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bookmarkStart w:id="0" w:name="_Toc6686103" w:displacedByCustomXml="next"/>
    <w:sdt>
      <w:sdtPr>
        <w:rPr>
          <w:rFonts w:eastAsiaTheme="minorHAnsi"/>
          <w:lang w:val="en-GB"/>
        </w:rPr>
        <w:id w:val="-720055697"/>
        <w:docPartObj>
          <w:docPartGallery w:val="Cover Pages"/>
          <w:docPartUnique/>
        </w:docPartObj>
      </w:sdtPr>
      <w:sdtContent>
        <w:p w:rsidR="0005353E" w:rsidRDefault="00705696">
          <w:pPr>
            <w:pStyle w:val="Bezodstpw"/>
          </w:pPr>
          <w:r w:rsidRPr="00705696">
            <w:rPr>
              <w:noProof/>
            </w:rPr>
            <w:pict>
              <v:group id="Grupa 2" o:spid="_x0000_s1136" style="position:absolute;margin-left:0;margin-top:0;width:172.8pt;height:718.55pt;z-index:-25165977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">
                <v:rect id="Prostokąt 3" o:spid="_x0000_s1137" style="position:absolute;width:1945;height:91257;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6bvmMUA&#10;AADaAAAADwAAAGRycy9kb3ducmV2LnhtbESPQWvCQBSE7wX/w/KE3upGC1Kjq4ggtBQp1SDt7Zl9&#10;zaZm34bs1qT+elcQPA4z8w0zW3S2EidqfOlYwXCQgCDOnS65UJDt1k8vIHxA1lg5JgX/5GEx7z3M&#10;MNWu5U86bUMhIoR9igpMCHUqpc8NWfQDVxNH78c1FkOUTSF1g22E20qOkmQsLZYcFwzWtDKUH7d/&#10;VoH7PU+y93ZzPOzMJN9/j4qvt49Wqcd+t5yCCNSFe/jWftUKnuF6Jd4AOb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pu+YxQAAANoAAAAPAAAAAAAAAAAAAAAAAJgCAABkcnMv&#10;ZG93bnJldi54bWxQSwUGAAAAAAQABAD1AAAAigM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ięciokąt 4" o:spid="_x0000_s1138" type="#_x0000_t15" style="position:absolute;top:14668;width:21945;height:5521;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vSTOMQA&#10;AADaAAAADwAAAGRycy9kb3ducmV2LnhtbESP3WrCQBSE74W+w3IE7+omKqVEV/EHwQvtj/oAx+wx&#10;ic2eDdnVRJ++Wyh4OczMN8xk1ppS3Kh2hWUFcT8CQZxaXXCm4HhYv76DcB5ZY2mZFNzJwWz60plg&#10;om3D33Tb+0wECLsEFeTeV4mULs3JoOvbijh4Z1sb9EHWmdQ1NgFuSjmIojdpsOCwkGNFy5zSn/3V&#10;KDDxNl4s2sfHZ3P5Gp6qq2+i1U6pXredj0F4av0z/N/eaAUj+LsSboCc/g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L0kzjEAAAA2gAAAA8AAAAAAAAAAAAAAAAAmAIAAGRycy9k&#10;b3ducmV2LnhtbFBLBQYAAAAABAAEAPUAAACJAwAAAAA=&#10;" adj="18883" fillcolor="#5b9bd5 [3204]" stroked="f" strokeweight="1pt">
                  <v:textbox style="mso-next-textbox:#Pięciokąt 4" inset=",0,14.4pt,0">
                    <w:txbxContent>
                      <w:sdt>
                        <w:sdtPr>
                          <w:rPr>
                            <w:color w:val="FFFFFF" w:themeColor="background1"/>
                            <w:sz w:val="28"/>
                            <w:szCs w:val="28"/>
                          </w:rPr>
                          <w:alias w:val="Data"/>
                          <w:tag w:val=""/>
                          <w:id w:val="185594062"/>
                          <w:dataBinding w:prefixMappings="xmlns:ns0='http://schemas.microsoft.com/office/2006/coverPageProps' " w:xpath="/ns0:CoverPageProperties[1]/ns0:PublishDate[1]" w:storeItemID="{55AF091B-3C7A-41E3-B477-F2FDAA23CFDA}"/>
                          <w:date w:fullDate="2025-04-28T00:00:00Z">
                            <w:dateFormat w:val="yyyy-MM-dd"/>
                            <w:lid w:val="pl-PL"/>
                            <w:storeMappedDataAs w:val="dateTime"/>
                            <w:calendar w:val="gregorian"/>
                          </w:date>
                        </w:sdtPr>
                        <w:sdtContent>
                          <w:p w:rsidR="00966930" w:rsidRDefault="00966930">
                            <w:pPr>
                              <w:pStyle w:val="Bezodstpw"/>
                              <w:jc w:val="right"/>
                              <w:rPr>
                                <w:color w:val="FFFFFF" w:themeColor="background1"/>
                                <w:sz w:val="28"/>
                                <w:szCs w:val="28"/>
                              </w:rPr>
                            </w:pPr>
                            <w:r>
                              <w:rPr>
                                <w:color w:val="FFFFFF" w:themeColor="background1"/>
                                <w:sz w:val="28"/>
                                <w:szCs w:val="28"/>
                                <w:lang w:val="pl-PL"/>
                              </w:rPr>
                              <w:t>2025-04-28</w:t>
                            </w:r>
                          </w:p>
                        </w:sdtContent>
                      </w:sdt>
                    </w:txbxContent>
                  </v:textbox>
                </v:shape>
                <v:group id="Grupa 5" o:spid="_x0000_s113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upa 6" o:spid="_x0000_s114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o:lock v:ext="edit" aspectratio="t"/>
                    <v:shape id="Dowolny kształt 20" o:spid="_x0000_s1141"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CDN5rwA&#10;AADbAAAADwAAAGRycy9kb3ducmV2LnhtbERPuwrCMBTdBf8hXMFFNNVBpBpFRKmOvvZLc22rzU1p&#10;Yq1+vRkEx8N5L1atKUVDtSssKxiPIhDEqdUFZwou591wBsJ5ZI2lZVLwJgerZbezwFjbFx+pOflM&#10;hBB2MSrIva9iKV2ak0E3shVx4G62NugDrDOpa3yFcFPKSRRNpcGCQ0OOFW1ySh+np1GgP+fENibJ&#10;NoPrYXtbJ7N9cndK9Xvteg7CU+v/4p97rxVMwvrwJfwAufwC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CUIM3mvAAAANsAAAAPAAAAAAAAAAAAAAAAAJgCAABkcnMvZG93bnJldi54&#10;bWxQSwUGAAAAAAQABAD1AAAAgQM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Dowolny kształt 21" o:spid="_x0000_s1142"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kPe58IA&#10;AADbAAAADwAAAGRycy9kb3ducmV2LnhtbESPQYvCMBSE74L/ITxhb5oqKEs1SldQvOxB1x/wbJ5N&#10;1+alJNF2//1GEDwOM/MNs9r0thEP8qF2rGA6yUAQl07XXCk4/+zGnyBCRNbYOCYFfxRgsx4OVphr&#10;1/GRHqdYiQThkKMCE2ObSxlKQxbDxLXEybs6bzEm6SupPXYJbhs5y7KFtFhzWjDY0tZQeTvdrYK7&#10;Xmz383l/+710rvDX76/i4IxSH6O+WIKI1Md3+NU+aAWzKTy/pB8g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Q97nwgAAANsAAAAPAAAAAAAAAAAAAAAAAJgCAABkcnMvZG93&#10;bnJldi54bWxQSwUGAAAAAAQABAD1AAAAhwM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Dowolny kształt 22" o:spid="_x0000_s1143"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NopJMMA&#10;AADbAAAADwAAAGRycy9kb3ducmV2LnhtbESP3YrCMBSE7xd8h3AE79Z0q4hUoywLCyrC4g+Cd4fm&#10;2Fabk5JErW9vFgQvh5n5hpnOW1OLGzlfWVbw1U9AEOdWV1wo2O9+P8cgfEDWWFsmBQ/yMJ91PqaY&#10;aXvnDd22oRARwj5DBWUITSalz0sy6Pu2IY7eyTqDIUpXSO3wHuGmlmmSjKTBiuNCiQ39lJRftlej&#10;4G/4OOPyajbpYJcsHa6bxepwVKrXbb8nIAK14R1+tRdaQZrC/5f4A+Ts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NopJMMAAADbAAAADwAAAAAAAAAAAAAAAACYAgAAZHJzL2Rv&#10;d25yZXYueG1sUEsFBgAAAAAEAAQA9QAAAIgD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Dowolny kształt 23" o:spid="_x0000_s1144"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BqttMAA&#10;AADbAAAADwAAAGRycy9kb3ducmV2LnhtbERPy2rCQBTdF/yH4Qrd1UkilBIdRQQxCze1FbeXzDUJ&#10;Zu7EzJjX13cKhS4P573eDqYWHbWusqwgXkQgiHOrKy4UfH8d3j5AOI+ssbZMCkZysN3MXtaYatvz&#10;J3VnX4gQwi5FBaX3TSqly0sy6Ba2IQ7czbYGfYBtIXWLfQg3tUyi6F0arDg0lNjQvqT8fn4aBddi&#10;iprk4eP4eBnDsKnS2WlU6nU+7FYgPA3+X/znzrSCZAm/X8IPkJs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HBqttMAAAADbAAAADwAAAAAAAAAAAAAAAACYAgAAZHJzL2Rvd25y&#10;ZXYueG1sUEsFBgAAAAAEAAQA9QAAAIUD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Dowolny kształt 24" o:spid="_x0000_s1145"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yOcQA&#10;AADbAAAADwAAAGRycy9kb3ducmV2LnhtbESPS2vDMBCE74H8B7GB3hK5pk1Sx3IohZbSnPIg0NvG&#10;Wj+otTKSmrj/vgoEchxm5hsmXw+mE2dyvrWs4HGWgCAurW65VnDYv0+XIHxA1thZJgV/5GFdjEc5&#10;ZtpeeEvnXahFhLDPUEETQp9J6cuGDPqZ7YmjV1lnMETpaqkdXiLcdDJNkrk02HJcaLCnt4bKn92v&#10;UWAluYqOi/Yl/TLzTfj+qJ5PRqmHyfC6AhFoCPfwrf2pFaRPcP0Sf4As/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218jnEAAAA2wAAAA8AAAAAAAAAAAAAAAAAmAIAAGRycy9k&#10;b3ducmV2LnhtbFBLBQYAAAAABAAEAPUAAACJAw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Dowolny kształt 25" o:spid="_x0000_s1146"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dA0cMEA&#10;AADbAAAADwAAAGRycy9kb3ducmV2LnhtbESPQWsCMRSE7wX/Q3iCt5pVailbo1RBqEet7fm5ed2E&#10;3bwsSdT13xtB8DjMzDfMfNm7VpwpROtZwWRcgCCuvLZcKzj8bF4/QMSErLH1TAquFGG5GLzMsdT+&#10;wjs671MtMoRjiQpMSl0pZawMOYxj3xFn798HhynLUEsd8JLhrpXToniXDi3nBYMdrQ1Vzf7kFAST&#10;Vs1hFlZvzfpvuzlae/z1VqnRsP/6BJGoT8/wo/2tFUxncP+Sf4Bc3A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3QNHDBAAAA2wAAAA8AAAAAAAAAAAAAAAAAmAIAAGRycy9kb3du&#10;cmV2LnhtbFBLBQYAAAAABAAEAPUAAACGAwAAAAA=&#10;" path="m,l33,69r-9,l12,35,,xe" fillcolor="#44546a [3215]" strokecolor="#44546a [3215]" strokeweight="0">
                      <v:path arrowok="t" o:connecttype="custom" o:connectlocs="0,0;52388,109538;38100,109538;19050,55563;0,0" o:connectangles="0,0,0,0,0"/>
                    </v:shape>
                    <v:shape id="Dowolny kształt 26" o:spid="_x0000_s1147"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VBTjcEA&#10;AADbAAAADwAAAGRycy9kb3ducmV2LnhtbESPQYvCMBSE7wv+h/AEL4um60GkGkWF3XoTqz/g0Tzb&#10;YvJSkmyt/94sLHgcZuYbZr0drBE9+dA6VvA1y0AQV063XCu4Xr6nSxAhIms0jknBkwJsN6OPNeba&#10;PfhMfRlrkSAcclTQxNjlUoaqIYth5jri5N2ctxiT9LXUHh8Jbo2cZ9lCWmw5LTTY0aGh6l7+WgWm&#10;/HQ/l47qU38snHnuixv5QqnJeNitQEQa4jv83z5qBfMF/H1JP0BuX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VQU43BAAAA2wAAAA8AAAAAAAAAAAAAAAAAmAIAAGRycy9kb3du&#10;cmV2LnhtbFBLBQYAAAAABAAEAPUAAACGAwAAAAA=&#10;" path="m,l9,37r,3l15,93,5,49,,xe" fillcolor="#44546a [3215]" strokecolor="#44546a [3215]" strokeweight="0">
                      <v:path arrowok="t" o:connecttype="custom" o:connectlocs="0,0;14288,58738;14288,63500;23813,147638;7938,77788;0,0" o:connectangles="0,0,0,0,0,0"/>
                    </v:shape>
                    <v:shape id="Dowolny kształt 27" o:spid="_x0000_s1148"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C0SccMA&#10;AADbAAAADwAAAGRycy9kb3ducmV2LnhtbESPQUsDMRSE70L/Q3gFbzbbglXWpsUqgifFKoi3x+Y1&#10;Wd28hCRutv/eCILHYWa+YTa7yQ1ipJh6zwqWiwYEced1z0bB2+vDxTWIlJE1Dp5JwYkS7Lazsw22&#10;2hd+ofGQjagQTi0qsDmHVsrUWXKYFj4QV+/oo8NcZTRSRywV7ga5apq1dNhzXbAY6M5S93X4dgre&#10;16aEy2I/PkPZn8zz/fEp2lGp8/l0ewMi05T/w3/tR61gdQW/X+oPkN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C0SccMAAADbAAAADwAAAAAAAAAAAAAAAACYAgAAZHJzL2Rv&#10;d25yZXYueG1sUEsFBgAAAAAEAAQA9QAAAIgD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Dowolny kształt 28" o:spid="_x0000_s1149"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TRe8MA&#10;AADbAAAADwAAAGRycy9kb3ducmV2LnhtbERPz2vCMBS+C/4P4QleZKbLYYzOKKLoxsag6hh4ezbP&#10;tti8lCZqu79+OQx2/Ph+zxadrcWNWl851vA4TUAQ585UXGj4OmwenkH4gGywdkwaevKwmA8HM0yN&#10;u/OObvtQiBjCPkUNZQhNKqXPS7Lop64hjtzZtRZDhG0hTYv3GG5rqZLkSVqsODaU2NCqpPyyv1oN&#10;n+/hyJMsO6mf1+1623+rj6xXWo9H3fIFRKAu/Iv/3G9Gg4pj45f4A+T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jTRe8MAAADbAAAADwAAAAAAAAAAAAAAAACYAgAAZHJzL2Rv&#10;d25yZXYueG1sUEsFBgAAAAAEAAQA9QAAAIgD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Dowolny kształt 29" o:spid="_x0000_s1150"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Oeov8UA&#10;AADbAAAADwAAAGRycy9kb3ducmV2LnhtbESPT2vCQBTE70K/w/IKvenGUIqNrqJC/XMqpj3E2yP7&#10;zAazb2N2q+m3d4VCj8PM/IaZLXrbiCt1vnasYDxKQBCXTtdcKfj++hhOQPiArLFxTAp+ycNi/jSY&#10;YabdjQ90zUMlIoR9hgpMCG0mpS8NWfQj1xJH7+Q6iyHKrpK6w1uE20amSfImLdYcFwy2tDZUnvMf&#10;q+Cy3Oz19vh6/Mwnh2JlLsUm3RdKvTz3yymIQH34D/+1d1pB+g6PL/EHyP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56i/xQAAANsAAAAPAAAAAAAAAAAAAAAAAJgCAABkcnMv&#10;ZG93bnJldi54bWxQSwUGAAAAAAQABAD1AAAAigMAAAAA&#10;" path="m,l31,65r-8,l,xe" fillcolor="#44546a [3215]" strokecolor="#44546a [3215]" strokeweight="0">
                      <v:path arrowok="t" o:connecttype="custom" o:connectlocs="0,0;49213,103188;36513,103188;0,0" o:connectangles="0,0,0,0"/>
                    </v:shape>
                    <v:shape id="Dowolny kształt 30" o:spid="_x0000_s1151"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e6bLsEA&#10;AADbAAAADwAAAGRycy9kb3ducmV2LnhtbERPz2vCMBS+D/wfwhO8zVQF5zqjqCB4ErQ62O3RPNtq&#10;81KTqN3+enMYePz4fk/nranFnZyvLCsY9BMQxLnVFRcKDtn6fQLCB2SNtWVS8Ese5rPO2xRTbR+8&#10;o/s+FCKGsE9RQRlCk0rp85IM+r5tiCN3ss5giNAVUjt8xHBTy2GSjKXBimNDiQ2tSsov+5tRcN78&#10;8c/2Y7m+Np9cLYtzdvx2mVK9brv4AhGoDS/xv3ujFYzi+vgl/gA5ew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numy7BAAAA2wAAAA8AAAAAAAAAAAAAAAAAmAIAAGRycy9kb3du&#10;cmV2LnhtbFBLBQYAAAAABAAEAPUAAACGAwAAAAA=&#10;" path="m,l6,17,7,42,6,39,,23,,xe" fillcolor="#44546a [3215]" strokecolor="#44546a [3215]" strokeweight="0">
                      <v:path arrowok="t" o:connecttype="custom" o:connectlocs="0,0;9525,26988;11113,66675;9525,61913;0,36513;0,0" o:connectangles="0,0,0,0,0,0"/>
                    </v:shape>
                    <v:shape id="Dowolny kształt 31" o:spid="_x0000_s1152"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Kt9Q8UA&#10;AADbAAAADwAAAGRycy9kb3ducmV2LnhtbESPT2vCQBTE70K/w/IKvZmNFoqkrmILogiF+ufS2yP7&#10;TKLZt3F3NdFP3xUEj8PM/IYZTztTiws5X1lWMEhSEMS51RUXCnbbeX8EwgdkjbVlUnAlD9PJS2+M&#10;mbYtr+myCYWIEPYZKihDaDIpfV6SQZ/Yhjh6e+sMhihdIbXDNsJNLYdp+iENVhwXSmzou6T8uDkb&#10;BbbNz1/ur8bT7GAWt/1PO1zdfpV6e+1mnyACdeEZfrSXWsH7AO5f4g+Qk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4q31DxQAAANsAAAAPAAAAAAAAAAAAAAAAAJgCAABkcnMv&#10;ZG93bnJldi54bWxQSwUGAAAAAAQABAD1AAAAigMAAAAA&#10;" path="m,l6,16,21,49,33,84r12,34l44,118,13,53,11,42,,xe" fillcolor="#44546a [3215]" strokecolor="#44546a [3215]" strokeweight="0">
                      <v:path arrowok="t" o:connecttype="custom" o:connectlocs="0,0;9525,25400;33338,77788;52388,133350;71438,187325;69850,187325;20638,84138;17463,66675;0,0" o:connectangles="0,0,0,0,0,0,0,0,0"/>
                    </v:shape>
                  </v:group>
                  <v:group id="Grupa 7" o:spid="_x0000_s115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ke4xMUAAADaAAAADwAAAGRycy9kb3ducmV2LnhtbESPT2vCQBTE7wW/w/KE&#10;3uomSluJrhJCLT2EQlUQb4/sMwlm34bsNn++fbdQ6HGYmd8w2/1oGtFT52rLCuJFBIK4sLrmUsH5&#10;dHhag3AeWWNjmRRM5GC/mz1sMdF24C/qj74UAcIuQQWV920ipSsqMugWtiUO3s12Bn2QXSl1h0OA&#10;m0Yuo+hFGqw5LFTYUlZRcT9+GwXvAw7pKn7r8/stm66n589LHpNSj/Mx3YDwNPr/8F/7Qyt4hd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JHuMTFAAAA2gAA&#10;AA8AAAAAAAAAAAAAAAAAqgIAAGRycy9kb3ducmV2LnhtbFBLBQYAAAAABAAEAPoAAACcAwAAAAA=&#10;">
                    <o:lock v:ext="edit" aspectratio="t"/>
                    <v:shape id="Dowolny kształt 8" o:spid="_x0000_s1154"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u4YbsIA&#10;AADaAAAADwAAAGRycy9kb3ducmV2LnhtbERPyW7CMBC9V+IfrEHqrTj0UFUBgxASy4GlbBLHUTwk&#10;gXicxg64/fr6UInj09uH42AqcafGlZYV9HsJCOLM6pJzBcfD7O0ThPPIGivLpOCHHIxHnZchpto+&#10;eEf3vc9FDGGXooLC+zqV0mUFGXQ9WxNH7mIbgz7CJpe6wUcMN5V8T5IPabDk2FBgTdOCstu+NQo2&#10;69/zdvHVzq6rYL7b0ybM19ug1Gs3TAYgPAX/FP+7l1pB3BqvxBsgR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7hhuwgAAANoAAAAPAAAAAAAAAAAAAAAAAJgCAABkcnMvZG93&#10;bnJldi54bWxQSwUGAAAAAAQABAD1AAAAhwM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Dowolny kształt 9" o:spid="_x0000_s1155"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5Y6cIA&#10;AADaAAAADwAAAGRycy9kb3ducmV2LnhtbESP0WrCQBRE3wX/YbkFX0Q3EZQ2uorYSvukNPUDLtlr&#10;NjR7N2Q3Mf59Vyj4OMzMGWazG2wtemp95VhBOk9AEBdOV1wquPwcZ68gfEDWWDsmBXfysNuORxvM&#10;tLvxN/V5KEWEsM9QgQmhyaT0hSGLfu4a4uhdXWsxRNmWUrd4i3Bby0WSrKTFiuOCwYYOhorfvLMK&#10;8hN3zceSL+f383Swn6vUXg+pUpOXYb8GEWgIz/B/+0sreIPHlXgD5PY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b/ljpwgAAANoAAAAPAAAAAAAAAAAAAAAAAJgCAABkcnMvZG93&#10;bnJldi54bWxQSwUGAAAAAAQABAD1AAAAhwM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Dowolny kształt 10" o:spid="_x0000_s1156"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ZYy38UA&#10;AADbAAAADwAAAGRycy9kb3ducmV2LnhtbESPT2sCQQzF74V+hyFCb3XWCiJbRxGhtael2h56jDvZ&#10;P7iTGXZGd9tP3xwEbwnv5b1fVpvRdepKfWw9G5hNM1DEpbct1wa+v96el6BiQrbYeSYDvxRhs358&#10;WGFu/cAHuh5TrSSEY44GmpRCrnUsG3IYpz4Qi1b53mGSta+17XGQcNfplyxbaIctS0ODgXYNlefj&#10;xRmo3j/Pbv9T/S1Pl2E/3xZFmIfCmKfJuH0FlWhMd/Pt+sMKvtDLLzKAXv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ljLfxQAAANsAAAAPAAAAAAAAAAAAAAAAAJgCAABkcnMv&#10;ZG93bnJldi54bWxQSwUGAAAAAAQABAD1AAAAigMAAAAA&#10;" path="m,l16,72r4,49l18,112,,31,,xe" fillcolor="#44546a [3215]" strokecolor="#44546a [3215]" strokeweight="0">
                      <v:fill opacity="13107f"/>
                      <v:stroke opacity="13107f"/>
                      <v:path arrowok="t" o:connecttype="custom" o:connectlocs="0,0;25400,114300;31750,192088;28575,177800;0,49213;0,0" o:connectangles="0,0,0,0,0,0"/>
                    </v:shape>
                    <v:shape id="Dowolny kształt 12" o:spid="_x0000_s1157"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Xha5L4A&#10;AADbAAAADwAAAGRycy9kb3ducmV2LnhtbERPTYvCMBC9L/gfwgje1sQiKtUoIrgswh501/vQjE2x&#10;mZQm2vrvzYLgbR7vc1ab3tXiTm2oPGuYjBUI4sKbiksNf7/7zwWIEJEN1p5Jw4MCbNaDjxXmxnd8&#10;pPspliKFcMhRg42xyaUMhSWHYewb4sRdfOswJtiW0rTYpXBXy0ypmXRYcWqw2NDOUnE93ZwGPmTB&#10;cheUmf0spo/511lN9metR8N+uwQRqY9v8cv9bdL8DP5/SQfI9R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Cl4WuS+AAAA2wAAAA8AAAAAAAAAAAAAAAAAmAIAAGRycy9kb3ducmV2&#10;LnhtbFBLBQYAAAAABAAEAPUAAACDAw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Dowolny kształt 13" o:spid="_x0000_s1158"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IfO1sAA&#10;AADbAAAADwAAAGRycy9kb3ducmV2LnhtbERPy6rCMBDdC/5DGMGdpiqIVKP44IK40esDdDc0Y1ts&#10;JqXJtfXvjXDB3RzOc2aLxhTiSZXLLSsY9CMQxInVOacKzqef3gSE88gaC8uk4EUOFvN2a4axtjX/&#10;0vPoUxFC2MWoIPO+jKV0SUYGXd+WxIG728qgD7BKpa6wDuGmkMMoGkuDOYeGDEtaZ5Q8jn9GQXlY&#10;ber1ze3yy3DS+Ndlu7+lV6W6nWY5BeGp8V/xv3urw/wRfH4JB8j5G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8IfO1sAAAADbAAAADwAAAAAAAAAAAAAAAACYAgAAZHJzL2Rvd25y&#10;ZXYueG1sUEsFBgAAAAAEAAQA9QAAAIUDAAAAAA==&#10;" path="m,l33,71r-9,l11,36,,xe" fillcolor="#44546a [3215]" strokecolor="#44546a [3215]" strokeweight="0">
                      <v:fill opacity="13107f"/>
                      <v:stroke opacity="13107f"/>
                      <v:path arrowok="t" o:connecttype="custom" o:connectlocs="0,0;52388,112713;38100,112713;17463,57150;0,0" o:connectangles="0,0,0,0,0"/>
                    </v:shape>
                    <v:shape id="Dowolny kształt 14" o:spid="_x0000_s1159"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UjTIsIA&#10;AADbAAAADwAAAGRycy9kb3ducmV2LnhtbERPyWrDMBC9F/IPYgK51XLTEopjOYRAIOBDyFJob2Nr&#10;YptaIyOpjvv3VaHQ2zzeOvlmMr0YyfnOsoKnJAVBXFvdcaPgetk/voLwAVljb5kUfJOHTTF7yDHT&#10;9s4nGs+hETGEfYYK2hCGTEpft2TQJ3YgjtzNOoMhQtdI7fAew00vl2m6kgY7jg0tDrRrqf48fxkF&#10;b+XRDXr5sa9Wz9vLu7SlplOl1GI+bdcgAk3hX/znPug4/wV+f4kHyOI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1SNMiwgAAANsAAAAPAAAAAAAAAAAAAAAAAJgCAABkcnMvZG93&#10;bnJldi54bWxQSwUGAAAAAAQABAD1AAAAhwMAAAAA&#10;" path="m,l8,37r,4l15,95,4,49,,xe" fillcolor="#44546a [3215]" strokecolor="#44546a [3215]" strokeweight="0">
                      <v:fill opacity="13107f"/>
                      <v:stroke opacity="13107f"/>
                      <v:path arrowok="t" o:connecttype="custom" o:connectlocs="0,0;12700,58738;12700,65088;23813,150813;6350,77788;0,0" o:connectangles="0,0,0,0,0,0"/>
                    </v:shape>
                    <v:shape id="Dowolny kształt 15" o:spid="_x0000_s1160"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I3G2cMA&#10;AADbAAAADwAAAGRycy9kb3ducmV2LnhtbERPS2vCQBC+C/0PyxR6042iUqKbUOwDqSCY9tLbkB2z&#10;abOzIbtq9Nd3BcHbfHzPWea9bcSROl87VjAeJSCIS6drrhR8f70Pn0H4gKyxcUwKzuQhzx4GS0y1&#10;O/GOjkWoRAxhn6ICE0KbSulLQxb9yLXEkdu7zmKIsKuk7vAUw20jJ0kylxZrjg0GW1oZKv+Kg1Uw&#10;XX0eLm/biX4tpqx/PzZmvP0xSj099i8LEIH6cBff3Gsd58/g+ks8QGb/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I3G2cMAAADbAAAADwAAAAAAAAAAAAAAAACYAgAAZHJzL2Rv&#10;d25yZXYueG1sUEsFBgAAAAAEAAQA9QAAAIgD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Dowolny kształt 16" o:spid="_x0000_s1161"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pxrI8QA&#10;AADbAAAADwAAAGRycy9kb3ducmV2LnhtbESPy27CMBBF90j8gzWV2BWnVXkFDIpaKmXTBY8PmMbT&#10;JCIeh9h59O8xEhK7Gd177tzZ7AZTiY4aV1pW8DaNQBBnVpecKzifvl+XIJxH1lhZJgX/5GC3HY82&#10;GGvb84G6o89FCGEXo4LC+zqW0mUFGXRTWxMH7c82Bn1Ym1zqBvsQbir5HkVzabDkcKHAmj4Lyi7H&#10;1oQauPfLj0V+paSbfbWn31X6U66UmrwMyRqEp8E/zQ861YGbw/2XMIDc3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acayPEAAAA2wAAAA8AAAAAAAAAAAAAAAAAmAIAAGRycy9k&#10;b3ducmV2LnhtbFBLBQYAAAAABAAEAPUAAACJAw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Dowolny kształt 17" o:spid="_x0000_s1162"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y7sWMIA&#10;AADbAAAADwAAAGRycy9kb3ducmV2LnhtbERPTWsCMRC9F/wPYQQvUrN6qHU1ikhLe5FSDaW9Dcm4&#10;u7iZLJu4bv+9KQi9zeN9zmrTu1p01IbKs4LpJANBbLytuFCgj6+PzyBCRLZYeyYFvxRgsx48rDC3&#10;/sqf1B1iIVIIhxwVlDE2uZTBlOQwTHxDnLiTbx3GBNtC2havKdzVcpZlT9JhxamhxIZ2JZnz4eIU&#10;0He32H/8VGbO+kXrL7roNzNWajTst0sQkfr4L767322aP4e/X9IBcn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vLuxYwgAAANsAAAAPAAAAAAAAAAAAAAAAAJgCAABkcnMvZG93&#10;bnJldi54bWxQSwUGAAAAAAQABAD1AAAAhwMAAAAA&#10;" path="m,l31,66r-7,l,xe" fillcolor="#44546a [3215]" strokecolor="#44546a [3215]" strokeweight="0">
                      <v:fill opacity="13107f"/>
                      <v:stroke opacity="13107f"/>
                      <v:path arrowok="t" o:connecttype="custom" o:connectlocs="0,0;49213,104775;38100,104775;0,0" o:connectangles="0,0,0,0"/>
                    </v:shape>
                    <v:shape id="Dowolny kształt 18" o:spid="_x0000_s1163"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ekssIA&#10;AADbAAAADwAAAGRycy9kb3ducmV2LnhtbESPT2sCMRDF74V+hzAFbzWrBylbo4hY6EWw/oEeh2Tc&#10;rG4myybq6qfvHAreZnhv3vvNdN6HRl2pS3VkA6NhAYrYRldzZWC/+3r/AJUyssMmMhm4U4L57PVl&#10;iqWLN/6h6zZXSkI4lWjA59yWWifrKWAaxpZYtGPsAmZZu0q7Dm8SHho9LoqJDlizNHhsaenJnreX&#10;YKD2J1wfHjbhQa/20Z42v5oqYwZv/eITVKY+P83/199O8AVWfpEB9Ow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6SywgAAANsAAAAPAAAAAAAAAAAAAAAAAJgCAABkcnMvZG93&#10;bnJldi54bWxQSwUGAAAAAAQABAD1AAAAhwMAAAAA&#10;" path="m,l7,17r,26l6,40,,25,,xe" fillcolor="#44546a [3215]" strokecolor="#44546a [3215]" strokeweight="0">
                      <v:fill opacity="13107f"/>
                      <v:stroke opacity="13107f"/>
                      <v:path arrowok="t" o:connecttype="custom" o:connectlocs="0,0;11113,26988;11113,68263;9525,63500;0,39688;0,0" o:connectangles="0,0,0,0,0,0"/>
                    </v:shape>
                    <v:shape id="Dowolny kształt 19" o:spid="_x0000_s1164"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o0JAb8A&#10;AADbAAAADwAAAGRycy9kb3ducmV2LnhtbERPTYvCMBC9C/6HMII3Td2DaDWKCguyPekKXsdmbIrN&#10;JDRZrf/eCMLe5vE+Z7nubCPu1IbasYLJOANBXDpdc6Xg9Ps9moEIEVlj45gUPCnAetXvLTHX7sEH&#10;uh9jJVIIhxwVmBh9LmUoDVkMY+eJE3d1rcWYYFtJ3eIjhdtGfmXZVFqsOTUY9LQzVN6Of1ZBsTXz&#10;ujr8TIqtnPqLL877zems1HDQbRYgInXxX/xx73WaP4f3L+kAuXo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jQkBvwAAANsAAAAPAAAAAAAAAAAAAAAAAJgCAABkcnMvZG93bnJl&#10;di54bWxQSwUGAAAAAAQABAD1AAAAhAM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r w:rsidRPr="00705696">
            <w:rPr>
              <w:noProof/>
            </w:rPr>
            <w:pict>
              <v:shapetype id="_x0000_t202" coordsize="21600,21600" o:spt="202" path="m,l,21600r21600,l21600,xe">
                <v:stroke joinstyle="miter"/>
                <v:path gradientshapeok="t" o:connecttype="rect"/>
              </v:shapetype>
              <v:shape id="Pole tekstowe 1" o:spid="_x0000_s1134" type="#_x0000_t202" style="position:absolute;margin-left:0;margin-top:0;width:4in;height:84.25pt;z-index:251657728;visibility:visible;mso-width-percent:450;mso-left-percent:420;mso-top-percent:175;mso-position-horizontal-relative:page;mso-position-vertical-relative:page;mso-width-percent:450;mso-left-percent:420;mso-top-percent:175;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" filled="f" stroked="f" strokeweight=".5pt">
                <v:textbox style="mso-next-textbox:#Pole tekstowe 1;mso-fit-shape-to-text:t" inset="0,0,0,0">
                  <w:txbxContent>
                    <w:p w:rsidR="00966930" w:rsidRDefault="00966930">
                      <w:pPr>
                        <w:pStyle w:val="Bezodstpw"/>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ytuł"/>
                          <w:tag w:val=""/>
                          <w:id w:val="185594063"/>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Tourism as a form of therapy, the importance of tourism in enhancing mental and emotional health</w:t>
                          </w:r>
                        </w:sdtContent>
                      </w:sdt>
                    </w:p>
                    <w:p w:rsidR="00966930" w:rsidRDefault="00966930">
                      <w:pPr>
                        <w:spacing w:before="120"/>
                        <w:rPr>
                          <w:color w:val="404040" w:themeColor="text1" w:themeTint="BF"/>
                          <w:sz w:val="36"/>
                          <w:szCs w:val="36"/>
                        </w:rPr>
                      </w:pPr>
                      <w:sdt>
                        <w:sdtPr>
                          <w:rPr>
                            <w:color w:val="404040" w:themeColor="text1" w:themeTint="BF"/>
                            <w:sz w:val="36"/>
                            <w:szCs w:val="36"/>
                          </w:rPr>
                          <w:alias w:val="Podtytuł"/>
                          <w:tag w:val=""/>
                          <w:id w:val="185594064"/>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A dissertation submitted in partial fulfilment of the award of BSc (Hons) Mental Health, April 2025.</w:t>
                          </w:r>
                        </w:sdtContent>
                      </w:sdt>
                    </w:p>
                    <w:p w:rsidR="00966930" w:rsidRDefault="00966930">
                      <w:pPr>
                        <w:spacing w:before="120"/>
                        <w:rPr>
                          <w:color w:val="404040" w:themeColor="text1" w:themeTint="BF"/>
                          <w:sz w:val="36"/>
                          <w:szCs w:val="36"/>
                        </w:rPr>
                      </w:pPr>
                      <w:r>
                        <w:rPr>
                          <w:color w:val="404040" w:themeColor="text1" w:themeTint="BF"/>
                          <w:sz w:val="36"/>
                          <w:szCs w:val="36"/>
                        </w:rPr>
                        <w:t>Independent  Research Project (ECMH6005)</w:t>
                      </w:r>
                    </w:p>
                  </w:txbxContent>
                </v:textbox>
                <w10:wrap anchorx="page" anchory="page"/>
              </v:shape>
            </w:pict>
          </w:r>
        </w:p>
        <w:p w:rsidR="0005353E" w:rsidRDefault="00705696">
          <w:r w:rsidRPr="00705696">
            <w:rPr>
              <w:noProof/>
              <w:lang w:val="en-US"/>
            </w:rPr>
            <w:pict>
              <v:shape id="Pole tekstowe 32" o:spid="_x0000_s1135" type="#_x0000_t202" style="position:absolute;margin-left:250.05pt;margin-top:724.9pt;width:267.9pt;height:44.05pt;z-index:251658752;visibility:visible;mso-width-percent:450;mso-left-percent:420;mso-top-percent:880;mso-position-horizontal-relative:page;mso-position-vertical-relative:page;mso-width-percent:450;mso-left-percent:420;mso-top-percent:880;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" filled="f" stroked="f" strokeweight=".5pt">
                <v:textbox style="mso-next-textbox:#Pole tekstowe 32" inset="0,0,0,0">
                  <w:txbxContent>
                    <w:p w:rsidR="00966930" w:rsidRPr="00530FF2" w:rsidRDefault="00966930">
                      <w:pPr>
                        <w:pStyle w:val="Bezodstpw"/>
                        <w:rPr>
                          <w:color w:val="5B9BD5" w:themeColor="accent1"/>
                          <w:sz w:val="26"/>
                          <w:szCs w:val="26"/>
                          <w:lang w:val="sv-SE"/>
                        </w:rPr>
                      </w:pPr>
                      <w:sdt>
                        <w:sdtPr>
                          <w:rPr>
                            <w:color w:val="5B9BD5" w:themeColor="accent1"/>
                            <w:sz w:val="28"/>
                            <w:szCs w:val="28"/>
                            <w:lang w:val="sv-SE"/>
                          </w:rPr>
                          <w:alias w:val="Autor"/>
                          <w:tag w:val=""/>
                          <w:id w:val="185594065"/>
                          <w:dataBinding w:prefixMappings="xmlns:ns0='http://purl.org/dc/elements/1.1/' xmlns:ns1='http://schemas.openxmlformats.org/package/2006/metadata/core-properties' " w:xpath="/ns1:coreProperties[1]/ns0:creator[1]" w:storeItemID="{6C3C8BC8-F283-45AE-878A-BAB7291924A1}"/>
                          <w:text/>
                        </w:sdtPr>
                        <w:sdtContent>
                          <w:r w:rsidRPr="00530FF2">
                            <w:rPr>
                              <w:color w:val="5B9BD5" w:themeColor="accent1"/>
                              <w:sz w:val="28"/>
                              <w:szCs w:val="28"/>
                              <w:lang w:val="sv-SE"/>
                            </w:rPr>
                            <w:t>Anna Bolek (u 2222499)</w:t>
                          </w:r>
                        </w:sdtContent>
                      </w:sdt>
                    </w:p>
                    <w:p w:rsidR="00966930" w:rsidRPr="00530FF2" w:rsidRDefault="00966930" w:rsidP="003B17C9">
                      <w:pPr>
                        <w:pStyle w:val="Bezodstpw"/>
                        <w:rPr>
                          <w:color w:val="8EAADB" w:themeColor="accent5" w:themeTint="99"/>
                          <w:lang w:val="sv-SE"/>
                        </w:rPr>
                      </w:pPr>
                      <w:sdt>
                        <w:sdtPr>
                          <w:rPr>
                            <w:color w:val="8EAADB" w:themeColor="accent5" w:themeTint="99"/>
                            <w:sz w:val="28"/>
                            <w:szCs w:val="28"/>
                            <w:lang w:val="sv-SE"/>
                          </w:rPr>
                          <w:alias w:val="Firma"/>
                          <w:tag w:val=""/>
                          <w:id w:val="185594066"/>
                          <w:dataBinding w:prefixMappings="xmlns:ns0='http://schemas.openxmlformats.org/officeDocument/2006/extended-properties' " w:xpath="/ns0:Properties[1]/ns0:Company[1]" w:storeItemID="{6668398D-A668-4E3E-A5EB-62B293D839F1}"/>
                          <w:text/>
                        </w:sdtPr>
                        <w:sdtContent>
                          <w:r w:rsidRPr="00530FF2">
                            <w:rPr>
                              <w:color w:val="8EAADB" w:themeColor="accent5" w:themeTint="99"/>
                              <w:sz w:val="28"/>
                              <w:szCs w:val="28"/>
                              <w:lang w:val="sv-SE"/>
                            </w:rPr>
                            <w:t>Supervisor  Karen Eaton- Thomas</w:t>
                          </w:r>
                        </w:sdtContent>
                      </w:sdt>
                    </w:p>
                  </w:txbxContent>
                </v:textbox>
                <w10:wrap anchorx="page" anchory="page"/>
              </v:shape>
            </w:pict>
          </w:r>
          <w:r w:rsidR="0005353E">
            <w:br w:type="page"/>
          </w:r>
        </w:p>
      </w:sdtContent>
    </w:sdt>
    <w:bookmarkEnd w:id="0"/>
    <w:p w:rsidR="00966930" w:rsidRDefault="00C35CD6" w:rsidP="00966930">
      <w:pPr>
        <w:spacing w:line="360" w:lineRule="auto"/>
        <w:rPr>
          <w:rStyle w:val="fontstyle11"/>
          <w:rFonts w:ascii="Times New Roman" w:hAnsi="Times New Roman" w:cs="Times New Roman"/>
          <w:sz w:val="20"/>
          <w:szCs w:val="20"/>
        </w:rPr>
      </w:pPr>
      <w:r w:rsidRPr="00966930">
        <w:rPr>
          <w:rStyle w:val="fontstyle01"/>
          <w:rFonts w:ascii="Times New Roman" w:hAnsi="Times New Roman" w:cs="Times New Roman"/>
          <w:sz w:val="20"/>
          <w:szCs w:val="20"/>
        </w:rPr>
        <w:lastRenderedPageBreak/>
        <w:t>DECLARATION</w:t>
      </w:r>
      <w:r w:rsidRPr="00966930">
        <w:rPr>
          <w:rFonts w:ascii="Times New Roman" w:hAnsi="Times New Roman" w:cs="Times New Roman"/>
          <w:b/>
          <w:bCs/>
          <w:color w:val="000000"/>
          <w:sz w:val="20"/>
          <w:szCs w:val="20"/>
        </w:rPr>
        <w:br/>
      </w:r>
      <w:r w:rsidRPr="00966930">
        <w:rPr>
          <w:rStyle w:val="fontstyle11"/>
          <w:rFonts w:ascii="Times New Roman" w:hAnsi="Times New Roman" w:cs="Times New Roman"/>
          <w:sz w:val="20"/>
          <w:szCs w:val="20"/>
        </w:rPr>
        <w:t>This work has not previously been accepted in substance for any degrees and is not</w:t>
      </w:r>
      <w:r w:rsidRPr="00966930">
        <w:rPr>
          <w:rFonts w:ascii="Times New Roman" w:hAnsi="Times New Roman" w:cs="Times New Roman"/>
          <w:color w:val="000000"/>
          <w:sz w:val="20"/>
          <w:szCs w:val="20"/>
        </w:rPr>
        <w:br/>
      </w:r>
      <w:r w:rsidRPr="00966930">
        <w:rPr>
          <w:rStyle w:val="fontstyle11"/>
          <w:rFonts w:ascii="Times New Roman" w:hAnsi="Times New Roman" w:cs="Times New Roman"/>
          <w:sz w:val="20"/>
          <w:szCs w:val="20"/>
        </w:rPr>
        <w:t>being concurrently submitted in candidature for any degrees.</w:t>
      </w:r>
      <w:r w:rsidRPr="00966930">
        <w:rPr>
          <w:rFonts w:ascii="Times New Roman" w:hAnsi="Times New Roman" w:cs="Times New Roman"/>
          <w:color w:val="000000"/>
          <w:sz w:val="20"/>
          <w:szCs w:val="20"/>
        </w:rPr>
        <w:br/>
      </w:r>
      <w:r w:rsidR="00966930">
        <w:rPr>
          <w:rStyle w:val="fontstyle11"/>
          <w:rFonts w:ascii="Times New Roman" w:hAnsi="Times New Roman" w:cs="Times New Roman"/>
          <w:sz w:val="20"/>
          <w:szCs w:val="20"/>
        </w:rPr>
        <w:t xml:space="preserve">Signed  </w:t>
      </w:r>
      <w:r w:rsidR="00966930" w:rsidRPr="00966930">
        <w:rPr>
          <w:rStyle w:val="fontstyle11"/>
          <w:rFonts w:ascii="Times New Roman" w:hAnsi="Times New Roman" w:cs="Times New Roman"/>
          <w:sz w:val="20"/>
          <w:szCs w:val="20"/>
        </w:rPr>
        <w:t>Anna Bole</w:t>
      </w:r>
      <w:r w:rsidR="00966930">
        <w:rPr>
          <w:rStyle w:val="fontstyle11"/>
          <w:rFonts w:ascii="Times New Roman" w:hAnsi="Times New Roman" w:cs="Times New Roman"/>
          <w:sz w:val="20"/>
          <w:szCs w:val="20"/>
        </w:rPr>
        <w:t>k</w:t>
      </w:r>
      <w:r w:rsidR="00966930">
        <w:rPr>
          <w:rFonts w:ascii="Times New Roman" w:hAnsi="Times New Roman" w:cs="Times New Roman"/>
          <w:color w:val="000000"/>
          <w:sz w:val="20"/>
          <w:szCs w:val="20"/>
        </w:rPr>
        <w:t xml:space="preserve">    Data</w:t>
      </w:r>
      <w:r w:rsidR="00966930">
        <w:rPr>
          <w:rStyle w:val="fontstyle11"/>
          <w:rFonts w:ascii="Times New Roman" w:hAnsi="Times New Roman" w:cs="Times New Roman"/>
          <w:sz w:val="20"/>
          <w:szCs w:val="20"/>
        </w:rPr>
        <w:t>…28.</w:t>
      </w:r>
      <w:r w:rsidR="00966930" w:rsidRPr="00966930">
        <w:rPr>
          <w:rStyle w:val="fontstyle11"/>
          <w:rFonts w:ascii="Times New Roman" w:hAnsi="Times New Roman" w:cs="Times New Roman"/>
          <w:sz w:val="20"/>
          <w:szCs w:val="20"/>
        </w:rPr>
        <w:t>.04.2025</w:t>
      </w:r>
      <w:r w:rsidRPr="00966930">
        <w:rPr>
          <w:rFonts w:ascii="Times New Roman" w:hAnsi="Times New Roman" w:cs="Times New Roman"/>
          <w:color w:val="000000"/>
          <w:sz w:val="20"/>
          <w:szCs w:val="20"/>
        </w:rPr>
        <w:br/>
      </w:r>
      <w:r w:rsidRPr="00966930">
        <w:rPr>
          <w:rStyle w:val="fontstyle01"/>
          <w:rFonts w:ascii="Times New Roman" w:hAnsi="Times New Roman" w:cs="Times New Roman"/>
          <w:sz w:val="20"/>
          <w:szCs w:val="20"/>
        </w:rPr>
        <w:t>STATEMENT 1</w:t>
      </w:r>
      <w:r w:rsidRPr="00966930">
        <w:rPr>
          <w:rFonts w:ascii="Times New Roman" w:hAnsi="Times New Roman" w:cs="Times New Roman"/>
          <w:b/>
          <w:bCs/>
          <w:color w:val="000000"/>
          <w:sz w:val="20"/>
          <w:szCs w:val="20"/>
        </w:rPr>
        <w:br/>
      </w:r>
      <w:r w:rsidRPr="00966930">
        <w:rPr>
          <w:rStyle w:val="fontstyle11"/>
          <w:rFonts w:ascii="Times New Roman" w:hAnsi="Times New Roman" w:cs="Times New Roman"/>
          <w:sz w:val="20"/>
          <w:szCs w:val="20"/>
        </w:rPr>
        <w:t>This research project is being submitted in partial fulfilment of the requirements for the</w:t>
      </w:r>
      <w:r w:rsidRPr="00966930">
        <w:rPr>
          <w:rFonts w:ascii="Times New Roman" w:hAnsi="Times New Roman" w:cs="Times New Roman"/>
          <w:color w:val="000000"/>
          <w:sz w:val="20"/>
          <w:szCs w:val="20"/>
        </w:rPr>
        <w:br/>
      </w:r>
      <w:r w:rsidRPr="00966930">
        <w:rPr>
          <w:rStyle w:val="fontstyle11"/>
          <w:rFonts w:ascii="Times New Roman" w:hAnsi="Times New Roman" w:cs="Times New Roman"/>
          <w:sz w:val="20"/>
          <w:szCs w:val="20"/>
        </w:rPr>
        <w:t>degree of</w:t>
      </w:r>
      <w:r w:rsidR="00966930" w:rsidRPr="00966930">
        <w:rPr>
          <w:rFonts w:ascii="Times New Roman" w:hAnsi="Times New Roman" w:cs="Times New Roman"/>
          <w:color w:val="000000"/>
          <w:sz w:val="20"/>
          <w:szCs w:val="20"/>
        </w:rPr>
        <w:t xml:space="preserve"> </w:t>
      </w:r>
      <w:r w:rsidR="0002585A" w:rsidRPr="00966930">
        <w:rPr>
          <w:rFonts w:ascii="Times New Roman" w:hAnsi="Times New Roman" w:cs="Times New Roman"/>
          <w:color w:val="404040" w:themeColor="text1" w:themeTint="BF"/>
          <w:sz w:val="20"/>
          <w:szCs w:val="20"/>
        </w:rPr>
        <w:t xml:space="preserve"> Mental Health</w:t>
      </w:r>
      <w:r w:rsidRPr="00966930">
        <w:rPr>
          <w:rFonts w:ascii="Times New Roman" w:hAnsi="Times New Roman" w:cs="Times New Roman"/>
          <w:color w:val="000000"/>
          <w:sz w:val="20"/>
          <w:szCs w:val="20"/>
        </w:rPr>
        <w:br/>
      </w:r>
      <w:r w:rsidRPr="00966930">
        <w:rPr>
          <w:rStyle w:val="fontstyle11"/>
          <w:rFonts w:ascii="Times New Roman" w:hAnsi="Times New Roman" w:cs="Times New Roman"/>
          <w:sz w:val="20"/>
          <w:szCs w:val="20"/>
        </w:rPr>
        <w:t>Signed ………</w:t>
      </w:r>
      <w:r w:rsidR="007B580B" w:rsidRPr="00966930">
        <w:rPr>
          <w:rStyle w:val="fontstyle11"/>
          <w:rFonts w:ascii="Times New Roman" w:hAnsi="Times New Roman" w:cs="Times New Roman"/>
          <w:sz w:val="20"/>
          <w:szCs w:val="20"/>
        </w:rPr>
        <w:t>Anna Bolek</w:t>
      </w:r>
      <w:r w:rsidRPr="00966930">
        <w:rPr>
          <w:rStyle w:val="fontstyle11"/>
          <w:rFonts w:ascii="Times New Roman" w:hAnsi="Times New Roman" w:cs="Times New Roman"/>
          <w:sz w:val="20"/>
          <w:szCs w:val="20"/>
        </w:rPr>
        <w:t>………………………………………………………. (candidate)</w:t>
      </w:r>
      <w:r w:rsidRPr="00966930">
        <w:rPr>
          <w:rFonts w:ascii="Times New Roman" w:hAnsi="Times New Roman" w:cs="Times New Roman"/>
          <w:color w:val="000000"/>
          <w:sz w:val="20"/>
          <w:szCs w:val="20"/>
        </w:rPr>
        <w:br/>
      </w:r>
      <w:r w:rsidRPr="00966930">
        <w:rPr>
          <w:rStyle w:val="fontstyle11"/>
          <w:rFonts w:ascii="Times New Roman" w:hAnsi="Times New Roman" w:cs="Times New Roman"/>
          <w:sz w:val="20"/>
          <w:szCs w:val="20"/>
        </w:rPr>
        <w:t>Date ……………</w:t>
      </w:r>
      <w:r w:rsidR="007B580B" w:rsidRPr="00966930">
        <w:rPr>
          <w:rStyle w:val="fontstyle11"/>
          <w:rFonts w:ascii="Times New Roman" w:hAnsi="Times New Roman" w:cs="Times New Roman"/>
          <w:sz w:val="20"/>
          <w:szCs w:val="20"/>
        </w:rPr>
        <w:t>28.04.202</w:t>
      </w:r>
      <w:r w:rsidRPr="00966930">
        <w:rPr>
          <w:rStyle w:val="fontstyle11"/>
          <w:rFonts w:ascii="Times New Roman" w:hAnsi="Times New Roman" w:cs="Times New Roman"/>
          <w:sz w:val="20"/>
          <w:szCs w:val="20"/>
        </w:rPr>
        <w:t>…………………………………………………….</w:t>
      </w:r>
      <w:r w:rsidRPr="00966930">
        <w:rPr>
          <w:rFonts w:ascii="Times New Roman" w:hAnsi="Times New Roman" w:cs="Times New Roman"/>
          <w:color w:val="000000"/>
          <w:sz w:val="20"/>
          <w:szCs w:val="20"/>
        </w:rPr>
        <w:br/>
      </w:r>
      <w:r w:rsidRPr="00966930">
        <w:rPr>
          <w:rStyle w:val="fontstyle01"/>
          <w:rFonts w:ascii="Times New Roman" w:hAnsi="Times New Roman" w:cs="Times New Roman"/>
          <w:sz w:val="20"/>
          <w:szCs w:val="20"/>
        </w:rPr>
        <w:t>STATEMENT 2</w:t>
      </w:r>
      <w:r w:rsidRPr="00966930">
        <w:rPr>
          <w:rFonts w:ascii="Times New Roman" w:hAnsi="Times New Roman" w:cs="Times New Roman"/>
          <w:b/>
          <w:bCs/>
          <w:color w:val="000000"/>
          <w:sz w:val="20"/>
          <w:szCs w:val="20"/>
        </w:rPr>
        <w:br/>
      </w:r>
      <w:r w:rsidRPr="00966930">
        <w:rPr>
          <w:rStyle w:val="fontstyle11"/>
          <w:rFonts w:ascii="Times New Roman" w:hAnsi="Times New Roman" w:cs="Times New Roman"/>
          <w:sz w:val="20"/>
          <w:szCs w:val="20"/>
        </w:rPr>
        <w:t>This research project is the result of my own independent work/investigation, except</w:t>
      </w:r>
      <w:r w:rsidRPr="00966930">
        <w:rPr>
          <w:rFonts w:ascii="Times New Roman" w:hAnsi="Times New Roman" w:cs="Times New Roman"/>
          <w:color w:val="000000"/>
          <w:sz w:val="20"/>
          <w:szCs w:val="20"/>
        </w:rPr>
        <w:br/>
      </w:r>
      <w:r w:rsidRPr="00966930">
        <w:rPr>
          <w:rStyle w:val="fontstyle11"/>
          <w:rFonts w:ascii="Times New Roman" w:hAnsi="Times New Roman" w:cs="Times New Roman"/>
          <w:sz w:val="20"/>
          <w:szCs w:val="20"/>
        </w:rPr>
        <w:t>where otherwise stated.</w:t>
      </w:r>
      <w:r w:rsidRPr="00966930">
        <w:rPr>
          <w:rFonts w:ascii="Times New Roman" w:hAnsi="Times New Roman" w:cs="Times New Roman"/>
          <w:color w:val="000000"/>
          <w:sz w:val="20"/>
          <w:szCs w:val="20"/>
        </w:rPr>
        <w:br/>
      </w:r>
      <w:r w:rsidRPr="00966930">
        <w:rPr>
          <w:rStyle w:val="fontstyle11"/>
          <w:rFonts w:ascii="Times New Roman" w:hAnsi="Times New Roman" w:cs="Times New Roman"/>
          <w:sz w:val="20"/>
          <w:szCs w:val="20"/>
        </w:rPr>
        <w:t>Other sources are acknowledged by giving explicit references. A reference list is</w:t>
      </w:r>
      <w:r w:rsidRPr="00966930">
        <w:rPr>
          <w:rFonts w:ascii="Times New Roman" w:hAnsi="Times New Roman" w:cs="Times New Roman"/>
          <w:color w:val="000000"/>
          <w:sz w:val="20"/>
          <w:szCs w:val="20"/>
        </w:rPr>
        <w:br/>
      </w:r>
      <w:r w:rsidRPr="00966930">
        <w:rPr>
          <w:rStyle w:val="fontstyle11"/>
          <w:rFonts w:ascii="Times New Roman" w:hAnsi="Times New Roman" w:cs="Times New Roman"/>
          <w:sz w:val="20"/>
          <w:szCs w:val="20"/>
        </w:rPr>
        <w:t>appended.</w:t>
      </w:r>
      <w:r w:rsidRPr="00966930">
        <w:rPr>
          <w:rFonts w:ascii="Times New Roman" w:hAnsi="Times New Roman" w:cs="Times New Roman"/>
          <w:color w:val="000000"/>
          <w:sz w:val="20"/>
          <w:szCs w:val="20"/>
        </w:rPr>
        <w:br/>
      </w:r>
      <w:r w:rsidR="00966930">
        <w:rPr>
          <w:rStyle w:val="fontstyle11"/>
          <w:rFonts w:ascii="Times New Roman" w:hAnsi="Times New Roman" w:cs="Times New Roman"/>
          <w:sz w:val="20"/>
          <w:szCs w:val="20"/>
        </w:rPr>
        <w:t xml:space="preserve">Signed  </w:t>
      </w:r>
      <w:r w:rsidR="007B580B" w:rsidRPr="00966930">
        <w:rPr>
          <w:rStyle w:val="fontstyle11"/>
          <w:rFonts w:ascii="Times New Roman" w:hAnsi="Times New Roman" w:cs="Times New Roman"/>
          <w:sz w:val="20"/>
          <w:szCs w:val="20"/>
        </w:rPr>
        <w:t>Anna Bole</w:t>
      </w:r>
      <w:r w:rsidR="00966930">
        <w:rPr>
          <w:rStyle w:val="fontstyle11"/>
          <w:rFonts w:ascii="Times New Roman" w:hAnsi="Times New Roman" w:cs="Times New Roman"/>
          <w:sz w:val="20"/>
          <w:szCs w:val="20"/>
        </w:rPr>
        <w:t>k</w:t>
      </w:r>
      <w:r w:rsidR="00966930">
        <w:rPr>
          <w:rFonts w:ascii="Times New Roman" w:hAnsi="Times New Roman" w:cs="Times New Roman"/>
          <w:color w:val="000000"/>
          <w:sz w:val="20"/>
          <w:szCs w:val="20"/>
        </w:rPr>
        <w:t xml:space="preserve">    Data</w:t>
      </w:r>
      <w:r w:rsidR="00966930">
        <w:rPr>
          <w:rStyle w:val="fontstyle11"/>
          <w:rFonts w:ascii="Times New Roman" w:hAnsi="Times New Roman" w:cs="Times New Roman"/>
          <w:sz w:val="20"/>
          <w:szCs w:val="20"/>
        </w:rPr>
        <w:t>…28.</w:t>
      </w:r>
      <w:r w:rsidR="007B580B" w:rsidRPr="00966930">
        <w:rPr>
          <w:rStyle w:val="fontstyle11"/>
          <w:rFonts w:ascii="Times New Roman" w:hAnsi="Times New Roman" w:cs="Times New Roman"/>
          <w:sz w:val="20"/>
          <w:szCs w:val="20"/>
        </w:rPr>
        <w:t>.04.2025</w:t>
      </w:r>
    </w:p>
    <w:p w:rsidR="00E53109" w:rsidRDefault="00C35CD6" w:rsidP="00966930">
      <w:pPr>
        <w:spacing w:line="360" w:lineRule="auto"/>
        <w:rPr>
          <w:rStyle w:val="fontstyle11"/>
          <w:rFonts w:ascii="Times New Roman" w:hAnsi="Times New Roman" w:cs="Times New Roman"/>
          <w:sz w:val="20"/>
          <w:szCs w:val="20"/>
        </w:rPr>
      </w:pPr>
      <w:r w:rsidRPr="00966930">
        <w:rPr>
          <w:rStyle w:val="fontstyle01"/>
          <w:rFonts w:ascii="Times New Roman" w:hAnsi="Times New Roman" w:cs="Times New Roman"/>
          <w:sz w:val="20"/>
          <w:szCs w:val="20"/>
        </w:rPr>
        <w:t>STATEMENT 3</w:t>
      </w:r>
      <w:r w:rsidRPr="00966930">
        <w:rPr>
          <w:rFonts w:ascii="Times New Roman" w:hAnsi="Times New Roman" w:cs="Times New Roman"/>
          <w:b/>
          <w:bCs/>
          <w:color w:val="000000"/>
          <w:sz w:val="20"/>
          <w:szCs w:val="20"/>
        </w:rPr>
        <w:br/>
      </w:r>
      <w:r w:rsidRPr="00966930">
        <w:rPr>
          <w:rStyle w:val="fontstyle11"/>
          <w:rFonts w:ascii="Times New Roman" w:hAnsi="Times New Roman" w:cs="Times New Roman"/>
          <w:sz w:val="20"/>
          <w:szCs w:val="20"/>
        </w:rPr>
        <w:t>I hereby give consent for my independent research project, if accepted, to be available f</w:t>
      </w:r>
      <w:r w:rsidRPr="00966930">
        <w:rPr>
          <w:rFonts w:ascii="Times New Roman" w:hAnsi="Times New Roman" w:cs="Times New Roman"/>
          <w:color w:val="000000"/>
          <w:sz w:val="20"/>
          <w:szCs w:val="20"/>
        </w:rPr>
        <w:br/>
      </w:r>
      <w:r w:rsidRPr="00966930">
        <w:rPr>
          <w:rStyle w:val="fontstyle11"/>
          <w:rFonts w:ascii="Times New Roman" w:hAnsi="Times New Roman" w:cs="Times New Roman"/>
          <w:sz w:val="20"/>
          <w:szCs w:val="20"/>
        </w:rPr>
        <w:t xml:space="preserve">photocopying and for inter-library loan, and for the title and summary to be made </w:t>
      </w:r>
      <w:r w:rsidR="00680E61" w:rsidRPr="00966930">
        <w:rPr>
          <w:rStyle w:val="fontstyle11"/>
          <w:rFonts w:ascii="Times New Roman" w:hAnsi="Times New Roman" w:cs="Times New Roman"/>
          <w:sz w:val="20"/>
          <w:szCs w:val="20"/>
        </w:rPr>
        <w:t>available</w:t>
      </w:r>
      <w:r w:rsidRPr="00966930">
        <w:rPr>
          <w:rFonts w:ascii="Times New Roman" w:hAnsi="Times New Roman" w:cs="Times New Roman"/>
          <w:color w:val="000000"/>
          <w:sz w:val="20"/>
          <w:szCs w:val="20"/>
        </w:rPr>
        <w:br/>
      </w:r>
      <w:r w:rsidRPr="00966930">
        <w:rPr>
          <w:rStyle w:val="fontstyle11"/>
          <w:rFonts w:ascii="Times New Roman" w:hAnsi="Times New Roman" w:cs="Times New Roman"/>
          <w:sz w:val="20"/>
          <w:szCs w:val="20"/>
        </w:rPr>
        <w:t>to outside organisations.</w:t>
      </w:r>
      <w:r w:rsidRPr="00966930">
        <w:rPr>
          <w:rFonts w:ascii="Times New Roman" w:hAnsi="Times New Roman" w:cs="Times New Roman"/>
          <w:color w:val="000000"/>
          <w:sz w:val="20"/>
          <w:szCs w:val="20"/>
        </w:rPr>
        <w:br/>
      </w:r>
      <w:r w:rsidR="00966930">
        <w:rPr>
          <w:rStyle w:val="fontstyle11"/>
          <w:rFonts w:ascii="Times New Roman" w:hAnsi="Times New Roman" w:cs="Times New Roman"/>
          <w:sz w:val="20"/>
          <w:szCs w:val="20"/>
        </w:rPr>
        <w:t xml:space="preserve">Signed  </w:t>
      </w:r>
      <w:r w:rsidR="00966930" w:rsidRPr="00966930">
        <w:rPr>
          <w:rStyle w:val="fontstyle11"/>
          <w:rFonts w:ascii="Times New Roman" w:hAnsi="Times New Roman" w:cs="Times New Roman"/>
          <w:sz w:val="20"/>
          <w:szCs w:val="20"/>
        </w:rPr>
        <w:t>Anna Bole</w:t>
      </w:r>
      <w:r w:rsidR="00966930">
        <w:rPr>
          <w:rStyle w:val="fontstyle11"/>
          <w:rFonts w:ascii="Times New Roman" w:hAnsi="Times New Roman" w:cs="Times New Roman"/>
          <w:sz w:val="20"/>
          <w:szCs w:val="20"/>
        </w:rPr>
        <w:t>k</w:t>
      </w:r>
      <w:r w:rsidR="00966930">
        <w:rPr>
          <w:rFonts w:ascii="Times New Roman" w:hAnsi="Times New Roman" w:cs="Times New Roman"/>
          <w:color w:val="000000"/>
          <w:sz w:val="20"/>
          <w:szCs w:val="20"/>
        </w:rPr>
        <w:t xml:space="preserve">    Data</w:t>
      </w:r>
      <w:r w:rsidR="00966930">
        <w:rPr>
          <w:rStyle w:val="fontstyle11"/>
          <w:rFonts w:ascii="Times New Roman" w:hAnsi="Times New Roman" w:cs="Times New Roman"/>
          <w:sz w:val="20"/>
          <w:szCs w:val="20"/>
        </w:rPr>
        <w:t>…28.</w:t>
      </w:r>
      <w:r w:rsidR="00966930" w:rsidRPr="00966930">
        <w:rPr>
          <w:rStyle w:val="fontstyle11"/>
          <w:rFonts w:ascii="Times New Roman" w:hAnsi="Times New Roman" w:cs="Times New Roman"/>
          <w:sz w:val="20"/>
          <w:szCs w:val="20"/>
        </w:rPr>
        <w:t>.04.2025</w:t>
      </w:r>
    </w:p>
    <w:p w:rsidR="00966930" w:rsidRPr="005F1939" w:rsidRDefault="00966930" w:rsidP="00966930">
      <w:pPr>
        <w:spacing w:line="360" w:lineRule="auto"/>
        <w:rPr>
          <w:rFonts w:ascii="Times New Roman" w:hAnsi="Times New Roman" w:cs="Times New Roman"/>
          <w:color w:val="000000" w:themeColor="text1"/>
          <w:sz w:val="24"/>
          <w:szCs w:val="24"/>
        </w:rPr>
      </w:pPr>
      <w:r>
        <w:rPr>
          <w:rStyle w:val="fontstyle11"/>
          <w:rFonts w:ascii="Times New Roman" w:hAnsi="Times New Roman" w:cs="Times New Roman"/>
          <w:sz w:val="20"/>
          <w:szCs w:val="20"/>
        </w:rPr>
        <w:t xml:space="preserve">I acknowledge using  the AL Tool </w:t>
      </w:r>
      <w:r w:rsidR="00BF3277">
        <w:rPr>
          <w:rStyle w:val="fontstyle11"/>
          <w:rFonts w:ascii="Times New Roman" w:hAnsi="Times New Roman" w:cs="Times New Roman"/>
          <w:sz w:val="20"/>
          <w:szCs w:val="20"/>
        </w:rPr>
        <w:t>in my work structure, check grammar, reference, and translate: ChartGPT, Grammarly, Scribrr, DeepL. I confirm that I have  not presented any AL-generated text as my on work. I confirm I have copies of my drafts, notes,  and other resources I used  before. I may be asked to provide in evidence.</w:t>
      </w:r>
    </w:p>
    <w:p w:rsidR="00E53109" w:rsidRPr="005F1939" w:rsidRDefault="00E53109" w:rsidP="005F1939">
      <w:pPr>
        <w:spacing w:line="360" w:lineRule="auto"/>
        <w:rPr>
          <w:rFonts w:ascii="Times New Roman" w:eastAsiaTheme="majorEastAsia" w:hAnsi="Times New Roman" w:cs="Times New Roman"/>
          <w:sz w:val="24"/>
          <w:szCs w:val="24"/>
        </w:rPr>
      </w:pPr>
      <w:r w:rsidRPr="005F1939">
        <w:rPr>
          <w:rFonts w:ascii="Times New Roman" w:hAnsi="Times New Roman" w:cs="Times New Roman"/>
          <w:sz w:val="24"/>
          <w:szCs w:val="24"/>
        </w:rPr>
        <w:br w:type="page"/>
      </w:r>
    </w:p>
    <w:p w:rsidR="0089186B" w:rsidRPr="005B7BF4" w:rsidRDefault="00E53109" w:rsidP="005753EF">
      <w:pPr>
        <w:pStyle w:val="Nagwek1"/>
        <w:spacing w:line="360" w:lineRule="auto"/>
        <w:jc w:val="center"/>
        <w:rPr>
          <w:rFonts w:ascii="Times New Roman" w:hAnsi="Times New Roman" w:cs="Times New Roman"/>
          <w:b/>
          <w:color w:val="auto"/>
          <w:sz w:val="28"/>
          <w:szCs w:val="24"/>
        </w:rPr>
      </w:pPr>
      <w:bookmarkStart w:id="1" w:name="_Toc6686104"/>
      <w:bookmarkStart w:id="2" w:name="_Toc196595395"/>
      <w:r w:rsidRPr="005B7BF4">
        <w:rPr>
          <w:rFonts w:ascii="Times New Roman" w:hAnsi="Times New Roman" w:cs="Times New Roman"/>
          <w:b/>
          <w:color w:val="auto"/>
          <w:sz w:val="28"/>
          <w:szCs w:val="24"/>
        </w:rPr>
        <w:lastRenderedPageBreak/>
        <w:t>Acknowledgments</w:t>
      </w:r>
      <w:bookmarkEnd w:id="1"/>
      <w:bookmarkEnd w:id="2"/>
    </w:p>
    <w:p w:rsidR="0089186B" w:rsidRPr="005F1939" w:rsidRDefault="0089186B" w:rsidP="005F1939">
      <w:pPr>
        <w:spacing w:line="360" w:lineRule="auto"/>
        <w:jc w:val="center"/>
        <w:rPr>
          <w:rFonts w:ascii="Times New Roman" w:hAnsi="Times New Roman" w:cs="Times New Roman"/>
          <w:sz w:val="24"/>
          <w:szCs w:val="24"/>
        </w:rPr>
      </w:pPr>
    </w:p>
    <w:p w:rsidR="00BB2BE5" w:rsidRPr="00BB2BE5" w:rsidRDefault="00BB2BE5" w:rsidP="00BB2BE5">
      <w:pPr>
        <w:spacing w:line="360" w:lineRule="auto"/>
        <w:rPr>
          <w:rFonts w:ascii="Times New Roman" w:hAnsi="Times New Roman" w:cs="Times New Roman"/>
          <w:sz w:val="24"/>
          <w:szCs w:val="24"/>
        </w:rPr>
      </w:pPr>
      <w:r w:rsidRPr="00BB2BE5">
        <w:rPr>
          <w:rFonts w:ascii="Times New Roman" w:hAnsi="Times New Roman" w:cs="Times New Roman"/>
          <w:sz w:val="24"/>
          <w:szCs w:val="24"/>
        </w:rPr>
        <w:t>First, I would like to say a big thank you to Karen Eato</w:t>
      </w:r>
      <w:r>
        <w:rPr>
          <w:rFonts w:ascii="Times New Roman" w:hAnsi="Times New Roman" w:cs="Times New Roman"/>
          <w:sz w:val="24"/>
          <w:szCs w:val="24"/>
        </w:rPr>
        <w:t xml:space="preserve">n-Thomas, my personal tutor and </w:t>
      </w:r>
      <w:r w:rsidRPr="00BB2BE5">
        <w:rPr>
          <w:rFonts w:ascii="Times New Roman" w:hAnsi="Times New Roman" w:cs="Times New Roman"/>
          <w:sz w:val="24"/>
          <w:szCs w:val="24"/>
        </w:rPr>
        <w:t>project manager, for her support and valuable advice during my studies.</w:t>
      </w:r>
    </w:p>
    <w:p w:rsidR="00BB2BE5" w:rsidRPr="00BB2BE5" w:rsidRDefault="00BB2BE5" w:rsidP="00BB2BE5">
      <w:pPr>
        <w:spacing w:line="360" w:lineRule="auto"/>
        <w:rPr>
          <w:rFonts w:ascii="Times New Roman" w:hAnsi="Times New Roman" w:cs="Times New Roman"/>
          <w:sz w:val="24"/>
          <w:szCs w:val="24"/>
        </w:rPr>
      </w:pPr>
      <w:r w:rsidRPr="00BB2BE5">
        <w:rPr>
          <w:rFonts w:ascii="Times New Roman" w:hAnsi="Times New Roman" w:cs="Times New Roman"/>
          <w:sz w:val="24"/>
          <w:szCs w:val="24"/>
        </w:rPr>
        <w:t>I would like to thank my partner Arthur and my daughter Kinga for supporting me during these important last few months.</w:t>
      </w:r>
    </w:p>
    <w:p w:rsidR="00E53109" w:rsidRPr="005F1939" w:rsidRDefault="00BB2BE5" w:rsidP="00BB2BE5">
      <w:pPr>
        <w:spacing w:line="360" w:lineRule="auto"/>
        <w:rPr>
          <w:rFonts w:ascii="Times New Roman" w:hAnsi="Times New Roman" w:cs="Times New Roman"/>
          <w:sz w:val="24"/>
          <w:szCs w:val="24"/>
        </w:rPr>
      </w:pPr>
      <w:r w:rsidRPr="00BB2BE5">
        <w:rPr>
          <w:rFonts w:ascii="Times New Roman" w:hAnsi="Times New Roman" w:cs="Times New Roman"/>
          <w:sz w:val="24"/>
          <w:szCs w:val="24"/>
        </w:rPr>
        <w:t>Finally, I would like to thank my mother Renata for proofreading and encouraging me to work on this project.</w:t>
      </w:r>
    </w:p>
    <w:p w:rsidR="00E53109" w:rsidRPr="005F1939" w:rsidRDefault="00E53109" w:rsidP="005F1939">
      <w:pPr>
        <w:spacing w:line="360" w:lineRule="auto"/>
        <w:rPr>
          <w:rFonts w:ascii="Times New Roman" w:hAnsi="Times New Roman" w:cs="Times New Roman"/>
          <w:sz w:val="24"/>
          <w:szCs w:val="24"/>
        </w:rPr>
      </w:pPr>
    </w:p>
    <w:p w:rsidR="001D15E4" w:rsidRPr="005F1939" w:rsidRDefault="001D15E4" w:rsidP="005F1939">
      <w:pPr>
        <w:pStyle w:val="Nagwek1"/>
        <w:spacing w:line="360" w:lineRule="auto"/>
        <w:rPr>
          <w:rFonts w:ascii="Times New Roman" w:hAnsi="Times New Roman" w:cs="Times New Roman"/>
          <w:sz w:val="24"/>
          <w:szCs w:val="24"/>
        </w:rPr>
      </w:pPr>
    </w:p>
    <w:p w:rsidR="001D15E4" w:rsidRPr="005F1939" w:rsidRDefault="001D15E4" w:rsidP="005F1939">
      <w:pPr>
        <w:pStyle w:val="Nagwek1"/>
        <w:spacing w:line="360" w:lineRule="auto"/>
        <w:rPr>
          <w:rFonts w:ascii="Times New Roman" w:hAnsi="Times New Roman" w:cs="Times New Roman"/>
          <w:sz w:val="24"/>
          <w:szCs w:val="24"/>
        </w:rPr>
      </w:pPr>
    </w:p>
    <w:p w:rsidR="001A7CDB" w:rsidRPr="005F1939" w:rsidRDefault="001A7CDB" w:rsidP="005F1939">
      <w:pPr>
        <w:pStyle w:val="Nagwek1"/>
        <w:spacing w:line="360" w:lineRule="auto"/>
        <w:rPr>
          <w:rFonts w:ascii="Times New Roman" w:hAnsi="Times New Roman" w:cs="Times New Roman"/>
          <w:sz w:val="24"/>
          <w:szCs w:val="24"/>
        </w:rPr>
      </w:pPr>
    </w:p>
    <w:p w:rsidR="001A7CDB" w:rsidRPr="005F1939" w:rsidRDefault="001A7CDB" w:rsidP="005F1939">
      <w:pPr>
        <w:pStyle w:val="Nagwek1"/>
        <w:spacing w:line="360" w:lineRule="auto"/>
        <w:rPr>
          <w:rFonts w:ascii="Times New Roman" w:hAnsi="Times New Roman" w:cs="Times New Roman"/>
          <w:sz w:val="24"/>
          <w:szCs w:val="24"/>
        </w:rPr>
      </w:pPr>
    </w:p>
    <w:p w:rsidR="001A7CDB" w:rsidRPr="005F1939" w:rsidRDefault="001A7CDB" w:rsidP="005F1939">
      <w:pPr>
        <w:pStyle w:val="Nagwek1"/>
        <w:spacing w:line="360" w:lineRule="auto"/>
        <w:rPr>
          <w:rFonts w:ascii="Times New Roman" w:hAnsi="Times New Roman" w:cs="Times New Roman"/>
          <w:sz w:val="24"/>
          <w:szCs w:val="24"/>
        </w:rPr>
      </w:pPr>
    </w:p>
    <w:p w:rsidR="001A7CDB" w:rsidRPr="005F1939" w:rsidRDefault="001A7CDB" w:rsidP="005F1939">
      <w:pPr>
        <w:pStyle w:val="Nagwek1"/>
        <w:spacing w:line="360" w:lineRule="auto"/>
        <w:rPr>
          <w:rFonts w:ascii="Times New Roman" w:hAnsi="Times New Roman" w:cs="Times New Roman"/>
          <w:sz w:val="24"/>
          <w:szCs w:val="24"/>
        </w:rPr>
      </w:pPr>
    </w:p>
    <w:p w:rsidR="001A7CDB" w:rsidRPr="005F1939" w:rsidRDefault="001A7CDB" w:rsidP="005F1939">
      <w:pPr>
        <w:pStyle w:val="Nagwek1"/>
        <w:spacing w:line="360" w:lineRule="auto"/>
        <w:rPr>
          <w:rFonts w:ascii="Times New Roman" w:hAnsi="Times New Roman" w:cs="Times New Roman"/>
          <w:sz w:val="24"/>
          <w:szCs w:val="24"/>
        </w:rPr>
      </w:pPr>
    </w:p>
    <w:p w:rsidR="001A7CDB" w:rsidRPr="005F1939" w:rsidRDefault="001A7CDB" w:rsidP="005F1939">
      <w:pPr>
        <w:pStyle w:val="Nagwek1"/>
        <w:spacing w:line="360" w:lineRule="auto"/>
        <w:rPr>
          <w:rFonts w:ascii="Times New Roman" w:hAnsi="Times New Roman" w:cs="Times New Roman"/>
          <w:sz w:val="24"/>
          <w:szCs w:val="24"/>
        </w:rPr>
      </w:pPr>
    </w:p>
    <w:p w:rsidR="001A7CDB" w:rsidRPr="005F1939" w:rsidRDefault="001A7CDB" w:rsidP="005F1939">
      <w:pPr>
        <w:spacing w:line="360" w:lineRule="auto"/>
        <w:rPr>
          <w:rFonts w:ascii="Times New Roman" w:hAnsi="Times New Roman" w:cs="Times New Roman"/>
          <w:sz w:val="24"/>
          <w:szCs w:val="24"/>
        </w:rPr>
      </w:pPr>
    </w:p>
    <w:p w:rsidR="00F66DC3" w:rsidRPr="005F1939" w:rsidRDefault="00F66DC3" w:rsidP="005F1939">
      <w:pPr>
        <w:pStyle w:val="Nagwek1"/>
        <w:spacing w:line="360" w:lineRule="auto"/>
        <w:rPr>
          <w:rFonts w:ascii="Times New Roman" w:eastAsiaTheme="minorHAnsi" w:hAnsi="Times New Roman" w:cs="Times New Roman"/>
          <w:color w:val="auto"/>
          <w:sz w:val="24"/>
          <w:szCs w:val="24"/>
          <w:lang w:val="en-US"/>
        </w:rPr>
      </w:pPr>
    </w:p>
    <w:p w:rsidR="001B5E28" w:rsidRPr="005F1939" w:rsidRDefault="001B5E28" w:rsidP="005F1939">
      <w:pPr>
        <w:spacing w:line="360" w:lineRule="auto"/>
        <w:rPr>
          <w:rFonts w:ascii="Times New Roman" w:hAnsi="Times New Roman" w:cs="Times New Roman"/>
          <w:sz w:val="24"/>
          <w:szCs w:val="24"/>
          <w:lang w:val="en-US"/>
        </w:rPr>
      </w:pPr>
    </w:p>
    <w:p w:rsidR="00EC34D6" w:rsidRPr="005F1939" w:rsidRDefault="00EC34D6" w:rsidP="005F1939">
      <w:pPr>
        <w:pStyle w:val="Nagwek1"/>
        <w:spacing w:line="360" w:lineRule="auto"/>
        <w:ind w:left="720"/>
        <w:jc w:val="center"/>
        <w:rPr>
          <w:rFonts w:ascii="Times New Roman" w:hAnsi="Times New Roman" w:cs="Times New Roman"/>
          <w:sz w:val="24"/>
          <w:szCs w:val="24"/>
          <w:u w:val="single"/>
        </w:rPr>
      </w:pPr>
    </w:p>
    <w:p w:rsidR="00EC34D6" w:rsidRDefault="00EC34D6" w:rsidP="005F1939">
      <w:pPr>
        <w:spacing w:line="360" w:lineRule="auto"/>
        <w:rPr>
          <w:rFonts w:ascii="Times New Roman" w:hAnsi="Times New Roman" w:cs="Times New Roman"/>
          <w:sz w:val="24"/>
          <w:szCs w:val="24"/>
        </w:rPr>
      </w:pPr>
    </w:p>
    <w:p w:rsidR="00CC0466" w:rsidRPr="005F1939" w:rsidRDefault="00CC0466" w:rsidP="005F1939">
      <w:pPr>
        <w:spacing w:line="360" w:lineRule="auto"/>
        <w:rPr>
          <w:rFonts w:ascii="Times New Roman" w:hAnsi="Times New Roman" w:cs="Times New Roman"/>
          <w:sz w:val="24"/>
          <w:szCs w:val="24"/>
        </w:rPr>
      </w:pPr>
    </w:p>
    <w:p w:rsidR="003A028C" w:rsidRPr="002A17F7" w:rsidRDefault="00241F11" w:rsidP="002A17F7">
      <w:pPr>
        <w:pStyle w:val="Nagwek1"/>
        <w:tabs>
          <w:tab w:val="center" w:pos="4873"/>
          <w:tab w:val="left" w:pos="6240"/>
        </w:tabs>
        <w:spacing w:line="480" w:lineRule="auto"/>
        <w:ind w:left="720"/>
        <w:rPr>
          <w:rFonts w:cs="Times New Roman"/>
          <w:sz w:val="24"/>
          <w:szCs w:val="24"/>
        </w:rPr>
      </w:pPr>
      <w:bookmarkStart w:id="3" w:name="_Toc6686105"/>
      <w:r w:rsidRPr="00241F11">
        <w:rPr>
          <w:rFonts w:ascii="Times New Roman" w:hAnsi="Times New Roman" w:cs="Times New Roman"/>
          <w:b/>
          <w:color w:val="auto"/>
          <w:sz w:val="28"/>
          <w:szCs w:val="28"/>
        </w:rPr>
        <w:lastRenderedPageBreak/>
        <w:tab/>
      </w:r>
      <w:bookmarkEnd w:id="3"/>
    </w:p>
    <w:sdt>
      <w:sdtPr>
        <w:rPr>
          <w:rFonts w:asciiTheme="minorHAnsi" w:eastAsiaTheme="minorHAnsi" w:hAnsiTheme="minorHAnsi" w:cstheme="minorBidi"/>
          <w:b w:val="0"/>
          <w:bCs w:val="0"/>
          <w:color w:val="auto"/>
          <w:sz w:val="22"/>
          <w:szCs w:val="22"/>
          <w:lang w:val="en-GB"/>
        </w:rPr>
        <w:id w:val="447586400"/>
        <w:docPartObj>
          <w:docPartGallery w:val="Table of Contents"/>
          <w:docPartUnique/>
        </w:docPartObj>
      </w:sdtPr>
      <w:sdtEndPr>
        <w:rPr>
          <w:sz w:val="24"/>
          <w:szCs w:val="24"/>
        </w:rPr>
      </w:sdtEndPr>
      <w:sdtContent>
        <w:p w:rsidR="005753EF" w:rsidRPr="005753EF" w:rsidRDefault="005753EF" w:rsidP="005753EF">
          <w:pPr>
            <w:pStyle w:val="Nagwekspisutreci"/>
            <w:jc w:val="center"/>
            <w:rPr>
              <w:rFonts w:ascii="Times New Roman" w:hAnsi="Times New Roman" w:cs="Times New Roman"/>
              <w:color w:val="auto"/>
            </w:rPr>
          </w:pPr>
          <w:r w:rsidRPr="005753EF">
            <w:rPr>
              <w:rFonts w:ascii="Times New Roman" w:hAnsi="Times New Roman" w:cs="Times New Roman"/>
              <w:color w:val="auto"/>
            </w:rPr>
            <w:t>Table of contents</w:t>
          </w:r>
        </w:p>
        <w:p w:rsidR="005753EF" w:rsidRPr="00C714D3" w:rsidRDefault="005753EF" w:rsidP="00700A7D">
          <w:pPr>
            <w:spacing w:line="276" w:lineRule="auto"/>
            <w:rPr>
              <w:rFonts w:ascii="Times New Roman" w:hAnsi="Times New Roman" w:cs="Times New Roman"/>
              <w:sz w:val="24"/>
              <w:szCs w:val="24"/>
              <w:lang w:val="pl-PL"/>
            </w:rPr>
          </w:pPr>
        </w:p>
        <w:p w:rsidR="00AF6858" w:rsidRDefault="00705696">
          <w:pPr>
            <w:pStyle w:val="Spistreci1"/>
            <w:rPr>
              <w:rFonts w:eastAsiaTheme="minorEastAsia"/>
              <w:noProof/>
              <w:lang w:val="pl-PL" w:eastAsia="pl-PL"/>
            </w:rPr>
          </w:pPr>
          <w:r w:rsidRPr="00C714D3">
            <w:rPr>
              <w:rFonts w:ascii="Times New Roman" w:hAnsi="Times New Roman" w:cs="Times New Roman"/>
              <w:b/>
              <w:bCs/>
              <w:sz w:val="24"/>
              <w:szCs w:val="24"/>
            </w:rPr>
            <w:fldChar w:fldCharType="begin"/>
          </w:r>
          <w:r w:rsidR="005753EF" w:rsidRPr="00C714D3">
            <w:rPr>
              <w:rFonts w:ascii="Times New Roman" w:hAnsi="Times New Roman" w:cs="Times New Roman"/>
              <w:b/>
              <w:bCs/>
              <w:sz w:val="24"/>
              <w:szCs w:val="24"/>
            </w:rPr>
            <w:instrText xml:space="preserve"> TOC \o "1-3" \h \z \u </w:instrText>
          </w:r>
          <w:r w:rsidRPr="00C714D3">
            <w:rPr>
              <w:rFonts w:ascii="Times New Roman" w:hAnsi="Times New Roman" w:cs="Times New Roman"/>
              <w:b/>
              <w:bCs/>
              <w:sz w:val="24"/>
              <w:szCs w:val="24"/>
            </w:rPr>
            <w:fldChar w:fldCharType="separate"/>
          </w:r>
          <w:hyperlink w:anchor="_Toc196595395" w:history="1">
            <w:r w:rsidR="00AF6858" w:rsidRPr="009A7761">
              <w:rPr>
                <w:rStyle w:val="Hipercze"/>
                <w:rFonts w:ascii="Times New Roman" w:hAnsi="Times New Roman" w:cs="Times New Roman"/>
                <w:b/>
                <w:noProof/>
              </w:rPr>
              <w:t>Acknowledgments</w:t>
            </w:r>
            <w:r w:rsidR="00AF6858">
              <w:rPr>
                <w:noProof/>
                <w:webHidden/>
              </w:rPr>
              <w:tab/>
            </w:r>
            <w:r>
              <w:rPr>
                <w:noProof/>
                <w:webHidden/>
              </w:rPr>
              <w:fldChar w:fldCharType="begin"/>
            </w:r>
            <w:r w:rsidR="00AF6858">
              <w:rPr>
                <w:noProof/>
                <w:webHidden/>
              </w:rPr>
              <w:instrText xml:space="preserve"> PAGEREF _Toc196595395 \h </w:instrText>
            </w:r>
            <w:r>
              <w:rPr>
                <w:noProof/>
                <w:webHidden/>
              </w:rPr>
            </w:r>
            <w:r>
              <w:rPr>
                <w:noProof/>
                <w:webHidden/>
              </w:rPr>
              <w:fldChar w:fldCharType="separate"/>
            </w:r>
            <w:r w:rsidR="00E20753">
              <w:rPr>
                <w:noProof/>
                <w:webHidden/>
              </w:rPr>
              <w:t>2</w:t>
            </w:r>
            <w:r>
              <w:rPr>
                <w:noProof/>
                <w:webHidden/>
              </w:rPr>
              <w:fldChar w:fldCharType="end"/>
            </w:r>
          </w:hyperlink>
        </w:p>
        <w:p w:rsidR="00AF6858" w:rsidRDefault="00705696">
          <w:pPr>
            <w:pStyle w:val="Spistreci1"/>
            <w:rPr>
              <w:rFonts w:eastAsiaTheme="minorEastAsia"/>
              <w:noProof/>
              <w:lang w:val="pl-PL" w:eastAsia="pl-PL"/>
            </w:rPr>
          </w:pPr>
          <w:hyperlink w:anchor="_Toc196595396" w:history="1">
            <w:r w:rsidR="00AF6858" w:rsidRPr="009A7761">
              <w:rPr>
                <w:rStyle w:val="Hipercze"/>
                <w:rFonts w:ascii="Times New Roman" w:hAnsi="Times New Roman" w:cs="Times New Roman"/>
                <w:b/>
                <w:noProof/>
                <w:lang w:val="pl-PL"/>
              </w:rPr>
              <w:t>List of figures</w:t>
            </w:r>
            <w:r w:rsidR="00AF6858">
              <w:rPr>
                <w:noProof/>
                <w:webHidden/>
              </w:rPr>
              <w:tab/>
            </w:r>
            <w:r>
              <w:rPr>
                <w:noProof/>
                <w:webHidden/>
              </w:rPr>
              <w:fldChar w:fldCharType="begin"/>
            </w:r>
            <w:r w:rsidR="00AF6858">
              <w:rPr>
                <w:noProof/>
                <w:webHidden/>
              </w:rPr>
              <w:instrText xml:space="preserve"> PAGEREF _Toc196595396 \h </w:instrText>
            </w:r>
            <w:r>
              <w:rPr>
                <w:noProof/>
                <w:webHidden/>
              </w:rPr>
            </w:r>
            <w:r>
              <w:rPr>
                <w:noProof/>
                <w:webHidden/>
              </w:rPr>
              <w:fldChar w:fldCharType="separate"/>
            </w:r>
            <w:r w:rsidR="00E20753">
              <w:rPr>
                <w:noProof/>
                <w:webHidden/>
              </w:rPr>
              <w:t>4</w:t>
            </w:r>
            <w:r>
              <w:rPr>
                <w:noProof/>
                <w:webHidden/>
              </w:rPr>
              <w:fldChar w:fldCharType="end"/>
            </w:r>
          </w:hyperlink>
        </w:p>
        <w:p w:rsidR="00AF6858" w:rsidRDefault="00705696">
          <w:pPr>
            <w:pStyle w:val="Spistreci1"/>
            <w:rPr>
              <w:rFonts w:eastAsiaTheme="minorEastAsia"/>
              <w:noProof/>
              <w:lang w:val="pl-PL" w:eastAsia="pl-PL"/>
            </w:rPr>
          </w:pPr>
          <w:hyperlink w:anchor="_Toc196595397" w:history="1">
            <w:r w:rsidR="00AF6858" w:rsidRPr="009A7761">
              <w:rPr>
                <w:rStyle w:val="Hipercze"/>
                <w:rFonts w:ascii="Times New Roman" w:hAnsi="Times New Roman" w:cs="Times New Roman"/>
                <w:b/>
                <w:noProof/>
              </w:rPr>
              <w:t>List of tables</w:t>
            </w:r>
            <w:r w:rsidR="00AF6858">
              <w:rPr>
                <w:noProof/>
                <w:webHidden/>
              </w:rPr>
              <w:tab/>
            </w:r>
            <w:r>
              <w:rPr>
                <w:noProof/>
                <w:webHidden/>
              </w:rPr>
              <w:fldChar w:fldCharType="begin"/>
            </w:r>
            <w:r w:rsidR="00AF6858">
              <w:rPr>
                <w:noProof/>
                <w:webHidden/>
              </w:rPr>
              <w:instrText xml:space="preserve"> PAGEREF _Toc196595397 \h </w:instrText>
            </w:r>
            <w:r>
              <w:rPr>
                <w:noProof/>
                <w:webHidden/>
              </w:rPr>
            </w:r>
            <w:r>
              <w:rPr>
                <w:noProof/>
                <w:webHidden/>
              </w:rPr>
              <w:fldChar w:fldCharType="separate"/>
            </w:r>
            <w:r w:rsidR="00E20753">
              <w:rPr>
                <w:noProof/>
                <w:webHidden/>
              </w:rPr>
              <w:t>5</w:t>
            </w:r>
            <w:r>
              <w:rPr>
                <w:noProof/>
                <w:webHidden/>
              </w:rPr>
              <w:fldChar w:fldCharType="end"/>
            </w:r>
          </w:hyperlink>
        </w:p>
        <w:p w:rsidR="00AF6858" w:rsidRDefault="00705696">
          <w:pPr>
            <w:pStyle w:val="Spistreci1"/>
            <w:rPr>
              <w:rFonts w:eastAsiaTheme="minorEastAsia"/>
              <w:noProof/>
              <w:lang w:val="pl-PL" w:eastAsia="pl-PL"/>
            </w:rPr>
          </w:pPr>
          <w:hyperlink w:anchor="_Toc196595398" w:history="1">
            <w:r w:rsidR="00AF6858" w:rsidRPr="009A7761">
              <w:rPr>
                <w:rStyle w:val="Hipercze"/>
                <w:rFonts w:ascii="Times New Roman" w:hAnsi="Times New Roman" w:cs="Times New Roman"/>
                <w:b/>
                <w:noProof/>
              </w:rPr>
              <w:t>Abstract</w:t>
            </w:r>
            <w:r w:rsidR="00AF6858">
              <w:rPr>
                <w:noProof/>
                <w:webHidden/>
              </w:rPr>
              <w:tab/>
            </w:r>
            <w:r>
              <w:rPr>
                <w:noProof/>
                <w:webHidden/>
              </w:rPr>
              <w:fldChar w:fldCharType="begin"/>
            </w:r>
            <w:r w:rsidR="00AF6858">
              <w:rPr>
                <w:noProof/>
                <w:webHidden/>
              </w:rPr>
              <w:instrText xml:space="preserve"> PAGEREF _Toc196595398 \h </w:instrText>
            </w:r>
            <w:r>
              <w:rPr>
                <w:noProof/>
                <w:webHidden/>
              </w:rPr>
            </w:r>
            <w:r>
              <w:rPr>
                <w:noProof/>
                <w:webHidden/>
              </w:rPr>
              <w:fldChar w:fldCharType="separate"/>
            </w:r>
            <w:r w:rsidR="00E20753">
              <w:rPr>
                <w:noProof/>
                <w:webHidden/>
              </w:rPr>
              <w:t>6</w:t>
            </w:r>
            <w:r>
              <w:rPr>
                <w:noProof/>
                <w:webHidden/>
              </w:rPr>
              <w:fldChar w:fldCharType="end"/>
            </w:r>
          </w:hyperlink>
        </w:p>
        <w:p w:rsidR="00AF6858" w:rsidRDefault="00705696">
          <w:pPr>
            <w:pStyle w:val="Spistreci1"/>
            <w:rPr>
              <w:rFonts w:eastAsiaTheme="minorEastAsia"/>
              <w:noProof/>
              <w:lang w:val="pl-PL" w:eastAsia="pl-PL"/>
            </w:rPr>
          </w:pPr>
          <w:hyperlink w:anchor="_Toc196595399" w:history="1">
            <w:r w:rsidR="00AF6858" w:rsidRPr="009A7761">
              <w:rPr>
                <w:rStyle w:val="Hipercze"/>
                <w:rFonts w:ascii="Times New Roman" w:hAnsi="Times New Roman" w:cs="Times New Roman"/>
                <w:b/>
                <w:noProof/>
              </w:rPr>
              <w:t>Chapter 1: Introduction and Literature Review</w:t>
            </w:r>
            <w:r w:rsidR="00AF6858">
              <w:rPr>
                <w:noProof/>
                <w:webHidden/>
              </w:rPr>
              <w:tab/>
            </w:r>
            <w:r>
              <w:rPr>
                <w:noProof/>
                <w:webHidden/>
              </w:rPr>
              <w:fldChar w:fldCharType="begin"/>
            </w:r>
            <w:r w:rsidR="00AF6858">
              <w:rPr>
                <w:noProof/>
                <w:webHidden/>
              </w:rPr>
              <w:instrText xml:space="preserve"> PAGEREF _Toc196595399 \h </w:instrText>
            </w:r>
            <w:r>
              <w:rPr>
                <w:noProof/>
                <w:webHidden/>
              </w:rPr>
            </w:r>
            <w:r>
              <w:rPr>
                <w:noProof/>
                <w:webHidden/>
              </w:rPr>
              <w:fldChar w:fldCharType="separate"/>
            </w:r>
            <w:r w:rsidR="00E20753">
              <w:rPr>
                <w:noProof/>
                <w:webHidden/>
              </w:rPr>
              <w:t>7</w:t>
            </w:r>
            <w:r>
              <w:rPr>
                <w:noProof/>
                <w:webHidden/>
              </w:rPr>
              <w:fldChar w:fldCharType="end"/>
            </w:r>
          </w:hyperlink>
        </w:p>
        <w:p w:rsidR="00AF6858" w:rsidRDefault="00705696">
          <w:pPr>
            <w:pStyle w:val="Spistreci2"/>
            <w:tabs>
              <w:tab w:val="right" w:leader="dot" w:pos="9016"/>
            </w:tabs>
            <w:rPr>
              <w:rFonts w:eastAsiaTheme="minorEastAsia"/>
              <w:noProof/>
              <w:lang w:val="pl-PL" w:eastAsia="pl-PL"/>
            </w:rPr>
          </w:pPr>
          <w:hyperlink w:anchor="_Toc196595400" w:history="1">
            <w:r w:rsidR="00AF6858" w:rsidRPr="009A7761">
              <w:rPr>
                <w:rStyle w:val="Hipercze"/>
                <w:rFonts w:ascii="Times New Roman" w:hAnsi="Times New Roman" w:cs="Times New Roman"/>
                <w:b/>
                <w:noProof/>
              </w:rPr>
              <w:t>1.1 Introduction</w:t>
            </w:r>
            <w:r w:rsidR="00AF6858">
              <w:rPr>
                <w:noProof/>
                <w:webHidden/>
              </w:rPr>
              <w:tab/>
            </w:r>
            <w:r>
              <w:rPr>
                <w:noProof/>
                <w:webHidden/>
              </w:rPr>
              <w:fldChar w:fldCharType="begin"/>
            </w:r>
            <w:r w:rsidR="00AF6858">
              <w:rPr>
                <w:noProof/>
                <w:webHidden/>
              </w:rPr>
              <w:instrText xml:space="preserve"> PAGEREF _Toc196595400 \h </w:instrText>
            </w:r>
            <w:r>
              <w:rPr>
                <w:noProof/>
                <w:webHidden/>
              </w:rPr>
            </w:r>
            <w:r>
              <w:rPr>
                <w:noProof/>
                <w:webHidden/>
              </w:rPr>
              <w:fldChar w:fldCharType="separate"/>
            </w:r>
            <w:r w:rsidR="00E20753">
              <w:rPr>
                <w:noProof/>
                <w:webHidden/>
              </w:rPr>
              <w:t>7</w:t>
            </w:r>
            <w:r>
              <w:rPr>
                <w:noProof/>
                <w:webHidden/>
              </w:rPr>
              <w:fldChar w:fldCharType="end"/>
            </w:r>
          </w:hyperlink>
        </w:p>
        <w:p w:rsidR="00AF6858" w:rsidRDefault="00705696">
          <w:pPr>
            <w:pStyle w:val="Spistreci2"/>
            <w:tabs>
              <w:tab w:val="right" w:leader="dot" w:pos="9016"/>
            </w:tabs>
            <w:rPr>
              <w:rFonts w:eastAsiaTheme="minorEastAsia"/>
              <w:noProof/>
              <w:lang w:val="pl-PL" w:eastAsia="pl-PL"/>
            </w:rPr>
          </w:pPr>
          <w:hyperlink w:anchor="_Toc196595401" w:history="1">
            <w:r w:rsidR="00AF6858" w:rsidRPr="009A7761">
              <w:rPr>
                <w:rStyle w:val="Hipercze"/>
                <w:rFonts w:ascii="Times New Roman" w:hAnsi="Times New Roman" w:cs="Times New Roman"/>
                <w:b/>
                <w:noProof/>
              </w:rPr>
              <w:t>1.2 Literature review</w:t>
            </w:r>
            <w:r w:rsidR="00AF6858">
              <w:rPr>
                <w:noProof/>
                <w:webHidden/>
              </w:rPr>
              <w:tab/>
            </w:r>
            <w:r>
              <w:rPr>
                <w:noProof/>
                <w:webHidden/>
              </w:rPr>
              <w:fldChar w:fldCharType="begin"/>
            </w:r>
            <w:r w:rsidR="00AF6858">
              <w:rPr>
                <w:noProof/>
                <w:webHidden/>
              </w:rPr>
              <w:instrText xml:space="preserve"> PAGEREF _Toc196595401 \h </w:instrText>
            </w:r>
            <w:r>
              <w:rPr>
                <w:noProof/>
                <w:webHidden/>
              </w:rPr>
            </w:r>
            <w:r>
              <w:rPr>
                <w:noProof/>
                <w:webHidden/>
              </w:rPr>
              <w:fldChar w:fldCharType="separate"/>
            </w:r>
            <w:r w:rsidR="00E20753">
              <w:rPr>
                <w:noProof/>
                <w:webHidden/>
              </w:rPr>
              <w:t>8</w:t>
            </w:r>
            <w:r>
              <w:rPr>
                <w:noProof/>
                <w:webHidden/>
              </w:rPr>
              <w:fldChar w:fldCharType="end"/>
            </w:r>
          </w:hyperlink>
        </w:p>
        <w:p w:rsidR="00AF6858" w:rsidRDefault="00705696">
          <w:pPr>
            <w:pStyle w:val="Spistreci2"/>
            <w:tabs>
              <w:tab w:val="left" w:pos="880"/>
              <w:tab w:val="right" w:leader="dot" w:pos="9016"/>
            </w:tabs>
            <w:rPr>
              <w:rFonts w:eastAsiaTheme="minorEastAsia"/>
              <w:noProof/>
              <w:lang w:val="pl-PL" w:eastAsia="pl-PL"/>
            </w:rPr>
          </w:pPr>
          <w:hyperlink w:anchor="_Toc196595402" w:history="1">
            <w:r w:rsidR="00AF6858" w:rsidRPr="009A7761">
              <w:rPr>
                <w:rStyle w:val="Hipercze"/>
                <w:rFonts w:ascii="Times New Roman" w:hAnsi="Times New Roman" w:cs="Times New Roman"/>
                <w:b/>
                <w:noProof/>
              </w:rPr>
              <w:t>1.3History of  tourism</w:t>
            </w:r>
            <w:r w:rsidR="00AF6858">
              <w:rPr>
                <w:noProof/>
                <w:webHidden/>
              </w:rPr>
              <w:tab/>
            </w:r>
            <w:r>
              <w:rPr>
                <w:noProof/>
                <w:webHidden/>
              </w:rPr>
              <w:fldChar w:fldCharType="begin"/>
            </w:r>
            <w:r w:rsidR="00AF6858">
              <w:rPr>
                <w:noProof/>
                <w:webHidden/>
              </w:rPr>
              <w:instrText xml:space="preserve"> PAGEREF _Toc196595402 \h </w:instrText>
            </w:r>
            <w:r>
              <w:rPr>
                <w:noProof/>
                <w:webHidden/>
              </w:rPr>
            </w:r>
            <w:r>
              <w:rPr>
                <w:noProof/>
                <w:webHidden/>
              </w:rPr>
              <w:fldChar w:fldCharType="separate"/>
            </w:r>
            <w:r w:rsidR="00E20753">
              <w:rPr>
                <w:noProof/>
                <w:webHidden/>
              </w:rPr>
              <w:t>9</w:t>
            </w:r>
            <w:r>
              <w:rPr>
                <w:noProof/>
                <w:webHidden/>
              </w:rPr>
              <w:fldChar w:fldCharType="end"/>
            </w:r>
          </w:hyperlink>
        </w:p>
        <w:p w:rsidR="00AF6858" w:rsidRDefault="00705696">
          <w:pPr>
            <w:pStyle w:val="Spistreci2"/>
            <w:tabs>
              <w:tab w:val="right" w:leader="dot" w:pos="9016"/>
            </w:tabs>
            <w:rPr>
              <w:rFonts w:eastAsiaTheme="minorEastAsia"/>
              <w:noProof/>
              <w:lang w:val="pl-PL" w:eastAsia="pl-PL"/>
            </w:rPr>
          </w:pPr>
          <w:hyperlink w:anchor="_Toc196595403" w:history="1">
            <w:r w:rsidR="00AF6858">
              <w:rPr>
                <w:rStyle w:val="Hipercze"/>
                <w:rFonts w:ascii="Times New Roman" w:hAnsi="Times New Roman" w:cs="Times New Roman"/>
                <w:b/>
                <w:noProof/>
              </w:rPr>
              <w:t xml:space="preserve">1.4 </w:t>
            </w:r>
            <w:r w:rsidR="00AF6858" w:rsidRPr="009A7761">
              <w:rPr>
                <w:rStyle w:val="Hipercze"/>
                <w:rFonts w:ascii="Times New Roman" w:hAnsi="Times New Roman" w:cs="Times New Roman"/>
                <w:b/>
                <w:noProof/>
              </w:rPr>
              <w:t>Tourism motivation</w:t>
            </w:r>
            <w:r w:rsidR="00AF6858">
              <w:rPr>
                <w:noProof/>
                <w:webHidden/>
              </w:rPr>
              <w:tab/>
            </w:r>
            <w:r>
              <w:rPr>
                <w:noProof/>
                <w:webHidden/>
              </w:rPr>
              <w:fldChar w:fldCharType="begin"/>
            </w:r>
            <w:r w:rsidR="00AF6858">
              <w:rPr>
                <w:noProof/>
                <w:webHidden/>
              </w:rPr>
              <w:instrText xml:space="preserve"> PAGEREF _Toc196595403 \h </w:instrText>
            </w:r>
            <w:r>
              <w:rPr>
                <w:noProof/>
                <w:webHidden/>
              </w:rPr>
            </w:r>
            <w:r>
              <w:rPr>
                <w:noProof/>
                <w:webHidden/>
              </w:rPr>
              <w:fldChar w:fldCharType="separate"/>
            </w:r>
            <w:r w:rsidR="00E20753">
              <w:rPr>
                <w:noProof/>
                <w:webHidden/>
              </w:rPr>
              <w:t>10</w:t>
            </w:r>
            <w:r>
              <w:rPr>
                <w:noProof/>
                <w:webHidden/>
              </w:rPr>
              <w:fldChar w:fldCharType="end"/>
            </w:r>
          </w:hyperlink>
        </w:p>
        <w:p w:rsidR="00AF6858" w:rsidRDefault="00705696">
          <w:pPr>
            <w:pStyle w:val="Spistreci2"/>
            <w:tabs>
              <w:tab w:val="right" w:leader="dot" w:pos="9016"/>
            </w:tabs>
            <w:rPr>
              <w:rFonts w:eastAsiaTheme="minorEastAsia"/>
              <w:noProof/>
              <w:lang w:val="pl-PL" w:eastAsia="pl-PL"/>
            </w:rPr>
          </w:pPr>
          <w:hyperlink w:anchor="_Toc196595404" w:history="1">
            <w:r w:rsidR="00AF6858" w:rsidRPr="009A7761">
              <w:rPr>
                <w:rStyle w:val="Hipercze"/>
                <w:rFonts w:ascii="Times New Roman" w:hAnsi="Times New Roman" w:cs="Times New Roman"/>
                <w:b/>
                <w:noProof/>
              </w:rPr>
              <w:t>1.5 Health Tourism motivation</w:t>
            </w:r>
            <w:r w:rsidR="00AF6858">
              <w:rPr>
                <w:noProof/>
                <w:webHidden/>
              </w:rPr>
              <w:tab/>
            </w:r>
            <w:r>
              <w:rPr>
                <w:noProof/>
                <w:webHidden/>
              </w:rPr>
              <w:fldChar w:fldCharType="begin"/>
            </w:r>
            <w:r w:rsidR="00AF6858">
              <w:rPr>
                <w:noProof/>
                <w:webHidden/>
              </w:rPr>
              <w:instrText xml:space="preserve"> PAGEREF _Toc196595404 \h </w:instrText>
            </w:r>
            <w:r>
              <w:rPr>
                <w:noProof/>
                <w:webHidden/>
              </w:rPr>
            </w:r>
            <w:r>
              <w:rPr>
                <w:noProof/>
                <w:webHidden/>
              </w:rPr>
              <w:fldChar w:fldCharType="separate"/>
            </w:r>
            <w:r w:rsidR="00E20753">
              <w:rPr>
                <w:noProof/>
                <w:webHidden/>
              </w:rPr>
              <w:t>12</w:t>
            </w:r>
            <w:r>
              <w:rPr>
                <w:noProof/>
                <w:webHidden/>
              </w:rPr>
              <w:fldChar w:fldCharType="end"/>
            </w:r>
          </w:hyperlink>
        </w:p>
        <w:p w:rsidR="00AF6858" w:rsidRDefault="00705696">
          <w:pPr>
            <w:pStyle w:val="Spistreci2"/>
            <w:tabs>
              <w:tab w:val="right" w:leader="dot" w:pos="9016"/>
            </w:tabs>
            <w:rPr>
              <w:rFonts w:eastAsiaTheme="minorEastAsia"/>
              <w:noProof/>
              <w:lang w:val="pl-PL" w:eastAsia="pl-PL"/>
            </w:rPr>
          </w:pPr>
          <w:hyperlink w:anchor="_Toc196595405" w:history="1">
            <w:r w:rsidR="00AF6858" w:rsidRPr="009A7761">
              <w:rPr>
                <w:rStyle w:val="Hipercze"/>
                <w:rFonts w:ascii="Times New Roman" w:hAnsi="Times New Roman" w:cs="Times New Roman"/>
                <w:b/>
                <w:noProof/>
              </w:rPr>
              <w:t>1.6 Repeat visitation</w:t>
            </w:r>
            <w:r w:rsidR="00AF6858">
              <w:rPr>
                <w:noProof/>
                <w:webHidden/>
              </w:rPr>
              <w:tab/>
            </w:r>
            <w:r>
              <w:rPr>
                <w:noProof/>
                <w:webHidden/>
              </w:rPr>
              <w:fldChar w:fldCharType="begin"/>
            </w:r>
            <w:r w:rsidR="00AF6858">
              <w:rPr>
                <w:noProof/>
                <w:webHidden/>
              </w:rPr>
              <w:instrText xml:space="preserve"> PAGEREF _Toc196595405 \h </w:instrText>
            </w:r>
            <w:r>
              <w:rPr>
                <w:noProof/>
                <w:webHidden/>
              </w:rPr>
            </w:r>
            <w:r>
              <w:rPr>
                <w:noProof/>
                <w:webHidden/>
              </w:rPr>
              <w:fldChar w:fldCharType="separate"/>
            </w:r>
            <w:r w:rsidR="00E20753">
              <w:rPr>
                <w:noProof/>
                <w:webHidden/>
              </w:rPr>
              <w:t>13</w:t>
            </w:r>
            <w:r>
              <w:rPr>
                <w:noProof/>
                <w:webHidden/>
              </w:rPr>
              <w:fldChar w:fldCharType="end"/>
            </w:r>
          </w:hyperlink>
        </w:p>
        <w:p w:rsidR="00AF6858" w:rsidRDefault="00705696">
          <w:pPr>
            <w:pStyle w:val="Spistreci2"/>
            <w:tabs>
              <w:tab w:val="right" w:leader="dot" w:pos="9016"/>
            </w:tabs>
            <w:rPr>
              <w:rFonts w:eastAsiaTheme="minorEastAsia"/>
              <w:noProof/>
              <w:lang w:val="pl-PL" w:eastAsia="pl-PL"/>
            </w:rPr>
          </w:pPr>
          <w:hyperlink w:anchor="_Toc196595406" w:history="1">
            <w:r w:rsidR="00AF6858" w:rsidRPr="009A7761">
              <w:rPr>
                <w:rStyle w:val="Hipercze"/>
                <w:rFonts w:ascii="Times New Roman" w:hAnsi="Times New Roman" w:cs="Times New Roman"/>
                <w:b/>
                <w:noProof/>
              </w:rPr>
              <w:t>1.7 Rationale, aims and objectives</w:t>
            </w:r>
            <w:r w:rsidR="00AF6858">
              <w:rPr>
                <w:noProof/>
                <w:webHidden/>
              </w:rPr>
              <w:tab/>
            </w:r>
            <w:r>
              <w:rPr>
                <w:noProof/>
                <w:webHidden/>
              </w:rPr>
              <w:fldChar w:fldCharType="begin"/>
            </w:r>
            <w:r w:rsidR="00AF6858">
              <w:rPr>
                <w:noProof/>
                <w:webHidden/>
              </w:rPr>
              <w:instrText xml:space="preserve"> PAGEREF _Toc196595406 \h </w:instrText>
            </w:r>
            <w:r>
              <w:rPr>
                <w:noProof/>
                <w:webHidden/>
              </w:rPr>
            </w:r>
            <w:r>
              <w:rPr>
                <w:noProof/>
                <w:webHidden/>
              </w:rPr>
              <w:fldChar w:fldCharType="separate"/>
            </w:r>
            <w:r w:rsidR="00E20753">
              <w:rPr>
                <w:noProof/>
                <w:webHidden/>
              </w:rPr>
              <w:t>16</w:t>
            </w:r>
            <w:r>
              <w:rPr>
                <w:noProof/>
                <w:webHidden/>
              </w:rPr>
              <w:fldChar w:fldCharType="end"/>
            </w:r>
          </w:hyperlink>
        </w:p>
        <w:p w:rsidR="00AF6858" w:rsidRDefault="00705696">
          <w:pPr>
            <w:pStyle w:val="Spistreci1"/>
            <w:rPr>
              <w:rFonts w:eastAsiaTheme="minorEastAsia"/>
              <w:noProof/>
              <w:lang w:val="pl-PL" w:eastAsia="pl-PL"/>
            </w:rPr>
          </w:pPr>
          <w:hyperlink w:anchor="_Toc196595407" w:history="1">
            <w:r w:rsidR="00AF6858" w:rsidRPr="009A7761">
              <w:rPr>
                <w:rStyle w:val="Hipercze"/>
                <w:rFonts w:ascii="Times New Roman" w:hAnsi="Times New Roman" w:cs="Times New Roman"/>
                <w:b/>
                <w:noProof/>
              </w:rPr>
              <w:t>Chapter 2: Methodology</w:t>
            </w:r>
            <w:r w:rsidR="00AF6858">
              <w:rPr>
                <w:noProof/>
                <w:webHidden/>
              </w:rPr>
              <w:tab/>
            </w:r>
            <w:r>
              <w:rPr>
                <w:noProof/>
                <w:webHidden/>
              </w:rPr>
              <w:fldChar w:fldCharType="begin"/>
            </w:r>
            <w:r w:rsidR="00AF6858">
              <w:rPr>
                <w:noProof/>
                <w:webHidden/>
              </w:rPr>
              <w:instrText xml:space="preserve"> PAGEREF _Toc196595407 \h </w:instrText>
            </w:r>
            <w:r>
              <w:rPr>
                <w:noProof/>
                <w:webHidden/>
              </w:rPr>
            </w:r>
            <w:r>
              <w:rPr>
                <w:noProof/>
                <w:webHidden/>
              </w:rPr>
              <w:fldChar w:fldCharType="separate"/>
            </w:r>
            <w:r w:rsidR="00E20753">
              <w:rPr>
                <w:noProof/>
                <w:webHidden/>
              </w:rPr>
              <w:t>17</w:t>
            </w:r>
            <w:r>
              <w:rPr>
                <w:noProof/>
                <w:webHidden/>
              </w:rPr>
              <w:fldChar w:fldCharType="end"/>
            </w:r>
          </w:hyperlink>
        </w:p>
        <w:p w:rsidR="00AF6858" w:rsidRDefault="00705696">
          <w:pPr>
            <w:pStyle w:val="Spistreci2"/>
            <w:tabs>
              <w:tab w:val="right" w:leader="dot" w:pos="9016"/>
            </w:tabs>
            <w:rPr>
              <w:rFonts w:eastAsiaTheme="minorEastAsia"/>
              <w:noProof/>
              <w:lang w:val="pl-PL" w:eastAsia="pl-PL"/>
            </w:rPr>
          </w:pPr>
          <w:hyperlink w:anchor="_Toc196595408" w:history="1">
            <w:r w:rsidR="00AF6858" w:rsidRPr="009A7761">
              <w:rPr>
                <w:rStyle w:val="Hipercze"/>
                <w:rFonts w:ascii="Times New Roman" w:hAnsi="Times New Roman" w:cs="Times New Roman"/>
                <w:b/>
                <w:noProof/>
              </w:rPr>
              <w:t>2.1 Design</w:t>
            </w:r>
            <w:r w:rsidR="00AF6858">
              <w:rPr>
                <w:noProof/>
                <w:webHidden/>
              </w:rPr>
              <w:tab/>
            </w:r>
            <w:r>
              <w:rPr>
                <w:noProof/>
                <w:webHidden/>
              </w:rPr>
              <w:fldChar w:fldCharType="begin"/>
            </w:r>
            <w:r w:rsidR="00AF6858">
              <w:rPr>
                <w:noProof/>
                <w:webHidden/>
              </w:rPr>
              <w:instrText xml:space="preserve"> PAGEREF _Toc196595408 \h </w:instrText>
            </w:r>
            <w:r>
              <w:rPr>
                <w:noProof/>
                <w:webHidden/>
              </w:rPr>
            </w:r>
            <w:r>
              <w:rPr>
                <w:noProof/>
                <w:webHidden/>
              </w:rPr>
              <w:fldChar w:fldCharType="separate"/>
            </w:r>
            <w:r w:rsidR="00E20753">
              <w:rPr>
                <w:noProof/>
                <w:webHidden/>
              </w:rPr>
              <w:t>18</w:t>
            </w:r>
            <w:r>
              <w:rPr>
                <w:noProof/>
                <w:webHidden/>
              </w:rPr>
              <w:fldChar w:fldCharType="end"/>
            </w:r>
          </w:hyperlink>
        </w:p>
        <w:p w:rsidR="00AF6858" w:rsidRDefault="00705696">
          <w:pPr>
            <w:pStyle w:val="Spistreci2"/>
            <w:tabs>
              <w:tab w:val="right" w:leader="dot" w:pos="9016"/>
            </w:tabs>
            <w:rPr>
              <w:rFonts w:eastAsiaTheme="minorEastAsia"/>
              <w:noProof/>
              <w:lang w:val="pl-PL" w:eastAsia="pl-PL"/>
            </w:rPr>
          </w:pPr>
          <w:hyperlink w:anchor="_Toc196595409" w:history="1">
            <w:r w:rsidR="00AF6858" w:rsidRPr="009A7761">
              <w:rPr>
                <w:rStyle w:val="Hipercze"/>
                <w:rFonts w:ascii="Times New Roman" w:hAnsi="Times New Roman" w:cs="Times New Roman"/>
                <w:b/>
                <w:noProof/>
              </w:rPr>
              <w:t>2.2 Participants</w:t>
            </w:r>
            <w:r w:rsidR="00AF6858">
              <w:rPr>
                <w:noProof/>
                <w:webHidden/>
              </w:rPr>
              <w:tab/>
            </w:r>
            <w:r>
              <w:rPr>
                <w:noProof/>
                <w:webHidden/>
              </w:rPr>
              <w:fldChar w:fldCharType="begin"/>
            </w:r>
            <w:r w:rsidR="00AF6858">
              <w:rPr>
                <w:noProof/>
                <w:webHidden/>
              </w:rPr>
              <w:instrText xml:space="preserve"> PAGEREF _Toc196595409 \h </w:instrText>
            </w:r>
            <w:r>
              <w:rPr>
                <w:noProof/>
                <w:webHidden/>
              </w:rPr>
            </w:r>
            <w:r>
              <w:rPr>
                <w:noProof/>
                <w:webHidden/>
              </w:rPr>
              <w:fldChar w:fldCharType="separate"/>
            </w:r>
            <w:r w:rsidR="00E20753">
              <w:rPr>
                <w:noProof/>
                <w:webHidden/>
              </w:rPr>
              <w:t>19</w:t>
            </w:r>
            <w:r>
              <w:rPr>
                <w:noProof/>
                <w:webHidden/>
              </w:rPr>
              <w:fldChar w:fldCharType="end"/>
            </w:r>
          </w:hyperlink>
        </w:p>
        <w:p w:rsidR="00AF6858" w:rsidRDefault="00705696">
          <w:pPr>
            <w:pStyle w:val="Spistreci2"/>
            <w:tabs>
              <w:tab w:val="right" w:leader="dot" w:pos="9016"/>
            </w:tabs>
            <w:rPr>
              <w:rFonts w:eastAsiaTheme="minorEastAsia"/>
              <w:noProof/>
              <w:lang w:val="pl-PL" w:eastAsia="pl-PL"/>
            </w:rPr>
          </w:pPr>
          <w:hyperlink w:anchor="_Toc196595410" w:history="1">
            <w:r w:rsidR="00AF6858" w:rsidRPr="009A7761">
              <w:rPr>
                <w:rStyle w:val="Hipercze"/>
                <w:rFonts w:ascii="Times New Roman" w:hAnsi="Times New Roman" w:cs="Times New Roman"/>
                <w:b/>
                <w:noProof/>
              </w:rPr>
              <w:t>2.3 Materials</w:t>
            </w:r>
            <w:r w:rsidR="00AF6858">
              <w:rPr>
                <w:noProof/>
                <w:webHidden/>
              </w:rPr>
              <w:tab/>
            </w:r>
            <w:r>
              <w:rPr>
                <w:noProof/>
                <w:webHidden/>
              </w:rPr>
              <w:fldChar w:fldCharType="begin"/>
            </w:r>
            <w:r w:rsidR="00AF6858">
              <w:rPr>
                <w:noProof/>
                <w:webHidden/>
              </w:rPr>
              <w:instrText xml:space="preserve"> PAGEREF _Toc196595410 \h </w:instrText>
            </w:r>
            <w:r>
              <w:rPr>
                <w:noProof/>
                <w:webHidden/>
              </w:rPr>
            </w:r>
            <w:r>
              <w:rPr>
                <w:noProof/>
                <w:webHidden/>
              </w:rPr>
              <w:fldChar w:fldCharType="separate"/>
            </w:r>
            <w:r w:rsidR="00E20753">
              <w:rPr>
                <w:noProof/>
                <w:webHidden/>
              </w:rPr>
              <w:t>19</w:t>
            </w:r>
            <w:r>
              <w:rPr>
                <w:noProof/>
                <w:webHidden/>
              </w:rPr>
              <w:fldChar w:fldCharType="end"/>
            </w:r>
          </w:hyperlink>
        </w:p>
        <w:p w:rsidR="00AF6858" w:rsidRDefault="00705696">
          <w:pPr>
            <w:pStyle w:val="Spistreci2"/>
            <w:tabs>
              <w:tab w:val="right" w:leader="dot" w:pos="9016"/>
            </w:tabs>
            <w:rPr>
              <w:rFonts w:eastAsiaTheme="minorEastAsia"/>
              <w:noProof/>
              <w:lang w:val="pl-PL" w:eastAsia="pl-PL"/>
            </w:rPr>
          </w:pPr>
          <w:hyperlink w:anchor="_Toc196595411" w:history="1">
            <w:r w:rsidR="00AF6858" w:rsidRPr="009A7761">
              <w:rPr>
                <w:rStyle w:val="Hipercze"/>
                <w:rFonts w:ascii="Times New Roman" w:hAnsi="Times New Roman" w:cs="Times New Roman"/>
                <w:b/>
                <w:noProof/>
              </w:rPr>
              <w:t>2.4 Procedure and ethical considerations</w:t>
            </w:r>
            <w:r w:rsidR="00AF6858">
              <w:rPr>
                <w:noProof/>
                <w:webHidden/>
              </w:rPr>
              <w:tab/>
            </w:r>
            <w:r>
              <w:rPr>
                <w:noProof/>
                <w:webHidden/>
              </w:rPr>
              <w:fldChar w:fldCharType="begin"/>
            </w:r>
            <w:r w:rsidR="00AF6858">
              <w:rPr>
                <w:noProof/>
                <w:webHidden/>
              </w:rPr>
              <w:instrText xml:space="preserve"> PAGEREF _Toc196595411 \h </w:instrText>
            </w:r>
            <w:r>
              <w:rPr>
                <w:noProof/>
                <w:webHidden/>
              </w:rPr>
            </w:r>
            <w:r>
              <w:rPr>
                <w:noProof/>
                <w:webHidden/>
              </w:rPr>
              <w:fldChar w:fldCharType="separate"/>
            </w:r>
            <w:r w:rsidR="00E20753">
              <w:rPr>
                <w:noProof/>
                <w:webHidden/>
              </w:rPr>
              <w:t>20</w:t>
            </w:r>
            <w:r>
              <w:rPr>
                <w:noProof/>
                <w:webHidden/>
              </w:rPr>
              <w:fldChar w:fldCharType="end"/>
            </w:r>
          </w:hyperlink>
        </w:p>
        <w:p w:rsidR="00AF6858" w:rsidRDefault="00705696">
          <w:pPr>
            <w:pStyle w:val="Spistreci1"/>
            <w:rPr>
              <w:rFonts w:eastAsiaTheme="minorEastAsia"/>
              <w:noProof/>
              <w:lang w:val="pl-PL" w:eastAsia="pl-PL"/>
            </w:rPr>
          </w:pPr>
          <w:hyperlink w:anchor="_Toc196595412" w:history="1">
            <w:r w:rsidR="00AF6858" w:rsidRPr="009A7761">
              <w:rPr>
                <w:rStyle w:val="Hipercze"/>
                <w:rFonts w:ascii="Times New Roman" w:hAnsi="Times New Roman" w:cs="Times New Roman"/>
                <w:b/>
                <w:noProof/>
              </w:rPr>
              <w:t>Chapter 3 Results</w:t>
            </w:r>
            <w:r w:rsidR="00AF6858">
              <w:rPr>
                <w:noProof/>
                <w:webHidden/>
              </w:rPr>
              <w:tab/>
            </w:r>
            <w:r>
              <w:rPr>
                <w:noProof/>
                <w:webHidden/>
              </w:rPr>
              <w:fldChar w:fldCharType="begin"/>
            </w:r>
            <w:r w:rsidR="00AF6858">
              <w:rPr>
                <w:noProof/>
                <w:webHidden/>
              </w:rPr>
              <w:instrText xml:space="preserve"> PAGEREF _Toc196595412 \h </w:instrText>
            </w:r>
            <w:r>
              <w:rPr>
                <w:noProof/>
                <w:webHidden/>
              </w:rPr>
            </w:r>
            <w:r>
              <w:rPr>
                <w:noProof/>
                <w:webHidden/>
              </w:rPr>
              <w:fldChar w:fldCharType="separate"/>
            </w:r>
            <w:r w:rsidR="00E20753">
              <w:rPr>
                <w:noProof/>
                <w:webHidden/>
              </w:rPr>
              <w:t>22</w:t>
            </w:r>
            <w:r>
              <w:rPr>
                <w:noProof/>
                <w:webHidden/>
              </w:rPr>
              <w:fldChar w:fldCharType="end"/>
            </w:r>
          </w:hyperlink>
        </w:p>
        <w:p w:rsidR="00AF6858" w:rsidRDefault="00705696">
          <w:pPr>
            <w:pStyle w:val="Spistreci2"/>
            <w:tabs>
              <w:tab w:val="right" w:leader="dot" w:pos="9016"/>
            </w:tabs>
            <w:rPr>
              <w:rFonts w:eastAsiaTheme="minorEastAsia"/>
              <w:noProof/>
              <w:lang w:val="pl-PL" w:eastAsia="pl-PL"/>
            </w:rPr>
          </w:pPr>
          <w:hyperlink w:anchor="_Toc196595413" w:history="1">
            <w:r w:rsidR="00AF6858" w:rsidRPr="009A7761">
              <w:rPr>
                <w:rStyle w:val="Hipercze"/>
                <w:rFonts w:ascii="Times New Roman" w:hAnsi="Times New Roman" w:cs="Times New Roman"/>
                <w:b/>
                <w:noProof/>
              </w:rPr>
              <w:t>3.1 Introduction</w:t>
            </w:r>
            <w:r w:rsidR="00AF6858">
              <w:rPr>
                <w:noProof/>
                <w:webHidden/>
              </w:rPr>
              <w:tab/>
            </w:r>
            <w:r>
              <w:rPr>
                <w:noProof/>
                <w:webHidden/>
              </w:rPr>
              <w:fldChar w:fldCharType="begin"/>
            </w:r>
            <w:r w:rsidR="00AF6858">
              <w:rPr>
                <w:noProof/>
                <w:webHidden/>
              </w:rPr>
              <w:instrText xml:space="preserve"> PAGEREF _Toc196595413 \h </w:instrText>
            </w:r>
            <w:r>
              <w:rPr>
                <w:noProof/>
                <w:webHidden/>
              </w:rPr>
            </w:r>
            <w:r>
              <w:rPr>
                <w:noProof/>
                <w:webHidden/>
              </w:rPr>
              <w:fldChar w:fldCharType="separate"/>
            </w:r>
            <w:r w:rsidR="00E20753">
              <w:rPr>
                <w:noProof/>
                <w:webHidden/>
              </w:rPr>
              <w:t>22</w:t>
            </w:r>
            <w:r>
              <w:rPr>
                <w:noProof/>
                <w:webHidden/>
              </w:rPr>
              <w:fldChar w:fldCharType="end"/>
            </w:r>
          </w:hyperlink>
        </w:p>
        <w:p w:rsidR="00AF6858" w:rsidRDefault="00705696">
          <w:pPr>
            <w:pStyle w:val="Spistreci2"/>
            <w:tabs>
              <w:tab w:val="right" w:leader="dot" w:pos="9016"/>
            </w:tabs>
            <w:rPr>
              <w:rFonts w:eastAsiaTheme="minorEastAsia"/>
              <w:noProof/>
              <w:lang w:val="pl-PL" w:eastAsia="pl-PL"/>
            </w:rPr>
          </w:pPr>
          <w:hyperlink w:anchor="_Toc196595414" w:history="1">
            <w:r w:rsidR="00AF6858" w:rsidRPr="009A7761">
              <w:rPr>
                <w:rStyle w:val="Hipercze"/>
                <w:rFonts w:ascii="Times New Roman" w:hAnsi="Times New Roman" w:cs="Times New Roman"/>
                <w:b/>
                <w:noProof/>
              </w:rPr>
              <w:t>3.2 Demographics</w:t>
            </w:r>
            <w:r w:rsidR="00AF6858">
              <w:rPr>
                <w:noProof/>
                <w:webHidden/>
              </w:rPr>
              <w:tab/>
            </w:r>
            <w:r>
              <w:rPr>
                <w:noProof/>
                <w:webHidden/>
              </w:rPr>
              <w:fldChar w:fldCharType="begin"/>
            </w:r>
            <w:r w:rsidR="00AF6858">
              <w:rPr>
                <w:noProof/>
                <w:webHidden/>
              </w:rPr>
              <w:instrText xml:space="preserve"> PAGEREF _Toc196595414 \h </w:instrText>
            </w:r>
            <w:r>
              <w:rPr>
                <w:noProof/>
                <w:webHidden/>
              </w:rPr>
            </w:r>
            <w:r>
              <w:rPr>
                <w:noProof/>
                <w:webHidden/>
              </w:rPr>
              <w:fldChar w:fldCharType="separate"/>
            </w:r>
            <w:r w:rsidR="00E20753">
              <w:rPr>
                <w:noProof/>
                <w:webHidden/>
              </w:rPr>
              <w:t>22</w:t>
            </w:r>
            <w:r>
              <w:rPr>
                <w:noProof/>
                <w:webHidden/>
              </w:rPr>
              <w:fldChar w:fldCharType="end"/>
            </w:r>
          </w:hyperlink>
        </w:p>
        <w:p w:rsidR="00AF6858" w:rsidRDefault="00705696">
          <w:pPr>
            <w:pStyle w:val="Spistreci3"/>
            <w:tabs>
              <w:tab w:val="right" w:leader="dot" w:pos="9016"/>
            </w:tabs>
            <w:rPr>
              <w:rFonts w:eastAsiaTheme="minorEastAsia"/>
              <w:noProof/>
              <w:lang w:val="pl-PL" w:eastAsia="pl-PL"/>
            </w:rPr>
          </w:pPr>
          <w:hyperlink w:anchor="_Toc196595415" w:history="1">
            <w:r w:rsidR="00AF6858" w:rsidRPr="009A7761">
              <w:rPr>
                <w:rStyle w:val="Hipercze"/>
                <w:rFonts w:ascii="Times New Roman" w:hAnsi="Times New Roman" w:cs="Times New Roman"/>
                <w:noProof/>
              </w:rPr>
              <w:t>3.2.1 Gender</w:t>
            </w:r>
            <w:r w:rsidR="00AF6858">
              <w:rPr>
                <w:noProof/>
                <w:webHidden/>
              </w:rPr>
              <w:tab/>
            </w:r>
            <w:r>
              <w:rPr>
                <w:noProof/>
                <w:webHidden/>
              </w:rPr>
              <w:fldChar w:fldCharType="begin"/>
            </w:r>
            <w:r w:rsidR="00AF6858">
              <w:rPr>
                <w:noProof/>
                <w:webHidden/>
              </w:rPr>
              <w:instrText xml:space="preserve"> PAGEREF _Toc196595415 \h </w:instrText>
            </w:r>
            <w:r>
              <w:rPr>
                <w:noProof/>
                <w:webHidden/>
              </w:rPr>
            </w:r>
            <w:r>
              <w:rPr>
                <w:noProof/>
                <w:webHidden/>
              </w:rPr>
              <w:fldChar w:fldCharType="separate"/>
            </w:r>
            <w:r w:rsidR="00E20753">
              <w:rPr>
                <w:noProof/>
                <w:webHidden/>
              </w:rPr>
              <w:t>22</w:t>
            </w:r>
            <w:r>
              <w:rPr>
                <w:noProof/>
                <w:webHidden/>
              </w:rPr>
              <w:fldChar w:fldCharType="end"/>
            </w:r>
          </w:hyperlink>
        </w:p>
        <w:p w:rsidR="00AF6858" w:rsidRDefault="00705696">
          <w:pPr>
            <w:pStyle w:val="Spistreci3"/>
            <w:tabs>
              <w:tab w:val="right" w:leader="dot" w:pos="9016"/>
            </w:tabs>
            <w:rPr>
              <w:rFonts w:eastAsiaTheme="minorEastAsia"/>
              <w:noProof/>
              <w:lang w:val="pl-PL" w:eastAsia="pl-PL"/>
            </w:rPr>
          </w:pPr>
          <w:hyperlink w:anchor="_Toc196595416" w:history="1">
            <w:r w:rsidR="00AF6858" w:rsidRPr="009A7761">
              <w:rPr>
                <w:rStyle w:val="Hipercze"/>
                <w:rFonts w:ascii="Times New Roman" w:hAnsi="Times New Roman" w:cs="Times New Roman"/>
                <w:noProof/>
              </w:rPr>
              <w:t>3.2.2 Age</w:t>
            </w:r>
            <w:r w:rsidR="00AF6858">
              <w:rPr>
                <w:noProof/>
                <w:webHidden/>
              </w:rPr>
              <w:tab/>
            </w:r>
            <w:r>
              <w:rPr>
                <w:noProof/>
                <w:webHidden/>
              </w:rPr>
              <w:fldChar w:fldCharType="begin"/>
            </w:r>
            <w:r w:rsidR="00AF6858">
              <w:rPr>
                <w:noProof/>
                <w:webHidden/>
              </w:rPr>
              <w:instrText xml:space="preserve"> PAGEREF _Toc196595416 \h </w:instrText>
            </w:r>
            <w:r>
              <w:rPr>
                <w:noProof/>
                <w:webHidden/>
              </w:rPr>
            </w:r>
            <w:r>
              <w:rPr>
                <w:noProof/>
                <w:webHidden/>
              </w:rPr>
              <w:fldChar w:fldCharType="separate"/>
            </w:r>
            <w:r w:rsidR="00E20753">
              <w:rPr>
                <w:noProof/>
                <w:webHidden/>
              </w:rPr>
              <w:t>23</w:t>
            </w:r>
            <w:r>
              <w:rPr>
                <w:noProof/>
                <w:webHidden/>
              </w:rPr>
              <w:fldChar w:fldCharType="end"/>
            </w:r>
          </w:hyperlink>
        </w:p>
        <w:p w:rsidR="00AF6858" w:rsidRDefault="00705696">
          <w:pPr>
            <w:pStyle w:val="Spistreci3"/>
            <w:tabs>
              <w:tab w:val="right" w:leader="dot" w:pos="9016"/>
            </w:tabs>
            <w:rPr>
              <w:rFonts w:eastAsiaTheme="minorEastAsia"/>
              <w:noProof/>
              <w:lang w:val="pl-PL" w:eastAsia="pl-PL"/>
            </w:rPr>
          </w:pPr>
          <w:hyperlink w:anchor="_Toc196595417" w:history="1">
            <w:r w:rsidR="00AF6858" w:rsidRPr="009A7761">
              <w:rPr>
                <w:rStyle w:val="Hipercze"/>
                <w:rFonts w:ascii="Times New Roman" w:hAnsi="Times New Roman" w:cs="Times New Roman"/>
                <w:noProof/>
              </w:rPr>
              <w:t>3.2.3 Education level</w:t>
            </w:r>
            <w:r w:rsidR="00AF6858">
              <w:rPr>
                <w:noProof/>
                <w:webHidden/>
              </w:rPr>
              <w:tab/>
            </w:r>
            <w:r>
              <w:rPr>
                <w:noProof/>
                <w:webHidden/>
              </w:rPr>
              <w:fldChar w:fldCharType="begin"/>
            </w:r>
            <w:r w:rsidR="00AF6858">
              <w:rPr>
                <w:noProof/>
                <w:webHidden/>
              </w:rPr>
              <w:instrText xml:space="preserve"> PAGEREF _Toc196595417 \h </w:instrText>
            </w:r>
            <w:r>
              <w:rPr>
                <w:noProof/>
                <w:webHidden/>
              </w:rPr>
            </w:r>
            <w:r>
              <w:rPr>
                <w:noProof/>
                <w:webHidden/>
              </w:rPr>
              <w:fldChar w:fldCharType="separate"/>
            </w:r>
            <w:r w:rsidR="00E20753">
              <w:rPr>
                <w:noProof/>
                <w:webHidden/>
              </w:rPr>
              <w:t>23</w:t>
            </w:r>
            <w:r>
              <w:rPr>
                <w:noProof/>
                <w:webHidden/>
              </w:rPr>
              <w:fldChar w:fldCharType="end"/>
            </w:r>
          </w:hyperlink>
        </w:p>
        <w:p w:rsidR="00AF6858" w:rsidRDefault="00705696">
          <w:pPr>
            <w:pStyle w:val="Spistreci3"/>
            <w:tabs>
              <w:tab w:val="right" w:leader="dot" w:pos="9016"/>
            </w:tabs>
            <w:rPr>
              <w:rFonts w:eastAsiaTheme="minorEastAsia"/>
              <w:noProof/>
              <w:lang w:val="pl-PL" w:eastAsia="pl-PL"/>
            </w:rPr>
          </w:pPr>
          <w:hyperlink w:anchor="_Toc196595418" w:history="1">
            <w:r w:rsidR="00AF6858" w:rsidRPr="009A7761">
              <w:rPr>
                <w:rStyle w:val="Hipercze"/>
                <w:rFonts w:ascii="Times New Roman" w:hAnsi="Times New Roman" w:cs="Times New Roman"/>
                <w:noProof/>
              </w:rPr>
              <w:t>3.2.4 Nationality</w:t>
            </w:r>
            <w:r w:rsidR="00AF6858">
              <w:rPr>
                <w:noProof/>
                <w:webHidden/>
              </w:rPr>
              <w:tab/>
            </w:r>
            <w:r>
              <w:rPr>
                <w:noProof/>
                <w:webHidden/>
              </w:rPr>
              <w:fldChar w:fldCharType="begin"/>
            </w:r>
            <w:r w:rsidR="00AF6858">
              <w:rPr>
                <w:noProof/>
                <w:webHidden/>
              </w:rPr>
              <w:instrText xml:space="preserve"> PAGEREF _Toc196595418 \h </w:instrText>
            </w:r>
            <w:r>
              <w:rPr>
                <w:noProof/>
                <w:webHidden/>
              </w:rPr>
            </w:r>
            <w:r>
              <w:rPr>
                <w:noProof/>
                <w:webHidden/>
              </w:rPr>
              <w:fldChar w:fldCharType="separate"/>
            </w:r>
            <w:r w:rsidR="00E20753">
              <w:rPr>
                <w:noProof/>
                <w:webHidden/>
              </w:rPr>
              <w:t>24</w:t>
            </w:r>
            <w:r>
              <w:rPr>
                <w:noProof/>
                <w:webHidden/>
              </w:rPr>
              <w:fldChar w:fldCharType="end"/>
            </w:r>
          </w:hyperlink>
        </w:p>
        <w:p w:rsidR="00AF6858" w:rsidRDefault="00705696">
          <w:pPr>
            <w:pStyle w:val="Spistreci3"/>
            <w:tabs>
              <w:tab w:val="right" w:leader="dot" w:pos="9016"/>
            </w:tabs>
            <w:rPr>
              <w:rFonts w:eastAsiaTheme="minorEastAsia"/>
              <w:noProof/>
              <w:lang w:val="pl-PL" w:eastAsia="pl-PL"/>
            </w:rPr>
          </w:pPr>
          <w:hyperlink w:anchor="_Toc196595419" w:history="1">
            <w:r w:rsidR="00AF6858" w:rsidRPr="009A7761">
              <w:rPr>
                <w:rStyle w:val="Hipercze"/>
                <w:rFonts w:ascii="Times New Roman" w:hAnsi="Times New Roman" w:cs="Times New Roman"/>
                <w:noProof/>
              </w:rPr>
              <w:t>3.2.5 Travels for mental well-being – respondents’ answers</w:t>
            </w:r>
            <w:r w:rsidR="00AF6858">
              <w:rPr>
                <w:noProof/>
                <w:webHidden/>
              </w:rPr>
              <w:tab/>
            </w:r>
            <w:r>
              <w:rPr>
                <w:noProof/>
                <w:webHidden/>
              </w:rPr>
              <w:fldChar w:fldCharType="begin"/>
            </w:r>
            <w:r w:rsidR="00AF6858">
              <w:rPr>
                <w:noProof/>
                <w:webHidden/>
              </w:rPr>
              <w:instrText xml:space="preserve"> PAGEREF _Toc196595419 \h </w:instrText>
            </w:r>
            <w:r>
              <w:rPr>
                <w:noProof/>
                <w:webHidden/>
              </w:rPr>
            </w:r>
            <w:r>
              <w:rPr>
                <w:noProof/>
                <w:webHidden/>
              </w:rPr>
              <w:fldChar w:fldCharType="separate"/>
            </w:r>
            <w:r w:rsidR="00E20753">
              <w:rPr>
                <w:noProof/>
                <w:webHidden/>
              </w:rPr>
              <w:t>24</w:t>
            </w:r>
            <w:r>
              <w:rPr>
                <w:noProof/>
                <w:webHidden/>
              </w:rPr>
              <w:fldChar w:fldCharType="end"/>
            </w:r>
          </w:hyperlink>
        </w:p>
        <w:p w:rsidR="00AF6858" w:rsidRDefault="00705696">
          <w:pPr>
            <w:pStyle w:val="Spistreci3"/>
            <w:tabs>
              <w:tab w:val="right" w:leader="dot" w:pos="9016"/>
            </w:tabs>
            <w:rPr>
              <w:rFonts w:eastAsiaTheme="minorEastAsia"/>
              <w:noProof/>
              <w:lang w:val="pl-PL" w:eastAsia="pl-PL"/>
            </w:rPr>
          </w:pPr>
          <w:hyperlink w:anchor="_Toc196595420" w:history="1">
            <w:r w:rsidR="00AF6858" w:rsidRPr="009A7761">
              <w:rPr>
                <w:rStyle w:val="Hipercze"/>
                <w:rFonts w:ascii="Times New Roman" w:hAnsi="Times New Roman" w:cs="Times New Roman"/>
                <w:noProof/>
              </w:rPr>
              <w:t>3.2.6. Tourism Travel Frequency</w:t>
            </w:r>
            <w:r w:rsidR="00AF6858">
              <w:rPr>
                <w:noProof/>
                <w:webHidden/>
              </w:rPr>
              <w:tab/>
            </w:r>
            <w:r>
              <w:rPr>
                <w:noProof/>
                <w:webHidden/>
              </w:rPr>
              <w:fldChar w:fldCharType="begin"/>
            </w:r>
            <w:r w:rsidR="00AF6858">
              <w:rPr>
                <w:noProof/>
                <w:webHidden/>
              </w:rPr>
              <w:instrText xml:space="preserve"> PAGEREF _Toc196595420 \h </w:instrText>
            </w:r>
            <w:r>
              <w:rPr>
                <w:noProof/>
                <w:webHidden/>
              </w:rPr>
            </w:r>
            <w:r>
              <w:rPr>
                <w:noProof/>
                <w:webHidden/>
              </w:rPr>
              <w:fldChar w:fldCharType="separate"/>
            </w:r>
            <w:r w:rsidR="00E20753">
              <w:rPr>
                <w:noProof/>
                <w:webHidden/>
              </w:rPr>
              <w:t>25</w:t>
            </w:r>
            <w:r>
              <w:rPr>
                <w:noProof/>
                <w:webHidden/>
              </w:rPr>
              <w:fldChar w:fldCharType="end"/>
            </w:r>
          </w:hyperlink>
        </w:p>
        <w:p w:rsidR="00AF6858" w:rsidRDefault="00705696">
          <w:pPr>
            <w:pStyle w:val="Spistreci2"/>
            <w:tabs>
              <w:tab w:val="right" w:leader="dot" w:pos="9016"/>
            </w:tabs>
            <w:rPr>
              <w:rFonts w:eastAsiaTheme="minorEastAsia"/>
              <w:noProof/>
              <w:lang w:val="pl-PL" w:eastAsia="pl-PL"/>
            </w:rPr>
          </w:pPr>
          <w:hyperlink w:anchor="_Toc196595421" w:history="1">
            <w:r w:rsidR="00AF6858" w:rsidRPr="009A7761">
              <w:rPr>
                <w:rStyle w:val="Hipercze"/>
                <w:rFonts w:ascii="Times New Roman" w:hAnsi="Times New Roman" w:cs="Times New Roman"/>
                <w:b/>
                <w:noProof/>
              </w:rPr>
              <w:t>3.3 Motivation</w:t>
            </w:r>
            <w:r w:rsidR="00AF6858">
              <w:rPr>
                <w:noProof/>
                <w:webHidden/>
              </w:rPr>
              <w:tab/>
            </w:r>
            <w:r>
              <w:rPr>
                <w:noProof/>
                <w:webHidden/>
              </w:rPr>
              <w:fldChar w:fldCharType="begin"/>
            </w:r>
            <w:r w:rsidR="00AF6858">
              <w:rPr>
                <w:noProof/>
                <w:webHidden/>
              </w:rPr>
              <w:instrText xml:space="preserve"> PAGEREF _Toc196595421 \h </w:instrText>
            </w:r>
            <w:r>
              <w:rPr>
                <w:noProof/>
                <w:webHidden/>
              </w:rPr>
            </w:r>
            <w:r>
              <w:rPr>
                <w:noProof/>
                <w:webHidden/>
              </w:rPr>
              <w:fldChar w:fldCharType="separate"/>
            </w:r>
            <w:r w:rsidR="00E20753">
              <w:rPr>
                <w:noProof/>
                <w:webHidden/>
              </w:rPr>
              <w:t>26</w:t>
            </w:r>
            <w:r>
              <w:rPr>
                <w:noProof/>
                <w:webHidden/>
              </w:rPr>
              <w:fldChar w:fldCharType="end"/>
            </w:r>
          </w:hyperlink>
        </w:p>
        <w:p w:rsidR="00AF6858" w:rsidRDefault="00705696">
          <w:pPr>
            <w:pStyle w:val="Spistreci1"/>
            <w:rPr>
              <w:rFonts w:eastAsiaTheme="minorEastAsia"/>
              <w:noProof/>
              <w:lang w:val="pl-PL" w:eastAsia="pl-PL"/>
            </w:rPr>
          </w:pPr>
          <w:hyperlink w:anchor="_Toc196595422" w:history="1">
            <w:r w:rsidR="00AF6858" w:rsidRPr="009A7761">
              <w:rPr>
                <w:rStyle w:val="Hipercze"/>
                <w:rFonts w:ascii="Times New Roman" w:hAnsi="Times New Roman" w:cs="Times New Roman"/>
                <w:b/>
                <w:noProof/>
              </w:rPr>
              <w:t>Chapter 4: Discussion</w:t>
            </w:r>
            <w:r w:rsidR="00AF6858">
              <w:rPr>
                <w:noProof/>
                <w:webHidden/>
              </w:rPr>
              <w:tab/>
            </w:r>
            <w:r>
              <w:rPr>
                <w:noProof/>
                <w:webHidden/>
              </w:rPr>
              <w:fldChar w:fldCharType="begin"/>
            </w:r>
            <w:r w:rsidR="00AF6858">
              <w:rPr>
                <w:noProof/>
                <w:webHidden/>
              </w:rPr>
              <w:instrText xml:space="preserve"> PAGEREF _Toc196595422 \h </w:instrText>
            </w:r>
            <w:r>
              <w:rPr>
                <w:noProof/>
                <w:webHidden/>
              </w:rPr>
            </w:r>
            <w:r>
              <w:rPr>
                <w:noProof/>
                <w:webHidden/>
              </w:rPr>
              <w:fldChar w:fldCharType="separate"/>
            </w:r>
            <w:r w:rsidR="00E20753">
              <w:rPr>
                <w:noProof/>
                <w:webHidden/>
              </w:rPr>
              <w:t>35</w:t>
            </w:r>
            <w:r>
              <w:rPr>
                <w:noProof/>
                <w:webHidden/>
              </w:rPr>
              <w:fldChar w:fldCharType="end"/>
            </w:r>
          </w:hyperlink>
        </w:p>
        <w:p w:rsidR="00AF6858" w:rsidRDefault="00705696">
          <w:pPr>
            <w:pStyle w:val="Spistreci2"/>
            <w:tabs>
              <w:tab w:val="right" w:leader="dot" w:pos="9016"/>
            </w:tabs>
            <w:rPr>
              <w:rFonts w:eastAsiaTheme="minorEastAsia"/>
              <w:noProof/>
              <w:lang w:val="pl-PL" w:eastAsia="pl-PL"/>
            </w:rPr>
          </w:pPr>
          <w:hyperlink w:anchor="_Toc196595423" w:history="1">
            <w:r w:rsidR="00AF6858" w:rsidRPr="009A7761">
              <w:rPr>
                <w:rStyle w:val="Hipercze"/>
                <w:rFonts w:ascii="Times New Roman" w:hAnsi="Times New Roman" w:cs="Times New Roman"/>
                <w:b/>
                <w:noProof/>
              </w:rPr>
              <w:t>4.1 Introduction</w:t>
            </w:r>
            <w:r w:rsidR="00AF6858">
              <w:rPr>
                <w:noProof/>
                <w:webHidden/>
              </w:rPr>
              <w:tab/>
            </w:r>
            <w:r>
              <w:rPr>
                <w:noProof/>
                <w:webHidden/>
              </w:rPr>
              <w:fldChar w:fldCharType="begin"/>
            </w:r>
            <w:r w:rsidR="00AF6858">
              <w:rPr>
                <w:noProof/>
                <w:webHidden/>
              </w:rPr>
              <w:instrText xml:space="preserve"> PAGEREF _Toc196595423 \h </w:instrText>
            </w:r>
            <w:r>
              <w:rPr>
                <w:noProof/>
                <w:webHidden/>
              </w:rPr>
            </w:r>
            <w:r>
              <w:rPr>
                <w:noProof/>
                <w:webHidden/>
              </w:rPr>
              <w:fldChar w:fldCharType="separate"/>
            </w:r>
            <w:r w:rsidR="00E20753">
              <w:rPr>
                <w:noProof/>
                <w:webHidden/>
              </w:rPr>
              <w:t>35</w:t>
            </w:r>
            <w:r>
              <w:rPr>
                <w:noProof/>
                <w:webHidden/>
              </w:rPr>
              <w:fldChar w:fldCharType="end"/>
            </w:r>
          </w:hyperlink>
        </w:p>
        <w:p w:rsidR="00AF6858" w:rsidRDefault="00705696">
          <w:pPr>
            <w:pStyle w:val="Spistreci2"/>
            <w:tabs>
              <w:tab w:val="right" w:leader="dot" w:pos="9016"/>
            </w:tabs>
            <w:rPr>
              <w:rFonts w:eastAsiaTheme="minorEastAsia"/>
              <w:noProof/>
              <w:lang w:val="pl-PL" w:eastAsia="pl-PL"/>
            </w:rPr>
          </w:pPr>
          <w:hyperlink w:anchor="_Toc196595424" w:history="1">
            <w:r w:rsidR="00AF6858" w:rsidRPr="009A7761">
              <w:rPr>
                <w:rStyle w:val="Hipercze"/>
                <w:rFonts w:ascii="Times New Roman" w:hAnsi="Times New Roman" w:cs="Times New Roman"/>
                <w:b/>
                <w:noProof/>
              </w:rPr>
              <w:t>4.2 Key Findings and Their Implications</w:t>
            </w:r>
            <w:r w:rsidR="00AF6858">
              <w:rPr>
                <w:noProof/>
                <w:webHidden/>
              </w:rPr>
              <w:tab/>
            </w:r>
            <w:r>
              <w:rPr>
                <w:noProof/>
                <w:webHidden/>
              </w:rPr>
              <w:fldChar w:fldCharType="begin"/>
            </w:r>
            <w:r w:rsidR="00AF6858">
              <w:rPr>
                <w:noProof/>
                <w:webHidden/>
              </w:rPr>
              <w:instrText xml:space="preserve"> PAGEREF _Toc196595424 \h </w:instrText>
            </w:r>
            <w:r>
              <w:rPr>
                <w:noProof/>
                <w:webHidden/>
              </w:rPr>
            </w:r>
            <w:r>
              <w:rPr>
                <w:noProof/>
                <w:webHidden/>
              </w:rPr>
              <w:fldChar w:fldCharType="separate"/>
            </w:r>
            <w:r w:rsidR="00E20753">
              <w:rPr>
                <w:noProof/>
                <w:webHidden/>
              </w:rPr>
              <w:t>35</w:t>
            </w:r>
            <w:r>
              <w:rPr>
                <w:noProof/>
                <w:webHidden/>
              </w:rPr>
              <w:fldChar w:fldCharType="end"/>
            </w:r>
          </w:hyperlink>
        </w:p>
        <w:p w:rsidR="00AF6858" w:rsidRDefault="00705696">
          <w:pPr>
            <w:pStyle w:val="Spistreci3"/>
            <w:tabs>
              <w:tab w:val="right" w:leader="dot" w:pos="9016"/>
            </w:tabs>
            <w:rPr>
              <w:rFonts w:eastAsiaTheme="minorEastAsia"/>
              <w:noProof/>
              <w:lang w:val="pl-PL" w:eastAsia="pl-PL"/>
            </w:rPr>
          </w:pPr>
          <w:hyperlink w:anchor="_Toc196595425" w:history="1">
            <w:r w:rsidR="00AF6858" w:rsidRPr="009A7761">
              <w:rPr>
                <w:rStyle w:val="Hipercze"/>
                <w:rFonts w:ascii="Times New Roman" w:hAnsi="Times New Roman" w:cs="Times New Roman"/>
                <w:noProof/>
              </w:rPr>
              <w:t>4.2.1 Tourism's Impact on Mental Health</w:t>
            </w:r>
            <w:r w:rsidR="00AF6858">
              <w:rPr>
                <w:noProof/>
                <w:webHidden/>
              </w:rPr>
              <w:tab/>
            </w:r>
            <w:r>
              <w:rPr>
                <w:noProof/>
                <w:webHidden/>
              </w:rPr>
              <w:fldChar w:fldCharType="begin"/>
            </w:r>
            <w:r w:rsidR="00AF6858">
              <w:rPr>
                <w:noProof/>
                <w:webHidden/>
              </w:rPr>
              <w:instrText xml:space="preserve"> PAGEREF _Toc196595425 \h </w:instrText>
            </w:r>
            <w:r>
              <w:rPr>
                <w:noProof/>
                <w:webHidden/>
              </w:rPr>
            </w:r>
            <w:r>
              <w:rPr>
                <w:noProof/>
                <w:webHidden/>
              </w:rPr>
              <w:fldChar w:fldCharType="separate"/>
            </w:r>
            <w:r w:rsidR="00E20753">
              <w:rPr>
                <w:noProof/>
                <w:webHidden/>
              </w:rPr>
              <w:t>35</w:t>
            </w:r>
            <w:r>
              <w:rPr>
                <w:noProof/>
                <w:webHidden/>
              </w:rPr>
              <w:fldChar w:fldCharType="end"/>
            </w:r>
          </w:hyperlink>
        </w:p>
        <w:p w:rsidR="00AF6858" w:rsidRDefault="00705696">
          <w:pPr>
            <w:pStyle w:val="Spistreci3"/>
            <w:tabs>
              <w:tab w:val="right" w:leader="dot" w:pos="9016"/>
            </w:tabs>
            <w:rPr>
              <w:rFonts w:eastAsiaTheme="minorEastAsia"/>
              <w:noProof/>
              <w:lang w:val="pl-PL" w:eastAsia="pl-PL"/>
            </w:rPr>
          </w:pPr>
          <w:hyperlink w:anchor="_Toc196595426" w:history="1">
            <w:r w:rsidR="00AF6858" w:rsidRPr="009A7761">
              <w:rPr>
                <w:rStyle w:val="Hipercze"/>
                <w:rFonts w:ascii="Times New Roman" w:hAnsi="Times New Roman" w:cs="Times New Roman"/>
                <w:noProof/>
              </w:rPr>
              <w:t>4.2.2 Therapeutic Elements of Travel</w:t>
            </w:r>
            <w:r w:rsidR="00AF6858">
              <w:rPr>
                <w:noProof/>
                <w:webHidden/>
              </w:rPr>
              <w:tab/>
            </w:r>
            <w:r>
              <w:rPr>
                <w:noProof/>
                <w:webHidden/>
              </w:rPr>
              <w:fldChar w:fldCharType="begin"/>
            </w:r>
            <w:r w:rsidR="00AF6858">
              <w:rPr>
                <w:noProof/>
                <w:webHidden/>
              </w:rPr>
              <w:instrText xml:space="preserve"> PAGEREF _Toc196595426 \h </w:instrText>
            </w:r>
            <w:r>
              <w:rPr>
                <w:noProof/>
                <w:webHidden/>
              </w:rPr>
            </w:r>
            <w:r>
              <w:rPr>
                <w:noProof/>
                <w:webHidden/>
              </w:rPr>
              <w:fldChar w:fldCharType="separate"/>
            </w:r>
            <w:r w:rsidR="00E20753">
              <w:rPr>
                <w:noProof/>
                <w:webHidden/>
              </w:rPr>
              <w:t>35</w:t>
            </w:r>
            <w:r>
              <w:rPr>
                <w:noProof/>
                <w:webHidden/>
              </w:rPr>
              <w:fldChar w:fldCharType="end"/>
            </w:r>
          </w:hyperlink>
        </w:p>
        <w:p w:rsidR="00AF6858" w:rsidRDefault="00705696">
          <w:pPr>
            <w:pStyle w:val="Spistreci3"/>
            <w:tabs>
              <w:tab w:val="right" w:leader="dot" w:pos="9016"/>
            </w:tabs>
            <w:rPr>
              <w:rFonts w:eastAsiaTheme="minorEastAsia"/>
              <w:noProof/>
              <w:lang w:val="pl-PL" w:eastAsia="pl-PL"/>
            </w:rPr>
          </w:pPr>
          <w:hyperlink w:anchor="_Toc196595427" w:history="1">
            <w:r w:rsidR="00AF6858" w:rsidRPr="009A7761">
              <w:rPr>
                <w:rStyle w:val="Hipercze"/>
                <w:rFonts w:ascii="Times New Roman" w:hAnsi="Times New Roman" w:cs="Times New Roman"/>
                <w:noProof/>
              </w:rPr>
              <w:t>4.2.3 “Tourism as a Complementary Therapy”</w:t>
            </w:r>
            <w:r w:rsidR="00AF6858">
              <w:rPr>
                <w:noProof/>
                <w:webHidden/>
              </w:rPr>
              <w:tab/>
            </w:r>
            <w:r>
              <w:rPr>
                <w:noProof/>
                <w:webHidden/>
              </w:rPr>
              <w:fldChar w:fldCharType="begin"/>
            </w:r>
            <w:r w:rsidR="00AF6858">
              <w:rPr>
                <w:noProof/>
                <w:webHidden/>
              </w:rPr>
              <w:instrText xml:space="preserve"> PAGEREF _Toc196595427 \h </w:instrText>
            </w:r>
            <w:r>
              <w:rPr>
                <w:noProof/>
                <w:webHidden/>
              </w:rPr>
            </w:r>
            <w:r>
              <w:rPr>
                <w:noProof/>
                <w:webHidden/>
              </w:rPr>
              <w:fldChar w:fldCharType="separate"/>
            </w:r>
            <w:r w:rsidR="00E20753">
              <w:rPr>
                <w:noProof/>
                <w:webHidden/>
              </w:rPr>
              <w:t>36</w:t>
            </w:r>
            <w:r>
              <w:rPr>
                <w:noProof/>
                <w:webHidden/>
              </w:rPr>
              <w:fldChar w:fldCharType="end"/>
            </w:r>
          </w:hyperlink>
        </w:p>
        <w:p w:rsidR="00AF6858" w:rsidRDefault="00705696">
          <w:pPr>
            <w:pStyle w:val="Spistreci2"/>
            <w:tabs>
              <w:tab w:val="right" w:leader="dot" w:pos="9016"/>
            </w:tabs>
            <w:rPr>
              <w:rFonts w:eastAsiaTheme="minorEastAsia"/>
              <w:noProof/>
              <w:lang w:val="pl-PL" w:eastAsia="pl-PL"/>
            </w:rPr>
          </w:pPr>
          <w:hyperlink w:anchor="_Toc196595428" w:history="1">
            <w:r w:rsidR="00AF6858" w:rsidRPr="009A7761">
              <w:rPr>
                <w:rStyle w:val="Hipercze"/>
                <w:rFonts w:ascii="Times New Roman" w:hAnsi="Times New Roman" w:cs="Times New Roman"/>
                <w:b/>
                <w:noProof/>
              </w:rPr>
              <w:t>4.3 Possible Consequences of Research</w:t>
            </w:r>
            <w:r w:rsidR="00AF6858">
              <w:rPr>
                <w:noProof/>
                <w:webHidden/>
              </w:rPr>
              <w:tab/>
            </w:r>
            <w:r>
              <w:rPr>
                <w:noProof/>
                <w:webHidden/>
              </w:rPr>
              <w:fldChar w:fldCharType="begin"/>
            </w:r>
            <w:r w:rsidR="00AF6858">
              <w:rPr>
                <w:noProof/>
                <w:webHidden/>
              </w:rPr>
              <w:instrText xml:space="preserve"> PAGEREF _Toc196595428 \h </w:instrText>
            </w:r>
            <w:r>
              <w:rPr>
                <w:noProof/>
                <w:webHidden/>
              </w:rPr>
            </w:r>
            <w:r>
              <w:rPr>
                <w:noProof/>
                <w:webHidden/>
              </w:rPr>
              <w:fldChar w:fldCharType="separate"/>
            </w:r>
            <w:r w:rsidR="00E20753">
              <w:rPr>
                <w:noProof/>
                <w:webHidden/>
              </w:rPr>
              <w:t>36</w:t>
            </w:r>
            <w:r>
              <w:rPr>
                <w:noProof/>
                <w:webHidden/>
              </w:rPr>
              <w:fldChar w:fldCharType="end"/>
            </w:r>
          </w:hyperlink>
        </w:p>
        <w:p w:rsidR="00AF6858" w:rsidRDefault="00705696">
          <w:pPr>
            <w:pStyle w:val="Spistreci3"/>
            <w:tabs>
              <w:tab w:val="right" w:leader="dot" w:pos="9016"/>
            </w:tabs>
            <w:rPr>
              <w:rFonts w:eastAsiaTheme="minorEastAsia"/>
              <w:noProof/>
              <w:lang w:val="pl-PL" w:eastAsia="pl-PL"/>
            </w:rPr>
          </w:pPr>
          <w:hyperlink w:anchor="_Toc196595429" w:history="1">
            <w:r w:rsidR="00AF6858" w:rsidRPr="009A7761">
              <w:rPr>
                <w:rStyle w:val="Hipercze"/>
                <w:rFonts w:ascii="Times New Roman" w:hAnsi="Times New Roman" w:cs="Times New Roman"/>
                <w:noProof/>
              </w:rPr>
              <w:t>4.3.1 Development of Psychological Approach to the Tourism</w:t>
            </w:r>
            <w:r w:rsidR="00AF6858">
              <w:rPr>
                <w:noProof/>
                <w:webHidden/>
              </w:rPr>
              <w:tab/>
            </w:r>
            <w:r>
              <w:rPr>
                <w:noProof/>
                <w:webHidden/>
              </w:rPr>
              <w:fldChar w:fldCharType="begin"/>
            </w:r>
            <w:r w:rsidR="00AF6858">
              <w:rPr>
                <w:noProof/>
                <w:webHidden/>
              </w:rPr>
              <w:instrText xml:space="preserve"> PAGEREF _Toc196595429 \h </w:instrText>
            </w:r>
            <w:r>
              <w:rPr>
                <w:noProof/>
                <w:webHidden/>
              </w:rPr>
            </w:r>
            <w:r>
              <w:rPr>
                <w:noProof/>
                <w:webHidden/>
              </w:rPr>
              <w:fldChar w:fldCharType="separate"/>
            </w:r>
            <w:r w:rsidR="00E20753">
              <w:rPr>
                <w:noProof/>
                <w:webHidden/>
              </w:rPr>
              <w:t>36</w:t>
            </w:r>
            <w:r>
              <w:rPr>
                <w:noProof/>
                <w:webHidden/>
              </w:rPr>
              <w:fldChar w:fldCharType="end"/>
            </w:r>
          </w:hyperlink>
        </w:p>
        <w:p w:rsidR="00AF6858" w:rsidRDefault="00705696">
          <w:pPr>
            <w:pStyle w:val="Spistreci2"/>
            <w:tabs>
              <w:tab w:val="right" w:leader="dot" w:pos="9016"/>
            </w:tabs>
            <w:rPr>
              <w:rFonts w:eastAsiaTheme="minorEastAsia"/>
              <w:noProof/>
              <w:lang w:val="pl-PL" w:eastAsia="pl-PL"/>
            </w:rPr>
          </w:pPr>
          <w:hyperlink w:anchor="_Toc196595430" w:history="1">
            <w:r w:rsidR="00AF6858" w:rsidRPr="009A7761">
              <w:rPr>
                <w:rStyle w:val="Hipercze"/>
                <w:rFonts w:ascii="Times New Roman" w:hAnsi="Times New Roman" w:cs="Times New Roman"/>
                <w:b/>
                <w:noProof/>
              </w:rPr>
              <w:t>4.4 Study Limitations</w:t>
            </w:r>
            <w:r w:rsidR="00AF6858">
              <w:rPr>
                <w:noProof/>
                <w:webHidden/>
              </w:rPr>
              <w:tab/>
            </w:r>
            <w:r>
              <w:rPr>
                <w:noProof/>
                <w:webHidden/>
              </w:rPr>
              <w:fldChar w:fldCharType="begin"/>
            </w:r>
            <w:r w:rsidR="00AF6858">
              <w:rPr>
                <w:noProof/>
                <w:webHidden/>
              </w:rPr>
              <w:instrText xml:space="preserve"> PAGEREF _Toc196595430 \h </w:instrText>
            </w:r>
            <w:r>
              <w:rPr>
                <w:noProof/>
                <w:webHidden/>
              </w:rPr>
            </w:r>
            <w:r>
              <w:rPr>
                <w:noProof/>
                <w:webHidden/>
              </w:rPr>
              <w:fldChar w:fldCharType="separate"/>
            </w:r>
            <w:r w:rsidR="00E20753">
              <w:rPr>
                <w:noProof/>
                <w:webHidden/>
              </w:rPr>
              <w:t>37</w:t>
            </w:r>
            <w:r>
              <w:rPr>
                <w:noProof/>
                <w:webHidden/>
              </w:rPr>
              <w:fldChar w:fldCharType="end"/>
            </w:r>
          </w:hyperlink>
        </w:p>
        <w:p w:rsidR="00AF6858" w:rsidRDefault="00705696">
          <w:pPr>
            <w:pStyle w:val="Spistreci3"/>
            <w:tabs>
              <w:tab w:val="right" w:leader="dot" w:pos="9016"/>
            </w:tabs>
            <w:rPr>
              <w:rFonts w:eastAsiaTheme="minorEastAsia"/>
              <w:noProof/>
              <w:lang w:val="pl-PL" w:eastAsia="pl-PL"/>
            </w:rPr>
          </w:pPr>
          <w:hyperlink w:anchor="_Toc196595431" w:history="1">
            <w:r w:rsidR="00AF6858" w:rsidRPr="009A7761">
              <w:rPr>
                <w:rStyle w:val="Hipercze"/>
                <w:rFonts w:ascii="Times New Roman" w:hAnsi="Times New Roman" w:cs="Times New Roman"/>
                <w:noProof/>
              </w:rPr>
              <w:t>4.4.1 Methodological Constraints</w:t>
            </w:r>
            <w:r w:rsidR="00AF6858">
              <w:rPr>
                <w:noProof/>
                <w:webHidden/>
              </w:rPr>
              <w:tab/>
            </w:r>
            <w:r>
              <w:rPr>
                <w:noProof/>
                <w:webHidden/>
              </w:rPr>
              <w:fldChar w:fldCharType="begin"/>
            </w:r>
            <w:r w:rsidR="00AF6858">
              <w:rPr>
                <w:noProof/>
                <w:webHidden/>
              </w:rPr>
              <w:instrText xml:space="preserve"> PAGEREF _Toc196595431 \h </w:instrText>
            </w:r>
            <w:r>
              <w:rPr>
                <w:noProof/>
                <w:webHidden/>
              </w:rPr>
            </w:r>
            <w:r>
              <w:rPr>
                <w:noProof/>
                <w:webHidden/>
              </w:rPr>
              <w:fldChar w:fldCharType="separate"/>
            </w:r>
            <w:r w:rsidR="00E20753">
              <w:rPr>
                <w:noProof/>
                <w:webHidden/>
              </w:rPr>
              <w:t>37</w:t>
            </w:r>
            <w:r>
              <w:rPr>
                <w:noProof/>
                <w:webHidden/>
              </w:rPr>
              <w:fldChar w:fldCharType="end"/>
            </w:r>
          </w:hyperlink>
        </w:p>
        <w:p w:rsidR="00AF6858" w:rsidRDefault="00705696">
          <w:pPr>
            <w:pStyle w:val="Spistreci3"/>
            <w:tabs>
              <w:tab w:val="right" w:leader="dot" w:pos="9016"/>
            </w:tabs>
            <w:rPr>
              <w:rFonts w:eastAsiaTheme="minorEastAsia"/>
              <w:noProof/>
              <w:lang w:val="pl-PL" w:eastAsia="pl-PL"/>
            </w:rPr>
          </w:pPr>
          <w:hyperlink w:anchor="_Toc196595432" w:history="1">
            <w:r w:rsidR="00AF6858" w:rsidRPr="009A7761">
              <w:rPr>
                <w:rStyle w:val="Hipercze"/>
                <w:rFonts w:ascii="Times New Roman" w:hAnsi="Times New Roman" w:cs="Times New Roman"/>
                <w:noProof/>
              </w:rPr>
              <w:t>4.4.2 Duration of Effects</w:t>
            </w:r>
            <w:r w:rsidR="00AF6858">
              <w:rPr>
                <w:noProof/>
                <w:webHidden/>
              </w:rPr>
              <w:tab/>
            </w:r>
            <w:r>
              <w:rPr>
                <w:noProof/>
                <w:webHidden/>
              </w:rPr>
              <w:fldChar w:fldCharType="begin"/>
            </w:r>
            <w:r w:rsidR="00AF6858">
              <w:rPr>
                <w:noProof/>
                <w:webHidden/>
              </w:rPr>
              <w:instrText xml:space="preserve"> PAGEREF _Toc196595432 \h </w:instrText>
            </w:r>
            <w:r>
              <w:rPr>
                <w:noProof/>
                <w:webHidden/>
              </w:rPr>
            </w:r>
            <w:r>
              <w:rPr>
                <w:noProof/>
                <w:webHidden/>
              </w:rPr>
              <w:fldChar w:fldCharType="separate"/>
            </w:r>
            <w:r w:rsidR="00E20753">
              <w:rPr>
                <w:noProof/>
                <w:webHidden/>
              </w:rPr>
              <w:t>37</w:t>
            </w:r>
            <w:r>
              <w:rPr>
                <w:noProof/>
                <w:webHidden/>
              </w:rPr>
              <w:fldChar w:fldCharType="end"/>
            </w:r>
          </w:hyperlink>
        </w:p>
        <w:p w:rsidR="00AF6858" w:rsidRDefault="00705696">
          <w:pPr>
            <w:pStyle w:val="Spistreci2"/>
            <w:tabs>
              <w:tab w:val="right" w:leader="dot" w:pos="9016"/>
            </w:tabs>
            <w:rPr>
              <w:rFonts w:eastAsiaTheme="minorEastAsia"/>
              <w:noProof/>
              <w:lang w:val="pl-PL" w:eastAsia="pl-PL"/>
            </w:rPr>
          </w:pPr>
          <w:hyperlink w:anchor="_Toc196595433" w:history="1">
            <w:r w:rsidR="00AF6858" w:rsidRPr="009A7761">
              <w:rPr>
                <w:rStyle w:val="Hipercze"/>
                <w:rFonts w:ascii="Times New Roman" w:hAnsi="Times New Roman" w:cs="Times New Roman"/>
                <w:b/>
                <w:noProof/>
              </w:rPr>
              <w:t>4.5 Directions for future research</w:t>
            </w:r>
            <w:r w:rsidR="00AF6858">
              <w:rPr>
                <w:noProof/>
                <w:webHidden/>
              </w:rPr>
              <w:tab/>
            </w:r>
            <w:r>
              <w:rPr>
                <w:noProof/>
                <w:webHidden/>
              </w:rPr>
              <w:fldChar w:fldCharType="begin"/>
            </w:r>
            <w:r w:rsidR="00AF6858">
              <w:rPr>
                <w:noProof/>
                <w:webHidden/>
              </w:rPr>
              <w:instrText xml:space="preserve"> PAGEREF _Toc196595433 \h </w:instrText>
            </w:r>
            <w:r>
              <w:rPr>
                <w:noProof/>
                <w:webHidden/>
              </w:rPr>
            </w:r>
            <w:r>
              <w:rPr>
                <w:noProof/>
                <w:webHidden/>
              </w:rPr>
              <w:fldChar w:fldCharType="separate"/>
            </w:r>
            <w:r w:rsidR="00E20753">
              <w:rPr>
                <w:noProof/>
                <w:webHidden/>
              </w:rPr>
              <w:t>37</w:t>
            </w:r>
            <w:r>
              <w:rPr>
                <w:noProof/>
                <w:webHidden/>
              </w:rPr>
              <w:fldChar w:fldCharType="end"/>
            </w:r>
          </w:hyperlink>
        </w:p>
        <w:p w:rsidR="00AF6858" w:rsidRDefault="00705696">
          <w:pPr>
            <w:pStyle w:val="Spistreci3"/>
            <w:tabs>
              <w:tab w:val="right" w:leader="dot" w:pos="9016"/>
            </w:tabs>
            <w:rPr>
              <w:rFonts w:eastAsiaTheme="minorEastAsia"/>
              <w:noProof/>
              <w:lang w:val="pl-PL" w:eastAsia="pl-PL"/>
            </w:rPr>
          </w:pPr>
          <w:hyperlink w:anchor="_Toc196595434" w:history="1">
            <w:r w:rsidR="00AF6858" w:rsidRPr="009A7761">
              <w:rPr>
                <w:rStyle w:val="Hipercze"/>
                <w:rFonts w:ascii="Times New Roman" w:hAnsi="Times New Roman" w:cs="Times New Roman"/>
                <w:noProof/>
              </w:rPr>
              <w:t>4.5.1 Longitudinal Studies, integrated therapeutic programmes and more</w:t>
            </w:r>
            <w:r w:rsidR="00AF6858">
              <w:rPr>
                <w:noProof/>
                <w:webHidden/>
              </w:rPr>
              <w:tab/>
            </w:r>
            <w:r>
              <w:rPr>
                <w:noProof/>
                <w:webHidden/>
              </w:rPr>
              <w:fldChar w:fldCharType="begin"/>
            </w:r>
            <w:r w:rsidR="00AF6858">
              <w:rPr>
                <w:noProof/>
                <w:webHidden/>
              </w:rPr>
              <w:instrText xml:space="preserve"> PAGEREF _Toc196595434 \h </w:instrText>
            </w:r>
            <w:r>
              <w:rPr>
                <w:noProof/>
                <w:webHidden/>
              </w:rPr>
            </w:r>
            <w:r>
              <w:rPr>
                <w:noProof/>
                <w:webHidden/>
              </w:rPr>
              <w:fldChar w:fldCharType="separate"/>
            </w:r>
            <w:r w:rsidR="00E20753">
              <w:rPr>
                <w:noProof/>
                <w:webHidden/>
              </w:rPr>
              <w:t>37</w:t>
            </w:r>
            <w:r>
              <w:rPr>
                <w:noProof/>
                <w:webHidden/>
              </w:rPr>
              <w:fldChar w:fldCharType="end"/>
            </w:r>
          </w:hyperlink>
        </w:p>
        <w:p w:rsidR="00AF6858" w:rsidRDefault="00705696">
          <w:pPr>
            <w:pStyle w:val="Spistreci2"/>
            <w:tabs>
              <w:tab w:val="right" w:leader="dot" w:pos="9016"/>
            </w:tabs>
            <w:rPr>
              <w:rFonts w:eastAsiaTheme="minorEastAsia"/>
              <w:noProof/>
              <w:lang w:val="pl-PL" w:eastAsia="pl-PL"/>
            </w:rPr>
          </w:pPr>
          <w:hyperlink w:anchor="_Toc196595435" w:history="1">
            <w:r w:rsidR="00AF6858" w:rsidRPr="009A7761">
              <w:rPr>
                <w:rStyle w:val="Hipercze"/>
                <w:rFonts w:ascii="Times New Roman" w:hAnsi="Times New Roman" w:cs="Times New Roman"/>
                <w:b/>
                <w:noProof/>
              </w:rPr>
              <w:t>4.6 Practical Implications</w:t>
            </w:r>
            <w:r w:rsidR="00AF6858">
              <w:rPr>
                <w:noProof/>
                <w:webHidden/>
              </w:rPr>
              <w:tab/>
            </w:r>
            <w:r>
              <w:rPr>
                <w:noProof/>
                <w:webHidden/>
              </w:rPr>
              <w:fldChar w:fldCharType="begin"/>
            </w:r>
            <w:r w:rsidR="00AF6858">
              <w:rPr>
                <w:noProof/>
                <w:webHidden/>
              </w:rPr>
              <w:instrText xml:space="preserve"> PAGEREF _Toc196595435 \h </w:instrText>
            </w:r>
            <w:r>
              <w:rPr>
                <w:noProof/>
                <w:webHidden/>
              </w:rPr>
            </w:r>
            <w:r>
              <w:rPr>
                <w:noProof/>
                <w:webHidden/>
              </w:rPr>
              <w:fldChar w:fldCharType="separate"/>
            </w:r>
            <w:r w:rsidR="00E20753">
              <w:rPr>
                <w:noProof/>
                <w:webHidden/>
              </w:rPr>
              <w:t>38</w:t>
            </w:r>
            <w:r>
              <w:rPr>
                <w:noProof/>
                <w:webHidden/>
              </w:rPr>
              <w:fldChar w:fldCharType="end"/>
            </w:r>
          </w:hyperlink>
        </w:p>
        <w:p w:rsidR="00AF6858" w:rsidRDefault="00705696">
          <w:pPr>
            <w:pStyle w:val="Spistreci3"/>
            <w:tabs>
              <w:tab w:val="right" w:leader="dot" w:pos="9016"/>
            </w:tabs>
            <w:rPr>
              <w:rFonts w:eastAsiaTheme="minorEastAsia"/>
              <w:noProof/>
              <w:lang w:val="pl-PL" w:eastAsia="pl-PL"/>
            </w:rPr>
          </w:pPr>
          <w:hyperlink w:anchor="_Toc196595436" w:history="1">
            <w:r w:rsidR="00AF6858" w:rsidRPr="009A7761">
              <w:rPr>
                <w:rStyle w:val="Hipercze"/>
                <w:rFonts w:ascii="Times New Roman" w:hAnsi="Times New Roman" w:cs="Times New Roman"/>
                <w:noProof/>
              </w:rPr>
              <w:t>4.6.1. Healthcare Integration and Tourist industry adaptation</w:t>
            </w:r>
            <w:r w:rsidR="00AF6858">
              <w:rPr>
                <w:noProof/>
                <w:webHidden/>
              </w:rPr>
              <w:tab/>
            </w:r>
            <w:r>
              <w:rPr>
                <w:noProof/>
                <w:webHidden/>
              </w:rPr>
              <w:fldChar w:fldCharType="begin"/>
            </w:r>
            <w:r w:rsidR="00AF6858">
              <w:rPr>
                <w:noProof/>
                <w:webHidden/>
              </w:rPr>
              <w:instrText xml:space="preserve"> PAGEREF _Toc196595436 \h </w:instrText>
            </w:r>
            <w:r>
              <w:rPr>
                <w:noProof/>
                <w:webHidden/>
              </w:rPr>
            </w:r>
            <w:r>
              <w:rPr>
                <w:noProof/>
                <w:webHidden/>
              </w:rPr>
              <w:fldChar w:fldCharType="separate"/>
            </w:r>
            <w:r w:rsidR="00E20753">
              <w:rPr>
                <w:noProof/>
                <w:webHidden/>
              </w:rPr>
              <w:t>38</w:t>
            </w:r>
            <w:r>
              <w:rPr>
                <w:noProof/>
                <w:webHidden/>
              </w:rPr>
              <w:fldChar w:fldCharType="end"/>
            </w:r>
          </w:hyperlink>
        </w:p>
        <w:p w:rsidR="00AF6858" w:rsidRDefault="00705696">
          <w:pPr>
            <w:pStyle w:val="Spistreci2"/>
            <w:tabs>
              <w:tab w:val="right" w:leader="dot" w:pos="9016"/>
            </w:tabs>
            <w:rPr>
              <w:rFonts w:eastAsiaTheme="minorEastAsia"/>
              <w:noProof/>
              <w:lang w:val="pl-PL" w:eastAsia="pl-PL"/>
            </w:rPr>
          </w:pPr>
          <w:hyperlink w:anchor="_Toc196595437" w:history="1">
            <w:r w:rsidR="00AF6858" w:rsidRPr="009A7761">
              <w:rPr>
                <w:rStyle w:val="Hipercze"/>
                <w:rFonts w:ascii="Times New Roman" w:hAnsi="Times New Roman" w:cs="Times New Roman"/>
                <w:b/>
                <w:noProof/>
              </w:rPr>
              <w:t>4.7 Conclusion</w:t>
            </w:r>
            <w:r w:rsidR="00AF6858">
              <w:rPr>
                <w:noProof/>
                <w:webHidden/>
              </w:rPr>
              <w:tab/>
            </w:r>
            <w:r>
              <w:rPr>
                <w:noProof/>
                <w:webHidden/>
              </w:rPr>
              <w:fldChar w:fldCharType="begin"/>
            </w:r>
            <w:r w:rsidR="00AF6858">
              <w:rPr>
                <w:noProof/>
                <w:webHidden/>
              </w:rPr>
              <w:instrText xml:space="preserve"> PAGEREF _Toc196595437 \h </w:instrText>
            </w:r>
            <w:r>
              <w:rPr>
                <w:noProof/>
                <w:webHidden/>
              </w:rPr>
            </w:r>
            <w:r>
              <w:rPr>
                <w:noProof/>
                <w:webHidden/>
              </w:rPr>
              <w:fldChar w:fldCharType="separate"/>
            </w:r>
            <w:r w:rsidR="00E20753">
              <w:rPr>
                <w:noProof/>
                <w:webHidden/>
              </w:rPr>
              <w:t>38</w:t>
            </w:r>
            <w:r>
              <w:rPr>
                <w:noProof/>
                <w:webHidden/>
              </w:rPr>
              <w:fldChar w:fldCharType="end"/>
            </w:r>
          </w:hyperlink>
        </w:p>
        <w:p w:rsidR="00AF6858" w:rsidRDefault="00705696">
          <w:pPr>
            <w:pStyle w:val="Spistreci1"/>
            <w:rPr>
              <w:rFonts w:eastAsiaTheme="minorEastAsia"/>
              <w:noProof/>
              <w:lang w:val="pl-PL" w:eastAsia="pl-PL"/>
            </w:rPr>
          </w:pPr>
          <w:hyperlink w:anchor="_Toc196595438" w:history="1">
            <w:r w:rsidR="00AF6858" w:rsidRPr="009A7761">
              <w:rPr>
                <w:rStyle w:val="Hipercze"/>
                <w:rFonts w:ascii="Times New Roman" w:hAnsi="Times New Roman" w:cs="Times New Roman"/>
                <w:b/>
                <w:noProof/>
              </w:rPr>
              <w:t>References</w:t>
            </w:r>
            <w:r w:rsidR="00AF6858">
              <w:rPr>
                <w:noProof/>
                <w:webHidden/>
              </w:rPr>
              <w:tab/>
            </w:r>
            <w:r>
              <w:rPr>
                <w:noProof/>
                <w:webHidden/>
              </w:rPr>
              <w:fldChar w:fldCharType="begin"/>
            </w:r>
            <w:r w:rsidR="00AF6858">
              <w:rPr>
                <w:noProof/>
                <w:webHidden/>
              </w:rPr>
              <w:instrText xml:space="preserve"> PAGEREF _Toc196595438 \h </w:instrText>
            </w:r>
            <w:r>
              <w:rPr>
                <w:noProof/>
                <w:webHidden/>
              </w:rPr>
            </w:r>
            <w:r>
              <w:rPr>
                <w:noProof/>
                <w:webHidden/>
              </w:rPr>
              <w:fldChar w:fldCharType="separate"/>
            </w:r>
            <w:r w:rsidR="00E20753">
              <w:rPr>
                <w:noProof/>
                <w:webHidden/>
              </w:rPr>
              <w:t>39</w:t>
            </w:r>
            <w:r>
              <w:rPr>
                <w:noProof/>
                <w:webHidden/>
              </w:rPr>
              <w:fldChar w:fldCharType="end"/>
            </w:r>
          </w:hyperlink>
        </w:p>
        <w:p w:rsidR="00AF6858" w:rsidRDefault="00705696">
          <w:pPr>
            <w:pStyle w:val="Spistreci1"/>
            <w:rPr>
              <w:rFonts w:eastAsiaTheme="minorEastAsia"/>
              <w:noProof/>
              <w:lang w:val="pl-PL" w:eastAsia="pl-PL"/>
            </w:rPr>
          </w:pPr>
          <w:hyperlink w:anchor="_Toc196595439" w:history="1">
            <w:r w:rsidR="00AF6858" w:rsidRPr="009A7761">
              <w:rPr>
                <w:rStyle w:val="Hipercze"/>
                <w:rFonts w:ascii="Times New Roman" w:hAnsi="Times New Roman" w:cs="Times New Roman"/>
                <w:b/>
                <w:noProof/>
              </w:rPr>
              <w:t>Appendix 1. Ethics Form</w:t>
            </w:r>
            <w:r w:rsidR="00AF6858">
              <w:rPr>
                <w:noProof/>
                <w:webHidden/>
              </w:rPr>
              <w:tab/>
            </w:r>
            <w:r>
              <w:rPr>
                <w:noProof/>
                <w:webHidden/>
              </w:rPr>
              <w:fldChar w:fldCharType="begin"/>
            </w:r>
            <w:r w:rsidR="00AF6858">
              <w:rPr>
                <w:noProof/>
                <w:webHidden/>
              </w:rPr>
              <w:instrText xml:space="preserve"> PAGEREF _Toc196595439 \h </w:instrText>
            </w:r>
            <w:r>
              <w:rPr>
                <w:noProof/>
                <w:webHidden/>
              </w:rPr>
            </w:r>
            <w:r>
              <w:rPr>
                <w:noProof/>
                <w:webHidden/>
              </w:rPr>
              <w:fldChar w:fldCharType="separate"/>
            </w:r>
            <w:r w:rsidR="00E20753">
              <w:rPr>
                <w:noProof/>
                <w:webHidden/>
              </w:rPr>
              <w:t>45</w:t>
            </w:r>
            <w:r>
              <w:rPr>
                <w:noProof/>
                <w:webHidden/>
              </w:rPr>
              <w:fldChar w:fldCharType="end"/>
            </w:r>
          </w:hyperlink>
        </w:p>
        <w:p w:rsidR="00AF6858" w:rsidRDefault="00705696">
          <w:pPr>
            <w:pStyle w:val="Spistreci1"/>
            <w:rPr>
              <w:rFonts w:eastAsiaTheme="minorEastAsia"/>
              <w:noProof/>
              <w:lang w:val="pl-PL" w:eastAsia="pl-PL"/>
            </w:rPr>
          </w:pPr>
          <w:hyperlink w:anchor="_Toc196595440" w:history="1">
            <w:r w:rsidR="00AF6858" w:rsidRPr="009A7761">
              <w:rPr>
                <w:rStyle w:val="Hipercze"/>
                <w:rFonts w:ascii="Times New Roman" w:hAnsi="Times New Roman" w:cs="Times New Roman"/>
                <w:b/>
                <w:noProof/>
              </w:rPr>
              <w:t>Appendix 2. Consent Form</w:t>
            </w:r>
            <w:r w:rsidR="00AF6858">
              <w:rPr>
                <w:noProof/>
                <w:webHidden/>
              </w:rPr>
              <w:tab/>
            </w:r>
            <w:r>
              <w:rPr>
                <w:noProof/>
                <w:webHidden/>
              </w:rPr>
              <w:fldChar w:fldCharType="begin"/>
            </w:r>
            <w:r w:rsidR="00AF6858">
              <w:rPr>
                <w:noProof/>
                <w:webHidden/>
              </w:rPr>
              <w:instrText xml:space="preserve"> PAGEREF _Toc196595440 \h </w:instrText>
            </w:r>
            <w:r>
              <w:rPr>
                <w:noProof/>
                <w:webHidden/>
              </w:rPr>
            </w:r>
            <w:r>
              <w:rPr>
                <w:noProof/>
                <w:webHidden/>
              </w:rPr>
              <w:fldChar w:fldCharType="separate"/>
            </w:r>
            <w:r w:rsidR="00E20753">
              <w:rPr>
                <w:noProof/>
                <w:webHidden/>
              </w:rPr>
              <w:t>69</w:t>
            </w:r>
            <w:r>
              <w:rPr>
                <w:noProof/>
                <w:webHidden/>
              </w:rPr>
              <w:fldChar w:fldCharType="end"/>
            </w:r>
          </w:hyperlink>
        </w:p>
        <w:p w:rsidR="00AF6858" w:rsidRDefault="00705696">
          <w:pPr>
            <w:pStyle w:val="Spistreci1"/>
            <w:rPr>
              <w:rFonts w:eastAsiaTheme="minorEastAsia"/>
              <w:noProof/>
              <w:lang w:val="pl-PL" w:eastAsia="pl-PL"/>
            </w:rPr>
          </w:pPr>
          <w:hyperlink w:anchor="_Toc196595441" w:history="1">
            <w:r w:rsidR="00AF6858" w:rsidRPr="009A7761">
              <w:rPr>
                <w:rStyle w:val="Hipercze"/>
                <w:rFonts w:ascii="Times New Roman" w:hAnsi="Times New Roman" w:cs="Times New Roman"/>
                <w:b/>
                <w:noProof/>
              </w:rPr>
              <w:t>Appendix 3. Question, Justification, and Relationship to Literature</w:t>
            </w:r>
            <w:r w:rsidR="00AF6858">
              <w:rPr>
                <w:noProof/>
                <w:webHidden/>
              </w:rPr>
              <w:tab/>
            </w:r>
            <w:r>
              <w:rPr>
                <w:noProof/>
                <w:webHidden/>
              </w:rPr>
              <w:fldChar w:fldCharType="begin"/>
            </w:r>
            <w:r w:rsidR="00AF6858">
              <w:rPr>
                <w:noProof/>
                <w:webHidden/>
              </w:rPr>
              <w:instrText xml:space="preserve"> PAGEREF _Toc196595441 \h </w:instrText>
            </w:r>
            <w:r>
              <w:rPr>
                <w:noProof/>
                <w:webHidden/>
              </w:rPr>
            </w:r>
            <w:r>
              <w:rPr>
                <w:noProof/>
                <w:webHidden/>
              </w:rPr>
              <w:fldChar w:fldCharType="separate"/>
            </w:r>
            <w:r w:rsidR="00E20753">
              <w:rPr>
                <w:noProof/>
                <w:webHidden/>
              </w:rPr>
              <w:t>70</w:t>
            </w:r>
            <w:r>
              <w:rPr>
                <w:noProof/>
                <w:webHidden/>
              </w:rPr>
              <w:fldChar w:fldCharType="end"/>
            </w:r>
          </w:hyperlink>
        </w:p>
        <w:p w:rsidR="00AF6858" w:rsidRDefault="00705696">
          <w:pPr>
            <w:pStyle w:val="Spistreci1"/>
            <w:rPr>
              <w:rFonts w:eastAsiaTheme="minorEastAsia"/>
              <w:noProof/>
              <w:lang w:val="pl-PL" w:eastAsia="pl-PL"/>
            </w:rPr>
          </w:pPr>
          <w:hyperlink w:anchor="_Toc196595442" w:history="1">
            <w:r w:rsidR="00AF6858" w:rsidRPr="009A7761">
              <w:rPr>
                <w:rStyle w:val="Hipercze"/>
                <w:rFonts w:ascii="Times New Roman" w:hAnsi="Times New Roman" w:cs="Times New Roman"/>
                <w:b/>
                <w:noProof/>
              </w:rPr>
              <w:t>Appendix 4</w:t>
            </w:r>
            <w:r w:rsidR="00AF6858">
              <w:rPr>
                <w:noProof/>
                <w:webHidden/>
              </w:rPr>
              <w:tab/>
            </w:r>
            <w:r>
              <w:rPr>
                <w:noProof/>
                <w:webHidden/>
              </w:rPr>
              <w:fldChar w:fldCharType="begin"/>
            </w:r>
            <w:r w:rsidR="00AF6858">
              <w:rPr>
                <w:noProof/>
                <w:webHidden/>
              </w:rPr>
              <w:instrText xml:space="preserve"> PAGEREF _Toc196595442 \h </w:instrText>
            </w:r>
            <w:r>
              <w:rPr>
                <w:noProof/>
                <w:webHidden/>
              </w:rPr>
            </w:r>
            <w:r>
              <w:rPr>
                <w:noProof/>
                <w:webHidden/>
              </w:rPr>
              <w:fldChar w:fldCharType="separate"/>
            </w:r>
            <w:r w:rsidR="00E20753">
              <w:rPr>
                <w:noProof/>
                <w:webHidden/>
              </w:rPr>
              <w:t>72</w:t>
            </w:r>
            <w:r>
              <w:rPr>
                <w:noProof/>
                <w:webHidden/>
              </w:rPr>
              <w:fldChar w:fldCharType="end"/>
            </w:r>
          </w:hyperlink>
        </w:p>
        <w:p w:rsidR="00AF6858" w:rsidRDefault="00705696">
          <w:pPr>
            <w:pStyle w:val="Spistreci1"/>
            <w:rPr>
              <w:rFonts w:eastAsiaTheme="minorEastAsia"/>
              <w:noProof/>
              <w:lang w:val="pl-PL" w:eastAsia="pl-PL"/>
            </w:rPr>
          </w:pPr>
          <w:hyperlink w:anchor="_Toc196595443" w:history="1">
            <w:r w:rsidR="00AF6858" w:rsidRPr="009A7761">
              <w:rPr>
                <w:rStyle w:val="Hipercze"/>
                <w:rFonts w:ascii="Times New Roman" w:hAnsi="Times New Roman" w:cs="Times New Roman"/>
                <w:b/>
                <w:noProof/>
              </w:rPr>
              <w:t>Appendix 5. Questionnaire (Polish version)</w:t>
            </w:r>
            <w:r w:rsidR="00AF6858">
              <w:rPr>
                <w:noProof/>
                <w:webHidden/>
              </w:rPr>
              <w:tab/>
            </w:r>
            <w:r>
              <w:rPr>
                <w:noProof/>
                <w:webHidden/>
              </w:rPr>
              <w:fldChar w:fldCharType="begin"/>
            </w:r>
            <w:r w:rsidR="00AF6858">
              <w:rPr>
                <w:noProof/>
                <w:webHidden/>
              </w:rPr>
              <w:instrText xml:space="preserve"> PAGEREF _Toc196595443 \h </w:instrText>
            </w:r>
            <w:r>
              <w:rPr>
                <w:noProof/>
                <w:webHidden/>
              </w:rPr>
            </w:r>
            <w:r>
              <w:rPr>
                <w:noProof/>
                <w:webHidden/>
              </w:rPr>
              <w:fldChar w:fldCharType="separate"/>
            </w:r>
            <w:r w:rsidR="00E20753">
              <w:rPr>
                <w:noProof/>
                <w:webHidden/>
              </w:rPr>
              <w:t>75</w:t>
            </w:r>
            <w:r>
              <w:rPr>
                <w:noProof/>
                <w:webHidden/>
              </w:rPr>
              <w:fldChar w:fldCharType="end"/>
            </w:r>
          </w:hyperlink>
        </w:p>
        <w:p w:rsidR="00AF6858" w:rsidRDefault="00705696">
          <w:pPr>
            <w:pStyle w:val="Spistreci1"/>
            <w:rPr>
              <w:rFonts w:eastAsiaTheme="minorEastAsia"/>
              <w:noProof/>
              <w:lang w:val="pl-PL" w:eastAsia="pl-PL"/>
            </w:rPr>
          </w:pPr>
          <w:hyperlink w:anchor="_Toc196595444" w:history="1">
            <w:r w:rsidR="00AF6858" w:rsidRPr="009A7761">
              <w:rPr>
                <w:rStyle w:val="Hipercze"/>
                <w:rFonts w:ascii="Times New Roman" w:hAnsi="Times New Roman" w:cs="Times New Roman"/>
                <w:b/>
                <w:noProof/>
              </w:rPr>
              <w:t>Appendix 6. Questionnaire ( English version)</w:t>
            </w:r>
            <w:r w:rsidR="00AF6858">
              <w:rPr>
                <w:noProof/>
                <w:webHidden/>
              </w:rPr>
              <w:tab/>
            </w:r>
            <w:r>
              <w:rPr>
                <w:noProof/>
                <w:webHidden/>
              </w:rPr>
              <w:fldChar w:fldCharType="begin"/>
            </w:r>
            <w:r w:rsidR="00AF6858">
              <w:rPr>
                <w:noProof/>
                <w:webHidden/>
              </w:rPr>
              <w:instrText xml:space="preserve"> PAGEREF _Toc196595444 \h </w:instrText>
            </w:r>
            <w:r>
              <w:rPr>
                <w:noProof/>
                <w:webHidden/>
              </w:rPr>
            </w:r>
            <w:r>
              <w:rPr>
                <w:noProof/>
                <w:webHidden/>
              </w:rPr>
              <w:fldChar w:fldCharType="separate"/>
            </w:r>
            <w:r w:rsidR="00E20753">
              <w:rPr>
                <w:noProof/>
                <w:webHidden/>
              </w:rPr>
              <w:t>79</w:t>
            </w:r>
            <w:r>
              <w:rPr>
                <w:noProof/>
                <w:webHidden/>
              </w:rPr>
              <w:fldChar w:fldCharType="end"/>
            </w:r>
          </w:hyperlink>
        </w:p>
        <w:p w:rsidR="00AF6858" w:rsidRDefault="00705696">
          <w:pPr>
            <w:pStyle w:val="Spistreci1"/>
            <w:rPr>
              <w:rFonts w:eastAsiaTheme="minorEastAsia"/>
              <w:noProof/>
              <w:lang w:val="pl-PL" w:eastAsia="pl-PL"/>
            </w:rPr>
          </w:pPr>
          <w:hyperlink w:anchor="_Toc196595445" w:history="1">
            <w:r w:rsidR="00AF6858" w:rsidRPr="009A7761">
              <w:rPr>
                <w:rStyle w:val="Hipercze"/>
                <w:rFonts w:ascii="Times New Roman" w:hAnsi="Times New Roman" w:cs="Times New Roman"/>
                <w:b/>
                <w:noProof/>
              </w:rPr>
              <w:t>Appendix 7 Raw Data</w:t>
            </w:r>
            <w:r w:rsidR="00AF6858">
              <w:rPr>
                <w:noProof/>
                <w:webHidden/>
              </w:rPr>
              <w:tab/>
            </w:r>
            <w:r>
              <w:rPr>
                <w:noProof/>
                <w:webHidden/>
              </w:rPr>
              <w:fldChar w:fldCharType="begin"/>
            </w:r>
            <w:r w:rsidR="00AF6858">
              <w:rPr>
                <w:noProof/>
                <w:webHidden/>
              </w:rPr>
              <w:instrText xml:space="preserve"> PAGEREF _Toc196595445 \h </w:instrText>
            </w:r>
            <w:r>
              <w:rPr>
                <w:noProof/>
                <w:webHidden/>
              </w:rPr>
            </w:r>
            <w:r>
              <w:rPr>
                <w:noProof/>
                <w:webHidden/>
              </w:rPr>
              <w:fldChar w:fldCharType="separate"/>
            </w:r>
            <w:r w:rsidR="00E20753">
              <w:rPr>
                <w:noProof/>
                <w:webHidden/>
              </w:rPr>
              <w:t>83</w:t>
            </w:r>
            <w:r>
              <w:rPr>
                <w:noProof/>
                <w:webHidden/>
              </w:rPr>
              <w:fldChar w:fldCharType="end"/>
            </w:r>
          </w:hyperlink>
        </w:p>
        <w:p w:rsidR="000D0FE3" w:rsidRPr="00C714D3" w:rsidRDefault="00705696" w:rsidP="00700A7D">
          <w:pPr>
            <w:spacing w:line="276" w:lineRule="auto"/>
            <w:rPr>
              <w:sz w:val="24"/>
              <w:szCs w:val="24"/>
            </w:rPr>
          </w:pPr>
          <w:r w:rsidRPr="00C714D3">
            <w:rPr>
              <w:rFonts w:ascii="Times New Roman" w:hAnsi="Times New Roman" w:cs="Times New Roman"/>
              <w:b/>
              <w:bCs/>
              <w:sz w:val="24"/>
              <w:szCs w:val="24"/>
            </w:rPr>
            <w:fldChar w:fldCharType="end"/>
          </w:r>
        </w:p>
      </w:sdtContent>
    </w:sdt>
    <w:p w:rsidR="00F40892" w:rsidRDefault="000D0FE3" w:rsidP="00F40892">
      <w:pPr>
        <w:pStyle w:val="Nagwek1"/>
        <w:ind w:left="0"/>
        <w:rPr>
          <w:rFonts w:ascii="Times New Roman" w:hAnsi="Times New Roman" w:cs="Times New Roman"/>
          <w:b/>
          <w:color w:val="auto"/>
          <w:sz w:val="28"/>
          <w:lang w:val="pl-PL"/>
        </w:rPr>
      </w:pPr>
      <w:bookmarkStart w:id="4" w:name="_Toc196595396"/>
      <w:r w:rsidRPr="00530039">
        <w:rPr>
          <w:rFonts w:ascii="Times New Roman" w:hAnsi="Times New Roman" w:cs="Times New Roman"/>
          <w:b/>
          <w:color w:val="auto"/>
          <w:sz w:val="28"/>
          <w:lang w:val="pl-PL"/>
        </w:rPr>
        <w:t>List of figures</w:t>
      </w:r>
      <w:bookmarkEnd w:id="4"/>
      <w:r w:rsidR="00C714D3">
        <w:rPr>
          <w:rFonts w:ascii="Times New Roman" w:hAnsi="Times New Roman" w:cs="Times New Roman"/>
          <w:b/>
          <w:color w:val="auto"/>
          <w:sz w:val="28"/>
          <w:lang w:val="pl-PL"/>
        </w:rPr>
        <w:br/>
      </w:r>
    </w:p>
    <w:p w:rsidR="00980186" w:rsidRPr="00980186" w:rsidRDefault="00705696" w:rsidP="00980186">
      <w:pPr>
        <w:pStyle w:val="Spisilustracji"/>
        <w:tabs>
          <w:tab w:val="right" w:leader="dot" w:pos="9016"/>
        </w:tabs>
        <w:spacing w:line="360" w:lineRule="auto"/>
        <w:rPr>
          <w:rFonts w:ascii="Times New Roman" w:eastAsiaTheme="minorEastAsia" w:hAnsi="Times New Roman" w:cs="Times New Roman"/>
          <w:noProof/>
          <w:sz w:val="24"/>
          <w:szCs w:val="24"/>
          <w:lang w:val="pl-PL" w:eastAsia="pl-PL"/>
        </w:rPr>
      </w:pPr>
      <w:r w:rsidRPr="00705696">
        <w:rPr>
          <w:rFonts w:ascii="Times New Roman" w:hAnsi="Times New Roman" w:cs="Times New Roman"/>
          <w:sz w:val="24"/>
          <w:szCs w:val="24"/>
          <w:lang w:val="pl-PL"/>
        </w:rPr>
        <w:fldChar w:fldCharType="begin"/>
      </w:r>
      <w:r w:rsidR="00F40892" w:rsidRPr="00C714D3">
        <w:rPr>
          <w:rFonts w:ascii="Times New Roman" w:hAnsi="Times New Roman" w:cs="Times New Roman"/>
          <w:sz w:val="24"/>
          <w:szCs w:val="24"/>
          <w:lang w:val="pl-PL"/>
        </w:rPr>
        <w:instrText xml:space="preserve"> TOC \h \z \c "Figure" </w:instrText>
      </w:r>
      <w:r w:rsidRPr="00705696">
        <w:rPr>
          <w:rFonts w:ascii="Times New Roman" w:hAnsi="Times New Roman" w:cs="Times New Roman"/>
          <w:sz w:val="24"/>
          <w:szCs w:val="24"/>
          <w:lang w:val="pl-PL"/>
        </w:rPr>
        <w:fldChar w:fldCharType="separate"/>
      </w:r>
      <w:hyperlink w:anchor="_Toc196585495" w:history="1">
        <w:r w:rsidR="00980186" w:rsidRPr="00980186">
          <w:rPr>
            <w:rStyle w:val="Hipercze"/>
            <w:rFonts w:ascii="Times New Roman" w:hAnsi="Times New Roman" w:cs="Times New Roman"/>
            <w:noProof/>
            <w:sz w:val="24"/>
            <w:szCs w:val="24"/>
          </w:rPr>
          <w:t>Figure 1. Pie chart showing gender of the participants.</w:t>
        </w:r>
        <w:r w:rsidR="00980186" w:rsidRPr="00980186">
          <w:rPr>
            <w:rFonts w:ascii="Times New Roman" w:hAnsi="Times New Roman" w:cs="Times New Roman"/>
            <w:noProof/>
            <w:webHidden/>
            <w:sz w:val="24"/>
            <w:szCs w:val="24"/>
          </w:rPr>
          <w:tab/>
        </w:r>
        <w:r w:rsidRPr="00980186">
          <w:rPr>
            <w:rFonts w:ascii="Times New Roman" w:hAnsi="Times New Roman" w:cs="Times New Roman"/>
            <w:noProof/>
            <w:webHidden/>
            <w:sz w:val="24"/>
            <w:szCs w:val="24"/>
          </w:rPr>
          <w:fldChar w:fldCharType="begin"/>
        </w:r>
        <w:r w:rsidR="00980186" w:rsidRPr="00980186">
          <w:rPr>
            <w:rFonts w:ascii="Times New Roman" w:hAnsi="Times New Roman" w:cs="Times New Roman"/>
            <w:noProof/>
            <w:webHidden/>
            <w:sz w:val="24"/>
            <w:szCs w:val="24"/>
          </w:rPr>
          <w:instrText xml:space="preserve"> PAGEREF _Toc196585495 \h </w:instrText>
        </w:r>
        <w:r w:rsidRPr="00980186">
          <w:rPr>
            <w:rFonts w:ascii="Times New Roman" w:hAnsi="Times New Roman" w:cs="Times New Roman"/>
            <w:noProof/>
            <w:webHidden/>
            <w:sz w:val="24"/>
            <w:szCs w:val="24"/>
          </w:rPr>
        </w:r>
        <w:r w:rsidRPr="00980186">
          <w:rPr>
            <w:rFonts w:ascii="Times New Roman" w:hAnsi="Times New Roman" w:cs="Times New Roman"/>
            <w:noProof/>
            <w:webHidden/>
            <w:sz w:val="24"/>
            <w:szCs w:val="24"/>
          </w:rPr>
          <w:fldChar w:fldCharType="separate"/>
        </w:r>
        <w:r w:rsidR="00E20753">
          <w:rPr>
            <w:rFonts w:ascii="Times New Roman" w:hAnsi="Times New Roman" w:cs="Times New Roman"/>
            <w:noProof/>
            <w:webHidden/>
            <w:sz w:val="24"/>
            <w:szCs w:val="24"/>
          </w:rPr>
          <w:t>22</w:t>
        </w:r>
        <w:r w:rsidRPr="00980186">
          <w:rPr>
            <w:rFonts w:ascii="Times New Roman" w:hAnsi="Times New Roman" w:cs="Times New Roman"/>
            <w:noProof/>
            <w:webHidden/>
            <w:sz w:val="24"/>
            <w:szCs w:val="24"/>
          </w:rPr>
          <w:fldChar w:fldCharType="end"/>
        </w:r>
      </w:hyperlink>
    </w:p>
    <w:p w:rsidR="00980186" w:rsidRPr="00980186" w:rsidRDefault="00705696" w:rsidP="00980186">
      <w:pPr>
        <w:pStyle w:val="Spisilustracji"/>
        <w:tabs>
          <w:tab w:val="right" w:leader="dot" w:pos="9016"/>
        </w:tabs>
        <w:spacing w:line="360" w:lineRule="auto"/>
        <w:rPr>
          <w:rFonts w:ascii="Times New Roman" w:eastAsiaTheme="minorEastAsia" w:hAnsi="Times New Roman" w:cs="Times New Roman"/>
          <w:noProof/>
          <w:sz w:val="24"/>
          <w:szCs w:val="24"/>
          <w:lang w:val="pl-PL" w:eastAsia="pl-PL"/>
        </w:rPr>
      </w:pPr>
      <w:hyperlink w:anchor="_Toc196585496" w:history="1">
        <w:r w:rsidR="00980186" w:rsidRPr="00980186">
          <w:rPr>
            <w:rStyle w:val="Hipercze"/>
            <w:rFonts w:ascii="Times New Roman" w:hAnsi="Times New Roman" w:cs="Times New Roman"/>
            <w:noProof/>
            <w:sz w:val="24"/>
            <w:szCs w:val="24"/>
          </w:rPr>
          <w:t>Figure 2. Pie chart showing age of the participants.</w:t>
        </w:r>
        <w:r w:rsidR="00980186" w:rsidRPr="00980186">
          <w:rPr>
            <w:rFonts w:ascii="Times New Roman" w:hAnsi="Times New Roman" w:cs="Times New Roman"/>
            <w:noProof/>
            <w:webHidden/>
            <w:sz w:val="24"/>
            <w:szCs w:val="24"/>
          </w:rPr>
          <w:tab/>
        </w:r>
        <w:r w:rsidRPr="00980186">
          <w:rPr>
            <w:rFonts w:ascii="Times New Roman" w:hAnsi="Times New Roman" w:cs="Times New Roman"/>
            <w:noProof/>
            <w:webHidden/>
            <w:sz w:val="24"/>
            <w:szCs w:val="24"/>
          </w:rPr>
          <w:fldChar w:fldCharType="begin"/>
        </w:r>
        <w:r w:rsidR="00980186" w:rsidRPr="00980186">
          <w:rPr>
            <w:rFonts w:ascii="Times New Roman" w:hAnsi="Times New Roman" w:cs="Times New Roman"/>
            <w:noProof/>
            <w:webHidden/>
            <w:sz w:val="24"/>
            <w:szCs w:val="24"/>
          </w:rPr>
          <w:instrText xml:space="preserve"> PAGEREF _Toc196585496 \h </w:instrText>
        </w:r>
        <w:r w:rsidRPr="00980186">
          <w:rPr>
            <w:rFonts w:ascii="Times New Roman" w:hAnsi="Times New Roman" w:cs="Times New Roman"/>
            <w:noProof/>
            <w:webHidden/>
            <w:sz w:val="24"/>
            <w:szCs w:val="24"/>
          </w:rPr>
        </w:r>
        <w:r w:rsidRPr="00980186">
          <w:rPr>
            <w:rFonts w:ascii="Times New Roman" w:hAnsi="Times New Roman" w:cs="Times New Roman"/>
            <w:noProof/>
            <w:webHidden/>
            <w:sz w:val="24"/>
            <w:szCs w:val="24"/>
          </w:rPr>
          <w:fldChar w:fldCharType="separate"/>
        </w:r>
        <w:r w:rsidR="00E20753">
          <w:rPr>
            <w:rFonts w:ascii="Times New Roman" w:hAnsi="Times New Roman" w:cs="Times New Roman"/>
            <w:noProof/>
            <w:webHidden/>
            <w:sz w:val="24"/>
            <w:szCs w:val="24"/>
          </w:rPr>
          <w:t>23</w:t>
        </w:r>
        <w:r w:rsidRPr="00980186">
          <w:rPr>
            <w:rFonts w:ascii="Times New Roman" w:hAnsi="Times New Roman" w:cs="Times New Roman"/>
            <w:noProof/>
            <w:webHidden/>
            <w:sz w:val="24"/>
            <w:szCs w:val="24"/>
          </w:rPr>
          <w:fldChar w:fldCharType="end"/>
        </w:r>
      </w:hyperlink>
    </w:p>
    <w:p w:rsidR="00980186" w:rsidRPr="00980186" w:rsidRDefault="00705696" w:rsidP="00980186">
      <w:pPr>
        <w:pStyle w:val="Spisilustracji"/>
        <w:tabs>
          <w:tab w:val="right" w:leader="dot" w:pos="9016"/>
        </w:tabs>
        <w:spacing w:line="360" w:lineRule="auto"/>
        <w:rPr>
          <w:rFonts w:ascii="Times New Roman" w:eastAsiaTheme="minorEastAsia" w:hAnsi="Times New Roman" w:cs="Times New Roman"/>
          <w:noProof/>
          <w:sz w:val="24"/>
          <w:szCs w:val="24"/>
          <w:lang w:val="pl-PL" w:eastAsia="pl-PL"/>
        </w:rPr>
      </w:pPr>
      <w:hyperlink w:anchor="_Toc196585497" w:history="1">
        <w:r w:rsidR="00980186" w:rsidRPr="00980186">
          <w:rPr>
            <w:rStyle w:val="Hipercze"/>
            <w:rFonts w:ascii="Times New Roman" w:hAnsi="Times New Roman" w:cs="Times New Roman"/>
            <w:noProof/>
            <w:sz w:val="24"/>
            <w:szCs w:val="24"/>
          </w:rPr>
          <w:t>Figure 3. Nationality of the respondents.</w:t>
        </w:r>
        <w:r w:rsidR="00980186" w:rsidRPr="00980186">
          <w:rPr>
            <w:rFonts w:ascii="Times New Roman" w:hAnsi="Times New Roman" w:cs="Times New Roman"/>
            <w:noProof/>
            <w:webHidden/>
            <w:sz w:val="24"/>
            <w:szCs w:val="24"/>
          </w:rPr>
          <w:tab/>
        </w:r>
        <w:r w:rsidRPr="00980186">
          <w:rPr>
            <w:rFonts w:ascii="Times New Roman" w:hAnsi="Times New Roman" w:cs="Times New Roman"/>
            <w:noProof/>
            <w:webHidden/>
            <w:sz w:val="24"/>
            <w:szCs w:val="24"/>
          </w:rPr>
          <w:fldChar w:fldCharType="begin"/>
        </w:r>
        <w:r w:rsidR="00980186" w:rsidRPr="00980186">
          <w:rPr>
            <w:rFonts w:ascii="Times New Roman" w:hAnsi="Times New Roman" w:cs="Times New Roman"/>
            <w:noProof/>
            <w:webHidden/>
            <w:sz w:val="24"/>
            <w:szCs w:val="24"/>
          </w:rPr>
          <w:instrText xml:space="preserve"> PAGEREF _Toc196585497 \h </w:instrText>
        </w:r>
        <w:r w:rsidRPr="00980186">
          <w:rPr>
            <w:rFonts w:ascii="Times New Roman" w:hAnsi="Times New Roman" w:cs="Times New Roman"/>
            <w:noProof/>
            <w:webHidden/>
            <w:sz w:val="24"/>
            <w:szCs w:val="24"/>
          </w:rPr>
        </w:r>
        <w:r w:rsidRPr="00980186">
          <w:rPr>
            <w:rFonts w:ascii="Times New Roman" w:hAnsi="Times New Roman" w:cs="Times New Roman"/>
            <w:noProof/>
            <w:webHidden/>
            <w:sz w:val="24"/>
            <w:szCs w:val="24"/>
          </w:rPr>
          <w:fldChar w:fldCharType="separate"/>
        </w:r>
        <w:r w:rsidR="00E20753">
          <w:rPr>
            <w:rFonts w:ascii="Times New Roman" w:hAnsi="Times New Roman" w:cs="Times New Roman"/>
            <w:noProof/>
            <w:webHidden/>
            <w:sz w:val="24"/>
            <w:szCs w:val="24"/>
          </w:rPr>
          <w:t>24</w:t>
        </w:r>
        <w:r w:rsidRPr="00980186">
          <w:rPr>
            <w:rFonts w:ascii="Times New Roman" w:hAnsi="Times New Roman" w:cs="Times New Roman"/>
            <w:noProof/>
            <w:webHidden/>
            <w:sz w:val="24"/>
            <w:szCs w:val="24"/>
          </w:rPr>
          <w:fldChar w:fldCharType="end"/>
        </w:r>
      </w:hyperlink>
    </w:p>
    <w:p w:rsidR="00980186" w:rsidRPr="00980186" w:rsidRDefault="00705696" w:rsidP="00980186">
      <w:pPr>
        <w:pStyle w:val="Spisilustracji"/>
        <w:tabs>
          <w:tab w:val="right" w:leader="dot" w:pos="9016"/>
        </w:tabs>
        <w:spacing w:line="360" w:lineRule="auto"/>
        <w:rPr>
          <w:rFonts w:ascii="Times New Roman" w:eastAsiaTheme="minorEastAsia" w:hAnsi="Times New Roman" w:cs="Times New Roman"/>
          <w:noProof/>
          <w:sz w:val="24"/>
          <w:szCs w:val="24"/>
          <w:lang w:val="pl-PL" w:eastAsia="pl-PL"/>
        </w:rPr>
      </w:pPr>
      <w:hyperlink w:anchor="_Toc196585498" w:history="1">
        <w:r w:rsidR="00980186" w:rsidRPr="00980186">
          <w:rPr>
            <w:rStyle w:val="Hipercze"/>
            <w:rFonts w:ascii="Times New Roman" w:hAnsi="Times New Roman" w:cs="Times New Roman"/>
            <w:noProof/>
            <w:sz w:val="24"/>
            <w:szCs w:val="24"/>
          </w:rPr>
          <w:t>Figure 4. Travels for mental well-being.</w:t>
        </w:r>
        <w:r w:rsidR="00980186" w:rsidRPr="00980186">
          <w:rPr>
            <w:rFonts w:ascii="Times New Roman" w:hAnsi="Times New Roman" w:cs="Times New Roman"/>
            <w:noProof/>
            <w:webHidden/>
            <w:sz w:val="24"/>
            <w:szCs w:val="24"/>
          </w:rPr>
          <w:tab/>
        </w:r>
        <w:r w:rsidRPr="00980186">
          <w:rPr>
            <w:rFonts w:ascii="Times New Roman" w:hAnsi="Times New Roman" w:cs="Times New Roman"/>
            <w:noProof/>
            <w:webHidden/>
            <w:sz w:val="24"/>
            <w:szCs w:val="24"/>
          </w:rPr>
          <w:fldChar w:fldCharType="begin"/>
        </w:r>
        <w:r w:rsidR="00980186" w:rsidRPr="00980186">
          <w:rPr>
            <w:rFonts w:ascii="Times New Roman" w:hAnsi="Times New Roman" w:cs="Times New Roman"/>
            <w:noProof/>
            <w:webHidden/>
            <w:sz w:val="24"/>
            <w:szCs w:val="24"/>
          </w:rPr>
          <w:instrText xml:space="preserve"> PAGEREF _Toc196585498 \h </w:instrText>
        </w:r>
        <w:r w:rsidRPr="00980186">
          <w:rPr>
            <w:rFonts w:ascii="Times New Roman" w:hAnsi="Times New Roman" w:cs="Times New Roman"/>
            <w:noProof/>
            <w:webHidden/>
            <w:sz w:val="24"/>
            <w:szCs w:val="24"/>
          </w:rPr>
        </w:r>
        <w:r w:rsidRPr="00980186">
          <w:rPr>
            <w:rFonts w:ascii="Times New Roman" w:hAnsi="Times New Roman" w:cs="Times New Roman"/>
            <w:noProof/>
            <w:webHidden/>
            <w:sz w:val="24"/>
            <w:szCs w:val="24"/>
          </w:rPr>
          <w:fldChar w:fldCharType="separate"/>
        </w:r>
        <w:r w:rsidR="00E20753">
          <w:rPr>
            <w:rFonts w:ascii="Times New Roman" w:hAnsi="Times New Roman" w:cs="Times New Roman"/>
            <w:noProof/>
            <w:webHidden/>
            <w:sz w:val="24"/>
            <w:szCs w:val="24"/>
          </w:rPr>
          <w:t>25</w:t>
        </w:r>
        <w:r w:rsidRPr="00980186">
          <w:rPr>
            <w:rFonts w:ascii="Times New Roman" w:hAnsi="Times New Roman" w:cs="Times New Roman"/>
            <w:noProof/>
            <w:webHidden/>
            <w:sz w:val="24"/>
            <w:szCs w:val="24"/>
          </w:rPr>
          <w:fldChar w:fldCharType="end"/>
        </w:r>
      </w:hyperlink>
    </w:p>
    <w:p w:rsidR="00980186" w:rsidRPr="00980186" w:rsidRDefault="00705696" w:rsidP="00980186">
      <w:pPr>
        <w:pStyle w:val="Spisilustracji"/>
        <w:tabs>
          <w:tab w:val="right" w:leader="dot" w:pos="9016"/>
        </w:tabs>
        <w:spacing w:line="360" w:lineRule="auto"/>
        <w:rPr>
          <w:rFonts w:ascii="Times New Roman" w:eastAsiaTheme="minorEastAsia" w:hAnsi="Times New Roman" w:cs="Times New Roman"/>
          <w:noProof/>
          <w:sz w:val="24"/>
          <w:szCs w:val="24"/>
          <w:lang w:val="pl-PL" w:eastAsia="pl-PL"/>
        </w:rPr>
      </w:pPr>
      <w:hyperlink w:anchor="_Toc196585499" w:history="1">
        <w:r w:rsidR="00980186" w:rsidRPr="00980186">
          <w:rPr>
            <w:rStyle w:val="Hipercze"/>
            <w:rFonts w:ascii="Times New Roman" w:hAnsi="Times New Roman" w:cs="Times New Roman"/>
            <w:noProof/>
            <w:sz w:val="24"/>
            <w:szCs w:val="24"/>
          </w:rPr>
          <w:t>Figure 5. Frequency of travel.</w:t>
        </w:r>
        <w:r w:rsidR="00980186" w:rsidRPr="00980186">
          <w:rPr>
            <w:rFonts w:ascii="Times New Roman" w:hAnsi="Times New Roman" w:cs="Times New Roman"/>
            <w:noProof/>
            <w:webHidden/>
            <w:sz w:val="24"/>
            <w:szCs w:val="24"/>
          </w:rPr>
          <w:tab/>
        </w:r>
        <w:r w:rsidRPr="00980186">
          <w:rPr>
            <w:rFonts w:ascii="Times New Roman" w:hAnsi="Times New Roman" w:cs="Times New Roman"/>
            <w:noProof/>
            <w:webHidden/>
            <w:sz w:val="24"/>
            <w:szCs w:val="24"/>
          </w:rPr>
          <w:fldChar w:fldCharType="begin"/>
        </w:r>
        <w:r w:rsidR="00980186" w:rsidRPr="00980186">
          <w:rPr>
            <w:rFonts w:ascii="Times New Roman" w:hAnsi="Times New Roman" w:cs="Times New Roman"/>
            <w:noProof/>
            <w:webHidden/>
            <w:sz w:val="24"/>
            <w:szCs w:val="24"/>
          </w:rPr>
          <w:instrText xml:space="preserve"> PAGEREF _Toc196585499 \h </w:instrText>
        </w:r>
        <w:r w:rsidRPr="00980186">
          <w:rPr>
            <w:rFonts w:ascii="Times New Roman" w:hAnsi="Times New Roman" w:cs="Times New Roman"/>
            <w:noProof/>
            <w:webHidden/>
            <w:sz w:val="24"/>
            <w:szCs w:val="24"/>
          </w:rPr>
        </w:r>
        <w:r w:rsidRPr="00980186">
          <w:rPr>
            <w:rFonts w:ascii="Times New Roman" w:hAnsi="Times New Roman" w:cs="Times New Roman"/>
            <w:noProof/>
            <w:webHidden/>
            <w:sz w:val="24"/>
            <w:szCs w:val="24"/>
          </w:rPr>
          <w:fldChar w:fldCharType="separate"/>
        </w:r>
        <w:r w:rsidR="00E20753">
          <w:rPr>
            <w:rFonts w:ascii="Times New Roman" w:hAnsi="Times New Roman" w:cs="Times New Roman"/>
            <w:noProof/>
            <w:webHidden/>
            <w:sz w:val="24"/>
            <w:szCs w:val="24"/>
          </w:rPr>
          <w:t>25</w:t>
        </w:r>
        <w:r w:rsidRPr="00980186">
          <w:rPr>
            <w:rFonts w:ascii="Times New Roman" w:hAnsi="Times New Roman" w:cs="Times New Roman"/>
            <w:noProof/>
            <w:webHidden/>
            <w:sz w:val="24"/>
            <w:szCs w:val="24"/>
          </w:rPr>
          <w:fldChar w:fldCharType="end"/>
        </w:r>
      </w:hyperlink>
    </w:p>
    <w:p w:rsidR="00980186" w:rsidRPr="00980186" w:rsidRDefault="00705696" w:rsidP="00980186">
      <w:pPr>
        <w:pStyle w:val="Spisilustracji"/>
        <w:tabs>
          <w:tab w:val="right" w:leader="dot" w:pos="9016"/>
        </w:tabs>
        <w:spacing w:line="360" w:lineRule="auto"/>
        <w:rPr>
          <w:rFonts w:ascii="Times New Roman" w:eastAsiaTheme="minorEastAsia" w:hAnsi="Times New Roman" w:cs="Times New Roman"/>
          <w:noProof/>
          <w:sz w:val="24"/>
          <w:szCs w:val="24"/>
          <w:lang w:val="pl-PL" w:eastAsia="pl-PL"/>
        </w:rPr>
      </w:pPr>
      <w:hyperlink w:anchor="_Toc196585500" w:history="1">
        <w:r w:rsidR="00980186" w:rsidRPr="00980186">
          <w:rPr>
            <w:rStyle w:val="Hipercze"/>
            <w:rFonts w:ascii="Times New Roman" w:hAnsi="Times New Roman" w:cs="Times New Roman"/>
            <w:noProof/>
            <w:sz w:val="24"/>
            <w:szCs w:val="24"/>
          </w:rPr>
          <w:t>Figure 6. The distribution of four primary motivating factors.</w:t>
        </w:r>
        <w:r w:rsidR="00980186" w:rsidRPr="00980186">
          <w:rPr>
            <w:rFonts w:ascii="Times New Roman" w:hAnsi="Times New Roman" w:cs="Times New Roman"/>
            <w:noProof/>
            <w:webHidden/>
            <w:sz w:val="24"/>
            <w:szCs w:val="24"/>
          </w:rPr>
          <w:tab/>
        </w:r>
        <w:r w:rsidRPr="00980186">
          <w:rPr>
            <w:rFonts w:ascii="Times New Roman" w:hAnsi="Times New Roman" w:cs="Times New Roman"/>
            <w:noProof/>
            <w:webHidden/>
            <w:sz w:val="24"/>
            <w:szCs w:val="24"/>
          </w:rPr>
          <w:fldChar w:fldCharType="begin"/>
        </w:r>
        <w:r w:rsidR="00980186" w:rsidRPr="00980186">
          <w:rPr>
            <w:rFonts w:ascii="Times New Roman" w:hAnsi="Times New Roman" w:cs="Times New Roman"/>
            <w:noProof/>
            <w:webHidden/>
            <w:sz w:val="24"/>
            <w:szCs w:val="24"/>
          </w:rPr>
          <w:instrText xml:space="preserve"> PAGEREF _Toc196585500 \h </w:instrText>
        </w:r>
        <w:r w:rsidRPr="00980186">
          <w:rPr>
            <w:rFonts w:ascii="Times New Roman" w:hAnsi="Times New Roman" w:cs="Times New Roman"/>
            <w:noProof/>
            <w:webHidden/>
            <w:sz w:val="24"/>
            <w:szCs w:val="24"/>
          </w:rPr>
        </w:r>
        <w:r w:rsidRPr="00980186">
          <w:rPr>
            <w:rFonts w:ascii="Times New Roman" w:hAnsi="Times New Roman" w:cs="Times New Roman"/>
            <w:noProof/>
            <w:webHidden/>
            <w:sz w:val="24"/>
            <w:szCs w:val="24"/>
          </w:rPr>
          <w:fldChar w:fldCharType="separate"/>
        </w:r>
        <w:r w:rsidR="00E20753">
          <w:rPr>
            <w:rFonts w:ascii="Times New Roman" w:hAnsi="Times New Roman" w:cs="Times New Roman"/>
            <w:noProof/>
            <w:webHidden/>
            <w:sz w:val="24"/>
            <w:szCs w:val="24"/>
          </w:rPr>
          <w:t>26</w:t>
        </w:r>
        <w:r w:rsidRPr="00980186">
          <w:rPr>
            <w:rFonts w:ascii="Times New Roman" w:hAnsi="Times New Roman" w:cs="Times New Roman"/>
            <w:noProof/>
            <w:webHidden/>
            <w:sz w:val="24"/>
            <w:szCs w:val="24"/>
          </w:rPr>
          <w:fldChar w:fldCharType="end"/>
        </w:r>
      </w:hyperlink>
    </w:p>
    <w:p w:rsidR="00980186" w:rsidRPr="00980186" w:rsidRDefault="00705696" w:rsidP="00980186">
      <w:pPr>
        <w:pStyle w:val="Spisilustracji"/>
        <w:tabs>
          <w:tab w:val="right" w:leader="dot" w:pos="9016"/>
        </w:tabs>
        <w:spacing w:line="360" w:lineRule="auto"/>
        <w:rPr>
          <w:rFonts w:ascii="Times New Roman" w:eastAsiaTheme="minorEastAsia" w:hAnsi="Times New Roman" w:cs="Times New Roman"/>
          <w:noProof/>
          <w:sz w:val="24"/>
          <w:szCs w:val="24"/>
          <w:lang w:val="pl-PL" w:eastAsia="pl-PL"/>
        </w:rPr>
      </w:pPr>
      <w:hyperlink w:anchor="_Toc196585501" w:history="1">
        <w:r w:rsidR="00980186" w:rsidRPr="00980186">
          <w:rPr>
            <w:rStyle w:val="Hipercze"/>
            <w:rFonts w:ascii="Times New Roman" w:hAnsi="Times New Roman" w:cs="Times New Roman"/>
            <w:noProof/>
            <w:sz w:val="24"/>
            <w:szCs w:val="24"/>
          </w:rPr>
          <w:t>Figure 7. The most popular tourism combination.</w:t>
        </w:r>
        <w:r w:rsidR="00980186" w:rsidRPr="00980186">
          <w:rPr>
            <w:rFonts w:ascii="Times New Roman" w:hAnsi="Times New Roman" w:cs="Times New Roman"/>
            <w:noProof/>
            <w:webHidden/>
            <w:sz w:val="24"/>
            <w:szCs w:val="24"/>
          </w:rPr>
          <w:tab/>
        </w:r>
        <w:r w:rsidRPr="00980186">
          <w:rPr>
            <w:rFonts w:ascii="Times New Roman" w:hAnsi="Times New Roman" w:cs="Times New Roman"/>
            <w:noProof/>
            <w:webHidden/>
            <w:sz w:val="24"/>
            <w:szCs w:val="24"/>
          </w:rPr>
          <w:fldChar w:fldCharType="begin"/>
        </w:r>
        <w:r w:rsidR="00980186" w:rsidRPr="00980186">
          <w:rPr>
            <w:rFonts w:ascii="Times New Roman" w:hAnsi="Times New Roman" w:cs="Times New Roman"/>
            <w:noProof/>
            <w:webHidden/>
            <w:sz w:val="24"/>
            <w:szCs w:val="24"/>
          </w:rPr>
          <w:instrText xml:space="preserve"> PAGEREF _Toc196585501 \h </w:instrText>
        </w:r>
        <w:r w:rsidRPr="00980186">
          <w:rPr>
            <w:rFonts w:ascii="Times New Roman" w:hAnsi="Times New Roman" w:cs="Times New Roman"/>
            <w:noProof/>
            <w:webHidden/>
            <w:sz w:val="24"/>
            <w:szCs w:val="24"/>
          </w:rPr>
        </w:r>
        <w:r w:rsidRPr="00980186">
          <w:rPr>
            <w:rFonts w:ascii="Times New Roman" w:hAnsi="Times New Roman" w:cs="Times New Roman"/>
            <w:noProof/>
            <w:webHidden/>
            <w:sz w:val="24"/>
            <w:szCs w:val="24"/>
          </w:rPr>
          <w:fldChar w:fldCharType="separate"/>
        </w:r>
        <w:r w:rsidR="00E20753">
          <w:rPr>
            <w:rFonts w:ascii="Times New Roman" w:hAnsi="Times New Roman" w:cs="Times New Roman"/>
            <w:noProof/>
            <w:webHidden/>
            <w:sz w:val="24"/>
            <w:szCs w:val="24"/>
          </w:rPr>
          <w:t>27</w:t>
        </w:r>
        <w:r w:rsidRPr="00980186">
          <w:rPr>
            <w:rFonts w:ascii="Times New Roman" w:hAnsi="Times New Roman" w:cs="Times New Roman"/>
            <w:noProof/>
            <w:webHidden/>
            <w:sz w:val="24"/>
            <w:szCs w:val="24"/>
          </w:rPr>
          <w:fldChar w:fldCharType="end"/>
        </w:r>
      </w:hyperlink>
    </w:p>
    <w:p w:rsidR="00980186" w:rsidRPr="00980186" w:rsidRDefault="00705696" w:rsidP="00980186">
      <w:pPr>
        <w:pStyle w:val="Spisilustracji"/>
        <w:tabs>
          <w:tab w:val="right" w:leader="dot" w:pos="9016"/>
        </w:tabs>
        <w:spacing w:line="360" w:lineRule="auto"/>
        <w:rPr>
          <w:rFonts w:ascii="Times New Roman" w:eastAsiaTheme="minorEastAsia" w:hAnsi="Times New Roman" w:cs="Times New Roman"/>
          <w:noProof/>
          <w:sz w:val="24"/>
          <w:szCs w:val="24"/>
          <w:lang w:val="pl-PL" w:eastAsia="pl-PL"/>
        </w:rPr>
      </w:pPr>
      <w:hyperlink w:anchor="_Toc196585502" w:history="1">
        <w:r w:rsidR="00980186" w:rsidRPr="00980186">
          <w:rPr>
            <w:rStyle w:val="Hipercze"/>
            <w:rFonts w:ascii="Times New Roman" w:hAnsi="Times New Roman" w:cs="Times New Roman"/>
            <w:noProof/>
            <w:sz w:val="24"/>
            <w:szCs w:val="24"/>
          </w:rPr>
          <w:t>Figure 8. Travel aspects impact on mental health.</w:t>
        </w:r>
        <w:r w:rsidR="00980186" w:rsidRPr="00980186">
          <w:rPr>
            <w:rFonts w:ascii="Times New Roman" w:hAnsi="Times New Roman" w:cs="Times New Roman"/>
            <w:noProof/>
            <w:webHidden/>
            <w:sz w:val="24"/>
            <w:szCs w:val="24"/>
          </w:rPr>
          <w:tab/>
        </w:r>
        <w:r w:rsidRPr="00980186">
          <w:rPr>
            <w:rFonts w:ascii="Times New Roman" w:hAnsi="Times New Roman" w:cs="Times New Roman"/>
            <w:noProof/>
            <w:webHidden/>
            <w:sz w:val="24"/>
            <w:szCs w:val="24"/>
          </w:rPr>
          <w:fldChar w:fldCharType="begin"/>
        </w:r>
        <w:r w:rsidR="00980186" w:rsidRPr="00980186">
          <w:rPr>
            <w:rFonts w:ascii="Times New Roman" w:hAnsi="Times New Roman" w:cs="Times New Roman"/>
            <w:noProof/>
            <w:webHidden/>
            <w:sz w:val="24"/>
            <w:szCs w:val="24"/>
          </w:rPr>
          <w:instrText xml:space="preserve"> PAGEREF _Toc196585502 \h </w:instrText>
        </w:r>
        <w:r w:rsidRPr="00980186">
          <w:rPr>
            <w:rFonts w:ascii="Times New Roman" w:hAnsi="Times New Roman" w:cs="Times New Roman"/>
            <w:noProof/>
            <w:webHidden/>
            <w:sz w:val="24"/>
            <w:szCs w:val="24"/>
          </w:rPr>
        </w:r>
        <w:r w:rsidRPr="00980186">
          <w:rPr>
            <w:rFonts w:ascii="Times New Roman" w:hAnsi="Times New Roman" w:cs="Times New Roman"/>
            <w:noProof/>
            <w:webHidden/>
            <w:sz w:val="24"/>
            <w:szCs w:val="24"/>
          </w:rPr>
          <w:fldChar w:fldCharType="separate"/>
        </w:r>
        <w:r w:rsidR="00E20753">
          <w:rPr>
            <w:rFonts w:ascii="Times New Roman" w:hAnsi="Times New Roman" w:cs="Times New Roman"/>
            <w:noProof/>
            <w:webHidden/>
            <w:sz w:val="24"/>
            <w:szCs w:val="24"/>
          </w:rPr>
          <w:t>28</w:t>
        </w:r>
        <w:r w:rsidRPr="00980186">
          <w:rPr>
            <w:rFonts w:ascii="Times New Roman" w:hAnsi="Times New Roman" w:cs="Times New Roman"/>
            <w:noProof/>
            <w:webHidden/>
            <w:sz w:val="24"/>
            <w:szCs w:val="24"/>
          </w:rPr>
          <w:fldChar w:fldCharType="end"/>
        </w:r>
      </w:hyperlink>
    </w:p>
    <w:p w:rsidR="00980186" w:rsidRPr="00980186" w:rsidRDefault="00705696" w:rsidP="00980186">
      <w:pPr>
        <w:pStyle w:val="Spisilustracji"/>
        <w:tabs>
          <w:tab w:val="right" w:leader="dot" w:pos="9016"/>
        </w:tabs>
        <w:spacing w:line="360" w:lineRule="auto"/>
        <w:rPr>
          <w:rFonts w:ascii="Times New Roman" w:eastAsiaTheme="minorEastAsia" w:hAnsi="Times New Roman" w:cs="Times New Roman"/>
          <w:noProof/>
          <w:sz w:val="24"/>
          <w:szCs w:val="24"/>
          <w:lang w:val="pl-PL" w:eastAsia="pl-PL"/>
        </w:rPr>
      </w:pPr>
      <w:hyperlink w:anchor="_Toc196585503" w:history="1">
        <w:r w:rsidR="00980186" w:rsidRPr="00980186">
          <w:rPr>
            <w:rStyle w:val="Hipercze"/>
            <w:rFonts w:ascii="Times New Roman" w:hAnsi="Times New Roman" w:cs="Times New Roman"/>
            <w:noProof/>
            <w:sz w:val="24"/>
            <w:szCs w:val="24"/>
          </w:rPr>
          <w:t>Figure 9. Duration of Positive Travel Effects on Well-Being After Return.</w:t>
        </w:r>
        <w:r w:rsidR="00980186" w:rsidRPr="00980186">
          <w:rPr>
            <w:rFonts w:ascii="Times New Roman" w:hAnsi="Times New Roman" w:cs="Times New Roman"/>
            <w:noProof/>
            <w:webHidden/>
            <w:sz w:val="24"/>
            <w:szCs w:val="24"/>
          </w:rPr>
          <w:tab/>
        </w:r>
        <w:r w:rsidRPr="00980186">
          <w:rPr>
            <w:rFonts w:ascii="Times New Roman" w:hAnsi="Times New Roman" w:cs="Times New Roman"/>
            <w:noProof/>
            <w:webHidden/>
            <w:sz w:val="24"/>
            <w:szCs w:val="24"/>
          </w:rPr>
          <w:fldChar w:fldCharType="begin"/>
        </w:r>
        <w:r w:rsidR="00980186" w:rsidRPr="00980186">
          <w:rPr>
            <w:rFonts w:ascii="Times New Roman" w:hAnsi="Times New Roman" w:cs="Times New Roman"/>
            <w:noProof/>
            <w:webHidden/>
            <w:sz w:val="24"/>
            <w:szCs w:val="24"/>
          </w:rPr>
          <w:instrText xml:space="preserve"> PAGEREF _Toc196585503 \h </w:instrText>
        </w:r>
        <w:r w:rsidRPr="00980186">
          <w:rPr>
            <w:rFonts w:ascii="Times New Roman" w:hAnsi="Times New Roman" w:cs="Times New Roman"/>
            <w:noProof/>
            <w:webHidden/>
            <w:sz w:val="24"/>
            <w:szCs w:val="24"/>
          </w:rPr>
        </w:r>
        <w:r w:rsidRPr="00980186">
          <w:rPr>
            <w:rFonts w:ascii="Times New Roman" w:hAnsi="Times New Roman" w:cs="Times New Roman"/>
            <w:noProof/>
            <w:webHidden/>
            <w:sz w:val="24"/>
            <w:szCs w:val="24"/>
          </w:rPr>
          <w:fldChar w:fldCharType="separate"/>
        </w:r>
        <w:r w:rsidR="00E20753">
          <w:rPr>
            <w:rFonts w:ascii="Times New Roman" w:hAnsi="Times New Roman" w:cs="Times New Roman"/>
            <w:noProof/>
            <w:webHidden/>
            <w:sz w:val="24"/>
            <w:szCs w:val="24"/>
          </w:rPr>
          <w:t>28</w:t>
        </w:r>
        <w:r w:rsidRPr="00980186">
          <w:rPr>
            <w:rFonts w:ascii="Times New Roman" w:hAnsi="Times New Roman" w:cs="Times New Roman"/>
            <w:noProof/>
            <w:webHidden/>
            <w:sz w:val="24"/>
            <w:szCs w:val="24"/>
          </w:rPr>
          <w:fldChar w:fldCharType="end"/>
        </w:r>
      </w:hyperlink>
    </w:p>
    <w:p w:rsidR="00980186" w:rsidRPr="00980186" w:rsidRDefault="00705696" w:rsidP="00980186">
      <w:pPr>
        <w:pStyle w:val="Spisilustracji"/>
        <w:tabs>
          <w:tab w:val="right" w:leader="dot" w:pos="9016"/>
        </w:tabs>
        <w:spacing w:line="360" w:lineRule="auto"/>
        <w:rPr>
          <w:rFonts w:ascii="Times New Roman" w:eastAsiaTheme="minorEastAsia" w:hAnsi="Times New Roman" w:cs="Times New Roman"/>
          <w:noProof/>
          <w:sz w:val="24"/>
          <w:szCs w:val="24"/>
          <w:lang w:val="pl-PL" w:eastAsia="pl-PL"/>
        </w:rPr>
      </w:pPr>
      <w:hyperlink w:anchor="_Toc196585504" w:history="1">
        <w:r w:rsidR="00980186" w:rsidRPr="00980186">
          <w:rPr>
            <w:rStyle w:val="Hipercze"/>
            <w:rFonts w:ascii="Times New Roman" w:hAnsi="Times New Roman" w:cs="Times New Roman"/>
            <w:noProof/>
            <w:sz w:val="24"/>
            <w:szCs w:val="24"/>
          </w:rPr>
          <w:t>Figure 10. Changes in mental state after travelling.</w:t>
        </w:r>
        <w:r w:rsidR="00980186" w:rsidRPr="00980186">
          <w:rPr>
            <w:rFonts w:ascii="Times New Roman" w:hAnsi="Times New Roman" w:cs="Times New Roman"/>
            <w:noProof/>
            <w:webHidden/>
            <w:sz w:val="24"/>
            <w:szCs w:val="24"/>
          </w:rPr>
          <w:tab/>
        </w:r>
        <w:r w:rsidRPr="00980186">
          <w:rPr>
            <w:rFonts w:ascii="Times New Roman" w:hAnsi="Times New Roman" w:cs="Times New Roman"/>
            <w:noProof/>
            <w:webHidden/>
            <w:sz w:val="24"/>
            <w:szCs w:val="24"/>
          </w:rPr>
          <w:fldChar w:fldCharType="begin"/>
        </w:r>
        <w:r w:rsidR="00980186" w:rsidRPr="00980186">
          <w:rPr>
            <w:rFonts w:ascii="Times New Roman" w:hAnsi="Times New Roman" w:cs="Times New Roman"/>
            <w:noProof/>
            <w:webHidden/>
            <w:sz w:val="24"/>
            <w:szCs w:val="24"/>
          </w:rPr>
          <w:instrText xml:space="preserve"> PAGEREF _Toc196585504 \h </w:instrText>
        </w:r>
        <w:r w:rsidRPr="00980186">
          <w:rPr>
            <w:rFonts w:ascii="Times New Roman" w:hAnsi="Times New Roman" w:cs="Times New Roman"/>
            <w:noProof/>
            <w:webHidden/>
            <w:sz w:val="24"/>
            <w:szCs w:val="24"/>
          </w:rPr>
        </w:r>
        <w:r w:rsidRPr="00980186">
          <w:rPr>
            <w:rFonts w:ascii="Times New Roman" w:hAnsi="Times New Roman" w:cs="Times New Roman"/>
            <w:noProof/>
            <w:webHidden/>
            <w:sz w:val="24"/>
            <w:szCs w:val="24"/>
          </w:rPr>
          <w:fldChar w:fldCharType="separate"/>
        </w:r>
        <w:r w:rsidR="00E20753">
          <w:rPr>
            <w:rFonts w:ascii="Times New Roman" w:hAnsi="Times New Roman" w:cs="Times New Roman"/>
            <w:noProof/>
            <w:webHidden/>
            <w:sz w:val="24"/>
            <w:szCs w:val="24"/>
          </w:rPr>
          <w:t>29</w:t>
        </w:r>
        <w:r w:rsidRPr="00980186">
          <w:rPr>
            <w:rFonts w:ascii="Times New Roman" w:hAnsi="Times New Roman" w:cs="Times New Roman"/>
            <w:noProof/>
            <w:webHidden/>
            <w:sz w:val="24"/>
            <w:szCs w:val="24"/>
          </w:rPr>
          <w:fldChar w:fldCharType="end"/>
        </w:r>
      </w:hyperlink>
    </w:p>
    <w:p w:rsidR="00980186" w:rsidRPr="00980186" w:rsidRDefault="00705696" w:rsidP="00980186">
      <w:pPr>
        <w:pStyle w:val="Spisilustracji"/>
        <w:tabs>
          <w:tab w:val="right" w:leader="dot" w:pos="9016"/>
        </w:tabs>
        <w:spacing w:line="360" w:lineRule="auto"/>
        <w:rPr>
          <w:rFonts w:ascii="Times New Roman" w:eastAsiaTheme="minorEastAsia" w:hAnsi="Times New Roman" w:cs="Times New Roman"/>
          <w:noProof/>
          <w:sz w:val="24"/>
          <w:szCs w:val="24"/>
          <w:lang w:val="pl-PL" w:eastAsia="pl-PL"/>
        </w:rPr>
      </w:pPr>
      <w:hyperlink w:anchor="_Toc196585505" w:history="1">
        <w:r w:rsidR="00980186" w:rsidRPr="00980186">
          <w:rPr>
            <w:rStyle w:val="Hipercze"/>
            <w:rFonts w:ascii="Times New Roman" w:hAnsi="Times New Roman" w:cs="Times New Roman"/>
            <w:noProof/>
            <w:sz w:val="24"/>
            <w:szCs w:val="24"/>
          </w:rPr>
          <w:t>Figure 11. Combined travelling with professional psychological support.</w:t>
        </w:r>
        <w:r w:rsidR="00980186" w:rsidRPr="00980186">
          <w:rPr>
            <w:rFonts w:ascii="Times New Roman" w:hAnsi="Times New Roman" w:cs="Times New Roman"/>
            <w:noProof/>
            <w:webHidden/>
            <w:sz w:val="24"/>
            <w:szCs w:val="24"/>
          </w:rPr>
          <w:tab/>
        </w:r>
        <w:r w:rsidRPr="00980186">
          <w:rPr>
            <w:rFonts w:ascii="Times New Roman" w:hAnsi="Times New Roman" w:cs="Times New Roman"/>
            <w:noProof/>
            <w:webHidden/>
            <w:sz w:val="24"/>
            <w:szCs w:val="24"/>
          </w:rPr>
          <w:fldChar w:fldCharType="begin"/>
        </w:r>
        <w:r w:rsidR="00980186" w:rsidRPr="00980186">
          <w:rPr>
            <w:rFonts w:ascii="Times New Roman" w:hAnsi="Times New Roman" w:cs="Times New Roman"/>
            <w:noProof/>
            <w:webHidden/>
            <w:sz w:val="24"/>
            <w:szCs w:val="24"/>
          </w:rPr>
          <w:instrText xml:space="preserve"> PAGEREF _Toc196585505 \h </w:instrText>
        </w:r>
        <w:r w:rsidRPr="00980186">
          <w:rPr>
            <w:rFonts w:ascii="Times New Roman" w:hAnsi="Times New Roman" w:cs="Times New Roman"/>
            <w:noProof/>
            <w:webHidden/>
            <w:sz w:val="24"/>
            <w:szCs w:val="24"/>
          </w:rPr>
        </w:r>
        <w:r w:rsidRPr="00980186">
          <w:rPr>
            <w:rFonts w:ascii="Times New Roman" w:hAnsi="Times New Roman" w:cs="Times New Roman"/>
            <w:noProof/>
            <w:webHidden/>
            <w:sz w:val="24"/>
            <w:szCs w:val="24"/>
          </w:rPr>
          <w:fldChar w:fldCharType="separate"/>
        </w:r>
        <w:r w:rsidR="00E20753">
          <w:rPr>
            <w:rFonts w:ascii="Times New Roman" w:hAnsi="Times New Roman" w:cs="Times New Roman"/>
            <w:noProof/>
            <w:webHidden/>
            <w:sz w:val="24"/>
            <w:szCs w:val="24"/>
          </w:rPr>
          <w:t>31</w:t>
        </w:r>
        <w:r w:rsidRPr="00980186">
          <w:rPr>
            <w:rFonts w:ascii="Times New Roman" w:hAnsi="Times New Roman" w:cs="Times New Roman"/>
            <w:noProof/>
            <w:webHidden/>
            <w:sz w:val="24"/>
            <w:szCs w:val="24"/>
          </w:rPr>
          <w:fldChar w:fldCharType="end"/>
        </w:r>
      </w:hyperlink>
    </w:p>
    <w:p w:rsidR="00980186" w:rsidRPr="00980186" w:rsidRDefault="00705696" w:rsidP="00980186">
      <w:pPr>
        <w:pStyle w:val="Spisilustracji"/>
        <w:tabs>
          <w:tab w:val="right" w:leader="dot" w:pos="9016"/>
        </w:tabs>
        <w:spacing w:line="360" w:lineRule="auto"/>
        <w:rPr>
          <w:rFonts w:ascii="Times New Roman" w:eastAsiaTheme="minorEastAsia" w:hAnsi="Times New Roman" w:cs="Times New Roman"/>
          <w:noProof/>
          <w:sz w:val="24"/>
          <w:szCs w:val="24"/>
          <w:lang w:val="pl-PL" w:eastAsia="pl-PL"/>
        </w:rPr>
      </w:pPr>
      <w:hyperlink w:anchor="_Toc196585506" w:history="1">
        <w:r w:rsidR="00980186" w:rsidRPr="00980186">
          <w:rPr>
            <w:rStyle w:val="Hipercze"/>
            <w:rFonts w:ascii="Times New Roman" w:hAnsi="Times New Roman" w:cs="Times New Roman"/>
            <w:noProof/>
            <w:sz w:val="24"/>
            <w:szCs w:val="24"/>
          </w:rPr>
          <w:t>Figure 12. Complimentary to therapeutic practices.</w:t>
        </w:r>
        <w:r w:rsidR="00980186" w:rsidRPr="00980186">
          <w:rPr>
            <w:rFonts w:ascii="Times New Roman" w:hAnsi="Times New Roman" w:cs="Times New Roman"/>
            <w:noProof/>
            <w:webHidden/>
            <w:sz w:val="24"/>
            <w:szCs w:val="24"/>
          </w:rPr>
          <w:tab/>
        </w:r>
        <w:r w:rsidRPr="00980186">
          <w:rPr>
            <w:rFonts w:ascii="Times New Roman" w:hAnsi="Times New Roman" w:cs="Times New Roman"/>
            <w:noProof/>
            <w:webHidden/>
            <w:sz w:val="24"/>
            <w:szCs w:val="24"/>
          </w:rPr>
          <w:fldChar w:fldCharType="begin"/>
        </w:r>
        <w:r w:rsidR="00980186" w:rsidRPr="00980186">
          <w:rPr>
            <w:rFonts w:ascii="Times New Roman" w:hAnsi="Times New Roman" w:cs="Times New Roman"/>
            <w:noProof/>
            <w:webHidden/>
            <w:sz w:val="24"/>
            <w:szCs w:val="24"/>
          </w:rPr>
          <w:instrText xml:space="preserve"> PAGEREF _Toc196585506 \h </w:instrText>
        </w:r>
        <w:r w:rsidRPr="00980186">
          <w:rPr>
            <w:rFonts w:ascii="Times New Roman" w:hAnsi="Times New Roman" w:cs="Times New Roman"/>
            <w:noProof/>
            <w:webHidden/>
            <w:sz w:val="24"/>
            <w:szCs w:val="24"/>
          </w:rPr>
        </w:r>
        <w:r w:rsidRPr="00980186">
          <w:rPr>
            <w:rFonts w:ascii="Times New Roman" w:hAnsi="Times New Roman" w:cs="Times New Roman"/>
            <w:noProof/>
            <w:webHidden/>
            <w:sz w:val="24"/>
            <w:szCs w:val="24"/>
          </w:rPr>
          <w:fldChar w:fldCharType="separate"/>
        </w:r>
        <w:r w:rsidR="00E20753">
          <w:rPr>
            <w:rFonts w:ascii="Times New Roman" w:hAnsi="Times New Roman" w:cs="Times New Roman"/>
            <w:noProof/>
            <w:webHidden/>
            <w:sz w:val="24"/>
            <w:szCs w:val="24"/>
          </w:rPr>
          <w:t>32</w:t>
        </w:r>
        <w:r w:rsidRPr="00980186">
          <w:rPr>
            <w:rFonts w:ascii="Times New Roman" w:hAnsi="Times New Roman" w:cs="Times New Roman"/>
            <w:noProof/>
            <w:webHidden/>
            <w:sz w:val="24"/>
            <w:szCs w:val="24"/>
          </w:rPr>
          <w:fldChar w:fldCharType="end"/>
        </w:r>
      </w:hyperlink>
    </w:p>
    <w:p w:rsidR="00980186" w:rsidRDefault="00705696" w:rsidP="00980186">
      <w:pPr>
        <w:pStyle w:val="Spisilustracji"/>
        <w:tabs>
          <w:tab w:val="right" w:leader="dot" w:pos="9016"/>
        </w:tabs>
        <w:spacing w:line="360" w:lineRule="auto"/>
        <w:rPr>
          <w:rStyle w:val="Hipercze"/>
          <w:rFonts w:ascii="Times New Roman" w:hAnsi="Times New Roman" w:cs="Times New Roman"/>
          <w:noProof/>
          <w:sz w:val="24"/>
          <w:szCs w:val="24"/>
        </w:rPr>
      </w:pPr>
      <w:hyperlink w:anchor="_Toc196585507" w:history="1">
        <w:r w:rsidR="00980186" w:rsidRPr="00980186">
          <w:rPr>
            <w:rStyle w:val="Hipercze"/>
            <w:rFonts w:ascii="Times New Roman" w:hAnsi="Times New Roman" w:cs="Times New Roman"/>
            <w:noProof/>
            <w:sz w:val="24"/>
            <w:szCs w:val="24"/>
          </w:rPr>
          <w:t>Figure 13. Agreement</w:t>
        </w:r>
        <w:r w:rsidR="00980186" w:rsidRPr="00980186">
          <w:rPr>
            <w:rFonts w:ascii="Times New Roman" w:hAnsi="Times New Roman" w:cs="Times New Roman"/>
            <w:noProof/>
            <w:webHidden/>
            <w:sz w:val="24"/>
            <w:szCs w:val="24"/>
          </w:rPr>
          <w:tab/>
        </w:r>
        <w:r w:rsidRPr="00980186">
          <w:rPr>
            <w:rFonts w:ascii="Times New Roman" w:hAnsi="Times New Roman" w:cs="Times New Roman"/>
            <w:noProof/>
            <w:webHidden/>
            <w:sz w:val="24"/>
            <w:szCs w:val="24"/>
          </w:rPr>
          <w:fldChar w:fldCharType="begin"/>
        </w:r>
        <w:r w:rsidR="00980186" w:rsidRPr="00980186">
          <w:rPr>
            <w:rFonts w:ascii="Times New Roman" w:hAnsi="Times New Roman" w:cs="Times New Roman"/>
            <w:noProof/>
            <w:webHidden/>
            <w:sz w:val="24"/>
            <w:szCs w:val="24"/>
          </w:rPr>
          <w:instrText xml:space="preserve"> PAGEREF _Toc196585507 \h </w:instrText>
        </w:r>
        <w:r w:rsidRPr="00980186">
          <w:rPr>
            <w:rFonts w:ascii="Times New Roman" w:hAnsi="Times New Roman" w:cs="Times New Roman"/>
            <w:noProof/>
            <w:webHidden/>
            <w:sz w:val="24"/>
            <w:szCs w:val="24"/>
          </w:rPr>
        </w:r>
        <w:r w:rsidRPr="00980186">
          <w:rPr>
            <w:rFonts w:ascii="Times New Roman" w:hAnsi="Times New Roman" w:cs="Times New Roman"/>
            <w:noProof/>
            <w:webHidden/>
            <w:sz w:val="24"/>
            <w:szCs w:val="24"/>
          </w:rPr>
          <w:fldChar w:fldCharType="separate"/>
        </w:r>
        <w:r w:rsidR="00E20753">
          <w:rPr>
            <w:rFonts w:ascii="Times New Roman" w:hAnsi="Times New Roman" w:cs="Times New Roman"/>
            <w:noProof/>
            <w:webHidden/>
            <w:sz w:val="24"/>
            <w:szCs w:val="24"/>
          </w:rPr>
          <w:t>33</w:t>
        </w:r>
        <w:r w:rsidRPr="00980186">
          <w:rPr>
            <w:rFonts w:ascii="Times New Roman" w:hAnsi="Times New Roman" w:cs="Times New Roman"/>
            <w:noProof/>
            <w:webHidden/>
            <w:sz w:val="24"/>
            <w:szCs w:val="24"/>
          </w:rPr>
          <w:fldChar w:fldCharType="end"/>
        </w:r>
      </w:hyperlink>
    </w:p>
    <w:p w:rsidR="00DD3878" w:rsidRPr="00DD3878" w:rsidRDefault="00DD3878" w:rsidP="00DD3878">
      <w:pPr>
        <w:rPr>
          <w:noProof/>
        </w:rPr>
      </w:pPr>
    </w:p>
    <w:p w:rsidR="00AF7F61" w:rsidRDefault="00705696" w:rsidP="00AF7F61">
      <w:pPr>
        <w:pStyle w:val="Nagwek1"/>
        <w:ind w:left="0"/>
        <w:rPr>
          <w:rFonts w:ascii="Times New Roman" w:hAnsi="Times New Roman" w:cs="Times New Roman"/>
          <w:b/>
          <w:color w:val="auto"/>
          <w:sz w:val="28"/>
          <w:szCs w:val="24"/>
        </w:rPr>
      </w:pPr>
      <w:r w:rsidRPr="00C714D3">
        <w:rPr>
          <w:rFonts w:ascii="Times New Roman" w:hAnsi="Times New Roman" w:cs="Times New Roman"/>
          <w:sz w:val="24"/>
          <w:szCs w:val="24"/>
          <w:lang w:val="pl-PL"/>
        </w:rPr>
        <w:lastRenderedPageBreak/>
        <w:fldChar w:fldCharType="end"/>
      </w:r>
      <w:bookmarkStart w:id="5" w:name="_Toc196595397"/>
      <w:r w:rsidR="00C714D3" w:rsidRPr="00C714D3">
        <w:rPr>
          <w:rFonts w:ascii="Times New Roman" w:hAnsi="Times New Roman" w:cs="Times New Roman"/>
          <w:b/>
          <w:color w:val="auto"/>
          <w:sz w:val="28"/>
          <w:szCs w:val="24"/>
        </w:rPr>
        <w:t>List of tables</w:t>
      </w:r>
      <w:bookmarkEnd w:id="5"/>
    </w:p>
    <w:p w:rsidR="00AF7F61" w:rsidRPr="00AF7F61" w:rsidRDefault="00AF7F61" w:rsidP="00AF7F61"/>
    <w:p w:rsidR="00980186" w:rsidRPr="00404610" w:rsidRDefault="00705696" w:rsidP="00404610">
      <w:pPr>
        <w:pStyle w:val="Spisilustracji"/>
        <w:tabs>
          <w:tab w:val="right" w:leader="dot" w:pos="9016"/>
        </w:tabs>
        <w:spacing w:line="360" w:lineRule="auto"/>
        <w:rPr>
          <w:rFonts w:ascii="Times New Roman" w:eastAsiaTheme="minorEastAsia" w:hAnsi="Times New Roman" w:cs="Times New Roman"/>
          <w:noProof/>
          <w:sz w:val="24"/>
          <w:szCs w:val="24"/>
          <w:lang w:val="pl-PL" w:eastAsia="pl-PL"/>
        </w:rPr>
      </w:pPr>
      <w:r>
        <w:rPr>
          <w:rFonts w:ascii="Times New Roman" w:hAnsi="Times New Roman" w:cs="Times New Roman"/>
          <w:sz w:val="24"/>
          <w:szCs w:val="24"/>
          <w:u w:val="single"/>
        </w:rPr>
        <w:fldChar w:fldCharType="begin"/>
      </w:r>
      <w:r w:rsidR="00AF7F61">
        <w:rPr>
          <w:rFonts w:ascii="Times New Roman" w:hAnsi="Times New Roman" w:cs="Times New Roman"/>
          <w:sz w:val="24"/>
          <w:szCs w:val="24"/>
          <w:u w:val="single"/>
        </w:rPr>
        <w:instrText xml:space="preserve"> TOC \h \z \c "Table" </w:instrText>
      </w:r>
      <w:r>
        <w:rPr>
          <w:rFonts w:ascii="Times New Roman" w:hAnsi="Times New Roman" w:cs="Times New Roman"/>
          <w:sz w:val="24"/>
          <w:szCs w:val="24"/>
          <w:u w:val="single"/>
        </w:rPr>
        <w:fldChar w:fldCharType="separate"/>
      </w:r>
      <w:hyperlink w:anchor="_Toc196585535" w:history="1">
        <w:r w:rsidR="00980186" w:rsidRPr="00404610">
          <w:rPr>
            <w:rStyle w:val="Hipercze"/>
            <w:rFonts w:ascii="Times New Roman" w:hAnsi="Times New Roman" w:cs="Times New Roman"/>
            <w:noProof/>
            <w:sz w:val="24"/>
            <w:szCs w:val="24"/>
          </w:rPr>
          <w:t xml:space="preserve">Table 1. </w:t>
        </w:r>
        <w:r w:rsidR="00980186" w:rsidRPr="00404610">
          <w:rPr>
            <w:rStyle w:val="Hipercze"/>
            <w:rFonts w:ascii="Times New Roman" w:hAnsi="Times New Roman" w:cs="Times New Roman"/>
            <w:noProof/>
            <w:sz w:val="24"/>
            <w:szCs w:val="24"/>
            <w:lang w:eastAsia="en-GB"/>
          </w:rPr>
          <w:t xml:space="preserve">Distribution of </w:t>
        </w:r>
        <w:r w:rsidR="00980186" w:rsidRPr="00404610">
          <w:rPr>
            <w:rStyle w:val="Hipercze"/>
            <w:rFonts w:ascii="Times New Roman" w:hAnsi="Times New Roman" w:cs="Times New Roman"/>
            <w:noProof/>
            <w:kern w:val="36"/>
            <w:sz w:val="24"/>
            <w:szCs w:val="24"/>
            <w:lang w:eastAsia="en-GB"/>
          </w:rPr>
          <w:t>Analysis of Education Levels for "The Impact of Tourism on Mental Health"</w:t>
        </w:r>
        <w:r w:rsidR="00980186" w:rsidRPr="00404610">
          <w:rPr>
            <w:rFonts w:ascii="Times New Roman" w:hAnsi="Times New Roman" w:cs="Times New Roman"/>
            <w:noProof/>
            <w:webHidden/>
            <w:sz w:val="24"/>
            <w:szCs w:val="24"/>
          </w:rPr>
          <w:tab/>
        </w:r>
        <w:r w:rsidRPr="00404610">
          <w:rPr>
            <w:rFonts w:ascii="Times New Roman" w:hAnsi="Times New Roman" w:cs="Times New Roman"/>
            <w:noProof/>
            <w:webHidden/>
            <w:sz w:val="24"/>
            <w:szCs w:val="24"/>
          </w:rPr>
          <w:fldChar w:fldCharType="begin"/>
        </w:r>
        <w:r w:rsidR="00980186" w:rsidRPr="00404610">
          <w:rPr>
            <w:rFonts w:ascii="Times New Roman" w:hAnsi="Times New Roman" w:cs="Times New Roman"/>
            <w:noProof/>
            <w:webHidden/>
            <w:sz w:val="24"/>
            <w:szCs w:val="24"/>
          </w:rPr>
          <w:instrText xml:space="preserve"> PAGEREF _Toc196585535 \h </w:instrText>
        </w:r>
        <w:r w:rsidRPr="00404610">
          <w:rPr>
            <w:rFonts w:ascii="Times New Roman" w:hAnsi="Times New Roman" w:cs="Times New Roman"/>
            <w:noProof/>
            <w:webHidden/>
            <w:sz w:val="24"/>
            <w:szCs w:val="24"/>
          </w:rPr>
        </w:r>
        <w:r w:rsidRPr="00404610">
          <w:rPr>
            <w:rFonts w:ascii="Times New Roman" w:hAnsi="Times New Roman" w:cs="Times New Roman"/>
            <w:noProof/>
            <w:webHidden/>
            <w:sz w:val="24"/>
            <w:szCs w:val="24"/>
          </w:rPr>
          <w:fldChar w:fldCharType="separate"/>
        </w:r>
        <w:r w:rsidR="00E20753">
          <w:rPr>
            <w:rFonts w:ascii="Times New Roman" w:hAnsi="Times New Roman" w:cs="Times New Roman"/>
            <w:noProof/>
            <w:webHidden/>
            <w:sz w:val="24"/>
            <w:szCs w:val="24"/>
          </w:rPr>
          <w:t>23</w:t>
        </w:r>
        <w:r w:rsidRPr="00404610">
          <w:rPr>
            <w:rFonts w:ascii="Times New Roman" w:hAnsi="Times New Roman" w:cs="Times New Roman"/>
            <w:noProof/>
            <w:webHidden/>
            <w:sz w:val="24"/>
            <w:szCs w:val="24"/>
          </w:rPr>
          <w:fldChar w:fldCharType="end"/>
        </w:r>
      </w:hyperlink>
    </w:p>
    <w:p w:rsidR="00980186" w:rsidRPr="00404610" w:rsidRDefault="00705696" w:rsidP="00404610">
      <w:pPr>
        <w:pStyle w:val="Spisilustracji"/>
        <w:tabs>
          <w:tab w:val="right" w:leader="dot" w:pos="9016"/>
        </w:tabs>
        <w:spacing w:line="360" w:lineRule="auto"/>
        <w:rPr>
          <w:rFonts w:ascii="Times New Roman" w:eastAsiaTheme="minorEastAsia" w:hAnsi="Times New Roman" w:cs="Times New Roman"/>
          <w:noProof/>
          <w:sz w:val="24"/>
          <w:szCs w:val="24"/>
          <w:lang w:val="pl-PL" w:eastAsia="pl-PL"/>
        </w:rPr>
      </w:pPr>
      <w:hyperlink w:anchor="_Toc196585536" w:history="1">
        <w:r w:rsidR="00980186" w:rsidRPr="00404610">
          <w:rPr>
            <w:rStyle w:val="Hipercze"/>
            <w:rFonts w:ascii="Times New Roman" w:hAnsi="Times New Roman" w:cs="Times New Roman"/>
            <w:noProof/>
            <w:sz w:val="24"/>
            <w:szCs w:val="24"/>
          </w:rPr>
          <w:t>Table 2. Superordinate themes from the open ended questions</w:t>
        </w:r>
        <w:bookmarkStart w:id="6" w:name="_GoBack"/>
        <w:bookmarkEnd w:id="6"/>
        <w:r w:rsidR="00980186" w:rsidRPr="00404610">
          <w:rPr>
            <w:rFonts w:ascii="Times New Roman" w:hAnsi="Times New Roman" w:cs="Times New Roman"/>
            <w:noProof/>
            <w:webHidden/>
            <w:sz w:val="24"/>
            <w:szCs w:val="24"/>
          </w:rPr>
          <w:tab/>
        </w:r>
        <w:r w:rsidRPr="00404610">
          <w:rPr>
            <w:rFonts w:ascii="Times New Roman" w:hAnsi="Times New Roman" w:cs="Times New Roman"/>
            <w:noProof/>
            <w:webHidden/>
            <w:sz w:val="24"/>
            <w:szCs w:val="24"/>
          </w:rPr>
          <w:fldChar w:fldCharType="begin"/>
        </w:r>
        <w:r w:rsidR="00980186" w:rsidRPr="00404610">
          <w:rPr>
            <w:rFonts w:ascii="Times New Roman" w:hAnsi="Times New Roman" w:cs="Times New Roman"/>
            <w:noProof/>
            <w:webHidden/>
            <w:sz w:val="24"/>
            <w:szCs w:val="24"/>
          </w:rPr>
          <w:instrText xml:space="preserve"> PAGEREF _Toc196585536 \h </w:instrText>
        </w:r>
        <w:r w:rsidRPr="00404610">
          <w:rPr>
            <w:rFonts w:ascii="Times New Roman" w:hAnsi="Times New Roman" w:cs="Times New Roman"/>
            <w:noProof/>
            <w:webHidden/>
            <w:sz w:val="24"/>
            <w:szCs w:val="24"/>
          </w:rPr>
        </w:r>
        <w:r w:rsidRPr="00404610">
          <w:rPr>
            <w:rFonts w:ascii="Times New Roman" w:hAnsi="Times New Roman" w:cs="Times New Roman"/>
            <w:noProof/>
            <w:webHidden/>
            <w:sz w:val="24"/>
            <w:szCs w:val="24"/>
          </w:rPr>
          <w:fldChar w:fldCharType="separate"/>
        </w:r>
        <w:r w:rsidR="00E20753">
          <w:rPr>
            <w:rFonts w:ascii="Times New Roman" w:hAnsi="Times New Roman" w:cs="Times New Roman"/>
            <w:noProof/>
            <w:webHidden/>
            <w:sz w:val="24"/>
            <w:szCs w:val="24"/>
          </w:rPr>
          <w:t>30</w:t>
        </w:r>
        <w:r w:rsidRPr="00404610">
          <w:rPr>
            <w:rFonts w:ascii="Times New Roman" w:hAnsi="Times New Roman" w:cs="Times New Roman"/>
            <w:noProof/>
            <w:webHidden/>
            <w:sz w:val="24"/>
            <w:szCs w:val="24"/>
          </w:rPr>
          <w:fldChar w:fldCharType="end"/>
        </w:r>
      </w:hyperlink>
    </w:p>
    <w:p w:rsidR="00980186" w:rsidRPr="00404610" w:rsidRDefault="00705696" w:rsidP="00404610">
      <w:pPr>
        <w:pStyle w:val="Spisilustracji"/>
        <w:tabs>
          <w:tab w:val="right" w:leader="dot" w:pos="9016"/>
        </w:tabs>
        <w:spacing w:line="360" w:lineRule="auto"/>
        <w:rPr>
          <w:rFonts w:ascii="Times New Roman" w:eastAsiaTheme="minorEastAsia" w:hAnsi="Times New Roman" w:cs="Times New Roman"/>
          <w:noProof/>
          <w:sz w:val="24"/>
          <w:szCs w:val="24"/>
          <w:lang w:val="pl-PL" w:eastAsia="pl-PL"/>
        </w:rPr>
      </w:pPr>
      <w:hyperlink w:anchor="_Toc196585537" w:history="1">
        <w:r w:rsidR="00980186" w:rsidRPr="00404610">
          <w:rPr>
            <w:rStyle w:val="Hipercze"/>
            <w:rFonts w:ascii="Times New Roman" w:hAnsi="Times New Roman" w:cs="Times New Roman"/>
            <w:noProof/>
            <w:sz w:val="24"/>
            <w:szCs w:val="24"/>
          </w:rPr>
          <w:t xml:space="preserve">Table 3. </w:t>
        </w:r>
        <w:r w:rsidR="00980186" w:rsidRPr="00404610">
          <w:rPr>
            <w:rStyle w:val="Hipercze"/>
            <w:rFonts w:ascii="Times New Roman" w:eastAsia="Times New Roman" w:hAnsi="Times New Roman" w:cs="Times New Roman"/>
            <w:noProof/>
            <w:sz w:val="24"/>
            <w:szCs w:val="24"/>
            <w:lang w:eastAsia="en-GB"/>
          </w:rPr>
          <w:t>Descriptive statistics of answers to question 15</w:t>
        </w:r>
        <w:r w:rsidR="00980186" w:rsidRPr="00404610">
          <w:rPr>
            <w:rFonts w:ascii="Times New Roman" w:hAnsi="Times New Roman" w:cs="Times New Roman"/>
            <w:noProof/>
            <w:webHidden/>
            <w:sz w:val="24"/>
            <w:szCs w:val="24"/>
          </w:rPr>
          <w:tab/>
        </w:r>
        <w:r w:rsidRPr="00404610">
          <w:rPr>
            <w:rFonts w:ascii="Times New Roman" w:hAnsi="Times New Roman" w:cs="Times New Roman"/>
            <w:noProof/>
            <w:webHidden/>
            <w:sz w:val="24"/>
            <w:szCs w:val="24"/>
          </w:rPr>
          <w:fldChar w:fldCharType="begin"/>
        </w:r>
        <w:r w:rsidR="00980186" w:rsidRPr="00404610">
          <w:rPr>
            <w:rFonts w:ascii="Times New Roman" w:hAnsi="Times New Roman" w:cs="Times New Roman"/>
            <w:noProof/>
            <w:webHidden/>
            <w:sz w:val="24"/>
            <w:szCs w:val="24"/>
          </w:rPr>
          <w:instrText xml:space="preserve"> PAGEREF _Toc196585537 \h </w:instrText>
        </w:r>
        <w:r w:rsidRPr="00404610">
          <w:rPr>
            <w:rFonts w:ascii="Times New Roman" w:hAnsi="Times New Roman" w:cs="Times New Roman"/>
            <w:noProof/>
            <w:webHidden/>
            <w:sz w:val="24"/>
            <w:szCs w:val="24"/>
          </w:rPr>
        </w:r>
        <w:r w:rsidRPr="00404610">
          <w:rPr>
            <w:rFonts w:ascii="Times New Roman" w:hAnsi="Times New Roman" w:cs="Times New Roman"/>
            <w:noProof/>
            <w:webHidden/>
            <w:sz w:val="24"/>
            <w:szCs w:val="24"/>
          </w:rPr>
          <w:fldChar w:fldCharType="separate"/>
        </w:r>
        <w:r w:rsidR="00E20753">
          <w:rPr>
            <w:rFonts w:ascii="Times New Roman" w:hAnsi="Times New Roman" w:cs="Times New Roman"/>
            <w:noProof/>
            <w:webHidden/>
            <w:sz w:val="24"/>
            <w:szCs w:val="24"/>
          </w:rPr>
          <w:t>32</w:t>
        </w:r>
        <w:r w:rsidRPr="00404610">
          <w:rPr>
            <w:rFonts w:ascii="Times New Roman" w:hAnsi="Times New Roman" w:cs="Times New Roman"/>
            <w:noProof/>
            <w:webHidden/>
            <w:sz w:val="24"/>
            <w:szCs w:val="24"/>
          </w:rPr>
          <w:fldChar w:fldCharType="end"/>
        </w:r>
      </w:hyperlink>
    </w:p>
    <w:p w:rsidR="002A17F7" w:rsidRPr="005F1939" w:rsidRDefault="00705696" w:rsidP="002A17F7">
      <w:pPr>
        <w:spacing w:line="360" w:lineRule="auto"/>
        <w:rPr>
          <w:rFonts w:ascii="Times New Roman" w:hAnsi="Times New Roman" w:cs="Times New Roman"/>
          <w:sz w:val="24"/>
          <w:szCs w:val="24"/>
        </w:rPr>
      </w:pPr>
      <w:r>
        <w:rPr>
          <w:rFonts w:ascii="Times New Roman" w:hAnsi="Times New Roman" w:cs="Times New Roman"/>
          <w:sz w:val="24"/>
          <w:szCs w:val="24"/>
          <w:u w:val="single"/>
        </w:rPr>
        <w:fldChar w:fldCharType="end"/>
      </w:r>
    </w:p>
    <w:p w:rsidR="00CA6EBB" w:rsidRDefault="002A17F7" w:rsidP="00FA31E8">
      <w:pPr>
        <w:pStyle w:val="Nagwek1"/>
        <w:tabs>
          <w:tab w:val="center" w:pos="4873"/>
          <w:tab w:val="left" w:pos="6240"/>
        </w:tabs>
        <w:spacing w:line="480" w:lineRule="auto"/>
        <w:ind w:left="720"/>
        <w:rPr>
          <w:rFonts w:ascii="Times New Roman" w:hAnsi="Times New Roman" w:cs="Times New Roman"/>
          <w:b/>
          <w:color w:val="auto"/>
          <w:sz w:val="28"/>
          <w:szCs w:val="28"/>
        </w:rPr>
      </w:pPr>
      <w:r w:rsidRPr="00241F11">
        <w:rPr>
          <w:rFonts w:ascii="Times New Roman" w:hAnsi="Times New Roman" w:cs="Times New Roman"/>
          <w:b/>
          <w:color w:val="auto"/>
          <w:sz w:val="28"/>
          <w:szCs w:val="28"/>
        </w:rPr>
        <w:tab/>
      </w:r>
    </w:p>
    <w:p w:rsidR="00CA6EBB" w:rsidRDefault="00CA6EBB" w:rsidP="00FA31E8">
      <w:pPr>
        <w:pStyle w:val="Nagwek1"/>
        <w:tabs>
          <w:tab w:val="center" w:pos="4873"/>
          <w:tab w:val="left" w:pos="6240"/>
        </w:tabs>
        <w:spacing w:line="480" w:lineRule="auto"/>
        <w:ind w:left="720"/>
        <w:rPr>
          <w:rFonts w:ascii="Times New Roman" w:hAnsi="Times New Roman" w:cs="Times New Roman"/>
          <w:b/>
          <w:color w:val="auto"/>
          <w:sz w:val="28"/>
          <w:szCs w:val="28"/>
        </w:rPr>
      </w:pPr>
    </w:p>
    <w:p w:rsidR="00CA6EBB" w:rsidRDefault="00CA6EBB" w:rsidP="00FA31E8">
      <w:pPr>
        <w:pStyle w:val="Nagwek1"/>
        <w:tabs>
          <w:tab w:val="center" w:pos="4873"/>
          <w:tab w:val="left" w:pos="6240"/>
        </w:tabs>
        <w:spacing w:line="480" w:lineRule="auto"/>
        <w:ind w:left="720"/>
        <w:rPr>
          <w:rFonts w:ascii="Times New Roman" w:hAnsi="Times New Roman" w:cs="Times New Roman"/>
          <w:b/>
          <w:color w:val="auto"/>
          <w:sz w:val="28"/>
          <w:szCs w:val="28"/>
        </w:rPr>
      </w:pPr>
    </w:p>
    <w:p w:rsidR="00CA6EBB" w:rsidRDefault="00CA6EBB" w:rsidP="002A17F7">
      <w:pPr>
        <w:spacing w:line="480" w:lineRule="auto"/>
        <w:jc w:val="both"/>
        <w:rPr>
          <w:rFonts w:ascii="Times New Roman" w:hAnsi="Times New Roman" w:cs="Times New Roman"/>
          <w:sz w:val="24"/>
          <w:szCs w:val="24"/>
        </w:rPr>
      </w:pPr>
    </w:p>
    <w:p w:rsidR="00CA6EBB" w:rsidRDefault="00CA6EBB" w:rsidP="002A17F7">
      <w:pPr>
        <w:spacing w:line="480" w:lineRule="auto"/>
        <w:jc w:val="both"/>
        <w:rPr>
          <w:rFonts w:ascii="Times New Roman" w:hAnsi="Times New Roman" w:cs="Times New Roman"/>
          <w:sz w:val="24"/>
          <w:szCs w:val="24"/>
        </w:rPr>
      </w:pPr>
    </w:p>
    <w:p w:rsidR="00CA6EBB" w:rsidRDefault="00CA6EBB" w:rsidP="002A17F7">
      <w:pPr>
        <w:spacing w:line="480" w:lineRule="auto"/>
        <w:jc w:val="both"/>
        <w:rPr>
          <w:rFonts w:ascii="Times New Roman" w:hAnsi="Times New Roman" w:cs="Times New Roman"/>
          <w:sz w:val="24"/>
          <w:szCs w:val="24"/>
        </w:rPr>
      </w:pPr>
    </w:p>
    <w:p w:rsidR="00CA6EBB" w:rsidRDefault="00CA6EBB" w:rsidP="002A17F7">
      <w:pPr>
        <w:spacing w:line="480" w:lineRule="auto"/>
        <w:jc w:val="both"/>
        <w:rPr>
          <w:rFonts w:ascii="Times New Roman" w:hAnsi="Times New Roman" w:cs="Times New Roman"/>
          <w:sz w:val="24"/>
          <w:szCs w:val="24"/>
        </w:rPr>
      </w:pPr>
    </w:p>
    <w:p w:rsidR="007572D2" w:rsidRDefault="007572D2" w:rsidP="002A17F7">
      <w:pPr>
        <w:spacing w:line="480" w:lineRule="auto"/>
        <w:jc w:val="both"/>
        <w:rPr>
          <w:rFonts w:ascii="Times New Roman" w:hAnsi="Times New Roman" w:cs="Times New Roman"/>
          <w:sz w:val="24"/>
          <w:szCs w:val="24"/>
        </w:rPr>
      </w:pPr>
    </w:p>
    <w:p w:rsidR="007572D2" w:rsidRDefault="007572D2" w:rsidP="002A17F7">
      <w:pPr>
        <w:spacing w:line="480" w:lineRule="auto"/>
        <w:jc w:val="both"/>
        <w:rPr>
          <w:rFonts w:ascii="Times New Roman" w:hAnsi="Times New Roman" w:cs="Times New Roman"/>
          <w:sz w:val="24"/>
          <w:szCs w:val="24"/>
        </w:rPr>
      </w:pPr>
    </w:p>
    <w:p w:rsidR="007572D2" w:rsidRDefault="007572D2" w:rsidP="002A17F7">
      <w:pPr>
        <w:spacing w:line="480" w:lineRule="auto"/>
        <w:jc w:val="both"/>
        <w:rPr>
          <w:rFonts w:ascii="Times New Roman" w:hAnsi="Times New Roman" w:cs="Times New Roman"/>
          <w:sz w:val="24"/>
          <w:szCs w:val="24"/>
        </w:rPr>
      </w:pPr>
    </w:p>
    <w:p w:rsidR="007572D2" w:rsidRDefault="007572D2" w:rsidP="002A17F7">
      <w:pPr>
        <w:spacing w:line="480" w:lineRule="auto"/>
        <w:jc w:val="both"/>
        <w:rPr>
          <w:rFonts w:ascii="Times New Roman" w:hAnsi="Times New Roman" w:cs="Times New Roman"/>
          <w:sz w:val="24"/>
          <w:szCs w:val="24"/>
        </w:rPr>
      </w:pPr>
    </w:p>
    <w:p w:rsidR="007572D2" w:rsidRDefault="007572D2" w:rsidP="002A17F7">
      <w:pPr>
        <w:spacing w:line="480" w:lineRule="auto"/>
        <w:jc w:val="both"/>
        <w:rPr>
          <w:rFonts w:ascii="Times New Roman" w:hAnsi="Times New Roman" w:cs="Times New Roman"/>
          <w:sz w:val="24"/>
          <w:szCs w:val="24"/>
        </w:rPr>
      </w:pPr>
    </w:p>
    <w:p w:rsidR="007572D2" w:rsidRDefault="007572D2" w:rsidP="002A17F7">
      <w:pPr>
        <w:spacing w:line="480" w:lineRule="auto"/>
        <w:jc w:val="both"/>
        <w:rPr>
          <w:rFonts w:ascii="Times New Roman" w:hAnsi="Times New Roman" w:cs="Times New Roman"/>
          <w:sz w:val="24"/>
          <w:szCs w:val="24"/>
        </w:rPr>
      </w:pPr>
    </w:p>
    <w:p w:rsidR="000666FC" w:rsidRDefault="000666FC" w:rsidP="002A17F7">
      <w:pPr>
        <w:spacing w:line="480" w:lineRule="auto"/>
        <w:jc w:val="both"/>
        <w:rPr>
          <w:rFonts w:ascii="Times New Roman" w:hAnsi="Times New Roman" w:cs="Times New Roman"/>
          <w:sz w:val="24"/>
          <w:szCs w:val="24"/>
        </w:rPr>
      </w:pPr>
    </w:p>
    <w:p w:rsidR="007572D2" w:rsidRDefault="007572D2" w:rsidP="002A17F7">
      <w:pPr>
        <w:spacing w:line="480" w:lineRule="auto"/>
        <w:jc w:val="both"/>
        <w:rPr>
          <w:rFonts w:ascii="Times New Roman" w:hAnsi="Times New Roman" w:cs="Times New Roman"/>
          <w:sz w:val="24"/>
          <w:szCs w:val="24"/>
        </w:rPr>
      </w:pPr>
    </w:p>
    <w:p w:rsidR="00CA6EBB" w:rsidRPr="004759E2" w:rsidRDefault="00CA6EBB" w:rsidP="004759E2">
      <w:pPr>
        <w:pStyle w:val="Nagwek1"/>
        <w:ind w:left="0"/>
        <w:rPr>
          <w:rFonts w:ascii="Times New Roman" w:hAnsi="Times New Roman" w:cs="Times New Roman"/>
          <w:b/>
          <w:u w:val="single"/>
        </w:rPr>
      </w:pPr>
      <w:bookmarkStart w:id="7" w:name="_Toc196595398"/>
      <w:r w:rsidRPr="004759E2">
        <w:rPr>
          <w:rFonts w:ascii="Times New Roman" w:hAnsi="Times New Roman" w:cs="Times New Roman"/>
          <w:b/>
          <w:u w:val="single"/>
        </w:rPr>
        <w:lastRenderedPageBreak/>
        <w:t>Abstract</w:t>
      </w:r>
      <w:bookmarkEnd w:id="7"/>
    </w:p>
    <w:p w:rsidR="00CA6EBB" w:rsidRPr="00CA6EBB" w:rsidRDefault="00CA6EBB" w:rsidP="00CA6EBB"/>
    <w:p w:rsidR="00CA6EBB" w:rsidRDefault="00CA6EBB" w:rsidP="00CA6EBB">
      <w:pPr>
        <w:spacing w:line="480" w:lineRule="auto"/>
        <w:jc w:val="both"/>
        <w:rPr>
          <w:rFonts w:ascii="Times New Roman" w:hAnsi="Times New Roman" w:cs="Times New Roman"/>
          <w:sz w:val="24"/>
          <w:szCs w:val="24"/>
        </w:rPr>
      </w:pPr>
      <w:r w:rsidRPr="00814EF8">
        <w:rPr>
          <w:rFonts w:ascii="Times New Roman" w:hAnsi="Times New Roman" w:cs="Times New Roman"/>
          <w:sz w:val="24"/>
          <w:szCs w:val="24"/>
        </w:rPr>
        <w:t>This study analyzes the healing impacts of tourism on an individual’s mental and emotional wellbeing by analyzing the data of 250 participants who travelled with a particular goal.</w:t>
      </w:r>
      <w:r>
        <w:rPr>
          <w:rFonts w:ascii="Times New Roman" w:hAnsi="Times New Roman" w:cs="Times New Roman"/>
          <w:sz w:val="24"/>
          <w:szCs w:val="24"/>
        </w:rPr>
        <w:t xml:space="preserve"> It</w:t>
      </w:r>
    </w:p>
    <w:p w:rsidR="002A17F7" w:rsidRPr="00814EF8" w:rsidRDefault="007945EC" w:rsidP="002A17F7">
      <w:pPr>
        <w:spacing w:line="480" w:lineRule="auto"/>
        <w:jc w:val="both"/>
        <w:rPr>
          <w:rFonts w:ascii="Times New Roman" w:hAnsi="Times New Roman" w:cs="Times New Roman"/>
          <w:sz w:val="24"/>
          <w:szCs w:val="24"/>
        </w:rPr>
      </w:pPr>
      <w:r>
        <w:rPr>
          <w:rFonts w:ascii="Times New Roman" w:hAnsi="Times New Roman" w:cs="Times New Roman"/>
          <w:sz w:val="24"/>
          <w:szCs w:val="24"/>
        </w:rPr>
        <w:t>explored</w:t>
      </w:r>
      <w:r w:rsidR="002A17F7" w:rsidRPr="00814EF8">
        <w:rPr>
          <w:rFonts w:ascii="Times New Roman" w:hAnsi="Times New Roman" w:cs="Times New Roman"/>
          <w:sz w:val="24"/>
          <w:szCs w:val="24"/>
        </w:rPr>
        <w:t xml:space="preserve"> the effects of various </w:t>
      </w:r>
      <w:r w:rsidR="002A17F7">
        <w:rPr>
          <w:rFonts w:ascii="Times New Roman" w:hAnsi="Times New Roman" w:cs="Times New Roman"/>
          <w:sz w:val="24"/>
          <w:szCs w:val="24"/>
        </w:rPr>
        <w:t>tourism activities using</w:t>
      </w:r>
      <w:r>
        <w:rPr>
          <w:rFonts w:ascii="Times New Roman" w:hAnsi="Times New Roman" w:cs="Times New Roman"/>
          <w:sz w:val="24"/>
          <w:szCs w:val="24"/>
        </w:rPr>
        <w:t xml:space="preserve"> a blended</w:t>
      </w:r>
      <w:r w:rsidR="002A17F7" w:rsidRPr="00814EF8">
        <w:rPr>
          <w:rFonts w:ascii="Times New Roman" w:hAnsi="Times New Roman" w:cs="Times New Roman"/>
          <w:sz w:val="24"/>
          <w:szCs w:val="24"/>
        </w:rPr>
        <w:t xml:space="preserve"> online surveys </w:t>
      </w:r>
      <w:r>
        <w:rPr>
          <w:rFonts w:ascii="Times New Roman" w:hAnsi="Times New Roman" w:cs="Times New Roman"/>
          <w:sz w:val="24"/>
          <w:szCs w:val="24"/>
        </w:rPr>
        <w:t xml:space="preserve"> focusing </w:t>
      </w:r>
      <w:r w:rsidR="002A17F7" w:rsidRPr="00814EF8">
        <w:rPr>
          <w:rFonts w:ascii="Times New Roman" w:hAnsi="Times New Roman" w:cs="Times New Roman"/>
          <w:sz w:val="24"/>
          <w:szCs w:val="24"/>
        </w:rPr>
        <w:t>on the psychological health of the participants. Key findings indicate that about 90.5% of the participants noted improvement in their general mood, 69.8% experienced lowered stress, and 31.3% reported a reduction in depressive and/or anxious symptoms, which supports Ryan’s (2010) psychological benefits of tourism theory. Moreover, although these effects were sustained for only 2 to 4 weeks, consistent that tourism could serve as an adjunct therapeutic strategy fo</w:t>
      </w:r>
      <w:r w:rsidR="002A17F7">
        <w:rPr>
          <w:rFonts w:ascii="Times New Roman" w:hAnsi="Times New Roman" w:cs="Times New Roman"/>
          <w:sz w:val="24"/>
          <w:szCs w:val="24"/>
        </w:rPr>
        <w:t xml:space="preserve">r mental disorders. Regardless, </w:t>
      </w:r>
      <w:r w:rsidR="002A17F7" w:rsidRPr="00814EF8">
        <w:rPr>
          <w:rFonts w:ascii="Times New Roman" w:hAnsi="Times New Roman" w:cs="Times New Roman"/>
          <w:sz w:val="24"/>
          <w:szCs w:val="24"/>
        </w:rPr>
        <w:t>as noted, only 12% had previously incorporated travel alongside psychological care, demonstrating the absence of a clinically motivated paradigm shift (Kelly &amp; Smith, 2006). The research contributed empirically by arguing that tourism activities should be integrated into mental health care paradigms, positing that travel merits acknowledgment as a significant therapeutic instrument in conjunction with other mental health treatment modalities (Clift &amp; Page, 1996).</w:t>
      </w:r>
    </w:p>
    <w:p w:rsidR="002A17F7" w:rsidRDefault="002A17F7" w:rsidP="00F40892">
      <w:pPr>
        <w:pStyle w:val="Nagwek1"/>
        <w:ind w:left="0"/>
        <w:rPr>
          <w:rFonts w:ascii="Times New Roman" w:hAnsi="Times New Roman" w:cs="Times New Roman"/>
          <w:sz w:val="24"/>
          <w:szCs w:val="24"/>
          <w:u w:val="single"/>
        </w:rPr>
      </w:pPr>
    </w:p>
    <w:p w:rsidR="002A17F7" w:rsidRDefault="002A17F7" w:rsidP="00F40892">
      <w:pPr>
        <w:pStyle w:val="Nagwek1"/>
        <w:ind w:left="0"/>
        <w:rPr>
          <w:rFonts w:ascii="Times New Roman" w:hAnsi="Times New Roman" w:cs="Times New Roman"/>
          <w:sz w:val="24"/>
          <w:szCs w:val="24"/>
          <w:u w:val="single"/>
        </w:rPr>
      </w:pPr>
    </w:p>
    <w:p w:rsidR="002A17F7" w:rsidRDefault="002A17F7" w:rsidP="00F40892">
      <w:pPr>
        <w:pStyle w:val="Nagwek1"/>
        <w:ind w:left="0"/>
        <w:rPr>
          <w:rFonts w:ascii="Times New Roman" w:hAnsi="Times New Roman" w:cs="Times New Roman"/>
          <w:sz w:val="24"/>
          <w:szCs w:val="24"/>
          <w:u w:val="single"/>
        </w:rPr>
      </w:pPr>
    </w:p>
    <w:p w:rsidR="002A17F7" w:rsidRDefault="002A17F7" w:rsidP="00F40892">
      <w:pPr>
        <w:pStyle w:val="Nagwek1"/>
        <w:ind w:left="0"/>
        <w:rPr>
          <w:rFonts w:ascii="Times New Roman" w:hAnsi="Times New Roman" w:cs="Times New Roman"/>
          <w:b/>
          <w:color w:val="auto"/>
          <w:sz w:val="28"/>
          <w:szCs w:val="28"/>
        </w:rPr>
      </w:pPr>
    </w:p>
    <w:p w:rsidR="00BA23CC" w:rsidRDefault="00BA23CC" w:rsidP="00F40892">
      <w:pPr>
        <w:pStyle w:val="Nagwek1"/>
        <w:ind w:left="0"/>
        <w:rPr>
          <w:rFonts w:ascii="Times New Roman" w:hAnsi="Times New Roman" w:cs="Times New Roman"/>
          <w:b/>
          <w:color w:val="auto"/>
          <w:sz w:val="28"/>
          <w:szCs w:val="28"/>
        </w:rPr>
      </w:pPr>
    </w:p>
    <w:p w:rsidR="00BA23CC" w:rsidRPr="00BA23CC" w:rsidRDefault="00BA23CC" w:rsidP="00BA23CC"/>
    <w:p w:rsidR="003D6BC4" w:rsidRDefault="003D6BC4" w:rsidP="006B7F3F">
      <w:pPr>
        <w:pStyle w:val="Nagwek1"/>
        <w:rPr>
          <w:rFonts w:ascii="Times New Roman" w:hAnsi="Times New Roman" w:cs="Times New Roman"/>
          <w:b/>
          <w:color w:val="auto"/>
          <w:sz w:val="28"/>
          <w:szCs w:val="28"/>
        </w:rPr>
      </w:pPr>
    </w:p>
    <w:p w:rsidR="008B14EA" w:rsidRDefault="008B14EA" w:rsidP="008B14EA"/>
    <w:p w:rsidR="008B14EA" w:rsidRDefault="008B14EA" w:rsidP="008B14EA"/>
    <w:p w:rsidR="008B14EA" w:rsidRDefault="008B14EA" w:rsidP="008B14EA"/>
    <w:p w:rsidR="008B14EA" w:rsidRDefault="008B14EA" w:rsidP="008B14EA"/>
    <w:p w:rsidR="00430D80" w:rsidRDefault="00430D80" w:rsidP="008B14EA"/>
    <w:p w:rsidR="00430D80" w:rsidRPr="008B14EA" w:rsidRDefault="00430D80" w:rsidP="008B14EA"/>
    <w:p w:rsidR="00592C0F" w:rsidRPr="00B64CDE" w:rsidRDefault="00592C0F" w:rsidP="008B14EA">
      <w:pPr>
        <w:pStyle w:val="Nagwek1"/>
        <w:ind w:left="0"/>
        <w:rPr>
          <w:rFonts w:ascii="Times New Roman" w:hAnsi="Times New Roman" w:cs="Times New Roman"/>
          <w:b/>
          <w:szCs w:val="24"/>
          <w:u w:val="single"/>
        </w:rPr>
      </w:pPr>
      <w:bookmarkStart w:id="8" w:name="_Toc196595399"/>
      <w:r w:rsidRPr="00B64CDE">
        <w:rPr>
          <w:rFonts w:ascii="Times New Roman" w:hAnsi="Times New Roman" w:cs="Times New Roman"/>
          <w:b/>
          <w:u w:val="single"/>
        </w:rPr>
        <w:t>Chapter 1: Introduction and Literature Review</w:t>
      </w:r>
      <w:bookmarkEnd w:id="8"/>
    </w:p>
    <w:p w:rsidR="00155020" w:rsidRPr="00CA6EBB" w:rsidRDefault="00155020" w:rsidP="00155020">
      <w:pPr>
        <w:rPr>
          <w:u w:val="single"/>
        </w:rPr>
      </w:pPr>
    </w:p>
    <w:p w:rsidR="00592C0F" w:rsidRPr="00B64CDE" w:rsidRDefault="00CA6EBB" w:rsidP="00CA6EBB">
      <w:pPr>
        <w:pStyle w:val="Nagwek2"/>
        <w:rPr>
          <w:rFonts w:ascii="Times New Roman" w:hAnsi="Times New Roman" w:cs="Times New Roman"/>
          <w:b/>
          <w:sz w:val="24"/>
        </w:rPr>
      </w:pPr>
      <w:bookmarkStart w:id="9" w:name="_Toc196595400"/>
      <w:r w:rsidRPr="00B64CDE">
        <w:rPr>
          <w:rFonts w:ascii="Times New Roman" w:hAnsi="Times New Roman" w:cs="Times New Roman"/>
          <w:b/>
          <w:sz w:val="28"/>
        </w:rPr>
        <w:t xml:space="preserve">1.1 </w:t>
      </w:r>
      <w:r w:rsidR="00592C0F" w:rsidRPr="00B64CDE">
        <w:rPr>
          <w:rFonts w:ascii="Times New Roman" w:hAnsi="Times New Roman" w:cs="Times New Roman"/>
          <w:b/>
          <w:sz w:val="28"/>
        </w:rPr>
        <w:t>Introduction</w:t>
      </w:r>
      <w:bookmarkEnd w:id="9"/>
    </w:p>
    <w:p w:rsidR="00155020" w:rsidRPr="00155020" w:rsidRDefault="00155020" w:rsidP="00155020"/>
    <w:p w:rsidR="00592C0F" w:rsidRPr="00155020" w:rsidRDefault="00592C0F" w:rsidP="00155020">
      <w:pPr>
        <w:spacing w:line="480" w:lineRule="auto"/>
        <w:ind w:firstLine="720"/>
        <w:jc w:val="both"/>
        <w:rPr>
          <w:rFonts w:ascii="Times New Roman" w:hAnsi="Times New Roman" w:cs="Times New Roman"/>
          <w:sz w:val="24"/>
          <w:lang w:eastAsia="en-GB"/>
        </w:rPr>
      </w:pPr>
      <w:r w:rsidRPr="00155020">
        <w:rPr>
          <w:rFonts w:ascii="Times New Roman" w:hAnsi="Times New Roman" w:cs="Times New Roman"/>
          <w:sz w:val="24"/>
          <w:lang w:eastAsia="en-GB"/>
        </w:rPr>
        <w:t>Tourism is increasingly recognized not only as a form of leisure but also as a tool for enhancing mental and emotional well-being (Filep &amp; Laing, 2019). Travel offers individuals an opportunity to disconnect from everyday stressors, engage in self-reflection, and experience psychological renewal. Research suggests that tourism can contribute to reducing anxiety and depression, improving mood, and fostering a sense of personal growth (Chen &amp; Petrick, 2013). The ability to explore new environments, engage with different cultures, and break away from routine plays a crucial role in promoting overall well-being (Smith &amp; Diekmann, 2017).</w:t>
      </w:r>
    </w:p>
    <w:p w:rsidR="00592C0F" w:rsidRPr="00155020" w:rsidRDefault="00592C0F" w:rsidP="00155020">
      <w:pPr>
        <w:spacing w:line="480" w:lineRule="auto"/>
        <w:ind w:firstLine="720"/>
        <w:jc w:val="both"/>
        <w:rPr>
          <w:rFonts w:ascii="Times New Roman" w:hAnsi="Times New Roman" w:cs="Times New Roman"/>
          <w:sz w:val="24"/>
          <w:lang w:eastAsia="en-GB"/>
        </w:rPr>
      </w:pPr>
      <w:r w:rsidRPr="00155020">
        <w:rPr>
          <w:rFonts w:ascii="Times New Roman" w:hAnsi="Times New Roman" w:cs="Times New Roman"/>
          <w:sz w:val="24"/>
          <w:lang w:eastAsia="en-GB"/>
        </w:rPr>
        <w:t xml:space="preserve">The therapeutic benefits of travel are deeply connected to tourist motivation. Various psychological and sociological theories have attempted to explain why people seek travel experiences. One of the foundational models is the </w:t>
      </w:r>
      <w:r w:rsidRPr="00155020">
        <w:rPr>
          <w:rFonts w:ascii="Times New Roman" w:hAnsi="Times New Roman" w:cs="Times New Roman"/>
          <w:i/>
          <w:iCs/>
          <w:sz w:val="24"/>
          <w:lang w:eastAsia="en-GB"/>
        </w:rPr>
        <w:t>Push and Pull Model</w:t>
      </w:r>
      <w:r w:rsidRPr="00155020">
        <w:rPr>
          <w:rFonts w:ascii="Times New Roman" w:hAnsi="Times New Roman" w:cs="Times New Roman"/>
          <w:sz w:val="24"/>
          <w:lang w:eastAsia="en-GB"/>
        </w:rPr>
        <w:t xml:space="preserve"> (Dann, 1977), which suggests that tourists are driven by intrinsic desires (push factors) such as the need for relaxation, adventure, or self-discovery, and external attractions (pull factors) that offer specific experiences. Similarly, </w:t>
      </w:r>
      <w:r w:rsidRPr="00155020">
        <w:rPr>
          <w:rFonts w:ascii="Times New Roman" w:hAnsi="Times New Roman" w:cs="Times New Roman"/>
          <w:i/>
          <w:iCs/>
          <w:sz w:val="24"/>
          <w:lang w:eastAsia="en-GB"/>
        </w:rPr>
        <w:t>Plog’s Psychographic Model</w:t>
      </w:r>
      <w:r w:rsidRPr="00155020">
        <w:rPr>
          <w:rFonts w:ascii="Times New Roman" w:hAnsi="Times New Roman" w:cs="Times New Roman"/>
          <w:sz w:val="24"/>
          <w:lang w:eastAsia="en-GB"/>
        </w:rPr>
        <w:t xml:space="preserve"> (2002) categorizes tourists based on personality traits and their inclination toward novelty-seeking or familiarity.</w:t>
      </w:r>
    </w:p>
    <w:p w:rsidR="00592C0F" w:rsidRPr="00155020" w:rsidRDefault="00592C0F" w:rsidP="00155020">
      <w:pPr>
        <w:spacing w:line="480" w:lineRule="auto"/>
        <w:ind w:firstLine="720"/>
        <w:jc w:val="both"/>
        <w:rPr>
          <w:rFonts w:ascii="Times New Roman" w:hAnsi="Times New Roman" w:cs="Times New Roman"/>
          <w:sz w:val="24"/>
          <w:lang w:eastAsia="en-GB"/>
        </w:rPr>
      </w:pPr>
      <w:r w:rsidRPr="00155020">
        <w:rPr>
          <w:rFonts w:ascii="Times New Roman" w:hAnsi="Times New Roman" w:cs="Times New Roman"/>
          <w:sz w:val="24"/>
          <w:lang w:eastAsia="en-GB"/>
        </w:rPr>
        <w:t>Recent studies highlight the role of tourism in fostering emotional resilience and recovery from personal crises. Travel experiences allow individuals to gain new perspectives, detach from stressful environments, and engage in meaningful activities that contribute to e</w:t>
      </w:r>
      <w:r w:rsidR="00CA6EBB">
        <w:rPr>
          <w:rFonts w:ascii="Times New Roman" w:hAnsi="Times New Roman" w:cs="Times New Roman"/>
          <w:sz w:val="24"/>
          <w:lang w:eastAsia="en-GB"/>
        </w:rPr>
        <w:t>motional healing (Smith &amp;Puczko</w:t>
      </w:r>
      <w:r w:rsidRPr="00155020">
        <w:rPr>
          <w:rFonts w:ascii="Times New Roman" w:hAnsi="Times New Roman" w:cs="Times New Roman"/>
          <w:sz w:val="24"/>
          <w:lang w:eastAsia="en-GB"/>
        </w:rPr>
        <w:t xml:space="preserve">, 2014). Certain forms of tourism, such as wellness tourism, spiritual retreats, and nature-based travel, are specifically designed to promote psychological well-being (Voigt et al., 2011). However, even general travel experiences have </w:t>
      </w:r>
      <w:r w:rsidRPr="00155020">
        <w:rPr>
          <w:rFonts w:ascii="Times New Roman" w:hAnsi="Times New Roman" w:cs="Times New Roman"/>
          <w:sz w:val="24"/>
          <w:lang w:eastAsia="en-GB"/>
        </w:rPr>
        <w:lastRenderedPageBreak/>
        <w:t>been linked to increased happiness, stress reduction, and improved mental health outcomes (Nawijn et al., 2010).</w:t>
      </w:r>
    </w:p>
    <w:p w:rsidR="00592C0F" w:rsidRPr="00155020" w:rsidRDefault="00592C0F" w:rsidP="00155020">
      <w:pPr>
        <w:spacing w:line="480" w:lineRule="auto"/>
        <w:ind w:firstLine="720"/>
        <w:jc w:val="both"/>
        <w:rPr>
          <w:rFonts w:ascii="Times New Roman" w:hAnsi="Times New Roman" w:cs="Times New Roman"/>
          <w:sz w:val="24"/>
          <w:lang w:eastAsia="en-GB"/>
        </w:rPr>
      </w:pPr>
      <w:r w:rsidRPr="00155020">
        <w:rPr>
          <w:rFonts w:ascii="Times New Roman" w:hAnsi="Times New Roman" w:cs="Times New Roman"/>
          <w:sz w:val="24"/>
          <w:lang w:eastAsia="en-GB"/>
        </w:rPr>
        <w:t>While much of the research on tourism motivation focuses on initial travel decisions, an intriguing aspect is the phenomenon of repeat visitation. “Repeat visitation, particularly the multiple-repeat visitation pattern, has largely escaped attention in tourism literature” (Oppermann, 1998, p.132). Given that tourism offers therapeutic benefits, it is worth exploring why individuals choose to return to certain destinations. According to Rittichainuwat et al. (2003), tourism products provide experiences that expire during a stay, yet some people feel compelled to revisit specific places. This raises important questions about the long-term psychological effects of travel and the role of destination attachment in emotional well-being.</w:t>
      </w:r>
    </w:p>
    <w:p w:rsidR="00592C0F" w:rsidRPr="00155020" w:rsidRDefault="00592C0F" w:rsidP="00155020">
      <w:pPr>
        <w:spacing w:line="480" w:lineRule="auto"/>
        <w:ind w:firstLine="720"/>
        <w:jc w:val="both"/>
        <w:rPr>
          <w:rFonts w:ascii="Times New Roman" w:hAnsi="Times New Roman" w:cs="Times New Roman"/>
          <w:sz w:val="24"/>
          <w:lang w:eastAsia="en-GB"/>
        </w:rPr>
      </w:pPr>
      <w:r w:rsidRPr="00155020">
        <w:rPr>
          <w:rFonts w:ascii="Times New Roman" w:hAnsi="Times New Roman" w:cs="Times New Roman"/>
          <w:sz w:val="24"/>
          <w:lang w:eastAsia="en-GB"/>
        </w:rPr>
        <w:t>This study examines tourism as a form of therapy, focusing on its psychological benefits and the motivations that drive individuals to seek travel experiences for mental and emotional health enhancement. By understanding the deeper emotional and psychological aspects of tourism, we can gain insight into how travel contributes to overall well-being and personal growth.</w:t>
      </w:r>
    </w:p>
    <w:p w:rsidR="00592C0F" w:rsidRPr="00155020" w:rsidRDefault="00592C0F" w:rsidP="00155020">
      <w:pPr>
        <w:spacing w:line="480" w:lineRule="auto"/>
        <w:ind w:firstLine="720"/>
        <w:jc w:val="both"/>
        <w:rPr>
          <w:rFonts w:ascii="Times New Roman" w:hAnsi="Times New Roman" w:cs="Times New Roman"/>
          <w:sz w:val="24"/>
          <w:lang w:eastAsia="en-GB"/>
        </w:rPr>
      </w:pPr>
      <w:bookmarkStart w:id="10" w:name="_Toc196237018"/>
      <w:r w:rsidRPr="00155020">
        <w:rPr>
          <w:rFonts w:ascii="Times New Roman" w:hAnsi="Times New Roman" w:cs="Times New Roman"/>
          <w:sz w:val="24"/>
          <w:lang w:eastAsia="en-GB"/>
        </w:rPr>
        <w:t>A significant part of research preparation is formulating aims and objectives as one of the most crucial components of research work. In as much as aims and objectives are extremely important for the rest of the research work, both of them need to be interconnected. The aim of the study should inform what the researcher intends to achieve. The objectives, on the other hand, are narrower and meant to achieve the aim (Doody and Bailey, 2016).</w:t>
      </w:r>
      <w:bookmarkEnd w:id="10"/>
    </w:p>
    <w:p w:rsidR="003D6BC4" w:rsidRDefault="003D6BC4" w:rsidP="006B7F3F">
      <w:pPr>
        <w:pStyle w:val="Nagwek2"/>
      </w:pPr>
    </w:p>
    <w:p w:rsidR="00592C0F" w:rsidRPr="00B745EC" w:rsidRDefault="00592C0F" w:rsidP="006B7F3F">
      <w:pPr>
        <w:pStyle w:val="Nagwek2"/>
        <w:rPr>
          <w:rFonts w:ascii="Times New Roman" w:hAnsi="Times New Roman" w:cs="Times New Roman"/>
          <w:b/>
          <w:sz w:val="28"/>
        </w:rPr>
      </w:pPr>
      <w:bookmarkStart w:id="11" w:name="_Toc196595401"/>
      <w:r w:rsidRPr="00B745EC">
        <w:rPr>
          <w:rFonts w:ascii="Times New Roman" w:hAnsi="Times New Roman" w:cs="Times New Roman"/>
          <w:b/>
          <w:sz w:val="28"/>
        </w:rPr>
        <w:t>1.2 Literature review</w:t>
      </w:r>
      <w:bookmarkEnd w:id="11"/>
    </w:p>
    <w:p w:rsidR="00592C0F" w:rsidRPr="005F1939" w:rsidRDefault="00592C0F" w:rsidP="005F1939">
      <w:pPr>
        <w:spacing w:after="0" w:line="360" w:lineRule="auto"/>
        <w:textAlignment w:val="baseline"/>
        <w:rPr>
          <w:rFonts w:ascii="Times New Roman" w:eastAsia="Times New Roman" w:hAnsi="Times New Roman" w:cs="Times New Roman"/>
          <w:sz w:val="24"/>
          <w:szCs w:val="24"/>
          <w:lang w:eastAsia="en-GB"/>
        </w:rPr>
      </w:pPr>
    </w:p>
    <w:p w:rsidR="00592C0F" w:rsidRPr="005F1939" w:rsidRDefault="00592C0F" w:rsidP="00155020">
      <w:pPr>
        <w:spacing w:after="0" w:line="480" w:lineRule="auto"/>
        <w:ind w:firstLine="720"/>
        <w:jc w:val="both"/>
        <w:textAlignment w:val="baseline"/>
        <w:rPr>
          <w:rFonts w:ascii="Times New Roman" w:eastAsia="Times New Roman" w:hAnsi="Times New Roman" w:cs="Times New Roman"/>
          <w:color w:val="FF0000"/>
          <w:sz w:val="24"/>
          <w:szCs w:val="24"/>
          <w:lang w:eastAsia="en-GB"/>
        </w:rPr>
      </w:pPr>
      <w:r w:rsidRPr="005F1939">
        <w:rPr>
          <w:rFonts w:ascii="Times New Roman" w:eastAsia="Times New Roman" w:hAnsi="Times New Roman" w:cs="Times New Roman"/>
          <w:sz w:val="24"/>
          <w:szCs w:val="24"/>
          <w:lang w:eastAsia="en-GB"/>
        </w:rPr>
        <w:t xml:space="preserve">Literature suggests that several factors support these motivations, including the search for relaxation, adventure and social linking, all of which contribute to the general therapeutic </w:t>
      </w:r>
      <w:r w:rsidRPr="005F1939">
        <w:rPr>
          <w:rFonts w:ascii="Times New Roman" w:eastAsia="Times New Roman" w:hAnsi="Times New Roman" w:cs="Times New Roman"/>
          <w:sz w:val="24"/>
          <w:szCs w:val="24"/>
          <w:lang w:eastAsia="en-GB"/>
        </w:rPr>
        <w:lastRenderedPageBreak/>
        <w:t xml:space="preserve">effects of tourism (Kim et al., 2015). Current research indicates that exposure to natural environments, such as parks, mountains and beaches, provides opportunities for psychological renewal, which leads to improve the mood and reduced anxiety levels (Buckley, 2020). This impulse towards nature tourism emphasizes the innate human need for connection with the natural world, reinforcing the therapeutic aspects of participating with such an </w:t>
      </w:r>
      <w:r w:rsidR="00CA6EBB" w:rsidRPr="005F1939">
        <w:rPr>
          <w:rFonts w:ascii="Times New Roman" w:eastAsia="Times New Roman" w:hAnsi="Times New Roman" w:cs="Times New Roman"/>
          <w:sz w:val="24"/>
          <w:szCs w:val="24"/>
          <w:lang w:eastAsia="en-GB"/>
        </w:rPr>
        <w:t>environment. In</w:t>
      </w:r>
      <w:r w:rsidRPr="005F1939">
        <w:rPr>
          <w:rFonts w:ascii="Times New Roman" w:eastAsia="Times New Roman" w:hAnsi="Times New Roman" w:cs="Times New Roman"/>
          <w:sz w:val="24"/>
          <w:szCs w:val="24"/>
          <w:lang w:eastAsia="en-GB"/>
        </w:rPr>
        <w:t xml:space="preserve"> addition to relaxation, the desire for adventure is another significant motivating factor in the field of tourism. Many people seek experiences that offer novelty, risk and emotion, which can raise mood and stimulate cognitive function. Social connectivity also plays a crucial role in the therapeutic effects of tourism. The desire to encourage relationships, either with friends, family or new acquaintances, drives people to look for travel experiences. Shared experiences create lasting memories and can lead to strengthened ties, thus improving emotional health</w:t>
      </w:r>
      <w:r w:rsidRPr="005F1939">
        <w:rPr>
          <w:rFonts w:ascii="Times New Roman" w:hAnsi="Times New Roman" w:cs="Times New Roman"/>
          <w:sz w:val="24"/>
          <w:szCs w:val="24"/>
        </w:rPr>
        <w:t xml:space="preserve"> Filep, S., &amp; Laing, J. (2019).</w:t>
      </w:r>
    </w:p>
    <w:p w:rsidR="00155020" w:rsidRPr="00B745EC" w:rsidRDefault="00592C0F" w:rsidP="00B745EC">
      <w:pPr>
        <w:pStyle w:val="Nagwek2"/>
        <w:numPr>
          <w:ilvl w:val="1"/>
          <w:numId w:val="39"/>
        </w:numPr>
        <w:ind w:left="360"/>
        <w:rPr>
          <w:rFonts w:ascii="Times New Roman" w:hAnsi="Times New Roman" w:cs="Times New Roman"/>
          <w:b/>
        </w:rPr>
      </w:pPr>
      <w:bookmarkStart w:id="12" w:name="_Toc196595402"/>
      <w:r w:rsidRPr="00B745EC">
        <w:rPr>
          <w:rFonts w:ascii="Times New Roman" w:hAnsi="Times New Roman" w:cs="Times New Roman"/>
          <w:b/>
          <w:sz w:val="28"/>
        </w:rPr>
        <w:t>History of  tourism</w:t>
      </w:r>
      <w:bookmarkEnd w:id="12"/>
      <w:r w:rsidR="00155020" w:rsidRPr="00B745EC">
        <w:rPr>
          <w:rFonts w:ascii="Times New Roman" w:hAnsi="Times New Roman" w:cs="Times New Roman"/>
          <w:b/>
        </w:rPr>
        <w:br/>
      </w:r>
    </w:p>
    <w:p w:rsidR="00592C0F" w:rsidRPr="005F1939" w:rsidRDefault="00592C0F" w:rsidP="00155020">
      <w:pPr>
        <w:spacing w:after="0" w:line="480" w:lineRule="auto"/>
        <w:ind w:firstLine="720"/>
        <w:jc w:val="both"/>
        <w:textAlignment w:val="baseline"/>
        <w:rPr>
          <w:rFonts w:ascii="Times New Roman" w:eastAsia="Times New Roman" w:hAnsi="Times New Roman" w:cs="Times New Roman"/>
          <w:sz w:val="24"/>
          <w:szCs w:val="24"/>
          <w:lang w:eastAsia="en-GB"/>
        </w:rPr>
      </w:pPr>
      <w:r w:rsidRPr="005F1939">
        <w:rPr>
          <w:rFonts w:ascii="Times New Roman" w:eastAsia="Times New Roman" w:hAnsi="Times New Roman" w:cs="Times New Roman"/>
          <w:sz w:val="24"/>
          <w:szCs w:val="24"/>
          <w:lang w:eastAsia="en-GB"/>
        </w:rPr>
        <w:t xml:space="preserve">Health tourism has roots in old practices, with civilizations that take advantage of natural resources, such as mineral springs, beaches and therapeutic landscapes, for its restorative properties. The withdrawals of spas and well -being have been associated for a long time with the healing practices, fusing the physical and mental well -being promoted by such environments. These historical precedents have raided the way for modern health tourism, where the importance of retiring from contemporary life pressures continues to resonate with travellers seeking </w:t>
      </w:r>
      <w:r w:rsidR="00CA6EBB" w:rsidRPr="005F1939">
        <w:rPr>
          <w:rFonts w:ascii="Times New Roman" w:eastAsia="Times New Roman" w:hAnsi="Times New Roman" w:cs="Times New Roman"/>
          <w:sz w:val="24"/>
          <w:szCs w:val="24"/>
          <w:lang w:eastAsia="en-GB"/>
        </w:rPr>
        <w:t>rejuvenation. Since</w:t>
      </w:r>
      <w:r w:rsidRPr="005F1939">
        <w:rPr>
          <w:rFonts w:ascii="Times New Roman" w:eastAsia="Times New Roman" w:hAnsi="Times New Roman" w:cs="Times New Roman"/>
          <w:sz w:val="24"/>
          <w:szCs w:val="24"/>
          <w:lang w:eastAsia="en-GB"/>
        </w:rPr>
        <w:t xml:space="preserve"> ancient times, people have undertaken trips to search for healing remedies from natural sources. These first practices involved swimming in sources rich in minerals or to reside in areas renowned for their landscapes improving health, such as the Roman baths of current Italy or the thermal waters of the bath in England. Such destinations were supposed to house healing properties that could alleviate physical diseases while simultaneously providing an essential escape from the rigors of daily life (Cooper and Buckley, 2022).With the creation of seaside resorts in the 19th century </w:t>
      </w:r>
      <w:r w:rsidRPr="005F1939">
        <w:rPr>
          <w:rFonts w:ascii="Times New Roman" w:eastAsia="Times New Roman" w:hAnsi="Times New Roman" w:cs="Times New Roman"/>
          <w:sz w:val="24"/>
          <w:szCs w:val="24"/>
          <w:lang w:eastAsia="en-GB"/>
        </w:rPr>
        <w:lastRenderedPageBreak/>
        <w:t>aimed at treating ills such as tuberculosis, a new health -focused tourism model has emerged which prioritized the physical and psychological advantages of certain geographic attributes. Coastal towns like Nice and San Remo took advantage of this trend, attracting visitors not only for fun but also for their pote</w:t>
      </w:r>
      <w:r w:rsidR="00565868">
        <w:rPr>
          <w:rFonts w:ascii="Times New Roman" w:eastAsia="Times New Roman" w:hAnsi="Times New Roman" w:cs="Times New Roman"/>
          <w:sz w:val="24"/>
          <w:szCs w:val="24"/>
          <w:lang w:eastAsia="en-GB"/>
        </w:rPr>
        <w:t xml:space="preserve">ntial health benefits (Coghlan, </w:t>
      </w:r>
      <w:r w:rsidRPr="005F1939">
        <w:rPr>
          <w:rFonts w:ascii="Times New Roman" w:eastAsia="Times New Roman" w:hAnsi="Times New Roman" w:cs="Times New Roman"/>
          <w:sz w:val="24"/>
          <w:szCs w:val="24"/>
          <w:lang w:eastAsia="en-GB"/>
        </w:rPr>
        <w:t>2015).The evolution of health tourism continued in the 20th century, in addition to broader societal changes, in particular increased mobility due to the proliferation of transport options. After the Second World War II, due to wealth and leisure time, individuals seeking to escape urban environments turned to tourism as a means of recovery</w:t>
      </w:r>
    </w:p>
    <w:p w:rsidR="00592C0F" w:rsidRPr="00207EA0" w:rsidRDefault="00592C0F" w:rsidP="00207EA0">
      <w:pPr>
        <w:spacing w:after="0" w:line="480" w:lineRule="auto"/>
        <w:ind w:firstLine="720"/>
        <w:jc w:val="both"/>
        <w:textAlignment w:val="baseline"/>
        <w:rPr>
          <w:rFonts w:ascii="Times New Roman" w:eastAsia="Times New Roman" w:hAnsi="Times New Roman" w:cs="Times New Roman"/>
          <w:sz w:val="24"/>
          <w:szCs w:val="24"/>
          <w:lang w:eastAsia="en-GB"/>
        </w:rPr>
      </w:pPr>
      <w:r w:rsidRPr="005F1939">
        <w:rPr>
          <w:rFonts w:ascii="Times New Roman" w:eastAsia="Times New Roman" w:hAnsi="Times New Roman" w:cs="Times New Roman"/>
          <w:sz w:val="24"/>
          <w:szCs w:val="24"/>
          <w:lang w:eastAsia="en-GB"/>
        </w:rPr>
        <w:t>The 21st century further transformed health tourism, shaped by an increasing accent on sustainability and growing recognition of the mental health crisis stimulated by global events such as the COVVI-19 pandemic</w:t>
      </w:r>
      <w:r w:rsidR="00CA6EBB">
        <w:rPr>
          <w:rFonts w:ascii="Times New Roman" w:hAnsi="Times New Roman" w:cs="Times New Roman"/>
          <w:sz w:val="24"/>
          <w:szCs w:val="24"/>
        </w:rPr>
        <w:t xml:space="preserve"> Smith, M., &amp;Puczko</w:t>
      </w:r>
      <w:r w:rsidRPr="005F1939">
        <w:rPr>
          <w:rFonts w:ascii="Times New Roman" w:hAnsi="Times New Roman" w:cs="Times New Roman"/>
          <w:sz w:val="24"/>
          <w:szCs w:val="24"/>
        </w:rPr>
        <w:t xml:space="preserve"> L. (2022).</w:t>
      </w:r>
      <w:r w:rsidRPr="005F1939">
        <w:rPr>
          <w:rFonts w:ascii="Times New Roman" w:eastAsia="Times New Roman" w:hAnsi="Times New Roman" w:cs="Times New Roman"/>
          <w:sz w:val="24"/>
          <w:szCs w:val="24"/>
          <w:lang w:eastAsia="en-GB"/>
        </w:rPr>
        <w:t>With the resultant struggles of prolonged isolation and anxiety that society faced, health tourism has adapted, promoting experiences that encourage resilience and mental well-being. Positive psychology, which emphasizes forces and well-being rather than simply approaching pathology, has enlightened modern well-being practices, leading to tailor-made experiences that promote emotional health by connection with nature and the commun</w:t>
      </w:r>
      <w:r w:rsidR="00207EA0">
        <w:rPr>
          <w:rFonts w:ascii="Times New Roman" w:eastAsia="Times New Roman" w:hAnsi="Times New Roman" w:cs="Times New Roman"/>
          <w:sz w:val="24"/>
          <w:szCs w:val="24"/>
          <w:lang w:eastAsia="en-GB"/>
        </w:rPr>
        <w:t>ity (Buckley and Cooper, 2022).</w:t>
      </w:r>
      <w:r w:rsidR="00207EA0">
        <w:rPr>
          <w:rFonts w:ascii="Times New Roman" w:eastAsia="Times New Roman" w:hAnsi="Times New Roman" w:cs="Times New Roman"/>
          <w:sz w:val="24"/>
          <w:szCs w:val="24"/>
          <w:lang w:eastAsia="en-GB"/>
        </w:rPr>
        <w:br/>
      </w:r>
    </w:p>
    <w:p w:rsidR="00592C0F" w:rsidRPr="00DD08E4" w:rsidRDefault="00592C0F" w:rsidP="00CA6EBB">
      <w:pPr>
        <w:pStyle w:val="Nagwek2"/>
        <w:rPr>
          <w:rFonts w:ascii="Times New Roman" w:hAnsi="Times New Roman" w:cs="Times New Roman"/>
          <w:b/>
        </w:rPr>
      </w:pPr>
      <w:bookmarkStart w:id="13" w:name="_Toc196595403"/>
      <w:r w:rsidRPr="00DD08E4">
        <w:rPr>
          <w:rFonts w:ascii="Times New Roman" w:hAnsi="Times New Roman" w:cs="Times New Roman"/>
          <w:b/>
          <w:sz w:val="28"/>
        </w:rPr>
        <w:t>1.4  Tourism motivation</w:t>
      </w:r>
      <w:bookmarkEnd w:id="13"/>
      <w:r w:rsidRPr="00DD08E4">
        <w:rPr>
          <w:rFonts w:ascii="Times New Roman" w:hAnsi="Times New Roman" w:cs="Times New Roman"/>
          <w:b/>
        </w:rPr>
        <w:br/>
      </w:r>
    </w:p>
    <w:p w:rsidR="00592C0F" w:rsidRPr="005F1939" w:rsidRDefault="00592C0F" w:rsidP="00155020">
      <w:pPr>
        <w:pStyle w:val="NormalnyWeb"/>
        <w:spacing w:before="0" w:beforeAutospacing="0" w:after="0" w:afterAutospacing="0" w:line="480" w:lineRule="auto"/>
        <w:ind w:firstLine="720"/>
        <w:jc w:val="both"/>
        <w:textAlignment w:val="baseline"/>
        <w:rPr>
          <w:color w:val="000000"/>
        </w:rPr>
      </w:pPr>
      <w:r w:rsidRPr="005F1939">
        <w:rPr>
          <w:color w:val="000000"/>
        </w:rPr>
        <w:t>Motivation is a multifaceted concept that plays a critical role in personal growth and achievement. Understanding the sources of motivation involves exploring intrinsic and extrinsic factors that significantly influence individuals' psychological states and behavioural results. Intrinsic motivation derives from internal satisfaction, such as personal interest and joy of learning, while extrinsic motivation depends on external rewards, including notes, praise or monetary incentives (Schunk &amp;Dibenedetto, 2020). The interaction between these motivational sources shapes the aspirations of individuals and their growth capacity.</w:t>
      </w:r>
    </w:p>
    <w:p w:rsidR="00592C0F" w:rsidRPr="005F1939" w:rsidRDefault="00592C0F" w:rsidP="00155020">
      <w:pPr>
        <w:pStyle w:val="NormalnyWeb"/>
        <w:spacing w:before="0" w:beforeAutospacing="0" w:after="0" w:afterAutospacing="0" w:line="480" w:lineRule="auto"/>
        <w:jc w:val="both"/>
        <w:textAlignment w:val="baseline"/>
        <w:rPr>
          <w:color w:val="000000"/>
        </w:rPr>
      </w:pPr>
      <w:r w:rsidRPr="005F1939">
        <w:rPr>
          <w:color w:val="000000"/>
        </w:rPr>
        <w:lastRenderedPageBreak/>
        <w:t>The motivation of tourism is a complex construct influenced by a se</w:t>
      </w:r>
      <w:r w:rsidR="00155020">
        <w:rPr>
          <w:color w:val="000000"/>
        </w:rPr>
        <w:t>ries of psychological and socio</w:t>
      </w:r>
      <w:r w:rsidRPr="005F1939">
        <w:rPr>
          <w:color w:val="000000"/>
        </w:rPr>
        <w:t xml:space="preserve">-cultural factors. Understanding these reasons is essential for the parties concerned in the tourism sector to effectively satisfy and anticipate the needs of travellers. The interaction between personal, environmental and social dynamics plays a fundamental role in </w:t>
      </w:r>
      <w:r w:rsidR="00997C22" w:rsidRPr="005F1939">
        <w:rPr>
          <w:color w:val="000000"/>
        </w:rPr>
        <w:t>modelling the</w:t>
      </w:r>
      <w:r w:rsidRPr="005F1939">
        <w:rPr>
          <w:color w:val="000000"/>
        </w:rPr>
        <w:t xml:space="preserve"> decisions and experiences of travellers, illustrating how individual preferences intertwine with wider socio -cultural </w:t>
      </w:r>
      <w:r w:rsidR="00997C22" w:rsidRPr="005F1939">
        <w:rPr>
          <w:color w:val="000000"/>
        </w:rPr>
        <w:t>contexts. At</w:t>
      </w:r>
      <w:r w:rsidRPr="005F1939">
        <w:rPr>
          <w:color w:val="000000"/>
        </w:rPr>
        <w:t xml:space="preserve"> the centre of the motivation of tourism is the concept of push and pull factors, which represent internal desires and external attractions, respectively (Nikjoo&amp;Ketabi, 2015). The push factors include personal aspirations, life choices and psychological needs such as the desire for novelty, relaxation or social interactions (Yousaf, Amin and Santos, 2018). On the contrary, the pull factors include the attributes of the destinations, such as panoramic beauty, cultural experiences and social atmospheres - which attract tourists (Cohen, Prayag and Motal, 2014). For example, while a tourist can be motivated by the desire to relax (a push factor), he could choose a renowned destination for his serene landscapes and </w:t>
      </w:r>
      <w:r w:rsidR="00155020">
        <w:rPr>
          <w:color w:val="000000"/>
        </w:rPr>
        <w:t>cultural wealth (pull factors).</w:t>
      </w:r>
    </w:p>
    <w:p w:rsidR="00592C0F" w:rsidRPr="005F1939" w:rsidRDefault="00592C0F" w:rsidP="00155020">
      <w:pPr>
        <w:pStyle w:val="NormalnyWeb"/>
        <w:spacing w:before="0" w:beforeAutospacing="0" w:after="0" w:afterAutospacing="0" w:line="480" w:lineRule="auto"/>
        <w:ind w:firstLine="720"/>
        <w:jc w:val="both"/>
        <w:textAlignment w:val="baseline"/>
        <w:rPr>
          <w:color w:val="000000"/>
        </w:rPr>
      </w:pPr>
      <w:r w:rsidRPr="005F1939">
        <w:rPr>
          <w:color w:val="000000"/>
        </w:rPr>
        <w:t xml:space="preserve">These internal personal factors such as demographic data, life experiences and individual preferences significantly influence travel motivations. Research indicates that young travellers often give priority to adventure and social connection, guided by both exploration and the opportunity for social commitment (Khan, Chelliah and Ahmed, 2017). On the contrary, families can be motivated by the need for relaxation and education experiences for their children (Abubakar, Shneikat and ODAY, 2014). Therefore, the understanding of these distinctions allows tourism providers to customize experiences that resonate with different segments of the traveller </w:t>
      </w:r>
      <w:r w:rsidR="00C82BC0" w:rsidRPr="005F1939">
        <w:rPr>
          <w:color w:val="000000"/>
        </w:rPr>
        <w:t>population. Environmental</w:t>
      </w:r>
      <w:r w:rsidRPr="005F1939">
        <w:rPr>
          <w:color w:val="000000"/>
        </w:rPr>
        <w:t xml:space="preserve"> factors also have a significant role in modelling tourist behaviour and motivations. The growing emphasis on sustainable tourism reflects a change in the priorities of travellers and an increased awareness of the environmental impact of travel (Mohaidin, Wei and Ali Murshid, 2017). Tourists are seeking  more destinations that not only offer an aesthetic charm, but also demonstrate a commitment to sustainability, indicating a psychological alignment between values ​​and </w:t>
      </w:r>
      <w:r w:rsidRPr="005F1939">
        <w:rPr>
          <w:color w:val="000000"/>
        </w:rPr>
        <w:lastRenderedPageBreak/>
        <w:t xml:space="preserve">actions (Wang, Hung and Huang, 2019). The environmental context model explains the motivational panorama in which the accessible, sustainable and unique experiences become driving force behind the destination choices. Furthermore, the digital panorama has further transformed the way these motivations occur. Social media and online platforms provide travellers with a wide range of information, </w:t>
      </w:r>
      <w:r w:rsidR="00D76C2B" w:rsidRPr="005F1939">
        <w:rPr>
          <w:color w:val="000000"/>
        </w:rPr>
        <w:t>modelling people’s</w:t>
      </w:r>
      <w:r w:rsidRPr="005F1939">
        <w:rPr>
          <w:color w:val="000000"/>
        </w:rPr>
        <w:t xml:space="preserve"> perceptions and expectations through shared experiences (Holden, 2016). The influence of recommendations and reviews strengthens the social dynamics of travel motivation, in which opinions between peers can have a significant impact on decisions (Chen, Cheng and Kim, 2020). This interconnection highlights not only the personal dimension, but also the socio -cultural context in which the decision -making process occurs.</w:t>
      </w:r>
    </w:p>
    <w:p w:rsidR="00592C0F" w:rsidRPr="004A2549" w:rsidRDefault="00592C0F" w:rsidP="00CA6EBB">
      <w:pPr>
        <w:pStyle w:val="Nagwek2"/>
        <w:rPr>
          <w:rFonts w:ascii="Times New Roman" w:hAnsi="Times New Roman" w:cs="Times New Roman"/>
          <w:b/>
        </w:rPr>
      </w:pPr>
      <w:bookmarkStart w:id="14" w:name="_Toc196595404"/>
      <w:r w:rsidRPr="004A2549">
        <w:rPr>
          <w:rFonts w:ascii="Times New Roman" w:hAnsi="Times New Roman" w:cs="Times New Roman"/>
          <w:b/>
          <w:sz w:val="28"/>
        </w:rPr>
        <w:t>1.5 Health Tourism motivation</w:t>
      </w:r>
      <w:bookmarkEnd w:id="14"/>
      <w:r w:rsidR="00155020" w:rsidRPr="004A2549">
        <w:rPr>
          <w:rFonts w:ascii="Times New Roman" w:hAnsi="Times New Roman" w:cs="Times New Roman"/>
          <w:b/>
        </w:rPr>
        <w:br/>
      </w:r>
    </w:p>
    <w:p w:rsidR="00592C0F" w:rsidRPr="005F1939" w:rsidRDefault="00592C0F" w:rsidP="00155020">
      <w:pPr>
        <w:pStyle w:val="NormalnyWeb"/>
        <w:spacing w:before="0" w:beforeAutospacing="0" w:after="0" w:afterAutospacing="0" w:line="480" w:lineRule="auto"/>
        <w:ind w:firstLine="720"/>
        <w:jc w:val="both"/>
        <w:textAlignment w:val="baseline"/>
        <w:rPr>
          <w:color w:val="000000"/>
        </w:rPr>
      </w:pPr>
      <w:r w:rsidRPr="005F1939">
        <w:rPr>
          <w:color w:val="000000"/>
        </w:rPr>
        <w:t xml:space="preserve">Health tourism has become a significant trend in recent years, characterized by people </w:t>
      </w:r>
      <w:r w:rsidR="003D6BC4" w:rsidRPr="005F1939">
        <w:rPr>
          <w:color w:val="000000"/>
        </w:rPr>
        <w:t>travelling</w:t>
      </w:r>
      <w:r w:rsidRPr="005F1939">
        <w:rPr>
          <w:color w:val="000000"/>
        </w:rPr>
        <w:t xml:space="preserve"> abroad to seek medical treatments. The motivations behind this phenomenon are multifaceted, often encompassing factors such as affordability, quality of health care, cultural experiences and personal well-being </w:t>
      </w:r>
      <w:r w:rsidR="00CA6EBB" w:rsidRPr="005F1939">
        <w:rPr>
          <w:color w:val="000000"/>
        </w:rPr>
        <w:t>objectives. Affordability</w:t>
      </w:r>
      <w:r w:rsidRPr="005F1939">
        <w:rPr>
          <w:color w:val="000000"/>
        </w:rPr>
        <w:t xml:space="preserve"> is a main engine for many people continuing health tourism. In many countries, the cost of medical procedures can be prohibitive. Consequently, patients often look for more profitable options abroad, where the same treatments are avail</w:t>
      </w:r>
      <w:r w:rsidR="00CA6EBB">
        <w:rPr>
          <w:color w:val="000000"/>
        </w:rPr>
        <w:t xml:space="preserve">able at a price fraction (Aydin </w:t>
      </w:r>
      <w:r w:rsidRPr="005F1939">
        <w:rPr>
          <w:color w:val="000000"/>
        </w:rPr>
        <w:t xml:space="preserve">and Karamehmet, 2017). </w:t>
      </w:r>
      <w:r w:rsidR="00CA6EBB" w:rsidRPr="005F1939">
        <w:rPr>
          <w:color w:val="000000"/>
        </w:rPr>
        <w:t>For example</w:t>
      </w:r>
      <w:r w:rsidRPr="005F1939">
        <w:rPr>
          <w:color w:val="000000"/>
        </w:rPr>
        <w:t xml:space="preserve">, patients in developed countries can see that ongoing procedures in developing countries provide both financial savings and quality care (Haque, Yasmin and Anwar, 2018). </w:t>
      </w:r>
    </w:p>
    <w:p w:rsidR="00592C0F" w:rsidRPr="005F1939" w:rsidRDefault="00592C0F" w:rsidP="004569FA">
      <w:pPr>
        <w:pStyle w:val="NormalnyWeb"/>
        <w:spacing w:before="0" w:beforeAutospacing="0" w:after="0" w:afterAutospacing="0" w:line="480" w:lineRule="auto"/>
        <w:jc w:val="both"/>
        <w:textAlignment w:val="baseline"/>
        <w:rPr>
          <w:color w:val="000000"/>
        </w:rPr>
      </w:pPr>
      <w:r w:rsidRPr="005F1939">
        <w:rPr>
          <w:color w:val="000000"/>
        </w:rPr>
        <w:t xml:space="preserve">The quality of health care also plays a crucial role in the decisions of patients to travel for medical care. Many destinations have developed a reputation for providing high quality health services, often at lower costs than those found locally. The reports indicate that patients frequently prioritize installations accredited by international health organizations, which ensures the standard of care that they can expect (XU, Wang and du, 2020). This </w:t>
      </w:r>
      <w:r w:rsidRPr="005F1939">
        <w:rPr>
          <w:color w:val="000000"/>
        </w:rPr>
        <w:lastRenderedPageBreak/>
        <w:t>confluence of affordability and quality is essential because it promotes confidence in medical services received ab</w:t>
      </w:r>
      <w:r w:rsidR="004569FA">
        <w:rPr>
          <w:color w:val="000000"/>
        </w:rPr>
        <w:t>road (Rao and Choudhury, 2017).</w:t>
      </w:r>
    </w:p>
    <w:p w:rsidR="00592C0F" w:rsidRPr="004A2549" w:rsidRDefault="00592C0F" w:rsidP="00CA6EBB">
      <w:pPr>
        <w:pStyle w:val="Nagwek2"/>
        <w:rPr>
          <w:rFonts w:ascii="Times New Roman" w:hAnsi="Times New Roman" w:cs="Times New Roman"/>
          <w:b/>
          <w:sz w:val="28"/>
        </w:rPr>
      </w:pPr>
      <w:bookmarkStart w:id="15" w:name="_Toc196595405"/>
      <w:r w:rsidRPr="004A2549">
        <w:rPr>
          <w:rFonts w:ascii="Times New Roman" w:hAnsi="Times New Roman" w:cs="Times New Roman"/>
          <w:b/>
          <w:sz w:val="28"/>
        </w:rPr>
        <w:t>1.6 Repeat visitation</w:t>
      </w:r>
      <w:bookmarkEnd w:id="15"/>
    </w:p>
    <w:p w:rsidR="00592C0F" w:rsidRPr="005F1939" w:rsidRDefault="00592C0F" w:rsidP="00993823">
      <w:pPr>
        <w:pStyle w:val="NormalnyWeb"/>
        <w:spacing w:line="480" w:lineRule="auto"/>
        <w:ind w:firstLine="720"/>
        <w:jc w:val="both"/>
      </w:pPr>
      <w:r w:rsidRPr="005F1939">
        <w:t xml:space="preserve">The decision-making process for selecting healing travel experiences is strongly influenced by how we perceive destinations, what drives our travel choices, our psychological satisfaction, and what barriers might prevent us from </w:t>
      </w:r>
      <w:r w:rsidR="005E045A" w:rsidRPr="005F1939">
        <w:t>travelling</w:t>
      </w:r>
      <w:r w:rsidRPr="005F1939">
        <w:t xml:space="preserve"> (Dann, 1981). These factors likely play crucial roles in determining whether individuals will return to places that provided therapeutic </w:t>
      </w:r>
      <w:r w:rsidR="00CA6EBB" w:rsidRPr="005F1939">
        <w:t>benefits. Rittichainuwat</w:t>
      </w:r>
      <w:r w:rsidRPr="005F1939">
        <w:t xml:space="preserve"> (2003) suggests that our mental image of a destination, our internal motivations, and the obstacles we face are the most significant factors in determining repeat therapeutic journeys. Interestingly, feeling satisfied with a travel experience does not automatically translate to a desire to revisit the same healing environment. Baloglu (1996) reinforces this notion, stating that even when travellers receive exceptional service and have their expectations exceeded, they might not feel compelled to return to the same therapeutic </w:t>
      </w:r>
      <w:r w:rsidR="00CA6EBB" w:rsidRPr="005F1939">
        <w:t>setting. Conversely</w:t>
      </w:r>
      <w:r w:rsidRPr="005F1939">
        <w:t xml:space="preserve">, Alegre and Cladera (2009) propose that emotional fulfilment from travel experiences is the primary driver for returning to previously visited healing spaces. Individuals who connect with a destination and whose mental </w:t>
      </w:r>
      <w:r w:rsidR="00036B65" w:rsidRPr="005F1939">
        <w:t>health and</w:t>
      </w:r>
      <w:r w:rsidRPr="005F1939">
        <w:t xml:space="preserve"> well-being needs were met during their stay are more likely to return, seeking to recreate or enhance those positive emotional states. The therapeutic value depends on various experiential factors: the quality of interactions, local community welcome, available wellness activities, and the natural environment.</w:t>
      </w:r>
      <w:r w:rsidR="00565868">
        <w:t xml:space="preserve"> </w:t>
      </w:r>
      <w:r w:rsidRPr="005F1939">
        <w:t>Assaker et al. (2011) confirm that psychological fulfilment positively influences immediate decisions to revisit therapeutic destinations, although its impact diminishes for long-term planning. Jang and Feng (2007) similarly assert that emotional satisfaction primarily affects immediate return intentions. Contrary to these views, Bigne et al. (2009) maintain that psychological benefits influence both short and long-term healing journey plans.</w:t>
      </w:r>
    </w:p>
    <w:p w:rsidR="00592C0F" w:rsidRPr="005F1939" w:rsidRDefault="00592C0F" w:rsidP="00993823">
      <w:pPr>
        <w:pStyle w:val="NormalnyWeb"/>
        <w:spacing w:line="480" w:lineRule="auto"/>
        <w:ind w:firstLine="720"/>
        <w:jc w:val="both"/>
      </w:pPr>
      <w:r w:rsidRPr="005F1939">
        <w:lastRenderedPageBreak/>
        <w:t>Those seeking novel therapeutic experiences desire fresh emotional stimulation and are typically more accepting of uncertainty in their healing journeys. These independent wellness travellers often seek deeper connections with local communities (Basala and Klenosky, 2001). According to Plog (2002), novelty-seeking wellness travellers generally avoid returning to previously visited healing environments, preferring to discover new therapeutic settings for fresh emotional experiences. Moreover, Feng and Jang (2004) distinguish between high and low novelty-seeking wellness travellers. Those with high novelty needs continuously seek new therapeutic environments and rarely revisit destinations, while those with lower novelty needs tend to return to familiar healing places. Interestingly, Bigne et al. (2009) note that specific therapeutic offerings can influence return intentions. Their research indicates that for specialized wellness experiences [such as unique therapeutic environments], the desire for novelty can actually drive repeat visitation rather than discourage it.</w:t>
      </w:r>
    </w:p>
    <w:p w:rsidR="00592C0F" w:rsidRPr="005F1939" w:rsidRDefault="00592C0F" w:rsidP="00993823">
      <w:pPr>
        <w:pStyle w:val="NormalnyWeb"/>
        <w:spacing w:line="480" w:lineRule="auto"/>
        <w:ind w:firstLine="720"/>
        <w:jc w:val="both"/>
      </w:pPr>
      <w:r w:rsidRPr="005F1939">
        <w:t xml:space="preserve">The examination of tourism as a therapeutic intervention for enhancing mental and emotional health reveals a complex interplay of psychological, social, and environmental factors that contribute to its effectiveness. As demonstrated throughout this chapter, tourism offers more than mere recreational experiences; it presents opportunities for psychological restoration, emotional renewal, and holistic healing that can complement traditional healthcare </w:t>
      </w:r>
      <w:r w:rsidR="00A74209" w:rsidRPr="005F1939">
        <w:t>approaches. Today’s</w:t>
      </w:r>
      <w:r w:rsidRPr="005F1939">
        <w:t xml:space="preserve"> understanding of tourism's therapeutic benefits is supported by psychological theories that explain how travel experiences can alleviate stress, reduce anxiety, and foster emotional well-being. Motivational factors driving therapeutic travel are multifaceted, encompassing both intrinsic desires for relaxation, adventure, and social connection, as well as extrinsic attractions of specific destinations. The push-pull framework offers valuable insights into understanding why individuals seek healing through travel and how destinations can effectively meet these therapeutic needs. The growing emphasis on </w:t>
      </w:r>
      <w:r w:rsidRPr="005F1939">
        <w:lastRenderedPageBreak/>
        <w:t>sustainability and authenticity in tourism further reflects travellers’ desire for meaningful experiences that contribute to their overall well-being.</w:t>
      </w:r>
    </w:p>
    <w:p w:rsidR="00993823" w:rsidRDefault="00592C0F" w:rsidP="00993823">
      <w:pPr>
        <w:pStyle w:val="NormalnyWeb"/>
        <w:spacing w:line="480" w:lineRule="auto"/>
        <w:ind w:firstLine="720"/>
        <w:jc w:val="both"/>
      </w:pPr>
      <w:r w:rsidRPr="005F1939">
        <w:t>The phenomenon of repeat visitation to therapeutic destinations highlights the lasting impact that positive travel experiences can have on mental health. While satisfaction alone may not guarantee return visits, destinations that successfully address travellers’ psychological needs can foster emotional connections that prompt individuals to return for continued healing benefits. The distinction between high and low novelty-seeking wellness travellers further demonstrates the personalized nature of therapeutic tourism, with some individuals finding comfort in familiar environments while others seek new experiences</w:t>
      </w:r>
      <w:r w:rsidR="00993823">
        <w:t xml:space="preserve"> for psychological stimulation.</w:t>
      </w:r>
    </w:p>
    <w:p w:rsidR="00592C0F" w:rsidRPr="005F1939" w:rsidRDefault="00592C0F" w:rsidP="00993823">
      <w:pPr>
        <w:pStyle w:val="NormalnyWeb"/>
        <w:spacing w:line="480" w:lineRule="auto"/>
        <w:ind w:firstLine="720"/>
        <w:jc w:val="both"/>
      </w:pPr>
      <w:r w:rsidRPr="005F1939">
        <w:t>As modern society continues to grapple with rising mental health challenges, integrating tourism into broader healthcare strategies presents a promising avenue for promoting psychological well-being. However, this approach also raises important ethical considerations regarding accessibility, sustainability, and the potential commodification of well-being experiences. Future research and policy development should address these concerns while recognizing tourism's legitimate role in supporting mental and emotional health. Hence,  tourism as a form of therapy offers valuable opportunities for enhancing psychological well-being through diverse mechanisms of relaxation, adventure, social connection, and environmental engagement. By understanding the complex motivations and experiences that drive therapeutic travel, stakeholders can develop more effective approaches to promoting mental health through thoughtfully designed tourism experiences. As our understanding of the relationship between travel and psychological well-being continues to evolve, tourism's role as a complement to traditional healthcare approaches may become increasingly significant in addressing global mental health challenges.</w:t>
      </w:r>
    </w:p>
    <w:p w:rsidR="00592C0F" w:rsidRPr="00F61717" w:rsidRDefault="00592C0F" w:rsidP="00A74209">
      <w:pPr>
        <w:pStyle w:val="Nagwek2"/>
        <w:rPr>
          <w:rFonts w:ascii="Times New Roman" w:hAnsi="Times New Roman" w:cs="Times New Roman"/>
          <w:b/>
          <w:sz w:val="28"/>
        </w:rPr>
      </w:pPr>
      <w:bookmarkStart w:id="16" w:name="_Toc196595406"/>
      <w:r w:rsidRPr="00F61717">
        <w:rPr>
          <w:rFonts w:ascii="Times New Roman" w:hAnsi="Times New Roman" w:cs="Times New Roman"/>
          <w:b/>
          <w:sz w:val="28"/>
        </w:rPr>
        <w:lastRenderedPageBreak/>
        <w:t>1.7 Rationale, aims and objectives</w:t>
      </w:r>
      <w:bookmarkEnd w:id="16"/>
    </w:p>
    <w:p w:rsidR="00A74209" w:rsidRDefault="00592C0F" w:rsidP="00F61717">
      <w:pPr>
        <w:pStyle w:val="NormalnyWeb"/>
        <w:shd w:val="clear" w:color="auto" w:fill="FFFFFF"/>
        <w:spacing w:before="240" w:beforeAutospacing="0" w:after="192" w:afterAutospacing="0" w:line="480" w:lineRule="auto"/>
        <w:ind w:firstLine="720"/>
        <w:jc w:val="both"/>
        <w:textAlignment w:val="baseline"/>
      </w:pPr>
      <w:r w:rsidRPr="00000B23">
        <w:t>Tourism is something that acknowledges leisure, recreation, and cultural exchanges. However, a new perspective re-evaluates tourism from a wider paradigm as a therapeutic avenue that can have profound benefits for mental and emotional health. Whilst much research has been carried out on the economic and social impacts of tourism, its therapeutic aspects are poorly explored and even more under-research and under-theorized. The firm connection made within the last few years that combines travel and psychology centres around the potential for improvement of well-being. Previous publications have demonstrated the ability of tourism to diminish stress, elevate the mood, and provide meaningful experiences which contribute to life satisfaction Pearce, P. L. (2011).This creates a gap, as there is still much that remains to be learned regarding the therapeutic benefits that can be attained through tourism experiences. Moreover, of the existing research, the focus tends to focus on wellness tourism, which impacts general health in a positive way. Less attention has been paid to how passive forms of tourism, such as cultural or adventurous tourism, may serve as therapeutic functions for travellers struggling with psychological issues. Furthermore, little research has been done on the lasting impacts on mental health and well-being that may persist long after the tourism experience is over. Therefore, it is important to study the therapeutic effect of tourism more profoundly. Uysal et al. (2016) studied the link between travel and well-being, while Smith and Diekmann (2017) studied tourism, happiness, and life satisfaction. The current study aims to build upon these findings by exploring various tourism modalities’ roles in mental health recovery, resilience, and emotional regulation. Additionally, this study attempts to understand the impact that meaningful tourism has on mental health, well-being and its possible incorporation in treatment. Little (2015) offers a preliminary exploration into the concept of tourism as therapy, but the particular psychological mechanisms and therapeutic op</w:t>
      </w:r>
      <w:bookmarkStart w:id="17" w:name="_Toc196237025"/>
      <w:r w:rsidR="00F61717">
        <w:t xml:space="preserve">portunities remain unresolved. </w:t>
      </w:r>
    </w:p>
    <w:p w:rsidR="00592C0F" w:rsidRPr="00000B23" w:rsidRDefault="00F61717" w:rsidP="00000B23">
      <w:pPr>
        <w:spacing w:line="480" w:lineRule="auto"/>
        <w:jc w:val="both"/>
        <w:rPr>
          <w:rFonts w:ascii="Times New Roman" w:hAnsi="Times New Roman" w:cs="Times New Roman"/>
          <w:sz w:val="24"/>
          <w:lang w:eastAsia="en-GB"/>
        </w:rPr>
      </w:pPr>
      <w:r>
        <w:rPr>
          <w:rFonts w:ascii="Times New Roman" w:hAnsi="Times New Roman" w:cs="Times New Roman"/>
          <w:sz w:val="24"/>
          <w:lang w:eastAsia="en-GB"/>
        </w:rPr>
        <w:lastRenderedPageBreak/>
        <w:br/>
      </w:r>
      <w:r w:rsidR="00592C0F" w:rsidRPr="00000B23">
        <w:rPr>
          <w:rFonts w:ascii="Times New Roman" w:hAnsi="Times New Roman" w:cs="Times New Roman"/>
          <w:sz w:val="24"/>
          <w:lang w:eastAsia="en-GB"/>
        </w:rPr>
        <w:t>Therefore, aim of the current research is:</w:t>
      </w:r>
      <w:bookmarkEnd w:id="17"/>
    </w:p>
    <w:p w:rsidR="00F61717" w:rsidRDefault="00592C0F" w:rsidP="00F61717">
      <w:pPr>
        <w:pStyle w:val="Akapitzlist"/>
        <w:numPr>
          <w:ilvl w:val="0"/>
          <w:numId w:val="31"/>
        </w:numPr>
        <w:spacing w:line="480" w:lineRule="auto"/>
        <w:jc w:val="both"/>
        <w:rPr>
          <w:rFonts w:ascii="Times New Roman" w:hAnsi="Times New Roman" w:cs="Times New Roman"/>
          <w:sz w:val="24"/>
          <w:lang w:eastAsia="en-GB"/>
        </w:rPr>
      </w:pPr>
      <w:bookmarkStart w:id="18" w:name="_Toc196237026"/>
      <w:r w:rsidRPr="00000B23">
        <w:rPr>
          <w:rFonts w:ascii="Times New Roman" w:hAnsi="Times New Roman" w:cs="Times New Roman"/>
          <w:sz w:val="24"/>
          <w:lang w:eastAsia="en-GB"/>
        </w:rPr>
        <w:t>To assess the effect of tourism on the emotional and psychological well-being of individuals.</w:t>
      </w:r>
      <w:bookmarkStart w:id="19" w:name="_Toc196237027"/>
      <w:bookmarkEnd w:id="18"/>
    </w:p>
    <w:p w:rsidR="00592C0F" w:rsidRPr="00F61717" w:rsidRDefault="00592C0F" w:rsidP="00F61717">
      <w:pPr>
        <w:pStyle w:val="Akapitzlist"/>
        <w:spacing w:line="480" w:lineRule="auto"/>
        <w:ind w:left="0"/>
        <w:jc w:val="both"/>
        <w:rPr>
          <w:rFonts w:ascii="Times New Roman" w:hAnsi="Times New Roman" w:cs="Times New Roman"/>
          <w:sz w:val="24"/>
          <w:lang w:eastAsia="en-GB"/>
        </w:rPr>
      </w:pPr>
      <w:r w:rsidRPr="00F61717">
        <w:rPr>
          <w:rFonts w:ascii="Times New Roman" w:hAnsi="Times New Roman" w:cs="Times New Roman"/>
          <w:sz w:val="24"/>
          <w:lang w:eastAsia="en-GB"/>
        </w:rPr>
        <w:t>The objectives are:</w:t>
      </w:r>
      <w:bookmarkEnd w:id="19"/>
    </w:p>
    <w:p w:rsidR="00592C0F" w:rsidRPr="00000B23" w:rsidRDefault="00592C0F" w:rsidP="00000B23">
      <w:pPr>
        <w:pStyle w:val="Akapitzlist"/>
        <w:numPr>
          <w:ilvl w:val="0"/>
          <w:numId w:val="31"/>
        </w:numPr>
        <w:spacing w:line="480" w:lineRule="auto"/>
        <w:jc w:val="both"/>
        <w:rPr>
          <w:rFonts w:ascii="Times New Roman" w:hAnsi="Times New Roman" w:cs="Times New Roman"/>
          <w:sz w:val="24"/>
          <w:lang w:eastAsia="en-GB"/>
        </w:rPr>
      </w:pPr>
      <w:bookmarkStart w:id="20" w:name="_Toc196237028"/>
      <w:r w:rsidRPr="00000B23">
        <w:rPr>
          <w:rFonts w:ascii="Times New Roman" w:hAnsi="Times New Roman" w:cs="Times New Roman"/>
          <w:sz w:val="24"/>
          <w:lang w:eastAsia="en-GB"/>
        </w:rPr>
        <w:t>To evaluate the effects of travel on an individual's mental health and well-being.</w:t>
      </w:r>
      <w:bookmarkEnd w:id="20"/>
    </w:p>
    <w:p w:rsidR="00592C0F" w:rsidRPr="00000B23" w:rsidRDefault="00592C0F" w:rsidP="00000B23">
      <w:pPr>
        <w:pStyle w:val="Akapitzlist"/>
        <w:numPr>
          <w:ilvl w:val="0"/>
          <w:numId w:val="31"/>
        </w:numPr>
        <w:spacing w:line="480" w:lineRule="auto"/>
        <w:jc w:val="both"/>
        <w:rPr>
          <w:rFonts w:ascii="Times New Roman" w:hAnsi="Times New Roman" w:cs="Times New Roman"/>
          <w:sz w:val="24"/>
          <w:lang w:eastAsia="en-GB"/>
        </w:rPr>
      </w:pPr>
      <w:bookmarkStart w:id="21" w:name="_Toc196237029"/>
      <w:r w:rsidRPr="00000B23">
        <w:rPr>
          <w:rFonts w:ascii="Times New Roman" w:hAnsi="Times New Roman" w:cs="Times New Roman"/>
          <w:sz w:val="24"/>
          <w:lang w:eastAsia="en-GB"/>
        </w:rPr>
        <w:t>To study the nature of therapeutic tourism, including but not limited to nature-</w:t>
      </w:r>
      <w:r w:rsidR="00000B23" w:rsidRPr="00000B23">
        <w:rPr>
          <w:rFonts w:ascii="Times New Roman" w:hAnsi="Times New Roman" w:cs="Times New Roman"/>
          <w:sz w:val="24"/>
          <w:lang w:eastAsia="en-GB"/>
        </w:rPr>
        <w:t>based wellness</w:t>
      </w:r>
      <w:r w:rsidRPr="00000B23">
        <w:rPr>
          <w:rFonts w:ascii="Times New Roman" w:hAnsi="Times New Roman" w:cs="Times New Roman"/>
          <w:sz w:val="24"/>
          <w:lang w:eastAsia="en-GB"/>
        </w:rPr>
        <w:t>, and cultural tourism.</w:t>
      </w:r>
      <w:bookmarkEnd w:id="21"/>
    </w:p>
    <w:p w:rsidR="00592C0F" w:rsidRPr="005F1939" w:rsidRDefault="00592C0F" w:rsidP="005F1939">
      <w:pPr>
        <w:spacing w:line="360" w:lineRule="auto"/>
        <w:rPr>
          <w:rFonts w:ascii="Times New Roman" w:hAnsi="Times New Roman" w:cs="Times New Roman"/>
          <w:sz w:val="24"/>
          <w:szCs w:val="24"/>
          <w:lang w:eastAsia="en-GB"/>
        </w:rPr>
      </w:pPr>
    </w:p>
    <w:p w:rsidR="003A028C" w:rsidRPr="005F1939" w:rsidRDefault="003A028C" w:rsidP="005F1939">
      <w:pPr>
        <w:spacing w:line="360" w:lineRule="auto"/>
        <w:rPr>
          <w:rFonts w:ascii="Times New Roman" w:hAnsi="Times New Roman" w:cs="Times New Roman"/>
          <w:sz w:val="24"/>
          <w:szCs w:val="24"/>
        </w:rPr>
      </w:pPr>
    </w:p>
    <w:p w:rsidR="00F5718A" w:rsidRPr="005F1939" w:rsidRDefault="00F5718A" w:rsidP="005F1939">
      <w:pPr>
        <w:spacing w:line="360" w:lineRule="auto"/>
        <w:rPr>
          <w:rFonts w:ascii="Times New Roman" w:hAnsi="Times New Roman" w:cs="Times New Roman"/>
          <w:sz w:val="24"/>
          <w:szCs w:val="24"/>
        </w:rPr>
      </w:pPr>
    </w:p>
    <w:p w:rsidR="00F5718A" w:rsidRPr="005F1939" w:rsidRDefault="00F5718A" w:rsidP="005F1939">
      <w:pPr>
        <w:spacing w:line="360" w:lineRule="auto"/>
        <w:rPr>
          <w:rFonts w:ascii="Times New Roman" w:hAnsi="Times New Roman" w:cs="Times New Roman"/>
          <w:sz w:val="24"/>
          <w:szCs w:val="24"/>
        </w:rPr>
      </w:pPr>
    </w:p>
    <w:p w:rsidR="00F5718A" w:rsidRPr="005F1939" w:rsidRDefault="00F5718A" w:rsidP="005F1939">
      <w:pPr>
        <w:spacing w:line="360" w:lineRule="auto"/>
        <w:rPr>
          <w:rFonts w:ascii="Times New Roman" w:hAnsi="Times New Roman" w:cs="Times New Roman"/>
          <w:sz w:val="24"/>
          <w:szCs w:val="24"/>
        </w:rPr>
      </w:pPr>
    </w:p>
    <w:p w:rsidR="00F5718A" w:rsidRPr="005F1939" w:rsidRDefault="00F5718A" w:rsidP="005F1939">
      <w:pPr>
        <w:spacing w:line="360" w:lineRule="auto"/>
        <w:rPr>
          <w:rFonts w:ascii="Times New Roman" w:hAnsi="Times New Roman" w:cs="Times New Roman"/>
          <w:sz w:val="24"/>
          <w:szCs w:val="24"/>
        </w:rPr>
      </w:pPr>
    </w:p>
    <w:p w:rsidR="00F5718A" w:rsidRPr="005F1939" w:rsidRDefault="00F5718A" w:rsidP="005F1939">
      <w:pPr>
        <w:spacing w:line="360" w:lineRule="auto"/>
        <w:rPr>
          <w:rFonts w:ascii="Times New Roman" w:hAnsi="Times New Roman" w:cs="Times New Roman"/>
          <w:sz w:val="24"/>
          <w:szCs w:val="24"/>
        </w:rPr>
      </w:pPr>
    </w:p>
    <w:p w:rsidR="00F5718A" w:rsidRPr="005F1939" w:rsidRDefault="00F5718A" w:rsidP="005F1939">
      <w:pPr>
        <w:spacing w:line="360" w:lineRule="auto"/>
        <w:rPr>
          <w:rFonts w:ascii="Times New Roman" w:hAnsi="Times New Roman" w:cs="Times New Roman"/>
          <w:sz w:val="24"/>
          <w:szCs w:val="24"/>
        </w:rPr>
      </w:pPr>
    </w:p>
    <w:p w:rsidR="00F5718A" w:rsidRPr="005F1939" w:rsidRDefault="00F5718A" w:rsidP="005F1939">
      <w:pPr>
        <w:spacing w:line="360" w:lineRule="auto"/>
        <w:rPr>
          <w:rFonts w:ascii="Times New Roman" w:hAnsi="Times New Roman" w:cs="Times New Roman"/>
          <w:sz w:val="24"/>
          <w:szCs w:val="24"/>
        </w:rPr>
      </w:pPr>
    </w:p>
    <w:p w:rsidR="00F5718A" w:rsidRPr="005F1939" w:rsidRDefault="00F5718A" w:rsidP="005F1939">
      <w:pPr>
        <w:spacing w:line="360" w:lineRule="auto"/>
        <w:rPr>
          <w:rFonts w:ascii="Times New Roman" w:hAnsi="Times New Roman" w:cs="Times New Roman"/>
          <w:sz w:val="24"/>
          <w:szCs w:val="24"/>
        </w:rPr>
      </w:pPr>
    </w:p>
    <w:p w:rsidR="00F5718A" w:rsidRDefault="00F5718A" w:rsidP="005F1939">
      <w:pPr>
        <w:spacing w:line="360" w:lineRule="auto"/>
        <w:rPr>
          <w:rFonts w:ascii="Times New Roman" w:hAnsi="Times New Roman" w:cs="Times New Roman"/>
          <w:sz w:val="24"/>
          <w:szCs w:val="24"/>
        </w:rPr>
      </w:pPr>
    </w:p>
    <w:p w:rsidR="002306D7" w:rsidRDefault="002306D7" w:rsidP="005F1939">
      <w:pPr>
        <w:spacing w:line="360" w:lineRule="auto"/>
        <w:rPr>
          <w:rFonts w:ascii="Times New Roman" w:hAnsi="Times New Roman" w:cs="Times New Roman"/>
          <w:sz w:val="24"/>
          <w:szCs w:val="24"/>
        </w:rPr>
      </w:pPr>
    </w:p>
    <w:p w:rsidR="008A5CBC" w:rsidRDefault="008A5CBC" w:rsidP="008A5CBC">
      <w:pPr>
        <w:pStyle w:val="Nagwek1"/>
        <w:spacing w:before="0"/>
        <w:ind w:left="0"/>
        <w:rPr>
          <w:rFonts w:ascii="Times New Roman" w:eastAsiaTheme="minorHAnsi" w:hAnsi="Times New Roman" w:cs="Times New Roman"/>
          <w:color w:val="auto"/>
          <w:sz w:val="24"/>
          <w:szCs w:val="24"/>
        </w:rPr>
      </w:pPr>
      <w:bookmarkStart w:id="22" w:name="_Toc6686122"/>
      <w:r>
        <w:rPr>
          <w:rFonts w:ascii="Times New Roman" w:eastAsiaTheme="minorHAnsi" w:hAnsi="Times New Roman" w:cs="Times New Roman"/>
          <w:color w:val="auto"/>
          <w:sz w:val="24"/>
          <w:szCs w:val="24"/>
        </w:rPr>
        <w:br/>
      </w:r>
      <w:bookmarkStart w:id="23" w:name="_Toc196595407"/>
      <w:r>
        <w:rPr>
          <w:rFonts w:ascii="Times New Roman" w:eastAsiaTheme="minorHAnsi" w:hAnsi="Times New Roman" w:cs="Times New Roman"/>
          <w:color w:val="auto"/>
          <w:sz w:val="24"/>
          <w:szCs w:val="24"/>
        </w:rPr>
        <w:br/>
      </w:r>
      <w:r>
        <w:rPr>
          <w:rFonts w:ascii="Times New Roman" w:eastAsiaTheme="minorHAnsi" w:hAnsi="Times New Roman" w:cs="Times New Roman"/>
          <w:color w:val="auto"/>
          <w:sz w:val="24"/>
          <w:szCs w:val="24"/>
        </w:rPr>
        <w:br/>
      </w:r>
      <w:r>
        <w:rPr>
          <w:rFonts w:ascii="Times New Roman" w:eastAsiaTheme="minorHAnsi" w:hAnsi="Times New Roman" w:cs="Times New Roman"/>
          <w:color w:val="auto"/>
          <w:sz w:val="24"/>
          <w:szCs w:val="24"/>
        </w:rPr>
        <w:br/>
      </w:r>
    </w:p>
    <w:p w:rsidR="008A5CBC" w:rsidRDefault="008A5CBC" w:rsidP="008A5CBC">
      <w:pPr>
        <w:pStyle w:val="Nagwek1"/>
        <w:spacing w:before="0"/>
        <w:ind w:left="0"/>
        <w:rPr>
          <w:rFonts w:ascii="Times New Roman" w:eastAsiaTheme="minorHAnsi" w:hAnsi="Times New Roman" w:cs="Times New Roman"/>
          <w:color w:val="auto"/>
          <w:sz w:val="24"/>
          <w:szCs w:val="24"/>
        </w:rPr>
      </w:pPr>
    </w:p>
    <w:p w:rsidR="008A5CBC" w:rsidRDefault="008A5CBC" w:rsidP="008A5CBC">
      <w:pPr>
        <w:pStyle w:val="Nagwek1"/>
        <w:spacing w:before="0"/>
        <w:ind w:left="0"/>
        <w:rPr>
          <w:rFonts w:ascii="Times New Roman" w:eastAsiaTheme="minorHAnsi" w:hAnsi="Times New Roman" w:cs="Times New Roman"/>
          <w:color w:val="auto"/>
          <w:sz w:val="24"/>
          <w:szCs w:val="24"/>
        </w:rPr>
      </w:pPr>
    </w:p>
    <w:p w:rsidR="008A5CBC" w:rsidRDefault="008A5CBC" w:rsidP="008A5CBC">
      <w:pPr>
        <w:pStyle w:val="Nagwek1"/>
        <w:spacing w:before="0"/>
        <w:ind w:left="0"/>
        <w:rPr>
          <w:rFonts w:ascii="Times New Roman" w:eastAsiaTheme="minorHAnsi" w:hAnsi="Times New Roman" w:cs="Times New Roman"/>
          <w:color w:val="auto"/>
          <w:sz w:val="24"/>
          <w:szCs w:val="24"/>
        </w:rPr>
      </w:pPr>
      <w:r>
        <w:rPr>
          <w:rFonts w:ascii="Times New Roman" w:eastAsiaTheme="minorHAnsi" w:hAnsi="Times New Roman" w:cs="Times New Roman"/>
          <w:color w:val="auto"/>
          <w:sz w:val="24"/>
          <w:szCs w:val="24"/>
        </w:rPr>
        <w:br w:type="page"/>
      </w:r>
    </w:p>
    <w:p w:rsidR="00312F2E" w:rsidRPr="008A5CBC" w:rsidRDefault="008A5CBC" w:rsidP="008A5CBC">
      <w:pPr>
        <w:pStyle w:val="Nagwek1"/>
        <w:spacing w:before="0"/>
        <w:ind w:left="0"/>
        <w:rPr>
          <w:rFonts w:ascii="Times New Roman" w:eastAsiaTheme="minorHAnsi" w:hAnsi="Times New Roman" w:cs="Times New Roman"/>
          <w:color w:val="auto"/>
          <w:sz w:val="24"/>
          <w:szCs w:val="24"/>
        </w:rPr>
      </w:pPr>
      <w:r>
        <w:rPr>
          <w:rFonts w:ascii="Times New Roman" w:eastAsiaTheme="minorHAnsi" w:hAnsi="Times New Roman" w:cs="Times New Roman"/>
          <w:color w:val="auto"/>
          <w:sz w:val="24"/>
          <w:szCs w:val="24"/>
        </w:rPr>
        <w:lastRenderedPageBreak/>
        <w:br/>
      </w:r>
      <w:r w:rsidR="004959FD">
        <w:rPr>
          <w:rFonts w:ascii="Times New Roman" w:hAnsi="Times New Roman" w:cs="Times New Roman"/>
          <w:b/>
          <w:szCs w:val="28"/>
          <w:u w:val="single"/>
        </w:rPr>
        <w:t xml:space="preserve">Chapter 2: </w:t>
      </w:r>
      <w:r w:rsidR="00312F2E" w:rsidRPr="004959FD">
        <w:rPr>
          <w:rFonts w:ascii="Times New Roman" w:hAnsi="Times New Roman" w:cs="Times New Roman"/>
          <w:b/>
          <w:szCs w:val="28"/>
          <w:u w:val="single"/>
        </w:rPr>
        <w:t>Methodology</w:t>
      </w:r>
      <w:bookmarkEnd w:id="23"/>
    </w:p>
    <w:bookmarkEnd w:id="22"/>
    <w:p w:rsidR="00312F2E" w:rsidRPr="00DE4EF0" w:rsidRDefault="00312F2E" w:rsidP="00312F2E"/>
    <w:p w:rsidR="00312F2E" w:rsidRPr="006979A1" w:rsidRDefault="00312F2E" w:rsidP="00312F2E">
      <w:pPr>
        <w:spacing w:line="360" w:lineRule="auto"/>
        <w:ind w:firstLine="720"/>
        <w:rPr>
          <w:rFonts w:ascii="Times New Roman" w:hAnsi="Times New Roman" w:cs="Times New Roman"/>
          <w:sz w:val="24"/>
          <w:szCs w:val="24"/>
        </w:rPr>
      </w:pPr>
      <w:r w:rsidRPr="006979A1">
        <w:rPr>
          <w:rFonts w:ascii="Times New Roman" w:hAnsi="Times New Roman" w:cs="Times New Roman"/>
          <w:sz w:val="24"/>
          <w:szCs w:val="24"/>
        </w:rPr>
        <w:t xml:space="preserve">The purpose of this research </w:t>
      </w:r>
      <w:r>
        <w:rPr>
          <w:rFonts w:ascii="Times New Roman" w:hAnsi="Times New Roman" w:cs="Times New Roman"/>
          <w:sz w:val="24"/>
          <w:szCs w:val="24"/>
        </w:rPr>
        <w:t>wa</w:t>
      </w:r>
      <w:r w:rsidRPr="006979A1">
        <w:rPr>
          <w:rFonts w:ascii="Times New Roman" w:hAnsi="Times New Roman" w:cs="Times New Roman"/>
          <w:sz w:val="24"/>
          <w:szCs w:val="24"/>
        </w:rPr>
        <w:t>s to understand the therapeutic benefits of tourism on mental and emotional health. To do that, the study examine</w:t>
      </w:r>
      <w:r>
        <w:rPr>
          <w:rFonts w:ascii="Times New Roman" w:hAnsi="Times New Roman" w:cs="Times New Roman"/>
          <w:sz w:val="24"/>
          <w:szCs w:val="24"/>
        </w:rPr>
        <w:t>d</w:t>
      </w:r>
      <w:r w:rsidRPr="006979A1">
        <w:rPr>
          <w:rFonts w:ascii="Times New Roman" w:hAnsi="Times New Roman" w:cs="Times New Roman"/>
          <w:sz w:val="24"/>
          <w:szCs w:val="24"/>
        </w:rPr>
        <w:t xml:space="preserve"> various tourism experiences and their impact on psychological well-being, with particular focus on how tourism activities can alleviate anxiety, depression, and stress. </w:t>
      </w:r>
    </w:p>
    <w:p w:rsidR="00312F2E" w:rsidRPr="004959FD" w:rsidRDefault="00312F2E" w:rsidP="00312F2E">
      <w:pPr>
        <w:pStyle w:val="Nagwek2"/>
        <w:rPr>
          <w:rFonts w:ascii="Times New Roman" w:hAnsi="Times New Roman" w:cs="Times New Roman"/>
          <w:b/>
          <w:sz w:val="28"/>
        </w:rPr>
      </w:pPr>
      <w:bookmarkStart w:id="24" w:name="_Toc196595408"/>
      <w:r w:rsidRPr="004959FD">
        <w:rPr>
          <w:rFonts w:ascii="Times New Roman" w:hAnsi="Times New Roman" w:cs="Times New Roman"/>
          <w:b/>
          <w:sz w:val="28"/>
        </w:rPr>
        <w:t>2.1 Design</w:t>
      </w:r>
      <w:bookmarkEnd w:id="24"/>
    </w:p>
    <w:p w:rsidR="00312F2E" w:rsidRDefault="00312F2E" w:rsidP="00312F2E">
      <w:pPr>
        <w:pStyle w:val="whitespace-pre-wrap"/>
        <w:spacing w:line="360" w:lineRule="auto"/>
        <w:ind w:firstLine="360"/>
      </w:pPr>
      <w:r>
        <w:t>The choice of data for this study fell on primary data. The selection of a specific sample and research questions makes primary data more suitable for the purpose of the current study. There is not much information in the literature about the therapeutic properties of tourism and its impact on mental health. Therefore, there are not enough sources to conduct a study based on secondary data. The research question is specifically targeted at people using tourism as a form of therapy and improvement of psychological well-being, therefore a study based on primary data is a more appropriate choice.</w:t>
      </w:r>
    </w:p>
    <w:p w:rsidR="00312F2E" w:rsidRPr="00D300FF" w:rsidRDefault="00312F2E" w:rsidP="00312F2E">
      <w:pPr>
        <w:spacing w:line="360" w:lineRule="auto"/>
        <w:ind w:firstLine="360"/>
        <w:rPr>
          <w:rFonts w:ascii="Times New Roman" w:eastAsia="Times New Roman" w:hAnsi="Times New Roman" w:cs="Times New Roman"/>
          <w:sz w:val="24"/>
          <w:szCs w:val="24"/>
          <w:lang w:eastAsia="en-GB"/>
        </w:rPr>
      </w:pPr>
      <w:r w:rsidRPr="00D300FF">
        <w:rPr>
          <w:rFonts w:ascii="Times New Roman" w:eastAsia="Times New Roman" w:hAnsi="Times New Roman" w:cs="Times New Roman"/>
          <w:sz w:val="24"/>
          <w:szCs w:val="24"/>
          <w:lang w:eastAsia="en-GB"/>
        </w:rPr>
        <w:t>Many researchers use various data collection techniques in their studies. There are several unique characteristics of the two main research methods</w:t>
      </w:r>
      <w:r>
        <w:rPr>
          <w:rFonts w:ascii="Times New Roman" w:eastAsia="Times New Roman" w:hAnsi="Times New Roman" w:cs="Times New Roman"/>
          <w:sz w:val="24"/>
          <w:szCs w:val="24"/>
          <w:lang w:eastAsia="en-GB"/>
        </w:rPr>
        <w:t xml:space="preserve">; Quantitative and Qualitative </w:t>
      </w:r>
      <w:r w:rsidR="002512E5">
        <w:rPr>
          <w:rFonts w:ascii="Times New Roman" w:eastAsia="Times New Roman" w:hAnsi="Times New Roman" w:cs="Times New Roman"/>
          <w:sz w:val="24"/>
          <w:szCs w:val="24"/>
          <w:lang w:eastAsia="en-GB"/>
        </w:rPr>
        <w:t>analysis. Qualitative research uses structured question and collects categorical data. The collected data is then compiled and analyzed.  In contrast, quantitative research emphasize numerical data and ask more general questions rather than carefully</w:t>
      </w:r>
      <w:r w:rsidR="00045472">
        <w:rPr>
          <w:rFonts w:ascii="Times New Roman" w:eastAsia="Times New Roman" w:hAnsi="Times New Roman" w:cs="Times New Roman"/>
          <w:sz w:val="24"/>
          <w:szCs w:val="24"/>
          <w:lang w:eastAsia="en-GB"/>
        </w:rPr>
        <w:t xml:space="preserve"> structured ones, which distinguishes it from qualitative research. </w:t>
      </w:r>
      <w:r>
        <w:rPr>
          <w:rFonts w:ascii="Times New Roman" w:eastAsia="Times New Roman" w:hAnsi="Times New Roman" w:cs="Times New Roman"/>
          <w:sz w:val="24"/>
          <w:szCs w:val="24"/>
          <w:lang w:eastAsia="en-GB"/>
        </w:rPr>
        <w:t xml:space="preserve">For the purpose of the current study, both means of analysis were selected. </w:t>
      </w:r>
      <w:r w:rsidRPr="00D300FF">
        <w:rPr>
          <w:rFonts w:ascii="Times New Roman" w:eastAsia="Times New Roman" w:hAnsi="Times New Roman" w:cs="Times New Roman"/>
          <w:sz w:val="24"/>
          <w:szCs w:val="24"/>
          <w:lang w:eastAsia="en-GB"/>
        </w:rPr>
        <w:t xml:space="preserve">There are several methods through which </w:t>
      </w:r>
      <w:r>
        <w:rPr>
          <w:rFonts w:ascii="Times New Roman" w:eastAsia="Times New Roman" w:hAnsi="Times New Roman" w:cs="Times New Roman"/>
          <w:sz w:val="24"/>
          <w:szCs w:val="24"/>
          <w:lang w:eastAsia="en-GB"/>
        </w:rPr>
        <w:t>quantitative data can be collected, the main one being questionnaires or surveys, or via experimental methods. Additionally, qualitative data can be collected</w:t>
      </w:r>
      <w:r w:rsidRPr="00D300FF">
        <w:rPr>
          <w:rFonts w:ascii="Times New Roman" w:eastAsia="Times New Roman" w:hAnsi="Times New Roman" w:cs="Times New Roman"/>
          <w:sz w:val="24"/>
          <w:szCs w:val="24"/>
          <w:lang w:eastAsia="en-GB"/>
        </w:rPr>
        <w:t xml:space="preserve">; the most commonly used </w:t>
      </w:r>
      <w:r w:rsidR="00C82BC0" w:rsidRPr="00D300FF">
        <w:rPr>
          <w:rFonts w:ascii="Times New Roman" w:eastAsia="Times New Roman" w:hAnsi="Times New Roman" w:cs="Times New Roman"/>
          <w:sz w:val="24"/>
          <w:szCs w:val="24"/>
          <w:lang w:eastAsia="en-GB"/>
        </w:rPr>
        <w:t>tool</w:t>
      </w:r>
      <w:r w:rsidR="00C82BC0">
        <w:rPr>
          <w:rFonts w:ascii="Times New Roman" w:eastAsia="Times New Roman" w:hAnsi="Times New Roman" w:cs="Times New Roman"/>
          <w:sz w:val="24"/>
          <w:szCs w:val="24"/>
          <w:lang w:eastAsia="en-GB"/>
        </w:rPr>
        <w:t>s are</w:t>
      </w:r>
      <w:r w:rsidRPr="00D300FF">
        <w:rPr>
          <w:rFonts w:ascii="Times New Roman" w:eastAsia="Times New Roman" w:hAnsi="Times New Roman" w:cs="Times New Roman"/>
          <w:sz w:val="24"/>
          <w:szCs w:val="24"/>
          <w:lang w:eastAsia="en-GB"/>
        </w:rPr>
        <w:t xml:space="preserve"> the </w:t>
      </w:r>
      <w:r w:rsidR="00C82BC0" w:rsidRPr="00D300FF">
        <w:rPr>
          <w:rFonts w:ascii="Times New Roman" w:eastAsia="Times New Roman" w:hAnsi="Times New Roman" w:cs="Times New Roman"/>
          <w:sz w:val="24"/>
          <w:szCs w:val="24"/>
          <w:lang w:eastAsia="en-GB"/>
        </w:rPr>
        <w:t>inter</w:t>
      </w:r>
      <w:r w:rsidR="00C82BC0">
        <w:rPr>
          <w:rFonts w:ascii="Times New Roman" w:eastAsia="Times New Roman" w:hAnsi="Times New Roman" w:cs="Times New Roman"/>
          <w:sz w:val="24"/>
          <w:szCs w:val="24"/>
          <w:lang w:eastAsia="en-GB"/>
        </w:rPr>
        <w:t>view,</w:t>
      </w:r>
      <w:r w:rsidR="00C82BC0" w:rsidRPr="00D300FF">
        <w:rPr>
          <w:rFonts w:ascii="Times New Roman" w:eastAsia="Times New Roman" w:hAnsi="Times New Roman" w:cs="Times New Roman"/>
          <w:sz w:val="24"/>
          <w:szCs w:val="24"/>
          <w:lang w:eastAsia="en-GB"/>
        </w:rPr>
        <w:t xml:space="preserve"> observations</w:t>
      </w:r>
      <w:r w:rsidRPr="00D300FF">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 or </w:t>
      </w:r>
      <w:r w:rsidRPr="00D300FF">
        <w:rPr>
          <w:rFonts w:ascii="Times New Roman" w:eastAsia="Times New Roman" w:hAnsi="Times New Roman" w:cs="Times New Roman"/>
          <w:sz w:val="24"/>
          <w:szCs w:val="24"/>
          <w:lang w:eastAsia="en-GB"/>
        </w:rPr>
        <w:t xml:space="preserve">case studies(Sale et al., 2002). </w:t>
      </w:r>
      <w:r w:rsidRPr="00CA051D">
        <w:rPr>
          <w:rFonts w:ascii="Times New Roman" w:eastAsia="Times New Roman" w:hAnsi="Times New Roman" w:cs="Times New Roman"/>
          <w:sz w:val="24"/>
          <w:szCs w:val="24"/>
          <w:lang w:eastAsia="en-GB"/>
        </w:rPr>
        <w:t xml:space="preserve">For </w:t>
      </w:r>
      <w:r>
        <w:rPr>
          <w:rFonts w:ascii="Times New Roman" w:eastAsia="Times New Roman" w:hAnsi="Times New Roman" w:cs="Times New Roman"/>
          <w:sz w:val="24"/>
          <w:szCs w:val="24"/>
          <w:lang w:eastAsia="en-GB"/>
        </w:rPr>
        <w:t xml:space="preserve">the design of this study, the decision was made to utilise an online questionnaire, but with a selection of both closed (quantitative) forced questions, and a selection of open-ended free text </w:t>
      </w:r>
      <w:r w:rsidR="00C82BC0">
        <w:rPr>
          <w:rFonts w:ascii="Times New Roman" w:eastAsia="Times New Roman" w:hAnsi="Times New Roman" w:cs="Times New Roman"/>
          <w:sz w:val="24"/>
          <w:szCs w:val="24"/>
          <w:lang w:eastAsia="en-GB"/>
        </w:rPr>
        <w:t>questions. Thus</w:t>
      </w:r>
      <w:r>
        <w:rPr>
          <w:rFonts w:ascii="Times New Roman" w:eastAsia="Times New Roman" w:hAnsi="Times New Roman" w:cs="Times New Roman"/>
          <w:sz w:val="24"/>
          <w:szCs w:val="24"/>
          <w:lang w:eastAsia="en-GB"/>
        </w:rPr>
        <w:t xml:space="preserve"> allowing for the questionnaire to reach the proposed target population with ease, and allowing for responses that are representative of the participants` feelings, perceptions, views and experiences. The data gathered was then analysed with simple statistical measures (quantitative analyses) and with the six steps of Thematic Analysis recommended by Braun and Clarke (2006) for the qualitative data.</w:t>
      </w:r>
    </w:p>
    <w:p w:rsidR="00312F2E" w:rsidRPr="004D2688" w:rsidRDefault="00312F2E" w:rsidP="00312F2E">
      <w:pPr>
        <w:pStyle w:val="Nagwek2"/>
        <w:rPr>
          <w:rFonts w:ascii="Times New Roman" w:hAnsi="Times New Roman" w:cs="Times New Roman"/>
          <w:b/>
          <w:sz w:val="28"/>
        </w:rPr>
      </w:pPr>
      <w:bookmarkStart w:id="25" w:name="_Toc196595409"/>
      <w:r w:rsidRPr="004D2688">
        <w:rPr>
          <w:rFonts w:ascii="Times New Roman" w:hAnsi="Times New Roman" w:cs="Times New Roman"/>
          <w:b/>
          <w:sz w:val="28"/>
        </w:rPr>
        <w:lastRenderedPageBreak/>
        <w:t>2.2 Participants</w:t>
      </w:r>
      <w:bookmarkEnd w:id="25"/>
    </w:p>
    <w:p w:rsidR="00312F2E" w:rsidRPr="00F45D36" w:rsidRDefault="00312F2E" w:rsidP="00312F2E">
      <w:pPr>
        <w:pStyle w:val="NormalnyWeb"/>
        <w:spacing w:line="360" w:lineRule="auto"/>
        <w:ind w:firstLine="720"/>
        <w:rPr>
          <w:color w:val="000000" w:themeColor="text1"/>
        </w:rPr>
      </w:pPr>
      <w:r>
        <w:t xml:space="preserve">According to Hair et al. (2011, p. 163), a sample is "relatively small subset of the population". Population is the body of elements under investigation. Since practically impossible and laborious is surveying all the population, researchers are obliged to use sampling. Random and non-random are the two available sampling techniques. Random sampling emphasises selecting from the whole population all various units. While non-random sampling seeks for a sample reflecting the particular trait (O'Gorman and MacIntosh, 2014). For the current study, the researcher applied non-random sampling. This type of sampling occurs when the researcher decides on the sample based on personal assessment. This method offers time and financial efficiency as its advantage. But there are also drawbacks, including maybe bad researcher judgement (Quinlan, 2011). The author used a purposive sampling method and directed it towards people who have travelled at least once., Moreover, the majority of the selected sample consisted of Poles, as the Face book group gathers enthusiasts of various forms of tourism from Poland., Therefore, the questionnaire was translated from English to Polish for ease of </w:t>
      </w:r>
      <w:r w:rsidR="00254D74">
        <w:t>distribution</w:t>
      </w:r>
      <w:r w:rsidR="00254D74" w:rsidRPr="00F45D36">
        <w:rPr>
          <w:color w:val="000000" w:themeColor="text1"/>
        </w:rPr>
        <w:t>. In</w:t>
      </w:r>
      <w:r w:rsidR="00F45D36" w:rsidRPr="00F45D36">
        <w:rPr>
          <w:color w:val="000000" w:themeColor="text1"/>
        </w:rPr>
        <w:t xml:space="preserve"> total there were 251participants, 46 male, 205</w:t>
      </w:r>
      <w:r w:rsidRPr="00F45D36">
        <w:rPr>
          <w:color w:val="000000" w:themeColor="text1"/>
        </w:rPr>
        <w:t xml:space="preserve"> fem</w:t>
      </w:r>
      <w:r w:rsidR="00A74209" w:rsidRPr="00F45D36">
        <w:rPr>
          <w:color w:val="000000" w:themeColor="text1"/>
        </w:rPr>
        <w:t>ale and with an age range of 18– 65 and older</w:t>
      </w:r>
      <w:r w:rsidRPr="00F45D36">
        <w:rPr>
          <w:color w:val="000000" w:themeColor="text1"/>
        </w:rPr>
        <w:t xml:space="preserve"> years. </w:t>
      </w:r>
    </w:p>
    <w:p w:rsidR="00312F2E" w:rsidRPr="00D37B04" w:rsidRDefault="00312F2E" w:rsidP="00312F2E">
      <w:pPr>
        <w:pStyle w:val="Nagwek2"/>
        <w:rPr>
          <w:rFonts w:ascii="Times New Roman" w:hAnsi="Times New Roman" w:cs="Times New Roman"/>
          <w:b/>
          <w:sz w:val="28"/>
        </w:rPr>
      </w:pPr>
      <w:bookmarkStart w:id="26" w:name="_Toc196595410"/>
      <w:r w:rsidRPr="00D37B04">
        <w:rPr>
          <w:rFonts w:ascii="Times New Roman" w:hAnsi="Times New Roman" w:cs="Times New Roman"/>
          <w:b/>
          <w:sz w:val="28"/>
        </w:rPr>
        <w:t>2.3 Materials</w:t>
      </w:r>
      <w:bookmarkEnd w:id="26"/>
    </w:p>
    <w:p w:rsidR="00312F2E" w:rsidRDefault="00312F2E" w:rsidP="00312F2E">
      <w:pPr>
        <w:pStyle w:val="NormalnyWeb"/>
        <w:spacing w:line="360" w:lineRule="auto"/>
        <w:ind w:firstLine="720"/>
      </w:pPr>
      <w:r>
        <w:t xml:space="preserve">Adams et al. (2004) emphasize that questionnaire design is crucial for research success. They argue that effective questionnaires must include questions specifically aligned with the research aims and objectives. However the researcher did not want to incorporate `leading` questions, thus to avoid bias, a combination of both closed and open questions were designed to allow participants to express their views in their own words. </w:t>
      </w:r>
    </w:p>
    <w:p w:rsidR="00312F2E" w:rsidRPr="00403C73" w:rsidRDefault="00312F2E" w:rsidP="00312F2E">
      <w:pPr>
        <w:spacing w:after="0" w:line="360" w:lineRule="auto"/>
        <w:ind w:firstLine="720"/>
        <w:rPr>
          <w:rFonts w:ascii="Times New Roman" w:eastAsia="Times New Roman" w:hAnsi="Times New Roman" w:cs="Times New Roman"/>
          <w:sz w:val="24"/>
          <w:szCs w:val="24"/>
          <w:lang w:eastAsia="en-GB"/>
        </w:rPr>
      </w:pPr>
      <w:r w:rsidRPr="00CD4103">
        <w:rPr>
          <w:rFonts w:ascii="Times New Roman" w:eastAsia="Times New Roman" w:hAnsi="Times New Roman" w:cs="Times New Roman"/>
          <w:sz w:val="24"/>
          <w:szCs w:val="24"/>
          <w:lang w:eastAsia="en-GB"/>
        </w:rPr>
        <w:t xml:space="preserve">The questionnaire contained sixteen </w:t>
      </w:r>
      <w:r>
        <w:rPr>
          <w:rFonts w:ascii="Times New Roman" w:eastAsia="Times New Roman" w:hAnsi="Times New Roman" w:cs="Times New Roman"/>
          <w:sz w:val="24"/>
          <w:szCs w:val="24"/>
          <w:lang w:eastAsia="en-GB"/>
        </w:rPr>
        <w:t>questions in total, within four sections</w:t>
      </w:r>
      <w:r w:rsidRPr="00403C73">
        <w:rPr>
          <w:rFonts w:ascii="Times New Roman" w:eastAsia="Times New Roman" w:hAnsi="Times New Roman" w:cs="Times New Roman"/>
          <w:sz w:val="24"/>
          <w:szCs w:val="24"/>
          <w:lang w:eastAsia="en-GB"/>
        </w:rPr>
        <w:t>. Demographic data (questions 1-4)</w:t>
      </w:r>
      <w:r>
        <w:rPr>
          <w:rFonts w:ascii="Times New Roman" w:eastAsia="Times New Roman" w:hAnsi="Times New Roman" w:cs="Times New Roman"/>
          <w:sz w:val="24"/>
          <w:szCs w:val="24"/>
          <w:lang w:eastAsia="en-GB"/>
        </w:rPr>
        <w:t xml:space="preserve"> related to </w:t>
      </w:r>
      <w:r w:rsidRPr="00403C73">
        <w:rPr>
          <w:rFonts w:ascii="Times New Roman" w:eastAsia="Times New Roman" w:hAnsi="Times New Roman" w:cs="Times New Roman"/>
          <w:sz w:val="24"/>
          <w:szCs w:val="24"/>
          <w:lang w:eastAsia="en-GB"/>
        </w:rPr>
        <w:t>participants' gender, age, education, nationality. Questions 5-8 concern</w:t>
      </w:r>
      <w:r>
        <w:rPr>
          <w:rFonts w:ascii="Times New Roman" w:eastAsia="Times New Roman" w:hAnsi="Times New Roman" w:cs="Times New Roman"/>
          <w:sz w:val="24"/>
          <w:szCs w:val="24"/>
          <w:lang w:eastAsia="en-GB"/>
        </w:rPr>
        <w:t>ed</w:t>
      </w:r>
      <w:r w:rsidRPr="00403C73">
        <w:rPr>
          <w:rFonts w:ascii="Times New Roman" w:eastAsia="Times New Roman" w:hAnsi="Times New Roman" w:cs="Times New Roman"/>
          <w:sz w:val="24"/>
          <w:szCs w:val="24"/>
          <w:lang w:eastAsia="en-GB"/>
        </w:rPr>
        <w:t xml:space="preserve"> motivation, preferred travel destinations of respondents, how often they travel</w:t>
      </w:r>
      <w:r>
        <w:rPr>
          <w:rFonts w:ascii="Times New Roman" w:eastAsia="Times New Roman" w:hAnsi="Times New Roman" w:cs="Times New Roman"/>
          <w:sz w:val="24"/>
          <w:szCs w:val="24"/>
          <w:lang w:eastAsia="en-GB"/>
        </w:rPr>
        <w:t>led,</w:t>
      </w:r>
      <w:r w:rsidRPr="00403C73">
        <w:rPr>
          <w:rFonts w:ascii="Times New Roman" w:eastAsia="Times New Roman" w:hAnsi="Times New Roman" w:cs="Times New Roman"/>
          <w:sz w:val="24"/>
          <w:szCs w:val="24"/>
          <w:lang w:eastAsia="en-GB"/>
        </w:rPr>
        <w:t xml:space="preserve"> and whether their travels ha</w:t>
      </w:r>
      <w:r>
        <w:rPr>
          <w:rFonts w:ascii="Times New Roman" w:eastAsia="Times New Roman" w:hAnsi="Times New Roman" w:cs="Times New Roman"/>
          <w:sz w:val="24"/>
          <w:szCs w:val="24"/>
          <w:lang w:eastAsia="en-GB"/>
        </w:rPr>
        <w:t>d</w:t>
      </w:r>
      <w:r w:rsidRPr="00403C73">
        <w:rPr>
          <w:rFonts w:ascii="Times New Roman" w:eastAsia="Times New Roman" w:hAnsi="Times New Roman" w:cs="Times New Roman"/>
          <w:sz w:val="24"/>
          <w:szCs w:val="24"/>
          <w:lang w:eastAsia="en-GB"/>
        </w:rPr>
        <w:t xml:space="preserve"> an impact on their mental health</w:t>
      </w:r>
      <w:r>
        <w:rPr>
          <w:rFonts w:ascii="Times New Roman" w:eastAsia="Times New Roman" w:hAnsi="Times New Roman" w:cs="Times New Roman"/>
          <w:sz w:val="24"/>
          <w:szCs w:val="24"/>
          <w:lang w:eastAsia="en-GB"/>
        </w:rPr>
        <w:t xml:space="preserve"> and well-being</w:t>
      </w:r>
      <w:r w:rsidRPr="00403C73">
        <w:rPr>
          <w:rFonts w:ascii="Times New Roman" w:eastAsia="Times New Roman" w:hAnsi="Times New Roman" w:cs="Times New Roman"/>
          <w:sz w:val="24"/>
          <w:szCs w:val="24"/>
          <w:lang w:eastAsia="en-GB"/>
        </w:rPr>
        <w:t>. Questions 9–13 examine</w:t>
      </w:r>
      <w:r>
        <w:rPr>
          <w:rFonts w:ascii="Times New Roman" w:eastAsia="Times New Roman" w:hAnsi="Times New Roman" w:cs="Times New Roman"/>
          <w:sz w:val="24"/>
          <w:szCs w:val="24"/>
          <w:lang w:eastAsia="en-GB"/>
        </w:rPr>
        <w:t>d</w:t>
      </w:r>
      <w:r w:rsidRPr="00403C73">
        <w:rPr>
          <w:rFonts w:ascii="Times New Roman" w:eastAsia="Times New Roman" w:hAnsi="Times New Roman" w:cs="Times New Roman"/>
          <w:sz w:val="24"/>
          <w:szCs w:val="24"/>
          <w:lang w:eastAsia="en-GB"/>
        </w:rPr>
        <w:t xml:space="preserve"> the benefits of tourism </w:t>
      </w:r>
      <w:r>
        <w:rPr>
          <w:rFonts w:ascii="Times New Roman" w:eastAsia="Times New Roman" w:hAnsi="Times New Roman" w:cs="Times New Roman"/>
          <w:sz w:val="24"/>
          <w:szCs w:val="24"/>
          <w:lang w:eastAsia="en-GB"/>
        </w:rPr>
        <w:t>for their</w:t>
      </w:r>
      <w:r w:rsidRPr="00403C73">
        <w:rPr>
          <w:rFonts w:ascii="Times New Roman" w:eastAsia="Times New Roman" w:hAnsi="Times New Roman" w:cs="Times New Roman"/>
          <w:sz w:val="24"/>
          <w:szCs w:val="24"/>
          <w:lang w:eastAsia="en-GB"/>
        </w:rPr>
        <w:t xml:space="preserve"> mental health</w:t>
      </w:r>
      <w:r>
        <w:rPr>
          <w:rFonts w:ascii="Times New Roman" w:eastAsia="Times New Roman" w:hAnsi="Times New Roman" w:cs="Times New Roman"/>
          <w:sz w:val="24"/>
          <w:szCs w:val="24"/>
          <w:lang w:eastAsia="en-GB"/>
        </w:rPr>
        <w:t xml:space="preserve"> and well-being</w:t>
      </w:r>
      <w:r w:rsidRPr="00403C73">
        <w:rPr>
          <w:rFonts w:ascii="Times New Roman" w:eastAsia="Times New Roman" w:hAnsi="Times New Roman" w:cs="Times New Roman"/>
          <w:sz w:val="24"/>
          <w:szCs w:val="24"/>
          <w:lang w:eastAsia="en-GB"/>
        </w:rPr>
        <w:t xml:space="preserve">, the duration of these benefits, and any general psychological changes </w:t>
      </w:r>
      <w:r>
        <w:rPr>
          <w:rFonts w:ascii="Times New Roman" w:eastAsia="Times New Roman" w:hAnsi="Times New Roman" w:cs="Times New Roman"/>
          <w:sz w:val="24"/>
          <w:szCs w:val="24"/>
          <w:lang w:eastAsia="en-GB"/>
        </w:rPr>
        <w:t xml:space="preserve">experienced </w:t>
      </w:r>
      <w:r w:rsidRPr="00403C73">
        <w:rPr>
          <w:rFonts w:ascii="Times New Roman" w:eastAsia="Times New Roman" w:hAnsi="Times New Roman" w:cs="Times New Roman"/>
          <w:sz w:val="24"/>
          <w:szCs w:val="24"/>
          <w:lang w:eastAsia="en-GB"/>
        </w:rPr>
        <w:t xml:space="preserve">after vacations. </w:t>
      </w:r>
    </w:p>
    <w:p w:rsidR="00312F2E" w:rsidRPr="00C82BC0" w:rsidRDefault="00312F2E" w:rsidP="00312F2E">
      <w:pPr>
        <w:pStyle w:val="NormalnyWeb"/>
        <w:spacing w:line="360" w:lineRule="auto"/>
        <w:ind w:firstLine="720"/>
      </w:pPr>
      <w:r>
        <w:t xml:space="preserve">For example, in Question 12, the participants were asked to name the elements of travel they found to be most “therapeutic” and explain their reasoning. This assisted in comprehending more fully the personal constituents of travel such as its emotional relevance, </w:t>
      </w:r>
      <w:r>
        <w:lastRenderedPageBreak/>
        <w:t xml:space="preserve">metaphorical dimensions, or exceptional engagement which are concepts exceedingly difficult to quantify. Question 13  investigated whether particular places or types of travel have especially enhanced the respondent's mental health. </w:t>
      </w:r>
      <w:r w:rsidRPr="008E7B18">
        <w:t>Questions 14–16 concern</w:t>
      </w:r>
      <w:r>
        <w:t>ed</w:t>
      </w:r>
      <w:r w:rsidRPr="008E7B18">
        <w:t xml:space="preserve"> the respondents' evaluation of tourism as a complementary type of therapy and whether they ha</w:t>
      </w:r>
      <w:r>
        <w:t>d</w:t>
      </w:r>
      <w:r w:rsidRPr="008E7B18">
        <w:t xml:space="preserve"> travelled simultaneously with professional psychological </w:t>
      </w:r>
      <w:r w:rsidR="00997C22" w:rsidRPr="008E7B18">
        <w:t>therapies.</w:t>
      </w:r>
      <w:r w:rsidR="00997C22" w:rsidRPr="008E7B18">
        <w:rPr>
          <w:color w:val="000000" w:themeColor="text1"/>
        </w:rPr>
        <w:t xml:space="preserve"> The</w:t>
      </w:r>
      <w:r w:rsidRPr="008E7B18">
        <w:rPr>
          <w:color w:val="000000" w:themeColor="text1"/>
        </w:rPr>
        <w:t xml:space="preserve"> questionnaire was designed to </w:t>
      </w:r>
      <w:r w:rsidRPr="00565868">
        <w:rPr>
          <w:color w:val="000000" w:themeColor="text1"/>
        </w:rPr>
        <w:t>be</w:t>
      </w:r>
      <w:r w:rsidRPr="00997C22">
        <w:rPr>
          <w:b/>
          <w:color w:val="000000" w:themeColor="text1"/>
        </w:rPr>
        <w:t xml:space="preserve"> </w:t>
      </w:r>
      <w:r w:rsidRPr="00997C22">
        <w:rPr>
          <w:rStyle w:val="Pogrubienie"/>
          <w:b w:val="0"/>
          <w:color w:val="000000" w:themeColor="text1"/>
        </w:rPr>
        <w:t>anonymous and self-administered</w:t>
      </w:r>
      <w:r w:rsidRPr="008E7B18">
        <w:rPr>
          <w:color w:val="000000" w:themeColor="text1"/>
        </w:rPr>
        <w:t xml:space="preserve">, ensuring participant privacy and encouraging honest, reflective responses. All data collected </w:t>
      </w:r>
      <w:r>
        <w:rPr>
          <w:color w:val="000000" w:themeColor="text1"/>
        </w:rPr>
        <w:t>remained</w:t>
      </w:r>
      <w:r w:rsidRPr="008E7B18">
        <w:rPr>
          <w:color w:val="000000" w:themeColor="text1"/>
        </w:rPr>
        <w:t xml:space="preserve"> confidential and used solely for research </w:t>
      </w:r>
      <w:r w:rsidR="00361A51" w:rsidRPr="008E7B18">
        <w:rPr>
          <w:color w:val="000000" w:themeColor="text1"/>
        </w:rPr>
        <w:t>purposes.</w:t>
      </w:r>
      <w:r w:rsidR="00361A51" w:rsidRPr="00C82BC0">
        <w:t xml:space="preserve"> For</w:t>
      </w:r>
      <w:r w:rsidRPr="00C82BC0">
        <w:t xml:space="preserve"> more detail about questionnaire con</w:t>
      </w:r>
      <w:r w:rsidR="00F45D36">
        <w:t>struction please see appendix 5</w:t>
      </w:r>
      <w:r w:rsidR="00C82BC0">
        <w:t>.</w:t>
      </w:r>
    </w:p>
    <w:p w:rsidR="00312F2E" w:rsidRPr="00386D9D" w:rsidRDefault="00312F2E" w:rsidP="00312F2E">
      <w:pPr>
        <w:spacing w:line="360" w:lineRule="auto"/>
        <w:ind w:firstLine="284"/>
        <w:rPr>
          <w:rFonts w:ascii="Times New Roman" w:eastAsia="Times New Roman" w:hAnsi="Times New Roman" w:cs="Times New Roman"/>
          <w:sz w:val="24"/>
          <w:szCs w:val="24"/>
          <w:lang w:eastAsia="en-GB"/>
        </w:rPr>
      </w:pPr>
      <w:r w:rsidRPr="00386D9D">
        <w:rPr>
          <w:rFonts w:ascii="Times New Roman" w:eastAsia="Times New Roman" w:hAnsi="Times New Roman" w:cs="Times New Roman"/>
          <w:sz w:val="24"/>
          <w:szCs w:val="24"/>
          <w:lang w:eastAsia="en-GB"/>
        </w:rPr>
        <w:t>To be able to collect a sufficient number of responses, the questionnaire was shared in Face book groups created for travel enthusiasts</w:t>
      </w:r>
      <w:r>
        <w:rPr>
          <w:rFonts w:ascii="Times New Roman" w:eastAsia="Times New Roman" w:hAnsi="Times New Roman" w:cs="Times New Roman"/>
          <w:sz w:val="24"/>
          <w:szCs w:val="24"/>
          <w:lang w:eastAsia="en-GB"/>
        </w:rPr>
        <w:t>, with permissions sought from the travel group administrators.</w:t>
      </w:r>
      <w:r w:rsidRPr="00386D9D">
        <w:rPr>
          <w:rFonts w:ascii="Times New Roman" w:eastAsia="Times New Roman" w:hAnsi="Times New Roman" w:cs="Times New Roman"/>
          <w:sz w:val="24"/>
          <w:szCs w:val="24"/>
          <w:lang w:eastAsia="en-GB"/>
        </w:rPr>
        <w:t xml:space="preserve"> The groups are conducted in Polish because most of the members are from Poland</w:t>
      </w:r>
      <w:r>
        <w:rPr>
          <w:rFonts w:ascii="Times New Roman" w:eastAsia="Times New Roman" w:hAnsi="Times New Roman" w:cs="Times New Roman"/>
          <w:sz w:val="24"/>
          <w:szCs w:val="24"/>
          <w:lang w:eastAsia="en-GB"/>
        </w:rPr>
        <w:t xml:space="preserve"> (the motherland of the researcher).</w:t>
      </w:r>
      <w:r w:rsidRPr="00C67210">
        <w:rPr>
          <w:rFonts w:ascii="Times New Roman" w:eastAsia="Times New Roman" w:hAnsi="Times New Roman" w:cs="Times New Roman"/>
          <w:sz w:val="24"/>
          <w:szCs w:val="24"/>
          <w:lang w:eastAsia="en-GB"/>
        </w:rPr>
        <w:t xml:space="preserve">The names of the groups </w:t>
      </w:r>
      <w:r>
        <w:rPr>
          <w:rFonts w:ascii="Times New Roman" w:eastAsia="Times New Roman" w:hAnsi="Times New Roman" w:cs="Times New Roman"/>
          <w:sz w:val="24"/>
          <w:szCs w:val="24"/>
          <w:lang w:eastAsia="en-GB"/>
        </w:rPr>
        <w:t>selected were</w:t>
      </w:r>
      <w:r w:rsidRPr="00C67210">
        <w:rPr>
          <w:rFonts w:ascii="Times New Roman" w:eastAsia="Times New Roman" w:hAnsi="Times New Roman" w:cs="Times New Roman"/>
          <w:sz w:val="24"/>
          <w:szCs w:val="24"/>
          <w:lang w:eastAsia="en-GB"/>
        </w:rPr>
        <w:t xml:space="preserve"> 'Travel - our passion' (70 thousand members), 'Cheap travel' (1900 members), 'Poles on the road' (2200 members). The groups share their photos, stories, and opinions about their travels. Therefore, the members of these groups </w:t>
      </w:r>
      <w:r>
        <w:rPr>
          <w:rFonts w:ascii="Times New Roman" w:eastAsia="Times New Roman" w:hAnsi="Times New Roman" w:cs="Times New Roman"/>
          <w:sz w:val="24"/>
          <w:szCs w:val="24"/>
          <w:lang w:eastAsia="en-GB"/>
        </w:rPr>
        <w:t>we</w:t>
      </w:r>
      <w:r w:rsidRPr="00C67210">
        <w:rPr>
          <w:rFonts w:ascii="Times New Roman" w:eastAsia="Times New Roman" w:hAnsi="Times New Roman" w:cs="Times New Roman"/>
          <w:sz w:val="24"/>
          <w:szCs w:val="24"/>
          <w:lang w:eastAsia="en-GB"/>
        </w:rPr>
        <w:t>re an appropriate sample for thi</w:t>
      </w:r>
      <w:r>
        <w:rPr>
          <w:rFonts w:ascii="Times New Roman" w:eastAsia="Times New Roman" w:hAnsi="Times New Roman" w:cs="Times New Roman"/>
          <w:sz w:val="24"/>
          <w:szCs w:val="24"/>
          <w:lang w:eastAsia="en-GB"/>
        </w:rPr>
        <w:t>s study.</w:t>
      </w:r>
    </w:p>
    <w:p w:rsidR="00312F2E" w:rsidRPr="00666774" w:rsidRDefault="00312F2E" w:rsidP="00312F2E">
      <w:pPr>
        <w:pStyle w:val="Nagwek2"/>
        <w:rPr>
          <w:rFonts w:ascii="Times New Roman" w:hAnsi="Times New Roman" w:cs="Times New Roman"/>
          <w:b/>
          <w:sz w:val="28"/>
        </w:rPr>
      </w:pPr>
    </w:p>
    <w:p w:rsidR="00312F2E" w:rsidRPr="00666774" w:rsidRDefault="00312F2E" w:rsidP="00312F2E">
      <w:pPr>
        <w:pStyle w:val="Nagwek2"/>
        <w:rPr>
          <w:rFonts w:ascii="Times New Roman" w:hAnsi="Times New Roman" w:cs="Times New Roman"/>
          <w:b/>
          <w:sz w:val="28"/>
        </w:rPr>
      </w:pPr>
      <w:bookmarkStart w:id="27" w:name="_Toc196595411"/>
      <w:r w:rsidRPr="00666774">
        <w:rPr>
          <w:rFonts w:ascii="Times New Roman" w:hAnsi="Times New Roman" w:cs="Times New Roman"/>
          <w:b/>
          <w:sz w:val="28"/>
        </w:rPr>
        <w:t>2.4 Procedure and ethical considerations</w:t>
      </w:r>
      <w:bookmarkEnd w:id="27"/>
    </w:p>
    <w:p w:rsidR="00312F2E" w:rsidRPr="00E030FD" w:rsidRDefault="00312F2E" w:rsidP="00312F2E"/>
    <w:p w:rsidR="00312F2E" w:rsidRDefault="00312F2E" w:rsidP="00312F2E">
      <w:pPr>
        <w:spacing w:after="240" w:line="360" w:lineRule="auto"/>
        <w:ind w:firstLine="72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British Psychological Society (BPS) produce a number of</w:t>
      </w:r>
      <w:r w:rsidRPr="00E030FD">
        <w:rPr>
          <w:rFonts w:ascii="Times New Roman" w:eastAsia="Times New Roman" w:hAnsi="Times New Roman" w:cs="Times New Roman"/>
          <w:sz w:val="24"/>
          <w:szCs w:val="24"/>
          <w:lang w:eastAsia="en-GB"/>
        </w:rPr>
        <w:t xml:space="preserve"> guidelines that researchers should adhere to guarantee ethical research practices. The most crucial is not to endanger the </w:t>
      </w:r>
      <w:r>
        <w:rPr>
          <w:rFonts w:ascii="Times New Roman" w:eastAsia="Times New Roman" w:hAnsi="Times New Roman" w:cs="Times New Roman"/>
          <w:sz w:val="24"/>
          <w:szCs w:val="24"/>
          <w:lang w:eastAsia="en-GB"/>
        </w:rPr>
        <w:t>participants physically or psychologically</w:t>
      </w:r>
      <w:r w:rsidRPr="00E030FD">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A further</w:t>
      </w:r>
      <w:r w:rsidRPr="00E030FD">
        <w:rPr>
          <w:rFonts w:ascii="Times New Roman" w:eastAsia="Times New Roman" w:hAnsi="Times New Roman" w:cs="Times New Roman"/>
          <w:sz w:val="24"/>
          <w:szCs w:val="24"/>
          <w:lang w:eastAsia="en-GB"/>
        </w:rPr>
        <w:t xml:space="preserve"> guideline is to </w:t>
      </w:r>
      <w:r>
        <w:rPr>
          <w:rFonts w:ascii="Times New Roman" w:eastAsia="Times New Roman" w:hAnsi="Times New Roman" w:cs="Times New Roman"/>
          <w:sz w:val="24"/>
          <w:szCs w:val="24"/>
          <w:lang w:eastAsia="en-GB"/>
        </w:rPr>
        <w:t xml:space="preserve">ensure that </w:t>
      </w:r>
      <w:r w:rsidRPr="00E030FD">
        <w:rPr>
          <w:rFonts w:ascii="Times New Roman" w:eastAsia="Times New Roman" w:hAnsi="Times New Roman" w:cs="Times New Roman"/>
          <w:sz w:val="24"/>
          <w:szCs w:val="24"/>
          <w:lang w:eastAsia="en-GB"/>
        </w:rPr>
        <w:t>the participant know</w:t>
      </w:r>
      <w:r>
        <w:rPr>
          <w:rFonts w:ascii="Times New Roman" w:eastAsia="Times New Roman" w:hAnsi="Times New Roman" w:cs="Times New Roman"/>
          <w:sz w:val="24"/>
          <w:szCs w:val="24"/>
          <w:lang w:eastAsia="en-GB"/>
        </w:rPr>
        <w:t xml:space="preserve">s </w:t>
      </w:r>
      <w:r w:rsidRPr="00E030FD">
        <w:rPr>
          <w:rFonts w:ascii="Times New Roman" w:eastAsia="Times New Roman" w:hAnsi="Times New Roman" w:cs="Times New Roman"/>
          <w:sz w:val="24"/>
          <w:szCs w:val="24"/>
          <w:lang w:eastAsia="en-GB"/>
        </w:rPr>
        <w:t>about the research specifics</w:t>
      </w:r>
      <w:r>
        <w:rPr>
          <w:rFonts w:ascii="Times New Roman" w:eastAsia="Times New Roman" w:hAnsi="Times New Roman" w:cs="Times New Roman"/>
          <w:sz w:val="24"/>
          <w:szCs w:val="24"/>
          <w:lang w:eastAsia="en-GB"/>
        </w:rPr>
        <w:t xml:space="preserve">, they know what is expected of them (informed consent) </w:t>
      </w:r>
      <w:r w:rsidRPr="00E030FD">
        <w:rPr>
          <w:rFonts w:ascii="Times New Roman" w:eastAsia="Times New Roman" w:hAnsi="Times New Roman" w:cs="Times New Roman"/>
          <w:sz w:val="24"/>
          <w:szCs w:val="24"/>
          <w:lang w:eastAsia="en-GB"/>
        </w:rPr>
        <w:t xml:space="preserve">and that they have </w:t>
      </w:r>
      <w:r>
        <w:rPr>
          <w:rFonts w:ascii="Times New Roman" w:eastAsia="Times New Roman" w:hAnsi="Times New Roman" w:cs="Times New Roman"/>
          <w:sz w:val="24"/>
          <w:szCs w:val="24"/>
          <w:lang w:eastAsia="en-GB"/>
        </w:rPr>
        <w:t>the right to withdraw from the study</w:t>
      </w:r>
      <w:r w:rsidRPr="00E030FD">
        <w:rPr>
          <w:rFonts w:ascii="Times New Roman" w:eastAsia="Times New Roman" w:hAnsi="Times New Roman" w:cs="Times New Roman"/>
          <w:sz w:val="24"/>
          <w:szCs w:val="24"/>
          <w:lang w:eastAsia="en-GB"/>
        </w:rPr>
        <w:t xml:space="preserve"> at </w:t>
      </w:r>
      <w:r>
        <w:rPr>
          <w:rFonts w:ascii="Times New Roman" w:eastAsia="Times New Roman" w:hAnsi="Times New Roman" w:cs="Times New Roman"/>
          <w:sz w:val="24"/>
          <w:szCs w:val="24"/>
          <w:lang w:eastAsia="en-GB"/>
        </w:rPr>
        <w:t>any time. The third principle ensures that all data collected within the</w:t>
      </w:r>
      <w:r w:rsidRPr="00E030FD">
        <w:rPr>
          <w:rFonts w:ascii="Times New Roman" w:eastAsia="Times New Roman" w:hAnsi="Times New Roman" w:cs="Times New Roman"/>
          <w:sz w:val="24"/>
          <w:szCs w:val="24"/>
          <w:lang w:eastAsia="en-GB"/>
        </w:rPr>
        <w:t xml:space="preserve"> study </w:t>
      </w:r>
      <w:r>
        <w:rPr>
          <w:rFonts w:ascii="Times New Roman" w:eastAsia="Times New Roman" w:hAnsi="Times New Roman" w:cs="Times New Roman"/>
          <w:sz w:val="24"/>
          <w:szCs w:val="24"/>
          <w:lang w:eastAsia="en-GB"/>
        </w:rPr>
        <w:t>remains</w:t>
      </w:r>
      <w:r w:rsidRPr="00E030FD">
        <w:rPr>
          <w:rFonts w:ascii="Times New Roman" w:eastAsia="Times New Roman" w:hAnsi="Times New Roman" w:cs="Times New Roman"/>
          <w:sz w:val="24"/>
          <w:szCs w:val="24"/>
          <w:lang w:eastAsia="en-GB"/>
        </w:rPr>
        <w:t xml:space="preserve"> anonymous (O'Gorman and MacIntosh, 2014)</w:t>
      </w:r>
      <w:r>
        <w:rPr>
          <w:rFonts w:ascii="Times New Roman" w:eastAsia="Times New Roman" w:hAnsi="Times New Roman" w:cs="Times New Roman"/>
          <w:sz w:val="24"/>
          <w:szCs w:val="24"/>
          <w:lang w:eastAsia="en-GB"/>
        </w:rPr>
        <w:t xml:space="preserve"> and will be stored confidentially. </w:t>
      </w:r>
      <w:r w:rsidRPr="00E030FD">
        <w:rPr>
          <w:rFonts w:ascii="Times New Roman" w:eastAsia="Times New Roman" w:hAnsi="Times New Roman" w:cs="Times New Roman"/>
          <w:sz w:val="24"/>
          <w:szCs w:val="24"/>
          <w:lang w:eastAsia="en-GB"/>
        </w:rPr>
        <w:t xml:space="preserve"> Throughout the research process, the author made sure that every </w:t>
      </w:r>
      <w:r>
        <w:rPr>
          <w:rFonts w:ascii="Times New Roman" w:eastAsia="Times New Roman" w:hAnsi="Times New Roman" w:cs="Times New Roman"/>
          <w:sz w:val="24"/>
          <w:szCs w:val="24"/>
          <w:lang w:eastAsia="en-GB"/>
        </w:rPr>
        <w:t xml:space="preserve">guideline was adhered to. Please refer to the ethics form </w:t>
      </w:r>
      <w:r w:rsidRPr="00E030FD">
        <w:rPr>
          <w:rFonts w:ascii="Times New Roman" w:eastAsia="Times New Roman" w:hAnsi="Times New Roman" w:cs="Times New Roman"/>
          <w:sz w:val="24"/>
          <w:szCs w:val="24"/>
          <w:lang w:eastAsia="en-GB"/>
        </w:rPr>
        <w:t>in the appendix secti</w:t>
      </w:r>
      <w:r>
        <w:rPr>
          <w:rFonts w:ascii="Times New Roman" w:eastAsia="Times New Roman" w:hAnsi="Times New Roman" w:cs="Times New Roman"/>
          <w:sz w:val="24"/>
          <w:szCs w:val="24"/>
          <w:lang w:eastAsia="en-GB"/>
        </w:rPr>
        <w:t>on which clarifies the procedures and ethical approval sought.</w:t>
      </w:r>
    </w:p>
    <w:p w:rsidR="00312F2E" w:rsidRPr="00573CB0" w:rsidRDefault="00312F2E" w:rsidP="00312F2E">
      <w:pPr>
        <w:spacing w:after="240" w:line="360" w:lineRule="auto"/>
        <w:ind w:firstLine="72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Advertisements were placed on </w:t>
      </w:r>
      <w:r w:rsidR="00997C22">
        <w:rPr>
          <w:rFonts w:ascii="Times New Roman" w:eastAsia="Times New Roman" w:hAnsi="Times New Roman" w:cs="Times New Roman"/>
          <w:sz w:val="24"/>
          <w:szCs w:val="24"/>
          <w:lang w:eastAsia="en-GB"/>
        </w:rPr>
        <w:t>Face book</w:t>
      </w:r>
      <w:r>
        <w:rPr>
          <w:rFonts w:ascii="Times New Roman" w:eastAsia="Times New Roman" w:hAnsi="Times New Roman" w:cs="Times New Roman"/>
          <w:sz w:val="24"/>
          <w:szCs w:val="24"/>
          <w:lang w:eastAsia="en-GB"/>
        </w:rPr>
        <w:t xml:space="preserve"> groups for travellers (see above). Once participants clicked on the link, they were directed to an information page, which detailed the purpose of the study. If they decided to continue, they were next taken to an online consent page, outlining a series of statements that required them to click on each statement to confirm that they were happy to take part. Only if they clicked yes to each statement, did they then enter the full online questionnaire. There was no time limit to answering the questions, but on </w:t>
      </w:r>
      <w:r>
        <w:rPr>
          <w:rFonts w:ascii="Times New Roman" w:eastAsia="Times New Roman" w:hAnsi="Times New Roman" w:cs="Times New Roman"/>
          <w:sz w:val="24"/>
          <w:szCs w:val="24"/>
          <w:lang w:eastAsia="en-GB"/>
        </w:rPr>
        <w:lastRenderedPageBreak/>
        <w:t>average participants took around 15 minutes. On completion of the questions (they were able to skip or miss out those they did not want to complete) they were taken to a debrief page, thanking them for their participation and reminding them that they had the final opportunity to withdraw by simply closing their browser. If they were happy to submit their responses, they were prompted to do so.</w:t>
      </w:r>
    </w:p>
    <w:p w:rsidR="00312F2E" w:rsidRDefault="00312F2E" w:rsidP="00312F2E"/>
    <w:p w:rsidR="00312F2E" w:rsidRDefault="00312F2E" w:rsidP="00312F2E">
      <w:pPr>
        <w:rPr>
          <w:lang w:eastAsia="en-GB"/>
        </w:rPr>
      </w:pPr>
    </w:p>
    <w:p w:rsidR="00361A51" w:rsidRDefault="00361A51" w:rsidP="0070059E">
      <w:pPr>
        <w:pStyle w:val="Nagwek1"/>
        <w:rPr>
          <w:u w:val="single"/>
        </w:rPr>
      </w:pPr>
    </w:p>
    <w:p w:rsidR="00361A51" w:rsidRDefault="00361A51" w:rsidP="0070059E">
      <w:pPr>
        <w:pStyle w:val="Nagwek1"/>
        <w:rPr>
          <w:u w:val="single"/>
        </w:rPr>
      </w:pPr>
    </w:p>
    <w:p w:rsidR="00361A51" w:rsidRDefault="00361A51" w:rsidP="0070059E">
      <w:pPr>
        <w:pStyle w:val="Nagwek1"/>
        <w:rPr>
          <w:u w:val="single"/>
        </w:rPr>
      </w:pPr>
    </w:p>
    <w:p w:rsidR="00361A51" w:rsidRDefault="00361A51" w:rsidP="0070059E">
      <w:pPr>
        <w:pStyle w:val="Nagwek1"/>
        <w:rPr>
          <w:u w:val="single"/>
        </w:rPr>
      </w:pPr>
    </w:p>
    <w:p w:rsidR="00361A51" w:rsidRDefault="00361A51" w:rsidP="0070059E">
      <w:pPr>
        <w:pStyle w:val="Nagwek1"/>
        <w:rPr>
          <w:u w:val="single"/>
        </w:rPr>
      </w:pPr>
    </w:p>
    <w:p w:rsidR="00361A51" w:rsidRDefault="00361A51" w:rsidP="0070059E">
      <w:pPr>
        <w:pStyle w:val="Nagwek1"/>
        <w:rPr>
          <w:u w:val="single"/>
        </w:rPr>
      </w:pPr>
    </w:p>
    <w:p w:rsidR="00361A51" w:rsidRDefault="00361A51" w:rsidP="0070059E">
      <w:pPr>
        <w:pStyle w:val="Nagwek1"/>
        <w:rPr>
          <w:u w:val="single"/>
        </w:rPr>
      </w:pPr>
    </w:p>
    <w:p w:rsidR="00361A51" w:rsidRDefault="00361A51" w:rsidP="0070059E">
      <w:pPr>
        <w:pStyle w:val="Nagwek1"/>
        <w:rPr>
          <w:u w:val="single"/>
        </w:rPr>
      </w:pPr>
    </w:p>
    <w:p w:rsidR="00361A51" w:rsidRDefault="00361A51" w:rsidP="0070059E">
      <w:pPr>
        <w:pStyle w:val="Nagwek1"/>
        <w:rPr>
          <w:u w:val="single"/>
        </w:rPr>
      </w:pPr>
    </w:p>
    <w:p w:rsidR="00361A51" w:rsidRDefault="00361A51" w:rsidP="0070059E">
      <w:pPr>
        <w:pStyle w:val="Nagwek1"/>
        <w:rPr>
          <w:u w:val="single"/>
        </w:rPr>
      </w:pPr>
    </w:p>
    <w:p w:rsidR="00361A51" w:rsidRDefault="00361A51" w:rsidP="0070059E">
      <w:pPr>
        <w:pStyle w:val="Nagwek1"/>
        <w:rPr>
          <w:u w:val="single"/>
        </w:rPr>
      </w:pPr>
    </w:p>
    <w:p w:rsidR="00361A51" w:rsidRDefault="00361A51" w:rsidP="0070059E">
      <w:pPr>
        <w:pStyle w:val="Nagwek1"/>
        <w:rPr>
          <w:u w:val="single"/>
        </w:rPr>
      </w:pPr>
    </w:p>
    <w:p w:rsidR="00361A51" w:rsidRDefault="00361A51" w:rsidP="0070059E">
      <w:pPr>
        <w:pStyle w:val="Nagwek1"/>
        <w:rPr>
          <w:u w:val="single"/>
        </w:rPr>
      </w:pPr>
    </w:p>
    <w:p w:rsidR="00361A51" w:rsidRDefault="00361A51" w:rsidP="0070059E">
      <w:pPr>
        <w:pStyle w:val="Nagwek1"/>
        <w:rPr>
          <w:u w:val="single"/>
        </w:rPr>
      </w:pPr>
    </w:p>
    <w:p w:rsidR="00361A51" w:rsidRDefault="00361A51" w:rsidP="001D498F">
      <w:pPr>
        <w:pStyle w:val="NormalnyWeb"/>
        <w:spacing w:line="360" w:lineRule="auto"/>
        <w:ind w:firstLine="720"/>
      </w:pPr>
    </w:p>
    <w:p w:rsidR="00361A51" w:rsidRDefault="00361A51" w:rsidP="001D498F">
      <w:pPr>
        <w:pStyle w:val="NormalnyWeb"/>
        <w:spacing w:line="360" w:lineRule="auto"/>
        <w:ind w:firstLine="720"/>
      </w:pPr>
    </w:p>
    <w:p w:rsidR="00361A51" w:rsidRDefault="00361A51" w:rsidP="001D498F">
      <w:pPr>
        <w:pStyle w:val="NormalnyWeb"/>
        <w:spacing w:line="360" w:lineRule="auto"/>
        <w:ind w:firstLine="720"/>
      </w:pPr>
    </w:p>
    <w:p w:rsidR="00361A51" w:rsidRPr="00666774" w:rsidRDefault="00361A51" w:rsidP="00361A51">
      <w:pPr>
        <w:pStyle w:val="Nagwek1"/>
        <w:ind w:left="0"/>
        <w:rPr>
          <w:rFonts w:ascii="Times New Roman" w:hAnsi="Times New Roman" w:cs="Times New Roman"/>
          <w:b/>
          <w:u w:val="single"/>
        </w:rPr>
      </w:pPr>
      <w:bookmarkStart w:id="28" w:name="_Toc196595412"/>
      <w:r w:rsidRPr="00666774">
        <w:rPr>
          <w:rFonts w:ascii="Times New Roman" w:hAnsi="Times New Roman" w:cs="Times New Roman"/>
          <w:b/>
          <w:u w:val="single"/>
        </w:rPr>
        <w:lastRenderedPageBreak/>
        <w:t>Chapter 3 Results</w:t>
      </w:r>
      <w:bookmarkEnd w:id="28"/>
      <w:r w:rsidR="00BD0D86" w:rsidRPr="00666774">
        <w:rPr>
          <w:rFonts w:ascii="Times New Roman" w:hAnsi="Times New Roman" w:cs="Times New Roman"/>
          <w:b/>
          <w:u w:val="single"/>
        </w:rPr>
        <w:br/>
      </w:r>
    </w:p>
    <w:p w:rsidR="00361A51" w:rsidRPr="00666774" w:rsidRDefault="007C2825" w:rsidP="00361A51">
      <w:pPr>
        <w:pStyle w:val="Nagwek2"/>
        <w:rPr>
          <w:rFonts w:ascii="Times New Roman" w:hAnsi="Times New Roman" w:cs="Times New Roman"/>
          <w:b/>
          <w:sz w:val="28"/>
        </w:rPr>
      </w:pPr>
      <w:bookmarkStart w:id="29" w:name="_Toc196595413"/>
      <w:r w:rsidRPr="00666774">
        <w:rPr>
          <w:rFonts w:ascii="Times New Roman" w:hAnsi="Times New Roman" w:cs="Times New Roman"/>
          <w:b/>
          <w:sz w:val="28"/>
        </w:rPr>
        <w:t>3.1</w:t>
      </w:r>
      <w:r w:rsidR="00361A51" w:rsidRPr="00666774">
        <w:rPr>
          <w:rFonts w:ascii="Times New Roman" w:hAnsi="Times New Roman" w:cs="Times New Roman"/>
          <w:b/>
          <w:sz w:val="28"/>
        </w:rPr>
        <w:t xml:space="preserve"> Introduction</w:t>
      </w:r>
      <w:bookmarkEnd w:id="29"/>
    </w:p>
    <w:p w:rsidR="001D498F" w:rsidRDefault="00361A51" w:rsidP="00D75195">
      <w:pPr>
        <w:pStyle w:val="NormalnyWeb"/>
        <w:spacing w:line="360" w:lineRule="auto"/>
        <w:ind w:firstLine="720"/>
      </w:pPr>
      <w:r>
        <w:t xml:space="preserve">In this chapter, the author presents an analysis of the answers to the questionnaire questions. This chapter aims to achieve the objectives mentioned in the previous section. The fifth question determined the respondent's eligibility to participate in the study. A total of 316 </w:t>
      </w:r>
      <w:r w:rsidR="001D498F">
        <w:t>people partici</w:t>
      </w:r>
      <w:r>
        <w:t>pated in the survey, of whom 251</w:t>
      </w:r>
      <w:r w:rsidR="001D498F">
        <w:t xml:space="preserve"> answered in the affirmative. Accordingly, the questionnaires of these individuals were analysed. The demographic questions and responses to the first three sections are represented quantitatively, with the qualitative questions being analysed via Thematic Analysis.</w:t>
      </w:r>
    </w:p>
    <w:p w:rsidR="001D498F" w:rsidRPr="003326FC" w:rsidRDefault="001D498F" w:rsidP="0070059E">
      <w:pPr>
        <w:pStyle w:val="Nagwek2"/>
        <w:rPr>
          <w:rFonts w:ascii="Times New Roman" w:hAnsi="Times New Roman" w:cs="Times New Roman"/>
          <w:b/>
          <w:sz w:val="28"/>
        </w:rPr>
      </w:pPr>
      <w:bookmarkStart w:id="30" w:name="_Toc196595414"/>
      <w:r w:rsidRPr="003326FC">
        <w:rPr>
          <w:rFonts w:ascii="Times New Roman" w:hAnsi="Times New Roman" w:cs="Times New Roman"/>
          <w:b/>
          <w:sz w:val="28"/>
        </w:rPr>
        <w:t>3.2 Demographics</w:t>
      </w:r>
      <w:bookmarkEnd w:id="30"/>
    </w:p>
    <w:p w:rsidR="001D498F" w:rsidRPr="003326FC" w:rsidRDefault="001D498F" w:rsidP="0070059E">
      <w:pPr>
        <w:pStyle w:val="Nagwek3"/>
        <w:rPr>
          <w:rFonts w:ascii="Times New Roman" w:hAnsi="Times New Roman" w:cs="Times New Roman"/>
          <w:sz w:val="24"/>
        </w:rPr>
      </w:pPr>
      <w:bookmarkStart w:id="31" w:name="_Toc196595415"/>
      <w:r w:rsidRPr="003326FC">
        <w:rPr>
          <w:rFonts w:ascii="Times New Roman" w:hAnsi="Times New Roman" w:cs="Times New Roman"/>
          <w:sz w:val="24"/>
        </w:rPr>
        <w:t>3.2.1 Gender</w:t>
      </w:r>
      <w:bookmarkEnd w:id="31"/>
    </w:p>
    <w:p w:rsidR="001D498F" w:rsidRPr="00E72B01" w:rsidRDefault="001D498F" w:rsidP="001D498F">
      <w:pPr>
        <w:pStyle w:val="NormalnyWeb"/>
        <w:spacing w:line="360" w:lineRule="auto"/>
        <w:ind w:firstLine="720"/>
      </w:pPr>
      <w:r>
        <w:t>In this part of the analysis, the author will discuss the demographic part of the questionnaire. The questionnaire shows that more respondents were women . This is typical as women are more likely to participate in surveys (Kwak and Radler, 2002).</w:t>
      </w:r>
    </w:p>
    <w:p w:rsidR="001D498F" w:rsidRDefault="001D498F" w:rsidP="001D498F">
      <w:pPr>
        <w:tabs>
          <w:tab w:val="left" w:pos="1680"/>
        </w:tabs>
        <w:rPr>
          <w:rFonts w:ascii="Times New Roman" w:hAnsi="Times New Roman" w:cs="Times New Roman"/>
          <w:sz w:val="24"/>
          <w:szCs w:val="24"/>
        </w:rPr>
      </w:pPr>
      <w:r w:rsidRPr="001F197B">
        <w:rPr>
          <w:rFonts w:ascii="Times New Roman" w:hAnsi="Times New Roman" w:cs="Times New Roman"/>
          <w:noProof/>
          <w:sz w:val="24"/>
          <w:szCs w:val="24"/>
          <w:lang w:eastAsia="en-GB"/>
        </w:rPr>
        <w:drawing>
          <wp:inline distT="0" distB="0" distL="0" distR="0">
            <wp:extent cx="5153025" cy="3099435"/>
            <wp:effectExtent l="19050" t="19050" r="9525" b="5715"/>
            <wp:docPr id="169" name="Obraz 1" descr="C:\Users\44747\Downloads\Gend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44747\Downloads\Gender.png"/>
                    <pic:cNvPicPr>
                      <a:picLocks noChangeAspect="1" noChangeArrowheads="1"/>
                    </pic:cNvPicPr>
                  </pic:nvPicPr>
                  <pic:blipFill>
                    <a:blip r:embed="rId9"/>
                    <a:srcRect/>
                    <a:stretch>
                      <a:fillRect/>
                    </a:stretch>
                  </pic:blipFill>
                  <pic:spPr bwMode="auto">
                    <a:xfrm>
                      <a:off x="0" y="0"/>
                      <a:ext cx="5170583" cy="3109996"/>
                    </a:xfrm>
                    <a:prstGeom prst="rect">
                      <a:avLst/>
                    </a:prstGeom>
                    <a:noFill/>
                    <a:ln w="9525">
                      <a:solidFill>
                        <a:schemeClr val="accent1"/>
                      </a:solidFill>
                      <a:miter lim="800000"/>
                      <a:headEnd/>
                      <a:tailEnd/>
                    </a:ln>
                  </pic:spPr>
                </pic:pic>
              </a:graphicData>
            </a:graphic>
          </wp:inline>
        </w:drawing>
      </w:r>
    </w:p>
    <w:p w:rsidR="001D498F" w:rsidRPr="00D914D2" w:rsidRDefault="00D914D2" w:rsidP="00D914D2">
      <w:pPr>
        <w:pStyle w:val="Legenda"/>
        <w:keepNext/>
        <w:jc w:val="center"/>
        <w:rPr>
          <w:rFonts w:cstheme="minorHAnsi"/>
          <w:b w:val="0"/>
          <w:sz w:val="24"/>
          <w:szCs w:val="24"/>
        </w:rPr>
      </w:pPr>
      <w:bookmarkStart w:id="32" w:name="_Toc6685921"/>
      <w:bookmarkStart w:id="33" w:name="_Toc196585495"/>
      <w:r w:rsidRPr="00D914D2">
        <w:rPr>
          <w:rFonts w:cstheme="minorHAnsi"/>
          <w:b w:val="0"/>
          <w:sz w:val="24"/>
          <w:szCs w:val="24"/>
        </w:rPr>
        <w:t xml:space="preserve">Figure </w:t>
      </w:r>
      <w:r w:rsidR="00705696" w:rsidRPr="00D914D2">
        <w:rPr>
          <w:rFonts w:cstheme="minorHAnsi"/>
          <w:b w:val="0"/>
          <w:sz w:val="24"/>
          <w:szCs w:val="24"/>
        </w:rPr>
        <w:fldChar w:fldCharType="begin"/>
      </w:r>
      <w:r w:rsidRPr="00D914D2">
        <w:rPr>
          <w:rFonts w:cstheme="minorHAnsi"/>
          <w:b w:val="0"/>
          <w:sz w:val="24"/>
          <w:szCs w:val="24"/>
        </w:rPr>
        <w:instrText xml:space="preserve"> SEQ Figure \* ARABIC </w:instrText>
      </w:r>
      <w:r w:rsidR="00705696" w:rsidRPr="00D914D2">
        <w:rPr>
          <w:rFonts w:cstheme="minorHAnsi"/>
          <w:b w:val="0"/>
          <w:sz w:val="24"/>
          <w:szCs w:val="24"/>
        </w:rPr>
        <w:fldChar w:fldCharType="separate"/>
      </w:r>
      <w:r w:rsidR="0050106F">
        <w:rPr>
          <w:rFonts w:cstheme="minorHAnsi"/>
          <w:b w:val="0"/>
          <w:noProof/>
          <w:sz w:val="24"/>
          <w:szCs w:val="24"/>
        </w:rPr>
        <w:t>1</w:t>
      </w:r>
      <w:r w:rsidR="00705696" w:rsidRPr="00D914D2">
        <w:rPr>
          <w:rFonts w:cstheme="minorHAnsi"/>
          <w:b w:val="0"/>
          <w:sz w:val="24"/>
          <w:szCs w:val="24"/>
        </w:rPr>
        <w:fldChar w:fldCharType="end"/>
      </w:r>
      <w:r w:rsidRPr="00D914D2">
        <w:rPr>
          <w:rFonts w:cstheme="minorHAnsi"/>
          <w:b w:val="0"/>
          <w:sz w:val="24"/>
          <w:szCs w:val="24"/>
        </w:rPr>
        <w:t xml:space="preserve">. </w:t>
      </w:r>
      <w:r w:rsidR="001D498F" w:rsidRPr="00D914D2">
        <w:rPr>
          <w:rFonts w:cstheme="minorHAnsi"/>
          <w:b w:val="0"/>
          <w:sz w:val="24"/>
          <w:szCs w:val="24"/>
        </w:rPr>
        <w:t>Pie chart showing gender of the participants</w:t>
      </w:r>
      <w:bookmarkEnd w:id="32"/>
      <w:bookmarkEnd w:id="33"/>
    </w:p>
    <w:p w:rsidR="001D498F" w:rsidRDefault="001D498F" w:rsidP="001D498F">
      <w:pPr>
        <w:tabs>
          <w:tab w:val="left" w:pos="1680"/>
        </w:tabs>
        <w:rPr>
          <w:rFonts w:ascii="Times New Roman" w:hAnsi="Times New Roman" w:cs="Times New Roman"/>
          <w:sz w:val="24"/>
          <w:szCs w:val="24"/>
        </w:rPr>
      </w:pPr>
    </w:p>
    <w:p w:rsidR="001D498F" w:rsidRDefault="001D498F" w:rsidP="001D498F">
      <w:pPr>
        <w:tabs>
          <w:tab w:val="left" w:pos="1680"/>
        </w:tabs>
        <w:rPr>
          <w:rFonts w:ascii="Times New Roman" w:hAnsi="Times New Roman" w:cs="Times New Roman"/>
          <w:sz w:val="24"/>
          <w:szCs w:val="24"/>
        </w:rPr>
      </w:pPr>
    </w:p>
    <w:p w:rsidR="001D498F" w:rsidRDefault="001D498F" w:rsidP="001D498F">
      <w:pPr>
        <w:tabs>
          <w:tab w:val="left" w:pos="1680"/>
        </w:tabs>
        <w:rPr>
          <w:rFonts w:ascii="Times New Roman" w:hAnsi="Times New Roman" w:cs="Times New Roman"/>
          <w:sz w:val="24"/>
          <w:szCs w:val="24"/>
        </w:rPr>
      </w:pPr>
    </w:p>
    <w:p w:rsidR="001D498F" w:rsidRDefault="001D498F" w:rsidP="001D498F">
      <w:pPr>
        <w:pStyle w:val="Nagwek2"/>
        <w:rPr>
          <w:rFonts w:asciiTheme="minorHAnsi" w:hAnsiTheme="minorHAnsi" w:cs="Times New Roman"/>
        </w:rPr>
      </w:pPr>
    </w:p>
    <w:p w:rsidR="001D498F" w:rsidRPr="00286877" w:rsidRDefault="001D498F" w:rsidP="008223B3">
      <w:pPr>
        <w:pStyle w:val="Nagwek3"/>
        <w:rPr>
          <w:rFonts w:ascii="Times New Roman" w:hAnsi="Times New Roman" w:cs="Times New Roman"/>
          <w:sz w:val="24"/>
        </w:rPr>
      </w:pPr>
      <w:bookmarkStart w:id="34" w:name="_Toc196595416"/>
      <w:r w:rsidRPr="00286877">
        <w:rPr>
          <w:rFonts w:ascii="Times New Roman" w:hAnsi="Times New Roman" w:cs="Times New Roman"/>
          <w:sz w:val="24"/>
        </w:rPr>
        <w:t>3.2.2 Age</w:t>
      </w:r>
      <w:bookmarkEnd w:id="34"/>
    </w:p>
    <w:p w:rsidR="001D498F" w:rsidRDefault="001D498F" w:rsidP="001D498F">
      <w:pPr>
        <w:tabs>
          <w:tab w:val="left" w:pos="1680"/>
        </w:tabs>
        <w:spacing w:line="360" w:lineRule="auto"/>
        <w:rPr>
          <w:rFonts w:ascii="Times New Roman" w:hAnsi="Times New Roman" w:cs="Times New Roman"/>
          <w:sz w:val="24"/>
          <w:szCs w:val="24"/>
        </w:rPr>
      </w:pPr>
    </w:p>
    <w:p w:rsidR="001D498F" w:rsidRDefault="001D498F" w:rsidP="001D498F">
      <w:pPr>
        <w:pStyle w:val="NormalnyWeb"/>
      </w:pPr>
      <w:r>
        <w:rPr>
          <w:noProof/>
        </w:rPr>
        <w:drawing>
          <wp:inline distT="0" distB="0" distL="0" distR="0">
            <wp:extent cx="5177491" cy="3181350"/>
            <wp:effectExtent l="19050" t="19050" r="4445" b="0"/>
            <wp:docPr id="170" name="Obraz 1" descr="C:\Users\44747\Downloads\_Age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44747\Downloads\_Age (2).png"/>
                    <pic:cNvPicPr>
                      <a:picLocks noChangeAspect="1" noChangeArrowheads="1"/>
                    </pic:cNvPicPr>
                  </pic:nvPicPr>
                  <pic:blipFill>
                    <a:blip r:embed="rId10"/>
                    <a:srcRect/>
                    <a:stretch>
                      <a:fillRect/>
                    </a:stretch>
                  </pic:blipFill>
                  <pic:spPr bwMode="auto">
                    <a:xfrm>
                      <a:off x="0" y="0"/>
                      <a:ext cx="5202268" cy="3196574"/>
                    </a:xfrm>
                    <a:prstGeom prst="rect">
                      <a:avLst/>
                    </a:prstGeom>
                    <a:noFill/>
                    <a:ln w="9525">
                      <a:solidFill>
                        <a:schemeClr val="accent1"/>
                      </a:solidFill>
                      <a:miter lim="800000"/>
                      <a:headEnd/>
                      <a:tailEnd/>
                    </a:ln>
                  </pic:spPr>
                </pic:pic>
              </a:graphicData>
            </a:graphic>
          </wp:inline>
        </w:drawing>
      </w:r>
    </w:p>
    <w:p w:rsidR="001D498F" w:rsidRPr="00D112E3" w:rsidRDefault="00D112E3" w:rsidP="00D112E3">
      <w:pPr>
        <w:pStyle w:val="Legenda"/>
        <w:keepNext/>
        <w:jc w:val="center"/>
        <w:rPr>
          <w:rFonts w:ascii="Times New Roman" w:hAnsi="Times New Roman" w:cs="Times New Roman"/>
          <w:b w:val="0"/>
          <w:sz w:val="24"/>
          <w:szCs w:val="24"/>
        </w:rPr>
      </w:pPr>
      <w:bookmarkStart w:id="35" w:name="_Toc6685922"/>
      <w:bookmarkStart w:id="36" w:name="_Toc196585496"/>
      <w:r w:rsidRPr="00D112E3">
        <w:rPr>
          <w:rFonts w:ascii="Times New Roman" w:hAnsi="Times New Roman" w:cs="Times New Roman"/>
          <w:b w:val="0"/>
          <w:sz w:val="24"/>
          <w:szCs w:val="24"/>
        </w:rPr>
        <w:t xml:space="preserve">Figure </w:t>
      </w:r>
      <w:r w:rsidR="00705696" w:rsidRPr="00D112E3">
        <w:rPr>
          <w:rFonts w:ascii="Times New Roman" w:hAnsi="Times New Roman" w:cs="Times New Roman"/>
          <w:b w:val="0"/>
          <w:sz w:val="24"/>
          <w:szCs w:val="24"/>
        </w:rPr>
        <w:fldChar w:fldCharType="begin"/>
      </w:r>
      <w:r w:rsidRPr="00D112E3">
        <w:rPr>
          <w:rFonts w:ascii="Times New Roman" w:hAnsi="Times New Roman" w:cs="Times New Roman"/>
          <w:b w:val="0"/>
          <w:sz w:val="24"/>
          <w:szCs w:val="24"/>
        </w:rPr>
        <w:instrText xml:space="preserve"> SEQ Figure \* ARABIC </w:instrText>
      </w:r>
      <w:r w:rsidR="00705696" w:rsidRPr="00D112E3">
        <w:rPr>
          <w:rFonts w:ascii="Times New Roman" w:hAnsi="Times New Roman" w:cs="Times New Roman"/>
          <w:b w:val="0"/>
          <w:sz w:val="24"/>
          <w:szCs w:val="24"/>
        </w:rPr>
        <w:fldChar w:fldCharType="separate"/>
      </w:r>
      <w:r w:rsidR="0050106F">
        <w:rPr>
          <w:rFonts w:ascii="Times New Roman" w:hAnsi="Times New Roman" w:cs="Times New Roman"/>
          <w:b w:val="0"/>
          <w:noProof/>
          <w:sz w:val="24"/>
          <w:szCs w:val="24"/>
        </w:rPr>
        <w:t>2</w:t>
      </w:r>
      <w:r w:rsidR="00705696" w:rsidRPr="00D112E3">
        <w:rPr>
          <w:rFonts w:ascii="Times New Roman" w:hAnsi="Times New Roman" w:cs="Times New Roman"/>
          <w:b w:val="0"/>
          <w:sz w:val="24"/>
          <w:szCs w:val="24"/>
        </w:rPr>
        <w:fldChar w:fldCharType="end"/>
      </w:r>
      <w:r w:rsidRPr="00D112E3">
        <w:rPr>
          <w:rFonts w:ascii="Times New Roman" w:hAnsi="Times New Roman" w:cs="Times New Roman"/>
          <w:b w:val="0"/>
          <w:sz w:val="24"/>
          <w:szCs w:val="24"/>
        </w:rPr>
        <w:t xml:space="preserve">. </w:t>
      </w:r>
      <w:r w:rsidR="001D498F" w:rsidRPr="00D112E3">
        <w:rPr>
          <w:rFonts w:ascii="Times New Roman" w:hAnsi="Times New Roman" w:cs="Times New Roman"/>
          <w:b w:val="0"/>
          <w:sz w:val="24"/>
          <w:szCs w:val="24"/>
        </w:rPr>
        <w:t>Pie chart showing age of the participants</w:t>
      </w:r>
      <w:bookmarkEnd w:id="35"/>
      <w:bookmarkEnd w:id="36"/>
    </w:p>
    <w:p w:rsidR="001D498F" w:rsidRDefault="001D498F" w:rsidP="001D498F">
      <w:pPr>
        <w:tabs>
          <w:tab w:val="left" w:pos="1680"/>
        </w:tabs>
        <w:spacing w:line="360" w:lineRule="auto"/>
        <w:rPr>
          <w:rFonts w:ascii="Times New Roman" w:hAnsi="Times New Roman" w:cs="Times New Roman"/>
          <w:sz w:val="24"/>
          <w:szCs w:val="24"/>
        </w:rPr>
      </w:pPr>
      <w:r>
        <w:rPr>
          <w:rFonts w:ascii="Times New Roman" w:hAnsi="Times New Roman" w:cs="Times New Roman"/>
          <w:sz w:val="24"/>
          <w:szCs w:val="24"/>
        </w:rPr>
        <w:tab/>
      </w:r>
      <w:r w:rsidRPr="00791DF5">
        <w:rPr>
          <w:rFonts w:ascii="Times New Roman" w:hAnsi="Times New Roman" w:cs="Times New Roman"/>
          <w:sz w:val="24"/>
          <w:szCs w:val="24"/>
        </w:rPr>
        <w:t xml:space="preserve">Consistent with the data distribution, middle-aged respondents, between 25 and 44 years old, are commonly over-represented in tourism and mental health research (Chen &amp; Petrick, 2013).  </w:t>
      </w:r>
      <w:r w:rsidRPr="00FC219E">
        <w:rPr>
          <w:rFonts w:ascii="Times New Roman" w:hAnsi="Times New Roman" w:cs="Times New Roman"/>
          <w:sz w:val="24"/>
          <w:szCs w:val="24"/>
        </w:rPr>
        <w:t>However, the absence of the elderly, as well as the youngest adults, wil</w:t>
      </w:r>
      <w:r>
        <w:rPr>
          <w:rFonts w:ascii="Times New Roman" w:hAnsi="Times New Roman" w:cs="Times New Roman"/>
          <w:sz w:val="24"/>
          <w:szCs w:val="24"/>
        </w:rPr>
        <w:t>l certainly affect the generalis</w:t>
      </w:r>
      <w:r w:rsidRPr="00FC219E">
        <w:rPr>
          <w:rFonts w:ascii="Times New Roman" w:hAnsi="Times New Roman" w:cs="Times New Roman"/>
          <w:sz w:val="24"/>
          <w:szCs w:val="24"/>
        </w:rPr>
        <w:t>ability of the results to the entire population (Nawijn&amp; Filep, 2016).</w:t>
      </w:r>
    </w:p>
    <w:p w:rsidR="001D498F" w:rsidRPr="00286877" w:rsidRDefault="001D498F" w:rsidP="008223B3">
      <w:pPr>
        <w:pStyle w:val="Nagwek3"/>
        <w:rPr>
          <w:rFonts w:ascii="Times New Roman" w:hAnsi="Times New Roman" w:cs="Times New Roman"/>
        </w:rPr>
      </w:pPr>
      <w:bookmarkStart w:id="37" w:name="_Toc196595417"/>
      <w:r w:rsidRPr="00286877">
        <w:rPr>
          <w:rFonts w:ascii="Times New Roman" w:hAnsi="Times New Roman" w:cs="Times New Roman"/>
          <w:sz w:val="24"/>
        </w:rPr>
        <w:t>3.2.3 Education level</w:t>
      </w:r>
      <w:bookmarkEnd w:id="37"/>
    </w:p>
    <w:p w:rsidR="001D498F" w:rsidRPr="00E20530" w:rsidRDefault="001D498F" w:rsidP="00B334F0">
      <w:pPr>
        <w:rPr>
          <w:lang w:eastAsia="en-GB"/>
        </w:rPr>
      </w:pPr>
    </w:p>
    <w:p w:rsidR="001D498F" w:rsidRPr="001F2621" w:rsidRDefault="001651DB" w:rsidP="001651DB">
      <w:pPr>
        <w:pStyle w:val="Legenda"/>
        <w:rPr>
          <w:rFonts w:ascii="Times New Roman" w:hAnsi="Times New Roman" w:cs="Times New Roman"/>
          <w:bCs w:val="0"/>
          <w:color w:val="auto"/>
          <w:kern w:val="36"/>
          <w:sz w:val="24"/>
          <w:lang w:eastAsia="en-GB"/>
        </w:rPr>
      </w:pPr>
      <w:bookmarkStart w:id="38" w:name="_Toc196585535"/>
      <w:r w:rsidRPr="001F2621">
        <w:rPr>
          <w:rFonts w:ascii="Times New Roman" w:hAnsi="Times New Roman" w:cs="Times New Roman"/>
          <w:color w:val="auto"/>
          <w:sz w:val="24"/>
        </w:rPr>
        <w:t xml:space="preserve">Table </w:t>
      </w:r>
      <w:r w:rsidR="00705696" w:rsidRPr="001F2621">
        <w:rPr>
          <w:rFonts w:ascii="Times New Roman" w:hAnsi="Times New Roman" w:cs="Times New Roman"/>
          <w:color w:val="auto"/>
          <w:sz w:val="24"/>
        </w:rPr>
        <w:fldChar w:fldCharType="begin"/>
      </w:r>
      <w:r w:rsidRPr="001F2621">
        <w:rPr>
          <w:rFonts w:ascii="Times New Roman" w:hAnsi="Times New Roman" w:cs="Times New Roman"/>
          <w:color w:val="auto"/>
          <w:sz w:val="24"/>
        </w:rPr>
        <w:instrText xml:space="preserve"> SEQ Table \* ARABIC </w:instrText>
      </w:r>
      <w:r w:rsidR="00705696" w:rsidRPr="001F2621">
        <w:rPr>
          <w:rFonts w:ascii="Times New Roman" w:hAnsi="Times New Roman" w:cs="Times New Roman"/>
          <w:color w:val="auto"/>
          <w:sz w:val="24"/>
        </w:rPr>
        <w:fldChar w:fldCharType="separate"/>
      </w:r>
      <w:r w:rsidR="00421867" w:rsidRPr="001F2621">
        <w:rPr>
          <w:rFonts w:ascii="Times New Roman" w:hAnsi="Times New Roman" w:cs="Times New Roman"/>
          <w:noProof/>
          <w:color w:val="auto"/>
          <w:sz w:val="24"/>
        </w:rPr>
        <w:t>1</w:t>
      </w:r>
      <w:r w:rsidR="00705696" w:rsidRPr="001F2621">
        <w:rPr>
          <w:rFonts w:ascii="Times New Roman" w:hAnsi="Times New Roman" w:cs="Times New Roman"/>
          <w:color w:val="auto"/>
          <w:sz w:val="24"/>
        </w:rPr>
        <w:fldChar w:fldCharType="end"/>
      </w:r>
      <w:r w:rsidRPr="001F2621">
        <w:rPr>
          <w:rFonts w:ascii="Times New Roman" w:hAnsi="Times New Roman" w:cs="Times New Roman"/>
          <w:color w:val="auto"/>
          <w:sz w:val="24"/>
        </w:rPr>
        <w:t xml:space="preserve">. </w:t>
      </w:r>
      <w:r w:rsidR="001D498F" w:rsidRPr="001F2621">
        <w:rPr>
          <w:rFonts w:ascii="Times New Roman" w:hAnsi="Times New Roman" w:cs="Times New Roman"/>
          <w:color w:val="auto"/>
          <w:sz w:val="24"/>
          <w:lang w:eastAsia="en-GB"/>
        </w:rPr>
        <w:t xml:space="preserve">Distribution of </w:t>
      </w:r>
      <w:r w:rsidR="001D498F" w:rsidRPr="001F2621">
        <w:rPr>
          <w:rFonts w:ascii="Times New Roman" w:hAnsi="Times New Roman" w:cs="Times New Roman"/>
          <w:color w:val="auto"/>
          <w:kern w:val="36"/>
          <w:sz w:val="24"/>
          <w:lang w:eastAsia="en-GB"/>
        </w:rPr>
        <w:t>Analysis of Education Levels for "The Impact of Tourism on Mental Health"</w:t>
      </w:r>
      <w:bookmarkEnd w:id="38"/>
    </w:p>
    <w:tbl>
      <w:tblPr>
        <w:tblStyle w:val="Tabela-Siatka"/>
        <w:tblW w:w="0" w:type="auto"/>
        <w:tblLook w:val="04A0"/>
      </w:tblPr>
      <w:tblGrid>
        <w:gridCol w:w="3080"/>
        <w:gridCol w:w="3081"/>
        <w:gridCol w:w="3081"/>
      </w:tblGrid>
      <w:tr w:rsidR="001D498F" w:rsidTr="0063115F">
        <w:tc>
          <w:tcPr>
            <w:tcW w:w="3080" w:type="dxa"/>
            <w:tcBorders>
              <w:left w:val="nil"/>
              <w:right w:val="nil"/>
            </w:tcBorders>
          </w:tcPr>
          <w:p w:rsidR="001D498F" w:rsidRDefault="001D498F" w:rsidP="00B334F0">
            <w:pPr>
              <w:rPr>
                <w:bCs/>
                <w:kern w:val="36"/>
                <w:lang w:eastAsia="en-GB"/>
              </w:rPr>
            </w:pPr>
            <w:r>
              <w:rPr>
                <w:bCs/>
                <w:kern w:val="36"/>
                <w:lang w:eastAsia="en-GB"/>
              </w:rPr>
              <w:t xml:space="preserve">Education level </w:t>
            </w:r>
          </w:p>
        </w:tc>
        <w:tc>
          <w:tcPr>
            <w:tcW w:w="3081" w:type="dxa"/>
            <w:tcBorders>
              <w:left w:val="nil"/>
              <w:right w:val="nil"/>
            </w:tcBorders>
          </w:tcPr>
          <w:p w:rsidR="001D498F" w:rsidRDefault="001D498F" w:rsidP="00B334F0">
            <w:pPr>
              <w:rPr>
                <w:bCs/>
                <w:kern w:val="36"/>
                <w:lang w:eastAsia="en-GB"/>
              </w:rPr>
            </w:pPr>
            <w:r>
              <w:rPr>
                <w:bCs/>
                <w:kern w:val="36"/>
                <w:lang w:eastAsia="en-GB"/>
              </w:rPr>
              <w:t xml:space="preserve">Count </w:t>
            </w:r>
          </w:p>
        </w:tc>
        <w:tc>
          <w:tcPr>
            <w:tcW w:w="3081" w:type="dxa"/>
            <w:tcBorders>
              <w:left w:val="nil"/>
              <w:right w:val="nil"/>
            </w:tcBorders>
          </w:tcPr>
          <w:p w:rsidR="001D498F" w:rsidRDefault="001D498F" w:rsidP="00B334F0">
            <w:pPr>
              <w:rPr>
                <w:bCs/>
                <w:kern w:val="36"/>
                <w:lang w:eastAsia="en-GB"/>
              </w:rPr>
            </w:pPr>
            <w:r>
              <w:rPr>
                <w:bCs/>
                <w:kern w:val="36"/>
                <w:lang w:eastAsia="en-GB"/>
              </w:rPr>
              <w:t xml:space="preserve">Percentage </w:t>
            </w:r>
          </w:p>
        </w:tc>
      </w:tr>
      <w:tr w:rsidR="001D498F" w:rsidTr="0063115F">
        <w:tc>
          <w:tcPr>
            <w:tcW w:w="3080" w:type="dxa"/>
            <w:tcBorders>
              <w:left w:val="nil"/>
              <w:bottom w:val="nil"/>
              <w:right w:val="nil"/>
            </w:tcBorders>
          </w:tcPr>
          <w:p w:rsidR="001D498F" w:rsidRDefault="001D498F" w:rsidP="00B334F0">
            <w:pPr>
              <w:rPr>
                <w:bCs/>
                <w:kern w:val="36"/>
                <w:lang w:eastAsia="en-GB"/>
              </w:rPr>
            </w:pPr>
            <w:r>
              <w:rPr>
                <w:bCs/>
                <w:kern w:val="36"/>
                <w:lang w:eastAsia="en-GB"/>
              </w:rPr>
              <w:t>Higher Education</w:t>
            </w:r>
          </w:p>
        </w:tc>
        <w:tc>
          <w:tcPr>
            <w:tcW w:w="3081" w:type="dxa"/>
            <w:tcBorders>
              <w:left w:val="nil"/>
              <w:bottom w:val="nil"/>
              <w:right w:val="nil"/>
            </w:tcBorders>
          </w:tcPr>
          <w:p w:rsidR="001D498F" w:rsidRDefault="001D498F" w:rsidP="00B334F0">
            <w:pPr>
              <w:rPr>
                <w:bCs/>
                <w:kern w:val="36"/>
                <w:lang w:eastAsia="en-GB"/>
              </w:rPr>
            </w:pPr>
            <w:r>
              <w:rPr>
                <w:bCs/>
                <w:kern w:val="36"/>
                <w:lang w:eastAsia="en-GB"/>
              </w:rPr>
              <w:t>194</w:t>
            </w:r>
          </w:p>
        </w:tc>
        <w:tc>
          <w:tcPr>
            <w:tcW w:w="3081" w:type="dxa"/>
            <w:tcBorders>
              <w:left w:val="nil"/>
              <w:bottom w:val="nil"/>
              <w:right w:val="nil"/>
            </w:tcBorders>
          </w:tcPr>
          <w:p w:rsidR="001D498F" w:rsidRDefault="001D498F" w:rsidP="00B334F0">
            <w:pPr>
              <w:rPr>
                <w:bCs/>
                <w:kern w:val="36"/>
                <w:lang w:eastAsia="en-GB"/>
              </w:rPr>
            </w:pPr>
            <w:r>
              <w:rPr>
                <w:bCs/>
                <w:kern w:val="36"/>
                <w:lang w:eastAsia="en-GB"/>
              </w:rPr>
              <w:t>77%</w:t>
            </w:r>
          </w:p>
        </w:tc>
      </w:tr>
      <w:tr w:rsidR="001D498F" w:rsidTr="0063115F">
        <w:tc>
          <w:tcPr>
            <w:tcW w:w="3080" w:type="dxa"/>
            <w:tcBorders>
              <w:top w:val="nil"/>
              <w:left w:val="nil"/>
              <w:bottom w:val="nil"/>
              <w:right w:val="nil"/>
            </w:tcBorders>
          </w:tcPr>
          <w:p w:rsidR="001D498F" w:rsidRDefault="001D498F" w:rsidP="00B334F0">
            <w:pPr>
              <w:rPr>
                <w:bCs/>
                <w:kern w:val="36"/>
                <w:lang w:eastAsia="en-GB"/>
              </w:rPr>
            </w:pPr>
            <w:r>
              <w:rPr>
                <w:bCs/>
                <w:kern w:val="36"/>
                <w:lang w:eastAsia="en-GB"/>
              </w:rPr>
              <w:t>Secondary</w:t>
            </w:r>
          </w:p>
        </w:tc>
        <w:tc>
          <w:tcPr>
            <w:tcW w:w="3081" w:type="dxa"/>
            <w:tcBorders>
              <w:top w:val="nil"/>
              <w:left w:val="nil"/>
              <w:bottom w:val="nil"/>
              <w:right w:val="nil"/>
            </w:tcBorders>
          </w:tcPr>
          <w:p w:rsidR="001D498F" w:rsidRDefault="001D498F" w:rsidP="00B334F0">
            <w:pPr>
              <w:rPr>
                <w:bCs/>
                <w:kern w:val="36"/>
                <w:lang w:eastAsia="en-GB"/>
              </w:rPr>
            </w:pPr>
            <w:r>
              <w:rPr>
                <w:bCs/>
                <w:kern w:val="36"/>
                <w:lang w:eastAsia="en-GB"/>
              </w:rPr>
              <w:t>47</w:t>
            </w:r>
          </w:p>
        </w:tc>
        <w:tc>
          <w:tcPr>
            <w:tcW w:w="3081" w:type="dxa"/>
            <w:tcBorders>
              <w:top w:val="nil"/>
              <w:left w:val="nil"/>
              <w:bottom w:val="nil"/>
              <w:right w:val="nil"/>
            </w:tcBorders>
          </w:tcPr>
          <w:p w:rsidR="001D498F" w:rsidRDefault="001D498F" w:rsidP="00B334F0">
            <w:pPr>
              <w:rPr>
                <w:bCs/>
                <w:kern w:val="36"/>
                <w:lang w:eastAsia="en-GB"/>
              </w:rPr>
            </w:pPr>
            <w:r>
              <w:rPr>
                <w:bCs/>
                <w:kern w:val="36"/>
                <w:lang w:eastAsia="en-GB"/>
              </w:rPr>
              <w:t>19%</w:t>
            </w:r>
          </w:p>
        </w:tc>
      </w:tr>
      <w:tr w:rsidR="001D498F" w:rsidTr="0063115F">
        <w:tc>
          <w:tcPr>
            <w:tcW w:w="3080" w:type="dxa"/>
            <w:tcBorders>
              <w:top w:val="nil"/>
              <w:left w:val="nil"/>
              <w:bottom w:val="nil"/>
              <w:right w:val="nil"/>
            </w:tcBorders>
          </w:tcPr>
          <w:p w:rsidR="001D498F" w:rsidRDefault="001D498F" w:rsidP="00B334F0">
            <w:pPr>
              <w:rPr>
                <w:bCs/>
                <w:kern w:val="36"/>
                <w:lang w:eastAsia="en-GB"/>
              </w:rPr>
            </w:pPr>
            <w:r>
              <w:rPr>
                <w:bCs/>
                <w:kern w:val="36"/>
                <w:lang w:eastAsia="en-GB"/>
              </w:rPr>
              <w:t xml:space="preserve">Vocational </w:t>
            </w:r>
          </w:p>
        </w:tc>
        <w:tc>
          <w:tcPr>
            <w:tcW w:w="3081" w:type="dxa"/>
            <w:tcBorders>
              <w:top w:val="nil"/>
              <w:left w:val="nil"/>
              <w:bottom w:val="nil"/>
              <w:right w:val="nil"/>
            </w:tcBorders>
          </w:tcPr>
          <w:p w:rsidR="001D498F" w:rsidRDefault="001D498F" w:rsidP="00B334F0">
            <w:pPr>
              <w:rPr>
                <w:bCs/>
                <w:kern w:val="36"/>
                <w:lang w:eastAsia="en-GB"/>
              </w:rPr>
            </w:pPr>
            <w:r>
              <w:rPr>
                <w:bCs/>
                <w:kern w:val="36"/>
                <w:lang w:eastAsia="en-GB"/>
              </w:rPr>
              <w:t>5</w:t>
            </w:r>
          </w:p>
        </w:tc>
        <w:tc>
          <w:tcPr>
            <w:tcW w:w="3081" w:type="dxa"/>
            <w:tcBorders>
              <w:top w:val="nil"/>
              <w:left w:val="nil"/>
              <w:bottom w:val="nil"/>
              <w:right w:val="nil"/>
            </w:tcBorders>
          </w:tcPr>
          <w:p w:rsidR="001D498F" w:rsidRDefault="001D498F" w:rsidP="00B334F0">
            <w:pPr>
              <w:rPr>
                <w:bCs/>
                <w:kern w:val="36"/>
                <w:lang w:eastAsia="en-GB"/>
              </w:rPr>
            </w:pPr>
            <w:r>
              <w:rPr>
                <w:bCs/>
                <w:kern w:val="36"/>
                <w:lang w:eastAsia="en-GB"/>
              </w:rPr>
              <w:t>2%</w:t>
            </w:r>
          </w:p>
        </w:tc>
      </w:tr>
      <w:tr w:rsidR="001D498F" w:rsidTr="0063115F">
        <w:tc>
          <w:tcPr>
            <w:tcW w:w="3080" w:type="dxa"/>
            <w:tcBorders>
              <w:top w:val="nil"/>
              <w:left w:val="nil"/>
              <w:bottom w:val="nil"/>
              <w:right w:val="nil"/>
            </w:tcBorders>
          </w:tcPr>
          <w:p w:rsidR="001D498F" w:rsidRDefault="001D498F" w:rsidP="00B334F0">
            <w:pPr>
              <w:rPr>
                <w:bCs/>
                <w:kern w:val="36"/>
                <w:lang w:eastAsia="en-GB"/>
              </w:rPr>
            </w:pPr>
            <w:r>
              <w:rPr>
                <w:bCs/>
                <w:kern w:val="36"/>
                <w:lang w:eastAsia="en-GB"/>
              </w:rPr>
              <w:t>Post-graduate</w:t>
            </w:r>
          </w:p>
        </w:tc>
        <w:tc>
          <w:tcPr>
            <w:tcW w:w="3081" w:type="dxa"/>
            <w:tcBorders>
              <w:top w:val="nil"/>
              <w:left w:val="nil"/>
              <w:bottom w:val="nil"/>
              <w:right w:val="nil"/>
            </w:tcBorders>
          </w:tcPr>
          <w:p w:rsidR="001D498F" w:rsidRDefault="001D498F" w:rsidP="00B334F0">
            <w:pPr>
              <w:rPr>
                <w:bCs/>
                <w:kern w:val="36"/>
                <w:lang w:eastAsia="en-GB"/>
              </w:rPr>
            </w:pPr>
            <w:r>
              <w:rPr>
                <w:bCs/>
                <w:kern w:val="36"/>
                <w:lang w:eastAsia="en-GB"/>
              </w:rPr>
              <w:t>2</w:t>
            </w:r>
          </w:p>
        </w:tc>
        <w:tc>
          <w:tcPr>
            <w:tcW w:w="3081" w:type="dxa"/>
            <w:tcBorders>
              <w:top w:val="nil"/>
              <w:left w:val="nil"/>
              <w:bottom w:val="nil"/>
              <w:right w:val="nil"/>
            </w:tcBorders>
          </w:tcPr>
          <w:p w:rsidR="001D498F" w:rsidRDefault="001D498F" w:rsidP="00B334F0">
            <w:pPr>
              <w:rPr>
                <w:bCs/>
                <w:kern w:val="36"/>
                <w:lang w:eastAsia="en-GB"/>
              </w:rPr>
            </w:pPr>
            <w:r>
              <w:rPr>
                <w:bCs/>
                <w:kern w:val="36"/>
                <w:lang w:eastAsia="en-GB"/>
              </w:rPr>
              <w:t>0.8%</w:t>
            </w:r>
          </w:p>
        </w:tc>
      </w:tr>
      <w:tr w:rsidR="001D498F" w:rsidTr="0063115F">
        <w:tc>
          <w:tcPr>
            <w:tcW w:w="3080" w:type="dxa"/>
            <w:tcBorders>
              <w:top w:val="nil"/>
              <w:left w:val="nil"/>
              <w:bottom w:val="nil"/>
              <w:right w:val="nil"/>
            </w:tcBorders>
          </w:tcPr>
          <w:p w:rsidR="001D498F" w:rsidRDefault="001D498F" w:rsidP="00B334F0">
            <w:pPr>
              <w:rPr>
                <w:bCs/>
                <w:kern w:val="36"/>
                <w:lang w:eastAsia="en-GB"/>
              </w:rPr>
            </w:pPr>
            <w:r>
              <w:rPr>
                <w:bCs/>
                <w:kern w:val="36"/>
                <w:lang w:eastAsia="en-GB"/>
              </w:rPr>
              <w:t>Bachelors’ degree</w:t>
            </w:r>
          </w:p>
        </w:tc>
        <w:tc>
          <w:tcPr>
            <w:tcW w:w="3081" w:type="dxa"/>
            <w:tcBorders>
              <w:top w:val="nil"/>
              <w:left w:val="nil"/>
              <w:bottom w:val="nil"/>
              <w:right w:val="nil"/>
            </w:tcBorders>
          </w:tcPr>
          <w:p w:rsidR="001D498F" w:rsidRDefault="001D498F" w:rsidP="00B334F0">
            <w:pPr>
              <w:rPr>
                <w:bCs/>
                <w:kern w:val="36"/>
                <w:lang w:eastAsia="en-GB"/>
              </w:rPr>
            </w:pPr>
            <w:r>
              <w:rPr>
                <w:bCs/>
                <w:kern w:val="36"/>
                <w:lang w:eastAsia="en-GB"/>
              </w:rPr>
              <w:t>1</w:t>
            </w:r>
          </w:p>
        </w:tc>
        <w:tc>
          <w:tcPr>
            <w:tcW w:w="3081" w:type="dxa"/>
            <w:tcBorders>
              <w:top w:val="nil"/>
              <w:left w:val="nil"/>
              <w:bottom w:val="nil"/>
              <w:right w:val="nil"/>
            </w:tcBorders>
          </w:tcPr>
          <w:p w:rsidR="001D498F" w:rsidRDefault="001D498F" w:rsidP="00B334F0">
            <w:pPr>
              <w:rPr>
                <w:bCs/>
                <w:kern w:val="36"/>
                <w:lang w:eastAsia="en-GB"/>
              </w:rPr>
            </w:pPr>
            <w:r>
              <w:rPr>
                <w:bCs/>
                <w:kern w:val="36"/>
                <w:lang w:eastAsia="en-GB"/>
              </w:rPr>
              <w:t>0.4%</w:t>
            </w:r>
          </w:p>
        </w:tc>
      </w:tr>
      <w:tr w:rsidR="001D498F" w:rsidTr="0063115F">
        <w:tc>
          <w:tcPr>
            <w:tcW w:w="3080" w:type="dxa"/>
            <w:tcBorders>
              <w:top w:val="nil"/>
              <w:left w:val="nil"/>
              <w:right w:val="nil"/>
            </w:tcBorders>
          </w:tcPr>
          <w:p w:rsidR="001D498F" w:rsidRDefault="001D498F" w:rsidP="00B334F0">
            <w:pPr>
              <w:rPr>
                <w:bCs/>
                <w:kern w:val="36"/>
                <w:lang w:eastAsia="en-GB"/>
              </w:rPr>
            </w:pPr>
            <w:r>
              <w:rPr>
                <w:bCs/>
                <w:kern w:val="36"/>
                <w:lang w:eastAsia="en-GB"/>
              </w:rPr>
              <w:t>Primary/lower secondary</w:t>
            </w:r>
          </w:p>
        </w:tc>
        <w:tc>
          <w:tcPr>
            <w:tcW w:w="3081" w:type="dxa"/>
            <w:tcBorders>
              <w:top w:val="nil"/>
              <w:left w:val="nil"/>
              <w:right w:val="nil"/>
            </w:tcBorders>
          </w:tcPr>
          <w:p w:rsidR="001D498F" w:rsidRDefault="001D498F" w:rsidP="00B334F0">
            <w:pPr>
              <w:rPr>
                <w:bCs/>
                <w:kern w:val="36"/>
                <w:lang w:eastAsia="en-GB"/>
              </w:rPr>
            </w:pPr>
            <w:r>
              <w:rPr>
                <w:bCs/>
                <w:kern w:val="36"/>
                <w:lang w:eastAsia="en-GB"/>
              </w:rPr>
              <w:t>1</w:t>
            </w:r>
          </w:p>
        </w:tc>
        <w:tc>
          <w:tcPr>
            <w:tcW w:w="3081" w:type="dxa"/>
            <w:tcBorders>
              <w:top w:val="nil"/>
              <w:left w:val="nil"/>
              <w:right w:val="nil"/>
            </w:tcBorders>
          </w:tcPr>
          <w:p w:rsidR="001D498F" w:rsidRDefault="001D498F" w:rsidP="00B334F0">
            <w:pPr>
              <w:rPr>
                <w:bCs/>
                <w:kern w:val="36"/>
                <w:lang w:eastAsia="en-GB"/>
              </w:rPr>
            </w:pPr>
            <w:r>
              <w:rPr>
                <w:bCs/>
                <w:kern w:val="36"/>
                <w:lang w:eastAsia="en-GB"/>
              </w:rPr>
              <w:t>0.4%</w:t>
            </w:r>
          </w:p>
        </w:tc>
      </w:tr>
      <w:tr w:rsidR="001D498F" w:rsidTr="0063115F">
        <w:tc>
          <w:tcPr>
            <w:tcW w:w="3080" w:type="dxa"/>
            <w:tcBorders>
              <w:left w:val="nil"/>
              <w:right w:val="nil"/>
            </w:tcBorders>
          </w:tcPr>
          <w:p w:rsidR="001D498F" w:rsidRDefault="001D498F" w:rsidP="00B334F0">
            <w:pPr>
              <w:rPr>
                <w:bCs/>
                <w:kern w:val="36"/>
                <w:lang w:eastAsia="en-GB"/>
              </w:rPr>
            </w:pPr>
            <w:r>
              <w:rPr>
                <w:bCs/>
                <w:kern w:val="36"/>
                <w:lang w:eastAsia="en-GB"/>
              </w:rPr>
              <w:t xml:space="preserve">Total </w:t>
            </w:r>
          </w:p>
        </w:tc>
        <w:tc>
          <w:tcPr>
            <w:tcW w:w="3081" w:type="dxa"/>
            <w:tcBorders>
              <w:left w:val="nil"/>
              <w:right w:val="nil"/>
            </w:tcBorders>
          </w:tcPr>
          <w:p w:rsidR="001D498F" w:rsidRDefault="001D498F" w:rsidP="00B334F0">
            <w:pPr>
              <w:rPr>
                <w:bCs/>
                <w:kern w:val="36"/>
                <w:lang w:eastAsia="en-GB"/>
              </w:rPr>
            </w:pPr>
            <w:r>
              <w:rPr>
                <w:bCs/>
                <w:kern w:val="36"/>
                <w:lang w:eastAsia="en-GB"/>
              </w:rPr>
              <w:t>250</w:t>
            </w:r>
          </w:p>
        </w:tc>
        <w:tc>
          <w:tcPr>
            <w:tcW w:w="3081" w:type="dxa"/>
            <w:tcBorders>
              <w:left w:val="nil"/>
              <w:right w:val="nil"/>
            </w:tcBorders>
          </w:tcPr>
          <w:p w:rsidR="001D498F" w:rsidRDefault="001D498F" w:rsidP="00B334F0">
            <w:pPr>
              <w:rPr>
                <w:bCs/>
                <w:kern w:val="36"/>
                <w:lang w:eastAsia="en-GB"/>
              </w:rPr>
            </w:pPr>
            <w:r>
              <w:rPr>
                <w:bCs/>
                <w:kern w:val="36"/>
                <w:lang w:eastAsia="en-GB"/>
              </w:rPr>
              <w:t>100%</w:t>
            </w:r>
          </w:p>
        </w:tc>
      </w:tr>
    </w:tbl>
    <w:p w:rsidR="001D498F" w:rsidRPr="001B40AC" w:rsidRDefault="001D498F" w:rsidP="001D498F">
      <w:pPr>
        <w:pStyle w:val="Legenda"/>
        <w:tabs>
          <w:tab w:val="left" w:pos="2952"/>
          <w:tab w:val="center" w:pos="4513"/>
        </w:tabs>
        <w:rPr>
          <w:rFonts w:cs="Times New Roman"/>
        </w:rPr>
      </w:pPr>
    </w:p>
    <w:p w:rsidR="001D498F" w:rsidRDefault="001D498F" w:rsidP="001D498F">
      <w:pPr>
        <w:tabs>
          <w:tab w:val="left" w:pos="1680"/>
        </w:tabs>
        <w:spacing w:line="360" w:lineRule="auto"/>
        <w:rPr>
          <w:rFonts w:ascii="Times New Roman" w:hAnsi="Times New Roman" w:cs="Times New Roman"/>
          <w:sz w:val="24"/>
          <w:szCs w:val="24"/>
        </w:rPr>
      </w:pPr>
      <w:r>
        <w:rPr>
          <w:rFonts w:ascii="Times New Roman" w:hAnsi="Times New Roman" w:cs="Times New Roman"/>
          <w:sz w:val="24"/>
          <w:szCs w:val="24"/>
        </w:rPr>
        <w:lastRenderedPageBreak/>
        <w:tab/>
      </w:r>
      <w:r w:rsidRPr="00CF7A39">
        <w:rPr>
          <w:rFonts w:ascii="Times New Roman" w:hAnsi="Times New Roman" w:cs="Times New Roman"/>
          <w:sz w:val="24"/>
          <w:szCs w:val="24"/>
        </w:rPr>
        <w:t>This education profile suggests that the survey sample is highly educated, which, according to the literature, education level can influence travel behaviour, preferences, and psychological responses to travel experiences (Pearce &amp; Lee, 2005)</w:t>
      </w:r>
      <w:r w:rsidR="00D75195">
        <w:rPr>
          <w:rFonts w:ascii="Times New Roman" w:hAnsi="Times New Roman" w:cs="Times New Roman"/>
          <w:sz w:val="24"/>
          <w:szCs w:val="24"/>
        </w:rPr>
        <w:t>.</w:t>
      </w:r>
    </w:p>
    <w:p w:rsidR="001D498F" w:rsidRPr="002C1276" w:rsidRDefault="001D498F" w:rsidP="00C81028">
      <w:pPr>
        <w:pStyle w:val="Nagwek3"/>
        <w:rPr>
          <w:rFonts w:ascii="Times New Roman" w:hAnsi="Times New Roman" w:cs="Times New Roman"/>
          <w:sz w:val="24"/>
        </w:rPr>
      </w:pPr>
      <w:bookmarkStart w:id="39" w:name="_Toc196595418"/>
      <w:r w:rsidRPr="002C1276">
        <w:rPr>
          <w:rFonts w:ascii="Times New Roman" w:hAnsi="Times New Roman" w:cs="Times New Roman"/>
          <w:sz w:val="24"/>
        </w:rPr>
        <w:t>3.2.4 Nationality</w:t>
      </w:r>
      <w:bookmarkEnd w:id="39"/>
    </w:p>
    <w:p w:rsidR="001D498F" w:rsidRDefault="001D498F" w:rsidP="001D498F">
      <w:pPr>
        <w:spacing w:before="100" w:beforeAutospacing="1" w:after="100" w:afterAutospacing="1" w:line="360" w:lineRule="auto"/>
        <w:ind w:firstLine="720"/>
      </w:pPr>
      <w:r w:rsidRPr="00183D61">
        <w:rPr>
          <w:rFonts w:ascii="Times New Roman" w:eastAsia="Times New Roman" w:hAnsi="Times New Roman" w:cs="Times New Roman"/>
          <w:sz w:val="24"/>
          <w:szCs w:val="24"/>
          <w:lang w:eastAsia="en-GB"/>
        </w:rPr>
        <w:t>The analysis shows that the vast majority of respondents (over 91%) were from Poland, while the remaining respondents represented</w:t>
      </w:r>
      <w:r>
        <w:rPr>
          <w:rFonts w:ascii="Times New Roman" w:eastAsia="Times New Roman" w:hAnsi="Times New Roman" w:cs="Times New Roman"/>
          <w:sz w:val="24"/>
          <w:szCs w:val="24"/>
          <w:lang w:eastAsia="en-GB"/>
        </w:rPr>
        <w:t xml:space="preserve"> various countries, mainly United Kingdom.</w:t>
      </w:r>
      <w:r>
        <w:rPr>
          <w:noProof/>
          <w:lang w:eastAsia="en-GB"/>
        </w:rPr>
        <w:drawing>
          <wp:inline distT="0" distB="0" distL="0" distR="0">
            <wp:extent cx="5353050" cy="3309374"/>
            <wp:effectExtent l="19050" t="19050" r="0" b="5715"/>
            <wp:docPr id="171" name="Obraz 15" descr="C:\Users\44747\Downloads\chart (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44747\Downloads\chart (5).png"/>
                    <pic:cNvPicPr>
                      <a:picLocks noChangeAspect="1" noChangeArrowheads="1"/>
                    </pic:cNvPicPr>
                  </pic:nvPicPr>
                  <pic:blipFill>
                    <a:blip r:embed="rId11"/>
                    <a:srcRect/>
                    <a:stretch>
                      <a:fillRect/>
                    </a:stretch>
                  </pic:blipFill>
                  <pic:spPr bwMode="auto">
                    <a:xfrm>
                      <a:off x="0" y="0"/>
                      <a:ext cx="5361451" cy="3314568"/>
                    </a:xfrm>
                    <a:prstGeom prst="rect">
                      <a:avLst/>
                    </a:prstGeom>
                    <a:noFill/>
                    <a:ln w="9525">
                      <a:solidFill>
                        <a:schemeClr val="accent1"/>
                      </a:solidFill>
                      <a:miter lim="800000"/>
                      <a:headEnd/>
                      <a:tailEnd/>
                    </a:ln>
                  </pic:spPr>
                </pic:pic>
              </a:graphicData>
            </a:graphic>
          </wp:inline>
        </w:drawing>
      </w:r>
    </w:p>
    <w:p w:rsidR="001D498F" w:rsidRPr="00730ECC" w:rsidRDefault="00730ECC" w:rsidP="00730ECC">
      <w:pPr>
        <w:pStyle w:val="Legenda"/>
        <w:jc w:val="center"/>
        <w:rPr>
          <w:rFonts w:ascii="Times New Roman" w:hAnsi="Times New Roman" w:cs="Times New Roman"/>
          <w:b w:val="0"/>
          <w:sz w:val="24"/>
          <w:szCs w:val="24"/>
        </w:rPr>
      </w:pPr>
      <w:bookmarkStart w:id="40" w:name="_Toc6685923"/>
      <w:bookmarkStart w:id="41" w:name="_Toc196585497"/>
      <w:r w:rsidRPr="00730ECC">
        <w:rPr>
          <w:rFonts w:ascii="Times New Roman" w:hAnsi="Times New Roman" w:cs="Times New Roman"/>
          <w:b w:val="0"/>
          <w:sz w:val="24"/>
          <w:szCs w:val="24"/>
        </w:rPr>
        <w:t xml:space="preserve">Figure </w:t>
      </w:r>
      <w:r w:rsidR="00705696" w:rsidRPr="00730ECC">
        <w:rPr>
          <w:rFonts w:ascii="Times New Roman" w:hAnsi="Times New Roman" w:cs="Times New Roman"/>
          <w:b w:val="0"/>
          <w:sz w:val="24"/>
          <w:szCs w:val="24"/>
        </w:rPr>
        <w:fldChar w:fldCharType="begin"/>
      </w:r>
      <w:r w:rsidRPr="00730ECC">
        <w:rPr>
          <w:rFonts w:ascii="Times New Roman" w:hAnsi="Times New Roman" w:cs="Times New Roman"/>
          <w:b w:val="0"/>
          <w:sz w:val="24"/>
          <w:szCs w:val="24"/>
        </w:rPr>
        <w:instrText xml:space="preserve"> SEQ Figure \* ARABIC </w:instrText>
      </w:r>
      <w:r w:rsidR="00705696" w:rsidRPr="00730ECC">
        <w:rPr>
          <w:rFonts w:ascii="Times New Roman" w:hAnsi="Times New Roman" w:cs="Times New Roman"/>
          <w:b w:val="0"/>
          <w:sz w:val="24"/>
          <w:szCs w:val="24"/>
        </w:rPr>
        <w:fldChar w:fldCharType="separate"/>
      </w:r>
      <w:r w:rsidR="0050106F">
        <w:rPr>
          <w:rFonts w:ascii="Times New Roman" w:hAnsi="Times New Roman" w:cs="Times New Roman"/>
          <w:b w:val="0"/>
          <w:noProof/>
          <w:sz w:val="24"/>
          <w:szCs w:val="24"/>
        </w:rPr>
        <w:t>3</w:t>
      </w:r>
      <w:r w:rsidR="00705696" w:rsidRPr="00730ECC">
        <w:rPr>
          <w:rFonts w:ascii="Times New Roman" w:hAnsi="Times New Roman" w:cs="Times New Roman"/>
          <w:b w:val="0"/>
          <w:sz w:val="24"/>
          <w:szCs w:val="24"/>
        </w:rPr>
        <w:fldChar w:fldCharType="end"/>
      </w:r>
      <w:r w:rsidRPr="00730ECC">
        <w:rPr>
          <w:rFonts w:ascii="Times New Roman" w:hAnsi="Times New Roman" w:cs="Times New Roman"/>
          <w:b w:val="0"/>
          <w:sz w:val="24"/>
          <w:szCs w:val="24"/>
        </w:rPr>
        <w:t xml:space="preserve">. </w:t>
      </w:r>
      <w:r w:rsidR="001D498F" w:rsidRPr="00730ECC">
        <w:rPr>
          <w:rFonts w:ascii="Times New Roman" w:hAnsi="Times New Roman" w:cs="Times New Roman"/>
          <w:b w:val="0"/>
          <w:sz w:val="24"/>
          <w:szCs w:val="24"/>
        </w:rPr>
        <w:t>Nationality of the respondents</w:t>
      </w:r>
      <w:bookmarkEnd w:id="40"/>
      <w:bookmarkEnd w:id="41"/>
    </w:p>
    <w:p w:rsidR="001D498F" w:rsidRDefault="001D498F" w:rsidP="001D498F">
      <w:pPr>
        <w:tabs>
          <w:tab w:val="left" w:pos="1680"/>
        </w:tabs>
        <w:spacing w:line="360" w:lineRule="auto"/>
        <w:rPr>
          <w:rFonts w:ascii="Times New Roman" w:hAnsi="Times New Roman" w:cs="Times New Roman"/>
          <w:sz w:val="24"/>
          <w:szCs w:val="24"/>
        </w:rPr>
      </w:pPr>
    </w:p>
    <w:p w:rsidR="001D498F" w:rsidRPr="00190F9C" w:rsidRDefault="001D498F" w:rsidP="00C81028">
      <w:pPr>
        <w:pStyle w:val="Nagwek3"/>
        <w:rPr>
          <w:rFonts w:ascii="Times New Roman" w:hAnsi="Times New Roman" w:cs="Times New Roman"/>
          <w:sz w:val="24"/>
          <w:szCs w:val="24"/>
        </w:rPr>
      </w:pPr>
      <w:bookmarkStart w:id="42" w:name="_Toc196595419"/>
      <w:r w:rsidRPr="00190F9C">
        <w:rPr>
          <w:rFonts w:ascii="Times New Roman" w:hAnsi="Times New Roman" w:cs="Times New Roman"/>
          <w:sz w:val="24"/>
          <w:szCs w:val="24"/>
        </w:rPr>
        <w:t>3.2.5 Travels for mental well-being – respondents’ answers</w:t>
      </w:r>
      <w:bookmarkEnd w:id="42"/>
    </w:p>
    <w:p w:rsidR="001D498F" w:rsidRPr="009B4ADD" w:rsidRDefault="001D498F" w:rsidP="001D498F">
      <w:pPr>
        <w:spacing w:after="0" w:line="360" w:lineRule="auto"/>
        <w:rPr>
          <w:rFonts w:ascii="Times New Roman" w:eastAsia="Times New Roman" w:hAnsi="Times New Roman" w:cs="Times New Roman"/>
          <w:b/>
          <w:sz w:val="24"/>
          <w:szCs w:val="24"/>
          <w:lang w:eastAsia="en-GB"/>
        </w:rPr>
      </w:pPr>
    </w:p>
    <w:p w:rsidR="001D498F" w:rsidRDefault="001D498F" w:rsidP="001D498F">
      <w:pPr>
        <w:spacing w:after="0" w:line="360" w:lineRule="auto"/>
        <w:ind w:firstLine="720"/>
        <w:rPr>
          <w:rFonts w:ascii="Times New Roman" w:eastAsia="Times New Roman" w:hAnsi="Times New Roman" w:cs="Times New Roman"/>
          <w:sz w:val="24"/>
          <w:szCs w:val="24"/>
          <w:lang w:eastAsia="en-GB"/>
        </w:rPr>
      </w:pPr>
      <w:r w:rsidRPr="00AA4C30">
        <w:rPr>
          <w:rFonts w:ascii="Times New Roman" w:eastAsia="Times New Roman" w:hAnsi="Times New Roman" w:cs="Times New Roman"/>
          <w:sz w:val="24"/>
          <w:szCs w:val="24"/>
          <w:lang w:eastAsia="en-GB"/>
        </w:rPr>
        <w:t xml:space="preserve">Participants in the next section were asked: "Have you ever consciously travelled with the intention of improving your mental well-being?" Four percent of them said no or difficult to describe, nevertheless. As </w:t>
      </w:r>
      <w:r>
        <w:rPr>
          <w:rFonts w:ascii="Times New Roman" w:eastAsia="Times New Roman" w:hAnsi="Times New Roman" w:cs="Times New Roman"/>
          <w:sz w:val="24"/>
          <w:szCs w:val="24"/>
          <w:lang w:eastAsia="en-GB"/>
        </w:rPr>
        <w:t>a result</w:t>
      </w:r>
      <w:r w:rsidRPr="00AA4C30">
        <w:rPr>
          <w:rFonts w:ascii="Times New Roman" w:eastAsia="Times New Roman" w:hAnsi="Times New Roman" w:cs="Times New Roman"/>
          <w:sz w:val="24"/>
          <w:szCs w:val="24"/>
          <w:lang w:eastAsia="en-GB"/>
        </w:rPr>
        <w:t xml:space="preserve">, the questionnaire </w:t>
      </w:r>
      <w:r>
        <w:rPr>
          <w:rFonts w:ascii="Times New Roman" w:eastAsia="Times New Roman" w:hAnsi="Times New Roman" w:cs="Times New Roman"/>
          <w:sz w:val="24"/>
          <w:szCs w:val="24"/>
          <w:lang w:eastAsia="en-GB"/>
        </w:rPr>
        <w:t>was disregarded</w:t>
      </w:r>
      <w:r w:rsidRPr="00AA4C30">
        <w:rPr>
          <w:rFonts w:ascii="Times New Roman" w:eastAsia="Times New Roman" w:hAnsi="Times New Roman" w:cs="Times New Roman"/>
          <w:sz w:val="24"/>
          <w:szCs w:val="24"/>
          <w:lang w:eastAsia="en-GB"/>
        </w:rPr>
        <w:t xml:space="preserve"> for them and the p</w:t>
      </w:r>
      <w:r>
        <w:rPr>
          <w:rFonts w:ascii="Times New Roman" w:eastAsia="Times New Roman" w:hAnsi="Times New Roman" w:cs="Times New Roman"/>
          <w:sz w:val="24"/>
          <w:szCs w:val="24"/>
          <w:lang w:eastAsia="en-GB"/>
        </w:rPr>
        <w:t>revious</w:t>
      </w:r>
      <w:r w:rsidRPr="00AA4C30">
        <w:rPr>
          <w:rFonts w:ascii="Times New Roman" w:eastAsia="Times New Roman" w:hAnsi="Times New Roman" w:cs="Times New Roman"/>
          <w:sz w:val="24"/>
          <w:szCs w:val="24"/>
          <w:lang w:eastAsia="en-GB"/>
        </w:rPr>
        <w:t xml:space="preserve"> demographic answers were not</w:t>
      </w:r>
      <w:r>
        <w:rPr>
          <w:rFonts w:ascii="Times New Roman" w:eastAsia="Times New Roman" w:hAnsi="Times New Roman" w:cs="Times New Roman"/>
          <w:sz w:val="24"/>
          <w:szCs w:val="24"/>
          <w:lang w:eastAsia="en-GB"/>
        </w:rPr>
        <w:t xml:space="preserve"> considered</w:t>
      </w:r>
    </w:p>
    <w:p w:rsidR="001D498F" w:rsidRDefault="001D498F" w:rsidP="001D498F">
      <w:pPr>
        <w:spacing w:after="0" w:line="360" w:lineRule="auto"/>
        <w:rPr>
          <w:rFonts w:ascii="Times New Roman" w:eastAsia="Times New Roman" w:hAnsi="Times New Roman" w:cs="Times New Roman"/>
          <w:sz w:val="24"/>
          <w:szCs w:val="24"/>
          <w:lang w:eastAsia="en-GB"/>
        </w:rPr>
      </w:pPr>
    </w:p>
    <w:p w:rsidR="001D498F" w:rsidRDefault="001D498F" w:rsidP="001D498F">
      <w:pPr>
        <w:pStyle w:val="NormalnyWeb"/>
      </w:pPr>
      <w:r>
        <w:rPr>
          <w:noProof/>
        </w:rPr>
        <w:lastRenderedPageBreak/>
        <w:drawing>
          <wp:inline distT="0" distB="0" distL="0" distR="0">
            <wp:extent cx="5328805" cy="2867891"/>
            <wp:effectExtent l="19050" t="19050" r="5715" b="8890"/>
            <wp:docPr id="172" name="Obraz 18" descr="C:\Users\44747\Downloads\_Travels for mental well-being – respondents’ answers___.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44747\Downloads\_Travels for mental well-being – respondents’ answers___.png"/>
                    <pic:cNvPicPr>
                      <a:picLocks noChangeAspect="1" noChangeArrowheads="1"/>
                    </pic:cNvPicPr>
                  </pic:nvPicPr>
                  <pic:blipFill>
                    <a:blip r:embed="rId12"/>
                    <a:srcRect/>
                    <a:stretch>
                      <a:fillRect/>
                    </a:stretch>
                  </pic:blipFill>
                  <pic:spPr bwMode="auto">
                    <a:xfrm>
                      <a:off x="0" y="0"/>
                      <a:ext cx="5329154" cy="2868079"/>
                    </a:xfrm>
                    <a:prstGeom prst="rect">
                      <a:avLst/>
                    </a:prstGeom>
                    <a:noFill/>
                    <a:ln w="9525">
                      <a:solidFill>
                        <a:schemeClr val="accent1"/>
                      </a:solidFill>
                      <a:miter lim="800000"/>
                      <a:headEnd/>
                      <a:tailEnd/>
                    </a:ln>
                  </pic:spPr>
                </pic:pic>
              </a:graphicData>
            </a:graphic>
          </wp:inline>
        </w:drawing>
      </w:r>
    </w:p>
    <w:p w:rsidR="001D498F" w:rsidRPr="00CA5F95" w:rsidRDefault="00CA5F95" w:rsidP="00CA5F95">
      <w:pPr>
        <w:pStyle w:val="Legenda"/>
        <w:jc w:val="center"/>
        <w:rPr>
          <w:rFonts w:ascii="Times New Roman" w:hAnsi="Times New Roman" w:cs="Times New Roman"/>
          <w:b w:val="0"/>
          <w:sz w:val="24"/>
          <w:szCs w:val="24"/>
        </w:rPr>
      </w:pPr>
      <w:bookmarkStart w:id="43" w:name="_Toc196585498"/>
      <w:r w:rsidRPr="00CA5F95">
        <w:rPr>
          <w:rFonts w:ascii="Times New Roman" w:hAnsi="Times New Roman" w:cs="Times New Roman"/>
          <w:b w:val="0"/>
          <w:sz w:val="24"/>
          <w:szCs w:val="24"/>
        </w:rPr>
        <w:t xml:space="preserve">Figure </w:t>
      </w:r>
      <w:r w:rsidR="00705696" w:rsidRPr="00CA5F95">
        <w:rPr>
          <w:rFonts w:ascii="Times New Roman" w:hAnsi="Times New Roman" w:cs="Times New Roman"/>
          <w:b w:val="0"/>
          <w:sz w:val="24"/>
          <w:szCs w:val="24"/>
        </w:rPr>
        <w:fldChar w:fldCharType="begin"/>
      </w:r>
      <w:r w:rsidRPr="00CA5F95">
        <w:rPr>
          <w:rFonts w:ascii="Times New Roman" w:hAnsi="Times New Roman" w:cs="Times New Roman"/>
          <w:b w:val="0"/>
          <w:sz w:val="24"/>
          <w:szCs w:val="24"/>
        </w:rPr>
        <w:instrText xml:space="preserve"> SEQ Figure \* ARABIC </w:instrText>
      </w:r>
      <w:r w:rsidR="00705696" w:rsidRPr="00CA5F95">
        <w:rPr>
          <w:rFonts w:ascii="Times New Roman" w:hAnsi="Times New Roman" w:cs="Times New Roman"/>
          <w:b w:val="0"/>
          <w:sz w:val="24"/>
          <w:szCs w:val="24"/>
        </w:rPr>
        <w:fldChar w:fldCharType="separate"/>
      </w:r>
      <w:r w:rsidR="0050106F">
        <w:rPr>
          <w:rFonts w:ascii="Times New Roman" w:hAnsi="Times New Roman" w:cs="Times New Roman"/>
          <w:b w:val="0"/>
          <w:noProof/>
          <w:sz w:val="24"/>
          <w:szCs w:val="24"/>
        </w:rPr>
        <w:t>4</w:t>
      </w:r>
      <w:r w:rsidR="00705696" w:rsidRPr="00CA5F95">
        <w:rPr>
          <w:rFonts w:ascii="Times New Roman" w:hAnsi="Times New Roman" w:cs="Times New Roman"/>
          <w:b w:val="0"/>
          <w:sz w:val="24"/>
          <w:szCs w:val="24"/>
        </w:rPr>
        <w:fldChar w:fldCharType="end"/>
      </w:r>
      <w:r w:rsidRPr="00CA5F95">
        <w:rPr>
          <w:rFonts w:ascii="Times New Roman" w:hAnsi="Times New Roman" w:cs="Times New Roman"/>
          <w:b w:val="0"/>
          <w:sz w:val="24"/>
          <w:szCs w:val="24"/>
        </w:rPr>
        <w:t xml:space="preserve">. </w:t>
      </w:r>
      <w:r w:rsidR="001D498F" w:rsidRPr="00CA5F95">
        <w:rPr>
          <w:rFonts w:ascii="Times New Roman" w:hAnsi="Times New Roman" w:cs="Times New Roman"/>
          <w:b w:val="0"/>
          <w:sz w:val="24"/>
          <w:szCs w:val="24"/>
        </w:rPr>
        <w:t>Travels for mental well-being</w:t>
      </w:r>
      <w:bookmarkEnd w:id="43"/>
    </w:p>
    <w:p w:rsidR="001D498F" w:rsidRPr="005A3D62" w:rsidRDefault="001D498F" w:rsidP="001D498F"/>
    <w:p w:rsidR="001D498F" w:rsidRPr="00CA5F95" w:rsidRDefault="001D498F" w:rsidP="00C81028">
      <w:pPr>
        <w:pStyle w:val="Nagwek3"/>
        <w:rPr>
          <w:rFonts w:ascii="Times New Roman" w:hAnsi="Times New Roman" w:cs="Times New Roman"/>
          <w:sz w:val="24"/>
          <w:szCs w:val="24"/>
        </w:rPr>
      </w:pPr>
      <w:bookmarkStart w:id="44" w:name="_Toc196595420"/>
      <w:r w:rsidRPr="00CA5F95">
        <w:rPr>
          <w:rFonts w:ascii="Times New Roman" w:hAnsi="Times New Roman" w:cs="Times New Roman"/>
          <w:sz w:val="24"/>
          <w:szCs w:val="24"/>
        </w:rPr>
        <w:t>3.2.6. Tourism Travel Frequency</w:t>
      </w:r>
      <w:bookmarkEnd w:id="44"/>
    </w:p>
    <w:p w:rsidR="001D498F" w:rsidRDefault="001D498F" w:rsidP="001D498F"/>
    <w:p w:rsidR="001D498F" w:rsidRDefault="001D498F" w:rsidP="001D498F">
      <w:pPr>
        <w:pStyle w:val="NormalnyWeb"/>
      </w:pPr>
      <w:r>
        <w:rPr>
          <w:noProof/>
        </w:rPr>
        <w:drawing>
          <wp:inline distT="0" distB="0" distL="0" distR="0">
            <wp:extent cx="5715000" cy="3533140"/>
            <wp:effectExtent l="19050" t="19050" r="0" b="0"/>
            <wp:docPr id="173" name="Obraz 21" descr="C:\Users\44747\Downloads\Percentage (%) vs. Categor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sers\44747\Downloads\Percentage (%) vs. Category.png"/>
                    <pic:cNvPicPr>
                      <a:picLocks noChangeAspect="1" noChangeArrowheads="1"/>
                    </pic:cNvPicPr>
                  </pic:nvPicPr>
                  <pic:blipFill>
                    <a:blip r:embed="rId13"/>
                    <a:srcRect/>
                    <a:stretch>
                      <a:fillRect/>
                    </a:stretch>
                  </pic:blipFill>
                  <pic:spPr bwMode="auto">
                    <a:xfrm>
                      <a:off x="0" y="0"/>
                      <a:ext cx="5715000" cy="3533140"/>
                    </a:xfrm>
                    <a:prstGeom prst="rect">
                      <a:avLst/>
                    </a:prstGeom>
                    <a:noFill/>
                    <a:ln w="9525">
                      <a:solidFill>
                        <a:schemeClr val="accent1"/>
                      </a:solidFill>
                      <a:miter lim="800000"/>
                      <a:headEnd/>
                      <a:tailEnd/>
                    </a:ln>
                  </pic:spPr>
                </pic:pic>
              </a:graphicData>
            </a:graphic>
          </wp:inline>
        </w:drawing>
      </w:r>
    </w:p>
    <w:p w:rsidR="001D498F" w:rsidRPr="00F01747" w:rsidRDefault="00F01747" w:rsidP="00F01747">
      <w:pPr>
        <w:pStyle w:val="Legenda"/>
        <w:jc w:val="center"/>
        <w:rPr>
          <w:rFonts w:ascii="Times New Roman" w:hAnsi="Times New Roman" w:cs="Times New Roman"/>
          <w:b w:val="0"/>
          <w:sz w:val="24"/>
          <w:szCs w:val="24"/>
        </w:rPr>
      </w:pPr>
      <w:bookmarkStart w:id="45" w:name="_Toc196585499"/>
      <w:r w:rsidRPr="00F01747">
        <w:rPr>
          <w:rFonts w:ascii="Times New Roman" w:hAnsi="Times New Roman" w:cs="Times New Roman"/>
          <w:b w:val="0"/>
          <w:sz w:val="24"/>
          <w:szCs w:val="24"/>
        </w:rPr>
        <w:t xml:space="preserve">Figure </w:t>
      </w:r>
      <w:r w:rsidR="00705696" w:rsidRPr="00F01747">
        <w:rPr>
          <w:rFonts w:ascii="Times New Roman" w:hAnsi="Times New Roman" w:cs="Times New Roman"/>
          <w:b w:val="0"/>
          <w:sz w:val="24"/>
          <w:szCs w:val="24"/>
        </w:rPr>
        <w:fldChar w:fldCharType="begin"/>
      </w:r>
      <w:r w:rsidRPr="00F01747">
        <w:rPr>
          <w:rFonts w:ascii="Times New Roman" w:hAnsi="Times New Roman" w:cs="Times New Roman"/>
          <w:b w:val="0"/>
          <w:sz w:val="24"/>
          <w:szCs w:val="24"/>
        </w:rPr>
        <w:instrText xml:space="preserve"> SEQ Figure \* ARABIC </w:instrText>
      </w:r>
      <w:r w:rsidR="00705696" w:rsidRPr="00F01747">
        <w:rPr>
          <w:rFonts w:ascii="Times New Roman" w:hAnsi="Times New Roman" w:cs="Times New Roman"/>
          <w:b w:val="0"/>
          <w:sz w:val="24"/>
          <w:szCs w:val="24"/>
        </w:rPr>
        <w:fldChar w:fldCharType="separate"/>
      </w:r>
      <w:r w:rsidR="0050106F">
        <w:rPr>
          <w:rFonts w:ascii="Times New Roman" w:hAnsi="Times New Roman" w:cs="Times New Roman"/>
          <w:b w:val="0"/>
          <w:noProof/>
          <w:sz w:val="24"/>
          <w:szCs w:val="24"/>
        </w:rPr>
        <w:t>5</w:t>
      </w:r>
      <w:r w:rsidR="00705696" w:rsidRPr="00F01747">
        <w:rPr>
          <w:rFonts w:ascii="Times New Roman" w:hAnsi="Times New Roman" w:cs="Times New Roman"/>
          <w:b w:val="0"/>
          <w:sz w:val="24"/>
          <w:szCs w:val="24"/>
        </w:rPr>
        <w:fldChar w:fldCharType="end"/>
      </w:r>
      <w:r w:rsidRPr="00F01747">
        <w:rPr>
          <w:rFonts w:ascii="Times New Roman" w:hAnsi="Times New Roman" w:cs="Times New Roman"/>
          <w:b w:val="0"/>
          <w:sz w:val="24"/>
          <w:szCs w:val="24"/>
        </w:rPr>
        <w:t xml:space="preserve">. </w:t>
      </w:r>
      <w:r w:rsidR="001D498F" w:rsidRPr="00F01747">
        <w:rPr>
          <w:rFonts w:ascii="Times New Roman" w:hAnsi="Times New Roman" w:cs="Times New Roman"/>
          <w:b w:val="0"/>
          <w:sz w:val="24"/>
          <w:szCs w:val="24"/>
        </w:rPr>
        <w:t>Frequency of travel.</w:t>
      </w:r>
      <w:bookmarkEnd w:id="45"/>
    </w:p>
    <w:p w:rsidR="001D498F" w:rsidRDefault="001D498F" w:rsidP="001D498F">
      <w:pPr>
        <w:spacing w:before="100" w:beforeAutospacing="1" w:after="100" w:afterAutospacing="1" w:line="360" w:lineRule="auto"/>
        <w:ind w:firstLine="540"/>
        <w:rPr>
          <w:rFonts w:ascii="Times New Roman" w:eastAsia="Times New Roman" w:hAnsi="Times New Roman" w:cs="Times New Roman"/>
          <w:sz w:val="24"/>
          <w:szCs w:val="24"/>
          <w:lang w:eastAsia="en-GB"/>
        </w:rPr>
      </w:pPr>
      <w:r w:rsidRPr="00825617">
        <w:rPr>
          <w:rFonts w:ascii="Times New Roman" w:eastAsia="Times New Roman" w:hAnsi="Times New Roman" w:cs="Times New Roman"/>
          <w:sz w:val="24"/>
          <w:szCs w:val="24"/>
          <w:lang w:eastAsia="en-GB"/>
        </w:rPr>
        <w:t>The visualization clearly demonstrates that the majority of survey participants (72.51%) travel for tourism either several times a year or several times a month, indicating a relatively high frequency of tourism travel among the studied population.</w:t>
      </w:r>
    </w:p>
    <w:p w:rsidR="001D498F" w:rsidRPr="00193C60" w:rsidRDefault="00C81028" w:rsidP="001D498F">
      <w:pPr>
        <w:pStyle w:val="Nagwek2"/>
        <w:rPr>
          <w:rFonts w:ascii="Times New Roman" w:hAnsi="Times New Roman" w:cs="Times New Roman"/>
          <w:b/>
          <w:sz w:val="24"/>
        </w:rPr>
      </w:pPr>
      <w:bookmarkStart w:id="46" w:name="_Toc196595421"/>
      <w:r w:rsidRPr="00193C60">
        <w:rPr>
          <w:rFonts w:ascii="Times New Roman" w:hAnsi="Times New Roman" w:cs="Times New Roman"/>
          <w:b/>
          <w:sz w:val="24"/>
        </w:rPr>
        <w:lastRenderedPageBreak/>
        <w:t>3.3</w:t>
      </w:r>
      <w:r w:rsidR="001D498F" w:rsidRPr="00193C60">
        <w:rPr>
          <w:rFonts w:ascii="Times New Roman" w:hAnsi="Times New Roman" w:cs="Times New Roman"/>
          <w:b/>
          <w:sz w:val="24"/>
        </w:rPr>
        <w:t>Motivation</w:t>
      </w:r>
      <w:bookmarkEnd w:id="46"/>
    </w:p>
    <w:p w:rsidR="001D498F" w:rsidRDefault="00B6091E" w:rsidP="00B6091E">
      <w:pPr>
        <w:tabs>
          <w:tab w:val="center" w:pos="4513"/>
        </w:tabs>
        <w:spacing w:line="36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br/>
      </w:r>
      <w:r>
        <w:rPr>
          <w:rFonts w:ascii="Times New Roman" w:hAnsi="Times New Roman" w:cs="Times New Roman"/>
          <w:sz w:val="24"/>
          <w:szCs w:val="24"/>
        </w:rPr>
        <w:tab/>
        <w:t>I</w:t>
      </w:r>
      <w:r w:rsidR="001D498F" w:rsidRPr="00A23F41">
        <w:rPr>
          <w:rFonts w:ascii="Times New Roman" w:hAnsi="Times New Roman" w:cs="Times New Roman"/>
          <w:sz w:val="24"/>
          <w:szCs w:val="24"/>
        </w:rPr>
        <w:t xml:space="preserve">n the questionnaire, question number six asked: “What was your main motivator for undertaking this activity/travel?” </w:t>
      </w:r>
      <w:r w:rsidR="001D498F">
        <w:rPr>
          <w:rFonts w:ascii="Times New Roman" w:hAnsi="Times New Roman" w:cs="Times New Roman"/>
          <w:sz w:val="24"/>
          <w:szCs w:val="24"/>
        </w:rPr>
        <w:t xml:space="preserve">. </w:t>
      </w:r>
      <w:r w:rsidR="001D498F" w:rsidRPr="00A23F41">
        <w:rPr>
          <w:rFonts w:ascii="Times New Roman" w:hAnsi="Times New Roman" w:cs="Times New Roman"/>
          <w:sz w:val="24"/>
          <w:szCs w:val="24"/>
        </w:rPr>
        <w:t>From the answers provided to this question, it was noted that there is a great diversity of factors, most notably occupational stress, the profound need to seek meaning in one’s existence, and mental health factors.</w:t>
      </w:r>
      <w:r w:rsidR="001D498F" w:rsidRPr="00E72B01">
        <w:rPr>
          <w:rFonts w:ascii="Times New Roman" w:hAnsi="Times New Roman" w:cs="Times New Roman"/>
          <w:sz w:val="24"/>
          <w:szCs w:val="24"/>
        </w:rPr>
        <w:t xml:space="preserve"> Most respondents noted a combination of driver</w:t>
      </w:r>
      <w:r w:rsidR="001D498F">
        <w:rPr>
          <w:rFonts w:ascii="Times New Roman" w:hAnsi="Times New Roman" w:cs="Times New Roman"/>
          <w:sz w:val="24"/>
          <w:szCs w:val="24"/>
        </w:rPr>
        <w:t xml:space="preserve">s instead of a single answer.  </w:t>
      </w:r>
      <w:r w:rsidR="001D498F" w:rsidRPr="00093B1C">
        <w:rPr>
          <w:rFonts w:ascii="Times New Roman" w:hAnsi="Times New Roman" w:cs="Times New Roman"/>
          <w:sz w:val="24"/>
          <w:szCs w:val="24"/>
        </w:rPr>
        <w:t>This is consistent with the findings of Smith and Diekmann (2017), who describe the multifaceted nature of wellness motivation that individuals rarely undertake wellness activities for single reasons, but rather through interrelated factors.</w:t>
      </w:r>
      <w:r w:rsidR="001D498F" w:rsidRPr="00E72B01">
        <w:rPr>
          <w:rFonts w:ascii="Times New Roman" w:hAnsi="Times New Roman" w:cs="Times New Roman"/>
          <w:sz w:val="24"/>
          <w:szCs w:val="24"/>
        </w:rPr>
        <w:t xml:space="preserve"> The graph demonstrates the distribution of four primary motivating factors (Work Stress, Purpose/Meaning, Depression/Anxiety, and Burnout) across different response patterns.</w:t>
      </w:r>
    </w:p>
    <w:p w:rsidR="005F5AEE" w:rsidRDefault="005F5AEE" w:rsidP="005F5AEE">
      <w:pPr>
        <w:pStyle w:val="NormalnyWeb"/>
      </w:pPr>
      <w:r>
        <w:rPr>
          <w:noProof/>
        </w:rPr>
        <w:drawing>
          <wp:inline distT="0" distB="0" distL="0" distR="0">
            <wp:extent cx="5715000" cy="3535680"/>
            <wp:effectExtent l="19050" t="19050" r="19050" b="26670"/>
            <wp:docPr id="9" name="Obraz 9" descr="C:\Users\44747\Downloads\chart (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44747\Downloads\chart (7).png"/>
                    <pic:cNvPicPr>
                      <a:picLocks noChangeAspect="1" noChangeArrowheads="1"/>
                    </pic:cNvPicPr>
                  </pic:nvPicPr>
                  <pic:blipFill>
                    <a:blip r:embed="rId14"/>
                    <a:srcRect/>
                    <a:stretch>
                      <a:fillRect/>
                    </a:stretch>
                  </pic:blipFill>
                  <pic:spPr bwMode="auto">
                    <a:xfrm>
                      <a:off x="0" y="0"/>
                      <a:ext cx="5715000" cy="3535680"/>
                    </a:xfrm>
                    <a:prstGeom prst="rect">
                      <a:avLst/>
                    </a:prstGeom>
                    <a:noFill/>
                    <a:ln w="12700">
                      <a:solidFill>
                        <a:schemeClr val="tx1"/>
                      </a:solidFill>
                      <a:miter lim="800000"/>
                      <a:headEnd/>
                      <a:tailEnd/>
                    </a:ln>
                  </pic:spPr>
                </pic:pic>
              </a:graphicData>
            </a:graphic>
          </wp:inline>
        </w:drawing>
      </w:r>
    </w:p>
    <w:p w:rsidR="001D498F" w:rsidRPr="00193C60" w:rsidRDefault="00193C60" w:rsidP="00193C60">
      <w:pPr>
        <w:pStyle w:val="Legenda"/>
        <w:jc w:val="center"/>
        <w:rPr>
          <w:rFonts w:ascii="Times New Roman" w:hAnsi="Times New Roman" w:cs="Times New Roman"/>
          <w:b w:val="0"/>
          <w:sz w:val="24"/>
          <w:szCs w:val="24"/>
        </w:rPr>
      </w:pPr>
      <w:bookmarkStart w:id="47" w:name="_Toc196585500"/>
      <w:r w:rsidRPr="00193C60">
        <w:rPr>
          <w:rFonts w:ascii="Times New Roman" w:hAnsi="Times New Roman" w:cs="Times New Roman"/>
          <w:b w:val="0"/>
          <w:sz w:val="24"/>
          <w:szCs w:val="24"/>
        </w:rPr>
        <w:t xml:space="preserve">Figure </w:t>
      </w:r>
      <w:r w:rsidR="00705696" w:rsidRPr="00193C60">
        <w:rPr>
          <w:rFonts w:ascii="Times New Roman" w:hAnsi="Times New Roman" w:cs="Times New Roman"/>
          <w:b w:val="0"/>
          <w:sz w:val="24"/>
          <w:szCs w:val="24"/>
        </w:rPr>
        <w:fldChar w:fldCharType="begin"/>
      </w:r>
      <w:r w:rsidRPr="00193C60">
        <w:rPr>
          <w:rFonts w:ascii="Times New Roman" w:hAnsi="Times New Roman" w:cs="Times New Roman"/>
          <w:b w:val="0"/>
          <w:sz w:val="24"/>
          <w:szCs w:val="24"/>
        </w:rPr>
        <w:instrText xml:space="preserve"> SEQ Figure \* ARABIC </w:instrText>
      </w:r>
      <w:r w:rsidR="00705696" w:rsidRPr="00193C60">
        <w:rPr>
          <w:rFonts w:ascii="Times New Roman" w:hAnsi="Times New Roman" w:cs="Times New Roman"/>
          <w:b w:val="0"/>
          <w:sz w:val="24"/>
          <w:szCs w:val="24"/>
        </w:rPr>
        <w:fldChar w:fldCharType="separate"/>
      </w:r>
      <w:r w:rsidR="0050106F">
        <w:rPr>
          <w:rFonts w:ascii="Times New Roman" w:hAnsi="Times New Roman" w:cs="Times New Roman"/>
          <w:b w:val="0"/>
          <w:noProof/>
          <w:sz w:val="24"/>
          <w:szCs w:val="24"/>
        </w:rPr>
        <w:t>6</w:t>
      </w:r>
      <w:r w:rsidR="00705696" w:rsidRPr="00193C60">
        <w:rPr>
          <w:rFonts w:ascii="Times New Roman" w:hAnsi="Times New Roman" w:cs="Times New Roman"/>
          <w:b w:val="0"/>
          <w:sz w:val="24"/>
          <w:szCs w:val="24"/>
        </w:rPr>
        <w:fldChar w:fldCharType="end"/>
      </w:r>
      <w:r w:rsidRPr="00193C60">
        <w:rPr>
          <w:rFonts w:ascii="Times New Roman" w:hAnsi="Times New Roman" w:cs="Times New Roman"/>
          <w:b w:val="0"/>
          <w:sz w:val="24"/>
          <w:szCs w:val="24"/>
        </w:rPr>
        <w:t xml:space="preserve">. </w:t>
      </w:r>
      <w:r w:rsidR="001D498F" w:rsidRPr="00193C60">
        <w:rPr>
          <w:rFonts w:ascii="Times New Roman" w:hAnsi="Times New Roman" w:cs="Times New Roman"/>
          <w:b w:val="0"/>
          <w:sz w:val="24"/>
          <w:szCs w:val="24"/>
        </w:rPr>
        <w:t>The distribution of four primary motivating factors.</w:t>
      </w:r>
      <w:bookmarkEnd w:id="47"/>
    </w:p>
    <w:p w:rsidR="009F72DD" w:rsidRDefault="001D498F" w:rsidP="001D498F">
      <w:pPr>
        <w:tabs>
          <w:tab w:val="left" w:pos="1680"/>
        </w:tabs>
        <w:spacing w:line="360" w:lineRule="auto"/>
        <w:rPr>
          <w:rFonts w:ascii="Times New Roman" w:hAnsi="Times New Roman" w:cs="Times New Roman"/>
          <w:sz w:val="24"/>
          <w:szCs w:val="24"/>
        </w:rPr>
      </w:pPr>
      <w:r>
        <w:rPr>
          <w:rFonts w:ascii="Times New Roman" w:hAnsi="Times New Roman" w:cs="Times New Roman"/>
          <w:sz w:val="24"/>
          <w:szCs w:val="24"/>
        </w:rPr>
        <w:tab/>
      </w:r>
    </w:p>
    <w:p w:rsidR="001D498F" w:rsidRPr="00D5717C" w:rsidRDefault="001D498F" w:rsidP="001D498F">
      <w:pPr>
        <w:tabs>
          <w:tab w:val="left" w:pos="1680"/>
        </w:tabs>
        <w:spacing w:line="360" w:lineRule="auto"/>
        <w:rPr>
          <w:rFonts w:ascii="Times New Roman" w:hAnsi="Times New Roman" w:cs="Times New Roman"/>
          <w:sz w:val="24"/>
          <w:szCs w:val="24"/>
        </w:rPr>
      </w:pPr>
      <w:r w:rsidRPr="00D5717C">
        <w:rPr>
          <w:rFonts w:ascii="Times New Roman" w:hAnsi="Times New Roman" w:cs="Times New Roman"/>
          <w:sz w:val="24"/>
          <w:szCs w:val="24"/>
        </w:rPr>
        <w:t>Statistical analysis of tourism preferences reveals a strong inclination toward mountain tourism, which was chosen by more tha</w:t>
      </w:r>
      <w:r>
        <w:rPr>
          <w:rFonts w:ascii="Times New Roman" w:hAnsi="Times New Roman" w:cs="Times New Roman"/>
          <w:sz w:val="24"/>
          <w:szCs w:val="24"/>
        </w:rPr>
        <w:t xml:space="preserve">n 60% of respondents. However, </w:t>
      </w:r>
      <w:r w:rsidRPr="00D5717C">
        <w:rPr>
          <w:rFonts w:ascii="Times New Roman" w:hAnsi="Times New Roman" w:cs="Times New Roman"/>
          <w:sz w:val="24"/>
          <w:szCs w:val="24"/>
        </w:rPr>
        <w:t xml:space="preserve">significant proportion of respondents express interest in combining several types of tourism, indicating a pro-tourism attitude, which aims to combine multiple forms of tourism on a single trip. These results support Buckley (2012), who argued for the growing importance of nature tourism having a positive impact on psychological well-being. </w:t>
      </w:r>
    </w:p>
    <w:p w:rsidR="001D498F" w:rsidRDefault="001D498F" w:rsidP="001D498F">
      <w:pPr>
        <w:pStyle w:val="NormalnyWeb"/>
      </w:pPr>
      <w:r>
        <w:rPr>
          <w:noProof/>
        </w:rPr>
        <w:lastRenderedPageBreak/>
        <w:drawing>
          <wp:inline distT="0" distB="0" distL="0" distR="0">
            <wp:extent cx="5715000" cy="3533140"/>
            <wp:effectExtent l="19050" t="19050" r="0" b="0"/>
            <wp:docPr id="175" name="Obraz 30" descr="C:\Users\44747\Downloads\chart (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C:\Users\44747\Downloads\chart (6).png"/>
                    <pic:cNvPicPr>
                      <a:picLocks noChangeAspect="1" noChangeArrowheads="1"/>
                    </pic:cNvPicPr>
                  </pic:nvPicPr>
                  <pic:blipFill>
                    <a:blip r:embed="rId15"/>
                    <a:srcRect/>
                    <a:stretch>
                      <a:fillRect/>
                    </a:stretch>
                  </pic:blipFill>
                  <pic:spPr bwMode="auto">
                    <a:xfrm>
                      <a:off x="0" y="0"/>
                      <a:ext cx="5715000" cy="3533140"/>
                    </a:xfrm>
                    <a:prstGeom prst="rect">
                      <a:avLst/>
                    </a:prstGeom>
                    <a:noFill/>
                    <a:ln w="9525">
                      <a:solidFill>
                        <a:schemeClr val="accent1"/>
                      </a:solidFill>
                      <a:miter lim="800000"/>
                      <a:headEnd/>
                      <a:tailEnd/>
                    </a:ln>
                  </pic:spPr>
                </pic:pic>
              </a:graphicData>
            </a:graphic>
          </wp:inline>
        </w:drawing>
      </w:r>
    </w:p>
    <w:p w:rsidR="001D498F" w:rsidRPr="00BE321D" w:rsidRDefault="00BE321D" w:rsidP="00BE321D">
      <w:pPr>
        <w:pStyle w:val="Legenda"/>
        <w:jc w:val="center"/>
        <w:rPr>
          <w:rFonts w:ascii="Times New Roman" w:hAnsi="Times New Roman" w:cs="Times New Roman"/>
          <w:b w:val="0"/>
          <w:sz w:val="24"/>
          <w:szCs w:val="24"/>
        </w:rPr>
      </w:pPr>
      <w:bookmarkStart w:id="48" w:name="_Toc196585501"/>
      <w:r w:rsidRPr="00BE321D">
        <w:rPr>
          <w:rFonts w:ascii="Times New Roman" w:hAnsi="Times New Roman" w:cs="Times New Roman"/>
          <w:b w:val="0"/>
          <w:sz w:val="24"/>
          <w:szCs w:val="24"/>
        </w:rPr>
        <w:t xml:space="preserve">Figure </w:t>
      </w:r>
      <w:r w:rsidR="00705696" w:rsidRPr="00BE321D">
        <w:rPr>
          <w:rFonts w:ascii="Times New Roman" w:hAnsi="Times New Roman" w:cs="Times New Roman"/>
          <w:b w:val="0"/>
          <w:sz w:val="24"/>
          <w:szCs w:val="24"/>
        </w:rPr>
        <w:fldChar w:fldCharType="begin"/>
      </w:r>
      <w:r w:rsidRPr="00BE321D">
        <w:rPr>
          <w:rFonts w:ascii="Times New Roman" w:hAnsi="Times New Roman" w:cs="Times New Roman"/>
          <w:b w:val="0"/>
          <w:sz w:val="24"/>
          <w:szCs w:val="24"/>
        </w:rPr>
        <w:instrText xml:space="preserve"> SEQ Figure \* ARABIC </w:instrText>
      </w:r>
      <w:r w:rsidR="00705696" w:rsidRPr="00BE321D">
        <w:rPr>
          <w:rFonts w:ascii="Times New Roman" w:hAnsi="Times New Roman" w:cs="Times New Roman"/>
          <w:b w:val="0"/>
          <w:sz w:val="24"/>
          <w:szCs w:val="24"/>
        </w:rPr>
        <w:fldChar w:fldCharType="separate"/>
      </w:r>
      <w:r w:rsidR="0050106F">
        <w:rPr>
          <w:rFonts w:ascii="Times New Roman" w:hAnsi="Times New Roman" w:cs="Times New Roman"/>
          <w:b w:val="0"/>
          <w:noProof/>
          <w:sz w:val="24"/>
          <w:szCs w:val="24"/>
        </w:rPr>
        <w:t>7</w:t>
      </w:r>
      <w:r w:rsidR="00705696" w:rsidRPr="00BE321D">
        <w:rPr>
          <w:rFonts w:ascii="Times New Roman" w:hAnsi="Times New Roman" w:cs="Times New Roman"/>
          <w:b w:val="0"/>
          <w:sz w:val="24"/>
          <w:szCs w:val="24"/>
        </w:rPr>
        <w:fldChar w:fldCharType="end"/>
      </w:r>
      <w:r w:rsidRPr="00BE321D">
        <w:rPr>
          <w:rFonts w:ascii="Times New Roman" w:hAnsi="Times New Roman" w:cs="Times New Roman"/>
          <w:b w:val="0"/>
          <w:sz w:val="24"/>
          <w:szCs w:val="24"/>
        </w:rPr>
        <w:t xml:space="preserve">. </w:t>
      </w:r>
      <w:r w:rsidR="001D498F" w:rsidRPr="00BE321D">
        <w:rPr>
          <w:rFonts w:ascii="Times New Roman" w:hAnsi="Times New Roman" w:cs="Times New Roman"/>
          <w:b w:val="0"/>
          <w:sz w:val="24"/>
          <w:szCs w:val="24"/>
        </w:rPr>
        <w:t>The most popular tourism combination.</w:t>
      </w:r>
      <w:bookmarkEnd w:id="48"/>
    </w:p>
    <w:p w:rsidR="001D498F" w:rsidRPr="00C41B53" w:rsidRDefault="001D498F" w:rsidP="001D498F">
      <w:pPr>
        <w:spacing w:line="360" w:lineRule="auto"/>
      </w:pPr>
    </w:p>
    <w:p w:rsidR="00621AB5" w:rsidRDefault="001D498F" w:rsidP="001D498F">
      <w:pPr>
        <w:spacing w:line="360" w:lineRule="auto"/>
        <w:ind w:firstLine="720"/>
        <w:rPr>
          <w:rFonts w:ascii="Times New Roman" w:eastAsia="Times New Roman" w:hAnsi="Times New Roman" w:cs="Times New Roman"/>
          <w:sz w:val="24"/>
          <w:szCs w:val="24"/>
          <w:lang w:eastAsia="en-GB"/>
        </w:rPr>
      </w:pPr>
      <w:r w:rsidRPr="00C342BB">
        <w:rPr>
          <w:rFonts w:ascii="Times New Roman" w:eastAsia="Times New Roman" w:hAnsi="Times New Roman" w:cs="Times New Roman"/>
          <w:sz w:val="24"/>
          <w:szCs w:val="24"/>
          <w:lang w:eastAsia="en-GB"/>
        </w:rPr>
        <w:t>The survey asked respondents to select up to 3 aspects of travel that have the greatest positiv</w:t>
      </w:r>
      <w:r>
        <w:rPr>
          <w:rFonts w:ascii="Times New Roman" w:eastAsia="Times New Roman" w:hAnsi="Times New Roman" w:cs="Times New Roman"/>
          <w:sz w:val="24"/>
          <w:szCs w:val="24"/>
          <w:lang w:eastAsia="en-GB"/>
        </w:rPr>
        <w:t>e impact on their mental health ( Question 9).</w:t>
      </w:r>
    </w:p>
    <w:p w:rsidR="00621AB5" w:rsidRDefault="00621AB5" w:rsidP="001D498F">
      <w:pPr>
        <w:spacing w:line="360" w:lineRule="auto"/>
        <w:ind w:firstLine="720"/>
        <w:rPr>
          <w:rFonts w:ascii="Times New Roman" w:eastAsia="Times New Roman" w:hAnsi="Times New Roman" w:cs="Times New Roman"/>
          <w:sz w:val="24"/>
          <w:szCs w:val="24"/>
          <w:lang w:eastAsia="en-GB"/>
        </w:rPr>
      </w:pPr>
      <w:r w:rsidRPr="00384A08">
        <w:rPr>
          <w:rFonts w:ascii="Times New Roman" w:eastAsia="Times New Roman" w:hAnsi="Times New Roman" w:cs="Times New Roman"/>
          <w:sz w:val="24"/>
          <w:szCs w:val="24"/>
          <w:lang w:eastAsia="en-GB"/>
        </w:rPr>
        <w:t>Mountain tourism shows the strongest therapeutic properties, as confirmed by its greatest popularity among</w:t>
      </w:r>
      <w:r>
        <w:rPr>
          <w:rFonts w:ascii="Times New Roman" w:eastAsia="Times New Roman" w:hAnsi="Times New Roman" w:cs="Times New Roman"/>
          <w:sz w:val="24"/>
          <w:szCs w:val="24"/>
          <w:lang w:eastAsia="en-GB"/>
        </w:rPr>
        <w:t xml:space="preserve"> 175 respondents </w:t>
      </w:r>
      <w:r w:rsidRPr="00384A08">
        <w:rPr>
          <w:rFonts w:ascii="Times New Roman" w:eastAsia="Times New Roman" w:hAnsi="Times New Roman" w:cs="Times New Roman"/>
          <w:sz w:val="24"/>
          <w:szCs w:val="24"/>
          <w:lang w:eastAsia="en-GB"/>
        </w:rPr>
        <w:t xml:space="preserve"> (</w:t>
      </w:r>
      <w:r w:rsidR="00863800">
        <w:rPr>
          <w:rFonts w:ascii="Times New Roman" w:eastAsia="Times New Roman" w:hAnsi="Times New Roman" w:cs="Times New Roman"/>
          <w:sz w:val="24"/>
          <w:szCs w:val="24"/>
          <w:lang w:eastAsia="en-GB"/>
        </w:rPr>
        <w:t>See  appendix 7, raw data &amp; Appendix 4</w:t>
      </w:r>
      <w:r>
        <w:rPr>
          <w:rFonts w:ascii="Times New Roman" w:eastAsia="Times New Roman" w:hAnsi="Times New Roman" w:cs="Times New Roman"/>
          <w:sz w:val="24"/>
          <w:szCs w:val="24"/>
          <w:lang w:eastAsia="en-GB"/>
        </w:rPr>
        <w:t>,</w:t>
      </w:r>
      <w:r w:rsidRPr="00384A08">
        <w:rPr>
          <w:rFonts w:ascii="Times New Roman" w:eastAsia="Times New Roman" w:hAnsi="Times New Roman" w:cs="Times New Roman"/>
          <w:sz w:val="24"/>
          <w:szCs w:val="24"/>
          <w:lang w:eastAsia="en-GB"/>
        </w:rPr>
        <w:t>Table 3)</w:t>
      </w:r>
      <w:r>
        <w:rPr>
          <w:rFonts w:ascii="Times New Roman" w:eastAsia="Times New Roman" w:hAnsi="Times New Roman" w:cs="Times New Roman"/>
          <w:sz w:val="24"/>
          <w:szCs w:val="24"/>
          <w:lang w:eastAsia="en-GB"/>
        </w:rPr>
        <w:t>.</w:t>
      </w:r>
      <w:r w:rsidRPr="00384A08">
        <w:rPr>
          <w:rFonts w:ascii="Times New Roman" w:eastAsia="Times New Roman" w:hAnsi="Times New Roman" w:cs="Times New Roman"/>
          <w:sz w:val="24"/>
          <w:szCs w:val="24"/>
          <w:lang w:eastAsia="en-GB"/>
        </w:rPr>
        <w:t>There are very statistically significant differences in preferences for mountain tourism (</w:t>
      </w:r>
      <w:r w:rsidRPr="00530FF2">
        <w:rPr>
          <w:rFonts w:ascii="Times New Roman" w:eastAsia="Times New Roman" w:hAnsi="Times New Roman" w:cs="Times New Roman"/>
          <w:i/>
          <w:iCs/>
          <w:sz w:val="24"/>
          <w:szCs w:val="24"/>
          <w:lang w:eastAsia="en-GB"/>
        </w:rPr>
        <w:t xml:space="preserve">F </w:t>
      </w:r>
      <w:r w:rsidRPr="00384A08">
        <w:rPr>
          <w:rFonts w:ascii="Times New Roman" w:eastAsia="Times New Roman" w:hAnsi="Times New Roman" w:cs="Times New Roman"/>
          <w:sz w:val="24"/>
          <w:szCs w:val="24"/>
          <w:lang w:eastAsia="en-GB"/>
        </w:rPr>
        <w:t xml:space="preserve">= 4.83, </w:t>
      </w:r>
      <w:r w:rsidRPr="00530FF2">
        <w:rPr>
          <w:rFonts w:ascii="Times New Roman" w:eastAsia="Times New Roman" w:hAnsi="Times New Roman" w:cs="Times New Roman"/>
          <w:i/>
          <w:iCs/>
          <w:sz w:val="24"/>
          <w:szCs w:val="24"/>
          <w:lang w:eastAsia="en-GB"/>
        </w:rPr>
        <w:t>p</w:t>
      </w:r>
      <w:r w:rsidRPr="00384A08">
        <w:rPr>
          <w:rFonts w:ascii="Times New Roman" w:eastAsia="Times New Roman" w:hAnsi="Times New Roman" w:cs="Times New Roman"/>
          <w:sz w:val="24"/>
          <w:szCs w:val="24"/>
          <w:lang w:eastAsia="en-GB"/>
        </w:rPr>
        <w:t>&lt; 0.01), indicating its varied therapeutic effect across different demographic groups (</w:t>
      </w:r>
      <w:r w:rsidR="00863800">
        <w:rPr>
          <w:rFonts w:ascii="Times New Roman" w:eastAsia="Times New Roman" w:hAnsi="Times New Roman" w:cs="Times New Roman"/>
          <w:sz w:val="24"/>
          <w:szCs w:val="24"/>
          <w:lang w:eastAsia="en-GB"/>
        </w:rPr>
        <w:t>See  appendix 7</w:t>
      </w:r>
      <w:r>
        <w:rPr>
          <w:rFonts w:ascii="Times New Roman" w:eastAsia="Times New Roman" w:hAnsi="Times New Roman" w:cs="Times New Roman"/>
          <w:sz w:val="24"/>
          <w:szCs w:val="24"/>
          <w:lang w:eastAsia="en-GB"/>
        </w:rPr>
        <w:t>, raw data &amp; Appendix 3</w:t>
      </w:r>
      <w:r w:rsidR="00863800">
        <w:rPr>
          <w:rFonts w:ascii="Times New Roman" w:eastAsia="Times New Roman" w:hAnsi="Times New Roman" w:cs="Times New Roman"/>
          <w:sz w:val="24"/>
          <w:szCs w:val="24"/>
          <w:lang w:eastAsia="en-GB"/>
        </w:rPr>
        <w:t>4</w:t>
      </w:r>
      <w:r>
        <w:rPr>
          <w:rFonts w:ascii="Times New Roman" w:eastAsia="Times New Roman" w:hAnsi="Times New Roman" w:cs="Times New Roman"/>
          <w:sz w:val="24"/>
          <w:szCs w:val="24"/>
          <w:lang w:eastAsia="en-GB"/>
        </w:rPr>
        <w:t>,</w:t>
      </w:r>
      <w:r w:rsidRPr="00384A08">
        <w:rPr>
          <w:rFonts w:ascii="Times New Roman" w:eastAsia="Times New Roman" w:hAnsi="Times New Roman" w:cs="Times New Roman"/>
          <w:sz w:val="24"/>
          <w:szCs w:val="24"/>
          <w:lang w:eastAsia="en-GB"/>
        </w:rPr>
        <w:t>Table 4)</w:t>
      </w:r>
      <w:r>
        <w:rPr>
          <w:rFonts w:ascii="Times New Roman" w:eastAsia="Times New Roman" w:hAnsi="Times New Roman" w:cs="Times New Roman"/>
          <w:sz w:val="24"/>
          <w:szCs w:val="24"/>
          <w:lang w:eastAsia="en-GB"/>
        </w:rPr>
        <w:t>.</w:t>
      </w:r>
    </w:p>
    <w:p w:rsidR="001D498F" w:rsidRDefault="001D498F" w:rsidP="001D498F">
      <w:pPr>
        <w:spacing w:line="360" w:lineRule="auto"/>
        <w:ind w:firstLine="720"/>
        <w:rPr>
          <w:rFonts w:ascii="Times New Roman" w:eastAsia="Times New Roman" w:hAnsi="Times New Roman" w:cs="Times New Roman"/>
          <w:sz w:val="24"/>
          <w:szCs w:val="24"/>
          <w:lang w:eastAsia="en-GB"/>
        </w:rPr>
      </w:pPr>
      <w:r w:rsidRPr="0086611F">
        <w:rPr>
          <w:rFonts w:ascii="Times New Roman" w:eastAsia="Times New Roman" w:hAnsi="Times New Roman" w:cs="Times New Roman"/>
          <w:sz w:val="24"/>
          <w:szCs w:val="24"/>
          <w:lang w:eastAsia="en-GB"/>
        </w:rPr>
        <w:t>The outcomes of the survey indicate that elements of travel which are most appreciated for their mental health benefits are in clear correspondence with the nature-based psychological advantages principles of Brymer &amp; Gray’s research. This reasoning research enables us to make sense of why respondents so heavily appreciate nature contact, change of environment, and active travel from the perspective of well-being.</w:t>
      </w:r>
    </w:p>
    <w:p w:rsidR="001D498F" w:rsidRDefault="001D498F" w:rsidP="001D498F">
      <w:pPr>
        <w:pStyle w:val="NormalnyWeb"/>
      </w:pPr>
    </w:p>
    <w:p w:rsidR="001D498F" w:rsidRPr="00D5717C" w:rsidRDefault="001D498F" w:rsidP="001D498F"/>
    <w:p w:rsidR="001D498F" w:rsidRDefault="001D498F" w:rsidP="001D498F">
      <w:pPr>
        <w:pStyle w:val="NormalnyWeb"/>
      </w:pPr>
      <w:r>
        <w:rPr>
          <w:noProof/>
        </w:rPr>
        <w:lastRenderedPageBreak/>
        <w:drawing>
          <wp:inline distT="0" distB="0" distL="0" distR="0">
            <wp:extent cx="5019141" cy="3705225"/>
            <wp:effectExtent l="19050" t="19050" r="0" b="0"/>
            <wp:docPr id="176" name="Obraz 36" descr="C:\Users\44747\Downloads\Main Aspects Data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C:\Users\44747\Downloads\Main Aspects Data (3).png"/>
                    <pic:cNvPicPr>
                      <a:picLocks noChangeAspect="1" noChangeArrowheads="1"/>
                    </pic:cNvPicPr>
                  </pic:nvPicPr>
                  <pic:blipFill>
                    <a:blip r:embed="rId16"/>
                    <a:srcRect/>
                    <a:stretch>
                      <a:fillRect/>
                    </a:stretch>
                  </pic:blipFill>
                  <pic:spPr bwMode="auto">
                    <a:xfrm>
                      <a:off x="0" y="0"/>
                      <a:ext cx="5030578" cy="3713668"/>
                    </a:xfrm>
                    <a:prstGeom prst="rect">
                      <a:avLst/>
                    </a:prstGeom>
                    <a:noFill/>
                    <a:ln w="9525">
                      <a:solidFill>
                        <a:schemeClr val="accent1"/>
                      </a:solidFill>
                      <a:miter lim="800000"/>
                      <a:headEnd/>
                      <a:tailEnd/>
                    </a:ln>
                  </pic:spPr>
                </pic:pic>
              </a:graphicData>
            </a:graphic>
          </wp:inline>
        </w:drawing>
      </w:r>
    </w:p>
    <w:p w:rsidR="001D498F" w:rsidRPr="00F20474" w:rsidRDefault="00F20474" w:rsidP="00F20474">
      <w:pPr>
        <w:pStyle w:val="Legenda"/>
        <w:jc w:val="center"/>
        <w:rPr>
          <w:rFonts w:ascii="Times New Roman" w:hAnsi="Times New Roman" w:cs="Times New Roman"/>
          <w:b w:val="0"/>
          <w:sz w:val="24"/>
          <w:szCs w:val="24"/>
        </w:rPr>
      </w:pPr>
      <w:bookmarkStart w:id="49" w:name="_Toc196585502"/>
      <w:r w:rsidRPr="00F20474">
        <w:rPr>
          <w:rFonts w:ascii="Times New Roman" w:hAnsi="Times New Roman" w:cs="Times New Roman"/>
          <w:b w:val="0"/>
          <w:sz w:val="24"/>
          <w:szCs w:val="24"/>
        </w:rPr>
        <w:t xml:space="preserve">Figure </w:t>
      </w:r>
      <w:r w:rsidR="00705696" w:rsidRPr="00F20474">
        <w:rPr>
          <w:rFonts w:ascii="Times New Roman" w:hAnsi="Times New Roman" w:cs="Times New Roman"/>
          <w:b w:val="0"/>
          <w:sz w:val="24"/>
          <w:szCs w:val="24"/>
        </w:rPr>
        <w:fldChar w:fldCharType="begin"/>
      </w:r>
      <w:r w:rsidRPr="00F20474">
        <w:rPr>
          <w:rFonts w:ascii="Times New Roman" w:hAnsi="Times New Roman" w:cs="Times New Roman"/>
          <w:b w:val="0"/>
          <w:sz w:val="24"/>
          <w:szCs w:val="24"/>
        </w:rPr>
        <w:instrText xml:space="preserve"> SEQ Figure \* ARABIC </w:instrText>
      </w:r>
      <w:r w:rsidR="00705696" w:rsidRPr="00F20474">
        <w:rPr>
          <w:rFonts w:ascii="Times New Roman" w:hAnsi="Times New Roman" w:cs="Times New Roman"/>
          <w:b w:val="0"/>
          <w:sz w:val="24"/>
          <w:szCs w:val="24"/>
        </w:rPr>
        <w:fldChar w:fldCharType="separate"/>
      </w:r>
      <w:r w:rsidR="0050106F">
        <w:rPr>
          <w:rFonts w:ascii="Times New Roman" w:hAnsi="Times New Roman" w:cs="Times New Roman"/>
          <w:b w:val="0"/>
          <w:noProof/>
          <w:sz w:val="24"/>
          <w:szCs w:val="24"/>
        </w:rPr>
        <w:t>8</w:t>
      </w:r>
      <w:r w:rsidR="00705696" w:rsidRPr="00F20474">
        <w:rPr>
          <w:rFonts w:ascii="Times New Roman" w:hAnsi="Times New Roman" w:cs="Times New Roman"/>
          <w:b w:val="0"/>
          <w:sz w:val="24"/>
          <w:szCs w:val="24"/>
        </w:rPr>
        <w:fldChar w:fldCharType="end"/>
      </w:r>
      <w:r w:rsidRPr="00F20474">
        <w:rPr>
          <w:rFonts w:ascii="Times New Roman" w:hAnsi="Times New Roman" w:cs="Times New Roman"/>
          <w:b w:val="0"/>
          <w:sz w:val="24"/>
          <w:szCs w:val="24"/>
        </w:rPr>
        <w:t xml:space="preserve">. </w:t>
      </w:r>
      <w:r w:rsidR="001D498F" w:rsidRPr="00F20474">
        <w:rPr>
          <w:rFonts w:ascii="Times New Roman" w:hAnsi="Times New Roman" w:cs="Times New Roman"/>
          <w:b w:val="0"/>
          <w:sz w:val="24"/>
          <w:szCs w:val="24"/>
        </w:rPr>
        <w:t>Travel aspects impact on mental health.</w:t>
      </w:r>
      <w:bookmarkEnd w:id="49"/>
    </w:p>
    <w:p w:rsidR="009F72DD" w:rsidRDefault="001D498F" w:rsidP="001D498F">
      <w:pPr>
        <w:tabs>
          <w:tab w:val="left" w:pos="1680"/>
        </w:tabs>
        <w:spacing w:line="360" w:lineRule="auto"/>
        <w:rPr>
          <w:rFonts w:ascii="Times New Roman" w:hAnsi="Times New Roman" w:cs="Times New Roman"/>
          <w:sz w:val="24"/>
          <w:szCs w:val="24"/>
        </w:rPr>
      </w:pPr>
      <w:r>
        <w:rPr>
          <w:rFonts w:ascii="Times New Roman" w:hAnsi="Times New Roman" w:cs="Times New Roman"/>
          <w:sz w:val="24"/>
          <w:szCs w:val="24"/>
        </w:rPr>
        <w:tab/>
      </w:r>
    </w:p>
    <w:p w:rsidR="001D498F" w:rsidRPr="00014A78" w:rsidRDefault="009F72DD" w:rsidP="001D498F">
      <w:pPr>
        <w:tabs>
          <w:tab w:val="left" w:pos="1680"/>
        </w:tabs>
        <w:spacing w:line="360" w:lineRule="auto"/>
        <w:rPr>
          <w:rFonts w:ascii="Times New Roman" w:hAnsi="Times New Roman" w:cs="Times New Roman"/>
          <w:sz w:val="24"/>
          <w:szCs w:val="24"/>
        </w:rPr>
      </w:pPr>
      <w:r>
        <w:rPr>
          <w:rFonts w:ascii="Times New Roman" w:hAnsi="Times New Roman" w:cs="Times New Roman"/>
          <w:sz w:val="24"/>
          <w:szCs w:val="24"/>
        </w:rPr>
        <w:tab/>
      </w:r>
      <w:r w:rsidR="001D498F" w:rsidRPr="00014A78">
        <w:rPr>
          <w:rFonts w:ascii="Times New Roman" w:hAnsi="Times New Roman" w:cs="Times New Roman"/>
          <w:sz w:val="24"/>
          <w:szCs w:val="24"/>
        </w:rPr>
        <w:t xml:space="preserve">Based on an analysis of question 10 on how long the positive impact of travel on well-being persists after return, we can </w:t>
      </w:r>
      <w:r w:rsidR="001D498F">
        <w:rPr>
          <w:rFonts w:ascii="Times New Roman" w:hAnsi="Times New Roman" w:cs="Times New Roman"/>
          <w:sz w:val="24"/>
          <w:szCs w:val="24"/>
        </w:rPr>
        <w:t>see that t</w:t>
      </w:r>
      <w:r w:rsidR="001D498F" w:rsidRPr="00014A78">
        <w:rPr>
          <w:rFonts w:ascii="Times New Roman" w:hAnsi="Times New Roman" w:cs="Times New Roman"/>
          <w:sz w:val="24"/>
          <w:szCs w:val="24"/>
        </w:rPr>
        <w:t>hese findings support Gilbert and Abdullah's (2004) study, which significantly confirms that sustained well-being is high during travel</w:t>
      </w:r>
      <w:r w:rsidR="001D498F">
        <w:rPr>
          <w:rFonts w:ascii="Times New Roman" w:hAnsi="Times New Roman" w:cs="Times New Roman"/>
          <w:sz w:val="24"/>
          <w:szCs w:val="24"/>
        </w:rPr>
        <w:t>.</w:t>
      </w:r>
    </w:p>
    <w:p w:rsidR="001D498F" w:rsidRDefault="001D498F" w:rsidP="001D498F">
      <w:pPr>
        <w:pStyle w:val="NormalnyWeb"/>
      </w:pPr>
      <w:r>
        <w:rPr>
          <w:noProof/>
        </w:rPr>
        <w:drawing>
          <wp:inline distT="0" distB="0" distL="0" distR="0">
            <wp:extent cx="5438700" cy="2971800"/>
            <wp:effectExtent l="19050" t="19050" r="0" b="0"/>
            <wp:docPr id="177" name="Obraz 39" descr="C:\Users\44747\Downloads\How Long Do Travel Benefits Last After the Trip__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C:\Users\44747\Downloads\How Long Do Travel Benefits Last After the Trip__ (1).png"/>
                    <pic:cNvPicPr>
                      <a:picLocks noChangeAspect="1" noChangeArrowheads="1"/>
                    </pic:cNvPicPr>
                  </pic:nvPicPr>
                  <pic:blipFill>
                    <a:blip r:embed="rId17"/>
                    <a:srcRect/>
                    <a:stretch>
                      <a:fillRect/>
                    </a:stretch>
                  </pic:blipFill>
                  <pic:spPr bwMode="auto">
                    <a:xfrm>
                      <a:off x="0" y="0"/>
                      <a:ext cx="5460386" cy="2983650"/>
                    </a:xfrm>
                    <a:prstGeom prst="rect">
                      <a:avLst/>
                    </a:prstGeom>
                    <a:noFill/>
                    <a:ln w="9525">
                      <a:solidFill>
                        <a:schemeClr val="accent1"/>
                      </a:solidFill>
                      <a:miter lim="800000"/>
                      <a:headEnd/>
                      <a:tailEnd/>
                    </a:ln>
                  </pic:spPr>
                </pic:pic>
              </a:graphicData>
            </a:graphic>
          </wp:inline>
        </w:drawing>
      </w:r>
    </w:p>
    <w:p w:rsidR="001D498F" w:rsidRPr="004A3AD3" w:rsidRDefault="004A3AD3" w:rsidP="004A3AD3">
      <w:pPr>
        <w:pStyle w:val="Legenda"/>
        <w:jc w:val="center"/>
        <w:rPr>
          <w:rFonts w:ascii="Times New Roman" w:hAnsi="Times New Roman" w:cs="Times New Roman"/>
          <w:b w:val="0"/>
          <w:sz w:val="24"/>
          <w:szCs w:val="24"/>
        </w:rPr>
      </w:pPr>
      <w:bookmarkStart w:id="50" w:name="_Toc196585503"/>
      <w:r w:rsidRPr="004A3AD3">
        <w:rPr>
          <w:rFonts w:ascii="Times New Roman" w:hAnsi="Times New Roman" w:cs="Times New Roman"/>
          <w:b w:val="0"/>
          <w:sz w:val="24"/>
          <w:szCs w:val="24"/>
        </w:rPr>
        <w:t xml:space="preserve">Figure </w:t>
      </w:r>
      <w:r w:rsidR="00705696" w:rsidRPr="004A3AD3">
        <w:rPr>
          <w:rFonts w:ascii="Times New Roman" w:hAnsi="Times New Roman" w:cs="Times New Roman"/>
          <w:b w:val="0"/>
          <w:sz w:val="24"/>
          <w:szCs w:val="24"/>
        </w:rPr>
        <w:fldChar w:fldCharType="begin"/>
      </w:r>
      <w:r w:rsidRPr="004A3AD3">
        <w:rPr>
          <w:rFonts w:ascii="Times New Roman" w:hAnsi="Times New Roman" w:cs="Times New Roman"/>
          <w:b w:val="0"/>
          <w:sz w:val="24"/>
          <w:szCs w:val="24"/>
        </w:rPr>
        <w:instrText xml:space="preserve"> SEQ Figure \* ARABIC </w:instrText>
      </w:r>
      <w:r w:rsidR="00705696" w:rsidRPr="004A3AD3">
        <w:rPr>
          <w:rFonts w:ascii="Times New Roman" w:hAnsi="Times New Roman" w:cs="Times New Roman"/>
          <w:b w:val="0"/>
          <w:sz w:val="24"/>
          <w:szCs w:val="24"/>
        </w:rPr>
        <w:fldChar w:fldCharType="separate"/>
      </w:r>
      <w:r w:rsidR="0050106F">
        <w:rPr>
          <w:rFonts w:ascii="Times New Roman" w:hAnsi="Times New Roman" w:cs="Times New Roman"/>
          <w:b w:val="0"/>
          <w:noProof/>
          <w:sz w:val="24"/>
          <w:szCs w:val="24"/>
        </w:rPr>
        <w:t>9</w:t>
      </w:r>
      <w:r w:rsidR="00705696" w:rsidRPr="004A3AD3">
        <w:rPr>
          <w:rFonts w:ascii="Times New Roman" w:hAnsi="Times New Roman" w:cs="Times New Roman"/>
          <w:b w:val="0"/>
          <w:sz w:val="24"/>
          <w:szCs w:val="24"/>
        </w:rPr>
        <w:fldChar w:fldCharType="end"/>
      </w:r>
      <w:r w:rsidRPr="004A3AD3">
        <w:rPr>
          <w:rFonts w:ascii="Times New Roman" w:hAnsi="Times New Roman" w:cs="Times New Roman"/>
          <w:b w:val="0"/>
          <w:sz w:val="24"/>
          <w:szCs w:val="24"/>
        </w:rPr>
        <w:t xml:space="preserve">. </w:t>
      </w:r>
      <w:r w:rsidR="001D498F" w:rsidRPr="004A3AD3">
        <w:rPr>
          <w:rFonts w:ascii="Times New Roman" w:hAnsi="Times New Roman" w:cs="Times New Roman"/>
          <w:b w:val="0"/>
          <w:sz w:val="24"/>
          <w:szCs w:val="24"/>
        </w:rPr>
        <w:t>Duration of Positive Travel Effects on Well-Being After Return.</w:t>
      </w:r>
      <w:bookmarkEnd w:id="50"/>
    </w:p>
    <w:p w:rsidR="001D498F" w:rsidRPr="00960122" w:rsidRDefault="001D498F" w:rsidP="001D498F">
      <w:pPr>
        <w:spacing w:line="360" w:lineRule="auto"/>
        <w:ind w:firstLine="720"/>
        <w:rPr>
          <w:rFonts w:ascii="Times New Roman" w:hAnsi="Times New Roman" w:cs="Times New Roman"/>
          <w:sz w:val="24"/>
          <w:szCs w:val="24"/>
        </w:rPr>
      </w:pPr>
      <w:r>
        <w:rPr>
          <w:rFonts w:ascii="Times New Roman" w:hAnsi="Times New Roman" w:cs="Times New Roman"/>
          <w:sz w:val="24"/>
          <w:szCs w:val="24"/>
        </w:rPr>
        <w:lastRenderedPageBreak/>
        <w:t>The analys</w:t>
      </w:r>
      <w:r w:rsidR="00AA7E86">
        <w:rPr>
          <w:rFonts w:ascii="Times New Roman" w:hAnsi="Times New Roman" w:cs="Times New Roman"/>
          <w:sz w:val="24"/>
          <w:szCs w:val="24"/>
        </w:rPr>
        <w:t xml:space="preserve">is of the answers to question 11 </w:t>
      </w:r>
      <w:r>
        <w:rPr>
          <w:rFonts w:ascii="Times New Roman" w:hAnsi="Times New Roman" w:cs="Times New Roman"/>
          <w:sz w:val="24"/>
          <w:szCs w:val="24"/>
        </w:rPr>
        <w:t>shows</w:t>
      </w:r>
      <w:r w:rsidRPr="00960122">
        <w:rPr>
          <w:rFonts w:ascii="Times New Roman" w:hAnsi="Times New Roman" w:cs="Times New Roman"/>
          <w:sz w:val="24"/>
          <w:szCs w:val="24"/>
        </w:rPr>
        <w:t xml:space="preserve"> that</w:t>
      </w:r>
      <w:r>
        <w:rPr>
          <w:rFonts w:ascii="Times New Roman" w:hAnsi="Times New Roman" w:cs="Times New Roman"/>
          <w:sz w:val="24"/>
          <w:szCs w:val="24"/>
        </w:rPr>
        <w:t xml:space="preserve"> travel</w:t>
      </w:r>
      <w:r w:rsidRPr="00960122">
        <w:rPr>
          <w:rFonts w:ascii="Times New Roman" w:hAnsi="Times New Roman" w:cs="Times New Roman"/>
          <w:sz w:val="24"/>
          <w:szCs w:val="24"/>
        </w:rPr>
        <w:t xml:space="preserve"> should not</w:t>
      </w:r>
      <w:r>
        <w:rPr>
          <w:rFonts w:ascii="Times New Roman" w:hAnsi="Times New Roman" w:cs="Times New Roman"/>
          <w:sz w:val="24"/>
          <w:szCs w:val="24"/>
        </w:rPr>
        <w:t xml:space="preserve"> be perceived </w:t>
      </w:r>
      <w:r w:rsidRPr="00960122">
        <w:rPr>
          <w:rFonts w:ascii="Times New Roman" w:hAnsi="Times New Roman" w:cs="Times New Roman"/>
          <w:sz w:val="24"/>
          <w:szCs w:val="24"/>
        </w:rPr>
        <w:t xml:space="preserve"> solely as a recreational activity, but appreciate it as an important area for improving psychological well-being and personal development, according to Ryan's</w:t>
      </w:r>
      <w:r>
        <w:rPr>
          <w:rFonts w:ascii="Times New Roman" w:hAnsi="Times New Roman" w:cs="Times New Roman"/>
          <w:sz w:val="24"/>
          <w:szCs w:val="24"/>
        </w:rPr>
        <w:t xml:space="preserve"> (2010)</w:t>
      </w:r>
      <w:r w:rsidRPr="00960122">
        <w:rPr>
          <w:rFonts w:ascii="Times New Roman" w:hAnsi="Times New Roman" w:cs="Times New Roman"/>
          <w:sz w:val="24"/>
          <w:szCs w:val="24"/>
        </w:rPr>
        <w:t xml:space="preserve"> theoretical framework on the psychological roles of tourism.</w:t>
      </w:r>
    </w:p>
    <w:p w:rsidR="001D498F" w:rsidRDefault="001D498F" w:rsidP="001D498F">
      <w:pPr>
        <w:pStyle w:val="NormalnyWeb"/>
      </w:pPr>
      <w:r>
        <w:rPr>
          <w:noProof/>
        </w:rPr>
        <w:drawing>
          <wp:inline distT="0" distB="0" distL="0" distR="0">
            <wp:extent cx="5715000" cy="5791200"/>
            <wp:effectExtent l="38100" t="19050" r="19050" b="19050"/>
            <wp:docPr id="178" name="Obraz 1" descr="C:\Users\44747\Downloads\Number of Responses and Percentage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44747\Downloads\Number of Responses and Percentage (1).png"/>
                    <pic:cNvPicPr>
                      <a:picLocks noChangeAspect="1" noChangeArrowheads="1"/>
                    </pic:cNvPicPr>
                  </pic:nvPicPr>
                  <pic:blipFill>
                    <a:blip r:embed="rId18"/>
                    <a:srcRect/>
                    <a:stretch>
                      <a:fillRect/>
                    </a:stretch>
                  </pic:blipFill>
                  <pic:spPr bwMode="auto">
                    <a:xfrm>
                      <a:off x="0" y="0"/>
                      <a:ext cx="5715000" cy="5791200"/>
                    </a:xfrm>
                    <a:prstGeom prst="rect">
                      <a:avLst/>
                    </a:prstGeom>
                    <a:noFill/>
                    <a:ln w="12700">
                      <a:solidFill>
                        <a:schemeClr val="tx1"/>
                      </a:solidFill>
                      <a:miter lim="800000"/>
                      <a:headEnd/>
                      <a:tailEnd/>
                    </a:ln>
                  </pic:spPr>
                </pic:pic>
              </a:graphicData>
            </a:graphic>
          </wp:inline>
        </w:drawing>
      </w:r>
    </w:p>
    <w:p w:rsidR="001D498F" w:rsidRPr="00D0404E" w:rsidRDefault="00D0404E" w:rsidP="00D0404E">
      <w:pPr>
        <w:pStyle w:val="Legenda"/>
        <w:jc w:val="center"/>
        <w:rPr>
          <w:rFonts w:ascii="Times New Roman" w:hAnsi="Times New Roman" w:cs="Times New Roman"/>
          <w:b w:val="0"/>
          <w:sz w:val="24"/>
          <w:szCs w:val="24"/>
        </w:rPr>
      </w:pPr>
      <w:bookmarkStart w:id="51" w:name="_Toc196585504"/>
      <w:r w:rsidRPr="00D0404E">
        <w:rPr>
          <w:rFonts w:ascii="Times New Roman" w:hAnsi="Times New Roman" w:cs="Times New Roman"/>
          <w:b w:val="0"/>
          <w:sz w:val="24"/>
          <w:szCs w:val="24"/>
        </w:rPr>
        <w:t xml:space="preserve">Figure </w:t>
      </w:r>
      <w:r w:rsidR="00705696" w:rsidRPr="00D0404E">
        <w:rPr>
          <w:rFonts w:ascii="Times New Roman" w:hAnsi="Times New Roman" w:cs="Times New Roman"/>
          <w:b w:val="0"/>
          <w:sz w:val="24"/>
          <w:szCs w:val="24"/>
        </w:rPr>
        <w:fldChar w:fldCharType="begin"/>
      </w:r>
      <w:r w:rsidRPr="00D0404E">
        <w:rPr>
          <w:rFonts w:ascii="Times New Roman" w:hAnsi="Times New Roman" w:cs="Times New Roman"/>
          <w:b w:val="0"/>
          <w:sz w:val="24"/>
          <w:szCs w:val="24"/>
        </w:rPr>
        <w:instrText xml:space="preserve"> SEQ Figure \* ARABIC </w:instrText>
      </w:r>
      <w:r w:rsidR="00705696" w:rsidRPr="00D0404E">
        <w:rPr>
          <w:rFonts w:ascii="Times New Roman" w:hAnsi="Times New Roman" w:cs="Times New Roman"/>
          <w:b w:val="0"/>
          <w:sz w:val="24"/>
          <w:szCs w:val="24"/>
        </w:rPr>
        <w:fldChar w:fldCharType="separate"/>
      </w:r>
      <w:r w:rsidR="0050106F">
        <w:rPr>
          <w:rFonts w:ascii="Times New Roman" w:hAnsi="Times New Roman" w:cs="Times New Roman"/>
          <w:b w:val="0"/>
          <w:noProof/>
          <w:sz w:val="24"/>
          <w:szCs w:val="24"/>
        </w:rPr>
        <w:t>10</w:t>
      </w:r>
      <w:r w:rsidR="00705696" w:rsidRPr="00D0404E">
        <w:rPr>
          <w:rFonts w:ascii="Times New Roman" w:hAnsi="Times New Roman" w:cs="Times New Roman"/>
          <w:b w:val="0"/>
          <w:sz w:val="24"/>
          <w:szCs w:val="24"/>
        </w:rPr>
        <w:fldChar w:fldCharType="end"/>
      </w:r>
      <w:r w:rsidRPr="00D0404E">
        <w:rPr>
          <w:rFonts w:ascii="Times New Roman" w:hAnsi="Times New Roman" w:cs="Times New Roman"/>
          <w:b w:val="0"/>
          <w:sz w:val="24"/>
          <w:szCs w:val="24"/>
        </w:rPr>
        <w:t xml:space="preserve">. </w:t>
      </w:r>
      <w:r w:rsidR="001D498F" w:rsidRPr="00D0404E">
        <w:rPr>
          <w:rFonts w:ascii="Times New Roman" w:hAnsi="Times New Roman" w:cs="Times New Roman"/>
          <w:b w:val="0"/>
          <w:sz w:val="24"/>
          <w:szCs w:val="24"/>
        </w:rPr>
        <w:t>Changes in mental state after travelling.</w:t>
      </w:r>
      <w:bookmarkEnd w:id="51"/>
    </w:p>
    <w:p w:rsidR="00AA7E86" w:rsidRDefault="00B002D3" w:rsidP="001D498F">
      <w:pPr>
        <w:spacing w:line="360" w:lineRule="auto"/>
        <w:ind w:firstLine="720"/>
        <w:rPr>
          <w:rFonts w:ascii="Times New Roman" w:hAnsi="Times New Roman" w:cs="Times New Roman"/>
          <w:sz w:val="24"/>
          <w:szCs w:val="24"/>
        </w:rPr>
      </w:pPr>
      <w:r w:rsidRPr="00B002D3">
        <w:rPr>
          <w:rFonts w:ascii="Times New Roman" w:hAnsi="Times New Roman" w:cs="Times New Roman"/>
          <w:sz w:val="24"/>
          <w:szCs w:val="24"/>
        </w:rPr>
        <w:t>ANOVA analysis revealed statistically significant differences in the assessment of tourism effectiveness on mental health depending on age and gender (F =</w:t>
      </w:r>
      <w:r w:rsidR="00863800">
        <w:rPr>
          <w:rFonts w:ascii="Times New Roman" w:hAnsi="Times New Roman" w:cs="Times New Roman"/>
          <w:sz w:val="24"/>
          <w:szCs w:val="24"/>
        </w:rPr>
        <w:t xml:space="preserve"> 2.19, p&lt; 0.05) (See  appendix 7, raw data &amp; appendix 4</w:t>
      </w:r>
      <w:r w:rsidRPr="00B002D3">
        <w:rPr>
          <w:rFonts w:ascii="Times New Roman" w:hAnsi="Times New Roman" w:cs="Times New Roman"/>
          <w:sz w:val="24"/>
          <w:szCs w:val="24"/>
        </w:rPr>
        <w:t>, Table 2). The highest effectiveness ratings were recorded among men aged 35-44 years (4.79/5) and women aged 25-34 years (4.41/5) and 35-44</w:t>
      </w:r>
      <w:r w:rsidR="00863800">
        <w:rPr>
          <w:rFonts w:ascii="Times New Roman" w:hAnsi="Times New Roman" w:cs="Times New Roman"/>
          <w:sz w:val="24"/>
          <w:szCs w:val="24"/>
        </w:rPr>
        <w:t xml:space="preserve"> years (4.45/5) (See  appendix 7, raw data &amp; appendix 4</w:t>
      </w:r>
      <w:r w:rsidRPr="00B002D3">
        <w:rPr>
          <w:rFonts w:ascii="Times New Roman" w:hAnsi="Times New Roman" w:cs="Times New Roman"/>
          <w:sz w:val="24"/>
          <w:szCs w:val="24"/>
        </w:rPr>
        <w:t xml:space="preserve"> ,Table 1). Middle-aged individuals (25-44 years) show the highest assessment of tourism effectiveness in the context o</w:t>
      </w:r>
      <w:r w:rsidR="00863800">
        <w:rPr>
          <w:rFonts w:ascii="Times New Roman" w:hAnsi="Times New Roman" w:cs="Times New Roman"/>
          <w:sz w:val="24"/>
          <w:szCs w:val="24"/>
        </w:rPr>
        <w:t>f mental health (See  appendix 7, raw data &amp;  appendix 4</w:t>
      </w:r>
      <w:r w:rsidRPr="00B002D3">
        <w:rPr>
          <w:rFonts w:ascii="Times New Roman" w:hAnsi="Times New Roman" w:cs="Times New Roman"/>
          <w:sz w:val="24"/>
          <w:szCs w:val="24"/>
        </w:rPr>
        <w:t xml:space="preserve">, Table 1). Older women (65+ years) rate the </w:t>
      </w:r>
      <w:r w:rsidRPr="00B002D3">
        <w:rPr>
          <w:rFonts w:ascii="Times New Roman" w:hAnsi="Times New Roman" w:cs="Times New Roman"/>
          <w:sz w:val="24"/>
          <w:szCs w:val="24"/>
        </w:rPr>
        <w:lastRenderedPageBreak/>
        <w:t xml:space="preserve">effectiveness of tourism the lowest (2.00/5), which may indicate the need to adapt tourism offerings for this demographic group ( See  </w:t>
      </w:r>
      <w:r w:rsidR="00863800">
        <w:rPr>
          <w:rFonts w:ascii="Times New Roman" w:hAnsi="Times New Roman" w:cs="Times New Roman"/>
          <w:sz w:val="24"/>
          <w:szCs w:val="24"/>
        </w:rPr>
        <w:t>appendix 7 raw data &amp; appendix 4</w:t>
      </w:r>
      <w:r w:rsidRPr="00B002D3">
        <w:rPr>
          <w:rFonts w:ascii="Times New Roman" w:hAnsi="Times New Roman" w:cs="Times New Roman"/>
          <w:sz w:val="24"/>
          <w:szCs w:val="24"/>
        </w:rPr>
        <w:t>, Table 1).</w:t>
      </w:r>
    </w:p>
    <w:p w:rsidR="001D498F" w:rsidRPr="003155B1" w:rsidRDefault="001D498F" w:rsidP="00B002D3">
      <w:pPr>
        <w:spacing w:line="360" w:lineRule="auto"/>
        <w:ind w:firstLine="720"/>
        <w:rPr>
          <w:rFonts w:ascii="Times New Roman" w:hAnsi="Times New Roman" w:cs="Times New Roman"/>
          <w:sz w:val="24"/>
          <w:szCs w:val="24"/>
        </w:rPr>
      </w:pPr>
      <w:r w:rsidRPr="003155B1">
        <w:rPr>
          <w:rFonts w:ascii="Times New Roman" w:hAnsi="Times New Roman" w:cs="Times New Roman"/>
          <w:sz w:val="24"/>
          <w:szCs w:val="24"/>
        </w:rPr>
        <w:t xml:space="preserve">This analysis focuses on responses to the question: “What elements of </w:t>
      </w:r>
      <w:r w:rsidR="00D76C2B" w:rsidRPr="003155B1">
        <w:rPr>
          <w:rFonts w:ascii="Times New Roman" w:hAnsi="Times New Roman" w:cs="Times New Roman"/>
          <w:sz w:val="24"/>
          <w:szCs w:val="24"/>
        </w:rPr>
        <w:t>travelling</w:t>
      </w:r>
      <w:r w:rsidRPr="003155B1">
        <w:rPr>
          <w:rFonts w:ascii="Times New Roman" w:hAnsi="Times New Roman" w:cs="Times New Roman"/>
          <w:sz w:val="24"/>
          <w:szCs w:val="24"/>
        </w:rPr>
        <w:t xml:space="preserve"> do you consider the most therapeutic and why?” </w:t>
      </w:r>
      <w:r>
        <w:rPr>
          <w:rFonts w:ascii="Times New Roman" w:hAnsi="Times New Roman" w:cs="Times New Roman"/>
          <w:sz w:val="24"/>
          <w:szCs w:val="24"/>
        </w:rPr>
        <w:t xml:space="preserve">This data was analysed according to the six stages of Thematic Analysis. </w:t>
      </w:r>
      <w:r w:rsidRPr="003155B1">
        <w:rPr>
          <w:rFonts w:ascii="Times New Roman" w:hAnsi="Times New Roman" w:cs="Times New Roman"/>
          <w:sz w:val="24"/>
          <w:szCs w:val="24"/>
        </w:rPr>
        <w:t>Here</w:t>
      </w:r>
      <w:r>
        <w:rPr>
          <w:rFonts w:ascii="Times New Roman" w:hAnsi="Times New Roman" w:cs="Times New Roman"/>
          <w:sz w:val="24"/>
          <w:szCs w:val="24"/>
        </w:rPr>
        <w:t xml:space="preserve"> are</w:t>
      </w:r>
      <w:r w:rsidRPr="003155B1">
        <w:rPr>
          <w:rFonts w:ascii="Times New Roman" w:hAnsi="Times New Roman" w:cs="Times New Roman"/>
          <w:sz w:val="24"/>
          <w:szCs w:val="24"/>
        </w:rPr>
        <w:t xml:space="preserve"> the provided answers grouped by themes a</w:t>
      </w:r>
      <w:r>
        <w:rPr>
          <w:rFonts w:ascii="Times New Roman" w:hAnsi="Times New Roman" w:cs="Times New Roman"/>
          <w:sz w:val="24"/>
          <w:szCs w:val="24"/>
        </w:rPr>
        <w:t>ccompanied by linkage to Smith &amp;Puczko</w:t>
      </w:r>
      <w:r w:rsidRPr="003155B1">
        <w:rPr>
          <w:rFonts w:ascii="Times New Roman" w:hAnsi="Times New Roman" w:cs="Times New Roman"/>
          <w:sz w:val="24"/>
          <w:szCs w:val="24"/>
        </w:rPr>
        <w:t xml:space="preserve"> (2014) individual healing experiences framework. As is evident from the findings, contact with nature was the most frequently mentioned therapeutic element. Respondents reported the following: </w:t>
      </w:r>
    </w:p>
    <w:p w:rsidR="001D498F" w:rsidRPr="002B1285" w:rsidRDefault="002B1285" w:rsidP="002B1285">
      <w:pPr>
        <w:pStyle w:val="Legenda"/>
        <w:rPr>
          <w:rFonts w:ascii="Times New Roman" w:hAnsi="Times New Roman" w:cs="Times New Roman"/>
          <w:color w:val="auto"/>
          <w:sz w:val="24"/>
          <w:szCs w:val="24"/>
        </w:rPr>
      </w:pPr>
      <w:bookmarkStart w:id="52" w:name="_Toc196585536"/>
      <w:r w:rsidRPr="002B1285">
        <w:rPr>
          <w:rFonts w:ascii="Times New Roman" w:hAnsi="Times New Roman" w:cs="Times New Roman"/>
          <w:color w:val="auto"/>
          <w:sz w:val="24"/>
          <w:szCs w:val="24"/>
        </w:rPr>
        <w:t xml:space="preserve">Table </w:t>
      </w:r>
      <w:r w:rsidR="00705696" w:rsidRPr="002B1285">
        <w:rPr>
          <w:rFonts w:ascii="Times New Roman" w:hAnsi="Times New Roman" w:cs="Times New Roman"/>
          <w:color w:val="auto"/>
          <w:sz w:val="24"/>
          <w:szCs w:val="24"/>
        </w:rPr>
        <w:fldChar w:fldCharType="begin"/>
      </w:r>
      <w:r w:rsidRPr="002B1285">
        <w:rPr>
          <w:rFonts w:ascii="Times New Roman" w:hAnsi="Times New Roman" w:cs="Times New Roman"/>
          <w:color w:val="auto"/>
          <w:sz w:val="24"/>
          <w:szCs w:val="24"/>
        </w:rPr>
        <w:instrText xml:space="preserve"> SEQ Table \* ARABIC </w:instrText>
      </w:r>
      <w:r w:rsidR="00705696" w:rsidRPr="002B1285">
        <w:rPr>
          <w:rFonts w:ascii="Times New Roman" w:hAnsi="Times New Roman" w:cs="Times New Roman"/>
          <w:color w:val="auto"/>
          <w:sz w:val="24"/>
          <w:szCs w:val="24"/>
        </w:rPr>
        <w:fldChar w:fldCharType="separate"/>
      </w:r>
      <w:r w:rsidR="00421867">
        <w:rPr>
          <w:rFonts w:ascii="Times New Roman" w:hAnsi="Times New Roman" w:cs="Times New Roman"/>
          <w:noProof/>
          <w:color w:val="auto"/>
          <w:sz w:val="24"/>
          <w:szCs w:val="24"/>
        </w:rPr>
        <w:t>2</w:t>
      </w:r>
      <w:r w:rsidR="00705696" w:rsidRPr="002B1285">
        <w:rPr>
          <w:rFonts w:ascii="Times New Roman" w:hAnsi="Times New Roman" w:cs="Times New Roman"/>
          <w:color w:val="auto"/>
          <w:sz w:val="24"/>
          <w:szCs w:val="24"/>
        </w:rPr>
        <w:fldChar w:fldCharType="end"/>
      </w:r>
      <w:r w:rsidRPr="002B1285">
        <w:rPr>
          <w:rFonts w:ascii="Times New Roman" w:hAnsi="Times New Roman" w:cs="Times New Roman"/>
          <w:color w:val="auto"/>
          <w:sz w:val="24"/>
          <w:szCs w:val="24"/>
        </w:rPr>
        <w:t xml:space="preserve">. </w:t>
      </w:r>
      <w:r w:rsidR="001D498F" w:rsidRPr="002B1285">
        <w:rPr>
          <w:rFonts w:ascii="Times New Roman" w:hAnsi="Times New Roman" w:cs="Times New Roman"/>
          <w:color w:val="auto"/>
          <w:sz w:val="24"/>
          <w:szCs w:val="24"/>
        </w:rPr>
        <w:t>Superordinate themes from the open ended questions</w:t>
      </w:r>
      <w:bookmarkEnd w:id="52"/>
    </w:p>
    <w:tbl>
      <w:tblPr>
        <w:tblStyle w:val="Tabela-Siatka"/>
        <w:tblW w:w="0" w:type="auto"/>
        <w:tblLook w:val="04A0"/>
      </w:tblPr>
      <w:tblGrid>
        <w:gridCol w:w="2376"/>
        <w:gridCol w:w="6866"/>
      </w:tblGrid>
      <w:tr w:rsidR="001D498F" w:rsidTr="0063115F">
        <w:tc>
          <w:tcPr>
            <w:tcW w:w="2376" w:type="dxa"/>
            <w:tcBorders>
              <w:left w:val="nil"/>
              <w:bottom w:val="single" w:sz="4" w:space="0" w:color="auto"/>
              <w:right w:val="nil"/>
            </w:tcBorders>
          </w:tcPr>
          <w:p w:rsidR="001D498F" w:rsidRDefault="001D498F" w:rsidP="0063115F">
            <w:pPr>
              <w:rPr>
                <w:rFonts w:ascii="Times New Roman" w:hAnsi="Times New Roman" w:cs="Times New Roman"/>
                <w:sz w:val="24"/>
                <w:szCs w:val="24"/>
              </w:rPr>
            </w:pPr>
            <w:r>
              <w:rPr>
                <w:rFonts w:ascii="Times New Roman" w:hAnsi="Times New Roman" w:cs="Times New Roman"/>
                <w:sz w:val="24"/>
                <w:szCs w:val="24"/>
              </w:rPr>
              <w:t>Superordinate theme</w:t>
            </w:r>
          </w:p>
        </w:tc>
        <w:tc>
          <w:tcPr>
            <w:tcW w:w="6866" w:type="dxa"/>
            <w:tcBorders>
              <w:left w:val="nil"/>
              <w:bottom w:val="single" w:sz="4" w:space="0" w:color="auto"/>
              <w:right w:val="nil"/>
            </w:tcBorders>
          </w:tcPr>
          <w:p w:rsidR="001D498F" w:rsidRDefault="001D498F" w:rsidP="0063115F">
            <w:pPr>
              <w:rPr>
                <w:rFonts w:ascii="Times New Roman" w:hAnsi="Times New Roman" w:cs="Times New Roman"/>
                <w:sz w:val="24"/>
                <w:szCs w:val="24"/>
              </w:rPr>
            </w:pPr>
            <w:r>
              <w:rPr>
                <w:rFonts w:ascii="Times New Roman" w:hAnsi="Times New Roman" w:cs="Times New Roman"/>
                <w:sz w:val="24"/>
                <w:szCs w:val="24"/>
              </w:rPr>
              <w:t>Example quotes</w:t>
            </w:r>
          </w:p>
        </w:tc>
      </w:tr>
      <w:tr w:rsidR="001D498F" w:rsidTr="0063115F">
        <w:tc>
          <w:tcPr>
            <w:tcW w:w="2376" w:type="dxa"/>
            <w:tcBorders>
              <w:left w:val="nil"/>
              <w:right w:val="nil"/>
            </w:tcBorders>
          </w:tcPr>
          <w:p w:rsidR="001D498F" w:rsidRDefault="001D498F" w:rsidP="0063115F">
            <w:pPr>
              <w:rPr>
                <w:rFonts w:ascii="Times New Roman" w:hAnsi="Times New Roman" w:cs="Times New Roman"/>
                <w:sz w:val="24"/>
                <w:szCs w:val="24"/>
              </w:rPr>
            </w:pPr>
            <w:r>
              <w:rPr>
                <w:rFonts w:ascii="Times New Roman" w:hAnsi="Times New Roman" w:cs="Times New Roman"/>
                <w:sz w:val="24"/>
                <w:szCs w:val="24"/>
              </w:rPr>
              <w:t>Contact with Nature.</w:t>
            </w:r>
          </w:p>
          <w:p w:rsidR="001D498F" w:rsidRDefault="001D498F" w:rsidP="0063115F">
            <w:pPr>
              <w:rPr>
                <w:rFonts w:ascii="Times New Roman" w:hAnsi="Times New Roman" w:cs="Times New Roman"/>
                <w:sz w:val="24"/>
                <w:szCs w:val="24"/>
              </w:rPr>
            </w:pPr>
          </w:p>
        </w:tc>
        <w:tc>
          <w:tcPr>
            <w:tcW w:w="6866" w:type="dxa"/>
            <w:tcBorders>
              <w:left w:val="nil"/>
              <w:right w:val="nil"/>
            </w:tcBorders>
          </w:tcPr>
          <w:p w:rsidR="001D498F" w:rsidRDefault="001D498F" w:rsidP="0063115F">
            <w:pPr>
              <w:rPr>
                <w:rFonts w:ascii="Times New Roman" w:hAnsi="Times New Roman" w:cs="Times New Roman"/>
                <w:sz w:val="24"/>
                <w:szCs w:val="24"/>
              </w:rPr>
            </w:pPr>
            <w:r>
              <w:rPr>
                <w:rFonts w:ascii="Times New Roman" w:hAnsi="Times New Roman" w:cs="Times New Roman"/>
                <w:sz w:val="24"/>
                <w:szCs w:val="24"/>
              </w:rPr>
              <w:t>“</w:t>
            </w:r>
            <w:r w:rsidRPr="003155B1">
              <w:rPr>
                <w:rFonts w:ascii="Times New Roman" w:hAnsi="Times New Roman" w:cs="Times New Roman"/>
                <w:sz w:val="24"/>
                <w:szCs w:val="24"/>
              </w:rPr>
              <w:t>Nature contact which soothes and calms. Learning about new cultures shifts attention to different topics</w:t>
            </w:r>
            <w:r>
              <w:rPr>
                <w:rFonts w:ascii="Times New Roman" w:hAnsi="Times New Roman" w:cs="Times New Roman"/>
                <w:sz w:val="24"/>
                <w:szCs w:val="24"/>
              </w:rPr>
              <w:t>”</w:t>
            </w:r>
          </w:p>
          <w:p w:rsidR="001D498F" w:rsidRDefault="001D498F" w:rsidP="0063115F">
            <w:pPr>
              <w:rPr>
                <w:rFonts w:ascii="Times New Roman" w:hAnsi="Times New Roman" w:cs="Times New Roman"/>
                <w:sz w:val="24"/>
                <w:szCs w:val="24"/>
              </w:rPr>
            </w:pPr>
          </w:p>
          <w:p w:rsidR="001D498F" w:rsidRDefault="001D498F" w:rsidP="0063115F">
            <w:pPr>
              <w:rPr>
                <w:rFonts w:ascii="Times New Roman" w:hAnsi="Times New Roman" w:cs="Times New Roman"/>
                <w:sz w:val="24"/>
                <w:szCs w:val="24"/>
              </w:rPr>
            </w:pPr>
            <w:r>
              <w:rPr>
                <w:rFonts w:ascii="Times New Roman" w:hAnsi="Times New Roman" w:cs="Times New Roman"/>
                <w:sz w:val="24"/>
                <w:szCs w:val="24"/>
              </w:rPr>
              <w:t>“</w:t>
            </w:r>
            <w:r w:rsidRPr="00940604">
              <w:rPr>
                <w:rFonts w:ascii="Times New Roman" w:hAnsi="Times New Roman" w:cs="Times New Roman"/>
                <w:sz w:val="24"/>
                <w:szCs w:val="24"/>
              </w:rPr>
              <w:t>Change of environment, change of climate, contact with nature</w:t>
            </w:r>
            <w:r>
              <w:rPr>
                <w:rFonts w:ascii="Times New Roman" w:hAnsi="Times New Roman" w:cs="Times New Roman"/>
                <w:sz w:val="24"/>
                <w:szCs w:val="24"/>
              </w:rPr>
              <w:t>”</w:t>
            </w:r>
          </w:p>
          <w:p w:rsidR="001D498F" w:rsidRDefault="001D498F" w:rsidP="0063115F">
            <w:pPr>
              <w:rPr>
                <w:rFonts w:ascii="Times New Roman" w:hAnsi="Times New Roman" w:cs="Times New Roman"/>
                <w:sz w:val="24"/>
                <w:szCs w:val="24"/>
              </w:rPr>
            </w:pPr>
          </w:p>
        </w:tc>
      </w:tr>
      <w:tr w:rsidR="001D498F" w:rsidTr="0063115F">
        <w:tc>
          <w:tcPr>
            <w:tcW w:w="2376" w:type="dxa"/>
            <w:tcBorders>
              <w:left w:val="nil"/>
              <w:right w:val="nil"/>
            </w:tcBorders>
          </w:tcPr>
          <w:p w:rsidR="001D498F" w:rsidRDefault="001D498F" w:rsidP="0063115F">
            <w:pPr>
              <w:rPr>
                <w:rFonts w:ascii="Times New Roman" w:hAnsi="Times New Roman" w:cs="Times New Roman"/>
                <w:sz w:val="24"/>
                <w:szCs w:val="24"/>
              </w:rPr>
            </w:pPr>
            <w:r>
              <w:rPr>
                <w:rFonts w:ascii="Times New Roman" w:hAnsi="Times New Roman" w:cs="Times New Roman"/>
                <w:sz w:val="24"/>
                <w:szCs w:val="24"/>
              </w:rPr>
              <w:t>Escapism.</w:t>
            </w:r>
          </w:p>
          <w:p w:rsidR="001D498F" w:rsidRDefault="001D498F" w:rsidP="0063115F">
            <w:pPr>
              <w:rPr>
                <w:rFonts w:ascii="Times New Roman" w:hAnsi="Times New Roman" w:cs="Times New Roman"/>
                <w:sz w:val="24"/>
                <w:szCs w:val="24"/>
              </w:rPr>
            </w:pPr>
          </w:p>
        </w:tc>
        <w:tc>
          <w:tcPr>
            <w:tcW w:w="6866" w:type="dxa"/>
            <w:tcBorders>
              <w:left w:val="nil"/>
              <w:right w:val="nil"/>
            </w:tcBorders>
          </w:tcPr>
          <w:p w:rsidR="001D498F" w:rsidRDefault="001D498F" w:rsidP="0063115F">
            <w:pPr>
              <w:rPr>
                <w:rFonts w:ascii="Times New Roman" w:hAnsi="Times New Roman" w:cs="Times New Roman"/>
                <w:sz w:val="24"/>
                <w:szCs w:val="24"/>
              </w:rPr>
            </w:pPr>
            <w:r w:rsidRPr="00940604">
              <w:rPr>
                <w:rFonts w:ascii="Times New Roman" w:hAnsi="Times New Roman" w:cs="Times New Roman"/>
                <w:sz w:val="24"/>
                <w:szCs w:val="24"/>
              </w:rPr>
              <w:t xml:space="preserve">“Physical effort, achievement, and satisfaction derived from achieving a goal. This something for me. Only for me.”  </w:t>
            </w:r>
          </w:p>
          <w:p w:rsidR="001D498F" w:rsidRDefault="001D498F" w:rsidP="0063115F">
            <w:pPr>
              <w:rPr>
                <w:rFonts w:ascii="Times New Roman" w:hAnsi="Times New Roman" w:cs="Times New Roman"/>
                <w:sz w:val="24"/>
                <w:szCs w:val="24"/>
              </w:rPr>
            </w:pPr>
          </w:p>
          <w:p w:rsidR="001D498F" w:rsidRDefault="001D498F" w:rsidP="0063115F">
            <w:pPr>
              <w:rPr>
                <w:rFonts w:ascii="Times New Roman" w:hAnsi="Times New Roman" w:cs="Times New Roman"/>
                <w:sz w:val="24"/>
                <w:szCs w:val="24"/>
              </w:rPr>
            </w:pPr>
            <w:r>
              <w:rPr>
                <w:rFonts w:ascii="Times New Roman" w:hAnsi="Times New Roman" w:cs="Times New Roman"/>
                <w:sz w:val="24"/>
                <w:szCs w:val="24"/>
              </w:rPr>
              <w:t>“</w:t>
            </w:r>
            <w:r w:rsidRPr="00940604">
              <w:rPr>
                <w:rFonts w:ascii="Times New Roman" w:hAnsi="Times New Roman" w:cs="Times New Roman"/>
                <w:sz w:val="24"/>
                <w:szCs w:val="24"/>
              </w:rPr>
              <w:t>Contact with nature- something that there is no time for in everyday life and even less so when combined with physical activity- walking, climbing</w:t>
            </w:r>
            <w:r>
              <w:rPr>
                <w:rFonts w:ascii="Times New Roman" w:hAnsi="Times New Roman" w:cs="Times New Roman"/>
                <w:sz w:val="24"/>
                <w:szCs w:val="24"/>
              </w:rPr>
              <w:t>”</w:t>
            </w:r>
          </w:p>
          <w:p w:rsidR="001D498F" w:rsidRDefault="001D498F" w:rsidP="0063115F">
            <w:pPr>
              <w:rPr>
                <w:rFonts w:ascii="Times New Roman" w:hAnsi="Times New Roman" w:cs="Times New Roman"/>
                <w:sz w:val="24"/>
                <w:szCs w:val="24"/>
              </w:rPr>
            </w:pPr>
          </w:p>
          <w:p w:rsidR="001D498F" w:rsidRDefault="001D498F" w:rsidP="0063115F">
            <w:pPr>
              <w:rPr>
                <w:rFonts w:ascii="Times New Roman" w:hAnsi="Times New Roman" w:cs="Times New Roman"/>
                <w:sz w:val="24"/>
                <w:szCs w:val="24"/>
              </w:rPr>
            </w:pPr>
            <w:r>
              <w:rPr>
                <w:rFonts w:ascii="Times New Roman" w:hAnsi="Times New Roman" w:cs="Times New Roman"/>
                <w:sz w:val="24"/>
                <w:szCs w:val="24"/>
              </w:rPr>
              <w:t>“</w:t>
            </w:r>
            <w:r w:rsidRPr="00940604">
              <w:rPr>
                <w:rFonts w:ascii="Times New Roman" w:hAnsi="Times New Roman" w:cs="Times New Roman"/>
                <w:sz w:val="24"/>
                <w:szCs w:val="24"/>
              </w:rPr>
              <w:t>Change of environment, mandatory for me once a year for 10 days</w:t>
            </w:r>
            <w:r>
              <w:rPr>
                <w:rFonts w:ascii="Times New Roman" w:hAnsi="Times New Roman" w:cs="Times New Roman"/>
                <w:sz w:val="24"/>
                <w:szCs w:val="24"/>
              </w:rPr>
              <w:t>”</w:t>
            </w:r>
          </w:p>
          <w:p w:rsidR="001D498F" w:rsidRDefault="001D498F" w:rsidP="0063115F">
            <w:pPr>
              <w:rPr>
                <w:rFonts w:ascii="Times New Roman" w:hAnsi="Times New Roman" w:cs="Times New Roman"/>
                <w:sz w:val="24"/>
                <w:szCs w:val="24"/>
              </w:rPr>
            </w:pPr>
          </w:p>
        </w:tc>
      </w:tr>
      <w:tr w:rsidR="001D498F" w:rsidTr="0063115F">
        <w:tc>
          <w:tcPr>
            <w:tcW w:w="2376" w:type="dxa"/>
            <w:tcBorders>
              <w:left w:val="nil"/>
              <w:right w:val="nil"/>
            </w:tcBorders>
          </w:tcPr>
          <w:p w:rsidR="001D498F" w:rsidRDefault="001D498F" w:rsidP="0063115F">
            <w:pPr>
              <w:rPr>
                <w:rFonts w:ascii="Times New Roman" w:hAnsi="Times New Roman" w:cs="Times New Roman"/>
                <w:sz w:val="24"/>
                <w:szCs w:val="24"/>
              </w:rPr>
            </w:pPr>
            <w:r>
              <w:rPr>
                <w:rFonts w:ascii="Times New Roman" w:hAnsi="Times New Roman" w:cs="Times New Roman"/>
                <w:sz w:val="24"/>
                <w:szCs w:val="24"/>
              </w:rPr>
              <w:t>Health and Healing.</w:t>
            </w:r>
          </w:p>
          <w:p w:rsidR="001D498F" w:rsidRDefault="001D498F" w:rsidP="0063115F">
            <w:pPr>
              <w:rPr>
                <w:rFonts w:ascii="Times New Roman" w:hAnsi="Times New Roman" w:cs="Times New Roman"/>
                <w:sz w:val="24"/>
                <w:szCs w:val="24"/>
              </w:rPr>
            </w:pPr>
          </w:p>
        </w:tc>
        <w:tc>
          <w:tcPr>
            <w:tcW w:w="6866" w:type="dxa"/>
            <w:tcBorders>
              <w:left w:val="nil"/>
              <w:right w:val="nil"/>
            </w:tcBorders>
          </w:tcPr>
          <w:p w:rsidR="001D498F" w:rsidRDefault="001D498F" w:rsidP="0063115F">
            <w:pPr>
              <w:rPr>
                <w:rFonts w:ascii="Times New Roman" w:hAnsi="Times New Roman" w:cs="Times New Roman"/>
                <w:sz w:val="24"/>
                <w:szCs w:val="24"/>
              </w:rPr>
            </w:pPr>
            <w:r w:rsidRPr="00940604">
              <w:rPr>
                <w:rFonts w:ascii="Times New Roman" w:hAnsi="Times New Roman" w:cs="Times New Roman"/>
                <w:sz w:val="24"/>
                <w:szCs w:val="24"/>
              </w:rPr>
              <w:t xml:space="preserve">“Meeting people from diverse cultures greatly broadens understanding of the world, enabling one to cope better with daily challenges, as well as with stressful situations.”  </w:t>
            </w:r>
          </w:p>
          <w:p w:rsidR="001D498F" w:rsidRDefault="001D498F" w:rsidP="0063115F">
            <w:pPr>
              <w:rPr>
                <w:rFonts w:ascii="Times New Roman" w:hAnsi="Times New Roman" w:cs="Times New Roman"/>
                <w:sz w:val="24"/>
                <w:szCs w:val="24"/>
              </w:rPr>
            </w:pPr>
          </w:p>
          <w:p w:rsidR="001D498F" w:rsidRDefault="001D498F" w:rsidP="0063115F">
            <w:pPr>
              <w:rPr>
                <w:rFonts w:ascii="Times New Roman" w:hAnsi="Times New Roman" w:cs="Times New Roman"/>
                <w:sz w:val="24"/>
                <w:szCs w:val="24"/>
              </w:rPr>
            </w:pPr>
          </w:p>
        </w:tc>
      </w:tr>
    </w:tbl>
    <w:p w:rsidR="001D498F" w:rsidRDefault="001D498F" w:rsidP="001D498F">
      <w:pPr>
        <w:rPr>
          <w:rFonts w:ascii="Times New Roman" w:hAnsi="Times New Roman" w:cs="Times New Roman"/>
          <w:sz w:val="24"/>
          <w:szCs w:val="24"/>
        </w:rPr>
      </w:pPr>
      <w:r>
        <w:rPr>
          <w:rFonts w:ascii="Times New Roman" w:hAnsi="Times New Roman" w:cs="Times New Roman"/>
          <w:sz w:val="24"/>
          <w:szCs w:val="24"/>
        </w:rPr>
        <w:t>Note: translated from Polish into English</w:t>
      </w:r>
    </w:p>
    <w:p w:rsidR="001D498F" w:rsidRPr="003155B1" w:rsidRDefault="001D498F" w:rsidP="001D498F">
      <w:pPr>
        <w:spacing w:line="360" w:lineRule="auto"/>
        <w:ind w:firstLine="720"/>
        <w:rPr>
          <w:rFonts w:ascii="Times New Roman" w:hAnsi="Times New Roman" w:cs="Times New Roman"/>
          <w:sz w:val="24"/>
          <w:szCs w:val="24"/>
        </w:rPr>
      </w:pPr>
      <w:r>
        <w:rPr>
          <w:rFonts w:ascii="Times New Roman" w:hAnsi="Times New Roman" w:cs="Times New Roman"/>
          <w:sz w:val="24"/>
          <w:szCs w:val="24"/>
        </w:rPr>
        <w:t>As can be seen from a health and healing perspective, the quote above</w:t>
      </w:r>
      <w:r w:rsidRPr="003155B1">
        <w:rPr>
          <w:rFonts w:ascii="Times New Roman" w:hAnsi="Times New Roman" w:cs="Times New Roman"/>
          <w:sz w:val="24"/>
          <w:szCs w:val="24"/>
        </w:rPr>
        <w:t xml:space="preserve"> supports Smith and Puczko</w:t>
      </w:r>
      <w:r>
        <w:rPr>
          <w:rFonts w:ascii="Times New Roman" w:hAnsi="Times New Roman" w:cs="Times New Roman"/>
          <w:sz w:val="24"/>
          <w:szCs w:val="24"/>
        </w:rPr>
        <w:t>`s</w:t>
      </w:r>
      <w:r w:rsidRPr="003155B1">
        <w:rPr>
          <w:rFonts w:ascii="Times New Roman" w:hAnsi="Times New Roman" w:cs="Times New Roman"/>
          <w:sz w:val="24"/>
          <w:szCs w:val="24"/>
        </w:rPr>
        <w:t xml:space="preserve"> emphasis on nature as a healing environment and the restorative and recuperative impact of natural settings.  </w:t>
      </w:r>
    </w:p>
    <w:p w:rsidR="001D498F" w:rsidRPr="00E1405C" w:rsidRDefault="001D498F" w:rsidP="001D498F">
      <w:pPr>
        <w:spacing w:line="360" w:lineRule="auto"/>
        <w:rPr>
          <w:rFonts w:ascii="Times New Roman" w:hAnsi="Times New Roman" w:cs="Times New Roman"/>
          <w:sz w:val="24"/>
          <w:szCs w:val="24"/>
        </w:rPr>
      </w:pPr>
      <w:r>
        <w:rPr>
          <w:rFonts w:ascii="Times New Roman" w:hAnsi="Times New Roman" w:cs="Times New Roman"/>
          <w:sz w:val="24"/>
          <w:szCs w:val="24"/>
        </w:rPr>
        <w:t>As did t</w:t>
      </w:r>
      <w:r w:rsidRPr="003155B1">
        <w:rPr>
          <w:rFonts w:ascii="Times New Roman" w:hAnsi="Times New Roman" w:cs="Times New Roman"/>
          <w:sz w:val="24"/>
          <w:szCs w:val="24"/>
        </w:rPr>
        <w:t xml:space="preserve">he therapeutic element of physical displacement and </w:t>
      </w:r>
      <w:r>
        <w:rPr>
          <w:rFonts w:ascii="Times New Roman" w:hAnsi="Times New Roman" w:cs="Times New Roman"/>
          <w:sz w:val="24"/>
          <w:szCs w:val="24"/>
        </w:rPr>
        <w:t>experiencing</w:t>
      </w:r>
      <w:r w:rsidRPr="003155B1">
        <w:rPr>
          <w:rFonts w:ascii="Times New Roman" w:hAnsi="Times New Roman" w:cs="Times New Roman"/>
          <w:sz w:val="24"/>
          <w:szCs w:val="24"/>
        </w:rPr>
        <w:t xml:space="preserve"> new sights reported r</w:t>
      </w:r>
      <w:r>
        <w:rPr>
          <w:rFonts w:ascii="Times New Roman" w:hAnsi="Times New Roman" w:cs="Times New Roman"/>
          <w:sz w:val="24"/>
          <w:szCs w:val="24"/>
        </w:rPr>
        <w:t>e</w:t>
      </w:r>
      <w:r w:rsidRPr="003155B1">
        <w:rPr>
          <w:rFonts w:ascii="Times New Roman" w:hAnsi="Times New Roman" w:cs="Times New Roman"/>
          <w:sz w:val="24"/>
          <w:szCs w:val="24"/>
        </w:rPr>
        <w:t>peatedly</w:t>
      </w:r>
      <w:r>
        <w:rPr>
          <w:rFonts w:ascii="Times New Roman" w:hAnsi="Times New Roman" w:cs="Times New Roman"/>
          <w:sz w:val="24"/>
          <w:szCs w:val="24"/>
        </w:rPr>
        <w:t xml:space="preserve">. </w:t>
      </w:r>
      <w:r w:rsidRPr="003155B1">
        <w:rPr>
          <w:rFonts w:ascii="Times New Roman" w:hAnsi="Times New Roman" w:cs="Times New Roman"/>
          <w:sz w:val="24"/>
          <w:szCs w:val="24"/>
        </w:rPr>
        <w:t xml:space="preserve">This relates to Smith and Puczko theory of “escape” as a healing mechanism where distance in space allows for mental rest, enhancing </w:t>
      </w:r>
      <w:r w:rsidR="00D76C2B" w:rsidRPr="003155B1">
        <w:rPr>
          <w:rFonts w:ascii="Times New Roman" w:hAnsi="Times New Roman" w:cs="Times New Roman"/>
          <w:sz w:val="24"/>
          <w:szCs w:val="24"/>
        </w:rPr>
        <w:t>recuperation. Interacting</w:t>
      </w:r>
      <w:r w:rsidRPr="003155B1">
        <w:rPr>
          <w:rFonts w:ascii="Times New Roman" w:hAnsi="Times New Roman" w:cs="Times New Roman"/>
          <w:sz w:val="24"/>
          <w:szCs w:val="24"/>
        </w:rPr>
        <w:t xml:space="preserve"> with novel cultures as well as new settings was described as useful</w:t>
      </w:r>
      <w:r>
        <w:rPr>
          <w:rFonts w:ascii="Times New Roman" w:hAnsi="Times New Roman" w:cs="Times New Roman"/>
          <w:sz w:val="24"/>
          <w:szCs w:val="24"/>
        </w:rPr>
        <w:t xml:space="preserve">. </w:t>
      </w:r>
      <w:r w:rsidRPr="00E1405C">
        <w:rPr>
          <w:rFonts w:ascii="Times New Roman" w:hAnsi="Times New Roman" w:cs="Times New Roman"/>
          <w:sz w:val="24"/>
          <w:szCs w:val="24"/>
        </w:rPr>
        <w:t>This relates to Smith &amp;Puczko</w:t>
      </w:r>
      <w:r>
        <w:rPr>
          <w:rFonts w:ascii="Times New Roman" w:hAnsi="Times New Roman" w:cs="Times New Roman"/>
          <w:sz w:val="24"/>
          <w:szCs w:val="24"/>
        </w:rPr>
        <w:t>`s</w:t>
      </w:r>
      <w:r w:rsidRPr="00E1405C">
        <w:rPr>
          <w:rFonts w:ascii="Times New Roman" w:hAnsi="Times New Roman" w:cs="Times New Roman"/>
          <w:sz w:val="24"/>
          <w:szCs w:val="24"/>
        </w:rPr>
        <w:t xml:space="preserve"> “mental stimulation” healing pathway where new information is cognitively processed, facilitating new knowledge, thus promoting wellbeing. Physical movement and the demand for it were frequently mentioned as therapeutic</w:t>
      </w:r>
      <w:r>
        <w:rPr>
          <w:rFonts w:ascii="Times New Roman" w:hAnsi="Times New Roman" w:cs="Times New Roman"/>
          <w:sz w:val="24"/>
          <w:szCs w:val="24"/>
        </w:rPr>
        <w:t>.</w:t>
      </w:r>
    </w:p>
    <w:p w:rsidR="001D498F" w:rsidRPr="005715FB" w:rsidRDefault="001D498F" w:rsidP="001D498F">
      <w:pPr>
        <w:spacing w:line="360" w:lineRule="auto"/>
        <w:rPr>
          <w:rFonts w:ascii="Times New Roman" w:hAnsi="Times New Roman" w:cs="Times New Roman"/>
          <w:sz w:val="24"/>
          <w:szCs w:val="24"/>
        </w:rPr>
      </w:pPr>
      <w:r w:rsidRPr="00E1405C">
        <w:rPr>
          <w:rFonts w:ascii="Times New Roman" w:hAnsi="Times New Roman" w:cs="Times New Roman"/>
          <w:sz w:val="24"/>
          <w:szCs w:val="24"/>
        </w:rPr>
        <w:lastRenderedPageBreak/>
        <w:t xml:space="preserve">Such observations </w:t>
      </w:r>
      <w:r>
        <w:rPr>
          <w:rFonts w:ascii="Times New Roman" w:hAnsi="Times New Roman" w:cs="Times New Roman"/>
          <w:sz w:val="24"/>
          <w:szCs w:val="24"/>
        </w:rPr>
        <w:t xml:space="preserve">above </w:t>
      </w:r>
      <w:r w:rsidRPr="00E1405C">
        <w:rPr>
          <w:rFonts w:ascii="Times New Roman" w:hAnsi="Times New Roman" w:cs="Times New Roman"/>
          <w:sz w:val="24"/>
          <w:szCs w:val="24"/>
        </w:rPr>
        <w:t>endorse Smith &amp;Puczko</w:t>
      </w:r>
      <w:r>
        <w:rPr>
          <w:rFonts w:ascii="Times New Roman" w:hAnsi="Times New Roman" w:cs="Times New Roman"/>
          <w:sz w:val="24"/>
          <w:szCs w:val="24"/>
        </w:rPr>
        <w:t>`s</w:t>
      </w:r>
      <w:r w:rsidRPr="00E1405C">
        <w:rPr>
          <w:rFonts w:ascii="Times New Roman" w:hAnsi="Times New Roman" w:cs="Times New Roman"/>
          <w:sz w:val="24"/>
          <w:szCs w:val="24"/>
        </w:rPr>
        <w:t xml:space="preserve"> holistic interpretation of healing experiences in tourism, arguing that therapeutic benefits stem from the intricate interaction of the environment, physical activity, psychology and social relation aspects of the travel experience rather than from a single element.</w:t>
      </w:r>
    </w:p>
    <w:p w:rsidR="001D498F" w:rsidRDefault="001D498F" w:rsidP="001D498F">
      <w:pPr>
        <w:spacing w:line="360" w:lineRule="auto"/>
        <w:ind w:firstLine="720"/>
        <w:rPr>
          <w:rFonts w:ascii="Times New Roman" w:hAnsi="Times New Roman" w:cs="Times New Roman"/>
          <w:sz w:val="24"/>
          <w:szCs w:val="24"/>
        </w:rPr>
      </w:pPr>
      <w:r w:rsidRPr="00E1405C">
        <w:rPr>
          <w:rFonts w:ascii="Times New Roman" w:hAnsi="Times New Roman" w:cs="Times New Roman"/>
          <w:sz w:val="24"/>
          <w:szCs w:val="24"/>
        </w:rPr>
        <w:t xml:space="preserve">After analyzing the responses to the survey question (13) “Are there any specific places or types of travel that have had a particularly positive impact on your well-being? Please describe,” </w:t>
      </w:r>
      <w:r>
        <w:rPr>
          <w:rFonts w:ascii="Times New Roman" w:hAnsi="Times New Roman" w:cs="Times New Roman"/>
          <w:sz w:val="24"/>
          <w:szCs w:val="24"/>
        </w:rPr>
        <w:t>t</w:t>
      </w:r>
      <w:r w:rsidRPr="00E1405C">
        <w:rPr>
          <w:rFonts w:ascii="Times New Roman" w:hAnsi="Times New Roman" w:cs="Times New Roman"/>
          <w:sz w:val="24"/>
          <w:szCs w:val="24"/>
        </w:rPr>
        <w:t>he importance of</w:t>
      </w:r>
      <w:r>
        <w:rPr>
          <w:rFonts w:ascii="Times New Roman" w:hAnsi="Times New Roman" w:cs="Times New Roman"/>
          <w:sz w:val="24"/>
          <w:szCs w:val="24"/>
        </w:rPr>
        <w:t xml:space="preserve"> nature (and particularly </w:t>
      </w:r>
      <w:r w:rsidRPr="00E1405C">
        <w:rPr>
          <w:rFonts w:ascii="Times New Roman" w:hAnsi="Times New Roman" w:cs="Times New Roman"/>
          <w:sz w:val="24"/>
          <w:szCs w:val="24"/>
        </w:rPr>
        <w:t xml:space="preserve"> mountain</w:t>
      </w:r>
      <w:r>
        <w:rPr>
          <w:rFonts w:ascii="Times New Roman" w:hAnsi="Times New Roman" w:cs="Times New Roman"/>
          <w:sz w:val="24"/>
          <w:szCs w:val="24"/>
        </w:rPr>
        <w:t>s)emerged f</w:t>
      </w:r>
      <w:r w:rsidRPr="00E1405C">
        <w:rPr>
          <w:rFonts w:ascii="Times New Roman" w:hAnsi="Times New Roman" w:cs="Times New Roman"/>
          <w:sz w:val="24"/>
          <w:szCs w:val="24"/>
        </w:rPr>
        <w:t xml:space="preserve">ollowing Braun and Clarke's (2006) thematic analysis </w:t>
      </w:r>
      <w:r w:rsidR="00D76C2B" w:rsidRPr="00E1405C">
        <w:rPr>
          <w:rFonts w:ascii="Times New Roman" w:hAnsi="Times New Roman" w:cs="Times New Roman"/>
          <w:sz w:val="24"/>
          <w:szCs w:val="24"/>
        </w:rPr>
        <w:t>approach</w:t>
      </w:r>
      <w:r w:rsidR="00D76C2B">
        <w:rPr>
          <w:rFonts w:ascii="Times New Roman" w:hAnsi="Times New Roman" w:cs="Times New Roman"/>
          <w:sz w:val="24"/>
          <w:szCs w:val="24"/>
        </w:rPr>
        <w:t xml:space="preserve">. </w:t>
      </w:r>
      <w:r w:rsidR="00D76C2B" w:rsidRPr="00E1405C">
        <w:rPr>
          <w:rFonts w:ascii="Times New Roman" w:hAnsi="Times New Roman" w:cs="Times New Roman"/>
          <w:sz w:val="24"/>
          <w:szCs w:val="24"/>
        </w:rPr>
        <w:t>There</w:t>
      </w:r>
      <w:r w:rsidRPr="00E1405C">
        <w:rPr>
          <w:rFonts w:ascii="Times New Roman" w:hAnsi="Times New Roman" w:cs="Times New Roman"/>
          <w:sz w:val="24"/>
          <w:szCs w:val="24"/>
        </w:rPr>
        <w:t xml:space="preserve"> was a strong consensus in the responses, indicating that natural environment</w:t>
      </w:r>
      <w:r>
        <w:rPr>
          <w:rFonts w:ascii="Times New Roman" w:hAnsi="Times New Roman" w:cs="Times New Roman"/>
          <w:sz w:val="24"/>
          <w:szCs w:val="24"/>
        </w:rPr>
        <w:t>s</w:t>
      </w:r>
      <w:r w:rsidRPr="00E1405C">
        <w:rPr>
          <w:rFonts w:ascii="Times New Roman" w:hAnsi="Times New Roman" w:cs="Times New Roman"/>
          <w:sz w:val="24"/>
          <w:szCs w:val="24"/>
        </w:rPr>
        <w:t xml:space="preserve"> are seen as regenerative regions. Participants explained that their need to “unplug,” to “disconnect” from daily chores, technology, routine bondage and what they mostly described as “reset,” “peace and quiet,” was highly valued. </w:t>
      </w:r>
      <w:r>
        <w:rPr>
          <w:rFonts w:ascii="Times New Roman" w:hAnsi="Times New Roman" w:cs="Times New Roman"/>
          <w:sz w:val="24"/>
          <w:szCs w:val="24"/>
        </w:rPr>
        <w:t>Moreover, t</w:t>
      </w:r>
      <w:r w:rsidRPr="00E1405C">
        <w:rPr>
          <w:rFonts w:ascii="Times New Roman" w:hAnsi="Times New Roman" w:cs="Times New Roman"/>
          <w:sz w:val="24"/>
          <w:szCs w:val="24"/>
        </w:rPr>
        <w:t>ravel as a life-changing activity - the author noted that many people, especially those who make some effort to travel, describe it as an experience that significantly changes their perspective or increases their confidence.</w:t>
      </w:r>
      <w:r>
        <w:rPr>
          <w:rFonts w:ascii="Times New Roman" w:hAnsi="Times New Roman" w:cs="Times New Roman"/>
          <w:sz w:val="24"/>
          <w:szCs w:val="24"/>
        </w:rPr>
        <w:t xml:space="preserve"> Furthermore,  many participants noted t</w:t>
      </w:r>
      <w:r w:rsidRPr="00E1405C">
        <w:rPr>
          <w:rFonts w:ascii="Times New Roman" w:hAnsi="Times New Roman" w:cs="Times New Roman"/>
          <w:sz w:val="24"/>
          <w:szCs w:val="24"/>
        </w:rPr>
        <w:t xml:space="preserve">he value of cultural contrasts  </w:t>
      </w:r>
      <w:r>
        <w:rPr>
          <w:rFonts w:ascii="Times New Roman" w:hAnsi="Times New Roman" w:cs="Times New Roman"/>
          <w:sz w:val="24"/>
          <w:szCs w:val="24"/>
        </w:rPr>
        <w:t>as</w:t>
      </w:r>
      <w:r w:rsidRPr="00E1405C">
        <w:rPr>
          <w:rFonts w:ascii="Times New Roman" w:hAnsi="Times New Roman" w:cs="Times New Roman"/>
          <w:sz w:val="24"/>
          <w:szCs w:val="24"/>
        </w:rPr>
        <w:t xml:space="preserve"> useful in experiencing cultures that are completely different from their own, such as exotic locations and completely different from the European cultural zone.</w:t>
      </w:r>
    </w:p>
    <w:p w:rsidR="001D498F" w:rsidRPr="00BE7B6A" w:rsidRDefault="00D11B1E" w:rsidP="001D498F">
      <w:pPr>
        <w:spacing w:line="360" w:lineRule="auto"/>
        <w:ind w:firstLine="720"/>
        <w:rPr>
          <w:rFonts w:ascii="Times New Roman" w:hAnsi="Times New Roman" w:cs="Times New Roman"/>
          <w:sz w:val="24"/>
          <w:szCs w:val="24"/>
        </w:rPr>
      </w:pPr>
      <w:r w:rsidRPr="004F20F4">
        <w:rPr>
          <w:rFonts w:ascii="Times New Roman" w:hAnsi="Times New Roman" w:cs="Times New Roman"/>
          <w:noProof/>
          <w:sz w:val="24"/>
          <w:szCs w:val="24"/>
          <w:lang w:eastAsia="en-GB"/>
        </w:rPr>
        <w:drawing>
          <wp:anchor distT="0" distB="0" distL="114300" distR="114300" simplePos="0" relativeHeight="251660288" behindDoc="0" locked="0" layoutInCell="1" allowOverlap="1">
            <wp:simplePos x="0" y="0"/>
            <wp:positionH relativeFrom="column">
              <wp:posOffset>571500</wp:posOffset>
            </wp:positionH>
            <wp:positionV relativeFrom="paragraph">
              <wp:posOffset>1474470</wp:posOffset>
            </wp:positionV>
            <wp:extent cx="4611370" cy="2616835"/>
            <wp:effectExtent l="19050" t="19050" r="0" b="0"/>
            <wp:wrapTopAndBottom/>
            <wp:docPr id="179" name="Obraz 10" descr="C:\Users\44747\Downloads\chart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44747\Downloads\chart (3).png"/>
                    <pic:cNvPicPr>
                      <a:picLocks noChangeAspect="1" noChangeArrowheads="1"/>
                    </pic:cNvPicPr>
                  </pic:nvPicPr>
                  <pic:blipFill>
                    <a:blip r:embed="rId19">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4611370" cy="2616835"/>
                    </a:xfrm>
                    <a:prstGeom prst="rect">
                      <a:avLst/>
                    </a:prstGeom>
                    <a:noFill/>
                    <a:ln w="9525">
                      <a:solidFill>
                        <a:schemeClr val="accent1"/>
                      </a:solidFill>
                      <a:miter lim="800000"/>
                      <a:headEnd/>
                      <a:tailEnd/>
                    </a:ln>
                  </pic:spPr>
                </pic:pic>
              </a:graphicData>
            </a:graphic>
          </wp:anchor>
        </w:drawing>
      </w:r>
      <w:r w:rsidR="001D498F">
        <w:rPr>
          <w:rFonts w:ascii="Times New Roman" w:eastAsia="Times New Roman" w:hAnsi="Times New Roman" w:cs="Times New Roman"/>
          <w:bCs/>
          <w:sz w:val="24"/>
          <w:szCs w:val="24"/>
          <w:lang w:eastAsia="en-GB"/>
        </w:rPr>
        <w:t xml:space="preserve">As indicated by the results obtained from the answer to question 14 </w:t>
      </w:r>
      <w:r w:rsidR="001D498F" w:rsidRPr="00E1405C">
        <w:rPr>
          <w:rFonts w:ascii="Times New Roman" w:eastAsia="Times New Roman" w:hAnsi="Times New Roman" w:cs="Times New Roman"/>
          <w:bCs/>
          <w:sz w:val="24"/>
          <w:szCs w:val="24"/>
          <w:lang w:eastAsia="en-GB"/>
        </w:rPr>
        <w:t xml:space="preserve"> that combining therapy with travel is still not widely accepted.  These results correspond with Smith and Diekmann's (2017) assessment of the therapeutic travel and wellness tourism market which regards therapeutic travel as an emerging, yet rather niche type of tourism within the greater wellness tourism framework</w:t>
      </w:r>
    </w:p>
    <w:p w:rsidR="001D498F" w:rsidRDefault="001D498F" w:rsidP="001D498F">
      <w:pPr>
        <w:spacing w:line="360" w:lineRule="auto"/>
        <w:rPr>
          <w:rFonts w:ascii="Times New Roman" w:hAnsi="Times New Roman" w:cs="Times New Roman"/>
          <w:sz w:val="24"/>
          <w:szCs w:val="24"/>
        </w:rPr>
      </w:pPr>
    </w:p>
    <w:p w:rsidR="001D498F" w:rsidRPr="00D11B1E" w:rsidRDefault="00D11B1E" w:rsidP="00D11B1E">
      <w:pPr>
        <w:pStyle w:val="Legenda"/>
        <w:jc w:val="center"/>
        <w:rPr>
          <w:rFonts w:ascii="Times New Roman" w:hAnsi="Times New Roman" w:cs="Times New Roman"/>
          <w:b w:val="0"/>
          <w:sz w:val="24"/>
          <w:szCs w:val="24"/>
        </w:rPr>
      </w:pPr>
      <w:bookmarkStart w:id="53" w:name="_Toc196585505"/>
      <w:r w:rsidRPr="00D11B1E">
        <w:rPr>
          <w:rFonts w:ascii="Times New Roman" w:hAnsi="Times New Roman" w:cs="Times New Roman"/>
          <w:b w:val="0"/>
          <w:sz w:val="24"/>
          <w:szCs w:val="24"/>
        </w:rPr>
        <w:t xml:space="preserve">Figure </w:t>
      </w:r>
      <w:r w:rsidR="00705696" w:rsidRPr="00D11B1E">
        <w:rPr>
          <w:rFonts w:ascii="Times New Roman" w:hAnsi="Times New Roman" w:cs="Times New Roman"/>
          <w:b w:val="0"/>
          <w:sz w:val="24"/>
          <w:szCs w:val="24"/>
        </w:rPr>
        <w:fldChar w:fldCharType="begin"/>
      </w:r>
      <w:r w:rsidRPr="00D11B1E">
        <w:rPr>
          <w:rFonts w:ascii="Times New Roman" w:hAnsi="Times New Roman" w:cs="Times New Roman"/>
          <w:b w:val="0"/>
          <w:sz w:val="24"/>
          <w:szCs w:val="24"/>
        </w:rPr>
        <w:instrText xml:space="preserve"> SEQ Figure \* ARABIC </w:instrText>
      </w:r>
      <w:r w:rsidR="00705696" w:rsidRPr="00D11B1E">
        <w:rPr>
          <w:rFonts w:ascii="Times New Roman" w:hAnsi="Times New Roman" w:cs="Times New Roman"/>
          <w:b w:val="0"/>
          <w:sz w:val="24"/>
          <w:szCs w:val="24"/>
        </w:rPr>
        <w:fldChar w:fldCharType="separate"/>
      </w:r>
      <w:r w:rsidR="0050106F">
        <w:rPr>
          <w:rFonts w:ascii="Times New Roman" w:hAnsi="Times New Roman" w:cs="Times New Roman"/>
          <w:b w:val="0"/>
          <w:noProof/>
          <w:sz w:val="24"/>
          <w:szCs w:val="24"/>
        </w:rPr>
        <w:t>11</w:t>
      </w:r>
      <w:r w:rsidR="00705696" w:rsidRPr="00D11B1E">
        <w:rPr>
          <w:rFonts w:ascii="Times New Roman" w:hAnsi="Times New Roman" w:cs="Times New Roman"/>
          <w:b w:val="0"/>
          <w:sz w:val="24"/>
          <w:szCs w:val="24"/>
        </w:rPr>
        <w:fldChar w:fldCharType="end"/>
      </w:r>
      <w:r w:rsidRPr="00D11B1E">
        <w:rPr>
          <w:rFonts w:ascii="Times New Roman" w:hAnsi="Times New Roman" w:cs="Times New Roman"/>
          <w:b w:val="0"/>
          <w:sz w:val="24"/>
          <w:szCs w:val="24"/>
        </w:rPr>
        <w:t xml:space="preserve">. </w:t>
      </w:r>
      <w:r w:rsidR="001D498F" w:rsidRPr="00D11B1E">
        <w:rPr>
          <w:rFonts w:ascii="Times New Roman" w:hAnsi="Times New Roman" w:cs="Times New Roman"/>
          <w:b w:val="0"/>
          <w:sz w:val="24"/>
          <w:szCs w:val="24"/>
        </w:rPr>
        <w:t>Combined travelling with professional psychological support.</w:t>
      </w:r>
      <w:bookmarkEnd w:id="53"/>
    </w:p>
    <w:p w:rsidR="001D498F" w:rsidRDefault="001D498F" w:rsidP="00621AB5">
      <w:pPr>
        <w:spacing w:line="360" w:lineRule="auto"/>
        <w:ind w:firstLine="720"/>
        <w:rPr>
          <w:rFonts w:asciiTheme="majorBidi" w:hAnsiTheme="majorBidi" w:cstheme="majorBidi"/>
          <w:sz w:val="24"/>
          <w:szCs w:val="24"/>
        </w:rPr>
      </w:pPr>
      <w:r w:rsidRPr="00BE7B6A">
        <w:rPr>
          <w:rFonts w:asciiTheme="majorBidi" w:hAnsiTheme="majorBidi" w:cstheme="majorBidi"/>
          <w:sz w:val="24"/>
          <w:szCs w:val="24"/>
        </w:rPr>
        <w:lastRenderedPageBreak/>
        <w:t>According to question 15, over half of the participants (53.06%) selected the ‘Hard to Say’ option. These data point to Kelly &amp; Smith’s (2006) observation that participants often do not recognize the benefits of integrati</w:t>
      </w:r>
      <w:r>
        <w:rPr>
          <w:rFonts w:asciiTheme="majorBidi" w:hAnsiTheme="majorBidi" w:cstheme="majorBidi"/>
          <w:sz w:val="24"/>
          <w:szCs w:val="24"/>
        </w:rPr>
        <w:t>ng travel as complimentary to therapeutic practices.</w:t>
      </w:r>
    </w:p>
    <w:p w:rsidR="001D498F" w:rsidRDefault="001D498F" w:rsidP="001D498F">
      <w:pPr>
        <w:spacing w:line="360" w:lineRule="auto"/>
        <w:ind w:firstLine="720"/>
        <w:rPr>
          <w:noProof/>
          <w:lang w:eastAsia="en-GB"/>
        </w:rPr>
      </w:pPr>
    </w:p>
    <w:p w:rsidR="001D498F" w:rsidRPr="004C2E31" w:rsidRDefault="001D498F" w:rsidP="001D498F">
      <w:pPr>
        <w:spacing w:line="360" w:lineRule="auto"/>
        <w:ind w:firstLine="720"/>
        <w:rPr>
          <w:rFonts w:ascii="Times New Roman" w:hAnsi="Times New Roman" w:cs="Times New Roman"/>
          <w:sz w:val="24"/>
          <w:szCs w:val="24"/>
        </w:rPr>
      </w:pPr>
      <w:r w:rsidRPr="004C2E31">
        <w:rPr>
          <w:noProof/>
          <w:lang w:eastAsia="en-GB"/>
        </w:rPr>
        <w:drawing>
          <wp:inline distT="0" distB="0" distL="0" distR="0">
            <wp:extent cx="4899452" cy="3028950"/>
            <wp:effectExtent l="19050" t="19050" r="0" b="0"/>
            <wp:docPr id="180" name="Obraz 1" descr="C:\Users\44747\Downloads\Elements complementarity assessment_.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44747\Downloads\Elements complementarity assessment_.png"/>
                    <pic:cNvPicPr>
                      <a:picLocks noChangeAspect="1" noChangeArrowheads="1"/>
                    </pic:cNvPicPr>
                  </pic:nvPicPr>
                  <pic:blipFill>
                    <a:blip r:embed="rId20"/>
                    <a:srcRect/>
                    <a:stretch>
                      <a:fillRect/>
                    </a:stretch>
                  </pic:blipFill>
                  <pic:spPr bwMode="auto">
                    <a:xfrm>
                      <a:off x="0" y="0"/>
                      <a:ext cx="4905679" cy="3032799"/>
                    </a:xfrm>
                    <a:prstGeom prst="rect">
                      <a:avLst/>
                    </a:prstGeom>
                    <a:noFill/>
                    <a:ln w="9525">
                      <a:solidFill>
                        <a:schemeClr val="accent1"/>
                      </a:solidFill>
                      <a:miter lim="800000"/>
                      <a:headEnd/>
                      <a:tailEnd/>
                    </a:ln>
                  </pic:spPr>
                </pic:pic>
              </a:graphicData>
            </a:graphic>
          </wp:inline>
        </w:drawing>
      </w:r>
    </w:p>
    <w:p w:rsidR="001D498F" w:rsidRPr="00275FE0" w:rsidRDefault="00275FE0" w:rsidP="00275FE0">
      <w:pPr>
        <w:pStyle w:val="Legenda"/>
        <w:jc w:val="center"/>
        <w:rPr>
          <w:rFonts w:ascii="Times New Roman" w:hAnsi="Times New Roman" w:cs="Times New Roman"/>
          <w:b w:val="0"/>
          <w:sz w:val="24"/>
          <w:szCs w:val="24"/>
        </w:rPr>
      </w:pPr>
      <w:bookmarkStart w:id="54" w:name="_Toc196585506"/>
      <w:r w:rsidRPr="00275FE0">
        <w:rPr>
          <w:rFonts w:ascii="Times New Roman" w:hAnsi="Times New Roman" w:cs="Times New Roman"/>
          <w:b w:val="0"/>
          <w:sz w:val="24"/>
          <w:szCs w:val="24"/>
        </w:rPr>
        <w:t xml:space="preserve">Figure </w:t>
      </w:r>
      <w:r w:rsidR="00705696" w:rsidRPr="00275FE0">
        <w:rPr>
          <w:rFonts w:ascii="Times New Roman" w:hAnsi="Times New Roman" w:cs="Times New Roman"/>
          <w:b w:val="0"/>
          <w:sz w:val="24"/>
          <w:szCs w:val="24"/>
        </w:rPr>
        <w:fldChar w:fldCharType="begin"/>
      </w:r>
      <w:r w:rsidRPr="00275FE0">
        <w:rPr>
          <w:rFonts w:ascii="Times New Roman" w:hAnsi="Times New Roman" w:cs="Times New Roman"/>
          <w:b w:val="0"/>
          <w:sz w:val="24"/>
          <w:szCs w:val="24"/>
        </w:rPr>
        <w:instrText xml:space="preserve"> SEQ Figure \* ARABIC </w:instrText>
      </w:r>
      <w:r w:rsidR="00705696" w:rsidRPr="00275FE0">
        <w:rPr>
          <w:rFonts w:ascii="Times New Roman" w:hAnsi="Times New Roman" w:cs="Times New Roman"/>
          <w:b w:val="0"/>
          <w:sz w:val="24"/>
          <w:szCs w:val="24"/>
        </w:rPr>
        <w:fldChar w:fldCharType="separate"/>
      </w:r>
      <w:r w:rsidR="0050106F">
        <w:rPr>
          <w:rFonts w:ascii="Times New Roman" w:hAnsi="Times New Roman" w:cs="Times New Roman"/>
          <w:b w:val="0"/>
          <w:noProof/>
          <w:sz w:val="24"/>
          <w:szCs w:val="24"/>
        </w:rPr>
        <w:t>12</w:t>
      </w:r>
      <w:r w:rsidR="00705696" w:rsidRPr="00275FE0">
        <w:rPr>
          <w:rFonts w:ascii="Times New Roman" w:hAnsi="Times New Roman" w:cs="Times New Roman"/>
          <w:b w:val="0"/>
          <w:sz w:val="24"/>
          <w:szCs w:val="24"/>
        </w:rPr>
        <w:fldChar w:fldCharType="end"/>
      </w:r>
      <w:r w:rsidRPr="00275FE0">
        <w:rPr>
          <w:rFonts w:ascii="Times New Roman" w:hAnsi="Times New Roman" w:cs="Times New Roman"/>
          <w:b w:val="0"/>
          <w:sz w:val="24"/>
          <w:szCs w:val="24"/>
        </w:rPr>
        <w:t xml:space="preserve">. </w:t>
      </w:r>
      <w:r w:rsidR="001D498F" w:rsidRPr="00275FE0">
        <w:rPr>
          <w:rFonts w:ascii="Times New Roman" w:hAnsi="Times New Roman" w:cs="Times New Roman"/>
          <w:b w:val="0"/>
          <w:sz w:val="24"/>
          <w:szCs w:val="24"/>
        </w:rPr>
        <w:t>Complimentary to therapeutic practices.</w:t>
      </w:r>
      <w:bookmarkEnd w:id="54"/>
    </w:p>
    <w:p w:rsidR="001D498F" w:rsidRDefault="001D498F" w:rsidP="001D498F">
      <w:pPr>
        <w:pStyle w:val="whitespace-pre-wrap"/>
        <w:spacing w:line="360" w:lineRule="auto"/>
        <w:ind w:firstLine="360"/>
      </w:pPr>
      <w:r>
        <w:t>Based on the analysis of the responses to the question 15 "To what extent do you agree with the statement that tourism could be recognized as a complementary form of therapy in treating mental health issues?", here is a summary:</w:t>
      </w:r>
    </w:p>
    <w:p w:rsidR="00565868" w:rsidRDefault="00565868" w:rsidP="00421867">
      <w:pPr>
        <w:pStyle w:val="Legenda"/>
        <w:rPr>
          <w:rFonts w:ascii="Times New Roman" w:hAnsi="Times New Roman" w:cs="Times New Roman"/>
          <w:color w:val="auto"/>
          <w:sz w:val="24"/>
          <w:szCs w:val="24"/>
        </w:rPr>
      </w:pPr>
      <w:bookmarkStart w:id="55" w:name="_Toc196585537"/>
    </w:p>
    <w:p w:rsidR="001D498F" w:rsidRPr="00421867" w:rsidRDefault="00421867" w:rsidP="00421867">
      <w:pPr>
        <w:pStyle w:val="Legenda"/>
        <w:rPr>
          <w:rFonts w:ascii="Times New Roman" w:eastAsia="Times New Roman" w:hAnsi="Times New Roman" w:cs="Times New Roman"/>
          <w:color w:val="auto"/>
          <w:sz w:val="24"/>
          <w:szCs w:val="24"/>
          <w:lang w:eastAsia="en-GB"/>
        </w:rPr>
      </w:pPr>
      <w:r w:rsidRPr="00421867">
        <w:rPr>
          <w:rFonts w:ascii="Times New Roman" w:hAnsi="Times New Roman" w:cs="Times New Roman"/>
          <w:color w:val="auto"/>
          <w:sz w:val="24"/>
          <w:szCs w:val="24"/>
        </w:rPr>
        <w:t xml:space="preserve">Table </w:t>
      </w:r>
      <w:r w:rsidR="00705696" w:rsidRPr="00421867">
        <w:rPr>
          <w:rFonts w:ascii="Times New Roman" w:hAnsi="Times New Roman" w:cs="Times New Roman"/>
          <w:color w:val="auto"/>
          <w:sz w:val="24"/>
          <w:szCs w:val="24"/>
        </w:rPr>
        <w:fldChar w:fldCharType="begin"/>
      </w:r>
      <w:r w:rsidRPr="00421867">
        <w:rPr>
          <w:rFonts w:ascii="Times New Roman" w:hAnsi="Times New Roman" w:cs="Times New Roman"/>
          <w:color w:val="auto"/>
          <w:sz w:val="24"/>
          <w:szCs w:val="24"/>
        </w:rPr>
        <w:instrText xml:space="preserve"> SEQ Table \* ARABIC </w:instrText>
      </w:r>
      <w:r w:rsidR="00705696" w:rsidRPr="00421867">
        <w:rPr>
          <w:rFonts w:ascii="Times New Roman" w:hAnsi="Times New Roman" w:cs="Times New Roman"/>
          <w:color w:val="auto"/>
          <w:sz w:val="24"/>
          <w:szCs w:val="24"/>
        </w:rPr>
        <w:fldChar w:fldCharType="separate"/>
      </w:r>
      <w:r w:rsidRPr="00421867">
        <w:rPr>
          <w:rFonts w:ascii="Times New Roman" w:hAnsi="Times New Roman" w:cs="Times New Roman"/>
          <w:noProof/>
          <w:color w:val="auto"/>
          <w:sz w:val="24"/>
          <w:szCs w:val="24"/>
        </w:rPr>
        <w:t>3</w:t>
      </w:r>
      <w:r w:rsidR="00705696" w:rsidRPr="00421867">
        <w:rPr>
          <w:rFonts w:ascii="Times New Roman" w:hAnsi="Times New Roman" w:cs="Times New Roman"/>
          <w:color w:val="auto"/>
          <w:sz w:val="24"/>
          <w:szCs w:val="24"/>
        </w:rPr>
        <w:fldChar w:fldCharType="end"/>
      </w:r>
      <w:r w:rsidRPr="00421867">
        <w:rPr>
          <w:rFonts w:ascii="Times New Roman" w:hAnsi="Times New Roman" w:cs="Times New Roman"/>
          <w:color w:val="auto"/>
          <w:sz w:val="24"/>
          <w:szCs w:val="24"/>
        </w:rPr>
        <w:t xml:space="preserve">. </w:t>
      </w:r>
      <w:r w:rsidR="001D498F" w:rsidRPr="00421867">
        <w:rPr>
          <w:rFonts w:ascii="Times New Roman" w:eastAsia="Times New Roman" w:hAnsi="Times New Roman" w:cs="Times New Roman"/>
          <w:color w:val="auto"/>
          <w:sz w:val="24"/>
          <w:szCs w:val="24"/>
          <w:lang w:eastAsia="en-GB"/>
        </w:rPr>
        <w:t>Descriptive statistics of answers to question 15</w:t>
      </w:r>
      <w:bookmarkEnd w:id="55"/>
    </w:p>
    <w:tbl>
      <w:tblPr>
        <w:tblStyle w:val="Tabela-Siatka"/>
        <w:tblW w:w="0" w:type="auto"/>
        <w:tblLook w:val="04A0"/>
      </w:tblPr>
      <w:tblGrid>
        <w:gridCol w:w="4621"/>
        <w:gridCol w:w="4621"/>
      </w:tblGrid>
      <w:tr w:rsidR="001D498F" w:rsidTr="0063115F">
        <w:tc>
          <w:tcPr>
            <w:tcW w:w="4621" w:type="dxa"/>
            <w:tcBorders>
              <w:left w:val="nil"/>
              <w:right w:val="nil"/>
            </w:tcBorders>
          </w:tcPr>
          <w:p w:rsidR="001D498F" w:rsidRDefault="001D498F" w:rsidP="0063115F">
            <w:pPr>
              <w:spacing w:before="100" w:beforeAutospacing="1" w:after="100" w:afterAutospacing="1"/>
              <w:jc w:val="cente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Total responses</w:t>
            </w:r>
          </w:p>
        </w:tc>
        <w:tc>
          <w:tcPr>
            <w:tcW w:w="4621" w:type="dxa"/>
            <w:tcBorders>
              <w:left w:val="nil"/>
              <w:right w:val="nil"/>
            </w:tcBorders>
          </w:tcPr>
          <w:p w:rsidR="001D498F" w:rsidRPr="00BE7B6A" w:rsidRDefault="001D498F" w:rsidP="0063115F">
            <w:pPr>
              <w:spacing w:before="100" w:beforeAutospacing="1" w:after="100" w:afterAutospacing="1"/>
              <w:jc w:val="center"/>
              <w:rPr>
                <w:rFonts w:ascii="Times New Roman" w:eastAsia="Times New Roman" w:hAnsi="Times New Roman" w:cs="Times New Roman"/>
                <w:i/>
                <w:iCs/>
                <w:sz w:val="24"/>
                <w:szCs w:val="24"/>
                <w:lang w:eastAsia="en-GB"/>
              </w:rPr>
            </w:pPr>
            <w:r w:rsidRPr="00BE7B6A">
              <w:rPr>
                <w:rFonts w:ascii="Times New Roman" w:eastAsia="Times New Roman" w:hAnsi="Times New Roman" w:cs="Times New Roman"/>
                <w:i/>
                <w:iCs/>
                <w:sz w:val="24"/>
                <w:szCs w:val="24"/>
                <w:lang w:eastAsia="en-GB"/>
              </w:rPr>
              <w:t>N</w:t>
            </w:r>
            <w:r>
              <w:rPr>
                <w:rFonts w:ascii="Times New Roman" w:eastAsia="Times New Roman" w:hAnsi="Times New Roman" w:cs="Times New Roman"/>
                <w:i/>
                <w:iCs/>
                <w:sz w:val="24"/>
                <w:szCs w:val="24"/>
                <w:lang w:eastAsia="en-GB"/>
              </w:rPr>
              <w:t xml:space="preserve"> = 250</w:t>
            </w:r>
          </w:p>
        </w:tc>
      </w:tr>
      <w:tr w:rsidR="001D498F" w:rsidTr="0063115F">
        <w:tc>
          <w:tcPr>
            <w:tcW w:w="4621" w:type="dxa"/>
            <w:tcBorders>
              <w:left w:val="nil"/>
              <w:bottom w:val="nil"/>
              <w:right w:val="nil"/>
            </w:tcBorders>
          </w:tcPr>
          <w:p w:rsidR="001D498F" w:rsidRDefault="001D498F" w:rsidP="0063115F">
            <w:pPr>
              <w:spacing w:before="100" w:beforeAutospacing="1" w:after="100" w:afterAutospacing="1"/>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Mean (</w:t>
            </w:r>
            <w:r w:rsidRPr="00BE7B6A">
              <w:rPr>
                <w:rFonts w:ascii="Times New Roman" w:eastAsia="Times New Roman" w:hAnsi="Times New Roman" w:cs="Times New Roman"/>
                <w:i/>
                <w:iCs/>
                <w:sz w:val="24"/>
                <w:szCs w:val="24"/>
                <w:lang w:eastAsia="en-GB"/>
              </w:rPr>
              <w:t>M</w:t>
            </w:r>
            <w:r>
              <w:rPr>
                <w:rFonts w:ascii="Times New Roman" w:eastAsia="Times New Roman" w:hAnsi="Times New Roman" w:cs="Times New Roman"/>
                <w:sz w:val="24"/>
                <w:szCs w:val="24"/>
                <w:lang w:eastAsia="en-GB"/>
              </w:rPr>
              <w:t>)</w:t>
            </w:r>
          </w:p>
        </w:tc>
        <w:tc>
          <w:tcPr>
            <w:tcW w:w="4621" w:type="dxa"/>
            <w:tcBorders>
              <w:left w:val="nil"/>
              <w:bottom w:val="nil"/>
              <w:right w:val="nil"/>
            </w:tcBorders>
          </w:tcPr>
          <w:p w:rsidR="001D498F" w:rsidRDefault="001D498F" w:rsidP="0063115F">
            <w:pPr>
              <w:spacing w:before="100" w:beforeAutospacing="1" w:after="100" w:afterAutospacing="1"/>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4.36</w:t>
            </w:r>
          </w:p>
        </w:tc>
      </w:tr>
      <w:tr w:rsidR="001D498F" w:rsidTr="0063115F">
        <w:tc>
          <w:tcPr>
            <w:tcW w:w="4621" w:type="dxa"/>
            <w:tcBorders>
              <w:top w:val="nil"/>
              <w:left w:val="nil"/>
              <w:bottom w:val="nil"/>
              <w:right w:val="nil"/>
            </w:tcBorders>
          </w:tcPr>
          <w:p w:rsidR="001D498F" w:rsidRDefault="001D498F" w:rsidP="0063115F">
            <w:pPr>
              <w:spacing w:before="100" w:beforeAutospacing="1" w:after="100" w:afterAutospacing="1"/>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Median</w:t>
            </w:r>
          </w:p>
        </w:tc>
        <w:tc>
          <w:tcPr>
            <w:tcW w:w="4621" w:type="dxa"/>
            <w:tcBorders>
              <w:top w:val="nil"/>
              <w:left w:val="nil"/>
              <w:bottom w:val="nil"/>
              <w:right w:val="nil"/>
            </w:tcBorders>
          </w:tcPr>
          <w:p w:rsidR="001D498F" w:rsidRDefault="001D498F" w:rsidP="0063115F">
            <w:pPr>
              <w:spacing w:before="100" w:beforeAutospacing="1" w:after="100" w:afterAutospacing="1"/>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5</w:t>
            </w:r>
          </w:p>
        </w:tc>
      </w:tr>
      <w:tr w:rsidR="001D498F" w:rsidTr="0063115F">
        <w:tc>
          <w:tcPr>
            <w:tcW w:w="4621" w:type="dxa"/>
            <w:tcBorders>
              <w:top w:val="nil"/>
              <w:left w:val="nil"/>
              <w:bottom w:val="nil"/>
              <w:right w:val="nil"/>
            </w:tcBorders>
          </w:tcPr>
          <w:p w:rsidR="001D498F" w:rsidRDefault="001D498F" w:rsidP="0063115F">
            <w:pPr>
              <w:spacing w:before="100" w:beforeAutospacing="1" w:after="100" w:afterAutospacing="1"/>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Mode</w:t>
            </w:r>
          </w:p>
        </w:tc>
        <w:tc>
          <w:tcPr>
            <w:tcW w:w="4621" w:type="dxa"/>
            <w:tcBorders>
              <w:top w:val="nil"/>
              <w:left w:val="nil"/>
              <w:bottom w:val="nil"/>
              <w:right w:val="nil"/>
            </w:tcBorders>
          </w:tcPr>
          <w:p w:rsidR="001D498F" w:rsidRDefault="001D498F" w:rsidP="0063115F">
            <w:pPr>
              <w:spacing w:before="100" w:beforeAutospacing="1" w:after="100" w:afterAutospacing="1"/>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5</w:t>
            </w:r>
          </w:p>
        </w:tc>
      </w:tr>
      <w:tr w:rsidR="001D498F" w:rsidTr="0063115F">
        <w:tc>
          <w:tcPr>
            <w:tcW w:w="4621" w:type="dxa"/>
            <w:tcBorders>
              <w:top w:val="nil"/>
              <w:left w:val="nil"/>
              <w:right w:val="nil"/>
            </w:tcBorders>
          </w:tcPr>
          <w:p w:rsidR="001D498F" w:rsidRDefault="001D498F" w:rsidP="0063115F">
            <w:pPr>
              <w:spacing w:before="100" w:beforeAutospacing="1" w:after="100" w:afterAutospacing="1"/>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Standard Deviation (</w:t>
            </w:r>
            <w:r w:rsidRPr="00BE7B6A">
              <w:rPr>
                <w:rFonts w:ascii="Times New Roman" w:eastAsia="Times New Roman" w:hAnsi="Times New Roman" w:cs="Times New Roman"/>
                <w:i/>
                <w:iCs/>
                <w:sz w:val="24"/>
                <w:szCs w:val="24"/>
                <w:lang w:eastAsia="en-GB"/>
              </w:rPr>
              <w:t>SD</w:t>
            </w:r>
            <w:r>
              <w:rPr>
                <w:rFonts w:ascii="Times New Roman" w:eastAsia="Times New Roman" w:hAnsi="Times New Roman" w:cs="Times New Roman"/>
                <w:sz w:val="24"/>
                <w:szCs w:val="24"/>
                <w:lang w:eastAsia="en-GB"/>
              </w:rPr>
              <w:t>)</w:t>
            </w:r>
          </w:p>
        </w:tc>
        <w:tc>
          <w:tcPr>
            <w:tcW w:w="4621" w:type="dxa"/>
            <w:tcBorders>
              <w:top w:val="nil"/>
              <w:left w:val="nil"/>
              <w:right w:val="nil"/>
            </w:tcBorders>
          </w:tcPr>
          <w:p w:rsidR="001D498F" w:rsidRDefault="001D498F" w:rsidP="0063115F">
            <w:pPr>
              <w:spacing w:before="100" w:beforeAutospacing="1" w:after="100" w:afterAutospacing="1"/>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1,03</w:t>
            </w:r>
          </w:p>
        </w:tc>
      </w:tr>
    </w:tbl>
    <w:p w:rsidR="001D498F" w:rsidRDefault="001D498F" w:rsidP="001D498F">
      <w:pPr>
        <w:spacing w:before="100" w:beforeAutospacing="1" w:after="100" w:afterAutospacing="1" w:line="240" w:lineRule="auto"/>
        <w:rPr>
          <w:rFonts w:ascii="Times New Roman" w:eastAsia="Times New Roman" w:hAnsi="Times New Roman" w:cs="Times New Roman"/>
          <w:sz w:val="24"/>
          <w:szCs w:val="24"/>
          <w:lang w:eastAsia="en-GB"/>
        </w:rPr>
      </w:pPr>
    </w:p>
    <w:p w:rsidR="00F94059" w:rsidRDefault="00F94059" w:rsidP="001D498F">
      <w:pPr>
        <w:spacing w:before="100" w:beforeAutospacing="1" w:after="100" w:afterAutospacing="1" w:line="240" w:lineRule="auto"/>
        <w:rPr>
          <w:rFonts w:ascii="Times New Roman" w:eastAsia="Times New Roman" w:hAnsi="Times New Roman" w:cs="Times New Roman"/>
          <w:sz w:val="24"/>
          <w:szCs w:val="24"/>
          <w:lang w:eastAsia="en-GB"/>
        </w:rPr>
      </w:pPr>
    </w:p>
    <w:p w:rsidR="00F94059" w:rsidRPr="00BE7B6A" w:rsidRDefault="00F94059" w:rsidP="001D498F">
      <w:pPr>
        <w:spacing w:before="100" w:beforeAutospacing="1" w:after="100" w:afterAutospacing="1" w:line="240" w:lineRule="auto"/>
        <w:rPr>
          <w:rFonts w:ascii="Times New Roman" w:eastAsia="Times New Roman" w:hAnsi="Times New Roman" w:cs="Times New Roman"/>
          <w:sz w:val="24"/>
          <w:szCs w:val="24"/>
          <w:lang w:eastAsia="en-GB"/>
        </w:rPr>
      </w:pPr>
    </w:p>
    <w:p w:rsidR="001D498F" w:rsidRDefault="001D498F" w:rsidP="001D498F">
      <w:pPr>
        <w:spacing w:line="360" w:lineRule="auto"/>
        <w:ind w:firstLine="540"/>
        <w:rPr>
          <w:rFonts w:ascii="Times New Roman" w:eastAsia="Times New Roman" w:hAnsi="Times New Roman" w:cs="Times New Roman"/>
          <w:sz w:val="24"/>
          <w:szCs w:val="24"/>
          <w:lang w:eastAsia="en-GB"/>
        </w:rPr>
      </w:pPr>
      <w:r w:rsidRPr="000968EE">
        <w:rPr>
          <w:rFonts w:ascii="Times New Roman" w:eastAsia="Times New Roman" w:hAnsi="Times New Roman" w:cs="Times New Roman"/>
          <w:sz w:val="24"/>
          <w:szCs w:val="24"/>
          <w:lang w:eastAsia="en-GB"/>
        </w:rPr>
        <w:t>The data supports the proposition that tourism could be recognized as a complementary therapy for mental health issues, aligning with the research foundation established by Clift &amp; Page regarding the intersection of tourism and health outcomes</w:t>
      </w:r>
    </w:p>
    <w:p w:rsidR="00F94059" w:rsidRDefault="00F94059" w:rsidP="001D498F">
      <w:pPr>
        <w:spacing w:line="360" w:lineRule="auto"/>
        <w:ind w:firstLine="540"/>
        <w:rPr>
          <w:rFonts w:ascii="Times New Roman" w:eastAsia="Times New Roman" w:hAnsi="Times New Roman" w:cs="Times New Roman"/>
          <w:sz w:val="24"/>
          <w:szCs w:val="24"/>
          <w:lang w:eastAsia="en-GB"/>
        </w:rPr>
      </w:pPr>
    </w:p>
    <w:p w:rsidR="00F94059" w:rsidRDefault="00F94059" w:rsidP="001D498F">
      <w:pPr>
        <w:spacing w:line="360" w:lineRule="auto"/>
        <w:ind w:firstLine="540"/>
        <w:rPr>
          <w:rFonts w:ascii="Times New Roman" w:eastAsia="Times New Roman" w:hAnsi="Times New Roman" w:cs="Times New Roman"/>
          <w:sz w:val="24"/>
          <w:szCs w:val="24"/>
          <w:lang w:eastAsia="en-GB"/>
        </w:rPr>
      </w:pPr>
      <w:r w:rsidRPr="00F94059">
        <w:rPr>
          <w:rFonts w:ascii="Times New Roman" w:eastAsia="Times New Roman" w:hAnsi="Times New Roman" w:cs="Times New Roman"/>
          <w:noProof/>
          <w:sz w:val="24"/>
          <w:szCs w:val="24"/>
          <w:lang w:eastAsia="en-GB"/>
        </w:rPr>
        <w:drawing>
          <wp:inline distT="0" distB="0" distL="0" distR="0">
            <wp:extent cx="5715000" cy="3533140"/>
            <wp:effectExtent l="19050" t="19050" r="19050" b="10160"/>
            <wp:docPr id="181" name="Obraz 4" descr="C:\Users\44747\Downloads\Agreement_ Tourism as Mental Health Therapy__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44747\Downloads\Agreement_ Tourism as Mental Health Therapy__ (1).png"/>
                    <pic:cNvPicPr>
                      <a:picLocks noChangeAspect="1" noChangeArrowheads="1"/>
                    </pic:cNvPicPr>
                  </pic:nvPicPr>
                  <pic:blipFill>
                    <a:blip r:embed="rId21"/>
                    <a:srcRect/>
                    <a:stretch>
                      <a:fillRect/>
                    </a:stretch>
                  </pic:blipFill>
                  <pic:spPr bwMode="auto">
                    <a:xfrm>
                      <a:off x="0" y="0"/>
                      <a:ext cx="5715000" cy="3533140"/>
                    </a:xfrm>
                    <a:prstGeom prst="rect">
                      <a:avLst/>
                    </a:prstGeom>
                    <a:noFill/>
                    <a:ln w="12700">
                      <a:solidFill>
                        <a:schemeClr val="tx1"/>
                      </a:solidFill>
                      <a:miter lim="800000"/>
                      <a:headEnd/>
                      <a:tailEnd/>
                    </a:ln>
                  </pic:spPr>
                </pic:pic>
              </a:graphicData>
            </a:graphic>
          </wp:inline>
        </w:drawing>
      </w:r>
    </w:p>
    <w:p w:rsidR="00F94059" w:rsidRPr="0050106F" w:rsidRDefault="0050106F" w:rsidP="0050106F">
      <w:pPr>
        <w:pStyle w:val="Legenda"/>
        <w:jc w:val="center"/>
        <w:rPr>
          <w:rFonts w:ascii="Times New Roman" w:hAnsi="Times New Roman" w:cs="Times New Roman"/>
          <w:b w:val="0"/>
          <w:sz w:val="24"/>
          <w:szCs w:val="24"/>
        </w:rPr>
      </w:pPr>
      <w:bookmarkStart w:id="56" w:name="_Toc196585507"/>
      <w:r w:rsidRPr="0050106F">
        <w:rPr>
          <w:rFonts w:ascii="Times New Roman" w:hAnsi="Times New Roman" w:cs="Times New Roman"/>
          <w:b w:val="0"/>
          <w:sz w:val="24"/>
          <w:szCs w:val="24"/>
        </w:rPr>
        <w:t xml:space="preserve">Figure </w:t>
      </w:r>
      <w:r w:rsidR="00705696" w:rsidRPr="0050106F">
        <w:rPr>
          <w:rFonts w:ascii="Times New Roman" w:hAnsi="Times New Roman" w:cs="Times New Roman"/>
          <w:b w:val="0"/>
          <w:sz w:val="24"/>
          <w:szCs w:val="24"/>
        </w:rPr>
        <w:fldChar w:fldCharType="begin"/>
      </w:r>
      <w:r w:rsidRPr="0050106F">
        <w:rPr>
          <w:rFonts w:ascii="Times New Roman" w:hAnsi="Times New Roman" w:cs="Times New Roman"/>
          <w:b w:val="0"/>
          <w:sz w:val="24"/>
          <w:szCs w:val="24"/>
        </w:rPr>
        <w:instrText xml:space="preserve"> SEQ Figure \* ARABIC </w:instrText>
      </w:r>
      <w:r w:rsidR="00705696" w:rsidRPr="0050106F">
        <w:rPr>
          <w:rFonts w:ascii="Times New Roman" w:hAnsi="Times New Roman" w:cs="Times New Roman"/>
          <w:b w:val="0"/>
          <w:sz w:val="24"/>
          <w:szCs w:val="24"/>
        </w:rPr>
        <w:fldChar w:fldCharType="separate"/>
      </w:r>
      <w:r w:rsidRPr="0050106F">
        <w:rPr>
          <w:rFonts w:ascii="Times New Roman" w:hAnsi="Times New Roman" w:cs="Times New Roman"/>
          <w:b w:val="0"/>
          <w:noProof/>
          <w:sz w:val="24"/>
          <w:szCs w:val="24"/>
        </w:rPr>
        <w:t>13</w:t>
      </w:r>
      <w:r w:rsidR="00705696" w:rsidRPr="0050106F">
        <w:rPr>
          <w:rFonts w:ascii="Times New Roman" w:hAnsi="Times New Roman" w:cs="Times New Roman"/>
          <w:b w:val="0"/>
          <w:sz w:val="24"/>
          <w:szCs w:val="24"/>
        </w:rPr>
        <w:fldChar w:fldCharType="end"/>
      </w:r>
      <w:r w:rsidRPr="0050106F">
        <w:rPr>
          <w:rFonts w:ascii="Times New Roman" w:hAnsi="Times New Roman" w:cs="Times New Roman"/>
          <w:b w:val="0"/>
          <w:sz w:val="24"/>
          <w:szCs w:val="24"/>
        </w:rPr>
        <w:t xml:space="preserve">. </w:t>
      </w:r>
      <w:r>
        <w:rPr>
          <w:rFonts w:ascii="Times New Roman" w:hAnsi="Times New Roman" w:cs="Times New Roman"/>
          <w:b w:val="0"/>
          <w:sz w:val="24"/>
          <w:szCs w:val="24"/>
        </w:rPr>
        <w:t>Agreement</w:t>
      </w:r>
      <w:bookmarkEnd w:id="56"/>
    </w:p>
    <w:p w:rsidR="00F94059" w:rsidRPr="001C09E9" w:rsidRDefault="00F94059" w:rsidP="00F94059">
      <w:pPr>
        <w:spacing w:line="360" w:lineRule="auto"/>
        <w:rPr>
          <w:rFonts w:ascii="Times New Roman" w:eastAsia="Times New Roman" w:hAnsi="Times New Roman" w:cs="Times New Roman"/>
          <w:sz w:val="24"/>
          <w:szCs w:val="24"/>
          <w:lang w:eastAsia="en-GB"/>
        </w:rPr>
      </w:pPr>
    </w:p>
    <w:p w:rsidR="001D498F" w:rsidRPr="00756363" w:rsidRDefault="001D498F" w:rsidP="001D498F">
      <w:pPr>
        <w:pStyle w:val="NormalnyWeb"/>
        <w:spacing w:line="360" w:lineRule="auto"/>
        <w:ind w:firstLine="540"/>
      </w:pPr>
      <w:r w:rsidRPr="00756363">
        <w:t>Statistical analysis of survey data encompassing 250 respondents supports the main goal and specific objectives of this research. The analysis of s</w:t>
      </w:r>
      <w:r>
        <w:t xml:space="preserve">urvey data from </w:t>
      </w:r>
      <w:r w:rsidRPr="00756363">
        <w:t>supports these objectives by providing empirical evidence through the application of various statistical measures:</w:t>
      </w:r>
    </w:p>
    <w:p w:rsidR="001D498F" w:rsidRPr="001F0FD1" w:rsidRDefault="001D498F" w:rsidP="001D498F">
      <w:pPr>
        <w:pStyle w:val="NormalnyWeb"/>
        <w:spacing w:line="360" w:lineRule="auto"/>
      </w:pPr>
      <w:r w:rsidRPr="001F0FD1">
        <w:rPr>
          <w:rStyle w:val="Pogrubienie"/>
        </w:rPr>
        <w:t>Findings regarding the main objective:</w:t>
      </w:r>
    </w:p>
    <w:p w:rsidR="00F94059" w:rsidRPr="005B25C1" w:rsidRDefault="001D498F" w:rsidP="005B25C1">
      <w:pPr>
        <w:spacing w:before="100" w:beforeAutospacing="1" w:after="100" w:afterAutospacing="1" w:line="360" w:lineRule="auto"/>
        <w:ind w:firstLine="720"/>
        <w:rPr>
          <w:rStyle w:val="Pogrubienie"/>
          <w:rFonts w:ascii="Times New Roman" w:hAnsi="Times New Roman" w:cs="Times New Roman"/>
          <w:b w:val="0"/>
          <w:bCs w:val="0"/>
          <w:sz w:val="24"/>
          <w:szCs w:val="24"/>
        </w:rPr>
      </w:pPr>
      <w:r w:rsidRPr="001F0FD1">
        <w:rPr>
          <w:rFonts w:ascii="Times New Roman" w:hAnsi="Times New Roman" w:cs="Times New Roman"/>
          <w:sz w:val="24"/>
          <w:szCs w:val="24"/>
        </w:rPr>
        <w:t>Descriptive statistics (percentages) show that 90.24% of nature tourism participants and 85.33% of cultural tourism participants report mood improvement</w:t>
      </w:r>
      <w:r>
        <w:rPr>
          <w:rFonts w:ascii="Times New Roman" w:hAnsi="Times New Roman" w:cs="Times New Roman"/>
          <w:sz w:val="24"/>
          <w:szCs w:val="24"/>
        </w:rPr>
        <w:t xml:space="preserve">. </w:t>
      </w:r>
      <w:r w:rsidRPr="001F0FD1">
        <w:rPr>
          <w:rFonts w:ascii="Times New Roman" w:hAnsi="Times New Roman" w:cs="Times New Roman"/>
          <w:sz w:val="24"/>
          <w:szCs w:val="24"/>
        </w:rPr>
        <w:t>Frequency analysis reveals that 57-64% of respondents gained new perspectives on life problems</w:t>
      </w:r>
      <w:r>
        <w:rPr>
          <w:rFonts w:ascii="Times New Roman" w:hAnsi="Times New Roman" w:cs="Times New Roman"/>
          <w:sz w:val="24"/>
          <w:szCs w:val="24"/>
        </w:rPr>
        <w:t xml:space="preserve">. </w:t>
      </w:r>
      <w:r w:rsidRPr="001F0FD1">
        <w:rPr>
          <w:rFonts w:ascii="Times New Roman" w:hAnsi="Times New Roman" w:cs="Times New Roman"/>
          <w:sz w:val="24"/>
          <w:szCs w:val="24"/>
        </w:rPr>
        <w:t xml:space="preserve">Measures of central tendency </w:t>
      </w:r>
      <w:r>
        <w:rPr>
          <w:rFonts w:ascii="Times New Roman" w:hAnsi="Times New Roman" w:cs="Times New Roman"/>
          <w:sz w:val="24"/>
          <w:szCs w:val="24"/>
        </w:rPr>
        <w:t xml:space="preserve">(mean, mode median) </w:t>
      </w:r>
      <w:r w:rsidRPr="001F0FD1">
        <w:rPr>
          <w:rFonts w:ascii="Times New Roman" w:hAnsi="Times New Roman" w:cs="Times New Roman"/>
          <w:sz w:val="24"/>
          <w:szCs w:val="24"/>
        </w:rPr>
        <w:t>indicate an average of 3.60-3.96 psychological benefits per person</w:t>
      </w:r>
      <w:r>
        <w:rPr>
          <w:rFonts w:ascii="Times New Roman" w:hAnsi="Times New Roman" w:cs="Times New Roman"/>
          <w:sz w:val="24"/>
          <w:szCs w:val="24"/>
        </w:rPr>
        <w:t xml:space="preserve"> and o</w:t>
      </w:r>
      <w:r w:rsidRPr="001F0FD1">
        <w:rPr>
          <w:rFonts w:ascii="Times New Roman" w:hAnsi="Times New Roman" w:cs="Times New Roman"/>
          <w:sz w:val="24"/>
          <w:szCs w:val="24"/>
        </w:rPr>
        <w:t>rdinal variable distribution shows that 60.80% of nature tourism enthusiasts strongly agree (5/5) that tourism can have therapeutic effects</w:t>
      </w:r>
      <w:r>
        <w:rPr>
          <w:rFonts w:ascii="Times New Roman" w:hAnsi="Times New Roman" w:cs="Times New Roman"/>
          <w:sz w:val="24"/>
          <w:szCs w:val="24"/>
        </w:rPr>
        <w:t>.</w:t>
      </w:r>
    </w:p>
    <w:p w:rsidR="001D498F" w:rsidRPr="001F0FD1" w:rsidRDefault="001D498F" w:rsidP="001D498F">
      <w:pPr>
        <w:pStyle w:val="NormalnyWeb"/>
        <w:spacing w:line="360" w:lineRule="auto"/>
      </w:pPr>
      <w:r w:rsidRPr="001F0FD1">
        <w:rPr>
          <w:rStyle w:val="Pogrubienie"/>
        </w:rPr>
        <w:t>Findings regarding the first specific objective:</w:t>
      </w:r>
    </w:p>
    <w:p w:rsidR="001D498F" w:rsidRPr="001F0FD1" w:rsidRDefault="001D498F" w:rsidP="001D498F">
      <w:pPr>
        <w:spacing w:before="100" w:beforeAutospacing="1" w:after="100" w:afterAutospacing="1" w:line="360" w:lineRule="auto"/>
        <w:ind w:firstLine="720"/>
        <w:rPr>
          <w:rFonts w:ascii="Times New Roman" w:hAnsi="Times New Roman" w:cs="Times New Roman"/>
          <w:sz w:val="24"/>
          <w:szCs w:val="24"/>
        </w:rPr>
      </w:pPr>
      <w:r w:rsidRPr="001F0FD1">
        <w:rPr>
          <w:rFonts w:ascii="Times New Roman" w:hAnsi="Times New Roman" w:cs="Times New Roman"/>
          <w:sz w:val="24"/>
          <w:szCs w:val="24"/>
        </w:rPr>
        <w:t>Percentage distribution shows benefits persisting for 2-4 weeks in 26.34% of nature tourism participants</w:t>
      </w:r>
      <w:r>
        <w:rPr>
          <w:rFonts w:ascii="Times New Roman" w:hAnsi="Times New Roman" w:cs="Times New Roman"/>
          <w:sz w:val="24"/>
          <w:szCs w:val="24"/>
        </w:rPr>
        <w:t xml:space="preserve"> and  c</w:t>
      </w:r>
      <w:r w:rsidRPr="001F0FD1">
        <w:rPr>
          <w:rFonts w:ascii="Times New Roman" w:hAnsi="Times New Roman" w:cs="Times New Roman"/>
          <w:sz w:val="24"/>
          <w:szCs w:val="24"/>
        </w:rPr>
        <w:t xml:space="preserve">omparative percentage analysis reveals that frequent travelling is </w:t>
      </w:r>
      <w:r w:rsidRPr="001F0FD1">
        <w:rPr>
          <w:rFonts w:ascii="Times New Roman" w:hAnsi="Times New Roman" w:cs="Times New Roman"/>
          <w:sz w:val="24"/>
          <w:szCs w:val="24"/>
        </w:rPr>
        <w:lastRenderedPageBreak/>
        <w:t>associated with stronger mood improvement (89.47% vs. 79.35%)</w:t>
      </w:r>
      <w:r>
        <w:rPr>
          <w:rFonts w:ascii="Times New Roman" w:hAnsi="Times New Roman" w:cs="Times New Roman"/>
          <w:sz w:val="24"/>
          <w:szCs w:val="24"/>
        </w:rPr>
        <w:t xml:space="preserve">. </w:t>
      </w:r>
      <w:r w:rsidRPr="001F0FD1">
        <w:rPr>
          <w:rFonts w:ascii="Times New Roman" w:hAnsi="Times New Roman" w:cs="Times New Roman"/>
          <w:sz w:val="24"/>
          <w:szCs w:val="24"/>
        </w:rPr>
        <w:t xml:space="preserve">Cross-sectional analysis confirms </w:t>
      </w:r>
      <w:r>
        <w:rPr>
          <w:rFonts w:ascii="Times New Roman" w:hAnsi="Times New Roman" w:cs="Times New Roman"/>
          <w:sz w:val="24"/>
          <w:szCs w:val="24"/>
        </w:rPr>
        <w:t xml:space="preserve">a </w:t>
      </w:r>
      <w:r w:rsidRPr="001F0FD1">
        <w:rPr>
          <w:rFonts w:ascii="Times New Roman" w:hAnsi="Times New Roman" w:cs="Times New Roman"/>
          <w:sz w:val="24"/>
          <w:szCs w:val="24"/>
        </w:rPr>
        <w:t>correlation between travel frequency and mental health benefits</w:t>
      </w:r>
      <w:r>
        <w:rPr>
          <w:rFonts w:ascii="Times New Roman" w:hAnsi="Times New Roman" w:cs="Times New Roman"/>
          <w:sz w:val="24"/>
          <w:szCs w:val="24"/>
        </w:rPr>
        <w:t xml:space="preserve"> and a</w:t>
      </w:r>
      <w:r w:rsidRPr="001F0FD1">
        <w:rPr>
          <w:rFonts w:ascii="Times New Roman" w:hAnsi="Times New Roman" w:cs="Times New Roman"/>
          <w:sz w:val="24"/>
          <w:szCs w:val="24"/>
        </w:rPr>
        <w:t>rithmetic mean calculations show a higher average of reported benefits among frequent travellers (3.96 vs 3.60)</w:t>
      </w:r>
      <w:r>
        <w:rPr>
          <w:rFonts w:ascii="Times New Roman" w:hAnsi="Times New Roman" w:cs="Times New Roman"/>
          <w:sz w:val="24"/>
          <w:szCs w:val="24"/>
        </w:rPr>
        <w:t>.</w:t>
      </w:r>
    </w:p>
    <w:p w:rsidR="001D498F" w:rsidRPr="00756363" w:rsidRDefault="001D498F" w:rsidP="001D498F">
      <w:pPr>
        <w:pStyle w:val="NormalnyWeb"/>
        <w:spacing w:line="360" w:lineRule="auto"/>
      </w:pPr>
      <w:r w:rsidRPr="00756363">
        <w:rPr>
          <w:rStyle w:val="Pogrubienie"/>
        </w:rPr>
        <w:t>Findings regarding the second specific objective:</w:t>
      </w:r>
    </w:p>
    <w:p w:rsidR="001D498F" w:rsidRPr="001F0FD1" w:rsidRDefault="001D498F" w:rsidP="001D498F">
      <w:pPr>
        <w:spacing w:before="100" w:beforeAutospacing="1" w:after="100" w:afterAutospacing="1" w:line="360" w:lineRule="auto"/>
        <w:ind w:firstLine="720"/>
        <w:rPr>
          <w:rFonts w:ascii="Times New Roman" w:hAnsi="Times New Roman" w:cs="Times New Roman"/>
          <w:sz w:val="24"/>
          <w:szCs w:val="24"/>
        </w:rPr>
      </w:pPr>
      <w:r w:rsidRPr="001F0FD1">
        <w:rPr>
          <w:rFonts w:ascii="Times New Roman" w:hAnsi="Times New Roman" w:cs="Times New Roman"/>
          <w:sz w:val="24"/>
          <w:szCs w:val="24"/>
        </w:rPr>
        <w:t>Percentage distribution analysis demonstrates the advantage of nature tourism in terms of mood impact (90.24%)</w:t>
      </w:r>
      <w:r>
        <w:rPr>
          <w:rFonts w:ascii="Times New Roman" w:hAnsi="Times New Roman" w:cs="Times New Roman"/>
          <w:sz w:val="24"/>
          <w:szCs w:val="24"/>
        </w:rPr>
        <w:t xml:space="preserve"> and c</w:t>
      </w:r>
      <w:r w:rsidRPr="001F0FD1">
        <w:rPr>
          <w:rFonts w:ascii="Times New Roman" w:hAnsi="Times New Roman" w:cs="Times New Roman"/>
          <w:sz w:val="24"/>
          <w:szCs w:val="24"/>
        </w:rPr>
        <w:t xml:space="preserve">omparative percentage analysis shows stronger impact of cultural tourism on interpersonal relationships (33.33% </w:t>
      </w:r>
      <w:r w:rsidR="00C372D2" w:rsidRPr="001F0FD1">
        <w:rPr>
          <w:rFonts w:ascii="Times New Roman" w:hAnsi="Times New Roman" w:cs="Times New Roman"/>
          <w:sz w:val="24"/>
          <w:szCs w:val="24"/>
        </w:rPr>
        <w:t>vs.</w:t>
      </w:r>
      <w:r w:rsidRPr="001F0FD1">
        <w:rPr>
          <w:rFonts w:ascii="Times New Roman" w:hAnsi="Times New Roman" w:cs="Times New Roman"/>
          <w:sz w:val="24"/>
          <w:szCs w:val="24"/>
        </w:rPr>
        <w:t xml:space="preserve"> 17.56%)</w:t>
      </w:r>
      <w:r>
        <w:rPr>
          <w:rFonts w:ascii="Times New Roman" w:hAnsi="Times New Roman" w:cs="Times New Roman"/>
          <w:sz w:val="24"/>
          <w:szCs w:val="24"/>
        </w:rPr>
        <w:t xml:space="preserve">.  </w:t>
      </w:r>
      <w:r w:rsidRPr="001F0FD1">
        <w:rPr>
          <w:rFonts w:ascii="Times New Roman" w:hAnsi="Times New Roman" w:cs="Times New Roman"/>
          <w:sz w:val="24"/>
          <w:szCs w:val="24"/>
        </w:rPr>
        <w:t>Measures of central tendency indicate a higher mean level of agreement regarding therapeutic effects of nature tourism (4.36/5)</w:t>
      </w:r>
      <w:r>
        <w:rPr>
          <w:rFonts w:ascii="Times New Roman" w:hAnsi="Times New Roman" w:cs="Times New Roman"/>
          <w:sz w:val="24"/>
          <w:szCs w:val="24"/>
        </w:rPr>
        <w:t xml:space="preserve"> with s</w:t>
      </w:r>
      <w:r w:rsidRPr="001F0FD1">
        <w:rPr>
          <w:rFonts w:ascii="Times New Roman" w:hAnsi="Times New Roman" w:cs="Times New Roman"/>
          <w:sz w:val="24"/>
          <w:szCs w:val="24"/>
        </w:rPr>
        <w:t>tratified analysis by age reveals different benefits across age groups: mood improvement (100% in the 55+ group), stress reduction (72.22% in the 35-54 group), self-confidence (41.11% in the 18-34 group)</w:t>
      </w:r>
      <w:r>
        <w:rPr>
          <w:rFonts w:ascii="Times New Roman" w:hAnsi="Times New Roman" w:cs="Times New Roman"/>
          <w:sz w:val="24"/>
          <w:szCs w:val="24"/>
        </w:rPr>
        <w:t>.</w:t>
      </w:r>
    </w:p>
    <w:p w:rsidR="001D498F" w:rsidRPr="00756363" w:rsidRDefault="001D498F" w:rsidP="001D498F">
      <w:pPr>
        <w:pStyle w:val="NormalnyWeb"/>
        <w:spacing w:line="360" w:lineRule="auto"/>
        <w:ind w:firstLine="720"/>
      </w:pPr>
      <w:r w:rsidRPr="00756363">
        <w:t>These statistical findings address the research goals and assumptions, demonstrating the positive impact of tourism on psychological well-being and differentiating therapeutic benefits between various types of tourism.</w:t>
      </w:r>
    </w:p>
    <w:p w:rsidR="001D498F" w:rsidRPr="00756363" w:rsidRDefault="001D498F" w:rsidP="001D498F">
      <w:pPr>
        <w:pStyle w:val="Nagwek1"/>
        <w:spacing w:line="360" w:lineRule="auto"/>
        <w:ind w:left="540"/>
        <w:rPr>
          <w:rFonts w:ascii="Times New Roman" w:hAnsi="Times New Roman" w:cs="Times New Roman"/>
          <w:sz w:val="24"/>
          <w:szCs w:val="24"/>
        </w:rPr>
      </w:pPr>
    </w:p>
    <w:p w:rsidR="00DD64A9" w:rsidRPr="00756363" w:rsidRDefault="00DD64A9" w:rsidP="00DD64A9">
      <w:pPr>
        <w:pStyle w:val="Nagwek1"/>
        <w:spacing w:line="360" w:lineRule="auto"/>
        <w:ind w:left="540"/>
        <w:rPr>
          <w:rFonts w:ascii="Times New Roman" w:hAnsi="Times New Roman" w:cs="Times New Roman"/>
          <w:sz w:val="24"/>
          <w:szCs w:val="24"/>
        </w:rPr>
      </w:pPr>
    </w:p>
    <w:p w:rsidR="00F5718A" w:rsidRPr="005F1939" w:rsidRDefault="00F5718A" w:rsidP="005F1939">
      <w:pPr>
        <w:spacing w:line="360" w:lineRule="auto"/>
        <w:rPr>
          <w:rFonts w:ascii="Times New Roman" w:hAnsi="Times New Roman" w:cs="Times New Roman"/>
          <w:sz w:val="24"/>
          <w:szCs w:val="24"/>
        </w:rPr>
      </w:pPr>
    </w:p>
    <w:p w:rsidR="00F5718A" w:rsidRPr="005F1939" w:rsidRDefault="00F5718A" w:rsidP="005F1939">
      <w:pPr>
        <w:spacing w:line="360" w:lineRule="auto"/>
        <w:rPr>
          <w:rFonts w:ascii="Times New Roman" w:hAnsi="Times New Roman" w:cs="Times New Roman"/>
          <w:sz w:val="24"/>
          <w:szCs w:val="24"/>
        </w:rPr>
      </w:pPr>
    </w:p>
    <w:p w:rsidR="00FE2F86" w:rsidRPr="005F1939" w:rsidRDefault="00FE2F86" w:rsidP="005F1939">
      <w:pPr>
        <w:spacing w:line="360" w:lineRule="auto"/>
        <w:rPr>
          <w:rFonts w:ascii="Times New Roman" w:hAnsi="Times New Roman" w:cs="Times New Roman"/>
          <w:sz w:val="24"/>
          <w:szCs w:val="24"/>
        </w:rPr>
      </w:pPr>
    </w:p>
    <w:p w:rsidR="00F94059" w:rsidRDefault="00F94059" w:rsidP="006C57A3">
      <w:pPr>
        <w:pStyle w:val="Nagwek1"/>
        <w:ind w:left="0"/>
        <w:rPr>
          <w:rFonts w:ascii="Times New Roman" w:hAnsi="Times New Roman" w:cs="Times New Roman"/>
          <w:b/>
          <w:color w:val="auto"/>
          <w:sz w:val="28"/>
        </w:rPr>
      </w:pPr>
    </w:p>
    <w:p w:rsidR="00F94059" w:rsidRDefault="00F94059" w:rsidP="006C57A3">
      <w:pPr>
        <w:pStyle w:val="Nagwek1"/>
        <w:ind w:left="0"/>
        <w:rPr>
          <w:rFonts w:ascii="Times New Roman" w:hAnsi="Times New Roman" w:cs="Times New Roman"/>
          <w:b/>
          <w:color w:val="auto"/>
          <w:sz w:val="28"/>
        </w:rPr>
      </w:pPr>
    </w:p>
    <w:p w:rsidR="00F94059" w:rsidRDefault="00F94059" w:rsidP="006C57A3">
      <w:pPr>
        <w:pStyle w:val="Nagwek1"/>
        <w:ind w:left="0"/>
        <w:rPr>
          <w:rFonts w:ascii="Times New Roman" w:hAnsi="Times New Roman" w:cs="Times New Roman"/>
          <w:b/>
          <w:color w:val="auto"/>
          <w:sz w:val="28"/>
        </w:rPr>
      </w:pPr>
    </w:p>
    <w:p w:rsidR="00F94059" w:rsidRDefault="00F94059" w:rsidP="006C57A3">
      <w:pPr>
        <w:pStyle w:val="Nagwek1"/>
        <w:ind w:left="0"/>
        <w:rPr>
          <w:rFonts w:ascii="Times New Roman" w:hAnsi="Times New Roman" w:cs="Times New Roman"/>
          <w:b/>
          <w:color w:val="auto"/>
          <w:sz w:val="28"/>
        </w:rPr>
      </w:pPr>
    </w:p>
    <w:p w:rsidR="005B25C1" w:rsidRDefault="005B25C1" w:rsidP="005B25C1"/>
    <w:p w:rsidR="005B25C1" w:rsidRDefault="005B25C1" w:rsidP="005B25C1"/>
    <w:p w:rsidR="005B25C1" w:rsidRDefault="005B25C1" w:rsidP="005B25C1"/>
    <w:p w:rsidR="005B25C1" w:rsidRPr="005B25C1" w:rsidRDefault="005B25C1" w:rsidP="005B25C1"/>
    <w:p w:rsidR="00F94059" w:rsidRPr="00F94059" w:rsidRDefault="00F94059" w:rsidP="00F94059"/>
    <w:p w:rsidR="00DD64A9" w:rsidRPr="005B25C1" w:rsidRDefault="00DD64A9" w:rsidP="005B25C1">
      <w:pPr>
        <w:pStyle w:val="Nagwek1"/>
        <w:tabs>
          <w:tab w:val="left" w:pos="4125"/>
        </w:tabs>
        <w:ind w:left="0"/>
        <w:jc w:val="both"/>
        <w:rPr>
          <w:rFonts w:ascii="Times New Roman" w:hAnsi="Times New Roman" w:cs="Times New Roman"/>
          <w:b/>
        </w:rPr>
      </w:pPr>
      <w:bookmarkStart w:id="57" w:name="_Toc196595422"/>
      <w:r w:rsidRPr="005B25C1">
        <w:rPr>
          <w:rFonts w:ascii="Times New Roman" w:hAnsi="Times New Roman" w:cs="Times New Roman"/>
          <w:b/>
        </w:rPr>
        <w:lastRenderedPageBreak/>
        <w:t>Chapter 4: Discussion</w:t>
      </w:r>
      <w:bookmarkEnd w:id="57"/>
      <w:r w:rsidR="005B25C1" w:rsidRPr="005B25C1">
        <w:rPr>
          <w:rFonts w:ascii="Times New Roman" w:hAnsi="Times New Roman" w:cs="Times New Roman"/>
          <w:b/>
        </w:rPr>
        <w:tab/>
      </w:r>
    </w:p>
    <w:p w:rsidR="006C57A3" w:rsidRPr="006C57A3" w:rsidRDefault="006C57A3" w:rsidP="006C57A3"/>
    <w:p w:rsidR="00AA5375" w:rsidRPr="005B25C1" w:rsidRDefault="00DD64A9" w:rsidP="005B25C1">
      <w:pPr>
        <w:pStyle w:val="Nagwek2"/>
        <w:rPr>
          <w:rFonts w:ascii="Times New Roman" w:hAnsi="Times New Roman" w:cs="Times New Roman"/>
          <w:b/>
          <w:sz w:val="28"/>
        </w:rPr>
      </w:pPr>
      <w:bookmarkStart w:id="58" w:name="_Toc196595423"/>
      <w:r w:rsidRPr="005B25C1">
        <w:rPr>
          <w:rFonts w:ascii="Times New Roman" w:hAnsi="Times New Roman" w:cs="Times New Roman"/>
          <w:b/>
          <w:sz w:val="28"/>
        </w:rPr>
        <w:t>4.1 Introduction</w:t>
      </w:r>
      <w:bookmarkEnd w:id="58"/>
      <w:r w:rsidR="005B25C1">
        <w:rPr>
          <w:rFonts w:ascii="Times New Roman" w:hAnsi="Times New Roman" w:cs="Times New Roman"/>
          <w:b/>
          <w:sz w:val="28"/>
        </w:rPr>
        <w:br/>
      </w:r>
    </w:p>
    <w:p w:rsidR="00AA5375" w:rsidRPr="00FE2F86" w:rsidRDefault="00AA5375" w:rsidP="00530FF2">
      <w:pPr>
        <w:spacing w:line="480" w:lineRule="auto"/>
        <w:ind w:firstLine="720"/>
        <w:jc w:val="both"/>
        <w:rPr>
          <w:rFonts w:ascii="Times New Roman" w:hAnsi="Times New Roman" w:cs="Times New Roman"/>
          <w:sz w:val="24"/>
          <w:szCs w:val="24"/>
        </w:rPr>
      </w:pPr>
      <w:r w:rsidRPr="00FE2F86">
        <w:rPr>
          <w:rFonts w:ascii="Times New Roman" w:hAnsi="Times New Roman" w:cs="Times New Roman"/>
          <w:sz w:val="24"/>
          <w:szCs w:val="24"/>
        </w:rPr>
        <w:t xml:space="preserve">This study evaluated the psychological effects of tourism on mental and emotional wellness by </w:t>
      </w:r>
      <w:r w:rsidR="00530FF2" w:rsidRPr="00FE2F86">
        <w:rPr>
          <w:rFonts w:ascii="Times New Roman" w:hAnsi="Times New Roman" w:cs="Times New Roman"/>
          <w:sz w:val="24"/>
          <w:szCs w:val="24"/>
        </w:rPr>
        <w:t>analysing</w:t>
      </w:r>
      <w:r w:rsidR="007F1F9D">
        <w:rPr>
          <w:rFonts w:ascii="Times New Roman" w:hAnsi="Times New Roman" w:cs="Times New Roman"/>
          <w:sz w:val="24"/>
          <w:szCs w:val="24"/>
        </w:rPr>
        <w:t xml:space="preserve"> 251</w:t>
      </w:r>
      <w:r w:rsidRPr="00FE2F86">
        <w:rPr>
          <w:rFonts w:ascii="Times New Roman" w:hAnsi="Times New Roman" w:cs="Times New Roman"/>
          <w:sz w:val="24"/>
          <w:szCs w:val="24"/>
        </w:rPr>
        <w:t xml:space="preserve"> respondents who travelled for conscious psychological reasons.. From the quantitative and qualitative research approaches, this study offers empirical findings that support the position of tourism as an adjunct therapy for mental health challenges through online questionnaires. </w:t>
      </w:r>
    </w:p>
    <w:p w:rsidR="00AA5375" w:rsidRPr="003E6BBE" w:rsidRDefault="00AA5375" w:rsidP="00430D65">
      <w:pPr>
        <w:pStyle w:val="Nagwek2"/>
        <w:rPr>
          <w:rFonts w:ascii="Times New Roman" w:hAnsi="Times New Roman" w:cs="Times New Roman"/>
          <w:b/>
          <w:sz w:val="28"/>
        </w:rPr>
      </w:pPr>
      <w:bookmarkStart w:id="59" w:name="_Toc196595424"/>
      <w:r w:rsidRPr="003E6BBE">
        <w:rPr>
          <w:rFonts w:ascii="Times New Roman" w:hAnsi="Times New Roman" w:cs="Times New Roman"/>
          <w:b/>
          <w:sz w:val="28"/>
        </w:rPr>
        <w:t>4.2 Key Findings and Their Implications</w:t>
      </w:r>
      <w:bookmarkEnd w:id="59"/>
    </w:p>
    <w:p w:rsidR="00AA5375" w:rsidRPr="00C61131" w:rsidRDefault="00AA5375" w:rsidP="00AA5375"/>
    <w:p w:rsidR="00AA5375" w:rsidRPr="003E6BBE" w:rsidRDefault="00AA5375" w:rsidP="00430D65">
      <w:pPr>
        <w:pStyle w:val="Nagwek3"/>
        <w:rPr>
          <w:rFonts w:ascii="Times New Roman" w:hAnsi="Times New Roman" w:cs="Times New Roman"/>
          <w:sz w:val="24"/>
          <w:szCs w:val="24"/>
        </w:rPr>
      </w:pPr>
      <w:bookmarkStart w:id="60" w:name="_Toc196595425"/>
      <w:r w:rsidRPr="003E6BBE">
        <w:rPr>
          <w:rFonts w:ascii="Times New Roman" w:hAnsi="Times New Roman" w:cs="Times New Roman"/>
          <w:sz w:val="24"/>
          <w:szCs w:val="24"/>
        </w:rPr>
        <w:t>4.2.1 Tourism's Impact on Mental Health</w:t>
      </w:r>
      <w:bookmarkEnd w:id="60"/>
    </w:p>
    <w:p w:rsidR="00AA5375" w:rsidRPr="008C13A5" w:rsidRDefault="00AA5375" w:rsidP="00AA5375"/>
    <w:p w:rsidR="00AA5375" w:rsidRPr="00FE2F86" w:rsidRDefault="00AA5375" w:rsidP="00530FF2">
      <w:pPr>
        <w:spacing w:line="480" w:lineRule="auto"/>
        <w:ind w:firstLine="720"/>
        <w:jc w:val="both"/>
        <w:rPr>
          <w:rFonts w:ascii="Times New Roman" w:hAnsi="Times New Roman" w:cs="Times New Roman"/>
          <w:sz w:val="24"/>
          <w:szCs w:val="24"/>
        </w:rPr>
      </w:pPr>
      <w:r w:rsidRPr="00FE2F86">
        <w:rPr>
          <w:rFonts w:ascii="Times New Roman" w:hAnsi="Times New Roman" w:cs="Times New Roman"/>
          <w:sz w:val="24"/>
          <w:szCs w:val="24"/>
        </w:rPr>
        <w:t>What makes this finding particularly notable is the fact that 99.6% of participants claimed to have experienced at least one mental health benefit from travelling. Such overwhelming answers indicate that the healing impacts of tourism are not confined to certain age groups or types of travel but are indeed a phenomenon that can be tapped into for mental health. Still, most respondents indicated these effects lasting only 2-4 weeks, which aligns with Gilbert &amp; Abdullah’s (2004) model of vacation impacts, while simultaneously raising other questions about the long-term retention of these benefits.</w:t>
      </w:r>
    </w:p>
    <w:p w:rsidR="00AA5375" w:rsidRPr="003E6BBE" w:rsidRDefault="00AA5375" w:rsidP="00C9428B">
      <w:pPr>
        <w:pStyle w:val="Nagwek3"/>
        <w:rPr>
          <w:rFonts w:ascii="Times New Roman" w:hAnsi="Times New Roman" w:cs="Times New Roman"/>
        </w:rPr>
      </w:pPr>
      <w:bookmarkStart w:id="61" w:name="_Toc196595426"/>
      <w:r w:rsidRPr="003E6BBE">
        <w:rPr>
          <w:rFonts w:ascii="Times New Roman" w:hAnsi="Times New Roman" w:cs="Times New Roman"/>
          <w:sz w:val="24"/>
        </w:rPr>
        <w:t>4.2.2 Therapeutic Elements of Travel</w:t>
      </w:r>
      <w:bookmarkEnd w:id="61"/>
    </w:p>
    <w:p w:rsidR="00AA5375" w:rsidRPr="005B2D31" w:rsidRDefault="00621AB5" w:rsidP="00530FF2">
      <w:pPr>
        <w:spacing w:before="100" w:beforeAutospacing="1" w:after="100" w:afterAutospacing="1" w:line="480" w:lineRule="auto"/>
        <w:ind w:firstLine="720"/>
        <w:rPr>
          <w:rFonts w:ascii="Times New Roman" w:eastAsia="Times New Roman" w:hAnsi="Times New Roman" w:cs="Times New Roman"/>
          <w:sz w:val="24"/>
          <w:szCs w:val="24"/>
          <w:lang w:eastAsia="en-GB"/>
        </w:rPr>
      </w:pPr>
      <w:r w:rsidRPr="00FE2F86">
        <w:rPr>
          <w:rFonts w:ascii="Times New Roman" w:hAnsi="Times New Roman" w:cs="Times New Roman"/>
          <w:sz w:val="24"/>
          <w:szCs w:val="24"/>
        </w:rPr>
        <w:t>Mountain tourism appeared as the most preferred type of travel and was of particular significance to respondents</w:t>
      </w:r>
      <w:r>
        <w:rPr>
          <w:rFonts w:ascii="Times New Roman" w:hAnsi="Times New Roman" w:cs="Times New Roman"/>
          <w:sz w:val="24"/>
          <w:szCs w:val="24"/>
        </w:rPr>
        <w:t xml:space="preserve">. </w:t>
      </w:r>
      <w:r w:rsidR="00AA5375" w:rsidRPr="00FE2F86">
        <w:rPr>
          <w:rFonts w:ascii="Times New Roman" w:hAnsi="Times New Roman" w:cs="Times New Roman"/>
          <w:sz w:val="24"/>
          <w:szCs w:val="24"/>
        </w:rPr>
        <w:t>This suggests that certain environments provide distinctive therapeutic qualities</w:t>
      </w:r>
      <w:r w:rsidR="005B2D31">
        <w:rPr>
          <w:rFonts w:ascii="Times New Roman" w:hAnsi="Times New Roman" w:cs="Times New Roman"/>
          <w:sz w:val="24"/>
          <w:szCs w:val="24"/>
        </w:rPr>
        <w:t>, corroborating Smith and Puczko</w:t>
      </w:r>
      <w:r w:rsidR="00AA5375" w:rsidRPr="00FE2F86">
        <w:rPr>
          <w:rFonts w:ascii="Times New Roman" w:hAnsi="Times New Roman" w:cs="Times New Roman"/>
          <w:sz w:val="24"/>
          <w:szCs w:val="24"/>
        </w:rPr>
        <w:t xml:space="preserve">’s research on therapeutic travel elements while providing new insights regarding environmental preferences. The strong preference for natural over urban environments suggests that therapeutic tourism is likely to be more effective when there is greater emphasis on nature rather than cultural urban experiences.  </w:t>
      </w:r>
    </w:p>
    <w:p w:rsidR="00AA5375" w:rsidRPr="009D5D6F" w:rsidRDefault="00AA5375" w:rsidP="00C9428B">
      <w:pPr>
        <w:pStyle w:val="Nagwek3"/>
        <w:rPr>
          <w:rFonts w:ascii="Times New Roman" w:hAnsi="Times New Roman" w:cs="Times New Roman"/>
          <w:sz w:val="24"/>
        </w:rPr>
      </w:pPr>
      <w:bookmarkStart w:id="62" w:name="_Toc196595427"/>
      <w:r w:rsidRPr="009D5D6F">
        <w:rPr>
          <w:rFonts w:ascii="Times New Roman" w:hAnsi="Times New Roman" w:cs="Times New Roman"/>
          <w:sz w:val="24"/>
        </w:rPr>
        <w:lastRenderedPageBreak/>
        <w:t>4.2.3 “Tourism as a Complementary Therapy”</w:t>
      </w:r>
      <w:bookmarkEnd w:id="62"/>
    </w:p>
    <w:p w:rsidR="00AA5375" w:rsidRPr="0098110F" w:rsidRDefault="00AA5375" w:rsidP="00AA5375"/>
    <w:p w:rsidR="00AA5375" w:rsidRPr="00FE2F86" w:rsidRDefault="00AA5375" w:rsidP="00530FF2">
      <w:pPr>
        <w:spacing w:line="480" w:lineRule="auto"/>
        <w:ind w:firstLine="720"/>
        <w:jc w:val="both"/>
        <w:rPr>
          <w:rFonts w:ascii="Times New Roman" w:hAnsi="Times New Roman" w:cs="Times New Roman"/>
          <w:sz w:val="24"/>
          <w:szCs w:val="24"/>
        </w:rPr>
      </w:pPr>
      <w:r w:rsidRPr="00FE2F86">
        <w:rPr>
          <w:rFonts w:ascii="Times New Roman" w:hAnsi="Times New Roman" w:cs="Times New Roman"/>
          <w:sz w:val="24"/>
          <w:szCs w:val="24"/>
        </w:rPr>
        <w:t>The most compelling finding is that 86% of respondents agreed to the statement that 'tourism can serve as complementary therapy for mental disorders', with an average agreement score of 4.36 out of 5. This overwhelming consensus supports Clift and Page’s (1996) proposition regarding the health outcomes of tourism and indicates that there is changing need to view travel experiences through the lens of mental health strategies.  Only 12% of respondents self-reported having blended travel with professional psychological support. Additionally, 53% were undecided on whether these two elements complemented each other. This gulf between accepting a concept and putting it into practice aligns with Kelly and Smith’s observation that integration benefits are not readily apparent, highlighting strong opportunities to develop more structured therapeutic tourism programs.</w:t>
      </w:r>
    </w:p>
    <w:p w:rsidR="000A5164" w:rsidRDefault="000A5164" w:rsidP="00AA5375">
      <w:pPr>
        <w:pStyle w:val="Nagwek2"/>
        <w:rPr>
          <w:rFonts w:ascii="Times New Roman" w:hAnsi="Times New Roman" w:cs="Times New Roman"/>
          <w:b/>
          <w:color w:val="auto"/>
          <w:sz w:val="24"/>
        </w:rPr>
      </w:pPr>
    </w:p>
    <w:p w:rsidR="00AA5375" w:rsidRPr="008A3F8A" w:rsidRDefault="00AA5375" w:rsidP="00C9428B">
      <w:pPr>
        <w:pStyle w:val="Nagwek2"/>
        <w:rPr>
          <w:rFonts w:ascii="Times New Roman" w:hAnsi="Times New Roman" w:cs="Times New Roman"/>
          <w:b/>
          <w:sz w:val="28"/>
        </w:rPr>
      </w:pPr>
      <w:bookmarkStart w:id="63" w:name="_Toc196595428"/>
      <w:r w:rsidRPr="008A3F8A">
        <w:rPr>
          <w:rFonts w:ascii="Times New Roman" w:hAnsi="Times New Roman" w:cs="Times New Roman"/>
          <w:b/>
          <w:sz w:val="28"/>
        </w:rPr>
        <w:t>4.3 Possible Consequences of Research</w:t>
      </w:r>
      <w:bookmarkEnd w:id="63"/>
    </w:p>
    <w:p w:rsidR="00AA5375" w:rsidRPr="00A8639F" w:rsidRDefault="00AA5375" w:rsidP="00AA5375"/>
    <w:p w:rsidR="00AA5375" w:rsidRPr="008A3F8A" w:rsidRDefault="00AA5375" w:rsidP="00C9428B">
      <w:pPr>
        <w:pStyle w:val="Nagwek3"/>
        <w:rPr>
          <w:rFonts w:ascii="Times New Roman" w:hAnsi="Times New Roman" w:cs="Times New Roman"/>
          <w:sz w:val="24"/>
          <w:szCs w:val="24"/>
        </w:rPr>
      </w:pPr>
      <w:bookmarkStart w:id="64" w:name="_Toc196595429"/>
      <w:r w:rsidRPr="008A3F8A">
        <w:rPr>
          <w:rFonts w:ascii="Times New Roman" w:hAnsi="Times New Roman" w:cs="Times New Roman"/>
          <w:sz w:val="24"/>
          <w:szCs w:val="24"/>
        </w:rPr>
        <w:t>4.3.1 Development of Psychological Approach to the Tourism</w:t>
      </w:r>
      <w:bookmarkEnd w:id="64"/>
    </w:p>
    <w:p w:rsidR="00AA5375" w:rsidRPr="00FE2F86" w:rsidRDefault="00AA5375" w:rsidP="00AA5375">
      <w:pPr>
        <w:spacing w:line="360" w:lineRule="auto"/>
        <w:rPr>
          <w:rFonts w:ascii="Times New Roman" w:hAnsi="Times New Roman" w:cs="Times New Roman"/>
          <w:sz w:val="24"/>
          <w:szCs w:val="24"/>
        </w:rPr>
      </w:pPr>
    </w:p>
    <w:p w:rsidR="00AA5375" w:rsidRDefault="00AA5375" w:rsidP="00530FF2">
      <w:pPr>
        <w:spacing w:line="480" w:lineRule="auto"/>
        <w:ind w:firstLine="720"/>
        <w:jc w:val="both"/>
        <w:rPr>
          <w:rFonts w:ascii="Times New Roman" w:hAnsi="Times New Roman" w:cs="Times New Roman"/>
          <w:sz w:val="24"/>
          <w:szCs w:val="24"/>
        </w:rPr>
      </w:pPr>
      <w:r w:rsidRPr="00FE2F86">
        <w:rPr>
          <w:rFonts w:ascii="Times New Roman" w:hAnsi="Times New Roman" w:cs="Times New Roman"/>
          <w:sz w:val="24"/>
          <w:szCs w:val="24"/>
        </w:rPr>
        <w:t xml:space="preserve">Aspects regarding the therapeutic effects of tourism in psychology have not previously been studied quantitatively. This was </w:t>
      </w:r>
      <w:r w:rsidR="00530FF2">
        <w:rPr>
          <w:rFonts w:ascii="Times New Roman" w:hAnsi="Times New Roman" w:cs="Times New Roman"/>
          <w:sz w:val="24"/>
          <w:szCs w:val="24"/>
        </w:rPr>
        <w:t>conducted</w:t>
      </w:r>
      <w:r w:rsidRPr="00FE2F86">
        <w:rPr>
          <w:rFonts w:ascii="Times New Roman" w:hAnsi="Times New Roman" w:cs="Times New Roman"/>
          <w:sz w:val="24"/>
          <w:szCs w:val="24"/>
        </w:rPr>
        <w:t xml:space="preserve"> by Filep &amp; Laing (2019) with positive psychology in tourism, and Smith &amp; Diekmann (2017) with wellness motivations, but this research unites them with specific psychological results. The outcomes developed from the theory’s base by proving that tourism is not only associated to leisure or wellness; it is also an intervention which has measurable therapeutic impact on mental health, thus, </w:t>
      </w:r>
      <w:r w:rsidR="00530FF2">
        <w:rPr>
          <w:rFonts w:ascii="Times New Roman" w:hAnsi="Times New Roman" w:cs="Times New Roman"/>
          <w:sz w:val="24"/>
          <w:szCs w:val="24"/>
        </w:rPr>
        <w:t xml:space="preserve">has the potential to </w:t>
      </w:r>
      <w:r w:rsidRPr="00FE2F86">
        <w:rPr>
          <w:rFonts w:ascii="Times New Roman" w:hAnsi="Times New Roman" w:cs="Times New Roman"/>
          <w:sz w:val="24"/>
          <w:szCs w:val="24"/>
        </w:rPr>
        <w:t>provide s</w:t>
      </w:r>
      <w:r w:rsidR="00530FF2">
        <w:rPr>
          <w:rFonts w:ascii="Times New Roman" w:hAnsi="Times New Roman" w:cs="Times New Roman"/>
          <w:sz w:val="24"/>
          <w:szCs w:val="24"/>
        </w:rPr>
        <w:t>ignificant</w:t>
      </w:r>
      <w:r w:rsidRPr="00FE2F86">
        <w:rPr>
          <w:rFonts w:ascii="Times New Roman" w:hAnsi="Times New Roman" w:cs="Times New Roman"/>
          <w:sz w:val="24"/>
          <w:szCs w:val="24"/>
        </w:rPr>
        <w:t xml:space="preserve"> mental health advantages. </w:t>
      </w:r>
    </w:p>
    <w:p w:rsidR="00C10FCC" w:rsidRDefault="00C10FCC" w:rsidP="00530FF2">
      <w:pPr>
        <w:spacing w:line="480" w:lineRule="auto"/>
        <w:ind w:firstLine="720"/>
        <w:jc w:val="both"/>
        <w:rPr>
          <w:rFonts w:ascii="Times New Roman" w:hAnsi="Times New Roman" w:cs="Times New Roman"/>
          <w:sz w:val="24"/>
          <w:szCs w:val="24"/>
        </w:rPr>
      </w:pPr>
    </w:p>
    <w:p w:rsidR="00C10FCC" w:rsidRDefault="00C10FCC" w:rsidP="00530FF2">
      <w:pPr>
        <w:spacing w:line="480" w:lineRule="auto"/>
        <w:ind w:firstLine="720"/>
        <w:jc w:val="both"/>
        <w:rPr>
          <w:rFonts w:ascii="Times New Roman" w:hAnsi="Times New Roman" w:cs="Times New Roman"/>
          <w:sz w:val="24"/>
          <w:szCs w:val="24"/>
        </w:rPr>
      </w:pPr>
    </w:p>
    <w:p w:rsidR="00C10FCC" w:rsidRPr="00FE2F86" w:rsidRDefault="00C10FCC" w:rsidP="00530FF2">
      <w:pPr>
        <w:spacing w:line="480" w:lineRule="auto"/>
        <w:ind w:firstLine="720"/>
        <w:jc w:val="both"/>
        <w:rPr>
          <w:rFonts w:ascii="Times New Roman" w:hAnsi="Times New Roman" w:cs="Times New Roman"/>
          <w:sz w:val="24"/>
          <w:szCs w:val="24"/>
        </w:rPr>
      </w:pPr>
    </w:p>
    <w:p w:rsidR="00AA5375" w:rsidRPr="006134BC" w:rsidRDefault="00AA5375" w:rsidP="00C9428B">
      <w:pPr>
        <w:pStyle w:val="Nagwek2"/>
        <w:rPr>
          <w:rFonts w:ascii="Times New Roman" w:hAnsi="Times New Roman" w:cs="Times New Roman"/>
          <w:b/>
          <w:sz w:val="28"/>
        </w:rPr>
      </w:pPr>
      <w:bookmarkStart w:id="65" w:name="_Toc196595430"/>
      <w:r w:rsidRPr="006134BC">
        <w:rPr>
          <w:rFonts w:ascii="Times New Roman" w:hAnsi="Times New Roman" w:cs="Times New Roman"/>
          <w:b/>
          <w:sz w:val="28"/>
        </w:rPr>
        <w:lastRenderedPageBreak/>
        <w:t>4.4 Study Limitations</w:t>
      </w:r>
      <w:bookmarkEnd w:id="65"/>
    </w:p>
    <w:p w:rsidR="00AA5375" w:rsidRPr="00170C4C" w:rsidRDefault="00AA5375" w:rsidP="00AA5375"/>
    <w:p w:rsidR="00AA5375" w:rsidRPr="00772CC6" w:rsidRDefault="00AA5375" w:rsidP="00C9428B">
      <w:pPr>
        <w:pStyle w:val="Nagwek3"/>
        <w:rPr>
          <w:rFonts w:ascii="Times New Roman" w:hAnsi="Times New Roman" w:cs="Times New Roman"/>
          <w:sz w:val="24"/>
          <w:szCs w:val="24"/>
        </w:rPr>
      </w:pPr>
      <w:bookmarkStart w:id="66" w:name="_Toc196595431"/>
      <w:r w:rsidRPr="00772CC6">
        <w:rPr>
          <w:rFonts w:ascii="Times New Roman" w:hAnsi="Times New Roman" w:cs="Times New Roman"/>
          <w:sz w:val="24"/>
          <w:szCs w:val="24"/>
        </w:rPr>
        <w:t>4.4.1 Methodological Constraints</w:t>
      </w:r>
      <w:bookmarkEnd w:id="66"/>
    </w:p>
    <w:p w:rsidR="00AA5375" w:rsidRPr="00170C4C" w:rsidRDefault="00AA5375" w:rsidP="00AA5375"/>
    <w:p w:rsidR="00AA5375" w:rsidRPr="00FE2F86" w:rsidRDefault="00AA5375" w:rsidP="00530FF2">
      <w:pPr>
        <w:spacing w:line="480" w:lineRule="auto"/>
        <w:ind w:firstLine="720"/>
        <w:jc w:val="both"/>
        <w:rPr>
          <w:rFonts w:ascii="Times New Roman" w:hAnsi="Times New Roman" w:cs="Times New Roman"/>
          <w:sz w:val="24"/>
          <w:szCs w:val="24"/>
        </w:rPr>
      </w:pPr>
      <w:r w:rsidRPr="00FE2F86">
        <w:rPr>
          <w:rFonts w:ascii="Times New Roman" w:hAnsi="Times New Roman" w:cs="Times New Roman"/>
          <w:sz w:val="24"/>
          <w:szCs w:val="24"/>
        </w:rPr>
        <w:t>The most important limitation stems from the non-random sampling approach, which was predominantly based on a Facebook group of Polish travel enthusiasts. Consequently, 91% of the respondents turned out to be Polish and 77% were educated beyond secondary school, which could limit access to other more diverse potential national respondents. Different cultures and educational levels may provide different answers when it comes to the therapeutic impacts of tourism, as its beneficial effects are not singular.</w:t>
      </w:r>
    </w:p>
    <w:p w:rsidR="00AA5375" w:rsidRPr="00D7292F" w:rsidRDefault="006C2530" w:rsidP="00C9428B">
      <w:pPr>
        <w:pStyle w:val="Nagwek3"/>
        <w:rPr>
          <w:rFonts w:ascii="Times New Roman" w:hAnsi="Times New Roman" w:cs="Times New Roman"/>
          <w:sz w:val="24"/>
          <w:szCs w:val="24"/>
        </w:rPr>
      </w:pPr>
      <w:bookmarkStart w:id="67" w:name="_Toc196595432"/>
      <w:r w:rsidRPr="00D7292F">
        <w:rPr>
          <w:rFonts w:ascii="Times New Roman" w:hAnsi="Times New Roman" w:cs="Times New Roman"/>
          <w:sz w:val="24"/>
          <w:szCs w:val="24"/>
        </w:rPr>
        <w:t>4.4.2</w:t>
      </w:r>
      <w:r w:rsidR="00AA5375" w:rsidRPr="00D7292F">
        <w:rPr>
          <w:rFonts w:ascii="Times New Roman" w:hAnsi="Times New Roman" w:cs="Times New Roman"/>
          <w:sz w:val="24"/>
          <w:szCs w:val="24"/>
        </w:rPr>
        <w:t xml:space="preserve"> Duration of Effects</w:t>
      </w:r>
      <w:bookmarkEnd w:id="67"/>
    </w:p>
    <w:p w:rsidR="00AA5375" w:rsidRPr="005D03AA" w:rsidRDefault="00AA5375" w:rsidP="00AA5375">
      <w:pPr>
        <w:spacing w:line="480" w:lineRule="auto"/>
        <w:jc w:val="both"/>
      </w:pPr>
    </w:p>
    <w:p w:rsidR="00AA5375" w:rsidRDefault="00AA5375" w:rsidP="00530FF2">
      <w:pPr>
        <w:spacing w:line="480" w:lineRule="auto"/>
        <w:ind w:firstLine="720"/>
        <w:jc w:val="both"/>
        <w:rPr>
          <w:rFonts w:ascii="Times New Roman" w:hAnsi="Times New Roman" w:cs="Times New Roman"/>
          <w:sz w:val="24"/>
          <w:szCs w:val="24"/>
        </w:rPr>
      </w:pPr>
      <w:r w:rsidRPr="00FE2F86">
        <w:rPr>
          <w:rFonts w:ascii="Times New Roman" w:hAnsi="Times New Roman" w:cs="Times New Roman"/>
          <w:sz w:val="24"/>
          <w:szCs w:val="24"/>
        </w:rPr>
        <w:t xml:space="preserve">The survey was not designed to track long-term outcomes, merely asking about the duration of the perceived positive effects. This scoping approach does not allow understanding if experiences of </w:t>
      </w:r>
      <w:r w:rsidR="00C520D8" w:rsidRPr="00FE2F86">
        <w:rPr>
          <w:rFonts w:ascii="Times New Roman" w:hAnsi="Times New Roman" w:cs="Times New Roman"/>
          <w:sz w:val="24"/>
          <w:szCs w:val="24"/>
        </w:rPr>
        <w:t>travelling</w:t>
      </w:r>
      <w:r w:rsidRPr="00FE2F86">
        <w:rPr>
          <w:rFonts w:ascii="Times New Roman" w:hAnsi="Times New Roman" w:cs="Times New Roman"/>
          <w:sz w:val="24"/>
          <w:szCs w:val="24"/>
        </w:rPr>
        <w:t xml:space="preserve"> repeatedly can lead to placed benefits, or how those positive effects can be maintained beyond the 2 to 4 weeks, which is the common sustained period most respondents usually report.</w:t>
      </w:r>
    </w:p>
    <w:p w:rsidR="00AA5375" w:rsidRPr="00096307" w:rsidRDefault="00AA5375" w:rsidP="00C520D8">
      <w:pPr>
        <w:pStyle w:val="Nagwek2"/>
        <w:rPr>
          <w:rFonts w:ascii="Times New Roman" w:hAnsi="Times New Roman" w:cs="Times New Roman"/>
          <w:b/>
          <w:sz w:val="28"/>
        </w:rPr>
      </w:pPr>
      <w:bookmarkStart w:id="68" w:name="_Toc196595433"/>
      <w:r w:rsidRPr="00096307">
        <w:rPr>
          <w:rFonts w:ascii="Times New Roman" w:hAnsi="Times New Roman" w:cs="Times New Roman"/>
          <w:b/>
          <w:sz w:val="28"/>
        </w:rPr>
        <w:t>4.5 Directions for future research</w:t>
      </w:r>
      <w:bookmarkEnd w:id="68"/>
    </w:p>
    <w:p w:rsidR="00AA5375" w:rsidRPr="005D03AA" w:rsidRDefault="00AA5375" w:rsidP="00AA5375"/>
    <w:p w:rsidR="00AA5375" w:rsidRPr="006C2D1D" w:rsidRDefault="00AA5375" w:rsidP="00C520D8">
      <w:pPr>
        <w:pStyle w:val="Nagwek3"/>
        <w:rPr>
          <w:rFonts w:ascii="Times New Roman" w:hAnsi="Times New Roman" w:cs="Times New Roman"/>
          <w:sz w:val="24"/>
        </w:rPr>
      </w:pPr>
      <w:bookmarkStart w:id="69" w:name="_Toc196595434"/>
      <w:r w:rsidRPr="006C2D1D">
        <w:rPr>
          <w:rFonts w:ascii="Times New Roman" w:hAnsi="Times New Roman" w:cs="Times New Roman"/>
          <w:sz w:val="24"/>
        </w:rPr>
        <w:t>4.5.1 Longitudinal Studies</w:t>
      </w:r>
      <w:r w:rsidR="00530FF2" w:rsidRPr="006C2D1D">
        <w:rPr>
          <w:rFonts w:ascii="Times New Roman" w:hAnsi="Times New Roman" w:cs="Times New Roman"/>
          <w:sz w:val="24"/>
        </w:rPr>
        <w:t>, integrated therapeutic programmes and more</w:t>
      </w:r>
      <w:bookmarkEnd w:id="69"/>
    </w:p>
    <w:p w:rsidR="00AA5375" w:rsidRPr="005D03AA" w:rsidRDefault="00AA5375" w:rsidP="00AA5375"/>
    <w:p w:rsidR="00AA5375" w:rsidRPr="00FE2F86" w:rsidRDefault="00530FF2" w:rsidP="00530FF2">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AA5375" w:rsidRPr="00FE2F86">
        <w:rPr>
          <w:rFonts w:ascii="Times New Roman" w:hAnsi="Times New Roman" w:cs="Times New Roman"/>
          <w:sz w:val="24"/>
          <w:szCs w:val="24"/>
        </w:rPr>
        <w:t xml:space="preserve">Pre- and post-travel evaluations with validated psychological instruments would enhance objectivity regarding the tourism’s therapeutic impact.  There is a need for future studies to devise and evaluate therapeutic tourism programs in light of the hiatus between the acceptance of tourism as a therapy and the incorporation of professional support into it. </w:t>
      </w:r>
      <w:r>
        <w:rPr>
          <w:rFonts w:ascii="Times New Roman" w:hAnsi="Times New Roman" w:cs="Times New Roman"/>
          <w:sz w:val="24"/>
          <w:szCs w:val="24"/>
        </w:rPr>
        <w:t xml:space="preserve"> Additionally, </w:t>
      </w:r>
      <w:r w:rsidR="00AA5375" w:rsidRPr="00FE2F86">
        <w:rPr>
          <w:rFonts w:ascii="Times New Roman" w:hAnsi="Times New Roman" w:cs="Times New Roman"/>
          <w:sz w:val="24"/>
          <w:szCs w:val="24"/>
        </w:rPr>
        <w:t xml:space="preserve">Cross-cultural comparative research may aim to determine the extent to which therapeutic effects of tourism differ based on culture or socioeconomic status.  Further research is required in defining the underlying psychological mechanisms through which tourism exerts therapeutic effects. Is travel mostly effective through stress alleviation, change </w:t>
      </w:r>
      <w:r w:rsidR="00AA5375" w:rsidRPr="00FE2F86">
        <w:rPr>
          <w:rFonts w:ascii="Times New Roman" w:hAnsi="Times New Roman" w:cs="Times New Roman"/>
          <w:sz w:val="24"/>
          <w:szCs w:val="24"/>
        </w:rPr>
        <w:lastRenderedPageBreak/>
        <w:t>of perspective, social interaction, or some other means? Defining these mechanisms would help in optimally designing therapeutic tourism programs.</w:t>
      </w:r>
    </w:p>
    <w:p w:rsidR="00AA5375" w:rsidRPr="00680C71" w:rsidRDefault="00AA5375" w:rsidP="00C520D8">
      <w:pPr>
        <w:pStyle w:val="Nagwek2"/>
        <w:rPr>
          <w:rFonts w:ascii="Times New Roman" w:hAnsi="Times New Roman" w:cs="Times New Roman"/>
          <w:b/>
          <w:sz w:val="28"/>
        </w:rPr>
      </w:pPr>
      <w:bookmarkStart w:id="70" w:name="_Toc196595435"/>
      <w:r w:rsidRPr="00680C71">
        <w:rPr>
          <w:rFonts w:ascii="Times New Roman" w:hAnsi="Times New Roman" w:cs="Times New Roman"/>
          <w:b/>
          <w:sz w:val="28"/>
        </w:rPr>
        <w:t>4.6 Practical Implications</w:t>
      </w:r>
      <w:bookmarkEnd w:id="70"/>
    </w:p>
    <w:p w:rsidR="00AA5375" w:rsidRPr="00B2061A" w:rsidRDefault="00AA5375" w:rsidP="00AA5375"/>
    <w:p w:rsidR="00AA5375" w:rsidRPr="00680C71" w:rsidRDefault="00AA5375" w:rsidP="00C520D8">
      <w:pPr>
        <w:pStyle w:val="Nagwek3"/>
        <w:rPr>
          <w:rFonts w:ascii="Times New Roman" w:hAnsi="Times New Roman" w:cs="Times New Roman"/>
        </w:rPr>
      </w:pPr>
      <w:bookmarkStart w:id="71" w:name="_Toc196595436"/>
      <w:r w:rsidRPr="00680C71">
        <w:rPr>
          <w:rFonts w:ascii="Times New Roman" w:hAnsi="Times New Roman" w:cs="Times New Roman"/>
          <w:sz w:val="24"/>
        </w:rPr>
        <w:t>4.6.1. Healthcare Integration</w:t>
      </w:r>
      <w:r w:rsidR="00530FF2" w:rsidRPr="00680C71">
        <w:rPr>
          <w:rFonts w:ascii="Times New Roman" w:hAnsi="Times New Roman" w:cs="Times New Roman"/>
          <w:sz w:val="24"/>
        </w:rPr>
        <w:t xml:space="preserve"> and Tourist industry adaptation</w:t>
      </w:r>
      <w:bookmarkEnd w:id="71"/>
      <w:r w:rsidRPr="00680C71">
        <w:rPr>
          <w:rFonts w:ascii="Times New Roman" w:hAnsi="Times New Roman" w:cs="Times New Roman"/>
        </w:rPr>
        <w:br/>
      </w:r>
    </w:p>
    <w:p w:rsidR="00AA5375" w:rsidRPr="00530FF2" w:rsidRDefault="00AA5375" w:rsidP="00530FF2">
      <w:pPr>
        <w:spacing w:line="480" w:lineRule="auto"/>
        <w:ind w:firstLine="720"/>
        <w:jc w:val="both"/>
        <w:rPr>
          <w:rFonts w:ascii="Times New Roman" w:hAnsi="Times New Roman" w:cs="Times New Roman"/>
          <w:sz w:val="24"/>
          <w:szCs w:val="24"/>
        </w:rPr>
      </w:pPr>
      <w:r w:rsidRPr="00FE2F86">
        <w:rPr>
          <w:rFonts w:ascii="Times New Roman" w:hAnsi="Times New Roman" w:cs="Times New Roman"/>
          <w:sz w:val="24"/>
          <w:szCs w:val="24"/>
        </w:rPr>
        <w:t>The healthcare sector should understand tourism as an ancillary treatment option while managing the mental health of patients</w:t>
      </w:r>
      <w:r w:rsidR="00530FF2">
        <w:rPr>
          <w:rFonts w:ascii="Times New Roman" w:hAnsi="Times New Roman" w:cs="Times New Roman"/>
          <w:sz w:val="24"/>
          <w:szCs w:val="24"/>
        </w:rPr>
        <w:t>. Moreover, t</w:t>
      </w:r>
      <w:r w:rsidRPr="00FE2F86">
        <w:rPr>
          <w:rFonts w:ascii="Times New Roman" w:hAnsi="Times New Roman" w:cs="Times New Roman"/>
          <w:sz w:val="24"/>
          <w:szCs w:val="24"/>
        </w:rPr>
        <w:t xml:space="preserve">he </w:t>
      </w:r>
      <w:r w:rsidR="00530FF2">
        <w:rPr>
          <w:rFonts w:ascii="Times New Roman" w:hAnsi="Times New Roman" w:cs="Times New Roman"/>
          <w:sz w:val="24"/>
          <w:szCs w:val="24"/>
        </w:rPr>
        <w:t xml:space="preserve">tourism </w:t>
      </w:r>
      <w:r w:rsidRPr="00FE2F86">
        <w:rPr>
          <w:rFonts w:ascii="Times New Roman" w:hAnsi="Times New Roman" w:cs="Times New Roman"/>
          <w:sz w:val="24"/>
          <w:szCs w:val="24"/>
        </w:rPr>
        <w:t xml:space="preserve">industry could create and market new product offerings for therapeutic travel that go beyond leisure and wellness tourism. </w:t>
      </w:r>
    </w:p>
    <w:p w:rsidR="00AA5375" w:rsidRPr="00680C71" w:rsidRDefault="00AA5375" w:rsidP="00C520D8">
      <w:pPr>
        <w:pStyle w:val="Nagwek2"/>
        <w:rPr>
          <w:rFonts w:ascii="Times New Roman" w:hAnsi="Times New Roman" w:cs="Times New Roman"/>
          <w:b/>
        </w:rPr>
      </w:pPr>
      <w:bookmarkStart w:id="72" w:name="_Toc196595437"/>
      <w:r w:rsidRPr="00680C71">
        <w:rPr>
          <w:rFonts w:ascii="Times New Roman" w:hAnsi="Times New Roman" w:cs="Times New Roman"/>
          <w:b/>
          <w:sz w:val="28"/>
        </w:rPr>
        <w:t>4.7 Conclusion</w:t>
      </w:r>
      <w:bookmarkEnd w:id="72"/>
      <w:r w:rsidRPr="00680C71">
        <w:rPr>
          <w:rFonts w:ascii="Times New Roman" w:hAnsi="Times New Roman" w:cs="Times New Roman"/>
          <w:b/>
        </w:rPr>
        <w:br/>
      </w:r>
    </w:p>
    <w:p w:rsidR="00AA5375" w:rsidRPr="00FE2F86" w:rsidRDefault="00AA5375" w:rsidP="00530FF2">
      <w:pPr>
        <w:spacing w:line="480" w:lineRule="auto"/>
        <w:ind w:firstLine="720"/>
        <w:jc w:val="both"/>
        <w:rPr>
          <w:rFonts w:ascii="Times New Roman" w:hAnsi="Times New Roman" w:cs="Times New Roman"/>
          <w:sz w:val="24"/>
          <w:szCs w:val="24"/>
        </w:rPr>
      </w:pPr>
      <w:r w:rsidRPr="00FE2F86">
        <w:rPr>
          <w:rFonts w:ascii="Times New Roman" w:hAnsi="Times New Roman" w:cs="Times New Roman"/>
          <w:sz w:val="24"/>
          <w:szCs w:val="24"/>
        </w:rPr>
        <w:t>The findings derived from this research clearly highlight that tourism can be effectively utilized as an aggressive strategy and intervention for addressing mental and emotional challenges. The overwhelmingly favourable psychological insights provided by respondents, in conjunction with their strong consensus about the effectiveness of tourism as an ancillary support strategy, indicates that travel should be treated as an integral part of mental health care. There are some limitations to consider, such as the composition of the sample and methods used for measurement, but these results offer a foundational framework.</w:t>
      </w:r>
    </w:p>
    <w:p w:rsidR="00AA5375" w:rsidRPr="00CB6BD0" w:rsidRDefault="00AA5375" w:rsidP="00AA5375">
      <w:pPr>
        <w:rPr>
          <w:rFonts w:cs="Times New Roman"/>
          <w:sz w:val="24"/>
          <w:szCs w:val="24"/>
        </w:rPr>
      </w:pPr>
    </w:p>
    <w:p w:rsidR="00AA5375" w:rsidRPr="00CB6BD0" w:rsidRDefault="00AA5375" w:rsidP="00AA5375">
      <w:pPr>
        <w:spacing w:line="360" w:lineRule="auto"/>
        <w:rPr>
          <w:rFonts w:cs="Times New Roman"/>
          <w:sz w:val="24"/>
          <w:szCs w:val="24"/>
        </w:rPr>
      </w:pPr>
    </w:p>
    <w:p w:rsidR="00AA5375" w:rsidRDefault="00AA5375" w:rsidP="00AA5375"/>
    <w:p w:rsidR="00AA5375" w:rsidRPr="005F1939" w:rsidRDefault="00AA5375" w:rsidP="00AA5375">
      <w:pPr>
        <w:spacing w:line="360" w:lineRule="auto"/>
        <w:rPr>
          <w:rFonts w:ascii="Times New Roman" w:hAnsi="Times New Roman" w:cs="Times New Roman"/>
          <w:sz w:val="24"/>
          <w:szCs w:val="24"/>
        </w:rPr>
      </w:pPr>
    </w:p>
    <w:p w:rsidR="005449F6" w:rsidRDefault="005449F6" w:rsidP="00AA5375">
      <w:pPr>
        <w:pStyle w:val="Nagwek1"/>
        <w:spacing w:line="360" w:lineRule="auto"/>
        <w:ind w:left="0"/>
        <w:rPr>
          <w:rFonts w:ascii="Times New Roman" w:hAnsi="Times New Roman" w:cs="Times New Roman"/>
          <w:b/>
          <w:color w:val="auto"/>
          <w:sz w:val="28"/>
          <w:szCs w:val="24"/>
        </w:rPr>
      </w:pPr>
    </w:p>
    <w:p w:rsidR="005449F6" w:rsidRDefault="005449F6" w:rsidP="00AA5375">
      <w:pPr>
        <w:pStyle w:val="NormalnyWeb"/>
        <w:spacing w:line="360" w:lineRule="auto"/>
      </w:pPr>
    </w:p>
    <w:p w:rsidR="00D70370" w:rsidRDefault="00D70370" w:rsidP="00AA5375">
      <w:pPr>
        <w:pStyle w:val="NormalnyWeb"/>
        <w:spacing w:line="360" w:lineRule="auto"/>
      </w:pPr>
    </w:p>
    <w:p w:rsidR="005449F6" w:rsidRPr="00D70370" w:rsidRDefault="005449F6" w:rsidP="00D70370">
      <w:pPr>
        <w:pStyle w:val="Nagwek1"/>
        <w:ind w:left="0"/>
        <w:rPr>
          <w:rFonts w:ascii="Times New Roman" w:hAnsi="Times New Roman" w:cs="Times New Roman"/>
          <w:b/>
        </w:rPr>
      </w:pPr>
      <w:bookmarkStart w:id="73" w:name="_Toc196595438"/>
      <w:r w:rsidRPr="00D70370">
        <w:rPr>
          <w:rFonts w:ascii="Times New Roman" w:hAnsi="Times New Roman" w:cs="Times New Roman"/>
          <w:b/>
        </w:rPr>
        <w:lastRenderedPageBreak/>
        <w:t>References</w:t>
      </w:r>
      <w:bookmarkEnd w:id="73"/>
    </w:p>
    <w:p w:rsidR="005449F6" w:rsidRDefault="005449F6" w:rsidP="00530FF2">
      <w:pPr>
        <w:pStyle w:val="NormalnyWeb"/>
        <w:spacing w:line="360" w:lineRule="auto"/>
        <w:ind w:hanging="720"/>
      </w:pPr>
      <w:r w:rsidRPr="005F1939">
        <w:t xml:space="preserve">Abubakar, A. M., Shneikat, B. H. T., &amp; Oday, A. (2014). Motivational factors for educational tourism: A case study in Northern Cyprus. </w:t>
      </w:r>
      <w:r w:rsidRPr="00530FF2">
        <w:rPr>
          <w:i/>
          <w:iCs/>
        </w:rPr>
        <w:t>Tourism Management Perspectives</w:t>
      </w:r>
      <w:r>
        <w:t>, 11, 58-62.</w:t>
      </w:r>
    </w:p>
    <w:p w:rsidR="00AA5375" w:rsidRPr="005F1939" w:rsidRDefault="00AA5375" w:rsidP="00530FF2">
      <w:pPr>
        <w:pStyle w:val="NormalnyWeb"/>
        <w:spacing w:line="360" w:lineRule="auto"/>
        <w:ind w:hanging="720"/>
      </w:pPr>
      <w:r w:rsidRPr="005F1939">
        <w:t xml:space="preserve">Adams, J., Khan, H. T., Raeside, R., &amp; White, D. (2014). </w:t>
      </w:r>
      <w:r w:rsidRPr="00530FF2">
        <w:rPr>
          <w:i/>
          <w:iCs/>
        </w:rPr>
        <w:t>Research methods for business and social science students.</w:t>
      </w:r>
      <w:r w:rsidRPr="005F1939">
        <w:t xml:space="preserve"> SAGE Publications.</w:t>
      </w:r>
    </w:p>
    <w:p w:rsidR="00AA5375" w:rsidRPr="005F1939" w:rsidRDefault="00AA5375" w:rsidP="00530FF2">
      <w:pPr>
        <w:pStyle w:val="NormalnyWeb"/>
        <w:spacing w:line="360" w:lineRule="auto"/>
        <w:ind w:hanging="720"/>
      </w:pPr>
      <w:r w:rsidRPr="005F1939">
        <w:t xml:space="preserve">Alegre, J., &amp;Cladera, M. (2009). Analysing the effect of satisfaction and previous visits on tourist intentions to return. </w:t>
      </w:r>
      <w:r w:rsidRPr="00530FF2">
        <w:rPr>
          <w:i/>
          <w:iCs/>
        </w:rPr>
        <w:t>European Journal of Marketing, 43</w:t>
      </w:r>
      <w:r w:rsidRPr="005F1939">
        <w:t>(5/6), 670-685.</w:t>
      </w:r>
    </w:p>
    <w:p w:rsidR="00AA5375" w:rsidRPr="005F1939" w:rsidRDefault="00AA5375" w:rsidP="00530FF2">
      <w:pPr>
        <w:pStyle w:val="NormalnyWeb"/>
        <w:spacing w:line="360" w:lineRule="auto"/>
        <w:ind w:hanging="720"/>
      </w:pPr>
      <w:r w:rsidRPr="005F1939">
        <w:t xml:space="preserve">Assaker, G., Vinzi, V. E., &amp; O'Connor, P. (2011). Examining the effect of novelty seeking, satisfaction, and destination image on tourists' return pattern: A two factor, non-linear latent growth model. </w:t>
      </w:r>
      <w:r w:rsidRPr="00530FF2">
        <w:rPr>
          <w:i/>
          <w:iCs/>
        </w:rPr>
        <w:t>Tourism Management, 32</w:t>
      </w:r>
      <w:r w:rsidRPr="005F1939">
        <w:t>(4), 890-901.</w:t>
      </w:r>
    </w:p>
    <w:p w:rsidR="005F1939" w:rsidRPr="005F1939" w:rsidRDefault="00AA5375" w:rsidP="00530FF2">
      <w:pPr>
        <w:pStyle w:val="NormalnyWeb"/>
        <w:spacing w:line="360" w:lineRule="auto"/>
        <w:ind w:hanging="720"/>
      </w:pPr>
      <w:r w:rsidRPr="005F1939">
        <w:t xml:space="preserve">Aydin, G., &amp;Karamehmet, B. (2017). Factors affecting health tourism and international health-care facility choice. </w:t>
      </w:r>
      <w:r w:rsidRPr="00530FF2">
        <w:rPr>
          <w:i/>
          <w:iCs/>
        </w:rPr>
        <w:t xml:space="preserve">International Journal </w:t>
      </w:r>
      <w:r w:rsidR="005F1939" w:rsidRPr="00530FF2">
        <w:rPr>
          <w:i/>
          <w:iCs/>
        </w:rPr>
        <w:t>f Pharmaceutical and Healthcare Marketing, 11</w:t>
      </w:r>
      <w:r w:rsidR="005F1939" w:rsidRPr="005F1939">
        <w:t>(1), 16-36.</w:t>
      </w:r>
    </w:p>
    <w:p w:rsidR="005F1939" w:rsidRPr="005F1939" w:rsidRDefault="005F1939" w:rsidP="00530FF2">
      <w:pPr>
        <w:pStyle w:val="NormalnyWeb"/>
        <w:spacing w:line="360" w:lineRule="auto"/>
        <w:ind w:hanging="720"/>
      </w:pPr>
      <w:r w:rsidRPr="005F1939">
        <w:t xml:space="preserve">Baloglu, S. (1996). </w:t>
      </w:r>
      <w:r w:rsidRPr="00530FF2">
        <w:rPr>
          <w:i/>
          <w:iCs/>
        </w:rPr>
        <w:t>An empirical investigation of determinants of tourist destination image</w:t>
      </w:r>
      <w:r w:rsidRPr="005F1939">
        <w:t xml:space="preserve"> (Doctoral dissertation). Virginia Tech.</w:t>
      </w:r>
    </w:p>
    <w:p w:rsidR="005F1939" w:rsidRPr="005F1939" w:rsidRDefault="005F1939" w:rsidP="00530FF2">
      <w:pPr>
        <w:pStyle w:val="NormalnyWeb"/>
        <w:spacing w:line="360" w:lineRule="auto"/>
        <w:ind w:hanging="720"/>
      </w:pPr>
      <w:r w:rsidRPr="005F1939">
        <w:t xml:space="preserve">Basala, S. L., &amp;Klenosky, D. B. (2001). Travel-style preferences for visiting a novel destination: A conjoint investigation across the novelty-familiarity continuum. </w:t>
      </w:r>
      <w:r w:rsidRPr="00530FF2">
        <w:rPr>
          <w:i/>
          <w:iCs/>
        </w:rPr>
        <w:t>Journal of Travel Research, 40</w:t>
      </w:r>
      <w:r w:rsidRPr="005F1939">
        <w:t>(2), 172-182.</w:t>
      </w:r>
    </w:p>
    <w:p w:rsidR="005F1939" w:rsidRPr="005F1939" w:rsidRDefault="005F1939" w:rsidP="00530FF2">
      <w:pPr>
        <w:pStyle w:val="NormalnyWeb"/>
        <w:spacing w:line="360" w:lineRule="auto"/>
        <w:ind w:hanging="720"/>
      </w:pPr>
      <w:r w:rsidRPr="005F1939">
        <w:t xml:space="preserve">Bazeley, P. (2013). </w:t>
      </w:r>
      <w:r w:rsidRPr="00530FF2">
        <w:rPr>
          <w:i/>
          <w:iCs/>
        </w:rPr>
        <w:t>Qualitative data analysis: Practical strategies</w:t>
      </w:r>
      <w:r w:rsidRPr="005F1939">
        <w:t>. SAGE Publications.</w:t>
      </w:r>
    </w:p>
    <w:p w:rsidR="005F1939" w:rsidRPr="005F1939" w:rsidRDefault="005F1939" w:rsidP="00530FF2">
      <w:pPr>
        <w:pStyle w:val="NormalnyWeb"/>
        <w:spacing w:line="360" w:lineRule="auto"/>
        <w:ind w:hanging="720"/>
      </w:pPr>
      <w:r w:rsidRPr="005F1939">
        <w:t xml:space="preserve">Bell, J., &amp; Waters, S. (2014). </w:t>
      </w:r>
      <w:r w:rsidRPr="00530FF2">
        <w:rPr>
          <w:i/>
          <w:iCs/>
        </w:rPr>
        <w:t>Doing your research project: A guide for first-time researchers</w:t>
      </w:r>
      <w:r w:rsidRPr="005F1939">
        <w:t xml:space="preserve"> (6th ed.). McGraw-Hill Education.</w:t>
      </w:r>
    </w:p>
    <w:p w:rsidR="005F1939" w:rsidRPr="005F1939" w:rsidRDefault="005F1939" w:rsidP="00530FF2">
      <w:pPr>
        <w:pStyle w:val="NormalnyWeb"/>
        <w:spacing w:line="360" w:lineRule="auto"/>
        <w:ind w:hanging="720"/>
      </w:pPr>
      <w:r w:rsidRPr="005F1939">
        <w:t xml:space="preserve">Bigne, J. E., Sanchez, I., &amp; Andreu, L. (2009). The role of variety seeking in short and long run revisit intentions in holiday destinations. International Journal of Culture, </w:t>
      </w:r>
      <w:r w:rsidRPr="00530FF2">
        <w:rPr>
          <w:i/>
          <w:iCs/>
        </w:rPr>
        <w:t>Tourism and Hospitality Research, 3</w:t>
      </w:r>
      <w:r w:rsidRPr="005F1939">
        <w:t>(2), 103-115.</w:t>
      </w:r>
    </w:p>
    <w:p w:rsidR="005F1939" w:rsidRPr="005F1939" w:rsidRDefault="005F1939" w:rsidP="00530FF2">
      <w:pPr>
        <w:pStyle w:val="NormalnyWeb"/>
        <w:spacing w:line="360" w:lineRule="auto"/>
        <w:ind w:hanging="720"/>
      </w:pPr>
      <w:r w:rsidRPr="005F1939">
        <w:t xml:space="preserve">Braun, V., &amp; Clarke, V. (2006). Using thematic analysis in psychology. </w:t>
      </w:r>
      <w:r w:rsidRPr="00530FF2">
        <w:rPr>
          <w:i/>
          <w:iCs/>
        </w:rPr>
        <w:t>Qualitative Research in Psychology, 3</w:t>
      </w:r>
      <w:r w:rsidRPr="005F1939">
        <w:t>(2), 77-101.</w:t>
      </w:r>
    </w:p>
    <w:p w:rsidR="005F1939" w:rsidRPr="005F1939" w:rsidRDefault="005F1939" w:rsidP="00530FF2">
      <w:pPr>
        <w:pStyle w:val="NormalnyWeb"/>
        <w:spacing w:line="360" w:lineRule="auto"/>
        <w:ind w:hanging="720"/>
      </w:pPr>
      <w:r w:rsidRPr="005F1939">
        <w:lastRenderedPageBreak/>
        <w:t xml:space="preserve">Brymer, E., &amp; Gray, T. (2006). Effective leadership: Transformational or transactional? Australian </w:t>
      </w:r>
      <w:r w:rsidRPr="00530FF2">
        <w:rPr>
          <w:i/>
          <w:iCs/>
        </w:rPr>
        <w:t>Journal of Outdoor Education, 10</w:t>
      </w:r>
      <w:r w:rsidRPr="005F1939">
        <w:t>(2), 13-19.</w:t>
      </w:r>
    </w:p>
    <w:p w:rsidR="005F1939" w:rsidRPr="005F1939" w:rsidRDefault="005F1939" w:rsidP="00530FF2">
      <w:pPr>
        <w:pStyle w:val="NormalnyWeb"/>
        <w:spacing w:line="360" w:lineRule="auto"/>
        <w:ind w:hanging="720"/>
      </w:pPr>
      <w:r w:rsidRPr="005F1939">
        <w:t xml:space="preserve">Buckley, R. (2012). Rush as a key motivation in skilled adventure tourism: Resolving the risk recreation paradox. </w:t>
      </w:r>
      <w:r w:rsidRPr="00530FF2">
        <w:rPr>
          <w:i/>
          <w:iCs/>
        </w:rPr>
        <w:t>Tourism Management, 33</w:t>
      </w:r>
      <w:r w:rsidRPr="005F1939">
        <w:t>(4), 961-970.</w:t>
      </w:r>
    </w:p>
    <w:p w:rsidR="005F1939" w:rsidRPr="005F1939" w:rsidRDefault="005F1939" w:rsidP="00530FF2">
      <w:pPr>
        <w:pStyle w:val="NormalnyWeb"/>
        <w:spacing w:line="360" w:lineRule="auto"/>
        <w:ind w:hanging="720"/>
      </w:pPr>
      <w:r w:rsidRPr="005F1939">
        <w:t xml:space="preserve">Buckley, R. (2020). Nature tourism and mental health: Parks, happiness, and causation. </w:t>
      </w:r>
      <w:r w:rsidRPr="00530FF2">
        <w:rPr>
          <w:i/>
          <w:iCs/>
        </w:rPr>
        <w:t>Journal of Sustainable Tourism, 28</w:t>
      </w:r>
      <w:r w:rsidRPr="005F1939">
        <w:t>(9), 1409-1424.</w:t>
      </w:r>
    </w:p>
    <w:p w:rsidR="005F1939" w:rsidRPr="005F1939" w:rsidRDefault="005F1939" w:rsidP="00530FF2">
      <w:pPr>
        <w:pStyle w:val="NormalnyWeb"/>
        <w:spacing w:line="360" w:lineRule="auto"/>
        <w:ind w:hanging="720"/>
      </w:pPr>
      <w:r w:rsidRPr="005F1939">
        <w:t xml:space="preserve">Chen, C. C., &amp; Petrick, J. F. (2013). Health and wellness benefits of travel experiences: A literature review. </w:t>
      </w:r>
      <w:r w:rsidRPr="00530FF2">
        <w:rPr>
          <w:i/>
          <w:iCs/>
        </w:rPr>
        <w:t>Journal of Travel Research, 52</w:t>
      </w:r>
      <w:r w:rsidRPr="005F1939">
        <w:t>(6), 709-719.</w:t>
      </w:r>
    </w:p>
    <w:p w:rsidR="005F1939" w:rsidRPr="005F1939" w:rsidRDefault="005F1939" w:rsidP="00530FF2">
      <w:pPr>
        <w:pStyle w:val="NormalnyWeb"/>
        <w:spacing w:line="360" w:lineRule="auto"/>
        <w:ind w:hanging="720"/>
      </w:pPr>
      <w:r w:rsidRPr="005F1939">
        <w:t xml:space="preserve">Chen, Y., Cheng, Z., &amp; Kim, M. (2020). The impacts of social media influencers on travel decisions: The role of trust and value. </w:t>
      </w:r>
      <w:r w:rsidRPr="00530FF2">
        <w:rPr>
          <w:i/>
          <w:iCs/>
        </w:rPr>
        <w:t>Tourism Management</w:t>
      </w:r>
      <w:r w:rsidRPr="005F1939">
        <w:t>, 73, 104-114.</w:t>
      </w:r>
    </w:p>
    <w:p w:rsidR="005F1939" w:rsidRPr="005F1939" w:rsidRDefault="005F1939" w:rsidP="00530FF2">
      <w:pPr>
        <w:pStyle w:val="NormalnyWeb"/>
        <w:spacing w:line="360" w:lineRule="auto"/>
        <w:ind w:hanging="720"/>
      </w:pPr>
      <w:r w:rsidRPr="005F1939">
        <w:t xml:space="preserve">Clift, S., &amp; Page, S. J. (1996). </w:t>
      </w:r>
      <w:r w:rsidRPr="00530FF2">
        <w:rPr>
          <w:i/>
          <w:iCs/>
        </w:rPr>
        <w:t>Health and the international tourist</w:t>
      </w:r>
      <w:r w:rsidRPr="005F1939">
        <w:t>. Routledge.</w:t>
      </w:r>
    </w:p>
    <w:p w:rsidR="005F1939" w:rsidRPr="005F1939" w:rsidRDefault="005F1939" w:rsidP="00530FF2">
      <w:pPr>
        <w:pStyle w:val="NormalnyWeb"/>
        <w:spacing w:line="360" w:lineRule="auto"/>
        <w:ind w:hanging="720"/>
      </w:pPr>
      <w:r w:rsidRPr="005F1939">
        <w:t>Coghlan, A. (2015). Tourism and health: Using positive psychology principles to maximise participants' wellbeing outcomes – a design concept for charity challenge tourism</w:t>
      </w:r>
      <w:r w:rsidRPr="00530FF2">
        <w:rPr>
          <w:i/>
          <w:iCs/>
        </w:rPr>
        <w:t>. Journal of Sustainable Tourism, 23</w:t>
      </w:r>
      <w:r w:rsidRPr="005F1939">
        <w:t>(3), 382-400.</w:t>
      </w:r>
    </w:p>
    <w:p w:rsidR="005F1939" w:rsidRPr="005F1939" w:rsidRDefault="005F1939" w:rsidP="00530FF2">
      <w:pPr>
        <w:pStyle w:val="NormalnyWeb"/>
        <w:spacing w:line="360" w:lineRule="auto"/>
        <w:ind w:hanging="720"/>
      </w:pPr>
      <w:r w:rsidRPr="005F1939">
        <w:t xml:space="preserve">Cohen, S. A., Prayag, G., &amp;Moital, M. (2014). Consumer behaviour in tourism: Concepts, influences and opportunities. </w:t>
      </w:r>
      <w:r w:rsidRPr="00530FF2">
        <w:rPr>
          <w:i/>
          <w:iCs/>
        </w:rPr>
        <w:t>Current Issues in Tourism, 17</w:t>
      </w:r>
      <w:r w:rsidRPr="005F1939">
        <w:t>(10), 872-909.</w:t>
      </w:r>
    </w:p>
    <w:p w:rsidR="005F1939" w:rsidRPr="005F1939" w:rsidRDefault="005F1939" w:rsidP="00530FF2">
      <w:pPr>
        <w:pStyle w:val="NormalnyWeb"/>
        <w:spacing w:line="360" w:lineRule="auto"/>
        <w:ind w:hanging="720"/>
      </w:pPr>
      <w:r w:rsidRPr="005F1939">
        <w:t xml:space="preserve">Cooper, M., &amp; Buckley, R. (2022). Transformative travel: Concepts and perspectives. </w:t>
      </w:r>
      <w:r w:rsidRPr="00530FF2">
        <w:rPr>
          <w:i/>
          <w:iCs/>
        </w:rPr>
        <w:t>Annals of Tourism Research,</w:t>
      </w:r>
      <w:r w:rsidRPr="005F1939">
        <w:t xml:space="preserve"> 98, 103429.</w:t>
      </w:r>
    </w:p>
    <w:p w:rsidR="005F1939" w:rsidRPr="005F1939" w:rsidRDefault="005F1939" w:rsidP="00530FF2">
      <w:pPr>
        <w:pStyle w:val="NormalnyWeb"/>
        <w:spacing w:line="360" w:lineRule="auto"/>
        <w:ind w:hanging="720"/>
      </w:pPr>
      <w:r w:rsidRPr="005F1939">
        <w:t xml:space="preserve">Dann, G. M. S. (1977). Anomie, ego-enhancement and tourism. </w:t>
      </w:r>
      <w:r w:rsidRPr="00530FF2">
        <w:rPr>
          <w:i/>
          <w:iCs/>
        </w:rPr>
        <w:t>Annals of Tourism Research, 4</w:t>
      </w:r>
      <w:r w:rsidRPr="005F1939">
        <w:t>(4), 184-194.</w:t>
      </w:r>
    </w:p>
    <w:p w:rsidR="005F1939" w:rsidRPr="005F1939" w:rsidRDefault="005F1939" w:rsidP="00530FF2">
      <w:pPr>
        <w:pStyle w:val="NormalnyWeb"/>
        <w:spacing w:line="360" w:lineRule="auto"/>
        <w:ind w:hanging="720"/>
      </w:pPr>
      <w:r w:rsidRPr="005F1939">
        <w:t xml:space="preserve">Dann, G. M. S. (1981). Tourist motivation: An appraisal. </w:t>
      </w:r>
      <w:r w:rsidRPr="00530FF2">
        <w:rPr>
          <w:i/>
          <w:iCs/>
        </w:rPr>
        <w:t>Annals of Tourism Research, 8</w:t>
      </w:r>
      <w:r w:rsidRPr="005F1939">
        <w:t>(2), 187-219.</w:t>
      </w:r>
    </w:p>
    <w:p w:rsidR="005F1939" w:rsidRPr="005F1939" w:rsidRDefault="005F1939" w:rsidP="00530FF2">
      <w:pPr>
        <w:pStyle w:val="NormalnyWeb"/>
        <w:spacing w:line="360" w:lineRule="auto"/>
        <w:ind w:hanging="720"/>
      </w:pPr>
      <w:r w:rsidRPr="00530FF2">
        <w:rPr>
          <w:lang w:val="es-ES"/>
        </w:rPr>
        <w:t xml:space="preserve">Dolnicar, S., Lazarevski, K., &amp;Yanamandram, V. (2014). </w:t>
      </w:r>
      <w:r w:rsidRPr="005F1939">
        <w:t xml:space="preserve">Quality of life and tourism: A conceptual framework and novel segmentation base. </w:t>
      </w:r>
      <w:r w:rsidRPr="00530FF2">
        <w:rPr>
          <w:i/>
          <w:iCs/>
        </w:rPr>
        <w:t>Journal of Business Research, 66</w:t>
      </w:r>
      <w:r w:rsidRPr="005F1939">
        <w:t>(6), 724-729.</w:t>
      </w:r>
    </w:p>
    <w:p w:rsidR="005F1939" w:rsidRPr="005F1939" w:rsidRDefault="005F1939" w:rsidP="00530FF2">
      <w:pPr>
        <w:pStyle w:val="NormalnyWeb"/>
        <w:spacing w:line="360" w:lineRule="auto"/>
        <w:ind w:hanging="720"/>
      </w:pPr>
      <w:r w:rsidRPr="005F1939">
        <w:t xml:space="preserve">Doody, O., &amp; Bailey, M. E. (2016). Setting a research question, aim and objective. </w:t>
      </w:r>
      <w:r w:rsidRPr="00530FF2">
        <w:rPr>
          <w:i/>
          <w:iCs/>
        </w:rPr>
        <w:t>Nurse Researcher, 23</w:t>
      </w:r>
      <w:r w:rsidRPr="005F1939">
        <w:t>(4), 19-23.</w:t>
      </w:r>
    </w:p>
    <w:p w:rsidR="005F1939" w:rsidRPr="005F1939" w:rsidRDefault="005F1939" w:rsidP="00530FF2">
      <w:pPr>
        <w:pStyle w:val="NormalnyWeb"/>
        <w:spacing w:line="360" w:lineRule="auto"/>
        <w:ind w:hanging="720"/>
      </w:pPr>
      <w:r w:rsidRPr="005F1939">
        <w:lastRenderedPageBreak/>
        <w:t xml:space="preserve">Dryglas, D., &amp;Salamaga, M. (2017). Applying destination attribute segmentation to health tourists: A case study of Polish spa resorts. </w:t>
      </w:r>
      <w:r w:rsidRPr="00530FF2">
        <w:rPr>
          <w:i/>
          <w:iCs/>
        </w:rPr>
        <w:t>Journal of Travel &amp; Tourism Marketing, 34</w:t>
      </w:r>
      <w:r w:rsidRPr="005F1939">
        <w:t>(4), 503-514.</w:t>
      </w:r>
    </w:p>
    <w:p w:rsidR="005F1939" w:rsidRPr="005F1939" w:rsidRDefault="005F1939" w:rsidP="00530FF2">
      <w:pPr>
        <w:pStyle w:val="NormalnyWeb"/>
        <w:spacing w:line="360" w:lineRule="auto"/>
        <w:ind w:hanging="720"/>
      </w:pPr>
      <w:r w:rsidRPr="005F1939">
        <w:t xml:space="preserve">Feng, R., &amp; Jang, S. (2004). Temporal destination loyalty: A structural initiation. </w:t>
      </w:r>
      <w:r w:rsidRPr="00530FF2">
        <w:rPr>
          <w:i/>
          <w:iCs/>
        </w:rPr>
        <w:t>Advances in Hospitality and Tourism Research,</w:t>
      </w:r>
      <w:r w:rsidRPr="005F1939">
        <w:t xml:space="preserve"> 9, 207-221.</w:t>
      </w:r>
    </w:p>
    <w:p w:rsidR="005F1939" w:rsidRPr="005F1939" w:rsidRDefault="005F1939" w:rsidP="00530FF2">
      <w:pPr>
        <w:pStyle w:val="NormalnyWeb"/>
        <w:spacing w:line="360" w:lineRule="auto"/>
        <w:ind w:hanging="720"/>
      </w:pPr>
      <w:r w:rsidRPr="005F1939">
        <w:t xml:space="preserve">Filep, S., &amp; Laing, J. (2019). Trends and directions in tourism and positive psychology. </w:t>
      </w:r>
      <w:r w:rsidRPr="00530FF2">
        <w:rPr>
          <w:i/>
          <w:iCs/>
        </w:rPr>
        <w:t>Journal of Travel Research, 58(</w:t>
      </w:r>
      <w:r w:rsidRPr="005F1939">
        <w:t>3), 343-354.</w:t>
      </w:r>
    </w:p>
    <w:p w:rsidR="005F1939" w:rsidRPr="005F1939" w:rsidRDefault="005F1939" w:rsidP="00530FF2">
      <w:pPr>
        <w:pStyle w:val="NormalnyWeb"/>
        <w:spacing w:line="360" w:lineRule="auto"/>
        <w:ind w:hanging="720"/>
      </w:pPr>
      <w:r w:rsidRPr="005F1939">
        <w:t xml:space="preserve">Gilbert, D., &amp; Abdullah, J. (2004). </w:t>
      </w:r>
      <w:r w:rsidR="00123777" w:rsidRPr="005F1939">
        <w:t>Holiday taking</w:t>
      </w:r>
      <w:r w:rsidRPr="005F1939">
        <w:t xml:space="preserve"> and the sense of well-being. </w:t>
      </w:r>
      <w:r w:rsidRPr="00530FF2">
        <w:rPr>
          <w:i/>
          <w:iCs/>
        </w:rPr>
        <w:t>Annals of Tourism Research, 31</w:t>
      </w:r>
      <w:r w:rsidRPr="005F1939">
        <w:t>(1), 103-121.</w:t>
      </w:r>
    </w:p>
    <w:p w:rsidR="005F1939" w:rsidRPr="005F1939" w:rsidRDefault="005F1939" w:rsidP="00530FF2">
      <w:pPr>
        <w:pStyle w:val="NormalnyWeb"/>
        <w:spacing w:line="360" w:lineRule="auto"/>
        <w:ind w:hanging="720"/>
      </w:pPr>
      <w:r w:rsidRPr="005F1939">
        <w:t xml:space="preserve">Hair, J. F., Celsi, M. W., Money, A. H., Samouel, P., &amp; Page, M. J. (2011). </w:t>
      </w:r>
      <w:r w:rsidRPr="00530FF2">
        <w:rPr>
          <w:i/>
          <w:iCs/>
        </w:rPr>
        <w:t xml:space="preserve">Essentials of business research methods. </w:t>
      </w:r>
      <w:r w:rsidRPr="005F1939">
        <w:t>M.E. Sharpe.</w:t>
      </w:r>
    </w:p>
    <w:p w:rsidR="005F1939" w:rsidRPr="005F1939" w:rsidRDefault="005F1939" w:rsidP="00530FF2">
      <w:pPr>
        <w:pStyle w:val="NormalnyWeb"/>
        <w:spacing w:line="360" w:lineRule="auto"/>
        <w:ind w:hanging="720"/>
      </w:pPr>
      <w:r w:rsidRPr="005F1939">
        <w:t xml:space="preserve">Haque, A., Yasmin, F., &amp; Anwar, N. (2018). Factors determining medical tourism destination selection: A cross-sectional study on Malaysia. </w:t>
      </w:r>
      <w:r w:rsidRPr="00530FF2">
        <w:rPr>
          <w:i/>
          <w:iCs/>
        </w:rPr>
        <w:t>International Journal of Healthcare Management, 13</w:t>
      </w:r>
      <w:r w:rsidRPr="005F1939">
        <w:t>(4), 289-296.</w:t>
      </w:r>
    </w:p>
    <w:p w:rsidR="005F1939" w:rsidRPr="005F1939" w:rsidRDefault="005F1939" w:rsidP="00530FF2">
      <w:pPr>
        <w:pStyle w:val="NormalnyWeb"/>
        <w:spacing w:line="360" w:lineRule="auto"/>
        <w:ind w:hanging="720"/>
      </w:pPr>
      <w:r w:rsidRPr="005F1939">
        <w:t xml:space="preserve">Holden, A. (2016). </w:t>
      </w:r>
      <w:r w:rsidRPr="00530FF2">
        <w:rPr>
          <w:i/>
          <w:iCs/>
        </w:rPr>
        <w:t>Environment and tourism</w:t>
      </w:r>
      <w:r w:rsidRPr="005F1939">
        <w:t xml:space="preserve"> (3rd ed.). Routledge.</w:t>
      </w:r>
    </w:p>
    <w:p w:rsidR="005F1939" w:rsidRPr="005F1939" w:rsidRDefault="005F1939" w:rsidP="00530FF2">
      <w:pPr>
        <w:pStyle w:val="NormalnyWeb"/>
        <w:spacing w:line="360" w:lineRule="auto"/>
        <w:ind w:hanging="720"/>
      </w:pPr>
      <w:r w:rsidRPr="005F1939">
        <w:t xml:space="preserve">Jang, S. S., &amp; Feng, R. (2007). Temporal destination revisit intention: The effects of novelty seeking and satisfaction. </w:t>
      </w:r>
      <w:r w:rsidRPr="00530FF2">
        <w:rPr>
          <w:i/>
          <w:iCs/>
        </w:rPr>
        <w:t>Tourism Management, 28</w:t>
      </w:r>
      <w:r w:rsidRPr="005F1939">
        <w:t>(2), 580-590.</w:t>
      </w:r>
    </w:p>
    <w:p w:rsidR="005F1939" w:rsidRPr="005F1939" w:rsidRDefault="005F1939" w:rsidP="00530FF2">
      <w:pPr>
        <w:pStyle w:val="NormalnyWeb"/>
        <w:spacing w:line="360" w:lineRule="auto"/>
        <w:ind w:hanging="720"/>
      </w:pPr>
      <w:r w:rsidRPr="005F1939">
        <w:t xml:space="preserve">Javadi, M., &amp; Zarea, K. (2016). Understanding thematic analysis and its pitfall. </w:t>
      </w:r>
      <w:r w:rsidRPr="00530FF2">
        <w:rPr>
          <w:i/>
          <w:iCs/>
        </w:rPr>
        <w:t>Journal of Client Care, 1(</w:t>
      </w:r>
      <w:r w:rsidRPr="005F1939">
        <w:t>1), 33-39.</w:t>
      </w:r>
    </w:p>
    <w:p w:rsidR="005F1939" w:rsidRPr="005F1939" w:rsidRDefault="005F1939" w:rsidP="00530FF2">
      <w:pPr>
        <w:pStyle w:val="NormalnyWeb"/>
        <w:spacing w:line="360" w:lineRule="auto"/>
        <w:ind w:hanging="720"/>
      </w:pPr>
      <w:r w:rsidRPr="005F1939">
        <w:t xml:space="preserve">Kaplan, R., &amp; Kaplan, S. (1989). </w:t>
      </w:r>
      <w:r w:rsidRPr="00530FF2">
        <w:rPr>
          <w:i/>
          <w:iCs/>
        </w:rPr>
        <w:t>The experience of nature: A psychological perspective.</w:t>
      </w:r>
      <w:r w:rsidRPr="005F1939">
        <w:t xml:space="preserve"> Cambridge University Press.</w:t>
      </w:r>
    </w:p>
    <w:p w:rsidR="005F1939" w:rsidRPr="005F1939" w:rsidRDefault="005F1939" w:rsidP="00530FF2">
      <w:pPr>
        <w:pStyle w:val="NormalnyWeb"/>
        <w:spacing w:line="360" w:lineRule="auto"/>
        <w:ind w:hanging="720"/>
      </w:pPr>
      <w:r w:rsidRPr="005F1939">
        <w:t xml:space="preserve">Kelly, C., &amp; Smith, M. (2006). Wellness tourism. </w:t>
      </w:r>
      <w:r w:rsidRPr="00530FF2">
        <w:rPr>
          <w:i/>
          <w:iCs/>
        </w:rPr>
        <w:t>Tourism Recreation Research, 31</w:t>
      </w:r>
      <w:r w:rsidRPr="005F1939">
        <w:t>(1), 1-4.</w:t>
      </w:r>
    </w:p>
    <w:p w:rsidR="005F1939" w:rsidRPr="005F1939" w:rsidRDefault="005F1939" w:rsidP="00530FF2">
      <w:pPr>
        <w:pStyle w:val="NormalnyWeb"/>
        <w:spacing w:line="360" w:lineRule="auto"/>
        <w:ind w:hanging="720"/>
      </w:pPr>
      <w:r w:rsidRPr="005F1939">
        <w:t xml:space="preserve">Khan, M. J., Chelliah, S., &amp; Ahmed, S. (2017). Factors influencing destination image and visit intention among young women travellers: Role of travel motivation, perceived risks, and travel constraints. </w:t>
      </w:r>
      <w:r w:rsidRPr="00530FF2">
        <w:rPr>
          <w:i/>
          <w:iCs/>
        </w:rPr>
        <w:t>Asia Pacific Journal of Tourism Research, 22</w:t>
      </w:r>
      <w:r w:rsidRPr="005F1939">
        <w:t>(11), 1139-1155.</w:t>
      </w:r>
    </w:p>
    <w:p w:rsidR="005F1939" w:rsidRPr="005F1939" w:rsidRDefault="005F1939" w:rsidP="00530FF2">
      <w:pPr>
        <w:pStyle w:val="NormalnyWeb"/>
        <w:spacing w:line="360" w:lineRule="auto"/>
        <w:ind w:hanging="720"/>
      </w:pPr>
      <w:r w:rsidRPr="005F1939">
        <w:t xml:space="preserve">Kim, H., Lee, S., Uysal, M., Kim, J., &amp; Ahn, K. (2015). Nature-based tourism: Motivation and subjective well-being. </w:t>
      </w:r>
      <w:r w:rsidRPr="00530FF2">
        <w:rPr>
          <w:i/>
          <w:iCs/>
        </w:rPr>
        <w:t>Journal of Travel &amp; Tourism Marketing, 32</w:t>
      </w:r>
      <w:r w:rsidRPr="005F1939">
        <w:t>(sup1), S76-S96.</w:t>
      </w:r>
    </w:p>
    <w:p w:rsidR="005F1939" w:rsidRPr="005F1939" w:rsidRDefault="005F1939" w:rsidP="00530FF2">
      <w:pPr>
        <w:pStyle w:val="NormalnyWeb"/>
        <w:spacing w:line="360" w:lineRule="auto"/>
        <w:ind w:hanging="720"/>
      </w:pPr>
      <w:r w:rsidRPr="005F1939">
        <w:lastRenderedPageBreak/>
        <w:t xml:space="preserve">Korpela, K., &amp; Hartig, T. (1996). Restorative qualities of favorite places. </w:t>
      </w:r>
      <w:r w:rsidRPr="00530FF2">
        <w:rPr>
          <w:i/>
          <w:iCs/>
        </w:rPr>
        <w:t>Journal of Environmental Psychology, 16</w:t>
      </w:r>
      <w:r w:rsidRPr="005F1939">
        <w:t>(3), 221-233.</w:t>
      </w:r>
    </w:p>
    <w:p w:rsidR="005F1939" w:rsidRPr="005F1939" w:rsidRDefault="005F1939" w:rsidP="00530FF2">
      <w:pPr>
        <w:pStyle w:val="NormalnyWeb"/>
        <w:spacing w:line="360" w:lineRule="auto"/>
        <w:ind w:hanging="720"/>
      </w:pPr>
      <w:r w:rsidRPr="005F1939">
        <w:t xml:space="preserve">Kwak, N., &amp; Radler, B. (2002). A comparison between mail and web surveys: Response pattern, respondent profile, and data quality. </w:t>
      </w:r>
      <w:r w:rsidRPr="00530FF2">
        <w:rPr>
          <w:i/>
          <w:iCs/>
        </w:rPr>
        <w:t>Journal of Official Statistics, 18</w:t>
      </w:r>
      <w:r w:rsidRPr="005F1939">
        <w:t>(2), 257-273.</w:t>
      </w:r>
    </w:p>
    <w:p w:rsidR="005F1939" w:rsidRPr="005F1939" w:rsidRDefault="005F1939" w:rsidP="00530FF2">
      <w:pPr>
        <w:pStyle w:val="NormalnyWeb"/>
        <w:spacing w:line="360" w:lineRule="auto"/>
        <w:ind w:hanging="720"/>
      </w:pPr>
      <w:r w:rsidRPr="005F1939">
        <w:t xml:space="preserve">Little, J. (2015). Nature, wellbeing and the transformational self. </w:t>
      </w:r>
      <w:r w:rsidRPr="00530FF2">
        <w:rPr>
          <w:i/>
          <w:iCs/>
        </w:rPr>
        <w:t>The Geographical Journal, 181</w:t>
      </w:r>
      <w:r w:rsidRPr="005F1939">
        <w:t>(2), 121-128.</w:t>
      </w:r>
    </w:p>
    <w:p w:rsidR="005F1939" w:rsidRPr="005F1939" w:rsidRDefault="005F1939" w:rsidP="00530FF2">
      <w:pPr>
        <w:pStyle w:val="NormalnyWeb"/>
        <w:spacing w:line="360" w:lineRule="auto"/>
        <w:ind w:hanging="720"/>
      </w:pPr>
      <w:r w:rsidRPr="005F1939">
        <w:t xml:space="preserve">Mohaidin, Z., Wei, K. T., &amp; Ali Murshid, M. (2017). Factors influencing the tourists' intention to select sustainable tourism destination: A case study of Penang, Malaysia. </w:t>
      </w:r>
      <w:r w:rsidRPr="00530FF2">
        <w:rPr>
          <w:i/>
          <w:iCs/>
        </w:rPr>
        <w:t>International Journal of Tourism Cities, 3</w:t>
      </w:r>
      <w:r w:rsidRPr="005F1939">
        <w:t>(4), 442-465.</w:t>
      </w:r>
    </w:p>
    <w:p w:rsidR="005F1939" w:rsidRPr="005F1939" w:rsidRDefault="005F1939" w:rsidP="00530FF2">
      <w:pPr>
        <w:pStyle w:val="NormalnyWeb"/>
        <w:spacing w:line="360" w:lineRule="auto"/>
        <w:ind w:hanging="720"/>
      </w:pPr>
      <w:r w:rsidRPr="005F1939">
        <w:t xml:space="preserve">Nawijn, J. (2011). Determinants of daily happiness on vacation. </w:t>
      </w:r>
      <w:r w:rsidRPr="00530FF2">
        <w:rPr>
          <w:i/>
          <w:iCs/>
        </w:rPr>
        <w:t>Journal of Travel Research, 50</w:t>
      </w:r>
      <w:r w:rsidRPr="005F1939">
        <w:t>(5), 559-566.</w:t>
      </w:r>
    </w:p>
    <w:p w:rsidR="005F1939" w:rsidRPr="005F1939" w:rsidRDefault="005F1939" w:rsidP="00530FF2">
      <w:pPr>
        <w:pStyle w:val="NormalnyWeb"/>
        <w:spacing w:line="360" w:lineRule="auto"/>
        <w:ind w:hanging="720"/>
      </w:pPr>
      <w:r w:rsidRPr="005F1939">
        <w:t xml:space="preserve">Nawijn, J., &amp; Filep, S. (2016). Two directions for future tourism well-being research. </w:t>
      </w:r>
      <w:r w:rsidRPr="00530FF2">
        <w:rPr>
          <w:i/>
          <w:iCs/>
        </w:rPr>
        <w:t>Annals of Tourism Research,</w:t>
      </w:r>
      <w:r w:rsidRPr="005F1939">
        <w:t xml:space="preserve"> 61, 221-223.</w:t>
      </w:r>
    </w:p>
    <w:p w:rsidR="005F1939" w:rsidRPr="005F1939" w:rsidRDefault="005F1939" w:rsidP="00530FF2">
      <w:pPr>
        <w:pStyle w:val="NormalnyWeb"/>
        <w:spacing w:line="360" w:lineRule="auto"/>
        <w:ind w:hanging="720"/>
      </w:pPr>
      <w:r w:rsidRPr="005F1939">
        <w:t xml:space="preserve">Nawijn, J., Marchand, M. A., Veenhoven, R., &amp;Vingerhoets, A. J. (2010). Vacationers happier, but most not happier after a holiday. </w:t>
      </w:r>
      <w:r w:rsidRPr="00530FF2">
        <w:rPr>
          <w:i/>
          <w:iCs/>
        </w:rPr>
        <w:t>Applied Research in Quality of Life, 5</w:t>
      </w:r>
      <w:r w:rsidRPr="005F1939">
        <w:t>(1), 35-47.</w:t>
      </w:r>
    </w:p>
    <w:p w:rsidR="005F1939" w:rsidRPr="005F1939" w:rsidRDefault="005F1939" w:rsidP="00530FF2">
      <w:pPr>
        <w:pStyle w:val="NormalnyWeb"/>
        <w:spacing w:line="360" w:lineRule="auto"/>
        <w:ind w:hanging="720"/>
      </w:pPr>
      <w:r w:rsidRPr="007F1F9D">
        <w:rPr>
          <w:lang w:val="pl-PL"/>
        </w:rPr>
        <w:t xml:space="preserve">Nikjoo, A. H., &amp;Ketabi, M. (2015). </w:t>
      </w:r>
      <w:r w:rsidRPr="005F1939">
        <w:t xml:space="preserve">The role of push and pull factors in the way tourists choose their destination. </w:t>
      </w:r>
      <w:r w:rsidRPr="00530FF2">
        <w:rPr>
          <w:i/>
          <w:iCs/>
        </w:rPr>
        <w:t>Anatolia, 26</w:t>
      </w:r>
      <w:r w:rsidRPr="005F1939">
        <w:t>(4), 588-597.</w:t>
      </w:r>
    </w:p>
    <w:p w:rsidR="005F1939" w:rsidRPr="005F1939" w:rsidRDefault="005F1939" w:rsidP="00530FF2">
      <w:pPr>
        <w:pStyle w:val="NormalnyWeb"/>
        <w:spacing w:line="360" w:lineRule="auto"/>
        <w:ind w:hanging="720"/>
      </w:pPr>
      <w:r w:rsidRPr="005F1939">
        <w:t xml:space="preserve">O'Gorman, K. D., &amp; MacIntosh, R. (2014). </w:t>
      </w:r>
      <w:r w:rsidRPr="00530FF2">
        <w:rPr>
          <w:i/>
          <w:iCs/>
        </w:rPr>
        <w:t>Research methods for business and management</w:t>
      </w:r>
      <w:r w:rsidRPr="005F1939">
        <w:t>. Goodfellow Publishers.</w:t>
      </w:r>
    </w:p>
    <w:p w:rsidR="005F1939" w:rsidRPr="005F1939" w:rsidRDefault="005F1939" w:rsidP="00530FF2">
      <w:pPr>
        <w:pStyle w:val="NormalnyWeb"/>
        <w:spacing w:line="360" w:lineRule="auto"/>
        <w:ind w:hanging="720"/>
      </w:pPr>
      <w:r w:rsidRPr="005F1939">
        <w:t xml:space="preserve">Oppermann, M. (1998). Destination threshold potential and the law of repeat visitation. Journal of </w:t>
      </w:r>
      <w:r w:rsidRPr="00530FF2">
        <w:rPr>
          <w:i/>
          <w:iCs/>
        </w:rPr>
        <w:t>Travel Research, 37</w:t>
      </w:r>
      <w:r w:rsidRPr="005F1939">
        <w:t>(2), 131-137.</w:t>
      </w:r>
    </w:p>
    <w:p w:rsidR="005F1939" w:rsidRPr="005F1939" w:rsidRDefault="005F1939" w:rsidP="00530FF2">
      <w:pPr>
        <w:pStyle w:val="NormalnyWeb"/>
        <w:spacing w:line="360" w:lineRule="auto"/>
        <w:ind w:hanging="720"/>
      </w:pPr>
      <w:r w:rsidRPr="005F1939">
        <w:t xml:space="preserve">Pearce, P. L. (2011). </w:t>
      </w:r>
      <w:r w:rsidRPr="00530FF2">
        <w:rPr>
          <w:i/>
          <w:iCs/>
        </w:rPr>
        <w:t>Tourist behaviour and the contemporary world</w:t>
      </w:r>
      <w:r w:rsidRPr="005F1939">
        <w:t>. Channel View Publications.</w:t>
      </w:r>
    </w:p>
    <w:p w:rsidR="005F1939" w:rsidRPr="005F1939" w:rsidRDefault="005F1939" w:rsidP="00530FF2">
      <w:pPr>
        <w:pStyle w:val="NormalnyWeb"/>
        <w:spacing w:line="360" w:lineRule="auto"/>
        <w:ind w:hanging="720"/>
      </w:pPr>
      <w:r w:rsidRPr="005F1939">
        <w:t xml:space="preserve">Pearce, P. L., &amp; Lee, U. I. (2005). Developing the travel career approach to tourist motivation. </w:t>
      </w:r>
      <w:r w:rsidRPr="00530FF2">
        <w:rPr>
          <w:i/>
          <w:iCs/>
        </w:rPr>
        <w:t>Journal of Travel Research, 43</w:t>
      </w:r>
      <w:r w:rsidRPr="005F1939">
        <w:t>(3), 226-237.</w:t>
      </w:r>
    </w:p>
    <w:p w:rsidR="005F1939" w:rsidRPr="005F1939" w:rsidRDefault="005F1939" w:rsidP="00530FF2">
      <w:pPr>
        <w:pStyle w:val="NormalnyWeb"/>
        <w:spacing w:line="360" w:lineRule="auto"/>
        <w:ind w:hanging="720"/>
      </w:pPr>
      <w:r w:rsidRPr="005F1939">
        <w:t xml:space="preserve">Plog, S. C. (2002). The power of psychographics and the </w:t>
      </w:r>
      <w:r w:rsidR="00123777">
        <w:t>concept of venture  s</w:t>
      </w:r>
      <w:r w:rsidR="00123777" w:rsidRPr="005F1939">
        <w:t>ameness</w:t>
      </w:r>
      <w:r w:rsidRPr="005F1939">
        <w:t xml:space="preserve">. </w:t>
      </w:r>
      <w:r w:rsidRPr="00530FF2">
        <w:rPr>
          <w:i/>
          <w:iCs/>
        </w:rPr>
        <w:t>Journal of Travel Research, 40(</w:t>
      </w:r>
      <w:r w:rsidRPr="005F1939">
        <w:t>3), 244-251.</w:t>
      </w:r>
    </w:p>
    <w:p w:rsidR="005F1939" w:rsidRPr="005F1939" w:rsidRDefault="005F1939" w:rsidP="00530FF2">
      <w:pPr>
        <w:pStyle w:val="NormalnyWeb"/>
        <w:spacing w:line="360" w:lineRule="auto"/>
        <w:ind w:hanging="720"/>
      </w:pPr>
      <w:r w:rsidRPr="005F1939">
        <w:t xml:space="preserve">Quinlan, C. (2011). </w:t>
      </w:r>
      <w:r w:rsidRPr="00530FF2">
        <w:rPr>
          <w:i/>
          <w:iCs/>
        </w:rPr>
        <w:t>Business research methods</w:t>
      </w:r>
      <w:r w:rsidRPr="005F1939">
        <w:t>. Cengage Learning.</w:t>
      </w:r>
    </w:p>
    <w:p w:rsidR="005F1939" w:rsidRPr="005F1939" w:rsidRDefault="005F1939" w:rsidP="00530FF2">
      <w:pPr>
        <w:pStyle w:val="NormalnyWeb"/>
        <w:spacing w:line="360" w:lineRule="auto"/>
        <w:ind w:hanging="720"/>
      </w:pPr>
      <w:r w:rsidRPr="00530FF2">
        <w:rPr>
          <w:lang w:val="nl-NL"/>
        </w:rPr>
        <w:lastRenderedPageBreak/>
        <w:t xml:space="preserve">Rao, A., &amp;Choudhury, M. D. (2017). </w:t>
      </w:r>
      <w:r w:rsidRPr="005F1939">
        <w:t xml:space="preserve">Health tourism: Determinants, satisfaction and loyalty. </w:t>
      </w:r>
      <w:r w:rsidRPr="00530FF2">
        <w:rPr>
          <w:i/>
          <w:iCs/>
        </w:rPr>
        <w:t>International Journal of Strategic Marketing, 5</w:t>
      </w:r>
      <w:r w:rsidRPr="005F1939">
        <w:t>(3), 5-32.</w:t>
      </w:r>
    </w:p>
    <w:p w:rsidR="005F1939" w:rsidRPr="005F1939" w:rsidRDefault="005F1939" w:rsidP="00530FF2">
      <w:pPr>
        <w:pStyle w:val="NormalnyWeb"/>
        <w:spacing w:line="360" w:lineRule="auto"/>
        <w:ind w:hanging="720"/>
      </w:pPr>
      <w:r w:rsidRPr="005F1939">
        <w:t xml:space="preserve">Reichardt, C. S., &amp; Rallis, S. F. (1994). The qualitative-quantitative debate: New perspectives. </w:t>
      </w:r>
      <w:r w:rsidRPr="00530FF2">
        <w:rPr>
          <w:i/>
          <w:iCs/>
        </w:rPr>
        <w:t>New Directions for Program Evaluation, 1994</w:t>
      </w:r>
      <w:r w:rsidRPr="005F1939">
        <w:t>(61), 1-98.</w:t>
      </w:r>
    </w:p>
    <w:p w:rsidR="005F1939" w:rsidRPr="005F1939" w:rsidRDefault="005F1939" w:rsidP="00530FF2">
      <w:pPr>
        <w:pStyle w:val="NormalnyWeb"/>
        <w:spacing w:line="360" w:lineRule="auto"/>
        <w:ind w:hanging="720"/>
      </w:pPr>
      <w:r w:rsidRPr="005F1939">
        <w:t xml:space="preserve">Rittichainuwat, B. N., Qu, H., &amp;Mongknonvanit, C. (2003). Understanding the motivation of </w:t>
      </w:r>
      <w:r w:rsidR="00123777" w:rsidRPr="005F1939">
        <w:t>travellers</w:t>
      </w:r>
      <w:r w:rsidRPr="005F1939">
        <w:t xml:space="preserve"> on repeat visits to Thailand. </w:t>
      </w:r>
      <w:r w:rsidRPr="00530FF2">
        <w:rPr>
          <w:i/>
          <w:iCs/>
        </w:rPr>
        <w:t>Journal of Vacation Marketing, 9</w:t>
      </w:r>
      <w:r w:rsidRPr="005F1939">
        <w:t>(3), 269-281.</w:t>
      </w:r>
    </w:p>
    <w:p w:rsidR="005F1939" w:rsidRPr="005F1939" w:rsidRDefault="005F1939" w:rsidP="00530FF2">
      <w:pPr>
        <w:pStyle w:val="NormalnyWeb"/>
        <w:spacing w:line="360" w:lineRule="auto"/>
        <w:ind w:hanging="720"/>
      </w:pPr>
      <w:r w:rsidRPr="005F1939">
        <w:t xml:space="preserve">Ryan, C. (2010). Ways of conceptualizing the tourist experience: A review of literature. </w:t>
      </w:r>
      <w:r w:rsidRPr="00530FF2">
        <w:rPr>
          <w:i/>
          <w:iCs/>
        </w:rPr>
        <w:t>Tourism Recreation Research, 35</w:t>
      </w:r>
      <w:r w:rsidRPr="005F1939">
        <w:t>(1), 37-46.</w:t>
      </w:r>
    </w:p>
    <w:p w:rsidR="005F1939" w:rsidRPr="005F1939" w:rsidRDefault="005F1939" w:rsidP="00530FF2">
      <w:pPr>
        <w:pStyle w:val="NormalnyWeb"/>
        <w:spacing w:line="360" w:lineRule="auto"/>
        <w:ind w:hanging="720"/>
      </w:pPr>
      <w:r w:rsidRPr="005F1939">
        <w:t xml:space="preserve">Sale, J. E., Lohfeld, L. H., &amp; Brazil, K. (2002). Revisiting the quantitative-qualitative debate: Implications for mixed-methods research. </w:t>
      </w:r>
      <w:r w:rsidRPr="00530FF2">
        <w:rPr>
          <w:i/>
          <w:iCs/>
        </w:rPr>
        <w:t>Quality and Quantity, 36</w:t>
      </w:r>
      <w:r w:rsidRPr="005F1939">
        <w:t>(1), 43-53.</w:t>
      </w:r>
    </w:p>
    <w:p w:rsidR="005F1939" w:rsidRPr="005F1939" w:rsidRDefault="005F1939" w:rsidP="00530FF2">
      <w:pPr>
        <w:pStyle w:val="NormalnyWeb"/>
        <w:spacing w:line="360" w:lineRule="auto"/>
        <w:ind w:hanging="720"/>
      </w:pPr>
      <w:r w:rsidRPr="005F1939">
        <w:t xml:space="preserve">Saldaña, J. (2021). </w:t>
      </w:r>
      <w:r w:rsidRPr="00530FF2">
        <w:rPr>
          <w:i/>
          <w:iCs/>
        </w:rPr>
        <w:t>The coding manual for qualitative researchers</w:t>
      </w:r>
      <w:r w:rsidRPr="005F1939">
        <w:t xml:space="preserve"> (4th ed.). SAGE Publications.</w:t>
      </w:r>
    </w:p>
    <w:p w:rsidR="005F1939" w:rsidRPr="005F1939" w:rsidRDefault="005F1939" w:rsidP="00530FF2">
      <w:pPr>
        <w:pStyle w:val="NormalnyWeb"/>
        <w:spacing w:line="360" w:lineRule="auto"/>
        <w:ind w:hanging="720"/>
      </w:pPr>
      <w:r w:rsidRPr="005F1939">
        <w:t xml:space="preserve">Saunders, M., Lewis, P., &amp; Thornhill, A. (2015). </w:t>
      </w:r>
      <w:r w:rsidRPr="00530FF2">
        <w:rPr>
          <w:i/>
          <w:iCs/>
        </w:rPr>
        <w:t>Research methods for business students</w:t>
      </w:r>
      <w:r w:rsidRPr="005F1939">
        <w:t xml:space="preserve"> (7th ed.). Pearson Education.</w:t>
      </w:r>
    </w:p>
    <w:p w:rsidR="005F1939" w:rsidRPr="005F1939" w:rsidRDefault="005F1939" w:rsidP="00530FF2">
      <w:pPr>
        <w:pStyle w:val="NormalnyWeb"/>
        <w:spacing w:line="360" w:lineRule="auto"/>
        <w:ind w:hanging="720"/>
      </w:pPr>
      <w:r w:rsidRPr="005F1939">
        <w:t xml:space="preserve">Saunders, M., Lewis, P., &amp; Thornhill, A. (2016). </w:t>
      </w:r>
      <w:r w:rsidRPr="00530FF2">
        <w:rPr>
          <w:i/>
          <w:iCs/>
        </w:rPr>
        <w:t>Research methods for business students</w:t>
      </w:r>
      <w:r w:rsidRPr="005F1939">
        <w:t xml:space="preserve"> (8th ed.). Pearson Education.</w:t>
      </w:r>
    </w:p>
    <w:p w:rsidR="005F1939" w:rsidRPr="005F1939" w:rsidRDefault="005F1939" w:rsidP="00530FF2">
      <w:pPr>
        <w:pStyle w:val="NormalnyWeb"/>
        <w:spacing w:line="360" w:lineRule="auto"/>
        <w:ind w:hanging="720"/>
      </w:pPr>
      <w:r w:rsidRPr="005F1939">
        <w:t xml:space="preserve">Schreier, M. (2012). </w:t>
      </w:r>
      <w:r w:rsidRPr="00530FF2">
        <w:rPr>
          <w:i/>
          <w:iCs/>
        </w:rPr>
        <w:t>Qualitative content analysis in practice.</w:t>
      </w:r>
      <w:r w:rsidRPr="005F1939">
        <w:t xml:space="preserve"> SAGE Publications.</w:t>
      </w:r>
    </w:p>
    <w:p w:rsidR="005F1939" w:rsidRPr="005F1939" w:rsidRDefault="005F1939" w:rsidP="00530FF2">
      <w:pPr>
        <w:pStyle w:val="NormalnyWeb"/>
        <w:spacing w:line="360" w:lineRule="auto"/>
        <w:ind w:hanging="720"/>
      </w:pPr>
      <w:r w:rsidRPr="005F1939">
        <w:t xml:space="preserve">Schunk, D. H., &amp; DiBenedetto, M. K. (2020). Motivation and social cognitive theory. </w:t>
      </w:r>
      <w:r w:rsidRPr="00530FF2">
        <w:rPr>
          <w:i/>
          <w:iCs/>
        </w:rPr>
        <w:t>Contemporary Educational Psychology,</w:t>
      </w:r>
      <w:r w:rsidRPr="005F1939">
        <w:t xml:space="preserve"> 60, 101832.</w:t>
      </w:r>
    </w:p>
    <w:p w:rsidR="005F1939" w:rsidRPr="005F1939" w:rsidRDefault="005F1939" w:rsidP="00530FF2">
      <w:pPr>
        <w:pStyle w:val="NormalnyWeb"/>
        <w:spacing w:line="360" w:lineRule="auto"/>
        <w:ind w:hanging="720"/>
      </w:pPr>
      <w:r w:rsidRPr="005F1939">
        <w:t xml:space="preserve">Smith, M., &amp; Diekmann, A. (2017). Tourism and wellbeing. </w:t>
      </w:r>
      <w:r w:rsidRPr="00530FF2">
        <w:rPr>
          <w:i/>
          <w:iCs/>
        </w:rPr>
        <w:t>Annals of Tourism Research,</w:t>
      </w:r>
      <w:r w:rsidRPr="005F1939">
        <w:t xml:space="preserve"> 66, 1-13.</w:t>
      </w:r>
    </w:p>
    <w:p w:rsidR="005F1939" w:rsidRPr="005F1939" w:rsidRDefault="00123777" w:rsidP="00530FF2">
      <w:pPr>
        <w:pStyle w:val="NormalnyWeb"/>
        <w:spacing w:line="360" w:lineRule="auto"/>
        <w:ind w:hanging="720"/>
      </w:pPr>
      <w:r>
        <w:t>Smith, M., &amp; Puczko</w:t>
      </w:r>
      <w:r w:rsidR="005F1939" w:rsidRPr="005F1939">
        <w:t xml:space="preserve">, L. (2014). </w:t>
      </w:r>
      <w:r w:rsidR="005F1939" w:rsidRPr="00530FF2">
        <w:rPr>
          <w:i/>
          <w:iCs/>
        </w:rPr>
        <w:t>Health, tourism and hospitality: Spas, wellness and medical travel</w:t>
      </w:r>
      <w:r w:rsidR="005F1939" w:rsidRPr="005F1939">
        <w:t xml:space="preserve"> (2nd ed.). Routledge.</w:t>
      </w:r>
    </w:p>
    <w:p w:rsidR="005F1939" w:rsidRPr="005F1939" w:rsidRDefault="00123777" w:rsidP="00530FF2">
      <w:pPr>
        <w:pStyle w:val="NormalnyWeb"/>
        <w:spacing w:line="360" w:lineRule="auto"/>
        <w:ind w:hanging="720"/>
      </w:pPr>
      <w:r>
        <w:t>Smith, M., &amp; Puczko</w:t>
      </w:r>
      <w:r w:rsidR="005F1939" w:rsidRPr="005F1939">
        <w:t xml:space="preserve">, L. (2022). </w:t>
      </w:r>
      <w:r w:rsidR="005F1939" w:rsidRPr="00530FF2">
        <w:rPr>
          <w:i/>
          <w:iCs/>
        </w:rPr>
        <w:t>The Routledge handbook of wellness tourism</w:t>
      </w:r>
      <w:r w:rsidR="005F1939" w:rsidRPr="005F1939">
        <w:t>. Routledge.</w:t>
      </w:r>
    </w:p>
    <w:p w:rsidR="005F1939" w:rsidRPr="005F1939" w:rsidRDefault="005F1939" w:rsidP="00530FF2">
      <w:pPr>
        <w:pStyle w:val="NormalnyWeb"/>
        <w:spacing w:line="360" w:lineRule="auto"/>
        <w:ind w:hanging="720"/>
      </w:pPr>
      <w:r w:rsidRPr="005F1939">
        <w:t xml:space="preserve">Uysal, M., Sirgy, M. J., Woo, E., &amp; Kim, H. (2016). Quality of life (QOL) and well-being research in tourism. </w:t>
      </w:r>
      <w:r w:rsidRPr="00530FF2">
        <w:rPr>
          <w:i/>
          <w:iCs/>
        </w:rPr>
        <w:t>Tourism Management,</w:t>
      </w:r>
      <w:r w:rsidRPr="005F1939">
        <w:t xml:space="preserve"> 53, 244-261.</w:t>
      </w:r>
    </w:p>
    <w:p w:rsidR="005F1939" w:rsidRPr="005F1939" w:rsidRDefault="005F1939" w:rsidP="00530FF2">
      <w:pPr>
        <w:pStyle w:val="NormalnyWeb"/>
        <w:spacing w:line="360" w:lineRule="auto"/>
        <w:ind w:hanging="720"/>
      </w:pPr>
      <w:r w:rsidRPr="005F1939">
        <w:t xml:space="preserve">Voigt, C., Brown, G., &amp; Howat, G. (2011). Wellness tourists: In search of transformation. </w:t>
      </w:r>
      <w:r w:rsidRPr="00530FF2">
        <w:rPr>
          <w:i/>
          <w:iCs/>
        </w:rPr>
        <w:t>Tourism Review, 66</w:t>
      </w:r>
      <w:r w:rsidRPr="005F1939">
        <w:t>(1/2), 16-30.</w:t>
      </w:r>
    </w:p>
    <w:p w:rsidR="005F1939" w:rsidRPr="005F1939" w:rsidRDefault="005F1939" w:rsidP="00530FF2">
      <w:pPr>
        <w:pStyle w:val="NormalnyWeb"/>
        <w:spacing w:line="360" w:lineRule="auto"/>
        <w:ind w:hanging="720"/>
      </w:pPr>
      <w:r w:rsidRPr="005F1939">
        <w:lastRenderedPageBreak/>
        <w:t xml:space="preserve">Wang, H., Hung, K., &amp; Huang, W. J. (2019). Motivations for </w:t>
      </w:r>
      <w:r w:rsidR="009C58F5" w:rsidRPr="005F1939">
        <w:t>Smartphone</w:t>
      </w:r>
      <w:r w:rsidRPr="005F1939">
        <w:t xml:space="preserve"> use among Chinese outbound tourists: Segmenting by age. </w:t>
      </w:r>
      <w:r w:rsidRPr="00530FF2">
        <w:rPr>
          <w:i/>
          <w:iCs/>
        </w:rPr>
        <w:t>Asia Pacific Journal of Tourism Research, 24</w:t>
      </w:r>
      <w:r w:rsidRPr="005F1939">
        <w:t>(8), 724-743.</w:t>
      </w:r>
    </w:p>
    <w:p w:rsidR="005F1939" w:rsidRPr="005F1939" w:rsidRDefault="005F1939" w:rsidP="00530FF2">
      <w:pPr>
        <w:pStyle w:val="NormalnyWeb"/>
        <w:spacing w:line="360" w:lineRule="auto"/>
        <w:ind w:hanging="720"/>
      </w:pPr>
      <w:r w:rsidRPr="005F1939">
        <w:t xml:space="preserve">Wright, K. B. (2005). Researching internet-based populations: Advantages and disadvantages of online survey research, online questionnaire authoring software packages, and web survey services. </w:t>
      </w:r>
      <w:r w:rsidRPr="00530FF2">
        <w:rPr>
          <w:i/>
          <w:iCs/>
        </w:rPr>
        <w:t>Journal of Computer-Mediated Communication, 10</w:t>
      </w:r>
      <w:r w:rsidRPr="005F1939">
        <w:t>(3), JCMC1034.</w:t>
      </w:r>
    </w:p>
    <w:p w:rsidR="005F1939" w:rsidRPr="005F1939" w:rsidRDefault="005F1939" w:rsidP="00530FF2">
      <w:pPr>
        <w:pStyle w:val="NormalnyWeb"/>
        <w:spacing w:line="360" w:lineRule="auto"/>
        <w:ind w:hanging="720"/>
      </w:pPr>
      <w:r w:rsidRPr="005F1939">
        <w:t xml:space="preserve">Xu, S., Wang, J., &amp; Du, J. (2020). Health tourism destination image: A picture drawn by expected and experienced values. </w:t>
      </w:r>
      <w:r w:rsidRPr="00530FF2">
        <w:rPr>
          <w:i/>
          <w:iCs/>
        </w:rPr>
        <w:t>Tourism Management Perspectives,</w:t>
      </w:r>
      <w:r w:rsidRPr="005F1939">
        <w:t xml:space="preserve"> 33, 100591.</w:t>
      </w:r>
    </w:p>
    <w:p w:rsidR="005F1939" w:rsidRPr="005F1939" w:rsidRDefault="005F1939" w:rsidP="00530FF2">
      <w:pPr>
        <w:pStyle w:val="NormalnyWeb"/>
        <w:spacing w:line="360" w:lineRule="auto"/>
        <w:ind w:hanging="720"/>
      </w:pPr>
      <w:r w:rsidRPr="005F1939">
        <w:t xml:space="preserve">Yousaf, A., Amin, I., &amp; Santos, J. A. C. (2018). Tourist's motivations to travel: A theoretical perspective on the existing literature. </w:t>
      </w:r>
      <w:r w:rsidRPr="00530FF2">
        <w:rPr>
          <w:i/>
          <w:iCs/>
        </w:rPr>
        <w:t>Tourism and Hospitality Management, 24</w:t>
      </w:r>
      <w:r w:rsidRPr="005F1939">
        <w:t>(1), 197-211.</w:t>
      </w:r>
    </w:p>
    <w:p w:rsidR="005F1939" w:rsidRPr="005F1939" w:rsidRDefault="005F1939" w:rsidP="00530FF2">
      <w:pPr>
        <w:spacing w:line="360" w:lineRule="auto"/>
        <w:ind w:hanging="720"/>
        <w:rPr>
          <w:rFonts w:ascii="Times New Roman" w:hAnsi="Times New Roman" w:cs="Times New Roman"/>
          <w:sz w:val="24"/>
          <w:szCs w:val="24"/>
        </w:rPr>
      </w:pPr>
    </w:p>
    <w:p w:rsidR="001508F5" w:rsidRPr="005F1939" w:rsidRDefault="001508F5" w:rsidP="00530FF2">
      <w:pPr>
        <w:spacing w:line="360" w:lineRule="auto"/>
        <w:ind w:hanging="720"/>
        <w:rPr>
          <w:rFonts w:ascii="Times New Roman" w:hAnsi="Times New Roman" w:cs="Times New Roman"/>
          <w:sz w:val="24"/>
          <w:szCs w:val="24"/>
        </w:rPr>
      </w:pPr>
    </w:p>
    <w:p w:rsidR="001508F5" w:rsidRPr="005F1939" w:rsidRDefault="001508F5" w:rsidP="00530FF2">
      <w:pPr>
        <w:spacing w:line="360" w:lineRule="auto"/>
        <w:ind w:hanging="720"/>
        <w:rPr>
          <w:rFonts w:ascii="Times New Roman" w:hAnsi="Times New Roman" w:cs="Times New Roman"/>
          <w:sz w:val="24"/>
          <w:szCs w:val="24"/>
        </w:rPr>
      </w:pPr>
    </w:p>
    <w:p w:rsidR="001508F5" w:rsidRPr="005F1939" w:rsidRDefault="001508F5" w:rsidP="00530FF2">
      <w:pPr>
        <w:spacing w:line="360" w:lineRule="auto"/>
        <w:ind w:hanging="720"/>
        <w:rPr>
          <w:rFonts w:ascii="Times New Roman" w:hAnsi="Times New Roman" w:cs="Times New Roman"/>
          <w:sz w:val="24"/>
          <w:szCs w:val="24"/>
        </w:rPr>
      </w:pPr>
    </w:p>
    <w:p w:rsidR="001508F5" w:rsidRPr="005F1939" w:rsidRDefault="001508F5" w:rsidP="00530FF2">
      <w:pPr>
        <w:spacing w:line="360" w:lineRule="auto"/>
        <w:ind w:hanging="720"/>
        <w:rPr>
          <w:rFonts w:ascii="Times New Roman" w:hAnsi="Times New Roman" w:cs="Times New Roman"/>
          <w:sz w:val="24"/>
          <w:szCs w:val="24"/>
        </w:rPr>
      </w:pPr>
    </w:p>
    <w:p w:rsidR="001508F5" w:rsidRPr="005F1939" w:rsidRDefault="001508F5" w:rsidP="005F1939">
      <w:pPr>
        <w:spacing w:line="360" w:lineRule="auto"/>
        <w:rPr>
          <w:rFonts w:ascii="Times New Roman" w:hAnsi="Times New Roman" w:cs="Times New Roman"/>
          <w:sz w:val="24"/>
          <w:szCs w:val="24"/>
        </w:rPr>
      </w:pPr>
    </w:p>
    <w:p w:rsidR="001508F5" w:rsidRPr="005F1939" w:rsidRDefault="001508F5" w:rsidP="005F1939">
      <w:pPr>
        <w:spacing w:line="360" w:lineRule="auto"/>
        <w:rPr>
          <w:rFonts w:ascii="Times New Roman" w:hAnsi="Times New Roman" w:cs="Times New Roman"/>
          <w:sz w:val="24"/>
          <w:szCs w:val="24"/>
        </w:rPr>
      </w:pPr>
    </w:p>
    <w:p w:rsidR="002846D4" w:rsidRPr="005F1939" w:rsidRDefault="002846D4" w:rsidP="005F1939">
      <w:pPr>
        <w:pStyle w:val="Nagwek1"/>
        <w:spacing w:line="360" w:lineRule="auto"/>
        <w:ind w:left="0"/>
        <w:rPr>
          <w:rFonts w:ascii="Times New Roman" w:hAnsi="Times New Roman" w:cs="Times New Roman"/>
          <w:sz w:val="24"/>
          <w:szCs w:val="24"/>
        </w:rPr>
      </w:pPr>
      <w:bookmarkStart w:id="74" w:name="_Toc6686148"/>
    </w:p>
    <w:p w:rsidR="005449F6" w:rsidRDefault="005449F6" w:rsidP="005F1939">
      <w:pPr>
        <w:pStyle w:val="Nagwek1"/>
        <w:spacing w:line="360" w:lineRule="auto"/>
        <w:ind w:left="0"/>
        <w:rPr>
          <w:rFonts w:ascii="Times New Roman" w:hAnsi="Times New Roman" w:cs="Times New Roman"/>
          <w:b/>
          <w:color w:val="auto"/>
          <w:sz w:val="28"/>
          <w:szCs w:val="24"/>
        </w:rPr>
      </w:pPr>
    </w:p>
    <w:bookmarkEnd w:id="74"/>
    <w:p w:rsidR="0038059B" w:rsidRPr="005F1939" w:rsidRDefault="0038059B" w:rsidP="005F1939">
      <w:pPr>
        <w:tabs>
          <w:tab w:val="left" w:pos="5103"/>
        </w:tabs>
        <w:spacing w:line="360" w:lineRule="auto"/>
        <w:jc w:val="center"/>
        <w:rPr>
          <w:rFonts w:ascii="Times New Roman" w:hAnsi="Times New Roman" w:cs="Times New Roman"/>
          <w:b/>
          <w:bCs/>
          <w:sz w:val="24"/>
          <w:szCs w:val="24"/>
        </w:rPr>
      </w:pPr>
    </w:p>
    <w:p w:rsidR="005449F6" w:rsidRDefault="005449F6" w:rsidP="005F1939">
      <w:pPr>
        <w:tabs>
          <w:tab w:val="left" w:pos="5103"/>
        </w:tabs>
        <w:spacing w:line="360" w:lineRule="auto"/>
        <w:jc w:val="both"/>
        <w:rPr>
          <w:rFonts w:ascii="Times New Roman" w:hAnsi="Times New Roman" w:cs="Times New Roman"/>
          <w:b/>
          <w:bCs/>
          <w:sz w:val="24"/>
          <w:szCs w:val="24"/>
        </w:rPr>
      </w:pPr>
    </w:p>
    <w:p w:rsidR="005449F6" w:rsidRDefault="005449F6" w:rsidP="005F1939">
      <w:pPr>
        <w:tabs>
          <w:tab w:val="left" w:pos="5103"/>
        </w:tabs>
        <w:spacing w:line="360" w:lineRule="auto"/>
        <w:jc w:val="both"/>
        <w:rPr>
          <w:rFonts w:ascii="Times New Roman" w:hAnsi="Times New Roman" w:cs="Times New Roman"/>
          <w:b/>
          <w:bCs/>
          <w:sz w:val="24"/>
          <w:szCs w:val="24"/>
        </w:rPr>
      </w:pPr>
    </w:p>
    <w:p w:rsidR="009C58F5" w:rsidRDefault="009C58F5" w:rsidP="009425F7">
      <w:pPr>
        <w:pStyle w:val="Nagwek1"/>
      </w:pPr>
    </w:p>
    <w:p w:rsidR="00E15BAA" w:rsidRDefault="00E15BAA" w:rsidP="00E15BAA"/>
    <w:p w:rsidR="00E15BAA" w:rsidRDefault="00E15BAA" w:rsidP="00E15BAA"/>
    <w:p w:rsidR="00E15BAA" w:rsidRPr="00E15BAA" w:rsidRDefault="00E15BAA" w:rsidP="00E15BAA"/>
    <w:p w:rsidR="005449F6" w:rsidRPr="00E15BAA" w:rsidRDefault="005449F6" w:rsidP="00E15BAA">
      <w:pPr>
        <w:pStyle w:val="Nagwek1"/>
        <w:ind w:left="0"/>
        <w:rPr>
          <w:rFonts w:ascii="Times New Roman" w:hAnsi="Times New Roman" w:cs="Times New Roman"/>
          <w:b/>
        </w:rPr>
      </w:pPr>
      <w:bookmarkStart w:id="75" w:name="_Toc196595439"/>
      <w:r w:rsidRPr="00E15BAA">
        <w:rPr>
          <w:rFonts w:ascii="Times New Roman" w:hAnsi="Times New Roman" w:cs="Times New Roman"/>
          <w:b/>
        </w:rPr>
        <w:lastRenderedPageBreak/>
        <w:t>Appendix 1</w:t>
      </w:r>
      <w:r w:rsidR="00E73B29">
        <w:rPr>
          <w:rFonts w:ascii="Times New Roman" w:hAnsi="Times New Roman" w:cs="Times New Roman"/>
          <w:b/>
        </w:rPr>
        <w:t>.</w:t>
      </w:r>
      <w:r w:rsidRPr="00E15BAA">
        <w:rPr>
          <w:rFonts w:ascii="Times New Roman" w:hAnsi="Times New Roman" w:cs="Times New Roman"/>
          <w:b/>
        </w:rPr>
        <w:t xml:space="preserve"> Ethics Form</w:t>
      </w:r>
      <w:bookmarkEnd w:id="75"/>
    </w:p>
    <w:p w:rsidR="005449F6" w:rsidRPr="005F1939" w:rsidRDefault="005449F6" w:rsidP="005449F6">
      <w:pPr>
        <w:pStyle w:val="Cytatintensywny"/>
        <w:spacing w:line="360" w:lineRule="auto"/>
        <w:rPr>
          <w:sz w:val="24"/>
          <w:szCs w:val="24"/>
        </w:rPr>
      </w:pPr>
      <w:r w:rsidRPr="005F1939">
        <w:rPr>
          <w:sz w:val="24"/>
          <w:szCs w:val="24"/>
        </w:rPr>
        <w:t>APPLICATION FOR ETHICAL APPROVAL</w:t>
      </w:r>
    </w:p>
    <w:p w:rsidR="005449F6" w:rsidRDefault="005449F6" w:rsidP="005F1939">
      <w:pPr>
        <w:tabs>
          <w:tab w:val="left" w:pos="5103"/>
        </w:tabs>
        <w:spacing w:line="360" w:lineRule="auto"/>
        <w:jc w:val="both"/>
        <w:rPr>
          <w:rFonts w:ascii="Times New Roman" w:hAnsi="Times New Roman" w:cs="Times New Roman"/>
          <w:b/>
          <w:bCs/>
          <w:sz w:val="24"/>
          <w:szCs w:val="24"/>
        </w:rPr>
      </w:pPr>
    </w:p>
    <w:p w:rsidR="0038059B" w:rsidRPr="005F1939" w:rsidRDefault="0038059B" w:rsidP="005F1939">
      <w:pPr>
        <w:tabs>
          <w:tab w:val="left" w:pos="5103"/>
        </w:tabs>
        <w:spacing w:line="360" w:lineRule="auto"/>
        <w:jc w:val="both"/>
        <w:rPr>
          <w:rFonts w:ascii="Times New Roman" w:hAnsi="Times New Roman" w:cs="Times New Roman"/>
          <w:b/>
          <w:bCs/>
          <w:sz w:val="24"/>
          <w:szCs w:val="24"/>
        </w:rPr>
      </w:pPr>
      <w:r w:rsidRPr="005F1939">
        <w:rPr>
          <w:rFonts w:ascii="Times New Roman" w:hAnsi="Times New Roman" w:cs="Times New Roman"/>
          <w:b/>
          <w:bCs/>
          <w:sz w:val="24"/>
          <w:szCs w:val="24"/>
        </w:rPr>
        <w:t>In order for research to result in benefit and minimise risk of harm, it must be conducted ethically. A researcher may not be covered by the University’s insurance if ethical approval has not been obtained prior to commencement.</w:t>
      </w:r>
    </w:p>
    <w:p w:rsidR="0038059B" w:rsidRPr="005F1939" w:rsidRDefault="0038059B" w:rsidP="005F1939">
      <w:pPr>
        <w:tabs>
          <w:tab w:val="left" w:pos="5103"/>
        </w:tabs>
        <w:spacing w:line="360" w:lineRule="auto"/>
        <w:jc w:val="center"/>
        <w:rPr>
          <w:rFonts w:ascii="Times New Roman" w:hAnsi="Times New Roman" w:cs="Times New Roman"/>
          <w:b/>
          <w:bCs/>
          <w:sz w:val="24"/>
          <w:szCs w:val="24"/>
        </w:rPr>
      </w:pPr>
    </w:p>
    <w:p w:rsidR="0038059B" w:rsidRPr="005F1939" w:rsidRDefault="0038059B" w:rsidP="005F1939">
      <w:pPr>
        <w:tabs>
          <w:tab w:val="left" w:pos="5103"/>
        </w:tabs>
        <w:spacing w:line="360" w:lineRule="auto"/>
        <w:jc w:val="both"/>
        <w:rPr>
          <w:rFonts w:ascii="Times New Roman" w:hAnsi="Times New Roman" w:cs="Times New Roman"/>
          <w:sz w:val="24"/>
          <w:szCs w:val="24"/>
        </w:rPr>
      </w:pPr>
      <w:r w:rsidRPr="005F1939">
        <w:rPr>
          <w:rFonts w:ascii="Times New Roman" w:hAnsi="Times New Roman" w:cs="Times New Roman"/>
          <w:sz w:val="24"/>
          <w:szCs w:val="24"/>
        </w:rPr>
        <w:t xml:space="preserve">The University follows the OECD Frascati manual definition of </w:t>
      </w:r>
      <w:r w:rsidRPr="005F1939">
        <w:rPr>
          <w:rFonts w:ascii="Times New Roman" w:hAnsi="Times New Roman" w:cs="Times New Roman"/>
          <w:b/>
          <w:sz w:val="24"/>
          <w:szCs w:val="24"/>
        </w:rPr>
        <w:t>research activity</w:t>
      </w:r>
      <w:r w:rsidRPr="005F1939">
        <w:rPr>
          <w:rFonts w:ascii="Times New Roman" w:hAnsi="Times New Roman" w:cs="Times New Roman"/>
          <w:sz w:val="24"/>
          <w:szCs w:val="24"/>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38059B" w:rsidRPr="005F1939" w:rsidRDefault="0038059B" w:rsidP="005F1939">
      <w:pPr>
        <w:tabs>
          <w:tab w:val="left" w:pos="5103"/>
        </w:tabs>
        <w:spacing w:line="360" w:lineRule="auto"/>
        <w:jc w:val="both"/>
        <w:rPr>
          <w:rFonts w:ascii="Times New Roman" w:hAnsi="Times New Roman" w:cs="Times New Roman"/>
          <w:sz w:val="24"/>
          <w:szCs w:val="24"/>
        </w:rPr>
      </w:pPr>
    </w:p>
    <w:p w:rsidR="0038059B" w:rsidRPr="005F1939" w:rsidRDefault="0038059B" w:rsidP="005F1939">
      <w:pPr>
        <w:tabs>
          <w:tab w:val="left" w:pos="5103"/>
        </w:tabs>
        <w:spacing w:line="360" w:lineRule="auto"/>
        <w:jc w:val="both"/>
        <w:rPr>
          <w:rFonts w:ascii="Times New Roman" w:hAnsi="Times New Roman" w:cs="Times New Roman"/>
          <w:sz w:val="24"/>
          <w:szCs w:val="24"/>
        </w:rPr>
      </w:pPr>
      <w:r w:rsidRPr="005F1939">
        <w:rPr>
          <w:rFonts w:ascii="Times New Roman" w:hAnsi="Times New Roman" w:cs="Times New Roman"/>
          <w:sz w:val="24"/>
          <w:szCs w:val="24"/>
        </w:rPr>
        <w:t>The individual undertaking the research activity is known as the “principal researcher”.</w:t>
      </w:r>
    </w:p>
    <w:p w:rsidR="0038059B" w:rsidRPr="005F1939" w:rsidRDefault="0038059B" w:rsidP="005F1939">
      <w:pPr>
        <w:tabs>
          <w:tab w:val="left" w:pos="5103"/>
        </w:tabs>
        <w:spacing w:line="360" w:lineRule="auto"/>
        <w:jc w:val="both"/>
        <w:rPr>
          <w:rFonts w:ascii="Times New Roman" w:hAnsi="Times New Roman" w:cs="Times New Roman"/>
          <w:sz w:val="24"/>
          <w:szCs w:val="24"/>
        </w:rPr>
      </w:pPr>
    </w:p>
    <w:p w:rsidR="0038059B" w:rsidRPr="005F1939" w:rsidRDefault="0038059B" w:rsidP="005F1939">
      <w:pPr>
        <w:tabs>
          <w:tab w:val="left" w:pos="5103"/>
        </w:tabs>
        <w:spacing w:line="360" w:lineRule="auto"/>
        <w:jc w:val="both"/>
        <w:rPr>
          <w:rFonts w:ascii="Times New Roman" w:hAnsi="Times New Roman" w:cs="Times New Roman"/>
          <w:sz w:val="24"/>
          <w:szCs w:val="24"/>
        </w:rPr>
      </w:pPr>
      <w:r w:rsidRPr="005F1939">
        <w:rPr>
          <w:rFonts w:ascii="Times New Roman" w:hAnsi="Times New Roman" w:cs="Times New Roman"/>
          <w:sz w:val="24"/>
          <w:szCs w:val="24"/>
        </w:rPr>
        <w:t>Ethical approval is not required for routine audits, performance reviews, quality assurance studies, testing within normal educational requirements, and literary or artistic criticism.</w:t>
      </w:r>
    </w:p>
    <w:p w:rsidR="0038059B" w:rsidRPr="005F1939" w:rsidRDefault="0038059B" w:rsidP="005F1939">
      <w:pPr>
        <w:tabs>
          <w:tab w:val="left" w:pos="5103"/>
        </w:tabs>
        <w:spacing w:line="360" w:lineRule="auto"/>
        <w:jc w:val="both"/>
        <w:rPr>
          <w:rFonts w:ascii="Times New Roman" w:hAnsi="Times New Roman" w:cs="Times New Roman"/>
          <w:sz w:val="24"/>
          <w:szCs w:val="24"/>
        </w:rPr>
      </w:pPr>
    </w:p>
    <w:p w:rsidR="0038059B" w:rsidRPr="005F1939" w:rsidRDefault="0038059B" w:rsidP="005F1939">
      <w:pPr>
        <w:tabs>
          <w:tab w:val="left" w:pos="5103"/>
        </w:tabs>
        <w:spacing w:line="360" w:lineRule="auto"/>
        <w:jc w:val="both"/>
        <w:rPr>
          <w:rFonts w:ascii="Times New Roman" w:hAnsi="Times New Roman" w:cs="Times New Roman"/>
          <w:b/>
          <w:bCs/>
          <w:sz w:val="24"/>
          <w:szCs w:val="24"/>
        </w:rPr>
      </w:pPr>
      <w:r w:rsidRPr="005F1939">
        <w:rPr>
          <w:rFonts w:ascii="Times New Roman" w:hAnsi="Times New Roman" w:cs="Times New Roman"/>
          <w:b/>
          <w:bCs/>
          <w:sz w:val="24"/>
          <w:szCs w:val="24"/>
        </w:rPr>
        <w:t>Please read the notes for guidance before completing ALL sections of the form.</w:t>
      </w:r>
    </w:p>
    <w:p w:rsidR="0038059B" w:rsidRPr="005F1939" w:rsidRDefault="0038059B" w:rsidP="005F1939">
      <w:pPr>
        <w:autoSpaceDE w:val="0"/>
        <w:autoSpaceDN w:val="0"/>
        <w:adjustRightInd w:val="0"/>
        <w:spacing w:line="360" w:lineRule="auto"/>
        <w:jc w:val="both"/>
        <w:rPr>
          <w:rFonts w:ascii="Times New Roman" w:hAnsi="Times New Roman" w:cs="Times New Roman"/>
          <w:sz w:val="24"/>
          <w:szCs w:val="24"/>
        </w:rPr>
      </w:pPr>
    </w:p>
    <w:p w:rsidR="0038059B" w:rsidRPr="005F1939" w:rsidRDefault="0038059B" w:rsidP="005F1939">
      <w:pPr>
        <w:autoSpaceDE w:val="0"/>
        <w:autoSpaceDN w:val="0"/>
        <w:adjustRightInd w:val="0"/>
        <w:spacing w:line="360" w:lineRule="auto"/>
        <w:jc w:val="both"/>
        <w:rPr>
          <w:rFonts w:ascii="Times New Roman" w:hAnsi="Times New Roman" w:cs="Times New Roman"/>
          <w:sz w:val="24"/>
          <w:szCs w:val="24"/>
        </w:rPr>
      </w:pPr>
      <w:r w:rsidRPr="005F1939">
        <w:rPr>
          <w:rFonts w:ascii="Times New Roman" w:hAnsi="Times New Roman" w:cs="Times New Roman"/>
          <w:b/>
          <w:sz w:val="24"/>
          <w:szCs w:val="24"/>
        </w:rPr>
        <w:t>This formmust be completed and approved prior to undertaking any research activity.</w:t>
      </w:r>
      <w:r w:rsidRPr="005F1939">
        <w:rPr>
          <w:rFonts w:ascii="Times New Roman" w:hAnsi="Times New Roman" w:cs="Times New Roman"/>
          <w:sz w:val="24"/>
          <w:szCs w:val="24"/>
        </w:rPr>
        <w:t xml:space="preserve">Please see Checklist for details of process for different categories of application.  </w:t>
      </w:r>
    </w:p>
    <w:p w:rsidR="0038059B" w:rsidRPr="005F1939" w:rsidRDefault="0038059B" w:rsidP="005F1939">
      <w:pPr>
        <w:autoSpaceDE w:val="0"/>
        <w:autoSpaceDN w:val="0"/>
        <w:adjustRightInd w:val="0"/>
        <w:spacing w:line="360" w:lineRule="auto"/>
        <w:jc w:val="both"/>
        <w:rPr>
          <w:rFonts w:ascii="Times New Roman" w:hAnsi="Times New Roman" w:cs="Times New Roman"/>
          <w:sz w:val="24"/>
          <w:szCs w:val="24"/>
        </w:rPr>
      </w:pPr>
    </w:p>
    <w:p w:rsidR="0038059B" w:rsidRPr="005F1939" w:rsidRDefault="0038059B" w:rsidP="005F1939">
      <w:pPr>
        <w:autoSpaceDE w:val="0"/>
        <w:autoSpaceDN w:val="0"/>
        <w:adjustRightInd w:val="0"/>
        <w:spacing w:after="240" w:line="360" w:lineRule="auto"/>
        <w:jc w:val="both"/>
        <w:rPr>
          <w:rFonts w:ascii="Times New Roman" w:hAnsi="Times New Roman" w:cs="Times New Roman"/>
          <w:b/>
          <w:sz w:val="24"/>
          <w:szCs w:val="24"/>
        </w:rPr>
      </w:pPr>
      <w:r w:rsidRPr="005F1939">
        <w:rPr>
          <w:rFonts w:ascii="Times New Roman" w:hAnsi="Times New Roman" w:cs="Times New Roman"/>
          <w:b/>
          <w:sz w:val="24"/>
          <w:szCs w:val="24"/>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559"/>
        <w:gridCol w:w="2544"/>
        <w:gridCol w:w="709"/>
        <w:gridCol w:w="2551"/>
        <w:gridCol w:w="709"/>
        <w:gridCol w:w="2526"/>
        <w:gridCol w:w="850"/>
      </w:tblGrid>
      <w:tr w:rsidR="0038059B" w:rsidRPr="005F1939" w:rsidTr="00DD64A9">
        <w:trPr>
          <w:trHeight w:val="439"/>
        </w:trPr>
        <w:tc>
          <w:tcPr>
            <w:tcW w:w="559" w:type="dxa"/>
            <w:shd w:val="clear" w:color="auto" w:fill="F2F2F2" w:themeFill="background1" w:themeFillShade="F2"/>
            <w:vAlign w:val="center"/>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1</w:t>
            </w:r>
          </w:p>
        </w:tc>
        <w:tc>
          <w:tcPr>
            <w:tcW w:w="3253" w:type="dxa"/>
            <w:gridSpan w:val="2"/>
            <w:shd w:val="clear" w:color="auto" w:fill="F2F2F2" w:themeFill="background1" w:themeFillShade="F2"/>
            <w:vAlign w:val="center"/>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Full Name:</w:t>
            </w:r>
          </w:p>
        </w:tc>
        <w:tc>
          <w:tcPr>
            <w:tcW w:w="6636" w:type="dxa"/>
            <w:gridSpan w:val="4"/>
            <w:vAlign w:val="center"/>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Anna Bolek</w:t>
            </w:r>
          </w:p>
        </w:tc>
      </w:tr>
      <w:tr w:rsidR="0038059B" w:rsidRPr="005F1939" w:rsidTr="00DD64A9">
        <w:trPr>
          <w:trHeight w:val="472"/>
        </w:trPr>
        <w:tc>
          <w:tcPr>
            <w:tcW w:w="559" w:type="dxa"/>
            <w:shd w:val="clear" w:color="auto" w:fill="BFBFBF" w:themeFill="background1" w:themeFillShade="BF"/>
            <w:vAlign w:val="center"/>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2</w:t>
            </w:r>
          </w:p>
        </w:tc>
        <w:tc>
          <w:tcPr>
            <w:tcW w:w="3253" w:type="dxa"/>
            <w:gridSpan w:val="2"/>
            <w:shd w:val="clear" w:color="auto" w:fill="BFBFBF" w:themeFill="background1" w:themeFillShade="BF"/>
            <w:vAlign w:val="center"/>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Tick all boxes that apply:</w:t>
            </w:r>
          </w:p>
        </w:tc>
        <w:tc>
          <w:tcPr>
            <w:tcW w:w="2551" w:type="dxa"/>
            <w:shd w:val="clear" w:color="auto" w:fill="F2F2F2" w:themeFill="background1" w:themeFillShade="F2"/>
            <w:vAlign w:val="center"/>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Member of staff:</w:t>
            </w:r>
          </w:p>
        </w:tc>
        <w:tc>
          <w:tcPr>
            <w:tcW w:w="709" w:type="dxa"/>
            <w:shd w:val="clear" w:color="auto" w:fill="BFBFBF" w:themeFill="background1" w:themeFillShade="BF"/>
            <w:vAlign w:val="center"/>
          </w:tcPr>
          <w:p w:rsidR="0038059B" w:rsidRPr="005F1939" w:rsidRDefault="0038059B" w:rsidP="005F1939">
            <w:pPr>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tc>
        <w:tc>
          <w:tcPr>
            <w:tcW w:w="2526" w:type="dxa"/>
            <w:shd w:val="clear" w:color="auto" w:fill="F2F2F2" w:themeFill="background1" w:themeFillShade="F2"/>
            <w:vAlign w:val="center"/>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 xml:space="preserve">Honorary research </w:t>
            </w:r>
            <w:r w:rsidRPr="005F1939">
              <w:rPr>
                <w:rFonts w:ascii="Times New Roman" w:hAnsi="Times New Roman" w:cs="Times New Roman"/>
                <w:sz w:val="24"/>
                <w:szCs w:val="24"/>
              </w:rPr>
              <w:lastRenderedPageBreak/>
              <w:t>fellow:</w:t>
            </w:r>
          </w:p>
        </w:tc>
        <w:tc>
          <w:tcPr>
            <w:tcW w:w="850" w:type="dxa"/>
            <w:shd w:val="clear" w:color="auto" w:fill="BFBFBF" w:themeFill="background1" w:themeFillShade="BF"/>
            <w:vAlign w:val="center"/>
          </w:tcPr>
          <w:p w:rsidR="0038059B" w:rsidRPr="005F1939" w:rsidRDefault="0038059B" w:rsidP="005F1939">
            <w:pPr>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lastRenderedPageBreak/>
              <w:t>☐</w:t>
            </w:r>
          </w:p>
        </w:tc>
      </w:tr>
      <w:tr w:rsidR="0038059B" w:rsidRPr="005F1939" w:rsidTr="00DD64A9">
        <w:trPr>
          <w:trHeight w:val="472"/>
        </w:trPr>
        <w:tc>
          <w:tcPr>
            <w:tcW w:w="559" w:type="dxa"/>
            <w:shd w:val="clear" w:color="auto" w:fill="F2F2F2" w:themeFill="background1" w:themeFillShade="F2"/>
            <w:vAlign w:val="center"/>
          </w:tcPr>
          <w:p w:rsidR="0038059B" w:rsidRPr="005F1939" w:rsidRDefault="0038059B" w:rsidP="005F1939">
            <w:pPr>
              <w:spacing w:line="360" w:lineRule="auto"/>
              <w:rPr>
                <w:rFonts w:ascii="Times New Roman" w:hAnsi="Times New Roman" w:cs="Times New Roman"/>
                <w:sz w:val="24"/>
                <w:szCs w:val="24"/>
              </w:rPr>
            </w:pPr>
          </w:p>
        </w:tc>
        <w:tc>
          <w:tcPr>
            <w:tcW w:w="2544" w:type="dxa"/>
            <w:shd w:val="clear" w:color="auto" w:fill="F2F2F2" w:themeFill="background1" w:themeFillShade="F2"/>
            <w:vAlign w:val="center"/>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Undergraduate Student</w:t>
            </w:r>
          </w:p>
        </w:tc>
        <w:sdt>
          <w:sdtPr>
            <w:rPr>
              <w:rFonts w:ascii="Times New Roman" w:hAnsi="Times New Roman" w:cs="Times New Roman"/>
              <w:sz w:val="24"/>
              <w:szCs w:val="24"/>
            </w:rPr>
            <w:id w:val="-947236441"/>
          </w:sdtPr>
          <w:sdtContent>
            <w:tc>
              <w:tcPr>
                <w:tcW w:w="709" w:type="dxa"/>
                <w:shd w:val="clear" w:color="auto" w:fill="BFBFBF" w:themeFill="background1" w:themeFillShade="BF"/>
                <w:vAlign w:val="center"/>
              </w:tcPr>
              <w:p w:rsidR="0038059B" w:rsidRPr="005F1939" w:rsidRDefault="0038059B" w:rsidP="005F1939">
                <w:pPr>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x</w:t>
                </w:r>
                <w:r w:rsidRPr="005F1939">
                  <w:rPr>
                    <w:rFonts w:ascii="Times New Roman" w:eastAsia="MS Gothic" w:hAnsi="MS Gothic" w:cs="Times New Roman"/>
                    <w:sz w:val="24"/>
                    <w:szCs w:val="24"/>
                  </w:rPr>
                  <w:t>☐</w:t>
                </w:r>
              </w:p>
            </w:tc>
          </w:sdtContent>
        </w:sdt>
        <w:tc>
          <w:tcPr>
            <w:tcW w:w="2551" w:type="dxa"/>
            <w:shd w:val="clear" w:color="auto" w:fill="F2F2F2" w:themeFill="background1" w:themeFillShade="F2"/>
            <w:vAlign w:val="center"/>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Taught Postgraduate Student</w:t>
            </w:r>
          </w:p>
        </w:tc>
        <w:sdt>
          <w:sdtPr>
            <w:rPr>
              <w:rFonts w:ascii="Times New Roman" w:hAnsi="Times New Roman" w:cs="Times New Roman"/>
              <w:sz w:val="24"/>
              <w:szCs w:val="24"/>
            </w:rPr>
            <w:id w:val="-1954943217"/>
          </w:sdtPr>
          <w:sdtContent>
            <w:tc>
              <w:tcPr>
                <w:tcW w:w="709" w:type="dxa"/>
                <w:shd w:val="clear" w:color="auto" w:fill="BFBFBF" w:themeFill="background1" w:themeFillShade="BF"/>
                <w:vAlign w:val="center"/>
              </w:tcPr>
              <w:p w:rsidR="0038059B" w:rsidRPr="005F1939" w:rsidRDefault="0038059B" w:rsidP="005F1939">
                <w:pPr>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tc>
          </w:sdtContent>
        </w:sdt>
        <w:tc>
          <w:tcPr>
            <w:tcW w:w="2526" w:type="dxa"/>
            <w:shd w:val="clear" w:color="auto" w:fill="F2F2F2" w:themeFill="background1" w:themeFillShade="F2"/>
            <w:vAlign w:val="center"/>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Postgraduate Research Student</w:t>
            </w:r>
          </w:p>
        </w:tc>
        <w:sdt>
          <w:sdtPr>
            <w:rPr>
              <w:rFonts w:ascii="Times New Roman" w:hAnsi="Times New Roman" w:cs="Times New Roman"/>
              <w:sz w:val="24"/>
              <w:szCs w:val="24"/>
            </w:rPr>
            <w:id w:val="-71887707"/>
          </w:sdtPr>
          <w:sdtContent>
            <w:tc>
              <w:tcPr>
                <w:tcW w:w="850" w:type="dxa"/>
                <w:shd w:val="clear" w:color="auto" w:fill="BFBFBF" w:themeFill="background1" w:themeFillShade="BF"/>
                <w:vAlign w:val="center"/>
              </w:tcPr>
              <w:p w:rsidR="0038059B" w:rsidRPr="005F1939" w:rsidRDefault="0038059B" w:rsidP="005F1939">
                <w:pPr>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tc>
          </w:sdtContent>
        </w:sdt>
      </w:tr>
    </w:tbl>
    <w:p w:rsidR="0038059B" w:rsidRPr="005F1939" w:rsidRDefault="0038059B" w:rsidP="005F1939">
      <w:pPr>
        <w:spacing w:line="360" w:lineRule="auto"/>
        <w:rPr>
          <w:rFonts w:ascii="Times New Roman" w:hAnsi="Times New Roman" w:cs="Times New Roman"/>
          <w:bCs/>
          <w:iCs/>
          <w:sz w:val="24"/>
          <w:szCs w:val="24"/>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559"/>
        <w:gridCol w:w="3253"/>
        <w:gridCol w:w="6636"/>
      </w:tblGrid>
      <w:tr w:rsidR="0038059B" w:rsidRPr="005F1939" w:rsidTr="00DD64A9">
        <w:trPr>
          <w:cantSplit/>
          <w:trHeight w:val="334"/>
        </w:trPr>
        <w:tc>
          <w:tcPr>
            <w:tcW w:w="559" w:type="dxa"/>
            <w:shd w:val="clear" w:color="auto" w:fill="F2F2F2" w:themeFill="background1" w:themeFillShade="F2"/>
            <w:vAlign w:val="center"/>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3</w:t>
            </w:r>
          </w:p>
        </w:tc>
        <w:tc>
          <w:tcPr>
            <w:tcW w:w="3253" w:type="dxa"/>
            <w:shd w:val="clear" w:color="auto" w:fill="F2F2F2" w:themeFill="background1" w:themeFillShade="F2"/>
            <w:vAlign w:val="center"/>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Institute/Academic Discipline/Centre:</w:t>
            </w:r>
          </w:p>
        </w:tc>
        <w:tc>
          <w:tcPr>
            <w:tcW w:w="6636" w:type="dxa"/>
            <w:vAlign w:val="center"/>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Yr Athrofa: Psychology and Counselling</w:t>
            </w:r>
          </w:p>
          <w:p w:rsidR="0038059B" w:rsidRPr="005F1939" w:rsidRDefault="0038059B" w:rsidP="005F1939">
            <w:pPr>
              <w:spacing w:line="360" w:lineRule="auto"/>
              <w:rPr>
                <w:rFonts w:ascii="Times New Roman" w:hAnsi="Times New Roman" w:cs="Times New Roman"/>
                <w:sz w:val="24"/>
                <w:szCs w:val="24"/>
              </w:rPr>
            </w:pPr>
          </w:p>
        </w:tc>
      </w:tr>
      <w:tr w:rsidR="0038059B" w:rsidRPr="005F1939" w:rsidTr="00DD64A9">
        <w:trPr>
          <w:cantSplit/>
          <w:trHeight w:val="340"/>
        </w:trPr>
        <w:tc>
          <w:tcPr>
            <w:tcW w:w="559" w:type="dxa"/>
            <w:shd w:val="clear" w:color="auto" w:fill="F2F2F2" w:themeFill="background1" w:themeFillShade="F2"/>
            <w:vAlign w:val="center"/>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4</w:t>
            </w:r>
          </w:p>
        </w:tc>
        <w:tc>
          <w:tcPr>
            <w:tcW w:w="3253" w:type="dxa"/>
            <w:shd w:val="clear" w:color="auto" w:fill="F2F2F2" w:themeFill="background1" w:themeFillShade="F2"/>
            <w:vAlign w:val="center"/>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Campus:</w:t>
            </w:r>
          </w:p>
        </w:tc>
        <w:tc>
          <w:tcPr>
            <w:tcW w:w="6636" w:type="dxa"/>
            <w:vAlign w:val="center"/>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SA1 Waterfront Campus Swanses</w:t>
            </w:r>
          </w:p>
          <w:p w:rsidR="0038059B" w:rsidRPr="005F1939" w:rsidRDefault="0038059B" w:rsidP="005F1939">
            <w:pPr>
              <w:spacing w:line="360" w:lineRule="auto"/>
              <w:rPr>
                <w:rFonts w:ascii="Times New Roman" w:hAnsi="Times New Roman" w:cs="Times New Roman"/>
                <w:sz w:val="24"/>
                <w:szCs w:val="24"/>
              </w:rPr>
            </w:pPr>
          </w:p>
        </w:tc>
      </w:tr>
      <w:tr w:rsidR="0038059B" w:rsidRPr="005F1939" w:rsidTr="00DD64A9">
        <w:trPr>
          <w:cantSplit/>
          <w:trHeight w:val="340"/>
        </w:trPr>
        <w:tc>
          <w:tcPr>
            <w:tcW w:w="559" w:type="dxa"/>
            <w:shd w:val="clear" w:color="auto" w:fill="F2F2F2" w:themeFill="background1" w:themeFillShade="F2"/>
            <w:vAlign w:val="center"/>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5</w:t>
            </w:r>
          </w:p>
        </w:tc>
        <w:tc>
          <w:tcPr>
            <w:tcW w:w="3253" w:type="dxa"/>
            <w:shd w:val="clear" w:color="auto" w:fill="F2F2F2" w:themeFill="background1" w:themeFillShade="F2"/>
            <w:vAlign w:val="center"/>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E-mail address:</w:t>
            </w:r>
          </w:p>
        </w:tc>
        <w:tc>
          <w:tcPr>
            <w:tcW w:w="6636" w:type="dxa"/>
            <w:vAlign w:val="center"/>
          </w:tcPr>
          <w:p w:rsidR="0038059B" w:rsidRPr="005F1939" w:rsidRDefault="0038059B" w:rsidP="005F1939">
            <w:pPr>
              <w:spacing w:line="360" w:lineRule="auto"/>
              <w:rPr>
                <w:rFonts w:ascii="Times New Roman" w:hAnsi="Times New Roman" w:cs="Times New Roman"/>
                <w:sz w:val="24"/>
                <w:szCs w:val="24"/>
              </w:rPr>
            </w:pPr>
          </w:p>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2222499@student.uwstsd.ac.uk</w:t>
            </w:r>
          </w:p>
        </w:tc>
      </w:tr>
      <w:tr w:rsidR="0038059B" w:rsidRPr="005F1939" w:rsidTr="00DD64A9">
        <w:trPr>
          <w:cantSplit/>
          <w:trHeight w:val="340"/>
        </w:trPr>
        <w:tc>
          <w:tcPr>
            <w:tcW w:w="559" w:type="dxa"/>
            <w:shd w:val="clear" w:color="auto" w:fill="F2F2F2" w:themeFill="background1" w:themeFillShade="F2"/>
            <w:vAlign w:val="center"/>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6</w:t>
            </w:r>
          </w:p>
        </w:tc>
        <w:tc>
          <w:tcPr>
            <w:tcW w:w="3253" w:type="dxa"/>
            <w:shd w:val="clear" w:color="auto" w:fill="F2F2F2" w:themeFill="background1" w:themeFillShade="F2"/>
            <w:vAlign w:val="center"/>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Contact Telephone Number:</w:t>
            </w:r>
          </w:p>
        </w:tc>
        <w:tc>
          <w:tcPr>
            <w:tcW w:w="6636" w:type="dxa"/>
            <w:vAlign w:val="center"/>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07477382114</w:t>
            </w:r>
          </w:p>
          <w:p w:rsidR="0038059B" w:rsidRPr="005F1939" w:rsidRDefault="0038059B" w:rsidP="005F1939">
            <w:pPr>
              <w:spacing w:line="360" w:lineRule="auto"/>
              <w:rPr>
                <w:rFonts w:ascii="Times New Roman" w:hAnsi="Times New Roman" w:cs="Times New Roman"/>
                <w:sz w:val="24"/>
                <w:szCs w:val="24"/>
              </w:rPr>
            </w:pPr>
          </w:p>
        </w:tc>
      </w:tr>
      <w:tr w:rsidR="0038059B" w:rsidRPr="005F1939" w:rsidTr="00DD64A9">
        <w:tc>
          <w:tcPr>
            <w:tcW w:w="559" w:type="dxa"/>
            <w:shd w:val="clear" w:color="auto" w:fill="BFBFBF" w:themeFill="background1" w:themeFillShade="BF"/>
            <w:vAlign w:val="center"/>
          </w:tcPr>
          <w:p w:rsidR="0038059B" w:rsidRPr="005F1939" w:rsidRDefault="0038059B" w:rsidP="005F1939">
            <w:pPr>
              <w:spacing w:line="360" w:lineRule="auto"/>
              <w:rPr>
                <w:rFonts w:ascii="Times New Roman" w:hAnsi="Times New Roman" w:cs="Times New Roman"/>
                <w:b/>
                <w:i/>
                <w:sz w:val="24"/>
                <w:szCs w:val="24"/>
              </w:rPr>
            </w:pPr>
          </w:p>
        </w:tc>
        <w:tc>
          <w:tcPr>
            <w:tcW w:w="9889" w:type="dxa"/>
            <w:gridSpan w:val="2"/>
            <w:shd w:val="clear" w:color="auto" w:fill="BFBFBF" w:themeFill="background1" w:themeFillShade="BF"/>
            <w:vAlign w:val="center"/>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b/>
                <w:i/>
                <w:sz w:val="24"/>
                <w:szCs w:val="24"/>
              </w:rPr>
              <w:t>For students:</w:t>
            </w:r>
          </w:p>
        </w:tc>
      </w:tr>
      <w:tr w:rsidR="0038059B" w:rsidRPr="005F1939" w:rsidTr="00DD64A9">
        <w:trPr>
          <w:trHeight w:val="513"/>
        </w:trPr>
        <w:tc>
          <w:tcPr>
            <w:tcW w:w="559" w:type="dxa"/>
            <w:shd w:val="clear" w:color="auto" w:fill="F2F2F2" w:themeFill="background1" w:themeFillShade="F2"/>
            <w:vAlign w:val="center"/>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7</w:t>
            </w:r>
          </w:p>
        </w:tc>
        <w:tc>
          <w:tcPr>
            <w:tcW w:w="3253" w:type="dxa"/>
            <w:shd w:val="clear" w:color="auto" w:fill="F2F2F2" w:themeFill="background1" w:themeFillShade="F2"/>
            <w:vAlign w:val="center"/>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Student Number:</w:t>
            </w:r>
          </w:p>
        </w:tc>
        <w:tc>
          <w:tcPr>
            <w:tcW w:w="6636" w:type="dxa"/>
            <w:vAlign w:val="center"/>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2222499</w:t>
            </w:r>
          </w:p>
        </w:tc>
      </w:tr>
      <w:tr w:rsidR="0038059B" w:rsidRPr="005F1939" w:rsidTr="00DD64A9">
        <w:trPr>
          <w:trHeight w:val="549"/>
        </w:trPr>
        <w:tc>
          <w:tcPr>
            <w:tcW w:w="559" w:type="dxa"/>
            <w:shd w:val="clear" w:color="auto" w:fill="F2F2F2" w:themeFill="background1" w:themeFillShade="F2"/>
            <w:vAlign w:val="center"/>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8</w:t>
            </w:r>
          </w:p>
        </w:tc>
        <w:tc>
          <w:tcPr>
            <w:tcW w:w="3253" w:type="dxa"/>
            <w:shd w:val="clear" w:color="auto" w:fill="F2F2F2" w:themeFill="background1" w:themeFillShade="F2"/>
            <w:vAlign w:val="center"/>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Programme of Study:</w:t>
            </w:r>
          </w:p>
        </w:tc>
        <w:tc>
          <w:tcPr>
            <w:tcW w:w="6636" w:type="dxa"/>
            <w:vAlign w:val="center"/>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BSc Psychology</w:t>
            </w:r>
          </w:p>
        </w:tc>
      </w:tr>
      <w:tr w:rsidR="0038059B" w:rsidRPr="005F1939" w:rsidTr="00DD64A9">
        <w:trPr>
          <w:trHeight w:val="557"/>
        </w:trPr>
        <w:tc>
          <w:tcPr>
            <w:tcW w:w="559" w:type="dxa"/>
            <w:shd w:val="clear" w:color="auto" w:fill="F2F2F2" w:themeFill="background1" w:themeFillShade="F2"/>
            <w:vAlign w:val="center"/>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9</w:t>
            </w:r>
          </w:p>
        </w:tc>
        <w:tc>
          <w:tcPr>
            <w:tcW w:w="3253" w:type="dxa"/>
            <w:shd w:val="clear" w:color="auto" w:fill="F2F2F2" w:themeFill="background1" w:themeFillShade="F2"/>
            <w:vAlign w:val="center"/>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Director of Studies/Supervisor:</w:t>
            </w:r>
          </w:p>
        </w:tc>
        <w:tc>
          <w:tcPr>
            <w:tcW w:w="6636" w:type="dxa"/>
            <w:vAlign w:val="center"/>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Karen EatonThomas,  Dr Stuart Jones</w:t>
            </w:r>
          </w:p>
        </w:tc>
      </w:tr>
    </w:tbl>
    <w:p w:rsidR="0038059B" w:rsidRPr="005F1939" w:rsidRDefault="0038059B" w:rsidP="005F1939">
      <w:pPr>
        <w:spacing w:line="360" w:lineRule="auto"/>
        <w:rPr>
          <w:rFonts w:ascii="Times New Roman" w:hAnsi="Times New Roman" w:cs="Times New Roman"/>
          <w:bCs/>
          <w:iCs/>
          <w:sz w:val="24"/>
          <w:szCs w:val="24"/>
        </w:rPr>
      </w:pPr>
    </w:p>
    <w:p w:rsidR="0038059B" w:rsidRPr="005F1939" w:rsidRDefault="0038059B" w:rsidP="005F1939">
      <w:pPr>
        <w:autoSpaceDE w:val="0"/>
        <w:autoSpaceDN w:val="0"/>
        <w:adjustRightInd w:val="0"/>
        <w:spacing w:line="360" w:lineRule="auto"/>
        <w:jc w:val="both"/>
        <w:rPr>
          <w:rFonts w:ascii="Times New Roman" w:hAnsi="Times New Roman" w:cs="Times New Roman"/>
          <w:b/>
          <w:sz w:val="24"/>
          <w:szCs w:val="24"/>
        </w:rPr>
      </w:pPr>
    </w:p>
    <w:p w:rsidR="0038059B" w:rsidRPr="005F1939" w:rsidRDefault="0038059B" w:rsidP="005F1939">
      <w:pPr>
        <w:spacing w:line="360" w:lineRule="auto"/>
        <w:rPr>
          <w:rFonts w:ascii="Times New Roman" w:hAnsi="Times New Roman" w:cs="Times New Roman"/>
          <w:b/>
          <w:sz w:val="24"/>
          <w:szCs w:val="24"/>
        </w:rPr>
      </w:pPr>
      <w:r w:rsidRPr="005F1939">
        <w:rPr>
          <w:rFonts w:ascii="Times New Roman" w:hAnsi="Times New Roman" w:cs="Times New Roman"/>
          <w:b/>
          <w:sz w:val="24"/>
          <w:szCs w:val="24"/>
        </w:rPr>
        <w:br w:type="page"/>
      </w:r>
    </w:p>
    <w:p w:rsidR="0038059B" w:rsidRPr="005F1939" w:rsidRDefault="0038059B" w:rsidP="005F1939">
      <w:pPr>
        <w:autoSpaceDE w:val="0"/>
        <w:autoSpaceDN w:val="0"/>
        <w:adjustRightInd w:val="0"/>
        <w:spacing w:after="240" w:line="360" w:lineRule="auto"/>
        <w:jc w:val="both"/>
        <w:rPr>
          <w:rFonts w:ascii="Times New Roman" w:hAnsi="Times New Roman" w:cs="Times New Roman"/>
          <w:b/>
          <w:sz w:val="24"/>
          <w:szCs w:val="24"/>
        </w:rPr>
      </w:pPr>
      <w:r w:rsidRPr="005F1939">
        <w:rPr>
          <w:rFonts w:ascii="Times New Roman" w:hAnsi="Times New Roman" w:cs="Times New Roman"/>
          <w:b/>
          <w:sz w:val="24"/>
          <w:szCs w:val="24"/>
        </w:rPr>
        <w:lastRenderedPageBreak/>
        <w:t>SECTION B: Approval for Research Activity</w:t>
      </w:r>
    </w:p>
    <w:tbl>
      <w:tblPr>
        <w:tblStyle w:val="Tabela-Siatka"/>
        <w:tblW w:w="10480" w:type="dxa"/>
        <w:tblLayout w:type="fixed"/>
        <w:tblLook w:val="04A0"/>
      </w:tblPr>
      <w:tblGrid>
        <w:gridCol w:w="562"/>
        <w:gridCol w:w="3693"/>
        <w:gridCol w:w="2539"/>
        <w:gridCol w:w="993"/>
        <w:gridCol w:w="850"/>
        <w:gridCol w:w="992"/>
        <w:gridCol w:w="851"/>
      </w:tblGrid>
      <w:tr w:rsidR="0038059B" w:rsidRPr="005F1939" w:rsidTr="00DD64A9">
        <w:tc>
          <w:tcPr>
            <w:tcW w:w="562" w:type="dxa"/>
            <w:shd w:val="clear" w:color="auto" w:fill="F2F2F2" w:themeFill="background1" w:themeFillShade="F2"/>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1</w:t>
            </w:r>
          </w:p>
        </w:tc>
        <w:tc>
          <w:tcPr>
            <w:tcW w:w="6232" w:type="dxa"/>
            <w:gridSpan w:val="2"/>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Has the research activity received approval in principle?</w:t>
            </w:r>
          </w:p>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b/>
                <w:sz w:val="24"/>
                <w:szCs w:val="24"/>
              </w:rPr>
            </w:pPr>
            <w:r w:rsidRPr="005F1939">
              <w:rPr>
                <w:rFonts w:ascii="Times New Roman" w:hAnsi="Times New Roman" w:cs="Times New Roman"/>
                <w:b/>
                <w:sz w:val="24"/>
                <w:szCs w:val="24"/>
              </w:rPr>
              <w:t>YES</w:t>
            </w:r>
          </w:p>
        </w:tc>
        <w:sdt>
          <w:sdtPr>
            <w:rPr>
              <w:rFonts w:ascii="Times New Roman" w:hAnsi="Times New Roman" w:cs="Times New Roman"/>
              <w:bCs/>
              <w:sz w:val="24"/>
              <w:szCs w:val="24"/>
            </w:rPr>
            <w:id w:val="1447122604"/>
          </w:sdtPr>
          <w:sdtContent>
            <w:tc>
              <w:tcPr>
                <w:tcW w:w="850" w:type="dxa"/>
                <w:shd w:val="clear" w:color="auto" w:fill="BFBFBF" w:themeFill="background1" w:themeFillShade="BF"/>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b/>
                    <w:sz w:val="24"/>
                    <w:szCs w:val="24"/>
                  </w:rPr>
                </w:pPr>
                <w:r w:rsidRPr="005F1939">
                  <w:rPr>
                    <w:rFonts w:ascii="Times New Roman" w:hAnsi="Segoe UI Symbol" w:cs="Times New Roman"/>
                    <w:bCs/>
                    <w:sz w:val="24"/>
                    <w:szCs w:val="24"/>
                  </w:rPr>
                  <w:t>☐</w:t>
                </w:r>
                <w:r w:rsidRPr="005F1939">
                  <w:rPr>
                    <w:rFonts w:ascii="Times New Roman" w:hAnsi="Times New Roman" w:cs="Times New Roman"/>
                    <w:bCs/>
                    <w:sz w:val="24"/>
                    <w:szCs w:val="24"/>
                  </w:rPr>
                  <w:t>x</w:t>
                </w:r>
              </w:p>
            </w:tc>
          </w:sdtContent>
        </w:sdt>
        <w:tc>
          <w:tcPr>
            <w:tcW w:w="99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b/>
                <w:sz w:val="24"/>
                <w:szCs w:val="24"/>
              </w:rPr>
            </w:pPr>
            <w:r w:rsidRPr="005F1939">
              <w:rPr>
                <w:rFonts w:ascii="Times New Roman" w:hAnsi="Times New Roman" w:cs="Times New Roman"/>
                <w:b/>
                <w:sz w:val="24"/>
                <w:szCs w:val="24"/>
              </w:rPr>
              <w:t>NO</w:t>
            </w:r>
          </w:p>
        </w:tc>
        <w:sdt>
          <w:sdtPr>
            <w:rPr>
              <w:rFonts w:ascii="Times New Roman" w:hAnsi="Times New Roman" w:cs="Times New Roman"/>
              <w:bCs/>
              <w:sz w:val="24"/>
              <w:szCs w:val="24"/>
            </w:rPr>
            <w:id w:val="1244220297"/>
          </w:sdtPr>
          <w:sdtContent>
            <w:tc>
              <w:tcPr>
                <w:tcW w:w="851" w:type="dxa"/>
                <w:shd w:val="clear" w:color="auto" w:fill="BFBFBF" w:themeFill="background1" w:themeFillShade="BF"/>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b/>
                    <w:sz w:val="24"/>
                    <w:szCs w:val="24"/>
                  </w:rPr>
                </w:pPr>
                <w:r w:rsidRPr="005F1939">
                  <w:rPr>
                    <w:rFonts w:ascii="Times New Roman" w:hAnsi="Segoe UI Symbol" w:cs="Times New Roman"/>
                    <w:bCs/>
                    <w:sz w:val="24"/>
                    <w:szCs w:val="24"/>
                  </w:rPr>
                  <w:t>☐</w:t>
                </w:r>
              </w:p>
            </w:tc>
          </w:sdtContent>
        </w:sdt>
      </w:tr>
      <w:tr w:rsidR="0038059B" w:rsidRPr="005F1939" w:rsidTr="00DD64A9">
        <w:tc>
          <w:tcPr>
            <w:tcW w:w="562" w:type="dxa"/>
            <w:shd w:val="clear" w:color="auto" w:fill="F2F2F2" w:themeFill="background1" w:themeFillShade="F2"/>
          </w:tcPr>
          <w:p w:rsidR="0038059B" w:rsidRPr="005F1939" w:rsidRDefault="0038059B" w:rsidP="005F1939">
            <w:pPr>
              <w:autoSpaceDE w:val="0"/>
              <w:autoSpaceDN w:val="0"/>
              <w:adjustRightInd w:val="0"/>
              <w:spacing w:line="360" w:lineRule="auto"/>
              <w:rPr>
                <w:rFonts w:ascii="Times New Roman" w:hAnsi="Times New Roman" w:cs="Times New Roman"/>
                <w:b/>
                <w:bCs/>
                <w:sz w:val="24"/>
                <w:szCs w:val="24"/>
              </w:rPr>
            </w:pPr>
          </w:p>
        </w:tc>
        <w:tc>
          <w:tcPr>
            <w:tcW w:w="8075" w:type="dxa"/>
            <w:gridSpan w:val="4"/>
            <w:shd w:val="clear" w:color="auto" w:fill="F2F2F2" w:themeFill="background1" w:themeFillShade="F2"/>
          </w:tcPr>
          <w:p w:rsidR="0038059B" w:rsidRPr="005F1939" w:rsidRDefault="0038059B" w:rsidP="005F1939">
            <w:pPr>
              <w:autoSpaceDE w:val="0"/>
              <w:autoSpaceDN w:val="0"/>
              <w:adjustRightInd w:val="0"/>
              <w:spacing w:line="360" w:lineRule="auto"/>
              <w:rPr>
                <w:rFonts w:ascii="Times New Roman" w:hAnsi="Times New Roman" w:cs="Times New Roman"/>
                <w:b/>
                <w:bCs/>
                <w:sz w:val="24"/>
                <w:szCs w:val="24"/>
              </w:rPr>
            </w:pPr>
          </w:p>
        </w:tc>
        <w:tc>
          <w:tcPr>
            <w:tcW w:w="1843" w:type="dxa"/>
            <w:gridSpan w:val="2"/>
            <w:shd w:val="clear" w:color="auto" w:fill="F2F2F2" w:themeFill="background1" w:themeFillShade="F2"/>
          </w:tcPr>
          <w:p w:rsidR="0038059B" w:rsidRPr="005F1939" w:rsidRDefault="0038059B" w:rsidP="005F1939">
            <w:pPr>
              <w:autoSpaceDE w:val="0"/>
              <w:autoSpaceDN w:val="0"/>
              <w:adjustRightInd w:val="0"/>
              <w:spacing w:line="360" w:lineRule="auto"/>
              <w:jc w:val="center"/>
              <w:rPr>
                <w:rFonts w:ascii="Times New Roman" w:hAnsi="Times New Roman" w:cs="Times New Roman"/>
                <w:b/>
                <w:bCs/>
                <w:i/>
                <w:sz w:val="24"/>
                <w:szCs w:val="24"/>
              </w:rPr>
            </w:pPr>
            <w:r w:rsidRPr="005F1939">
              <w:rPr>
                <w:rFonts w:ascii="Times New Roman" w:hAnsi="Times New Roman" w:cs="Times New Roman"/>
                <w:b/>
                <w:bCs/>
                <w:i/>
                <w:sz w:val="24"/>
                <w:szCs w:val="24"/>
              </w:rPr>
              <w:t>Date</w:t>
            </w:r>
          </w:p>
        </w:tc>
      </w:tr>
      <w:tr w:rsidR="0038059B" w:rsidRPr="005F1939" w:rsidTr="00DD64A9">
        <w:trPr>
          <w:trHeight w:val="437"/>
        </w:trPr>
        <w:tc>
          <w:tcPr>
            <w:tcW w:w="562" w:type="dxa"/>
            <w:vMerge w:val="restart"/>
            <w:shd w:val="clear" w:color="auto" w:fill="F2F2F2" w:themeFill="background1" w:themeFillShade="F2"/>
          </w:tcPr>
          <w:p w:rsidR="0038059B" w:rsidRPr="005F1939" w:rsidRDefault="0038059B" w:rsidP="005F1939">
            <w:pPr>
              <w:autoSpaceDE w:val="0"/>
              <w:autoSpaceDN w:val="0"/>
              <w:adjustRightInd w:val="0"/>
              <w:spacing w:line="360" w:lineRule="auto"/>
              <w:jc w:val="both"/>
              <w:rPr>
                <w:rFonts w:ascii="Times New Roman" w:hAnsi="Times New Roman" w:cs="Times New Roman"/>
                <w:sz w:val="24"/>
                <w:szCs w:val="24"/>
              </w:rPr>
            </w:pPr>
            <w:r w:rsidRPr="005F1939">
              <w:rPr>
                <w:rFonts w:ascii="Times New Roman" w:hAnsi="Times New Roman" w:cs="Times New Roman"/>
                <w:sz w:val="24"/>
                <w:szCs w:val="24"/>
              </w:rPr>
              <w:t>2</w:t>
            </w:r>
          </w:p>
        </w:tc>
        <w:tc>
          <w:tcPr>
            <w:tcW w:w="3693" w:type="dxa"/>
            <w:vMerge w:val="restart"/>
            <w:shd w:val="clear" w:color="auto" w:fill="F2F2F2" w:themeFill="background1" w:themeFillShade="F2"/>
          </w:tcPr>
          <w:p w:rsidR="0038059B" w:rsidRPr="005F1939" w:rsidRDefault="0038059B" w:rsidP="005F1939">
            <w:pPr>
              <w:autoSpaceDE w:val="0"/>
              <w:autoSpaceDN w:val="0"/>
              <w:adjustRightInd w:val="0"/>
              <w:spacing w:line="360" w:lineRule="auto"/>
              <w:jc w:val="both"/>
              <w:rPr>
                <w:rFonts w:ascii="Times New Roman" w:hAnsi="Times New Roman" w:cs="Times New Roman"/>
                <w:sz w:val="24"/>
                <w:szCs w:val="24"/>
              </w:rPr>
            </w:pPr>
            <w:r w:rsidRPr="005F1939">
              <w:rPr>
                <w:rFonts w:ascii="Times New Roman" w:hAnsi="Times New Roman" w:cs="Times New Roman"/>
                <w:sz w:val="24"/>
                <w:szCs w:val="24"/>
              </w:rPr>
              <w:t>If Yes, please indicate source of approval (and date where known):</w:t>
            </w:r>
            <w:r w:rsidRPr="005F1939">
              <w:rPr>
                <w:rFonts w:ascii="Times New Roman" w:hAnsi="Times New Roman" w:cs="Times New Roman"/>
                <w:b/>
                <w:bCs/>
                <w:i/>
                <w:iCs/>
                <w:sz w:val="24"/>
                <w:szCs w:val="24"/>
              </w:rPr>
              <w:t>Approval in principle must be obtained from the relevant source prior to seeking ethical approval</w:t>
            </w:r>
          </w:p>
        </w:tc>
        <w:tc>
          <w:tcPr>
            <w:tcW w:w="3532" w:type="dxa"/>
            <w:gridSpan w:val="2"/>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Research Degrees Committee</w:t>
            </w:r>
          </w:p>
        </w:tc>
        <w:sdt>
          <w:sdtPr>
            <w:rPr>
              <w:rFonts w:ascii="Times New Roman" w:hAnsi="Times New Roman" w:cs="Times New Roman"/>
              <w:sz w:val="24"/>
              <w:szCs w:val="24"/>
            </w:rPr>
            <w:id w:val="706606798"/>
          </w:sdtPr>
          <w:sdtContent>
            <w:tc>
              <w:tcPr>
                <w:tcW w:w="850" w:type="dxa"/>
                <w:shd w:val="clear" w:color="auto" w:fill="BFBFBF" w:themeFill="background1" w:themeFillShade="BF"/>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tc>
          </w:sdtContent>
        </w:sdt>
        <w:tc>
          <w:tcPr>
            <w:tcW w:w="1843" w:type="dxa"/>
            <w:gridSpan w:val="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b/>
                <w:bCs/>
                <w:sz w:val="24"/>
                <w:szCs w:val="24"/>
              </w:rPr>
            </w:pPr>
          </w:p>
        </w:tc>
      </w:tr>
      <w:tr w:rsidR="0038059B" w:rsidRPr="005F1939" w:rsidTr="00DD64A9">
        <w:trPr>
          <w:trHeight w:val="415"/>
        </w:trPr>
        <w:tc>
          <w:tcPr>
            <w:tcW w:w="562" w:type="dxa"/>
            <w:vMerge/>
            <w:shd w:val="clear" w:color="auto" w:fill="F2F2F2" w:themeFill="background1" w:themeFillShade="F2"/>
          </w:tcPr>
          <w:p w:rsidR="0038059B" w:rsidRPr="005F1939" w:rsidRDefault="0038059B" w:rsidP="005F1939">
            <w:pPr>
              <w:autoSpaceDE w:val="0"/>
              <w:autoSpaceDN w:val="0"/>
              <w:adjustRightInd w:val="0"/>
              <w:spacing w:line="360" w:lineRule="auto"/>
              <w:jc w:val="both"/>
              <w:rPr>
                <w:rFonts w:ascii="Times New Roman" w:hAnsi="Times New Roman" w:cs="Times New Roman"/>
                <w:sz w:val="24"/>
                <w:szCs w:val="24"/>
              </w:rPr>
            </w:pPr>
          </w:p>
        </w:tc>
        <w:tc>
          <w:tcPr>
            <w:tcW w:w="3693" w:type="dxa"/>
            <w:vMerge/>
            <w:shd w:val="clear" w:color="auto" w:fill="F2F2F2" w:themeFill="background1" w:themeFillShade="F2"/>
          </w:tcPr>
          <w:p w:rsidR="0038059B" w:rsidRPr="005F1939" w:rsidRDefault="0038059B" w:rsidP="005F1939">
            <w:pPr>
              <w:autoSpaceDE w:val="0"/>
              <w:autoSpaceDN w:val="0"/>
              <w:adjustRightInd w:val="0"/>
              <w:spacing w:line="360" w:lineRule="auto"/>
              <w:jc w:val="both"/>
              <w:rPr>
                <w:rFonts w:ascii="Times New Roman" w:hAnsi="Times New Roman" w:cs="Times New Roman"/>
                <w:sz w:val="24"/>
                <w:szCs w:val="24"/>
              </w:rPr>
            </w:pPr>
          </w:p>
        </w:tc>
        <w:tc>
          <w:tcPr>
            <w:tcW w:w="3532" w:type="dxa"/>
            <w:gridSpan w:val="2"/>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Institute Research Committee</w:t>
            </w:r>
          </w:p>
        </w:tc>
        <w:sdt>
          <w:sdtPr>
            <w:rPr>
              <w:rFonts w:ascii="Times New Roman" w:hAnsi="Times New Roman" w:cs="Times New Roman"/>
              <w:sz w:val="24"/>
              <w:szCs w:val="24"/>
            </w:rPr>
            <w:id w:val="1394927872"/>
          </w:sdtPr>
          <w:sdtContent>
            <w:tc>
              <w:tcPr>
                <w:tcW w:w="850" w:type="dxa"/>
                <w:shd w:val="clear" w:color="auto" w:fill="BFBFBF" w:themeFill="background1" w:themeFillShade="BF"/>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tc>
          </w:sdtContent>
        </w:sdt>
        <w:tc>
          <w:tcPr>
            <w:tcW w:w="1843" w:type="dxa"/>
            <w:gridSpan w:val="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b/>
                <w:bCs/>
                <w:sz w:val="24"/>
                <w:szCs w:val="24"/>
              </w:rPr>
            </w:pPr>
          </w:p>
        </w:tc>
      </w:tr>
      <w:tr w:rsidR="0038059B" w:rsidRPr="005F1939" w:rsidTr="00DD64A9">
        <w:tc>
          <w:tcPr>
            <w:tcW w:w="562" w:type="dxa"/>
            <w:vMerge/>
            <w:shd w:val="clear" w:color="auto" w:fill="F2F2F2" w:themeFill="background1" w:themeFillShade="F2"/>
          </w:tcPr>
          <w:p w:rsidR="0038059B" w:rsidRPr="005F1939" w:rsidRDefault="0038059B" w:rsidP="005F1939">
            <w:pPr>
              <w:autoSpaceDE w:val="0"/>
              <w:autoSpaceDN w:val="0"/>
              <w:adjustRightInd w:val="0"/>
              <w:spacing w:line="360" w:lineRule="auto"/>
              <w:jc w:val="both"/>
              <w:rPr>
                <w:rFonts w:ascii="Times New Roman" w:hAnsi="Times New Roman" w:cs="Times New Roman"/>
                <w:sz w:val="24"/>
                <w:szCs w:val="24"/>
              </w:rPr>
            </w:pPr>
          </w:p>
        </w:tc>
        <w:tc>
          <w:tcPr>
            <w:tcW w:w="3693" w:type="dxa"/>
            <w:vMerge/>
            <w:shd w:val="clear" w:color="auto" w:fill="F2F2F2" w:themeFill="background1" w:themeFillShade="F2"/>
          </w:tcPr>
          <w:p w:rsidR="0038059B" w:rsidRPr="005F1939" w:rsidRDefault="0038059B" w:rsidP="005F1939">
            <w:pPr>
              <w:autoSpaceDE w:val="0"/>
              <w:autoSpaceDN w:val="0"/>
              <w:adjustRightInd w:val="0"/>
              <w:spacing w:line="360" w:lineRule="auto"/>
              <w:jc w:val="both"/>
              <w:rPr>
                <w:rFonts w:ascii="Times New Roman" w:hAnsi="Times New Roman" w:cs="Times New Roman"/>
                <w:sz w:val="24"/>
                <w:szCs w:val="24"/>
              </w:rPr>
            </w:pPr>
          </w:p>
        </w:tc>
        <w:tc>
          <w:tcPr>
            <w:tcW w:w="3532" w:type="dxa"/>
            <w:gridSpan w:val="2"/>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Other (write in)</w:t>
            </w:r>
          </w:p>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p>
        </w:tc>
        <w:sdt>
          <w:sdtPr>
            <w:rPr>
              <w:rFonts w:ascii="Times New Roman" w:hAnsi="Times New Roman" w:cs="Times New Roman"/>
              <w:sz w:val="24"/>
              <w:szCs w:val="24"/>
            </w:rPr>
            <w:id w:val="-1664075246"/>
          </w:sdtPr>
          <w:sdtContent>
            <w:tc>
              <w:tcPr>
                <w:tcW w:w="850" w:type="dxa"/>
                <w:shd w:val="clear" w:color="auto" w:fill="BFBFBF" w:themeFill="background1" w:themeFillShade="BF"/>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tc>
          </w:sdtContent>
        </w:sdt>
        <w:tc>
          <w:tcPr>
            <w:tcW w:w="1843" w:type="dxa"/>
            <w:gridSpan w:val="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b/>
                <w:bCs/>
                <w:sz w:val="24"/>
                <w:szCs w:val="24"/>
              </w:rPr>
            </w:pPr>
          </w:p>
        </w:tc>
      </w:tr>
    </w:tbl>
    <w:p w:rsidR="0038059B" w:rsidRPr="005F1939" w:rsidRDefault="0038059B" w:rsidP="005F1939">
      <w:pPr>
        <w:autoSpaceDE w:val="0"/>
        <w:autoSpaceDN w:val="0"/>
        <w:adjustRightInd w:val="0"/>
        <w:spacing w:after="240" w:line="360" w:lineRule="auto"/>
        <w:jc w:val="both"/>
        <w:rPr>
          <w:rFonts w:ascii="Times New Roman" w:hAnsi="Times New Roman" w:cs="Times New Roman"/>
          <w:bCs/>
          <w:iCs/>
          <w:sz w:val="24"/>
          <w:szCs w:val="24"/>
        </w:rPr>
      </w:pPr>
    </w:p>
    <w:p w:rsidR="0038059B" w:rsidRPr="005F1939" w:rsidRDefault="0038059B" w:rsidP="005F1939">
      <w:pPr>
        <w:autoSpaceDE w:val="0"/>
        <w:autoSpaceDN w:val="0"/>
        <w:adjustRightInd w:val="0"/>
        <w:spacing w:after="240" w:line="360" w:lineRule="auto"/>
        <w:jc w:val="both"/>
        <w:rPr>
          <w:rFonts w:ascii="Times New Roman" w:hAnsi="Times New Roman" w:cs="Times New Roman"/>
          <w:b/>
          <w:sz w:val="24"/>
          <w:szCs w:val="24"/>
        </w:rPr>
      </w:pPr>
      <w:r w:rsidRPr="005F1939">
        <w:rPr>
          <w:rFonts w:ascii="Times New Roman" w:hAnsi="Times New Roman" w:cs="Times New Roman"/>
          <w:b/>
          <w:sz w:val="24"/>
          <w:szCs w:val="24"/>
        </w:rPr>
        <w:t>SECTION C:  Internal and External Ethical Guidance Materials</w:t>
      </w:r>
    </w:p>
    <w:tbl>
      <w:tblPr>
        <w:tblStyle w:val="Tabela-Siatka"/>
        <w:tblW w:w="10480" w:type="dxa"/>
        <w:tblLook w:val="04A0"/>
      </w:tblPr>
      <w:tblGrid>
        <w:gridCol w:w="562"/>
        <w:gridCol w:w="8784"/>
        <w:gridCol w:w="1134"/>
      </w:tblGrid>
      <w:tr w:rsidR="0038059B" w:rsidRPr="005F1939" w:rsidTr="00DD64A9">
        <w:tc>
          <w:tcPr>
            <w:tcW w:w="562" w:type="dxa"/>
            <w:shd w:val="clear" w:color="auto" w:fill="F2F2F2" w:themeFill="background1" w:themeFillShade="F2"/>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p>
        </w:tc>
        <w:tc>
          <w:tcPr>
            <w:tcW w:w="9918" w:type="dxa"/>
            <w:gridSpan w:val="2"/>
            <w:shd w:val="clear" w:color="auto" w:fill="F2F2F2" w:themeFill="background1" w:themeFillShade="F2"/>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38059B" w:rsidRPr="005F1939" w:rsidTr="00DD64A9">
        <w:trPr>
          <w:trHeight w:val="355"/>
        </w:trPr>
        <w:tc>
          <w:tcPr>
            <w:tcW w:w="562" w:type="dxa"/>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1</w:t>
            </w:r>
          </w:p>
        </w:tc>
        <w:tc>
          <w:tcPr>
            <w:tcW w:w="8784" w:type="dxa"/>
            <w:vAlign w:val="center"/>
          </w:tcPr>
          <w:p w:rsidR="0038059B" w:rsidRPr="005F1939" w:rsidRDefault="00705696" w:rsidP="005F1939">
            <w:pPr>
              <w:autoSpaceDE w:val="0"/>
              <w:autoSpaceDN w:val="0"/>
              <w:adjustRightInd w:val="0"/>
              <w:spacing w:line="360" w:lineRule="auto"/>
              <w:rPr>
                <w:rFonts w:ascii="Times New Roman" w:hAnsi="Times New Roman" w:cs="Times New Roman"/>
                <w:b/>
                <w:bCs/>
                <w:sz w:val="24"/>
                <w:szCs w:val="24"/>
              </w:rPr>
            </w:pPr>
            <w:hyperlink r:id="rId22" w:history="1">
              <w:r w:rsidR="0038059B" w:rsidRPr="005F1939">
                <w:rPr>
                  <w:rStyle w:val="Hipercze"/>
                  <w:rFonts w:ascii="Times New Roman" w:hAnsi="Times New Roman" w:cs="Times New Roman"/>
                  <w:color w:val="auto"/>
                  <w:sz w:val="24"/>
                  <w:szCs w:val="24"/>
                </w:rPr>
                <w:t>UWTSD Research Ethics &amp; Integrity Code of Practice</w:t>
              </w:r>
            </w:hyperlink>
          </w:p>
        </w:tc>
        <w:tc>
          <w:tcPr>
            <w:tcW w:w="1134" w:type="dxa"/>
            <w:shd w:val="clear" w:color="auto" w:fill="BFBFBF" w:themeFill="background1" w:themeFillShade="BF"/>
            <w:vAlign w:val="center"/>
          </w:tcPr>
          <w:p w:rsidR="0038059B" w:rsidRPr="005F1939" w:rsidRDefault="00705696" w:rsidP="005F1939">
            <w:pPr>
              <w:autoSpaceDE w:val="0"/>
              <w:autoSpaceDN w:val="0"/>
              <w:adjustRightInd w:val="0"/>
              <w:spacing w:line="360" w:lineRule="auto"/>
              <w:jc w:val="center"/>
              <w:rPr>
                <w:rFonts w:ascii="Times New Roman" w:hAnsi="Times New Roman" w:cs="Times New Roman"/>
                <w:sz w:val="24"/>
                <w:szCs w:val="24"/>
              </w:rPr>
            </w:pPr>
            <w:sdt>
              <w:sdtPr>
                <w:rPr>
                  <w:rFonts w:ascii="Times New Roman" w:hAnsi="Times New Roman" w:cs="Times New Roman"/>
                  <w:color w:val="0000FF"/>
                  <w:sz w:val="24"/>
                  <w:szCs w:val="24"/>
                  <w:u w:val="single"/>
                </w:rPr>
                <w:id w:val="1578479508"/>
              </w:sdtPr>
              <w:sdtContent>
                <w:r w:rsidR="0038059B" w:rsidRPr="005F1939">
                  <w:rPr>
                    <w:rFonts w:ascii="Times New Roman" w:eastAsia="MS Gothic" w:hAnsi="MS Gothic" w:cs="Times New Roman"/>
                    <w:sz w:val="24"/>
                    <w:szCs w:val="24"/>
                  </w:rPr>
                  <w:t>☐</w:t>
                </w:r>
                <w:r w:rsidR="0038059B" w:rsidRPr="005F1939">
                  <w:rPr>
                    <w:rFonts w:ascii="Times New Roman" w:eastAsia="MS Gothic" w:hAnsi="Times New Roman" w:cs="Times New Roman"/>
                    <w:sz w:val="24"/>
                    <w:szCs w:val="24"/>
                  </w:rPr>
                  <w:t>x</w:t>
                </w:r>
              </w:sdtContent>
            </w:sdt>
          </w:p>
        </w:tc>
      </w:tr>
      <w:tr w:rsidR="0038059B" w:rsidRPr="005F1939" w:rsidTr="00DD64A9">
        <w:trPr>
          <w:trHeight w:val="417"/>
        </w:trPr>
        <w:tc>
          <w:tcPr>
            <w:tcW w:w="562" w:type="dxa"/>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2</w:t>
            </w:r>
          </w:p>
        </w:tc>
        <w:tc>
          <w:tcPr>
            <w:tcW w:w="8784" w:type="dxa"/>
            <w:vAlign w:val="center"/>
          </w:tcPr>
          <w:p w:rsidR="0038059B" w:rsidRPr="005F1939" w:rsidRDefault="0038059B" w:rsidP="005F1939">
            <w:pPr>
              <w:autoSpaceDE w:val="0"/>
              <w:autoSpaceDN w:val="0"/>
              <w:adjustRightInd w:val="0"/>
              <w:spacing w:line="360" w:lineRule="auto"/>
              <w:rPr>
                <w:rFonts w:ascii="Times New Roman" w:hAnsi="Times New Roman" w:cs="Times New Roman"/>
                <w:b/>
                <w:bCs/>
                <w:color w:val="FF0000"/>
                <w:sz w:val="24"/>
                <w:szCs w:val="24"/>
              </w:rPr>
            </w:pPr>
            <w:r w:rsidRPr="005F1939">
              <w:rPr>
                <w:rFonts w:ascii="Times New Roman" w:hAnsi="Times New Roman" w:cs="Times New Roman"/>
                <w:b/>
                <w:bCs/>
                <w:sz w:val="24"/>
                <w:szCs w:val="24"/>
              </w:rPr>
              <w:t>UWTSD Research Data Management Policy</w:t>
            </w:r>
          </w:p>
        </w:tc>
        <w:tc>
          <w:tcPr>
            <w:tcW w:w="1134" w:type="dxa"/>
            <w:shd w:val="clear" w:color="auto" w:fill="BFBFBF" w:themeFill="background1" w:themeFillShade="BF"/>
            <w:vAlign w:val="center"/>
          </w:tcPr>
          <w:sdt>
            <w:sdtPr>
              <w:rPr>
                <w:rFonts w:ascii="Times New Roman" w:hAnsi="Times New Roman" w:cs="Times New Roman"/>
                <w:sz w:val="24"/>
                <w:szCs w:val="24"/>
              </w:rPr>
              <w:id w:val="-2040961117"/>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i/>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r>
      <w:tr w:rsidR="0038059B" w:rsidRPr="005F1939" w:rsidTr="00DD64A9">
        <w:trPr>
          <w:trHeight w:val="409"/>
        </w:trPr>
        <w:tc>
          <w:tcPr>
            <w:tcW w:w="562" w:type="dxa"/>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3</w:t>
            </w:r>
          </w:p>
        </w:tc>
        <w:tc>
          <w:tcPr>
            <w:tcW w:w="8784" w:type="dxa"/>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UWTSD Data Protection and Storage Protocol</w:t>
            </w:r>
          </w:p>
        </w:tc>
        <w:tc>
          <w:tcPr>
            <w:tcW w:w="1134" w:type="dxa"/>
            <w:shd w:val="clear" w:color="auto" w:fill="BFBFBF" w:themeFill="background1" w:themeFillShade="BF"/>
            <w:vAlign w:val="center"/>
          </w:tcPr>
          <w:sdt>
            <w:sdtPr>
              <w:rPr>
                <w:rFonts w:ascii="Times New Roman" w:hAnsi="Times New Roman" w:cs="Times New Roman"/>
                <w:sz w:val="24"/>
                <w:szCs w:val="24"/>
              </w:rPr>
              <w:id w:val="-2087453121"/>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i/>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r>
      <w:tr w:rsidR="0038059B" w:rsidRPr="005F1939" w:rsidTr="00DD64A9">
        <w:trPr>
          <w:trHeight w:val="409"/>
        </w:trPr>
        <w:tc>
          <w:tcPr>
            <w:tcW w:w="562" w:type="dxa"/>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4</w:t>
            </w:r>
          </w:p>
        </w:tc>
        <w:tc>
          <w:tcPr>
            <w:tcW w:w="8784" w:type="dxa"/>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BPS Code of Ethics and Conduct (July 2018)</w:t>
            </w:r>
          </w:p>
        </w:tc>
        <w:tc>
          <w:tcPr>
            <w:tcW w:w="1134" w:type="dxa"/>
            <w:shd w:val="clear" w:color="auto" w:fill="BFBFBF" w:themeFill="background1" w:themeFillShade="BF"/>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x</w:t>
            </w:r>
          </w:p>
        </w:tc>
      </w:tr>
      <w:tr w:rsidR="0038059B" w:rsidRPr="005F1939" w:rsidTr="00DD64A9">
        <w:trPr>
          <w:trHeight w:val="409"/>
        </w:trPr>
        <w:tc>
          <w:tcPr>
            <w:tcW w:w="562" w:type="dxa"/>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5</w:t>
            </w:r>
          </w:p>
        </w:tc>
        <w:tc>
          <w:tcPr>
            <w:tcW w:w="8784" w:type="dxa"/>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BPS Code of Human Research Ethics (April 2021)</w:t>
            </w:r>
          </w:p>
        </w:tc>
        <w:tc>
          <w:tcPr>
            <w:tcW w:w="1134" w:type="dxa"/>
            <w:shd w:val="clear" w:color="auto" w:fill="BFBFBF" w:themeFill="background1" w:themeFillShade="BF"/>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x</w:t>
            </w:r>
          </w:p>
        </w:tc>
      </w:tr>
      <w:tr w:rsidR="0038059B" w:rsidRPr="005F1939" w:rsidTr="00DD64A9">
        <w:trPr>
          <w:trHeight w:val="409"/>
        </w:trPr>
        <w:tc>
          <w:tcPr>
            <w:tcW w:w="562" w:type="dxa"/>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6</w:t>
            </w:r>
          </w:p>
        </w:tc>
        <w:tc>
          <w:tcPr>
            <w:tcW w:w="8784" w:type="dxa"/>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BPS Conducting  Research with Human participants during Covid-19</w:t>
            </w:r>
          </w:p>
        </w:tc>
        <w:tc>
          <w:tcPr>
            <w:tcW w:w="1134" w:type="dxa"/>
            <w:shd w:val="clear" w:color="auto" w:fill="BFBFBF" w:themeFill="background1" w:themeFillShade="BF"/>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x</w:t>
            </w:r>
          </w:p>
        </w:tc>
      </w:tr>
      <w:tr w:rsidR="0038059B" w:rsidRPr="005F1939" w:rsidTr="00DD64A9">
        <w:trPr>
          <w:trHeight w:val="409"/>
        </w:trPr>
        <w:tc>
          <w:tcPr>
            <w:tcW w:w="562" w:type="dxa"/>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7</w:t>
            </w:r>
          </w:p>
        </w:tc>
        <w:tc>
          <w:tcPr>
            <w:tcW w:w="8784" w:type="dxa"/>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BPS Data Protection Regulation – Guidance for Researches ( 2018)</w:t>
            </w:r>
          </w:p>
        </w:tc>
        <w:tc>
          <w:tcPr>
            <w:tcW w:w="1134" w:type="dxa"/>
            <w:shd w:val="clear" w:color="auto" w:fill="BFBFBF" w:themeFill="background1" w:themeFillShade="BF"/>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x</w:t>
            </w:r>
          </w:p>
        </w:tc>
      </w:tr>
      <w:tr w:rsidR="0038059B" w:rsidRPr="005F1939" w:rsidTr="00DD64A9">
        <w:trPr>
          <w:trHeight w:val="409"/>
        </w:trPr>
        <w:tc>
          <w:tcPr>
            <w:tcW w:w="562" w:type="dxa"/>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8</w:t>
            </w:r>
          </w:p>
        </w:tc>
        <w:tc>
          <w:tcPr>
            <w:tcW w:w="8784" w:type="dxa"/>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BPS Ethics Guidelines for Internet-mediated Research ( June 2011)</w:t>
            </w:r>
          </w:p>
        </w:tc>
        <w:tc>
          <w:tcPr>
            <w:tcW w:w="1134" w:type="dxa"/>
            <w:shd w:val="clear" w:color="auto" w:fill="BFBFBF" w:themeFill="background1" w:themeFillShade="BF"/>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X</w:t>
            </w:r>
          </w:p>
        </w:tc>
      </w:tr>
      <w:tr w:rsidR="0038059B" w:rsidRPr="005F1939" w:rsidTr="00DD64A9">
        <w:trPr>
          <w:trHeight w:val="409"/>
        </w:trPr>
        <w:tc>
          <w:tcPr>
            <w:tcW w:w="562" w:type="dxa"/>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 xml:space="preserve">9 </w:t>
            </w:r>
          </w:p>
        </w:tc>
        <w:tc>
          <w:tcPr>
            <w:tcW w:w="8784" w:type="dxa"/>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BPS Ethics Guidelines for Internet –Mediated Research ( June 2021)</w:t>
            </w:r>
          </w:p>
        </w:tc>
        <w:tc>
          <w:tcPr>
            <w:tcW w:w="1134" w:type="dxa"/>
            <w:shd w:val="clear" w:color="auto" w:fill="BFBFBF" w:themeFill="background1" w:themeFillShade="BF"/>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x</w:t>
            </w:r>
          </w:p>
        </w:tc>
      </w:tr>
    </w:tbl>
    <w:p w:rsidR="0038059B" w:rsidRPr="005F1939" w:rsidRDefault="0038059B" w:rsidP="005F1939">
      <w:pPr>
        <w:autoSpaceDE w:val="0"/>
        <w:autoSpaceDN w:val="0"/>
        <w:adjustRightInd w:val="0"/>
        <w:spacing w:after="240" w:line="360" w:lineRule="auto"/>
        <w:jc w:val="both"/>
        <w:rPr>
          <w:rFonts w:ascii="Times New Roman" w:hAnsi="Times New Roman" w:cs="Times New Roman"/>
          <w:b/>
          <w:sz w:val="24"/>
          <w:szCs w:val="24"/>
        </w:rPr>
      </w:pPr>
    </w:p>
    <w:p w:rsidR="0038059B" w:rsidRPr="005F1939" w:rsidRDefault="0038059B" w:rsidP="005F1939">
      <w:pPr>
        <w:autoSpaceDE w:val="0"/>
        <w:autoSpaceDN w:val="0"/>
        <w:adjustRightInd w:val="0"/>
        <w:spacing w:line="360" w:lineRule="auto"/>
        <w:jc w:val="both"/>
        <w:rPr>
          <w:rFonts w:ascii="Times New Roman" w:hAnsi="Times New Roman" w:cs="Times New Roman"/>
          <w:b/>
          <w:sz w:val="24"/>
          <w:szCs w:val="24"/>
        </w:rPr>
      </w:pPr>
      <w:r w:rsidRPr="005F1939">
        <w:rPr>
          <w:rFonts w:ascii="Times New Roman" w:hAnsi="Times New Roman" w:cs="Times New Roman"/>
          <w:b/>
          <w:sz w:val="24"/>
          <w:szCs w:val="24"/>
        </w:rPr>
        <w:t>SECTION D: External Collaborative Research Activity</w:t>
      </w:r>
    </w:p>
    <w:p w:rsidR="0038059B" w:rsidRPr="005F1939" w:rsidRDefault="0038059B" w:rsidP="005F1939">
      <w:pPr>
        <w:autoSpaceDE w:val="0"/>
        <w:autoSpaceDN w:val="0"/>
        <w:adjustRightInd w:val="0"/>
        <w:spacing w:after="240" w:line="360" w:lineRule="auto"/>
        <w:jc w:val="both"/>
        <w:rPr>
          <w:rFonts w:ascii="Times New Roman" w:hAnsi="Times New Roman" w:cs="Times New Roman"/>
          <w:sz w:val="24"/>
          <w:szCs w:val="24"/>
        </w:rPr>
      </w:pPr>
      <w:r w:rsidRPr="005F1939">
        <w:rPr>
          <w:rFonts w:ascii="Times New Roman" w:hAnsi="Times New Roman" w:cs="Times New Roman"/>
          <w:sz w:val="24"/>
          <w:szCs w:val="24"/>
        </w:rPr>
        <w:lastRenderedPageBreak/>
        <w:t>If there are external collaborators then you should gain consent from the contact persons to share their personal data with the university. If there are no external collaborators then leave this section blank and continue to section E.</w:t>
      </w:r>
    </w:p>
    <w:tbl>
      <w:tblPr>
        <w:tblStyle w:val="Tabela-Siatka"/>
        <w:tblW w:w="10480" w:type="dxa"/>
        <w:tblLayout w:type="fixed"/>
        <w:tblLook w:val="04A0"/>
      </w:tblPr>
      <w:tblGrid>
        <w:gridCol w:w="562"/>
        <w:gridCol w:w="3823"/>
        <w:gridCol w:w="2409"/>
        <w:gridCol w:w="993"/>
        <w:gridCol w:w="850"/>
        <w:gridCol w:w="982"/>
        <w:gridCol w:w="10"/>
        <w:gridCol w:w="851"/>
      </w:tblGrid>
      <w:tr w:rsidR="0038059B" w:rsidRPr="005F1939" w:rsidTr="00DD64A9">
        <w:trPr>
          <w:trHeight w:val="227"/>
        </w:trPr>
        <w:tc>
          <w:tcPr>
            <w:tcW w:w="562" w:type="dxa"/>
            <w:shd w:val="clear" w:color="auto" w:fill="F2F2F2" w:themeFill="background1" w:themeFillShade="F2"/>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1</w:t>
            </w:r>
          </w:p>
        </w:tc>
        <w:tc>
          <w:tcPr>
            <w:tcW w:w="3823" w:type="dxa"/>
            <w:shd w:val="clear" w:color="auto" w:fill="F2F2F2" w:themeFill="background1" w:themeFillShade="F2"/>
          </w:tcPr>
          <w:p w:rsidR="0038059B" w:rsidRPr="005F1939" w:rsidRDefault="0038059B" w:rsidP="005F1939">
            <w:pPr>
              <w:autoSpaceDE w:val="0"/>
              <w:autoSpaceDN w:val="0"/>
              <w:adjustRightInd w:val="0"/>
              <w:spacing w:line="360" w:lineRule="auto"/>
              <w:jc w:val="both"/>
              <w:rPr>
                <w:rFonts w:ascii="Times New Roman" w:hAnsi="Times New Roman" w:cs="Times New Roman"/>
                <w:sz w:val="24"/>
                <w:szCs w:val="24"/>
              </w:rPr>
            </w:pPr>
            <w:r w:rsidRPr="005F1939">
              <w:rPr>
                <w:rFonts w:ascii="Times New Roman" w:hAnsi="Times New Roman" w:cs="Times New Roman"/>
                <w:sz w:val="24"/>
                <w:szCs w:val="24"/>
              </w:rPr>
              <w:t>Institution</w:t>
            </w:r>
          </w:p>
        </w:tc>
        <w:tc>
          <w:tcPr>
            <w:tcW w:w="6095" w:type="dxa"/>
            <w:gridSpan w:val="6"/>
          </w:tcPr>
          <w:p w:rsidR="0038059B" w:rsidRPr="005F1939" w:rsidRDefault="0038059B" w:rsidP="005F1939">
            <w:pPr>
              <w:autoSpaceDE w:val="0"/>
              <w:autoSpaceDN w:val="0"/>
              <w:adjustRightInd w:val="0"/>
              <w:spacing w:line="360" w:lineRule="auto"/>
              <w:rPr>
                <w:rFonts w:ascii="Times New Roman" w:hAnsi="Times New Roman" w:cs="Times New Roman"/>
                <w:bCs/>
                <w:sz w:val="24"/>
                <w:szCs w:val="24"/>
              </w:rPr>
            </w:pPr>
          </w:p>
          <w:p w:rsidR="0038059B" w:rsidRPr="005F1939" w:rsidRDefault="0038059B" w:rsidP="005F1939">
            <w:pPr>
              <w:autoSpaceDE w:val="0"/>
              <w:autoSpaceDN w:val="0"/>
              <w:adjustRightInd w:val="0"/>
              <w:spacing w:line="360" w:lineRule="auto"/>
              <w:rPr>
                <w:rFonts w:ascii="Times New Roman" w:hAnsi="Times New Roman" w:cs="Times New Roman"/>
                <w:bCs/>
                <w:sz w:val="24"/>
                <w:szCs w:val="24"/>
              </w:rPr>
            </w:pPr>
          </w:p>
        </w:tc>
      </w:tr>
      <w:tr w:rsidR="0038059B" w:rsidRPr="005F1939" w:rsidTr="00DD64A9">
        <w:trPr>
          <w:trHeight w:val="227"/>
        </w:trPr>
        <w:tc>
          <w:tcPr>
            <w:tcW w:w="562" w:type="dxa"/>
            <w:shd w:val="clear" w:color="auto" w:fill="F2F2F2" w:themeFill="background1" w:themeFillShade="F2"/>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2</w:t>
            </w:r>
          </w:p>
        </w:tc>
        <w:tc>
          <w:tcPr>
            <w:tcW w:w="3823" w:type="dxa"/>
            <w:shd w:val="clear" w:color="auto" w:fill="F2F2F2" w:themeFill="background1" w:themeFillShade="F2"/>
          </w:tcPr>
          <w:p w:rsidR="0038059B" w:rsidRPr="005F1939" w:rsidRDefault="0038059B" w:rsidP="005F1939">
            <w:pPr>
              <w:autoSpaceDE w:val="0"/>
              <w:autoSpaceDN w:val="0"/>
              <w:adjustRightInd w:val="0"/>
              <w:spacing w:line="360" w:lineRule="auto"/>
              <w:jc w:val="both"/>
              <w:rPr>
                <w:rFonts w:ascii="Times New Roman" w:hAnsi="Times New Roman" w:cs="Times New Roman"/>
                <w:sz w:val="24"/>
                <w:szCs w:val="24"/>
              </w:rPr>
            </w:pPr>
            <w:r w:rsidRPr="005F1939">
              <w:rPr>
                <w:rFonts w:ascii="Times New Roman" w:hAnsi="Times New Roman" w:cs="Times New Roman"/>
                <w:sz w:val="24"/>
                <w:szCs w:val="24"/>
              </w:rPr>
              <w:t>Contact person name</w:t>
            </w:r>
          </w:p>
        </w:tc>
        <w:tc>
          <w:tcPr>
            <w:tcW w:w="6095" w:type="dxa"/>
            <w:gridSpan w:val="6"/>
          </w:tcPr>
          <w:p w:rsidR="0038059B" w:rsidRPr="005F1939" w:rsidRDefault="0038059B" w:rsidP="005F1939">
            <w:pPr>
              <w:autoSpaceDE w:val="0"/>
              <w:autoSpaceDN w:val="0"/>
              <w:adjustRightInd w:val="0"/>
              <w:spacing w:line="360" w:lineRule="auto"/>
              <w:rPr>
                <w:rFonts w:ascii="Times New Roman" w:hAnsi="Times New Roman" w:cs="Times New Roman"/>
                <w:bCs/>
                <w:sz w:val="24"/>
                <w:szCs w:val="24"/>
              </w:rPr>
            </w:pPr>
          </w:p>
          <w:p w:rsidR="0038059B" w:rsidRPr="005F1939" w:rsidRDefault="0038059B" w:rsidP="005F1939">
            <w:pPr>
              <w:autoSpaceDE w:val="0"/>
              <w:autoSpaceDN w:val="0"/>
              <w:adjustRightInd w:val="0"/>
              <w:spacing w:line="360" w:lineRule="auto"/>
              <w:rPr>
                <w:rFonts w:ascii="Times New Roman" w:hAnsi="Times New Roman" w:cs="Times New Roman"/>
                <w:bCs/>
                <w:sz w:val="24"/>
                <w:szCs w:val="24"/>
              </w:rPr>
            </w:pPr>
          </w:p>
        </w:tc>
      </w:tr>
      <w:tr w:rsidR="0038059B" w:rsidRPr="005F1939" w:rsidTr="00DD64A9">
        <w:trPr>
          <w:trHeight w:val="227"/>
        </w:trPr>
        <w:tc>
          <w:tcPr>
            <w:tcW w:w="562" w:type="dxa"/>
            <w:shd w:val="clear" w:color="auto" w:fill="F2F2F2" w:themeFill="background1" w:themeFillShade="F2"/>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3</w:t>
            </w:r>
          </w:p>
        </w:tc>
        <w:tc>
          <w:tcPr>
            <w:tcW w:w="3823" w:type="dxa"/>
            <w:shd w:val="clear" w:color="auto" w:fill="F2F2F2" w:themeFill="background1" w:themeFillShade="F2"/>
          </w:tcPr>
          <w:p w:rsidR="0038059B" w:rsidRPr="005F1939" w:rsidRDefault="0038059B" w:rsidP="005F1939">
            <w:pPr>
              <w:autoSpaceDE w:val="0"/>
              <w:autoSpaceDN w:val="0"/>
              <w:adjustRightInd w:val="0"/>
              <w:spacing w:line="360" w:lineRule="auto"/>
              <w:jc w:val="both"/>
              <w:rPr>
                <w:rFonts w:ascii="Times New Roman" w:hAnsi="Times New Roman" w:cs="Times New Roman"/>
                <w:sz w:val="24"/>
                <w:szCs w:val="24"/>
              </w:rPr>
            </w:pPr>
            <w:r w:rsidRPr="005F1939">
              <w:rPr>
                <w:rFonts w:ascii="Times New Roman" w:hAnsi="Times New Roman" w:cs="Times New Roman"/>
                <w:sz w:val="24"/>
                <w:szCs w:val="24"/>
              </w:rPr>
              <w:t>Contact person e-mail address</w:t>
            </w:r>
          </w:p>
          <w:p w:rsidR="0038059B" w:rsidRPr="005F1939" w:rsidRDefault="0038059B" w:rsidP="005F1939">
            <w:pPr>
              <w:autoSpaceDE w:val="0"/>
              <w:autoSpaceDN w:val="0"/>
              <w:adjustRightInd w:val="0"/>
              <w:spacing w:line="360" w:lineRule="auto"/>
              <w:jc w:val="both"/>
              <w:rPr>
                <w:rFonts w:ascii="Times New Roman" w:hAnsi="Times New Roman" w:cs="Times New Roman"/>
                <w:sz w:val="24"/>
                <w:szCs w:val="24"/>
              </w:rPr>
            </w:pPr>
          </w:p>
        </w:tc>
        <w:tc>
          <w:tcPr>
            <w:tcW w:w="6095" w:type="dxa"/>
            <w:gridSpan w:val="6"/>
          </w:tcPr>
          <w:p w:rsidR="0038059B" w:rsidRPr="005F1939" w:rsidRDefault="0038059B" w:rsidP="005F1939">
            <w:pPr>
              <w:autoSpaceDE w:val="0"/>
              <w:autoSpaceDN w:val="0"/>
              <w:adjustRightInd w:val="0"/>
              <w:spacing w:line="360" w:lineRule="auto"/>
              <w:rPr>
                <w:rFonts w:ascii="Times New Roman" w:hAnsi="Times New Roman" w:cs="Times New Roman"/>
                <w:bCs/>
                <w:sz w:val="24"/>
                <w:szCs w:val="24"/>
              </w:rPr>
            </w:pPr>
          </w:p>
        </w:tc>
      </w:tr>
      <w:tr w:rsidR="0038059B" w:rsidRPr="005F1939" w:rsidTr="00DD64A9">
        <w:tc>
          <w:tcPr>
            <w:tcW w:w="562" w:type="dxa"/>
            <w:shd w:val="clear" w:color="auto" w:fill="F2F2F2" w:themeFill="background1" w:themeFillShade="F2"/>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4</w:t>
            </w:r>
          </w:p>
        </w:tc>
        <w:tc>
          <w:tcPr>
            <w:tcW w:w="6232" w:type="dxa"/>
            <w:gridSpan w:val="2"/>
            <w:shd w:val="clear" w:color="auto" w:fill="F2F2F2" w:themeFill="background1" w:themeFillShade="F2"/>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Is your research externally funded?</w:t>
            </w:r>
          </w:p>
        </w:tc>
        <w:tc>
          <w:tcPr>
            <w:tcW w:w="993"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bCs/>
                <w:sz w:val="24"/>
                <w:szCs w:val="24"/>
              </w:rPr>
            </w:pPr>
            <w:r w:rsidRPr="005F1939">
              <w:rPr>
                <w:rFonts w:ascii="Times New Roman" w:hAnsi="Times New Roman" w:cs="Times New Roman"/>
                <w:b/>
                <w:sz w:val="24"/>
                <w:szCs w:val="24"/>
              </w:rPr>
              <w:t>YES</w:t>
            </w:r>
          </w:p>
        </w:tc>
        <w:tc>
          <w:tcPr>
            <w:tcW w:w="850" w:type="dxa"/>
            <w:shd w:val="clear" w:color="auto" w:fill="D9D9D9" w:themeFill="background1" w:themeFillShade="D9"/>
            <w:vAlign w:val="center"/>
          </w:tcPr>
          <w:p w:rsidR="0038059B" w:rsidRPr="005F1939" w:rsidRDefault="00705696" w:rsidP="005F1939">
            <w:pPr>
              <w:autoSpaceDE w:val="0"/>
              <w:autoSpaceDN w:val="0"/>
              <w:adjustRightInd w:val="0"/>
              <w:spacing w:line="360" w:lineRule="auto"/>
              <w:jc w:val="center"/>
              <w:rPr>
                <w:rFonts w:ascii="Times New Roman" w:hAnsi="Times New Roman" w:cs="Times New Roman"/>
                <w:sz w:val="24"/>
                <w:szCs w:val="24"/>
              </w:rPr>
            </w:pPr>
            <w:sdt>
              <w:sdtPr>
                <w:rPr>
                  <w:rFonts w:ascii="Times New Roman" w:hAnsi="Times New Roman" w:cs="Times New Roman"/>
                  <w:sz w:val="24"/>
                  <w:szCs w:val="24"/>
                </w:rPr>
                <w:id w:val="1563443322"/>
              </w:sdtPr>
              <w:sdtContent>
                <w:r w:rsidR="0038059B" w:rsidRPr="005F1939">
                  <w:rPr>
                    <w:rFonts w:ascii="Times New Roman" w:eastAsia="MS Gothic" w:hAnsi="MS Gothic" w:cs="Times New Roman"/>
                    <w:sz w:val="24"/>
                    <w:szCs w:val="24"/>
                  </w:rPr>
                  <w:t>☐</w:t>
                </w:r>
              </w:sdtContent>
            </w:sdt>
          </w:p>
        </w:tc>
        <w:tc>
          <w:tcPr>
            <w:tcW w:w="992" w:type="dxa"/>
            <w:gridSpan w:val="2"/>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bCs/>
                <w:sz w:val="24"/>
                <w:szCs w:val="24"/>
              </w:rPr>
            </w:pPr>
            <w:r w:rsidRPr="005F1939">
              <w:rPr>
                <w:rFonts w:ascii="Times New Roman" w:hAnsi="Times New Roman" w:cs="Times New Roman"/>
                <w:b/>
                <w:sz w:val="24"/>
                <w:szCs w:val="24"/>
              </w:rPr>
              <w:t>NO</w:t>
            </w:r>
          </w:p>
        </w:tc>
        <w:tc>
          <w:tcPr>
            <w:tcW w:w="851" w:type="dxa"/>
            <w:shd w:val="clear" w:color="auto" w:fill="D9D9D9" w:themeFill="background1" w:themeFillShade="D9"/>
            <w:vAlign w:val="center"/>
          </w:tcPr>
          <w:sdt>
            <w:sdtPr>
              <w:rPr>
                <w:rFonts w:ascii="Times New Roman" w:hAnsi="Times New Roman" w:cs="Times New Roman"/>
                <w:bCs/>
                <w:sz w:val="24"/>
                <w:szCs w:val="24"/>
              </w:rPr>
              <w:id w:val="-748419000"/>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bCs/>
                    <w:sz w:val="24"/>
                    <w:szCs w:val="24"/>
                  </w:rPr>
                </w:pPr>
                <w:r w:rsidRPr="005F1939">
                  <w:rPr>
                    <w:rFonts w:ascii="Times New Roman" w:eastAsia="MS Gothic" w:hAnsi="MS Gothic" w:cs="Times New Roman"/>
                    <w:bCs/>
                    <w:sz w:val="24"/>
                    <w:szCs w:val="24"/>
                  </w:rPr>
                  <w:t>☐</w:t>
                </w:r>
                <w:r w:rsidRPr="005F1939">
                  <w:rPr>
                    <w:rFonts w:ascii="Times New Roman" w:eastAsia="MS Gothic" w:hAnsi="Times New Roman" w:cs="Times New Roman"/>
                    <w:bCs/>
                    <w:sz w:val="24"/>
                    <w:szCs w:val="24"/>
                  </w:rPr>
                  <w:t>x</w:t>
                </w:r>
              </w:p>
            </w:sdtContent>
          </w:sdt>
        </w:tc>
      </w:tr>
      <w:tr w:rsidR="0038059B" w:rsidRPr="005F1939" w:rsidTr="00DD64A9">
        <w:tc>
          <w:tcPr>
            <w:tcW w:w="562" w:type="dxa"/>
            <w:shd w:val="clear" w:color="auto" w:fill="F2F2F2" w:themeFill="background1" w:themeFillShade="F2"/>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5</w:t>
            </w:r>
          </w:p>
        </w:tc>
        <w:tc>
          <w:tcPr>
            <w:tcW w:w="6232" w:type="dxa"/>
            <w:gridSpan w:val="2"/>
            <w:shd w:val="clear" w:color="auto" w:fill="F2F2F2" w:themeFill="background1" w:themeFillShade="F2"/>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Are you in receipt of a KESS scholarship?</w:t>
            </w:r>
          </w:p>
        </w:tc>
        <w:tc>
          <w:tcPr>
            <w:tcW w:w="993"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bCs/>
                <w:sz w:val="24"/>
                <w:szCs w:val="24"/>
              </w:rPr>
            </w:pPr>
            <w:r w:rsidRPr="005F1939">
              <w:rPr>
                <w:rFonts w:ascii="Times New Roman" w:hAnsi="Times New Roman" w:cs="Times New Roman"/>
                <w:b/>
                <w:sz w:val="24"/>
                <w:szCs w:val="24"/>
              </w:rPr>
              <w:t>YES</w:t>
            </w:r>
          </w:p>
        </w:tc>
        <w:tc>
          <w:tcPr>
            <w:tcW w:w="850" w:type="dxa"/>
            <w:shd w:val="clear" w:color="auto" w:fill="D9D9D9" w:themeFill="background1" w:themeFillShade="D9"/>
            <w:vAlign w:val="center"/>
          </w:tcPr>
          <w:p w:rsidR="0038059B" w:rsidRPr="005F1939" w:rsidRDefault="00705696" w:rsidP="005F1939">
            <w:pPr>
              <w:autoSpaceDE w:val="0"/>
              <w:autoSpaceDN w:val="0"/>
              <w:adjustRightInd w:val="0"/>
              <w:spacing w:line="360" w:lineRule="auto"/>
              <w:jc w:val="center"/>
              <w:rPr>
                <w:rFonts w:ascii="Times New Roman" w:hAnsi="Times New Roman" w:cs="Times New Roman"/>
                <w:sz w:val="24"/>
                <w:szCs w:val="24"/>
              </w:rPr>
            </w:pPr>
            <w:sdt>
              <w:sdtPr>
                <w:rPr>
                  <w:rFonts w:ascii="Times New Roman" w:hAnsi="Times New Roman" w:cs="Times New Roman"/>
                  <w:sz w:val="24"/>
                  <w:szCs w:val="24"/>
                </w:rPr>
                <w:id w:val="1911424659"/>
              </w:sdtPr>
              <w:sdtContent>
                <w:r w:rsidR="0038059B" w:rsidRPr="005F1939">
                  <w:rPr>
                    <w:rFonts w:ascii="Times New Roman" w:eastAsia="MS Gothic" w:hAnsi="MS Gothic" w:cs="Times New Roman"/>
                    <w:sz w:val="24"/>
                    <w:szCs w:val="24"/>
                  </w:rPr>
                  <w:t>☐</w:t>
                </w:r>
              </w:sdtContent>
            </w:sdt>
          </w:p>
        </w:tc>
        <w:tc>
          <w:tcPr>
            <w:tcW w:w="992" w:type="dxa"/>
            <w:gridSpan w:val="2"/>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bCs/>
                <w:sz w:val="24"/>
                <w:szCs w:val="24"/>
              </w:rPr>
            </w:pPr>
            <w:r w:rsidRPr="005F1939">
              <w:rPr>
                <w:rFonts w:ascii="Times New Roman" w:hAnsi="Times New Roman" w:cs="Times New Roman"/>
                <w:b/>
                <w:sz w:val="24"/>
                <w:szCs w:val="24"/>
              </w:rPr>
              <w:t>NO</w:t>
            </w:r>
          </w:p>
        </w:tc>
        <w:tc>
          <w:tcPr>
            <w:tcW w:w="851" w:type="dxa"/>
            <w:shd w:val="clear" w:color="auto" w:fill="D9D9D9" w:themeFill="background1" w:themeFillShade="D9"/>
            <w:vAlign w:val="center"/>
          </w:tcPr>
          <w:sdt>
            <w:sdtPr>
              <w:rPr>
                <w:rFonts w:ascii="Times New Roman" w:hAnsi="Times New Roman" w:cs="Times New Roman"/>
                <w:bCs/>
                <w:sz w:val="24"/>
                <w:szCs w:val="24"/>
              </w:rPr>
              <w:id w:val="-1876681663"/>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bCs/>
                    <w:sz w:val="24"/>
                    <w:szCs w:val="24"/>
                  </w:rPr>
                </w:pPr>
                <w:r w:rsidRPr="005F1939">
                  <w:rPr>
                    <w:rFonts w:ascii="Times New Roman" w:eastAsia="MS Gothic" w:hAnsi="MS Gothic" w:cs="Times New Roman"/>
                    <w:bCs/>
                    <w:sz w:val="24"/>
                    <w:szCs w:val="24"/>
                  </w:rPr>
                  <w:t>☐</w:t>
                </w:r>
                <w:r w:rsidRPr="005F1939">
                  <w:rPr>
                    <w:rFonts w:ascii="Times New Roman" w:eastAsia="MS Gothic" w:hAnsi="Times New Roman" w:cs="Times New Roman"/>
                    <w:bCs/>
                    <w:sz w:val="24"/>
                    <w:szCs w:val="24"/>
                  </w:rPr>
                  <w:t>x</w:t>
                </w:r>
              </w:p>
            </w:sdtContent>
          </w:sdt>
        </w:tc>
      </w:tr>
      <w:tr w:rsidR="0038059B" w:rsidRPr="005F1939" w:rsidTr="00DD64A9">
        <w:trPr>
          <w:trHeight w:val="386"/>
        </w:trPr>
        <w:tc>
          <w:tcPr>
            <w:tcW w:w="562" w:type="dxa"/>
            <w:shd w:val="clear" w:color="auto" w:fill="F2F2F2" w:themeFill="background1" w:themeFillShade="F2"/>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6</w:t>
            </w:r>
          </w:p>
        </w:tc>
        <w:tc>
          <w:tcPr>
            <w:tcW w:w="3823" w:type="dxa"/>
            <w:vMerge w:val="restart"/>
            <w:shd w:val="clear" w:color="auto" w:fill="F2F2F2" w:themeFill="background1" w:themeFillShade="F2"/>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Are you specifically employed to undertake this research in either a paid or voluntary capacity?</w:t>
            </w:r>
          </w:p>
        </w:tc>
        <w:tc>
          <w:tcPr>
            <w:tcW w:w="2409" w:type="dxa"/>
          </w:tcPr>
          <w:p w:rsidR="0038059B" w:rsidRPr="005F1939" w:rsidRDefault="0038059B" w:rsidP="005F1939">
            <w:pPr>
              <w:autoSpaceDE w:val="0"/>
              <w:autoSpaceDN w:val="0"/>
              <w:adjustRightInd w:val="0"/>
              <w:spacing w:line="360" w:lineRule="auto"/>
              <w:rPr>
                <w:rFonts w:ascii="Times New Roman" w:hAnsi="Times New Roman" w:cs="Times New Roman"/>
                <w:bCs/>
                <w:sz w:val="24"/>
                <w:szCs w:val="24"/>
              </w:rPr>
            </w:pPr>
            <w:r w:rsidRPr="005F1939">
              <w:rPr>
                <w:rFonts w:ascii="Times New Roman" w:hAnsi="Times New Roman" w:cs="Times New Roman"/>
                <w:bCs/>
                <w:sz w:val="24"/>
                <w:szCs w:val="24"/>
              </w:rPr>
              <w:t>Voluntary</w:t>
            </w:r>
          </w:p>
        </w:tc>
        <w:tc>
          <w:tcPr>
            <w:tcW w:w="993"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b/>
                <w:bCs/>
                <w:sz w:val="24"/>
                <w:szCs w:val="24"/>
              </w:rPr>
            </w:pPr>
            <w:r w:rsidRPr="005F1939">
              <w:rPr>
                <w:rFonts w:ascii="Times New Roman" w:hAnsi="Times New Roman" w:cs="Times New Roman"/>
                <w:b/>
                <w:sz w:val="24"/>
                <w:szCs w:val="24"/>
              </w:rPr>
              <w:t>YES</w:t>
            </w:r>
          </w:p>
        </w:tc>
        <w:tc>
          <w:tcPr>
            <w:tcW w:w="850" w:type="dxa"/>
            <w:shd w:val="clear" w:color="auto" w:fill="D9D9D9" w:themeFill="background1" w:themeFillShade="D9"/>
            <w:vAlign w:val="center"/>
          </w:tcPr>
          <w:sdt>
            <w:sdtPr>
              <w:rPr>
                <w:rFonts w:ascii="Times New Roman" w:hAnsi="Times New Roman" w:cs="Times New Roman"/>
                <w:sz w:val="24"/>
                <w:szCs w:val="24"/>
              </w:rPr>
              <w:id w:val="-1452555905"/>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98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b/>
                <w:bCs/>
                <w:sz w:val="24"/>
                <w:szCs w:val="24"/>
              </w:rPr>
            </w:pPr>
            <w:r w:rsidRPr="005F1939">
              <w:rPr>
                <w:rFonts w:ascii="Times New Roman" w:hAnsi="Times New Roman" w:cs="Times New Roman"/>
                <w:b/>
                <w:sz w:val="24"/>
                <w:szCs w:val="24"/>
              </w:rPr>
              <w:t>NO</w:t>
            </w:r>
          </w:p>
        </w:tc>
        <w:tc>
          <w:tcPr>
            <w:tcW w:w="861" w:type="dxa"/>
            <w:gridSpan w:val="2"/>
            <w:shd w:val="clear" w:color="auto" w:fill="D9D9D9" w:themeFill="background1" w:themeFillShade="D9"/>
            <w:vAlign w:val="center"/>
          </w:tcPr>
          <w:sdt>
            <w:sdtPr>
              <w:rPr>
                <w:rFonts w:ascii="Times New Roman" w:hAnsi="Times New Roman" w:cs="Times New Roman"/>
                <w:bCs/>
                <w:sz w:val="24"/>
                <w:szCs w:val="24"/>
              </w:rPr>
              <w:id w:val="-1824587797"/>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bCs/>
                    <w:sz w:val="24"/>
                    <w:szCs w:val="24"/>
                  </w:rPr>
                </w:pPr>
                <w:r w:rsidRPr="005F1939">
                  <w:rPr>
                    <w:rFonts w:ascii="Times New Roman" w:eastAsia="MS Gothic" w:hAnsi="MS Gothic" w:cs="Times New Roman"/>
                    <w:bCs/>
                    <w:sz w:val="24"/>
                    <w:szCs w:val="24"/>
                  </w:rPr>
                  <w:t>☐</w:t>
                </w:r>
                <w:r w:rsidRPr="005F1939">
                  <w:rPr>
                    <w:rFonts w:ascii="Times New Roman" w:eastAsia="MS Gothic" w:hAnsi="Times New Roman" w:cs="Times New Roman"/>
                    <w:bCs/>
                    <w:sz w:val="24"/>
                    <w:szCs w:val="24"/>
                  </w:rPr>
                  <w:t>x</w:t>
                </w:r>
              </w:p>
            </w:sdtContent>
          </w:sdt>
        </w:tc>
      </w:tr>
      <w:tr w:rsidR="0038059B" w:rsidRPr="005F1939" w:rsidTr="00DD64A9">
        <w:trPr>
          <w:trHeight w:val="386"/>
        </w:trPr>
        <w:tc>
          <w:tcPr>
            <w:tcW w:w="562" w:type="dxa"/>
            <w:shd w:val="clear" w:color="auto" w:fill="F2F2F2" w:themeFill="background1" w:themeFillShade="F2"/>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7</w:t>
            </w:r>
          </w:p>
        </w:tc>
        <w:tc>
          <w:tcPr>
            <w:tcW w:w="3823" w:type="dxa"/>
            <w:vMerge/>
            <w:shd w:val="clear" w:color="auto" w:fill="F2F2F2" w:themeFill="background1" w:themeFillShade="F2"/>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p>
        </w:tc>
        <w:tc>
          <w:tcPr>
            <w:tcW w:w="2409" w:type="dxa"/>
          </w:tcPr>
          <w:p w:rsidR="0038059B" w:rsidRPr="005F1939" w:rsidRDefault="0038059B" w:rsidP="005F1939">
            <w:pPr>
              <w:autoSpaceDE w:val="0"/>
              <w:autoSpaceDN w:val="0"/>
              <w:adjustRightInd w:val="0"/>
              <w:spacing w:line="360" w:lineRule="auto"/>
              <w:rPr>
                <w:rFonts w:ascii="Times New Roman" w:hAnsi="Times New Roman" w:cs="Times New Roman"/>
                <w:bCs/>
                <w:sz w:val="24"/>
                <w:szCs w:val="24"/>
              </w:rPr>
            </w:pPr>
            <w:r w:rsidRPr="005F1939">
              <w:rPr>
                <w:rFonts w:ascii="Times New Roman" w:hAnsi="Times New Roman" w:cs="Times New Roman"/>
                <w:bCs/>
                <w:sz w:val="24"/>
                <w:szCs w:val="24"/>
              </w:rPr>
              <w:t>Employed</w:t>
            </w:r>
          </w:p>
        </w:tc>
        <w:tc>
          <w:tcPr>
            <w:tcW w:w="993"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b/>
                <w:bCs/>
                <w:sz w:val="24"/>
                <w:szCs w:val="24"/>
              </w:rPr>
            </w:pPr>
            <w:r w:rsidRPr="005F1939">
              <w:rPr>
                <w:rFonts w:ascii="Times New Roman" w:hAnsi="Times New Roman" w:cs="Times New Roman"/>
                <w:b/>
                <w:sz w:val="24"/>
                <w:szCs w:val="24"/>
              </w:rPr>
              <w:t>YES</w:t>
            </w:r>
          </w:p>
        </w:tc>
        <w:tc>
          <w:tcPr>
            <w:tcW w:w="850" w:type="dxa"/>
            <w:shd w:val="clear" w:color="auto" w:fill="D9D9D9" w:themeFill="background1" w:themeFillShade="D9"/>
            <w:vAlign w:val="center"/>
          </w:tcPr>
          <w:sdt>
            <w:sdtPr>
              <w:rPr>
                <w:rFonts w:ascii="Times New Roman" w:hAnsi="Times New Roman" w:cs="Times New Roman"/>
                <w:sz w:val="24"/>
                <w:szCs w:val="24"/>
              </w:rPr>
              <w:id w:val="-361060577"/>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98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b/>
                <w:bCs/>
                <w:sz w:val="24"/>
                <w:szCs w:val="24"/>
              </w:rPr>
            </w:pPr>
            <w:r w:rsidRPr="005F1939">
              <w:rPr>
                <w:rFonts w:ascii="Times New Roman" w:hAnsi="Times New Roman" w:cs="Times New Roman"/>
                <w:b/>
                <w:sz w:val="24"/>
                <w:szCs w:val="24"/>
              </w:rPr>
              <w:t>NO</w:t>
            </w:r>
          </w:p>
        </w:tc>
        <w:tc>
          <w:tcPr>
            <w:tcW w:w="861" w:type="dxa"/>
            <w:gridSpan w:val="2"/>
            <w:shd w:val="clear" w:color="auto" w:fill="D9D9D9" w:themeFill="background1" w:themeFillShade="D9"/>
            <w:vAlign w:val="center"/>
          </w:tcPr>
          <w:sdt>
            <w:sdtPr>
              <w:rPr>
                <w:rFonts w:ascii="Times New Roman" w:hAnsi="Times New Roman" w:cs="Times New Roman"/>
                <w:bCs/>
                <w:sz w:val="24"/>
                <w:szCs w:val="24"/>
              </w:rPr>
              <w:id w:val="-1007364088"/>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bCs/>
                    <w:sz w:val="24"/>
                    <w:szCs w:val="24"/>
                  </w:rPr>
                </w:pPr>
                <w:r w:rsidRPr="005F1939">
                  <w:rPr>
                    <w:rFonts w:ascii="Times New Roman" w:eastAsia="MS Gothic" w:hAnsi="MS Gothic" w:cs="Times New Roman"/>
                    <w:bCs/>
                    <w:sz w:val="24"/>
                    <w:szCs w:val="24"/>
                  </w:rPr>
                  <w:t>☐</w:t>
                </w:r>
                <w:r w:rsidRPr="005F1939">
                  <w:rPr>
                    <w:rFonts w:ascii="Times New Roman" w:eastAsia="MS Gothic" w:hAnsi="Times New Roman" w:cs="Times New Roman"/>
                    <w:bCs/>
                    <w:sz w:val="24"/>
                    <w:szCs w:val="24"/>
                  </w:rPr>
                  <w:t>x</w:t>
                </w:r>
              </w:p>
            </w:sdtContent>
          </w:sdt>
        </w:tc>
      </w:tr>
      <w:tr w:rsidR="0038059B" w:rsidRPr="005F1939" w:rsidTr="00DD64A9">
        <w:tc>
          <w:tcPr>
            <w:tcW w:w="562" w:type="dxa"/>
            <w:shd w:val="clear" w:color="auto" w:fill="F2F2F2" w:themeFill="background1" w:themeFillShade="F2"/>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8</w:t>
            </w:r>
          </w:p>
        </w:tc>
        <w:tc>
          <w:tcPr>
            <w:tcW w:w="3823" w:type="dxa"/>
            <w:shd w:val="clear" w:color="auto" w:fill="F2F2F2" w:themeFill="background1" w:themeFillShade="F2"/>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Is the research being undertaken within an existing UWTSD Athrofa Professional Learning Partnership (APLP)?</w:t>
            </w:r>
          </w:p>
        </w:tc>
        <w:tc>
          <w:tcPr>
            <w:tcW w:w="2409" w:type="dxa"/>
          </w:tcPr>
          <w:p w:rsidR="0038059B" w:rsidRPr="005F1939" w:rsidRDefault="0038059B" w:rsidP="005F1939">
            <w:pPr>
              <w:autoSpaceDE w:val="0"/>
              <w:autoSpaceDN w:val="0"/>
              <w:adjustRightInd w:val="0"/>
              <w:spacing w:line="360" w:lineRule="auto"/>
              <w:rPr>
                <w:rFonts w:ascii="Times New Roman" w:hAnsi="Times New Roman" w:cs="Times New Roman"/>
                <w:bCs/>
                <w:sz w:val="24"/>
                <w:szCs w:val="24"/>
              </w:rPr>
            </w:pPr>
            <w:r w:rsidRPr="005F1939">
              <w:rPr>
                <w:rFonts w:ascii="Times New Roman" w:hAnsi="Times New Roman" w:cs="Times New Roman"/>
                <w:bCs/>
                <w:sz w:val="24"/>
                <w:szCs w:val="24"/>
              </w:rPr>
              <w:t>If YES then the permission question below does not need to be answered.</w:t>
            </w:r>
          </w:p>
        </w:tc>
        <w:tc>
          <w:tcPr>
            <w:tcW w:w="993"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b/>
                <w:bCs/>
                <w:sz w:val="24"/>
                <w:szCs w:val="24"/>
              </w:rPr>
            </w:pPr>
            <w:r w:rsidRPr="005F1939">
              <w:rPr>
                <w:rFonts w:ascii="Times New Roman" w:hAnsi="Times New Roman" w:cs="Times New Roman"/>
                <w:b/>
                <w:sz w:val="24"/>
                <w:szCs w:val="24"/>
              </w:rPr>
              <w:t>YES</w:t>
            </w:r>
          </w:p>
        </w:tc>
        <w:tc>
          <w:tcPr>
            <w:tcW w:w="850" w:type="dxa"/>
            <w:shd w:val="clear" w:color="auto" w:fill="D9D9D9" w:themeFill="background1" w:themeFillShade="D9"/>
            <w:vAlign w:val="center"/>
          </w:tcPr>
          <w:p w:rsidR="0038059B" w:rsidRPr="005F1939" w:rsidRDefault="00705696" w:rsidP="005F1939">
            <w:pPr>
              <w:autoSpaceDE w:val="0"/>
              <w:autoSpaceDN w:val="0"/>
              <w:adjustRightInd w:val="0"/>
              <w:spacing w:line="360" w:lineRule="auto"/>
              <w:jc w:val="center"/>
              <w:rPr>
                <w:rFonts w:ascii="Times New Roman" w:hAnsi="Times New Roman" w:cs="Times New Roman"/>
                <w:sz w:val="24"/>
                <w:szCs w:val="24"/>
              </w:rPr>
            </w:pPr>
            <w:sdt>
              <w:sdtPr>
                <w:rPr>
                  <w:rFonts w:ascii="Times New Roman" w:hAnsi="Times New Roman" w:cs="Times New Roman"/>
                  <w:sz w:val="24"/>
                  <w:szCs w:val="24"/>
                </w:rPr>
                <w:id w:val="48506529"/>
              </w:sdtPr>
              <w:sdtContent>
                <w:r w:rsidR="0038059B" w:rsidRPr="005F1939">
                  <w:rPr>
                    <w:rFonts w:ascii="Times New Roman" w:eastAsia="MS Gothic" w:hAnsi="MS Gothic" w:cs="Times New Roman"/>
                    <w:sz w:val="24"/>
                    <w:szCs w:val="24"/>
                  </w:rPr>
                  <w:t>☐</w:t>
                </w:r>
              </w:sdtContent>
            </w:sdt>
          </w:p>
        </w:tc>
        <w:tc>
          <w:tcPr>
            <w:tcW w:w="992" w:type="dxa"/>
            <w:gridSpan w:val="2"/>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b/>
                <w:bCs/>
                <w:sz w:val="24"/>
                <w:szCs w:val="24"/>
              </w:rPr>
            </w:pPr>
            <w:r w:rsidRPr="005F1939">
              <w:rPr>
                <w:rFonts w:ascii="Times New Roman" w:hAnsi="Times New Roman" w:cs="Times New Roman"/>
                <w:b/>
                <w:sz w:val="24"/>
                <w:szCs w:val="24"/>
              </w:rPr>
              <w:t>NO</w:t>
            </w:r>
          </w:p>
        </w:tc>
        <w:tc>
          <w:tcPr>
            <w:tcW w:w="851" w:type="dxa"/>
            <w:shd w:val="clear" w:color="auto" w:fill="D9D9D9" w:themeFill="background1" w:themeFillShade="D9"/>
            <w:vAlign w:val="center"/>
          </w:tcPr>
          <w:sdt>
            <w:sdtPr>
              <w:rPr>
                <w:rFonts w:ascii="Times New Roman" w:hAnsi="Times New Roman" w:cs="Times New Roman"/>
                <w:bCs/>
                <w:sz w:val="24"/>
                <w:szCs w:val="24"/>
              </w:rPr>
              <w:id w:val="1039408862"/>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bCs/>
                    <w:sz w:val="24"/>
                    <w:szCs w:val="24"/>
                  </w:rPr>
                </w:pPr>
                <w:r w:rsidRPr="005F1939">
                  <w:rPr>
                    <w:rFonts w:ascii="Times New Roman" w:eastAsia="MS Gothic" w:hAnsi="MS Gothic" w:cs="Times New Roman"/>
                    <w:bCs/>
                    <w:sz w:val="24"/>
                    <w:szCs w:val="24"/>
                  </w:rPr>
                  <w:t>☐</w:t>
                </w:r>
                <w:r w:rsidRPr="005F1939">
                  <w:rPr>
                    <w:rFonts w:ascii="Times New Roman" w:eastAsia="MS Gothic" w:hAnsi="Times New Roman" w:cs="Times New Roman"/>
                    <w:bCs/>
                    <w:sz w:val="24"/>
                    <w:szCs w:val="24"/>
                  </w:rPr>
                  <w:t>x</w:t>
                </w:r>
              </w:p>
            </w:sdtContent>
          </w:sdt>
        </w:tc>
      </w:tr>
      <w:tr w:rsidR="0038059B" w:rsidRPr="005F1939" w:rsidTr="00DD64A9">
        <w:tc>
          <w:tcPr>
            <w:tcW w:w="562" w:type="dxa"/>
            <w:shd w:val="clear" w:color="auto" w:fill="F2F2F2" w:themeFill="background1" w:themeFillShade="F2"/>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9</w:t>
            </w:r>
          </w:p>
        </w:tc>
        <w:tc>
          <w:tcPr>
            <w:tcW w:w="3823" w:type="dxa"/>
            <w:shd w:val="clear" w:color="auto" w:fill="F2F2F2" w:themeFill="background1" w:themeFillShade="F2"/>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Has permission to undertake the research has been provided by the partner organisation?</w:t>
            </w:r>
          </w:p>
        </w:tc>
        <w:tc>
          <w:tcPr>
            <w:tcW w:w="2409" w:type="dxa"/>
          </w:tcPr>
          <w:p w:rsidR="0038059B" w:rsidRPr="005F1939" w:rsidRDefault="0038059B" w:rsidP="005F1939">
            <w:pPr>
              <w:autoSpaceDE w:val="0"/>
              <w:autoSpaceDN w:val="0"/>
              <w:adjustRightInd w:val="0"/>
              <w:spacing w:line="360" w:lineRule="auto"/>
              <w:rPr>
                <w:rFonts w:ascii="Times New Roman" w:hAnsi="Times New Roman" w:cs="Times New Roman"/>
                <w:bCs/>
                <w:sz w:val="24"/>
                <w:szCs w:val="24"/>
              </w:rPr>
            </w:pPr>
            <w:r w:rsidRPr="005F1939">
              <w:rPr>
                <w:rFonts w:ascii="Times New Roman" w:hAnsi="Times New Roman" w:cs="Times New Roman"/>
                <w:bCs/>
                <w:sz w:val="24"/>
                <w:szCs w:val="24"/>
              </w:rPr>
              <w:t>(If YES attach copy)</w:t>
            </w:r>
          </w:p>
          <w:p w:rsidR="0038059B" w:rsidRPr="005F1939" w:rsidDel="008461DD" w:rsidRDefault="0038059B" w:rsidP="005F1939">
            <w:pPr>
              <w:autoSpaceDE w:val="0"/>
              <w:autoSpaceDN w:val="0"/>
              <w:adjustRightInd w:val="0"/>
              <w:spacing w:line="360" w:lineRule="auto"/>
              <w:rPr>
                <w:rFonts w:ascii="Times New Roman" w:hAnsi="Times New Roman" w:cs="Times New Roman"/>
                <w:bCs/>
                <w:sz w:val="24"/>
                <w:szCs w:val="24"/>
              </w:rPr>
            </w:pPr>
            <w:r w:rsidRPr="005F1939">
              <w:rPr>
                <w:rFonts w:ascii="Times New Roman" w:hAnsi="Times New Roman" w:cs="Times New Roman"/>
                <w:bCs/>
                <w:sz w:val="24"/>
                <w:szCs w:val="24"/>
              </w:rPr>
              <w:t>If NO the application cannot continue</w:t>
            </w:r>
          </w:p>
        </w:tc>
        <w:tc>
          <w:tcPr>
            <w:tcW w:w="993"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b/>
                <w:sz w:val="24"/>
                <w:szCs w:val="24"/>
              </w:rPr>
            </w:pPr>
            <w:r w:rsidRPr="005F1939">
              <w:rPr>
                <w:rFonts w:ascii="Times New Roman" w:hAnsi="Times New Roman" w:cs="Times New Roman"/>
                <w:b/>
                <w:sz w:val="24"/>
                <w:szCs w:val="24"/>
              </w:rPr>
              <w:t>YES</w:t>
            </w:r>
          </w:p>
        </w:tc>
        <w:tc>
          <w:tcPr>
            <w:tcW w:w="850" w:type="dxa"/>
            <w:shd w:val="clear" w:color="auto" w:fill="D9D9D9" w:themeFill="background1" w:themeFillShade="D9"/>
            <w:vAlign w:val="center"/>
          </w:tcPr>
          <w:p w:rsidR="0038059B" w:rsidRPr="005F1939" w:rsidRDefault="00705696" w:rsidP="005F1939">
            <w:pPr>
              <w:autoSpaceDE w:val="0"/>
              <w:autoSpaceDN w:val="0"/>
              <w:adjustRightInd w:val="0"/>
              <w:spacing w:line="360" w:lineRule="auto"/>
              <w:jc w:val="center"/>
              <w:rPr>
                <w:rFonts w:ascii="Times New Roman" w:hAnsi="Times New Roman" w:cs="Times New Roman"/>
                <w:sz w:val="24"/>
                <w:szCs w:val="24"/>
              </w:rPr>
            </w:pPr>
            <w:sdt>
              <w:sdtPr>
                <w:rPr>
                  <w:rFonts w:ascii="Times New Roman" w:hAnsi="Times New Roman" w:cs="Times New Roman"/>
                  <w:sz w:val="24"/>
                  <w:szCs w:val="24"/>
                </w:rPr>
                <w:id w:val="185717742"/>
              </w:sdtPr>
              <w:sdtContent>
                <w:r w:rsidR="0038059B" w:rsidRPr="005F1939">
                  <w:rPr>
                    <w:rFonts w:ascii="Times New Roman" w:eastAsia="MS Gothic" w:hAnsi="MS Gothic" w:cs="Times New Roman"/>
                    <w:sz w:val="24"/>
                    <w:szCs w:val="24"/>
                  </w:rPr>
                  <w:t>☐</w:t>
                </w:r>
              </w:sdtContent>
            </w:sdt>
          </w:p>
        </w:tc>
        <w:tc>
          <w:tcPr>
            <w:tcW w:w="992" w:type="dxa"/>
            <w:gridSpan w:val="2"/>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b/>
                <w:sz w:val="24"/>
                <w:szCs w:val="24"/>
              </w:rPr>
            </w:pPr>
            <w:r w:rsidRPr="005F1939">
              <w:rPr>
                <w:rFonts w:ascii="Times New Roman" w:hAnsi="Times New Roman" w:cs="Times New Roman"/>
                <w:b/>
                <w:sz w:val="24"/>
                <w:szCs w:val="24"/>
              </w:rPr>
              <w:t>NO</w:t>
            </w:r>
          </w:p>
        </w:tc>
        <w:tc>
          <w:tcPr>
            <w:tcW w:w="851" w:type="dxa"/>
            <w:shd w:val="clear" w:color="auto" w:fill="D9D9D9" w:themeFill="background1" w:themeFillShade="D9"/>
            <w:vAlign w:val="center"/>
          </w:tcPr>
          <w:sdt>
            <w:sdtPr>
              <w:rPr>
                <w:rFonts w:ascii="Times New Roman" w:hAnsi="Times New Roman" w:cs="Times New Roman"/>
                <w:bCs/>
                <w:sz w:val="24"/>
                <w:szCs w:val="24"/>
              </w:rPr>
              <w:id w:val="-912467415"/>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bCs/>
                    <w:sz w:val="24"/>
                    <w:szCs w:val="24"/>
                  </w:rPr>
                </w:pPr>
                <w:r w:rsidRPr="005F1939">
                  <w:rPr>
                    <w:rFonts w:ascii="Times New Roman" w:eastAsia="MS Gothic" w:hAnsi="MS Gothic" w:cs="Times New Roman"/>
                    <w:bCs/>
                    <w:sz w:val="24"/>
                    <w:szCs w:val="24"/>
                  </w:rPr>
                  <w:t>☐</w:t>
                </w:r>
              </w:p>
            </w:sdtContent>
          </w:sdt>
        </w:tc>
      </w:tr>
    </w:tbl>
    <w:p w:rsidR="0038059B" w:rsidRPr="005F1939" w:rsidRDefault="0038059B" w:rsidP="005F1939">
      <w:pPr>
        <w:spacing w:line="360" w:lineRule="auto"/>
        <w:rPr>
          <w:rFonts w:ascii="Times New Roman" w:hAnsi="Times New Roman" w:cs="Times New Roman"/>
          <w:bCs/>
          <w:iCs/>
          <w:sz w:val="24"/>
          <w:szCs w:val="24"/>
        </w:rPr>
      </w:pPr>
    </w:p>
    <w:p w:rsidR="0038059B" w:rsidRPr="005F1939" w:rsidRDefault="0038059B" w:rsidP="005F1939">
      <w:pPr>
        <w:spacing w:line="360" w:lineRule="auto"/>
        <w:rPr>
          <w:rFonts w:ascii="Times New Roman" w:hAnsi="Times New Roman" w:cs="Times New Roman"/>
          <w:b/>
          <w:bCs/>
          <w:iCs/>
          <w:sz w:val="24"/>
          <w:szCs w:val="24"/>
        </w:rPr>
      </w:pPr>
    </w:p>
    <w:p w:rsidR="0038059B" w:rsidRPr="005F1939" w:rsidRDefault="0038059B" w:rsidP="005F1939">
      <w:pPr>
        <w:autoSpaceDE w:val="0"/>
        <w:autoSpaceDN w:val="0"/>
        <w:adjustRightInd w:val="0"/>
        <w:spacing w:after="240" w:line="360" w:lineRule="auto"/>
        <w:jc w:val="both"/>
        <w:rPr>
          <w:rFonts w:ascii="Times New Roman" w:hAnsi="Times New Roman" w:cs="Times New Roman"/>
          <w:b/>
          <w:sz w:val="24"/>
          <w:szCs w:val="24"/>
        </w:rPr>
      </w:pPr>
      <w:r w:rsidRPr="005F1939">
        <w:rPr>
          <w:rFonts w:ascii="Times New Roman" w:hAnsi="Times New Roman" w:cs="Times New Roman"/>
          <w:b/>
          <w:sz w:val="24"/>
          <w:szCs w:val="24"/>
        </w:rPr>
        <w:t>Where research activity is carried out in collaboration with an external organisation</w:t>
      </w:r>
    </w:p>
    <w:tbl>
      <w:tblPr>
        <w:tblStyle w:val="Tabela-Siatka"/>
        <w:tblW w:w="10490" w:type="dxa"/>
        <w:tblInd w:w="-5" w:type="dxa"/>
        <w:tblLook w:val="04A0"/>
      </w:tblPr>
      <w:tblGrid>
        <w:gridCol w:w="567"/>
        <w:gridCol w:w="6237"/>
        <w:gridCol w:w="993"/>
        <w:gridCol w:w="895"/>
        <w:gridCol w:w="947"/>
        <w:gridCol w:w="851"/>
      </w:tblGrid>
      <w:tr w:rsidR="0038059B" w:rsidRPr="005F1939" w:rsidTr="00DD64A9">
        <w:trPr>
          <w:trHeight w:val="507"/>
        </w:trPr>
        <w:tc>
          <w:tcPr>
            <w:tcW w:w="567"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bCs/>
                <w:sz w:val="24"/>
                <w:szCs w:val="24"/>
              </w:rPr>
            </w:pPr>
            <w:r w:rsidRPr="005F1939">
              <w:rPr>
                <w:rFonts w:ascii="Times New Roman" w:hAnsi="Times New Roman" w:cs="Times New Roman"/>
                <w:bCs/>
                <w:sz w:val="24"/>
                <w:szCs w:val="24"/>
              </w:rPr>
              <w:t>10</w:t>
            </w:r>
          </w:p>
        </w:tc>
        <w:tc>
          <w:tcPr>
            <w:tcW w:w="6237"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bCs/>
                <w:sz w:val="24"/>
                <w:szCs w:val="24"/>
              </w:rPr>
            </w:pPr>
            <w:r w:rsidRPr="005F1939">
              <w:rPr>
                <w:rFonts w:ascii="Times New Roman" w:hAnsi="Times New Roman" w:cs="Times New Roman"/>
                <w:bCs/>
                <w:sz w:val="24"/>
                <w:szCs w:val="24"/>
              </w:rPr>
              <w:t>Does this organisation have its own ethics approval system?</w:t>
            </w:r>
          </w:p>
        </w:tc>
        <w:tc>
          <w:tcPr>
            <w:tcW w:w="993"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b/>
                <w:bCs/>
                <w:sz w:val="24"/>
                <w:szCs w:val="24"/>
              </w:rPr>
            </w:pPr>
            <w:r w:rsidRPr="005F1939">
              <w:rPr>
                <w:rFonts w:ascii="Times New Roman" w:hAnsi="Times New Roman" w:cs="Times New Roman"/>
                <w:b/>
                <w:bCs/>
                <w:sz w:val="24"/>
                <w:szCs w:val="24"/>
              </w:rPr>
              <w:t>YES</w:t>
            </w:r>
          </w:p>
        </w:tc>
        <w:tc>
          <w:tcPr>
            <w:tcW w:w="895" w:type="dxa"/>
            <w:shd w:val="clear" w:color="auto" w:fill="BFBFBF" w:themeFill="background1" w:themeFillShade="BF"/>
            <w:vAlign w:val="center"/>
          </w:tcPr>
          <w:sdt>
            <w:sdtPr>
              <w:rPr>
                <w:rFonts w:ascii="Times New Roman" w:hAnsi="Times New Roman" w:cs="Times New Roman"/>
                <w:sz w:val="24"/>
                <w:szCs w:val="24"/>
              </w:rPr>
              <w:id w:val="-1279024073"/>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bCs/>
                    <w:sz w:val="24"/>
                    <w:szCs w:val="24"/>
                  </w:rPr>
                </w:pPr>
                <w:r w:rsidRPr="005F1939">
                  <w:rPr>
                    <w:rFonts w:ascii="Times New Roman" w:eastAsia="MS Gothic" w:hAnsi="MS Gothic" w:cs="Times New Roman"/>
                    <w:sz w:val="24"/>
                    <w:szCs w:val="24"/>
                  </w:rPr>
                  <w:t>☐</w:t>
                </w:r>
              </w:p>
            </w:sdtContent>
          </w:sdt>
        </w:tc>
        <w:tc>
          <w:tcPr>
            <w:tcW w:w="947"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b/>
                <w:bCs/>
                <w:sz w:val="24"/>
                <w:szCs w:val="24"/>
              </w:rPr>
            </w:pPr>
            <w:r w:rsidRPr="005F1939">
              <w:rPr>
                <w:rFonts w:ascii="Times New Roman" w:hAnsi="Times New Roman" w:cs="Times New Roman"/>
                <w:b/>
                <w:bCs/>
                <w:sz w:val="24"/>
                <w:szCs w:val="24"/>
              </w:rPr>
              <w:t>NO</w:t>
            </w:r>
          </w:p>
        </w:tc>
        <w:tc>
          <w:tcPr>
            <w:tcW w:w="851" w:type="dxa"/>
            <w:shd w:val="clear" w:color="auto" w:fill="BFBFBF" w:themeFill="background1" w:themeFillShade="BF"/>
            <w:vAlign w:val="center"/>
          </w:tcPr>
          <w:sdt>
            <w:sdtPr>
              <w:rPr>
                <w:rFonts w:ascii="Times New Roman" w:hAnsi="Times New Roman" w:cs="Times New Roman"/>
                <w:sz w:val="24"/>
                <w:szCs w:val="24"/>
              </w:rPr>
              <w:id w:val="-711570112"/>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bCs/>
                    <w:sz w:val="24"/>
                    <w:szCs w:val="24"/>
                  </w:rPr>
                </w:pPr>
                <w:r w:rsidRPr="005F1939">
                  <w:rPr>
                    <w:rFonts w:ascii="Times New Roman" w:eastAsia="MS Gothic" w:hAnsi="MS Gothic" w:cs="Times New Roman"/>
                    <w:sz w:val="24"/>
                    <w:szCs w:val="24"/>
                  </w:rPr>
                  <w:t>☐</w:t>
                </w:r>
              </w:p>
            </w:sdtContent>
          </w:sdt>
        </w:tc>
      </w:tr>
      <w:tr w:rsidR="0038059B" w:rsidRPr="005F1939" w:rsidTr="00DD64A9">
        <w:tc>
          <w:tcPr>
            <w:tcW w:w="567" w:type="dxa"/>
          </w:tcPr>
          <w:p w:rsidR="0038059B" w:rsidRPr="005F1939" w:rsidRDefault="0038059B" w:rsidP="005F1939">
            <w:pPr>
              <w:autoSpaceDE w:val="0"/>
              <w:autoSpaceDN w:val="0"/>
              <w:adjustRightInd w:val="0"/>
              <w:spacing w:line="360" w:lineRule="auto"/>
              <w:rPr>
                <w:rFonts w:ascii="Times New Roman" w:hAnsi="Times New Roman" w:cs="Times New Roman"/>
                <w:bCs/>
                <w:sz w:val="24"/>
                <w:szCs w:val="24"/>
              </w:rPr>
            </w:pPr>
          </w:p>
        </w:tc>
        <w:tc>
          <w:tcPr>
            <w:tcW w:w="9923" w:type="dxa"/>
            <w:gridSpan w:val="5"/>
          </w:tcPr>
          <w:p w:rsidR="0038059B" w:rsidRPr="005F1939" w:rsidRDefault="0038059B" w:rsidP="005F1939">
            <w:pPr>
              <w:autoSpaceDE w:val="0"/>
              <w:autoSpaceDN w:val="0"/>
              <w:adjustRightInd w:val="0"/>
              <w:spacing w:line="360" w:lineRule="auto"/>
              <w:rPr>
                <w:rFonts w:ascii="Times New Roman" w:hAnsi="Times New Roman" w:cs="Times New Roman"/>
                <w:bCs/>
                <w:sz w:val="24"/>
                <w:szCs w:val="24"/>
              </w:rPr>
            </w:pPr>
          </w:p>
          <w:p w:rsidR="0038059B" w:rsidRPr="005F1939" w:rsidRDefault="0038059B" w:rsidP="005F1939">
            <w:pPr>
              <w:autoSpaceDE w:val="0"/>
              <w:autoSpaceDN w:val="0"/>
              <w:adjustRightInd w:val="0"/>
              <w:spacing w:line="360" w:lineRule="auto"/>
              <w:rPr>
                <w:rFonts w:ascii="Times New Roman" w:hAnsi="Times New Roman" w:cs="Times New Roman"/>
                <w:bCs/>
                <w:sz w:val="24"/>
                <w:szCs w:val="24"/>
              </w:rPr>
            </w:pPr>
            <w:r w:rsidRPr="005F1939">
              <w:rPr>
                <w:rFonts w:ascii="Times New Roman" w:hAnsi="Times New Roman" w:cs="Times New Roman"/>
                <w:bCs/>
                <w:sz w:val="24"/>
                <w:szCs w:val="24"/>
              </w:rPr>
              <w:t>If Yes, please attach a copy of any final approval (or interim approval) from the organisation (this may be a copy of an email if appropriate).</w:t>
            </w:r>
          </w:p>
          <w:p w:rsidR="0038059B" w:rsidRPr="005F1939" w:rsidRDefault="0038059B" w:rsidP="005F1939">
            <w:pPr>
              <w:autoSpaceDE w:val="0"/>
              <w:autoSpaceDN w:val="0"/>
              <w:adjustRightInd w:val="0"/>
              <w:spacing w:line="360" w:lineRule="auto"/>
              <w:rPr>
                <w:rFonts w:ascii="Times New Roman" w:hAnsi="Times New Roman" w:cs="Times New Roman"/>
                <w:b/>
                <w:bCs/>
                <w:sz w:val="24"/>
                <w:szCs w:val="24"/>
              </w:rPr>
            </w:pPr>
          </w:p>
        </w:tc>
      </w:tr>
    </w:tbl>
    <w:p w:rsidR="0038059B" w:rsidRPr="005F1939" w:rsidRDefault="0038059B" w:rsidP="005F1939">
      <w:pPr>
        <w:autoSpaceDE w:val="0"/>
        <w:autoSpaceDN w:val="0"/>
        <w:adjustRightInd w:val="0"/>
        <w:spacing w:after="240" w:line="360" w:lineRule="auto"/>
        <w:jc w:val="both"/>
        <w:rPr>
          <w:rFonts w:ascii="Times New Roman" w:hAnsi="Times New Roman" w:cs="Times New Roman"/>
          <w:b/>
          <w:sz w:val="24"/>
          <w:szCs w:val="24"/>
        </w:rPr>
      </w:pPr>
    </w:p>
    <w:p w:rsidR="0038059B" w:rsidRPr="005F1939" w:rsidRDefault="0038059B" w:rsidP="005F1939">
      <w:pPr>
        <w:autoSpaceDE w:val="0"/>
        <w:autoSpaceDN w:val="0"/>
        <w:adjustRightInd w:val="0"/>
        <w:spacing w:after="240" w:line="360" w:lineRule="auto"/>
        <w:jc w:val="both"/>
        <w:rPr>
          <w:rFonts w:ascii="Times New Roman" w:hAnsi="Times New Roman" w:cs="Times New Roman"/>
          <w:b/>
          <w:sz w:val="24"/>
          <w:szCs w:val="24"/>
        </w:rPr>
      </w:pPr>
      <w:r w:rsidRPr="005F1939">
        <w:rPr>
          <w:rFonts w:ascii="Times New Roman" w:hAnsi="Times New Roman" w:cs="Times New Roman"/>
          <w:b/>
          <w:sz w:val="24"/>
          <w:szCs w:val="24"/>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543"/>
        <w:gridCol w:w="2319"/>
        <w:gridCol w:w="2350"/>
        <w:gridCol w:w="2350"/>
        <w:gridCol w:w="1562"/>
      </w:tblGrid>
      <w:tr w:rsidR="0038059B" w:rsidRPr="005F1939" w:rsidTr="00DD64A9">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lastRenderedPageBreak/>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Tourism as a form of therapy, the importance of tourism in enhancing mental and emotional health</w:t>
            </w:r>
          </w:p>
        </w:tc>
      </w:tr>
      <w:tr w:rsidR="0038059B" w:rsidRPr="005F1939" w:rsidTr="00DD64A9">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7 December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28/04/2025</w:t>
            </w:r>
          </w:p>
        </w:tc>
      </w:tr>
      <w:tr w:rsidR="0038059B" w:rsidRPr="005F1939" w:rsidTr="00DD64A9">
        <w:trPr>
          <w:trHeight w:val="454"/>
        </w:trPr>
        <w:tc>
          <w:tcPr>
            <w:tcW w:w="297" w:type="pct"/>
            <w:tcBorders>
              <w:top w:val="single" w:sz="4" w:space="0" w:color="auto"/>
            </w:tcBorders>
            <w:shd w:val="clear" w:color="auto" w:fill="F2F2F2" w:themeFill="background1" w:themeFillShade="F2"/>
            <w:vAlign w:val="center"/>
          </w:tcPr>
          <w:p w:rsidR="0038059B" w:rsidRPr="005F1939" w:rsidRDefault="0038059B" w:rsidP="005F1939">
            <w:pPr>
              <w:spacing w:before="120" w:after="120" w:line="360" w:lineRule="auto"/>
              <w:rPr>
                <w:rFonts w:ascii="Times New Roman" w:hAnsi="Times New Roman" w:cs="Times New Roman"/>
                <w:sz w:val="24"/>
                <w:szCs w:val="24"/>
              </w:rPr>
            </w:pPr>
          </w:p>
        </w:tc>
        <w:tc>
          <w:tcPr>
            <w:tcW w:w="4703" w:type="pct"/>
            <w:gridSpan w:val="4"/>
            <w:tcBorders>
              <w:top w:val="single" w:sz="4" w:space="0" w:color="auto"/>
            </w:tcBorders>
            <w:shd w:val="clear" w:color="auto" w:fill="F2F2F2" w:themeFill="background1" w:themeFillShade="F2"/>
            <w:vAlign w:val="center"/>
          </w:tcPr>
          <w:p w:rsidR="0038059B" w:rsidRPr="005F1939" w:rsidRDefault="0038059B" w:rsidP="005F1939">
            <w:pPr>
              <w:spacing w:before="120" w:after="120" w:line="360" w:lineRule="auto"/>
              <w:rPr>
                <w:rFonts w:ascii="Times New Roman" w:hAnsi="Times New Roman" w:cs="Times New Roman"/>
                <w:b/>
                <w:sz w:val="24"/>
                <w:szCs w:val="24"/>
              </w:rPr>
            </w:pPr>
            <w:r w:rsidRPr="005F1939">
              <w:rPr>
                <w:rFonts w:ascii="Times New Roman" w:hAnsi="Times New Roman" w:cs="Times New Roman"/>
                <w:b/>
                <w:sz w:val="24"/>
                <w:szCs w:val="24"/>
              </w:rPr>
              <w:t>Introduction to the Research (maximum 300 words per section)</w:t>
            </w:r>
          </w:p>
          <w:p w:rsidR="0038059B" w:rsidRPr="005F1939" w:rsidRDefault="0038059B" w:rsidP="005F1939">
            <w:pPr>
              <w:spacing w:before="120" w:after="120" w:line="360" w:lineRule="auto"/>
              <w:rPr>
                <w:rFonts w:ascii="Times New Roman" w:hAnsi="Times New Roman" w:cs="Times New Roman"/>
                <w:b/>
                <w:sz w:val="24"/>
                <w:szCs w:val="24"/>
              </w:rPr>
            </w:pPr>
            <w:r w:rsidRPr="005F1939">
              <w:rPr>
                <w:rFonts w:ascii="Times New Roman" w:hAnsi="Times New Roman" w:cs="Times New Roman"/>
                <w:b/>
                <w:sz w:val="24"/>
                <w:szCs w:val="24"/>
              </w:rPr>
              <w:t xml:space="preserve">Ensure that you write for a </w:t>
            </w:r>
            <w:r w:rsidRPr="005F1939">
              <w:rPr>
                <w:rFonts w:ascii="Times New Roman" w:hAnsi="Times New Roman" w:cs="Times New Roman"/>
                <w:b/>
                <w:sz w:val="24"/>
                <w:szCs w:val="24"/>
                <w:u w:val="single"/>
              </w:rPr>
              <w:t>Non-Specialist Audience</w:t>
            </w:r>
            <w:r w:rsidRPr="005F1939">
              <w:rPr>
                <w:rFonts w:ascii="Times New Roman" w:hAnsi="Times New Roman" w:cs="Times New Roman"/>
                <w:b/>
                <w:sz w:val="24"/>
                <w:szCs w:val="24"/>
              </w:rPr>
              <w:t>when outlining your response to the points below:</w:t>
            </w:r>
          </w:p>
          <w:p w:rsidR="0038059B" w:rsidRPr="005F1939" w:rsidRDefault="0038059B" w:rsidP="005F1939">
            <w:pPr>
              <w:pStyle w:val="Akapitzlist"/>
              <w:numPr>
                <w:ilvl w:val="0"/>
                <w:numId w:val="25"/>
              </w:numPr>
              <w:spacing w:after="0" w:line="360" w:lineRule="auto"/>
              <w:ind w:left="0"/>
              <w:contextualSpacing w:val="0"/>
              <w:rPr>
                <w:rFonts w:ascii="Times New Roman" w:hAnsi="Times New Roman" w:cs="Times New Roman"/>
                <w:i/>
                <w:sz w:val="24"/>
                <w:szCs w:val="24"/>
              </w:rPr>
            </w:pPr>
            <w:r w:rsidRPr="005F1939">
              <w:rPr>
                <w:rFonts w:ascii="Times New Roman" w:hAnsi="Times New Roman" w:cs="Times New Roman"/>
                <w:i/>
                <w:sz w:val="24"/>
                <w:szCs w:val="24"/>
              </w:rPr>
              <w:t>Purpose of Research Activity</w:t>
            </w:r>
          </w:p>
          <w:p w:rsidR="0038059B" w:rsidRPr="005F1939" w:rsidRDefault="0038059B" w:rsidP="005F1939">
            <w:pPr>
              <w:pStyle w:val="Akapitzlist"/>
              <w:numPr>
                <w:ilvl w:val="0"/>
                <w:numId w:val="25"/>
              </w:numPr>
              <w:spacing w:after="0" w:line="360" w:lineRule="auto"/>
              <w:ind w:left="0"/>
              <w:contextualSpacing w:val="0"/>
              <w:rPr>
                <w:rFonts w:ascii="Times New Roman" w:hAnsi="Times New Roman" w:cs="Times New Roman"/>
                <w:i/>
                <w:sz w:val="24"/>
                <w:szCs w:val="24"/>
              </w:rPr>
            </w:pPr>
            <w:r w:rsidRPr="005F1939">
              <w:rPr>
                <w:rFonts w:ascii="Times New Roman" w:hAnsi="Times New Roman" w:cs="Times New Roman"/>
                <w:i/>
                <w:sz w:val="24"/>
                <w:szCs w:val="24"/>
              </w:rPr>
              <w:t>Proposed Research Question</w:t>
            </w:r>
          </w:p>
          <w:p w:rsidR="0038059B" w:rsidRPr="005F1939" w:rsidRDefault="0038059B" w:rsidP="005F1939">
            <w:pPr>
              <w:pStyle w:val="Akapitzlist"/>
              <w:numPr>
                <w:ilvl w:val="0"/>
                <w:numId w:val="25"/>
              </w:numPr>
              <w:spacing w:after="0" w:line="360" w:lineRule="auto"/>
              <w:ind w:left="0"/>
              <w:contextualSpacing w:val="0"/>
              <w:rPr>
                <w:rFonts w:ascii="Times New Roman" w:hAnsi="Times New Roman" w:cs="Times New Roman"/>
                <w:i/>
                <w:sz w:val="24"/>
                <w:szCs w:val="24"/>
              </w:rPr>
            </w:pPr>
            <w:r w:rsidRPr="005F1939">
              <w:rPr>
                <w:rFonts w:ascii="Times New Roman" w:hAnsi="Times New Roman" w:cs="Times New Roman"/>
                <w:i/>
                <w:sz w:val="24"/>
                <w:szCs w:val="24"/>
              </w:rPr>
              <w:t>Aims of Research Activity</w:t>
            </w:r>
          </w:p>
          <w:p w:rsidR="0038059B" w:rsidRPr="005F1939" w:rsidRDefault="0038059B" w:rsidP="005F1939">
            <w:pPr>
              <w:pStyle w:val="Akapitzlist"/>
              <w:numPr>
                <w:ilvl w:val="0"/>
                <w:numId w:val="25"/>
              </w:numPr>
              <w:spacing w:after="240" w:line="360" w:lineRule="auto"/>
              <w:ind w:left="0" w:hanging="357"/>
              <w:contextualSpacing w:val="0"/>
              <w:rPr>
                <w:rFonts w:ascii="Times New Roman" w:hAnsi="Times New Roman" w:cs="Times New Roman"/>
                <w:i/>
                <w:sz w:val="24"/>
                <w:szCs w:val="24"/>
              </w:rPr>
            </w:pPr>
            <w:r w:rsidRPr="005F1939">
              <w:rPr>
                <w:rFonts w:ascii="Times New Roman" w:hAnsi="Times New Roman" w:cs="Times New Roman"/>
                <w:i/>
                <w:sz w:val="24"/>
                <w:szCs w:val="24"/>
              </w:rPr>
              <w:t>Objectives of Research Activity</w:t>
            </w:r>
          </w:p>
          <w:p w:rsidR="0038059B" w:rsidRPr="005F1939" w:rsidRDefault="0038059B" w:rsidP="005F1939">
            <w:pPr>
              <w:spacing w:after="120" w:line="360" w:lineRule="auto"/>
              <w:rPr>
                <w:rFonts w:ascii="Times New Roman" w:hAnsi="Times New Roman" w:cs="Times New Roman"/>
                <w:sz w:val="24"/>
                <w:szCs w:val="24"/>
              </w:rPr>
            </w:pPr>
            <w:r w:rsidRPr="005F1939">
              <w:rPr>
                <w:rFonts w:ascii="Times New Roman" w:hAnsi="Times New Roman" w:cs="Times New Roman"/>
                <w:sz w:val="24"/>
                <w:szCs w:val="24"/>
              </w:rPr>
              <w:t xml:space="preserve">Demonstrate, briefly, how </w:t>
            </w:r>
            <w:r w:rsidRPr="005F1939">
              <w:rPr>
                <w:rFonts w:ascii="Times New Roman" w:hAnsi="Times New Roman" w:cs="Times New Roman"/>
                <w:b/>
                <w:sz w:val="24"/>
                <w:szCs w:val="24"/>
                <w:u w:val="single"/>
              </w:rPr>
              <w:t>Existing Research</w:t>
            </w:r>
            <w:r w:rsidRPr="005F1939">
              <w:rPr>
                <w:rFonts w:ascii="Times New Roman" w:hAnsi="Times New Roman" w:cs="Times New Roman"/>
                <w:sz w:val="24"/>
                <w:szCs w:val="24"/>
              </w:rPr>
              <w:t xml:space="preserve"> has informed the proposed activity and explain</w:t>
            </w:r>
          </w:p>
          <w:p w:rsidR="0038059B" w:rsidRPr="005F1939" w:rsidRDefault="0038059B" w:rsidP="005F1939">
            <w:pPr>
              <w:pStyle w:val="Akapitzlist"/>
              <w:numPr>
                <w:ilvl w:val="0"/>
                <w:numId w:val="25"/>
              </w:numPr>
              <w:spacing w:after="0" w:line="360" w:lineRule="auto"/>
              <w:ind w:left="0"/>
              <w:contextualSpacing w:val="0"/>
              <w:rPr>
                <w:rFonts w:ascii="Times New Roman" w:hAnsi="Times New Roman" w:cs="Times New Roman"/>
                <w:i/>
                <w:sz w:val="24"/>
                <w:szCs w:val="24"/>
              </w:rPr>
            </w:pPr>
            <w:r w:rsidRPr="005F1939">
              <w:rPr>
                <w:rFonts w:ascii="Times New Roman" w:hAnsi="Times New Roman" w:cs="Times New Roman"/>
                <w:i/>
                <w:sz w:val="24"/>
                <w:szCs w:val="24"/>
              </w:rPr>
              <w:t xml:space="preserve">What the research activity will add to the body of knowledge </w:t>
            </w:r>
          </w:p>
          <w:p w:rsidR="0038059B" w:rsidRPr="005F1939" w:rsidRDefault="0038059B" w:rsidP="005F1939">
            <w:pPr>
              <w:pStyle w:val="Akapitzlist"/>
              <w:numPr>
                <w:ilvl w:val="0"/>
                <w:numId w:val="25"/>
              </w:numPr>
              <w:spacing w:after="0" w:line="360" w:lineRule="auto"/>
              <w:ind w:left="0"/>
              <w:contextualSpacing w:val="0"/>
              <w:rPr>
                <w:rFonts w:ascii="Times New Roman" w:hAnsi="Times New Roman" w:cs="Times New Roman"/>
                <w:sz w:val="24"/>
                <w:szCs w:val="24"/>
              </w:rPr>
            </w:pPr>
            <w:r w:rsidRPr="005F1939">
              <w:rPr>
                <w:rFonts w:ascii="Times New Roman" w:hAnsi="Times New Roman" w:cs="Times New Roman"/>
                <w:i/>
                <w:sz w:val="24"/>
                <w:szCs w:val="24"/>
              </w:rPr>
              <w:t xml:space="preserve">How it addresses an area of importance. </w:t>
            </w:r>
          </w:p>
        </w:tc>
      </w:tr>
      <w:tr w:rsidR="0038059B" w:rsidRPr="005F1939" w:rsidDel="002A152D" w:rsidTr="00DD64A9">
        <w:trPr>
          <w:trHeight w:val="454"/>
        </w:trPr>
        <w:tc>
          <w:tcPr>
            <w:tcW w:w="297" w:type="pct"/>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3</w:t>
            </w:r>
          </w:p>
        </w:tc>
        <w:tc>
          <w:tcPr>
            <w:tcW w:w="4703" w:type="pct"/>
            <w:gridSpan w:val="4"/>
            <w:vAlign w:val="center"/>
          </w:tcPr>
          <w:p w:rsidR="0038059B" w:rsidRPr="005F1939" w:rsidRDefault="0038059B" w:rsidP="005F1939">
            <w:pPr>
              <w:autoSpaceDE w:val="0"/>
              <w:autoSpaceDN w:val="0"/>
              <w:adjustRightInd w:val="0"/>
              <w:spacing w:line="360" w:lineRule="auto"/>
              <w:rPr>
                <w:rFonts w:ascii="Times New Roman" w:hAnsi="Times New Roman" w:cs="Times New Roman"/>
                <w:b/>
                <w:bCs/>
                <w:sz w:val="24"/>
                <w:szCs w:val="24"/>
              </w:rPr>
            </w:pPr>
            <w:r w:rsidRPr="005F1939">
              <w:rPr>
                <w:rFonts w:ascii="Times New Roman" w:hAnsi="Times New Roman" w:cs="Times New Roman"/>
                <w:b/>
                <w:bCs/>
                <w:sz w:val="24"/>
                <w:szCs w:val="24"/>
              </w:rPr>
              <w:t>Purpose of Research Activity</w:t>
            </w:r>
          </w:p>
          <w:p w:rsidR="0038059B" w:rsidRPr="005F1939" w:rsidRDefault="0038059B" w:rsidP="005F1939">
            <w:pPr>
              <w:autoSpaceDE w:val="0"/>
              <w:autoSpaceDN w:val="0"/>
              <w:adjustRightInd w:val="0"/>
              <w:spacing w:line="360" w:lineRule="auto"/>
              <w:rPr>
                <w:rFonts w:ascii="Times New Roman" w:hAnsi="Times New Roman" w:cs="Times New Roman"/>
                <w:b/>
                <w:bCs/>
                <w:sz w:val="24"/>
                <w:szCs w:val="24"/>
              </w:rPr>
            </w:pPr>
          </w:p>
          <w:p w:rsidR="0038059B" w:rsidRPr="005F1939" w:rsidRDefault="0038059B" w:rsidP="005F1939">
            <w:pPr>
              <w:autoSpaceDE w:val="0"/>
              <w:autoSpaceDN w:val="0"/>
              <w:adjustRightInd w:val="0"/>
              <w:spacing w:line="360" w:lineRule="auto"/>
              <w:rPr>
                <w:rFonts w:ascii="Times New Roman" w:hAnsi="Times New Roman" w:cs="Times New Roman"/>
                <w:bCs/>
                <w:sz w:val="24"/>
                <w:szCs w:val="24"/>
              </w:rPr>
            </w:pPr>
            <w:r w:rsidRPr="005F1939">
              <w:rPr>
                <w:rFonts w:ascii="Times New Roman" w:hAnsi="Times New Roman" w:cs="Times New Roman"/>
                <w:bCs/>
                <w:sz w:val="24"/>
                <w:szCs w:val="24"/>
              </w:rPr>
              <w:t>The main objective of the study is to examine the impact of different types of tourism – leisure, nature, cultural or adventure tourism on some of the intangible aspects of mental health measured as stress relief, emotional health, happiness, and self-evaluated resilience. Hence, the breadth of the research encompasses the establishing of which tourism type is most effective in promoting people’s mental health and the conditions that magnify the effect. It will be further investigated whether the aforementioned mental changes, which accompany each of the tourism types, differ in such conditions as stress relief, relaxation, mood change, emotional consistency, or coping perspectives for a particular set of circumstances.</w:t>
            </w:r>
          </w:p>
          <w:p w:rsidR="0038059B" w:rsidRPr="005F1939" w:rsidRDefault="0038059B" w:rsidP="005F1939">
            <w:pPr>
              <w:pStyle w:val="Nagwek2"/>
              <w:spacing w:line="360" w:lineRule="auto"/>
              <w:rPr>
                <w:rFonts w:ascii="Times New Roman" w:hAnsi="Times New Roman" w:cs="Times New Roman"/>
                <w:sz w:val="24"/>
                <w:szCs w:val="24"/>
              </w:rPr>
            </w:pPr>
          </w:p>
          <w:p w:rsidR="0038059B" w:rsidRPr="005F1939" w:rsidRDefault="0038059B" w:rsidP="005F1939">
            <w:pPr>
              <w:spacing w:line="360" w:lineRule="auto"/>
              <w:rPr>
                <w:rFonts w:ascii="Times New Roman" w:hAnsi="Times New Roman" w:cs="Times New Roman"/>
                <w:sz w:val="24"/>
                <w:szCs w:val="24"/>
              </w:rPr>
            </w:pPr>
          </w:p>
          <w:p w:rsidR="0038059B" w:rsidRPr="005F1939" w:rsidRDefault="0038059B" w:rsidP="005F1939">
            <w:pPr>
              <w:spacing w:line="360" w:lineRule="auto"/>
              <w:rPr>
                <w:rFonts w:ascii="Times New Roman" w:hAnsi="Times New Roman" w:cs="Times New Roman"/>
                <w:sz w:val="24"/>
                <w:szCs w:val="24"/>
              </w:rPr>
            </w:pPr>
          </w:p>
          <w:p w:rsidR="0038059B" w:rsidRPr="005F1939" w:rsidRDefault="0038059B" w:rsidP="005F1939">
            <w:pPr>
              <w:spacing w:line="360" w:lineRule="auto"/>
              <w:rPr>
                <w:rFonts w:ascii="Times New Roman" w:hAnsi="Times New Roman" w:cs="Times New Roman"/>
                <w:sz w:val="24"/>
                <w:szCs w:val="24"/>
              </w:rPr>
            </w:pPr>
          </w:p>
          <w:p w:rsidR="0038059B" w:rsidRPr="005F1939" w:rsidDel="00425DA7"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color w:val="808080"/>
                <w:sz w:val="24"/>
                <w:szCs w:val="24"/>
              </w:rPr>
              <w:lastRenderedPageBreak/>
              <w:t>(this box should expand as you type)</w:t>
            </w:r>
          </w:p>
        </w:tc>
      </w:tr>
      <w:tr w:rsidR="0038059B" w:rsidRPr="005F1939" w:rsidDel="002A152D" w:rsidTr="00DD64A9">
        <w:trPr>
          <w:trHeight w:val="454"/>
        </w:trPr>
        <w:tc>
          <w:tcPr>
            <w:tcW w:w="297" w:type="pct"/>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lastRenderedPageBreak/>
              <w:t>4</w:t>
            </w:r>
          </w:p>
        </w:tc>
        <w:tc>
          <w:tcPr>
            <w:tcW w:w="4703" w:type="pct"/>
            <w:gridSpan w:val="4"/>
            <w:vAlign w:val="center"/>
          </w:tcPr>
          <w:p w:rsidR="0038059B" w:rsidRPr="005F1939" w:rsidRDefault="0038059B" w:rsidP="005F1939">
            <w:pPr>
              <w:autoSpaceDE w:val="0"/>
              <w:autoSpaceDN w:val="0"/>
              <w:adjustRightInd w:val="0"/>
              <w:spacing w:line="360" w:lineRule="auto"/>
              <w:rPr>
                <w:rFonts w:ascii="Times New Roman" w:hAnsi="Times New Roman" w:cs="Times New Roman"/>
                <w:b/>
                <w:bCs/>
                <w:sz w:val="24"/>
                <w:szCs w:val="24"/>
              </w:rPr>
            </w:pPr>
            <w:r w:rsidRPr="005F1939">
              <w:rPr>
                <w:rFonts w:ascii="Times New Roman" w:hAnsi="Times New Roman" w:cs="Times New Roman"/>
                <w:b/>
                <w:bCs/>
                <w:sz w:val="24"/>
                <w:szCs w:val="24"/>
              </w:rPr>
              <w:t>Research Question</w:t>
            </w:r>
          </w:p>
          <w:p w:rsidR="0038059B" w:rsidRPr="005F1939" w:rsidRDefault="0038059B" w:rsidP="005F1939">
            <w:pPr>
              <w:pStyle w:val="Akapitzlist"/>
              <w:numPr>
                <w:ilvl w:val="0"/>
                <w:numId w:val="26"/>
              </w:numPr>
              <w:spacing w:after="0" w:line="360" w:lineRule="auto"/>
              <w:rPr>
                <w:rFonts w:ascii="Times New Roman" w:hAnsi="Times New Roman" w:cs="Times New Roman"/>
                <w:sz w:val="24"/>
                <w:szCs w:val="24"/>
              </w:rPr>
            </w:pPr>
            <w:r w:rsidRPr="005F1939">
              <w:rPr>
                <w:rFonts w:ascii="Times New Roman" w:hAnsi="Times New Roman" w:cs="Times New Roman"/>
                <w:sz w:val="24"/>
                <w:szCs w:val="24"/>
              </w:rPr>
              <w:t>To what  extent does tourism impact positively tourism participants with  emotional and mental well-being?</w:t>
            </w:r>
          </w:p>
          <w:p w:rsidR="0038059B" w:rsidRPr="005F1939" w:rsidRDefault="0038059B" w:rsidP="005F1939">
            <w:pPr>
              <w:pStyle w:val="Akapitzlist"/>
              <w:numPr>
                <w:ilvl w:val="0"/>
                <w:numId w:val="26"/>
              </w:numPr>
              <w:spacing w:after="0" w:line="360" w:lineRule="auto"/>
              <w:rPr>
                <w:rFonts w:ascii="Times New Roman" w:hAnsi="Times New Roman" w:cs="Times New Roman"/>
                <w:sz w:val="24"/>
                <w:szCs w:val="24"/>
              </w:rPr>
            </w:pPr>
            <w:r w:rsidRPr="005F1939">
              <w:rPr>
                <w:rFonts w:ascii="Times New Roman" w:hAnsi="Times New Roman" w:cs="Times New Roman"/>
                <w:sz w:val="24"/>
                <w:szCs w:val="24"/>
              </w:rPr>
              <w:t>What types of tourism can be useful in restoring lost mental health?</w:t>
            </w:r>
          </w:p>
          <w:p w:rsidR="0038059B" w:rsidRPr="005F1939" w:rsidRDefault="0038059B" w:rsidP="005F1939">
            <w:pPr>
              <w:pStyle w:val="Akapitzlist"/>
              <w:numPr>
                <w:ilvl w:val="0"/>
                <w:numId w:val="26"/>
              </w:numPr>
              <w:spacing w:after="0" w:line="360" w:lineRule="auto"/>
              <w:rPr>
                <w:rFonts w:ascii="Times New Roman" w:hAnsi="Times New Roman" w:cs="Times New Roman"/>
                <w:sz w:val="24"/>
                <w:szCs w:val="24"/>
              </w:rPr>
            </w:pPr>
            <w:r w:rsidRPr="005F1939">
              <w:rPr>
                <w:rFonts w:ascii="Times New Roman" w:hAnsi="Times New Roman" w:cs="Times New Roman"/>
                <w:sz w:val="24"/>
                <w:szCs w:val="24"/>
              </w:rPr>
              <w:t>To what extent can demographic or psychological factors interfere with relationship of tourism and mental health?</w:t>
            </w:r>
          </w:p>
          <w:p w:rsidR="0038059B" w:rsidRPr="005F1939" w:rsidRDefault="0038059B" w:rsidP="005F1939">
            <w:pPr>
              <w:spacing w:line="360" w:lineRule="auto"/>
              <w:rPr>
                <w:rFonts w:ascii="Times New Roman" w:hAnsi="Times New Roman" w:cs="Times New Roman"/>
                <w:sz w:val="24"/>
                <w:szCs w:val="24"/>
              </w:rPr>
            </w:pPr>
          </w:p>
          <w:p w:rsidR="0038059B" w:rsidRPr="005F1939" w:rsidRDefault="0038059B" w:rsidP="005F1939">
            <w:pPr>
              <w:spacing w:line="360" w:lineRule="auto"/>
              <w:rPr>
                <w:rFonts w:ascii="Times New Roman" w:hAnsi="Times New Roman" w:cs="Times New Roman"/>
                <w:sz w:val="24"/>
                <w:szCs w:val="24"/>
              </w:rPr>
            </w:pPr>
          </w:p>
          <w:p w:rsidR="0038059B" w:rsidRPr="005F1939" w:rsidRDefault="0038059B" w:rsidP="005F1939">
            <w:pPr>
              <w:autoSpaceDE w:val="0"/>
              <w:autoSpaceDN w:val="0"/>
              <w:adjustRightInd w:val="0"/>
              <w:spacing w:line="360" w:lineRule="auto"/>
              <w:rPr>
                <w:rFonts w:ascii="Times New Roman" w:hAnsi="Times New Roman" w:cs="Times New Roman"/>
                <w:b/>
                <w:bCs/>
                <w:sz w:val="24"/>
                <w:szCs w:val="24"/>
              </w:rPr>
            </w:pPr>
            <w:r w:rsidRPr="005F1939">
              <w:rPr>
                <w:rFonts w:ascii="Times New Roman" w:hAnsi="Times New Roman" w:cs="Times New Roman"/>
                <w:sz w:val="24"/>
                <w:szCs w:val="24"/>
              </w:rPr>
              <w:t>(this box should expand as you type)</w:t>
            </w:r>
          </w:p>
        </w:tc>
      </w:tr>
      <w:tr w:rsidR="0038059B" w:rsidRPr="005F1939" w:rsidTr="00DD64A9">
        <w:trPr>
          <w:trHeight w:val="454"/>
        </w:trPr>
        <w:tc>
          <w:tcPr>
            <w:tcW w:w="297" w:type="pct"/>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5</w:t>
            </w:r>
          </w:p>
        </w:tc>
        <w:tc>
          <w:tcPr>
            <w:tcW w:w="4703" w:type="pct"/>
            <w:gridSpan w:val="4"/>
            <w:vAlign w:val="center"/>
          </w:tcPr>
          <w:p w:rsidR="0038059B" w:rsidRPr="005F1939" w:rsidRDefault="0038059B" w:rsidP="005F1939">
            <w:pPr>
              <w:autoSpaceDE w:val="0"/>
              <w:autoSpaceDN w:val="0"/>
              <w:adjustRightInd w:val="0"/>
              <w:spacing w:line="360" w:lineRule="auto"/>
              <w:rPr>
                <w:rFonts w:ascii="Times New Roman" w:hAnsi="Times New Roman" w:cs="Times New Roman"/>
                <w:b/>
                <w:bCs/>
                <w:sz w:val="24"/>
                <w:szCs w:val="24"/>
              </w:rPr>
            </w:pPr>
            <w:r w:rsidRPr="005F1939">
              <w:rPr>
                <w:rFonts w:ascii="Times New Roman" w:hAnsi="Times New Roman" w:cs="Times New Roman"/>
                <w:b/>
                <w:bCs/>
                <w:sz w:val="24"/>
                <w:szCs w:val="24"/>
              </w:rPr>
              <w:t>Aims of Research Activity</w:t>
            </w:r>
          </w:p>
          <w:p w:rsidR="0038059B" w:rsidRPr="005F1939" w:rsidRDefault="0038059B" w:rsidP="005F1939">
            <w:pPr>
              <w:spacing w:line="360" w:lineRule="auto"/>
              <w:rPr>
                <w:rFonts w:ascii="Times New Roman" w:hAnsi="Times New Roman" w:cs="Times New Roman"/>
                <w:sz w:val="24"/>
                <w:szCs w:val="24"/>
              </w:rPr>
            </w:pPr>
          </w:p>
          <w:p w:rsidR="0038059B" w:rsidRPr="005F1939" w:rsidRDefault="0038059B" w:rsidP="005F1939">
            <w:pPr>
              <w:pStyle w:val="NormalnyWeb"/>
              <w:spacing w:line="360" w:lineRule="auto"/>
            </w:pPr>
            <w:r w:rsidRPr="005F1939">
              <w:t>The aim of this study is to assess the impact of different types of tourism on mental health and to identify which forms of tourism have the greatest impact on our mental health.</w:t>
            </w:r>
          </w:p>
          <w:p w:rsidR="0038059B" w:rsidRPr="005F1939" w:rsidRDefault="0038059B" w:rsidP="005F1939">
            <w:pPr>
              <w:spacing w:line="360" w:lineRule="auto"/>
              <w:rPr>
                <w:rFonts w:ascii="Times New Roman" w:hAnsi="Times New Roman" w:cs="Times New Roman"/>
                <w:sz w:val="24"/>
                <w:szCs w:val="24"/>
              </w:rPr>
            </w:pPr>
          </w:p>
          <w:p w:rsidR="0038059B" w:rsidRPr="005F1939" w:rsidRDefault="0038059B" w:rsidP="005F1939">
            <w:pPr>
              <w:spacing w:line="360" w:lineRule="auto"/>
              <w:rPr>
                <w:rFonts w:ascii="Times New Roman" w:hAnsi="Times New Roman" w:cs="Times New Roman"/>
                <w:sz w:val="24"/>
                <w:szCs w:val="24"/>
              </w:rPr>
            </w:pPr>
          </w:p>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color w:val="808080"/>
                <w:sz w:val="24"/>
                <w:szCs w:val="24"/>
              </w:rPr>
              <w:t>(this box should expand as you type)</w:t>
            </w:r>
          </w:p>
        </w:tc>
      </w:tr>
      <w:tr w:rsidR="0038059B" w:rsidRPr="005F1939" w:rsidTr="00DD64A9">
        <w:trPr>
          <w:trHeight w:val="454"/>
        </w:trPr>
        <w:tc>
          <w:tcPr>
            <w:tcW w:w="297" w:type="pct"/>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6</w:t>
            </w:r>
          </w:p>
        </w:tc>
        <w:tc>
          <w:tcPr>
            <w:tcW w:w="4703" w:type="pct"/>
            <w:gridSpan w:val="4"/>
            <w:vAlign w:val="center"/>
          </w:tcPr>
          <w:p w:rsidR="0038059B" w:rsidRPr="005F1939" w:rsidRDefault="0038059B" w:rsidP="005F1939">
            <w:pPr>
              <w:autoSpaceDE w:val="0"/>
              <w:autoSpaceDN w:val="0"/>
              <w:adjustRightInd w:val="0"/>
              <w:spacing w:line="360" w:lineRule="auto"/>
              <w:rPr>
                <w:rFonts w:ascii="Times New Roman" w:hAnsi="Times New Roman" w:cs="Times New Roman"/>
                <w:b/>
                <w:bCs/>
                <w:sz w:val="24"/>
                <w:szCs w:val="24"/>
              </w:rPr>
            </w:pPr>
            <w:r w:rsidRPr="005F1939">
              <w:rPr>
                <w:rFonts w:ascii="Times New Roman" w:hAnsi="Times New Roman" w:cs="Times New Roman"/>
                <w:b/>
                <w:bCs/>
                <w:sz w:val="24"/>
                <w:szCs w:val="24"/>
              </w:rPr>
              <w:t>Objectives of Research Activity</w:t>
            </w:r>
          </w:p>
          <w:p w:rsidR="0038059B" w:rsidRPr="005F1939" w:rsidRDefault="0038059B" w:rsidP="005F1939">
            <w:pPr>
              <w:pStyle w:val="NormalnyWeb"/>
              <w:spacing w:line="360" w:lineRule="auto"/>
            </w:pPr>
            <w:r w:rsidRPr="005F1939">
              <w:t>The main objective of the research activity will be to understand the therapeutic aspect of tourism by understanding how travel can be good for mental health and be a source of emotional strength .</w:t>
            </w:r>
          </w:p>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The objectives of the research activity will be to assess the importance of the travel experience in improving a person's mood and emotional aspect; and to explore different parameters related to tourism that have an impact on mental health.</w:t>
            </w:r>
          </w:p>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color w:val="808080"/>
                <w:sz w:val="24"/>
                <w:szCs w:val="24"/>
              </w:rPr>
              <w:t>(this box should expand as you type)</w:t>
            </w:r>
          </w:p>
        </w:tc>
      </w:tr>
      <w:tr w:rsidR="0038059B" w:rsidRPr="005F1939" w:rsidTr="00DD64A9">
        <w:trPr>
          <w:trHeight w:val="454"/>
        </w:trPr>
        <w:tc>
          <w:tcPr>
            <w:tcW w:w="297" w:type="pct"/>
            <w:shd w:val="clear" w:color="auto" w:fill="F2F2F2" w:themeFill="background1" w:themeFillShade="F2"/>
            <w:vAlign w:val="center"/>
          </w:tcPr>
          <w:p w:rsidR="0038059B" w:rsidRPr="005F1939" w:rsidRDefault="0038059B" w:rsidP="005F1939">
            <w:pPr>
              <w:spacing w:before="120" w:after="120" w:line="360" w:lineRule="auto"/>
              <w:rPr>
                <w:rFonts w:ascii="Times New Roman" w:hAnsi="Times New Roman" w:cs="Times New Roman"/>
                <w:sz w:val="24"/>
                <w:szCs w:val="24"/>
              </w:rPr>
            </w:pPr>
          </w:p>
        </w:tc>
        <w:tc>
          <w:tcPr>
            <w:tcW w:w="4703" w:type="pct"/>
            <w:gridSpan w:val="4"/>
            <w:shd w:val="clear" w:color="auto" w:fill="F2F2F2" w:themeFill="background1" w:themeFillShade="F2"/>
            <w:vAlign w:val="center"/>
          </w:tcPr>
          <w:p w:rsidR="0038059B" w:rsidRPr="005F1939" w:rsidRDefault="0038059B" w:rsidP="005F1939">
            <w:pPr>
              <w:spacing w:before="120" w:after="120" w:line="360" w:lineRule="auto"/>
              <w:rPr>
                <w:rFonts w:ascii="Times New Roman" w:hAnsi="Times New Roman" w:cs="Times New Roman"/>
                <w:b/>
                <w:sz w:val="24"/>
                <w:szCs w:val="24"/>
              </w:rPr>
            </w:pPr>
            <w:r w:rsidRPr="005F1939">
              <w:rPr>
                <w:rFonts w:ascii="Times New Roman" w:hAnsi="Times New Roman" w:cs="Times New Roman"/>
                <w:b/>
                <w:sz w:val="24"/>
                <w:szCs w:val="24"/>
              </w:rPr>
              <w:t>Proposed methods (maximum 600 words)</w:t>
            </w:r>
          </w:p>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lastRenderedPageBreak/>
              <w:t xml:space="preserve">Provide a brief summary of all the methods that </w:t>
            </w:r>
            <w:r w:rsidRPr="005F1939">
              <w:rPr>
                <w:rFonts w:ascii="Times New Roman" w:hAnsi="Times New Roman" w:cs="Times New Roman"/>
                <w:b/>
                <w:sz w:val="24"/>
                <w:szCs w:val="24"/>
              </w:rPr>
              <w:t>may</w:t>
            </w:r>
            <w:r w:rsidRPr="005F1939">
              <w:rPr>
                <w:rFonts w:ascii="Times New Roman" w:hAnsi="Times New Roman" w:cs="Times New Roman"/>
                <w:sz w:val="24"/>
                <w:szCs w:val="24"/>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38059B" w:rsidRPr="005F1939" w:rsidTr="00DD64A9">
        <w:trPr>
          <w:trHeight w:val="454"/>
        </w:trPr>
        <w:tc>
          <w:tcPr>
            <w:tcW w:w="297" w:type="pct"/>
            <w:vAlign w:val="center"/>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lastRenderedPageBreak/>
              <w:t>7</w:t>
            </w:r>
          </w:p>
        </w:tc>
        <w:tc>
          <w:tcPr>
            <w:tcW w:w="4703" w:type="pct"/>
            <w:gridSpan w:val="4"/>
            <w:vAlign w:val="center"/>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In the research project ‘Tourism as a form of therapy: The importance of tourism in improving mental and emotional health' questionnaires will be used to obtain data. This will enable quantitative information to be recorded on experiences, decisions, expectations and perceived value of tourism for mental health.</w:t>
            </w:r>
          </w:p>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For this purpose, a random sample will be selected from travel groups on Facebook to obtain representative data from a population that has different demographic characteristics and uses different types of travel. Motivation to travel, travel-related stress, emotions before, during and after travel, and satisfaction with travel will be explored.</w:t>
            </w:r>
          </w:p>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Closed questions (the aim being the easy measurement and quantification of some data) and open questions (the purpose of which is to allow for some degree of personal input where necessary) will be clearly distinguished. Open-ended questions will be optional.</w:t>
            </w:r>
          </w:p>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The questions will strive to provide answers to the following questions:</w:t>
            </w:r>
          </w:p>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Demographic data: Their age, sex, current occupation, and the number of journeys made.</w:t>
            </w:r>
          </w:p>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Motivations for travel: The reason for travel will be gauged among travellers. This will be done using a set of four multiple-choice questions asking respondents whether they travel to relax, to go for adventure, to visit family, culture or any other reason.</w:t>
            </w:r>
          </w:p>
          <w:p w:rsidR="0038059B" w:rsidRPr="005F1939" w:rsidRDefault="0038059B" w:rsidP="005F1939">
            <w:pPr>
              <w:spacing w:line="360" w:lineRule="auto"/>
              <w:rPr>
                <w:rFonts w:ascii="Times New Roman" w:hAnsi="Times New Roman" w:cs="Times New Roman"/>
                <w:b/>
                <w:sz w:val="24"/>
                <w:szCs w:val="24"/>
              </w:rPr>
            </w:pPr>
            <w:r w:rsidRPr="005F1939">
              <w:rPr>
                <w:rFonts w:ascii="Times New Roman" w:hAnsi="Times New Roman" w:cs="Times New Roman"/>
                <w:sz w:val="24"/>
                <w:szCs w:val="24"/>
              </w:rPr>
              <w:t xml:space="preserve">Stress and emotions. A self report of the levels of tension experienced on the day of the departure and the day following the return from the voyage will be reported. </w:t>
            </w:r>
            <w:r w:rsidRPr="005F1939">
              <w:rPr>
                <w:rFonts w:ascii="Times New Roman" w:hAnsi="Times New Roman" w:cs="Times New Roman"/>
                <w:color w:val="808080"/>
                <w:sz w:val="24"/>
                <w:szCs w:val="24"/>
              </w:rPr>
              <w:t xml:space="preserve"> (this box should expand as you type)</w:t>
            </w:r>
          </w:p>
        </w:tc>
      </w:tr>
      <w:tr w:rsidR="0038059B" w:rsidRPr="005F1939" w:rsidTr="00DD64A9">
        <w:trPr>
          <w:trHeight w:val="454"/>
        </w:trPr>
        <w:tc>
          <w:tcPr>
            <w:tcW w:w="297" w:type="pct"/>
            <w:shd w:val="clear" w:color="auto" w:fill="F2F2F2" w:themeFill="background1" w:themeFillShade="F2"/>
            <w:vAlign w:val="center"/>
          </w:tcPr>
          <w:p w:rsidR="0038059B" w:rsidRPr="005F1939" w:rsidRDefault="0038059B" w:rsidP="005F1939">
            <w:pPr>
              <w:spacing w:before="120" w:line="360" w:lineRule="auto"/>
              <w:rPr>
                <w:rFonts w:ascii="Times New Roman" w:hAnsi="Times New Roman" w:cs="Times New Roman"/>
                <w:bCs/>
                <w:sz w:val="24"/>
                <w:szCs w:val="24"/>
              </w:rPr>
            </w:pPr>
            <w:r w:rsidRPr="005F1939">
              <w:rPr>
                <w:rFonts w:ascii="Times New Roman" w:hAnsi="Times New Roman" w:cs="Times New Roman"/>
                <w:sz w:val="24"/>
                <w:szCs w:val="24"/>
              </w:rPr>
              <w:br w:type="page"/>
            </w:r>
          </w:p>
        </w:tc>
        <w:tc>
          <w:tcPr>
            <w:tcW w:w="4703" w:type="pct"/>
            <w:gridSpan w:val="4"/>
            <w:shd w:val="clear" w:color="auto" w:fill="F2F2F2" w:themeFill="background1" w:themeFillShade="F2"/>
            <w:vAlign w:val="center"/>
          </w:tcPr>
          <w:p w:rsidR="0038059B" w:rsidRPr="005F1939" w:rsidRDefault="0038059B" w:rsidP="005F1939">
            <w:pPr>
              <w:spacing w:before="120" w:line="360" w:lineRule="auto"/>
              <w:rPr>
                <w:rFonts w:ascii="Times New Roman" w:hAnsi="Times New Roman" w:cs="Times New Roman"/>
                <w:b/>
                <w:sz w:val="24"/>
                <w:szCs w:val="24"/>
              </w:rPr>
            </w:pPr>
            <w:r w:rsidRPr="005F1939">
              <w:rPr>
                <w:rFonts w:ascii="Times New Roman" w:hAnsi="Times New Roman" w:cs="Times New Roman"/>
                <w:b/>
                <w:sz w:val="24"/>
                <w:szCs w:val="24"/>
              </w:rPr>
              <w:t>Location of research activity</w:t>
            </w:r>
          </w:p>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Identify all locations where research activity will take place.</w:t>
            </w:r>
          </w:p>
        </w:tc>
      </w:tr>
      <w:tr w:rsidR="0038059B" w:rsidRPr="005F1939" w:rsidTr="00DD64A9">
        <w:trPr>
          <w:trHeight w:val="454"/>
        </w:trPr>
        <w:tc>
          <w:tcPr>
            <w:tcW w:w="297" w:type="pct"/>
            <w:vAlign w:val="center"/>
          </w:tcPr>
          <w:p w:rsidR="0038059B" w:rsidRPr="005F1939" w:rsidRDefault="0038059B" w:rsidP="005F1939">
            <w:pPr>
              <w:spacing w:line="360" w:lineRule="auto"/>
              <w:rPr>
                <w:rFonts w:ascii="Times New Roman" w:hAnsi="Times New Roman" w:cs="Times New Roman"/>
                <w:bCs/>
                <w:sz w:val="24"/>
                <w:szCs w:val="24"/>
              </w:rPr>
            </w:pPr>
            <w:r w:rsidRPr="005F1939">
              <w:rPr>
                <w:rFonts w:ascii="Times New Roman" w:hAnsi="Times New Roman" w:cs="Times New Roman"/>
                <w:bCs/>
                <w:sz w:val="24"/>
                <w:szCs w:val="24"/>
              </w:rPr>
              <w:t>8</w:t>
            </w:r>
          </w:p>
        </w:tc>
        <w:tc>
          <w:tcPr>
            <w:tcW w:w="4703" w:type="pct"/>
            <w:gridSpan w:val="4"/>
            <w:vAlign w:val="center"/>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The research will be held online.</w:t>
            </w:r>
          </w:p>
          <w:p w:rsidR="0038059B" w:rsidRPr="005F1939" w:rsidRDefault="0038059B" w:rsidP="005F1939">
            <w:pPr>
              <w:spacing w:line="360" w:lineRule="auto"/>
              <w:rPr>
                <w:rFonts w:ascii="Times New Roman" w:hAnsi="Times New Roman" w:cs="Times New Roman"/>
                <w:sz w:val="24"/>
                <w:szCs w:val="24"/>
              </w:rPr>
            </w:pPr>
          </w:p>
          <w:p w:rsidR="0038059B" w:rsidRPr="005F1939" w:rsidRDefault="0038059B" w:rsidP="005F1939">
            <w:pPr>
              <w:spacing w:line="360" w:lineRule="auto"/>
              <w:rPr>
                <w:rFonts w:ascii="Times New Roman" w:hAnsi="Times New Roman" w:cs="Times New Roman"/>
                <w:b/>
                <w:sz w:val="24"/>
                <w:szCs w:val="24"/>
              </w:rPr>
            </w:pPr>
            <w:r w:rsidRPr="005F1939">
              <w:rPr>
                <w:rFonts w:ascii="Times New Roman" w:hAnsi="Times New Roman" w:cs="Times New Roman"/>
                <w:color w:val="808080"/>
                <w:sz w:val="24"/>
                <w:szCs w:val="24"/>
              </w:rPr>
              <w:t>(this box should expand as you type)</w:t>
            </w:r>
          </w:p>
        </w:tc>
      </w:tr>
      <w:tr w:rsidR="0038059B" w:rsidRPr="005F1939" w:rsidTr="00DD64A9">
        <w:trPr>
          <w:trHeight w:val="454"/>
        </w:trPr>
        <w:tc>
          <w:tcPr>
            <w:tcW w:w="297" w:type="pct"/>
            <w:shd w:val="clear" w:color="auto" w:fill="F2F2F2" w:themeFill="background1" w:themeFillShade="F2"/>
            <w:vAlign w:val="center"/>
          </w:tcPr>
          <w:p w:rsidR="0038059B" w:rsidRPr="005F1939" w:rsidRDefault="0038059B" w:rsidP="005F1939">
            <w:pPr>
              <w:spacing w:before="120" w:line="360" w:lineRule="auto"/>
              <w:rPr>
                <w:rFonts w:ascii="Times New Roman" w:hAnsi="Times New Roman" w:cs="Times New Roman"/>
                <w:bCs/>
                <w:sz w:val="24"/>
                <w:szCs w:val="24"/>
              </w:rPr>
            </w:pPr>
          </w:p>
        </w:tc>
        <w:tc>
          <w:tcPr>
            <w:tcW w:w="4703" w:type="pct"/>
            <w:gridSpan w:val="4"/>
            <w:shd w:val="clear" w:color="auto" w:fill="F2F2F2" w:themeFill="background1" w:themeFillShade="F2"/>
            <w:vAlign w:val="center"/>
          </w:tcPr>
          <w:p w:rsidR="0038059B" w:rsidRPr="005F1939" w:rsidRDefault="0038059B" w:rsidP="005F1939">
            <w:pPr>
              <w:spacing w:before="120" w:line="360" w:lineRule="auto"/>
              <w:rPr>
                <w:rFonts w:ascii="Times New Roman" w:hAnsi="Times New Roman" w:cs="Times New Roman"/>
                <w:b/>
                <w:sz w:val="24"/>
                <w:szCs w:val="24"/>
              </w:rPr>
            </w:pPr>
            <w:r w:rsidRPr="005F1939">
              <w:rPr>
                <w:rFonts w:ascii="Times New Roman" w:hAnsi="Times New Roman" w:cs="Times New Roman"/>
                <w:b/>
                <w:sz w:val="24"/>
                <w:szCs w:val="24"/>
              </w:rPr>
              <w:t>Research activity outside of the UK</w:t>
            </w:r>
          </w:p>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38059B" w:rsidRPr="005F1939" w:rsidTr="00DD64A9">
        <w:trPr>
          <w:trHeight w:val="454"/>
        </w:trPr>
        <w:tc>
          <w:tcPr>
            <w:tcW w:w="297" w:type="pct"/>
            <w:vAlign w:val="center"/>
          </w:tcPr>
          <w:p w:rsidR="0038059B" w:rsidRPr="005F1939" w:rsidRDefault="0038059B" w:rsidP="005F1939">
            <w:pPr>
              <w:spacing w:line="360" w:lineRule="auto"/>
              <w:rPr>
                <w:rFonts w:ascii="Times New Roman" w:hAnsi="Times New Roman" w:cs="Times New Roman"/>
                <w:bCs/>
                <w:sz w:val="24"/>
                <w:szCs w:val="24"/>
              </w:rPr>
            </w:pPr>
            <w:r w:rsidRPr="005F1939">
              <w:rPr>
                <w:rFonts w:ascii="Times New Roman" w:hAnsi="Times New Roman" w:cs="Times New Roman"/>
                <w:bCs/>
                <w:sz w:val="24"/>
                <w:szCs w:val="24"/>
              </w:rPr>
              <w:t>9</w:t>
            </w:r>
          </w:p>
        </w:tc>
        <w:tc>
          <w:tcPr>
            <w:tcW w:w="4703" w:type="pct"/>
            <w:gridSpan w:val="4"/>
            <w:vAlign w:val="center"/>
          </w:tcPr>
          <w:p w:rsidR="0038059B" w:rsidRPr="005F1939" w:rsidRDefault="0038059B" w:rsidP="005F1939">
            <w:pPr>
              <w:spacing w:line="360" w:lineRule="auto"/>
              <w:rPr>
                <w:rFonts w:ascii="Times New Roman" w:hAnsi="Times New Roman" w:cs="Times New Roman"/>
                <w:sz w:val="24"/>
                <w:szCs w:val="24"/>
              </w:rPr>
            </w:pPr>
          </w:p>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 xml:space="preserve"> There are not any specific ethical issues raised by the local context in which the research activity.</w:t>
            </w:r>
          </w:p>
          <w:p w:rsidR="0038059B" w:rsidRPr="005F1939" w:rsidRDefault="0038059B" w:rsidP="005F1939">
            <w:pPr>
              <w:spacing w:line="360" w:lineRule="auto"/>
              <w:rPr>
                <w:rFonts w:ascii="Times New Roman" w:hAnsi="Times New Roman" w:cs="Times New Roman"/>
                <w:sz w:val="24"/>
                <w:szCs w:val="24"/>
              </w:rPr>
            </w:pPr>
          </w:p>
          <w:p w:rsidR="0038059B" w:rsidRPr="005F1939" w:rsidRDefault="0038059B" w:rsidP="005F1939">
            <w:pPr>
              <w:spacing w:line="360" w:lineRule="auto"/>
              <w:rPr>
                <w:rFonts w:ascii="Times New Roman" w:hAnsi="Times New Roman" w:cs="Times New Roman"/>
                <w:b/>
                <w:i/>
                <w:sz w:val="24"/>
                <w:szCs w:val="24"/>
              </w:rPr>
            </w:pPr>
            <w:r w:rsidRPr="005F1939">
              <w:rPr>
                <w:rFonts w:ascii="Times New Roman" w:hAnsi="Times New Roman" w:cs="Times New Roman"/>
                <w:i/>
                <w:color w:val="808080"/>
                <w:sz w:val="24"/>
                <w:szCs w:val="24"/>
              </w:rPr>
              <w:t>(this box should expand as you type)</w:t>
            </w:r>
          </w:p>
        </w:tc>
      </w:tr>
    </w:tbl>
    <w:p w:rsidR="0038059B" w:rsidRPr="005F1939" w:rsidRDefault="0038059B" w:rsidP="005F1939">
      <w:pPr>
        <w:spacing w:line="360" w:lineRule="auto"/>
        <w:rPr>
          <w:rFonts w:ascii="Times New Roman" w:hAnsi="Times New Roman" w:cs="Times New Roman"/>
          <w:sz w:val="24"/>
          <w:szCs w:val="24"/>
        </w:rPr>
      </w:pPr>
    </w:p>
    <w:tbl>
      <w:tblPr>
        <w:tblStyle w:val="Tabela-Siatka"/>
        <w:tblW w:w="10490" w:type="dxa"/>
        <w:tblInd w:w="-5" w:type="dxa"/>
        <w:tblLayout w:type="fixed"/>
        <w:tblLook w:val="04A0"/>
      </w:tblPr>
      <w:tblGrid>
        <w:gridCol w:w="567"/>
        <w:gridCol w:w="7371"/>
        <w:gridCol w:w="1276"/>
        <w:gridCol w:w="1276"/>
      </w:tblGrid>
      <w:tr w:rsidR="0038059B" w:rsidRPr="005F1939" w:rsidTr="00DD64A9">
        <w:trPr>
          <w:trHeight w:val="383"/>
        </w:trPr>
        <w:tc>
          <w:tcPr>
            <w:tcW w:w="567" w:type="dxa"/>
            <w:vMerge w:val="restart"/>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10</w:t>
            </w:r>
          </w:p>
        </w:tc>
        <w:tc>
          <w:tcPr>
            <w:tcW w:w="7371" w:type="dxa"/>
            <w:vMerge w:val="restart"/>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 xml:space="preserve">Use of documentation not in the public domain: Are any documents </w:t>
            </w:r>
            <w:r w:rsidRPr="005F1939">
              <w:rPr>
                <w:rFonts w:ascii="Times New Roman" w:hAnsi="Times New Roman" w:cs="Times New Roman"/>
                <w:b/>
                <w:sz w:val="24"/>
                <w:szCs w:val="24"/>
                <w:u w:val="single"/>
              </w:rPr>
              <w:t>NOT</w:t>
            </w:r>
            <w:r w:rsidRPr="005F1939">
              <w:rPr>
                <w:rFonts w:ascii="Times New Roman" w:hAnsi="Times New Roman" w:cs="Times New Roman"/>
                <w:sz w:val="24"/>
                <w:szCs w:val="24"/>
              </w:rPr>
              <w:t xml:space="preserve"> publicly available?</w:t>
            </w:r>
          </w:p>
          <w:p w:rsidR="0038059B" w:rsidRPr="005F1939" w:rsidRDefault="0038059B" w:rsidP="005F1939">
            <w:pPr>
              <w:autoSpaceDE w:val="0"/>
              <w:autoSpaceDN w:val="0"/>
              <w:adjustRightInd w:val="0"/>
              <w:spacing w:line="360" w:lineRule="auto"/>
              <w:rPr>
                <w:rFonts w:ascii="Times New Roman" w:hAnsi="Times New Roman" w:cs="Times New Roman"/>
                <w:bCs/>
                <w:sz w:val="24"/>
                <w:szCs w:val="24"/>
              </w:rPr>
            </w:pPr>
          </w:p>
        </w:tc>
        <w:tc>
          <w:tcPr>
            <w:tcW w:w="1276"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b/>
                <w:sz w:val="24"/>
                <w:szCs w:val="24"/>
              </w:rPr>
            </w:pPr>
            <w:r w:rsidRPr="005F1939">
              <w:rPr>
                <w:rFonts w:ascii="Times New Roman" w:hAnsi="Times New Roman" w:cs="Times New Roman"/>
                <w:b/>
                <w:sz w:val="24"/>
                <w:szCs w:val="24"/>
              </w:rPr>
              <w:t>NO</w:t>
            </w:r>
          </w:p>
        </w:tc>
        <w:tc>
          <w:tcPr>
            <w:tcW w:w="1276" w:type="dxa"/>
            <w:shd w:val="clear" w:color="auto" w:fill="D9D9D9" w:themeFill="background1" w:themeFillShade="D9"/>
            <w:vAlign w:val="center"/>
          </w:tcPr>
          <w:sdt>
            <w:sdtPr>
              <w:rPr>
                <w:rFonts w:ascii="Times New Roman" w:hAnsi="Times New Roman" w:cs="Times New Roman"/>
                <w:bCs/>
                <w:sz w:val="24"/>
                <w:szCs w:val="24"/>
              </w:rPr>
              <w:id w:val="1420137672"/>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bCs/>
                    <w:sz w:val="24"/>
                    <w:szCs w:val="24"/>
                  </w:rPr>
                </w:pPr>
                <w:r w:rsidRPr="005F1939">
                  <w:rPr>
                    <w:rFonts w:ascii="Times New Roman" w:eastAsia="MS Gothic" w:hAnsi="MS Gothic" w:cs="Times New Roman"/>
                    <w:bCs/>
                    <w:sz w:val="24"/>
                    <w:szCs w:val="24"/>
                  </w:rPr>
                  <w:t>☐</w:t>
                </w:r>
                <w:r w:rsidRPr="005F1939">
                  <w:rPr>
                    <w:rFonts w:ascii="Times New Roman" w:eastAsia="MS Gothic" w:hAnsi="Times New Roman" w:cs="Times New Roman"/>
                    <w:bCs/>
                    <w:sz w:val="24"/>
                    <w:szCs w:val="24"/>
                  </w:rPr>
                  <w:t>x</w:t>
                </w:r>
              </w:p>
            </w:sdtContent>
          </w:sdt>
        </w:tc>
      </w:tr>
      <w:tr w:rsidR="0038059B" w:rsidRPr="005F1939" w:rsidTr="00DD64A9">
        <w:trPr>
          <w:trHeight w:val="218"/>
        </w:trPr>
        <w:tc>
          <w:tcPr>
            <w:tcW w:w="567" w:type="dxa"/>
            <w:vMerge/>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bCs/>
                <w:sz w:val="24"/>
                <w:szCs w:val="24"/>
              </w:rPr>
            </w:pPr>
          </w:p>
        </w:tc>
        <w:tc>
          <w:tcPr>
            <w:tcW w:w="7371" w:type="dxa"/>
            <w:vMerge/>
            <w:shd w:val="clear" w:color="auto" w:fill="F2F2F2" w:themeFill="background1" w:themeFillShade="F2"/>
          </w:tcPr>
          <w:p w:rsidR="0038059B" w:rsidRPr="005F1939" w:rsidRDefault="0038059B" w:rsidP="005F1939">
            <w:pPr>
              <w:autoSpaceDE w:val="0"/>
              <w:autoSpaceDN w:val="0"/>
              <w:adjustRightInd w:val="0"/>
              <w:spacing w:line="360" w:lineRule="auto"/>
              <w:rPr>
                <w:rFonts w:ascii="Times New Roman" w:hAnsi="Times New Roman" w:cs="Times New Roman"/>
                <w:bCs/>
                <w:sz w:val="24"/>
                <w:szCs w:val="24"/>
              </w:rPr>
            </w:pPr>
          </w:p>
        </w:tc>
        <w:tc>
          <w:tcPr>
            <w:tcW w:w="1276"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b/>
                <w:sz w:val="24"/>
                <w:szCs w:val="24"/>
              </w:rPr>
            </w:pPr>
            <w:r w:rsidRPr="005F1939">
              <w:rPr>
                <w:rFonts w:ascii="Times New Roman" w:hAnsi="Times New Roman" w:cs="Times New Roman"/>
                <w:b/>
                <w:sz w:val="24"/>
                <w:szCs w:val="24"/>
              </w:rPr>
              <w:t>YES</w:t>
            </w:r>
          </w:p>
        </w:tc>
        <w:tc>
          <w:tcPr>
            <w:tcW w:w="1276" w:type="dxa"/>
            <w:shd w:val="clear" w:color="auto" w:fill="D9D9D9" w:themeFill="background1" w:themeFillShade="D9"/>
            <w:vAlign w:val="center"/>
          </w:tcPr>
          <w:p w:rsidR="0038059B" w:rsidRPr="005F1939" w:rsidRDefault="00705696" w:rsidP="005F1939">
            <w:pPr>
              <w:autoSpaceDE w:val="0"/>
              <w:autoSpaceDN w:val="0"/>
              <w:adjustRightInd w:val="0"/>
              <w:spacing w:line="360" w:lineRule="auto"/>
              <w:jc w:val="center"/>
              <w:rPr>
                <w:rFonts w:ascii="Times New Roman" w:hAnsi="Times New Roman" w:cs="Times New Roman"/>
                <w:bCs/>
                <w:sz w:val="24"/>
                <w:szCs w:val="24"/>
              </w:rPr>
            </w:pPr>
            <w:sdt>
              <w:sdtPr>
                <w:rPr>
                  <w:rFonts w:ascii="Times New Roman" w:hAnsi="Times New Roman" w:cs="Times New Roman"/>
                  <w:bCs/>
                  <w:sz w:val="24"/>
                  <w:szCs w:val="24"/>
                </w:rPr>
                <w:id w:val="1644230281"/>
              </w:sdtPr>
              <w:sdtContent>
                <w:r w:rsidR="0038059B" w:rsidRPr="005F1939">
                  <w:rPr>
                    <w:rFonts w:ascii="Times New Roman" w:eastAsia="MS Gothic" w:hAnsi="MS Gothic" w:cs="Times New Roman"/>
                    <w:bCs/>
                    <w:sz w:val="24"/>
                    <w:szCs w:val="24"/>
                  </w:rPr>
                  <w:t>☐</w:t>
                </w:r>
              </w:sdtContent>
            </w:sdt>
          </w:p>
        </w:tc>
      </w:tr>
      <w:tr w:rsidR="0038059B" w:rsidRPr="005F1939" w:rsidTr="00DD64A9">
        <w:tc>
          <w:tcPr>
            <w:tcW w:w="567" w:type="dxa"/>
            <w:shd w:val="clear" w:color="auto" w:fill="FFFFFF" w:themeFill="background1"/>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11</w:t>
            </w:r>
          </w:p>
        </w:tc>
        <w:tc>
          <w:tcPr>
            <w:tcW w:w="9923" w:type="dxa"/>
            <w:gridSpan w:val="3"/>
            <w:shd w:val="clear" w:color="auto" w:fill="FFFFFF" w:themeFill="background1"/>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If Yes, please provide details here of how you will gain access to specific documentation that is not in the public domain and that this is in accordance with the current data protection law of the country in question and that of England and Wales.</w:t>
            </w:r>
          </w:p>
          <w:p w:rsidR="0038059B" w:rsidRPr="005F1939" w:rsidRDefault="0038059B" w:rsidP="005F1939">
            <w:pPr>
              <w:spacing w:line="360" w:lineRule="auto"/>
              <w:rPr>
                <w:rFonts w:ascii="Times New Roman" w:hAnsi="Times New Roman" w:cs="Times New Roman"/>
                <w:sz w:val="24"/>
                <w:szCs w:val="24"/>
              </w:rPr>
            </w:pPr>
          </w:p>
          <w:p w:rsidR="0038059B" w:rsidRPr="005F1939" w:rsidRDefault="0038059B" w:rsidP="005F1939">
            <w:pPr>
              <w:spacing w:line="360" w:lineRule="auto"/>
              <w:rPr>
                <w:rFonts w:ascii="Times New Roman" w:hAnsi="Times New Roman" w:cs="Times New Roman"/>
                <w:sz w:val="24"/>
                <w:szCs w:val="24"/>
              </w:rPr>
            </w:pPr>
          </w:p>
          <w:p w:rsidR="0038059B" w:rsidRPr="005F1939" w:rsidRDefault="0038059B" w:rsidP="005F1939">
            <w:pPr>
              <w:spacing w:line="360" w:lineRule="auto"/>
              <w:rPr>
                <w:rFonts w:ascii="Times New Roman" w:hAnsi="Times New Roman" w:cs="Times New Roman"/>
                <w:sz w:val="24"/>
                <w:szCs w:val="24"/>
              </w:rPr>
            </w:pPr>
          </w:p>
          <w:p w:rsidR="0038059B" w:rsidRPr="005F1939" w:rsidRDefault="0038059B" w:rsidP="005F1939">
            <w:pPr>
              <w:autoSpaceDE w:val="0"/>
              <w:autoSpaceDN w:val="0"/>
              <w:adjustRightInd w:val="0"/>
              <w:spacing w:line="360" w:lineRule="auto"/>
              <w:rPr>
                <w:rFonts w:ascii="Times New Roman" w:hAnsi="Times New Roman" w:cs="Times New Roman"/>
                <w:bCs/>
                <w:sz w:val="24"/>
                <w:szCs w:val="24"/>
              </w:rPr>
            </w:pPr>
            <w:r w:rsidRPr="005F1939">
              <w:rPr>
                <w:rFonts w:ascii="Times New Roman" w:hAnsi="Times New Roman" w:cs="Times New Roman"/>
                <w:i/>
                <w:sz w:val="24"/>
                <w:szCs w:val="24"/>
              </w:rPr>
              <w:t>(this box should expand as you type)</w:t>
            </w:r>
          </w:p>
        </w:tc>
      </w:tr>
    </w:tbl>
    <w:p w:rsidR="0038059B" w:rsidRPr="005F1939" w:rsidRDefault="0038059B" w:rsidP="005F1939">
      <w:pPr>
        <w:autoSpaceDE w:val="0"/>
        <w:autoSpaceDN w:val="0"/>
        <w:adjustRightInd w:val="0"/>
        <w:spacing w:after="240" w:line="360" w:lineRule="auto"/>
        <w:jc w:val="both"/>
        <w:rPr>
          <w:rFonts w:ascii="Times New Roman" w:hAnsi="Times New Roman" w:cs="Times New Roman"/>
          <w:b/>
          <w:sz w:val="24"/>
          <w:szCs w:val="24"/>
        </w:rPr>
      </w:pPr>
    </w:p>
    <w:tbl>
      <w:tblPr>
        <w:tblStyle w:val="Tabela-Siatka"/>
        <w:tblW w:w="10451" w:type="dxa"/>
        <w:tblLook w:val="04A0"/>
      </w:tblPr>
      <w:tblGrid>
        <w:gridCol w:w="562"/>
        <w:gridCol w:w="8217"/>
        <w:gridCol w:w="850"/>
        <w:gridCol w:w="822"/>
      </w:tblGrid>
      <w:tr w:rsidR="0038059B" w:rsidRPr="005F1939" w:rsidTr="00DD64A9">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b/>
                <w:color w:val="FF0000"/>
                <w:sz w:val="24"/>
                <w:szCs w:val="24"/>
              </w:rPr>
            </w:pPr>
          </w:p>
        </w:tc>
        <w:tc>
          <w:tcPr>
            <w:tcW w:w="8217" w:type="dxa"/>
            <w:shd w:val="clear" w:color="auto" w:fill="F2F2F2" w:themeFill="background1" w:themeFillShade="F2"/>
          </w:tcPr>
          <w:p w:rsidR="0038059B" w:rsidRPr="005F1939" w:rsidRDefault="0038059B" w:rsidP="005F1939">
            <w:pPr>
              <w:autoSpaceDE w:val="0"/>
              <w:autoSpaceDN w:val="0"/>
              <w:adjustRightInd w:val="0"/>
              <w:spacing w:line="360" w:lineRule="auto"/>
              <w:jc w:val="both"/>
              <w:rPr>
                <w:rFonts w:ascii="Times New Roman" w:hAnsi="Times New Roman" w:cs="Times New Roman"/>
                <w:b/>
                <w:sz w:val="24"/>
                <w:szCs w:val="24"/>
              </w:rPr>
            </w:pPr>
            <w:r w:rsidRPr="005F1939">
              <w:rPr>
                <w:rFonts w:ascii="Times New Roman" w:hAnsi="Times New Roman" w:cs="Times New Roman"/>
                <w:b/>
                <w:sz w:val="24"/>
                <w:szCs w:val="24"/>
              </w:rPr>
              <w:t xml:space="preserve">Does your research relate to one or more of the seven aims of the Well-being </w:t>
            </w:r>
            <w:r w:rsidRPr="005F1939">
              <w:rPr>
                <w:rFonts w:ascii="Times New Roman" w:hAnsi="Times New Roman" w:cs="Times New Roman"/>
                <w:b/>
                <w:sz w:val="24"/>
                <w:szCs w:val="24"/>
              </w:rPr>
              <w:lastRenderedPageBreak/>
              <w:t>of Future Generations (Wales) Act 2015?</w:t>
            </w:r>
          </w:p>
        </w:tc>
        <w:tc>
          <w:tcPr>
            <w:tcW w:w="850" w:type="dxa"/>
            <w:shd w:val="clear" w:color="auto" w:fill="F2F2F2" w:themeFill="background1" w:themeFillShade="F2"/>
          </w:tcPr>
          <w:p w:rsidR="0038059B" w:rsidRPr="005F1939" w:rsidRDefault="0038059B" w:rsidP="005F1939">
            <w:pPr>
              <w:autoSpaceDE w:val="0"/>
              <w:autoSpaceDN w:val="0"/>
              <w:adjustRightInd w:val="0"/>
              <w:spacing w:line="360" w:lineRule="auto"/>
              <w:jc w:val="center"/>
              <w:rPr>
                <w:rFonts w:ascii="Times New Roman" w:hAnsi="Times New Roman" w:cs="Times New Roman"/>
                <w:b/>
                <w:bCs/>
                <w:sz w:val="24"/>
                <w:szCs w:val="24"/>
              </w:rPr>
            </w:pPr>
          </w:p>
          <w:p w:rsidR="0038059B" w:rsidRPr="005F1939" w:rsidRDefault="0038059B" w:rsidP="005F1939">
            <w:pPr>
              <w:autoSpaceDE w:val="0"/>
              <w:autoSpaceDN w:val="0"/>
              <w:adjustRightInd w:val="0"/>
              <w:spacing w:line="360" w:lineRule="auto"/>
              <w:jc w:val="center"/>
              <w:rPr>
                <w:rFonts w:ascii="Times New Roman" w:hAnsi="Times New Roman" w:cs="Times New Roman"/>
                <w:b/>
                <w:bCs/>
                <w:sz w:val="24"/>
                <w:szCs w:val="24"/>
              </w:rPr>
            </w:pPr>
            <w:r w:rsidRPr="005F1939">
              <w:rPr>
                <w:rFonts w:ascii="Times New Roman" w:hAnsi="Times New Roman" w:cs="Times New Roman"/>
                <w:b/>
                <w:bCs/>
                <w:sz w:val="24"/>
                <w:szCs w:val="24"/>
              </w:rPr>
              <w:lastRenderedPageBreak/>
              <w:t>YES</w:t>
            </w:r>
          </w:p>
        </w:tc>
        <w:tc>
          <w:tcPr>
            <w:tcW w:w="822" w:type="dxa"/>
            <w:shd w:val="clear" w:color="auto" w:fill="F2F2F2" w:themeFill="background1" w:themeFillShade="F2"/>
          </w:tcPr>
          <w:p w:rsidR="0038059B" w:rsidRPr="005F1939" w:rsidRDefault="0038059B" w:rsidP="005F1939">
            <w:pPr>
              <w:autoSpaceDE w:val="0"/>
              <w:autoSpaceDN w:val="0"/>
              <w:adjustRightInd w:val="0"/>
              <w:spacing w:line="360" w:lineRule="auto"/>
              <w:jc w:val="center"/>
              <w:rPr>
                <w:rFonts w:ascii="Times New Roman" w:hAnsi="Times New Roman" w:cs="Times New Roman"/>
                <w:b/>
                <w:bCs/>
                <w:sz w:val="24"/>
                <w:szCs w:val="24"/>
              </w:rPr>
            </w:pPr>
          </w:p>
          <w:p w:rsidR="0038059B" w:rsidRPr="005F1939" w:rsidRDefault="0038059B" w:rsidP="005F1939">
            <w:pPr>
              <w:autoSpaceDE w:val="0"/>
              <w:autoSpaceDN w:val="0"/>
              <w:adjustRightInd w:val="0"/>
              <w:spacing w:line="360" w:lineRule="auto"/>
              <w:jc w:val="center"/>
              <w:rPr>
                <w:rFonts w:ascii="Times New Roman" w:hAnsi="Times New Roman" w:cs="Times New Roman"/>
                <w:b/>
                <w:bCs/>
                <w:sz w:val="24"/>
                <w:szCs w:val="24"/>
              </w:rPr>
            </w:pPr>
            <w:r w:rsidRPr="005F1939">
              <w:rPr>
                <w:rFonts w:ascii="Times New Roman" w:hAnsi="Times New Roman" w:cs="Times New Roman"/>
                <w:b/>
                <w:bCs/>
                <w:sz w:val="24"/>
                <w:szCs w:val="24"/>
              </w:rPr>
              <w:lastRenderedPageBreak/>
              <w:t>NO</w:t>
            </w:r>
          </w:p>
        </w:tc>
      </w:tr>
      <w:tr w:rsidR="0038059B" w:rsidRPr="005F1939" w:rsidTr="00DD64A9">
        <w:trPr>
          <w:trHeight w:val="439"/>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lastRenderedPageBreak/>
              <w:t>12</w:t>
            </w:r>
          </w:p>
        </w:tc>
        <w:tc>
          <w:tcPr>
            <w:tcW w:w="8217"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A prosperous Wales</w:t>
            </w:r>
          </w:p>
        </w:tc>
        <w:tc>
          <w:tcPr>
            <w:tcW w:w="850" w:type="dxa"/>
            <w:shd w:val="clear" w:color="auto" w:fill="BFBFBF" w:themeFill="background1" w:themeFillShade="BF"/>
            <w:vAlign w:val="center"/>
          </w:tcPr>
          <w:sdt>
            <w:sdtPr>
              <w:rPr>
                <w:rFonts w:ascii="Times New Roman" w:hAnsi="Times New Roman" w:cs="Times New Roman"/>
                <w:sz w:val="24"/>
                <w:szCs w:val="24"/>
              </w:rPr>
              <w:id w:val="-632097398"/>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sz w:val="24"/>
                <w:szCs w:val="24"/>
              </w:rPr>
              <w:id w:val="708457993"/>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r>
      <w:tr w:rsidR="0038059B" w:rsidRPr="005F1939" w:rsidTr="00DD64A9">
        <w:trPr>
          <w:trHeight w:val="403"/>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13</w:t>
            </w:r>
          </w:p>
        </w:tc>
        <w:tc>
          <w:tcPr>
            <w:tcW w:w="8217"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A resilient Wales</w:t>
            </w:r>
          </w:p>
        </w:tc>
        <w:tc>
          <w:tcPr>
            <w:tcW w:w="850" w:type="dxa"/>
            <w:shd w:val="clear" w:color="auto" w:fill="BFBFBF" w:themeFill="background1" w:themeFillShade="BF"/>
            <w:vAlign w:val="center"/>
          </w:tcPr>
          <w:sdt>
            <w:sdtPr>
              <w:rPr>
                <w:rFonts w:ascii="Times New Roman" w:hAnsi="Times New Roman" w:cs="Times New Roman"/>
                <w:sz w:val="24"/>
                <w:szCs w:val="24"/>
              </w:rPr>
              <w:id w:val="1480881551"/>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sz w:val="24"/>
                <w:szCs w:val="24"/>
              </w:rPr>
              <w:id w:val="1456593832"/>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r>
      <w:tr w:rsidR="0038059B" w:rsidRPr="005F1939" w:rsidTr="00DD64A9">
        <w:trPr>
          <w:trHeight w:val="439"/>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14</w:t>
            </w:r>
          </w:p>
        </w:tc>
        <w:tc>
          <w:tcPr>
            <w:tcW w:w="8217"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A healthier Wales</w:t>
            </w:r>
          </w:p>
        </w:tc>
        <w:tc>
          <w:tcPr>
            <w:tcW w:w="850" w:type="dxa"/>
            <w:shd w:val="clear" w:color="auto" w:fill="BFBFBF" w:themeFill="background1" w:themeFillShade="BF"/>
            <w:vAlign w:val="center"/>
          </w:tcPr>
          <w:sdt>
            <w:sdtPr>
              <w:rPr>
                <w:rFonts w:ascii="Times New Roman" w:hAnsi="Times New Roman" w:cs="Times New Roman"/>
                <w:sz w:val="24"/>
                <w:szCs w:val="24"/>
              </w:rPr>
              <w:id w:val="940100198"/>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sz w:val="24"/>
                <w:szCs w:val="24"/>
              </w:rPr>
              <w:id w:val="186722509"/>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r>
      <w:tr w:rsidR="0038059B" w:rsidRPr="005F1939" w:rsidTr="00DD64A9">
        <w:trPr>
          <w:trHeight w:val="403"/>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15</w:t>
            </w:r>
          </w:p>
        </w:tc>
        <w:tc>
          <w:tcPr>
            <w:tcW w:w="8217"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A more equal Wales</w:t>
            </w:r>
          </w:p>
        </w:tc>
        <w:tc>
          <w:tcPr>
            <w:tcW w:w="850" w:type="dxa"/>
            <w:shd w:val="clear" w:color="auto" w:fill="BFBFBF" w:themeFill="background1" w:themeFillShade="BF"/>
            <w:vAlign w:val="center"/>
          </w:tcPr>
          <w:sdt>
            <w:sdtPr>
              <w:rPr>
                <w:rFonts w:ascii="Times New Roman" w:hAnsi="Times New Roman" w:cs="Times New Roman"/>
                <w:sz w:val="24"/>
                <w:szCs w:val="24"/>
              </w:rPr>
              <w:id w:val="-1932964474"/>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sz w:val="24"/>
                <w:szCs w:val="24"/>
              </w:rPr>
              <w:id w:val="1580253283"/>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r>
      <w:tr w:rsidR="0038059B" w:rsidRPr="005F1939" w:rsidTr="00DD64A9">
        <w:trPr>
          <w:trHeight w:val="403"/>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16</w:t>
            </w:r>
          </w:p>
        </w:tc>
        <w:tc>
          <w:tcPr>
            <w:tcW w:w="8217"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A Wales of cohesive communities</w:t>
            </w:r>
          </w:p>
        </w:tc>
        <w:tc>
          <w:tcPr>
            <w:tcW w:w="850" w:type="dxa"/>
            <w:shd w:val="clear" w:color="auto" w:fill="BFBFBF" w:themeFill="background1" w:themeFillShade="BF"/>
            <w:vAlign w:val="center"/>
          </w:tcPr>
          <w:sdt>
            <w:sdtPr>
              <w:rPr>
                <w:rFonts w:ascii="Times New Roman" w:hAnsi="Times New Roman" w:cs="Times New Roman"/>
                <w:sz w:val="24"/>
                <w:szCs w:val="24"/>
              </w:rPr>
              <w:id w:val="68085425"/>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sz w:val="24"/>
                <w:szCs w:val="24"/>
              </w:rPr>
              <w:id w:val="-1960721522"/>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r>
      <w:tr w:rsidR="0038059B" w:rsidRPr="005F1939" w:rsidTr="00DD64A9">
        <w:trPr>
          <w:trHeight w:val="439"/>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17</w:t>
            </w:r>
          </w:p>
        </w:tc>
        <w:tc>
          <w:tcPr>
            <w:tcW w:w="8217"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A Wales of vibrant culture and thriving Welsh language</w:t>
            </w:r>
          </w:p>
        </w:tc>
        <w:tc>
          <w:tcPr>
            <w:tcW w:w="850" w:type="dxa"/>
            <w:shd w:val="clear" w:color="auto" w:fill="BFBFBF" w:themeFill="background1" w:themeFillShade="BF"/>
            <w:vAlign w:val="center"/>
          </w:tcPr>
          <w:sdt>
            <w:sdtPr>
              <w:rPr>
                <w:rFonts w:ascii="Times New Roman" w:hAnsi="Times New Roman" w:cs="Times New Roman"/>
                <w:sz w:val="24"/>
                <w:szCs w:val="24"/>
              </w:rPr>
              <w:id w:val="-1823267970"/>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sz w:val="24"/>
                <w:szCs w:val="24"/>
              </w:rPr>
              <w:id w:val="-412095767"/>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r>
      <w:tr w:rsidR="0038059B" w:rsidRPr="005F1939" w:rsidTr="00DD64A9">
        <w:trPr>
          <w:trHeight w:val="403"/>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18</w:t>
            </w:r>
          </w:p>
        </w:tc>
        <w:tc>
          <w:tcPr>
            <w:tcW w:w="8217"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A globally responsible Wales</w:t>
            </w:r>
          </w:p>
        </w:tc>
        <w:tc>
          <w:tcPr>
            <w:tcW w:w="850" w:type="dxa"/>
            <w:shd w:val="clear" w:color="auto" w:fill="BFBFBF" w:themeFill="background1" w:themeFillShade="BF"/>
            <w:vAlign w:val="center"/>
          </w:tcPr>
          <w:sdt>
            <w:sdtPr>
              <w:rPr>
                <w:rFonts w:ascii="Times New Roman" w:hAnsi="Times New Roman" w:cs="Times New Roman"/>
                <w:sz w:val="24"/>
                <w:szCs w:val="24"/>
              </w:rPr>
              <w:id w:val="1462462810"/>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sz w:val="24"/>
                <w:szCs w:val="24"/>
              </w:rPr>
              <w:id w:val="53513755"/>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r>
      <w:tr w:rsidR="0038059B" w:rsidRPr="005F1939" w:rsidTr="00DD64A9">
        <w:trPr>
          <w:trHeight w:val="403"/>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19</w:t>
            </w:r>
          </w:p>
        </w:tc>
        <w:tc>
          <w:tcPr>
            <w:tcW w:w="9889" w:type="dxa"/>
            <w:gridSpan w:val="3"/>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bCs/>
                <w:sz w:val="24"/>
                <w:szCs w:val="24"/>
              </w:rPr>
            </w:pPr>
            <w:r w:rsidRPr="005F1939">
              <w:rPr>
                <w:rFonts w:ascii="Times New Roman" w:hAnsi="Times New Roman" w:cs="Times New Roman"/>
                <w:sz w:val="24"/>
                <w:szCs w:val="24"/>
              </w:rPr>
              <w:t>If YES to any of the above, please give details:</w:t>
            </w:r>
          </w:p>
        </w:tc>
      </w:tr>
      <w:tr w:rsidR="0038059B" w:rsidRPr="005F1939" w:rsidTr="00DD64A9">
        <w:trPr>
          <w:trHeight w:val="403"/>
        </w:trPr>
        <w:tc>
          <w:tcPr>
            <w:tcW w:w="562" w:type="dxa"/>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p>
        </w:tc>
        <w:tc>
          <w:tcPr>
            <w:tcW w:w="9889" w:type="dxa"/>
            <w:gridSpan w:val="3"/>
            <w:shd w:val="clear" w:color="auto" w:fill="auto"/>
            <w:vAlign w:val="center"/>
          </w:tcPr>
          <w:p w:rsidR="0038059B" w:rsidRPr="005F1939" w:rsidRDefault="0038059B" w:rsidP="005F1939">
            <w:pPr>
              <w:spacing w:line="360" w:lineRule="auto"/>
              <w:rPr>
                <w:rFonts w:ascii="Times New Roman" w:hAnsi="Times New Roman" w:cs="Times New Roman"/>
                <w:sz w:val="24"/>
                <w:szCs w:val="24"/>
              </w:rPr>
            </w:pPr>
          </w:p>
          <w:p w:rsidR="0038059B" w:rsidRPr="005F1939" w:rsidRDefault="0038059B" w:rsidP="005F1939">
            <w:pPr>
              <w:spacing w:line="360" w:lineRule="auto"/>
              <w:rPr>
                <w:rFonts w:ascii="Times New Roman" w:hAnsi="Times New Roman" w:cs="Times New Roman"/>
                <w:sz w:val="24"/>
                <w:szCs w:val="24"/>
              </w:rPr>
            </w:pPr>
          </w:p>
          <w:p w:rsidR="0038059B" w:rsidRPr="005F1939" w:rsidRDefault="0038059B" w:rsidP="005F1939">
            <w:pPr>
              <w:spacing w:line="360" w:lineRule="auto"/>
              <w:rPr>
                <w:rFonts w:ascii="Times New Roman" w:hAnsi="Times New Roman" w:cs="Times New Roman"/>
                <w:sz w:val="24"/>
                <w:szCs w:val="24"/>
              </w:rPr>
            </w:pPr>
          </w:p>
          <w:p w:rsidR="0038059B" w:rsidRPr="005F1939" w:rsidRDefault="0038059B" w:rsidP="005F1939">
            <w:pPr>
              <w:autoSpaceDE w:val="0"/>
              <w:autoSpaceDN w:val="0"/>
              <w:adjustRightInd w:val="0"/>
              <w:spacing w:line="360" w:lineRule="auto"/>
              <w:rPr>
                <w:rFonts w:ascii="Times New Roman" w:hAnsi="Times New Roman" w:cs="Times New Roman"/>
                <w:b/>
                <w:bCs/>
                <w:sz w:val="24"/>
                <w:szCs w:val="24"/>
              </w:rPr>
            </w:pPr>
            <w:r w:rsidRPr="005F1939">
              <w:rPr>
                <w:rFonts w:ascii="Times New Roman" w:hAnsi="Times New Roman" w:cs="Times New Roman"/>
                <w:color w:val="808080"/>
                <w:sz w:val="24"/>
                <w:szCs w:val="24"/>
              </w:rPr>
              <w:t>(this box should expand as you type)</w:t>
            </w:r>
          </w:p>
        </w:tc>
      </w:tr>
    </w:tbl>
    <w:p w:rsidR="0038059B" w:rsidRPr="005F1939" w:rsidRDefault="0038059B" w:rsidP="005F1939">
      <w:pPr>
        <w:autoSpaceDE w:val="0"/>
        <w:autoSpaceDN w:val="0"/>
        <w:adjustRightInd w:val="0"/>
        <w:spacing w:after="240" w:line="360" w:lineRule="auto"/>
        <w:jc w:val="both"/>
        <w:rPr>
          <w:rFonts w:ascii="Times New Roman" w:hAnsi="Times New Roman" w:cs="Times New Roman"/>
          <w:b/>
          <w:sz w:val="24"/>
          <w:szCs w:val="24"/>
        </w:rPr>
      </w:pPr>
    </w:p>
    <w:p w:rsidR="0038059B" w:rsidRPr="005F1939" w:rsidRDefault="0038059B" w:rsidP="005F1939">
      <w:pPr>
        <w:spacing w:after="240" w:line="360" w:lineRule="auto"/>
        <w:rPr>
          <w:rFonts w:ascii="Times New Roman" w:hAnsi="Times New Roman" w:cs="Times New Roman"/>
          <w:b/>
          <w:sz w:val="24"/>
          <w:szCs w:val="24"/>
        </w:rPr>
      </w:pPr>
      <w:r w:rsidRPr="005F1939">
        <w:rPr>
          <w:rFonts w:ascii="Times New Roman" w:hAnsi="Times New Roman" w:cs="Times New Roman"/>
          <w:b/>
          <w:sz w:val="24"/>
          <w:szCs w:val="24"/>
        </w:rPr>
        <w:t>SECTION F: Scope of Research Activity</w:t>
      </w:r>
    </w:p>
    <w:tbl>
      <w:tblPr>
        <w:tblStyle w:val="Tabela-Siatka"/>
        <w:tblW w:w="10451" w:type="dxa"/>
        <w:tblLook w:val="04A0"/>
      </w:tblPr>
      <w:tblGrid>
        <w:gridCol w:w="562"/>
        <w:gridCol w:w="8227"/>
        <w:gridCol w:w="846"/>
        <w:gridCol w:w="816"/>
      </w:tblGrid>
      <w:tr w:rsidR="0038059B" w:rsidRPr="005F1939" w:rsidTr="00DD64A9">
        <w:trPr>
          <w:trHeight w:val="558"/>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b/>
                <w:sz w:val="24"/>
                <w:szCs w:val="24"/>
              </w:rPr>
            </w:pPr>
            <w:r w:rsidRPr="005F1939">
              <w:rPr>
                <w:rFonts w:ascii="Times New Roman" w:hAnsi="Times New Roman" w:cs="Times New Roman"/>
                <w:b/>
                <w:sz w:val="24"/>
                <w:szCs w:val="24"/>
              </w:rPr>
              <w:t>?</w:t>
            </w:r>
          </w:p>
        </w:tc>
        <w:tc>
          <w:tcPr>
            <w:tcW w:w="8227"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b/>
                <w:sz w:val="24"/>
                <w:szCs w:val="24"/>
              </w:rPr>
            </w:pPr>
            <w:r w:rsidRPr="005F1939">
              <w:rPr>
                <w:rFonts w:ascii="Times New Roman" w:hAnsi="Times New Roman" w:cs="Times New Roman"/>
                <w:b/>
                <w:sz w:val="24"/>
                <w:szCs w:val="24"/>
              </w:rPr>
              <w:t>Will the research activity include:</w:t>
            </w:r>
          </w:p>
        </w:tc>
        <w:tc>
          <w:tcPr>
            <w:tcW w:w="846"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b/>
                <w:bCs/>
                <w:sz w:val="24"/>
                <w:szCs w:val="24"/>
              </w:rPr>
            </w:pPr>
            <w:r w:rsidRPr="005F1939">
              <w:rPr>
                <w:rFonts w:ascii="Times New Roman" w:hAnsi="Times New Roman" w:cs="Times New Roman"/>
                <w:b/>
                <w:bCs/>
                <w:sz w:val="24"/>
                <w:szCs w:val="24"/>
              </w:rPr>
              <w:t>YES</w:t>
            </w:r>
          </w:p>
        </w:tc>
        <w:tc>
          <w:tcPr>
            <w:tcW w:w="816"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b/>
                <w:bCs/>
                <w:sz w:val="24"/>
                <w:szCs w:val="24"/>
              </w:rPr>
            </w:pPr>
            <w:r w:rsidRPr="005F1939">
              <w:rPr>
                <w:rFonts w:ascii="Times New Roman" w:hAnsi="Times New Roman" w:cs="Times New Roman"/>
                <w:b/>
                <w:bCs/>
                <w:sz w:val="24"/>
                <w:szCs w:val="24"/>
              </w:rPr>
              <w:t>NO</w:t>
            </w:r>
          </w:p>
        </w:tc>
      </w:tr>
      <w:tr w:rsidR="0038059B" w:rsidRPr="005F1939" w:rsidTr="00DD64A9">
        <w:trPr>
          <w:trHeight w:val="439"/>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1</w:t>
            </w:r>
          </w:p>
        </w:tc>
        <w:tc>
          <w:tcPr>
            <w:tcW w:w="8227"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Use of a questionnaire or similar research instrument?</w:t>
            </w:r>
          </w:p>
        </w:tc>
        <w:tc>
          <w:tcPr>
            <w:tcW w:w="846" w:type="dxa"/>
            <w:shd w:val="clear" w:color="auto" w:fill="BFBFBF" w:themeFill="background1" w:themeFillShade="BF"/>
            <w:vAlign w:val="center"/>
          </w:tcPr>
          <w:sdt>
            <w:sdtPr>
              <w:rPr>
                <w:rFonts w:ascii="Times New Roman" w:hAnsi="Times New Roman" w:cs="Times New Roman"/>
                <w:sz w:val="24"/>
                <w:szCs w:val="24"/>
              </w:rPr>
              <w:id w:val="1843739070"/>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c>
          <w:tcPr>
            <w:tcW w:w="816" w:type="dxa"/>
            <w:shd w:val="clear" w:color="auto" w:fill="BFBFBF" w:themeFill="background1" w:themeFillShade="BF"/>
            <w:vAlign w:val="center"/>
          </w:tcPr>
          <w:sdt>
            <w:sdtPr>
              <w:rPr>
                <w:rFonts w:ascii="Times New Roman" w:hAnsi="Times New Roman" w:cs="Times New Roman"/>
                <w:sz w:val="24"/>
                <w:szCs w:val="24"/>
              </w:rPr>
              <w:id w:val="-474143939"/>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r>
      <w:tr w:rsidR="0038059B" w:rsidRPr="005F1939" w:rsidTr="00DD64A9">
        <w:trPr>
          <w:trHeight w:val="439"/>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2</w:t>
            </w:r>
          </w:p>
        </w:tc>
        <w:tc>
          <w:tcPr>
            <w:tcW w:w="8227"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Use of interviews?</w:t>
            </w:r>
          </w:p>
        </w:tc>
        <w:tc>
          <w:tcPr>
            <w:tcW w:w="846" w:type="dxa"/>
            <w:shd w:val="clear" w:color="auto" w:fill="BFBFBF" w:themeFill="background1" w:themeFillShade="BF"/>
            <w:vAlign w:val="center"/>
          </w:tcPr>
          <w:sdt>
            <w:sdtPr>
              <w:rPr>
                <w:rFonts w:ascii="Times New Roman" w:hAnsi="Times New Roman" w:cs="Times New Roman"/>
                <w:sz w:val="24"/>
                <w:szCs w:val="24"/>
              </w:rPr>
              <w:id w:val="-800765487"/>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sz w:val="24"/>
                <w:szCs w:val="24"/>
              </w:rPr>
              <w:id w:val="749926786"/>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r>
      <w:tr w:rsidR="0038059B" w:rsidRPr="005F1939" w:rsidTr="00DD64A9">
        <w:trPr>
          <w:trHeight w:val="439"/>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3 ?</w:t>
            </w:r>
          </w:p>
        </w:tc>
        <w:tc>
          <w:tcPr>
            <w:tcW w:w="8227"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Use of focus groups?</w:t>
            </w:r>
          </w:p>
        </w:tc>
        <w:tc>
          <w:tcPr>
            <w:tcW w:w="846" w:type="dxa"/>
            <w:shd w:val="clear" w:color="auto" w:fill="BFBFBF" w:themeFill="background1" w:themeFillShade="BF"/>
            <w:vAlign w:val="center"/>
          </w:tcPr>
          <w:sdt>
            <w:sdtPr>
              <w:rPr>
                <w:rFonts w:ascii="Times New Roman" w:hAnsi="Times New Roman" w:cs="Times New Roman"/>
                <w:sz w:val="24"/>
                <w:szCs w:val="24"/>
              </w:rPr>
              <w:id w:val="-507049709"/>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sz w:val="24"/>
                <w:szCs w:val="24"/>
              </w:rPr>
              <w:id w:val="1238368725"/>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r>
      <w:tr w:rsidR="0038059B" w:rsidRPr="005F1939" w:rsidTr="00DD64A9">
        <w:trPr>
          <w:trHeight w:val="403"/>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4</w:t>
            </w:r>
          </w:p>
        </w:tc>
        <w:tc>
          <w:tcPr>
            <w:tcW w:w="8227"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Use of participant diaries?</w:t>
            </w:r>
          </w:p>
        </w:tc>
        <w:tc>
          <w:tcPr>
            <w:tcW w:w="846" w:type="dxa"/>
            <w:shd w:val="clear" w:color="auto" w:fill="BFBFBF" w:themeFill="background1" w:themeFillShade="BF"/>
            <w:vAlign w:val="center"/>
          </w:tcPr>
          <w:sdt>
            <w:sdtPr>
              <w:rPr>
                <w:rFonts w:ascii="Times New Roman" w:hAnsi="Times New Roman" w:cs="Times New Roman"/>
                <w:sz w:val="24"/>
                <w:szCs w:val="24"/>
              </w:rPr>
              <w:id w:val="319468663"/>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sz w:val="24"/>
                <w:szCs w:val="24"/>
              </w:rPr>
              <w:id w:val="900483589"/>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r>
      <w:tr w:rsidR="0038059B" w:rsidRPr="005F1939" w:rsidTr="00DD64A9">
        <w:trPr>
          <w:trHeight w:val="403"/>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5</w:t>
            </w:r>
          </w:p>
        </w:tc>
        <w:tc>
          <w:tcPr>
            <w:tcW w:w="8227"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Use of video or audio recording?</w:t>
            </w:r>
          </w:p>
        </w:tc>
        <w:tc>
          <w:tcPr>
            <w:tcW w:w="846" w:type="dxa"/>
            <w:shd w:val="clear" w:color="auto" w:fill="BFBFBF" w:themeFill="background1" w:themeFillShade="BF"/>
            <w:vAlign w:val="center"/>
          </w:tcPr>
          <w:sdt>
            <w:sdtPr>
              <w:rPr>
                <w:rFonts w:ascii="Times New Roman" w:hAnsi="Times New Roman" w:cs="Times New Roman"/>
                <w:sz w:val="24"/>
                <w:szCs w:val="24"/>
              </w:rPr>
              <w:id w:val="-494723296"/>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sz w:val="24"/>
                <w:szCs w:val="24"/>
              </w:rPr>
              <w:id w:val="1672298898"/>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r>
      <w:tr w:rsidR="0038059B" w:rsidRPr="005F1939" w:rsidTr="00DD64A9">
        <w:trPr>
          <w:trHeight w:val="403"/>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6</w:t>
            </w:r>
          </w:p>
        </w:tc>
        <w:tc>
          <w:tcPr>
            <w:tcW w:w="8227"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Use of computer-generated log files?</w:t>
            </w:r>
          </w:p>
        </w:tc>
        <w:tc>
          <w:tcPr>
            <w:tcW w:w="846" w:type="dxa"/>
            <w:shd w:val="clear" w:color="auto" w:fill="BFBFBF" w:themeFill="background1" w:themeFillShade="BF"/>
            <w:vAlign w:val="center"/>
          </w:tcPr>
          <w:sdt>
            <w:sdtPr>
              <w:rPr>
                <w:rFonts w:ascii="Times New Roman" w:hAnsi="Times New Roman" w:cs="Times New Roman"/>
                <w:sz w:val="24"/>
                <w:szCs w:val="24"/>
              </w:rPr>
              <w:id w:val="282394886"/>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sz w:val="24"/>
                <w:szCs w:val="24"/>
              </w:rPr>
              <w:id w:val="-1338917432"/>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r>
      <w:tr w:rsidR="0038059B" w:rsidRPr="005F1939" w:rsidTr="00DD64A9">
        <w:trPr>
          <w:trHeight w:val="439"/>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7</w:t>
            </w:r>
          </w:p>
        </w:tc>
        <w:tc>
          <w:tcPr>
            <w:tcW w:w="8227"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Participant observation with their knowledge?</w:t>
            </w:r>
          </w:p>
        </w:tc>
        <w:tc>
          <w:tcPr>
            <w:tcW w:w="846" w:type="dxa"/>
            <w:shd w:val="clear" w:color="auto" w:fill="BFBFBF" w:themeFill="background1" w:themeFillShade="BF"/>
            <w:vAlign w:val="center"/>
          </w:tcPr>
          <w:sdt>
            <w:sdtPr>
              <w:rPr>
                <w:rFonts w:ascii="Times New Roman" w:hAnsi="Times New Roman" w:cs="Times New Roman"/>
                <w:sz w:val="24"/>
                <w:szCs w:val="24"/>
              </w:rPr>
              <w:id w:val="-1942599491"/>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sz w:val="24"/>
                <w:szCs w:val="24"/>
              </w:rPr>
              <w:id w:val="626286741"/>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r>
      <w:tr w:rsidR="0038059B" w:rsidRPr="005F1939" w:rsidTr="00DD64A9">
        <w:trPr>
          <w:trHeight w:val="403"/>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8</w:t>
            </w:r>
          </w:p>
        </w:tc>
        <w:tc>
          <w:tcPr>
            <w:tcW w:w="8227"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Participant observation without their knowledge?</w:t>
            </w:r>
          </w:p>
        </w:tc>
        <w:tc>
          <w:tcPr>
            <w:tcW w:w="846" w:type="dxa"/>
            <w:shd w:val="clear" w:color="auto" w:fill="BFBFBF" w:themeFill="background1" w:themeFillShade="BF"/>
            <w:vAlign w:val="center"/>
          </w:tcPr>
          <w:sdt>
            <w:sdtPr>
              <w:rPr>
                <w:rFonts w:ascii="Times New Roman" w:hAnsi="Times New Roman" w:cs="Times New Roman"/>
                <w:sz w:val="24"/>
                <w:szCs w:val="24"/>
              </w:rPr>
              <w:id w:val="-387187341"/>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sz w:val="24"/>
                <w:szCs w:val="24"/>
              </w:rPr>
              <w:id w:val="-1580675213"/>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r>
      <w:tr w:rsidR="0038059B" w:rsidRPr="005F1939" w:rsidTr="00DD64A9">
        <w:trPr>
          <w:trHeight w:val="439"/>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9</w:t>
            </w:r>
          </w:p>
        </w:tc>
        <w:tc>
          <w:tcPr>
            <w:tcW w:w="8227"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Access to personal or confidential information without the participants’ specific consent?</w:t>
            </w:r>
          </w:p>
        </w:tc>
        <w:tc>
          <w:tcPr>
            <w:tcW w:w="846" w:type="dxa"/>
            <w:shd w:val="clear" w:color="auto" w:fill="BFBFBF" w:themeFill="background1" w:themeFillShade="BF"/>
            <w:vAlign w:val="center"/>
          </w:tcPr>
          <w:sdt>
            <w:sdtPr>
              <w:rPr>
                <w:rFonts w:ascii="Times New Roman" w:hAnsi="Times New Roman" w:cs="Times New Roman"/>
                <w:sz w:val="24"/>
                <w:szCs w:val="24"/>
              </w:rPr>
              <w:id w:val="-1397120567"/>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sz w:val="24"/>
                <w:szCs w:val="24"/>
              </w:rPr>
              <w:id w:val="587048268"/>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r>
      <w:tr w:rsidR="0038059B" w:rsidRPr="005F1939" w:rsidTr="00DD64A9">
        <w:trPr>
          <w:trHeight w:val="403"/>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10</w:t>
            </w:r>
          </w:p>
        </w:tc>
        <w:tc>
          <w:tcPr>
            <w:tcW w:w="8227"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Times New Roman" w:hAnsi="Times New Roman" w:cs="Times New Roman"/>
                <w:sz w:val="24"/>
                <w:szCs w:val="24"/>
              </w:rPr>
              <w:id w:val="-723911514"/>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sz w:val="24"/>
                <w:szCs w:val="24"/>
              </w:rPr>
              <w:id w:val="655270249"/>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r>
      <w:tr w:rsidR="0038059B" w:rsidRPr="005F1939" w:rsidTr="00DD64A9">
        <w:trPr>
          <w:trHeight w:val="403"/>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11</w:t>
            </w:r>
          </w:p>
        </w:tc>
        <w:tc>
          <w:tcPr>
            <w:tcW w:w="8227"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Performance of any acts which may cause embarrassment or affect self-esteem?</w:t>
            </w:r>
          </w:p>
        </w:tc>
        <w:tc>
          <w:tcPr>
            <w:tcW w:w="846" w:type="dxa"/>
            <w:shd w:val="clear" w:color="auto" w:fill="BFBFBF" w:themeFill="background1" w:themeFillShade="BF"/>
            <w:vAlign w:val="center"/>
          </w:tcPr>
          <w:sdt>
            <w:sdtPr>
              <w:rPr>
                <w:rFonts w:ascii="Times New Roman" w:hAnsi="Times New Roman" w:cs="Times New Roman"/>
                <w:sz w:val="24"/>
                <w:szCs w:val="24"/>
              </w:rPr>
              <w:id w:val="1994977168"/>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sz w:val="24"/>
                <w:szCs w:val="24"/>
              </w:rPr>
              <w:id w:val="-2119442801"/>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r>
      <w:tr w:rsidR="0038059B" w:rsidRPr="005F1939" w:rsidTr="00DD64A9">
        <w:trPr>
          <w:trHeight w:val="403"/>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12</w:t>
            </w:r>
          </w:p>
        </w:tc>
        <w:tc>
          <w:tcPr>
            <w:tcW w:w="8227"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Investigation of participants involved in illegal activities?</w:t>
            </w:r>
          </w:p>
        </w:tc>
        <w:tc>
          <w:tcPr>
            <w:tcW w:w="846" w:type="dxa"/>
            <w:shd w:val="clear" w:color="auto" w:fill="BFBFBF" w:themeFill="background1" w:themeFillShade="BF"/>
            <w:vAlign w:val="center"/>
          </w:tcPr>
          <w:sdt>
            <w:sdtPr>
              <w:rPr>
                <w:rFonts w:ascii="Times New Roman" w:hAnsi="Times New Roman" w:cs="Times New Roman"/>
                <w:sz w:val="24"/>
                <w:szCs w:val="24"/>
              </w:rPr>
              <w:id w:val="-570350383"/>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sz w:val="24"/>
                <w:szCs w:val="24"/>
              </w:rPr>
              <w:id w:val="-904758639"/>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r>
      <w:tr w:rsidR="0038059B" w:rsidRPr="005F1939" w:rsidTr="00DD64A9">
        <w:trPr>
          <w:trHeight w:val="403"/>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13</w:t>
            </w:r>
          </w:p>
        </w:tc>
        <w:tc>
          <w:tcPr>
            <w:tcW w:w="8227"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Use of procedures that involve deception?</w:t>
            </w:r>
          </w:p>
        </w:tc>
        <w:tc>
          <w:tcPr>
            <w:tcW w:w="846" w:type="dxa"/>
            <w:shd w:val="clear" w:color="auto" w:fill="BFBFBF" w:themeFill="background1" w:themeFillShade="BF"/>
            <w:vAlign w:val="center"/>
          </w:tcPr>
          <w:sdt>
            <w:sdtPr>
              <w:rPr>
                <w:rFonts w:ascii="Times New Roman" w:hAnsi="Times New Roman" w:cs="Times New Roman"/>
                <w:sz w:val="24"/>
                <w:szCs w:val="24"/>
              </w:rPr>
              <w:id w:val="362719355"/>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sz w:val="24"/>
                <w:szCs w:val="24"/>
              </w:rPr>
              <w:id w:val="1074700241"/>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r>
      <w:tr w:rsidR="0038059B" w:rsidRPr="005F1939" w:rsidTr="00DD64A9">
        <w:trPr>
          <w:trHeight w:val="403"/>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lastRenderedPageBreak/>
              <w:t>14</w:t>
            </w:r>
          </w:p>
        </w:tc>
        <w:tc>
          <w:tcPr>
            <w:tcW w:w="8227"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Administration of any substance, agent or placebo?</w:t>
            </w:r>
          </w:p>
        </w:tc>
        <w:tc>
          <w:tcPr>
            <w:tcW w:w="846" w:type="dxa"/>
            <w:shd w:val="clear" w:color="auto" w:fill="BFBFBF" w:themeFill="background1" w:themeFillShade="BF"/>
            <w:vAlign w:val="center"/>
          </w:tcPr>
          <w:sdt>
            <w:sdtPr>
              <w:rPr>
                <w:rFonts w:ascii="Times New Roman" w:hAnsi="Times New Roman" w:cs="Times New Roman"/>
                <w:sz w:val="24"/>
                <w:szCs w:val="24"/>
              </w:rPr>
              <w:id w:val="-1924798936"/>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sz w:val="24"/>
                <w:szCs w:val="24"/>
              </w:rPr>
              <w:id w:val="-624625241"/>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r>
      <w:tr w:rsidR="0038059B" w:rsidRPr="005F1939" w:rsidTr="00DD64A9">
        <w:trPr>
          <w:trHeight w:val="403"/>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15</w:t>
            </w:r>
          </w:p>
        </w:tc>
        <w:tc>
          <w:tcPr>
            <w:tcW w:w="8227"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Working with live vertebrate animals?</w:t>
            </w:r>
          </w:p>
        </w:tc>
        <w:tc>
          <w:tcPr>
            <w:tcW w:w="846" w:type="dxa"/>
            <w:shd w:val="clear" w:color="auto" w:fill="BFBFBF" w:themeFill="background1" w:themeFillShade="BF"/>
            <w:vAlign w:val="center"/>
          </w:tcPr>
          <w:sdt>
            <w:sdtPr>
              <w:rPr>
                <w:rFonts w:ascii="Times New Roman" w:hAnsi="Times New Roman" w:cs="Times New Roman"/>
                <w:sz w:val="24"/>
                <w:szCs w:val="24"/>
              </w:rPr>
              <w:id w:val="300428637"/>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sz w:val="24"/>
                <w:szCs w:val="24"/>
              </w:rPr>
              <w:id w:val="-1236861983"/>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r>
      <w:tr w:rsidR="0038059B" w:rsidRPr="005F1939" w:rsidTr="00DD64A9">
        <w:trPr>
          <w:trHeight w:val="403"/>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16</w:t>
            </w:r>
          </w:p>
        </w:tc>
        <w:tc>
          <w:tcPr>
            <w:tcW w:w="8227"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Procedures that may have a negative impact on the environment?</w:t>
            </w:r>
          </w:p>
        </w:tc>
        <w:tc>
          <w:tcPr>
            <w:tcW w:w="846" w:type="dxa"/>
            <w:shd w:val="clear" w:color="auto" w:fill="BFBFBF" w:themeFill="background1" w:themeFillShade="BF"/>
            <w:vAlign w:val="center"/>
          </w:tcPr>
          <w:sdt>
            <w:sdtPr>
              <w:rPr>
                <w:rFonts w:ascii="Times New Roman" w:hAnsi="Times New Roman" w:cs="Times New Roman"/>
                <w:sz w:val="24"/>
                <w:szCs w:val="24"/>
              </w:rPr>
              <w:id w:val="1647247395"/>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sz w:val="24"/>
                <w:szCs w:val="24"/>
              </w:rPr>
              <w:id w:val="-1995170133"/>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r>
      <w:tr w:rsidR="0038059B" w:rsidRPr="005F1939" w:rsidTr="00DD64A9">
        <w:trPr>
          <w:trHeight w:val="403"/>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17</w:t>
            </w:r>
          </w:p>
        </w:tc>
        <w:tc>
          <w:tcPr>
            <w:tcW w:w="8227"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Times New Roman" w:hAnsi="Times New Roman" w:cs="Times New Roman"/>
                <w:sz w:val="24"/>
                <w:szCs w:val="24"/>
              </w:rPr>
              <w:id w:val="2049023668"/>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816" w:type="dxa"/>
            <w:vMerge w:val="restart"/>
            <w:shd w:val="clear" w:color="auto" w:fill="BFBFBF" w:themeFill="background1" w:themeFillShade="BF"/>
            <w:vAlign w:val="center"/>
          </w:tcPr>
          <w:sdt>
            <w:sdtPr>
              <w:rPr>
                <w:rFonts w:ascii="Times New Roman" w:hAnsi="Times New Roman" w:cs="Times New Roman"/>
                <w:sz w:val="24"/>
                <w:szCs w:val="24"/>
              </w:rPr>
              <w:id w:val="1900947946"/>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r>
      <w:tr w:rsidR="0038059B" w:rsidRPr="005F1939" w:rsidTr="00DD64A9">
        <w:trPr>
          <w:trHeight w:val="403"/>
        </w:trPr>
        <w:tc>
          <w:tcPr>
            <w:tcW w:w="562" w:type="dxa"/>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p>
        </w:tc>
        <w:tc>
          <w:tcPr>
            <w:tcW w:w="8227" w:type="dxa"/>
            <w:shd w:val="clear" w:color="auto" w:fill="auto"/>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Details of any other primary data collection method:</w:t>
            </w:r>
          </w:p>
          <w:p w:rsidR="0038059B" w:rsidRPr="005F1939" w:rsidRDefault="0038059B" w:rsidP="005F1939">
            <w:pPr>
              <w:spacing w:line="360" w:lineRule="auto"/>
              <w:rPr>
                <w:rFonts w:ascii="Times New Roman" w:hAnsi="Times New Roman" w:cs="Times New Roman"/>
                <w:sz w:val="24"/>
                <w:szCs w:val="24"/>
              </w:rPr>
            </w:pPr>
          </w:p>
          <w:p w:rsidR="0038059B" w:rsidRPr="005F1939" w:rsidRDefault="0038059B" w:rsidP="005F1939">
            <w:pPr>
              <w:spacing w:line="360" w:lineRule="auto"/>
              <w:rPr>
                <w:rFonts w:ascii="Times New Roman" w:hAnsi="Times New Roman" w:cs="Times New Roman"/>
                <w:sz w:val="24"/>
                <w:szCs w:val="24"/>
              </w:rPr>
            </w:pPr>
          </w:p>
          <w:p w:rsidR="0038059B" w:rsidRPr="005F1939" w:rsidRDefault="0038059B" w:rsidP="005F1939">
            <w:pPr>
              <w:spacing w:line="360" w:lineRule="auto"/>
              <w:rPr>
                <w:rFonts w:ascii="Times New Roman" w:hAnsi="Times New Roman" w:cs="Times New Roman"/>
                <w:sz w:val="24"/>
                <w:szCs w:val="24"/>
              </w:rPr>
            </w:pPr>
          </w:p>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(this box should expand as you type)</w:t>
            </w:r>
          </w:p>
        </w:tc>
        <w:tc>
          <w:tcPr>
            <w:tcW w:w="846" w:type="dxa"/>
            <w:vMerge/>
            <w:shd w:val="clear" w:color="auto" w:fill="BFBFBF" w:themeFill="background1" w:themeFillShade="BF"/>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b/>
                <w:bCs/>
                <w:sz w:val="24"/>
                <w:szCs w:val="24"/>
              </w:rPr>
            </w:pPr>
          </w:p>
        </w:tc>
        <w:tc>
          <w:tcPr>
            <w:tcW w:w="816" w:type="dxa"/>
            <w:vMerge/>
            <w:shd w:val="clear" w:color="auto" w:fill="BFBFBF" w:themeFill="background1" w:themeFillShade="BF"/>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b/>
                <w:bCs/>
                <w:sz w:val="24"/>
                <w:szCs w:val="24"/>
              </w:rPr>
            </w:pPr>
          </w:p>
        </w:tc>
      </w:tr>
    </w:tbl>
    <w:p w:rsidR="0038059B" w:rsidRPr="005F1939" w:rsidRDefault="0038059B" w:rsidP="005F1939">
      <w:pPr>
        <w:spacing w:line="360" w:lineRule="auto"/>
        <w:jc w:val="both"/>
        <w:rPr>
          <w:rFonts w:ascii="Times New Roman" w:hAnsi="Times New Roman" w:cs="Times New Roman"/>
          <w:bCs/>
          <w:iCs/>
          <w:sz w:val="24"/>
          <w:szCs w:val="24"/>
        </w:rPr>
      </w:pPr>
      <w:r w:rsidRPr="005F1939">
        <w:rPr>
          <w:rFonts w:ascii="Times New Roman" w:hAnsi="Times New Roman" w:cs="Times New Roman"/>
          <w:bCs/>
          <w:iCs/>
          <w:sz w:val="24"/>
          <w:szCs w:val="24"/>
        </w:rPr>
        <w:t xml:space="preserve">If NO to every question, then the research activity is (ethically) low risk and </w:t>
      </w:r>
      <w:r w:rsidRPr="005F1939">
        <w:rPr>
          <w:rFonts w:ascii="Times New Roman" w:hAnsi="Times New Roman" w:cs="Times New Roman"/>
          <w:b/>
          <w:bCs/>
          <w:iCs/>
          <w:sz w:val="24"/>
          <w:szCs w:val="24"/>
        </w:rPr>
        <w:t>may</w:t>
      </w:r>
      <w:r w:rsidRPr="005F1939">
        <w:rPr>
          <w:rFonts w:ascii="Times New Roman" w:hAnsi="Times New Roman" w:cs="Times New Roman"/>
          <w:bCs/>
          <w:iCs/>
          <w:sz w:val="24"/>
          <w:szCs w:val="24"/>
        </w:rPr>
        <w:t xml:space="preserve"> be exempt from </w:t>
      </w:r>
      <w:r w:rsidRPr="005F1939">
        <w:rPr>
          <w:rFonts w:ascii="Times New Roman" w:hAnsi="Times New Roman" w:cs="Times New Roman"/>
          <w:b/>
          <w:bCs/>
          <w:iCs/>
          <w:sz w:val="24"/>
          <w:szCs w:val="24"/>
        </w:rPr>
        <w:t>some</w:t>
      </w:r>
      <w:r w:rsidRPr="005F1939">
        <w:rPr>
          <w:rFonts w:ascii="Times New Roman" w:hAnsi="Times New Roman" w:cs="Times New Roman"/>
          <w:bCs/>
          <w:iCs/>
          <w:sz w:val="24"/>
          <w:szCs w:val="24"/>
        </w:rPr>
        <w:t xml:space="preserve"> of the following sections (please refer to Guidance Notes).</w:t>
      </w:r>
    </w:p>
    <w:p w:rsidR="0038059B" w:rsidRPr="005F1939" w:rsidRDefault="0038059B" w:rsidP="005F1939">
      <w:pPr>
        <w:spacing w:line="360" w:lineRule="auto"/>
        <w:rPr>
          <w:rFonts w:ascii="Times New Roman" w:hAnsi="Times New Roman" w:cs="Times New Roman"/>
          <w:bCs/>
          <w:iCs/>
          <w:sz w:val="24"/>
          <w:szCs w:val="24"/>
        </w:rPr>
      </w:pPr>
    </w:p>
    <w:p w:rsidR="0038059B" w:rsidRPr="005F1939" w:rsidRDefault="0038059B" w:rsidP="005F1939">
      <w:pPr>
        <w:spacing w:line="360" w:lineRule="auto"/>
        <w:rPr>
          <w:rFonts w:ascii="Times New Roman" w:hAnsi="Times New Roman" w:cs="Times New Roman"/>
          <w:bCs/>
          <w:iCs/>
          <w:sz w:val="24"/>
          <w:szCs w:val="24"/>
        </w:rPr>
      </w:pPr>
      <w:r w:rsidRPr="005F1939">
        <w:rPr>
          <w:rFonts w:ascii="Times New Roman" w:hAnsi="Times New Roman" w:cs="Times New Roman"/>
          <w:bCs/>
          <w:iCs/>
          <w:sz w:val="24"/>
          <w:szCs w:val="24"/>
        </w:rPr>
        <w:t xml:space="preserve">If YES to any question, then no research activity should be undertaken until full ethical approval has been obtained. </w:t>
      </w:r>
    </w:p>
    <w:p w:rsidR="0038059B" w:rsidRPr="005F1939" w:rsidRDefault="0038059B" w:rsidP="005F1939">
      <w:pPr>
        <w:spacing w:line="360" w:lineRule="auto"/>
        <w:rPr>
          <w:rFonts w:ascii="Times New Roman" w:hAnsi="Times New Roman" w:cs="Times New Roman"/>
          <w:bCs/>
          <w:iCs/>
          <w:sz w:val="24"/>
          <w:szCs w:val="24"/>
        </w:rPr>
      </w:pPr>
    </w:p>
    <w:p w:rsidR="0038059B" w:rsidRPr="005F1939" w:rsidRDefault="0038059B" w:rsidP="005F1939">
      <w:pPr>
        <w:autoSpaceDE w:val="0"/>
        <w:autoSpaceDN w:val="0"/>
        <w:adjustRightInd w:val="0"/>
        <w:spacing w:after="240" w:line="360" w:lineRule="auto"/>
        <w:jc w:val="both"/>
        <w:rPr>
          <w:rFonts w:ascii="Times New Roman" w:hAnsi="Times New Roman" w:cs="Times New Roman"/>
          <w:b/>
          <w:sz w:val="24"/>
          <w:szCs w:val="24"/>
        </w:rPr>
      </w:pPr>
      <w:r w:rsidRPr="005F1939">
        <w:rPr>
          <w:rFonts w:ascii="Times New Roman" w:hAnsi="Times New Roman" w:cs="Times New Roman"/>
          <w:b/>
          <w:sz w:val="24"/>
          <w:szCs w:val="24"/>
        </w:rPr>
        <w:t>SECTION G: Intended Participants</w:t>
      </w:r>
    </w:p>
    <w:p w:rsidR="0038059B" w:rsidRPr="005F1939" w:rsidRDefault="0038059B" w:rsidP="005F1939">
      <w:pPr>
        <w:spacing w:line="360" w:lineRule="auto"/>
        <w:rPr>
          <w:rFonts w:ascii="Times New Roman" w:hAnsi="Times New Roman" w:cs="Times New Roman"/>
          <w:bCs/>
          <w:sz w:val="24"/>
          <w:szCs w:val="24"/>
        </w:rPr>
      </w:pPr>
      <w:r w:rsidRPr="005F1939">
        <w:rPr>
          <w:rFonts w:ascii="Times New Roman" w:hAnsi="Times New Roman" w:cs="Times New Roman"/>
          <w:bCs/>
          <w:sz w:val="24"/>
          <w:szCs w:val="24"/>
        </w:rPr>
        <w:t>If there are no participants then do not complete this section, but go directly to section H.</w:t>
      </w:r>
    </w:p>
    <w:p w:rsidR="0038059B" w:rsidRPr="005F1939" w:rsidRDefault="0038059B" w:rsidP="005F1939">
      <w:pPr>
        <w:spacing w:line="360" w:lineRule="auto"/>
        <w:rPr>
          <w:rFonts w:ascii="Times New Roman" w:hAnsi="Times New Roman" w:cs="Times New Roman"/>
          <w:bCs/>
          <w:sz w:val="24"/>
          <w:szCs w:val="24"/>
        </w:rPr>
      </w:pPr>
    </w:p>
    <w:tbl>
      <w:tblPr>
        <w:tblStyle w:val="Tabela-Siatka"/>
        <w:tblW w:w="10451" w:type="dxa"/>
        <w:tblLook w:val="04A0"/>
      </w:tblPr>
      <w:tblGrid>
        <w:gridCol w:w="562"/>
        <w:gridCol w:w="8217"/>
        <w:gridCol w:w="850"/>
        <w:gridCol w:w="822"/>
      </w:tblGrid>
      <w:tr w:rsidR="0038059B" w:rsidRPr="005F1939" w:rsidTr="00DD64A9">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b/>
                <w:color w:val="FF0000"/>
                <w:sz w:val="24"/>
                <w:szCs w:val="24"/>
              </w:rPr>
            </w:pPr>
          </w:p>
        </w:tc>
        <w:tc>
          <w:tcPr>
            <w:tcW w:w="8217" w:type="dxa"/>
            <w:shd w:val="clear" w:color="auto" w:fill="F2F2F2" w:themeFill="background1" w:themeFillShade="F2"/>
          </w:tcPr>
          <w:p w:rsidR="0038059B" w:rsidRPr="005F1939" w:rsidRDefault="0038059B" w:rsidP="005F1939">
            <w:pPr>
              <w:autoSpaceDE w:val="0"/>
              <w:autoSpaceDN w:val="0"/>
              <w:adjustRightInd w:val="0"/>
              <w:spacing w:line="360" w:lineRule="auto"/>
              <w:jc w:val="both"/>
              <w:rPr>
                <w:rFonts w:ascii="Times New Roman" w:hAnsi="Times New Roman" w:cs="Times New Roman"/>
                <w:b/>
                <w:sz w:val="24"/>
                <w:szCs w:val="24"/>
              </w:rPr>
            </w:pPr>
            <w:r w:rsidRPr="005F1939">
              <w:rPr>
                <w:rFonts w:ascii="Times New Roman" w:hAnsi="Times New Roman" w:cs="Times New Roman"/>
                <w:b/>
                <w:sz w:val="24"/>
                <w:szCs w:val="24"/>
              </w:rPr>
              <w:t>Who are the intended participants:</w:t>
            </w:r>
          </w:p>
        </w:tc>
        <w:tc>
          <w:tcPr>
            <w:tcW w:w="850" w:type="dxa"/>
            <w:shd w:val="clear" w:color="auto" w:fill="F2F2F2" w:themeFill="background1" w:themeFillShade="F2"/>
          </w:tcPr>
          <w:p w:rsidR="0038059B" w:rsidRPr="005F1939" w:rsidRDefault="0038059B" w:rsidP="005F1939">
            <w:pPr>
              <w:autoSpaceDE w:val="0"/>
              <w:autoSpaceDN w:val="0"/>
              <w:adjustRightInd w:val="0"/>
              <w:spacing w:line="360" w:lineRule="auto"/>
              <w:jc w:val="center"/>
              <w:rPr>
                <w:rFonts w:ascii="Times New Roman" w:hAnsi="Times New Roman" w:cs="Times New Roman"/>
                <w:b/>
                <w:bCs/>
                <w:sz w:val="24"/>
                <w:szCs w:val="24"/>
              </w:rPr>
            </w:pPr>
          </w:p>
          <w:p w:rsidR="0038059B" w:rsidRPr="005F1939" w:rsidRDefault="0038059B" w:rsidP="005F1939">
            <w:pPr>
              <w:autoSpaceDE w:val="0"/>
              <w:autoSpaceDN w:val="0"/>
              <w:adjustRightInd w:val="0"/>
              <w:spacing w:line="360" w:lineRule="auto"/>
              <w:jc w:val="center"/>
              <w:rPr>
                <w:rFonts w:ascii="Times New Roman" w:hAnsi="Times New Roman" w:cs="Times New Roman"/>
                <w:b/>
                <w:bCs/>
                <w:sz w:val="24"/>
                <w:szCs w:val="24"/>
              </w:rPr>
            </w:pPr>
            <w:r w:rsidRPr="005F1939">
              <w:rPr>
                <w:rFonts w:ascii="Times New Roman" w:hAnsi="Times New Roman" w:cs="Times New Roman"/>
                <w:b/>
                <w:bCs/>
                <w:sz w:val="24"/>
                <w:szCs w:val="24"/>
              </w:rPr>
              <w:t>YES</w:t>
            </w:r>
          </w:p>
        </w:tc>
        <w:tc>
          <w:tcPr>
            <w:tcW w:w="822" w:type="dxa"/>
            <w:shd w:val="clear" w:color="auto" w:fill="F2F2F2" w:themeFill="background1" w:themeFillShade="F2"/>
          </w:tcPr>
          <w:p w:rsidR="0038059B" w:rsidRPr="005F1939" w:rsidRDefault="0038059B" w:rsidP="005F1939">
            <w:pPr>
              <w:autoSpaceDE w:val="0"/>
              <w:autoSpaceDN w:val="0"/>
              <w:adjustRightInd w:val="0"/>
              <w:spacing w:line="360" w:lineRule="auto"/>
              <w:jc w:val="center"/>
              <w:rPr>
                <w:rFonts w:ascii="Times New Roman" w:hAnsi="Times New Roman" w:cs="Times New Roman"/>
                <w:b/>
                <w:bCs/>
                <w:sz w:val="24"/>
                <w:szCs w:val="24"/>
              </w:rPr>
            </w:pPr>
          </w:p>
          <w:p w:rsidR="0038059B" w:rsidRPr="005F1939" w:rsidRDefault="0038059B" w:rsidP="005F1939">
            <w:pPr>
              <w:autoSpaceDE w:val="0"/>
              <w:autoSpaceDN w:val="0"/>
              <w:adjustRightInd w:val="0"/>
              <w:spacing w:line="360" w:lineRule="auto"/>
              <w:jc w:val="center"/>
              <w:rPr>
                <w:rFonts w:ascii="Times New Roman" w:hAnsi="Times New Roman" w:cs="Times New Roman"/>
                <w:b/>
                <w:bCs/>
                <w:sz w:val="24"/>
                <w:szCs w:val="24"/>
              </w:rPr>
            </w:pPr>
            <w:r w:rsidRPr="005F1939">
              <w:rPr>
                <w:rFonts w:ascii="Times New Roman" w:hAnsi="Times New Roman" w:cs="Times New Roman"/>
                <w:b/>
                <w:bCs/>
                <w:sz w:val="24"/>
                <w:szCs w:val="24"/>
              </w:rPr>
              <w:t>NO</w:t>
            </w:r>
          </w:p>
        </w:tc>
      </w:tr>
      <w:tr w:rsidR="0038059B" w:rsidRPr="005F1939" w:rsidTr="00DD64A9">
        <w:trPr>
          <w:trHeight w:val="439"/>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1</w:t>
            </w:r>
          </w:p>
        </w:tc>
        <w:tc>
          <w:tcPr>
            <w:tcW w:w="8217"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Students or staff at the University?</w:t>
            </w:r>
          </w:p>
        </w:tc>
        <w:tc>
          <w:tcPr>
            <w:tcW w:w="850" w:type="dxa"/>
            <w:shd w:val="clear" w:color="auto" w:fill="BFBFBF" w:themeFill="background1" w:themeFillShade="BF"/>
            <w:vAlign w:val="center"/>
          </w:tcPr>
          <w:sdt>
            <w:sdtPr>
              <w:rPr>
                <w:rFonts w:ascii="Times New Roman" w:hAnsi="Times New Roman" w:cs="Times New Roman"/>
                <w:sz w:val="24"/>
                <w:szCs w:val="24"/>
              </w:rPr>
              <w:id w:val="-227763996"/>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sz w:val="24"/>
                <w:szCs w:val="24"/>
              </w:rPr>
              <w:id w:val="-947306252"/>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r>
      <w:tr w:rsidR="0038059B" w:rsidRPr="005F1939" w:rsidTr="00DD64A9">
        <w:trPr>
          <w:trHeight w:val="403"/>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2</w:t>
            </w:r>
          </w:p>
        </w:tc>
        <w:tc>
          <w:tcPr>
            <w:tcW w:w="8217"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Adults (over the age of 18 and competent to give consent)?</w:t>
            </w:r>
          </w:p>
        </w:tc>
        <w:tc>
          <w:tcPr>
            <w:tcW w:w="850" w:type="dxa"/>
            <w:shd w:val="clear" w:color="auto" w:fill="BFBFBF" w:themeFill="background1" w:themeFillShade="BF"/>
            <w:vAlign w:val="center"/>
          </w:tcPr>
          <w:sdt>
            <w:sdtPr>
              <w:rPr>
                <w:rFonts w:ascii="Times New Roman" w:hAnsi="Times New Roman" w:cs="Times New Roman"/>
                <w:sz w:val="24"/>
                <w:szCs w:val="24"/>
              </w:rPr>
              <w:id w:val="-1780247199"/>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c>
          <w:tcPr>
            <w:tcW w:w="822" w:type="dxa"/>
            <w:shd w:val="clear" w:color="auto" w:fill="BFBFBF" w:themeFill="background1" w:themeFillShade="BF"/>
            <w:vAlign w:val="center"/>
          </w:tcPr>
          <w:sdt>
            <w:sdtPr>
              <w:rPr>
                <w:rFonts w:ascii="Times New Roman" w:hAnsi="Times New Roman" w:cs="Times New Roman"/>
                <w:sz w:val="24"/>
                <w:szCs w:val="24"/>
              </w:rPr>
              <w:id w:val="666435130"/>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r>
      <w:tr w:rsidR="0038059B" w:rsidRPr="005F1939" w:rsidTr="00DD64A9">
        <w:trPr>
          <w:trHeight w:val="439"/>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3</w:t>
            </w:r>
          </w:p>
        </w:tc>
        <w:tc>
          <w:tcPr>
            <w:tcW w:w="8217"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Vulnerable adults?</w:t>
            </w:r>
          </w:p>
        </w:tc>
        <w:tc>
          <w:tcPr>
            <w:tcW w:w="850" w:type="dxa"/>
            <w:shd w:val="clear" w:color="auto" w:fill="BFBFBF" w:themeFill="background1" w:themeFillShade="BF"/>
            <w:vAlign w:val="center"/>
          </w:tcPr>
          <w:sdt>
            <w:sdtPr>
              <w:rPr>
                <w:rFonts w:ascii="Times New Roman" w:hAnsi="Times New Roman" w:cs="Times New Roman"/>
                <w:sz w:val="24"/>
                <w:szCs w:val="24"/>
              </w:rPr>
              <w:id w:val="555978563"/>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sz w:val="24"/>
                <w:szCs w:val="24"/>
              </w:rPr>
              <w:id w:val="-435668532"/>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r>
      <w:tr w:rsidR="0038059B" w:rsidRPr="005F1939" w:rsidTr="00DD64A9">
        <w:trPr>
          <w:trHeight w:val="403"/>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4</w:t>
            </w:r>
          </w:p>
        </w:tc>
        <w:tc>
          <w:tcPr>
            <w:tcW w:w="8217"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Children and Young People under the age of 18?(Consent from Parent, Carer or Guardian will be required)</w:t>
            </w:r>
          </w:p>
        </w:tc>
        <w:tc>
          <w:tcPr>
            <w:tcW w:w="850" w:type="dxa"/>
            <w:shd w:val="clear" w:color="auto" w:fill="BFBFBF" w:themeFill="background1" w:themeFillShade="BF"/>
            <w:vAlign w:val="center"/>
          </w:tcPr>
          <w:sdt>
            <w:sdtPr>
              <w:rPr>
                <w:rFonts w:ascii="Times New Roman" w:hAnsi="Times New Roman" w:cs="Times New Roman"/>
                <w:sz w:val="24"/>
                <w:szCs w:val="24"/>
              </w:rPr>
              <w:id w:val="-375472827"/>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sz w:val="24"/>
                <w:szCs w:val="24"/>
              </w:rPr>
              <w:id w:val="1887361462"/>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r>
      <w:tr w:rsidR="0038059B" w:rsidRPr="005F1939" w:rsidTr="00DD64A9">
        <w:trPr>
          <w:trHeight w:val="403"/>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5</w:t>
            </w:r>
          </w:p>
        </w:tc>
        <w:tc>
          <w:tcPr>
            <w:tcW w:w="8217"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Prisoners?</w:t>
            </w:r>
          </w:p>
        </w:tc>
        <w:tc>
          <w:tcPr>
            <w:tcW w:w="850" w:type="dxa"/>
            <w:shd w:val="clear" w:color="auto" w:fill="BFBFBF" w:themeFill="background1" w:themeFillShade="BF"/>
            <w:vAlign w:val="center"/>
          </w:tcPr>
          <w:sdt>
            <w:sdtPr>
              <w:rPr>
                <w:rFonts w:ascii="Times New Roman" w:hAnsi="Times New Roman" w:cs="Times New Roman"/>
                <w:sz w:val="24"/>
                <w:szCs w:val="24"/>
              </w:rPr>
              <w:id w:val="1692793907"/>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sz w:val="24"/>
                <w:szCs w:val="24"/>
              </w:rPr>
              <w:id w:val="326411418"/>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r>
      <w:tr w:rsidR="0038059B" w:rsidRPr="005F1939" w:rsidTr="00DD64A9">
        <w:trPr>
          <w:trHeight w:val="439"/>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6</w:t>
            </w:r>
          </w:p>
        </w:tc>
        <w:tc>
          <w:tcPr>
            <w:tcW w:w="8217"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Young offenders?</w:t>
            </w:r>
          </w:p>
        </w:tc>
        <w:tc>
          <w:tcPr>
            <w:tcW w:w="850" w:type="dxa"/>
            <w:shd w:val="clear" w:color="auto" w:fill="BFBFBF" w:themeFill="background1" w:themeFillShade="BF"/>
            <w:vAlign w:val="center"/>
          </w:tcPr>
          <w:sdt>
            <w:sdtPr>
              <w:rPr>
                <w:rFonts w:ascii="Times New Roman" w:hAnsi="Times New Roman" w:cs="Times New Roman"/>
                <w:sz w:val="24"/>
                <w:szCs w:val="24"/>
              </w:rPr>
              <w:id w:val="1255410168"/>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sz w:val="24"/>
                <w:szCs w:val="24"/>
              </w:rPr>
              <w:id w:val="-1236000582"/>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r>
      <w:tr w:rsidR="0038059B" w:rsidRPr="005F1939" w:rsidTr="00DD64A9">
        <w:trPr>
          <w:trHeight w:val="403"/>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7</w:t>
            </w:r>
          </w:p>
        </w:tc>
        <w:tc>
          <w:tcPr>
            <w:tcW w:w="8217"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Times New Roman" w:hAnsi="Times New Roman" w:cs="Times New Roman"/>
                <w:sz w:val="24"/>
                <w:szCs w:val="24"/>
              </w:rPr>
              <w:id w:val="-1016453075"/>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sz w:val="24"/>
                <w:szCs w:val="24"/>
              </w:rPr>
              <w:id w:val="1673070048"/>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r>
      <w:tr w:rsidR="0038059B" w:rsidRPr="005F1939" w:rsidTr="00DD64A9">
        <w:trPr>
          <w:trHeight w:val="403"/>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8</w:t>
            </w:r>
          </w:p>
        </w:tc>
        <w:tc>
          <w:tcPr>
            <w:tcW w:w="8217"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People engaged in illegal activities?</w:t>
            </w:r>
          </w:p>
        </w:tc>
        <w:tc>
          <w:tcPr>
            <w:tcW w:w="850" w:type="dxa"/>
            <w:shd w:val="clear" w:color="auto" w:fill="BFBFBF" w:themeFill="background1" w:themeFillShade="BF"/>
            <w:vAlign w:val="center"/>
          </w:tcPr>
          <w:sdt>
            <w:sdtPr>
              <w:rPr>
                <w:rFonts w:ascii="Times New Roman" w:hAnsi="Times New Roman" w:cs="Times New Roman"/>
                <w:sz w:val="24"/>
                <w:szCs w:val="24"/>
              </w:rPr>
              <w:id w:val="-1519850840"/>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sz w:val="24"/>
                <w:szCs w:val="24"/>
              </w:rPr>
              <w:id w:val="1072859745"/>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r>
      <w:tr w:rsidR="0038059B" w:rsidRPr="005F1939" w:rsidTr="00DD64A9">
        <w:trPr>
          <w:trHeight w:val="403"/>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lastRenderedPageBreak/>
              <w:t>9</w:t>
            </w:r>
          </w:p>
        </w:tc>
        <w:tc>
          <w:tcPr>
            <w:tcW w:w="8217"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Others. Please indicate the participants below, and specifically any group who may be unable to give consent.</w:t>
            </w:r>
          </w:p>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p>
        </w:tc>
        <w:tc>
          <w:tcPr>
            <w:tcW w:w="850" w:type="dxa"/>
            <w:vMerge w:val="restart"/>
            <w:shd w:val="clear" w:color="auto" w:fill="BFBFBF" w:themeFill="background1" w:themeFillShade="BF"/>
            <w:vAlign w:val="center"/>
          </w:tcPr>
          <w:sdt>
            <w:sdtPr>
              <w:rPr>
                <w:rFonts w:ascii="Times New Roman" w:hAnsi="Times New Roman" w:cs="Times New Roman"/>
                <w:sz w:val="24"/>
                <w:szCs w:val="24"/>
              </w:rPr>
              <w:id w:val="-1984918035"/>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822" w:type="dxa"/>
            <w:vMerge w:val="restart"/>
            <w:shd w:val="clear" w:color="auto" w:fill="BFBFBF" w:themeFill="background1" w:themeFillShade="BF"/>
            <w:vAlign w:val="center"/>
          </w:tcPr>
          <w:sdt>
            <w:sdtPr>
              <w:rPr>
                <w:rFonts w:ascii="Times New Roman" w:hAnsi="Times New Roman" w:cs="Times New Roman"/>
                <w:sz w:val="24"/>
                <w:szCs w:val="24"/>
              </w:rPr>
              <w:id w:val="-1870052561"/>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r>
      <w:tr w:rsidR="0038059B" w:rsidRPr="005F1939" w:rsidTr="00DD64A9">
        <w:trPr>
          <w:trHeight w:val="403"/>
        </w:trPr>
        <w:tc>
          <w:tcPr>
            <w:tcW w:w="562" w:type="dxa"/>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p>
        </w:tc>
        <w:tc>
          <w:tcPr>
            <w:tcW w:w="8217" w:type="dxa"/>
            <w:shd w:val="clear" w:color="auto" w:fill="auto"/>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Details of any other participant groups:</w:t>
            </w:r>
          </w:p>
          <w:p w:rsidR="0038059B" w:rsidRPr="005F1939" w:rsidRDefault="0038059B" w:rsidP="005F1939">
            <w:pPr>
              <w:spacing w:line="360" w:lineRule="auto"/>
              <w:rPr>
                <w:rFonts w:ascii="Times New Roman" w:hAnsi="Times New Roman" w:cs="Times New Roman"/>
                <w:sz w:val="24"/>
                <w:szCs w:val="24"/>
              </w:rPr>
            </w:pPr>
          </w:p>
          <w:p w:rsidR="0038059B" w:rsidRPr="005F1939" w:rsidRDefault="0038059B" w:rsidP="005F1939">
            <w:pPr>
              <w:spacing w:line="360" w:lineRule="auto"/>
              <w:rPr>
                <w:rFonts w:ascii="Times New Roman" w:hAnsi="Times New Roman" w:cs="Times New Roman"/>
                <w:sz w:val="24"/>
                <w:szCs w:val="24"/>
              </w:rPr>
            </w:pPr>
          </w:p>
          <w:p w:rsidR="0038059B" w:rsidRPr="005F1939" w:rsidRDefault="0038059B" w:rsidP="005F1939">
            <w:pPr>
              <w:spacing w:line="360" w:lineRule="auto"/>
              <w:rPr>
                <w:rFonts w:ascii="Times New Roman" w:hAnsi="Times New Roman" w:cs="Times New Roman"/>
                <w:sz w:val="24"/>
                <w:szCs w:val="24"/>
              </w:rPr>
            </w:pPr>
          </w:p>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color w:val="808080"/>
                <w:sz w:val="24"/>
                <w:szCs w:val="24"/>
              </w:rPr>
              <w:t>(this box should expand as you type)</w:t>
            </w:r>
          </w:p>
        </w:tc>
        <w:tc>
          <w:tcPr>
            <w:tcW w:w="850" w:type="dxa"/>
            <w:vMerge/>
            <w:shd w:val="clear" w:color="auto" w:fill="BFBFBF" w:themeFill="background1" w:themeFillShade="BF"/>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b/>
                <w:bCs/>
                <w:sz w:val="24"/>
                <w:szCs w:val="24"/>
              </w:rPr>
            </w:pPr>
          </w:p>
        </w:tc>
        <w:tc>
          <w:tcPr>
            <w:tcW w:w="822" w:type="dxa"/>
            <w:vMerge/>
            <w:shd w:val="clear" w:color="auto" w:fill="BFBFBF" w:themeFill="background1" w:themeFillShade="BF"/>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b/>
                <w:bCs/>
                <w:sz w:val="24"/>
                <w:szCs w:val="24"/>
              </w:rPr>
            </w:pPr>
          </w:p>
        </w:tc>
      </w:tr>
    </w:tbl>
    <w:p w:rsidR="0038059B" w:rsidRPr="005F1939" w:rsidRDefault="0038059B" w:rsidP="005F1939">
      <w:pPr>
        <w:spacing w:line="360" w:lineRule="auto"/>
        <w:rPr>
          <w:rFonts w:ascii="Times New Roman" w:hAnsi="Times New Roman" w:cs="Times New Roman"/>
          <w:bCs/>
          <w:sz w:val="24"/>
          <w:szCs w:val="24"/>
        </w:rPr>
      </w:pPr>
    </w:p>
    <w:tbl>
      <w:tblPr>
        <w:tblStyle w:val="Tabela-Siatka"/>
        <w:tblW w:w="10451" w:type="dxa"/>
        <w:tblLook w:val="04A0"/>
      </w:tblPr>
      <w:tblGrid>
        <w:gridCol w:w="562"/>
        <w:gridCol w:w="3256"/>
        <w:gridCol w:w="6633"/>
      </w:tblGrid>
      <w:tr w:rsidR="0038059B" w:rsidRPr="005F1939" w:rsidTr="00DD64A9">
        <w:trPr>
          <w:trHeight w:val="403"/>
        </w:trPr>
        <w:tc>
          <w:tcPr>
            <w:tcW w:w="562" w:type="dxa"/>
            <w:tcBorders>
              <w:bottom w:val="single" w:sz="4" w:space="0" w:color="auto"/>
            </w:tcBorders>
            <w:shd w:val="clear" w:color="auto" w:fill="F2F2F2" w:themeFill="background1" w:themeFillShade="F2"/>
          </w:tcPr>
          <w:p w:rsidR="0038059B" w:rsidRPr="005F1939" w:rsidRDefault="0038059B" w:rsidP="005F1939">
            <w:pPr>
              <w:spacing w:line="360" w:lineRule="auto"/>
              <w:rPr>
                <w:rFonts w:ascii="Times New Roman" w:hAnsi="Times New Roman" w:cs="Times New Roman"/>
                <w:bCs/>
                <w:sz w:val="24"/>
                <w:szCs w:val="24"/>
              </w:rPr>
            </w:pPr>
          </w:p>
        </w:tc>
        <w:tc>
          <w:tcPr>
            <w:tcW w:w="9889" w:type="dxa"/>
            <w:gridSpan w:val="2"/>
            <w:tcBorders>
              <w:bottom w:val="single" w:sz="4" w:space="0" w:color="auto"/>
            </w:tcBorders>
            <w:shd w:val="clear" w:color="auto" w:fill="F2F2F2" w:themeFill="background1" w:themeFillShade="F2"/>
            <w:vAlign w:val="center"/>
          </w:tcPr>
          <w:p w:rsidR="0038059B" w:rsidRPr="005F1939" w:rsidRDefault="0038059B" w:rsidP="005F1939">
            <w:pPr>
              <w:spacing w:line="360" w:lineRule="auto"/>
              <w:rPr>
                <w:rFonts w:ascii="Times New Roman" w:hAnsi="Times New Roman" w:cs="Times New Roman"/>
                <w:b/>
                <w:sz w:val="24"/>
                <w:szCs w:val="24"/>
              </w:rPr>
            </w:pPr>
            <w:r w:rsidRPr="005F1939">
              <w:rPr>
                <w:rFonts w:ascii="Times New Roman" w:hAnsi="Times New Roman" w:cs="Times New Roman"/>
                <w:b/>
                <w:sz w:val="24"/>
                <w:szCs w:val="24"/>
              </w:rPr>
              <w:t>Participant numbers and source</w:t>
            </w:r>
          </w:p>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 xml:space="preserve">Provide an estimate of the expected number of participants. How will you identify participants and how will they be recruited? </w:t>
            </w:r>
          </w:p>
        </w:tc>
      </w:tr>
      <w:tr w:rsidR="0038059B" w:rsidRPr="005F1939" w:rsidTr="00DD64A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8059B" w:rsidRPr="005F1939" w:rsidRDefault="0038059B" w:rsidP="005F1939">
            <w:pPr>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How many participants are expected?</w:t>
            </w:r>
          </w:p>
          <w:p w:rsidR="0038059B" w:rsidRPr="005F1939" w:rsidRDefault="0038059B" w:rsidP="005F1939">
            <w:pPr>
              <w:spacing w:line="360" w:lineRule="auto"/>
              <w:rPr>
                <w:rFonts w:ascii="Times New Roman" w:hAnsi="Times New Roman" w:cs="Times New Roman"/>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A sample size of 100 participants was considered appropriate for this study due to the specific characteristics of the target population, the homogeneity of the group in terms of demographics and interests. A larger sample would have required more time for recruitment and data processing.</w:t>
            </w:r>
          </w:p>
          <w:p w:rsidR="0038059B" w:rsidRPr="005F1939" w:rsidRDefault="0038059B" w:rsidP="005F1939">
            <w:pPr>
              <w:spacing w:line="360" w:lineRule="auto"/>
              <w:rPr>
                <w:rFonts w:ascii="Times New Roman" w:hAnsi="Times New Roman" w:cs="Times New Roman"/>
                <w:sz w:val="24"/>
                <w:szCs w:val="24"/>
              </w:rPr>
            </w:pPr>
          </w:p>
          <w:p w:rsidR="0038059B" w:rsidRPr="005F1939" w:rsidRDefault="0038059B" w:rsidP="005F1939">
            <w:pPr>
              <w:spacing w:line="360" w:lineRule="auto"/>
              <w:rPr>
                <w:rFonts w:ascii="Times New Roman" w:hAnsi="Times New Roman" w:cs="Times New Roman"/>
                <w:sz w:val="24"/>
                <w:szCs w:val="24"/>
              </w:rPr>
            </w:pPr>
          </w:p>
          <w:p w:rsidR="0038059B" w:rsidRPr="005F1939" w:rsidRDefault="0038059B" w:rsidP="005F1939">
            <w:pPr>
              <w:spacing w:line="360" w:lineRule="auto"/>
              <w:rPr>
                <w:rFonts w:ascii="Times New Roman" w:hAnsi="Times New Roman" w:cs="Times New Roman"/>
                <w:b/>
                <w:sz w:val="24"/>
                <w:szCs w:val="24"/>
              </w:rPr>
            </w:pPr>
            <w:r w:rsidRPr="005F1939">
              <w:rPr>
                <w:rFonts w:ascii="Times New Roman" w:hAnsi="Times New Roman" w:cs="Times New Roman"/>
                <w:i/>
                <w:color w:val="808080"/>
                <w:sz w:val="24"/>
                <w:szCs w:val="24"/>
              </w:rPr>
              <w:t>(this box should expand as you type)</w:t>
            </w:r>
          </w:p>
        </w:tc>
      </w:tr>
      <w:tr w:rsidR="0038059B" w:rsidRPr="005F1939" w:rsidTr="00DD64A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8059B" w:rsidRPr="005F1939" w:rsidRDefault="0038059B" w:rsidP="005F1939">
            <w:pPr>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Who will the participants be?</w:t>
            </w:r>
          </w:p>
          <w:p w:rsidR="0038059B" w:rsidRPr="005F1939" w:rsidRDefault="0038059B" w:rsidP="005F1939">
            <w:pPr>
              <w:spacing w:line="360" w:lineRule="auto"/>
              <w:rPr>
                <w:rFonts w:ascii="Times New Roman" w:hAnsi="Times New Roman" w:cs="Times New Roman"/>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rsidR="0038059B" w:rsidRPr="005F1939" w:rsidRDefault="0038059B" w:rsidP="005F1939">
            <w:pPr>
              <w:spacing w:line="360" w:lineRule="auto"/>
              <w:rPr>
                <w:rFonts w:ascii="Times New Roman" w:hAnsi="Times New Roman" w:cs="Times New Roman"/>
                <w:sz w:val="24"/>
                <w:szCs w:val="24"/>
                <w:lang w:eastAsia="en-GB"/>
              </w:rPr>
            </w:pPr>
            <w:r w:rsidRPr="005F1939">
              <w:rPr>
                <w:rFonts w:ascii="Times New Roman" w:hAnsi="Times New Roman" w:cs="Times New Roman"/>
                <w:sz w:val="24"/>
                <w:szCs w:val="24"/>
                <w:lang w:eastAsia="en-GB"/>
              </w:rPr>
              <w:t>The participants of the study will be people that engaged in adventure, nature, or cultural tourism during the previous 12 months. Understanding each type of tourism is especially crucial because each has its own purpose and a range of levels of participation and enjoyment (Wearing &amp; Neil, 2009). In order to find an integrated method to understanding the reasons and experiences of tourism, it is vital to engage participants with varying types of tourism because the expectations and results may vary depending on the type (McKercher &amp; du Cros, 2002).</w:t>
            </w:r>
          </w:p>
          <w:p w:rsidR="0038059B" w:rsidRPr="005F1939" w:rsidRDefault="0038059B" w:rsidP="005F1939">
            <w:pPr>
              <w:spacing w:line="360" w:lineRule="auto"/>
              <w:rPr>
                <w:rFonts w:ascii="Times New Roman" w:hAnsi="Times New Roman" w:cs="Times New Roman"/>
                <w:color w:val="FF0000"/>
                <w:sz w:val="24"/>
                <w:szCs w:val="24"/>
              </w:rPr>
            </w:pPr>
          </w:p>
          <w:p w:rsidR="0038059B" w:rsidRPr="005F1939" w:rsidRDefault="0038059B" w:rsidP="005F1939">
            <w:pPr>
              <w:spacing w:line="360" w:lineRule="auto"/>
              <w:rPr>
                <w:rFonts w:ascii="Times New Roman" w:hAnsi="Times New Roman" w:cs="Times New Roman"/>
                <w:sz w:val="24"/>
                <w:szCs w:val="24"/>
              </w:rPr>
            </w:pPr>
          </w:p>
          <w:p w:rsidR="0038059B" w:rsidRPr="005F1939" w:rsidRDefault="0038059B" w:rsidP="005F1939">
            <w:pPr>
              <w:spacing w:line="360" w:lineRule="auto"/>
              <w:rPr>
                <w:rFonts w:ascii="Times New Roman" w:hAnsi="Times New Roman" w:cs="Times New Roman"/>
                <w:sz w:val="24"/>
                <w:szCs w:val="24"/>
              </w:rPr>
            </w:pPr>
          </w:p>
          <w:p w:rsidR="0038059B" w:rsidRPr="005F1939" w:rsidRDefault="0038059B" w:rsidP="005F1939">
            <w:pPr>
              <w:spacing w:line="360" w:lineRule="auto"/>
              <w:rPr>
                <w:rFonts w:ascii="Times New Roman" w:hAnsi="Times New Roman" w:cs="Times New Roman"/>
                <w:i/>
                <w:color w:val="808080"/>
                <w:sz w:val="24"/>
                <w:szCs w:val="24"/>
              </w:rPr>
            </w:pPr>
            <w:r w:rsidRPr="005F1939">
              <w:rPr>
                <w:rFonts w:ascii="Times New Roman" w:hAnsi="Times New Roman" w:cs="Times New Roman"/>
                <w:i/>
                <w:color w:val="808080"/>
                <w:sz w:val="24"/>
                <w:szCs w:val="24"/>
              </w:rPr>
              <w:t>(this box should expand as you type)</w:t>
            </w:r>
          </w:p>
        </w:tc>
      </w:tr>
      <w:tr w:rsidR="0038059B" w:rsidRPr="005F1939" w:rsidTr="00DD64A9">
        <w:trPr>
          <w:trHeight w:val="403"/>
        </w:trPr>
        <w:tc>
          <w:tcPr>
            <w:tcW w:w="562" w:type="dxa"/>
            <w:tcBorders>
              <w:top w:val="single" w:sz="4" w:space="0" w:color="auto"/>
            </w:tcBorders>
            <w:shd w:val="clear" w:color="auto" w:fill="F2F2F2" w:themeFill="background1" w:themeFillShade="F2"/>
            <w:vAlign w:val="center"/>
          </w:tcPr>
          <w:p w:rsidR="0038059B" w:rsidRPr="005F1939" w:rsidRDefault="0038059B" w:rsidP="005F1939">
            <w:pPr>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12</w:t>
            </w:r>
          </w:p>
        </w:tc>
        <w:tc>
          <w:tcPr>
            <w:tcW w:w="3256" w:type="dxa"/>
            <w:tcBorders>
              <w:top w:val="single" w:sz="4" w:space="0" w:color="auto"/>
            </w:tcBorders>
            <w:shd w:val="clear" w:color="auto" w:fill="F2F2F2" w:themeFill="background1" w:themeFillShade="F2"/>
            <w:vAlign w:val="center"/>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How will you identify the participants?</w:t>
            </w:r>
          </w:p>
        </w:tc>
        <w:tc>
          <w:tcPr>
            <w:tcW w:w="6633" w:type="dxa"/>
            <w:tcBorders>
              <w:top w:val="single" w:sz="4" w:space="0" w:color="auto"/>
            </w:tcBorders>
            <w:vAlign w:val="center"/>
          </w:tcPr>
          <w:p w:rsidR="0038059B" w:rsidRPr="005F1939" w:rsidRDefault="0038059B" w:rsidP="005F1939">
            <w:pPr>
              <w:spacing w:line="360" w:lineRule="auto"/>
              <w:rPr>
                <w:rFonts w:ascii="Times New Roman" w:hAnsi="Times New Roman" w:cs="Times New Roman"/>
                <w:color w:val="FF0000"/>
                <w:sz w:val="24"/>
                <w:szCs w:val="24"/>
                <w:lang w:eastAsia="en-GB"/>
              </w:rPr>
            </w:pPr>
          </w:p>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lang w:eastAsia="en-GB"/>
              </w:rPr>
              <w:t xml:space="preserve">The questionnaires will be shared on a number of travel-related </w:t>
            </w:r>
            <w:r w:rsidRPr="005F1939">
              <w:rPr>
                <w:rFonts w:ascii="Times New Roman" w:hAnsi="Times New Roman" w:cs="Times New Roman"/>
                <w:sz w:val="24"/>
                <w:szCs w:val="24"/>
                <w:lang w:eastAsia="en-GB"/>
              </w:rPr>
              <w:lastRenderedPageBreak/>
              <w:t>Facebook groups. Since the majority of the groups' members are Polish, they are conducted in Polish. The two groups are called "Austostopowiczeczyli My" (Hitch-hikers, that's us) and "Tanie podrózowanie" (Cheap travelling), and they have 55,000 and 1.6 million members, respectively. Members of the group share their memoirs, images, and thoughts. As a result, the group members make an appropriate sample for this study. Questions that confirm a person's eligibility to participate in this study will be included in the questionnaire. Those who do not travel are not taken into account</w:t>
            </w:r>
            <w:r w:rsidRPr="005F1939">
              <w:rPr>
                <w:rFonts w:ascii="Times New Roman" w:hAnsi="Times New Roman" w:cs="Times New Roman"/>
                <w:color w:val="C00000"/>
                <w:sz w:val="24"/>
                <w:szCs w:val="24"/>
                <w:lang w:eastAsia="en-GB"/>
              </w:rPr>
              <w:t>. </w:t>
            </w:r>
          </w:p>
          <w:p w:rsidR="0038059B" w:rsidRPr="005F1939" w:rsidRDefault="0038059B" w:rsidP="005F1939">
            <w:pPr>
              <w:spacing w:line="360" w:lineRule="auto"/>
              <w:rPr>
                <w:rFonts w:ascii="Times New Roman" w:hAnsi="Times New Roman" w:cs="Times New Roman"/>
                <w:color w:val="808080"/>
                <w:sz w:val="24"/>
                <w:szCs w:val="24"/>
              </w:rPr>
            </w:pPr>
            <w:r w:rsidRPr="005F1939">
              <w:rPr>
                <w:rFonts w:ascii="Times New Roman" w:hAnsi="Times New Roman" w:cs="Times New Roman"/>
                <w:i/>
                <w:color w:val="808080"/>
                <w:sz w:val="24"/>
                <w:szCs w:val="24"/>
              </w:rPr>
              <w:t>(this box should expand as you type)</w:t>
            </w:r>
          </w:p>
        </w:tc>
      </w:tr>
    </w:tbl>
    <w:p w:rsidR="0038059B" w:rsidRPr="005F1939" w:rsidRDefault="0038059B" w:rsidP="005F1939">
      <w:pPr>
        <w:spacing w:line="360" w:lineRule="auto"/>
        <w:rPr>
          <w:rFonts w:ascii="Times New Roman" w:hAnsi="Times New Roman" w:cs="Times New Roman"/>
          <w:bCs/>
          <w:sz w:val="24"/>
          <w:szCs w:val="24"/>
        </w:rPr>
      </w:pPr>
    </w:p>
    <w:p w:rsidR="0038059B" w:rsidRPr="005F1939" w:rsidRDefault="0038059B" w:rsidP="005F1939">
      <w:pPr>
        <w:spacing w:line="360" w:lineRule="auto"/>
        <w:rPr>
          <w:rFonts w:ascii="Times New Roman" w:hAnsi="Times New Roman" w:cs="Times New Roman"/>
          <w:sz w:val="24"/>
          <w:szCs w:val="24"/>
        </w:rPr>
      </w:pPr>
    </w:p>
    <w:tbl>
      <w:tblPr>
        <w:tblStyle w:val="Tabela-Siatka"/>
        <w:tblW w:w="10485" w:type="dxa"/>
        <w:tblLook w:val="04A0"/>
      </w:tblPr>
      <w:tblGrid>
        <w:gridCol w:w="562"/>
        <w:gridCol w:w="7088"/>
        <w:gridCol w:w="992"/>
        <w:gridCol w:w="851"/>
        <w:gridCol w:w="992"/>
      </w:tblGrid>
      <w:tr w:rsidR="0038059B" w:rsidRPr="005F1939" w:rsidTr="00DD64A9">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bCs/>
                <w:color w:val="FF0000"/>
                <w:sz w:val="24"/>
                <w:szCs w:val="24"/>
              </w:rPr>
            </w:pPr>
          </w:p>
        </w:tc>
        <w:tc>
          <w:tcPr>
            <w:tcW w:w="7088" w:type="dxa"/>
            <w:shd w:val="clear" w:color="auto" w:fill="F2F2F2" w:themeFill="background1" w:themeFillShade="F2"/>
          </w:tcPr>
          <w:p w:rsidR="0038059B" w:rsidRPr="005F1939" w:rsidRDefault="0038059B" w:rsidP="005F1939">
            <w:pPr>
              <w:autoSpaceDE w:val="0"/>
              <w:autoSpaceDN w:val="0"/>
              <w:adjustRightInd w:val="0"/>
              <w:spacing w:line="360" w:lineRule="auto"/>
              <w:jc w:val="both"/>
              <w:rPr>
                <w:rFonts w:ascii="Times New Roman" w:hAnsi="Times New Roman" w:cs="Times New Roman"/>
                <w:b/>
                <w:sz w:val="24"/>
                <w:szCs w:val="24"/>
              </w:rPr>
            </w:pPr>
            <w:r w:rsidRPr="005F1939">
              <w:rPr>
                <w:rFonts w:ascii="Times New Roman" w:hAnsi="Times New Roman" w:cs="Times New Roman"/>
                <w:b/>
                <w:sz w:val="24"/>
                <w:szCs w:val="24"/>
              </w:rPr>
              <w:t>Information for participants:</w:t>
            </w:r>
          </w:p>
        </w:tc>
        <w:tc>
          <w:tcPr>
            <w:tcW w:w="992" w:type="dxa"/>
            <w:shd w:val="clear" w:color="auto" w:fill="F2F2F2" w:themeFill="background1" w:themeFillShade="F2"/>
            <w:vAlign w:val="bottom"/>
          </w:tcPr>
          <w:p w:rsidR="0038059B" w:rsidRPr="005F1939" w:rsidRDefault="0038059B" w:rsidP="005F1939">
            <w:pPr>
              <w:autoSpaceDE w:val="0"/>
              <w:autoSpaceDN w:val="0"/>
              <w:adjustRightInd w:val="0"/>
              <w:spacing w:line="360" w:lineRule="auto"/>
              <w:jc w:val="center"/>
              <w:rPr>
                <w:rFonts w:ascii="Times New Roman" w:hAnsi="Times New Roman" w:cs="Times New Roman"/>
                <w:b/>
                <w:bCs/>
                <w:sz w:val="24"/>
                <w:szCs w:val="24"/>
              </w:rPr>
            </w:pPr>
          </w:p>
          <w:p w:rsidR="0038059B" w:rsidRPr="005F1939" w:rsidRDefault="0038059B" w:rsidP="005F1939">
            <w:pPr>
              <w:autoSpaceDE w:val="0"/>
              <w:autoSpaceDN w:val="0"/>
              <w:adjustRightInd w:val="0"/>
              <w:spacing w:line="360" w:lineRule="auto"/>
              <w:jc w:val="center"/>
              <w:rPr>
                <w:rFonts w:ascii="Times New Roman" w:hAnsi="Times New Roman" w:cs="Times New Roman"/>
                <w:b/>
                <w:bCs/>
                <w:sz w:val="24"/>
                <w:szCs w:val="24"/>
              </w:rPr>
            </w:pPr>
            <w:r w:rsidRPr="005F1939">
              <w:rPr>
                <w:rFonts w:ascii="Times New Roman" w:hAnsi="Times New Roman" w:cs="Times New Roman"/>
                <w:b/>
                <w:bCs/>
                <w:sz w:val="24"/>
                <w:szCs w:val="24"/>
              </w:rPr>
              <w:t>YES</w:t>
            </w:r>
          </w:p>
        </w:tc>
        <w:tc>
          <w:tcPr>
            <w:tcW w:w="851" w:type="dxa"/>
            <w:shd w:val="clear" w:color="auto" w:fill="F2F2F2" w:themeFill="background1" w:themeFillShade="F2"/>
            <w:vAlign w:val="bottom"/>
          </w:tcPr>
          <w:p w:rsidR="0038059B" w:rsidRPr="005F1939" w:rsidRDefault="0038059B" w:rsidP="005F1939">
            <w:pPr>
              <w:autoSpaceDE w:val="0"/>
              <w:autoSpaceDN w:val="0"/>
              <w:adjustRightInd w:val="0"/>
              <w:spacing w:line="360" w:lineRule="auto"/>
              <w:jc w:val="center"/>
              <w:rPr>
                <w:rFonts w:ascii="Times New Roman" w:hAnsi="Times New Roman" w:cs="Times New Roman"/>
                <w:b/>
                <w:bCs/>
                <w:sz w:val="24"/>
                <w:szCs w:val="24"/>
              </w:rPr>
            </w:pPr>
            <w:r w:rsidRPr="005F1939">
              <w:rPr>
                <w:rFonts w:ascii="Times New Roman" w:hAnsi="Times New Roman" w:cs="Times New Roman"/>
                <w:b/>
                <w:bCs/>
                <w:sz w:val="24"/>
                <w:szCs w:val="24"/>
              </w:rPr>
              <w:t>NO</w:t>
            </w:r>
          </w:p>
        </w:tc>
        <w:tc>
          <w:tcPr>
            <w:tcW w:w="992" w:type="dxa"/>
            <w:shd w:val="clear" w:color="auto" w:fill="F2F2F2" w:themeFill="background1" w:themeFillShade="F2"/>
          </w:tcPr>
          <w:p w:rsidR="0038059B" w:rsidRPr="005F1939" w:rsidRDefault="0038059B" w:rsidP="005F1939">
            <w:pPr>
              <w:autoSpaceDE w:val="0"/>
              <w:autoSpaceDN w:val="0"/>
              <w:adjustRightInd w:val="0"/>
              <w:spacing w:line="360" w:lineRule="auto"/>
              <w:jc w:val="center"/>
              <w:rPr>
                <w:rFonts w:ascii="Times New Roman" w:hAnsi="Times New Roman" w:cs="Times New Roman"/>
                <w:b/>
                <w:bCs/>
                <w:sz w:val="24"/>
                <w:szCs w:val="24"/>
              </w:rPr>
            </w:pPr>
          </w:p>
          <w:p w:rsidR="0038059B" w:rsidRPr="005F1939" w:rsidRDefault="0038059B" w:rsidP="005F1939">
            <w:pPr>
              <w:autoSpaceDE w:val="0"/>
              <w:autoSpaceDN w:val="0"/>
              <w:adjustRightInd w:val="0"/>
              <w:spacing w:line="360" w:lineRule="auto"/>
              <w:jc w:val="center"/>
              <w:rPr>
                <w:rFonts w:ascii="Times New Roman" w:hAnsi="Times New Roman" w:cs="Times New Roman"/>
                <w:b/>
                <w:bCs/>
                <w:sz w:val="24"/>
                <w:szCs w:val="24"/>
              </w:rPr>
            </w:pPr>
            <w:r w:rsidRPr="005F1939">
              <w:rPr>
                <w:rFonts w:ascii="Times New Roman" w:hAnsi="Times New Roman" w:cs="Times New Roman"/>
                <w:b/>
                <w:bCs/>
                <w:sz w:val="24"/>
                <w:szCs w:val="24"/>
              </w:rPr>
              <w:t>N/A</w:t>
            </w:r>
          </w:p>
        </w:tc>
      </w:tr>
      <w:tr w:rsidR="0038059B" w:rsidRPr="005F1939" w:rsidTr="00DD64A9">
        <w:trPr>
          <w:trHeight w:val="439"/>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13</w:t>
            </w:r>
          </w:p>
        </w:tc>
        <w:tc>
          <w:tcPr>
            <w:tcW w:w="7088"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Times New Roman" w:hAnsi="Times New Roman" w:cs="Times New Roman"/>
                <w:sz w:val="24"/>
                <w:szCs w:val="24"/>
              </w:rPr>
              <w:id w:val="638854427"/>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c>
          <w:tcPr>
            <w:tcW w:w="851" w:type="dxa"/>
            <w:shd w:val="clear" w:color="auto" w:fill="BFBFBF" w:themeFill="background1" w:themeFillShade="BF"/>
            <w:vAlign w:val="center"/>
          </w:tcPr>
          <w:sdt>
            <w:sdtPr>
              <w:rPr>
                <w:rFonts w:ascii="Times New Roman" w:hAnsi="Times New Roman" w:cs="Times New Roman"/>
                <w:sz w:val="24"/>
                <w:szCs w:val="24"/>
              </w:rPr>
              <w:id w:val="1838415725"/>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992" w:type="dxa"/>
            <w:shd w:val="clear" w:color="auto" w:fill="BFBFBF" w:themeFill="background1" w:themeFillShade="BF"/>
            <w:vAlign w:val="center"/>
          </w:tcPr>
          <w:sdt>
            <w:sdtPr>
              <w:rPr>
                <w:rFonts w:ascii="Times New Roman" w:hAnsi="Times New Roman" w:cs="Times New Roman"/>
                <w:sz w:val="24"/>
                <w:szCs w:val="24"/>
              </w:rPr>
              <w:id w:val="2018272357"/>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r>
      <w:tr w:rsidR="0038059B" w:rsidRPr="005F1939" w:rsidTr="00DD64A9">
        <w:trPr>
          <w:trHeight w:val="403"/>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14</w:t>
            </w:r>
          </w:p>
        </w:tc>
        <w:tc>
          <w:tcPr>
            <w:tcW w:w="7088"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Will you tell participants that their participation is voluntary?</w:t>
            </w:r>
          </w:p>
        </w:tc>
        <w:tc>
          <w:tcPr>
            <w:tcW w:w="992" w:type="dxa"/>
            <w:shd w:val="clear" w:color="auto" w:fill="BFBFBF" w:themeFill="background1" w:themeFillShade="BF"/>
            <w:vAlign w:val="center"/>
          </w:tcPr>
          <w:sdt>
            <w:sdtPr>
              <w:rPr>
                <w:rFonts w:ascii="Times New Roman" w:hAnsi="Times New Roman" w:cs="Times New Roman"/>
                <w:sz w:val="24"/>
                <w:szCs w:val="24"/>
              </w:rPr>
              <w:id w:val="1917978816"/>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c>
          <w:tcPr>
            <w:tcW w:w="851" w:type="dxa"/>
            <w:shd w:val="clear" w:color="auto" w:fill="BFBFBF" w:themeFill="background1" w:themeFillShade="BF"/>
            <w:vAlign w:val="center"/>
          </w:tcPr>
          <w:sdt>
            <w:sdtPr>
              <w:rPr>
                <w:rFonts w:ascii="Times New Roman" w:hAnsi="Times New Roman" w:cs="Times New Roman"/>
                <w:sz w:val="24"/>
                <w:szCs w:val="24"/>
              </w:rPr>
              <w:id w:val="266745090"/>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992" w:type="dxa"/>
            <w:shd w:val="clear" w:color="auto" w:fill="BFBFBF" w:themeFill="background1" w:themeFillShade="BF"/>
            <w:vAlign w:val="center"/>
          </w:tcPr>
          <w:sdt>
            <w:sdtPr>
              <w:rPr>
                <w:rFonts w:ascii="Times New Roman" w:hAnsi="Times New Roman" w:cs="Times New Roman"/>
                <w:sz w:val="24"/>
                <w:szCs w:val="24"/>
              </w:rPr>
              <w:id w:val="1964613576"/>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r>
      <w:tr w:rsidR="0038059B" w:rsidRPr="005F1939" w:rsidTr="00DD64A9">
        <w:trPr>
          <w:trHeight w:val="439"/>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15</w:t>
            </w:r>
          </w:p>
        </w:tc>
        <w:tc>
          <w:tcPr>
            <w:tcW w:w="7088"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Will you obtain written consent for participation?</w:t>
            </w:r>
          </w:p>
        </w:tc>
        <w:tc>
          <w:tcPr>
            <w:tcW w:w="992" w:type="dxa"/>
            <w:shd w:val="clear" w:color="auto" w:fill="BFBFBF" w:themeFill="background1" w:themeFillShade="BF"/>
            <w:vAlign w:val="center"/>
          </w:tcPr>
          <w:sdt>
            <w:sdtPr>
              <w:rPr>
                <w:rFonts w:ascii="Times New Roman" w:hAnsi="Times New Roman" w:cs="Times New Roman"/>
                <w:sz w:val="24"/>
                <w:szCs w:val="24"/>
              </w:rPr>
              <w:id w:val="173071009"/>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c>
          <w:tcPr>
            <w:tcW w:w="851" w:type="dxa"/>
            <w:shd w:val="clear" w:color="auto" w:fill="BFBFBF" w:themeFill="background1" w:themeFillShade="BF"/>
            <w:vAlign w:val="center"/>
          </w:tcPr>
          <w:sdt>
            <w:sdtPr>
              <w:rPr>
                <w:rFonts w:ascii="Times New Roman" w:hAnsi="Times New Roman" w:cs="Times New Roman"/>
                <w:sz w:val="24"/>
                <w:szCs w:val="24"/>
              </w:rPr>
              <w:id w:val="1777214799"/>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992" w:type="dxa"/>
            <w:shd w:val="clear" w:color="auto" w:fill="BFBFBF" w:themeFill="background1" w:themeFillShade="BF"/>
            <w:vAlign w:val="center"/>
          </w:tcPr>
          <w:sdt>
            <w:sdtPr>
              <w:rPr>
                <w:rFonts w:ascii="Times New Roman" w:hAnsi="Times New Roman" w:cs="Times New Roman"/>
                <w:sz w:val="24"/>
                <w:szCs w:val="24"/>
              </w:rPr>
              <w:id w:val="-2046200750"/>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r>
      <w:tr w:rsidR="0038059B" w:rsidRPr="005F1939" w:rsidTr="00DD64A9">
        <w:trPr>
          <w:trHeight w:val="403"/>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16</w:t>
            </w:r>
          </w:p>
        </w:tc>
        <w:tc>
          <w:tcPr>
            <w:tcW w:w="7088"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Times New Roman" w:hAnsi="Times New Roman" w:cs="Times New Roman"/>
                <w:sz w:val="24"/>
                <w:szCs w:val="24"/>
              </w:rPr>
              <w:id w:val="1907947677"/>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c>
          <w:tcPr>
            <w:tcW w:w="851" w:type="dxa"/>
            <w:shd w:val="clear" w:color="auto" w:fill="BFBFBF" w:themeFill="background1" w:themeFillShade="BF"/>
            <w:vAlign w:val="center"/>
          </w:tcPr>
          <w:sdt>
            <w:sdtPr>
              <w:rPr>
                <w:rFonts w:ascii="Times New Roman" w:hAnsi="Times New Roman" w:cs="Times New Roman"/>
                <w:sz w:val="24"/>
                <w:szCs w:val="24"/>
              </w:rPr>
              <w:id w:val="-1997954874"/>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992" w:type="dxa"/>
            <w:shd w:val="clear" w:color="auto" w:fill="BFBFBF" w:themeFill="background1" w:themeFillShade="BF"/>
            <w:vAlign w:val="center"/>
          </w:tcPr>
          <w:sdt>
            <w:sdtPr>
              <w:rPr>
                <w:rFonts w:ascii="Times New Roman" w:hAnsi="Times New Roman" w:cs="Times New Roman"/>
                <w:sz w:val="24"/>
                <w:szCs w:val="24"/>
              </w:rPr>
              <w:id w:val="833887313"/>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r>
      <w:tr w:rsidR="0038059B" w:rsidRPr="005F1939" w:rsidTr="00DD64A9">
        <w:trPr>
          <w:trHeight w:val="439"/>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17</w:t>
            </w:r>
          </w:p>
        </w:tc>
        <w:tc>
          <w:tcPr>
            <w:tcW w:w="7088"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If the research is observational, will you ask participants for their consent to being observed?</w:t>
            </w:r>
          </w:p>
        </w:tc>
        <w:tc>
          <w:tcPr>
            <w:tcW w:w="992" w:type="dxa"/>
            <w:shd w:val="clear" w:color="auto" w:fill="BFBFBF" w:themeFill="background1" w:themeFillShade="BF"/>
            <w:vAlign w:val="center"/>
          </w:tcPr>
          <w:sdt>
            <w:sdtPr>
              <w:rPr>
                <w:rFonts w:ascii="Times New Roman" w:hAnsi="Times New Roman" w:cs="Times New Roman"/>
                <w:sz w:val="24"/>
                <w:szCs w:val="24"/>
              </w:rPr>
              <w:id w:val="-65498961"/>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851" w:type="dxa"/>
            <w:shd w:val="clear" w:color="auto" w:fill="BFBFBF" w:themeFill="background1" w:themeFillShade="BF"/>
            <w:vAlign w:val="center"/>
          </w:tcPr>
          <w:sdt>
            <w:sdtPr>
              <w:rPr>
                <w:rFonts w:ascii="Times New Roman" w:hAnsi="Times New Roman" w:cs="Times New Roman"/>
                <w:sz w:val="24"/>
                <w:szCs w:val="24"/>
              </w:rPr>
              <w:id w:val="-327907113"/>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992" w:type="dxa"/>
            <w:shd w:val="clear" w:color="auto" w:fill="BFBFBF" w:themeFill="background1" w:themeFillShade="BF"/>
            <w:vAlign w:val="center"/>
          </w:tcPr>
          <w:sdt>
            <w:sdtPr>
              <w:rPr>
                <w:rFonts w:ascii="Times New Roman" w:hAnsi="Times New Roman" w:cs="Times New Roman"/>
                <w:sz w:val="24"/>
                <w:szCs w:val="24"/>
              </w:rPr>
              <w:id w:val="-843242132"/>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r>
      <w:tr w:rsidR="0038059B" w:rsidRPr="005F1939" w:rsidTr="00DD64A9">
        <w:trPr>
          <w:trHeight w:val="403"/>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18</w:t>
            </w:r>
          </w:p>
        </w:tc>
        <w:tc>
          <w:tcPr>
            <w:tcW w:w="7088"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Times New Roman" w:hAnsi="Times New Roman" w:cs="Times New Roman"/>
                <w:sz w:val="24"/>
                <w:szCs w:val="24"/>
              </w:rPr>
              <w:id w:val="-1689744163"/>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c>
          <w:tcPr>
            <w:tcW w:w="851" w:type="dxa"/>
            <w:shd w:val="clear" w:color="auto" w:fill="BFBFBF" w:themeFill="background1" w:themeFillShade="BF"/>
            <w:vAlign w:val="center"/>
          </w:tcPr>
          <w:sdt>
            <w:sdtPr>
              <w:rPr>
                <w:rFonts w:ascii="Times New Roman" w:hAnsi="Times New Roman" w:cs="Times New Roman"/>
                <w:sz w:val="24"/>
                <w:szCs w:val="24"/>
              </w:rPr>
              <w:id w:val="-1160307203"/>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992" w:type="dxa"/>
            <w:shd w:val="clear" w:color="auto" w:fill="BFBFBF" w:themeFill="background1" w:themeFillShade="BF"/>
            <w:vAlign w:val="center"/>
          </w:tcPr>
          <w:sdt>
            <w:sdtPr>
              <w:rPr>
                <w:rFonts w:ascii="Times New Roman" w:hAnsi="Times New Roman" w:cs="Times New Roman"/>
                <w:sz w:val="24"/>
                <w:szCs w:val="24"/>
              </w:rPr>
              <w:id w:val="-270004211"/>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r>
      <w:tr w:rsidR="0038059B" w:rsidRPr="005F1939" w:rsidTr="00DD64A9">
        <w:trPr>
          <w:trHeight w:val="439"/>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19</w:t>
            </w:r>
          </w:p>
        </w:tc>
        <w:tc>
          <w:tcPr>
            <w:tcW w:w="7088"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Times New Roman" w:hAnsi="Times New Roman" w:cs="Times New Roman"/>
                <w:sz w:val="24"/>
                <w:szCs w:val="24"/>
              </w:rPr>
              <w:id w:val="-120004605"/>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c>
          <w:tcPr>
            <w:tcW w:w="851" w:type="dxa"/>
            <w:shd w:val="clear" w:color="auto" w:fill="BFBFBF" w:themeFill="background1" w:themeFillShade="BF"/>
            <w:vAlign w:val="center"/>
          </w:tcPr>
          <w:sdt>
            <w:sdtPr>
              <w:rPr>
                <w:rFonts w:ascii="Times New Roman" w:hAnsi="Times New Roman" w:cs="Times New Roman"/>
                <w:sz w:val="24"/>
                <w:szCs w:val="24"/>
              </w:rPr>
              <w:id w:val="-502748247"/>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992" w:type="dxa"/>
            <w:shd w:val="clear" w:color="auto" w:fill="BFBFBF" w:themeFill="background1" w:themeFillShade="BF"/>
            <w:vAlign w:val="center"/>
          </w:tcPr>
          <w:sdt>
            <w:sdtPr>
              <w:rPr>
                <w:rFonts w:ascii="Times New Roman" w:hAnsi="Times New Roman" w:cs="Times New Roman"/>
                <w:sz w:val="24"/>
                <w:szCs w:val="24"/>
              </w:rPr>
              <w:id w:val="196125454"/>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r>
      <w:tr w:rsidR="0038059B" w:rsidRPr="005F1939" w:rsidTr="00DD64A9">
        <w:trPr>
          <w:trHeight w:val="403"/>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20</w:t>
            </w:r>
          </w:p>
        </w:tc>
        <w:tc>
          <w:tcPr>
            <w:tcW w:w="7088"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Times New Roman" w:hAnsi="Times New Roman" w:cs="Times New Roman"/>
                <w:sz w:val="24"/>
                <w:szCs w:val="24"/>
              </w:rPr>
              <w:id w:val="96221617"/>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c>
          <w:tcPr>
            <w:tcW w:w="851" w:type="dxa"/>
            <w:shd w:val="clear" w:color="auto" w:fill="BFBFBF" w:themeFill="background1" w:themeFillShade="BF"/>
            <w:vAlign w:val="center"/>
          </w:tcPr>
          <w:sdt>
            <w:sdtPr>
              <w:rPr>
                <w:rFonts w:ascii="Times New Roman" w:hAnsi="Times New Roman" w:cs="Times New Roman"/>
                <w:sz w:val="24"/>
                <w:szCs w:val="24"/>
              </w:rPr>
              <w:id w:val="-715357891"/>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992" w:type="dxa"/>
            <w:shd w:val="clear" w:color="auto" w:fill="BFBFBF" w:themeFill="background1" w:themeFillShade="BF"/>
            <w:vAlign w:val="center"/>
          </w:tcPr>
          <w:sdt>
            <w:sdtPr>
              <w:rPr>
                <w:rFonts w:ascii="Times New Roman" w:hAnsi="Times New Roman" w:cs="Times New Roman"/>
                <w:sz w:val="24"/>
                <w:szCs w:val="24"/>
              </w:rPr>
              <w:id w:val="-861819308"/>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r>
      <w:tr w:rsidR="0038059B" w:rsidRPr="005F1939" w:rsidTr="00DD64A9">
        <w:trPr>
          <w:trHeight w:val="439"/>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21</w:t>
            </w:r>
          </w:p>
        </w:tc>
        <w:tc>
          <w:tcPr>
            <w:tcW w:w="7088"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Times New Roman" w:hAnsi="Times New Roman" w:cs="Times New Roman"/>
                <w:sz w:val="24"/>
                <w:szCs w:val="24"/>
              </w:rPr>
              <w:id w:val="1507015635"/>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c>
          <w:tcPr>
            <w:tcW w:w="851" w:type="dxa"/>
            <w:shd w:val="clear" w:color="auto" w:fill="BFBFBF" w:themeFill="background1" w:themeFillShade="BF"/>
            <w:vAlign w:val="center"/>
          </w:tcPr>
          <w:sdt>
            <w:sdtPr>
              <w:rPr>
                <w:rFonts w:ascii="Times New Roman" w:hAnsi="Times New Roman" w:cs="Times New Roman"/>
                <w:sz w:val="24"/>
                <w:szCs w:val="24"/>
              </w:rPr>
              <w:id w:val="282701375"/>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992" w:type="dxa"/>
            <w:shd w:val="clear" w:color="auto" w:fill="BFBFBF" w:themeFill="background1" w:themeFillShade="BF"/>
            <w:vAlign w:val="center"/>
          </w:tcPr>
          <w:sdt>
            <w:sdtPr>
              <w:rPr>
                <w:rFonts w:ascii="Times New Roman" w:hAnsi="Times New Roman" w:cs="Times New Roman"/>
                <w:sz w:val="24"/>
                <w:szCs w:val="24"/>
              </w:rPr>
              <w:id w:val="-1075428902"/>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r>
      <w:tr w:rsidR="0038059B" w:rsidRPr="005F1939" w:rsidTr="00DD64A9">
        <w:trPr>
          <w:trHeight w:val="403"/>
        </w:trPr>
        <w:tc>
          <w:tcPr>
            <w:tcW w:w="562" w:type="dxa"/>
            <w:tcBorders>
              <w:bottom w:val="single" w:sz="4" w:space="0" w:color="auto"/>
            </w:tcBorders>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22</w:t>
            </w:r>
          </w:p>
        </w:tc>
        <w:tc>
          <w:tcPr>
            <w:tcW w:w="9923" w:type="dxa"/>
            <w:gridSpan w:val="4"/>
            <w:tcBorders>
              <w:bottom w:val="single" w:sz="4" w:space="0" w:color="auto"/>
            </w:tcBorders>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 xml:space="preserve">If NOto any of above questions, please give an explanation </w:t>
            </w:r>
          </w:p>
        </w:tc>
      </w:tr>
      <w:tr w:rsidR="0038059B" w:rsidRPr="005F1939" w:rsidTr="00DD64A9">
        <w:trPr>
          <w:trHeight w:val="403"/>
        </w:trPr>
        <w:tc>
          <w:tcPr>
            <w:tcW w:w="562" w:type="dxa"/>
            <w:vAlign w:val="center"/>
          </w:tcPr>
          <w:p w:rsidR="0038059B" w:rsidRPr="005F1939" w:rsidRDefault="0038059B" w:rsidP="005F1939">
            <w:pPr>
              <w:spacing w:line="360" w:lineRule="auto"/>
              <w:jc w:val="center"/>
              <w:rPr>
                <w:rFonts w:ascii="Times New Roman" w:hAnsi="Times New Roman" w:cs="Times New Roman"/>
                <w:sz w:val="24"/>
                <w:szCs w:val="24"/>
              </w:rPr>
            </w:pPr>
          </w:p>
        </w:tc>
        <w:tc>
          <w:tcPr>
            <w:tcW w:w="9923" w:type="dxa"/>
            <w:gridSpan w:val="4"/>
            <w:vAlign w:val="center"/>
          </w:tcPr>
          <w:p w:rsidR="0038059B" w:rsidRPr="005F1939" w:rsidRDefault="0038059B" w:rsidP="005F1939">
            <w:pPr>
              <w:spacing w:line="360" w:lineRule="auto"/>
              <w:rPr>
                <w:rFonts w:ascii="Times New Roman" w:hAnsi="Times New Roman" w:cs="Times New Roman"/>
                <w:sz w:val="24"/>
                <w:szCs w:val="24"/>
              </w:rPr>
            </w:pPr>
          </w:p>
          <w:p w:rsidR="0038059B" w:rsidRPr="005F1939" w:rsidRDefault="0038059B" w:rsidP="005F1939">
            <w:pPr>
              <w:spacing w:line="360" w:lineRule="auto"/>
              <w:rPr>
                <w:rFonts w:ascii="Times New Roman" w:hAnsi="Times New Roman" w:cs="Times New Roman"/>
                <w:sz w:val="24"/>
                <w:szCs w:val="24"/>
              </w:rPr>
            </w:pPr>
          </w:p>
          <w:p w:rsidR="0038059B" w:rsidRPr="005F1939" w:rsidRDefault="0038059B" w:rsidP="005F1939">
            <w:pPr>
              <w:spacing w:line="360" w:lineRule="auto"/>
              <w:rPr>
                <w:rFonts w:ascii="Times New Roman" w:hAnsi="Times New Roman" w:cs="Times New Roman"/>
                <w:sz w:val="24"/>
                <w:szCs w:val="24"/>
              </w:rPr>
            </w:pPr>
          </w:p>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i/>
                <w:color w:val="808080"/>
                <w:sz w:val="24"/>
                <w:szCs w:val="24"/>
              </w:rPr>
              <w:t>(this box should expand as you type)</w:t>
            </w:r>
          </w:p>
        </w:tc>
      </w:tr>
    </w:tbl>
    <w:tbl>
      <w:tblPr>
        <w:tblpPr w:leftFromText="141" w:rightFromText="141" w:vertAnchor="text" w:horzAnchor="margin" w:tblpXSpec="center" w:tblpY="-2111"/>
        <w:tblW w:w="105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96"/>
        <w:gridCol w:w="4991"/>
        <w:gridCol w:w="3402"/>
        <w:gridCol w:w="850"/>
        <w:gridCol w:w="680"/>
      </w:tblGrid>
      <w:tr w:rsidR="00353A26" w:rsidRPr="005F1939" w:rsidTr="00353A26">
        <w:tc>
          <w:tcPr>
            <w:tcW w:w="596" w:type="dxa"/>
            <w:tcBorders>
              <w:bottom w:val="single" w:sz="4" w:space="0" w:color="auto"/>
            </w:tcBorders>
            <w:shd w:val="clear" w:color="auto" w:fill="F2F2F2" w:themeFill="background1" w:themeFillShade="F2"/>
          </w:tcPr>
          <w:p w:rsidR="00353A26" w:rsidRPr="005F1939" w:rsidRDefault="00353A26" w:rsidP="00353A26">
            <w:pPr>
              <w:pStyle w:val="Nagwek1"/>
              <w:spacing w:line="360" w:lineRule="auto"/>
              <w:rPr>
                <w:rFonts w:ascii="Times New Roman" w:hAnsi="Times New Roman" w:cs="Times New Roman"/>
                <w:b/>
                <w:bCs/>
                <w:sz w:val="24"/>
                <w:szCs w:val="24"/>
              </w:rPr>
            </w:pPr>
          </w:p>
        </w:tc>
        <w:tc>
          <w:tcPr>
            <w:tcW w:w="9923" w:type="dxa"/>
            <w:gridSpan w:val="4"/>
            <w:tcBorders>
              <w:bottom w:val="single" w:sz="4" w:space="0" w:color="auto"/>
            </w:tcBorders>
            <w:shd w:val="clear" w:color="auto" w:fill="F2F2F2" w:themeFill="background1" w:themeFillShade="F2"/>
          </w:tcPr>
          <w:p w:rsidR="00353A26" w:rsidRPr="00353A26" w:rsidRDefault="00353A26" w:rsidP="00353A26">
            <w:pPr>
              <w:rPr>
                <w:rFonts w:ascii="Times New Roman" w:hAnsi="Times New Roman" w:cs="Times New Roman"/>
                <w:sz w:val="24"/>
              </w:rPr>
            </w:pPr>
            <w:r w:rsidRPr="00353A26">
              <w:rPr>
                <w:rFonts w:ascii="Times New Roman" w:hAnsi="Times New Roman" w:cs="Times New Roman"/>
                <w:sz w:val="24"/>
              </w:rPr>
              <w:br w:type="page"/>
              <w:t xml:space="preserve">Outline any anticipated risksthat may adversely affect any of the participants, the researchers and/or the University, and the steps that will be taken to address them. </w:t>
            </w:r>
          </w:p>
          <w:p w:rsidR="00353A26" w:rsidRPr="00353A26" w:rsidRDefault="00353A26" w:rsidP="00353A26">
            <w:pPr>
              <w:rPr>
                <w:rFonts w:ascii="Times New Roman" w:hAnsi="Times New Roman" w:cs="Times New Roman"/>
                <w:sz w:val="24"/>
              </w:rPr>
            </w:pPr>
          </w:p>
          <w:p w:rsidR="00353A26" w:rsidRPr="00353A26" w:rsidRDefault="00353A26" w:rsidP="00353A26">
            <w:pPr>
              <w:rPr>
                <w:rFonts w:ascii="Times New Roman" w:hAnsi="Times New Roman" w:cs="Times New Roman"/>
                <w:sz w:val="24"/>
              </w:rPr>
            </w:pPr>
            <w:r w:rsidRPr="00353A26">
              <w:rPr>
                <w:rFonts w:ascii="Times New Roman" w:hAnsi="Times New Roman" w:cs="Times New Roman"/>
                <w:sz w:val="24"/>
              </w:rPr>
              <w:t>If you have completed a full risk assessment (for example as required by a laboratory, or external research collaborator) you may append that to this form.</w:t>
            </w:r>
          </w:p>
        </w:tc>
      </w:tr>
      <w:tr w:rsidR="00353A26" w:rsidRPr="005F1939" w:rsidTr="00353A26">
        <w:tc>
          <w:tcPr>
            <w:tcW w:w="596" w:type="dxa"/>
            <w:vMerge w:val="restart"/>
            <w:shd w:val="clear" w:color="auto" w:fill="F2F2F2" w:themeFill="background1" w:themeFillShade="F2"/>
            <w:vAlign w:val="center"/>
          </w:tcPr>
          <w:p w:rsidR="00353A26" w:rsidRPr="005F1939" w:rsidRDefault="00353A26" w:rsidP="00353A26">
            <w:r w:rsidRPr="005F1939">
              <w:t>1</w:t>
            </w:r>
          </w:p>
        </w:tc>
        <w:tc>
          <w:tcPr>
            <w:tcW w:w="8393" w:type="dxa"/>
            <w:gridSpan w:val="2"/>
            <w:vMerge w:val="restart"/>
            <w:shd w:val="clear" w:color="auto" w:fill="F2F2F2" w:themeFill="background1" w:themeFillShade="F2"/>
            <w:vAlign w:val="center"/>
          </w:tcPr>
          <w:p w:rsidR="00353A26" w:rsidRPr="00353A26" w:rsidRDefault="00353A26" w:rsidP="00353A26">
            <w:pPr>
              <w:rPr>
                <w:rFonts w:ascii="Times New Roman" w:hAnsi="Times New Roman" w:cs="Times New Roman"/>
                <w:sz w:val="24"/>
              </w:rPr>
            </w:pPr>
            <w:r w:rsidRPr="00353A26">
              <w:rPr>
                <w:rFonts w:ascii="Times New Roman" w:hAnsi="Times New Roman" w:cs="Times New Roman"/>
                <w:sz w:val="24"/>
              </w:rPr>
              <w:t xml:space="preserve">Full risk assessment completed and appended? </w:t>
            </w:r>
          </w:p>
        </w:tc>
        <w:tc>
          <w:tcPr>
            <w:tcW w:w="850" w:type="dxa"/>
            <w:tcBorders>
              <w:bottom w:val="single" w:sz="4" w:space="0" w:color="auto"/>
            </w:tcBorders>
            <w:shd w:val="clear" w:color="auto" w:fill="F2F2F2" w:themeFill="background1" w:themeFillShade="F2"/>
          </w:tcPr>
          <w:p w:rsidR="00353A26" w:rsidRPr="00353A26" w:rsidRDefault="00353A26" w:rsidP="00353A26">
            <w:pPr>
              <w:rPr>
                <w:rFonts w:ascii="Times New Roman" w:hAnsi="Times New Roman" w:cs="Times New Roman"/>
                <w:sz w:val="24"/>
              </w:rPr>
            </w:pPr>
            <w:r w:rsidRPr="00353A26">
              <w:rPr>
                <w:rFonts w:ascii="Times New Roman" w:hAnsi="Times New Roman" w:cs="Times New Roman"/>
                <w:sz w:val="24"/>
              </w:rPr>
              <w:t xml:space="preserve">Yes </w:t>
            </w:r>
          </w:p>
        </w:tc>
        <w:tc>
          <w:tcPr>
            <w:tcW w:w="680" w:type="dxa"/>
            <w:tcBorders>
              <w:bottom w:val="single" w:sz="4" w:space="0" w:color="auto"/>
            </w:tcBorders>
            <w:shd w:val="clear" w:color="auto" w:fill="BFBFBF" w:themeFill="background1" w:themeFillShade="BF"/>
          </w:tcPr>
          <w:p w:rsidR="00353A26" w:rsidRPr="00353A26" w:rsidRDefault="00705696" w:rsidP="00353A26">
            <w:pPr>
              <w:rPr>
                <w:rFonts w:ascii="Times New Roman" w:hAnsi="Times New Roman" w:cs="Times New Roman"/>
                <w:sz w:val="24"/>
              </w:rPr>
            </w:pPr>
            <w:sdt>
              <w:sdtPr>
                <w:rPr>
                  <w:rFonts w:ascii="Times New Roman" w:hAnsi="Times New Roman" w:cs="Times New Roman"/>
                  <w:b/>
                  <w:bCs/>
                  <w:sz w:val="24"/>
                </w:rPr>
                <w:id w:val="-2006964611"/>
              </w:sdtPr>
              <w:sdtContent>
                <w:r w:rsidR="00353A26" w:rsidRPr="00353A26">
                  <w:rPr>
                    <w:rFonts w:ascii="Segoe UI Symbol" w:eastAsia="MS Gothic" w:hAnsi="Segoe UI Symbol" w:cs="Segoe UI Symbol"/>
                    <w:sz w:val="24"/>
                  </w:rPr>
                  <w:t>☐</w:t>
                </w:r>
              </w:sdtContent>
            </w:sdt>
          </w:p>
        </w:tc>
      </w:tr>
      <w:tr w:rsidR="00353A26" w:rsidRPr="005F1939" w:rsidTr="00353A26">
        <w:tc>
          <w:tcPr>
            <w:tcW w:w="596" w:type="dxa"/>
            <w:vMerge/>
            <w:tcBorders>
              <w:bottom w:val="single" w:sz="4" w:space="0" w:color="auto"/>
            </w:tcBorders>
            <w:shd w:val="clear" w:color="auto" w:fill="F2F2F2" w:themeFill="background1" w:themeFillShade="F2"/>
            <w:vAlign w:val="center"/>
          </w:tcPr>
          <w:p w:rsidR="00353A26" w:rsidRPr="005F1939" w:rsidRDefault="00353A26" w:rsidP="00353A26">
            <w:pPr>
              <w:pStyle w:val="Nagwek1"/>
              <w:spacing w:line="360" w:lineRule="auto"/>
              <w:rPr>
                <w:rFonts w:ascii="Times New Roman" w:hAnsi="Times New Roman" w:cs="Times New Roman"/>
                <w:b/>
                <w:bCs/>
                <w:sz w:val="24"/>
                <w:szCs w:val="24"/>
              </w:rPr>
            </w:pPr>
          </w:p>
        </w:tc>
        <w:tc>
          <w:tcPr>
            <w:tcW w:w="8393" w:type="dxa"/>
            <w:gridSpan w:val="2"/>
            <w:vMerge/>
            <w:tcBorders>
              <w:bottom w:val="single" w:sz="4" w:space="0" w:color="auto"/>
            </w:tcBorders>
            <w:shd w:val="clear" w:color="auto" w:fill="F2F2F2" w:themeFill="background1" w:themeFillShade="F2"/>
          </w:tcPr>
          <w:p w:rsidR="00353A26" w:rsidRPr="00353A26" w:rsidRDefault="00353A26" w:rsidP="00353A26">
            <w:pPr>
              <w:rPr>
                <w:rFonts w:ascii="Times New Roman" w:hAnsi="Times New Roman" w:cs="Times New Roman"/>
                <w:sz w:val="24"/>
              </w:rPr>
            </w:pPr>
          </w:p>
        </w:tc>
        <w:tc>
          <w:tcPr>
            <w:tcW w:w="850" w:type="dxa"/>
            <w:tcBorders>
              <w:bottom w:val="single" w:sz="4" w:space="0" w:color="auto"/>
            </w:tcBorders>
            <w:shd w:val="clear" w:color="auto" w:fill="F2F2F2" w:themeFill="background1" w:themeFillShade="F2"/>
          </w:tcPr>
          <w:p w:rsidR="00353A26" w:rsidRPr="00353A26" w:rsidRDefault="00353A26" w:rsidP="00353A26">
            <w:pPr>
              <w:rPr>
                <w:rFonts w:ascii="Times New Roman" w:hAnsi="Times New Roman" w:cs="Times New Roman"/>
                <w:sz w:val="24"/>
              </w:rPr>
            </w:pPr>
            <w:r w:rsidRPr="00353A26">
              <w:rPr>
                <w:rFonts w:ascii="Times New Roman" w:hAnsi="Times New Roman" w:cs="Times New Roman"/>
                <w:sz w:val="24"/>
              </w:rPr>
              <w:t>No</w:t>
            </w:r>
          </w:p>
        </w:tc>
        <w:tc>
          <w:tcPr>
            <w:tcW w:w="680" w:type="dxa"/>
            <w:tcBorders>
              <w:bottom w:val="single" w:sz="4" w:space="0" w:color="auto"/>
            </w:tcBorders>
            <w:shd w:val="clear" w:color="auto" w:fill="BFBFBF" w:themeFill="background1" w:themeFillShade="BF"/>
          </w:tcPr>
          <w:p w:rsidR="00353A26" w:rsidRPr="00353A26" w:rsidRDefault="00705696" w:rsidP="00353A26">
            <w:pPr>
              <w:rPr>
                <w:rFonts w:ascii="Times New Roman" w:hAnsi="Times New Roman" w:cs="Times New Roman"/>
                <w:b/>
                <w:bCs/>
                <w:sz w:val="24"/>
              </w:rPr>
            </w:pPr>
            <w:sdt>
              <w:sdtPr>
                <w:rPr>
                  <w:rFonts w:ascii="Times New Roman" w:hAnsi="Times New Roman" w:cs="Times New Roman"/>
                  <w:b/>
                  <w:bCs/>
                  <w:sz w:val="24"/>
                </w:rPr>
                <w:id w:val="-389729326"/>
              </w:sdtPr>
              <w:sdtContent>
                <w:r w:rsidR="00353A26" w:rsidRPr="00353A26">
                  <w:rPr>
                    <w:rFonts w:ascii="Segoe UI Symbol" w:eastAsia="MS Gothic" w:hAnsi="Segoe UI Symbol" w:cs="Segoe UI Symbol"/>
                    <w:sz w:val="24"/>
                  </w:rPr>
                  <w:t>☐</w:t>
                </w:r>
                <w:r w:rsidR="00353A26" w:rsidRPr="00353A26">
                  <w:rPr>
                    <w:rFonts w:ascii="Times New Roman" w:eastAsia="MS Gothic" w:hAnsi="Times New Roman" w:cs="Times New Roman"/>
                    <w:sz w:val="24"/>
                  </w:rPr>
                  <w:t>x</w:t>
                </w:r>
              </w:sdtContent>
            </w:sdt>
          </w:p>
        </w:tc>
      </w:tr>
      <w:tr w:rsidR="00353A26" w:rsidRPr="005F1939" w:rsidTr="00353A26">
        <w:tc>
          <w:tcPr>
            <w:tcW w:w="596" w:type="dxa"/>
            <w:tcBorders>
              <w:bottom w:val="single" w:sz="4" w:space="0" w:color="auto"/>
            </w:tcBorders>
            <w:shd w:val="clear" w:color="auto" w:fill="F2F2F2" w:themeFill="background1" w:themeFillShade="F2"/>
            <w:vAlign w:val="center"/>
          </w:tcPr>
          <w:p w:rsidR="00353A26" w:rsidRPr="005F1939" w:rsidRDefault="00353A26" w:rsidP="00353A26">
            <w:pPr>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2</w:t>
            </w:r>
          </w:p>
        </w:tc>
        <w:tc>
          <w:tcPr>
            <w:tcW w:w="9923" w:type="dxa"/>
            <w:gridSpan w:val="4"/>
            <w:tcBorders>
              <w:bottom w:val="single" w:sz="4" w:space="0" w:color="auto"/>
            </w:tcBorders>
            <w:shd w:val="clear" w:color="auto" w:fill="F2F2F2" w:themeFill="background1" w:themeFillShade="F2"/>
          </w:tcPr>
          <w:p w:rsidR="00353A26" w:rsidRPr="005F1939" w:rsidRDefault="00353A26" w:rsidP="00353A26">
            <w:pPr>
              <w:spacing w:line="360" w:lineRule="auto"/>
              <w:rPr>
                <w:rFonts w:ascii="Times New Roman" w:hAnsi="Times New Roman" w:cs="Times New Roman"/>
                <w:sz w:val="24"/>
                <w:szCs w:val="24"/>
              </w:rPr>
            </w:pPr>
            <w:r w:rsidRPr="005F1939">
              <w:rPr>
                <w:rFonts w:ascii="Times New Roman" w:hAnsi="Times New Roman" w:cs="Times New Roman"/>
                <w:b/>
                <w:sz w:val="24"/>
                <w:szCs w:val="24"/>
              </w:rPr>
              <w:t>Risks to participants</w:t>
            </w:r>
          </w:p>
          <w:p w:rsidR="00353A26" w:rsidRPr="005F1939" w:rsidRDefault="00353A26" w:rsidP="00353A26">
            <w:pPr>
              <w:spacing w:line="360" w:lineRule="auto"/>
              <w:rPr>
                <w:rFonts w:ascii="Times New Roman" w:hAnsi="Times New Roman" w:cs="Times New Roman"/>
                <w:b/>
                <w:sz w:val="24"/>
                <w:szCs w:val="24"/>
              </w:rPr>
            </w:pPr>
            <w:r w:rsidRPr="005F1939">
              <w:rPr>
                <w:rFonts w:ascii="Times New Roman" w:hAnsi="Times New Roman" w:cs="Times New Roman"/>
                <w:sz w:val="24"/>
                <w:szCs w:val="24"/>
              </w:rPr>
              <w:t>For example: sector-specific health &amp; safety, emotional distress, financial disclosure, physical harm, transfer of personal data, sensitive organisational information</w:t>
            </w:r>
          </w:p>
        </w:tc>
      </w:tr>
      <w:tr w:rsidR="00353A26" w:rsidRPr="005F1939" w:rsidTr="00353A26">
        <w:tc>
          <w:tcPr>
            <w:tcW w:w="596" w:type="dxa"/>
            <w:tcBorders>
              <w:top w:val="single" w:sz="4" w:space="0" w:color="auto"/>
              <w:bottom w:val="single" w:sz="4" w:space="0" w:color="auto"/>
            </w:tcBorders>
            <w:vAlign w:val="center"/>
          </w:tcPr>
          <w:p w:rsidR="00353A26" w:rsidRPr="005F1939" w:rsidRDefault="00353A26" w:rsidP="00353A26">
            <w:pPr>
              <w:autoSpaceDE w:val="0"/>
              <w:autoSpaceDN w:val="0"/>
              <w:adjustRightInd w:val="0"/>
              <w:spacing w:line="360" w:lineRule="auto"/>
              <w:jc w:val="center"/>
              <w:rPr>
                <w:rFonts w:ascii="Times New Roman" w:hAnsi="Times New Roman" w:cs="Times New Roman"/>
                <w:sz w:val="24"/>
                <w:szCs w:val="24"/>
              </w:rPr>
            </w:pPr>
          </w:p>
        </w:tc>
        <w:tc>
          <w:tcPr>
            <w:tcW w:w="4991" w:type="dxa"/>
            <w:tcBorders>
              <w:top w:val="single" w:sz="4" w:space="0" w:color="auto"/>
              <w:bottom w:val="single" w:sz="4" w:space="0" w:color="auto"/>
            </w:tcBorders>
          </w:tcPr>
          <w:p w:rsidR="00353A26" w:rsidRPr="005F1939" w:rsidRDefault="00353A26" w:rsidP="00353A26">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Risk to participants:</w:t>
            </w:r>
          </w:p>
          <w:p w:rsidR="00353A26" w:rsidRPr="005F1939" w:rsidRDefault="00353A26" w:rsidP="00353A26">
            <w:pPr>
              <w:spacing w:line="360" w:lineRule="auto"/>
              <w:rPr>
                <w:rFonts w:ascii="Times New Roman" w:hAnsi="Times New Roman" w:cs="Times New Roman"/>
                <w:sz w:val="24"/>
                <w:szCs w:val="24"/>
              </w:rPr>
            </w:pPr>
            <w:r w:rsidRPr="005F1939">
              <w:rPr>
                <w:rFonts w:ascii="Times New Roman" w:hAnsi="Times New Roman" w:cs="Times New Roman"/>
                <w:sz w:val="24"/>
                <w:szCs w:val="24"/>
              </w:rPr>
              <w:t xml:space="preserve">The risk to participants is low. However, some questions will not be so and may be received with concern.  These are questions in which participants provide some data of a personal nature, such as demographics and about relationships with mental health, travel and depression, etc., which is quite understandable. </w:t>
            </w:r>
          </w:p>
          <w:p w:rsidR="00353A26" w:rsidRPr="005F1939" w:rsidRDefault="00353A26" w:rsidP="00353A26">
            <w:pPr>
              <w:spacing w:line="360" w:lineRule="auto"/>
              <w:rPr>
                <w:rFonts w:ascii="Times New Roman" w:hAnsi="Times New Roman" w:cs="Times New Roman"/>
                <w:sz w:val="24"/>
                <w:szCs w:val="24"/>
              </w:rPr>
            </w:pPr>
          </w:p>
          <w:p w:rsidR="00353A26" w:rsidRPr="005F1939" w:rsidRDefault="00353A26" w:rsidP="00353A26">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i/>
                <w:color w:val="808080"/>
                <w:sz w:val="24"/>
                <w:szCs w:val="24"/>
              </w:rPr>
              <w:t>(this box should expand as you type)</w:t>
            </w:r>
          </w:p>
        </w:tc>
        <w:tc>
          <w:tcPr>
            <w:tcW w:w="4932" w:type="dxa"/>
            <w:gridSpan w:val="3"/>
            <w:tcBorders>
              <w:top w:val="single" w:sz="4" w:space="0" w:color="auto"/>
              <w:bottom w:val="single" w:sz="4" w:space="0" w:color="auto"/>
            </w:tcBorders>
          </w:tcPr>
          <w:p w:rsidR="00353A26" w:rsidRPr="005F1939" w:rsidRDefault="00353A26" w:rsidP="00353A26">
            <w:pPr>
              <w:autoSpaceDE w:val="0"/>
              <w:autoSpaceDN w:val="0"/>
              <w:adjustRightInd w:val="0"/>
              <w:spacing w:line="360" w:lineRule="auto"/>
              <w:rPr>
                <w:rFonts w:ascii="Times New Roman" w:hAnsi="Times New Roman" w:cs="Times New Roman"/>
                <w:i/>
                <w:sz w:val="24"/>
                <w:szCs w:val="24"/>
              </w:rPr>
            </w:pPr>
            <w:r w:rsidRPr="005F1939">
              <w:rPr>
                <w:rFonts w:ascii="Times New Roman" w:hAnsi="Times New Roman" w:cs="Times New Roman"/>
                <w:i/>
                <w:sz w:val="24"/>
                <w:szCs w:val="24"/>
              </w:rPr>
              <w:t>How you will mitigate the risk to participants:</w:t>
            </w:r>
          </w:p>
          <w:p w:rsidR="00353A26" w:rsidRPr="005F1939" w:rsidRDefault="00353A26" w:rsidP="00353A26">
            <w:pPr>
              <w:spacing w:line="360" w:lineRule="auto"/>
              <w:rPr>
                <w:rFonts w:ascii="Times New Roman" w:hAnsi="Times New Roman" w:cs="Times New Roman"/>
                <w:sz w:val="24"/>
                <w:szCs w:val="24"/>
                <w:lang w:eastAsia="en-GB"/>
              </w:rPr>
            </w:pPr>
            <w:r w:rsidRPr="005F1939">
              <w:rPr>
                <w:rFonts w:ascii="Times New Roman" w:hAnsi="Times New Roman" w:cs="Times New Roman"/>
                <w:sz w:val="24"/>
                <w:szCs w:val="24"/>
                <w:lang w:eastAsia="en-GB"/>
              </w:rPr>
              <w:t>With the option to withdraw at any moment, participants will provide their informed permission after being fully informed of any potential dangers.</w:t>
            </w:r>
            <w:r w:rsidRPr="005F1939">
              <w:rPr>
                <w:rFonts w:ascii="Times New Roman" w:hAnsi="Times New Roman" w:cs="Times New Roman"/>
                <w:sz w:val="24"/>
                <w:szCs w:val="24"/>
                <w:lang w:eastAsia="en-GB"/>
              </w:rPr>
              <w:br/>
              <w:t xml:space="preserve"> Private information will be encrypted, anonymised, and kept in a safe location. The raw data will only be accessible to authorised research personnel.</w:t>
            </w:r>
            <w:r w:rsidRPr="005F1939">
              <w:rPr>
                <w:rFonts w:ascii="Times New Roman" w:hAnsi="Times New Roman" w:cs="Times New Roman"/>
                <w:sz w:val="24"/>
                <w:szCs w:val="24"/>
                <w:lang w:eastAsia="en-GB"/>
              </w:rPr>
              <w:br/>
              <w:t>Participants will be reminded that they have the option to skip any questions that they feel are excessively personal or awkward.</w:t>
            </w:r>
          </w:p>
          <w:p w:rsidR="00353A26" w:rsidRPr="005F1939" w:rsidRDefault="00353A26" w:rsidP="00353A26">
            <w:pPr>
              <w:autoSpaceDE w:val="0"/>
              <w:autoSpaceDN w:val="0"/>
              <w:adjustRightInd w:val="0"/>
              <w:spacing w:line="360" w:lineRule="auto"/>
              <w:rPr>
                <w:rFonts w:ascii="Times New Roman" w:hAnsi="Times New Roman" w:cs="Times New Roman"/>
                <w:sz w:val="24"/>
                <w:szCs w:val="24"/>
              </w:rPr>
            </w:pPr>
          </w:p>
          <w:p w:rsidR="00353A26" w:rsidRPr="005F1939" w:rsidRDefault="00353A26" w:rsidP="00353A26">
            <w:pPr>
              <w:spacing w:line="360" w:lineRule="auto"/>
              <w:rPr>
                <w:rFonts w:ascii="Times New Roman" w:hAnsi="Times New Roman" w:cs="Times New Roman"/>
                <w:sz w:val="24"/>
                <w:szCs w:val="24"/>
              </w:rPr>
            </w:pPr>
          </w:p>
          <w:p w:rsidR="00353A26" w:rsidRPr="005F1939" w:rsidRDefault="00353A26" w:rsidP="00353A26">
            <w:pPr>
              <w:spacing w:line="360" w:lineRule="auto"/>
              <w:rPr>
                <w:rFonts w:ascii="Times New Roman" w:hAnsi="Times New Roman" w:cs="Times New Roman"/>
                <w:sz w:val="24"/>
                <w:szCs w:val="24"/>
              </w:rPr>
            </w:pPr>
          </w:p>
          <w:p w:rsidR="00353A26" w:rsidRPr="005F1939" w:rsidRDefault="00353A26" w:rsidP="00353A26">
            <w:pPr>
              <w:spacing w:line="360" w:lineRule="auto"/>
              <w:rPr>
                <w:rFonts w:ascii="Times New Roman" w:hAnsi="Times New Roman" w:cs="Times New Roman"/>
                <w:sz w:val="24"/>
                <w:szCs w:val="24"/>
              </w:rPr>
            </w:pPr>
          </w:p>
          <w:p w:rsidR="00353A26" w:rsidRPr="005F1939" w:rsidRDefault="00353A26" w:rsidP="00353A26">
            <w:pPr>
              <w:autoSpaceDE w:val="0"/>
              <w:autoSpaceDN w:val="0"/>
              <w:adjustRightInd w:val="0"/>
              <w:spacing w:line="360" w:lineRule="auto"/>
              <w:rPr>
                <w:rFonts w:ascii="Times New Roman" w:hAnsi="Times New Roman" w:cs="Times New Roman"/>
                <w:i/>
                <w:sz w:val="24"/>
                <w:szCs w:val="24"/>
              </w:rPr>
            </w:pPr>
            <w:r w:rsidRPr="005F1939">
              <w:rPr>
                <w:rFonts w:ascii="Times New Roman" w:hAnsi="Times New Roman" w:cs="Times New Roman"/>
                <w:i/>
                <w:color w:val="808080"/>
                <w:sz w:val="24"/>
                <w:szCs w:val="24"/>
              </w:rPr>
              <w:t>(this box should expand as you type)</w:t>
            </w:r>
          </w:p>
        </w:tc>
      </w:tr>
      <w:tr w:rsidR="00353A26" w:rsidRPr="005F1939" w:rsidTr="00353A26">
        <w:tc>
          <w:tcPr>
            <w:tcW w:w="596" w:type="dxa"/>
            <w:tcBorders>
              <w:bottom w:val="single" w:sz="4" w:space="0" w:color="auto"/>
            </w:tcBorders>
            <w:shd w:val="clear" w:color="auto" w:fill="F2F2F2" w:themeFill="background1" w:themeFillShade="F2"/>
            <w:vAlign w:val="center"/>
          </w:tcPr>
          <w:p w:rsidR="00353A26" w:rsidRPr="005F1939" w:rsidRDefault="00353A26" w:rsidP="00353A26">
            <w:pPr>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3</w:t>
            </w:r>
          </w:p>
        </w:tc>
        <w:tc>
          <w:tcPr>
            <w:tcW w:w="9923" w:type="dxa"/>
            <w:gridSpan w:val="4"/>
            <w:tcBorders>
              <w:bottom w:val="single" w:sz="4" w:space="0" w:color="auto"/>
            </w:tcBorders>
            <w:shd w:val="clear" w:color="auto" w:fill="F2F2F2" w:themeFill="background1" w:themeFillShade="F2"/>
          </w:tcPr>
          <w:p w:rsidR="00353A26" w:rsidRPr="005F1939" w:rsidRDefault="00353A26" w:rsidP="00353A26">
            <w:pPr>
              <w:spacing w:line="360" w:lineRule="auto"/>
              <w:rPr>
                <w:rFonts w:ascii="Times New Roman" w:hAnsi="Times New Roman" w:cs="Times New Roman"/>
                <w:sz w:val="24"/>
                <w:szCs w:val="24"/>
              </w:rPr>
            </w:pPr>
            <w:r w:rsidRPr="005F1939">
              <w:rPr>
                <w:rFonts w:ascii="Times New Roman" w:hAnsi="Times New Roman" w:cs="Times New Roman"/>
                <w:bCs/>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5F1939">
              <w:rPr>
                <w:rFonts w:ascii="Times New Roman" w:hAnsi="Times New Roman" w:cs="Times New Roman"/>
                <w:color w:val="161616"/>
                <w:sz w:val="24"/>
                <w:szCs w:val="24"/>
                <w:lang w:val="en-US" w:eastAsia="en-GB"/>
              </w:rPr>
              <w:t>where applicable, consent procedures should make it clear that if something potentially or actually illegal is discovered in the course of a project, it may need to be disclosed to the proper authorities</w:t>
            </w:r>
          </w:p>
        </w:tc>
      </w:tr>
      <w:tr w:rsidR="00353A26" w:rsidRPr="005F1939" w:rsidTr="00353A26">
        <w:tc>
          <w:tcPr>
            <w:tcW w:w="596" w:type="dxa"/>
            <w:tcBorders>
              <w:top w:val="single" w:sz="4" w:space="0" w:color="auto"/>
              <w:bottom w:val="single" w:sz="4" w:space="0" w:color="auto"/>
            </w:tcBorders>
            <w:vAlign w:val="center"/>
          </w:tcPr>
          <w:p w:rsidR="00353A26" w:rsidRPr="005F1939" w:rsidRDefault="00353A26" w:rsidP="00353A26">
            <w:pPr>
              <w:spacing w:line="360" w:lineRule="auto"/>
              <w:jc w:val="center"/>
              <w:rPr>
                <w:rFonts w:ascii="Times New Roman" w:hAnsi="Times New Roman" w:cs="Times New Roman"/>
                <w:sz w:val="24"/>
                <w:szCs w:val="24"/>
              </w:rPr>
            </w:pPr>
          </w:p>
        </w:tc>
        <w:tc>
          <w:tcPr>
            <w:tcW w:w="9923" w:type="dxa"/>
            <w:gridSpan w:val="4"/>
            <w:tcBorders>
              <w:top w:val="single" w:sz="4" w:space="0" w:color="auto"/>
              <w:bottom w:val="single" w:sz="4" w:space="0" w:color="auto"/>
            </w:tcBorders>
          </w:tcPr>
          <w:p w:rsidR="00353A26" w:rsidRPr="005F1939" w:rsidRDefault="00353A26" w:rsidP="00353A26">
            <w:pPr>
              <w:spacing w:line="360" w:lineRule="auto"/>
              <w:rPr>
                <w:rFonts w:ascii="Times New Roman" w:hAnsi="Times New Roman" w:cs="Times New Roman"/>
                <w:sz w:val="24"/>
                <w:szCs w:val="24"/>
              </w:rPr>
            </w:pPr>
          </w:p>
          <w:p w:rsidR="00353A26" w:rsidRPr="005F1939" w:rsidRDefault="00353A26" w:rsidP="00353A26">
            <w:pPr>
              <w:spacing w:line="360" w:lineRule="auto"/>
              <w:rPr>
                <w:rFonts w:ascii="Times New Roman" w:hAnsi="Times New Roman" w:cs="Times New Roman"/>
                <w:sz w:val="24"/>
                <w:szCs w:val="24"/>
              </w:rPr>
            </w:pPr>
            <w:r w:rsidRPr="005F1939">
              <w:rPr>
                <w:rFonts w:ascii="Times New Roman" w:hAnsi="Times New Roman" w:cs="Times New Roman"/>
                <w:sz w:val="24"/>
                <w:szCs w:val="24"/>
              </w:rPr>
              <w:t>N/A</w:t>
            </w:r>
          </w:p>
          <w:p w:rsidR="00353A26" w:rsidRPr="005F1939" w:rsidRDefault="00353A26" w:rsidP="00353A26">
            <w:pPr>
              <w:spacing w:line="360" w:lineRule="auto"/>
              <w:rPr>
                <w:rFonts w:ascii="Times New Roman" w:hAnsi="Times New Roman" w:cs="Times New Roman"/>
                <w:sz w:val="24"/>
                <w:szCs w:val="24"/>
              </w:rPr>
            </w:pPr>
          </w:p>
          <w:p w:rsidR="00353A26" w:rsidRPr="005F1939" w:rsidRDefault="00353A26" w:rsidP="00353A26">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i/>
                <w:color w:val="808080"/>
                <w:sz w:val="24"/>
                <w:szCs w:val="24"/>
              </w:rPr>
              <w:t>(this box should expand as you type)</w:t>
            </w:r>
          </w:p>
        </w:tc>
      </w:tr>
      <w:tr w:rsidR="00353A26" w:rsidRPr="005F1939" w:rsidTr="00353A26">
        <w:tc>
          <w:tcPr>
            <w:tcW w:w="596" w:type="dxa"/>
            <w:tcBorders>
              <w:top w:val="single" w:sz="4" w:space="0" w:color="auto"/>
              <w:bottom w:val="single" w:sz="4" w:space="0" w:color="auto"/>
            </w:tcBorders>
            <w:shd w:val="clear" w:color="auto" w:fill="F2F2F2" w:themeFill="background1" w:themeFillShade="F2"/>
            <w:vAlign w:val="center"/>
          </w:tcPr>
          <w:p w:rsidR="00353A26" w:rsidRPr="005F1939" w:rsidRDefault="00353A26" w:rsidP="00353A26">
            <w:pPr>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4</w:t>
            </w:r>
          </w:p>
        </w:tc>
        <w:tc>
          <w:tcPr>
            <w:tcW w:w="9923" w:type="dxa"/>
            <w:gridSpan w:val="4"/>
            <w:tcBorders>
              <w:top w:val="single" w:sz="4" w:space="0" w:color="auto"/>
              <w:bottom w:val="single" w:sz="4" w:space="0" w:color="auto"/>
            </w:tcBorders>
            <w:shd w:val="clear" w:color="auto" w:fill="F2F2F2" w:themeFill="background1" w:themeFillShade="F2"/>
          </w:tcPr>
          <w:p w:rsidR="00353A26" w:rsidRPr="005F1939" w:rsidRDefault="00353A26" w:rsidP="00353A26">
            <w:pPr>
              <w:spacing w:line="360" w:lineRule="auto"/>
              <w:rPr>
                <w:rFonts w:ascii="Times New Roman" w:hAnsi="Times New Roman" w:cs="Times New Roman"/>
                <w:sz w:val="24"/>
                <w:szCs w:val="24"/>
              </w:rPr>
            </w:pPr>
            <w:r w:rsidRPr="005F1939">
              <w:rPr>
                <w:rFonts w:ascii="Times New Roman" w:hAnsi="Times New Roman" w:cs="Times New Roman"/>
                <w:b/>
                <w:sz w:val="24"/>
                <w:szCs w:val="24"/>
              </w:rPr>
              <w:t>Risks to the investigator</w:t>
            </w:r>
          </w:p>
          <w:p w:rsidR="00353A26" w:rsidRPr="005F1939" w:rsidRDefault="00353A26" w:rsidP="00353A26">
            <w:pPr>
              <w:spacing w:line="360" w:lineRule="auto"/>
              <w:rPr>
                <w:rFonts w:ascii="Times New Roman" w:hAnsi="Times New Roman" w:cs="Times New Roman"/>
                <w:sz w:val="24"/>
                <w:szCs w:val="24"/>
              </w:rPr>
            </w:pPr>
            <w:r w:rsidRPr="005F1939">
              <w:rPr>
                <w:rFonts w:ascii="Times New Roman" w:hAnsi="Times New Roman" w:cs="Times New Roman"/>
                <w:sz w:val="24"/>
                <w:szCs w:val="24"/>
              </w:rPr>
              <w:t>For example: personal health &amp;safety, physical harm, emotional distress, risk of accusation of harm/impropriety, conflict of interest</w:t>
            </w:r>
          </w:p>
        </w:tc>
      </w:tr>
      <w:tr w:rsidR="00353A26" w:rsidRPr="005F1939" w:rsidTr="00353A26">
        <w:tc>
          <w:tcPr>
            <w:tcW w:w="596" w:type="dxa"/>
            <w:tcBorders>
              <w:top w:val="single" w:sz="4" w:space="0" w:color="auto"/>
              <w:bottom w:val="single" w:sz="4" w:space="0" w:color="auto"/>
            </w:tcBorders>
            <w:vAlign w:val="center"/>
          </w:tcPr>
          <w:p w:rsidR="00353A26" w:rsidRPr="005F1939" w:rsidRDefault="00353A26" w:rsidP="00353A26">
            <w:pPr>
              <w:autoSpaceDE w:val="0"/>
              <w:autoSpaceDN w:val="0"/>
              <w:adjustRightInd w:val="0"/>
              <w:spacing w:line="360" w:lineRule="auto"/>
              <w:jc w:val="center"/>
              <w:rPr>
                <w:rFonts w:ascii="Times New Roman" w:hAnsi="Times New Roman" w:cs="Times New Roman"/>
                <w:sz w:val="24"/>
                <w:szCs w:val="24"/>
              </w:rPr>
            </w:pPr>
          </w:p>
        </w:tc>
        <w:tc>
          <w:tcPr>
            <w:tcW w:w="4991" w:type="dxa"/>
            <w:tcBorders>
              <w:top w:val="single" w:sz="4" w:space="0" w:color="auto"/>
              <w:bottom w:val="single" w:sz="4" w:space="0" w:color="auto"/>
            </w:tcBorders>
          </w:tcPr>
          <w:p w:rsidR="00353A26" w:rsidRPr="005F1939" w:rsidRDefault="00353A26" w:rsidP="00353A26">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Risk to the investigator:</w:t>
            </w:r>
          </w:p>
          <w:p w:rsidR="00353A26" w:rsidRPr="005F1939" w:rsidRDefault="00353A26" w:rsidP="00353A26">
            <w:pPr>
              <w:spacing w:line="360" w:lineRule="auto"/>
              <w:rPr>
                <w:rFonts w:ascii="Times New Roman" w:hAnsi="Times New Roman" w:cs="Times New Roman"/>
                <w:sz w:val="24"/>
                <w:szCs w:val="24"/>
              </w:rPr>
            </w:pPr>
            <w:r w:rsidRPr="005F1939">
              <w:rPr>
                <w:rFonts w:ascii="Times New Roman" w:hAnsi="Times New Roman" w:cs="Times New Roman"/>
                <w:sz w:val="24"/>
                <w:szCs w:val="24"/>
              </w:rPr>
              <w:t>Investigators may experience emotional distress, especially if participants share personal, sensitive, or traumatic information related to their mental health or experiences with tourism</w:t>
            </w:r>
          </w:p>
          <w:p w:rsidR="00353A26" w:rsidRPr="005F1939" w:rsidRDefault="00353A26" w:rsidP="00353A26">
            <w:pPr>
              <w:spacing w:line="360" w:lineRule="auto"/>
              <w:rPr>
                <w:rFonts w:ascii="Times New Roman" w:hAnsi="Times New Roman" w:cs="Times New Roman"/>
                <w:sz w:val="24"/>
                <w:szCs w:val="24"/>
              </w:rPr>
            </w:pPr>
          </w:p>
          <w:p w:rsidR="00353A26" w:rsidRPr="005F1939" w:rsidRDefault="00353A26" w:rsidP="00353A26">
            <w:pPr>
              <w:spacing w:line="360" w:lineRule="auto"/>
              <w:rPr>
                <w:rFonts w:ascii="Times New Roman" w:hAnsi="Times New Roman" w:cs="Times New Roman"/>
                <w:sz w:val="24"/>
                <w:szCs w:val="24"/>
              </w:rPr>
            </w:pPr>
          </w:p>
          <w:p w:rsidR="00353A26" w:rsidRPr="005F1939" w:rsidRDefault="00353A26" w:rsidP="00353A26">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i/>
                <w:color w:val="808080"/>
                <w:sz w:val="24"/>
                <w:szCs w:val="24"/>
              </w:rPr>
              <w:t>(this box should expand as you type)</w:t>
            </w:r>
          </w:p>
        </w:tc>
        <w:tc>
          <w:tcPr>
            <w:tcW w:w="4932" w:type="dxa"/>
            <w:gridSpan w:val="3"/>
            <w:tcBorders>
              <w:top w:val="single" w:sz="4" w:space="0" w:color="auto"/>
              <w:bottom w:val="single" w:sz="4" w:space="0" w:color="auto"/>
            </w:tcBorders>
          </w:tcPr>
          <w:p w:rsidR="00353A26" w:rsidRPr="005F1939" w:rsidRDefault="00353A26" w:rsidP="00353A26">
            <w:pPr>
              <w:autoSpaceDE w:val="0"/>
              <w:autoSpaceDN w:val="0"/>
              <w:adjustRightInd w:val="0"/>
              <w:spacing w:line="360" w:lineRule="auto"/>
              <w:rPr>
                <w:rFonts w:ascii="Times New Roman" w:hAnsi="Times New Roman" w:cs="Times New Roman"/>
                <w:i/>
                <w:sz w:val="24"/>
                <w:szCs w:val="24"/>
              </w:rPr>
            </w:pPr>
            <w:r w:rsidRPr="005F1939">
              <w:rPr>
                <w:rFonts w:ascii="Times New Roman" w:hAnsi="Times New Roman" w:cs="Times New Roman"/>
                <w:i/>
                <w:sz w:val="24"/>
                <w:szCs w:val="24"/>
              </w:rPr>
              <w:t>How you will mitigate the risk to the investigator:</w:t>
            </w:r>
          </w:p>
          <w:p w:rsidR="00353A26" w:rsidRPr="005F1939" w:rsidRDefault="00353A26" w:rsidP="00353A26">
            <w:pPr>
              <w:spacing w:line="360" w:lineRule="auto"/>
              <w:rPr>
                <w:rFonts w:ascii="Times New Roman" w:hAnsi="Times New Roman" w:cs="Times New Roman"/>
                <w:sz w:val="24"/>
                <w:szCs w:val="24"/>
              </w:rPr>
            </w:pPr>
          </w:p>
          <w:p w:rsidR="00353A26" w:rsidRPr="005F1939" w:rsidRDefault="00353A26" w:rsidP="00353A26">
            <w:pPr>
              <w:spacing w:line="360" w:lineRule="auto"/>
              <w:rPr>
                <w:rFonts w:ascii="Times New Roman" w:hAnsi="Times New Roman" w:cs="Times New Roman"/>
                <w:sz w:val="24"/>
                <w:szCs w:val="24"/>
              </w:rPr>
            </w:pPr>
            <w:r w:rsidRPr="005F1939">
              <w:rPr>
                <w:rFonts w:ascii="Times New Roman" w:hAnsi="Times New Roman" w:cs="Times New Roman"/>
                <w:sz w:val="24"/>
                <w:szCs w:val="24"/>
              </w:rPr>
              <w:t>Inform participants about the objectives of the study and the possibility of subjects becoming emotional. This helps to orient the participants so that they only give out what they are willing to disclose and reduces unpleasantness for both sides.</w:t>
            </w:r>
          </w:p>
          <w:p w:rsidR="00353A26" w:rsidRPr="005F1939" w:rsidRDefault="00353A26" w:rsidP="00353A26">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i/>
                <w:color w:val="808080"/>
                <w:sz w:val="24"/>
                <w:szCs w:val="24"/>
              </w:rPr>
              <w:t>(this box should expand as you type)</w:t>
            </w:r>
          </w:p>
        </w:tc>
      </w:tr>
      <w:tr w:rsidR="00353A26" w:rsidRPr="005F1939" w:rsidTr="00353A26">
        <w:tc>
          <w:tcPr>
            <w:tcW w:w="596" w:type="dxa"/>
            <w:tcBorders>
              <w:top w:val="single" w:sz="4" w:space="0" w:color="auto"/>
              <w:bottom w:val="single" w:sz="4" w:space="0" w:color="auto"/>
            </w:tcBorders>
            <w:shd w:val="clear" w:color="auto" w:fill="F2F2F2" w:themeFill="background1" w:themeFillShade="F2"/>
            <w:vAlign w:val="center"/>
          </w:tcPr>
          <w:p w:rsidR="00353A26" w:rsidRPr="005F1939" w:rsidRDefault="00353A26" w:rsidP="00353A26">
            <w:pPr>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5</w:t>
            </w:r>
          </w:p>
        </w:tc>
        <w:tc>
          <w:tcPr>
            <w:tcW w:w="9923" w:type="dxa"/>
            <w:gridSpan w:val="4"/>
            <w:tcBorders>
              <w:top w:val="single" w:sz="4" w:space="0" w:color="auto"/>
              <w:bottom w:val="single" w:sz="4" w:space="0" w:color="auto"/>
            </w:tcBorders>
            <w:shd w:val="clear" w:color="auto" w:fill="F2F2F2" w:themeFill="background1" w:themeFillShade="F2"/>
          </w:tcPr>
          <w:p w:rsidR="00353A26" w:rsidRPr="005F1939" w:rsidRDefault="00353A26" w:rsidP="00353A26">
            <w:pPr>
              <w:spacing w:line="360" w:lineRule="auto"/>
              <w:rPr>
                <w:rFonts w:ascii="Times New Roman" w:hAnsi="Times New Roman" w:cs="Times New Roman"/>
                <w:sz w:val="24"/>
                <w:szCs w:val="24"/>
              </w:rPr>
            </w:pPr>
            <w:r w:rsidRPr="005F1939">
              <w:rPr>
                <w:rFonts w:ascii="Times New Roman" w:hAnsi="Times New Roman" w:cs="Times New Roman"/>
                <w:b/>
                <w:sz w:val="24"/>
                <w:szCs w:val="24"/>
              </w:rPr>
              <w:t>University/institutional risks</w:t>
            </w:r>
          </w:p>
          <w:p w:rsidR="00353A26" w:rsidRPr="005F1939" w:rsidRDefault="00353A26" w:rsidP="00353A26">
            <w:pPr>
              <w:spacing w:line="360" w:lineRule="auto"/>
              <w:rPr>
                <w:rFonts w:ascii="Times New Roman" w:hAnsi="Times New Roman" w:cs="Times New Roman"/>
                <w:sz w:val="24"/>
                <w:szCs w:val="24"/>
              </w:rPr>
            </w:pPr>
            <w:r w:rsidRPr="005F1939">
              <w:rPr>
                <w:rFonts w:ascii="Times New Roman" w:hAnsi="Times New Roman" w:cs="Times New Roman"/>
                <w:sz w:val="24"/>
                <w:szCs w:val="24"/>
              </w:rPr>
              <w:t>For example: adverse publicity, financial loss, data protection</w:t>
            </w:r>
          </w:p>
        </w:tc>
      </w:tr>
      <w:tr w:rsidR="00353A26" w:rsidRPr="005F1939" w:rsidTr="00353A26">
        <w:tc>
          <w:tcPr>
            <w:tcW w:w="596" w:type="dxa"/>
            <w:tcBorders>
              <w:top w:val="single" w:sz="4" w:space="0" w:color="auto"/>
              <w:bottom w:val="single" w:sz="4" w:space="0" w:color="auto"/>
            </w:tcBorders>
            <w:vAlign w:val="center"/>
          </w:tcPr>
          <w:p w:rsidR="00353A26" w:rsidRPr="005F1939" w:rsidRDefault="00353A26" w:rsidP="00353A26">
            <w:pPr>
              <w:autoSpaceDE w:val="0"/>
              <w:autoSpaceDN w:val="0"/>
              <w:adjustRightInd w:val="0"/>
              <w:spacing w:line="360" w:lineRule="auto"/>
              <w:jc w:val="center"/>
              <w:rPr>
                <w:rFonts w:ascii="Times New Roman" w:hAnsi="Times New Roman" w:cs="Times New Roman"/>
                <w:sz w:val="24"/>
                <w:szCs w:val="24"/>
              </w:rPr>
            </w:pPr>
          </w:p>
        </w:tc>
        <w:tc>
          <w:tcPr>
            <w:tcW w:w="4991" w:type="dxa"/>
            <w:tcBorders>
              <w:top w:val="single" w:sz="4" w:space="0" w:color="auto"/>
              <w:bottom w:val="single" w:sz="4" w:space="0" w:color="auto"/>
            </w:tcBorders>
          </w:tcPr>
          <w:p w:rsidR="00353A26" w:rsidRPr="005F1939" w:rsidRDefault="00353A26" w:rsidP="00353A26">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Risk to the University:</w:t>
            </w:r>
          </w:p>
          <w:p w:rsidR="00353A26" w:rsidRPr="005F1939" w:rsidRDefault="00353A26" w:rsidP="00353A26">
            <w:pPr>
              <w:spacing w:line="360" w:lineRule="auto"/>
              <w:rPr>
                <w:rFonts w:ascii="Times New Roman" w:hAnsi="Times New Roman" w:cs="Times New Roman"/>
                <w:sz w:val="24"/>
                <w:szCs w:val="24"/>
              </w:rPr>
            </w:pPr>
          </w:p>
          <w:p w:rsidR="00353A26" w:rsidRPr="005F1939" w:rsidRDefault="00353A26" w:rsidP="00353A26">
            <w:pPr>
              <w:spacing w:line="360" w:lineRule="auto"/>
              <w:rPr>
                <w:rFonts w:ascii="Times New Roman" w:hAnsi="Times New Roman" w:cs="Times New Roman"/>
                <w:sz w:val="24"/>
                <w:szCs w:val="24"/>
              </w:rPr>
            </w:pPr>
            <w:r w:rsidRPr="005F1939">
              <w:rPr>
                <w:rStyle w:val="Pogrubienie"/>
                <w:rFonts w:ascii="Times New Roman" w:hAnsi="Times New Roman" w:cs="Times New Roman"/>
                <w:sz w:val="24"/>
                <w:szCs w:val="24"/>
              </w:rPr>
              <w:t>Adverse Publicity</w:t>
            </w:r>
            <w:r w:rsidRPr="005F1939">
              <w:rPr>
                <w:rFonts w:ascii="Times New Roman" w:hAnsi="Times New Roman" w:cs="Times New Roman"/>
                <w:sz w:val="24"/>
                <w:szCs w:val="24"/>
              </w:rPr>
              <w:t>: There is a risk of negative publicity arising from the research findings or the way the research is conducted</w:t>
            </w:r>
          </w:p>
          <w:p w:rsidR="00353A26" w:rsidRPr="005F1939" w:rsidRDefault="00353A26" w:rsidP="00353A26">
            <w:pPr>
              <w:spacing w:line="360" w:lineRule="auto"/>
              <w:rPr>
                <w:rFonts w:ascii="Times New Roman" w:hAnsi="Times New Roman" w:cs="Times New Roman"/>
                <w:sz w:val="24"/>
                <w:szCs w:val="24"/>
              </w:rPr>
            </w:pPr>
          </w:p>
          <w:p w:rsidR="00353A26" w:rsidRPr="005F1939" w:rsidRDefault="00353A26" w:rsidP="00353A26">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i/>
                <w:color w:val="808080"/>
                <w:sz w:val="24"/>
                <w:szCs w:val="24"/>
              </w:rPr>
              <w:t>(this box should expand as you type)</w:t>
            </w:r>
          </w:p>
        </w:tc>
        <w:tc>
          <w:tcPr>
            <w:tcW w:w="4932" w:type="dxa"/>
            <w:gridSpan w:val="3"/>
            <w:tcBorders>
              <w:top w:val="single" w:sz="4" w:space="0" w:color="auto"/>
              <w:bottom w:val="single" w:sz="4" w:space="0" w:color="auto"/>
            </w:tcBorders>
          </w:tcPr>
          <w:p w:rsidR="00353A26" w:rsidRPr="005F1939" w:rsidRDefault="00353A26" w:rsidP="00353A26">
            <w:pPr>
              <w:autoSpaceDE w:val="0"/>
              <w:autoSpaceDN w:val="0"/>
              <w:adjustRightInd w:val="0"/>
              <w:spacing w:line="360" w:lineRule="auto"/>
              <w:rPr>
                <w:rFonts w:ascii="Times New Roman" w:hAnsi="Times New Roman" w:cs="Times New Roman"/>
                <w:i/>
                <w:sz w:val="24"/>
                <w:szCs w:val="24"/>
              </w:rPr>
            </w:pPr>
            <w:r w:rsidRPr="005F1939">
              <w:rPr>
                <w:rFonts w:ascii="Times New Roman" w:hAnsi="Times New Roman" w:cs="Times New Roman"/>
                <w:i/>
                <w:sz w:val="24"/>
                <w:szCs w:val="24"/>
              </w:rPr>
              <w:t>How you will mitigate the risk to the University:</w:t>
            </w:r>
          </w:p>
          <w:p w:rsidR="00353A26" w:rsidRPr="005F1939" w:rsidRDefault="00353A26" w:rsidP="00353A26">
            <w:pPr>
              <w:spacing w:line="360" w:lineRule="auto"/>
              <w:rPr>
                <w:rFonts w:ascii="Times New Roman" w:hAnsi="Times New Roman" w:cs="Times New Roman"/>
                <w:sz w:val="24"/>
                <w:szCs w:val="24"/>
              </w:rPr>
            </w:pPr>
          </w:p>
          <w:p w:rsidR="00353A26" w:rsidRPr="005F1939" w:rsidRDefault="00353A26" w:rsidP="00353A26">
            <w:pPr>
              <w:spacing w:line="360" w:lineRule="auto"/>
              <w:rPr>
                <w:rFonts w:ascii="Times New Roman" w:hAnsi="Times New Roman" w:cs="Times New Roman"/>
                <w:sz w:val="24"/>
                <w:szCs w:val="24"/>
              </w:rPr>
            </w:pPr>
            <w:r w:rsidRPr="005F1939">
              <w:rPr>
                <w:rFonts w:ascii="Times New Roman" w:hAnsi="Times New Roman" w:cs="Times New Roman"/>
                <w:sz w:val="24"/>
                <w:szCs w:val="24"/>
              </w:rPr>
              <w:t>All students in the academic discipline of Psychology are expected to adhere to the UWTSD Student Code  of Conduct .</w:t>
            </w:r>
          </w:p>
          <w:p w:rsidR="00353A26" w:rsidRPr="005F1939" w:rsidRDefault="00353A26" w:rsidP="00353A26">
            <w:pPr>
              <w:spacing w:line="360" w:lineRule="auto"/>
              <w:rPr>
                <w:rFonts w:ascii="Times New Roman" w:hAnsi="Times New Roman" w:cs="Times New Roman"/>
                <w:sz w:val="24"/>
                <w:szCs w:val="24"/>
              </w:rPr>
            </w:pPr>
          </w:p>
          <w:p w:rsidR="00353A26" w:rsidRPr="005F1939" w:rsidRDefault="00353A26" w:rsidP="00353A26">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i/>
                <w:color w:val="808080"/>
                <w:sz w:val="24"/>
                <w:szCs w:val="24"/>
              </w:rPr>
              <w:t>(this box should expand as you type)</w:t>
            </w:r>
          </w:p>
        </w:tc>
      </w:tr>
      <w:tr w:rsidR="00353A26" w:rsidRPr="005F1939" w:rsidTr="00353A26">
        <w:tc>
          <w:tcPr>
            <w:tcW w:w="596" w:type="dxa"/>
            <w:tcBorders>
              <w:top w:val="single" w:sz="4" w:space="0" w:color="auto"/>
              <w:bottom w:val="single" w:sz="4" w:space="0" w:color="auto"/>
            </w:tcBorders>
            <w:shd w:val="clear" w:color="auto" w:fill="F2F2F2" w:themeFill="background1" w:themeFillShade="F2"/>
            <w:vAlign w:val="center"/>
          </w:tcPr>
          <w:p w:rsidR="00353A26" w:rsidRPr="005F1939" w:rsidRDefault="00353A26" w:rsidP="00353A26">
            <w:pPr>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6</w:t>
            </w:r>
          </w:p>
        </w:tc>
        <w:tc>
          <w:tcPr>
            <w:tcW w:w="9923" w:type="dxa"/>
            <w:gridSpan w:val="4"/>
            <w:tcBorders>
              <w:top w:val="single" w:sz="4" w:space="0" w:color="auto"/>
              <w:bottom w:val="single" w:sz="4" w:space="0" w:color="auto"/>
            </w:tcBorders>
            <w:shd w:val="clear" w:color="auto" w:fill="F2F2F2" w:themeFill="background1" w:themeFillShade="F2"/>
          </w:tcPr>
          <w:p w:rsidR="00353A26" w:rsidRPr="005F1939" w:rsidRDefault="00353A26" w:rsidP="00353A26">
            <w:pPr>
              <w:spacing w:line="360" w:lineRule="auto"/>
              <w:rPr>
                <w:rFonts w:ascii="Times New Roman" w:hAnsi="Times New Roman" w:cs="Times New Roman"/>
                <w:sz w:val="24"/>
                <w:szCs w:val="24"/>
              </w:rPr>
            </w:pPr>
            <w:r w:rsidRPr="005F1939">
              <w:rPr>
                <w:rFonts w:ascii="Times New Roman" w:hAnsi="Times New Roman" w:cs="Times New Roman"/>
                <w:b/>
                <w:sz w:val="24"/>
                <w:szCs w:val="24"/>
              </w:rPr>
              <w:t>Environmental risks</w:t>
            </w:r>
          </w:p>
          <w:p w:rsidR="00353A26" w:rsidRPr="005F1939" w:rsidRDefault="00353A26" w:rsidP="00353A26">
            <w:pPr>
              <w:spacing w:line="360" w:lineRule="auto"/>
              <w:rPr>
                <w:rFonts w:ascii="Times New Roman" w:hAnsi="Times New Roman" w:cs="Times New Roman"/>
                <w:sz w:val="24"/>
                <w:szCs w:val="24"/>
              </w:rPr>
            </w:pPr>
            <w:r w:rsidRPr="005F1939">
              <w:rPr>
                <w:rFonts w:ascii="Times New Roman" w:hAnsi="Times New Roman" w:cs="Times New Roman"/>
                <w:sz w:val="24"/>
                <w:szCs w:val="24"/>
              </w:rPr>
              <w:t>For example: accidental spillage of pollutants, damage to local ecosystems</w:t>
            </w:r>
          </w:p>
        </w:tc>
      </w:tr>
      <w:tr w:rsidR="00353A26" w:rsidRPr="005F1939" w:rsidTr="00353A26">
        <w:tc>
          <w:tcPr>
            <w:tcW w:w="596" w:type="dxa"/>
            <w:tcBorders>
              <w:top w:val="single" w:sz="4" w:space="0" w:color="auto"/>
              <w:bottom w:val="single" w:sz="4" w:space="0" w:color="auto"/>
            </w:tcBorders>
            <w:vAlign w:val="center"/>
          </w:tcPr>
          <w:p w:rsidR="00353A26" w:rsidRPr="005F1939" w:rsidRDefault="00353A26" w:rsidP="00353A26">
            <w:pPr>
              <w:autoSpaceDE w:val="0"/>
              <w:autoSpaceDN w:val="0"/>
              <w:adjustRightInd w:val="0"/>
              <w:spacing w:line="360" w:lineRule="auto"/>
              <w:jc w:val="center"/>
              <w:rPr>
                <w:rFonts w:ascii="Times New Roman" w:hAnsi="Times New Roman" w:cs="Times New Roman"/>
                <w:sz w:val="24"/>
                <w:szCs w:val="24"/>
              </w:rPr>
            </w:pPr>
          </w:p>
        </w:tc>
        <w:tc>
          <w:tcPr>
            <w:tcW w:w="4991" w:type="dxa"/>
            <w:tcBorders>
              <w:top w:val="single" w:sz="4" w:space="0" w:color="auto"/>
              <w:bottom w:val="single" w:sz="4" w:space="0" w:color="auto"/>
            </w:tcBorders>
          </w:tcPr>
          <w:p w:rsidR="00353A26" w:rsidRPr="005F1939" w:rsidRDefault="00353A26" w:rsidP="00353A26">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Risk to the environment:</w:t>
            </w:r>
          </w:p>
          <w:p w:rsidR="00353A26" w:rsidRPr="005F1939" w:rsidRDefault="00353A26" w:rsidP="00353A26">
            <w:pPr>
              <w:spacing w:line="360" w:lineRule="auto"/>
              <w:rPr>
                <w:rFonts w:ascii="Times New Roman" w:hAnsi="Times New Roman" w:cs="Times New Roman"/>
                <w:sz w:val="24"/>
                <w:szCs w:val="24"/>
              </w:rPr>
            </w:pPr>
          </w:p>
          <w:p w:rsidR="00353A26" w:rsidRPr="005F1939" w:rsidRDefault="00353A26" w:rsidP="00353A26">
            <w:pPr>
              <w:spacing w:line="360" w:lineRule="auto"/>
              <w:rPr>
                <w:rFonts w:ascii="Times New Roman" w:hAnsi="Times New Roman" w:cs="Times New Roman"/>
                <w:sz w:val="24"/>
                <w:szCs w:val="24"/>
              </w:rPr>
            </w:pPr>
            <w:r w:rsidRPr="005F1939">
              <w:rPr>
                <w:rFonts w:ascii="Times New Roman" w:hAnsi="Times New Roman" w:cs="Times New Roman"/>
                <w:sz w:val="24"/>
                <w:szCs w:val="24"/>
              </w:rPr>
              <w:t>N/A</w:t>
            </w:r>
          </w:p>
          <w:p w:rsidR="00353A26" w:rsidRPr="005F1939" w:rsidRDefault="00353A26" w:rsidP="00353A26">
            <w:pPr>
              <w:spacing w:line="360" w:lineRule="auto"/>
              <w:rPr>
                <w:rFonts w:ascii="Times New Roman" w:hAnsi="Times New Roman" w:cs="Times New Roman"/>
                <w:sz w:val="24"/>
                <w:szCs w:val="24"/>
              </w:rPr>
            </w:pPr>
          </w:p>
          <w:p w:rsidR="00353A26" w:rsidRPr="005F1939" w:rsidRDefault="00353A26" w:rsidP="00353A26">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i/>
                <w:color w:val="808080"/>
                <w:sz w:val="24"/>
                <w:szCs w:val="24"/>
              </w:rPr>
              <w:t>(this box should expand as you type)</w:t>
            </w:r>
          </w:p>
        </w:tc>
        <w:tc>
          <w:tcPr>
            <w:tcW w:w="4932" w:type="dxa"/>
            <w:gridSpan w:val="3"/>
            <w:tcBorders>
              <w:top w:val="single" w:sz="4" w:space="0" w:color="auto"/>
              <w:bottom w:val="single" w:sz="4" w:space="0" w:color="auto"/>
            </w:tcBorders>
          </w:tcPr>
          <w:p w:rsidR="00353A26" w:rsidRPr="005F1939" w:rsidRDefault="00353A26" w:rsidP="00353A26">
            <w:pPr>
              <w:autoSpaceDE w:val="0"/>
              <w:autoSpaceDN w:val="0"/>
              <w:adjustRightInd w:val="0"/>
              <w:spacing w:line="360" w:lineRule="auto"/>
              <w:rPr>
                <w:rFonts w:ascii="Times New Roman" w:hAnsi="Times New Roman" w:cs="Times New Roman"/>
                <w:i/>
                <w:sz w:val="24"/>
                <w:szCs w:val="24"/>
              </w:rPr>
            </w:pPr>
            <w:r w:rsidRPr="005F1939">
              <w:rPr>
                <w:rFonts w:ascii="Times New Roman" w:hAnsi="Times New Roman" w:cs="Times New Roman"/>
                <w:i/>
                <w:sz w:val="24"/>
                <w:szCs w:val="24"/>
              </w:rPr>
              <w:t>How you will mitigate the risk to environment:</w:t>
            </w:r>
          </w:p>
          <w:p w:rsidR="00353A26" w:rsidRPr="005F1939" w:rsidRDefault="00353A26" w:rsidP="00353A26">
            <w:pPr>
              <w:spacing w:line="360" w:lineRule="auto"/>
              <w:rPr>
                <w:rFonts w:ascii="Times New Roman" w:hAnsi="Times New Roman" w:cs="Times New Roman"/>
                <w:sz w:val="24"/>
                <w:szCs w:val="24"/>
              </w:rPr>
            </w:pPr>
          </w:p>
          <w:p w:rsidR="00353A26" w:rsidRPr="005F1939" w:rsidRDefault="00353A26" w:rsidP="00353A26">
            <w:pPr>
              <w:spacing w:line="360" w:lineRule="auto"/>
              <w:rPr>
                <w:rFonts w:ascii="Times New Roman" w:hAnsi="Times New Roman" w:cs="Times New Roman"/>
                <w:sz w:val="24"/>
                <w:szCs w:val="24"/>
              </w:rPr>
            </w:pPr>
          </w:p>
          <w:p w:rsidR="00353A26" w:rsidRPr="005F1939" w:rsidRDefault="00353A26" w:rsidP="00353A26">
            <w:pPr>
              <w:spacing w:line="360" w:lineRule="auto"/>
              <w:rPr>
                <w:rFonts w:ascii="Times New Roman" w:hAnsi="Times New Roman" w:cs="Times New Roman"/>
                <w:sz w:val="24"/>
                <w:szCs w:val="24"/>
              </w:rPr>
            </w:pPr>
          </w:p>
          <w:p w:rsidR="00353A26" w:rsidRPr="005F1939" w:rsidRDefault="00353A26" w:rsidP="00353A26">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i/>
                <w:color w:val="808080"/>
                <w:sz w:val="24"/>
                <w:szCs w:val="24"/>
              </w:rPr>
              <w:t>(this box should expand as you type)</w:t>
            </w:r>
          </w:p>
        </w:tc>
      </w:tr>
    </w:tbl>
    <w:p w:rsidR="0038059B" w:rsidRPr="005F1939" w:rsidRDefault="0038059B" w:rsidP="005F1939">
      <w:pPr>
        <w:spacing w:line="360" w:lineRule="auto"/>
        <w:rPr>
          <w:rFonts w:ascii="Times New Roman" w:hAnsi="Times New Roman" w:cs="Times New Roman"/>
          <w:sz w:val="24"/>
          <w:szCs w:val="24"/>
        </w:rPr>
      </w:pPr>
    </w:p>
    <w:tbl>
      <w:tblPr>
        <w:tblStyle w:val="Tabela-Siatka"/>
        <w:tblW w:w="10485" w:type="dxa"/>
        <w:tblLook w:val="04A0"/>
      </w:tblPr>
      <w:tblGrid>
        <w:gridCol w:w="562"/>
        <w:gridCol w:w="7088"/>
        <w:gridCol w:w="992"/>
        <w:gridCol w:w="851"/>
        <w:gridCol w:w="992"/>
      </w:tblGrid>
      <w:tr w:rsidR="0038059B" w:rsidRPr="005F1939" w:rsidTr="00DD64A9">
        <w:tc>
          <w:tcPr>
            <w:tcW w:w="562" w:type="dxa"/>
            <w:shd w:val="clear" w:color="auto" w:fill="F2F2F2" w:themeFill="background1" w:themeFillShade="F2"/>
          </w:tcPr>
          <w:p w:rsidR="0038059B" w:rsidRPr="005F1939" w:rsidRDefault="0038059B" w:rsidP="005F1939">
            <w:pPr>
              <w:autoSpaceDE w:val="0"/>
              <w:autoSpaceDN w:val="0"/>
              <w:adjustRightInd w:val="0"/>
              <w:spacing w:line="360" w:lineRule="auto"/>
              <w:jc w:val="both"/>
              <w:rPr>
                <w:rFonts w:ascii="Times New Roman" w:hAnsi="Times New Roman" w:cs="Times New Roman"/>
                <w:bCs/>
                <w:sz w:val="24"/>
                <w:szCs w:val="24"/>
              </w:rPr>
            </w:pPr>
          </w:p>
        </w:tc>
        <w:tc>
          <w:tcPr>
            <w:tcW w:w="7088"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b/>
                <w:sz w:val="24"/>
                <w:szCs w:val="24"/>
              </w:rPr>
            </w:pPr>
            <w:r w:rsidRPr="005F1939">
              <w:rPr>
                <w:rFonts w:ascii="Times New Roman" w:hAnsi="Times New Roman" w:cs="Times New Roman"/>
                <w:b/>
                <w:sz w:val="24"/>
                <w:szCs w:val="24"/>
              </w:rPr>
              <w:t>Information for participants:</w:t>
            </w:r>
          </w:p>
        </w:tc>
        <w:tc>
          <w:tcPr>
            <w:tcW w:w="992" w:type="dxa"/>
            <w:shd w:val="clear" w:color="auto" w:fill="F2F2F2" w:themeFill="background1" w:themeFillShade="F2"/>
            <w:vAlign w:val="bottom"/>
          </w:tcPr>
          <w:p w:rsidR="0038059B" w:rsidRPr="005F1939" w:rsidRDefault="0038059B" w:rsidP="005F1939">
            <w:pPr>
              <w:autoSpaceDE w:val="0"/>
              <w:autoSpaceDN w:val="0"/>
              <w:adjustRightInd w:val="0"/>
              <w:spacing w:line="360" w:lineRule="auto"/>
              <w:jc w:val="center"/>
              <w:rPr>
                <w:rFonts w:ascii="Times New Roman" w:hAnsi="Times New Roman" w:cs="Times New Roman"/>
                <w:b/>
                <w:bCs/>
                <w:sz w:val="24"/>
                <w:szCs w:val="24"/>
              </w:rPr>
            </w:pPr>
          </w:p>
          <w:p w:rsidR="0038059B" w:rsidRPr="005F1939" w:rsidRDefault="0038059B" w:rsidP="005F1939">
            <w:pPr>
              <w:autoSpaceDE w:val="0"/>
              <w:autoSpaceDN w:val="0"/>
              <w:adjustRightInd w:val="0"/>
              <w:spacing w:line="360" w:lineRule="auto"/>
              <w:jc w:val="center"/>
              <w:rPr>
                <w:rFonts w:ascii="Times New Roman" w:hAnsi="Times New Roman" w:cs="Times New Roman"/>
                <w:b/>
                <w:bCs/>
                <w:sz w:val="24"/>
                <w:szCs w:val="24"/>
              </w:rPr>
            </w:pPr>
            <w:r w:rsidRPr="005F1939">
              <w:rPr>
                <w:rFonts w:ascii="Times New Roman" w:hAnsi="Times New Roman" w:cs="Times New Roman"/>
                <w:b/>
                <w:bCs/>
                <w:sz w:val="24"/>
                <w:szCs w:val="24"/>
              </w:rPr>
              <w:t>YES</w:t>
            </w:r>
          </w:p>
        </w:tc>
        <w:tc>
          <w:tcPr>
            <w:tcW w:w="851" w:type="dxa"/>
            <w:shd w:val="clear" w:color="auto" w:fill="F2F2F2" w:themeFill="background1" w:themeFillShade="F2"/>
            <w:vAlign w:val="bottom"/>
          </w:tcPr>
          <w:p w:rsidR="0038059B" w:rsidRPr="005F1939" w:rsidRDefault="0038059B" w:rsidP="005F1939">
            <w:pPr>
              <w:autoSpaceDE w:val="0"/>
              <w:autoSpaceDN w:val="0"/>
              <w:adjustRightInd w:val="0"/>
              <w:spacing w:line="360" w:lineRule="auto"/>
              <w:jc w:val="center"/>
              <w:rPr>
                <w:rFonts w:ascii="Times New Roman" w:hAnsi="Times New Roman" w:cs="Times New Roman"/>
                <w:b/>
                <w:bCs/>
                <w:sz w:val="24"/>
                <w:szCs w:val="24"/>
              </w:rPr>
            </w:pPr>
            <w:r w:rsidRPr="005F1939">
              <w:rPr>
                <w:rFonts w:ascii="Times New Roman" w:hAnsi="Times New Roman" w:cs="Times New Roman"/>
                <w:b/>
                <w:bCs/>
                <w:sz w:val="24"/>
                <w:szCs w:val="24"/>
              </w:rPr>
              <w:t>NO</w:t>
            </w:r>
          </w:p>
        </w:tc>
        <w:tc>
          <w:tcPr>
            <w:tcW w:w="992" w:type="dxa"/>
            <w:shd w:val="clear" w:color="auto" w:fill="F2F2F2" w:themeFill="background1" w:themeFillShade="F2"/>
            <w:vAlign w:val="bottom"/>
          </w:tcPr>
          <w:p w:rsidR="0038059B" w:rsidRPr="005F1939" w:rsidRDefault="0038059B" w:rsidP="005F1939">
            <w:pPr>
              <w:autoSpaceDE w:val="0"/>
              <w:autoSpaceDN w:val="0"/>
              <w:adjustRightInd w:val="0"/>
              <w:spacing w:line="360" w:lineRule="auto"/>
              <w:jc w:val="center"/>
              <w:rPr>
                <w:rFonts w:ascii="Times New Roman" w:hAnsi="Times New Roman" w:cs="Times New Roman"/>
                <w:b/>
                <w:bCs/>
                <w:sz w:val="24"/>
                <w:szCs w:val="24"/>
              </w:rPr>
            </w:pPr>
          </w:p>
          <w:p w:rsidR="0038059B" w:rsidRPr="005F1939" w:rsidRDefault="0038059B" w:rsidP="005F1939">
            <w:pPr>
              <w:autoSpaceDE w:val="0"/>
              <w:autoSpaceDN w:val="0"/>
              <w:adjustRightInd w:val="0"/>
              <w:spacing w:line="360" w:lineRule="auto"/>
              <w:jc w:val="center"/>
              <w:rPr>
                <w:rFonts w:ascii="Times New Roman" w:hAnsi="Times New Roman" w:cs="Times New Roman"/>
                <w:b/>
                <w:bCs/>
                <w:sz w:val="24"/>
                <w:szCs w:val="24"/>
              </w:rPr>
            </w:pPr>
            <w:r w:rsidRPr="005F1939">
              <w:rPr>
                <w:rFonts w:ascii="Times New Roman" w:hAnsi="Times New Roman" w:cs="Times New Roman"/>
                <w:b/>
                <w:bCs/>
                <w:sz w:val="24"/>
                <w:szCs w:val="24"/>
              </w:rPr>
              <w:t>N/A</w:t>
            </w:r>
          </w:p>
        </w:tc>
      </w:tr>
      <w:tr w:rsidR="0038059B" w:rsidRPr="005F1939" w:rsidTr="00DD64A9">
        <w:trPr>
          <w:trHeight w:val="439"/>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24</w:t>
            </w:r>
          </w:p>
        </w:tc>
        <w:tc>
          <w:tcPr>
            <w:tcW w:w="7088"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Will participants be paid?</w:t>
            </w:r>
          </w:p>
        </w:tc>
        <w:tc>
          <w:tcPr>
            <w:tcW w:w="992" w:type="dxa"/>
            <w:shd w:val="clear" w:color="auto" w:fill="BFBFBF" w:themeFill="background1" w:themeFillShade="BF"/>
            <w:vAlign w:val="center"/>
          </w:tcPr>
          <w:sdt>
            <w:sdtPr>
              <w:rPr>
                <w:rFonts w:ascii="Times New Roman" w:hAnsi="Times New Roman" w:cs="Times New Roman"/>
                <w:sz w:val="24"/>
                <w:szCs w:val="24"/>
              </w:rPr>
              <w:id w:val="51043762"/>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851" w:type="dxa"/>
            <w:shd w:val="clear" w:color="auto" w:fill="BFBFBF" w:themeFill="background1" w:themeFillShade="BF"/>
            <w:vAlign w:val="center"/>
          </w:tcPr>
          <w:sdt>
            <w:sdtPr>
              <w:rPr>
                <w:rFonts w:ascii="Times New Roman" w:hAnsi="Times New Roman" w:cs="Times New Roman"/>
                <w:sz w:val="24"/>
                <w:szCs w:val="24"/>
              </w:rPr>
              <w:id w:val="-256140063"/>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c>
          <w:tcPr>
            <w:tcW w:w="992" w:type="dxa"/>
            <w:shd w:val="clear" w:color="auto" w:fill="BFBFBF" w:themeFill="background1" w:themeFillShade="BF"/>
            <w:vAlign w:val="center"/>
          </w:tcPr>
          <w:sdt>
            <w:sdtPr>
              <w:rPr>
                <w:rFonts w:ascii="Times New Roman" w:hAnsi="Times New Roman" w:cs="Times New Roman"/>
                <w:sz w:val="24"/>
                <w:szCs w:val="24"/>
              </w:rPr>
              <w:id w:val="634219724"/>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r>
      <w:tr w:rsidR="0038059B" w:rsidRPr="005F1939" w:rsidTr="00DD64A9">
        <w:trPr>
          <w:trHeight w:val="403"/>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25</w:t>
            </w:r>
          </w:p>
        </w:tc>
        <w:tc>
          <w:tcPr>
            <w:tcW w:w="7088"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Is specialist electrical or other equipment to be used with participants?</w:t>
            </w:r>
          </w:p>
        </w:tc>
        <w:tc>
          <w:tcPr>
            <w:tcW w:w="992" w:type="dxa"/>
            <w:shd w:val="clear" w:color="auto" w:fill="BFBFBF" w:themeFill="background1" w:themeFillShade="BF"/>
            <w:vAlign w:val="center"/>
          </w:tcPr>
          <w:sdt>
            <w:sdtPr>
              <w:rPr>
                <w:rFonts w:ascii="Times New Roman" w:hAnsi="Times New Roman" w:cs="Times New Roman"/>
                <w:sz w:val="24"/>
                <w:szCs w:val="24"/>
              </w:rPr>
              <w:id w:val="-1438982454"/>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851" w:type="dxa"/>
            <w:shd w:val="clear" w:color="auto" w:fill="BFBFBF" w:themeFill="background1" w:themeFillShade="BF"/>
            <w:vAlign w:val="center"/>
          </w:tcPr>
          <w:sdt>
            <w:sdtPr>
              <w:rPr>
                <w:rFonts w:ascii="Times New Roman" w:hAnsi="Times New Roman" w:cs="Times New Roman"/>
                <w:sz w:val="24"/>
                <w:szCs w:val="24"/>
              </w:rPr>
              <w:id w:val="2089267095"/>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c>
          <w:tcPr>
            <w:tcW w:w="992" w:type="dxa"/>
            <w:shd w:val="clear" w:color="auto" w:fill="BFBFBF" w:themeFill="background1" w:themeFillShade="BF"/>
            <w:vAlign w:val="center"/>
          </w:tcPr>
          <w:sdt>
            <w:sdtPr>
              <w:rPr>
                <w:rFonts w:ascii="Times New Roman" w:hAnsi="Times New Roman" w:cs="Times New Roman"/>
                <w:sz w:val="24"/>
                <w:szCs w:val="24"/>
              </w:rPr>
              <w:id w:val="425468845"/>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r>
      <w:tr w:rsidR="0038059B" w:rsidRPr="005F1939" w:rsidTr="00DD64A9">
        <w:trPr>
          <w:trHeight w:val="439"/>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26</w:t>
            </w:r>
          </w:p>
        </w:tc>
        <w:tc>
          <w:tcPr>
            <w:tcW w:w="7088"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Times New Roman" w:hAnsi="Times New Roman" w:cs="Times New Roman"/>
                <w:sz w:val="24"/>
                <w:szCs w:val="24"/>
              </w:rPr>
              <w:id w:val="-225606969"/>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851" w:type="dxa"/>
            <w:shd w:val="clear" w:color="auto" w:fill="BFBFBF" w:themeFill="background1" w:themeFillShade="BF"/>
            <w:vAlign w:val="center"/>
          </w:tcPr>
          <w:sdt>
            <w:sdtPr>
              <w:rPr>
                <w:rFonts w:ascii="Times New Roman" w:hAnsi="Times New Roman" w:cs="Times New Roman"/>
                <w:sz w:val="24"/>
                <w:szCs w:val="24"/>
              </w:rPr>
              <w:id w:val="-1565337314"/>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c>
          <w:tcPr>
            <w:tcW w:w="992" w:type="dxa"/>
            <w:shd w:val="clear" w:color="auto" w:fill="BFBFBF" w:themeFill="background1" w:themeFillShade="BF"/>
            <w:vAlign w:val="center"/>
          </w:tcPr>
          <w:sdt>
            <w:sdtPr>
              <w:rPr>
                <w:rFonts w:ascii="Times New Roman" w:hAnsi="Times New Roman" w:cs="Times New Roman"/>
                <w:sz w:val="24"/>
                <w:szCs w:val="24"/>
              </w:rPr>
              <w:id w:val="-133575194"/>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r>
      <w:tr w:rsidR="0038059B" w:rsidRPr="005F1939" w:rsidTr="00DD64A9">
        <w:trPr>
          <w:trHeight w:val="403"/>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27</w:t>
            </w:r>
          </w:p>
        </w:tc>
        <w:tc>
          <w:tcPr>
            <w:tcW w:w="7088"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Times New Roman" w:hAnsi="Times New Roman" w:cs="Times New Roman"/>
                <w:sz w:val="24"/>
                <w:szCs w:val="24"/>
              </w:rPr>
              <w:id w:val="-873932248"/>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851" w:type="dxa"/>
            <w:shd w:val="clear" w:color="auto" w:fill="BFBFBF" w:themeFill="background1" w:themeFillShade="BF"/>
            <w:vAlign w:val="center"/>
          </w:tcPr>
          <w:sdt>
            <w:sdtPr>
              <w:rPr>
                <w:rFonts w:ascii="Times New Roman" w:hAnsi="Times New Roman" w:cs="Times New Roman"/>
                <w:sz w:val="24"/>
                <w:szCs w:val="24"/>
              </w:rPr>
              <w:id w:val="-1867361740"/>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c>
          <w:tcPr>
            <w:tcW w:w="992" w:type="dxa"/>
            <w:shd w:val="clear" w:color="auto" w:fill="BFBFBF" w:themeFill="background1" w:themeFillShade="BF"/>
            <w:vAlign w:val="center"/>
          </w:tcPr>
          <w:sdt>
            <w:sdtPr>
              <w:rPr>
                <w:rFonts w:ascii="Times New Roman" w:hAnsi="Times New Roman" w:cs="Times New Roman"/>
                <w:sz w:val="24"/>
                <w:szCs w:val="24"/>
              </w:rPr>
              <w:id w:val="214328365"/>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r>
      <w:tr w:rsidR="0038059B" w:rsidRPr="005F1939" w:rsidTr="00DD64A9">
        <w:trPr>
          <w:trHeight w:val="403"/>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28</w:t>
            </w:r>
          </w:p>
        </w:tc>
        <w:tc>
          <w:tcPr>
            <w:tcW w:w="9923" w:type="dxa"/>
            <w:gridSpan w:val="4"/>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 xml:space="preserve">If YESto any question, please provide full details </w:t>
            </w:r>
          </w:p>
        </w:tc>
      </w:tr>
      <w:tr w:rsidR="0038059B" w:rsidRPr="005F1939" w:rsidTr="00DD64A9">
        <w:trPr>
          <w:trHeight w:val="403"/>
        </w:trPr>
        <w:tc>
          <w:tcPr>
            <w:tcW w:w="562" w:type="dxa"/>
            <w:vAlign w:val="center"/>
          </w:tcPr>
          <w:p w:rsidR="0038059B" w:rsidRPr="005F1939" w:rsidRDefault="0038059B" w:rsidP="005F1939">
            <w:pPr>
              <w:spacing w:line="360" w:lineRule="auto"/>
              <w:jc w:val="center"/>
              <w:rPr>
                <w:rFonts w:ascii="Times New Roman" w:hAnsi="Times New Roman" w:cs="Times New Roman"/>
                <w:sz w:val="24"/>
                <w:szCs w:val="24"/>
              </w:rPr>
            </w:pPr>
          </w:p>
        </w:tc>
        <w:tc>
          <w:tcPr>
            <w:tcW w:w="9923" w:type="dxa"/>
            <w:gridSpan w:val="4"/>
            <w:vAlign w:val="center"/>
          </w:tcPr>
          <w:p w:rsidR="0038059B" w:rsidRPr="005F1939" w:rsidRDefault="0038059B" w:rsidP="005F1939">
            <w:pPr>
              <w:spacing w:line="360" w:lineRule="auto"/>
              <w:rPr>
                <w:rFonts w:ascii="Times New Roman" w:hAnsi="Times New Roman" w:cs="Times New Roman"/>
                <w:sz w:val="24"/>
                <w:szCs w:val="24"/>
              </w:rPr>
            </w:pPr>
          </w:p>
          <w:p w:rsidR="0038059B" w:rsidRPr="005F1939" w:rsidRDefault="0038059B" w:rsidP="005F1939">
            <w:pPr>
              <w:spacing w:line="360" w:lineRule="auto"/>
              <w:rPr>
                <w:rFonts w:ascii="Times New Roman" w:hAnsi="Times New Roman" w:cs="Times New Roman"/>
                <w:sz w:val="24"/>
                <w:szCs w:val="24"/>
              </w:rPr>
            </w:pPr>
          </w:p>
          <w:p w:rsidR="0038059B" w:rsidRPr="005F1939" w:rsidRDefault="0038059B" w:rsidP="005F1939">
            <w:pPr>
              <w:spacing w:line="360" w:lineRule="auto"/>
              <w:rPr>
                <w:rFonts w:ascii="Times New Roman" w:hAnsi="Times New Roman" w:cs="Times New Roman"/>
                <w:sz w:val="24"/>
                <w:szCs w:val="24"/>
              </w:rPr>
            </w:pPr>
          </w:p>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i/>
                <w:color w:val="808080"/>
                <w:sz w:val="24"/>
                <w:szCs w:val="24"/>
              </w:rPr>
              <w:t>(this box should expand as you type)</w:t>
            </w:r>
          </w:p>
        </w:tc>
      </w:tr>
    </w:tbl>
    <w:p w:rsidR="0038059B" w:rsidRPr="005F1939" w:rsidRDefault="0038059B" w:rsidP="005F1939">
      <w:pPr>
        <w:autoSpaceDE w:val="0"/>
        <w:autoSpaceDN w:val="0"/>
        <w:adjustRightInd w:val="0"/>
        <w:spacing w:after="240" w:line="360" w:lineRule="auto"/>
        <w:jc w:val="both"/>
        <w:rPr>
          <w:rFonts w:ascii="Times New Roman" w:hAnsi="Times New Roman" w:cs="Times New Roman"/>
          <w:b/>
          <w:sz w:val="24"/>
          <w:szCs w:val="24"/>
        </w:rPr>
      </w:pPr>
    </w:p>
    <w:p w:rsidR="0038059B" w:rsidRPr="005F1939" w:rsidRDefault="0038059B" w:rsidP="005F1939">
      <w:pPr>
        <w:spacing w:line="360" w:lineRule="auto"/>
        <w:rPr>
          <w:rFonts w:ascii="Times New Roman" w:hAnsi="Times New Roman" w:cs="Times New Roman"/>
          <w:b/>
          <w:sz w:val="24"/>
          <w:szCs w:val="24"/>
        </w:rPr>
      </w:pPr>
      <w:r w:rsidRPr="005F1939">
        <w:rPr>
          <w:rFonts w:ascii="Times New Roman" w:hAnsi="Times New Roman" w:cs="Times New Roman"/>
          <w:b/>
          <w:sz w:val="24"/>
          <w:szCs w:val="24"/>
        </w:rPr>
        <w:t>SECTION H: Anticipated Risks</w:t>
      </w:r>
    </w:p>
    <w:p w:rsidR="0038059B" w:rsidRPr="005F1939" w:rsidRDefault="0038059B" w:rsidP="005F1939">
      <w:pPr>
        <w:spacing w:line="360" w:lineRule="auto"/>
        <w:rPr>
          <w:rFonts w:ascii="Times New Roman" w:hAnsi="Times New Roman" w:cs="Times New Roman"/>
          <w:b/>
          <w:sz w:val="24"/>
          <w:szCs w:val="24"/>
        </w:rPr>
      </w:pPr>
    </w:p>
    <w:p w:rsidR="0038059B" w:rsidRPr="005F1939" w:rsidRDefault="0038059B" w:rsidP="005F1939">
      <w:pPr>
        <w:spacing w:line="360" w:lineRule="auto"/>
        <w:rPr>
          <w:rFonts w:ascii="Times New Roman" w:hAnsi="Times New Roman" w:cs="Times New Roman"/>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96"/>
        <w:gridCol w:w="7401"/>
        <w:gridCol w:w="821"/>
        <w:gridCol w:w="850"/>
        <w:gridCol w:w="851"/>
      </w:tblGrid>
      <w:tr w:rsidR="0038059B" w:rsidRPr="005F1939" w:rsidTr="00DD64A9">
        <w:trPr>
          <w:trHeight w:val="483"/>
        </w:trPr>
        <w:tc>
          <w:tcPr>
            <w:tcW w:w="596" w:type="dxa"/>
            <w:tcBorders>
              <w:top w:val="single" w:sz="4" w:space="0" w:color="auto"/>
              <w:bottom w:val="single" w:sz="4" w:space="0" w:color="auto"/>
            </w:tcBorders>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bCs/>
                <w:sz w:val="24"/>
                <w:szCs w:val="24"/>
              </w:rPr>
            </w:pPr>
          </w:p>
        </w:tc>
        <w:tc>
          <w:tcPr>
            <w:tcW w:w="9923" w:type="dxa"/>
            <w:gridSpan w:val="4"/>
            <w:tcBorders>
              <w:top w:val="single" w:sz="4" w:space="0" w:color="auto"/>
              <w:bottom w:val="single" w:sz="4" w:space="0" w:color="auto"/>
            </w:tcBorders>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b/>
                <w:sz w:val="24"/>
                <w:szCs w:val="24"/>
              </w:rPr>
            </w:pPr>
            <w:r w:rsidRPr="005F1939">
              <w:rPr>
                <w:rFonts w:ascii="Times New Roman" w:hAnsi="Times New Roman" w:cs="Times New Roman"/>
                <w:b/>
                <w:sz w:val="24"/>
                <w:szCs w:val="24"/>
              </w:rPr>
              <w:t>Disclosure and Barring Service</w:t>
            </w:r>
          </w:p>
        </w:tc>
      </w:tr>
      <w:tr w:rsidR="0038059B" w:rsidRPr="005F1939" w:rsidTr="00DD64A9">
        <w:tc>
          <w:tcPr>
            <w:tcW w:w="596" w:type="dxa"/>
            <w:tcBorders>
              <w:top w:val="single" w:sz="4" w:space="0" w:color="auto"/>
              <w:bottom w:val="single" w:sz="4" w:space="0" w:color="auto"/>
            </w:tcBorders>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bCs/>
                <w:sz w:val="24"/>
                <w:szCs w:val="24"/>
              </w:rPr>
            </w:pPr>
          </w:p>
        </w:tc>
        <w:tc>
          <w:tcPr>
            <w:tcW w:w="7401" w:type="dxa"/>
            <w:tcBorders>
              <w:top w:val="single" w:sz="4" w:space="0" w:color="auto"/>
              <w:bottom w:val="single" w:sz="4" w:space="0" w:color="auto"/>
            </w:tcBorders>
            <w:shd w:val="clear" w:color="auto" w:fill="F2F2F2" w:themeFill="background1" w:themeFillShade="F2"/>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rsidR="0038059B" w:rsidRPr="005F1939" w:rsidRDefault="0038059B" w:rsidP="005F1939">
            <w:pPr>
              <w:autoSpaceDE w:val="0"/>
              <w:autoSpaceDN w:val="0"/>
              <w:adjustRightInd w:val="0"/>
              <w:spacing w:line="360" w:lineRule="auto"/>
              <w:jc w:val="center"/>
              <w:rPr>
                <w:rFonts w:ascii="Times New Roman" w:hAnsi="Times New Roman" w:cs="Times New Roman"/>
                <w:b/>
                <w:bCs/>
                <w:sz w:val="24"/>
                <w:szCs w:val="24"/>
              </w:rPr>
            </w:pPr>
            <w:r w:rsidRPr="005F1939">
              <w:rPr>
                <w:rFonts w:ascii="Times New Roman" w:hAnsi="Times New Roman" w:cs="Times New Roman"/>
                <w:b/>
                <w:bCs/>
                <w:sz w:val="24"/>
                <w:szCs w:val="24"/>
              </w:rPr>
              <w:t>YES</w:t>
            </w:r>
          </w:p>
          <w:p w:rsidR="0038059B" w:rsidRPr="005F1939" w:rsidRDefault="0038059B" w:rsidP="005F1939">
            <w:pPr>
              <w:autoSpaceDE w:val="0"/>
              <w:autoSpaceDN w:val="0"/>
              <w:adjustRightInd w:val="0"/>
              <w:spacing w:line="360" w:lineRule="auto"/>
              <w:jc w:val="center"/>
              <w:rPr>
                <w:rFonts w:ascii="Times New Roman" w:hAnsi="Times New Roman" w:cs="Times New Roman"/>
                <w:b/>
                <w:sz w:val="24"/>
                <w:szCs w:val="24"/>
              </w:rPr>
            </w:pPr>
          </w:p>
        </w:tc>
        <w:tc>
          <w:tcPr>
            <w:tcW w:w="850" w:type="dxa"/>
            <w:tcBorders>
              <w:top w:val="single" w:sz="4" w:space="0" w:color="auto"/>
              <w:bottom w:val="single" w:sz="4" w:space="0" w:color="auto"/>
            </w:tcBorders>
            <w:shd w:val="clear" w:color="auto" w:fill="F2F2F2" w:themeFill="background1" w:themeFillShade="F2"/>
            <w:vAlign w:val="bottom"/>
          </w:tcPr>
          <w:p w:rsidR="0038059B" w:rsidRPr="005F1939" w:rsidRDefault="0038059B" w:rsidP="005F1939">
            <w:pPr>
              <w:autoSpaceDE w:val="0"/>
              <w:autoSpaceDN w:val="0"/>
              <w:adjustRightInd w:val="0"/>
              <w:spacing w:line="360" w:lineRule="auto"/>
              <w:jc w:val="center"/>
              <w:rPr>
                <w:rFonts w:ascii="Times New Roman" w:hAnsi="Times New Roman" w:cs="Times New Roman"/>
                <w:b/>
                <w:bCs/>
                <w:sz w:val="24"/>
                <w:szCs w:val="24"/>
              </w:rPr>
            </w:pPr>
            <w:r w:rsidRPr="005F1939">
              <w:rPr>
                <w:rFonts w:ascii="Times New Roman" w:hAnsi="Times New Roman" w:cs="Times New Roman"/>
                <w:b/>
                <w:bCs/>
                <w:sz w:val="24"/>
                <w:szCs w:val="24"/>
              </w:rPr>
              <w:t>NO</w:t>
            </w:r>
          </w:p>
          <w:p w:rsidR="0038059B" w:rsidRPr="005F1939" w:rsidRDefault="0038059B" w:rsidP="005F1939">
            <w:pPr>
              <w:autoSpaceDE w:val="0"/>
              <w:autoSpaceDN w:val="0"/>
              <w:adjustRightInd w:val="0"/>
              <w:spacing w:line="360" w:lineRule="auto"/>
              <w:jc w:val="center"/>
              <w:rPr>
                <w:rFonts w:ascii="Times New Roman" w:hAnsi="Times New Roman" w:cs="Times New Roman"/>
                <w:b/>
                <w:sz w:val="24"/>
                <w:szCs w:val="24"/>
              </w:rPr>
            </w:pPr>
          </w:p>
        </w:tc>
        <w:tc>
          <w:tcPr>
            <w:tcW w:w="851" w:type="dxa"/>
            <w:tcBorders>
              <w:top w:val="single" w:sz="4" w:space="0" w:color="auto"/>
              <w:bottom w:val="single" w:sz="4" w:space="0" w:color="auto"/>
            </w:tcBorders>
            <w:shd w:val="clear" w:color="auto" w:fill="F2F2F2" w:themeFill="background1" w:themeFillShade="F2"/>
            <w:vAlign w:val="bottom"/>
          </w:tcPr>
          <w:p w:rsidR="0038059B" w:rsidRPr="005F1939" w:rsidRDefault="0038059B" w:rsidP="005F1939">
            <w:pPr>
              <w:autoSpaceDE w:val="0"/>
              <w:autoSpaceDN w:val="0"/>
              <w:adjustRightInd w:val="0"/>
              <w:spacing w:line="360" w:lineRule="auto"/>
              <w:jc w:val="center"/>
              <w:rPr>
                <w:rFonts w:ascii="Times New Roman" w:hAnsi="Times New Roman" w:cs="Times New Roman"/>
                <w:b/>
                <w:bCs/>
                <w:sz w:val="24"/>
                <w:szCs w:val="24"/>
              </w:rPr>
            </w:pPr>
            <w:r w:rsidRPr="005F1939">
              <w:rPr>
                <w:rFonts w:ascii="Times New Roman" w:hAnsi="Times New Roman" w:cs="Times New Roman"/>
                <w:b/>
                <w:bCs/>
                <w:sz w:val="24"/>
                <w:szCs w:val="24"/>
              </w:rPr>
              <w:t>N/A</w:t>
            </w:r>
          </w:p>
          <w:p w:rsidR="0038059B" w:rsidRPr="005F1939" w:rsidRDefault="0038059B" w:rsidP="005F1939">
            <w:pPr>
              <w:autoSpaceDE w:val="0"/>
              <w:autoSpaceDN w:val="0"/>
              <w:adjustRightInd w:val="0"/>
              <w:spacing w:line="360" w:lineRule="auto"/>
              <w:jc w:val="center"/>
              <w:rPr>
                <w:rFonts w:ascii="Times New Roman" w:hAnsi="Times New Roman" w:cs="Times New Roman"/>
                <w:b/>
                <w:sz w:val="24"/>
                <w:szCs w:val="24"/>
              </w:rPr>
            </w:pPr>
          </w:p>
        </w:tc>
      </w:tr>
      <w:tr w:rsidR="0038059B" w:rsidRPr="005F1939" w:rsidTr="00DD64A9">
        <w:trPr>
          <w:trHeight w:val="492"/>
        </w:trPr>
        <w:tc>
          <w:tcPr>
            <w:tcW w:w="596" w:type="dxa"/>
            <w:tcBorders>
              <w:top w:val="single" w:sz="4" w:space="0" w:color="auto"/>
              <w:bottom w:val="single" w:sz="4" w:space="0" w:color="auto"/>
            </w:tcBorders>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bCs/>
                <w:sz w:val="24"/>
                <w:szCs w:val="24"/>
              </w:rPr>
            </w:pPr>
            <w:r w:rsidRPr="005F1939">
              <w:rPr>
                <w:rFonts w:ascii="Times New Roman" w:hAnsi="Times New Roman" w:cs="Times New Roman"/>
                <w:bCs/>
                <w:sz w:val="24"/>
                <w:szCs w:val="24"/>
              </w:rPr>
              <w:t>7</w:t>
            </w:r>
          </w:p>
        </w:tc>
        <w:tc>
          <w:tcPr>
            <w:tcW w:w="7401" w:type="dxa"/>
            <w:tcBorders>
              <w:top w:val="single" w:sz="4" w:space="0" w:color="auto"/>
              <w:bottom w:val="single" w:sz="4" w:space="0" w:color="auto"/>
            </w:tcBorders>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rsidR="0038059B" w:rsidRPr="005F1939" w:rsidRDefault="00705696" w:rsidP="005F1939">
            <w:pPr>
              <w:autoSpaceDE w:val="0"/>
              <w:autoSpaceDN w:val="0"/>
              <w:adjustRightInd w:val="0"/>
              <w:spacing w:line="360" w:lineRule="auto"/>
              <w:jc w:val="center"/>
              <w:rPr>
                <w:rFonts w:ascii="Times New Roman" w:hAnsi="Times New Roman" w:cs="Times New Roman"/>
                <w:sz w:val="24"/>
                <w:szCs w:val="24"/>
              </w:rPr>
            </w:pPr>
            <w:sdt>
              <w:sdtPr>
                <w:rPr>
                  <w:rFonts w:ascii="Times New Roman" w:hAnsi="Times New Roman" w:cs="Times New Roman"/>
                  <w:sz w:val="24"/>
                  <w:szCs w:val="24"/>
                </w:rPr>
                <w:id w:val="-1418780434"/>
              </w:sdtPr>
              <w:sdtContent>
                <w:r w:rsidR="0038059B" w:rsidRPr="005F1939">
                  <w:rPr>
                    <w:rFonts w:ascii="Times New Roman" w:eastAsia="MS Gothic" w:hAnsi="MS Gothic" w:cs="Times New Roman"/>
                    <w:sz w:val="24"/>
                    <w:szCs w:val="24"/>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38059B" w:rsidRPr="005F1939" w:rsidRDefault="00705696" w:rsidP="005F1939">
            <w:pPr>
              <w:autoSpaceDE w:val="0"/>
              <w:autoSpaceDN w:val="0"/>
              <w:adjustRightInd w:val="0"/>
              <w:spacing w:line="360" w:lineRule="auto"/>
              <w:jc w:val="center"/>
              <w:rPr>
                <w:rFonts w:ascii="Times New Roman" w:hAnsi="Times New Roman" w:cs="Times New Roman"/>
                <w:sz w:val="24"/>
                <w:szCs w:val="24"/>
              </w:rPr>
            </w:pPr>
            <w:sdt>
              <w:sdtPr>
                <w:rPr>
                  <w:rFonts w:ascii="Times New Roman" w:hAnsi="Times New Roman" w:cs="Times New Roman"/>
                  <w:sz w:val="24"/>
                  <w:szCs w:val="24"/>
                </w:rPr>
                <w:id w:val="-2018915239"/>
              </w:sdtPr>
              <w:sdtContent>
                <w:r w:rsidR="0038059B" w:rsidRPr="005F1939">
                  <w:rPr>
                    <w:rFonts w:ascii="Times New Roman" w:eastAsia="MS Gothic" w:hAnsi="MS Gothic" w:cs="Times New Roman"/>
                    <w:sz w:val="24"/>
                    <w:szCs w:val="24"/>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rsidR="0038059B" w:rsidRPr="005F1939" w:rsidRDefault="00705696" w:rsidP="005F1939">
            <w:pPr>
              <w:autoSpaceDE w:val="0"/>
              <w:autoSpaceDN w:val="0"/>
              <w:adjustRightInd w:val="0"/>
              <w:spacing w:line="360" w:lineRule="auto"/>
              <w:jc w:val="center"/>
              <w:rPr>
                <w:rFonts w:ascii="Times New Roman" w:hAnsi="Times New Roman" w:cs="Times New Roman"/>
                <w:sz w:val="24"/>
                <w:szCs w:val="24"/>
              </w:rPr>
            </w:pPr>
            <w:sdt>
              <w:sdtPr>
                <w:rPr>
                  <w:rFonts w:ascii="Times New Roman" w:hAnsi="Times New Roman" w:cs="Times New Roman"/>
                  <w:sz w:val="24"/>
                  <w:szCs w:val="24"/>
                </w:rPr>
                <w:id w:val="-774482751"/>
              </w:sdtPr>
              <w:sdtContent>
                <w:r w:rsidR="0038059B" w:rsidRPr="005F1939">
                  <w:rPr>
                    <w:rFonts w:ascii="Times New Roman" w:eastAsia="MS Gothic" w:hAnsi="MS Gothic" w:cs="Times New Roman"/>
                    <w:sz w:val="24"/>
                    <w:szCs w:val="24"/>
                  </w:rPr>
                  <w:t>☐</w:t>
                </w:r>
                <w:r w:rsidR="0038059B" w:rsidRPr="005F1939">
                  <w:rPr>
                    <w:rFonts w:ascii="Times New Roman" w:eastAsia="MS Gothic" w:hAnsi="Times New Roman" w:cs="Times New Roman"/>
                    <w:sz w:val="24"/>
                    <w:szCs w:val="24"/>
                  </w:rPr>
                  <w:t>x</w:t>
                </w:r>
              </w:sdtContent>
            </w:sdt>
          </w:p>
        </w:tc>
      </w:tr>
      <w:tr w:rsidR="0038059B" w:rsidRPr="005F1939" w:rsidTr="00DD64A9">
        <w:trPr>
          <w:trHeight w:val="492"/>
        </w:trPr>
        <w:tc>
          <w:tcPr>
            <w:tcW w:w="596" w:type="dxa"/>
            <w:tcBorders>
              <w:top w:val="single" w:sz="4" w:space="0" w:color="auto"/>
              <w:bottom w:val="single" w:sz="4" w:space="0" w:color="auto"/>
            </w:tcBorders>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bCs/>
                <w:sz w:val="24"/>
                <w:szCs w:val="24"/>
              </w:rPr>
            </w:pPr>
            <w:r w:rsidRPr="005F1939">
              <w:rPr>
                <w:rFonts w:ascii="Times New Roman" w:hAnsi="Times New Roman" w:cs="Times New Roman"/>
                <w:bCs/>
                <w:sz w:val="24"/>
                <w:szCs w:val="24"/>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b/>
                <w:bCs/>
                <w:sz w:val="24"/>
                <w:szCs w:val="24"/>
              </w:rPr>
            </w:pPr>
          </w:p>
        </w:tc>
      </w:tr>
    </w:tbl>
    <w:p w:rsidR="0038059B" w:rsidRPr="005F1939" w:rsidRDefault="0038059B" w:rsidP="005F1939">
      <w:pPr>
        <w:autoSpaceDE w:val="0"/>
        <w:autoSpaceDN w:val="0"/>
        <w:adjustRightInd w:val="0"/>
        <w:spacing w:after="240" w:line="360" w:lineRule="auto"/>
        <w:jc w:val="both"/>
        <w:rPr>
          <w:rFonts w:ascii="Times New Roman" w:hAnsi="Times New Roman" w:cs="Times New Roman"/>
          <w:b/>
          <w:sz w:val="24"/>
          <w:szCs w:val="24"/>
        </w:rPr>
      </w:pPr>
    </w:p>
    <w:p w:rsidR="0038059B" w:rsidRPr="005F1939" w:rsidRDefault="0038059B" w:rsidP="005F1939">
      <w:pPr>
        <w:spacing w:line="360" w:lineRule="auto"/>
        <w:rPr>
          <w:rFonts w:ascii="Times New Roman" w:hAnsi="Times New Roman" w:cs="Times New Roman"/>
          <w:b/>
          <w:sz w:val="24"/>
          <w:szCs w:val="24"/>
        </w:rPr>
      </w:pPr>
      <w:r w:rsidRPr="005F1939">
        <w:rPr>
          <w:rFonts w:ascii="Times New Roman" w:hAnsi="Times New Roman" w:cs="Times New Roman"/>
          <w:b/>
          <w:sz w:val="24"/>
          <w:szCs w:val="24"/>
        </w:rPr>
        <w:t>SECTION I: Feedback, Consent and Confidentiality</w:t>
      </w:r>
    </w:p>
    <w:p w:rsidR="0038059B" w:rsidRPr="005F1939" w:rsidRDefault="0038059B" w:rsidP="005F1939">
      <w:pPr>
        <w:spacing w:line="360" w:lineRule="auto"/>
        <w:rPr>
          <w:rFonts w:ascii="Times New Roman" w:hAnsi="Times New Roman" w:cs="Times New Roman"/>
          <w:b/>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96"/>
        <w:gridCol w:w="9923"/>
      </w:tblGrid>
      <w:tr w:rsidR="0038059B" w:rsidRPr="005F1939" w:rsidTr="00DD64A9">
        <w:tc>
          <w:tcPr>
            <w:tcW w:w="596" w:type="dxa"/>
            <w:tcBorders>
              <w:top w:val="single" w:sz="4" w:space="0" w:color="auto"/>
              <w:bottom w:val="single" w:sz="4" w:space="0" w:color="auto"/>
            </w:tcBorders>
            <w:shd w:val="clear" w:color="auto" w:fill="F2F2F2" w:themeFill="background1" w:themeFillShade="F2"/>
          </w:tcPr>
          <w:p w:rsidR="0038059B" w:rsidRPr="005F1939" w:rsidRDefault="0038059B" w:rsidP="005F1939">
            <w:pPr>
              <w:spacing w:line="360" w:lineRule="auto"/>
              <w:rPr>
                <w:rFonts w:ascii="Times New Roman" w:hAnsi="Times New Roman" w:cs="Times New Roman"/>
                <w:bCs/>
                <w:sz w:val="24"/>
                <w:szCs w:val="24"/>
              </w:rPr>
            </w:pPr>
            <w:r w:rsidRPr="005F1939">
              <w:rPr>
                <w:rFonts w:ascii="Times New Roman" w:hAnsi="Times New Roman" w:cs="Times New Roman"/>
                <w:bCs/>
                <w:sz w:val="24"/>
                <w:szCs w:val="24"/>
              </w:rPr>
              <w:t>1</w:t>
            </w:r>
          </w:p>
        </w:tc>
        <w:tc>
          <w:tcPr>
            <w:tcW w:w="9923" w:type="dxa"/>
            <w:tcBorders>
              <w:top w:val="single" w:sz="4" w:space="0" w:color="auto"/>
              <w:bottom w:val="single" w:sz="4" w:space="0" w:color="auto"/>
            </w:tcBorders>
            <w:shd w:val="clear" w:color="auto" w:fill="F2F2F2" w:themeFill="background1" w:themeFillShade="F2"/>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b/>
                <w:sz w:val="24"/>
                <w:szCs w:val="24"/>
              </w:rPr>
              <w:t>Feedback</w:t>
            </w:r>
          </w:p>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 xml:space="preserve">What de-briefing and feedback will be provided to participants, how will this be done and when? </w:t>
            </w:r>
          </w:p>
        </w:tc>
      </w:tr>
      <w:tr w:rsidR="0038059B" w:rsidRPr="005F1939" w:rsidTr="00DD64A9">
        <w:tc>
          <w:tcPr>
            <w:tcW w:w="596" w:type="dxa"/>
            <w:tcBorders>
              <w:top w:val="single" w:sz="4" w:space="0" w:color="auto"/>
              <w:bottom w:val="single" w:sz="4" w:space="0" w:color="auto"/>
            </w:tcBorders>
          </w:tcPr>
          <w:p w:rsidR="0038059B" w:rsidRPr="005F1939" w:rsidRDefault="0038059B" w:rsidP="005F1939">
            <w:pPr>
              <w:spacing w:line="360" w:lineRule="auto"/>
              <w:rPr>
                <w:rFonts w:ascii="Times New Roman" w:hAnsi="Times New Roman" w:cs="Times New Roman"/>
                <w:bCs/>
                <w:sz w:val="24"/>
                <w:szCs w:val="24"/>
              </w:rPr>
            </w:pPr>
          </w:p>
        </w:tc>
        <w:tc>
          <w:tcPr>
            <w:tcW w:w="9923" w:type="dxa"/>
            <w:tcBorders>
              <w:top w:val="single" w:sz="4" w:space="0" w:color="auto"/>
              <w:bottom w:val="single" w:sz="4" w:space="0" w:color="auto"/>
            </w:tcBorders>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color w:val="273B68"/>
                <w:sz w:val="24"/>
                <w:szCs w:val="24"/>
                <w:shd w:val="clear" w:color="auto" w:fill="FFFFFF"/>
              </w:rPr>
              <w:t> After the research is finalized, the participants in the study will be able to opt-in to receive information about the conclusions of the study. This will be done through an email, with the participants being provided with the results of research conducted on the obtained data as well the most important findings that correspond to the participants’ experiences.</w:t>
            </w:r>
          </w:p>
          <w:p w:rsidR="0038059B" w:rsidRPr="005F1939" w:rsidRDefault="0038059B" w:rsidP="005F1939">
            <w:pPr>
              <w:spacing w:line="360" w:lineRule="auto"/>
              <w:rPr>
                <w:rFonts w:ascii="Times New Roman" w:hAnsi="Times New Roman" w:cs="Times New Roman"/>
                <w:sz w:val="24"/>
                <w:szCs w:val="24"/>
              </w:rPr>
            </w:pPr>
          </w:p>
          <w:p w:rsidR="0038059B" w:rsidRPr="005F1939" w:rsidRDefault="0038059B" w:rsidP="005F1939">
            <w:pPr>
              <w:spacing w:line="360" w:lineRule="auto"/>
              <w:rPr>
                <w:rFonts w:ascii="Times New Roman" w:hAnsi="Times New Roman" w:cs="Times New Roman"/>
                <w:sz w:val="24"/>
                <w:szCs w:val="24"/>
              </w:rPr>
            </w:pPr>
          </w:p>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i/>
                <w:color w:val="808080"/>
                <w:sz w:val="24"/>
                <w:szCs w:val="24"/>
              </w:rPr>
              <w:t>(this box should expand as you type)</w:t>
            </w:r>
          </w:p>
        </w:tc>
      </w:tr>
      <w:tr w:rsidR="0038059B" w:rsidRPr="005F1939" w:rsidTr="00DD64A9">
        <w:tc>
          <w:tcPr>
            <w:tcW w:w="596" w:type="dxa"/>
            <w:tcBorders>
              <w:top w:val="single" w:sz="4" w:space="0" w:color="auto"/>
              <w:bottom w:val="single" w:sz="4" w:space="0" w:color="auto"/>
            </w:tcBorders>
            <w:shd w:val="clear" w:color="auto" w:fill="F2F2F2" w:themeFill="background1" w:themeFillShade="F2"/>
          </w:tcPr>
          <w:p w:rsidR="0038059B" w:rsidRPr="005F1939" w:rsidRDefault="0038059B" w:rsidP="005F1939">
            <w:pPr>
              <w:spacing w:line="360" w:lineRule="auto"/>
              <w:rPr>
                <w:rFonts w:ascii="Times New Roman" w:hAnsi="Times New Roman" w:cs="Times New Roman"/>
                <w:bCs/>
                <w:sz w:val="24"/>
                <w:szCs w:val="24"/>
              </w:rPr>
            </w:pPr>
            <w:r w:rsidRPr="005F1939">
              <w:rPr>
                <w:rFonts w:ascii="Times New Roman" w:hAnsi="Times New Roman" w:cs="Times New Roman"/>
                <w:bCs/>
                <w:sz w:val="24"/>
                <w:szCs w:val="24"/>
              </w:rPr>
              <w:t>2</w:t>
            </w:r>
          </w:p>
        </w:tc>
        <w:tc>
          <w:tcPr>
            <w:tcW w:w="9923" w:type="dxa"/>
            <w:tcBorders>
              <w:top w:val="single" w:sz="4" w:space="0" w:color="auto"/>
              <w:bottom w:val="single" w:sz="4" w:space="0" w:color="auto"/>
            </w:tcBorders>
            <w:shd w:val="clear" w:color="auto" w:fill="F2F2F2" w:themeFill="background1" w:themeFillShade="F2"/>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b/>
                <w:sz w:val="24"/>
                <w:szCs w:val="24"/>
              </w:rPr>
              <w:t>Informed consent</w:t>
            </w:r>
          </w:p>
          <w:p w:rsidR="0038059B" w:rsidRPr="005F1939" w:rsidRDefault="0038059B" w:rsidP="005F1939">
            <w:pPr>
              <w:autoSpaceDE w:val="0"/>
              <w:autoSpaceDN w:val="0"/>
              <w:adjustRightInd w:val="0"/>
              <w:spacing w:line="360" w:lineRule="auto"/>
              <w:rPr>
                <w:rFonts w:ascii="Times New Roman" w:hAnsi="Times New Roman" w:cs="Times New Roman"/>
                <w:sz w:val="24"/>
                <w:szCs w:val="24"/>
                <w:lang w:eastAsia="en-GB"/>
              </w:rPr>
            </w:pPr>
            <w:r w:rsidRPr="005F1939">
              <w:rPr>
                <w:rFonts w:ascii="Times New Roman" w:hAnsi="Times New Roman" w:cs="Times New Roman"/>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38059B" w:rsidRPr="005F1939" w:rsidTr="00DD64A9">
        <w:tc>
          <w:tcPr>
            <w:tcW w:w="596" w:type="dxa"/>
            <w:tcBorders>
              <w:top w:val="single" w:sz="4" w:space="0" w:color="auto"/>
              <w:bottom w:val="single" w:sz="4" w:space="0" w:color="auto"/>
            </w:tcBorders>
          </w:tcPr>
          <w:p w:rsidR="0038059B" w:rsidRPr="005F1939" w:rsidRDefault="0038059B" w:rsidP="005F1939">
            <w:pPr>
              <w:spacing w:line="360" w:lineRule="auto"/>
              <w:rPr>
                <w:rFonts w:ascii="Times New Roman" w:hAnsi="Times New Roman" w:cs="Times New Roman"/>
                <w:bCs/>
                <w:sz w:val="24"/>
                <w:szCs w:val="24"/>
              </w:rPr>
            </w:pPr>
          </w:p>
        </w:tc>
        <w:tc>
          <w:tcPr>
            <w:tcW w:w="9923" w:type="dxa"/>
            <w:tcBorders>
              <w:top w:val="single" w:sz="4" w:space="0" w:color="auto"/>
              <w:bottom w:val="single" w:sz="4" w:space="0" w:color="auto"/>
            </w:tcBorders>
          </w:tcPr>
          <w:p w:rsidR="0038059B" w:rsidRPr="005F1939" w:rsidRDefault="0038059B" w:rsidP="005F1939">
            <w:pPr>
              <w:spacing w:line="360" w:lineRule="auto"/>
              <w:rPr>
                <w:rFonts w:ascii="Times New Roman" w:hAnsi="Times New Roman" w:cs="Times New Roman"/>
                <w:sz w:val="24"/>
                <w:szCs w:val="24"/>
              </w:rPr>
            </w:pPr>
          </w:p>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 xml:space="preserve">Participants who accept the invitation to take part in the study will receive the pertinent materials beforehand. These materials will include the objective of the research, which in this case deals with the role of tourism in a person’s psychological wellbeing. A detailed overview of the procedure and what participants will be required to do for the study (example: filling out a questionnaire, etc). Policies on data security and confidentiality, what data will be collected, what personal data will be needed, and what will be done to ensure privacy is respected. The rights of the subject in research, notably, the right to participate in the study at will and the right to withdraw from the study at any time without repercussions. As a step before the data collection phase, the participant will again be asked for consent. They include inviting participants to peruse the consent form in order to orient </w:t>
            </w:r>
            <w:r w:rsidRPr="005F1939">
              <w:rPr>
                <w:rFonts w:ascii="Times New Roman" w:hAnsi="Times New Roman" w:cs="Times New Roman"/>
                <w:sz w:val="24"/>
                <w:szCs w:val="24"/>
              </w:rPr>
              <w:lastRenderedPageBreak/>
              <w:t>them with the contents of the document.</w:t>
            </w:r>
          </w:p>
          <w:p w:rsidR="0038059B" w:rsidRPr="005F1939" w:rsidRDefault="0038059B" w:rsidP="005F1939">
            <w:pPr>
              <w:spacing w:line="360" w:lineRule="auto"/>
              <w:rPr>
                <w:rFonts w:ascii="Times New Roman" w:hAnsi="Times New Roman" w:cs="Times New Roman"/>
                <w:sz w:val="24"/>
                <w:szCs w:val="24"/>
              </w:rPr>
            </w:pPr>
          </w:p>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The consent form would be likely prepared with an additional section where study subjects would be required to sign their names and make an affirmation that they have grasped the objectives of the research, the processes and their obligations as participants wisht to be sangre.</w:t>
            </w:r>
          </w:p>
          <w:p w:rsidR="0038059B" w:rsidRPr="005F1939" w:rsidRDefault="0038059B" w:rsidP="005F1939">
            <w:pPr>
              <w:spacing w:line="360" w:lineRule="auto"/>
              <w:rPr>
                <w:rFonts w:ascii="Times New Roman" w:hAnsi="Times New Roman" w:cs="Times New Roman"/>
                <w:sz w:val="24"/>
                <w:szCs w:val="24"/>
              </w:rPr>
            </w:pPr>
          </w:p>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The processes of obtaining consent will in no way violate any data protection principles, such as not excluded the General Data Protection Regulation (‘GDPR’), as well. The following core compliance measures shall be implemented: the use of their personal data, including the right to access, rectification or erasure of personal data.</w:t>
            </w:r>
          </w:p>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i/>
                <w:color w:val="808080"/>
                <w:sz w:val="24"/>
                <w:szCs w:val="24"/>
              </w:rPr>
              <w:t>(this box should expand as you type)</w:t>
            </w:r>
          </w:p>
        </w:tc>
      </w:tr>
      <w:tr w:rsidR="0038059B" w:rsidRPr="005F1939" w:rsidTr="00DD64A9">
        <w:tc>
          <w:tcPr>
            <w:tcW w:w="596" w:type="dxa"/>
            <w:tcBorders>
              <w:top w:val="single" w:sz="4" w:space="0" w:color="auto"/>
              <w:bottom w:val="single" w:sz="4" w:space="0" w:color="auto"/>
            </w:tcBorders>
            <w:shd w:val="clear" w:color="auto" w:fill="F2F2F2" w:themeFill="background1" w:themeFillShade="F2"/>
          </w:tcPr>
          <w:p w:rsidR="0038059B" w:rsidRPr="005F1939" w:rsidRDefault="0038059B" w:rsidP="005F1939">
            <w:pPr>
              <w:spacing w:line="360" w:lineRule="auto"/>
              <w:rPr>
                <w:rFonts w:ascii="Times New Roman" w:hAnsi="Times New Roman" w:cs="Times New Roman"/>
                <w:bCs/>
                <w:sz w:val="24"/>
                <w:szCs w:val="24"/>
              </w:rPr>
            </w:pPr>
            <w:r w:rsidRPr="005F1939">
              <w:rPr>
                <w:rFonts w:ascii="Times New Roman" w:hAnsi="Times New Roman" w:cs="Times New Roman"/>
                <w:bCs/>
                <w:sz w:val="24"/>
                <w:szCs w:val="24"/>
              </w:rPr>
              <w:lastRenderedPageBreak/>
              <w:t>3</w:t>
            </w:r>
          </w:p>
        </w:tc>
        <w:tc>
          <w:tcPr>
            <w:tcW w:w="9923" w:type="dxa"/>
            <w:tcBorders>
              <w:top w:val="single" w:sz="4" w:space="0" w:color="auto"/>
              <w:bottom w:val="single" w:sz="4" w:space="0" w:color="auto"/>
            </w:tcBorders>
            <w:shd w:val="clear" w:color="auto" w:fill="F2F2F2" w:themeFill="background1" w:themeFillShade="F2"/>
          </w:tcPr>
          <w:p w:rsidR="0038059B" w:rsidRPr="005F1939" w:rsidRDefault="0038059B" w:rsidP="005F1939">
            <w:pPr>
              <w:spacing w:line="360" w:lineRule="auto"/>
              <w:rPr>
                <w:rFonts w:ascii="Times New Roman" w:hAnsi="Times New Roman" w:cs="Times New Roman"/>
                <w:b/>
                <w:sz w:val="24"/>
                <w:szCs w:val="24"/>
              </w:rPr>
            </w:pPr>
            <w:r w:rsidRPr="005F1939">
              <w:rPr>
                <w:rFonts w:ascii="Times New Roman" w:hAnsi="Times New Roman" w:cs="Times New Roman"/>
                <w:b/>
                <w:sz w:val="24"/>
                <w:szCs w:val="24"/>
              </w:rPr>
              <w:t>Confidentiality / Anonymity</w:t>
            </w:r>
          </w:p>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 xml:space="preserve">Set out how anonymity of participants and confidentiality will be ensured in any outputs. If anonymity is not being offered, explain why this is the case. </w:t>
            </w:r>
          </w:p>
        </w:tc>
      </w:tr>
      <w:tr w:rsidR="0038059B" w:rsidRPr="005F1939" w:rsidTr="00DD64A9">
        <w:tc>
          <w:tcPr>
            <w:tcW w:w="596" w:type="dxa"/>
            <w:tcBorders>
              <w:top w:val="single" w:sz="4" w:space="0" w:color="auto"/>
              <w:bottom w:val="single" w:sz="4" w:space="0" w:color="auto"/>
            </w:tcBorders>
          </w:tcPr>
          <w:p w:rsidR="0038059B" w:rsidRPr="005F1939" w:rsidRDefault="0038059B" w:rsidP="005F1939">
            <w:pPr>
              <w:spacing w:line="360" w:lineRule="auto"/>
              <w:rPr>
                <w:rFonts w:ascii="Times New Roman" w:hAnsi="Times New Roman" w:cs="Times New Roman"/>
                <w:bCs/>
                <w:sz w:val="24"/>
                <w:szCs w:val="24"/>
              </w:rPr>
            </w:pPr>
          </w:p>
        </w:tc>
        <w:tc>
          <w:tcPr>
            <w:tcW w:w="9923" w:type="dxa"/>
            <w:tcBorders>
              <w:top w:val="single" w:sz="4" w:space="0" w:color="auto"/>
              <w:bottom w:val="single" w:sz="4" w:space="0" w:color="auto"/>
            </w:tcBorders>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Participants will be asked to complete questionnaires while ensuring that identifiable information need not be provided, such as names, addresses or other imposed identifiers (Huang et al., 2016). During the data collection and analysis phase, each participant will be given a unique identification code. This code can be used by researchers to track responses while information about the individual has not been provided to them.</w:t>
            </w:r>
          </w:p>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Security of confidential or sensitive information: All data collected and identification codes will be deposited in a secure password-protected database that allows limited access. Identification codes will also be separated from the data to enhance anonymity. Data will be stored in accordance with UWTSD guidelines.</w:t>
            </w:r>
          </w:p>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 xml:space="preserve"> Information obtained from participants will not be disclosed to third parties not involved in the research process. Only the researcher and supervisor will have access to the raw data,</w:t>
            </w:r>
          </w:p>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 xml:space="preserve">All data will be presented in aggregate. There will be no details that could allow individuals to be traced. </w:t>
            </w:r>
          </w:p>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 xml:space="preserve"> Any quotations, where possible, are presented in such a form that the individual cannot be identified.</w:t>
            </w:r>
          </w:p>
          <w:p w:rsidR="0038059B" w:rsidRPr="005F1939" w:rsidRDefault="0038059B" w:rsidP="005F1939">
            <w:pPr>
              <w:spacing w:line="360" w:lineRule="auto"/>
              <w:rPr>
                <w:rFonts w:ascii="Times New Roman" w:hAnsi="Times New Roman" w:cs="Times New Roman"/>
                <w:sz w:val="24"/>
                <w:szCs w:val="24"/>
              </w:rPr>
            </w:pPr>
          </w:p>
          <w:p w:rsidR="0038059B" w:rsidRPr="005F1939" w:rsidRDefault="0038059B" w:rsidP="005F1939">
            <w:pPr>
              <w:spacing w:line="360" w:lineRule="auto"/>
              <w:rPr>
                <w:rFonts w:ascii="Times New Roman" w:hAnsi="Times New Roman" w:cs="Times New Roman"/>
                <w:sz w:val="24"/>
                <w:szCs w:val="24"/>
              </w:rPr>
            </w:pPr>
          </w:p>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i/>
                <w:color w:val="808080"/>
                <w:sz w:val="24"/>
                <w:szCs w:val="24"/>
              </w:rPr>
              <w:t>(this box should expand as you type)</w:t>
            </w:r>
          </w:p>
        </w:tc>
      </w:tr>
    </w:tbl>
    <w:p w:rsidR="0038059B" w:rsidRPr="005F1939" w:rsidRDefault="0038059B" w:rsidP="005F1939">
      <w:pPr>
        <w:spacing w:line="360" w:lineRule="auto"/>
        <w:rPr>
          <w:rFonts w:ascii="Times New Roman" w:hAnsi="Times New Roman" w:cs="Times New Roman"/>
          <w:sz w:val="24"/>
          <w:szCs w:val="24"/>
        </w:rPr>
      </w:pPr>
    </w:p>
    <w:p w:rsidR="0038059B" w:rsidRPr="005F1939" w:rsidRDefault="0038059B" w:rsidP="005F1939">
      <w:pPr>
        <w:spacing w:line="360" w:lineRule="auto"/>
        <w:rPr>
          <w:rFonts w:ascii="Times New Roman" w:hAnsi="Times New Roman" w:cs="Times New Roman"/>
          <w:b/>
          <w:sz w:val="24"/>
          <w:szCs w:val="24"/>
        </w:rPr>
      </w:pPr>
      <w:r w:rsidRPr="005F1939">
        <w:rPr>
          <w:rFonts w:ascii="Times New Roman" w:hAnsi="Times New Roman" w:cs="Times New Roman"/>
          <w:b/>
          <w:sz w:val="24"/>
          <w:szCs w:val="24"/>
        </w:rPr>
        <w:t>SECTION J: Data Protection and Storage</w:t>
      </w:r>
    </w:p>
    <w:p w:rsidR="0038059B" w:rsidRPr="005F1939" w:rsidRDefault="0038059B" w:rsidP="005F1939">
      <w:pPr>
        <w:spacing w:line="360" w:lineRule="auto"/>
        <w:rPr>
          <w:rFonts w:ascii="Times New Roman" w:hAnsi="Times New Roman" w:cs="Times New Roman"/>
          <w:b/>
          <w:sz w:val="24"/>
          <w:szCs w:val="24"/>
        </w:rPr>
      </w:pPr>
    </w:p>
    <w:tbl>
      <w:tblPr>
        <w:tblW w:w="10490" w:type="dxa"/>
        <w:tblInd w:w="-5" w:type="dxa"/>
        <w:tblBorders>
          <w:top w:val="single" w:sz="4" w:space="0" w:color="auto"/>
          <w:left w:val="single" w:sz="4" w:space="0" w:color="auto"/>
          <w:bottom w:val="single" w:sz="4" w:space="0" w:color="auto"/>
          <w:right w:val="single" w:sz="4" w:space="0" w:color="auto"/>
        </w:tblBorders>
        <w:tblLook w:val="04A0"/>
      </w:tblPr>
      <w:tblGrid>
        <w:gridCol w:w="567"/>
        <w:gridCol w:w="7905"/>
        <w:gridCol w:w="992"/>
        <w:gridCol w:w="1026"/>
      </w:tblGrid>
      <w:tr w:rsidR="0038059B" w:rsidRPr="005F1939" w:rsidTr="00DD64A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38059B" w:rsidRPr="005F1939" w:rsidRDefault="0038059B" w:rsidP="005F1939">
            <w:pPr>
              <w:pStyle w:val="NormalnyWeb"/>
              <w:autoSpaceDE w:val="0"/>
              <w:autoSpaceDN w:val="0"/>
              <w:adjustRightInd w:val="0"/>
              <w:spacing w:line="360" w:lineRule="auto"/>
              <w:jc w:val="cente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38059B" w:rsidRPr="005F1939" w:rsidRDefault="0038059B" w:rsidP="005F1939">
            <w:pPr>
              <w:pStyle w:val="NormalnyWeb"/>
              <w:autoSpaceDE w:val="0"/>
              <w:autoSpaceDN w:val="0"/>
              <w:adjustRightInd w:val="0"/>
              <w:spacing w:line="360" w:lineRule="auto"/>
            </w:pPr>
            <w:r w:rsidRPr="005F1939">
              <w:t>Does the research activity involve personal da</w:t>
            </w:r>
            <w:r w:rsidRPr="005F1939">
              <w:rPr>
                <w:shd w:val="clear" w:color="auto" w:fill="F2F2F2" w:themeFill="background1" w:themeFillShade="F2"/>
              </w:rPr>
              <w:t>t</w:t>
            </w:r>
            <w:r w:rsidRPr="005F1939">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8059B" w:rsidRPr="005F1939" w:rsidRDefault="0038059B" w:rsidP="005F1939">
            <w:pPr>
              <w:pStyle w:val="NormalnyWeb"/>
              <w:autoSpaceDE w:val="0"/>
              <w:autoSpaceDN w:val="0"/>
              <w:adjustRightInd w:val="0"/>
              <w:spacing w:line="360" w:lineRule="auto"/>
              <w:jc w:val="center"/>
              <w:rPr>
                <w:rFonts w:eastAsia="MS Gothic"/>
                <w:b/>
                <w:bCs/>
                <w:lang w:val="en-US"/>
              </w:rPr>
            </w:pPr>
            <w:r w:rsidRPr="005F1939">
              <w:rPr>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8059B" w:rsidRPr="005F1939" w:rsidRDefault="0038059B" w:rsidP="005F1939">
            <w:pPr>
              <w:pStyle w:val="NormalnyWeb"/>
              <w:autoSpaceDE w:val="0"/>
              <w:autoSpaceDN w:val="0"/>
              <w:adjustRightInd w:val="0"/>
              <w:spacing w:line="360" w:lineRule="auto"/>
              <w:jc w:val="center"/>
              <w:rPr>
                <w:rFonts w:eastAsia="MS Gothic"/>
                <w:b/>
                <w:bCs/>
                <w:lang w:val="en-US"/>
              </w:rPr>
            </w:pPr>
            <w:r w:rsidRPr="005F1939">
              <w:rPr>
                <w:b/>
                <w:bCs/>
              </w:rPr>
              <w:t>NO</w:t>
            </w:r>
          </w:p>
        </w:tc>
      </w:tr>
      <w:tr w:rsidR="0038059B" w:rsidRPr="005F1939" w:rsidTr="00DD64A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38059B" w:rsidRPr="005F1939" w:rsidRDefault="0038059B" w:rsidP="005F1939">
            <w:pPr>
              <w:pStyle w:val="NormalnyWeb"/>
              <w:autoSpaceDE w:val="0"/>
              <w:autoSpaceDN w:val="0"/>
              <w:adjustRightInd w:val="0"/>
              <w:spacing w:before="0" w:beforeAutospacing="0" w:after="0" w:afterAutospacing="0" w:line="360" w:lineRule="auto"/>
              <w:jc w:val="center"/>
              <w:rPr>
                <w:bCs/>
                <w:iCs/>
              </w:rPr>
            </w:pPr>
            <w:r w:rsidRPr="005F1939">
              <w:rPr>
                <w:bCs/>
                <w:iCs/>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38059B" w:rsidRPr="005F1939" w:rsidRDefault="0038059B" w:rsidP="005F1939">
            <w:pPr>
              <w:pStyle w:val="NormalnyWeb"/>
              <w:autoSpaceDE w:val="0"/>
              <w:autoSpaceDN w:val="0"/>
              <w:adjustRightInd w:val="0"/>
              <w:spacing w:before="0" w:beforeAutospacing="0" w:after="0" w:afterAutospacing="0" w:line="360" w:lineRule="auto"/>
            </w:pPr>
            <w:r w:rsidRPr="005F1939">
              <w:rPr>
                <w:b/>
                <w:bCs/>
                <w:i/>
                <w:iCs/>
              </w:rPr>
              <w:t>“Personal data”</w:t>
            </w:r>
            <w:r w:rsidRPr="005F1939">
              <w:rPr>
                <w:i/>
                <w:iCs/>
                <w:color w:val="333333"/>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059B" w:rsidRPr="005F1939" w:rsidRDefault="0038059B" w:rsidP="005F1939">
            <w:pPr>
              <w:pStyle w:val="NormalnyWeb"/>
              <w:autoSpaceDE w:val="0"/>
              <w:autoSpaceDN w:val="0"/>
              <w:adjustRightInd w:val="0"/>
              <w:spacing w:line="360" w:lineRule="auto"/>
              <w:jc w:val="center"/>
              <w:rPr>
                <w:rFonts w:eastAsia="MS Gothic"/>
                <w:lang w:val="en-US"/>
              </w:rPr>
            </w:pPr>
            <w:r w:rsidRPr="005F1939">
              <w:rPr>
                <w:rFonts w:eastAsia="MS Gothic" w:hAnsi="MS Gothic"/>
                <w:lang w:val="en-US"/>
              </w:rPr>
              <w:t>☐</w:t>
            </w:r>
            <w:r w:rsidRPr="005F1939">
              <w:rPr>
                <w:rFonts w:eastAsia="MS Gothic"/>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8059B" w:rsidRPr="005F1939" w:rsidRDefault="0038059B" w:rsidP="005F1939">
            <w:pPr>
              <w:pStyle w:val="NormalnyWeb"/>
              <w:autoSpaceDE w:val="0"/>
              <w:autoSpaceDN w:val="0"/>
              <w:adjustRightInd w:val="0"/>
              <w:spacing w:line="360" w:lineRule="auto"/>
              <w:jc w:val="center"/>
              <w:rPr>
                <w:rFonts w:eastAsia="MS Gothic"/>
                <w:lang w:val="en-US"/>
              </w:rPr>
            </w:pPr>
            <w:r w:rsidRPr="005F1939">
              <w:rPr>
                <w:rFonts w:eastAsia="MS Gothic" w:hAnsi="MS Gothic"/>
                <w:lang w:val="en-US"/>
              </w:rPr>
              <w:t>☐</w:t>
            </w:r>
          </w:p>
        </w:tc>
      </w:tr>
      <w:tr w:rsidR="0038059B" w:rsidRPr="005F1939" w:rsidTr="00DD64A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8059B" w:rsidRPr="005F1939" w:rsidRDefault="0038059B" w:rsidP="005F1939">
            <w:pPr>
              <w:pStyle w:val="NormalnyWeb"/>
              <w:autoSpaceDE w:val="0"/>
              <w:autoSpaceDN w:val="0"/>
              <w:adjustRightInd w:val="0"/>
              <w:spacing w:line="360" w:lineRule="auto"/>
              <w:jc w:val="cente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8059B" w:rsidRPr="005F1939" w:rsidRDefault="0038059B" w:rsidP="005F1939">
            <w:pPr>
              <w:pStyle w:val="NormalnyWeb"/>
              <w:autoSpaceDE w:val="0"/>
              <w:autoSpaceDN w:val="0"/>
              <w:adjustRightInd w:val="0"/>
              <w:spacing w:line="360" w:lineRule="auto"/>
            </w:pPr>
            <w:r w:rsidRPr="005F1939">
              <w:t>If YES, provide adescription of the data and explain why this data needs to be collected:</w:t>
            </w:r>
          </w:p>
        </w:tc>
      </w:tr>
      <w:tr w:rsidR="0038059B" w:rsidRPr="005F1939" w:rsidTr="00DD64A9">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38059B" w:rsidRPr="005F1939" w:rsidRDefault="0038059B" w:rsidP="005F1939">
            <w:pPr>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Only the researcher will have this information.</w:t>
            </w:r>
          </w:p>
          <w:p w:rsidR="0038059B" w:rsidRPr="005F1939" w:rsidRDefault="0038059B" w:rsidP="005F1939">
            <w:pPr>
              <w:spacing w:line="360" w:lineRule="auto"/>
              <w:rPr>
                <w:rFonts w:ascii="Times New Roman" w:hAnsi="Times New Roman" w:cs="Times New Roman"/>
                <w:sz w:val="24"/>
                <w:szCs w:val="24"/>
              </w:rPr>
            </w:pPr>
          </w:p>
          <w:p w:rsidR="0038059B" w:rsidRPr="005F1939" w:rsidRDefault="0038059B" w:rsidP="005F1939">
            <w:pPr>
              <w:spacing w:line="360" w:lineRule="auto"/>
              <w:rPr>
                <w:rFonts w:ascii="Times New Roman" w:hAnsi="Times New Roman" w:cs="Times New Roman"/>
                <w:sz w:val="24"/>
                <w:szCs w:val="24"/>
              </w:rPr>
            </w:pPr>
          </w:p>
          <w:p w:rsidR="0038059B" w:rsidRPr="005F1939" w:rsidRDefault="0038059B" w:rsidP="005F1939">
            <w:pPr>
              <w:autoSpaceDE w:val="0"/>
              <w:autoSpaceDN w:val="0"/>
              <w:adjustRightInd w:val="0"/>
              <w:spacing w:line="360" w:lineRule="auto"/>
              <w:rPr>
                <w:rFonts w:ascii="Times New Roman" w:hAnsi="Times New Roman" w:cs="Times New Roman"/>
                <w:i/>
                <w:sz w:val="24"/>
                <w:szCs w:val="24"/>
              </w:rPr>
            </w:pPr>
            <w:r w:rsidRPr="005F1939">
              <w:rPr>
                <w:rFonts w:ascii="Times New Roman" w:hAnsi="Times New Roman" w:cs="Times New Roman"/>
                <w:i/>
                <w:color w:val="808080"/>
                <w:sz w:val="24"/>
                <w:szCs w:val="24"/>
              </w:rPr>
              <w:t>(this box should expand as you type)</w:t>
            </w:r>
          </w:p>
        </w:tc>
      </w:tr>
      <w:tr w:rsidR="0038059B" w:rsidRPr="005F1939" w:rsidTr="00DD64A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38059B" w:rsidRPr="005F1939" w:rsidRDefault="0038059B" w:rsidP="005F1939">
            <w:pPr>
              <w:pStyle w:val="NormalnyWeb"/>
              <w:autoSpaceDE w:val="0"/>
              <w:autoSpaceDN w:val="0"/>
              <w:adjustRightInd w:val="0"/>
              <w:spacing w:before="0" w:beforeAutospacing="0" w:after="0" w:afterAutospacing="0" w:line="360" w:lineRule="auto"/>
              <w:jc w:val="cente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38059B" w:rsidRPr="005F1939" w:rsidRDefault="0038059B" w:rsidP="005F1939">
            <w:pPr>
              <w:pStyle w:val="NormalnyWeb"/>
              <w:autoSpaceDE w:val="0"/>
              <w:autoSpaceDN w:val="0"/>
              <w:adjustRightInd w:val="0"/>
              <w:spacing w:before="0" w:beforeAutospacing="0" w:after="0" w:afterAutospacing="0" w:line="360" w:lineRule="auto"/>
              <w:rPr>
                <w:rFonts w:eastAsiaTheme="minorHAnsi"/>
              </w:rPr>
            </w:pPr>
            <w:r w:rsidRPr="005F1939">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8059B" w:rsidRPr="005F1939" w:rsidRDefault="0038059B" w:rsidP="005F1939">
            <w:pPr>
              <w:pStyle w:val="NormalnyWeb"/>
              <w:autoSpaceDE w:val="0"/>
              <w:autoSpaceDN w:val="0"/>
              <w:adjustRightInd w:val="0"/>
              <w:spacing w:line="360" w:lineRule="auto"/>
              <w:jc w:val="center"/>
              <w:rPr>
                <w:rFonts w:eastAsia="MS Gothic"/>
                <w:b/>
                <w:bCs/>
                <w:lang w:val="en-US"/>
              </w:rPr>
            </w:pPr>
            <w:r w:rsidRPr="005F1939">
              <w:rPr>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8059B" w:rsidRPr="005F1939" w:rsidRDefault="0038059B" w:rsidP="005F1939">
            <w:pPr>
              <w:pStyle w:val="NormalnyWeb"/>
              <w:autoSpaceDE w:val="0"/>
              <w:autoSpaceDN w:val="0"/>
              <w:adjustRightInd w:val="0"/>
              <w:spacing w:line="360" w:lineRule="auto"/>
              <w:jc w:val="center"/>
              <w:rPr>
                <w:rFonts w:eastAsia="MS Gothic"/>
                <w:b/>
                <w:bCs/>
                <w:lang w:val="en-US"/>
              </w:rPr>
            </w:pPr>
            <w:r w:rsidRPr="005F1939">
              <w:rPr>
                <w:b/>
                <w:bCs/>
              </w:rPr>
              <w:t>NO</w:t>
            </w:r>
          </w:p>
        </w:tc>
      </w:tr>
      <w:tr w:rsidR="0038059B" w:rsidRPr="005F1939" w:rsidTr="00DD64A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8059B" w:rsidRPr="005F1939" w:rsidRDefault="0038059B" w:rsidP="005F1939">
            <w:pPr>
              <w:pStyle w:val="NormalnyWeb"/>
              <w:spacing w:before="0" w:beforeAutospacing="0" w:after="0" w:afterAutospacing="0" w:line="360" w:lineRule="auto"/>
              <w:jc w:val="center"/>
              <w:rPr>
                <w:rStyle w:val="Pogrubienie"/>
                <w:b w:val="0"/>
                <w:iCs/>
                <w:color w:val="000000"/>
              </w:rPr>
            </w:pPr>
            <w:r w:rsidRPr="005F1939">
              <w:rPr>
                <w:rStyle w:val="Pogrubienie"/>
                <w:iCs/>
                <w:color w:val="000000"/>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8059B" w:rsidRPr="005F1939" w:rsidRDefault="0038059B" w:rsidP="005F1939">
            <w:pPr>
              <w:pStyle w:val="NormalnyWeb"/>
              <w:spacing w:before="0" w:beforeAutospacing="0" w:after="0" w:afterAutospacing="0" w:line="360" w:lineRule="auto"/>
            </w:pPr>
            <w:r w:rsidRPr="005F1939">
              <w:rPr>
                <w:rStyle w:val="Pogrubienie"/>
                <w:i/>
                <w:iCs/>
                <w:color w:val="000000"/>
              </w:rPr>
              <w:t>“Special category data”</w:t>
            </w:r>
            <w:r w:rsidRPr="005F1939">
              <w:rPr>
                <w:i/>
                <w:iCs/>
                <w:color w:val="000000"/>
              </w:rPr>
              <w:t> means sensitive personal data consisting of information as to the data subjects’ –</w:t>
            </w:r>
          </w:p>
          <w:p w:rsidR="0038059B" w:rsidRPr="005F1939" w:rsidRDefault="0038059B" w:rsidP="005F1939">
            <w:pPr>
              <w:pStyle w:val="NormalnyWeb"/>
              <w:spacing w:before="0" w:beforeAutospacing="0" w:after="0" w:afterAutospacing="0" w:line="360" w:lineRule="auto"/>
            </w:pPr>
            <w:r w:rsidRPr="005F1939">
              <w:rPr>
                <w:i/>
                <w:iCs/>
                <w:color w:val="000000"/>
              </w:rPr>
              <w:t>(a) racial or ethnic origin,</w:t>
            </w:r>
          </w:p>
          <w:p w:rsidR="0038059B" w:rsidRPr="005F1939" w:rsidRDefault="0038059B" w:rsidP="005F1939">
            <w:pPr>
              <w:pStyle w:val="NormalnyWeb"/>
              <w:spacing w:before="0" w:beforeAutospacing="0" w:after="0" w:afterAutospacing="0" w:line="360" w:lineRule="auto"/>
            </w:pPr>
            <w:r w:rsidRPr="005F1939">
              <w:rPr>
                <w:i/>
                <w:iCs/>
                <w:color w:val="000000"/>
              </w:rPr>
              <w:t>(b) political opinions,</w:t>
            </w:r>
          </w:p>
          <w:p w:rsidR="0038059B" w:rsidRPr="005F1939" w:rsidRDefault="0038059B" w:rsidP="005F1939">
            <w:pPr>
              <w:pStyle w:val="NormalnyWeb"/>
              <w:spacing w:before="0" w:beforeAutospacing="0" w:after="0" w:afterAutospacing="0" w:line="360" w:lineRule="auto"/>
            </w:pPr>
            <w:r w:rsidRPr="005F1939">
              <w:rPr>
                <w:i/>
                <w:iCs/>
                <w:color w:val="000000"/>
              </w:rPr>
              <w:t>(c ) religious beliefs or other beliefs of a similar nature,</w:t>
            </w:r>
          </w:p>
          <w:p w:rsidR="0038059B" w:rsidRPr="005F1939" w:rsidRDefault="0038059B" w:rsidP="005F1939">
            <w:pPr>
              <w:pStyle w:val="NormalnyWeb"/>
              <w:spacing w:before="0" w:beforeAutospacing="0" w:after="0" w:afterAutospacing="0" w:line="360" w:lineRule="auto"/>
            </w:pPr>
            <w:r w:rsidRPr="005F1939">
              <w:rPr>
                <w:i/>
                <w:iCs/>
                <w:color w:val="000000"/>
              </w:rPr>
              <w:t>(d) membership of a trade union (within the meaning of the Trade Union and Labour Relations (Consolidation) Act 1992),</w:t>
            </w:r>
          </w:p>
          <w:p w:rsidR="0038059B" w:rsidRPr="005F1939" w:rsidRDefault="0038059B" w:rsidP="005F1939">
            <w:pPr>
              <w:pStyle w:val="NormalnyWeb"/>
              <w:spacing w:before="0" w:beforeAutospacing="0" w:after="0" w:afterAutospacing="0" w:line="360" w:lineRule="auto"/>
            </w:pPr>
            <w:r w:rsidRPr="005F1939">
              <w:rPr>
                <w:i/>
                <w:iCs/>
                <w:color w:val="000000"/>
              </w:rPr>
              <w:t>(e) physical or mental health or condition,</w:t>
            </w:r>
          </w:p>
          <w:p w:rsidR="0038059B" w:rsidRPr="005F1939" w:rsidRDefault="0038059B" w:rsidP="005F1939">
            <w:pPr>
              <w:pStyle w:val="NormalnyWeb"/>
              <w:spacing w:before="0" w:beforeAutospacing="0" w:after="0" w:afterAutospacing="0" w:line="360" w:lineRule="auto"/>
            </w:pPr>
            <w:r w:rsidRPr="005F1939">
              <w:rPr>
                <w:i/>
                <w:iCs/>
                <w:color w:val="000000"/>
              </w:rPr>
              <w:t>(f) sexual life,</w:t>
            </w:r>
          </w:p>
          <w:p w:rsidR="0038059B" w:rsidRPr="005F1939" w:rsidRDefault="0038059B" w:rsidP="005F1939">
            <w:pPr>
              <w:pStyle w:val="NormalnyWeb"/>
              <w:spacing w:before="0" w:beforeAutospacing="0" w:after="0" w:afterAutospacing="0" w:line="360" w:lineRule="auto"/>
            </w:pPr>
            <w:r w:rsidRPr="005F1939">
              <w:rPr>
                <w:i/>
                <w:iCs/>
                <w:color w:val="000000"/>
              </w:rPr>
              <w:t>(g) genetics,</w:t>
            </w:r>
          </w:p>
          <w:p w:rsidR="0038059B" w:rsidRPr="005F1939" w:rsidRDefault="0038059B" w:rsidP="005F1939">
            <w:pPr>
              <w:pStyle w:val="NormalnyWeb"/>
              <w:spacing w:before="0" w:beforeAutospacing="0" w:after="0" w:afterAutospacing="0" w:line="360" w:lineRule="auto"/>
              <w:rPr>
                <w:i/>
                <w:iCs/>
                <w:color w:val="000000"/>
              </w:rPr>
            </w:pPr>
            <w:r w:rsidRPr="005F1939">
              <w:rPr>
                <w:i/>
                <w:iCs/>
                <w:color w:val="000000"/>
              </w:rPr>
              <w:lastRenderedPageBreak/>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8059B" w:rsidRPr="005F1939" w:rsidRDefault="0038059B" w:rsidP="005F1939">
            <w:pPr>
              <w:pStyle w:val="NormalnyWeb"/>
              <w:autoSpaceDE w:val="0"/>
              <w:autoSpaceDN w:val="0"/>
              <w:adjustRightInd w:val="0"/>
              <w:spacing w:line="360" w:lineRule="auto"/>
              <w:jc w:val="center"/>
            </w:pPr>
            <w:r w:rsidRPr="005F1939">
              <w:rPr>
                <w:rFonts w:eastAsia="MS Gothic" w:hAnsi="MS Gothic"/>
                <w:lang w:val="en-US"/>
              </w:rPr>
              <w:lastRenderedPageBreak/>
              <w:t>☐</w:t>
            </w:r>
            <w:r w:rsidRPr="005F1939">
              <w:rPr>
                <w:rFonts w:eastAsia="MS Gothic"/>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8059B" w:rsidRPr="005F1939" w:rsidRDefault="0038059B" w:rsidP="005F1939">
            <w:pPr>
              <w:pStyle w:val="NormalnyWeb"/>
              <w:autoSpaceDE w:val="0"/>
              <w:autoSpaceDN w:val="0"/>
              <w:adjustRightInd w:val="0"/>
              <w:spacing w:line="360" w:lineRule="auto"/>
              <w:jc w:val="center"/>
            </w:pPr>
            <w:r w:rsidRPr="005F1939">
              <w:rPr>
                <w:rFonts w:eastAsia="MS Gothic" w:hAnsi="MS Gothic"/>
                <w:lang w:val="en-US"/>
              </w:rPr>
              <w:t>☐</w:t>
            </w:r>
          </w:p>
        </w:tc>
      </w:tr>
      <w:tr w:rsidR="0038059B" w:rsidRPr="005F1939" w:rsidTr="00DD64A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8059B" w:rsidRPr="005F1939" w:rsidRDefault="0038059B" w:rsidP="005F1939">
            <w:pPr>
              <w:pStyle w:val="NormalnyWeb"/>
              <w:autoSpaceDE w:val="0"/>
              <w:autoSpaceDN w:val="0"/>
              <w:adjustRightInd w:val="0"/>
              <w:spacing w:line="360" w:lineRule="auto"/>
              <w:jc w:val="cente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8059B" w:rsidRPr="005F1939" w:rsidRDefault="0038059B" w:rsidP="005F1939">
            <w:pPr>
              <w:pStyle w:val="NormalnyWeb"/>
              <w:autoSpaceDE w:val="0"/>
              <w:autoSpaceDN w:val="0"/>
              <w:adjustRightInd w:val="0"/>
              <w:spacing w:line="360" w:lineRule="auto"/>
            </w:pPr>
            <w:r w:rsidRPr="005F1939">
              <w:t>If YES, provide adescription of the special category data and explain why this data needs to be collected:</w:t>
            </w:r>
          </w:p>
        </w:tc>
      </w:tr>
      <w:tr w:rsidR="0038059B" w:rsidRPr="005F1939" w:rsidTr="00DD64A9">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38059B" w:rsidRPr="005F1939" w:rsidRDefault="0038059B" w:rsidP="005F1939">
            <w:pPr>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Collecting special category data is essential for obtaining a comprehensive understanding of the relationship between tourism and mental health. It enables the research to address individual differences, cultural contexts, and health considerations that are crucial for tailoring effective therapeutic interventions. Furthermore, strict adherence to ethical standards and data protection regulations will ensure the responsible handling of this sensitive information.</w:t>
            </w:r>
          </w:p>
          <w:p w:rsidR="0038059B" w:rsidRPr="005F1939" w:rsidRDefault="0038059B" w:rsidP="005F1939">
            <w:pPr>
              <w:spacing w:line="360" w:lineRule="auto"/>
              <w:rPr>
                <w:rFonts w:ascii="Times New Roman" w:hAnsi="Times New Roman" w:cs="Times New Roman"/>
                <w:sz w:val="24"/>
                <w:szCs w:val="24"/>
              </w:rPr>
            </w:pPr>
          </w:p>
          <w:p w:rsidR="0038059B" w:rsidRPr="005F1939" w:rsidRDefault="0038059B" w:rsidP="005F1939">
            <w:pPr>
              <w:spacing w:line="360" w:lineRule="auto"/>
              <w:rPr>
                <w:rFonts w:ascii="Times New Roman" w:hAnsi="Times New Roman" w:cs="Times New Roman"/>
                <w:sz w:val="24"/>
                <w:szCs w:val="24"/>
              </w:rPr>
            </w:pPr>
          </w:p>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i/>
                <w:color w:val="808080"/>
                <w:sz w:val="24"/>
                <w:szCs w:val="24"/>
              </w:rPr>
              <w:t>(this box should expand as you type)</w:t>
            </w:r>
          </w:p>
        </w:tc>
      </w:tr>
    </w:tbl>
    <w:p w:rsidR="0038059B" w:rsidRPr="005F1939" w:rsidRDefault="0038059B" w:rsidP="005F1939">
      <w:pPr>
        <w:spacing w:line="360" w:lineRule="auto"/>
        <w:rPr>
          <w:rFonts w:ascii="Times New Roman" w:hAnsi="Times New Roman" w:cs="Times New Roman"/>
          <w:sz w:val="24"/>
          <w:szCs w:val="24"/>
        </w:rPr>
      </w:pPr>
    </w:p>
    <w:tbl>
      <w:tblPr>
        <w:tblStyle w:val="Tabela-Siatka"/>
        <w:tblW w:w="10485" w:type="dxa"/>
        <w:tblLook w:val="04A0"/>
      </w:tblPr>
      <w:tblGrid>
        <w:gridCol w:w="562"/>
        <w:gridCol w:w="7905"/>
        <w:gridCol w:w="992"/>
        <w:gridCol w:w="1026"/>
      </w:tblGrid>
      <w:tr w:rsidR="0038059B" w:rsidRPr="005F1939" w:rsidTr="00DD64A9">
        <w:trPr>
          <w:trHeight w:val="439"/>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p>
        </w:tc>
        <w:tc>
          <w:tcPr>
            <w:tcW w:w="7905" w:type="dxa"/>
            <w:shd w:val="clear" w:color="auto" w:fill="F2F2F2" w:themeFill="background1" w:themeFillShade="F2"/>
          </w:tcPr>
          <w:p w:rsidR="0038059B" w:rsidRPr="005F1939" w:rsidRDefault="0038059B" w:rsidP="005F1939">
            <w:pPr>
              <w:autoSpaceDE w:val="0"/>
              <w:autoSpaceDN w:val="0"/>
              <w:adjustRightInd w:val="0"/>
              <w:spacing w:line="360" w:lineRule="auto"/>
              <w:rPr>
                <w:rFonts w:ascii="Times New Roman" w:hAnsi="Times New Roman" w:cs="Times New Roman"/>
                <w:b/>
                <w:bCs/>
                <w:sz w:val="24"/>
                <w:szCs w:val="24"/>
              </w:rPr>
            </w:pPr>
            <w:r w:rsidRPr="005F1939">
              <w:rPr>
                <w:rFonts w:ascii="Times New Roman" w:hAnsi="Times New Roman" w:cs="Times New Roman"/>
                <w:b/>
                <w:sz w:val="24"/>
                <w:szCs w:val="24"/>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rsidR="0038059B" w:rsidRPr="005F1939" w:rsidRDefault="0038059B" w:rsidP="005F1939">
            <w:pPr>
              <w:autoSpaceDE w:val="0"/>
              <w:autoSpaceDN w:val="0"/>
              <w:adjustRightInd w:val="0"/>
              <w:spacing w:line="360" w:lineRule="auto"/>
              <w:jc w:val="center"/>
              <w:rPr>
                <w:rFonts w:ascii="Times New Roman" w:hAnsi="Times New Roman" w:cs="Times New Roman"/>
                <w:b/>
                <w:bCs/>
                <w:sz w:val="24"/>
                <w:szCs w:val="24"/>
              </w:rPr>
            </w:pPr>
            <w:r w:rsidRPr="005F1939">
              <w:rPr>
                <w:rFonts w:ascii="Times New Roman" w:hAnsi="Times New Roman" w:cs="Times New Roman"/>
                <w:b/>
                <w:bCs/>
                <w:sz w:val="24"/>
                <w:szCs w:val="24"/>
              </w:rPr>
              <w:t>YES</w:t>
            </w:r>
          </w:p>
        </w:tc>
        <w:tc>
          <w:tcPr>
            <w:tcW w:w="1026" w:type="dxa"/>
            <w:shd w:val="clear" w:color="auto" w:fill="F2F2F2" w:themeFill="background1" w:themeFillShade="F2"/>
          </w:tcPr>
          <w:p w:rsidR="0038059B" w:rsidRPr="005F1939" w:rsidRDefault="0038059B" w:rsidP="005F1939">
            <w:pPr>
              <w:autoSpaceDE w:val="0"/>
              <w:autoSpaceDN w:val="0"/>
              <w:adjustRightInd w:val="0"/>
              <w:spacing w:line="360" w:lineRule="auto"/>
              <w:jc w:val="center"/>
              <w:rPr>
                <w:rFonts w:ascii="Times New Roman" w:hAnsi="Times New Roman" w:cs="Times New Roman"/>
                <w:b/>
                <w:bCs/>
                <w:sz w:val="24"/>
                <w:szCs w:val="24"/>
              </w:rPr>
            </w:pPr>
            <w:r w:rsidRPr="005F1939">
              <w:rPr>
                <w:rFonts w:ascii="Times New Roman" w:hAnsi="Times New Roman" w:cs="Times New Roman"/>
                <w:b/>
                <w:bCs/>
                <w:sz w:val="24"/>
                <w:szCs w:val="24"/>
              </w:rPr>
              <w:t>NO</w:t>
            </w:r>
          </w:p>
        </w:tc>
      </w:tr>
      <w:tr w:rsidR="0038059B" w:rsidRPr="005F1939" w:rsidTr="00DD64A9">
        <w:trPr>
          <w:trHeight w:val="439"/>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5</w:t>
            </w:r>
          </w:p>
        </w:tc>
        <w:tc>
          <w:tcPr>
            <w:tcW w:w="7905"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Manual files (i.e. in paper form)?</w:t>
            </w:r>
          </w:p>
        </w:tc>
        <w:tc>
          <w:tcPr>
            <w:tcW w:w="992" w:type="dxa"/>
            <w:shd w:val="clear" w:color="auto" w:fill="BFBFBF" w:themeFill="background1" w:themeFillShade="BF"/>
          </w:tcPr>
          <w:sdt>
            <w:sdtPr>
              <w:rPr>
                <w:rFonts w:ascii="Times New Roman" w:hAnsi="Times New Roman" w:cs="Times New Roman"/>
                <w:sz w:val="24"/>
                <w:szCs w:val="24"/>
              </w:rPr>
              <w:id w:val="-716891366"/>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c>
          <w:tcPr>
            <w:tcW w:w="1026" w:type="dxa"/>
            <w:shd w:val="clear" w:color="auto" w:fill="BFBFBF" w:themeFill="background1" w:themeFillShade="BF"/>
          </w:tcPr>
          <w:sdt>
            <w:sdtPr>
              <w:rPr>
                <w:rFonts w:ascii="Times New Roman" w:hAnsi="Times New Roman" w:cs="Times New Roman"/>
                <w:sz w:val="24"/>
                <w:szCs w:val="24"/>
              </w:rPr>
              <w:id w:val="124512450"/>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r>
      <w:tr w:rsidR="0038059B" w:rsidRPr="005F1939" w:rsidTr="00DD64A9">
        <w:trPr>
          <w:trHeight w:val="403"/>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6</w:t>
            </w:r>
          </w:p>
        </w:tc>
        <w:tc>
          <w:tcPr>
            <w:tcW w:w="7905"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University computers?</w:t>
            </w:r>
          </w:p>
        </w:tc>
        <w:tc>
          <w:tcPr>
            <w:tcW w:w="992" w:type="dxa"/>
            <w:shd w:val="clear" w:color="auto" w:fill="BFBFBF" w:themeFill="background1" w:themeFillShade="BF"/>
          </w:tcPr>
          <w:sdt>
            <w:sdtPr>
              <w:rPr>
                <w:rFonts w:ascii="Times New Roman" w:hAnsi="Times New Roman" w:cs="Times New Roman"/>
                <w:sz w:val="24"/>
                <w:szCs w:val="24"/>
              </w:rPr>
              <w:id w:val="-1058942064"/>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1026" w:type="dxa"/>
            <w:shd w:val="clear" w:color="auto" w:fill="BFBFBF" w:themeFill="background1" w:themeFillShade="BF"/>
          </w:tcPr>
          <w:sdt>
            <w:sdtPr>
              <w:rPr>
                <w:rFonts w:ascii="Times New Roman" w:hAnsi="Times New Roman" w:cs="Times New Roman"/>
                <w:sz w:val="24"/>
                <w:szCs w:val="24"/>
              </w:rPr>
              <w:id w:val="-1525707884"/>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r>
      <w:tr w:rsidR="0038059B" w:rsidRPr="005F1939" w:rsidTr="00DD64A9">
        <w:trPr>
          <w:trHeight w:val="439"/>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7</w:t>
            </w:r>
          </w:p>
        </w:tc>
        <w:tc>
          <w:tcPr>
            <w:tcW w:w="7905"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Private company computers?</w:t>
            </w:r>
          </w:p>
        </w:tc>
        <w:tc>
          <w:tcPr>
            <w:tcW w:w="992" w:type="dxa"/>
            <w:shd w:val="clear" w:color="auto" w:fill="BFBFBF" w:themeFill="background1" w:themeFillShade="BF"/>
          </w:tcPr>
          <w:sdt>
            <w:sdtPr>
              <w:rPr>
                <w:rFonts w:ascii="Times New Roman" w:hAnsi="Times New Roman" w:cs="Times New Roman"/>
                <w:sz w:val="24"/>
                <w:szCs w:val="24"/>
              </w:rPr>
              <w:id w:val="428779520"/>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1026" w:type="dxa"/>
            <w:shd w:val="clear" w:color="auto" w:fill="BFBFBF" w:themeFill="background1" w:themeFillShade="BF"/>
          </w:tcPr>
          <w:sdt>
            <w:sdtPr>
              <w:rPr>
                <w:rFonts w:ascii="Times New Roman" w:hAnsi="Times New Roman" w:cs="Times New Roman"/>
                <w:sz w:val="24"/>
                <w:szCs w:val="24"/>
              </w:rPr>
              <w:id w:val="1738441066"/>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r>
      <w:tr w:rsidR="0038059B" w:rsidRPr="005F1939" w:rsidTr="00DD64A9">
        <w:trPr>
          <w:trHeight w:val="403"/>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8</w:t>
            </w:r>
          </w:p>
        </w:tc>
        <w:tc>
          <w:tcPr>
            <w:tcW w:w="7905"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Home or other personal computers?</w:t>
            </w:r>
          </w:p>
        </w:tc>
        <w:tc>
          <w:tcPr>
            <w:tcW w:w="992" w:type="dxa"/>
            <w:shd w:val="clear" w:color="auto" w:fill="BFBFBF" w:themeFill="background1" w:themeFillShade="BF"/>
          </w:tcPr>
          <w:sdt>
            <w:sdtPr>
              <w:rPr>
                <w:rFonts w:ascii="Times New Roman" w:hAnsi="Times New Roman" w:cs="Times New Roman"/>
                <w:sz w:val="24"/>
                <w:szCs w:val="24"/>
              </w:rPr>
              <w:id w:val="666676712"/>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c>
          <w:tcPr>
            <w:tcW w:w="1026" w:type="dxa"/>
            <w:shd w:val="clear" w:color="auto" w:fill="BFBFBF" w:themeFill="background1" w:themeFillShade="BF"/>
          </w:tcPr>
          <w:sdt>
            <w:sdtPr>
              <w:rPr>
                <w:rFonts w:ascii="Times New Roman" w:hAnsi="Times New Roman" w:cs="Times New Roman"/>
                <w:sz w:val="24"/>
                <w:szCs w:val="24"/>
              </w:rPr>
              <w:id w:val="243309197"/>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r>
      <w:tr w:rsidR="0038059B" w:rsidRPr="005F1939" w:rsidTr="00DD64A9">
        <w:trPr>
          <w:trHeight w:val="403"/>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9</w:t>
            </w:r>
          </w:p>
        </w:tc>
        <w:tc>
          <w:tcPr>
            <w:tcW w:w="7905"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Laptop computers/ CDs/ Portable disk-drives/ memory sticks?</w:t>
            </w:r>
          </w:p>
        </w:tc>
        <w:tc>
          <w:tcPr>
            <w:tcW w:w="992" w:type="dxa"/>
            <w:shd w:val="clear" w:color="auto" w:fill="BFBFBF" w:themeFill="background1" w:themeFillShade="BF"/>
          </w:tcPr>
          <w:sdt>
            <w:sdtPr>
              <w:rPr>
                <w:rFonts w:ascii="Times New Roman" w:hAnsi="Times New Roman" w:cs="Times New Roman"/>
                <w:sz w:val="24"/>
                <w:szCs w:val="24"/>
              </w:rPr>
              <w:id w:val="1761182650"/>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c>
          <w:tcPr>
            <w:tcW w:w="1026" w:type="dxa"/>
            <w:shd w:val="clear" w:color="auto" w:fill="BFBFBF" w:themeFill="background1" w:themeFillShade="BF"/>
          </w:tcPr>
          <w:sdt>
            <w:sdtPr>
              <w:rPr>
                <w:rFonts w:ascii="Times New Roman" w:hAnsi="Times New Roman" w:cs="Times New Roman"/>
                <w:sz w:val="24"/>
                <w:szCs w:val="24"/>
              </w:rPr>
              <w:id w:val="-1031489010"/>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r>
      <w:tr w:rsidR="0038059B" w:rsidRPr="005F1939" w:rsidTr="00DD64A9">
        <w:trPr>
          <w:trHeight w:val="403"/>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10</w:t>
            </w:r>
          </w:p>
        </w:tc>
        <w:tc>
          <w:tcPr>
            <w:tcW w:w="7905"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“Cloud” storage or websites?</w:t>
            </w:r>
          </w:p>
        </w:tc>
        <w:tc>
          <w:tcPr>
            <w:tcW w:w="992" w:type="dxa"/>
            <w:shd w:val="clear" w:color="auto" w:fill="BFBFBF" w:themeFill="background1" w:themeFillShade="BF"/>
          </w:tcPr>
          <w:sdt>
            <w:sdtPr>
              <w:rPr>
                <w:rFonts w:ascii="Times New Roman" w:hAnsi="Times New Roman" w:cs="Times New Roman"/>
                <w:sz w:val="24"/>
                <w:szCs w:val="24"/>
              </w:rPr>
              <w:id w:val="-40376448"/>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1026" w:type="dxa"/>
            <w:shd w:val="clear" w:color="auto" w:fill="BFBFBF" w:themeFill="background1" w:themeFillShade="BF"/>
          </w:tcPr>
          <w:sdt>
            <w:sdtPr>
              <w:rPr>
                <w:rFonts w:ascii="Times New Roman" w:hAnsi="Times New Roman" w:cs="Times New Roman"/>
                <w:sz w:val="24"/>
                <w:szCs w:val="24"/>
              </w:rPr>
              <w:id w:val="-2004037841"/>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r>
      <w:tr w:rsidR="0038059B" w:rsidRPr="005F1939" w:rsidTr="00DD64A9">
        <w:trPr>
          <w:trHeight w:val="403"/>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11</w:t>
            </w:r>
          </w:p>
        </w:tc>
        <w:tc>
          <w:tcPr>
            <w:tcW w:w="7905" w:type="dxa"/>
            <w:shd w:val="clear" w:color="auto" w:fill="F2F2F2" w:themeFill="background1" w:themeFillShade="F2"/>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Other – specify:</w:t>
            </w:r>
          </w:p>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p>
        </w:tc>
        <w:tc>
          <w:tcPr>
            <w:tcW w:w="992" w:type="dxa"/>
            <w:shd w:val="clear" w:color="auto" w:fill="BFBFBF" w:themeFill="background1" w:themeFillShade="BF"/>
            <w:vAlign w:val="center"/>
          </w:tcPr>
          <w:sdt>
            <w:sdtPr>
              <w:rPr>
                <w:rFonts w:ascii="Times New Roman" w:hAnsi="Times New Roman" w:cs="Times New Roman"/>
                <w:sz w:val="24"/>
                <w:szCs w:val="24"/>
              </w:rPr>
              <w:id w:val="-1556230815"/>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1026" w:type="dxa"/>
            <w:shd w:val="clear" w:color="auto" w:fill="BFBFBF" w:themeFill="background1" w:themeFillShade="BF"/>
            <w:vAlign w:val="center"/>
          </w:tcPr>
          <w:sdt>
            <w:sdtPr>
              <w:rPr>
                <w:rFonts w:ascii="Times New Roman" w:hAnsi="Times New Roman" w:cs="Times New Roman"/>
                <w:sz w:val="24"/>
                <w:szCs w:val="24"/>
              </w:rPr>
              <w:id w:val="1575544959"/>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r>
      <w:tr w:rsidR="0038059B" w:rsidRPr="005F1939" w:rsidTr="00DD64A9">
        <w:trPr>
          <w:trHeight w:val="403"/>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bCs/>
                <w:sz w:val="24"/>
                <w:szCs w:val="24"/>
              </w:rPr>
            </w:pPr>
            <w:r w:rsidRPr="005F1939">
              <w:rPr>
                <w:rFonts w:ascii="Times New Roman" w:hAnsi="Times New Roman" w:cs="Times New Roman"/>
                <w:sz w:val="24"/>
                <w:szCs w:val="24"/>
              </w:rPr>
              <w:t>12</w:t>
            </w:r>
          </w:p>
        </w:tc>
        <w:tc>
          <w:tcPr>
            <w:tcW w:w="9923" w:type="dxa"/>
            <w:gridSpan w:val="3"/>
            <w:shd w:val="clear" w:color="auto" w:fill="F2F2F2" w:themeFill="background1" w:themeFillShade="F2"/>
          </w:tcPr>
          <w:p w:rsidR="0038059B" w:rsidRPr="005F1939" w:rsidRDefault="0038059B" w:rsidP="005F1939">
            <w:pPr>
              <w:autoSpaceDE w:val="0"/>
              <w:autoSpaceDN w:val="0"/>
              <w:adjustRightInd w:val="0"/>
              <w:spacing w:line="360" w:lineRule="auto"/>
              <w:rPr>
                <w:rFonts w:ascii="Times New Roman" w:hAnsi="Times New Roman" w:cs="Times New Roman"/>
                <w:b/>
                <w:bCs/>
                <w:sz w:val="24"/>
                <w:szCs w:val="24"/>
              </w:rPr>
            </w:pPr>
            <w:r w:rsidRPr="005F1939">
              <w:rPr>
                <w:rFonts w:ascii="Times New Roman" w:hAnsi="Times New Roman" w:cs="Times New Roman"/>
                <w:bCs/>
                <w:sz w:val="24"/>
                <w:szCs w:val="24"/>
              </w:rPr>
              <w:t xml:space="preserve">For all stored data, explain the measures in place to ensure the security of the data collected, data confidentiality, including details of backup procedures, </w:t>
            </w:r>
            <w:r w:rsidRPr="005F1939">
              <w:rPr>
                <w:rFonts w:ascii="Times New Roman" w:hAnsi="Times New Roman" w:cs="Times New Roman"/>
                <w:bCs/>
                <w:sz w:val="24"/>
                <w:szCs w:val="24"/>
                <w:shd w:val="clear" w:color="auto" w:fill="F2F2F2" w:themeFill="background1" w:themeFillShade="F2"/>
              </w:rPr>
              <w:t>password</w:t>
            </w:r>
            <w:r w:rsidRPr="005F1939">
              <w:rPr>
                <w:rFonts w:ascii="Times New Roman" w:hAnsi="Times New Roman" w:cs="Times New Roman"/>
                <w:bCs/>
                <w:sz w:val="24"/>
                <w:szCs w:val="24"/>
              </w:rPr>
              <w:t xml:space="preserve"> protection, encryption, anonymisation and pseudonymisation</w:t>
            </w:r>
            <w:r w:rsidRPr="005F1939">
              <w:rPr>
                <w:rFonts w:ascii="Times New Roman" w:hAnsi="Times New Roman" w:cs="Times New Roman"/>
                <w:sz w:val="24"/>
                <w:szCs w:val="24"/>
              </w:rPr>
              <w:t>:</w:t>
            </w:r>
          </w:p>
        </w:tc>
      </w:tr>
      <w:tr w:rsidR="0038059B" w:rsidRPr="005F1939" w:rsidTr="00DD64A9">
        <w:trPr>
          <w:trHeight w:val="403"/>
        </w:trPr>
        <w:tc>
          <w:tcPr>
            <w:tcW w:w="562" w:type="dxa"/>
            <w:vAlign w:val="center"/>
          </w:tcPr>
          <w:p w:rsidR="0038059B" w:rsidRPr="005F1939" w:rsidRDefault="0038059B" w:rsidP="005F1939">
            <w:pPr>
              <w:spacing w:line="360" w:lineRule="auto"/>
              <w:jc w:val="center"/>
              <w:rPr>
                <w:rFonts w:ascii="Times New Roman" w:hAnsi="Times New Roman" w:cs="Times New Roman"/>
                <w:sz w:val="24"/>
                <w:szCs w:val="24"/>
              </w:rPr>
            </w:pPr>
          </w:p>
        </w:tc>
        <w:tc>
          <w:tcPr>
            <w:tcW w:w="9923" w:type="dxa"/>
            <w:gridSpan w:val="3"/>
          </w:tcPr>
          <w:p w:rsidR="0038059B" w:rsidRPr="005F1939" w:rsidRDefault="0038059B" w:rsidP="005F1939">
            <w:pPr>
              <w:spacing w:line="360" w:lineRule="auto"/>
              <w:rPr>
                <w:rFonts w:ascii="Times New Roman" w:hAnsi="Times New Roman" w:cs="Times New Roman"/>
                <w:b/>
                <w:bCs/>
                <w:sz w:val="24"/>
                <w:szCs w:val="24"/>
              </w:rPr>
            </w:pPr>
            <w:r w:rsidRPr="005F1939">
              <w:rPr>
                <w:rFonts w:ascii="Times New Roman" w:hAnsi="Times New Roman" w:cs="Times New Roman"/>
                <w:sz w:val="24"/>
                <w:szCs w:val="24"/>
                <w:lang w:eastAsia="en-GB"/>
              </w:rPr>
              <w:t>On a personal laptop, the analysed data will be stored in a password-protected file</w:t>
            </w:r>
            <w:r w:rsidRPr="005F1939">
              <w:rPr>
                <w:rFonts w:ascii="Times New Roman" w:hAnsi="Times New Roman" w:cs="Times New Roman"/>
                <w:i/>
                <w:color w:val="808080"/>
                <w:sz w:val="24"/>
                <w:szCs w:val="24"/>
              </w:rPr>
              <w:t xml:space="preserve"> (this box should expand as you type)</w:t>
            </w:r>
          </w:p>
        </w:tc>
      </w:tr>
    </w:tbl>
    <w:p w:rsidR="0038059B" w:rsidRPr="005F1939" w:rsidRDefault="0038059B" w:rsidP="005F1939">
      <w:pPr>
        <w:spacing w:line="360" w:lineRule="auto"/>
        <w:rPr>
          <w:rFonts w:ascii="Times New Roman" w:hAnsi="Times New Roman" w:cs="Times New Roman"/>
          <w:sz w:val="24"/>
          <w:szCs w:val="24"/>
        </w:rPr>
      </w:pPr>
    </w:p>
    <w:tbl>
      <w:tblPr>
        <w:tblStyle w:val="Tabela-Siatka"/>
        <w:tblW w:w="10485" w:type="dxa"/>
        <w:tblLook w:val="04A0"/>
      </w:tblPr>
      <w:tblGrid>
        <w:gridCol w:w="562"/>
        <w:gridCol w:w="7905"/>
        <w:gridCol w:w="992"/>
        <w:gridCol w:w="1026"/>
      </w:tblGrid>
      <w:tr w:rsidR="0038059B" w:rsidRPr="005F1939" w:rsidTr="00DD64A9">
        <w:trPr>
          <w:trHeight w:val="439"/>
        </w:trPr>
        <w:tc>
          <w:tcPr>
            <w:tcW w:w="562" w:type="dxa"/>
            <w:shd w:val="clear" w:color="auto" w:fill="F2F2F2" w:themeFill="background1" w:themeFillShade="F2"/>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p>
        </w:tc>
        <w:tc>
          <w:tcPr>
            <w:tcW w:w="9923" w:type="dxa"/>
            <w:gridSpan w:val="3"/>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b/>
                <w:bCs/>
                <w:sz w:val="24"/>
                <w:szCs w:val="24"/>
              </w:rPr>
            </w:pPr>
            <w:r w:rsidRPr="005F1939">
              <w:rPr>
                <w:rFonts w:ascii="Times New Roman" w:hAnsi="Times New Roman" w:cs="Times New Roman"/>
                <w:b/>
                <w:bCs/>
                <w:sz w:val="24"/>
                <w:szCs w:val="24"/>
              </w:rPr>
              <w:t>Data Protection</w:t>
            </w:r>
          </w:p>
        </w:tc>
      </w:tr>
      <w:tr w:rsidR="0038059B" w:rsidRPr="005F1939" w:rsidTr="00DD64A9">
        <w:trPr>
          <w:trHeight w:val="439"/>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p>
        </w:tc>
        <w:tc>
          <w:tcPr>
            <w:tcW w:w="7905"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b/>
                <w:bCs/>
                <w:sz w:val="24"/>
                <w:szCs w:val="24"/>
              </w:rPr>
            </w:pPr>
            <w:r w:rsidRPr="005F1939">
              <w:rPr>
                <w:rFonts w:ascii="Times New Roman" w:hAnsi="Times New Roman" w:cs="Times New Roman"/>
                <w:sz w:val="24"/>
                <w:szCs w:val="24"/>
              </w:rPr>
              <w:t xml:space="preserve">Will the research activity </w:t>
            </w:r>
            <w:r w:rsidRPr="005F1939">
              <w:rPr>
                <w:rFonts w:ascii="Times New Roman" w:hAnsi="Times New Roman" w:cs="Times New Roman"/>
                <w:bCs/>
                <w:sz w:val="24"/>
                <w:szCs w:val="24"/>
              </w:rPr>
              <w:t>involve any of the following activities:</w:t>
            </w:r>
          </w:p>
        </w:tc>
        <w:tc>
          <w:tcPr>
            <w:tcW w:w="99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b/>
                <w:bCs/>
                <w:sz w:val="24"/>
                <w:szCs w:val="24"/>
              </w:rPr>
            </w:pPr>
            <w:r w:rsidRPr="005F1939">
              <w:rPr>
                <w:rFonts w:ascii="Times New Roman" w:hAnsi="Times New Roman" w:cs="Times New Roman"/>
                <w:b/>
                <w:bCs/>
                <w:sz w:val="24"/>
                <w:szCs w:val="24"/>
              </w:rPr>
              <w:t>YES</w:t>
            </w:r>
          </w:p>
        </w:tc>
        <w:tc>
          <w:tcPr>
            <w:tcW w:w="1026"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b/>
                <w:bCs/>
                <w:sz w:val="24"/>
                <w:szCs w:val="24"/>
              </w:rPr>
            </w:pPr>
            <w:r w:rsidRPr="005F1939">
              <w:rPr>
                <w:rFonts w:ascii="Times New Roman" w:hAnsi="Times New Roman" w:cs="Times New Roman"/>
                <w:b/>
                <w:bCs/>
                <w:sz w:val="24"/>
                <w:szCs w:val="24"/>
              </w:rPr>
              <w:t>NO</w:t>
            </w:r>
          </w:p>
        </w:tc>
      </w:tr>
      <w:tr w:rsidR="0038059B" w:rsidRPr="005F1939" w:rsidTr="00DD64A9">
        <w:trPr>
          <w:trHeight w:val="439"/>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13</w:t>
            </w:r>
          </w:p>
        </w:tc>
        <w:tc>
          <w:tcPr>
            <w:tcW w:w="7905"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Electronic transfer of data in any form?</w:t>
            </w:r>
          </w:p>
        </w:tc>
        <w:tc>
          <w:tcPr>
            <w:tcW w:w="992" w:type="dxa"/>
            <w:shd w:val="clear" w:color="auto" w:fill="BFBFBF" w:themeFill="background1" w:themeFillShade="BF"/>
            <w:vAlign w:val="center"/>
          </w:tcPr>
          <w:sdt>
            <w:sdtPr>
              <w:rPr>
                <w:rFonts w:ascii="Times New Roman" w:hAnsi="Times New Roman" w:cs="Times New Roman"/>
                <w:sz w:val="24"/>
                <w:szCs w:val="24"/>
              </w:rPr>
              <w:id w:val="-243347341"/>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1026" w:type="dxa"/>
            <w:shd w:val="clear" w:color="auto" w:fill="BFBFBF" w:themeFill="background1" w:themeFillShade="BF"/>
            <w:vAlign w:val="center"/>
          </w:tcPr>
          <w:sdt>
            <w:sdtPr>
              <w:rPr>
                <w:rFonts w:ascii="Times New Roman" w:hAnsi="Times New Roman" w:cs="Times New Roman"/>
                <w:sz w:val="24"/>
                <w:szCs w:val="24"/>
              </w:rPr>
              <w:id w:val="809138048"/>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r>
      <w:tr w:rsidR="0038059B" w:rsidRPr="005F1939" w:rsidTr="00DD64A9">
        <w:trPr>
          <w:trHeight w:val="403"/>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lastRenderedPageBreak/>
              <w:t>14</w:t>
            </w:r>
          </w:p>
        </w:tc>
        <w:tc>
          <w:tcPr>
            <w:tcW w:w="7905"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Sharing of data with others at the University outside of the immediate research team?</w:t>
            </w:r>
          </w:p>
        </w:tc>
        <w:tc>
          <w:tcPr>
            <w:tcW w:w="992" w:type="dxa"/>
            <w:shd w:val="clear" w:color="auto" w:fill="BFBFBF" w:themeFill="background1" w:themeFillShade="BF"/>
            <w:vAlign w:val="center"/>
          </w:tcPr>
          <w:sdt>
            <w:sdtPr>
              <w:rPr>
                <w:rFonts w:ascii="Times New Roman" w:hAnsi="Times New Roman" w:cs="Times New Roman"/>
                <w:sz w:val="24"/>
                <w:szCs w:val="24"/>
              </w:rPr>
              <w:id w:val="206609976"/>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1026" w:type="dxa"/>
            <w:shd w:val="clear" w:color="auto" w:fill="BFBFBF" w:themeFill="background1" w:themeFillShade="BF"/>
            <w:vAlign w:val="center"/>
          </w:tcPr>
          <w:sdt>
            <w:sdtPr>
              <w:rPr>
                <w:rFonts w:ascii="Times New Roman" w:hAnsi="Times New Roman" w:cs="Times New Roman"/>
                <w:sz w:val="24"/>
                <w:szCs w:val="24"/>
              </w:rPr>
              <w:id w:val="1162969108"/>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r>
      <w:tr w:rsidR="0038059B" w:rsidRPr="005F1939" w:rsidTr="00DD64A9">
        <w:trPr>
          <w:trHeight w:val="439"/>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15</w:t>
            </w:r>
          </w:p>
        </w:tc>
        <w:tc>
          <w:tcPr>
            <w:tcW w:w="7905"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Sharing of data with other organisations?</w:t>
            </w:r>
          </w:p>
        </w:tc>
        <w:tc>
          <w:tcPr>
            <w:tcW w:w="992" w:type="dxa"/>
            <w:shd w:val="clear" w:color="auto" w:fill="BFBFBF" w:themeFill="background1" w:themeFillShade="BF"/>
            <w:vAlign w:val="center"/>
          </w:tcPr>
          <w:sdt>
            <w:sdtPr>
              <w:rPr>
                <w:rFonts w:ascii="Times New Roman" w:hAnsi="Times New Roman" w:cs="Times New Roman"/>
                <w:sz w:val="24"/>
                <w:szCs w:val="24"/>
              </w:rPr>
              <w:id w:val="-853718064"/>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1026" w:type="dxa"/>
            <w:shd w:val="clear" w:color="auto" w:fill="BFBFBF" w:themeFill="background1" w:themeFillShade="BF"/>
            <w:vAlign w:val="center"/>
          </w:tcPr>
          <w:sdt>
            <w:sdtPr>
              <w:rPr>
                <w:rFonts w:ascii="Times New Roman" w:hAnsi="Times New Roman" w:cs="Times New Roman"/>
                <w:sz w:val="24"/>
                <w:szCs w:val="24"/>
              </w:rPr>
              <w:id w:val="-692922631"/>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r>
      <w:tr w:rsidR="0038059B" w:rsidRPr="005F1939" w:rsidTr="00DD64A9">
        <w:trPr>
          <w:trHeight w:val="403"/>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16</w:t>
            </w:r>
          </w:p>
        </w:tc>
        <w:tc>
          <w:tcPr>
            <w:tcW w:w="7905"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Export of data outside the UK or importing of data from outside the UK?</w:t>
            </w:r>
          </w:p>
        </w:tc>
        <w:tc>
          <w:tcPr>
            <w:tcW w:w="992" w:type="dxa"/>
            <w:shd w:val="clear" w:color="auto" w:fill="BFBFBF" w:themeFill="background1" w:themeFillShade="BF"/>
            <w:vAlign w:val="center"/>
          </w:tcPr>
          <w:sdt>
            <w:sdtPr>
              <w:rPr>
                <w:rFonts w:ascii="Times New Roman" w:hAnsi="Times New Roman" w:cs="Times New Roman"/>
                <w:sz w:val="24"/>
                <w:szCs w:val="24"/>
              </w:rPr>
              <w:id w:val="-1311477419"/>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c>
          <w:tcPr>
            <w:tcW w:w="1026" w:type="dxa"/>
            <w:shd w:val="clear" w:color="auto" w:fill="BFBFBF" w:themeFill="background1" w:themeFillShade="BF"/>
            <w:vAlign w:val="center"/>
          </w:tcPr>
          <w:sdt>
            <w:sdtPr>
              <w:rPr>
                <w:rFonts w:ascii="Times New Roman" w:hAnsi="Times New Roman" w:cs="Times New Roman"/>
                <w:sz w:val="24"/>
                <w:szCs w:val="24"/>
              </w:rPr>
              <w:id w:val="-982232726"/>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r>
      <w:tr w:rsidR="0038059B" w:rsidRPr="005F1939" w:rsidTr="00DD64A9">
        <w:trPr>
          <w:trHeight w:val="403"/>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17</w:t>
            </w:r>
          </w:p>
        </w:tc>
        <w:tc>
          <w:tcPr>
            <w:tcW w:w="7905"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Use of personal addresses, postcodes, faxes, emails or telephone numbers?</w:t>
            </w:r>
          </w:p>
        </w:tc>
        <w:tc>
          <w:tcPr>
            <w:tcW w:w="992" w:type="dxa"/>
            <w:shd w:val="clear" w:color="auto" w:fill="BFBFBF" w:themeFill="background1" w:themeFillShade="BF"/>
            <w:vAlign w:val="center"/>
          </w:tcPr>
          <w:sdt>
            <w:sdtPr>
              <w:rPr>
                <w:rFonts w:ascii="Times New Roman" w:hAnsi="Times New Roman" w:cs="Times New Roman"/>
                <w:sz w:val="24"/>
                <w:szCs w:val="24"/>
              </w:rPr>
              <w:id w:val="580263657"/>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1026" w:type="dxa"/>
            <w:shd w:val="clear" w:color="auto" w:fill="BFBFBF" w:themeFill="background1" w:themeFillShade="BF"/>
            <w:vAlign w:val="center"/>
          </w:tcPr>
          <w:sdt>
            <w:sdtPr>
              <w:rPr>
                <w:rFonts w:ascii="Times New Roman" w:hAnsi="Times New Roman" w:cs="Times New Roman"/>
                <w:sz w:val="24"/>
                <w:szCs w:val="24"/>
              </w:rPr>
              <w:id w:val="705679297"/>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r>
      <w:tr w:rsidR="0038059B" w:rsidRPr="005F1939" w:rsidTr="00DD64A9">
        <w:trPr>
          <w:trHeight w:val="403"/>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18</w:t>
            </w:r>
          </w:p>
        </w:tc>
        <w:tc>
          <w:tcPr>
            <w:tcW w:w="7905"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Publication of data that might allow identification of individuals?</w:t>
            </w:r>
          </w:p>
        </w:tc>
        <w:tc>
          <w:tcPr>
            <w:tcW w:w="992" w:type="dxa"/>
            <w:shd w:val="clear" w:color="auto" w:fill="BFBFBF" w:themeFill="background1" w:themeFillShade="BF"/>
            <w:vAlign w:val="center"/>
          </w:tcPr>
          <w:sdt>
            <w:sdtPr>
              <w:rPr>
                <w:rFonts w:ascii="Times New Roman" w:hAnsi="Times New Roman" w:cs="Times New Roman"/>
                <w:sz w:val="24"/>
                <w:szCs w:val="24"/>
              </w:rPr>
              <w:id w:val="1833259881"/>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1026" w:type="dxa"/>
            <w:shd w:val="clear" w:color="auto" w:fill="BFBFBF" w:themeFill="background1" w:themeFillShade="BF"/>
            <w:vAlign w:val="center"/>
          </w:tcPr>
          <w:sdt>
            <w:sdtPr>
              <w:rPr>
                <w:rFonts w:ascii="Times New Roman" w:hAnsi="Times New Roman" w:cs="Times New Roman"/>
                <w:sz w:val="24"/>
                <w:szCs w:val="24"/>
              </w:rPr>
              <w:id w:val="48495840"/>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r>
      <w:tr w:rsidR="0038059B" w:rsidRPr="005F1939" w:rsidTr="00DD64A9">
        <w:trPr>
          <w:trHeight w:val="403"/>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19</w:t>
            </w:r>
          </w:p>
        </w:tc>
        <w:tc>
          <w:tcPr>
            <w:tcW w:w="7905"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Use of data management system?</w:t>
            </w:r>
          </w:p>
        </w:tc>
        <w:tc>
          <w:tcPr>
            <w:tcW w:w="992" w:type="dxa"/>
            <w:shd w:val="clear" w:color="auto" w:fill="BFBFBF" w:themeFill="background1" w:themeFillShade="BF"/>
            <w:vAlign w:val="center"/>
          </w:tcPr>
          <w:sdt>
            <w:sdtPr>
              <w:rPr>
                <w:rFonts w:ascii="Times New Roman" w:hAnsi="Times New Roman" w:cs="Times New Roman"/>
                <w:sz w:val="24"/>
                <w:szCs w:val="24"/>
              </w:rPr>
              <w:id w:val="-1317182428"/>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p>
            </w:sdtContent>
          </w:sdt>
        </w:tc>
        <w:tc>
          <w:tcPr>
            <w:tcW w:w="1026" w:type="dxa"/>
            <w:shd w:val="clear" w:color="auto" w:fill="BFBFBF" w:themeFill="background1" w:themeFillShade="BF"/>
            <w:vAlign w:val="center"/>
          </w:tcPr>
          <w:sdt>
            <w:sdtPr>
              <w:rPr>
                <w:rFonts w:ascii="Times New Roman" w:hAnsi="Times New Roman" w:cs="Times New Roman"/>
                <w:sz w:val="24"/>
                <w:szCs w:val="24"/>
              </w:rPr>
              <w:id w:val="1535304944"/>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MS Gothic" w:cs="Times New Roman"/>
                    <w:sz w:val="24"/>
                    <w:szCs w:val="24"/>
                  </w:rPr>
                  <w:t>☐</w:t>
                </w:r>
                <w:r w:rsidRPr="005F1939">
                  <w:rPr>
                    <w:rFonts w:ascii="Times New Roman" w:eastAsia="MS Gothic" w:hAnsi="Times New Roman" w:cs="Times New Roman"/>
                    <w:sz w:val="24"/>
                    <w:szCs w:val="24"/>
                  </w:rPr>
                  <w:t>x</w:t>
                </w:r>
              </w:p>
            </w:sdtContent>
          </w:sdt>
        </w:tc>
      </w:tr>
      <w:tr w:rsidR="0038059B" w:rsidRPr="005F1939" w:rsidTr="00DD64A9">
        <w:trPr>
          <w:trHeight w:val="403"/>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t>20</w:t>
            </w:r>
          </w:p>
        </w:tc>
        <w:tc>
          <w:tcPr>
            <w:tcW w:w="7905"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b/>
                <w:bCs/>
                <w:sz w:val="24"/>
                <w:szCs w:val="24"/>
              </w:rPr>
            </w:pPr>
            <w:r w:rsidRPr="005F1939">
              <w:rPr>
                <w:rFonts w:ascii="Times New Roman" w:hAnsi="Times New Roman" w:cs="Times New Roman"/>
                <w:sz w:val="24"/>
                <w:szCs w:val="24"/>
              </w:rPr>
              <w:t>Data archiving?</w:t>
            </w:r>
          </w:p>
        </w:tc>
        <w:tc>
          <w:tcPr>
            <w:tcW w:w="992" w:type="dxa"/>
            <w:shd w:val="clear" w:color="auto" w:fill="BFBFBF" w:themeFill="background1" w:themeFillShade="BF"/>
            <w:vAlign w:val="center"/>
          </w:tcPr>
          <w:sdt>
            <w:sdtPr>
              <w:rPr>
                <w:rFonts w:ascii="Times New Roman" w:hAnsi="Times New Roman" w:cs="Times New Roman"/>
                <w:sz w:val="24"/>
                <w:szCs w:val="24"/>
              </w:rPr>
              <w:id w:val="337199998"/>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Times New Roman" w:cs="Times New Roman"/>
                    <w:sz w:val="24"/>
                    <w:szCs w:val="24"/>
                  </w:rPr>
                  <w:t>☐</w:t>
                </w:r>
              </w:p>
            </w:sdtContent>
          </w:sdt>
        </w:tc>
        <w:tc>
          <w:tcPr>
            <w:tcW w:w="1026" w:type="dxa"/>
            <w:shd w:val="clear" w:color="auto" w:fill="BFBFBF" w:themeFill="background1" w:themeFillShade="BF"/>
            <w:vAlign w:val="center"/>
          </w:tcPr>
          <w:sdt>
            <w:sdtPr>
              <w:rPr>
                <w:rFonts w:ascii="Times New Roman" w:hAnsi="Times New Roman" w:cs="Times New Roman"/>
                <w:sz w:val="24"/>
                <w:szCs w:val="24"/>
              </w:rPr>
              <w:id w:val="-433046498"/>
            </w:sdtPr>
            <w:sdtContent>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eastAsia="MS Gothic" w:hAnsi="Times New Roman" w:cs="Times New Roman"/>
                    <w:sz w:val="24"/>
                    <w:szCs w:val="24"/>
                  </w:rPr>
                  <w:t>☐x</w:t>
                </w:r>
              </w:p>
            </w:sdtContent>
          </w:sdt>
        </w:tc>
      </w:tr>
      <w:tr w:rsidR="0038059B" w:rsidRPr="005F1939" w:rsidTr="00DD64A9">
        <w:trPr>
          <w:trHeight w:val="403"/>
        </w:trPr>
        <w:tc>
          <w:tcPr>
            <w:tcW w:w="562" w:type="dxa"/>
            <w:shd w:val="clear" w:color="auto" w:fill="F2F2F2" w:themeFill="background1" w:themeFillShade="F2"/>
            <w:vAlign w:val="center"/>
          </w:tcPr>
          <w:p w:rsidR="0038059B" w:rsidRPr="005F1939" w:rsidRDefault="0038059B" w:rsidP="005F1939">
            <w:pPr>
              <w:spacing w:before="120" w:after="120" w:line="360" w:lineRule="auto"/>
              <w:jc w:val="center"/>
              <w:rPr>
                <w:rFonts w:ascii="Times New Roman" w:hAnsi="Times New Roman" w:cs="Times New Roman"/>
                <w:sz w:val="24"/>
                <w:szCs w:val="24"/>
              </w:rPr>
            </w:pPr>
            <w:r w:rsidRPr="005F1939">
              <w:rPr>
                <w:rFonts w:ascii="Times New Roman" w:hAnsi="Times New Roman" w:cs="Times New Roman"/>
                <w:sz w:val="24"/>
                <w:szCs w:val="24"/>
              </w:rPr>
              <w:t>21</w:t>
            </w:r>
          </w:p>
        </w:tc>
        <w:tc>
          <w:tcPr>
            <w:tcW w:w="9923" w:type="dxa"/>
            <w:gridSpan w:val="3"/>
            <w:shd w:val="clear" w:color="auto" w:fill="F2F2F2" w:themeFill="background1" w:themeFillShade="F2"/>
            <w:vAlign w:val="center"/>
          </w:tcPr>
          <w:p w:rsidR="0038059B" w:rsidRPr="005F1939" w:rsidRDefault="0038059B" w:rsidP="005F1939">
            <w:pPr>
              <w:spacing w:before="120" w:after="120" w:line="360" w:lineRule="auto"/>
              <w:rPr>
                <w:rFonts w:ascii="Times New Roman" w:hAnsi="Times New Roman" w:cs="Times New Roman"/>
                <w:bCs/>
                <w:sz w:val="24"/>
                <w:szCs w:val="24"/>
              </w:rPr>
            </w:pPr>
            <w:r w:rsidRPr="005F1939">
              <w:rPr>
                <w:rFonts w:ascii="Times New Roman" w:hAnsi="Times New Roman" w:cs="Times New Roman"/>
                <w:sz w:val="24"/>
                <w:szCs w:val="24"/>
              </w:rPr>
              <w:t xml:space="preserve">If YESto any question, please provide full details, </w:t>
            </w:r>
            <w:r w:rsidRPr="005F1939">
              <w:rPr>
                <w:rFonts w:ascii="Times New Roman" w:hAnsi="Times New Roman" w:cs="Times New Roman"/>
                <w:bCs/>
                <w:sz w:val="24"/>
                <w:szCs w:val="24"/>
              </w:rPr>
              <w:t>explaining how this will be conducted in accordance with the GDPR and Data Protection Act (2018) (and any international equivalents, where appropriate):</w:t>
            </w:r>
          </w:p>
        </w:tc>
      </w:tr>
      <w:tr w:rsidR="0038059B" w:rsidRPr="005F1939" w:rsidTr="00DD64A9">
        <w:trPr>
          <w:trHeight w:val="403"/>
        </w:trPr>
        <w:tc>
          <w:tcPr>
            <w:tcW w:w="562" w:type="dxa"/>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p>
        </w:tc>
        <w:tc>
          <w:tcPr>
            <w:tcW w:w="9923" w:type="dxa"/>
            <w:gridSpan w:val="3"/>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p>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Final dissertation will be shared with UWTSD. This will be in the form of a final written report.</w:t>
            </w:r>
          </w:p>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p>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i/>
                <w:color w:val="808080"/>
                <w:sz w:val="24"/>
                <w:szCs w:val="24"/>
              </w:rPr>
              <w:t>(this box should expand as you type)</w:t>
            </w:r>
          </w:p>
        </w:tc>
      </w:tr>
      <w:tr w:rsidR="0038059B" w:rsidRPr="005F1939" w:rsidTr="00DD64A9">
        <w:trPr>
          <w:trHeight w:val="403"/>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bCs/>
                <w:sz w:val="24"/>
                <w:szCs w:val="24"/>
              </w:rPr>
            </w:pPr>
            <w:r w:rsidRPr="005F1939">
              <w:rPr>
                <w:rFonts w:ascii="Times New Roman" w:hAnsi="Times New Roman" w:cs="Times New Roman"/>
                <w:sz w:val="24"/>
                <w:szCs w:val="24"/>
              </w:rPr>
              <w:t>22</w:t>
            </w:r>
          </w:p>
        </w:tc>
        <w:tc>
          <w:tcPr>
            <w:tcW w:w="9923" w:type="dxa"/>
            <w:gridSpan w:val="3"/>
            <w:shd w:val="clear" w:color="auto" w:fill="F2F2F2" w:themeFill="background1" w:themeFillShade="F2"/>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bCs/>
                <w:sz w:val="24"/>
                <w:szCs w:val="24"/>
              </w:rPr>
              <w:t>List all who will have access to the data generated by the research activity</w:t>
            </w:r>
            <w:r w:rsidRPr="005F1939">
              <w:rPr>
                <w:rFonts w:ascii="Times New Roman" w:hAnsi="Times New Roman" w:cs="Times New Roman"/>
                <w:sz w:val="24"/>
                <w:szCs w:val="24"/>
              </w:rPr>
              <w:t>:</w:t>
            </w:r>
          </w:p>
        </w:tc>
      </w:tr>
      <w:tr w:rsidR="0038059B" w:rsidRPr="005F1939" w:rsidTr="00DD64A9">
        <w:trPr>
          <w:trHeight w:val="403"/>
        </w:trPr>
        <w:tc>
          <w:tcPr>
            <w:tcW w:w="562" w:type="dxa"/>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p>
        </w:tc>
        <w:tc>
          <w:tcPr>
            <w:tcW w:w="9923" w:type="dxa"/>
            <w:gridSpan w:val="3"/>
            <w:vAlign w:val="center"/>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p>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Anna Bolek- researcher</w:t>
            </w:r>
          </w:p>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Dissertation supervisor - Karen EatonThomas,  Dr Stuart Jones</w:t>
            </w:r>
          </w:p>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p>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i/>
                <w:color w:val="808080"/>
                <w:sz w:val="24"/>
                <w:szCs w:val="24"/>
              </w:rPr>
              <w:t>(this box should expand as you type)</w:t>
            </w:r>
          </w:p>
        </w:tc>
      </w:tr>
      <w:tr w:rsidR="0038059B" w:rsidRPr="005F1939" w:rsidTr="00DD64A9">
        <w:trPr>
          <w:trHeight w:val="403"/>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bCs/>
                <w:sz w:val="24"/>
                <w:szCs w:val="24"/>
              </w:rPr>
            </w:pPr>
            <w:r w:rsidRPr="005F1939">
              <w:rPr>
                <w:rFonts w:ascii="Times New Roman" w:hAnsi="Times New Roman" w:cs="Times New Roman"/>
                <w:sz w:val="24"/>
                <w:szCs w:val="24"/>
              </w:rPr>
              <w:t>23</w:t>
            </w:r>
          </w:p>
        </w:tc>
        <w:tc>
          <w:tcPr>
            <w:tcW w:w="9923" w:type="dxa"/>
            <w:gridSpan w:val="3"/>
            <w:shd w:val="clear" w:color="auto" w:fill="F2F2F2" w:themeFill="background1" w:themeFillShade="F2"/>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bCs/>
                <w:sz w:val="24"/>
                <w:szCs w:val="24"/>
              </w:rPr>
              <w:t>List who will have control of, and act as custodian(s) for, data generated by the research activity</w:t>
            </w:r>
            <w:r w:rsidRPr="005F1939">
              <w:rPr>
                <w:rFonts w:ascii="Times New Roman" w:hAnsi="Times New Roman" w:cs="Times New Roman"/>
                <w:sz w:val="24"/>
                <w:szCs w:val="24"/>
              </w:rPr>
              <w:t>:</w:t>
            </w:r>
          </w:p>
        </w:tc>
      </w:tr>
      <w:tr w:rsidR="0038059B" w:rsidRPr="005F1939" w:rsidTr="00DD64A9">
        <w:trPr>
          <w:trHeight w:val="403"/>
        </w:trPr>
        <w:tc>
          <w:tcPr>
            <w:tcW w:w="562" w:type="dxa"/>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p>
        </w:tc>
        <w:tc>
          <w:tcPr>
            <w:tcW w:w="9923" w:type="dxa"/>
            <w:gridSpan w:val="3"/>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Dissertation supervisor - Karen EatonThomas,  Dr Stuart Jones</w:t>
            </w:r>
          </w:p>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p>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p>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p>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i/>
                <w:color w:val="808080"/>
                <w:sz w:val="24"/>
                <w:szCs w:val="24"/>
              </w:rPr>
              <w:t>(this box should expand as you type)</w:t>
            </w:r>
          </w:p>
        </w:tc>
      </w:tr>
      <w:tr w:rsidR="0038059B" w:rsidRPr="005F1939" w:rsidTr="00DD64A9">
        <w:trPr>
          <w:trHeight w:val="403"/>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bCs/>
                <w:sz w:val="24"/>
                <w:szCs w:val="24"/>
              </w:rPr>
            </w:pPr>
            <w:r w:rsidRPr="005F1939">
              <w:rPr>
                <w:rFonts w:ascii="Times New Roman" w:hAnsi="Times New Roman" w:cs="Times New Roman"/>
                <w:sz w:val="24"/>
                <w:szCs w:val="24"/>
              </w:rPr>
              <w:t>24</w:t>
            </w:r>
          </w:p>
        </w:tc>
        <w:tc>
          <w:tcPr>
            <w:tcW w:w="9923" w:type="dxa"/>
            <w:gridSpan w:val="3"/>
            <w:shd w:val="clear" w:color="auto" w:fill="F2F2F2" w:themeFill="background1" w:themeFillShade="F2"/>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bCs/>
                <w:sz w:val="24"/>
                <w:szCs w:val="24"/>
              </w:rPr>
              <w:t xml:space="preserve">Give details of data storage arrangements, including security measures in place to protect the data, where data will be stored, how long for, and in what form. Will data be archived – if so how and if not why not.  </w:t>
            </w:r>
          </w:p>
        </w:tc>
      </w:tr>
      <w:tr w:rsidR="0038059B" w:rsidRPr="005F1939" w:rsidTr="00DD64A9">
        <w:trPr>
          <w:trHeight w:val="403"/>
        </w:trPr>
        <w:tc>
          <w:tcPr>
            <w:tcW w:w="562" w:type="dxa"/>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p>
        </w:tc>
        <w:tc>
          <w:tcPr>
            <w:tcW w:w="9923" w:type="dxa"/>
            <w:gridSpan w:val="3"/>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p>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lang w:eastAsia="en-GB"/>
              </w:rPr>
              <w:t>After the study is over, all data will be turned over to the  supervisor in compliance with UWTSD data management procedures.</w:t>
            </w:r>
          </w:p>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p>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p>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i/>
                <w:color w:val="808080"/>
                <w:sz w:val="24"/>
                <w:szCs w:val="24"/>
              </w:rPr>
              <w:t>(this box should expand as you type)</w:t>
            </w:r>
          </w:p>
        </w:tc>
      </w:tr>
      <w:tr w:rsidR="0038059B" w:rsidRPr="005F1939" w:rsidTr="00DD64A9">
        <w:trPr>
          <w:trHeight w:val="403"/>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r w:rsidRPr="005F1939">
              <w:rPr>
                <w:rFonts w:ascii="Times New Roman" w:hAnsi="Times New Roman" w:cs="Times New Roman"/>
                <w:sz w:val="24"/>
                <w:szCs w:val="24"/>
              </w:rPr>
              <w:lastRenderedPageBreak/>
              <w:t>25</w:t>
            </w:r>
          </w:p>
        </w:tc>
        <w:tc>
          <w:tcPr>
            <w:tcW w:w="9923" w:type="dxa"/>
            <w:gridSpan w:val="3"/>
            <w:shd w:val="clear" w:color="auto" w:fill="F2F2F2" w:themeFill="background1" w:themeFillShade="F2"/>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 xml:space="preserve">Please indicate if your data will be stored in the UWTSD Research Data Repository (see </w:t>
            </w:r>
            <w:hyperlink r:id="rId23" w:history="1">
              <w:r w:rsidRPr="005F1939">
                <w:rPr>
                  <w:rStyle w:val="Hipercze"/>
                  <w:rFonts w:ascii="Times New Roman" w:hAnsi="Times New Roman" w:cs="Times New Roman"/>
                  <w:color w:val="000000"/>
                  <w:sz w:val="24"/>
                  <w:szCs w:val="24"/>
                </w:rPr>
                <w:t>https://researchdata.uwtsd.ac.uk/</w:t>
              </w:r>
            </w:hyperlink>
            <w:r w:rsidRPr="005F1939">
              <w:rPr>
                <w:rFonts w:ascii="Times New Roman" w:hAnsi="Times New Roman" w:cs="Times New Roman"/>
                <w:color w:val="000000"/>
                <w:sz w:val="24"/>
                <w:szCs w:val="24"/>
              </w:rPr>
              <w:t>).   If so please explain. (</w:t>
            </w:r>
            <w:r w:rsidRPr="005F1939">
              <w:rPr>
                <w:rFonts w:ascii="Times New Roman" w:hAnsi="Times New Roman" w:cs="Times New Roman"/>
                <w:i/>
                <w:color w:val="000000"/>
                <w:sz w:val="24"/>
                <w:szCs w:val="24"/>
              </w:rPr>
              <w:t>Most relevant to academic staff)</w:t>
            </w:r>
          </w:p>
        </w:tc>
      </w:tr>
      <w:tr w:rsidR="0038059B" w:rsidRPr="005F1939" w:rsidTr="00DD64A9">
        <w:trPr>
          <w:trHeight w:val="403"/>
        </w:trPr>
        <w:tc>
          <w:tcPr>
            <w:tcW w:w="562" w:type="dxa"/>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sz w:val="24"/>
                <w:szCs w:val="24"/>
              </w:rPr>
            </w:pPr>
          </w:p>
        </w:tc>
        <w:tc>
          <w:tcPr>
            <w:tcW w:w="9923" w:type="dxa"/>
            <w:gridSpan w:val="3"/>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p>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sz w:val="24"/>
                <w:szCs w:val="24"/>
              </w:rPr>
              <w:t>Data will not be held in the UWTSD Research Data Repository at this study of study.</w:t>
            </w:r>
          </w:p>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p>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i/>
                <w:color w:val="808080"/>
                <w:sz w:val="24"/>
                <w:szCs w:val="24"/>
              </w:rPr>
              <w:t>(this box should expand as you type)</w:t>
            </w:r>
          </w:p>
        </w:tc>
      </w:tr>
      <w:tr w:rsidR="0038059B" w:rsidRPr="005F1939" w:rsidTr="00DD64A9">
        <w:trPr>
          <w:trHeight w:val="606"/>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bCs/>
                <w:sz w:val="24"/>
                <w:szCs w:val="24"/>
              </w:rPr>
            </w:pPr>
            <w:r w:rsidRPr="005F1939">
              <w:rPr>
                <w:rFonts w:ascii="Times New Roman" w:hAnsi="Times New Roman" w:cs="Times New Roman"/>
                <w:bCs/>
                <w:sz w:val="24"/>
                <w:szCs w:val="24"/>
              </w:rPr>
              <w:t>26</w:t>
            </w:r>
          </w:p>
        </w:tc>
        <w:tc>
          <w:tcPr>
            <w:tcW w:w="7905" w:type="dxa"/>
            <w:shd w:val="clear" w:color="auto" w:fill="F2F2F2" w:themeFill="background1" w:themeFillShade="F2"/>
          </w:tcPr>
          <w:p w:rsidR="0038059B" w:rsidRPr="005F1939" w:rsidRDefault="0038059B" w:rsidP="005F1939">
            <w:pPr>
              <w:autoSpaceDE w:val="0"/>
              <w:autoSpaceDN w:val="0"/>
              <w:adjustRightInd w:val="0"/>
              <w:spacing w:line="360" w:lineRule="auto"/>
              <w:rPr>
                <w:rFonts w:ascii="Times New Roman" w:hAnsi="Times New Roman" w:cs="Times New Roman"/>
                <w:color w:val="000000"/>
                <w:sz w:val="24"/>
                <w:szCs w:val="24"/>
              </w:rPr>
            </w:pPr>
            <w:r w:rsidRPr="005F1939">
              <w:rPr>
                <w:rFonts w:ascii="Times New Roman" w:hAnsi="Times New Roman" w:cs="Times New Roman"/>
                <w:bCs/>
                <w:sz w:val="24"/>
                <w:szCs w:val="24"/>
              </w:rPr>
              <w:t xml:space="preserve">Confirm that you have read the UWTSD guidance on data management (see </w:t>
            </w:r>
            <w:hyperlink r:id="rId24" w:history="1">
              <w:r w:rsidRPr="005F1939">
                <w:rPr>
                  <w:rStyle w:val="Hipercze"/>
                  <w:rFonts w:ascii="Times New Roman" w:hAnsi="Times New Roman" w:cs="Times New Roman"/>
                  <w:color w:val="000000"/>
                  <w:sz w:val="24"/>
                  <w:szCs w:val="24"/>
                </w:rPr>
                <w:t>https://www.uwtsd.ac.uk/library/research-data-management/</w:t>
              </w:r>
            </w:hyperlink>
            <w:r w:rsidRPr="005F1939">
              <w:rPr>
                <w:rFonts w:ascii="Times New Roman" w:hAnsi="Times New Roman" w:cs="Times New Roman"/>
                <w:color w:val="000000"/>
                <w:sz w:val="24"/>
                <w:szCs w:val="24"/>
              </w:rPr>
              <w:t>)</w:t>
            </w:r>
          </w:p>
        </w:tc>
        <w:tc>
          <w:tcPr>
            <w:tcW w:w="99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b/>
                <w:sz w:val="24"/>
                <w:szCs w:val="24"/>
              </w:rPr>
            </w:pPr>
            <w:r w:rsidRPr="005F1939">
              <w:rPr>
                <w:rFonts w:ascii="Times New Roman" w:hAnsi="Times New Roman" w:cs="Times New Roman"/>
                <w:b/>
                <w:sz w:val="24"/>
                <w:szCs w:val="24"/>
              </w:rPr>
              <w:t>YES</w:t>
            </w:r>
          </w:p>
        </w:tc>
        <w:tc>
          <w:tcPr>
            <w:tcW w:w="1026" w:type="dxa"/>
            <w:shd w:val="clear" w:color="auto" w:fill="BFBFBF" w:themeFill="background1" w:themeFillShade="BF"/>
            <w:vAlign w:val="center"/>
          </w:tcPr>
          <w:p w:rsidR="0038059B" w:rsidRPr="005F1939" w:rsidRDefault="00705696" w:rsidP="005F1939">
            <w:pPr>
              <w:autoSpaceDE w:val="0"/>
              <w:autoSpaceDN w:val="0"/>
              <w:adjustRightInd w:val="0"/>
              <w:spacing w:line="360" w:lineRule="auto"/>
              <w:jc w:val="center"/>
              <w:rPr>
                <w:rFonts w:ascii="Times New Roman" w:hAnsi="Times New Roman" w:cs="Times New Roman"/>
                <w:sz w:val="24"/>
                <w:szCs w:val="24"/>
              </w:rPr>
            </w:pPr>
            <w:sdt>
              <w:sdtPr>
                <w:rPr>
                  <w:rFonts w:ascii="Times New Roman" w:hAnsi="Times New Roman" w:cs="Times New Roman"/>
                  <w:sz w:val="24"/>
                  <w:szCs w:val="24"/>
                </w:rPr>
                <w:id w:val="1912113242"/>
              </w:sdtPr>
              <w:sdtContent>
                <w:r w:rsidR="0038059B" w:rsidRPr="005F1939">
                  <w:rPr>
                    <w:rFonts w:ascii="Times New Roman" w:eastAsia="MS Gothic" w:hAnsi="Times New Roman" w:cs="Times New Roman"/>
                    <w:sz w:val="24"/>
                    <w:szCs w:val="24"/>
                  </w:rPr>
                  <w:t>☐x</w:t>
                </w:r>
              </w:sdtContent>
            </w:sdt>
          </w:p>
        </w:tc>
      </w:tr>
      <w:tr w:rsidR="0038059B" w:rsidRPr="005F1939" w:rsidTr="00DD64A9">
        <w:trPr>
          <w:trHeight w:val="632"/>
        </w:trPr>
        <w:tc>
          <w:tcPr>
            <w:tcW w:w="56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bCs/>
                <w:sz w:val="24"/>
                <w:szCs w:val="24"/>
              </w:rPr>
            </w:pPr>
            <w:r w:rsidRPr="005F1939">
              <w:rPr>
                <w:rFonts w:ascii="Times New Roman" w:hAnsi="Times New Roman" w:cs="Times New Roman"/>
                <w:bCs/>
                <w:sz w:val="24"/>
                <w:szCs w:val="24"/>
              </w:rPr>
              <w:t>27</w:t>
            </w:r>
          </w:p>
        </w:tc>
        <w:tc>
          <w:tcPr>
            <w:tcW w:w="7905" w:type="dxa"/>
            <w:shd w:val="clear" w:color="auto" w:fill="F2F2F2" w:themeFill="background1" w:themeFillShade="F2"/>
          </w:tcPr>
          <w:p w:rsidR="0038059B" w:rsidRPr="005F1939" w:rsidRDefault="0038059B" w:rsidP="005F1939">
            <w:pPr>
              <w:autoSpaceDE w:val="0"/>
              <w:autoSpaceDN w:val="0"/>
              <w:adjustRightInd w:val="0"/>
              <w:spacing w:line="360" w:lineRule="auto"/>
              <w:rPr>
                <w:rFonts w:ascii="Times New Roman" w:hAnsi="Times New Roman" w:cs="Times New Roman"/>
                <w:sz w:val="24"/>
                <w:szCs w:val="24"/>
              </w:rPr>
            </w:pPr>
            <w:r w:rsidRPr="005F1939">
              <w:rPr>
                <w:rFonts w:ascii="Times New Roman" w:hAnsi="Times New Roman" w:cs="Times New Roman"/>
                <w:bCs/>
                <w:sz w:val="24"/>
                <w:szCs w:val="24"/>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0038059B" w:rsidRPr="005F1939" w:rsidRDefault="0038059B" w:rsidP="005F1939">
            <w:pPr>
              <w:autoSpaceDE w:val="0"/>
              <w:autoSpaceDN w:val="0"/>
              <w:adjustRightInd w:val="0"/>
              <w:spacing w:line="360" w:lineRule="auto"/>
              <w:jc w:val="center"/>
              <w:rPr>
                <w:rFonts w:ascii="Times New Roman" w:hAnsi="Times New Roman" w:cs="Times New Roman"/>
                <w:b/>
                <w:sz w:val="24"/>
                <w:szCs w:val="24"/>
              </w:rPr>
            </w:pPr>
            <w:r w:rsidRPr="005F1939">
              <w:rPr>
                <w:rFonts w:ascii="Times New Roman" w:hAnsi="Times New Roman" w:cs="Times New Roman"/>
                <w:b/>
                <w:sz w:val="24"/>
                <w:szCs w:val="24"/>
              </w:rPr>
              <w:t>YES</w:t>
            </w:r>
          </w:p>
        </w:tc>
        <w:tc>
          <w:tcPr>
            <w:tcW w:w="1026" w:type="dxa"/>
            <w:shd w:val="clear" w:color="auto" w:fill="BFBFBF" w:themeFill="background1" w:themeFillShade="BF"/>
            <w:vAlign w:val="center"/>
          </w:tcPr>
          <w:p w:rsidR="0038059B" w:rsidRPr="005F1939" w:rsidRDefault="00705696" w:rsidP="005F1939">
            <w:pPr>
              <w:autoSpaceDE w:val="0"/>
              <w:autoSpaceDN w:val="0"/>
              <w:adjustRightInd w:val="0"/>
              <w:spacing w:line="360" w:lineRule="auto"/>
              <w:jc w:val="center"/>
              <w:rPr>
                <w:rFonts w:ascii="Times New Roman" w:hAnsi="Times New Roman" w:cs="Times New Roman"/>
                <w:sz w:val="24"/>
                <w:szCs w:val="24"/>
              </w:rPr>
            </w:pPr>
            <w:sdt>
              <w:sdtPr>
                <w:rPr>
                  <w:rFonts w:ascii="Times New Roman" w:hAnsi="Times New Roman" w:cs="Times New Roman"/>
                  <w:sz w:val="24"/>
                  <w:szCs w:val="24"/>
                </w:rPr>
                <w:id w:val="1277371831"/>
              </w:sdtPr>
              <w:sdtContent>
                <w:r w:rsidR="0038059B" w:rsidRPr="005F1939">
                  <w:rPr>
                    <w:rFonts w:ascii="Times New Roman" w:eastAsia="MS Gothic" w:hAnsi="Times New Roman" w:cs="Times New Roman"/>
                    <w:sz w:val="24"/>
                    <w:szCs w:val="24"/>
                  </w:rPr>
                  <w:t>☐x</w:t>
                </w:r>
              </w:sdtContent>
            </w:sdt>
          </w:p>
        </w:tc>
      </w:tr>
    </w:tbl>
    <w:p w:rsidR="0038059B" w:rsidRPr="005F1939" w:rsidRDefault="0038059B" w:rsidP="005F1939">
      <w:pPr>
        <w:spacing w:line="360" w:lineRule="auto"/>
        <w:rPr>
          <w:rFonts w:ascii="Times New Roman" w:hAnsi="Times New Roman" w:cs="Times New Roman"/>
          <w:b/>
          <w:bCs/>
          <w:sz w:val="24"/>
          <w:szCs w:val="24"/>
        </w:rPr>
      </w:pPr>
    </w:p>
    <w:p w:rsidR="0038059B" w:rsidRPr="005F1939" w:rsidRDefault="0038059B" w:rsidP="005F1939">
      <w:pPr>
        <w:spacing w:line="360" w:lineRule="auto"/>
        <w:rPr>
          <w:rFonts w:ascii="Times New Roman" w:hAnsi="Times New Roman" w:cs="Times New Roman"/>
          <w:b/>
          <w:bCs/>
          <w:sz w:val="24"/>
          <w:szCs w:val="24"/>
        </w:rPr>
      </w:pPr>
      <w:r w:rsidRPr="005F1939">
        <w:rPr>
          <w:rFonts w:ascii="Times New Roman" w:hAnsi="Times New Roman" w:cs="Times New Roman"/>
          <w:b/>
          <w:bCs/>
          <w:sz w:val="24"/>
          <w:szCs w:val="24"/>
        </w:rPr>
        <w:br w:type="page"/>
      </w:r>
    </w:p>
    <w:p w:rsidR="0038059B" w:rsidRPr="005F1939" w:rsidRDefault="0038059B" w:rsidP="005F1939">
      <w:pPr>
        <w:autoSpaceDE w:val="0"/>
        <w:autoSpaceDN w:val="0"/>
        <w:adjustRightInd w:val="0"/>
        <w:spacing w:after="240" w:line="360" w:lineRule="auto"/>
        <w:jc w:val="both"/>
        <w:rPr>
          <w:rFonts w:ascii="Times New Roman" w:hAnsi="Times New Roman" w:cs="Times New Roman"/>
          <w:b/>
          <w:sz w:val="24"/>
          <w:szCs w:val="24"/>
        </w:rPr>
      </w:pPr>
      <w:r w:rsidRPr="005F1939">
        <w:rPr>
          <w:rFonts w:ascii="Times New Roman" w:hAnsi="Times New Roman" w:cs="Times New Roman"/>
          <w:b/>
          <w:sz w:val="24"/>
          <w:szCs w:val="24"/>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554"/>
        <w:gridCol w:w="2964"/>
        <w:gridCol w:w="4820"/>
        <w:gridCol w:w="2139"/>
      </w:tblGrid>
      <w:tr w:rsidR="0038059B" w:rsidRPr="005F1939" w:rsidTr="00DD64A9">
        <w:trPr>
          <w:trHeight w:val="1807"/>
        </w:trPr>
        <w:tc>
          <w:tcPr>
            <w:tcW w:w="554" w:type="dxa"/>
            <w:shd w:val="clear" w:color="auto" w:fill="F2F2F2" w:themeFill="background1" w:themeFillShade="F2"/>
            <w:vAlign w:val="center"/>
          </w:tcPr>
          <w:p w:rsidR="0038059B" w:rsidRPr="005F1939" w:rsidRDefault="0038059B" w:rsidP="005F1939">
            <w:pPr>
              <w:spacing w:line="360" w:lineRule="auto"/>
              <w:jc w:val="center"/>
              <w:rPr>
                <w:rFonts w:ascii="Times New Roman" w:hAnsi="Times New Roman" w:cs="Times New Roman"/>
                <w:sz w:val="24"/>
                <w:szCs w:val="24"/>
              </w:rPr>
            </w:pPr>
          </w:p>
        </w:tc>
        <w:tc>
          <w:tcPr>
            <w:tcW w:w="9923" w:type="dxa"/>
            <w:gridSpan w:val="3"/>
            <w:shd w:val="clear" w:color="auto" w:fill="F2F2F2" w:themeFill="background1" w:themeFillShade="F2"/>
            <w:vAlign w:val="center"/>
          </w:tcPr>
          <w:p w:rsidR="0038059B" w:rsidRPr="005F1939" w:rsidRDefault="0038059B" w:rsidP="005F1939">
            <w:pPr>
              <w:spacing w:line="360" w:lineRule="auto"/>
              <w:jc w:val="both"/>
              <w:rPr>
                <w:rFonts w:ascii="Times New Roman" w:hAnsi="Times New Roman" w:cs="Times New Roman"/>
                <w:b/>
                <w:bCs/>
                <w:color w:val="000000"/>
                <w:sz w:val="24"/>
                <w:szCs w:val="24"/>
              </w:rPr>
            </w:pPr>
            <w:r w:rsidRPr="005F1939">
              <w:rPr>
                <w:rFonts w:ascii="Times New Roman" w:hAnsi="Times New Roman" w:cs="Times New Roman"/>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5F1939">
              <w:rPr>
                <w:rFonts w:ascii="Times New Roman" w:hAnsi="Times New Roman" w:cs="Times New Roman"/>
                <w:b/>
                <w:bCs/>
                <w:color w:val="000000"/>
                <w:sz w:val="24"/>
                <w:szCs w:val="24"/>
              </w:rPr>
              <w:t>.</w:t>
            </w:r>
          </w:p>
          <w:p w:rsidR="0038059B" w:rsidRPr="005F1939" w:rsidRDefault="0038059B" w:rsidP="005F1939">
            <w:pPr>
              <w:spacing w:line="360" w:lineRule="auto"/>
              <w:jc w:val="both"/>
              <w:rPr>
                <w:rFonts w:ascii="Times New Roman" w:hAnsi="Times New Roman" w:cs="Times New Roman"/>
                <w:b/>
                <w:bCs/>
                <w:color w:val="000000"/>
                <w:sz w:val="24"/>
                <w:szCs w:val="24"/>
              </w:rPr>
            </w:pPr>
          </w:p>
          <w:p w:rsidR="0038059B" w:rsidRPr="005F1939" w:rsidRDefault="0038059B" w:rsidP="005F1939">
            <w:pPr>
              <w:spacing w:line="360" w:lineRule="auto"/>
              <w:jc w:val="both"/>
              <w:rPr>
                <w:rFonts w:ascii="Times New Roman" w:hAnsi="Times New Roman" w:cs="Times New Roman"/>
                <w:color w:val="000080"/>
                <w:sz w:val="24"/>
                <w:szCs w:val="24"/>
              </w:rPr>
            </w:pPr>
            <w:r w:rsidRPr="005F1939">
              <w:rPr>
                <w:rFonts w:ascii="Times New Roman" w:hAnsi="Times New Roman" w:cs="Times New Roman"/>
                <w:sz w:val="24"/>
                <w:szCs w:val="24"/>
              </w:rPr>
              <w:t xml:space="preserve">In submitting this application I hereby confirm that I undertake to ensure that the above named research activity will meet the University’s Research Ethics and Integrity Code of Practice which is published on the website: </w:t>
            </w:r>
            <w:hyperlink r:id="rId25" w:history="1">
              <w:r w:rsidRPr="005F1939">
                <w:rPr>
                  <w:rStyle w:val="Hipercze"/>
                  <w:rFonts w:ascii="Times New Roman" w:hAnsi="Times New Roman" w:cs="Times New Roman"/>
                  <w:sz w:val="24"/>
                  <w:szCs w:val="24"/>
                </w:rPr>
                <w:t>https://www.uwtsd.ac.uk/research/research-ethics/</w:t>
              </w:r>
            </w:hyperlink>
          </w:p>
        </w:tc>
      </w:tr>
      <w:tr w:rsidR="0038059B" w:rsidRPr="005F1939" w:rsidTr="00DD64A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8059B" w:rsidRPr="005F1939" w:rsidRDefault="0038059B" w:rsidP="005F1939">
            <w:pPr>
              <w:spacing w:before="100" w:beforeAutospacing="1" w:after="100" w:afterAutospacing="1" w:line="360" w:lineRule="auto"/>
              <w:jc w:val="center"/>
              <w:rPr>
                <w:rFonts w:ascii="Times New Roman" w:hAnsi="Times New Roman" w:cs="Times New Roman"/>
                <w:bCs/>
                <w:sz w:val="24"/>
                <w:szCs w:val="24"/>
              </w:rPr>
            </w:pPr>
            <w:r w:rsidRPr="005F1939">
              <w:rPr>
                <w:rFonts w:ascii="Times New Roman" w:hAnsi="Times New Roman" w:cs="Times New Roman"/>
                <w:bCs/>
                <w:sz w:val="24"/>
                <w:szCs w:val="24"/>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8059B" w:rsidRPr="005F1939" w:rsidRDefault="0038059B" w:rsidP="005F1939">
            <w:p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b/>
                <w:bCs/>
                <w:sz w:val="24"/>
                <w:szCs w:val="24"/>
              </w:rPr>
              <w:t>Signature of applicant:</w:t>
            </w:r>
          </w:p>
        </w:tc>
        <w:tc>
          <w:tcPr>
            <w:tcW w:w="4820" w:type="dxa"/>
            <w:tcBorders>
              <w:left w:val="single" w:sz="4" w:space="0" w:color="auto"/>
            </w:tcBorders>
            <w:vAlign w:val="center"/>
          </w:tcPr>
          <w:p w:rsidR="0038059B" w:rsidRPr="005F1939" w:rsidRDefault="0038059B" w:rsidP="005F1939">
            <w:p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Anna Bolek</w:t>
            </w:r>
          </w:p>
        </w:tc>
        <w:tc>
          <w:tcPr>
            <w:tcW w:w="2139" w:type="dxa"/>
            <w:vAlign w:val="center"/>
          </w:tcPr>
          <w:p w:rsidR="0038059B" w:rsidRPr="005F1939" w:rsidRDefault="0038059B" w:rsidP="005F1939">
            <w:pPr>
              <w:spacing w:before="100" w:beforeAutospacing="1" w:after="100" w:afterAutospacing="1" w:line="360" w:lineRule="auto"/>
              <w:rPr>
                <w:rFonts w:ascii="Times New Roman" w:hAnsi="Times New Roman" w:cs="Times New Roman"/>
                <w:b/>
                <w:bCs/>
                <w:sz w:val="24"/>
                <w:szCs w:val="24"/>
              </w:rPr>
            </w:pPr>
            <w:r w:rsidRPr="005F1939">
              <w:rPr>
                <w:rFonts w:ascii="Times New Roman" w:hAnsi="Times New Roman" w:cs="Times New Roman"/>
                <w:b/>
                <w:bCs/>
                <w:sz w:val="24"/>
                <w:szCs w:val="24"/>
              </w:rPr>
              <w:t>Date:</w:t>
            </w:r>
          </w:p>
          <w:p w:rsidR="0038059B" w:rsidRPr="005F1939" w:rsidRDefault="0038059B" w:rsidP="005F1939">
            <w:p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4.11.2024</w:t>
            </w:r>
          </w:p>
        </w:tc>
      </w:tr>
    </w:tbl>
    <w:p w:rsidR="0038059B" w:rsidRPr="005F1939" w:rsidRDefault="0038059B" w:rsidP="005F1939">
      <w:pPr>
        <w:spacing w:line="360" w:lineRule="auto"/>
        <w:rPr>
          <w:rFonts w:ascii="Times New Roman" w:hAnsi="Times New Roman" w:cs="Times New Roman"/>
          <w:sz w:val="24"/>
          <w:szCs w:val="24"/>
        </w:rPr>
      </w:pPr>
    </w:p>
    <w:p w:rsidR="0038059B" w:rsidRPr="005F1939" w:rsidRDefault="0038059B" w:rsidP="005F1939">
      <w:pPr>
        <w:spacing w:line="360" w:lineRule="auto"/>
        <w:rPr>
          <w:rFonts w:ascii="Times New Roman" w:hAnsi="Times New Roman" w:cs="Times New Roman"/>
          <w:b/>
          <w:i/>
          <w:sz w:val="24"/>
          <w:szCs w:val="24"/>
        </w:rPr>
      </w:pPr>
      <w:r w:rsidRPr="005F1939">
        <w:rPr>
          <w:rFonts w:ascii="Times New Roman" w:hAnsi="Times New Roman" w:cs="Times New Roman"/>
          <w:b/>
          <w:i/>
          <w:sz w:val="24"/>
          <w:szCs w:val="24"/>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76"/>
        <w:gridCol w:w="2670"/>
        <w:gridCol w:w="4022"/>
        <w:gridCol w:w="1874"/>
      </w:tblGrid>
      <w:tr w:rsidR="0038059B" w:rsidRPr="005F1939" w:rsidTr="00DD64A9">
        <w:trPr>
          <w:trHeight w:val="346"/>
        </w:trPr>
        <w:tc>
          <w:tcPr>
            <w:tcW w:w="365" w:type="pct"/>
            <w:shd w:val="clear" w:color="auto" w:fill="F2F2F2" w:themeFill="background1" w:themeFillShade="F2"/>
            <w:vAlign w:val="center"/>
          </w:tcPr>
          <w:p w:rsidR="0038059B" w:rsidRPr="005F1939" w:rsidRDefault="0038059B" w:rsidP="005F1939">
            <w:pPr>
              <w:pStyle w:val="Akapitzlist"/>
              <w:spacing w:line="360" w:lineRule="auto"/>
              <w:ind w:left="0"/>
              <w:jc w:val="center"/>
              <w:rPr>
                <w:rFonts w:ascii="Times New Roman" w:hAnsi="Times New Roman" w:cs="Times New Roman"/>
                <w:sz w:val="24"/>
                <w:szCs w:val="24"/>
              </w:rPr>
            </w:pPr>
            <w:r w:rsidRPr="005F1939">
              <w:rPr>
                <w:rFonts w:ascii="Times New Roman" w:hAnsi="Times New Roman" w:cs="Times New Roman"/>
                <w:sz w:val="24"/>
                <w:szCs w:val="24"/>
              </w:rPr>
              <w:t>2</w:t>
            </w:r>
          </w:p>
        </w:tc>
        <w:tc>
          <w:tcPr>
            <w:tcW w:w="1444" w:type="pct"/>
            <w:shd w:val="clear" w:color="auto" w:fill="F2F2F2" w:themeFill="background1" w:themeFillShade="F2"/>
            <w:vAlign w:val="center"/>
          </w:tcPr>
          <w:p w:rsidR="0038059B" w:rsidRPr="005F1939" w:rsidRDefault="0038059B" w:rsidP="005F1939">
            <w:pPr>
              <w:pStyle w:val="Akapitzlist"/>
              <w:spacing w:line="360" w:lineRule="auto"/>
              <w:ind w:left="0"/>
              <w:rPr>
                <w:rFonts w:ascii="Times New Roman" w:hAnsi="Times New Roman" w:cs="Times New Roman"/>
                <w:sz w:val="24"/>
                <w:szCs w:val="24"/>
              </w:rPr>
            </w:pPr>
            <w:r w:rsidRPr="005F1939">
              <w:rPr>
                <w:rFonts w:ascii="Times New Roman" w:hAnsi="Times New Roman" w:cs="Times New Roman"/>
                <w:sz w:val="24"/>
                <w:szCs w:val="24"/>
              </w:rPr>
              <w:t>Director of Studies/Supervisor:</w:t>
            </w:r>
          </w:p>
        </w:tc>
        <w:tc>
          <w:tcPr>
            <w:tcW w:w="2176" w:type="pct"/>
            <w:shd w:val="clear" w:color="auto" w:fill="auto"/>
            <w:vAlign w:val="center"/>
          </w:tcPr>
          <w:p w:rsidR="0038059B" w:rsidRPr="005F1939" w:rsidRDefault="0038059B" w:rsidP="005F1939">
            <w:pPr>
              <w:pStyle w:val="Akapitzlist"/>
              <w:spacing w:line="360" w:lineRule="auto"/>
              <w:ind w:left="0"/>
              <w:rPr>
                <w:rFonts w:ascii="Times New Roman" w:hAnsi="Times New Roman" w:cs="Times New Roman"/>
                <w:sz w:val="24"/>
                <w:szCs w:val="24"/>
              </w:rPr>
            </w:pPr>
          </w:p>
        </w:tc>
        <w:tc>
          <w:tcPr>
            <w:tcW w:w="1014" w:type="pct"/>
            <w:vMerge w:val="restart"/>
          </w:tcPr>
          <w:p w:rsidR="0038059B" w:rsidRPr="005F1939" w:rsidRDefault="0038059B" w:rsidP="005F1939">
            <w:pPr>
              <w:pStyle w:val="Akapitzlist"/>
              <w:spacing w:line="360" w:lineRule="auto"/>
              <w:ind w:left="0"/>
              <w:rPr>
                <w:rFonts w:ascii="Times New Roman" w:hAnsi="Times New Roman" w:cs="Times New Roman"/>
                <w:sz w:val="24"/>
                <w:szCs w:val="24"/>
              </w:rPr>
            </w:pPr>
            <w:r w:rsidRPr="005F1939">
              <w:rPr>
                <w:rFonts w:ascii="Times New Roman" w:hAnsi="Times New Roman" w:cs="Times New Roman"/>
                <w:b/>
                <w:bCs/>
                <w:sz w:val="24"/>
                <w:szCs w:val="24"/>
              </w:rPr>
              <w:t>Date:</w:t>
            </w:r>
          </w:p>
        </w:tc>
      </w:tr>
      <w:tr w:rsidR="0038059B" w:rsidRPr="005F1939" w:rsidTr="00DD64A9">
        <w:trPr>
          <w:trHeight w:val="347"/>
        </w:trPr>
        <w:tc>
          <w:tcPr>
            <w:tcW w:w="365" w:type="pct"/>
            <w:shd w:val="clear" w:color="auto" w:fill="F2F2F2" w:themeFill="background1" w:themeFillShade="F2"/>
            <w:vAlign w:val="center"/>
          </w:tcPr>
          <w:p w:rsidR="0038059B" w:rsidRPr="005F1939" w:rsidRDefault="0038059B" w:rsidP="005F1939">
            <w:pPr>
              <w:pStyle w:val="Akapitzlist"/>
              <w:spacing w:line="360" w:lineRule="auto"/>
              <w:ind w:left="0"/>
              <w:jc w:val="center"/>
              <w:rPr>
                <w:rFonts w:ascii="Times New Roman" w:hAnsi="Times New Roman" w:cs="Times New Roman"/>
                <w:sz w:val="24"/>
                <w:szCs w:val="24"/>
              </w:rPr>
            </w:pPr>
            <w:r w:rsidRPr="005F1939">
              <w:rPr>
                <w:rFonts w:ascii="Times New Roman" w:hAnsi="Times New Roman" w:cs="Times New Roman"/>
                <w:sz w:val="24"/>
                <w:szCs w:val="24"/>
              </w:rPr>
              <w:t>3</w:t>
            </w:r>
          </w:p>
        </w:tc>
        <w:tc>
          <w:tcPr>
            <w:tcW w:w="1444" w:type="pct"/>
            <w:shd w:val="clear" w:color="auto" w:fill="F2F2F2" w:themeFill="background1" w:themeFillShade="F2"/>
            <w:vAlign w:val="center"/>
          </w:tcPr>
          <w:p w:rsidR="0038059B" w:rsidRPr="005F1939" w:rsidRDefault="0038059B" w:rsidP="005F1939">
            <w:pPr>
              <w:pStyle w:val="Akapitzlist"/>
              <w:spacing w:line="360" w:lineRule="auto"/>
              <w:ind w:left="0"/>
              <w:rPr>
                <w:rFonts w:ascii="Times New Roman" w:hAnsi="Times New Roman" w:cs="Times New Roman"/>
                <w:sz w:val="24"/>
                <w:szCs w:val="24"/>
              </w:rPr>
            </w:pPr>
            <w:r w:rsidRPr="005F1939">
              <w:rPr>
                <w:rFonts w:ascii="Times New Roman" w:hAnsi="Times New Roman" w:cs="Times New Roman"/>
                <w:sz w:val="24"/>
                <w:szCs w:val="24"/>
              </w:rPr>
              <w:t>Signature:</w:t>
            </w:r>
          </w:p>
        </w:tc>
        <w:tc>
          <w:tcPr>
            <w:tcW w:w="2176" w:type="pct"/>
            <w:shd w:val="clear" w:color="auto" w:fill="auto"/>
            <w:vAlign w:val="center"/>
          </w:tcPr>
          <w:p w:rsidR="0038059B" w:rsidRPr="005F1939" w:rsidRDefault="0038059B" w:rsidP="005F1939">
            <w:pPr>
              <w:pStyle w:val="Akapitzlist"/>
              <w:spacing w:line="360" w:lineRule="auto"/>
              <w:ind w:left="0"/>
              <w:rPr>
                <w:rFonts w:ascii="Times New Roman" w:hAnsi="Times New Roman" w:cs="Times New Roman"/>
                <w:sz w:val="24"/>
                <w:szCs w:val="24"/>
              </w:rPr>
            </w:pPr>
          </w:p>
          <w:p w:rsidR="0038059B" w:rsidRPr="005F1939" w:rsidRDefault="0038059B" w:rsidP="005F1939">
            <w:pPr>
              <w:pStyle w:val="Akapitzlist"/>
              <w:spacing w:line="360" w:lineRule="auto"/>
              <w:ind w:left="0"/>
              <w:rPr>
                <w:rFonts w:ascii="Times New Roman" w:hAnsi="Times New Roman" w:cs="Times New Roman"/>
                <w:sz w:val="24"/>
                <w:szCs w:val="24"/>
              </w:rPr>
            </w:pPr>
          </w:p>
        </w:tc>
        <w:tc>
          <w:tcPr>
            <w:tcW w:w="1014" w:type="pct"/>
            <w:vMerge/>
            <w:vAlign w:val="center"/>
          </w:tcPr>
          <w:p w:rsidR="0038059B" w:rsidRPr="005F1939" w:rsidRDefault="0038059B" w:rsidP="005F1939">
            <w:pPr>
              <w:pStyle w:val="Akapitzlist"/>
              <w:spacing w:line="360" w:lineRule="auto"/>
              <w:ind w:left="0"/>
              <w:rPr>
                <w:rFonts w:ascii="Times New Roman" w:hAnsi="Times New Roman" w:cs="Times New Roman"/>
                <w:sz w:val="24"/>
                <w:szCs w:val="24"/>
              </w:rPr>
            </w:pPr>
          </w:p>
        </w:tc>
      </w:tr>
    </w:tbl>
    <w:p w:rsidR="0038059B" w:rsidRPr="005F1939" w:rsidRDefault="0038059B" w:rsidP="005F1939">
      <w:pPr>
        <w:spacing w:line="360" w:lineRule="auto"/>
        <w:rPr>
          <w:rFonts w:ascii="Times New Roman" w:hAnsi="Times New Roman" w:cs="Times New Roman"/>
          <w:sz w:val="24"/>
          <w:szCs w:val="24"/>
        </w:rPr>
      </w:pPr>
    </w:p>
    <w:p w:rsidR="0038059B" w:rsidRPr="005F1939" w:rsidRDefault="0038059B" w:rsidP="005F1939">
      <w:pPr>
        <w:spacing w:line="360" w:lineRule="auto"/>
        <w:rPr>
          <w:rFonts w:ascii="Times New Roman" w:hAnsi="Times New Roman" w:cs="Times New Roman"/>
          <w:b/>
          <w:i/>
          <w:sz w:val="24"/>
          <w:szCs w:val="24"/>
        </w:rPr>
      </w:pPr>
      <w:r w:rsidRPr="005F1939">
        <w:rPr>
          <w:rFonts w:ascii="Times New Roman" w:hAnsi="Times New Roman" w:cs="Times New Roman"/>
          <w:b/>
          <w:i/>
          <w:sz w:val="24"/>
          <w:szCs w:val="24"/>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78"/>
        <w:gridCol w:w="2671"/>
        <w:gridCol w:w="4024"/>
        <w:gridCol w:w="1873"/>
      </w:tblGrid>
      <w:tr w:rsidR="0038059B" w:rsidRPr="005F1939" w:rsidTr="00DD64A9">
        <w:trPr>
          <w:trHeight w:val="346"/>
        </w:trPr>
        <w:tc>
          <w:tcPr>
            <w:tcW w:w="366" w:type="pct"/>
            <w:shd w:val="clear" w:color="auto" w:fill="F2F2F2" w:themeFill="background1" w:themeFillShade="F2"/>
            <w:vAlign w:val="center"/>
          </w:tcPr>
          <w:p w:rsidR="0038059B" w:rsidRPr="005F1939" w:rsidRDefault="0038059B" w:rsidP="005F1939">
            <w:pPr>
              <w:pStyle w:val="Akapitzlist"/>
              <w:spacing w:line="360" w:lineRule="auto"/>
              <w:ind w:left="0"/>
              <w:jc w:val="center"/>
              <w:rPr>
                <w:rFonts w:ascii="Times New Roman" w:hAnsi="Times New Roman" w:cs="Times New Roman"/>
                <w:sz w:val="24"/>
                <w:szCs w:val="24"/>
              </w:rPr>
            </w:pPr>
            <w:r w:rsidRPr="005F1939">
              <w:rPr>
                <w:rFonts w:ascii="Times New Roman" w:hAnsi="Times New Roman" w:cs="Times New Roman"/>
                <w:sz w:val="24"/>
                <w:szCs w:val="24"/>
              </w:rPr>
              <w:t>4</w:t>
            </w:r>
          </w:p>
        </w:tc>
        <w:tc>
          <w:tcPr>
            <w:tcW w:w="1444" w:type="pct"/>
            <w:shd w:val="clear" w:color="auto" w:fill="F2F2F2" w:themeFill="background1" w:themeFillShade="F2"/>
            <w:vAlign w:val="center"/>
          </w:tcPr>
          <w:p w:rsidR="0038059B" w:rsidRPr="005F1939" w:rsidRDefault="0038059B" w:rsidP="005F1939">
            <w:pPr>
              <w:pStyle w:val="Akapitzlist"/>
              <w:spacing w:line="360" w:lineRule="auto"/>
              <w:ind w:left="0"/>
              <w:rPr>
                <w:rFonts w:ascii="Times New Roman" w:hAnsi="Times New Roman" w:cs="Times New Roman"/>
                <w:sz w:val="24"/>
                <w:szCs w:val="24"/>
              </w:rPr>
            </w:pPr>
            <w:r w:rsidRPr="005F1939">
              <w:rPr>
                <w:rFonts w:ascii="Times New Roman" w:hAnsi="Times New Roman" w:cs="Times New Roman"/>
                <w:sz w:val="24"/>
                <w:szCs w:val="24"/>
              </w:rPr>
              <w:t>Academic Director/ Assistant Dean:</w:t>
            </w:r>
          </w:p>
        </w:tc>
        <w:tc>
          <w:tcPr>
            <w:tcW w:w="2176" w:type="pct"/>
            <w:shd w:val="clear" w:color="auto" w:fill="auto"/>
            <w:vAlign w:val="center"/>
          </w:tcPr>
          <w:p w:rsidR="0038059B" w:rsidRPr="005F1939" w:rsidRDefault="0038059B" w:rsidP="005F1939">
            <w:pPr>
              <w:pStyle w:val="Akapitzlist"/>
              <w:spacing w:line="360" w:lineRule="auto"/>
              <w:ind w:left="0"/>
              <w:rPr>
                <w:rFonts w:ascii="Times New Roman" w:hAnsi="Times New Roman" w:cs="Times New Roman"/>
                <w:sz w:val="24"/>
                <w:szCs w:val="24"/>
              </w:rPr>
            </w:pPr>
          </w:p>
        </w:tc>
        <w:tc>
          <w:tcPr>
            <w:tcW w:w="1013" w:type="pct"/>
            <w:vMerge w:val="restart"/>
          </w:tcPr>
          <w:p w:rsidR="0038059B" w:rsidRPr="005F1939" w:rsidRDefault="0038059B" w:rsidP="005F1939">
            <w:pPr>
              <w:pStyle w:val="Akapitzlist"/>
              <w:spacing w:line="360" w:lineRule="auto"/>
              <w:ind w:left="0"/>
              <w:rPr>
                <w:rFonts w:ascii="Times New Roman" w:hAnsi="Times New Roman" w:cs="Times New Roman"/>
                <w:sz w:val="24"/>
                <w:szCs w:val="24"/>
              </w:rPr>
            </w:pPr>
            <w:r w:rsidRPr="005F1939">
              <w:rPr>
                <w:rFonts w:ascii="Times New Roman" w:hAnsi="Times New Roman" w:cs="Times New Roman"/>
                <w:b/>
                <w:bCs/>
                <w:sz w:val="24"/>
                <w:szCs w:val="24"/>
              </w:rPr>
              <w:t>Date:</w:t>
            </w:r>
          </w:p>
        </w:tc>
      </w:tr>
      <w:tr w:rsidR="0038059B" w:rsidRPr="005F1939" w:rsidTr="00DD64A9">
        <w:trPr>
          <w:trHeight w:val="347"/>
        </w:trPr>
        <w:tc>
          <w:tcPr>
            <w:tcW w:w="366" w:type="pct"/>
            <w:shd w:val="clear" w:color="auto" w:fill="F2F2F2" w:themeFill="background1" w:themeFillShade="F2"/>
            <w:vAlign w:val="center"/>
          </w:tcPr>
          <w:p w:rsidR="0038059B" w:rsidRPr="005F1939" w:rsidRDefault="0038059B" w:rsidP="005F1939">
            <w:pPr>
              <w:pStyle w:val="Akapitzlist"/>
              <w:spacing w:line="360" w:lineRule="auto"/>
              <w:ind w:left="0"/>
              <w:jc w:val="center"/>
              <w:rPr>
                <w:rFonts w:ascii="Times New Roman" w:hAnsi="Times New Roman" w:cs="Times New Roman"/>
                <w:sz w:val="24"/>
                <w:szCs w:val="24"/>
              </w:rPr>
            </w:pPr>
            <w:r w:rsidRPr="005F1939">
              <w:rPr>
                <w:rFonts w:ascii="Times New Roman" w:hAnsi="Times New Roman" w:cs="Times New Roman"/>
                <w:sz w:val="24"/>
                <w:szCs w:val="24"/>
              </w:rPr>
              <w:t>5</w:t>
            </w:r>
          </w:p>
        </w:tc>
        <w:tc>
          <w:tcPr>
            <w:tcW w:w="1444" w:type="pct"/>
            <w:shd w:val="clear" w:color="auto" w:fill="F2F2F2" w:themeFill="background1" w:themeFillShade="F2"/>
            <w:vAlign w:val="center"/>
          </w:tcPr>
          <w:p w:rsidR="0038059B" w:rsidRPr="005F1939" w:rsidRDefault="0038059B" w:rsidP="005F1939">
            <w:pPr>
              <w:pStyle w:val="Akapitzlist"/>
              <w:spacing w:line="360" w:lineRule="auto"/>
              <w:ind w:left="0"/>
              <w:rPr>
                <w:rFonts w:ascii="Times New Roman" w:hAnsi="Times New Roman" w:cs="Times New Roman"/>
                <w:sz w:val="24"/>
                <w:szCs w:val="24"/>
              </w:rPr>
            </w:pPr>
            <w:r w:rsidRPr="005F1939">
              <w:rPr>
                <w:rFonts w:ascii="Times New Roman" w:hAnsi="Times New Roman" w:cs="Times New Roman"/>
                <w:sz w:val="24"/>
                <w:szCs w:val="24"/>
              </w:rPr>
              <w:t>Signature:</w:t>
            </w:r>
          </w:p>
        </w:tc>
        <w:tc>
          <w:tcPr>
            <w:tcW w:w="2176" w:type="pct"/>
            <w:shd w:val="clear" w:color="auto" w:fill="auto"/>
            <w:vAlign w:val="center"/>
          </w:tcPr>
          <w:p w:rsidR="0038059B" w:rsidRPr="005F1939" w:rsidRDefault="0038059B" w:rsidP="005F1939">
            <w:pPr>
              <w:pStyle w:val="Akapitzlist"/>
              <w:spacing w:line="360" w:lineRule="auto"/>
              <w:ind w:left="0"/>
              <w:rPr>
                <w:rFonts w:ascii="Times New Roman" w:hAnsi="Times New Roman" w:cs="Times New Roman"/>
                <w:sz w:val="24"/>
                <w:szCs w:val="24"/>
              </w:rPr>
            </w:pPr>
          </w:p>
          <w:p w:rsidR="0038059B" w:rsidRPr="005F1939" w:rsidRDefault="0038059B" w:rsidP="005F1939">
            <w:pPr>
              <w:pStyle w:val="Akapitzlist"/>
              <w:spacing w:line="360" w:lineRule="auto"/>
              <w:ind w:left="0"/>
              <w:rPr>
                <w:rFonts w:ascii="Times New Roman" w:hAnsi="Times New Roman" w:cs="Times New Roman"/>
                <w:sz w:val="24"/>
                <w:szCs w:val="24"/>
              </w:rPr>
            </w:pPr>
          </w:p>
        </w:tc>
        <w:tc>
          <w:tcPr>
            <w:tcW w:w="1013" w:type="pct"/>
            <w:vMerge/>
            <w:vAlign w:val="center"/>
          </w:tcPr>
          <w:p w:rsidR="0038059B" w:rsidRPr="005F1939" w:rsidRDefault="0038059B" w:rsidP="005F1939">
            <w:pPr>
              <w:pStyle w:val="Akapitzlist"/>
              <w:spacing w:line="360" w:lineRule="auto"/>
              <w:ind w:left="0"/>
              <w:rPr>
                <w:rFonts w:ascii="Times New Roman" w:hAnsi="Times New Roman" w:cs="Times New Roman"/>
                <w:sz w:val="24"/>
                <w:szCs w:val="24"/>
              </w:rPr>
            </w:pPr>
          </w:p>
        </w:tc>
      </w:tr>
    </w:tbl>
    <w:p w:rsidR="0038059B" w:rsidRPr="005F1939" w:rsidRDefault="0038059B" w:rsidP="005F1939">
      <w:pPr>
        <w:spacing w:line="360" w:lineRule="auto"/>
        <w:rPr>
          <w:rFonts w:ascii="Times New Roman" w:hAnsi="Times New Roman" w:cs="Times New Roman"/>
          <w:b/>
          <w:sz w:val="24"/>
          <w:szCs w:val="24"/>
        </w:rPr>
      </w:pPr>
    </w:p>
    <w:p w:rsidR="0038059B" w:rsidRPr="005F1939" w:rsidRDefault="0038059B" w:rsidP="005F1939">
      <w:pPr>
        <w:autoSpaceDE w:val="0"/>
        <w:autoSpaceDN w:val="0"/>
        <w:adjustRightInd w:val="0"/>
        <w:spacing w:after="240" w:line="360" w:lineRule="auto"/>
        <w:jc w:val="both"/>
        <w:rPr>
          <w:rFonts w:ascii="Times New Roman" w:hAnsi="Times New Roman" w:cs="Times New Roman"/>
          <w:bCs/>
          <w:sz w:val="24"/>
          <w:szCs w:val="24"/>
        </w:rPr>
      </w:pPr>
      <w:r w:rsidRPr="005F1939">
        <w:rPr>
          <w:rFonts w:ascii="Times New Roman" w:hAnsi="Times New Roman" w:cs="Times New Roman"/>
          <w:b/>
          <w:sz w:val="24"/>
          <w:szCs w:val="24"/>
        </w:rPr>
        <w:t xml:space="preserve">Checklist: </w:t>
      </w:r>
      <w:r w:rsidRPr="005F1939">
        <w:rPr>
          <w:rFonts w:ascii="Times New Roman" w:hAnsi="Times New Roman" w:cs="Times New Roman"/>
          <w:bCs/>
          <w:sz w:val="24"/>
          <w:szCs w:val="24"/>
        </w:rPr>
        <w:t>Please complete the checklist below to ensure that you have completed the form according to the guidelines and attached any required documentation:</w:t>
      </w:r>
    </w:p>
    <w:tbl>
      <w:tblPr>
        <w:tblStyle w:val="Tabela-Siatka"/>
        <w:tblW w:w="10485" w:type="dxa"/>
        <w:tblLook w:val="04A0"/>
      </w:tblPr>
      <w:tblGrid>
        <w:gridCol w:w="675"/>
        <w:gridCol w:w="9810"/>
      </w:tblGrid>
      <w:tr w:rsidR="0038059B" w:rsidRPr="005F1939" w:rsidTr="00DD64A9">
        <w:trPr>
          <w:trHeight w:val="491"/>
        </w:trPr>
        <w:tc>
          <w:tcPr>
            <w:tcW w:w="675" w:type="dxa"/>
            <w:shd w:val="clear" w:color="auto" w:fill="BFBFBF" w:themeFill="background1" w:themeFillShade="BF"/>
            <w:vAlign w:val="center"/>
          </w:tcPr>
          <w:sdt>
            <w:sdtPr>
              <w:rPr>
                <w:rFonts w:ascii="Times New Roman" w:hAnsi="Times New Roman" w:cs="Times New Roman"/>
                <w:sz w:val="24"/>
                <w:szCs w:val="24"/>
              </w:rPr>
              <w:id w:val="1454446193"/>
            </w:sdtPr>
            <w:sdtContent>
              <w:p w:rsidR="0038059B" w:rsidRPr="005F1939" w:rsidRDefault="0038059B" w:rsidP="005F1939">
                <w:pPr>
                  <w:spacing w:line="360" w:lineRule="auto"/>
                  <w:jc w:val="center"/>
                  <w:rPr>
                    <w:rFonts w:ascii="Times New Roman" w:eastAsia="MS Gothic" w:hAnsi="Times New Roman" w:cs="Times New Roman"/>
                    <w:sz w:val="24"/>
                    <w:szCs w:val="24"/>
                  </w:rPr>
                </w:pPr>
                <w:r w:rsidRPr="005F1939">
                  <w:rPr>
                    <w:rFonts w:ascii="Times New Roman" w:eastAsia="MS Gothic" w:hAnsi="Times New Roman" w:cs="Times New Roman"/>
                    <w:sz w:val="24"/>
                    <w:szCs w:val="24"/>
                  </w:rPr>
                  <w:t>☐x</w:t>
                </w:r>
              </w:p>
            </w:sdtContent>
          </w:sdt>
        </w:tc>
        <w:tc>
          <w:tcPr>
            <w:tcW w:w="9810" w:type="dxa"/>
            <w:vAlign w:val="center"/>
          </w:tcPr>
          <w:p w:rsidR="0038059B" w:rsidRPr="005F1939" w:rsidRDefault="0038059B" w:rsidP="005F1939">
            <w:pPr>
              <w:spacing w:line="360" w:lineRule="auto"/>
              <w:rPr>
                <w:rFonts w:ascii="Times New Roman" w:eastAsia="MS Gothic" w:hAnsi="Times New Roman" w:cs="Times New Roman"/>
                <w:bCs/>
                <w:sz w:val="24"/>
                <w:szCs w:val="24"/>
              </w:rPr>
            </w:pPr>
            <w:r w:rsidRPr="005F1939">
              <w:rPr>
                <w:rFonts w:ascii="Times New Roman" w:eastAsia="MS Gothic" w:hAnsi="Times New Roman" w:cs="Times New Roman"/>
                <w:bCs/>
                <w:sz w:val="24"/>
                <w:szCs w:val="24"/>
              </w:rPr>
              <w:t>I have read the guidance notes supplied before completing the form.</w:t>
            </w:r>
          </w:p>
        </w:tc>
      </w:tr>
      <w:tr w:rsidR="0038059B" w:rsidRPr="005F1939" w:rsidTr="00DD64A9">
        <w:trPr>
          <w:trHeight w:val="413"/>
        </w:trPr>
        <w:tc>
          <w:tcPr>
            <w:tcW w:w="675" w:type="dxa"/>
            <w:shd w:val="clear" w:color="auto" w:fill="BFBFBF" w:themeFill="background1" w:themeFillShade="BF"/>
            <w:vAlign w:val="center"/>
          </w:tcPr>
          <w:sdt>
            <w:sdtPr>
              <w:rPr>
                <w:rFonts w:ascii="Times New Roman" w:hAnsi="Times New Roman" w:cs="Times New Roman"/>
                <w:sz w:val="24"/>
                <w:szCs w:val="24"/>
              </w:rPr>
              <w:id w:val="-17703630"/>
            </w:sdtPr>
            <w:sdtContent>
              <w:p w:rsidR="0038059B" w:rsidRPr="005F1939" w:rsidRDefault="0038059B" w:rsidP="005F1939">
                <w:pPr>
                  <w:spacing w:line="360" w:lineRule="auto"/>
                  <w:jc w:val="center"/>
                  <w:rPr>
                    <w:rFonts w:ascii="Times New Roman" w:eastAsia="MS Gothic" w:hAnsi="Times New Roman" w:cs="Times New Roman"/>
                    <w:sz w:val="24"/>
                    <w:szCs w:val="24"/>
                  </w:rPr>
                </w:pPr>
                <w:r w:rsidRPr="005F1939">
                  <w:rPr>
                    <w:rFonts w:ascii="Times New Roman" w:eastAsia="MS Gothic" w:hAnsi="Times New Roman" w:cs="Times New Roman"/>
                    <w:sz w:val="24"/>
                    <w:szCs w:val="24"/>
                  </w:rPr>
                  <w:t>☐x</w:t>
                </w:r>
              </w:p>
            </w:sdtContent>
          </w:sdt>
        </w:tc>
        <w:tc>
          <w:tcPr>
            <w:tcW w:w="9810" w:type="dxa"/>
            <w:vAlign w:val="center"/>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 xml:space="preserve">I have completed </w:t>
            </w:r>
            <w:r w:rsidRPr="005F1939">
              <w:rPr>
                <w:rFonts w:ascii="Times New Roman" w:hAnsi="Times New Roman" w:cs="Times New Roman"/>
                <w:b/>
                <w:sz w:val="24"/>
                <w:szCs w:val="24"/>
              </w:rPr>
              <w:t>ALL RELEVANT</w:t>
            </w:r>
            <w:r w:rsidRPr="005F1939">
              <w:rPr>
                <w:rFonts w:ascii="Times New Roman" w:hAnsi="Times New Roman" w:cs="Times New Roman"/>
                <w:sz w:val="24"/>
                <w:szCs w:val="24"/>
              </w:rPr>
              <w:t xml:space="preserve"> sections of the form in full.</w:t>
            </w:r>
          </w:p>
        </w:tc>
      </w:tr>
      <w:tr w:rsidR="0038059B" w:rsidRPr="005F1939" w:rsidTr="00DD64A9">
        <w:trPr>
          <w:trHeight w:val="419"/>
        </w:trPr>
        <w:tc>
          <w:tcPr>
            <w:tcW w:w="675" w:type="dxa"/>
            <w:shd w:val="clear" w:color="auto" w:fill="BFBFBF" w:themeFill="background1" w:themeFillShade="BF"/>
            <w:vAlign w:val="center"/>
          </w:tcPr>
          <w:sdt>
            <w:sdtPr>
              <w:rPr>
                <w:rFonts w:ascii="Times New Roman" w:hAnsi="Times New Roman" w:cs="Times New Roman"/>
                <w:sz w:val="24"/>
                <w:szCs w:val="24"/>
              </w:rPr>
              <w:id w:val="1393921880"/>
            </w:sdtPr>
            <w:sdtContent>
              <w:p w:rsidR="0038059B" w:rsidRPr="005F1939" w:rsidRDefault="0038059B" w:rsidP="005F1939">
                <w:pPr>
                  <w:spacing w:line="360" w:lineRule="auto"/>
                  <w:jc w:val="center"/>
                  <w:rPr>
                    <w:rFonts w:ascii="Times New Roman" w:hAnsi="Times New Roman" w:cs="Times New Roman"/>
                    <w:sz w:val="24"/>
                    <w:szCs w:val="24"/>
                  </w:rPr>
                </w:pPr>
                <w:r w:rsidRPr="005F1939">
                  <w:rPr>
                    <w:rFonts w:ascii="Times New Roman" w:eastAsia="MS Gothic" w:hAnsi="Times New Roman" w:cs="Times New Roman"/>
                    <w:sz w:val="24"/>
                    <w:szCs w:val="24"/>
                  </w:rPr>
                  <w:t>☐</w:t>
                </w:r>
              </w:p>
            </w:sdtContent>
          </w:sdt>
        </w:tc>
        <w:tc>
          <w:tcPr>
            <w:tcW w:w="9810" w:type="dxa"/>
            <w:vAlign w:val="center"/>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I confirm that the research activity has received approval in principle</w:t>
            </w:r>
          </w:p>
        </w:tc>
      </w:tr>
      <w:tr w:rsidR="0038059B" w:rsidRPr="005F1939" w:rsidTr="00DD64A9">
        <w:trPr>
          <w:trHeight w:val="492"/>
        </w:trPr>
        <w:tc>
          <w:tcPr>
            <w:tcW w:w="675" w:type="dxa"/>
            <w:shd w:val="clear" w:color="auto" w:fill="BFBFBF" w:themeFill="background1" w:themeFillShade="BF"/>
            <w:vAlign w:val="center"/>
          </w:tcPr>
          <w:sdt>
            <w:sdtPr>
              <w:rPr>
                <w:rFonts w:ascii="Times New Roman" w:hAnsi="Times New Roman" w:cs="Times New Roman"/>
                <w:sz w:val="24"/>
                <w:szCs w:val="24"/>
              </w:rPr>
              <w:id w:val="-1978295672"/>
            </w:sdtPr>
            <w:sdtContent>
              <w:p w:rsidR="0038059B" w:rsidRPr="005F1939" w:rsidRDefault="0038059B" w:rsidP="005F1939">
                <w:pPr>
                  <w:spacing w:line="360" w:lineRule="auto"/>
                  <w:jc w:val="center"/>
                  <w:rPr>
                    <w:rFonts w:ascii="Times New Roman" w:hAnsi="Times New Roman" w:cs="Times New Roman"/>
                    <w:sz w:val="24"/>
                    <w:szCs w:val="24"/>
                  </w:rPr>
                </w:pPr>
                <w:r w:rsidRPr="005F1939">
                  <w:rPr>
                    <w:rFonts w:ascii="Times New Roman" w:eastAsia="MS Gothic" w:hAnsi="Times New Roman" w:cs="Times New Roman"/>
                    <w:sz w:val="24"/>
                    <w:szCs w:val="24"/>
                  </w:rPr>
                  <w:t>☐</w:t>
                </w:r>
              </w:p>
            </w:sdtContent>
          </w:sdt>
        </w:tc>
        <w:tc>
          <w:tcPr>
            <w:tcW w:w="9810" w:type="dxa"/>
            <w:vAlign w:val="center"/>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I have attached a copy of final/interim approval from external organisation (</w:t>
            </w:r>
            <w:r w:rsidRPr="005F1939">
              <w:rPr>
                <w:rFonts w:ascii="Times New Roman" w:hAnsi="Times New Roman" w:cs="Times New Roman"/>
                <w:b/>
                <w:sz w:val="24"/>
                <w:szCs w:val="24"/>
              </w:rPr>
              <w:t>where appropriate</w:t>
            </w:r>
            <w:r w:rsidRPr="005F1939">
              <w:rPr>
                <w:rFonts w:ascii="Times New Roman" w:hAnsi="Times New Roman" w:cs="Times New Roman"/>
                <w:sz w:val="24"/>
                <w:szCs w:val="24"/>
              </w:rPr>
              <w:t>)</w:t>
            </w:r>
          </w:p>
        </w:tc>
      </w:tr>
      <w:tr w:rsidR="0038059B" w:rsidRPr="005F1939" w:rsidTr="00DD64A9">
        <w:trPr>
          <w:trHeight w:val="720"/>
        </w:trPr>
        <w:tc>
          <w:tcPr>
            <w:tcW w:w="675" w:type="dxa"/>
            <w:shd w:val="clear" w:color="auto" w:fill="BFBFBF" w:themeFill="background1" w:themeFillShade="BF"/>
            <w:vAlign w:val="center"/>
          </w:tcPr>
          <w:sdt>
            <w:sdtPr>
              <w:rPr>
                <w:rFonts w:ascii="Times New Roman" w:hAnsi="Times New Roman" w:cs="Times New Roman"/>
                <w:sz w:val="24"/>
                <w:szCs w:val="24"/>
              </w:rPr>
              <w:id w:val="1893926499"/>
            </w:sdtPr>
            <w:sdtContent>
              <w:p w:rsidR="0038059B" w:rsidRPr="005F1939" w:rsidRDefault="0038059B" w:rsidP="005F1939">
                <w:pPr>
                  <w:spacing w:line="360" w:lineRule="auto"/>
                  <w:jc w:val="center"/>
                  <w:rPr>
                    <w:rFonts w:ascii="Times New Roman" w:hAnsi="Times New Roman" w:cs="Times New Roman"/>
                    <w:sz w:val="24"/>
                    <w:szCs w:val="24"/>
                  </w:rPr>
                </w:pPr>
                <w:r w:rsidRPr="005F1939">
                  <w:rPr>
                    <w:rFonts w:ascii="Times New Roman" w:eastAsia="MS Gothic" w:hAnsi="Times New Roman" w:cs="Times New Roman"/>
                    <w:sz w:val="24"/>
                    <w:szCs w:val="24"/>
                  </w:rPr>
                  <w:t>☐</w:t>
                </w:r>
              </w:p>
            </w:sdtContent>
          </w:sdt>
        </w:tc>
        <w:tc>
          <w:tcPr>
            <w:tcW w:w="9810" w:type="dxa"/>
            <w:vAlign w:val="center"/>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I have attached a full risk assessment (where appropriate)</w:t>
            </w:r>
            <w:r w:rsidRPr="005F1939">
              <w:rPr>
                <w:rFonts w:ascii="Times New Roman" w:hAnsi="Times New Roman" w:cs="Times New Roman"/>
                <w:i/>
                <w:sz w:val="24"/>
                <w:szCs w:val="24"/>
              </w:rPr>
              <w:t>ONLY TICK IF YOU HAVE</w:t>
            </w:r>
            <w:r w:rsidRPr="005F1939">
              <w:rPr>
                <w:rFonts w:ascii="Times New Roman" w:hAnsi="Times New Roman" w:cs="Times New Roman"/>
                <w:b/>
                <w:i/>
                <w:sz w:val="24"/>
                <w:szCs w:val="24"/>
              </w:rPr>
              <w:t>ATTACHED A FULL RISK ASSESSMENT</w:t>
            </w:r>
          </w:p>
        </w:tc>
      </w:tr>
      <w:tr w:rsidR="0038059B" w:rsidRPr="005F1939" w:rsidTr="00DD64A9">
        <w:trPr>
          <w:trHeight w:val="858"/>
        </w:trPr>
        <w:tc>
          <w:tcPr>
            <w:tcW w:w="675" w:type="dxa"/>
            <w:shd w:val="clear" w:color="auto" w:fill="BFBFBF" w:themeFill="background1" w:themeFillShade="BF"/>
            <w:vAlign w:val="center"/>
          </w:tcPr>
          <w:sdt>
            <w:sdtPr>
              <w:rPr>
                <w:rFonts w:ascii="Times New Roman" w:hAnsi="Times New Roman" w:cs="Times New Roman"/>
                <w:sz w:val="24"/>
                <w:szCs w:val="24"/>
              </w:rPr>
              <w:id w:val="1189257540"/>
            </w:sdtPr>
            <w:sdtContent>
              <w:p w:rsidR="0038059B" w:rsidRPr="005F1939" w:rsidRDefault="0038059B" w:rsidP="005F1939">
                <w:pPr>
                  <w:spacing w:line="360" w:lineRule="auto"/>
                  <w:jc w:val="center"/>
                  <w:rPr>
                    <w:rFonts w:ascii="Times New Roman" w:hAnsi="Times New Roman" w:cs="Times New Roman"/>
                    <w:sz w:val="24"/>
                    <w:szCs w:val="24"/>
                  </w:rPr>
                </w:pPr>
                <w:r w:rsidRPr="005F1939">
                  <w:rPr>
                    <w:rFonts w:ascii="Times New Roman" w:eastAsia="MS Gothic" w:hAnsi="Times New Roman" w:cs="Times New Roman"/>
                    <w:sz w:val="24"/>
                    <w:szCs w:val="24"/>
                  </w:rPr>
                  <w:t>☐x</w:t>
                </w:r>
              </w:p>
            </w:sdtContent>
          </w:sdt>
        </w:tc>
        <w:tc>
          <w:tcPr>
            <w:tcW w:w="9810" w:type="dxa"/>
            <w:vAlign w:val="center"/>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I understand that it is my responsibility to ensure that the above named research activity will meet the University’s Research Ethics and Integrity Code of Practice.</w:t>
            </w:r>
          </w:p>
        </w:tc>
      </w:tr>
      <w:tr w:rsidR="0038059B" w:rsidRPr="005F1939" w:rsidTr="00DD64A9">
        <w:trPr>
          <w:trHeight w:val="969"/>
        </w:trPr>
        <w:tc>
          <w:tcPr>
            <w:tcW w:w="675" w:type="dxa"/>
            <w:shd w:val="clear" w:color="auto" w:fill="BFBFBF" w:themeFill="background1" w:themeFillShade="BF"/>
            <w:vAlign w:val="center"/>
          </w:tcPr>
          <w:sdt>
            <w:sdtPr>
              <w:rPr>
                <w:rFonts w:ascii="Times New Roman" w:hAnsi="Times New Roman" w:cs="Times New Roman"/>
                <w:sz w:val="24"/>
                <w:szCs w:val="24"/>
              </w:rPr>
              <w:id w:val="1030683582"/>
            </w:sdtPr>
            <w:sdtContent>
              <w:p w:rsidR="0038059B" w:rsidRPr="005F1939" w:rsidRDefault="0038059B" w:rsidP="005F1939">
                <w:pPr>
                  <w:spacing w:line="360" w:lineRule="auto"/>
                  <w:jc w:val="center"/>
                  <w:rPr>
                    <w:rFonts w:ascii="Times New Roman" w:hAnsi="Times New Roman" w:cs="Times New Roman"/>
                    <w:sz w:val="24"/>
                    <w:szCs w:val="24"/>
                  </w:rPr>
                </w:pPr>
                <w:r w:rsidRPr="005F1939">
                  <w:rPr>
                    <w:rFonts w:ascii="Times New Roman" w:eastAsia="MS Gothic" w:hAnsi="Times New Roman" w:cs="Times New Roman"/>
                    <w:sz w:val="24"/>
                    <w:szCs w:val="24"/>
                  </w:rPr>
                  <w:t>☐x</w:t>
                </w:r>
              </w:p>
            </w:sdtContent>
          </w:sdt>
        </w:tc>
        <w:tc>
          <w:tcPr>
            <w:tcW w:w="9810" w:type="dxa"/>
            <w:vAlign w:val="center"/>
          </w:tcPr>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0038059B" w:rsidRPr="005F1939" w:rsidRDefault="0038059B" w:rsidP="005F1939">
      <w:pPr>
        <w:tabs>
          <w:tab w:val="left" w:pos="5103"/>
        </w:tabs>
        <w:spacing w:line="360" w:lineRule="auto"/>
        <w:rPr>
          <w:rFonts w:ascii="Times New Roman" w:hAnsi="Times New Roman" w:cs="Times New Roman"/>
          <w:b/>
          <w:bCs/>
          <w:sz w:val="24"/>
          <w:szCs w:val="24"/>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485"/>
      </w:tblGrid>
      <w:tr w:rsidR="0038059B" w:rsidRPr="005F1939" w:rsidTr="00DD64A9">
        <w:tc>
          <w:tcPr>
            <w:tcW w:w="10485" w:type="dxa"/>
            <w:shd w:val="clear" w:color="auto" w:fill="D9D9D9" w:themeFill="background1" w:themeFillShade="D9"/>
          </w:tcPr>
          <w:p w:rsidR="0038059B" w:rsidRPr="005F1939" w:rsidRDefault="0038059B" w:rsidP="005F1939">
            <w:pPr>
              <w:spacing w:line="360" w:lineRule="auto"/>
              <w:rPr>
                <w:rFonts w:ascii="Times New Roman" w:hAnsi="Times New Roman" w:cs="Times New Roman"/>
                <w:b/>
                <w:sz w:val="24"/>
                <w:szCs w:val="24"/>
              </w:rPr>
            </w:pPr>
            <w:r w:rsidRPr="005F1939">
              <w:rPr>
                <w:rFonts w:ascii="Times New Roman" w:hAnsi="Times New Roman" w:cs="Times New Roman"/>
                <w:b/>
                <w:sz w:val="24"/>
                <w:szCs w:val="24"/>
              </w:rPr>
              <w:t>RESEARCH STUDENTS AND STAFF ONLY</w:t>
            </w:r>
          </w:p>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sz w:val="24"/>
                <w:szCs w:val="24"/>
              </w:rPr>
              <w:t xml:space="preserve">All communications relating to this application during its processing must be in writing and emailed to </w:t>
            </w:r>
            <w:hyperlink r:id="rId26" w:history="1">
              <w:r w:rsidRPr="005F1939">
                <w:rPr>
                  <w:rStyle w:val="Hipercze"/>
                  <w:rFonts w:ascii="Times New Roman" w:hAnsi="Times New Roman" w:cs="Times New Roman"/>
                  <w:sz w:val="24"/>
                  <w:szCs w:val="24"/>
                </w:rPr>
                <w:t>pgresearch@uwtsd.ac.uk</w:t>
              </w:r>
            </w:hyperlink>
            <w:r w:rsidRPr="005F1939">
              <w:rPr>
                <w:rFonts w:ascii="Times New Roman" w:hAnsi="Times New Roman" w:cs="Times New Roman"/>
                <w:sz w:val="24"/>
                <w:szCs w:val="24"/>
              </w:rPr>
              <w:t xml:space="preserve"> , with the title ‘Ethical Approval’ followed by your name.</w:t>
            </w:r>
          </w:p>
          <w:p w:rsidR="0038059B" w:rsidRPr="005F1939" w:rsidRDefault="0038059B" w:rsidP="005F1939">
            <w:pPr>
              <w:spacing w:line="360" w:lineRule="auto"/>
              <w:rPr>
                <w:rFonts w:ascii="Times New Roman" w:hAnsi="Times New Roman" w:cs="Times New Roman"/>
                <w:sz w:val="24"/>
                <w:szCs w:val="24"/>
              </w:rPr>
            </w:pPr>
            <w:r w:rsidRPr="005F1939">
              <w:rPr>
                <w:rFonts w:ascii="Times New Roman" w:hAnsi="Times New Roman" w:cs="Times New Roman"/>
                <w:color w:val="000000"/>
                <w:sz w:val="24"/>
                <w:szCs w:val="24"/>
              </w:rPr>
              <w:t>You will be informed of the outcome of your claim by email; therefore</w:t>
            </w:r>
            <w:r w:rsidRPr="005F1939">
              <w:rPr>
                <w:rStyle w:val="Pogrubienie"/>
                <w:rFonts w:ascii="Times New Roman" w:hAnsi="Times New Roman" w:cs="Times New Roman"/>
                <w:color w:val="000000"/>
                <w:sz w:val="24"/>
                <w:szCs w:val="24"/>
              </w:rPr>
              <w:t>it is important that you check your University and personal email accounts regularly</w:t>
            </w:r>
            <w:r w:rsidRPr="005F1939">
              <w:rPr>
                <w:rFonts w:ascii="Times New Roman" w:hAnsi="Times New Roman" w:cs="Times New Roman"/>
                <w:b/>
                <w:bCs/>
                <w:sz w:val="24"/>
                <w:szCs w:val="24"/>
              </w:rPr>
              <w:t>.</w:t>
            </w:r>
          </w:p>
        </w:tc>
      </w:tr>
      <w:tr w:rsidR="0038059B" w:rsidRPr="005F1939" w:rsidTr="00DD64A9">
        <w:tc>
          <w:tcPr>
            <w:tcW w:w="10485" w:type="dxa"/>
            <w:shd w:val="clear" w:color="auto" w:fill="D9D9D9" w:themeFill="background1" w:themeFillShade="D9"/>
          </w:tcPr>
          <w:p w:rsidR="0038059B" w:rsidRPr="005F1939" w:rsidRDefault="0038059B" w:rsidP="005F193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line="360" w:lineRule="auto"/>
              <w:rPr>
                <w:rFonts w:ascii="Times New Roman" w:hAnsi="Times New Roman" w:cs="Times New Roman"/>
                <w:b/>
                <w:sz w:val="24"/>
                <w:szCs w:val="24"/>
              </w:rPr>
            </w:pPr>
            <w:r w:rsidRPr="005F1939">
              <w:rPr>
                <w:rFonts w:ascii="Times New Roman" w:hAnsi="Times New Roman" w:cs="Times New Roman"/>
                <w:b/>
                <w:bCs/>
                <w:sz w:val="24"/>
                <w:szCs w:val="24"/>
              </w:rPr>
              <w:t xml:space="preserve">STUDENTS ON UNDERGRADUATE OR TAUGHT MASTERS PROGRAMMES </w:t>
            </w:r>
            <w:r w:rsidRPr="005F1939">
              <w:rPr>
                <w:rFonts w:ascii="Times New Roman" w:hAnsi="Times New Roman" w:cs="Times New Roman"/>
                <w:bCs/>
                <w:sz w:val="24"/>
                <w:szCs w:val="24"/>
              </w:rPr>
              <w:t>should submit this form (and receive the outcome) via systems explained to you by the supervisor/module leader.</w:t>
            </w:r>
          </w:p>
        </w:tc>
      </w:tr>
    </w:tbl>
    <w:p w:rsidR="0038059B" w:rsidRPr="005F1939" w:rsidRDefault="0038059B" w:rsidP="005F1939">
      <w:pPr>
        <w:tabs>
          <w:tab w:val="left" w:pos="5103"/>
        </w:tabs>
        <w:spacing w:line="360" w:lineRule="auto"/>
        <w:rPr>
          <w:rFonts w:ascii="Times New Roman" w:hAnsi="Times New Roman" w:cs="Times New Roman"/>
          <w:bCs/>
          <w:sz w:val="24"/>
          <w:szCs w:val="24"/>
        </w:rPr>
      </w:pPr>
    </w:p>
    <w:p w:rsidR="0038059B" w:rsidRPr="005F1939" w:rsidRDefault="0038059B" w:rsidP="005F1939">
      <w:pPr>
        <w:spacing w:line="360" w:lineRule="auto"/>
        <w:jc w:val="center"/>
        <w:rPr>
          <w:rFonts w:ascii="Times New Roman" w:hAnsi="Times New Roman" w:cs="Times New Roman"/>
          <w:sz w:val="24"/>
          <w:szCs w:val="24"/>
        </w:rPr>
      </w:pPr>
      <w:r w:rsidRPr="005F1939">
        <w:rPr>
          <w:rFonts w:ascii="Times New Roman" w:hAnsi="Times New Roman" w:cs="Times New Roman"/>
          <w:b/>
          <w:bCs/>
          <w:sz w:val="24"/>
          <w:szCs w:val="24"/>
        </w:rPr>
        <w:t>This form is available electronically from the Academic Office web pages:</w:t>
      </w:r>
      <w:hyperlink r:id="rId27" w:history="1">
        <w:r w:rsidRPr="005F1939">
          <w:rPr>
            <w:rStyle w:val="Hipercze"/>
            <w:rFonts w:ascii="Times New Roman" w:hAnsi="Times New Roman" w:cs="Times New Roman"/>
            <w:sz w:val="24"/>
            <w:szCs w:val="24"/>
          </w:rPr>
          <w:t>https://www.uwtsd.ac.uk/academic-office/appendices-and-forms/</w:t>
        </w:r>
      </w:hyperlink>
    </w:p>
    <w:p w:rsidR="0038059B" w:rsidRPr="005F1939" w:rsidRDefault="0038059B" w:rsidP="005F1939">
      <w:pPr>
        <w:spacing w:line="360" w:lineRule="auto"/>
        <w:rPr>
          <w:rFonts w:ascii="Times New Roman" w:hAnsi="Times New Roman" w:cs="Times New Roman"/>
          <w:sz w:val="24"/>
          <w:szCs w:val="24"/>
        </w:rPr>
      </w:pPr>
    </w:p>
    <w:p w:rsidR="0038059B" w:rsidRPr="005F1939" w:rsidRDefault="0038059B" w:rsidP="005F1939">
      <w:pPr>
        <w:pStyle w:val="Nagwek1"/>
        <w:spacing w:line="360" w:lineRule="auto"/>
        <w:ind w:left="0"/>
        <w:rPr>
          <w:rFonts w:ascii="Times New Roman" w:hAnsi="Times New Roman" w:cs="Times New Roman"/>
          <w:sz w:val="24"/>
          <w:szCs w:val="24"/>
        </w:rPr>
      </w:pPr>
    </w:p>
    <w:p w:rsidR="0038059B" w:rsidRPr="005F1939" w:rsidRDefault="0038059B" w:rsidP="005F1939">
      <w:pPr>
        <w:pStyle w:val="Nagwek1"/>
        <w:spacing w:line="360" w:lineRule="auto"/>
        <w:ind w:left="0"/>
        <w:rPr>
          <w:rFonts w:ascii="Times New Roman" w:hAnsi="Times New Roman" w:cs="Times New Roman"/>
          <w:sz w:val="24"/>
          <w:szCs w:val="24"/>
        </w:rPr>
      </w:pPr>
    </w:p>
    <w:p w:rsidR="0038059B" w:rsidRDefault="0038059B" w:rsidP="005F1939">
      <w:pPr>
        <w:pStyle w:val="Nagwek1"/>
        <w:spacing w:line="360" w:lineRule="auto"/>
        <w:ind w:left="0"/>
        <w:rPr>
          <w:rFonts w:ascii="Times New Roman" w:hAnsi="Times New Roman" w:cs="Times New Roman"/>
          <w:sz w:val="24"/>
          <w:szCs w:val="24"/>
        </w:rPr>
      </w:pPr>
    </w:p>
    <w:p w:rsidR="000F3407" w:rsidRDefault="000F3407" w:rsidP="000F3407"/>
    <w:p w:rsidR="000F3407" w:rsidRDefault="000F3407" w:rsidP="000F3407"/>
    <w:p w:rsidR="000F3407" w:rsidRDefault="000F3407" w:rsidP="000F3407"/>
    <w:p w:rsidR="000F3407" w:rsidRDefault="000F3407" w:rsidP="000F3407"/>
    <w:p w:rsidR="000F3407" w:rsidRDefault="000F3407" w:rsidP="000F3407"/>
    <w:p w:rsidR="000F3407" w:rsidRDefault="000F3407" w:rsidP="000F3407"/>
    <w:p w:rsidR="007557C9" w:rsidRDefault="007557C9" w:rsidP="000F3407"/>
    <w:p w:rsidR="007557C9" w:rsidRPr="000F3407" w:rsidRDefault="007557C9" w:rsidP="000F3407"/>
    <w:p w:rsidR="00524F27" w:rsidRPr="0067342C" w:rsidRDefault="00524F27" w:rsidP="0067342C">
      <w:pPr>
        <w:pStyle w:val="Nagwek1"/>
        <w:ind w:left="0"/>
        <w:rPr>
          <w:rFonts w:ascii="Times New Roman" w:hAnsi="Times New Roman" w:cs="Times New Roman"/>
          <w:b/>
        </w:rPr>
      </w:pPr>
      <w:bookmarkStart w:id="76" w:name="_Toc196595440"/>
      <w:r w:rsidRPr="0067342C">
        <w:rPr>
          <w:rFonts w:ascii="Times New Roman" w:hAnsi="Times New Roman" w:cs="Times New Roman"/>
          <w:b/>
        </w:rPr>
        <w:lastRenderedPageBreak/>
        <w:t>Appendix 2</w:t>
      </w:r>
      <w:r w:rsidR="005E5FBD">
        <w:rPr>
          <w:rFonts w:ascii="Times New Roman" w:hAnsi="Times New Roman" w:cs="Times New Roman"/>
          <w:b/>
        </w:rPr>
        <w:t>.</w:t>
      </w:r>
      <w:r w:rsidRPr="0067342C">
        <w:rPr>
          <w:rFonts w:ascii="Times New Roman" w:hAnsi="Times New Roman" w:cs="Times New Roman"/>
          <w:b/>
        </w:rPr>
        <w:t xml:space="preserve"> Consent Form</w:t>
      </w:r>
      <w:bookmarkEnd w:id="76"/>
    </w:p>
    <w:p w:rsidR="00524F27" w:rsidRDefault="00524F27" w:rsidP="00524F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cs="Times New Roman"/>
          <w:b/>
          <w:u w:val="single"/>
          <w:lang w:val="en-US"/>
        </w:rPr>
      </w:pPr>
    </w:p>
    <w:p w:rsidR="00524F27" w:rsidRDefault="00524F27" w:rsidP="00524F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cs="Times New Roman"/>
          <w:b/>
          <w:u w:val="single"/>
          <w:lang w:val="en-US"/>
        </w:rPr>
      </w:pPr>
    </w:p>
    <w:p w:rsidR="00524F27" w:rsidRDefault="00524F27" w:rsidP="00524F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cs="Times New Roman"/>
          <w:b/>
          <w:u w:val="single"/>
          <w:lang w:val="en-US"/>
        </w:rPr>
      </w:pPr>
    </w:p>
    <w:p w:rsidR="00524F27" w:rsidRDefault="00705696" w:rsidP="00524F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cs="Times New Roman"/>
          <w:b/>
          <w:u w:val="single"/>
          <w:lang w:val="en-US"/>
        </w:rPr>
      </w:pPr>
      <w:r>
        <w:rPr>
          <w:rFonts w:cs="Times New Roman"/>
          <w:b/>
          <w:noProof/>
          <w:u w:val="single"/>
          <w:lang w:eastAsia="en-GB"/>
        </w:rPr>
        <w:pict>
          <v:shape id="Text Box 2" o:spid="_x0000_s1168" type="#_x0000_t202" style="position:absolute;margin-left:278.35pt;margin-top:0;width:192.75pt;height:85.65pt;z-index:251659776;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" strokeweight="2pt">
            <v:textbox>
              <w:txbxContent>
                <w:p w:rsidR="00966930" w:rsidRPr="00D42DB8" w:rsidRDefault="00966930" w:rsidP="00524F27">
                  <w:pPr>
                    <w:rPr>
                      <w:rFonts w:ascii="Arial" w:hAnsi="Arial" w:cs="Arial"/>
                      <w:sz w:val="20"/>
                      <w:szCs w:val="20"/>
                    </w:rPr>
                  </w:pPr>
                  <w:r>
                    <w:rPr>
                      <w:rFonts w:ascii="Arial" w:hAnsi="Arial" w:cs="Arial"/>
                      <w:sz w:val="20"/>
                      <w:szCs w:val="20"/>
                    </w:rPr>
                    <w:t>Centre for</w:t>
                  </w:r>
                  <w:r w:rsidRPr="00D42DB8">
                    <w:rPr>
                      <w:rFonts w:ascii="Arial" w:hAnsi="Arial" w:cs="Arial"/>
                      <w:sz w:val="20"/>
                      <w:szCs w:val="20"/>
                    </w:rPr>
                    <w:t xml:space="preserve">Psychology </w:t>
                  </w:r>
                  <w:r>
                    <w:rPr>
                      <w:rFonts w:ascii="Arial" w:hAnsi="Arial" w:cs="Arial"/>
                      <w:sz w:val="20"/>
                      <w:szCs w:val="20"/>
                    </w:rPr>
                    <w:t>and Counselling</w:t>
                  </w:r>
                </w:p>
                <w:p w:rsidR="00966930" w:rsidRPr="00D42DB8" w:rsidRDefault="00966930" w:rsidP="00524F27">
                  <w:pPr>
                    <w:spacing w:after="0"/>
                    <w:rPr>
                      <w:rFonts w:ascii="Arial" w:hAnsi="Arial" w:cs="Arial"/>
                      <w:sz w:val="20"/>
                      <w:szCs w:val="20"/>
                    </w:rPr>
                  </w:pPr>
                  <w:r>
                    <w:rPr>
                      <w:rFonts w:ascii="Arial" w:hAnsi="Arial" w:cs="Arial"/>
                      <w:sz w:val="20"/>
                      <w:szCs w:val="20"/>
                    </w:rPr>
                    <w:t>BSc Applied Psychology</w:t>
                  </w:r>
                </w:p>
                <w:p w:rsidR="00966930" w:rsidRDefault="00966930" w:rsidP="00524F27">
                  <w:pPr>
                    <w:spacing w:after="0"/>
                    <w:rPr>
                      <w:rFonts w:ascii="Arial" w:hAnsi="Arial" w:cs="Arial"/>
                      <w:sz w:val="20"/>
                      <w:szCs w:val="20"/>
                    </w:rPr>
                  </w:pPr>
                  <w:r>
                    <w:rPr>
                      <w:rFonts w:ascii="Arial" w:hAnsi="Arial" w:cs="Arial"/>
                      <w:sz w:val="20"/>
                      <w:szCs w:val="20"/>
                    </w:rPr>
                    <w:t>BSc Psychology</w:t>
                  </w:r>
                </w:p>
                <w:p w:rsidR="00966930" w:rsidRDefault="00966930" w:rsidP="00524F27">
                  <w:pPr>
                    <w:spacing w:after="0"/>
                    <w:rPr>
                      <w:rFonts w:ascii="Arial" w:hAnsi="Arial" w:cs="Arial"/>
                      <w:sz w:val="20"/>
                      <w:szCs w:val="20"/>
                    </w:rPr>
                  </w:pPr>
                  <w:r>
                    <w:rPr>
                      <w:rFonts w:ascii="Arial" w:hAnsi="Arial" w:cs="Arial"/>
                      <w:sz w:val="20"/>
                      <w:szCs w:val="20"/>
                    </w:rPr>
                    <w:t>BSc Psychology and Counselling</w:t>
                  </w:r>
                </w:p>
                <w:p w:rsidR="00966930" w:rsidRDefault="00966930" w:rsidP="00524F27">
                  <w:pPr>
                    <w:spacing w:after="0"/>
                    <w:rPr>
                      <w:rFonts w:ascii="Arial" w:hAnsi="Arial" w:cs="Arial"/>
                      <w:sz w:val="20"/>
                      <w:szCs w:val="20"/>
                    </w:rPr>
                  </w:pPr>
                  <w:r>
                    <w:rPr>
                      <w:rFonts w:ascii="Arial" w:hAnsi="Arial" w:cs="Arial"/>
                      <w:sz w:val="20"/>
                      <w:szCs w:val="20"/>
                    </w:rPr>
                    <w:t>BSc Mental Health</w:t>
                  </w:r>
                </w:p>
              </w:txbxContent>
            </v:textbox>
          </v:shape>
        </w:pict>
      </w:r>
      <w:r w:rsidR="00524F27" w:rsidRPr="00A56618">
        <w:rPr>
          <w:rFonts w:cs="Times New Roman"/>
          <w:b/>
          <w:noProof/>
          <w:lang w:eastAsia="en-GB"/>
        </w:rPr>
        <w:drawing>
          <wp:inline distT="0" distB="0" distL="0" distR="0">
            <wp:extent cx="2532490" cy="840428"/>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wtsd-logo.png"/>
                    <pic:cNvPicPr/>
                  </pic:nvPicPr>
                  <pic:blipFill>
                    <a:blip r:embed="rId28">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2562104" cy="850256"/>
                    </a:xfrm>
                    <a:prstGeom prst="rect">
                      <a:avLst/>
                    </a:prstGeom>
                  </pic:spPr>
                </pic:pic>
              </a:graphicData>
            </a:graphic>
          </wp:inline>
        </w:drawing>
      </w:r>
    </w:p>
    <w:p w:rsidR="00524F27" w:rsidRDefault="00524F27" w:rsidP="00524F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rsidR="00524F27" w:rsidRPr="006D5FDE" w:rsidRDefault="00524F27" w:rsidP="00524F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rsidR="00524F27" w:rsidRPr="007208AA" w:rsidRDefault="00524F27" w:rsidP="00524F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r w:rsidRPr="006D5FDE">
        <w:rPr>
          <w:rFonts w:ascii="Arial" w:hAnsi="Arial" w:cs="Arial"/>
          <w:lang w:val="en-US"/>
        </w:rPr>
        <w:t xml:space="preserve">I understand that </w:t>
      </w:r>
      <w:r>
        <w:rPr>
          <w:rFonts w:ascii="Arial" w:hAnsi="Arial" w:cs="Arial"/>
          <w:lang w:val="en-US"/>
        </w:rPr>
        <w:t>this research study is being carried out by a 3</w:t>
      </w:r>
      <w:r>
        <w:rPr>
          <w:rFonts w:ascii="Arial" w:hAnsi="Arial" w:cs="Arial"/>
          <w:vertAlign w:val="superscript"/>
          <w:lang w:val="en-US"/>
        </w:rPr>
        <w:t>rd</w:t>
      </w:r>
      <w:r>
        <w:rPr>
          <w:rFonts w:ascii="Arial" w:hAnsi="Arial" w:cs="Arial"/>
          <w:lang w:val="en-US"/>
        </w:rPr>
        <w:t xml:space="preserve"> year Psychology Student for their dissertation,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this study will involve</w:t>
      </w:r>
      <w:r w:rsidRPr="007208AA">
        <w:rPr>
          <w:rFonts w:ascii="Arial" w:hAnsi="Arial" w:cs="Arial"/>
          <w:i/>
          <w:highlight w:val="yellow"/>
          <w:lang w:val="en-US"/>
        </w:rPr>
        <w:t>put brief description of the study in here</w:t>
      </w:r>
    </w:p>
    <w:p w:rsidR="00524F27" w:rsidRPr="006D5FDE" w:rsidRDefault="00524F27" w:rsidP="00524F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w:t>
      </w:r>
      <w:r>
        <w:rPr>
          <w:rFonts w:ascii="Arial" w:hAnsi="Arial" w:cs="Arial"/>
          <w:lang w:val="en-US"/>
        </w:rPr>
        <w:t xml:space="preserve">study </w:t>
      </w:r>
      <w:r w:rsidRPr="006D5FDE">
        <w:rPr>
          <w:rFonts w:ascii="Arial" w:hAnsi="Arial" w:cs="Arial"/>
          <w:lang w:val="en-US"/>
        </w:rPr>
        <w:t xml:space="preserve">will take approximately </w:t>
      </w:r>
      <w:r w:rsidRPr="007208AA">
        <w:rPr>
          <w:rFonts w:ascii="Arial" w:hAnsi="Arial" w:cs="Arial"/>
          <w:highlight w:val="yellow"/>
          <w:lang w:val="en-US"/>
        </w:rPr>
        <w:t>XX</w:t>
      </w:r>
      <w:r w:rsidRPr="00A3617B">
        <w:rPr>
          <w:rFonts w:ascii="Arial" w:hAnsi="Arial" w:cs="Arial"/>
          <w:lang w:val="en-US"/>
        </w:rPr>
        <w:t>minutes</w:t>
      </w:r>
      <w:r w:rsidRPr="006D5FDE">
        <w:rPr>
          <w:rFonts w:ascii="Arial" w:hAnsi="Arial" w:cs="Arial"/>
          <w:lang w:val="en-US"/>
        </w:rPr>
        <w:t xml:space="preserve"> to complete. </w:t>
      </w:r>
    </w:p>
    <w:p w:rsidR="00524F27" w:rsidRDefault="00524F27" w:rsidP="00524F27">
      <w:pPr>
        <w:jc w:val="both"/>
      </w:pPr>
      <w:r w:rsidRPr="006D5FDE">
        <w:rPr>
          <w:rFonts w:ascii="Arial" w:hAnsi="Arial" w:cs="Arial"/>
          <w:lang w:val="en-US"/>
        </w:rPr>
        <w:t>I understand that participation in this study is voluntary and I am free to withdraw participation</w:t>
      </w:r>
      <w:r>
        <w:rPr>
          <w:rFonts w:ascii="Arial" w:hAnsi="Arial" w:cs="Arial"/>
          <w:lang w:val="en-US"/>
        </w:rPr>
        <w:t>during or at the end of the study without giving a reason.I understand that once I leave the study, I will not be able to withdraw my data, as it will be anonymised. I am aware that if I have concerns about the study, I can</w:t>
      </w:r>
      <w:r w:rsidRPr="006D5FDE">
        <w:rPr>
          <w:rFonts w:ascii="Arial" w:hAnsi="Arial" w:cs="Arial"/>
          <w:lang w:val="en-US"/>
        </w:rPr>
        <w:t xml:space="preserve"> discus</w:t>
      </w:r>
      <w:r>
        <w:rPr>
          <w:rFonts w:ascii="Arial" w:hAnsi="Arial" w:cs="Arial"/>
          <w:lang w:val="en-US"/>
        </w:rPr>
        <w:t>s these</w:t>
      </w:r>
      <w:r w:rsidRPr="006D5FDE">
        <w:rPr>
          <w:rFonts w:ascii="Arial" w:hAnsi="Arial" w:cs="Arial"/>
          <w:lang w:val="en-US"/>
        </w:rPr>
        <w:t xml:space="preserve"> concerns with the </w:t>
      </w:r>
      <w:r>
        <w:rPr>
          <w:rFonts w:ascii="Arial" w:hAnsi="Arial" w:cs="Arial"/>
          <w:lang w:val="en-US"/>
        </w:rPr>
        <w:t>researcherat any time during or after the study.</w:t>
      </w:r>
      <w:r w:rsidRPr="007208AA">
        <w:rPr>
          <w:rFonts w:ascii="Arial" w:hAnsi="Arial" w:cs="Arial"/>
        </w:rPr>
        <w:t xml:space="preserve">I understand that I will be provided with the contact details of the </w:t>
      </w:r>
      <w:r>
        <w:rPr>
          <w:rFonts w:ascii="Arial" w:hAnsi="Arial" w:cs="Arial"/>
        </w:rPr>
        <w:t xml:space="preserve">research </w:t>
      </w:r>
      <w:r w:rsidRPr="007208AA">
        <w:rPr>
          <w:rFonts w:ascii="Arial" w:hAnsi="Arial" w:cs="Arial"/>
        </w:rPr>
        <w:t>supervisor at the end of the study, should I have any concerns.</w:t>
      </w:r>
    </w:p>
    <w:p w:rsidR="00524F27" w:rsidRPr="006D5FDE" w:rsidRDefault="00524F27" w:rsidP="00524F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These data will be stored indefinitely in accordance with the Data Protection Act.</w:t>
      </w:r>
    </w:p>
    <w:p w:rsidR="00524F27" w:rsidRPr="006D5FDE" w:rsidRDefault="00524F27" w:rsidP="00524F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also understand that at the end of the study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w:t>
      </w:r>
      <w:r w:rsidRPr="006D5FDE">
        <w:rPr>
          <w:rFonts w:ascii="Arial" w:hAnsi="Arial" w:cs="Arial"/>
          <w:lang w:val="en-US"/>
        </w:rPr>
        <w:t>.</w:t>
      </w:r>
    </w:p>
    <w:p w:rsidR="00524F27" w:rsidRPr="006D5FDE" w:rsidRDefault="00524F27" w:rsidP="00524F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rsidR="00524F27" w:rsidRPr="00DE5800" w:rsidRDefault="00524F27" w:rsidP="00524F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___________________________________(NAME) consent to partic</w:t>
      </w:r>
      <w:r>
        <w:rPr>
          <w:rFonts w:ascii="Arial" w:hAnsi="Arial" w:cs="Arial"/>
          <w:b/>
          <w:lang w:val="en-US"/>
        </w:rPr>
        <w:t xml:space="preserve">ipate in the study conducted by </w:t>
      </w:r>
      <w:r w:rsidRPr="00C0171D">
        <w:rPr>
          <w:rFonts w:ascii="Arial" w:hAnsi="Arial" w:cs="Arial"/>
          <w:b/>
          <w:i/>
          <w:highlight w:val="yellow"/>
          <w:lang w:val="en-US"/>
        </w:rPr>
        <w:t>put your name here</w:t>
      </w:r>
      <w:r w:rsidRPr="00DE5800">
        <w:rPr>
          <w:rFonts w:ascii="Arial" w:hAnsi="Arial" w:cs="Arial"/>
          <w:b/>
          <w:i/>
          <w:u w:val="single"/>
          <w:lang w:val="en-US"/>
        </w:rPr>
        <w:t>,</w:t>
      </w:r>
      <w:r>
        <w:rPr>
          <w:rFonts w:ascii="Arial" w:hAnsi="Arial" w:cs="Arial"/>
          <w:b/>
          <w:lang w:val="en-US"/>
        </w:rPr>
        <w:t>Centre for</w:t>
      </w:r>
      <w:r w:rsidRPr="00DE5800">
        <w:rPr>
          <w:rFonts w:ascii="Arial" w:hAnsi="Arial" w:cs="Arial"/>
          <w:b/>
          <w:lang w:val="en-US"/>
        </w:rPr>
        <w:t>Psychology</w:t>
      </w:r>
      <w:r>
        <w:rPr>
          <w:rFonts w:ascii="Arial" w:hAnsi="Arial" w:cs="Arial"/>
          <w:b/>
          <w:lang w:val="en-US"/>
        </w:rPr>
        <w:t xml:space="preserve"> and Counselling</w:t>
      </w:r>
      <w:r w:rsidRPr="00DE5800">
        <w:rPr>
          <w:rFonts w:ascii="Arial" w:hAnsi="Arial" w:cs="Arial"/>
          <w:b/>
          <w:lang w:val="en-US"/>
        </w:rPr>
        <w:t xml:space="preserve">, University of Wales Trinity Saint David, </w:t>
      </w:r>
      <w:r>
        <w:rPr>
          <w:rFonts w:ascii="Arial" w:hAnsi="Arial" w:cs="Arial"/>
          <w:b/>
          <w:lang w:val="en-US"/>
        </w:rPr>
        <w:t xml:space="preserve">under the supervision of </w:t>
      </w:r>
      <w:r w:rsidRPr="00C0171D">
        <w:rPr>
          <w:rFonts w:ascii="Arial" w:hAnsi="Arial" w:cs="Arial"/>
          <w:b/>
          <w:i/>
          <w:highlight w:val="yellow"/>
          <w:lang w:val="en-US"/>
        </w:rPr>
        <w:t>put supervisors name here</w:t>
      </w:r>
      <w:r>
        <w:rPr>
          <w:rFonts w:ascii="Arial" w:hAnsi="Arial" w:cs="Arial"/>
          <w:b/>
          <w:i/>
          <w:lang w:val="en-US"/>
        </w:rPr>
        <w:t>.</w:t>
      </w:r>
    </w:p>
    <w:p w:rsidR="00524F27" w:rsidRPr="00DE5800" w:rsidRDefault="00524F27" w:rsidP="00524F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rsidR="00524F27" w:rsidRPr="00DE5800" w:rsidRDefault="00524F27" w:rsidP="00524F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Participant Signature:________________________________________________</w:t>
      </w:r>
    </w:p>
    <w:p w:rsidR="00524F27" w:rsidRPr="00DE5800" w:rsidRDefault="00524F27" w:rsidP="00524F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Date:___________________</w:t>
      </w:r>
    </w:p>
    <w:p w:rsidR="00524F27" w:rsidRDefault="00524F27" w:rsidP="00524F27">
      <w:pPr>
        <w:widowControl w:val="0"/>
        <w:pBdr>
          <w:bottom w:val="single" w:sz="12" w:space="1"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researcher taking consent </w:t>
      </w:r>
    </w:p>
    <w:p w:rsidR="00524F27" w:rsidRDefault="00524F27" w:rsidP="00524F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rsidR="00524F27" w:rsidRDefault="00524F27" w:rsidP="00524F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rsidR="00524F27" w:rsidRDefault="00524F27" w:rsidP="00524F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rsidR="00524F27" w:rsidRDefault="00524F27" w:rsidP="005F1939">
      <w:pPr>
        <w:pStyle w:val="Nagwek1"/>
        <w:spacing w:line="360" w:lineRule="auto"/>
        <w:ind w:left="0"/>
        <w:rPr>
          <w:rFonts w:ascii="Times New Roman" w:hAnsi="Times New Roman" w:cs="Times New Roman"/>
          <w:b/>
          <w:color w:val="auto"/>
          <w:sz w:val="28"/>
          <w:szCs w:val="24"/>
        </w:rPr>
      </w:pPr>
    </w:p>
    <w:p w:rsidR="00BB23DC" w:rsidRDefault="00BB23DC" w:rsidP="00BB23DC"/>
    <w:p w:rsidR="00BB23DC" w:rsidRPr="00BB23DC" w:rsidRDefault="00BB23DC" w:rsidP="00BB23DC"/>
    <w:p w:rsidR="00C82BC0" w:rsidRPr="00BB23DC" w:rsidRDefault="00AD67FA" w:rsidP="00BB23DC">
      <w:pPr>
        <w:pStyle w:val="Nagwek1"/>
        <w:ind w:left="0"/>
        <w:rPr>
          <w:rFonts w:ascii="Times New Roman" w:hAnsi="Times New Roman" w:cs="Times New Roman"/>
          <w:b/>
        </w:rPr>
      </w:pPr>
      <w:bookmarkStart w:id="77" w:name="_Toc196595441"/>
      <w:r w:rsidRPr="00BB23DC">
        <w:rPr>
          <w:rFonts w:ascii="Times New Roman" w:hAnsi="Times New Roman" w:cs="Times New Roman"/>
          <w:b/>
        </w:rPr>
        <w:lastRenderedPageBreak/>
        <w:t>Appendix</w:t>
      </w:r>
      <w:r w:rsidR="00BB23DC" w:rsidRPr="00BB23DC">
        <w:rPr>
          <w:rFonts w:ascii="Times New Roman" w:hAnsi="Times New Roman" w:cs="Times New Roman"/>
          <w:b/>
        </w:rPr>
        <w:t xml:space="preserve">3. </w:t>
      </w:r>
      <w:r w:rsidR="00C82BC0" w:rsidRPr="00BB23DC">
        <w:rPr>
          <w:rFonts w:ascii="Times New Roman" w:hAnsi="Times New Roman" w:cs="Times New Roman"/>
          <w:b/>
        </w:rPr>
        <w:t>Question, Justification, and Relationship to Literature</w:t>
      </w:r>
      <w:bookmarkEnd w:id="77"/>
    </w:p>
    <w:p w:rsidR="00C82BC0" w:rsidRPr="0048226E" w:rsidRDefault="00C82BC0" w:rsidP="00C82BC0">
      <w:pPr>
        <w:spacing w:before="100" w:beforeAutospacing="1" w:after="100" w:afterAutospacing="1" w:line="240" w:lineRule="auto"/>
        <w:rPr>
          <w:rFonts w:ascii="Times New Roman" w:eastAsia="Times New Roman" w:hAnsi="Times New Roman" w:cs="Times New Roman"/>
          <w:sz w:val="24"/>
          <w:szCs w:val="24"/>
          <w:lang w:eastAsia="en-GB"/>
        </w:rPr>
      </w:pPr>
      <w:r w:rsidRPr="00403C73">
        <w:rPr>
          <w:rFonts w:ascii="Times New Roman" w:eastAsia="Times New Roman" w:hAnsi="Times New Roman" w:cs="Times New Roman"/>
          <w:i/>
          <w:iCs/>
          <w:sz w:val="24"/>
          <w:szCs w:val="24"/>
          <w:lang w:eastAsia="en-GB"/>
        </w:rPr>
        <w:t>(Questions 5–16 from the “Impact of Tourism on Mental Health” Questionnaire)</w:t>
      </w:r>
    </w:p>
    <w:tbl>
      <w:tblPr>
        <w:tblStyle w:val="Tabela-Siatka"/>
        <w:tblW w:w="0" w:type="auto"/>
        <w:tblLook w:val="04A0"/>
      </w:tblPr>
      <w:tblGrid>
        <w:gridCol w:w="3080"/>
        <w:gridCol w:w="3081"/>
        <w:gridCol w:w="3081"/>
      </w:tblGrid>
      <w:tr w:rsidR="00C82BC0" w:rsidTr="0063115F">
        <w:tc>
          <w:tcPr>
            <w:tcW w:w="3080" w:type="dxa"/>
          </w:tcPr>
          <w:p w:rsidR="00C82BC0" w:rsidRPr="00796D73" w:rsidRDefault="00C82BC0" w:rsidP="0063115F">
            <w:pPr>
              <w:spacing w:line="360" w:lineRule="auto"/>
              <w:rPr>
                <w:rFonts w:ascii="Times New Roman" w:hAnsi="Times New Roman" w:cs="Times New Roman"/>
                <w:sz w:val="24"/>
                <w:szCs w:val="24"/>
              </w:rPr>
            </w:pPr>
            <w:r w:rsidRPr="00796D73">
              <w:rPr>
                <w:rFonts w:ascii="Times New Roman" w:eastAsia="Times New Roman" w:hAnsi="Times New Roman" w:cs="Times New Roman"/>
                <w:b/>
                <w:bCs/>
                <w:sz w:val="24"/>
                <w:szCs w:val="24"/>
                <w:lang w:eastAsia="en-GB"/>
              </w:rPr>
              <w:t>Question</w:t>
            </w:r>
          </w:p>
        </w:tc>
        <w:tc>
          <w:tcPr>
            <w:tcW w:w="3081" w:type="dxa"/>
          </w:tcPr>
          <w:p w:rsidR="00C82BC0" w:rsidRPr="00796D73" w:rsidRDefault="00C82BC0" w:rsidP="0063115F">
            <w:pPr>
              <w:spacing w:line="360" w:lineRule="auto"/>
              <w:rPr>
                <w:rFonts w:ascii="Times New Roman" w:hAnsi="Times New Roman" w:cs="Times New Roman"/>
                <w:sz w:val="24"/>
                <w:szCs w:val="24"/>
              </w:rPr>
            </w:pPr>
            <w:r w:rsidRPr="00796D73">
              <w:rPr>
                <w:rFonts w:ascii="Times New Roman" w:hAnsi="Times New Roman" w:cs="Times New Roman"/>
                <w:sz w:val="24"/>
                <w:szCs w:val="24"/>
              </w:rPr>
              <w:t>Justification</w:t>
            </w:r>
          </w:p>
        </w:tc>
        <w:tc>
          <w:tcPr>
            <w:tcW w:w="3081" w:type="dxa"/>
          </w:tcPr>
          <w:p w:rsidR="00C82BC0" w:rsidRPr="00796D73" w:rsidRDefault="00C82BC0" w:rsidP="0063115F">
            <w:pPr>
              <w:spacing w:line="360" w:lineRule="auto"/>
              <w:rPr>
                <w:rFonts w:ascii="Times New Roman" w:hAnsi="Times New Roman" w:cs="Times New Roman"/>
                <w:sz w:val="24"/>
                <w:szCs w:val="24"/>
              </w:rPr>
            </w:pPr>
            <w:r w:rsidRPr="00796D73">
              <w:rPr>
                <w:rFonts w:ascii="Times New Roman" w:hAnsi="Times New Roman" w:cs="Times New Roman"/>
                <w:sz w:val="24"/>
                <w:szCs w:val="24"/>
              </w:rPr>
              <w:t>Relationship to Literature</w:t>
            </w:r>
          </w:p>
        </w:tc>
      </w:tr>
      <w:tr w:rsidR="00C82BC0" w:rsidTr="0063115F">
        <w:tc>
          <w:tcPr>
            <w:tcW w:w="3080" w:type="dxa"/>
          </w:tcPr>
          <w:p w:rsidR="00C82BC0" w:rsidRPr="00796D73" w:rsidRDefault="00C82BC0" w:rsidP="0063115F">
            <w:pPr>
              <w:spacing w:line="360" w:lineRule="auto"/>
              <w:rPr>
                <w:rFonts w:ascii="Times New Roman" w:hAnsi="Times New Roman" w:cs="Times New Roman"/>
                <w:sz w:val="24"/>
                <w:szCs w:val="24"/>
              </w:rPr>
            </w:pPr>
            <w:r w:rsidRPr="00796D73">
              <w:rPr>
                <w:rFonts w:ascii="Times New Roman" w:eastAsia="Times New Roman" w:hAnsi="Times New Roman" w:cs="Times New Roman"/>
                <w:b/>
                <w:bCs/>
                <w:sz w:val="24"/>
                <w:szCs w:val="24"/>
                <w:lang w:eastAsia="en-GB"/>
              </w:rPr>
              <w:t>5. Have you ever consciously travelled with the intention of improving your mental well-being?</w:t>
            </w:r>
          </w:p>
        </w:tc>
        <w:tc>
          <w:tcPr>
            <w:tcW w:w="3081" w:type="dxa"/>
          </w:tcPr>
          <w:p w:rsidR="00C82BC0" w:rsidRPr="00796D73" w:rsidRDefault="00C82BC0" w:rsidP="0063115F">
            <w:pPr>
              <w:spacing w:line="360" w:lineRule="auto"/>
              <w:rPr>
                <w:rFonts w:ascii="Times New Roman" w:hAnsi="Times New Roman" w:cs="Times New Roman"/>
                <w:sz w:val="24"/>
                <w:szCs w:val="24"/>
              </w:rPr>
            </w:pPr>
            <w:r w:rsidRPr="00796D73">
              <w:rPr>
                <w:rFonts w:ascii="Times New Roman" w:eastAsia="Times New Roman" w:hAnsi="Times New Roman" w:cs="Times New Roman"/>
                <w:sz w:val="24"/>
                <w:szCs w:val="24"/>
                <w:lang w:eastAsia="en-GB"/>
              </w:rPr>
              <w:t>Determines whether participants intentionally use tourism as a mental health strategy—crucial for segmenting respondents and understanding therapeutic travel</w:t>
            </w:r>
          </w:p>
        </w:tc>
        <w:tc>
          <w:tcPr>
            <w:tcW w:w="3081" w:type="dxa"/>
          </w:tcPr>
          <w:p w:rsidR="00C82BC0" w:rsidRPr="00796D73" w:rsidRDefault="00C82BC0" w:rsidP="0063115F">
            <w:pPr>
              <w:spacing w:line="360" w:lineRule="auto"/>
              <w:rPr>
                <w:rFonts w:ascii="Times New Roman" w:hAnsi="Times New Roman" w:cs="Times New Roman"/>
                <w:sz w:val="24"/>
                <w:szCs w:val="24"/>
              </w:rPr>
            </w:pPr>
            <w:r>
              <w:rPr>
                <w:rFonts w:ascii="Times New Roman" w:hAnsi="Times New Roman" w:cs="Times New Roman"/>
                <w:sz w:val="24"/>
                <w:szCs w:val="24"/>
              </w:rPr>
              <w:br/>
            </w:r>
            <w:r w:rsidRPr="00796D73">
              <w:rPr>
                <w:rFonts w:ascii="Times New Roman" w:hAnsi="Times New Roman" w:cs="Times New Roman"/>
                <w:sz w:val="24"/>
                <w:szCs w:val="24"/>
              </w:rPr>
              <w:t xml:space="preserve">Filep &amp; Laing (2019) </w:t>
            </w:r>
            <w:r>
              <w:rPr>
                <w:rFonts w:ascii="Times New Roman" w:hAnsi="Times New Roman" w:cs="Times New Roman"/>
                <w:sz w:val="24"/>
                <w:szCs w:val="24"/>
              </w:rPr>
              <w:t>-</w:t>
            </w:r>
            <w:r w:rsidRPr="00796D73">
              <w:rPr>
                <w:rFonts w:ascii="Times New Roman" w:hAnsi="Times New Roman" w:cs="Times New Roman"/>
                <w:sz w:val="24"/>
                <w:szCs w:val="24"/>
              </w:rPr>
              <w:t>on positive psychology in tourism</w:t>
            </w:r>
            <w:r w:rsidRPr="00796D73">
              <w:rPr>
                <w:rFonts w:ascii="Times New Roman" w:hAnsi="Times New Roman" w:cs="Times New Roman"/>
                <w:sz w:val="24"/>
                <w:szCs w:val="24"/>
              </w:rPr>
              <w:br/>
            </w:r>
          </w:p>
        </w:tc>
      </w:tr>
      <w:tr w:rsidR="00C82BC0" w:rsidTr="0063115F">
        <w:tc>
          <w:tcPr>
            <w:tcW w:w="3080" w:type="dxa"/>
          </w:tcPr>
          <w:p w:rsidR="00C82BC0" w:rsidRPr="00796D73" w:rsidRDefault="00C82BC0" w:rsidP="0063115F">
            <w:pPr>
              <w:spacing w:line="360" w:lineRule="auto"/>
              <w:rPr>
                <w:rFonts w:ascii="Times New Roman" w:hAnsi="Times New Roman" w:cs="Times New Roman"/>
                <w:sz w:val="24"/>
                <w:szCs w:val="24"/>
              </w:rPr>
            </w:pPr>
            <w:r w:rsidRPr="00796D73">
              <w:rPr>
                <w:rFonts w:ascii="Times New Roman" w:eastAsia="Times New Roman" w:hAnsi="Times New Roman" w:cs="Times New Roman"/>
                <w:b/>
                <w:bCs/>
                <w:sz w:val="24"/>
                <w:szCs w:val="24"/>
                <w:lang w:eastAsia="en-GB"/>
              </w:rPr>
              <w:t>6. If yes, what motivated you to use tourism as a form of therapy?</w:t>
            </w:r>
          </w:p>
        </w:tc>
        <w:tc>
          <w:tcPr>
            <w:tcW w:w="3081" w:type="dxa"/>
          </w:tcPr>
          <w:p w:rsidR="00C82BC0" w:rsidRPr="00796D73" w:rsidRDefault="00C82BC0" w:rsidP="0063115F">
            <w:pPr>
              <w:spacing w:line="360" w:lineRule="auto"/>
              <w:rPr>
                <w:rFonts w:ascii="Times New Roman" w:hAnsi="Times New Roman" w:cs="Times New Roman"/>
                <w:sz w:val="24"/>
                <w:szCs w:val="24"/>
              </w:rPr>
            </w:pPr>
            <w:r w:rsidRPr="00796D73">
              <w:rPr>
                <w:rFonts w:ascii="Times New Roman" w:eastAsia="Times New Roman" w:hAnsi="Times New Roman" w:cs="Times New Roman"/>
                <w:sz w:val="24"/>
                <w:szCs w:val="24"/>
                <w:lang w:eastAsia="en-GB"/>
              </w:rPr>
              <w:t>Identifies underlying motivations and psychological drivers behind using tourism for well-being.</w:t>
            </w:r>
          </w:p>
        </w:tc>
        <w:tc>
          <w:tcPr>
            <w:tcW w:w="3081" w:type="dxa"/>
          </w:tcPr>
          <w:p w:rsidR="00C82BC0" w:rsidRPr="00796D73" w:rsidRDefault="00C82BC0" w:rsidP="0063115F">
            <w:pPr>
              <w:spacing w:line="360" w:lineRule="auto"/>
              <w:rPr>
                <w:rFonts w:ascii="Times New Roman" w:hAnsi="Times New Roman" w:cs="Times New Roman"/>
                <w:sz w:val="24"/>
                <w:szCs w:val="24"/>
              </w:rPr>
            </w:pPr>
            <w:r w:rsidRPr="00796D73">
              <w:rPr>
                <w:rFonts w:ascii="Times New Roman" w:hAnsi="Times New Roman" w:cs="Times New Roman"/>
                <w:sz w:val="24"/>
                <w:szCs w:val="24"/>
              </w:rPr>
              <w:t xml:space="preserve">Smith &amp; Diekmann (2017) </w:t>
            </w:r>
            <w:r>
              <w:rPr>
                <w:rFonts w:ascii="Times New Roman" w:hAnsi="Times New Roman" w:cs="Times New Roman"/>
                <w:sz w:val="24"/>
                <w:szCs w:val="24"/>
              </w:rPr>
              <w:t>-</w:t>
            </w:r>
            <w:r w:rsidRPr="00796D73">
              <w:rPr>
                <w:rFonts w:ascii="Times New Roman" w:hAnsi="Times New Roman" w:cs="Times New Roman"/>
                <w:sz w:val="24"/>
                <w:szCs w:val="24"/>
              </w:rPr>
              <w:t>on wellness motivation</w:t>
            </w:r>
          </w:p>
        </w:tc>
      </w:tr>
      <w:tr w:rsidR="00C82BC0" w:rsidTr="0063115F">
        <w:tc>
          <w:tcPr>
            <w:tcW w:w="3080" w:type="dxa"/>
          </w:tcPr>
          <w:p w:rsidR="00C82BC0" w:rsidRPr="00796D73" w:rsidRDefault="00C82BC0" w:rsidP="0063115F">
            <w:pPr>
              <w:spacing w:line="360" w:lineRule="auto"/>
              <w:rPr>
                <w:rFonts w:ascii="Times New Roman" w:hAnsi="Times New Roman" w:cs="Times New Roman"/>
                <w:sz w:val="24"/>
                <w:szCs w:val="24"/>
              </w:rPr>
            </w:pPr>
            <w:r w:rsidRPr="00796D73">
              <w:rPr>
                <w:rFonts w:ascii="Times New Roman" w:eastAsia="Times New Roman" w:hAnsi="Times New Roman" w:cs="Times New Roman"/>
                <w:b/>
                <w:bCs/>
                <w:sz w:val="24"/>
                <w:szCs w:val="24"/>
                <w:lang w:eastAsia="en-GB"/>
              </w:rPr>
              <w:t>7. How often do you travel for tourism purposes?</w:t>
            </w:r>
          </w:p>
        </w:tc>
        <w:tc>
          <w:tcPr>
            <w:tcW w:w="3081" w:type="dxa"/>
          </w:tcPr>
          <w:p w:rsidR="00C82BC0" w:rsidRPr="004F3097" w:rsidRDefault="00C82BC0" w:rsidP="0063115F">
            <w:pPr>
              <w:spacing w:line="360" w:lineRule="auto"/>
              <w:rPr>
                <w:rFonts w:ascii="Times New Roman" w:eastAsia="Times New Roman" w:hAnsi="Times New Roman" w:cs="Times New Roman"/>
                <w:sz w:val="24"/>
                <w:szCs w:val="24"/>
                <w:lang w:eastAsia="en-GB"/>
              </w:rPr>
            </w:pPr>
            <w:r w:rsidRPr="00796D73">
              <w:rPr>
                <w:rFonts w:ascii="Times New Roman" w:eastAsia="Times New Roman" w:hAnsi="Times New Roman" w:cs="Times New Roman"/>
                <w:sz w:val="24"/>
                <w:szCs w:val="24"/>
                <w:lang w:eastAsia="en-GB"/>
              </w:rPr>
              <w:t>Evaluates the frequency of travel to assess regularity and potential cumulative effects on mental health.</w:t>
            </w:r>
          </w:p>
        </w:tc>
        <w:tc>
          <w:tcPr>
            <w:tcW w:w="3081" w:type="dxa"/>
          </w:tcPr>
          <w:p w:rsidR="00C82BC0" w:rsidRPr="00796D73" w:rsidRDefault="00C82BC0" w:rsidP="0063115F">
            <w:pPr>
              <w:spacing w:line="360" w:lineRule="auto"/>
              <w:rPr>
                <w:rFonts w:ascii="Times New Roman" w:hAnsi="Times New Roman" w:cs="Times New Roman"/>
                <w:sz w:val="24"/>
                <w:szCs w:val="24"/>
              </w:rPr>
            </w:pPr>
            <w:r w:rsidRPr="00796D73">
              <w:rPr>
                <w:rFonts w:ascii="Times New Roman" w:hAnsi="Times New Roman" w:cs="Times New Roman"/>
                <w:sz w:val="24"/>
                <w:szCs w:val="24"/>
              </w:rPr>
              <w:t xml:space="preserve">Nawijn (2011) </w:t>
            </w:r>
            <w:r>
              <w:rPr>
                <w:rFonts w:ascii="Times New Roman" w:hAnsi="Times New Roman" w:cs="Times New Roman"/>
                <w:sz w:val="24"/>
                <w:szCs w:val="24"/>
              </w:rPr>
              <w:t xml:space="preserve">- </w:t>
            </w:r>
            <w:r w:rsidRPr="00796D73">
              <w:rPr>
                <w:rFonts w:ascii="Times New Roman" w:hAnsi="Times New Roman" w:cs="Times New Roman"/>
                <w:sz w:val="24"/>
                <w:szCs w:val="24"/>
              </w:rPr>
              <w:t>on travel frequency and happiness</w:t>
            </w:r>
            <w:r w:rsidRPr="00796D73">
              <w:rPr>
                <w:rFonts w:ascii="Times New Roman" w:hAnsi="Times New Roman" w:cs="Times New Roman"/>
                <w:sz w:val="24"/>
                <w:szCs w:val="24"/>
              </w:rPr>
              <w:br/>
            </w:r>
          </w:p>
        </w:tc>
      </w:tr>
      <w:tr w:rsidR="00C82BC0" w:rsidTr="0063115F">
        <w:tc>
          <w:tcPr>
            <w:tcW w:w="3080" w:type="dxa"/>
          </w:tcPr>
          <w:p w:rsidR="00C82BC0" w:rsidRPr="00796D73" w:rsidRDefault="00C82BC0" w:rsidP="0063115F">
            <w:pPr>
              <w:spacing w:line="360" w:lineRule="auto"/>
              <w:rPr>
                <w:rFonts w:ascii="Times New Roman" w:hAnsi="Times New Roman" w:cs="Times New Roman"/>
                <w:sz w:val="24"/>
                <w:szCs w:val="24"/>
              </w:rPr>
            </w:pPr>
            <w:r w:rsidRPr="00796D73">
              <w:rPr>
                <w:rFonts w:ascii="Times New Roman" w:eastAsia="Times New Roman" w:hAnsi="Times New Roman" w:cs="Times New Roman"/>
                <w:b/>
                <w:bCs/>
                <w:sz w:val="24"/>
                <w:szCs w:val="24"/>
                <w:lang w:eastAsia="en-GB"/>
              </w:rPr>
              <w:t>8. What types of tourism do you prefer?</w:t>
            </w:r>
          </w:p>
        </w:tc>
        <w:tc>
          <w:tcPr>
            <w:tcW w:w="3081" w:type="dxa"/>
          </w:tcPr>
          <w:p w:rsidR="00C82BC0" w:rsidRPr="00796D73" w:rsidRDefault="00C82BC0" w:rsidP="0063115F">
            <w:pPr>
              <w:spacing w:line="360" w:lineRule="auto"/>
              <w:rPr>
                <w:rFonts w:ascii="Times New Roman" w:hAnsi="Times New Roman" w:cs="Times New Roman"/>
                <w:sz w:val="24"/>
                <w:szCs w:val="24"/>
              </w:rPr>
            </w:pPr>
            <w:r w:rsidRPr="00796D73">
              <w:rPr>
                <w:rFonts w:ascii="Times New Roman" w:eastAsia="Times New Roman" w:hAnsi="Times New Roman" w:cs="Times New Roman"/>
                <w:sz w:val="24"/>
                <w:szCs w:val="24"/>
                <w:lang w:eastAsia="en-GB"/>
              </w:rPr>
              <w:t>Examines preferred travel styles, allowing for associations between tourism types and psychological outcomes.</w:t>
            </w:r>
          </w:p>
        </w:tc>
        <w:tc>
          <w:tcPr>
            <w:tcW w:w="3081" w:type="dxa"/>
          </w:tcPr>
          <w:p w:rsidR="00C82BC0" w:rsidRPr="00796D73" w:rsidRDefault="00C82BC0" w:rsidP="0063115F">
            <w:pPr>
              <w:spacing w:line="360" w:lineRule="auto"/>
              <w:rPr>
                <w:rFonts w:ascii="Times New Roman" w:hAnsi="Times New Roman" w:cs="Times New Roman"/>
                <w:sz w:val="24"/>
                <w:szCs w:val="24"/>
              </w:rPr>
            </w:pPr>
            <w:r w:rsidRPr="00796D73">
              <w:rPr>
                <w:rFonts w:ascii="Times New Roman" w:hAnsi="Times New Roman" w:cs="Times New Roman"/>
                <w:sz w:val="24"/>
                <w:szCs w:val="24"/>
              </w:rPr>
              <w:t xml:space="preserve">Buckley (2012) </w:t>
            </w:r>
            <w:r>
              <w:rPr>
                <w:rFonts w:ascii="Times New Roman" w:hAnsi="Times New Roman" w:cs="Times New Roman"/>
                <w:sz w:val="24"/>
                <w:szCs w:val="24"/>
              </w:rPr>
              <w:t xml:space="preserve">- </w:t>
            </w:r>
            <w:r w:rsidRPr="00796D73">
              <w:rPr>
                <w:rFonts w:ascii="Times New Roman" w:hAnsi="Times New Roman" w:cs="Times New Roman"/>
                <w:sz w:val="24"/>
                <w:szCs w:val="24"/>
              </w:rPr>
              <w:t>on nature tourism and mental well-being</w:t>
            </w:r>
            <w:r w:rsidRPr="00796D73">
              <w:rPr>
                <w:rFonts w:ascii="Times New Roman" w:hAnsi="Times New Roman" w:cs="Times New Roman"/>
                <w:sz w:val="24"/>
                <w:szCs w:val="24"/>
              </w:rPr>
              <w:br/>
            </w:r>
          </w:p>
        </w:tc>
      </w:tr>
      <w:tr w:rsidR="00C82BC0" w:rsidTr="0063115F">
        <w:tc>
          <w:tcPr>
            <w:tcW w:w="3080" w:type="dxa"/>
          </w:tcPr>
          <w:p w:rsidR="00C82BC0" w:rsidRPr="00796D73" w:rsidRDefault="00C82BC0" w:rsidP="0063115F">
            <w:pPr>
              <w:spacing w:line="360" w:lineRule="auto"/>
              <w:rPr>
                <w:rFonts w:ascii="Times New Roman" w:hAnsi="Times New Roman" w:cs="Times New Roman"/>
                <w:sz w:val="24"/>
                <w:szCs w:val="24"/>
              </w:rPr>
            </w:pPr>
            <w:r w:rsidRPr="00796D73">
              <w:rPr>
                <w:rFonts w:ascii="Times New Roman" w:eastAsia="Times New Roman" w:hAnsi="Times New Roman" w:cs="Times New Roman"/>
                <w:b/>
                <w:bCs/>
                <w:sz w:val="24"/>
                <w:szCs w:val="24"/>
                <w:lang w:eastAsia="en-GB"/>
              </w:rPr>
              <w:t>9. Which aspects of travel do you believe have the greatest positive impact on your mental health?</w:t>
            </w:r>
            <w:r w:rsidRPr="00796D73">
              <w:rPr>
                <w:rFonts w:ascii="Times New Roman" w:eastAsia="Times New Roman" w:hAnsi="Times New Roman" w:cs="Times New Roman"/>
                <w:i/>
                <w:iCs/>
                <w:sz w:val="24"/>
                <w:szCs w:val="24"/>
                <w:lang w:eastAsia="en-GB"/>
              </w:rPr>
              <w:t>(Select up to 3)</w:t>
            </w:r>
          </w:p>
        </w:tc>
        <w:tc>
          <w:tcPr>
            <w:tcW w:w="3081" w:type="dxa"/>
          </w:tcPr>
          <w:p w:rsidR="00C82BC0" w:rsidRPr="004F3097" w:rsidRDefault="00C82BC0" w:rsidP="0063115F">
            <w:pPr>
              <w:spacing w:line="360" w:lineRule="auto"/>
              <w:rPr>
                <w:rFonts w:ascii="Times New Roman" w:eastAsia="Times New Roman" w:hAnsi="Times New Roman" w:cs="Times New Roman"/>
                <w:sz w:val="24"/>
                <w:szCs w:val="24"/>
                <w:lang w:eastAsia="en-GB"/>
              </w:rPr>
            </w:pPr>
            <w:r w:rsidRPr="00796D73">
              <w:rPr>
                <w:rFonts w:ascii="Times New Roman" w:eastAsia="Times New Roman" w:hAnsi="Times New Roman" w:cs="Times New Roman"/>
                <w:sz w:val="24"/>
                <w:szCs w:val="24"/>
                <w:lang w:eastAsia="en-GB"/>
              </w:rPr>
              <w:t>Explores specific travel features perceived as therapeutic, guiding future tourism development or interventions.</w:t>
            </w:r>
          </w:p>
        </w:tc>
        <w:tc>
          <w:tcPr>
            <w:tcW w:w="3081" w:type="dxa"/>
          </w:tcPr>
          <w:p w:rsidR="00C82BC0" w:rsidRPr="00796D73" w:rsidRDefault="00C82BC0" w:rsidP="0063115F">
            <w:pPr>
              <w:spacing w:line="360" w:lineRule="auto"/>
              <w:rPr>
                <w:rFonts w:ascii="Times New Roman" w:hAnsi="Times New Roman" w:cs="Times New Roman"/>
                <w:sz w:val="24"/>
                <w:szCs w:val="24"/>
              </w:rPr>
            </w:pPr>
            <w:r w:rsidRPr="00796D73">
              <w:rPr>
                <w:rFonts w:ascii="Times New Roman" w:hAnsi="Times New Roman" w:cs="Times New Roman"/>
                <w:sz w:val="24"/>
                <w:szCs w:val="24"/>
              </w:rPr>
              <w:t xml:space="preserve">Brymer &amp; Gray (2006) </w:t>
            </w:r>
            <w:r>
              <w:rPr>
                <w:rFonts w:ascii="Times New Roman" w:hAnsi="Times New Roman" w:cs="Times New Roman"/>
                <w:sz w:val="24"/>
                <w:szCs w:val="24"/>
              </w:rPr>
              <w:t xml:space="preserve">- </w:t>
            </w:r>
            <w:r w:rsidRPr="00796D73">
              <w:rPr>
                <w:rFonts w:ascii="Times New Roman" w:hAnsi="Times New Roman" w:cs="Times New Roman"/>
                <w:sz w:val="24"/>
                <w:szCs w:val="24"/>
              </w:rPr>
              <w:t>on nature and psychological health</w:t>
            </w:r>
            <w:r w:rsidRPr="00796D73">
              <w:rPr>
                <w:rFonts w:ascii="Times New Roman" w:hAnsi="Times New Roman" w:cs="Times New Roman"/>
                <w:sz w:val="24"/>
                <w:szCs w:val="24"/>
              </w:rPr>
              <w:br/>
            </w:r>
          </w:p>
        </w:tc>
      </w:tr>
      <w:tr w:rsidR="00C82BC0" w:rsidTr="0063115F">
        <w:tc>
          <w:tcPr>
            <w:tcW w:w="3080" w:type="dxa"/>
          </w:tcPr>
          <w:p w:rsidR="00C82BC0" w:rsidRPr="00796D73" w:rsidRDefault="00C82BC0" w:rsidP="0063115F">
            <w:pPr>
              <w:spacing w:line="360" w:lineRule="auto"/>
              <w:rPr>
                <w:rFonts w:ascii="Times New Roman" w:hAnsi="Times New Roman" w:cs="Times New Roman"/>
                <w:sz w:val="24"/>
                <w:szCs w:val="24"/>
              </w:rPr>
            </w:pPr>
            <w:r w:rsidRPr="00796D73">
              <w:rPr>
                <w:rFonts w:ascii="Times New Roman" w:eastAsia="Times New Roman" w:hAnsi="Times New Roman" w:cs="Times New Roman"/>
                <w:b/>
                <w:bCs/>
                <w:sz w:val="24"/>
                <w:szCs w:val="24"/>
                <w:lang w:eastAsia="en-GB"/>
              </w:rPr>
              <w:t>10. How long does the positive effect of travel on your well-being usually last after returning?</w:t>
            </w:r>
          </w:p>
        </w:tc>
        <w:tc>
          <w:tcPr>
            <w:tcW w:w="3081" w:type="dxa"/>
          </w:tcPr>
          <w:p w:rsidR="00C82BC0" w:rsidRPr="00796D73" w:rsidRDefault="00C82BC0" w:rsidP="0063115F">
            <w:pPr>
              <w:spacing w:line="360" w:lineRule="auto"/>
              <w:rPr>
                <w:rFonts w:ascii="Times New Roman" w:hAnsi="Times New Roman" w:cs="Times New Roman"/>
                <w:sz w:val="24"/>
                <w:szCs w:val="24"/>
              </w:rPr>
            </w:pPr>
            <w:r w:rsidRPr="00796D73">
              <w:rPr>
                <w:rFonts w:ascii="Times New Roman" w:eastAsia="Times New Roman" w:hAnsi="Times New Roman" w:cs="Times New Roman"/>
                <w:sz w:val="24"/>
                <w:szCs w:val="24"/>
                <w:lang w:eastAsia="en-GB"/>
              </w:rPr>
              <w:t>Investigates the perceived duration of psychological benefits, revealing the sustainability of tourism's mental health effects</w:t>
            </w:r>
          </w:p>
        </w:tc>
        <w:tc>
          <w:tcPr>
            <w:tcW w:w="3081" w:type="dxa"/>
          </w:tcPr>
          <w:p w:rsidR="00C82BC0" w:rsidRPr="00796D73" w:rsidRDefault="00C82BC0" w:rsidP="0063115F">
            <w:pPr>
              <w:spacing w:line="360" w:lineRule="auto"/>
              <w:rPr>
                <w:rFonts w:ascii="Times New Roman" w:hAnsi="Times New Roman" w:cs="Times New Roman"/>
                <w:sz w:val="24"/>
                <w:szCs w:val="24"/>
              </w:rPr>
            </w:pPr>
            <w:r>
              <w:rPr>
                <w:rFonts w:ascii="Times New Roman" w:hAnsi="Times New Roman" w:cs="Times New Roman"/>
                <w:sz w:val="24"/>
                <w:szCs w:val="24"/>
              </w:rPr>
              <w:br/>
            </w:r>
            <w:r w:rsidRPr="00796D73">
              <w:rPr>
                <w:rFonts w:ascii="Times New Roman" w:hAnsi="Times New Roman" w:cs="Times New Roman"/>
                <w:sz w:val="24"/>
                <w:szCs w:val="24"/>
              </w:rPr>
              <w:t xml:space="preserve">Gilbert &amp; Abdullah (2004) </w:t>
            </w:r>
            <w:r>
              <w:rPr>
                <w:rFonts w:ascii="Times New Roman" w:hAnsi="Times New Roman" w:cs="Times New Roman"/>
                <w:sz w:val="24"/>
                <w:szCs w:val="24"/>
              </w:rPr>
              <w:t>-</w:t>
            </w:r>
            <w:r w:rsidRPr="00796D73">
              <w:rPr>
                <w:rFonts w:ascii="Times New Roman" w:hAnsi="Times New Roman" w:cs="Times New Roman"/>
                <w:sz w:val="24"/>
                <w:szCs w:val="24"/>
              </w:rPr>
              <w:t>on vacation impacts on well-being</w:t>
            </w:r>
          </w:p>
        </w:tc>
      </w:tr>
      <w:tr w:rsidR="00C82BC0" w:rsidTr="0063115F">
        <w:tc>
          <w:tcPr>
            <w:tcW w:w="3080" w:type="dxa"/>
          </w:tcPr>
          <w:p w:rsidR="00C82BC0" w:rsidRPr="00796D73" w:rsidRDefault="00C82BC0" w:rsidP="0063115F">
            <w:pPr>
              <w:spacing w:line="360" w:lineRule="auto"/>
              <w:rPr>
                <w:rFonts w:ascii="Times New Roman" w:eastAsia="Times New Roman" w:hAnsi="Times New Roman" w:cs="Times New Roman"/>
                <w:b/>
                <w:bCs/>
                <w:sz w:val="24"/>
                <w:szCs w:val="24"/>
                <w:lang w:eastAsia="en-GB"/>
              </w:rPr>
            </w:pPr>
            <w:r w:rsidRPr="00796D73">
              <w:rPr>
                <w:rFonts w:ascii="Times New Roman" w:eastAsia="Times New Roman" w:hAnsi="Times New Roman" w:cs="Times New Roman"/>
                <w:b/>
                <w:bCs/>
                <w:sz w:val="24"/>
                <w:szCs w:val="24"/>
                <w:lang w:eastAsia="en-GB"/>
              </w:rPr>
              <w:lastRenderedPageBreak/>
              <w:t>11. Have you noticed any specific changes in your mental state after traveling?</w:t>
            </w:r>
            <w:r w:rsidRPr="00796D73">
              <w:rPr>
                <w:rFonts w:ascii="Times New Roman" w:eastAsia="Times New Roman" w:hAnsi="Times New Roman" w:cs="Times New Roman"/>
                <w:i/>
                <w:iCs/>
                <w:sz w:val="24"/>
                <w:szCs w:val="24"/>
                <w:lang w:eastAsia="en-GB"/>
              </w:rPr>
              <w:t>(Multiple answers allowed)</w:t>
            </w:r>
          </w:p>
        </w:tc>
        <w:tc>
          <w:tcPr>
            <w:tcW w:w="3081" w:type="dxa"/>
          </w:tcPr>
          <w:p w:rsidR="00C82BC0" w:rsidRPr="00796D73" w:rsidRDefault="00C82BC0" w:rsidP="0063115F">
            <w:pPr>
              <w:spacing w:line="360" w:lineRule="auto"/>
              <w:rPr>
                <w:rFonts w:ascii="Times New Roman" w:hAnsi="Times New Roman" w:cs="Times New Roman"/>
                <w:sz w:val="24"/>
                <w:szCs w:val="24"/>
              </w:rPr>
            </w:pPr>
            <w:r w:rsidRPr="00796D73">
              <w:rPr>
                <w:rFonts w:ascii="Times New Roman" w:eastAsia="Times New Roman" w:hAnsi="Times New Roman" w:cs="Times New Roman"/>
                <w:sz w:val="24"/>
                <w:szCs w:val="24"/>
                <w:lang w:eastAsia="en-GB"/>
              </w:rPr>
              <w:t>Measures self-reported psychological outcomes, linking travel to perceived mental health changes.</w:t>
            </w:r>
          </w:p>
        </w:tc>
        <w:tc>
          <w:tcPr>
            <w:tcW w:w="3081" w:type="dxa"/>
          </w:tcPr>
          <w:p w:rsidR="00C82BC0" w:rsidRPr="00796D73" w:rsidRDefault="00C82BC0" w:rsidP="0063115F">
            <w:pPr>
              <w:spacing w:line="360" w:lineRule="auto"/>
              <w:rPr>
                <w:rFonts w:ascii="Times New Roman" w:hAnsi="Times New Roman" w:cs="Times New Roman"/>
                <w:sz w:val="24"/>
                <w:szCs w:val="24"/>
              </w:rPr>
            </w:pPr>
            <w:r w:rsidRPr="00796D73">
              <w:rPr>
                <w:rFonts w:ascii="Times New Roman" w:hAnsi="Times New Roman" w:cs="Times New Roman"/>
                <w:sz w:val="24"/>
                <w:szCs w:val="24"/>
              </w:rPr>
              <w:t xml:space="preserve">Ryan (2010) </w:t>
            </w:r>
            <w:r>
              <w:rPr>
                <w:rFonts w:ascii="Times New Roman" w:hAnsi="Times New Roman" w:cs="Times New Roman"/>
                <w:sz w:val="24"/>
                <w:szCs w:val="24"/>
              </w:rPr>
              <w:t xml:space="preserve">- </w:t>
            </w:r>
            <w:r w:rsidRPr="00796D73">
              <w:rPr>
                <w:rFonts w:ascii="Times New Roman" w:hAnsi="Times New Roman" w:cs="Times New Roman"/>
                <w:sz w:val="24"/>
                <w:szCs w:val="24"/>
              </w:rPr>
              <w:t>on psychological outcomes of tourism</w:t>
            </w:r>
            <w:r w:rsidRPr="00796D73">
              <w:rPr>
                <w:rFonts w:ascii="Times New Roman" w:hAnsi="Times New Roman" w:cs="Times New Roman"/>
                <w:sz w:val="24"/>
                <w:szCs w:val="24"/>
              </w:rPr>
              <w:br/>
            </w:r>
          </w:p>
        </w:tc>
      </w:tr>
      <w:tr w:rsidR="00C82BC0" w:rsidTr="0063115F">
        <w:tc>
          <w:tcPr>
            <w:tcW w:w="3080" w:type="dxa"/>
          </w:tcPr>
          <w:p w:rsidR="00C82BC0" w:rsidRPr="00796D73" w:rsidRDefault="00C82BC0" w:rsidP="0063115F">
            <w:pPr>
              <w:spacing w:line="360" w:lineRule="auto"/>
              <w:rPr>
                <w:rFonts w:ascii="Times New Roman" w:eastAsia="Times New Roman" w:hAnsi="Times New Roman" w:cs="Times New Roman"/>
                <w:b/>
                <w:bCs/>
                <w:sz w:val="24"/>
                <w:szCs w:val="24"/>
                <w:lang w:eastAsia="en-GB"/>
              </w:rPr>
            </w:pPr>
            <w:r w:rsidRPr="00796D73">
              <w:rPr>
                <w:rFonts w:ascii="Times New Roman" w:eastAsia="Times New Roman" w:hAnsi="Times New Roman" w:cs="Times New Roman"/>
                <w:b/>
                <w:bCs/>
                <w:sz w:val="24"/>
                <w:szCs w:val="24"/>
                <w:lang w:eastAsia="en-GB"/>
              </w:rPr>
              <w:t>12. What elements of traveling do you consider the most "therapeutic" and why?</w:t>
            </w:r>
            <w:r w:rsidRPr="00796D73">
              <w:rPr>
                <w:rFonts w:ascii="Times New Roman" w:eastAsia="Times New Roman" w:hAnsi="Times New Roman" w:cs="Times New Roman"/>
                <w:i/>
                <w:iCs/>
                <w:sz w:val="24"/>
                <w:szCs w:val="24"/>
                <w:lang w:eastAsia="en-GB"/>
              </w:rPr>
              <w:t>(Open-ended)</w:t>
            </w:r>
          </w:p>
        </w:tc>
        <w:tc>
          <w:tcPr>
            <w:tcW w:w="3081" w:type="dxa"/>
          </w:tcPr>
          <w:p w:rsidR="00C82BC0" w:rsidRPr="00796D73" w:rsidRDefault="00C82BC0" w:rsidP="0063115F">
            <w:pPr>
              <w:spacing w:line="360" w:lineRule="auto"/>
              <w:rPr>
                <w:rFonts w:ascii="Times New Roman" w:hAnsi="Times New Roman" w:cs="Times New Roman"/>
                <w:sz w:val="24"/>
                <w:szCs w:val="24"/>
              </w:rPr>
            </w:pPr>
            <w:r w:rsidRPr="00796D73">
              <w:rPr>
                <w:rFonts w:ascii="Times New Roman" w:eastAsia="Times New Roman" w:hAnsi="Times New Roman" w:cs="Times New Roman"/>
                <w:sz w:val="24"/>
                <w:szCs w:val="24"/>
                <w:lang w:eastAsia="en-GB"/>
              </w:rPr>
              <w:t>Provides space for subjective reflections, capturing personal meanings of therapeutic travel.</w:t>
            </w:r>
          </w:p>
        </w:tc>
        <w:tc>
          <w:tcPr>
            <w:tcW w:w="3081" w:type="dxa"/>
          </w:tcPr>
          <w:p w:rsidR="00C82BC0" w:rsidRPr="00796D73" w:rsidRDefault="00C82BC0" w:rsidP="0063115F">
            <w:pPr>
              <w:spacing w:line="360" w:lineRule="auto"/>
              <w:rPr>
                <w:rFonts w:ascii="Times New Roman" w:hAnsi="Times New Roman" w:cs="Times New Roman"/>
                <w:sz w:val="24"/>
                <w:szCs w:val="24"/>
              </w:rPr>
            </w:pPr>
            <w:r>
              <w:rPr>
                <w:rFonts w:ascii="Times New Roman" w:hAnsi="Times New Roman" w:cs="Times New Roman"/>
                <w:sz w:val="24"/>
                <w:szCs w:val="24"/>
              </w:rPr>
              <w:br/>
            </w:r>
            <w:r w:rsidRPr="00796D73">
              <w:rPr>
                <w:rFonts w:ascii="Times New Roman" w:hAnsi="Times New Roman" w:cs="Times New Roman"/>
                <w:sz w:val="24"/>
                <w:szCs w:val="24"/>
              </w:rPr>
              <w:t xml:space="preserve"> Smith &amp; Puczkó (2014) </w:t>
            </w:r>
            <w:r>
              <w:rPr>
                <w:rFonts w:ascii="Times New Roman" w:hAnsi="Times New Roman" w:cs="Times New Roman"/>
                <w:sz w:val="24"/>
                <w:szCs w:val="24"/>
              </w:rPr>
              <w:t xml:space="preserve">- </w:t>
            </w:r>
            <w:r w:rsidRPr="00796D73">
              <w:rPr>
                <w:rFonts w:ascii="Times New Roman" w:hAnsi="Times New Roman" w:cs="Times New Roman"/>
                <w:sz w:val="24"/>
                <w:szCs w:val="24"/>
              </w:rPr>
              <w:t>on individual healing experiences</w:t>
            </w:r>
          </w:p>
        </w:tc>
      </w:tr>
      <w:tr w:rsidR="00C82BC0" w:rsidTr="0063115F">
        <w:tc>
          <w:tcPr>
            <w:tcW w:w="3080" w:type="dxa"/>
          </w:tcPr>
          <w:p w:rsidR="00C82BC0" w:rsidRPr="00796D73" w:rsidRDefault="00C82BC0" w:rsidP="0063115F">
            <w:pPr>
              <w:spacing w:line="360" w:lineRule="auto"/>
              <w:rPr>
                <w:rFonts w:ascii="Times New Roman" w:eastAsia="Times New Roman" w:hAnsi="Times New Roman" w:cs="Times New Roman"/>
                <w:b/>
                <w:bCs/>
                <w:sz w:val="24"/>
                <w:szCs w:val="24"/>
                <w:lang w:eastAsia="en-GB"/>
              </w:rPr>
            </w:pPr>
            <w:r w:rsidRPr="00796D73">
              <w:rPr>
                <w:rFonts w:ascii="Times New Roman" w:eastAsia="Times New Roman" w:hAnsi="Times New Roman" w:cs="Times New Roman"/>
                <w:b/>
                <w:bCs/>
                <w:sz w:val="24"/>
                <w:szCs w:val="24"/>
                <w:lang w:eastAsia="en-GB"/>
              </w:rPr>
              <w:t>13. Are there any specific places or types of trips that had a particularly positive impact on your well-being?</w:t>
            </w:r>
            <w:r w:rsidRPr="00796D73">
              <w:rPr>
                <w:rFonts w:ascii="Times New Roman" w:eastAsia="Times New Roman" w:hAnsi="Times New Roman" w:cs="Times New Roman"/>
                <w:i/>
                <w:iCs/>
                <w:sz w:val="24"/>
                <w:szCs w:val="24"/>
                <w:lang w:eastAsia="en-GB"/>
              </w:rPr>
              <w:t>(Open-ended</w:t>
            </w:r>
          </w:p>
        </w:tc>
        <w:tc>
          <w:tcPr>
            <w:tcW w:w="3081" w:type="dxa"/>
          </w:tcPr>
          <w:p w:rsidR="00C82BC0" w:rsidRPr="00796D73" w:rsidRDefault="00C82BC0" w:rsidP="0063115F">
            <w:pPr>
              <w:spacing w:line="360" w:lineRule="auto"/>
              <w:rPr>
                <w:rFonts w:ascii="Times New Roman" w:hAnsi="Times New Roman" w:cs="Times New Roman"/>
                <w:sz w:val="24"/>
                <w:szCs w:val="24"/>
              </w:rPr>
            </w:pPr>
            <w:r w:rsidRPr="00796D73">
              <w:rPr>
                <w:rFonts w:ascii="Times New Roman" w:eastAsia="Times New Roman" w:hAnsi="Times New Roman" w:cs="Times New Roman"/>
                <w:sz w:val="24"/>
                <w:szCs w:val="24"/>
                <w:lang w:eastAsia="en-GB"/>
              </w:rPr>
              <w:t>Gathers data on perceived healing environments or settings that support emotional restoration</w:t>
            </w:r>
          </w:p>
        </w:tc>
        <w:tc>
          <w:tcPr>
            <w:tcW w:w="3081" w:type="dxa"/>
          </w:tcPr>
          <w:p w:rsidR="00C82BC0" w:rsidRPr="00796D73" w:rsidRDefault="00C82BC0" w:rsidP="0063115F">
            <w:pPr>
              <w:spacing w:line="360" w:lineRule="auto"/>
              <w:rPr>
                <w:rFonts w:ascii="Times New Roman" w:hAnsi="Times New Roman" w:cs="Times New Roman"/>
                <w:sz w:val="24"/>
                <w:szCs w:val="24"/>
              </w:rPr>
            </w:pPr>
            <w:r>
              <w:rPr>
                <w:rFonts w:ascii="Times New Roman" w:hAnsi="Times New Roman" w:cs="Times New Roman"/>
                <w:sz w:val="24"/>
                <w:szCs w:val="24"/>
              </w:rPr>
              <w:t>-</w:t>
            </w:r>
            <w:r w:rsidRPr="00796D73">
              <w:rPr>
                <w:rFonts w:ascii="Times New Roman" w:hAnsi="Times New Roman" w:cs="Times New Roman"/>
                <w:sz w:val="24"/>
                <w:szCs w:val="24"/>
              </w:rPr>
              <w:t xml:space="preserve">Korpela &amp; Hartig (1996) </w:t>
            </w:r>
            <w:r>
              <w:rPr>
                <w:rFonts w:ascii="Times New Roman" w:hAnsi="Times New Roman" w:cs="Times New Roman"/>
                <w:sz w:val="24"/>
                <w:szCs w:val="24"/>
              </w:rPr>
              <w:t>-</w:t>
            </w:r>
            <w:r w:rsidRPr="00796D73">
              <w:rPr>
                <w:rFonts w:ascii="Times New Roman" w:hAnsi="Times New Roman" w:cs="Times New Roman"/>
                <w:sz w:val="24"/>
                <w:szCs w:val="24"/>
              </w:rPr>
              <w:t>on place attachment and mental well-being</w:t>
            </w:r>
            <w:r w:rsidRPr="00796D73">
              <w:rPr>
                <w:rFonts w:ascii="Times New Roman" w:hAnsi="Times New Roman" w:cs="Times New Roman"/>
                <w:sz w:val="24"/>
                <w:szCs w:val="24"/>
              </w:rPr>
              <w:br/>
            </w:r>
          </w:p>
        </w:tc>
      </w:tr>
      <w:tr w:rsidR="00C82BC0" w:rsidTr="0063115F">
        <w:tc>
          <w:tcPr>
            <w:tcW w:w="3080" w:type="dxa"/>
          </w:tcPr>
          <w:p w:rsidR="00C82BC0" w:rsidRPr="00796D73" w:rsidRDefault="00C82BC0" w:rsidP="0063115F">
            <w:pPr>
              <w:spacing w:line="360" w:lineRule="auto"/>
              <w:rPr>
                <w:rFonts w:ascii="Times New Roman" w:eastAsia="Times New Roman" w:hAnsi="Times New Roman" w:cs="Times New Roman"/>
                <w:b/>
                <w:bCs/>
                <w:sz w:val="24"/>
                <w:szCs w:val="24"/>
                <w:lang w:eastAsia="en-GB"/>
              </w:rPr>
            </w:pPr>
            <w:r w:rsidRPr="00796D73">
              <w:rPr>
                <w:rFonts w:ascii="Times New Roman" w:eastAsia="Times New Roman" w:hAnsi="Times New Roman" w:cs="Times New Roman"/>
                <w:b/>
                <w:bCs/>
                <w:sz w:val="24"/>
                <w:szCs w:val="24"/>
                <w:lang w:eastAsia="en-GB"/>
              </w:rPr>
              <w:t>14. Have you ever combined traveling with professional psychological support (e.g., therapy, coaching)?</w:t>
            </w:r>
          </w:p>
        </w:tc>
        <w:tc>
          <w:tcPr>
            <w:tcW w:w="3081" w:type="dxa"/>
            <w:vAlign w:val="center"/>
          </w:tcPr>
          <w:p w:rsidR="00C82BC0" w:rsidRPr="00796D73" w:rsidRDefault="00C82BC0" w:rsidP="0063115F">
            <w:pPr>
              <w:jc w:val="both"/>
              <w:rPr>
                <w:rFonts w:ascii="Times New Roman" w:eastAsia="Times New Roman" w:hAnsi="Times New Roman" w:cs="Times New Roman"/>
                <w:sz w:val="24"/>
                <w:szCs w:val="24"/>
                <w:lang w:eastAsia="en-GB"/>
              </w:rPr>
            </w:pPr>
            <w:r w:rsidRPr="00796D73">
              <w:rPr>
                <w:rFonts w:ascii="Times New Roman" w:eastAsia="Times New Roman" w:hAnsi="Times New Roman" w:cs="Times New Roman"/>
                <w:sz w:val="24"/>
                <w:szCs w:val="24"/>
                <w:lang w:eastAsia="en-GB"/>
              </w:rPr>
              <w:t>Explores integration of formal psychological care with tourism, suggesting a holistic or interdisciplinary approach.</w:t>
            </w:r>
          </w:p>
        </w:tc>
        <w:tc>
          <w:tcPr>
            <w:tcW w:w="3081" w:type="dxa"/>
          </w:tcPr>
          <w:p w:rsidR="00C82BC0" w:rsidRPr="00796D73" w:rsidRDefault="00C82BC0" w:rsidP="0063115F">
            <w:pPr>
              <w:spacing w:line="360" w:lineRule="auto"/>
              <w:rPr>
                <w:rFonts w:ascii="Times New Roman" w:hAnsi="Times New Roman" w:cs="Times New Roman"/>
                <w:sz w:val="24"/>
                <w:szCs w:val="24"/>
              </w:rPr>
            </w:pPr>
            <w:r w:rsidRPr="00796D73">
              <w:rPr>
                <w:rFonts w:ascii="Times New Roman" w:hAnsi="Times New Roman" w:cs="Times New Roman"/>
                <w:sz w:val="24"/>
                <w:szCs w:val="24"/>
              </w:rPr>
              <w:t xml:space="preserve">Smith &amp; Diekmann (2017) </w:t>
            </w:r>
            <w:r>
              <w:rPr>
                <w:rFonts w:ascii="Times New Roman" w:hAnsi="Times New Roman" w:cs="Times New Roman"/>
                <w:sz w:val="24"/>
                <w:szCs w:val="24"/>
              </w:rPr>
              <w:t xml:space="preserve">- </w:t>
            </w:r>
            <w:r w:rsidRPr="00796D73">
              <w:rPr>
                <w:rFonts w:ascii="Times New Roman" w:hAnsi="Times New Roman" w:cs="Times New Roman"/>
                <w:sz w:val="24"/>
                <w:szCs w:val="24"/>
              </w:rPr>
              <w:t>on medical and wellness tourism</w:t>
            </w:r>
            <w:r w:rsidRPr="00796D73">
              <w:rPr>
                <w:rFonts w:ascii="Times New Roman" w:hAnsi="Times New Roman" w:cs="Times New Roman"/>
                <w:sz w:val="24"/>
                <w:szCs w:val="24"/>
              </w:rPr>
              <w:br/>
            </w:r>
          </w:p>
        </w:tc>
      </w:tr>
      <w:tr w:rsidR="00C82BC0" w:rsidTr="0063115F">
        <w:tc>
          <w:tcPr>
            <w:tcW w:w="3080" w:type="dxa"/>
          </w:tcPr>
          <w:p w:rsidR="00C82BC0" w:rsidRPr="00796D73" w:rsidRDefault="00C82BC0" w:rsidP="0063115F">
            <w:pPr>
              <w:spacing w:line="360" w:lineRule="auto"/>
              <w:rPr>
                <w:rFonts w:ascii="Times New Roman" w:eastAsia="Times New Roman" w:hAnsi="Times New Roman" w:cs="Times New Roman"/>
                <w:b/>
                <w:bCs/>
                <w:sz w:val="24"/>
                <w:szCs w:val="24"/>
                <w:lang w:eastAsia="en-GB"/>
              </w:rPr>
            </w:pPr>
            <w:r w:rsidRPr="00796D73">
              <w:rPr>
                <w:rFonts w:ascii="Times New Roman" w:eastAsia="Times New Roman" w:hAnsi="Times New Roman" w:cs="Times New Roman"/>
                <w:b/>
                <w:bCs/>
                <w:sz w:val="24"/>
                <w:szCs w:val="24"/>
                <w:lang w:eastAsia="en-GB"/>
              </w:rPr>
              <w:t>15. If yes, do you think these two elements complemented each other?</w:t>
            </w:r>
          </w:p>
        </w:tc>
        <w:tc>
          <w:tcPr>
            <w:tcW w:w="3081" w:type="dxa"/>
          </w:tcPr>
          <w:p w:rsidR="00C82BC0" w:rsidRPr="00796D73" w:rsidRDefault="00C82BC0" w:rsidP="0063115F">
            <w:pPr>
              <w:spacing w:line="360" w:lineRule="auto"/>
              <w:rPr>
                <w:rFonts w:ascii="Times New Roman" w:hAnsi="Times New Roman" w:cs="Times New Roman"/>
                <w:sz w:val="24"/>
                <w:szCs w:val="24"/>
              </w:rPr>
            </w:pPr>
            <w:r w:rsidRPr="00796D73">
              <w:rPr>
                <w:rFonts w:ascii="Times New Roman" w:eastAsia="Times New Roman" w:hAnsi="Times New Roman" w:cs="Times New Roman"/>
                <w:sz w:val="24"/>
                <w:szCs w:val="24"/>
                <w:lang w:eastAsia="en-GB"/>
              </w:rPr>
              <w:t>Measures perceived synergy between professional therapy and travel, important for evaluating combined interventions.</w:t>
            </w:r>
          </w:p>
        </w:tc>
        <w:tc>
          <w:tcPr>
            <w:tcW w:w="3081" w:type="dxa"/>
          </w:tcPr>
          <w:p w:rsidR="00C82BC0" w:rsidRPr="00796D73" w:rsidRDefault="00C82BC0" w:rsidP="0063115F">
            <w:pPr>
              <w:spacing w:line="360" w:lineRule="auto"/>
              <w:rPr>
                <w:rFonts w:ascii="Times New Roman" w:hAnsi="Times New Roman" w:cs="Times New Roman"/>
                <w:sz w:val="24"/>
                <w:szCs w:val="24"/>
              </w:rPr>
            </w:pPr>
            <w:r>
              <w:rPr>
                <w:rFonts w:ascii="Times New Roman" w:hAnsi="Times New Roman" w:cs="Times New Roman"/>
                <w:sz w:val="24"/>
                <w:szCs w:val="24"/>
              </w:rPr>
              <w:t>-</w:t>
            </w:r>
            <w:r w:rsidRPr="00796D73">
              <w:rPr>
                <w:rFonts w:ascii="Times New Roman" w:hAnsi="Times New Roman" w:cs="Times New Roman"/>
                <w:sz w:val="24"/>
                <w:szCs w:val="24"/>
              </w:rPr>
              <w:t xml:space="preserve">Kelly &amp; Smith (2006) </w:t>
            </w:r>
            <w:r>
              <w:rPr>
                <w:rFonts w:ascii="Times New Roman" w:hAnsi="Times New Roman" w:cs="Times New Roman"/>
                <w:sz w:val="24"/>
                <w:szCs w:val="24"/>
              </w:rPr>
              <w:t xml:space="preserve">- </w:t>
            </w:r>
            <w:r w:rsidRPr="00796D73">
              <w:rPr>
                <w:rFonts w:ascii="Times New Roman" w:hAnsi="Times New Roman" w:cs="Times New Roman"/>
                <w:sz w:val="24"/>
                <w:szCs w:val="24"/>
              </w:rPr>
              <w:t>on integrated wellness experiences</w:t>
            </w:r>
          </w:p>
        </w:tc>
      </w:tr>
      <w:tr w:rsidR="00C82BC0" w:rsidTr="0063115F">
        <w:tc>
          <w:tcPr>
            <w:tcW w:w="3080" w:type="dxa"/>
          </w:tcPr>
          <w:p w:rsidR="00C82BC0" w:rsidRPr="00796D73" w:rsidRDefault="00C82BC0" w:rsidP="0063115F">
            <w:pPr>
              <w:spacing w:line="360" w:lineRule="auto"/>
              <w:rPr>
                <w:rFonts w:ascii="Times New Roman" w:eastAsia="Times New Roman" w:hAnsi="Times New Roman" w:cs="Times New Roman"/>
                <w:b/>
                <w:bCs/>
                <w:sz w:val="24"/>
                <w:szCs w:val="24"/>
                <w:lang w:eastAsia="en-GB"/>
              </w:rPr>
            </w:pPr>
            <w:r w:rsidRPr="00796D73">
              <w:rPr>
                <w:rFonts w:ascii="Times New Roman" w:eastAsia="Times New Roman" w:hAnsi="Times New Roman" w:cs="Times New Roman"/>
                <w:b/>
                <w:bCs/>
                <w:sz w:val="24"/>
                <w:szCs w:val="24"/>
                <w:lang w:eastAsia="en-GB"/>
              </w:rPr>
              <w:t>16. To what extent do you agree that tourism could be recognized as a complementary form of therapy in treating mental health issues?</w:t>
            </w:r>
            <w:r w:rsidRPr="00796D73">
              <w:rPr>
                <w:rFonts w:ascii="Times New Roman" w:eastAsia="Times New Roman" w:hAnsi="Times New Roman" w:cs="Times New Roman"/>
                <w:i/>
                <w:iCs/>
                <w:sz w:val="24"/>
                <w:szCs w:val="24"/>
                <w:lang w:eastAsia="en-GB"/>
              </w:rPr>
              <w:t>(Linear scale)</w:t>
            </w:r>
          </w:p>
        </w:tc>
        <w:tc>
          <w:tcPr>
            <w:tcW w:w="3081" w:type="dxa"/>
          </w:tcPr>
          <w:p w:rsidR="00C82BC0" w:rsidRPr="00796D73" w:rsidRDefault="00C82BC0" w:rsidP="0063115F">
            <w:pPr>
              <w:spacing w:line="360" w:lineRule="auto"/>
              <w:rPr>
                <w:rFonts w:ascii="Times New Roman" w:hAnsi="Times New Roman" w:cs="Times New Roman"/>
                <w:sz w:val="24"/>
                <w:szCs w:val="24"/>
              </w:rPr>
            </w:pPr>
            <w:r w:rsidRPr="00796D73">
              <w:rPr>
                <w:rFonts w:ascii="Times New Roman" w:eastAsia="Times New Roman" w:hAnsi="Times New Roman" w:cs="Times New Roman"/>
                <w:sz w:val="24"/>
                <w:szCs w:val="24"/>
                <w:lang w:eastAsia="en-GB"/>
              </w:rPr>
              <w:t>Evaluates participants’ attitudes toward tourism as an alternative or supplementary therapeutic method.</w:t>
            </w:r>
          </w:p>
        </w:tc>
        <w:tc>
          <w:tcPr>
            <w:tcW w:w="3081" w:type="dxa"/>
          </w:tcPr>
          <w:p w:rsidR="00C82BC0" w:rsidRPr="00796D73" w:rsidRDefault="00C82BC0" w:rsidP="0063115F">
            <w:pPr>
              <w:spacing w:line="360" w:lineRule="auto"/>
              <w:rPr>
                <w:rFonts w:ascii="Times New Roman" w:hAnsi="Times New Roman" w:cs="Times New Roman"/>
                <w:sz w:val="24"/>
                <w:szCs w:val="24"/>
              </w:rPr>
            </w:pPr>
            <w:r>
              <w:rPr>
                <w:rFonts w:ascii="Times New Roman" w:hAnsi="Times New Roman" w:cs="Times New Roman"/>
                <w:sz w:val="24"/>
                <w:szCs w:val="24"/>
              </w:rPr>
              <w:t>-</w:t>
            </w:r>
            <w:r w:rsidRPr="00796D73">
              <w:rPr>
                <w:rFonts w:ascii="Times New Roman" w:hAnsi="Times New Roman" w:cs="Times New Roman"/>
                <w:sz w:val="24"/>
                <w:szCs w:val="24"/>
              </w:rPr>
              <w:t xml:space="preserve">Clift &amp; Page (1996) </w:t>
            </w:r>
            <w:r>
              <w:rPr>
                <w:rFonts w:ascii="Times New Roman" w:hAnsi="Times New Roman" w:cs="Times New Roman"/>
                <w:sz w:val="24"/>
                <w:szCs w:val="24"/>
              </w:rPr>
              <w:t xml:space="preserve">- </w:t>
            </w:r>
            <w:r w:rsidRPr="00796D73">
              <w:rPr>
                <w:rFonts w:ascii="Times New Roman" w:hAnsi="Times New Roman" w:cs="Times New Roman"/>
                <w:sz w:val="24"/>
                <w:szCs w:val="24"/>
              </w:rPr>
              <w:t>on tourism and health</w:t>
            </w:r>
          </w:p>
        </w:tc>
      </w:tr>
    </w:tbl>
    <w:p w:rsidR="00C82BC0" w:rsidRDefault="00C82BC0" w:rsidP="00C82BC0">
      <w:pPr>
        <w:spacing w:line="360" w:lineRule="auto"/>
      </w:pPr>
    </w:p>
    <w:p w:rsidR="00AD67FA" w:rsidRPr="000A5164" w:rsidRDefault="00AD67FA" w:rsidP="00AD67FA">
      <w:pPr>
        <w:spacing w:before="100" w:beforeAutospacing="1" w:after="100" w:afterAutospacing="1" w:line="240" w:lineRule="auto"/>
        <w:rPr>
          <w:rFonts w:ascii="Times New Roman" w:eastAsia="Times New Roman" w:hAnsi="Times New Roman" w:cs="Times New Roman"/>
          <w:sz w:val="24"/>
          <w:szCs w:val="24"/>
          <w:lang w:eastAsia="en-GB"/>
        </w:rPr>
      </w:pPr>
    </w:p>
    <w:p w:rsidR="00BB4FF0" w:rsidRPr="000A5164" w:rsidRDefault="00BB4FF0" w:rsidP="00AD67FA">
      <w:pPr>
        <w:spacing w:before="100" w:beforeAutospacing="1" w:after="100" w:afterAutospacing="1" w:line="240" w:lineRule="auto"/>
        <w:rPr>
          <w:rFonts w:ascii="Times New Roman" w:hAnsi="Times New Roman" w:cs="Times New Roman"/>
          <w:b/>
          <w:sz w:val="28"/>
          <w:szCs w:val="24"/>
        </w:rPr>
      </w:pPr>
    </w:p>
    <w:p w:rsidR="009B029B" w:rsidRPr="00676730" w:rsidRDefault="00AD67FA" w:rsidP="00676730">
      <w:pPr>
        <w:pStyle w:val="Nagwek1"/>
        <w:tabs>
          <w:tab w:val="left" w:pos="2310"/>
        </w:tabs>
        <w:ind w:left="0"/>
        <w:rPr>
          <w:rFonts w:ascii="Times New Roman" w:eastAsia="Times New Roman" w:hAnsi="Times New Roman" w:cs="Times New Roman"/>
          <w:b/>
          <w:sz w:val="24"/>
          <w:lang w:eastAsia="en-GB"/>
        </w:rPr>
      </w:pPr>
      <w:bookmarkStart w:id="78" w:name="_Toc196595442"/>
      <w:r w:rsidRPr="00676730">
        <w:rPr>
          <w:rFonts w:ascii="Times New Roman" w:hAnsi="Times New Roman" w:cs="Times New Roman"/>
          <w:b/>
        </w:rPr>
        <w:lastRenderedPageBreak/>
        <w:t xml:space="preserve">Appendix </w:t>
      </w:r>
      <w:r w:rsidR="00524F27" w:rsidRPr="00676730">
        <w:rPr>
          <w:rFonts w:ascii="Times New Roman" w:hAnsi="Times New Roman" w:cs="Times New Roman"/>
          <w:b/>
        </w:rPr>
        <w:t>4</w:t>
      </w:r>
      <w:bookmarkEnd w:id="78"/>
      <w:r w:rsidR="00676730" w:rsidRPr="00676730">
        <w:rPr>
          <w:rFonts w:ascii="Times New Roman" w:hAnsi="Times New Roman" w:cs="Times New Roman"/>
          <w:b/>
        </w:rPr>
        <w:tab/>
      </w:r>
    </w:p>
    <w:p w:rsidR="009B029B" w:rsidRPr="00BB4FF0" w:rsidRDefault="009B029B" w:rsidP="005E5FBD">
      <w:pPr>
        <w:spacing w:before="100" w:beforeAutospacing="1" w:after="100" w:afterAutospacing="1" w:line="240" w:lineRule="auto"/>
        <w:rPr>
          <w:rFonts w:ascii="Times New Roman" w:eastAsia="Times New Roman" w:hAnsi="Times New Roman" w:cs="Times New Roman"/>
          <w:sz w:val="24"/>
          <w:szCs w:val="24"/>
          <w:lang w:eastAsia="en-GB"/>
        </w:rPr>
      </w:pPr>
      <w:r w:rsidRPr="00BB4FF0">
        <w:rPr>
          <w:rFonts w:ascii="Times New Roman" w:eastAsia="Times New Roman" w:hAnsi="Times New Roman" w:cs="Times New Roman"/>
          <w:b/>
          <w:bCs/>
          <w:sz w:val="24"/>
          <w:szCs w:val="24"/>
          <w:lang w:eastAsia="en-GB"/>
        </w:rPr>
        <w:t>Table 1: Mean effectiveness ratings of tourism by gender and age</w:t>
      </w:r>
    </w:p>
    <w:tbl>
      <w:tblPr>
        <w:tblW w:w="0" w:type="auto"/>
        <w:tblCellSpacing w:w="15" w:type="dxa"/>
        <w:tblCellMar>
          <w:top w:w="15" w:type="dxa"/>
          <w:left w:w="15" w:type="dxa"/>
          <w:bottom w:w="15" w:type="dxa"/>
          <w:right w:w="15" w:type="dxa"/>
        </w:tblCellMar>
        <w:tblLook w:val="04A0"/>
      </w:tblPr>
      <w:tblGrid>
        <w:gridCol w:w="2608"/>
        <w:gridCol w:w="1334"/>
        <w:gridCol w:w="1269"/>
      </w:tblGrid>
      <w:tr w:rsidR="009B029B" w:rsidRPr="009B029B" w:rsidTr="000A5164">
        <w:trPr>
          <w:tblHeader/>
          <w:tblCellSpacing w:w="15" w:type="dxa"/>
        </w:trPr>
        <w:tc>
          <w:tcPr>
            <w:tcW w:w="0" w:type="auto"/>
            <w:tcBorders>
              <w:top w:val="single" w:sz="4" w:space="0" w:color="auto"/>
              <w:bottom w:val="single" w:sz="4" w:space="0" w:color="auto"/>
            </w:tcBorders>
            <w:vAlign w:val="center"/>
            <w:hideMark/>
          </w:tcPr>
          <w:p w:rsidR="009B029B" w:rsidRPr="009B029B" w:rsidRDefault="009B029B" w:rsidP="009B029B">
            <w:pPr>
              <w:spacing w:after="0" w:line="240" w:lineRule="auto"/>
              <w:jc w:val="center"/>
              <w:rPr>
                <w:rFonts w:ascii="Times New Roman" w:eastAsia="Times New Roman" w:hAnsi="Times New Roman" w:cs="Times New Roman"/>
                <w:b/>
                <w:bCs/>
                <w:sz w:val="24"/>
                <w:szCs w:val="24"/>
                <w:lang w:eastAsia="en-GB"/>
              </w:rPr>
            </w:pPr>
            <w:r w:rsidRPr="009B029B">
              <w:rPr>
                <w:rFonts w:ascii="Times New Roman" w:eastAsia="Times New Roman" w:hAnsi="Times New Roman" w:cs="Times New Roman"/>
                <w:b/>
                <w:bCs/>
                <w:sz w:val="24"/>
                <w:szCs w:val="24"/>
                <w:lang w:eastAsia="en-GB"/>
              </w:rPr>
              <w:t>Group</w:t>
            </w:r>
          </w:p>
        </w:tc>
        <w:tc>
          <w:tcPr>
            <w:tcW w:w="0" w:type="auto"/>
            <w:tcBorders>
              <w:top w:val="single" w:sz="4" w:space="0" w:color="auto"/>
              <w:bottom w:val="single" w:sz="4" w:space="0" w:color="auto"/>
            </w:tcBorders>
            <w:vAlign w:val="center"/>
            <w:hideMark/>
          </w:tcPr>
          <w:p w:rsidR="009B029B" w:rsidRPr="009B029B" w:rsidRDefault="009B029B" w:rsidP="009B029B">
            <w:pPr>
              <w:spacing w:after="0" w:line="240" w:lineRule="auto"/>
              <w:jc w:val="center"/>
              <w:rPr>
                <w:rFonts w:ascii="Times New Roman" w:eastAsia="Times New Roman" w:hAnsi="Times New Roman" w:cs="Times New Roman"/>
                <w:b/>
                <w:bCs/>
                <w:sz w:val="24"/>
                <w:szCs w:val="24"/>
                <w:lang w:eastAsia="en-GB"/>
              </w:rPr>
            </w:pPr>
            <w:r w:rsidRPr="009B029B">
              <w:rPr>
                <w:rFonts w:ascii="Times New Roman" w:eastAsia="Times New Roman" w:hAnsi="Times New Roman" w:cs="Times New Roman"/>
                <w:b/>
                <w:bCs/>
                <w:sz w:val="24"/>
                <w:szCs w:val="24"/>
                <w:lang w:eastAsia="en-GB"/>
              </w:rPr>
              <w:t>Mean rating</w:t>
            </w:r>
          </w:p>
        </w:tc>
        <w:tc>
          <w:tcPr>
            <w:tcW w:w="0" w:type="auto"/>
            <w:tcBorders>
              <w:top w:val="single" w:sz="4" w:space="0" w:color="auto"/>
              <w:bottom w:val="single" w:sz="4" w:space="0" w:color="auto"/>
            </w:tcBorders>
            <w:vAlign w:val="center"/>
            <w:hideMark/>
          </w:tcPr>
          <w:p w:rsidR="009B029B" w:rsidRPr="009B029B" w:rsidRDefault="009B029B" w:rsidP="009B029B">
            <w:pPr>
              <w:spacing w:after="0" w:line="240" w:lineRule="auto"/>
              <w:jc w:val="center"/>
              <w:rPr>
                <w:rFonts w:ascii="Times New Roman" w:eastAsia="Times New Roman" w:hAnsi="Times New Roman" w:cs="Times New Roman"/>
                <w:b/>
                <w:bCs/>
                <w:sz w:val="24"/>
                <w:szCs w:val="24"/>
                <w:lang w:eastAsia="en-GB"/>
              </w:rPr>
            </w:pPr>
            <w:r w:rsidRPr="009B029B">
              <w:rPr>
                <w:rFonts w:ascii="Times New Roman" w:eastAsia="Times New Roman" w:hAnsi="Times New Roman" w:cs="Times New Roman"/>
                <w:b/>
                <w:bCs/>
                <w:sz w:val="24"/>
                <w:szCs w:val="24"/>
                <w:lang w:eastAsia="en-GB"/>
              </w:rPr>
              <w:t>Sample size</w:t>
            </w:r>
          </w:p>
        </w:tc>
      </w:tr>
      <w:tr w:rsidR="009B029B" w:rsidRPr="009B029B" w:rsidTr="009B029B">
        <w:trPr>
          <w:tblCellSpacing w:w="15" w:type="dxa"/>
        </w:trPr>
        <w:tc>
          <w:tcPr>
            <w:tcW w:w="0" w:type="auto"/>
            <w:vAlign w:val="center"/>
            <w:hideMark/>
          </w:tcPr>
          <w:p w:rsidR="009B029B" w:rsidRPr="009B029B" w:rsidRDefault="009B029B" w:rsidP="009B029B">
            <w:pPr>
              <w:spacing w:after="0" w:line="240" w:lineRule="auto"/>
              <w:rPr>
                <w:rFonts w:ascii="Times New Roman" w:eastAsia="Times New Roman" w:hAnsi="Times New Roman" w:cs="Times New Roman"/>
                <w:sz w:val="24"/>
                <w:szCs w:val="24"/>
                <w:lang w:eastAsia="en-GB"/>
              </w:rPr>
            </w:pPr>
            <w:r w:rsidRPr="009B029B">
              <w:rPr>
                <w:rFonts w:ascii="Times New Roman" w:eastAsia="Times New Roman" w:hAnsi="Times New Roman" w:cs="Times New Roman"/>
                <w:sz w:val="24"/>
                <w:szCs w:val="24"/>
                <w:lang w:eastAsia="en-GB"/>
              </w:rPr>
              <w:t>Female 25-34 years</w:t>
            </w:r>
          </w:p>
        </w:tc>
        <w:tc>
          <w:tcPr>
            <w:tcW w:w="0" w:type="auto"/>
            <w:vAlign w:val="center"/>
            <w:hideMark/>
          </w:tcPr>
          <w:p w:rsidR="009B029B" w:rsidRPr="009B029B" w:rsidRDefault="009B029B" w:rsidP="009B029B">
            <w:pPr>
              <w:spacing w:after="0" w:line="240" w:lineRule="auto"/>
              <w:rPr>
                <w:rFonts w:ascii="Times New Roman" w:eastAsia="Times New Roman" w:hAnsi="Times New Roman" w:cs="Times New Roman"/>
                <w:sz w:val="24"/>
                <w:szCs w:val="24"/>
                <w:lang w:eastAsia="en-GB"/>
              </w:rPr>
            </w:pPr>
            <w:r w:rsidRPr="009B029B">
              <w:rPr>
                <w:rFonts w:ascii="Times New Roman" w:eastAsia="Times New Roman" w:hAnsi="Times New Roman" w:cs="Times New Roman"/>
                <w:sz w:val="24"/>
                <w:szCs w:val="24"/>
                <w:lang w:eastAsia="en-GB"/>
              </w:rPr>
              <w:t>4.41</w:t>
            </w:r>
          </w:p>
        </w:tc>
        <w:tc>
          <w:tcPr>
            <w:tcW w:w="0" w:type="auto"/>
            <w:vAlign w:val="center"/>
            <w:hideMark/>
          </w:tcPr>
          <w:p w:rsidR="009B029B" w:rsidRPr="009B029B" w:rsidRDefault="009B029B" w:rsidP="009B029B">
            <w:pPr>
              <w:spacing w:after="0" w:line="240" w:lineRule="auto"/>
              <w:rPr>
                <w:rFonts w:ascii="Times New Roman" w:eastAsia="Times New Roman" w:hAnsi="Times New Roman" w:cs="Times New Roman"/>
                <w:sz w:val="24"/>
                <w:szCs w:val="24"/>
                <w:lang w:eastAsia="en-GB"/>
              </w:rPr>
            </w:pPr>
            <w:r w:rsidRPr="009B029B">
              <w:rPr>
                <w:rFonts w:ascii="Times New Roman" w:eastAsia="Times New Roman" w:hAnsi="Times New Roman" w:cs="Times New Roman"/>
                <w:sz w:val="24"/>
                <w:szCs w:val="24"/>
                <w:lang w:eastAsia="en-GB"/>
              </w:rPr>
              <w:t>68</w:t>
            </w:r>
          </w:p>
        </w:tc>
      </w:tr>
      <w:tr w:rsidR="009B029B" w:rsidRPr="009B029B" w:rsidTr="009B029B">
        <w:trPr>
          <w:tblCellSpacing w:w="15" w:type="dxa"/>
        </w:trPr>
        <w:tc>
          <w:tcPr>
            <w:tcW w:w="0" w:type="auto"/>
            <w:vAlign w:val="center"/>
            <w:hideMark/>
          </w:tcPr>
          <w:p w:rsidR="009B029B" w:rsidRPr="009B029B" w:rsidRDefault="009B029B" w:rsidP="009B029B">
            <w:pPr>
              <w:spacing w:after="0" w:line="240" w:lineRule="auto"/>
              <w:rPr>
                <w:rFonts w:ascii="Times New Roman" w:eastAsia="Times New Roman" w:hAnsi="Times New Roman" w:cs="Times New Roman"/>
                <w:sz w:val="24"/>
                <w:szCs w:val="24"/>
                <w:lang w:eastAsia="en-GB"/>
              </w:rPr>
            </w:pPr>
            <w:r w:rsidRPr="009B029B">
              <w:rPr>
                <w:rFonts w:ascii="Times New Roman" w:eastAsia="Times New Roman" w:hAnsi="Times New Roman" w:cs="Times New Roman"/>
                <w:sz w:val="24"/>
                <w:szCs w:val="24"/>
                <w:lang w:eastAsia="en-GB"/>
              </w:rPr>
              <w:t>Female 18-24 years</w:t>
            </w:r>
          </w:p>
        </w:tc>
        <w:tc>
          <w:tcPr>
            <w:tcW w:w="0" w:type="auto"/>
            <w:vAlign w:val="center"/>
            <w:hideMark/>
          </w:tcPr>
          <w:p w:rsidR="009B029B" w:rsidRPr="009B029B" w:rsidRDefault="009B029B" w:rsidP="009B029B">
            <w:pPr>
              <w:spacing w:after="0" w:line="240" w:lineRule="auto"/>
              <w:rPr>
                <w:rFonts w:ascii="Times New Roman" w:eastAsia="Times New Roman" w:hAnsi="Times New Roman" w:cs="Times New Roman"/>
                <w:sz w:val="24"/>
                <w:szCs w:val="24"/>
                <w:lang w:eastAsia="en-GB"/>
              </w:rPr>
            </w:pPr>
            <w:r w:rsidRPr="009B029B">
              <w:rPr>
                <w:rFonts w:ascii="Times New Roman" w:eastAsia="Times New Roman" w:hAnsi="Times New Roman" w:cs="Times New Roman"/>
                <w:sz w:val="24"/>
                <w:szCs w:val="24"/>
                <w:lang w:eastAsia="en-GB"/>
              </w:rPr>
              <w:t>3.58</w:t>
            </w:r>
          </w:p>
        </w:tc>
        <w:tc>
          <w:tcPr>
            <w:tcW w:w="0" w:type="auto"/>
            <w:vAlign w:val="center"/>
            <w:hideMark/>
          </w:tcPr>
          <w:p w:rsidR="009B029B" w:rsidRPr="009B029B" w:rsidRDefault="009B029B" w:rsidP="009B029B">
            <w:pPr>
              <w:spacing w:after="0" w:line="240" w:lineRule="auto"/>
              <w:rPr>
                <w:rFonts w:ascii="Times New Roman" w:eastAsia="Times New Roman" w:hAnsi="Times New Roman" w:cs="Times New Roman"/>
                <w:sz w:val="24"/>
                <w:szCs w:val="24"/>
                <w:lang w:eastAsia="en-GB"/>
              </w:rPr>
            </w:pPr>
            <w:r w:rsidRPr="009B029B">
              <w:rPr>
                <w:rFonts w:ascii="Times New Roman" w:eastAsia="Times New Roman" w:hAnsi="Times New Roman" w:cs="Times New Roman"/>
                <w:sz w:val="24"/>
                <w:szCs w:val="24"/>
                <w:lang w:eastAsia="en-GB"/>
              </w:rPr>
              <w:t>12</w:t>
            </w:r>
          </w:p>
        </w:tc>
      </w:tr>
      <w:tr w:rsidR="009B029B" w:rsidRPr="009B029B" w:rsidTr="009B029B">
        <w:trPr>
          <w:tblCellSpacing w:w="15" w:type="dxa"/>
        </w:trPr>
        <w:tc>
          <w:tcPr>
            <w:tcW w:w="0" w:type="auto"/>
            <w:vAlign w:val="center"/>
            <w:hideMark/>
          </w:tcPr>
          <w:p w:rsidR="009B029B" w:rsidRPr="009B029B" w:rsidRDefault="009B029B" w:rsidP="009B029B">
            <w:pPr>
              <w:spacing w:after="0" w:line="240" w:lineRule="auto"/>
              <w:rPr>
                <w:rFonts w:ascii="Times New Roman" w:eastAsia="Times New Roman" w:hAnsi="Times New Roman" w:cs="Times New Roman"/>
                <w:sz w:val="24"/>
                <w:szCs w:val="24"/>
                <w:lang w:eastAsia="en-GB"/>
              </w:rPr>
            </w:pPr>
            <w:r w:rsidRPr="009B029B">
              <w:rPr>
                <w:rFonts w:ascii="Times New Roman" w:eastAsia="Times New Roman" w:hAnsi="Times New Roman" w:cs="Times New Roman"/>
                <w:sz w:val="24"/>
                <w:szCs w:val="24"/>
                <w:lang w:eastAsia="en-GB"/>
              </w:rPr>
              <w:t>Female 45-54 years</w:t>
            </w:r>
          </w:p>
        </w:tc>
        <w:tc>
          <w:tcPr>
            <w:tcW w:w="0" w:type="auto"/>
            <w:vAlign w:val="center"/>
            <w:hideMark/>
          </w:tcPr>
          <w:p w:rsidR="009B029B" w:rsidRPr="009B029B" w:rsidRDefault="009B029B" w:rsidP="009B029B">
            <w:pPr>
              <w:spacing w:after="0" w:line="240" w:lineRule="auto"/>
              <w:rPr>
                <w:rFonts w:ascii="Times New Roman" w:eastAsia="Times New Roman" w:hAnsi="Times New Roman" w:cs="Times New Roman"/>
                <w:sz w:val="24"/>
                <w:szCs w:val="24"/>
                <w:lang w:eastAsia="en-GB"/>
              </w:rPr>
            </w:pPr>
            <w:r w:rsidRPr="009B029B">
              <w:rPr>
                <w:rFonts w:ascii="Times New Roman" w:eastAsia="Times New Roman" w:hAnsi="Times New Roman" w:cs="Times New Roman"/>
                <w:sz w:val="24"/>
                <w:szCs w:val="24"/>
                <w:lang w:eastAsia="en-GB"/>
              </w:rPr>
              <w:t>4.35</w:t>
            </w:r>
          </w:p>
        </w:tc>
        <w:tc>
          <w:tcPr>
            <w:tcW w:w="0" w:type="auto"/>
            <w:vAlign w:val="center"/>
            <w:hideMark/>
          </w:tcPr>
          <w:p w:rsidR="009B029B" w:rsidRPr="009B029B" w:rsidRDefault="009B029B" w:rsidP="009B029B">
            <w:pPr>
              <w:spacing w:after="0" w:line="240" w:lineRule="auto"/>
              <w:rPr>
                <w:rFonts w:ascii="Times New Roman" w:eastAsia="Times New Roman" w:hAnsi="Times New Roman" w:cs="Times New Roman"/>
                <w:sz w:val="24"/>
                <w:szCs w:val="24"/>
                <w:lang w:eastAsia="en-GB"/>
              </w:rPr>
            </w:pPr>
            <w:r w:rsidRPr="009B029B">
              <w:rPr>
                <w:rFonts w:ascii="Times New Roman" w:eastAsia="Times New Roman" w:hAnsi="Times New Roman" w:cs="Times New Roman"/>
                <w:sz w:val="24"/>
                <w:szCs w:val="24"/>
                <w:lang w:eastAsia="en-GB"/>
              </w:rPr>
              <w:t>37</w:t>
            </w:r>
          </w:p>
        </w:tc>
      </w:tr>
      <w:tr w:rsidR="009B029B" w:rsidRPr="009B029B" w:rsidTr="009B029B">
        <w:trPr>
          <w:tblCellSpacing w:w="15" w:type="dxa"/>
        </w:trPr>
        <w:tc>
          <w:tcPr>
            <w:tcW w:w="0" w:type="auto"/>
            <w:vAlign w:val="center"/>
            <w:hideMark/>
          </w:tcPr>
          <w:p w:rsidR="009B029B" w:rsidRPr="009B029B" w:rsidRDefault="009B029B" w:rsidP="009B029B">
            <w:pPr>
              <w:spacing w:after="0" w:line="240" w:lineRule="auto"/>
              <w:rPr>
                <w:rFonts w:ascii="Times New Roman" w:eastAsia="Times New Roman" w:hAnsi="Times New Roman" w:cs="Times New Roman"/>
                <w:sz w:val="24"/>
                <w:szCs w:val="24"/>
                <w:lang w:eastAsia="en-GB"/>
              </w:rPr>
            </w:pPr>
            <w:r w:rsidRPr="009B029B">
              <w:rPr>
                <w:rFonts w:ascii="Times New Roman" w:eastAsia="Times New Roman" w:hAnsi="Times New Roman" w:cs="Times New Roman"/>
                <w:sz w:val="24"/>
                <w:szCs w:val="24"/>
                <w:lang w:eastAsia="en-GB"/>
              </w:rPr>
              <w:t>Female 55-64 years</w:t>
            </w:r>
          </w:p>
        </w:tc>
        <w:tc>
          <w:tcPr>
            <w:tcW w:w="0" w:type="auto"/>
            <w:vAlign w:val="center"/>
            <w:hideMark/>
          </w:tcPr>
          <w:p w:rsidR="009B029B" w:rsidRPr="009B029B" w:rsidRDefault="009B029B" w:rsidP="009B029B">
            <w:pPr>
              <w:spacing w:after="0" w:line="240" w:lineRule="auto"/>
              <w:rPr>
                <w:rFonts w:ascii="Times New Roman" w:eastAsia="Times New Roman" w:hAnsi="Times New Roman" w:cs="Times New Roman"/>
                <w:sz w:val="24"/>
                <w:szCs w:val="24"/>
                <w:lang w:eastAsia="en-GB"/>
              </w:rPr>
            </w:pPr>
            <w:r w:rsidRPr="009B029B">
              <w:rPr>
                <w:rFonts w:ascii="Times New Roman" w:eastAsia="Times New Roman" w:hAnsi="Times New Roman" w:cs="Times New Roman"/>
                <w:sz w:val="24"/>
                <w:szCs w:val="24"/>
                <w:lang w:eastAsia="en-GB"/>
              </w:rPr>
              <w:t>4.17</w:t>
            </w:r>
          </w:p>
        </w:tc>
        <w:tc>
          <w:tcPr>
            <w:tcW w:w="0" w:type="auto"/>
            <w:vAlign w:val="center"/>
            <w:hideMark/>
          </w:tcPr>
          <w:p w:rsidR="009B029B" w:rsidRPr="009B029B" w:rsidRDefault="009B029B" w:rsidP="009B029B">
            <w:pPr>
              <w:spacing w:after="0" w:line="240" w:lineRule="auto"/>
              <w:rPr>
                <w:rFonts w:ascii="Times New Roman" w:eastAsia="Times New Roman" w:hAnsi="Times New Roman" w:cs="Times New Roman"/>
                <w:sz w:val="24"/>
                <w:szCs w:val="24"/>
                <w:lang w:eastAsia="en-GB"/>
              </w:rPr>
            </w:pPr>
            <w:r w:rsidRPr="009B029B">
              <w:rPr>
                <w:rFonts w:ascii="Times New Roman" w:eastAsia="Times New Roman" w:hAnsi="Times New Roman" w:cs="Times New Roman"/>
                <w:sz w:val="24"/>
                <w:szCs w:val="24"/>
                <w:lang w:eastAsia="en-GB"/>
              </w:rPr>
              <w:t>6</w:t>
            </w:r>
          </w:p>
        </w:tc>
      </w:tr>
      <w:tr w:rsidR="009B029B" w:rsidRPr="009B029B" w:rsidTr="009B029B">
        <w:trPr>
          <w:tblCellSpacing w:w="15" w:type="dxa"/>
        </w:trPr>
        <w:tc>
          <w:tcPr>
            <w:tcW w:w="0" w:type="auto"/>
            <w:vAlign w:val="center"/>
            <w:hideMark/>
          </w:tcPr>
          <w:p w:rsidR="009B029B" w:rsidRPr="009B029B" w:rsidRDefault="009B029B" w:rsidP="009B029B">
            <w:pPr>
              <w:spacing w:after="0" w:line="240" w:lineRule="auto"/>
              <w:rPr>
                <w:rFonts w:ascii="Times New Roman" w:eastAsia="Times New Roman" w:hAnsi="Times New Roman" w:cs="Times New Roman"/>
                <w:sz w:val="24"/>
                <w:szCs w:val="24"/>
                <w:lang w:eastAsia="en-GB"/>
              </w:rPr>
            </w:pPr>
            <w:r w:rsidRPr="009B029B">
              <w:rPr>
                <w:rFonts w:ascii="Times New Roman" w:eastAsia="Times New Roman" w:hAnsi="Times New Roman" w:cs="Times New Roman"/>
                <w:sz w:val="24"/>
                <w:szCs w:val="24"/>
                <w:lang w:eastAsia="en-GB"/>
              </w:rPr>
              <w:t>Male 35-44 years</w:t>
            </w:r>
          </w:p>
        </w:tc>
        <w:tc>
          <w:tcPr>
            <w:tcW w:w="0" w:type="auto"/>
            <w:vAlign w:val="center"/>
            <w:hideMark/>
          </w:tcPr>
          <w:p w:rsidR="009B029B" w:rsidRPr="009B029B" w:rsidRDefault="009B029B" w:rsidP="009B029B">
            <w:pPr>
              <w:spacing w:after="0" w:line="240" w:lineRule="auto"/>
              <w:rPr>
                <w:rFonts w:ascii="Times New Roman" w:eastAsia="Times New Roman" w:hAnsi="Times New Roman" w:cs="Times New Roman"/>
                <w:sz w:val="24"/>
                <w:szCs w:val="24"/>
                <w:lang w:eastAsia="en-GB"/>
              </w:rPr>
            </w:pPr>
            <w:r w:rsidRPr="009B029B">
              <w:rPr>
                <w:rFonts w:ascii="Times New Roman" w:eastAsia="Times New Roman" w:hAnsi="Times New Roman" w:cs="Times New Roman"/>
                <w:sz w:val="24"/>
                <w:szCs w:val="24"/>
                <w:lang w:eastAsia="en-GB"/>
              </w:rPr>
              <w:t>4.79</w:t>
            </w:r>
          </w:p>
        </w:tc>
        <w:tc>
          <w:tcPr>
            <w:tcW w:w="0" w:type="auto"/>
            <w:vAlign w:val="center"/>
            <w:hideMark/>
          </w:tcPr>
          <w:p w:rsidR="009B029B" w:rsidRPr="009B029B" w:rsidRDefault="009B029B" w:rsidP="009B029B">
            <w:pPr>
              <w:spacing w:after="0" w:line="240" w:lineRule="auto"/>
              <w:rPr>
                <w:rFonts w:ascii="Times New Roman" w:eastAsia="Times New Roman" w:hAnsi="Times New Roman" w:cs="Times New Roman"/>
                <w:sz w:val="24"/>
                <w:szCs w:val="24"/>
                <w:lang w:eastAsia="en-GB"/>
              </w:rPr>
            </w:pPr>
            <w:r w:rsidRPr="009B029B">
              <w:rPr>
                <w:rFonts w:ascii="Times New Roman" w:eastAsia="Times New Roman" w:hAnsi="Times New Roman" w:cs="Times New Roman"/>
                <w:sz w:val="24"/>
                <w:szCs w:val="24"/>
                <w:lang w:eastAsia="en-GB"/>
              </w:rPr>
              <w:t>14</w:t>
            </w:r>
          </w:p>
        </w:tc>
      </w:tr>
      <w:tr w:rsidR="009B029B" w:rsidRPr="009B029B" w:rsidTr="009B029B">
        <w:trPr>
          <w:tblCellSpacing w:w="15" w:type="dxa"/>
        </w:trPr>
        <w:tc>
          <w:tcPr>
            <w:tcW w:w="0" w:type="auto"/>
            <w:vAlign w:val="center"/>
            <w:hideMark/>
          </w:tcPr>
          <w:p w:rsidR="009B029B" w:rsidRPr="009B029B" w:rsidRDefault="009B029B" w:rsidP="009B029B">
            <w:pPr>
              <w:spacing w:after="0" w:line="240" w:lineRule="auto"/>
              <w:rPr>
                <w:rFonts w:ascii="Times New Roman" w:eastAsia="Times New Roman" w:hAnsi="Times New Roman" w:cs="Times New Roman"/>
                <w:sz w:val="24"/>
                <w:szCs w:val="24"/>
                <w:lang w:eastAsia="en-GB"/>
              </w:rPr>
            </w:pPr>
            <w:r w:rsidRPr="009B029B">
              <w:rPr>
                <w:rFonts w:ascii="Times New Roman" w:eastAsia="Times New Roman" w:hAnsi="Times New Roman" w:cs="Times New Roman"/>
                <w:sz w:val="24"/>
                <w:szCs w:val="24"/>
                <w:lang w:eastAsia="en-GB"/>
              </w:rPr>
              <w:t>Female 35-44 years</w:t>
            </w:r>
          </w:p>
        </w:tc>
        <w:tc>
          <w:tcPr>
            <w:tcW w:w="0" w:type="auto"/>
            <w:vAlign w:val="center"/>
            <w:hideMark/>
          </w:tcPr>
          <w:p w:rsidR="009B029B" w:rsidRPr="009B029B" w:rsidRDefault="009B029B" w:rsidP="009B029B">
            <w:pPr>
              <w:spacing w:after="0" w:line="240" w:lineRule="auto"/>
              <w:rPr>
                <w:rFonts w:ascii="Times New Roman" w:eastAsia="Times New Roman" w:hAnsi="Times New Roman" w:cs="Times New Roman"/>
                <w:sz w:val="24"/>
                <w:szCs w:val="24"/>
                <w:lang w:eastAsia="en-GB"/>
              </w:rPr>
            </w:pPr>
            <w:r w:rsidRPr="009B029B">
              <w:rPr>
                <w:rFonts w:ascii="Times New Roman" w:eastAsia="Times New Roman" w:hAnsi="Times New Roman" w:cs="Times New Roman"/>
                <w:sz w:val="24"/>
                <w:szCs w:val="24"/>
                <w:lang w:eastAsia="en-GB"/>
              </w:rPr>
              <w:t>4.45</w:t>
            </w:r>
          </w:p>
        </w:tc>
        <w:tc>
          <w:tcPr>
            <w:tcW w:w="0" w:type="auto"/>
            <w:vAlign w:val="center"/>
            <w:hideMark/>
          </w:tcPr>
          <w:p w:rsidR="009B029B" w:rsidRPr="009B029B" w:rsidRDefault="009B029B" w:rsidP="009B029B">
            <w:pPr>
              <w:spacing w:after="0" w:line="240" w:lineRule="auto"/>
              <w:rPr>
                <w:rFonts w:ascii="Times New Roman" w:eastAsia="Times New Roman" w:hAnsi="Times New Roman" w:cs="Times New Roman"/>
                <w:sz w:val="24"/>
                <w:szCs w:val="24"/>
                <w:lang w:eastAsia="en-GB"/>
              </w:rPr>
            </w:pPr>
            <w:r w:rsidRPr="009B029B">
              <w:rPr>
                <w:rFonts w:ascii="Times New Roman" w:eastAsia="Times New Roman" w:hAnsi="Times New Roman" w:cs="Times New Roman"/>
                <w:sz w:val="24"/>
                <w:szCs w:val="24"/>
                <w:lang w:eastAsia="en-GB"/>
              </w:rPr>
              <w:t>64</w:t>
            </w:r>
          </w:p>
        </w:tc>
      </w:tr>
      <w:tr w:rsidR="009B029B" w:rsidRPr="009B029B" w:rsidTr="009B029B">
        <w:trPr>
          <w:tblCellSpacing w:w="15" w:type="dxa"/>
        </w:trPr>
        <w:tc>
          <w:tcPr>
            <w:tcW w:w="0" w:type="auto"/>
            <w:vAlign w:val="center"/>
            <w:hideMark/>
          </w:tcPr>
          <w:p w:rsidR="009B029B" w:rsidRPr="009B029B" w:rsidRDefault="009B029B" w:rsidP="009B029B">
            <w:pPr>
              <w:spacing w:after="0" w:line="240" w:lineRule="auto"/>
              <w:rPr>
                <w:rFonts w:ascii="Times New Roman" w:eastAsia="Times New Roman" w:hAnsi="Times New Roman" w:cs="Times New Roman"/>
                <w:sz w:val="24"/>
                <w:szCs w:val="24"/>
                <w:lang w:eastAsia="en-GB"/>
              </w:rPr>
            </w:pPr>
            <w:r w:rsidRPr="009B029B">
              <w:rPr>
                <w:rFonts w:ascii="Times New Roman" w:eastAsia="Times New Roman" w:hAnsi="Times New Roman" w:cs="Times New Roman"/>
                <w:sz w:val="24"/>
                <w:szCs w:val="24"/>
                <w:lang w:eastAsia="en-GB"/>
              </w:rPr>
              <w:t>Male 25-34 years</w:t>
            </w:r>
          </w:p>
        </w:tc>
        <w:tc>
          <w:tcPr>
            <w:tcW w:w="0" w:type="auto"/>
            <w:vAlign w:val="center"/>
            <w:hideMark/>
          </w:tcPr>
          <w:p w:rsidR="009B029B" w:rsidRPr="009B029B" w:rsidRDefault="009B029B" w:rsidP="009B029B">
            <w:pPr>
              <w:spacing w:after="0" w:line="240" w:lineRule="auto"/>
              <w:rPr>
                <w:rFonts w:ascii="Times New Roman" w:eastAsia="Times New Roman" w:hAnsi="Times New Roman" w:cs="Times New Roman"/>
                <w:sz w:val="24"/>
                <w:szCs w:val="24"/>
                <w:lang w:eastAsia="en-GB"/>
              </w:rPr>
            </w:pPr>
            <w:r w:rsidRPr="009B029B">
              <w:rPr>
                <w:rFonts w:ascii="Times New Roman" w:eastAsia="Times New Roman" w:hAnsi="Times New Roman" w:cs="Times New Roman"/>
                <w:sz w:val="24"/>
                <w:szCs w:val="24"/>
                <w:lang w:eastAsia="en-GB"/>
              </w:rPr>
              <w:t>4.50</w:t>
            </w:r>
          </w:p>
        </w:tc>
        <w:tc>
          <w:tcPr>
            <w:tcW w:w="0" w:type="auto"/>
            <w:vAlign w:val="center"/>
            <w:hideMark/>
          </w:tcPr>
          <w:p w:rsidR="009B029B" w:rsidRPr="009B029B" w:rsidRDefault="009B029B" w:rsidP="009B029B">
            <w:pPr>
              <w:spacing w:after="0" w:line="240" w:lineRule="auto"/>
              <w:rPr>
                <w:rFonts w:ascii="Times New Roman" w:eastAsia="Times New Roman" w:hAnsi="Times New Roman" w:cs="Times New Roman"/>
                <w:sz w:val="24"/>
                <w:szCs w:val="24"/>
                <w:lang w:eastAsia="en-GB"/>
              </w:rPr>
            </w:pPr>
            <w:r w:rsidRPr="009B029B">
              <w:rPr>
                <w:rFonts w:ascii="Times New Roman" w:eastAsia="Times New Roman" w:hAnsi="Times New Roman" w:cs="Times New Roman"/>
                <w:sz w:val="24"/>
                <w:szCs w:val="24"/>
                <w:lang w:eastAsia="en-GB"/>
              </w:rPr>
              <w:t>10</w:t>
            </w:r>
          </w:p>
        </w:tc>
      </w:tr>
      <w:tr w:rsidR="009B029B" w:rsidRPr="009B029B" w:rsidTr="009B029B">
        <w:trPr>
          <w:tblCellSpacing w:w="15" w:type="dxa"/>
        </w:trPr>
        <w:tc>
          <w:tcPr>
            <w:tcW w:w="0" w:type="auto"/>
            <w:vAlign w:val="center"/>
            <w:hideMark/>
          </w:tcPr>
          <w:p w:rsidR="009B029B" w:rsidRPr="009B029B" w:rsidRDefault="009B029B" w:rsidP="009B029B">
            <w:pPr>
              <w:spacing w:after="0" w:line="240" w:lineRule="auto"/>
              <w:rPr>
                <w:rFonts w:ascii="Times New Roman" w:eastAsia="Times New Roman" w:hAnsi="Times New Roman" w:cs="Times New Roman"/>
                <w:sz w:val="24"/>
                <w:szCs w:val="24"/>
                <w:lang w:eastAsia="en-GB"/>
              </w:rPr>
            </w:pPr>
            <w:r w:rsidRPr="009B029B">
              <w:rPr>
                <w:rFonts w:ascii="Times New Roman" w:eastAsia="Times New Roman" w:hAnsi="Times New Roman" w:cs="Times New Roman"/>
                <w:sz w:val="24"/>
                <w:szCs w:val="24"/>
                <w:lang w:eastAsia="en-GB"/>
              </w:rPr>
              <w:t>Male 45-54 years</w:t>
            </w:r>
          </w:p>
        </w:tc>
        <w:tc>
          <w:tcPr>
            <w:tcW w:w="0" w:type="auto"/>
            <w:vAlign w:val="center"/>
            <w:hideMark/>
          </w:tcPr>
          <w:p w:rsidR="009B029B" w:rsidRPr="009B029B" w:rsidRDefault="009B029B" w:rsidP="009B029B">
            <w:pPr>
              <w:spacing w:after="0" w:line="240" w:lineRule="auto"/>
              <w:rPr>
                <w:rFonts w:ascii="Times New Roman" w:eastAsia="Times New Roman" w:hAnsi="Times New Roman" w:cs="Times New Roman"/>
                <w:sz w:val="24"/>
                <w:szCs w:val="24"/>
                <w:lang w:eastAsia="en-GB"/>
              </w:rPr>
            </w:pPr>
            <w:r w:rsidRPr="009B029B">
              <w:rPr>
                <w:rFonts w:ascii="Times New Roman" w:eastAsia="Times New Roman" w:hAnsi="Times New Roman" w:cs="Times New Roman"/>
                <w:sz w:val="24"/>
                <w:szCs w:val="24"/>
                <w:lang w:eastAsia="en-GB"/>
              </w:rPr>
              <w:t>3.64</w:t>
            </w:r>
          </w:p>
        </w:tc>
        <w:tc>
          <w:tcPr>
            <w:tcW w:w="0" w:type="auto"/>
            <w:vAlign w:val="center"/>
            <w:hideMark/>
          </w:tcPr>
          <w:p w:rsidR="009B029B" w:rsidRPr="009B029B" w:rsidRDefault="009B029B" w:rsidP="009B029B">
            <w:pPr>
              <w:spacing w:after="0" w:line="240" w:lineRule="auto"/>
              <w:rPr>
                <w:rFonts w:ascii="Times New Roman" w:eastAsia="Times New Roman" w:hAnsi="Times New Roman" w:cs="Times New Roman"/>
                <w:sz w:val="24"/>
                <w:szCs w:val="24"/>
                <w:lang w:eastAsia="en-GB"/>
              </w:rPr>
            </w:pPr>
            <w:r w:rsidRPr="009B029B">
              <w:rPr>
                <w:rFonts w:ascii="Times New Roman" w:eastAsia="Times New Roman" w:hAnsi="Times New Roman" w:cs="Times New Roman"/>
                <w:sz w:val="24"/>
                <w:szCs w:val="24"/>
                <w:lang w:eastAsia="en-GB"/>
              </w:rPr>
              <w:t>11</w:t>
            </w:r>
          </w:p>
        </w:tc>
      </w:tr>
      <w:tr w:rsidR="009B029B" w:rsidRPr="009B029B" w:rsidTr="009B029B">
        <w:trPr>
          <w:tblCellSpacing w:w="15" w:type="dxa"/>
        </w:trPr>
        <w:tc>
          <w:tcPr>
            <w:tcW w:w="0" w:type="auto"/>
            <w:vAlign w:val="center"/>
            <w:hideMark/>
          </w:tcPr>
          <w:p w:rsidR="009B029B" w:rsidRPr="009B029B" w:rsidRDefault="009B029B" w:rsidP="009B029B">
            <w:pPr>
              <w:spacing w:after="0" w:line="240" w:lineRule="auto"/>
              <w:rPr>
                <w:rFonts w:ascii="Times New Roman" w:eastAsia="Times New Roman" w:hAnsi="Times New Roman" w:cs="Times New Roman"/>
                <w:sz w:val="24"/>
                <w:szCs w:val="24"/>
                <w:lang w:eastAsia="en-GB"/>
              </w:rPr>
            </w:pPr>
            <w:r w:rsidRPr="009B029B">
              <w:rPr>
                <w:rFonts w:ascii="Times New Roman" w:eastAsia="Times New Roman" w:hAnsi="Times New Roman" w:cs="Times New Roman"/>
                <w:sz w:val="24"/>
                <w:szCs w:val="24"/>
                <w:lang w:eastAsia="en-GB"/>
              </w:rPr>
              <w:t>Female 65 years and older</w:t>
            </w:r>
          </w:p>
        </w:tc>
        <w:tc>
          <w:tcPr>
            <w:tcW w:w="0" w:type="auto"/>
            <w:vAlign w:val="center"/>
            <w:hideMark/>
          </w:tcPr>
          <w:p w:rsidR="009B029B" w:rsidRPr="009B029B" w:rsidRDefault="009B029B" w:rsidP="009B029B">
            <w:pPr>
              <w:spacing w:after="0" w:line="240" w:lineRule="auto"/>
              <w:rPr>
                <w:rFonts w:ascii="Times New Roman" w:eastAsia="Times New Roman" w:hAnsi="Times New Roman" w:cs="Times New Roman"/>
                <w:sz w:val="24"/>
                <w:szCs w:val="24"/>
                <w:lang w:eastAsia="en-GB"/>
              </w:rPr>
            </w:pPr>
            <w:r w:rsidRPr="009B029B">
              <w:rPr>
                <w:rFonts w:ascii="Times New Roman" w:eastAsia="Times New Roman" w:hAnsi="Times New Roman" w:cs="Times New Roman"/>
                <w:sz w:val="24"/>
                <w:szCs w:val="24"/>
                <w:lang w:eastAsia="en-GB"/>
              </w:rPr>
              <w:t>2.00</w:t>
            </w:r>
          </w:p>
        </w:tc>
        <w:tc>
          <w:tcPr>
            <w:tcW w:w="0" w:type="auto"/>
            <w:vAlign w:val="center"/>
            <w:hideMark/>
          </w:tcPr>
          <w:p w:rsidR="009B029B" w:rsidRPr="009B029B" w:rsidRDefault="009B029B" w:rsidP="009B029B">
            <w:pPr>
              <w:spacing w:after="0" w:line="240" w:lineRule="auto"/>
              <w:rPr>
                <w:rFonts w:ascii="Times New Roman" w:eastAsia="Times New Roman" w:hAnsi="Times New Roman" w:cs="Times New Roman"/>
                <w:sz w:val="24"/>
                <w:szCs w:val="24"/>
                <w:lang w:eastAsia="en-GB"/>
              </w:rPr>
            </w:pPr>
            <w:r w:rsidRPr="009B029B">
              <w:rPr>
                <w:rFonts w:ascii="Times New Roman" w:eastAsia="Times New Roman" w:hAnsi="Times New Roman" w:cs="Times New Roman"/>
                <w:sz w:val="24"/>
                <w:szCs w:val="24"/>
                <w:lang w:eastAsia="en-GB"/>
              </w:rPr>
              <w:t>2</w:t>
            </w:r>
          </w:p>
        </w:tc>
      </w:tr>
      <w:tr w:rsidR="009B029B" w:rsidRPr="009B029B" w:rsidTr="000A5164">
        <w:trPr>
          <w:tblCellSpacing w:w="15" w:type="dxa"/>
        </w:trPr>
        <w:tc>
          <w:tcPr>
            <w:tcW w:w="0" w:type="auto"/>
            <w:tcBorders>
              <w:bottom w:val="single" w:sz="4" w:space="0" w:color="auto"/>
            </w:tcBorders>
            <w:vAlign w:val="center"/>
            <w:hideMark/>
          </w:tcPr>
          <w:p w:rsidR="009B029B" w:rsidRPr="009B029B" w:rsidRDefault="009B029B" w:rsidP="009B029B">
            <w:pPr>
              <w:spacing w:after="0" w:line="240" w:lineRule="auto"/>
              <w:rPr>
                <w:rFonts w:ascii="Times New Roman" w:eastAsia="Times New Roman" w:hAnsi="Times New Roman" w:cs="Times New Roman"/>
                <w:sz w:val="24"/>
                <w:szCs w:val="24"/>
                <w:lang w:eastAsia="en-GB"/>
              </w:rPr>
            </w:pPr>
            <w:r w:rsidRPr="009B029B">
              <w:rPr>
                <w:rFonts w:ascii="Times New Roman" w:eastAsia="Times New Roman" w:hAnsi="Times New Roman" w:cs="Times New Roman"/>
                <w:sz w:val="24"/>
                <w:szCs w:val="24"/>
                <w:lang w:eastAsia="en-GB"/>
              </w:rPr>
              <w:t>Male 55-64 years</w:t>
            </w:r>
          </w:p>
        </w:tc>
        <w:tc>
          <w:tcPr>
            <w:tcW w:w="0" w:type="auto"/>
            <w:tcBorders>
              <w:bottom w:val="single" w:sz="4" w:space="0" w:color="auto"/>
            </w:tcBorders>
            <w:vAlign w:val="center"/>
            <w:hideMark/>
          </w:tcPr>
          <w:p w:rsidR="009B029B" w:rsidRPr="009B029B" w:rsidRDefault="009B029B" w:rsidP="009B029B">
            <w:pPr>
              <w:spacing w:after="0" w:line="240" w:lineRule="auto"/>
              <w:rPr>
                <w:rFonts w:ascii="Times New Roman" w:eastAsia="Times New Roman" w:hAnsi="Times New Roman" w:cs="Times New Roman"/>
                <w:sz w:val="24"/>
                <w:szCs w:val="24"/>
                <w:lang w:eastAsia="en-GB"/>
              </w:rPr>
            </w:pPr>
            <w:r w:rsidRPr="009B029B">
              <w:rPr>
                <w:rFonts w:ascii="Times New Roman" w:eastAsia="Times New Roman" w:hAnsi="Times New Roman" w:cs="Times New Roman"/>
                <w:sz w:val="24"/>
                <w:szCs w:val="24"/>
                <w:lang w:eastAsia="en-GB"/>
              </w:rPr>
              <w:t>4.40</w:t>
            </w:r>
          </w:p>
        </w:tc>
        <w:tc>
          <w:tcPr>
            <w:tcW w:w="0" w:type="auto"/>
            <w:tcBorders>
              <w:bottom w:val="single" w:sz="4" w:space="0" w:color="auto"/>
            </w:tcBorders>
            <w:vAlign w:val="center"/>
            <w:hideMark/>
          </w:tcPr>
          <w:p w:rsidR="009B029B" w:rsidRPr="009B029B" w:rsidRDefault="009B029B" w:rsidP="009B029B">
            <w:pPr>
              <w:spacing w:after="0" w:line="240" w:lineRule="auto"/>
              <w:rPr>
                <w:rFonts w:ascii="Times New Roman" w:eastAsia="Times New Roman" w:hAnsi="Times New Roman" w:cs="Times New Roman"/>
                <w:sz w:val="24"/>
                <w:szCs w:val="24"/>
                <w:lang w:eastAsia="en-GB"/>
              </w:rPr>
            </w:pPr>
            <w:r w:rsidRPr="009B029B">
              <w:rPr>
                <w:rFonts w:ascii="Times New Roman" w:eastAsia="Times New Roman" w:hAnsi="Times New Roman" w:cs="Times New Roman"/>
                <w:sz w:val="24"/>
                <w:szCs w:val="24"/>
                <w:lang w:eastAsia="en-GB"/>
              </w:rPr>
              <w:t>5</w:t>
            </w:r>
          </w:p>
        </w:tc>
      </w:tr>
    </w:tbl>
    <w:p w:rsidR="00BB4FF0" w:rsidRPr="00A1681E" w:rsidRDefault="00A1681E" w:rsidP="00A1681E">
      <w:pPr>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br/>
      </w:r>
      <w:r w:rsidR="00BB4FF0" w:rsidRPr="00A1681E">
        <w:rPr>
          <w:rFonts w:ascii="Times New Roman" w:eastAsia="Times New Roman" w:hAnsi="Times New Roman" w:cs="Times New Roman"/>
          <w:b/>
          <w:bCs/>
          <w:sz w:val="24"/>
          <w:szCs w:val="24"/>
          <w:lang w:eastAsia="en-GB"/>
        </w:rPr>
        <w:t>Table 2: ANOVA results for effectiveness rating</w:t>
      </w:r>
    </w:p>
    <w:tbl>
      <w:tblPr>
        <w:tblW w:w="0" w:type="auto"/>
        <w:tblCellSpacing w:w="15" w:type="dxa"/>
        <w:tblCellMar>
          <w:top w:w="15" w:type="dxa"/>
          <w:left w:w="15" w:type="dxa"/>
          <w:bottom w:w="15" w:type="dxa"/>
          <w:right w:w="15" w:type="dxa"/>
        </w:tblCellMar>
        <w:tblLook w:val="04A0"/>
      </w:tblPr>
      <w:tblGrid>
        <w:gridCol w:w="2035"/>
        <w:gridCol w:w="1634"/>
        <w:gridCol w:w="420"/>
        <w:gridCol w:w="1400"/>
        <w:gridCol w:w="495"/>
      </w:tblGrid>
      <w:tr w:rsidR="00BB4FF0" w:rsidRPr="00EA4540" w:rsidTr="000A5164">
        <w:trPr>
          <w:tblHeader/>
          <w:tblCellSpacing w:w="15" w:type="dxa"/>
        </w:trPr>
        <w:tc>
          <w:tcPr>
            <w:tcW w:w="0" w:type="auto"/>
            <w:tcBorders>
              <w:top w:val="single" w:sz="4" w:space="0" w:color="auto"/>
              <w:bottom w:val="single" w:sz="4" w:space="0" w:color="auto"/>
            </w:tcBorders>
            <w:vAlign w:val="center"/>
            <w:hideMark/>
          </w:tcPr>
          <w:p w:rsidR="00BB4FF0" w:rsidRPr="00EA4540" w:rsidRDefault="00BB4FF0" w:rsidP="0066565B">
            <w:pPr>
              <w:spacing w:after="0" w:line="240" w:lineRule="auto"/>
              <w:jc w:val="center"/>
              <w:rPr>
                <w:rFonts w:ascii="Times New Roman" w:eastAsia="Times New Roman" w:hAnsi="Times New Roman" w:cs="Times New Roman"/>
                <w:b/>
                <w:bCs/>
                <w:sz w:val="24"/>
                <w:szCs w:val="24"/>
                <w:lang w:eastAsia="en-GB"/>
              </w:rPr>
            </w:pPr>
            <w:r w:rsidRPr="00EA4540">
              <w:rPr>
                <w:rFonts w:ascii="Times New Roman" w:eastAsia="Times New Roman" w:hAnsi="Times New Roman" w:cs="Times New Roman"/>
                <w:b/>
                <w:bCs/>
                <w:sz w:val="24"/>
                <w:szCs w:val="24"/>
                <w:lang w:eastAsia="en-GB"/>
              </w:rPr>
              <w:t>Source of variation</w:t>
            </w:r>
          </w:p>
        </w:tc>
        <w:tc>
          <w:tcPr>
            <w:tcW w:w="0" w:type="auto"/>
            <w:tcBorders>
              <w:top w:val="single" w:sz="4" w:space="0" w:color="auto"/>
              <w:bottom w:val="single" w:sz="4" w:space="0" w:color="auto"/>
            </w:tcBorders>
            <w:vAlign w:val="center"/>
            <w:hideMark/>
          </w:tcPr>
          <w:p w:rsidR="00BB4FF0" w:rsidRPr="00EA4540" w:rsidRDefault="00BB4FF0" w:rsidP="0066565B">
            <w:pPr>
              <w:spacing w:after="0" w:line="240" w:lineRule="auto"/>
              <w:jc w:val="center"/>
              <w:rPr>
                <w:rFonts w:ascii="Times New Roman" w:eastAsia="Times New Roman" w:hAnsi="Times New Roman" w:cs="Times New Roman"/>
                <w:b/>
                <w:bCs/>
                <w:sz w:val="24"/>
                <w:szCs w:val="24"/>
                <w:lang w:eastAsia="en-GB"/>
              </w:rPr>
            </w:pPr>
            <w:r w:rsidRPr="00EA4540">
              <w:rPr>
                <w:rFonts w:ascii="Times New Roman" w:eastAsia="Times New Roman" w:hAnsi="Times New Roman" w:cs="Times New Roman"/>
                <w:b/>
                <w:bCs/>
                <w:sz w:val="24"/>
                <w:szCs w:val="24"/>
                <w:lang w:eastAsia="en-GB"/>
              </w:rPr>
              <w:t>Sum of squares</w:t>
            </w:r>
          </w:p>
        </w:tc>
        <w:tc>
          <w:tcPr>
            <w:tcW w:w="0" w:type="auto"/>
            <w:tcBorders>
              <w:top w:val="single" w:sz="4" w:space="0" w:color="auto"/>
              <w:bottom w:val="single" w:sz="4" w:space="0" w:color="auto"/>
            </w:tcBorders>
            <w:vAlign w:val="center"/>
            <w:hideMark/>
          </w:tcPr>
          <w:p w:rsidR="00BB4FF0" w:rsidRPr="00EA4540" w:rsidRDefault="00BB4FF0" w:rsidP="0066565B">
            <w:pPr>
              <w:spacing w:after="0" w:line="240" w:lineRule="auto"/>
              <w:jc w:val="center"/>
              <w:rPr>
                <w:rFonts w:ascii="Times New Roman" w:eastAsia="Times New Roman" w:hAnsi="Times New Roman" w:cs="Times New Roman"/>
                <w:b/>
                <w:bCs/>
                <w:sz w:val="24"/>
                <w:szCs w:val="24"/>
                <w:lang w:eastAsia="en-GB"/>
              </w:rPr>
            </w:pPr>
            <w:r w:rsidRPr="00EA4540">
              <w:rPr>
                <w:rFonts w:ascii="Times New Roman" w:eastAsia="Times New Roman" w:hAnsi="Times New Roman" w:cs="Times New Roman"/>
                <w:b/>
                <w:bCs/>
                <w:sz w:val="24"/>
                <w:szCs w:val="24"/>
                <w:lang w:eastAsia="en-GB"/>
              </w:rPr>
              <w:t>df</w:t>
            </w:r>
          </w:p>
        </w:tc>
        <w:tc>
          <w:tcPr>
            <w:tcW w:w="0" w:type="auto"/>
            <w:tcBorders>
              <w:top w:val="single" w:sz="4" w:space="0" w:color="auto"/>
              <w:bottom w:val="single" w:sz="4" w:space="0" w:color="auto"/>
            </w:tcBorders>
            <w:vAlign w:val="center"/>
            <w:hideMark/>
          </w:tcPr>
          <w:p w:rsidR="00BB4FF0" w:rsidRPr="00EA4540" w:rsidRDefault="00BB4FF0" w:rsidP="0066565B">
            <w:pPr>
              <w:spacing w:after="0" w:line="240" w:lineRule="auto"/>
              <w:jc w:val="center"/>
              <w:rPr>
                <w:rFonts w:ascii="Times New Roman" w:eastAsia="Times New Roman" w:hAnsi="Times New Roman" w:cs="Times New Roman"/>
                <w:b/>
                <w:bCs/>
                <w:sz w:val="24"/>
                <w:szCs w:val="24"/>
                <w:lang w:eastAsia="en-GB"/>
              </w:rPr>
            </w:pPr>
            <w:r w:rsidRPr="00EA4540">
              <w:rPr>
                <w:rFonts w:ascii="Times New Roman" w:eastAsia="Times New Roman" w:hAnsi="Times New Roman" w:cs="Times New Roman"/>
                <w:b/>
                <w:bCs/>
                <w:sz w:val="24"/>
                <w:szCs w:val="24"/>
                <w:lang w:eastAsia="en-GB"/>
              </w:rPr>
              <w:t>Mean square</w:t>
            </w:r>
          </w:p>
        </w:tc>
        <w:tc>
          <w:tcPr>
            <w:tcW w:w="0" w:type="auto"/>
            <w:tcBorders>
              <w:top w:val="single" w:sz="4" w:space="0" w:color="auto"/>
              <w:bottom w:val="single" w:sz="4" w:space="0" w:color="auto"/>
            </w:tcBorders>
            <w:vAlign w:val="center"/>
            <w:hideMark/>
          </w:tcPr>
          <w:p w:rsidR="00BB4FF0" w:rsidRPr="00EA4540" w:rsidRDefault="00BB4FF0" w:rsidP="0066565B">
            <w:pPr>
              <w:spacing w:after="0" w:line="240" w:lineRule="auto"/>
              <w:jc w:val="center"/>
              <w:rPr>
                <w:rFonts w:ascii="Times New Roman" w:eastAsia="Times New Roman" w:hAnsi="Times New Roman" w:cs="Times New Roman"/>
                <w:b/>
                <w:bCs/>
                <w:sz w:val="24"/>
                <w:szCs w:val="24"/>
                <w:lang w:eastAsia="en-GB"/>
              </w:rPr>
            </w:pPr>
            <w:r w:rsidRPr="00EA4540">
              <w:rPr>
                <w:rFonts w:ascii="Times New Roman" w:eastAsia="Times New Roman" w:hAnsi="Times New Roman" w:cs="Times New Roman"/>
                <w:b/>
                <w:bCs/>
                <w:sz w:val="24"/>
                <w:szCs w:val="24"/>
                <w:lang w:eastAsia="en-GB"/>
              </w:rPr>
              <w:t>F</w:t>
            </w:r>
          </w:p>
        </w:tc>
      </w:tr>
      <w:tr w:rsidR="00BB4FF0" w:rsidRPr="00EA4540" w:rsidTr="0066565B">
        <w:trPr>
          <w:tblCellSpacing w:w="15" w:type="dxa"/>
        </w:trPr>
        <w:tc>
          <w:tcPr>
            <w:tcW w:w="0" w:type="auto"/>
            <w:vAlign w:val="center"/>
            <w:hideMark/>
          </w:tcPr>
          <w:p w:rsidR="00BB4FF0" w:rsidRPr="00EA4540" w:rsidRDefault="00BB4FF0" w:rsidP="0066565B">
            <w:pPr>
              <w:spacing w:after="0" w:line="240" w:lineRule="auto"/>
              <w:rPr>
                <w:rFonts w:ascii="Times New Roman" w:eastAsia="Times New Roman" w:hAnsi="Times New Roman" w:cs="Times New Roman"/>
                <w:sz w:val="24"/>
                <w:szCs w:val="24"/>
                <w:lang w:eastAsia="en-GB"/>
              </w:rPr>
            </w:pPr>
            <w:r w:rsidRPr="00EA4540">
              <w:rPr>
                <w:rFonts w:ascii="Times New Roman" w:eastAsia="Times New Roman" w:hAnsi="Times New Roman" w:cs="Times New Roman"/>
                <w:sz w:val="24"/>
                <w:szCs w:val="24"/>
                <w:lang w:eastAsia="en-GB"/>
              </w:rPr>
              <w:t>Between groups</w:t>
            </w:r>
          </w:p>
        </w:tc>
        <w:tc>
          <w:tcPr>
            <w:tcW w:w="0" w:type="auto"/>
            <w:vAlign w:val="center"/>
            <w:hideMark/>
          </w:tcPr>
          <w:p w:rsidR="00BB4FF0" w:rsidRPr="00EA4540" w:rsidRDefault="00BB4FF0" w:rsidP="0066565B">
            <w:pPr>
              <w:spacing w:after="0" w:line="240" w:lineRule="auto"/>
              <w:rPr>
                <w:rFonts w:ascii="Times New Roman" w:eastAsia="Times New Roman" w:hAnsi="Times New Roman" w:cs="Times New Roman"/>
                <w:sz w:val="24"/>
                <w:szCs w:val="24"/>
                <w:lang w:eastAsia="en-GB"/>
              </w:rPr>
            </w:pPr>
            <w:r w:rsidRPr="00EA4540">
              <w:rPr>
                <w:rFonts w:ascii="Times New Roman" w:eastAsia="Times New Roman" w:hAnsi="Times New Roman" w:cs="Times New Roman"/>
                <w:sz w:val="24"/>
                <w:szCs w:val="24"/>
                <w:lang w:eastAsia="en-GB"/>
              </w:rPr>
              <w:t>34.57</w:t>
            </w:r>
          </w:p>
        </w:tc>
        <w:tc>
          <w:tcPr>
            <w:tcW w:w="0" w:type="auto"/>
            <w:vAlign w:val="center"/>
            <w:hideMark/>
          </w:tcPr>
          <w:p w:rsidR="00BB4FF0" w:rsidRPr="00EA4540" w:rsidRDefault="00BB4FF0" w:rsidP="0066565B">
            <w:pPr>
              <w:spacing w:after="0" w:line="240" w:lineRule="auto"/>
              <w:rPr>
                <w:rFonts w:ascii="Times New Roman" w:eastAsia="Times New Roman" w:hAnsi="Times New Roman" w:cs="Times New Roman"/>
                <w:sz w:val="24"/>
                <w:szCs w:val="24"/>
                <w:lang w:eastAsia="en-GB"/>
              </w:rPr>
            </w:pPr>
            <w:r w:rsidRPr="00EA4540">
              <w:rPr>
                <w:rFonts w:ascii="Times New Roman" w:eastAsia="Times New Roman" w:hAnsi="Times New Roman" w:cs="Times New Roman"/>
                <w:sz w:val="24"/>
                <w:szCs w:val="24"/>
                <w:lang w:eastAsia="en-GB"/>
              </w:rPr>
              <w:t>16</w:t>
            </w:r>
          </w:p>
        </w:tc>
        <w:tc>
          <w:tcPr>
            <w:tcW w:w="0" w:type="auto"/>
            <w:vAlign w:val="center"/>
            <w:hideMark/>
          </w:tcPr>
          <w:p w:rsidR="00BB4FF0" w:rsidRPr="00EA4540" w:rsidRDefault="00BB4FF0" w:rsidP="0066565B">
            <w:pPr>
              <w:spacing w:after="0" w:line="240" w:lineRule="auto"/>
              <w:rPr>
                <w:rFonts w:ascii="Times New Roman" w:eastAsia="Times New Roman" w:hAnsi="Times New Roman" w:cs="Times New Roman"/>
                <w:sz w:val="24"/>
                <w:szCs w:val="24"/>
                <w:lang w:eastAsia="en-GB"/>
              </w:rPr>
            </w:pPr>
            <w:r w:rsidRPr="00EA4540">
              <w:rPr>
                <w:rFonts w:ascii="Times New Roman" w:eastAsia="Times New Roman" w:hAnsi="Times New Roman" w:cs="Times New Roman"/>
                <w:sz w:val="24"/>
                <w:szCs w:val="24"/>
                <w:lang w:eastAsia="en-GB"/>
              </w:rPr>
              <w:t>2.16</w:t>
            </w:r>
          </w:p>
        </w:tc>
        <w:tc>
          <w:tcPr>
            <w:tcW w:w="0" w:type="auto"/>
            <w:vAlign w:val="center"/>
            <w:hideMark/>
          </w:tcPr>
          <w:p w:rsidR="00BB4FF0" w:rsidRPr="00EA4540" w:rsidRDefault="00BB4FF0" w:rsidP="0066565B">
            <w:pPr>
              <w:spacing w:after="0" w:line="240" w:lineRule="auto"/>
              <w:rPr>
                <w:rFonts w:ascii="Times New Roman" w:eastAsia="Times New Roman" w:hAnsi="Times New Roman" w:cs="Times New Roman"/>
                <w:sz w:val="24"/>
                <w:szCs w:val="24"/>
                <w:lang w:eastAsia="en-GB"/>
              </w:rPr>
            </w:pPr>
            <w:r w:rsidRPr="00EA4540">
              <w:rPr>
                <w:rFonts w:ascii="Times New Roman" w:eastAsia="Times New Roman" w:hAnsi="Times New Roman" w:cs="Times New Roman"/>
                <w:sz w:val="24"/>
                <w:szCs w:val="24"/>
                <w:lang w:eastAsia="en-GB"/>
              </w:rPr>
              <w:t>2.19</w:t>
            </w:r>
          </w:p>
        </w:tc>
      </w:tr>
      <w:tr w:rsidR="00BB4FF0" w:rsidRPr="00EA4540" w:rsidTr="0066565B">
        <w:trPr>
          <w:tblCellSpacing w:w="15" w:type="dxa"/>
        </w:trPr>
        <w:tc>
          <w:tcPr>
            <w:tcW w:w="0" w:type="auto"/>
            <w:vAlign w:val="center"/>
            <w:hideMark/>
          </w:tcPr>
          <w:p w:rsidR="00BB4FF0" w:rsidRPr="00EA4540" w:rsidRDefault="00BB4FF0" w:rsidP="0066565B">
            <w:pPr>
              <w:spacing w:after="0" w:line="240" w:lineRule="auto"/>
              <w:rPr>
                <w:rFonts w:ascii="Times New Roman" w:eastAsia="Times New Roman" w:hAnsi="Times New Roman" w:cs="Times New Roman"/>
                <w:sz w:val="24"/>
                <w:szCs w:val="24"/>
                <w:lang w:eastAsia="en-GB"/>
              </w:rPr>
            </w:pPr>
            <w:r w:rsidRPr="00EA4540">
              <w:rPr>
                <w:rFonts w:ascii="Times New Roman" w:eastAsia="Times New Roman" w:hAnsi="Times New Roman" w:cs="Times New Roman"/>
                <w:sz w:val="24"/>
                <w:szCs w:val="24"/>
                <w:lang w:eastAsia="en-GB"/>
              </w:rPr>
              <w:t>Within groups</w:t>
            </w:r>
          </w:p>
        </w:tc>
        <w:tc>
          <w:tcPr>
            <w:tcW w:w="0" w:type="auto"/>
            <w:vAlign w:val="center"/>
            <w:hideMark/>
          </w:tcPr>
          <w:p w:rsidR="00BB4FF0" w:rsidRPr="00EA4540" w:rsidRDefault="00BB4FF0" w:rsidP="0066565B">
            <w:pPr>
              <w:spacing w:after="0" w:line="240" w:lineRule="auto"/>
              <w:rPr>
                <w:rFonts w:ascii="Times New Roman" w:eastAsia="Times New Roman" w:hAnsi="Times New Roman" w:cs="Times New Roman"/>
                <w:sz w:val="24"/>
                <w:szCs w:val="24"/>
                <w:lang w:eastAsia="en-GB"/>
              </w:rPr>
            </w:pPr>
            <w:r w:rsidRPr="00EA4540">
              <w:rPr>
                <w:rFonts w:ascii="Times New Roman" w:eastAsia="Times New Roman" w:hAnsi="Times New Roman" w:cs="Times New Roman"/>
                <w:sz w:val="24"/>
                <w:szCs w:val="24"/>
                <w:lang w:eastAsia="en-GB"/>
              </w:rPr>
              <w:t>228.61</w:t>
            </w:r>
          </w:p>
        </w:tc>
        <w:tc>
          <w:tcPr>
            <w:tcW w:w="0" w:type="auto"/>
            <w:vAlign w:val="center"/>
            <w:hideMark/>
          </w:tcPr>
          <w:p w:rsidR="00BB4FF0" w:rsidRPr="00EA4540" w:rsidRDefault="00BB4FF0" w:rsidP="0066565B">
            <w:pPr>
              <w:spacing w:after="0" w:line="240" w:lineRule="auto"/>
              <w:rPr>
                <w:rFonts w:ascii="Times New Roman" w:eastAsia="Times New Roman" w:hAnsi="Times New Roman" w:cs="Times New Roman"/>
                <w:sz w:val="24"/>
                <w:szCs w:val="24"/>
                <w:lang w:eastAsia="en-GB"/>
              </w:rPr>
            </w:pPr>
            <w:r w:rsidRPr="00EA4540">
              <w:rPr>
                <w:rFonts w:ascii="Times New Roman" w:eastAsia="Times New Roman" w:hAnsi="Times New Roman" w:cs="Times New Roman"/>
                <w:sz w:val="24"/>
                <w:szCs w:val="24"/>
                <w:lang w:eastAsia="en-GB"/>
              </w:rPr>
              <w:t>232</w:t>
            </w:r>
          </w:p>
        </w:tc>
        <w:tc>
          <w:tcPr>
            <w:tcW w:w="0" w:type="auto"/>
            <w:vAlign w:val="center"/>
            <w:hideMark/>
          </w:tcPr>
          <w:p w:rsidR="00BB4FF0" w:rsidRPr="00EA4540" w:rsidRDefault="00BB4FF0" w:rsidP="0066565B">
            <w:pPr>
              <w:spacing w:after="0" w:line="240" w:lineRule="auto"/>
              <w:rPr>
                <w:rFonts w:ascii="Times New Roman" w:eastAsia="Times New Roman" w:hAnsi="Times New Roman" w:cs="Times New Roman"/>
                <w:sz w:val="24"/>
                <w:szCs w:val="24"/>
                <w:lang w:eastAsia="en-GB"/>
              </w:rPr>
            </w:pPr>
            <w:r w:rsidRPr="00EA4540">
              <w:rPr>
                <w:rFonts w:ascii="Times New Roman" w:eastAsia="Times New Roman" w:hAnsi="Times New Roman" w:cs="Times New Roman"/>
                <w:sz w:val="24"/>
                <w:szCs w:val="24"/>
                <w:lang w:eastAsia="en-GB"/>
              </w:rPr>
              <w:t>0.99</w:t>
            </w:r>
          </w:p>
        </w:tc>
        <w:tc>
          <w:tcPr>
            <w:tcW w:w="0" w:type="auto"/>
            <w:vAlign w:val="center"/>
            <w:hideMark/>
          </w:tcPr>
          <w:p w:rsidR="00BB4FF0" w:rsidRPr="00EA4540" w:rsidRDefault="00BB4FF0" w:rsidP="0066565B">
            <w:pPr>
              <w:spacing w:after="0" w:line="240" w:lineRule="auto"/>
              <w:rPr>
                <w:rFonts w:ascii="Times New Roman" w:eastAsia="Times New Roman" w:hAnsi="Times New Roman" w:cs="Times New Roman"/>
                <w:sz w:val="24"/>
                <w:szCs w:val="24"/>
                <w:lang w:eastAsia="en-GB"/>
              </w:rPr>
            </w:pPr>
          </w:p>
        </w:tc>
      </w:tr>
      <w:tr w:rsidR="00BB4FF0" w:rsidRPr="00EA4540" w:rsidTr="000A5164">
        <w:trPr>
          <w:tblCellSpacing w:w="15" w:type="dxa"/>
        </w:trPr>
        <w:tc>
          <w:tcPr>
            <w:tcW w:w="0" w:type="auto"/>
            <w:tcBorders>
              <w:bottom w:val="single" w:sz="4" w:space="0" w:color="auto"/>
            </w:tcBorders>
            <w:vAlign w:val="center"/>
            <w:hideMark/>
          </w:tcPr>
          <w:p w:rsidR="00BB4FF0" w:rsidRPr="00EA4540" w:rsidRDefault="00BB4FF0" w:rsidP="0066565B">
            <w:pPr>
              <w:spacing w:after="0" w:line="240" w:lineRule="auto"/>
              <w:rPr>
                <w:rFonts w:ascii="Times New Roman" w:eastAsia="Times New Roman" w:hAnsi="Times New Roman" w:cs="Times New Roman"/>
                <w:sz w:val="24"/>
                <w:szCs w:val="24"/>
                <w:lang w:eastAsia="en-GB"/>
              </w:rPr>
            </w:pPr>
            <w:r w:rsidRPr="00EA4540">
              <w:rPr>
                <w:rFonts w:ascii="Times New Roman" w:eastAsia="Times New Roman" w:hAnsi="Times New Roman" w:cs="Times New Roman"/>
                <w:sz w:val="24"/>
                <w:szCs w:val="24"/>
                <w:lang w:eastAsia="en-GB"/>
              </w:rPr>
              <w:t>Total</w:t>
            </w:r>
          </w:p>
        </w:tc>
        <w:tc>
          <w:tcPr>
            <w:tcW w:w="0" w:type="auto"/>
            <w:tcBorders>
              <w:bottom w:val="single" w:sz="4" w:space="0" w:color="auto"/>
            </w:tcBorders>
            <w:vAlign w:val="center"/>
            <w:hideMark/>
          </w:tcPr>
          <w:p w:rsidR="00BB4FF0" w:rsidRPr="00EA4540" w:rsidRDefault="00BB4FF0" w:rsidP="0066565B">
            <w:pPr>
              <w:spacing w:after="0" w:line="240" w:lineRule="auto"/>
              <w:rPr>
                <w:rFonts w:ascii="Times New Roman" w:eastAsia="Times New Roman" w:hAnsi="Times New Roman" w:cs="Times New Roman"/>
                <w:sz w:val="24"/>
                <w:szCs w:val="24"/>
                <w:lang w:eastAsia="en-GB"/>
              </w:rPr>
            </w:pPr>
            <w:r w:rsidRPr="00EA4540">
              <w:rPr>
                <w:rFonts w:ascii="Times New Roman" w:eastAsia="Times New Roman" w:hAnsi="Times New Roman" w:cs="Times New Roman"/>
                <w:sz w:val="24"/>
                <w:szCs w:val="24"/>
                <w:lang w:eastAsia="en-GB"/>
              </w:rPr>
              <w:t>263.18</w:t>
            </w:r>
          </w:p>
        </w:tc>
        <w:tc>
          <w:tcPr>
            <w:tcW w:w="0" w:type="auto"/>
            <w:tcBorders>
              <w:bottom w:val="single" w:sz="4" w:space="0" w:color="auto"/>
            </w:tcBorders>
            <w:vAlign w:val="center"/>
            <w:hideMark/>
          </w:tcPr>
          <w:p w:rsidR="00BB4FF0" w:rsidRPr="00EA4540" w:rsidRDefault="00BB4FF0" w:rsidP="0066565B">
            <w:pPr>
              <w:spacing w:after="0" w:line="240" w:lineRule="auto"/>
              <w:rPr>
                <w:rFonts w:ascii="Times New Roman" w:eastAsia="Times New Roman" w:hAnsi="Times New Roman" w:cs="Times New Roman"/>
                <w:sz w:val="24"/>
                <w:szCs w:val="24"/>
                <w:lang w:eastAsia="en-GB"/>
              </w:rPr>
            </w:pPr>
            <w:r w:rsidRPr="00EA4540">
              <w:rPr>
                <w:rFonts w:ascii="Times New Roman" w:eastAsia="Times New Roman" w:hAnsi="Times New Roman" w:cs="Times New Roman"/>
                <w:sz w:val="24"/>
                <w:szCs w:val="24"/>
                <w:lang w:eastAsia="en-GB"/>
              </w:rPr>
              <w:t>248</w:t>
            </w:r>
          </w:p>
        </w:tc>
        <w:tc>
          <w:tcPr>
            <w:tcW w:w="0" w:type="auto"/>
            <w:tcBorders>
              <w:bottom w:val="single" w:sz="4" w:space="0" w:color="auto"/>
            </w:tcBorders>
            <w:vAlign w:val="center"/>
            <w:hideMark/>
          </w:tcPr>
          <w:p w:rsidR="00BB4FF0" w:rsidRPr="00EA4540" w:rsidRDefault="00BB4FF0" w:rsidP="0066565B">
            <w:pPr>
              <w:spacing w:after="0" w:line="240" w:lineRule="auto"/>
              <w:rPr>
                <w:rFonts w:ascii="Times New Roman" w:eastAsia="Times New Roman" w:hAnsi="Times New Roman" w:cs="Times New Roman"/>
                <w:sz w:val="24"/>
                <w:szCs w:val="24"/>
                <w:lang w:eastAsia="en-GB"/>
              </w:rPr>
            </w:pPr>
          </w:p>
        </w:tc>
        <w:tc>
          <w:tcPr>
            <w:tcW w:w="0" w:type="auto"/>
            <w:vAlign w:val="center"/>
            <w:hideMark/>
          </w:tcPr>
          <w:p w:rsidR="00BB4FF0" w:rsidRPr="00EA4540" w:rsidRDefault="00BB4FF0" w:rsidP="0066565B">
            <w:pPr>
              <w:spacing w:after="0" w:line="240" w:lineRule="auto"/>
              <w:rPr>
                <w:rFonts w:ascii="Times New Roman" w:eastAsia="Times New Roman" w:hAnsi="Times New Roman" w:cs="Times New Roman"/>
                <w:sz w:val="24"/>
                <w:szCs w:val="24"/>
                <w:lang w:eastAsia="en-GB"/>
              </w:rPr>
            </w:pPr>
          </w:p>
        </w:tc>
      </w:tr>
    </w:tbl>
    <w:p w:rsidR="00BB4FF0" w:rsidRDefault="00BB4FF0" w:rsidP="00BB4FF0">
      <w:pPr>
        <w:spacing w:before="100" w:beforeAutospacing="1" w:after="100" w:afterAutospacing="1" w:line="240" w:lineRule="auto"/>
        <w:rPr>
          <w:rFonts w:ascii="Times New Roman" w:eastAsia="Times New Roman" w:hAnsi="Times New Roman" w:cs="Times New Roman"/>
          <w:sz w:val="24"/>
          <w:szCs w:val="24"/>
          <w:lang w:eastAsia="en-GB"/>
        </w:rPr>
      </w:pPr>
      <w:r w:rsidRPr="00EA4540">
        <w:rPr>
          <w:rFonts w:ascii="Times New Roman" w:eastAsia="Times New Roman" w:hAnsi="Times New Roman" w:cs="Times New Roman"/>
          <w:sz w:val="24"/>
          <w:szCs w:val="24"/>
          <w:lang w:eastAsia="en-GB"/>
        </w:rPr>
        <w:t>The F-statistic value of 2.19 at p &lt; 0.05 indicates statistically significant differences in the assessment of tourism effectiveness depending on the age and gender of respondents.</w:t>
      </w:r>
    </w:p>
    <w:p w:rsidR="00821FAF" w:rsidRPr="001D2796" w:rsidRDefault="00821FAF" w:rsidP="00821FAF">
      <w:pPr>
        <w:spacing w:before="100" w:beforeAutospacing="1" w:after="100" w:afterAutospacing="1" w:line="240" w:lineRule="auto"/>
        <w:rPr>
          <w:rFonts w:ascii="Times New Roman" w:eastAsia="Times New Roman" w:hAnsi="Times New Roman" w:cs="Times New Roman"/>
          <w:sz w:val="24"/>
          <w:szCs w:val="24"/>
          <w:lang w:eastAsia="en-GB"/>
        </w:rPr>
      </w:pPr>
      <w:r w:rsidRPr="001D2796">
        <w:rPr>
          <w:rFonts w:ascii="Times New Roman" w:eastAsia="Times New Roman" w:hAnsi="Times New Roman" w:cs="Times New Roman"/>
          <w:sz w:val="24"/>
          <w:szCs w:val="24"/>
          <w:lang w:eastAsia="en-GB"/>
        </w:rPr>
        <w:t xml:space="preserve">Total Sum of squares (SST) = Between Sum of squares (SSB) + Within Sum of squares (SSW) SST = SSB + SSW = 34.57 + 228.61 = 263.18 </w:t>
      </w:r>
    </w:p>
    <w:p w:rsidR="00821FAF" w:rsidRDefault="00821FAF" w:rsidP="00821FAF">
      <w:pPr>
        <w:spacing w:before="100" w:beforeAutospacing="1" w:after="100" w:afterAutospacing="1" w:line="240" w:lineRule="auto"/>
        <w:rPr>
          <w:rFonts w:ascii="MS Mincho" w:eastAsia="MS Mincho" w:hAnsi="MS Mincho" w:cs="MS Mincho"/>
          <w:sz w:val="24"/>
          <w:szCs w:val="24"/>
          <w:lang w:eastAsia="en-GB"/>
        </w:rPr>
      </w:pPr>
      <w:r w:rsidRPr="001D2796">
        <w:rPr>
          <w:rFonts w:ascii="Times New Roman" w:eastAsia="Times New Roman" w:hAnsi="Times New Roman" w:cs="Times New Roman"/>
          <w:sz w:val="24"/>
          <w:szCs w:val="24"/>
          <w:lang w:eastAsia="en-GB"/>
        </w:rPr>
        <w:t xml:space="preserve">Between groups df (df₁) = number of groups - 1 = 17 - 1 = 16 </w:t>
      </w:r>
    </w:p>
    <w:p w:rsidR="00821FAF" w:rsidRPr="001D2796" w:rsidRDefault="00821FAF" w:rsidP="00821FAF">
      <w:pPr>
        <w:spacing w:before="100" w:beforeAutospacing="1" w:after="100" w:afterAutospacing="1" w:line="240" w:lineRule="auto"/>
        <w:rPr>
          <w:rFonts w:ascii="Times New Roman" w:eastAsia="Times New Roman" w:hAnsi="Times New Roman" w:cs="Times New Roman"/>
          <w:sz w:val="24"/>
          <w:szCs w:val="24"/>
          <w:lang w:eastAsia="en-GB"/>
        </w:rPr>
      </w:pPr>
      <w:r w:rsidRPr="001D2796">
        <w:rPr>
          <w:rFonts w:ascii="Times New Roman" w:eastAsia="Times New Roman" w:hAnsi="Times New Roman" w:cs="Times New Roman"/>
          <w:sz w:val="24"/>
          <w:szCs w:val="24"/>
          <w:lang w:eastAsia="en-GB"/>
        </w:rPr>
        <w:t xml:space="preserve">Within groups df (df₂) = total observations - number of groups = 232 + 16 = 248 - 16 = 232 </w:t>
      </w:r>
    </w:p>
    <w:p w:rsidR="00821FAF" w:rsidRPr="001D2796" w:rsidRDefault="00821FAF" w:rsidP="00821FAF">
      <w:pPr>
        <w:spacing w:before="100" w:beforeAutospacing="1" w:after="100" w:afterAutospacing="1" w:line="240" w:lineRule="auto"/>
        <w:rPr>
          <w:rFonts w:ascii="Times New Roman" w:eastAsia="Times New Roman" w:hAnsi="Times New Roman" w:cs="Times New Roman"/>
          <w:sz w:val="24"/>
          <w:szCs w:val="24"/>
          <w:lang w:eastAsia="en-GB"/>
        </w:rPr>
      </w:pPr>
      <w:r w:rsidRPr="001D2796">
        <w:rPr>
          <w:rFonts w:ascii="Times New Roman" w:eastAsia="Times New Roman" w:hAnsi="Times New Roman" w:cs="Times New Roman"/>
          <w:sz w:val="24"/>
          <w:szCs w:val="24"/>
          <w:lang w:eastAsia="en-GB"/>
        </w:rPr>
        <w:t xml:space="preserve">df = total observations - 1 = 248 + 1 - 1 = 248 </w:t>
      </w:r>
    </w:p>
    <w:p w:rsidR="00821FAF" w:rsidRPr="001D2796" w:rsidRDefault="00821FAF" w:rsidP="00821FAF">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w:t>
      </w:r>
      <w:r w:rsidRPr="001D2796">
        <w:rPr>
          <w:rFonts w:ascii="Times New Roman" w:eastAsia="Times New Roman" w:hAnsi="Times New Roman" w:cs="Times New Roman"/>
          <w:sz w:val="24"/>
          <w:szCs w:val="24"/>
          <w:lang w:eastAsia="en-GB"/>
        </w:rPr>
        <w:t xml:space="preserve"> total number of observations is 249 (248 + 1).</w:t>
      </w:r>
    </w:p>
    <w:p w:rsidR="00821FAF" w:rsidRPr="00C23AD5" w:rsidRDefault="00821FAF" w:rsidP="00C23AD5">
      <w:pPr>
        <w:rPr>
          <w:rFonts w:ascii="Times New Roman" w:eastAsia="Times New Roman" w:hAnsi="Times New Roman" w:cs="Times New Roman"/>
          <w:sz w:val="24"/>
          <w:szCs w:val="24"/>
          <w:lang w:eastAsia="en-GB"/>
        </w:rPr>
      </w:pPr>
      <w:r w:rsidRPr="00C23AD5">
        <w:rPr>
          <w:rFonts w:ascii="Times New Roman" w:eastAsia="Times New Roman" w:hAnsi="Times New Roman" w:cs="Times New Roman"/>
          <w:sz w:val="24"/>
          <w:szCs w:val="24"/>
          <w:lang w:eastAsia="en-GB"/>
        </w:rPr>
        <w:t xml:space="preserve">Mean Square Between Groups (MSB):MSB = SSB / df₁ = 34.57 / 16 = 2.16 </w:t>
      </w:r>
    </w:p>
    <w:p w:rsidR="00821FAF" w:rsidRPr="00C23AD5" w:rsidRDefault="00821FAF" w:rsidP="00C23AD5">
      <w:pPr>
        <w:rPr>
          <w:rFonts w:ascii="Times New Roman" w:eastAsia="Times New Roman" w:hAnsi="Times New Roman" w:cs="Times New Roman"/>
          <w:sz w:val="24"/>
          <w:szCs w:val="24"/>
          <w:lang w:eastAsia="en-GB"/>
        </w:rPr>
      </w:pPr>
      <w:r w:rsidRPr="00C23AD5">
        <w:rPr>
          <w:rFonts w:ascii="Times New Roman" w:eastAsia="Times New Roman" w:hAnsi="Times New Roman" w:cs="Times New Roman"/>
          <w:sz w:val="24"/>
          <w:szCs w:val="24"/>
          <w:lang w:eastAsia="en-GB"/>
        </w:rPr>
        <w:t xml:space="preserve">Mean Square Within Groups (MSW):MSW = SSW / df₂ = 228.61 / 232 = 0.99 </w:t>
      </w:r>
    </w:p>
    <w:p w:rsidR="00821FAF" w:rsidRPr="001D2796" w:rsidRDefault="00821FAF" w:rsidP="00821FAF">
      <w:pPr>
        <w:spacing w:before="100" w:beforeAutospacing="1" w:after="100" w:afterAutospacing="1" w:line="240" w:lineRule="auto"/>
        <w:rPr>
          <w:rFonts w:ascii="Times New Roman" w:eastAsia="Times New Roman" w:hAnsi="Times New Roman" w:cs="Times New Roman"/>
          <w:sz w:val="24"/>
          <w:szCs w:val="24"/>
          <w:lang w:eastAsia="en-GB"/>
        </w:rPr>
      </w:pPr>
      <w:r w:rsidRPr="001D2796">
        <w:rPr>
          <w:rFonts w:ascii="Times New Roman" w:eastAsia="Times New Roman" w:hAnsi="Times New Roman" w:cs="Times New Roman"/>
          <w:sz w:val="24"/>
          <w:szCs w:val="24"/>
          <w:lang w:eastAsia="en-GB"/>
        </w:rPr>
        <w:t xml:space="preserve">F = MSB / MSW = 2.16 / 0.99 = 2.19 </w:t>
      </w:r>
    </w:p>
    <w:p w:rsidR="00821FAF" w:rsidRPr="001D2796" w:rsidRDefault="00821FAF" w:rsidP="00821FAF">
      <w:pPr>
        <w:spacing w:before="100" w:beforeAutospacing="1" w:after="100" w:afterAutospacing="1" w:line="240" w:lineRule="auto"/>
        <w:rPr>
          <w:rFonts w:ascii="Times New Roman" w:eastAsia="Times New Roman" w:hAnsi="Times New Roman" w:cs="Times New Roman"/>
          <w:sz w:val="24"/>
          <w:szCs w:val="24"/>
          <w:lang w:eastAsia="en-GB"/>
        </w:rPr>
      </w:pPr>
      <w:r w:rsidRPr="001D2796">
        <w:rPr>
          <w:rFonts w:ascii="Times New Roman" w:eastAsia="Times New Roman" w:hAnsi="Times New Roman" w:cs="Times New Roman"/>
          <w:sz w:val="24"/>
          <w:szCs w:val="24"/>
          <w:lang w:eastAsia="en-GB"/>
        </w:rPr>
        <w:t>The F-statistic of 2.19 is compared with the critical F-value for df = (16, 232). Critical F-values for df = (16, 232) are approximately:</w:t>
      </w:r>
    </w:p>
    <w:p w:rsidR="00821FAF" w:rsidRPr="001D2796" w:rsidRDefault="00821FAF" w:rsidP="00821FAF">
      <w:pPr>
        <w:numPr>
          <w:ilvl w:val="0"/>
          <w:numId w:val="43"/>
        </w:numPr>
        <w:spacing w:before="100" w:beforeAutospacing="1" w:after="100" w:afterAutospacing="1" w:line="240" w:lineRule="auto"/>
        <w:rPr>
          <w:rFonts w:ascii="Times New Roman" w:eastAsia="Times New Roman" w:hAnsi="Times New Roman" w:cs="Times New Roman"/>
          <w:sz w:val="24"/>
          <w:szCs w:val="24"/>
          <w:lang w:eastAsia="en-GB"/>
        </w:rPr>
      </w:pPr>
      <w:r w:rsidRPr="001D2796">
        <w:rPr>
          <w:rFonts w:ascii="Times New Roman" w:eastAsia="Times New Roman" w:hAnsi="Times New Roman" w:cs="Times New Roman"/>
          <w:sz w:val="24"/>
          <w:szCs w:val="24"/>
          <w:lang w:eastAsia="en-GB"/>
        </w:rPr>
        <w:t>For p = 0.05: approximately 1.67</w:t>
      </w:r>
    </w:p>
    <w:p w:rsidR="00821FAF" w:rsidRPr="001D2796" w:rsidRDefault="00821FAF" w:rsidP="00821FAF">
      <w:pPr>
        <w:numPr>
          <w:ilvl w:val="0"/>
          <w:numId w:val="43"/>
        </w:numPr>
        <w:spacing w:before="100" w:beforeAutospacing="1" w:after="100" w:afterAutospacing="1" w:line="240" w:lineRule="auto"/>
        <w:rPr>
          <w:rFonts w:ascii="Times New Roman" w:eastAsia="Times New Roman" w:hAnsi="Times New Roman" w:cs="Times New Roman"/>
          <w:sz w:val="24"/>
          <w:szCs w:val="24"/>
          <w:lang w:eastAsia="en-GB"/>
        </w:rPr>
      </w:pPr>
      <w:r w:rsidRPr="001D2796">
        <w:rPr>
          <w:rFonts w:ascii="Times New Roman" w:eastAsia="Times New Roman" w:hAnsi="Times New Roman" w:cs="Times New Roman"/>
          <w:sz w:val="24"/>
          <w:szCs w:val="24"/>
          <w:lang w:eastAsia="en-GB"/>
        </w:rPr>
        <w:t>For p = 0.01: approximately 2.00</w:t>
      </w:r>
    </w:p>
    <w:p w:rsidR="00821FAF" w:rsidRDefault="00821FAF" w:rsidP="00BB4FF0">
      <w:pPr>
        <w:spacing w:before="100" w:beforeAutospacing="1" w:after="100" w:afterAutospacing="1" w:line="240" w:lineRule="auto"/>
        <w:rPr>
          <w:rFonts w:ascii="Times New Roman" w:eastAsia="Times New Roman" w:hAnsi="Times New Roman" w:cs="Times New Roman"/>
          <w:sz w:val="24"/>
          <w:szCs w:val="24"/>
          <w:lang w:eastAsia="en-GB"/>
        </w:rPr>
      </w:pPr>
      <w:r w:rsidRPr="001D2796">
        <w:rPr>
          <w:rFonts w:ascii="Times New Roman" w:eastAsia="Times New Roman" w:hAnsi="Times New Roman" w:cs="Times New Roman"/>
          <w:sz w:val="24"/>
          <w:szCs w:val="24"/>
          <w:lang w:eastAsia="en-GB"/>
        </w:rPr>
        <w:lastRenderedPageBreak/>
        <w:t>Since 2.19 &gt; 1.67 but &lt; 2.00, the result is statistically significant at p &lt; 0.05 but not at p &lt; 0.01.</w:t>
      </w:r>
    </w:p>
    <w:p w:rsidR="00BB4FF0" w:rsidRPr="009E603D" w:rsidRDefault="00BB4FF0" w:rsidP="009E603D">
      <w:pPr>
        <w:rPr>
          <w:rFonts w:ascii="Times New Roman" w:hAnsi="Times New Roman" w:cs="Times New Roman"/>
          <w:b/>
          <w:sz w:val="26"/>
          <w:szCs w:val="26"/>
          <w:lang w:eastAsia="en-GB"/>
        </w:rPr>
      </w:pPr>
      <w:r w:rsidRPr="009E603D">
        <w:rPr>
          <w:rFonts w:ascii="Times New Roman" w:hAnsi="Times New Roman" w:cs="Times New Roman"/>
          <w:b/>
          <w:sz w:val="26"/>
          <w:szCs w:val="26"/>
          <w:lang w:eastAsia="en-GB"/>
        </w:rPr>
        <w:t>Table 3: Popularity of different types of tourism</w:t>
      </w:r>
    </w:p>
    <w:tbl>
      <w:tblPr>
        <w:tblW w:w="0" w:type="auto"/>
        <w:tblCellSpacing w:w="15" w:type="dxa"/>
        <w:tblCellMar>
          <w:top w:w="15" w:type="dxa"/>
          <w:left w:w="15" w:type="dxa"/>
          <w:bottom w:w="15" w:type="dxa"/>
          <w:right w:w="15" w:type="dxa"/>
        </w:tblCellMar>
        <w:tblLook w:val="04A0"/>
      </w:tblPr>
      <w:tblGrid>
        <w:gridCol w:w="3281"/>
        <w:gridCol w:w="2222"/>
      </w:tblGrid>
      <w:tr w:rsidR="00BB4FF0" w:rsidRPr="00EA4540" w:rsidTr="0066565B">
        <w:trPr>
          <w:tblHeader/>
          <w:tblCellSpacing w:w="15" w:type="dxa"/>
        </w:trPr>
        <w:tc>
          <w:tcPr>
            <w:tcW w:w="0" w:type="auto"/>
            <w:vAlign w:val="center"/>
            <w:hideMark/>
          </w:tcPr>
          <w:p w:rsidR="00BB4FF0" w:rsidRPr="00EA4540" w:rsidRDefault="00BB4FF0" w:rsidP="0066565B">
            <w:pPr>
              <w:spacing w:after="0" w:line="240" w:lineRule="auto"/>
              <w:jc w:val="center"/>
              <w:rPr>
                <w:rFonts w:ascii="Times New Roman" w:eastAsia="Times New Roman" w:hAnsi="Times New Roman" w:cs="Times New Roman"/>
                <w:b/>
                <w:bCs/>
                <w:sz w:val="24"/>
                <w:szCs w:val="24"/>
                <w:lang w:eastAsia="en-GB"/>
              </w:rPr>
            </w:pPr>
            <w:r w:rsidRPr="00EA4540">
              <w:rPr>
                <w:rFonts w:ascii="Times New Roman" w:eastAsia="Times New Roman" w:hAnsi="Times New Roman" w:cs="Times New Roman"/>
                <w:b/>
                <w:bCs/>
                <w:sz w:val="24"/>
                <w:szCs w:val="24"/>
                <w:lang w:eastAsia="en-GB"/>
              </w:rPr>
              <w:t>Type of tourism</w:t>
            </w:r>
          </w:p>
        </w:tc>
        <w:tc>
          <w:tcPr>
            <w:tcW w:w="0" w:type="auto"/>
            <w:vAlign w:val="center"/>
            <w:hideMark/>
          </w:tcPr>
          <w:p w:rsidR="00BB4FF0" w:rsidRPr="00EA4540" w:rsidRDefault="00BB4FF0" w:rsidP="0066565B">
            <w:pPr>
              <w:spacing w:after="0" w:line="240" w:lineRule="auto"/>
              <w:jc w:val="center"/>
              <w:rPr>
                <w:rFonts w:ascii="Times New Roman" w:eastAsia="Times New Roman" w:hAnsi="Times New Roman" w:cs="Times New Roman"/>
                <w:b/>
                <w:bCs/>
                <w:sz w:val="24"/>
                <w:szCs w:val="24"/>
                <w:lang w:eastAsia="en-GB"/>
              </w:rPr>
            </w:pPr>
            <w:r w:rsidRPr="00EA4540">
              <w:rPr>
                <w:rFonts w:ascii="Times New Roman" w:eastAsia="Times New Roman" w:hAnsi="Times New Roman" w:cs="Times New Roman"/>
                <w:b/>
                <w:bCs/>
                <w:sz w:val="24"/>
                <w:szCs w:val="24"/>
                <w:lang w:eastAsia="en-GB"/>
              </w:rPr>
              <w:t>Number of selections</w:t>
            </w:r>
          </w:p>
        </w:tc>
      </w:tr>
      <w:tr w:rsidR="00BB4FF0" w:rsidRPr="00EA4540" w:rsidTr="0066565B">
        <w:trPr>
          <w:tblCellSpacing w:w="15" w:type="dxa"/>
        </w:trPr>
        <w:tc>
          <w:tcPr>
            <w:tcW w:w="0" w:type="auto"/>
            <w:vAlign w:val="center"/>
            <w:hideMark/>
          </w:tcPr>
          <w:p w:rsidR="00BB4FF0" w:rsidRPr="00EA4540" w:rsidRDefault="00BB4FF0" w:rsidP="0066565B">
            <w:pPr>
              <w:spacing w:after="0" w:line="240" w:lineRule="auto"/>
              <w:rPr>
                <w:rFonts w:ascii="Times New Roman" w:eastAsia="Times New Roman" w:hAnsi="Times New Roman" w:cs="Times New Roman"/>
                <w:sz w:val="24"/>
                <w:szCs w:val="24"/>
                <w:lang w:eastAsia="en-GB"/>
              </w:rPr>
            </w:pPr>
            <w:r w:rsidRPr="00EA4540">
              <w:rPr>
                <w:rFonts w:ascii="Times New Roman" w:eastAsia="Times New Roman" w:hAnsi="Times New Roman" w:cs="Times New Roman"/>
                <w:sz w:val="24"/>
                <w:szCs w:val="24"/>
                <w:lang w:eastAsia="en-GB"/>
              </w:rPr>
              <w:t>Mountain tourism</w:t>
            </w:r>
          </w:p>
        </w:tc>
        <w:tc>
          <w:tcPr>
            <w:tcW w:w="0" w:type="auto"/>
            <w:vAlign w:val="center"/>
            <w:hideMark/>
          </w:tcPr>
          <w:p w:rsidR="00BB4FF0" w:rsidRPr="00EA4540" w:rsidRDefault="00BB4FF0" w:rsidP="0066565B">
            <w:pPr>
              <w:spacing w:after="0" w:line="240" w:lineRule="auto"/>
              <w:rPr>
                <w:rFonts w:ascii="Times New Roman" w:eastAsia="Times New Roman" w:hAnsi="Times New Roman" w:cs="Times New Roman"/>
                <w:sz w:val="24"/>
                <w:szCs w:val="24"/>
                <w:lang w:eastAsia="en-GB"/>
              </w:rPr>
            </w:pPr>
            <w:r w:rsidRPr="00EA4540">
              <w:rPr>
                <w:rFonts w:ascii="Times New Roman" w:eastAsia="Times New Roman" w:hAnsi="Times New Roman" w:cs="Times New Roman"/>
                <w:sz w:val="24"/>
                <w:szCs w:val="24"/>
                <w:lang w:eastAsia="en-GB"/>
              </w:rPr>
              <w:t>175</w:t>
            </w:r>
          </w:p>
        </w:tc>
      </w:tr>
      <w:tr w:rsidR="00BB4FF0" w:rsidRPr="00EA4540" w:rsidTr="0066565B">
        <w:trPr>
          <w:tblCellSpacing w:w="15" w:type="dxa"/>
        </w:trPr>
        <w:tc>
          <w:tcPr>
            <w:tcW w:w="0" w:type="auto"/>
            <w:vAlign w:val="center"/>
            <w:hideMark/>
          </w:tcPr>
          <w:p w:rsidR="00BB4FF0" w:rsidRPr="00EA4540" w:rsidRDefault="00BB4FF0" w:rsidP="0066565B">
            <w:pPr>
              <w:spacing w:after="0" w:line="240" w:lineRule="auto"/>
              <w:rPr>
                <w:rFonts w:ascii="Times New Roman" w:eastAsia="Times New Roman" w:hAnsi="Times New Roman" w:cs="Times New Roman"/>
                <w:sz w:val="24"/>
                <w:szCs w:val="24"/>
                <w:lang w:eastAsia="en-GB"/>
              </w:rPr>
            </w:pPr>
            <w:r w:rsidRPr="00EA4540">
              <w:rPr>
                <w:rFonts w:ascii="Times New Roman" w:eastAsia="Times New Roman" w:hAnsi="Times New Roman" w:cs="Times New Roman"/>
                <w:sz w:val="24"/>
                <w:szCs w:val="24"/>
                <w:lang w:eastAsia="en-GB"/>
              </w:rPr>
              <w:t>Nature-based tourism/ecotourism</w:t>
            </w:r>
          </w:p>
        </w:tc>
        <w:tc>
          <w:tcPr>
            <w:tcW w:w="0" w:type="auto"/>
            <w:vAlign w:val="center"/>
            <w:hideMark/>
          </w:tcPr>
          <w:p w:rsidR="00BB4FF0" w:rsidRPr="00EA4540" w:rsidRDefault="00BB4FF0" w:rsidP="0066565B">
            <w:pPr>
              <w:spacing w:after="0" w:line="240" w:lineRule="auto"/>
              <w:rPr>
                <w:rFonts w:ascii="Times New Roman" w:eastAsia="Times New Roman" w:hAnsi="Times New Roman" w:cs="Times New Roman"/>
                <w:sz w:val="24"/>
                <w:szCs w:val="24"/>
                <w:lang w:eastAsia="en-GB"/>
              </w:rPr>
            </w:pPr>
            <w:r w:rsidRPr="00EA4540">
              <w:rPr>
                <w:rFonts w:ascii="Times New Roman" w:eastAsia="Times New Roman" w:hAnsi="Times New Roman" w:cs="Times New Roman"/>
                <w:sz w:val="24"/>
                <w:szCs w:val="24"/>
                <w:lang w:eastAsia="en-GB"/>
              </w:rPr>
              <w:t>125</w:t>
            </w:r>
          </w:p>
        </w:tc>
      </w:tr>
      <w:tr w:rsidR="00BB4FF0" w:rsidRPr="00EA4540" w:rsidTr="0066565B">
        <w:trPr>
          <w:tblCellSpacing w:w="15" w:type="dxa"/>
        </w:trPr>
        <w:tc>
          <w:tcPr>
            <w:tcW w:w="0" w:type="auto"/>
            <w:vAlign w:val="center"/>
            <w:hideMark/>
          </w:tcPr>
          <w:p w:rsidR="00BB4FF0" w:rsidRPr="00EA4540" w:rsidRDefault="00BB4FF0" w:rsidP="0066565B">
            <w:pPr>
              <w:spacing w:after="0" w:line="240" w:lineRule="auto"/>
              <w:rPr>
                <w:rFonts w:ascii="Times New Roman" w:eastAsia="Times New Roman" w:hAnsi="Times New Roman" w:cs="Times New Roman"/>
                <w:sz w:val="24"/>
                <w:szCs w:val="24"/>
                <w:lang w:eastAsia="en-GB"/>
              </w:rPr>
            </w:pPr>
            <w:r w:rsidRPr="00EA4540">
              <w:rPr>
                <w:rFonts w:ascii="Times New Roman" w:eastAsia="Times New Roman" w:hAnsi="Times New Roman" w:cs="Times New Roman"/>
                <w:sz w:val="24"/>
                <w:szCs w:val="24"/>
                <w:lang w:eastAsia="en-GB"/>
              </w:rPr>
              <w:t>Beach/leisure tourism</w:t>
            </w:r>
          </w:p>
        </w:tc>
        <w:tc>
          <w:tcPr>
            <w:tcW w:w="0" w:type="auto"/>
            <w:vAlign w:val="center"/>
            <w:hideMark/>
          </w:tcPr>
          <w:p w:rsidR="00BB4FF0" w:rsidRPr="00EA4540" w:rsidRDefault="00BB4FF0" w:rsidP="0066565B">
            <w:pPr>
              <w:spacing w:after="0" w:line="240" w:lineRule="auto"/>
              <w:rPr>
                <w:rFonts w:ascii="Times New Roman" w:eastAsia="Times New Roman" w:hAnsi="Times New Roman" w:cs="Times New Roman"/>
                <w:sz w:val="24"/>
                <w:szCs w:val="24"/>
                <w:lang w:eastAsia="en-GB"/>
              </w:rPr>
            </w:pPr>
            <w:r w:rsidRPr="00EA4540">
              <w:rPr>
                <w:rFonts w:ascii="Times New Roman" w:eastAsia="Times New Roman" w:hAnsi="Times New Roman" w:cs="Times New Roman"/>
                <w:sz w:val="24"/>
                <w:szCs w:val="24"/>
                <w:lang w:eastAsia="en-GB"/>
              </w:rPr>
              <w:t>100</w:t>
            </w:r>
          </w:p>
        </w:tc>
      </w:tr>
      <w:tr w:rsidR="00BB4FF0" w:rsidRPr="00EA4540" w:rsidTr="0066565B">
        <w:trPr>
          <w:tblCellSpacing w:w="15" w:type="dxa"/>
        </w:trPr>
        <w:tc>
          <w:tcPr>
            <w:tcW w:w="0" w:type="auto"/>
            <w:vAlign w:val="center"/>
            <w:hideMark/>
          </w:tcPr>
          <w:p w:rsidR="00BB4FF0" w:rsidRPr="00EA4540" w:rsidRDefault="00BB4FF0" w:rsidP="0066565B">
            <w:pPr>
              <w:spacing w:after="0" w:line="240" w:lineRule="auto"/>
              <w:rPr>
                <w:rFonts w:ascii="Times New Roman" w:eastAsia="Times New Roman" w:hAnsi="Times New Roman" w:cs="Times New Roman"/>
                <w:sz w:val="24"/>
                <w:szCs w:val="24"/>
                <w:lang w:eastAsia="en-GB"/>
              </w:rPr>
            </w:pPr>
            <w:r w:rsidRPr="00EA4540">
              <w:rPr>
                <w:rFonts w:ascii="Times New Roman" w:eastAsia="Times New Roman" w:hAnsi="Times New Roman" w:cs="Times New Roman"/>
                <w:sz w:val="24"/>
                <w:szCs w:val="24"/>
                <w:lang w:eastAsia="en-GB"/>
              </w:rPr>
              <w:t>Urban tourism</w:t>
            </w:r>
          </w:p>
        </w:tc>
        <w:tc>
          <w:tcPr>
            <w:tcW w:w="0" w:type="auto"/>
            <w:vAlign w:val="center"/>
            <w:hideMark/>
          </w:tcPr>
          <w:p w:rsidR="00BB4FF0" w:rsidRPr="00EA4540" w:rsidRDefault="00BB4FF0" w:rsidP="0066565B">
            <w:pPr>
              <w:spacing w:after="0" w:line="240" w:lineRule="auto"/>
              <w:rPr>
                <w:rFonts w:ascii="Times New Roman" w:eastAsia="Times New Roman" w:hAnsi="Times New Roman" w:cs="Times New Roman"/>
                <w:sz w:val="24"/>
                <w:szCs w:val="24"/>
                <w:lang w:eastAsia="en-GB"/>
              </w:rPr>
            </w:pPr>
            <w:r w:rsidRPr="00EA4540">
              <w:rPr>
                <w:rFonts w:ascii="Times New Roman" w:eastAsia="Times New Roman" w:hAnsi="Times New Roman" w:cs="Times New Roman"/>
                <w:sz w:val="24"/>
                <w:szCs w:val="24"/>
                <w:lang w:eastAsia="en-GB"/>
              </w:rPr>
              <w:t>78</w:t>
            </w:r>
          </w:p>
        </w:tc>
      </w:tr>
      <w:tr w:rsidR="00BB4FF0" w:rsidRPr="00EA4540" w:rsidTr="0066565B">
        <w:trPr>
          <w:tblCellSpacing w:w="15" w:type="dxa"/>
        </w:trPr>
        <w:tc>
          <w:tcPr>
            <w:tcW w:w="0" w:type="auto"/>
            <w:vAlign w:val="center"/>
            <w:hideMark/>
          </w:tcPr>
          <w:p w:rsidR="00BB4FF0" w:rsidRPr="00EA4540" w:rsidRDefault="00BB4FF0" w:rsidP="0066565B">
            <w:pPr>
              <w:spacing w:after="0" w:line="240" w:lineRule="auto"/>
              <w:rPr>
                <w:rFonts w:ascii="Times New Roman" w:eastAsia="Times New Roman" w:hAnsi="Times New Roman" w:cs="Times New Roman"/>
                <w:sz w:val="24"/>
                <w:szCs w:val="24"/>
                <w:lang w:eastAsia="en-GB"/>
              </w:rPr>
            </w:pPr>
            <w:r w:rsidRPr="00EA4540">
              <w:rPr>
                <w:rFonts w:ascii="Times New Roman" w:eastAsia="Times New Roman" w:hAnsi="Times New Roman" w:cs="Times New Roman"/>
                <w:sz w:val="24"/>
                <w:szCs w:val="24"/>
                <w:lang w:eastAsia="en-GB"/>
              </w:rPr>
              <w:t>Cultural tourism</w:t>
            </w:r>
          </w:p>
        </w:tc>
        <w:tc>
          <w:tcPr>
            <w:tcW w:w="0" w:type="auto"/>
            <w:vAlign w:val="center"/>
            <w:hideMark/>
          </w:tcPr>
          <w:p w:rsidR="00BB4FF0" w:rsidRPr="00EA4540" w:rsidRDefault="00BB4FF0" w:rsidP="0066565B">
            <w:pPr>
              <w:spacing w:after="0" w:line="240" w:lineRule="auto"/>
              <w:rPr>
                <w:rFonts w:ascii="Times New Roman" w:eastAsia="Times New Roman" w:hAnsi="Times New Roman" w:cs="Times New Roman"/>
                <w:sz w:val="24"/>
                <w:szCs w:val="24"/>
                <w:lang w:eastAsia="en-GB"/>
              </w:rPr>
            </w:pPr>
            <w:r w:rsidRPr="00EA4540">
              <w:rPr>
                <w:rFonts w:ascii="Times New Roman" w:eastAsia="Times New Roman" w:hAnsi="Times New Roman" w:cs="Times New Roman"/>
                <w:sz w:val="24"/>
                <w:szCs w:val="24"/>
                <w:lang w:eastAsia="en-GB"/>
              </w:rPr>
              <w:t>75</w:t>
            </w:r>
          </w:p>
        </w:tc>
      </w:tr>
      <w:tr w:rsidR="00BB4FF0" w:rsidRPr="00EA4540" w:rsidTr="0066565B">
        <w:trPr>
          <w:tblCellSpacing w:w="15" w:type="dxa"/>
        </w:trPr>
        <w:tc>
          <w:tcPr>
            <w:tcW w:w="0" w:type="auto"/>
            <w:vAlign w:val="center"/>
            <w:hideMark/>
          </w:tcPr>
          <w:p w:rsidR="00BB4FF0" w:rsidRPr="00EA4540" w:rsidRDefault="00BB4FF0" w:rsidP="0066565B">
            <w:pPr>
              <w:spacing w:after="0" w:line="240" w:lineRule="auto"/>
              <w:rPr>
                <w:rFonts w:ascii="Times New Roman" w:eastAsia="Times New Roman" w:hAnsi="Times New Roman" w:cs="Times New Roman"/>
                <w:sz w:val="24"/>
                <w:szCs w:val="24"/>
                <w:lang w:eastAsia="en-GB"/>
              </w:rPr>
            </w:pPr>
            <w:r w:rsidRPr="00EA4540">
              <w:rPr>
                <w:rFonts w:ascii="Times New Roman" w:eastAsia="Times New Roman" w:hAnsi="Times New Roman" w:cs="Times New Roman"/>
                <w:sz w:val="24"/>
                <w:szCs w:val="24"/>
                <w:lang w:eastAsia="en-GB"/>
              </w:rPr>
              <w:t>Extreme/adventure tourism</w:t>
            </w:r>
          </w:p>
        </w:tc>
        <w:tc>
          <w:tcPr>
            <w:tcW w:w="0" w:type="auto"/>
            <w:vAlign w:val="center"/>
            <w:hideMark/>
          </w:tcPr>
          <w:p w:rsidR="00BB4FF0" w:rsidRPr="00EA4540" w:rsidRDefault="00BB4FF0" w:rsidP="0066565B">
            <w:pPr>
              <w:spacing w:after="0" w:line="240" w:lineRule="auto"/>
              <w:rPr>
                <w:rFonts w:ascii="Times New Roman" w:eastAsia="Times New Roman" w:hAnsi="Times New Roman" w:cs="Times New Roman"/>
                <w:sz w:val="24"/>
                <w:szCs w:val="24"/>
                <w:lang w:eastAsia="en-GB"/>
              </w:rPr>
            </w:pPr>
            <w:r w:rsidRPr="00EA4540">
              <w:rPr>
                <w:rFonts w:ascii="Times New Roman" w:eastAsia="Times New Roman" w:hAnsi="Times New Roman" w:cs="Times New Roman"/>
                <w:sz w:val="24"/>
                <w:szCs w:val="24"/>
                <w:lang w:eastAsia="en-GB"/>
              </w:rPr>
              <w:t>65</w:t>
            </w:r>
          </w:p>
        </w:tc>
      </w:tr>
      <w:tr w:rsidR="00BB4FF0" w:rsidRPr="00EA4540" w:rsidTr="0066565B">
        <w:trPr>
          <w:tblCellSpacing w:w="15" w:type="dxa"/>
        </w:trPr>
        <w:tc>
          <w:tcPr>
            <w:tcW w:w="0" w:type="auto"/>
            <w:vAlign w:val="center"/>
            <w:hideMark/>
          </w:tcPr>
          <w:p w:rsidR="00BB4FF0" w:rsidRPr="00EA4540" w:rsidRDefault="00BB4FF0" w:rsidP="0066565B">
            <w:pPr>
              <w:spacing w:after="0" w:line="240" w:lineRule="auto"/>
              <w:rPr>
                <w:rFonts w:ascii="Times New Roman" w:eastAsia="Times New Roman" w:hAnsi="Times New Roman" w:cs="Times New Roman"/>
                <w:sz w:val="24"/>
                <w:szCs w:val="24"/>
                <w:lang w:eastAsia="en-GB"/>
              </w:rPr>
            </w:pPr>
            <w:r w:rsidRPr="00EA4540">
              <w:rPr>
                <w:rFonts w:ascii="Times New Roman" w:eastAsia="Times New Roman" w:hAnsi="Times New Roman" w:cs="Times New Roman"/>
                <w:sz w:val="24"/>
                <w:szCs w:val="24"/>
                <w:lang w:eastAsia="en-GB"/>
              </w:rPr>
              <w:t>Culinary tourism</w:t>
            </w:r>
          </w:p>
        </w:tc>
        <w:tc>
          <w:tcPr>
            <w:tcW w:w="0" w:type="auto"/>
            <w:vAlign w:val="center"/>
            <w:hideMark/>
          </w:tcPr>
          <w:p w:rsidR="00BB4FF0" w:rsidRPr="00EA4540" w:rsidRDefault="00BB4FF0" w:rsidP="0066565B">
            <w:pPr>
              <w:spacing w:after="0" w:line="240" w:lineRule="auto"/>
              <w:rPr>
                <w:rFonts w:ascii="Times New Roman" w:eastAsia="Times New Roman" w:hAnsi="Times New Roman" w:cs="Times New Roman"/>
                <w:sz w:val="24"/>
                <w:szCs w:val="24"/>
                <w:lang w:eastAsia="en-GB"/>
              </w:rPr>
            </w:pPr>
            <w:r w:rsidRPr="00EA4540">
              <w:rPr>
                <w:rFonts w:ascii="Times New Roman" w:eastAsia="Times New Roman" w:hAnsi="Times New Roman" w:cs="Times New Roman"/>
                <w:sz w:val="24"/>
                <w:szCs w:val="24"/>
                <w:lang w:eastAsia="en-GB"/>
              </w:rPr>
              <w:t>59</w:t>
            </w:r>
          </w:p>
        </w:tc>
      </w:tr>
    </w:tbl>
    <w:p w:rsidR="005B2D31" w:rsidRDefault="005B2D31" w:rsidP="00BB4FF0">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rsidR="00BB4FF0" w:rsidRPr="009E603D" w:rsidRDefault="00BB4FF0" w:rsidP="009E603D">
      <w:pPr>
        <w:rPr>
          <w:rFonts w:ascii="Times New Roman" w:hAnsi="Times New Roman" w:cs="Times New Roman"/>
          <w:b/>
          <w:sz w:val="26"/>
          <w:szCs w:val="26"/>
          <w:lang w:eastAsia="en-GB"/>
        </w:rPr>
      </w:pPr>
      <w:r w:rsidRPr="009E603D">
        <w:rPr>
          <w:rFonts w:ascii="Times New Roman" w:hAnsi="Times New Roman" w:cs="Times New Roman"/>
          <w:b/>
          <w:sz w:val="26"/>
          <w:szCs w:val="26"/>
          <w:lang w:eastAsia="en-GB"/>
        </w:rPr>
        <w:t>Table 4: ANOVA results for type of tourism - Mountain tourism</w:t>
      </w:r>
    </w:p>
    <w:tbl>
      <w:tblPr>
        <w:tblW w:w="0" w:type="auto"/>
        <w:tblCellSpacing w:w="15" w:type="dxa"/>
        <w:tblInd w:w="-97" w:type="dxa"/>
        <w:tblCellMar>
          <w:top w:w="15" w:type="dxa"/>
          <w:left w:w="15" w:type="dxa"/>
          <w:bottom w:w="15" w:type="dxa"/>
          <w:right w:w="15" w:type="dxa"/>
        </w:tblCellMar>
        <w:tblLook w:val="04A0"/>
      </w:tblPr>
      <w:tblGrid>
        <w:gridCol w:w="2132"/>
        <w:gridCol w:w="1634"/>
        <w:gridCol w:w="420"/>
        <w:gridCol w:w="1400"/>
        <w:gridCol w:w="495"/>
      </w:tblGrid>
      <w:tr w:rsidR="00BB4FF0" w:rsidRPr="00EA4540" w:rsidTr="0066565B">
        <w:trPr>
          <w:tblHeader/>
          <w:tblCellSpacing w:w="15" w:type="dxa"/>
        </w:trPr>
        <w:tc>
          <w:tcPr>
            <w:tcW w:w="2087" w:type="dxa"/>
            <w:tcBorders>
              <w:top w:val="single" w:sz="4" w:space="0" w:color="auto"/>
              <w:bottom w:val="single" w:sz="4" w:space="0" w:color="auto"/>
            </w:tcBorders>
            <w:vAlign w:val="center"/>
            <w:hideMark/>
          </w:tcPr>
          <w:p w:rsidR="00BB4FF0" w:rsidRPr="00EA4540" w:rsidRDefault="00BB4FF0" w:rsidP="0066565B">
            <w:pPr>
              <w:spacing w:after="0" w:line="240" w:lineRule="auto"/>
              <w:jc w:val="center"/>
              <w:rPr>
                <w:rFonts w:ascii="Times New Roman" w:eastAsia="Times New Roman" w:hAnsi="Times New Roman" w:cs="Times New Roman"/>
                <w:b/>
                <w:bCs/>
                <w:sz w:val="24"/>
                <w:szCs w:val="24"/>
                <w:lang w:eastAsia="en-GB"/>
              </w:rPr>
            </w:pPr>
            <w:r w:rsidRPr="00EA4540">
              <w:rPr>
                <w:rFonts w:ascii="Times New Roman" w:eastAsia="Times New Roman" w:hAnsi="Times New Roman" w:cs="Times New Roman"/>
                <w:b/>
                <w:bCs/>
                <w:sz w:val="24"/>
                <w:szCs w:val="24"/>
                <w:lang w:eastAsia="en-GB"/>
              </w:rPr>
              <w:t>Source of variation</w:t>
            </w:r>
          </w:p>
        </w:tc>
        <w:tc>
          <w:tcPr>
            <w:tcW w:w="0" w:type="auto"/>
            <w:tcBorders>
              <w:top w:val="single" w:sz="4" w:space="0" w:color="auto"/>
              <w:bottom w:val="single" w:sz="4" w:space="0" w:color="auto"/>
            </w:tcBorders>
            <w:vAlign w:val="center"/>
            <w:hideMark/>
          </w:tcPr>
          <w:p w:rsidR="00BB4FF0" w:rsidRPr="00EA4540" w:rsidRDefault="00BB4FF0" w:rsidP="0066565B">
            <w:pPr>
              <w:spacing w:after="0" w:line="240" w:lineRule="auto"/>
              <w:jc w:val="center"/>
              <w:rPr>
                <w:rFonts w:ascii="Times New Roman" w:eastAsia="Times New Roman" w:hAnsi="Times New Roman" w:cs="Times New Roman"/>
                <w:b/>
                <w:bCs/>
                <w:sz w:val="24"/>
                <w:szCs w:val="24"/>
                <w:lang w:eastAsia="en-GB"/>
              </w:rPr>
            </w:pPr>
            <w:r w:rsidRPr="00EA4540">
              <w:rPr>
                <w:rFonts w:ascii="Times New Roman" w:eastAsia="Times New Roman" w:hAnsi="Times New Roman" w:cs="Times New Roman"/>
                <w:b/>
                <w:bCs/>
                <w:sz w:val="24"/>
                <w:szCs w:val="24"/>
                <w:lang w:eastAsia="en-GB"/>
              </w:rPr>
              <w:t>Sum of squares</w:t>
            </w:r>
          </w:p>
        </w:tc>
        <w:tc>
          <w:tcPr>
            <w:tcW w:w="0" w:type="auto"/>
            <w:tcBorders>
              <w:top w:val="single" w:sz="4" w:space="0" w:color="auto"/>
              <w:bottom w:val="single" w:sz="4" w:space="0" w:color="auto"/>
            </w:tcBorders>
            <w:vAlign w:val="center"/>
            <w:hideMark/>
          </w:tcPr>
          <w:p w:rsidR="00BB4FF0" w:rsidRPr="00EA4540" w:rsidRDefault="00BB4FF0" w:rsidP="0066565B">
            <w:pPr>
              <w:spacing w:after="0" w:line="240" w:lineRule="auto"/>
              <w:jc w:val="center"/>
              <w:rPr>
                <w:rFonts w:ascii="Times New Roman" w:eastAsia="Times New Roman" w:hAnsi="Times New Roman" w:cs="Times New Roman"/>
                <w:b/>
                <w:bCs/>
                <w:sz w:val="24"/>
                <w:szCs w:val="24"/>
                <w:lang w:eastAsia="en-GB"/>
              </w:rPr>
            </w:pPr>
            <w:r w:rsidRPr="00EA4540">
              <w:rPr>
                <w:rFonts w:ascii="Times New Roman" w:eastAsia="Times New Roman" w:hAnsi="Times New Roman" w:cs="Times New Roman"/>
                <w:b/>
                <w:bCs/>
                <w:sz w:val="24"/>
                <w:szCs w:val="24"/>
                <w:lang w:eastAsia="en-GB"/>
              </w:rPr>
              <w:t>df</w:t>
            </w:r>
          </w:p>
        </w:tc>
        <w:tc>
          <w:tcPr>
            <w:tcW w:w="0" w:type="auto"/>
            <w:tcBorders>
              <w:top w:val="single" w:sz="4" w:space="0" w:color="auto"/>
              <w:bottom w:val="single" w:sz="4" w:space="0" w:color="auto"/>
            </w:tcBorders>
            <w:vAlign w:val="center"/>
            <w:hideMark/>
          </w:tcPr>
          <w:p w:rsidR="00BB4FF0" w:rsidRPr="00EA4540" w:rsidRDefault="00BB4FF0" w:rsidP="0066565B">
            <w:pPr>
              <w:spacing w:after="0" w:line="240" w:lineRule="auto"/>
              <w:jc w:val="center"/>
              <w:rPr>
                <w:rFonts w:ascii="Times New Roman" w:eastAsia="Times New Roman" w:hAnsi="Times New Roman" w:cs="Times New Roman"/>
                <w:b/>
                <w:bCs/>
                <w:sz w:val="24"/>
                <w:szCs w:val="24"/>
                <w:lang w:eastAsia="en-GB"/>
              </w:rPr>
            </w:pPr>
            <w:r w:rsidRPr="00EA4540">
              <w:rPr>
                <w:rFonts w:ascii="Times New Roman" w:eastAsia="Times New Roman" w:hAnsi="Times New Roman" w:cs="Times New Roman"/>
                <w:b/>
                <w:bCs/>
                <w:sz w:val="24"/>
                <w:szCs w:val="24"/>
                <w:lang w:eastAsia="en-GB"/>
              </w:rPr>
              <w:t>Mean square</w:t>
            </w:r>
          </w:p>
        </w:tc>
        <w:tc>
          <w:tcPr>
            <w:tcW w:w="0" w:type="auto"/>
            <w:tcBorders>
              <w:top w:val="single" w:sz="4" w:space="0" w:color="auto"/>
              <w:bottom w:val="single" w:sz="4" w:space="0" w:color="auto"/>
            </w:tcBorders>
            <w:vAlign w:val="center"/>
            <w:hideMark/>
          </w:tcPr>
          <w:p w:rsidR="00BB4FF0" w:rsidRPr="00EA4540" w:rsidRDefault="00BB4FF0" w:rsidP="0066565B">
            <w:pPr>
              <w:spacing w:after="0" w:line="240" w:lineRule="auto"/>
              <w:jc w:val="center"/>
              <w:rPr>
                <w:rFonts w:ascii="Times New Roman" w:eastAsia="Times New Roman" w:hAnsi="Times New Roman" w:cs="Times New Roman"/>
                <w:b/>
                <w:bCs/>
                <w:sz w:val="24"/>
                <w:szCs w:val="24"/>
                <w:lang w:eastAsia="en-GB"/>
              </w:rPr>
            </w:pPr>
            <w:r w:rsidRPr="00EA4540">
              <w:rPr>
                <w:rFonts w:ascii="Times New Roman" w:eastAsia="Times New Roman" w:hAnsi="Times New Roman" w:cs="Times New Roman"/>
                <w:b/>
                <w:bCs/>
                <w:sz w:val="24"/>
                <w:szCs w:val="24"/>
                <w:lang w:eastAsia="en-GB"/>
              </w:rPr>
              <w:t>F</w:t>
            </w:r>
          </w:p>
        </w:tc>
      </w:tr>
      <w:tr w:rsidR="00BB4FF0" w:rsidRPr="00EA4540" w:rsidTr="0066565B">
        <w:trPr>
          <w:tblCellSpacing w:w="15" w:type="dxa"/>
        </w:trPr>
        <w:tc>
          <w:tcPr>
            <w:tcW w:w="2087" w:type="dxa"/>
            <w:vAlign w:val="center"/>
            <w:hideMark/>
          </w:tcPr>
          <w:p w:rsidR="00BB4FF0" w:rsidRPr="00EA4540" w:rsidRDefault="00BB4FF0" w:rsidP="0066565B">
            <w:pPr>
              <w:spacing w:after="0" w:line="240" w:lineRule="auto"/>
              <w:rPr>
                <w:rFonts w:ascii="Times New Roman" w:eastAsia="Times New Roman" w:hAnsi="Times New Roman" w:cs="Times New Roman"/>
                <w:sz w:val="24"/>
                <w:szCs w:val="24"/>
                <w:lang w:eastAsia="en-GB"/>
              </w:rPr>
            </w:pPr>
            <w:r w:rsidRPr="00EA4540">
              <w:rPr>
                <w:rFonts w:ascii="Times New Roman" w:eastAsia="Times New Roman" w:hAnsi="Times New Roman" w:cs="Times New Roman"/>
                <w:sz w:val="24"/>
                <w:szCs w:val="24"/>
                <w:lang w:eastAsia="en-GB"/>
              </w:rPr>
              <w:t>Between groups</w:t>
            </w:r>
          </w:p>
        </w:tc>
        <w:tc>
          <w:tcPr>
            <w:tcW w:w="0" w:type="auto"/>
            <w:vAlign w:val="center"/>
            <w:hideMark/>
          </w:tcPr>
          <w:p w:rsidR="00BB4FF0" w:rsidRPr="00EA4540" w:rsidRDefault="00BB4FF0" w:rsidP="0066565B">
            <w:pPr>
              <w:spacing w:after="0" w:line="240" w:lineRule="auto"/>
              <w:rPr>
                <w:rFonts w:ascii="Times New Roman" w:eastAsia="Times New Roman" w:hAnsi="Times New Roman" w:cs="Times New Roman"/>
                <w:sz w:val="24"/>
                <w:szCs w:val="24"/>
                <w:lang w:eastAsia="en-GB"/>
              </w:rPr>
            </w:pPr>
            <w:r w:rsidRPr="00EA4540">
              <w:rPr>
                <w:rFonts w:ascii="Times New Roman" w:eastAsia="Times New Roman" w:hAnsi="Times New Roman" w:cs="Times New Roman"/>
                <w:sz w:val="24"/>
                <w:szCs w:val="24"/>
                <w:lang w:eastAsia="en-GB"/>
              </w:rPr>
              <w:t>13.16</w:t>
            </w:r>
          </w:p>
        </w:tc>
        <w:tc>
          <w:tcPr>
            <w:tcW w:w="0" w:type="auto"/>
            <w:vAlign w:val="center"/>
            <w:hideMark/>
          </w:tcPr>
          <w:p w:rsidR="00BB4FF0" w:rsidRPr="00EA4540" w:rsidRDefault="00BB4FF0" w:rsidP="0066565B">
            <w:pPr>
              <w:spacing w:after="0" w:line="240" w:lineRule="auto"/>
              <w:rPr>
                <w:rFonts w:ascii="Times New Roman" w:eastAsia="Times New Roman" w:hAnsi="Times New Roman" w:cs="Times New Roman"/>
                <w:sz w:val="24"/>
                <w:szCs w:val="24"/>
                <w:lang w:eastAsia="en-GB"/>
              </w:rPr>
            </w:pPr>
            <w:r w:rsidRPr="00EA4540">
              <w:rPr>
                <w:rFonts w:ascii="Times New Roman" w:eastAsia="Times New Roman" w:hAnsi="Times New Roman" w:cs="Times New Roman"/>
                <w:sz w:val="24"/>
                <w:szCs w:val="24"/>
                <w:lang w:eastAsia="en-GB"/>
              </w:rPr>
              <w:t>16</w:t>
            </w:r>
          </w:p>
        </w:tc>
        <w:tc>
          <w:tcPr>
            <w:tcW w:w="0" w:type="auto"/>
            <w:vAlign w:val="center"/>
            <w:hideMark/>
          </w:tcPr>
          <w:p w:rsidR="00BB4FF0" w:rsidRPr="00EA4540" w:rsidRDefault="00BB4FF0" w:rsidP="0066565B">
            <w:pPr>
              <w:spacing w:after="0" w:line="240" w:lineRule="auto"/>
              <w:rPr>
                <w:rFonts w:ascii="Times New Roman" w:eastAsia="Times New Roman" w:hAnsi="Times New Roman" w:cs="Times New Roman"/>
                <w:sz w:val="24"/>
                <w:szCs w:val="24"/>
                <w:lang w:eastAsia="en-GB"/>
              </w:rPr>
            </w:pPr>
            <w:r w:rsidRPr="00EA4540">
              <w:rPr>
                <w:rFonts w:ascii="Times New Roman" w:eastAsia="Times New Roman" w:hAnsi="Times New Roman" w:cs="Times New Roman"/>
                <w:sz w:val="24"/>
                <w:szCs w:val="24"/>
                <w:lang w:eastAsia="en-GB"/>
              </w:rPr>
              <w:t>0.82</w:t>
            </w:r>
          </w:p>
        </w:tc>
        <w:tc>
          <w:tcPr>
            <w:tcW w:w="0" w:type="auto"/>
            <w:vAlign w:val="center"/>
            <w:hideMark/>
          </w:tcPr>
          <w:p w:rsidR="00BB4FF0" w:rsidRPr="00EA4540" w:rsidRDefault="00BB4FF0" w:rsidP="0066565B">
            <w:pPr>
              <w:spacing w:after="0" w:line="240" w:lineRule="auto"/>
              <w:rPr>
                <w:rFonts w:ascii="Times New Roman" w:eastAsia="Times New Roman" w:hAnsi="Times New Roman" w:cs="Times New Roman"/>
                <w:sz w:val="24"/>
                <w:szCs w:val="24"/>
                <w:lang w:eastAsia="en-GB"/>
              </w:rPr>
            </w:pPr>
            <w:r w:rsidRPr="00EA4540">
              <w:rPr>
                <w:rFonts w:ascii="Times New Roman" w:eastAsia="Times New Roman" w:hAnsi="Times New Roman" w:cs="Times New Roman"/>
                <w:sz w:val="24"/>
                <w:szCs w:val="24"/>
                <w:lang w:eastAsia="en-GB"/>
              </w:rPr>
              <w:t>4.83</w:t>
            </w:r>
          </w:p>
        </w:tc>
      </w:tr>
      <w:tr w:rsidR="00BB4FF0" w:rsidRPr="00EA4540" w:rsidTr="0066565B">
        <w:trPr>
          <w:tblCellSpacing w:w="15" w:type="dxa"/>
        </w:trPr>
        <w:tc>
          <w:tcPr>
            <w:tcW w:w="2087" w:type="dxa"/>
            <w:vAlign w:val="center"/>
            <w:hideMark/>
          </w:tcPr>
          <w:p w:rsidR="00BB4FF0" w:rsidRPr="00EA4540" w:rsidRDefault="00BB4FF0" w:rsidP="0066565B">
            <w:pPr>
              <w:spacing w:after="0" w:line="240" w:lineRule="auto"/>
              <w:rPr>
                <w:rFonts w:ascii="Times New Roman" w:eastAsia="Times New Roman" w:hAnsi="Times New Roman" w:cs="Times New Roman"/>
                <w:sz w:val="24"/>
                <w:szCs w:val="24"/>
                <w:lang w:eastAsia="en-GB"/>
              </w:rPr>
            </w:pPr>
            <w:r w:rsidRPr="00EA4540">
              <w:rPr>
                <w:rFonts w:ascii="Times New Roman" w:eastAsia="Times New Roman" w:hAnsi="Times New Roman" w:cs="Times New Roman"/>
                <w:sz w:val="24"/>
                <w:szCs w:val="24"/>
                <w:lang w:eastAsia="en-GB"/>
              </w:rPr>
              <w:t>Within groups</w:t>
            </w:r>
          </w:p>
        </w:tc>
        <w:tc>
          <w:tcPr>
            <w:tcW w:w="0" w:type="auto"/>
            <w:vAlign w:val="center"/>
            <w:hideMark/>
          </w:tcPr>
          <w:p w:rsidR="00BB4FF0" w:rsidRPr="00EA4540" w:rsidRDefault="00BB4FF0" w:rsidP="0066565B">
            <w:pPr>
              <w:spacing w:after="0" w:line="240" w:lineRule="auto"/>
              <w:rPr>
                <w:rFonts w:ascii="Times New Roman" w:eastAsia="Times New Roman" w:hAnsi="Times New Roman" w:cs="Times New Roman"/>
                <w:sz w:val="24"/>
                <w:szCs w:val="24"/>
                <w:lang w:eastAsia="en-GB"/>
              </w:rPr>
            </w:pPr>
            <w:r w:rsidRPr="00EA4540">
              <w:rPr>
                <w:rFonts w:ascii="Times New Roman" w:eastAsia="Times New Roman" w:hAnsi="Times New Roman" w:cs="Times New Roman"/>
                <w:sz w:val="24"/>
                <w:szCs w:val="24"/>
                <w:lang w:eastAsia="en-GB"/>
              </w:rPr>
              <w:t>39.83</w:t>
            </w:r>
          </w:p>
        </w:tc>
        <w:tc>
          <w:tcPr>
            <w:tcW w:w="0" w:type="auto"/>
            <w:vAlign w:val="center"/>
            <w:hideMark/>
          </w:tcPr>
          <w:p w:rsidR="00BB4FF0" w:rsidRPr="00EA4540" w:rsidRDefault="00BB4FF0" w:rsidP="0066565B">
            <w:pPr>
              <w:spacing w:after="0" w:line="240" w:lineRule="auto"/>
              <w:rPr>
                <w:rFonts w:ascii="Times New Roman" w:eastAsia="Times New Roman" w:hAnsi="Times New Roman" w:cs="Times New Roman"/>
                <w:sz w:val="24"/>
                <w:szCs w:val="24"/>
                <w:lang w:eastAsia="en-GB"/>
              </w:rPr>
            </w:pPr>
            <w:r w:rsidRPr="00EA4540">
              <w:rPr>
                <w:rFonts w:ascii="Times New Roman" w:eastAsia="Times New Roman" w:hAnsi="Times New Roman" w:cs="Times New Roman"/>
                <w:sz w:val="24"/>
                <w:szCs w:val="24"/>
                <w:lang w:eastAsia="en-GB"/>
              </w:rPr>
              <w:t>234</w:t>
            </w:r>
          </w:p>
        </w:tc>
        <w:tc>
          <w:tcPr>
            <w:tcW w:w="0" w:type="auto"/>
            <w:vAlign w:val="center"/>
            <w:hideMark/>
          </w:tcPr>
          <w:p w:rsidR="00BB4FF0" w:rsidRPr="00EA4540" w:rsidRDefault="00BB4FF0" w:rsidP="0066565B">
            <w:pPr>
              <w:spacing w:after="0" w:line="240" w:lineRule="auto"/>
              <w:rPr>
                <w:rFonts w:ascii="Times New Roman" w:eastAsia="Times New Roman" w:hAnsi="Times New Roman" w:cs="Times New Roman"/>
                <w:sz w:val="24"/>
                <w:szCs w:val="24"/>
                <w:lang w:eastAsia="en-GB"/>
              </w:rPr>
            </w:pPr>
            <w:r w:rsidRPr="00EA4540">
              <w:rPr>
                <w:rFonts w:ascii="Times New Roman" w:eastAsia="Times New Roman" w:hAnsi="Times New Roman" w:cs="Times New Roman"/>
                <w:sz w:val="24"/>
                <w:szCs w:val="24"/>
                <w:lang w:eastAsia="en-GB"/>
              </w:rPr>
              <w:t>0.17</w:t>
            </w:r>
          </w:p>
        </w:tc>
        <w:tc>
          <w:tcPr>
            <w:tcW w:w="0" w:type="auto"/>
            <w:vAlign w:val="center"/>
            <w:hideMark/>
          </w:tcPr>
          <w:p w:rsidR="00BB4FF0" w:rsidRPr="00EA4540" w:rsidRDefault="00BB4FF0" w:rsidP="0066565B">
            <w:pPr>
              <w:spacing w:after="0" w:line="240" w:lineRule="auto"/>
              <w:rPr>
                <w:rFonts w:ascii="Times New Roman" w:eastAsia="Times New Roman" w:hAnsi="Times New Roman" w:cs="Times New Roman"/>
                <w:sz w:val="24"/>
                <w:szCs w:val="24"/>
                <w:lang w:eastAsia="en-GB"/>
              </w:rPr>
            </w:pPr>
          </w:p>
        </w:tc>
      </w:tr>
      <w:tr w:rsidR="00BB4FF0" w:rsidRPr="00EA4540" w:rsidTr="0066565B">
        <w:trPr>
          <w:tblCellSpacing w:w="15" w:type="dxa"/>
        </w:trPr>
        <w:tc>
          <w:tcPr>
            <w:tcW w:w="2087" w:type="dxa"/>
            <w:tcBorders>
              <w:bottom w:val="single" w:sz="4" w:space="0" w:color="auto"/>
            </w:tcBorders>
            <w:vAlign w:val="center"/>
            <w:hideMark/>
          </w:tcPr>
          <w:p w:rsidR="00BB4FF0" w:rsidRPr="00EA4540" w:rsidRDefault="00BB4FF0" w:rsidP="0066565B">
            <w:pPr>
              <w:spacing w:after="0" w:line="240" w:lineRule="auto"/>
              <w:rPr>
                <w:rFonts w:ascii="Times New Roman" w:eastAsia="Times New Roman" w:hAnsi="Times New Roman" w:cs="Times New Roman"/>
                <w:sz w:val="24"/>
                <w:szCs w:val="24"/>
                <w:lang w:eastAsia="en-GB"/>
              </w:rPr>
            </w:pPr>
            <w:r w:rsidRPr="00EA4540">
              <w:rPr>
                <w:rFonts w:ascii="Times New Roman" w:eastAsia="Times New Roman" w:hAnsi="Times New Roman" w:cs="Times New Roman"/>
                <w:sz w:val="24"/>
                <w:szCs w:val="24"/>
                <w:lang w:eastAsia="en-GB"/>
              </w:rPr>
              <w:t>Total</w:t>
            </w:r>
          </w:p>
        </w:tc>
        <w:tc>
          <w:tcPr>
            <w:tcW w:w="0" w:type="auto"/>
            <w:tcBorders>
              <w:bottom w:val="single" w:sz="4" w:space="0" w:color="auto"/>
            </w:tcBorders>
            <w:vAlign w:val="center"/>
            <w:hideMark/>
          </w:tcPr>
          <w:p w:rsidR="00BB4FF0" w:rsidRPr="00EA4540" w:rsidRDefault="00BB4FF0" w:rsidP="0066565B">
            <w:pPr>
              <w:spacing w:after="0" w:line="240" w:lineRule="auto"/>
              <w:rPr>
                <w:rFonts w:ascii="Times New Roman" w:eastAsia="Times New Roman" w:hAnsi="Times New Roman" w:cs="Times New Roman"/>
                <w:sz w:val="24"/>
                <w:szCs w:val="24"/>
                <w:lang w:eastAsia="en-GB"/>
              </w:rPr>
            </w:pPr>
            <w:r w:rsidRPr="00EA4540">
              <w:rPr>
                <w:rFonts w:ascii="Times New Roman" w:eastAsia="Times New Roman" w:hAnsi="Times New Roman" w:cs="Times New Roman"/>
                <w:sz w:val="24"/>
                <w:szCs w:val="24"/>
                <w:lang w:eastAsia="en-GB"/>
              </w:rPr>
              <w:t>52.99</w:t>
            </w:r>
          </w:p>
        </w:tc>
        <w:tc>
          <w:tcPr>
            <w:tcW w:w="0" w:type="auto"/>
            <w:tcBorders>
              <w:bottom w:val="single" w:sz="4" w:space="0" w:color="auto"/>
            </w:tcBorders>
            <w:vAlign w:val="center"/>
            <w:hideMark/>
          </w:tcPr>
          <w:p w:rsidR="00BB4FF0" w:rsidRPr="00EA4540" w:rsidRDefault="00BB4FF0" w:rsidP="0066565B">
            <w:pPr>
              <w:spacing w:after="0" w:line="240" w:lineRule="auto"/>
              <w:rPr>
                <w:rFonts w:ascii="Times New Roman" w:eastAsia="Times New Roman" w:hAnsi="Times New Roman" w:cs="Times New Roman"/>
                <w:sz w:val="24"/>
                <w:szCs w:val="24"/>
                <w:lang w:eastAsia="en-GB"/>
              </w:rPr>
            </w:pPr>
            <w:r w:rsidRPr="00EA4540">
              <w:rPr>
                <w:rFonts w:ascii="Times New Roman" w:eastAsia="Times New Roman" w:hAnsi="Times New Roman" w:cs="Times New Roman"/>
                <w:sz w:val="24"/>
                <w:szCs w:val="24"/>
                <w:lang w:eastAsia="en-GB"/>
              </w:rPr>
              <w:t>250</w:t>
            </w:r>
          </w:p>
        </w:tc>
        <w:tc>
          <w:tcPr>
            <w:tcW w:w="0" w:type="auto"/>
            <w:tcBorders>
              <w:bottom w:val="single" w:sz="4" w:space="0" w:color="auto"/>
            </w:tcBorders>
            <w:vAlign w:val="center"/>
            <w:hideMark/>
          </w:tcPr>
          <w:p w:rsidR="00BB4FF0" w:rsidRPr="00EA4540" w:rsidRDefault="00BB4FF0" w:rsidP="0066565B">
            <w:pPr>
              <w:spacing w:after="0" w:line="240" w:lineRule="auto"/>
              <w:rPr>
                <w:rFonts w:ascii="Times New Roman" w:eastAsia="Times New Roman" w:hAnsi="Times New Roman" w:cs="Times New Roman"/>
                <w:sz w:val="24"/>
                <w:szCs w:val="24"/>
                <w:lang w:eastAsia="en-GB"/>
              </w:rPr>
            </w:pPr>
          </w:p>
        </w:tc>
        <w:tc>
          <w:tcPr>
            <w:tcW w:w="0" w:type="auto"/>
            <w:vAlign w:val="center"/>
            <w:hideMark/>
          </w:tcPr>
          <w:p w:rsidR="00BB4FF0" w:rsidRPr="00EA4540" w:rsidRDefault="00BB4FF0" w:rsidP="0066565B">
            <w:pPr>
              <w:spacing w:after="0" w:line="240" w:lineRule="auto"/>
              <w:rPr>
                <w:rFonts w:ascii="Times New Roman" w:eastAsia="Times New Roman" w:hAnsi="Times New Roman" w:cs="Times New Roman"/>
                <w:sz w:val="24"/>
                <w:szCs w:val="24"/>
                <w:lang w:eastAsia="en-GB"/>
              </w:rPr>
            </w:pPr>
          </w:p>
        </w:tc>
      </w:tr>
    </w:tbl>
    <w:p w:rsidR="00BB4FF0" w:rsidRPr="00EA4540" w:rsidRDefault="00BB4FF0" w:rsidP="00BB4FF0">
      <w:pPr>
        <w:spacing w:before="100" w:beforeAutospacing="1" w:after="100" w:afterAutospacing="1" w:line="240" w:lineRule="auto"/>
        <w:rPr>
          <w:rFonts w:ascii="Times New Roman" w:eastAsia="Times New Roman" w:hAnsi="Times New Roman" w:cs="Times New Roman"/>
          <w:sz w:val="24"/>
          <w:szCs w:val="24"/>
          <w:lang w:eastAsia="en-GB"/>
        </w:rPr>
      </w:pPr>
      <w:r w:rsidRPr="00EA4540">
        <w:rPr>
          <w:rFonts w:ascii="Times New Roman" w:eastAsia="Times New Roman" w:hAnsi="Times New Roman" w:cs="Times New Roman"/>
          <w:sz w:val="24"/>
          <w:szCs w:val="24"/>
          <w:lang w:eastAsia="en-GB"/>
        </w:rPr>
        <w:t>The F-statistic value of 4.83 at p &lt; 0.01 indicates very statistically significant differences in the preference for mountain tourism depending on age and gender.</w:t>
      </w:r>
    </w:p>
    <w:p w:rsidR="00DD7BE4" w:rsidRDefault="00DD7BE4" w:rsidP="00DD7BE4">
      <w:pPr>
        <w:spacing w:before="100" w:beforeAutospacing="1" w:after="100" w:afterAutospacing="1" w:line="240" w:lineRule="auto"/>
        <w:rPr>
          <w:rFonts w:ascii="Times New Roman" w:eastAsia="Times New Roman" w:hAnsi="Times New Roman" w:cs="Times New Roman"/>
          <w:sz w:val="24"/>
          <w:szCs w:val="24"/>
          <w:lang w:eastAsia="en-GB"/>
        </w:rPr>
      </w:pPr>
      <w:r w:rsidRPr="000F0F56">
        <w:rPr>
          <w:rFonts w:ascii="Times New Roman" w:eastAsia="Times New Roman" w:hAnsi="Times New Roman" w:cs="Times New Roman"/>
          <w:sz w:val="24"/>
          <w:szCs w:val="24"/>
          <w:lang w:eastAsia="en-GB"/>
        </w:rPr>
        <w:t>The data were transformed into binary variables</w:t>
      </w:r>
    </w:p>
    <w:p w:rsidR="00DD7BE4" w:rsidRDefault="00DD7BE4" w:rsidP="00DD7BE4">
      <w:pPr>
        <w:pStyle w:val="Akapitzlist"/>
        <w:numPr>
          <w:ilvl w:val="0"/>
          <w:numId w:val="41"/>
        </w:numPr>
        <w:spacing w:before="100" w:beforeAutospacing="1" w:after="100" w:afterAutospacing="1" w:line="240" w:lineRule="auto"/>
        <w:rPr>
          <w:rFonts w:ascii="Times New Roman" w:eastAsia="Times New Roman" w:hAnsi="Times New Roman" w:cs="Times New Roman"/>
          <w:sz w:val="24"/>
          <w:szCs w:val="24"/>
          <w:lang w:eastAsia="en-GB"/>
        </w:rPr>
      </w:pPr>
      <w:r w:rsidRPr="000F0F56">
        <w:rPr>
          <w:rFonts w:ascii="Times New Roman" w:eastAsia="Times New Roman" w:hAnsi="Times New Roman" w:cs="Times New Roman"/>
          <w:sz w:val="24"/>
          <w:szCs w:val="24"/>
          <w:lang w:eastAsia="en-GB"/>
        </w:rPr>
        <w:t>a respondent selected mountain tourism</w:t>
      </w:r>
    </w:p>
    <w:p w:rsidR="00DD7BE4" w:rsidRPr="00291E77" w:rsidRDefault="00DD7BE4" w:rsidP="00DD7BE4">
      <w:pPr>
        <w:pStyle w:val="Akapitzlist"/>
        <w:numPr>
          <w:ilvl w:val="0"/>
          <w:numId w:val="42"/>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 responded did not select mountain tourism</w:t>
      </w:r>
    </w:p>
    <w:p w:rsidR="00DD7BE4" w:rsidRPr="000F0F56" w:rsidRDefault="00DD7BE4" w:rsidP="00DD7BE4">
      <w:pPr>
        <w:spacing w:before="100" w:beforeAutospacing="1" w:after="100" w:afterAutospacing="1" w:line="240" w:lineRule="auto"/>
        <w:rPr>
          <w:rFonts w:ascii="Times New Roman" w:eastAsia="Times New Roman" w:hAnsi="Times New Roman" w:cs="Times New Roman"/>
          <w:sz w:val="24"/>
          <w:szCs w:val="24"/>
          <w:lang w:eastAsia="en-GB"/>
        </w:rPr>
      </w:pPr>
      <w:r w:rsidRPr="000F0F56">
        <w:rPr>
          <w:rFonts w:ascii="Times New Roman" w:eastAsia="Times New Roman" w:hAnsi="Times New Roman" w:cs="Times New Roman"/>
          <w:sz w:val="24"/>
          <w:szCs w:val="24"/>
          <w:lang w:eastAsia="en-GB"/>
        </w:rPr>
        <w:t xml:space="preserve"> Total number of observations: </w:t>
      </w:r>
      <w:r w:rsidRPr="000F0F56">
        <w:rPr>
          <w:rFonts w:ascii="Times New Roman" w:eastAsia="Times New Roman" w:hAnsi="Times New Roman" w:cs="Times New Roman"/>
          <w:i/>
          <w:iCs/>
          <w:sz w:val="24"/>
          <w:szCs w:val="24"/>
          <w:lang w:eastAsia="en-GB"/>
        </w:rPr>
        <w:t>n</w:t>
      </w:r>
      <w:r w:rsidRPr="000F0F56">
        <w:rPr>
          <w:rFonts w:ascii="Times New Roman" w:eastAsia="Times New Roman" w:hAnsi="Times New Roman" w:cs="Times New Roman"/>
          <w:sz w:val="24"/>
          <w:szCs w:val="24"/>
          <w:lang w:eastAsia="en-GB"/>
        </w:rPr>
        <w:t xml:space="preserve"> = 251</w:t>
      </w:r>
    </w:p>
    <w:p w:rsidR="00DD7BE4" w:rsidRPr="000F0F56" w:rsidRDefault="00DD7BE4" w:rsidP="00DD7BE4">
      <w:pPr>
        <w:spacing w:before="100" w:beforeAutospacing="1" w:after="100" w:afterAutospacing="1" w:line="240" w:lineRule="auto"/>
        <w:rPr>
          <w:rFonts w:ascii="Times New Roman" w:eastAsia="Times New Roman" w:hAnsi="Times New Roman" w:cs="Times New Roman"/>
          <w:sz w:val="24"/>
          <w:szCs w:val="24"/>
          <w:lang w:eastAsia="en-GB"/>
        </w:rPr>
      </w:pPr>
      <w:r w:rsidRPr="000F0F56">
        <w:rPr>
          <w:rFonts w:ascii="Times New Roman" w:eastAsia="Times New Roman" w:hAnsi="Times New Roman" w:cs="Times New Roman"/>
          <w:sz w:val="24"/>
          <w:szCs w:val="24"/>
          <w:lang w:eastAsia="en-GB"/>
        </w:rPr>
        <w:t>Sum of all mountain tourism selections: 175</w:t>
      </w:r>
    </w:p>
    <w:p w:rsidR="00DD7BE4" w:rsidRPr="000F0F56" w:rsidRDefault="00DD7BE4" w:rsidP="00DD7BE4">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Overall mean:  175/251 = 0.6972</w:t>
      </w:r>
      <w:r w:rsidRPr="000F0F56">
        <w:rPr>
          <w:rFonts w:ascii="Times New Roman" w:eastAsia="Times New Roman" w:hAnsi="Times New Roman" w:cs="Times New Roman"/>
          <w:sz w:val="24"/>
          <w:szCs w:val="24"/>
          <w:lang w:eastAsia="en-GB"/>
        </w:rPr>
        <w:t xml:space="preserve"> (69.72%)</w:t>
      </w:r>
    </w:p>
    <w:p w:rsidR="00DD7BE4" w:rsidRPr="000F0F56" w:rsidRDefault="00DD7BE4" w:rsidP="00DD7BE4">
      <w:pPr>
        <w:spacing w:before="100" w:beforeAutospacing="1" w:after="100" w:afterAutospacing="1" w:line="240" w:lineRule="auto"/>
        <w:rPr>
          <w:rFonts w:ascii="Times New Roman" w:eastAsia="Times New Roman" w:hAnsi="Times New Roman" w:cs="Times New Roman"/>
          <w:sz w:val="24"/>
          <w:szCs w:val="24"/>
          <w:lang w:eastAsia="en-GB"/>
        </w:rPr>
      </w:pPr>
      <w:r w:rsidRPr="000F0F56">
        <w:rPr>
          <w:rFonts w:ascii="Times New Roman" w:eastAsia="Times New Roman" w:hAnsi="Times New Roman" w:cs="Times New Roman"/>
          <w:sz w:val="24"/>
          <w:szCs w:val="24"/>
          <w:lang w:eastAsia="en-GB"/>
        </w:rPr>
        <w:t>SSB = 13.16</w:t>
      </w:r>
    </w:p>
    <w:p w:rsidR="00DD7BE4" w:rsidRPr="000F0F56" w:rsidRDefault="00DD7BE4" w:rsidP="00DD7BE4">
      <w:pPr>
        <w:spacing w:before="100" w:beforeAutospacing="1" w:after="100" w:afterAutospacing="1" w:line="240" w:lineRule="auto"/>
        <w:rPr>
          <w:rFonts w:ascii="Times New Roman" w:eastAsia="Times New Roman" w:hAnsi="Times New Roman" w:cs="Times New Roman"/>
          <w:sz w:val="24"/>
          <w:szCs w:val="24"/>
          <w:lang w:eastAsia="en-GB"/>
        </w:rPr>
      </w:pPr>
      <w:r w:rsidRPr="000F0F56">
        <w:rPr>
          <w:rFonts w:ascii="Times New Roman" w:eastAsia="Times New Roman" w:hAnsi="Times New Roman" w:cs="Times New Roman"/>
          <w:sz w:val="24"/>
          <w:szCs w:val="24"/>
          <w:lang w:eastAsia="en-GB"/>
        </w:rPr>
        <w:t>Sum of squared deviations within each group</w:t>
      </w:r>
    </w:p>
    <w:p w:rsidR="00DD7BE4" w:rsidRPr="000F0F56" w:rsidRDefault="00DD7BE4" w:rsidP="00DD7BE4">
      <w:pPr>
        <w:spacing w:before="100" w:beforeAutospacing="1" w:after="100" w:afterAutospacing="1" w:line="240" w:lineRule="auto"/>
        <w:rPr>
          <w:rFonts w:ascii="Times New Roman" w:eastAsia="Times New Roman" w:hAnsi="Times New Roman" w:cs="Times New Roman"/>
          <w:sz w:val="24"/>
          <w:szCs w:val="24"/>
          <w:lang w:eastAsia="en-GB"/>
        </w:rPr>
      </w:pPr>
      <w:r w:rsidRPr="000F0F56">
        <w:rPr>
          <w:rFonts w:ascii="Times New Roman" w:eastAsia="Times New Roman" w:hAnsi="Times New Roman" w:cs="Times New Roman"/>
          <w:sz w:val="24"/>
          <w:szCs w:val="24"/>
          <w:lang w:eastAsia="en-GB"/>
        </w:rPr>
        <w:t>SSW = 39.83</w:t>
      </w:r>
    </w:p>
    <w:p w:rsidR="00DD7BE4" w:rsidRPr="000F0F56" w:rsidRDefault="00DD7BE4" w:rsidP="00DD7BE4">
      <w:pPr>
        <w:spacing w:before="100" w:beforeAutospacing="1" w:after="100" w:afterAutospacing="1" w:line="240" w:lineRule="auto"/>
        <w:rPr>
          <w:rFonts w:ascii="Times New Roman" w:eastAsia="Times New Roman" w:hAnsi="Times New Roman" w:cs="Times New Roman"/>
          <w:sz w:val="24"/>
          <w:szCs w:val="24"/>
          <w:lang w:eastAsia="en-GB"/>
        </w:rPr>
      </w:pPr>
      <w:r w:rsidRPr="000F0F56">
        <w:rPr>
          <w:rFonts w:ascii="Times New Roman" w:eastAsia="Times New Roman" w:hAnsi="Times New Roman" w:cs="Times New Roman"/>
          <w:sz w:val="24"/>
          <w:szCs w:val="24"/>
          <w:lang w:eastAsia="en-GB"/>
        </w:rPr>
        <w:t>SST = SSB + SSW = 13.16 + 39.83 = 52.99</w:t>
      </w:r>
    </w:p>
    <w:p w:rsidR="00DD7BE4" w:rsidRPr="000F0F56" w:rsidRDefault="00DD7BE4" w:rsidP="00DD7BE4">
      <w:pPr>
        <w:spacing w:before="100" w:beforeAutospacing="1" w:after="100" w:afterAutospacing="1" w:line="240" w:lineRule="auto"/>
        <w:rPr>
          <w:rFonts w:ascii="Times New Roman" w:eastAsia="Times New Roman" w:hAnsi="Times New Roman" w:cs="Times New Roman"/>
          <w:sz w:val="24"/>
          <w:szCs w:val="24"/>
          <w:lang w:eastAsia="en-GB"/>
        </w:rPr>
      </w:pPr>
      <w:r w:rsidRPr="000F0F56">
        <w:rPr>
          <w:rFonts w:ascii="Times New Roman" w:eastAsia="Times New Roman" w:hAnsi="Times New Roman" w:cs="Times New Roman"/>
          <w:sz w:val="24"/>
          <w:szCs w:val="24"/>
          <w:lang w:eastAsia="en-GB"/>
        </w:rPr>
        <w:t>df₁ = number of groups - 1 = 17 - 1 = 16</w:t>
      </w:r>
    </w:p>
    <w:p w:rsidR="00DD7BE4" w:rsidRPr="000F0F56" w:rsidRDefault="00DD7BE4" w:rsidP="00DD7BE4">
      <w:pPr>
        <w:spacing w:before="100" w:beforeAutospacing="1" w:after="100" w:afterAutospacing="1" w:line="240" w:lineRule="auto"/>
        <w:rPr>
          <w:rFonts w:ascii="Times New Roman" w:eastAsia="Times New Roman" w:hAnsi="Times New Roman" w:cs="Times New Roman"/>
          <w:sz w:val="24"/>
          <w:szCs w:val="24"/>
          <w:lang w:eastAsia="en-GB"/>
        </w:rPr>
      </w:pPr>
      <w:r w:rsidRPr="000F0F56">
        <w:rPr>
          <w:rFonts w:ascii="Times New Roman" w:eastAsia="Times New Roman" w:hAnsi="Times New Roman" w:cs="Times New Roman"/>
          <w:sz w:val="24"/>
          <w:szCs w:val="24"/>
          <w:lang w:eastAsia="en-GB"/>
        </w:rPr>
        <w:t>df₂ = total number of observations - number of groups = 251 - 17 = 234</w:t>
      </w:r>
    </w:p>
    <w:p w:rsidR="00DD7BE4" w:rsidRPr="000F0F56" w:rsidRDefault="00DD7BE4" w:rsidP="00DD7BE4">
      <w:pPr>
        <w:spacing w:before="100" w:beforeAutospacing="1" w:after="100" w:afterAutospacing="1" w:line="240" w:lineRule="auto"/>
        <w:rPr>
          <w:rFonts w:ascii="Times New Roman" w:eastAsia="Times New Roman" w:hAnsi="Times New Roman" w:cs="Times New Roman"/>
          <w:sz w:val="24"/>
          <w:szCs w:val="24"/>
          <w:lang w:eastAsia="en-GB"/>
        </w:rPr>
      </w:pPr>
      <w:r w:rsidRPr="000F0F56">
        <w:rPr>
          <w:rFonts w:ascii="Times New Roman" w:eastAsia="Times New Roman" w:hAnsi="Times New Roman" w:cs="Times New Roman"/>
          <w:sz w:val="24"/>
          <w:szCs w:val="24"/>
          <w:lang w:eastAsia="en-GB"/>
        </w:rPr>
        <w:t>df_total = total number of observations - 1 = 251 - 1 = 250</w:t>
      </w:r>
    </w:p>
    <w:p w:rsidR="00DD7BE4" w:rsidRPr="000F0F56" w:rsidRDefault="00DD7BE4" w:rsidP="00DD7BE4">
      <w:pPr>
        <w:spacing w:before="100" w:beforeAutospacing="1" w:after="100" w:afterAutospacing="1" w:line="240" w:lineRule="auto"/>
        <w:rPr>
          <w:rFonts w:ascii="Times New Roman" w:eastAsia="Times New Roman" w:hAnsi="Times New Roman" w:cs="Times New Roman"/>
          <w:sz w:val="24"/>
          <w:szCs w:val="24"/>
          <w:lang w:eastAsia="en-GB"/>
        </w:rPr>
      </w:pPr>
      <w:r w:rsidRPr="00291E77">
        <w:rPr>
          <w:rFonts w:ascii="Times New Roman" w:eastAsia="Times New Roman" w:hAnsi="Times New Roman" w:cs="Times New Roman"/>
          <w:bCs/>
          <w:sz w:val="24"/>
          <w:szCs w:val="24"/>
          <w:lang w:eastAsia="en-GB"/>
        </w:rPr>
        <w:lastRenderedPageBreak/>
        <w:t>Between-groups Mean Square (MSB)</w:t>
      </w:r>
      <w:r w:rsidRPr="000F0F56">
        <w:rPr>
          <w:rFonts w:ascii="Times New Roman" w:eastAsia="Times New Roman" w:hAnsi="Times New Roman" w:cs="Times New Roman"/>
          <w:sz w:val="24"/>
          <w:szCs w:val="24"/>
          <w:lang w:eastAsia="en-GB"/>
        </w:rPr>
        <w:t>:MSB = SSB / df₁ = 13.16 / 16 = 0.82</w:t>
      </w:r>
    </w:p>
    <w:p w:rsidR="00DD7BE4" w:rsidRPr="000F0F56" w:rsidRDefault="00DD7BE4" w:rsidP="00DD7BE4">
      <w:pPr>
        <w:spacing w:before="100" w:beforeAutospacing="1" w:after="100" w:afterAutospacing="1" w:line="240" w:lineRule="auto"/>
        <w:rPr>
          <w:rFonts w:ascii="Times New Roman" w:eastAsia="Times New Roman" w:hAnsi="Times New Roman" w:cs="Times New Roman"/>
          <w:sz w:val="24"/>
          <w:szCs w:val="24"/>
          <w:lang w:eastAsia="en-GB"/>
        </w:rPr>
      </w:pPr>
      <w:r w:rsidRPr="00291E77">
        <w:rPr>
          <w:rFonts w:ascii="Times New Roman" w:eastAsia="Times New Roman" w:hAnsi="Times New Roman" w:cs="Times New Roman"/>
          <w:bCs/>
          <w:sz w:val="24"/>
          <w:szCs w:val="24"/>
          <w:lang w:eastAsia="en-GB"/>
        </w:rPr>
        <w:t>Within-groups Mean Square</w:t>
      </w:r>
      <w:r w:rsidRPr="000F0F56">
        <w:rPr>
          <w:rFonts w:ascii="Times New Roman" w:eastAsia="Times New Roman" w:hAnsi="Times New Roman" w:cs="Times New Roman"/>
          <w:b/>
          <w:bCs/>
          <w:sz w:val="24"/>
          <w:szCs w:val="24"/>
          <w:lang w:eastAsia="en-GB"/>
        </w:rPr>
        <w:t xml:space="preserve"> (MSW)</w:t>
      </w:r>
      <w:r w:rsidRPr="000F0F56">
        <w:rPr>
          <w:rFonts w:ascii="Times New Roman" w:eastAsia="Times New Roman" w:hAnsi="Times New Roman" w:cs="Times New Roman"/>
          <w:sz w:val="24"/>
          <w:szCs w:val="24"/>
          <w:lang w:eastAsia="en-GB"/>
        </w:rPr>
        <w:t>:MSW = SSW / df₂ = 39.83 / 234 = 0.17</w:t>
      </w:r>
    </w:p>
    <w:p w:rsidR="00DD7BE4" w:rsidRPr="000F0F56" w:rsidRDefault="00DD7BE4" w:rsidP="00DD7BE4">
      <w:pPr>
        <w:spacing w:before="100" w:beforeAutospacing="1" w:after="100" w:afterAutospacing="1" w:line="240" w:lineRule="auto"/>
        <w:rPr>
          <w:rFonts w:ascii="Times New Roman" w:eastAsia="Times New Roman" w:hAnsi="Times New Roman" w:cs="Times New Roman"/>
          <w:sz w:val="24"/>
          <w:szCs w:val="24"/>
          <w:lang w:eastAsia="en-GB"/>
        </w:rPr>
      </w:pPr>
      <w:r w:rsidRPr="000F0F56">
        <w:rPr>
          <w:rFonts w:ascii="Times New Roman" w:eastAsia="Times New Roman" w:hAnsi="Times New Roman" w:cs="Times New Roman"/>
          <w:sz w:val="24"/>
          <w:szCs w:val="24"/>
          <w:lang w:eastAsia="en-GB"/>
        </w:rPr>
        <w:t>F = MSB / MSW = 0.82 / 0.17 = 4.83</w:t>
      </w:r>
    </w:p>
    <w:p w:rsidR="00DD7BE4" w:rsidRPr="000F0F56" w:rsidRDefault="00DD7BE4" w:rsidP="00DD7BE4">
      <w:pPr>
        <w:spacing w:before="100" w:beforeAutospacing="1" w:after="100" w:afterAutospacing="1" w:line="240" w:lineRule="auto"/>
        <w:rPr>
          <w:rFonts w:ascii="Times New Roman" w:eastAsia="Times New Roman" w:hAnsi="Times New Roman" w:cs="Times New Roman"/>
          <w:sz w:val="24"/>
          <w:szCs w:val="24"/>
          <w:lang w:eastAsia="en-GB"/>
        </w:rPr>
      </w:pPr>
      <w:r w:rsidRPr="000F0F56">
        <w:rPr>
          <w:rFonts w:ascii="Times New Roman" w:eastAsia="Times New Roman" w:hAnsi="Times New Roman" w:cs="Times New Roman"/>
          <w:sz w:val="24"/>
          <w:szCs w:val="24"/>
          <w:lang w:eastAsia="en-GB"/>
        </w:rPr>
        <w:t>The critical F-values for df = (16, 234) were determined from standard statistical tables:</w:t>
      </w:r>
    </w:p>
    <w:p w:rsidR="00DD7BE4" w:rsidRPr="000F0F56" w:rsidRDefault="00DD7BE4" w:rsidP="00DD7BE4">
      <w:pPr>
        <w:numPr>
          <w:ilvl w:val="0"/>
          <w:numId w:val="40"/>
        </w:numPr>
        <w:spacing w:before="100" w:beforeAutospacing="1" w:after="100" w:afterAutospacing="1" w:line="240" w:lineRule="auto"/>
        <w:rPr>
          <w:rFonts w:ascii="Times New Roman" w:eastAsia="Times New Roman" w:hAnsi="Times New Roman" w:cs="Times New Roman"/>
          <w:sz w:val="24"/>
          <w:szCs w:val="24"/>
          <w:lang w:eastAsia="en-GB"/>
        </w:rPr>
      </w:pPr>
      <w:r w:rsidRPr="000F0F56">
        <w:rPr>
          <w:rFonts w:ascii="Times New Roman" w:eastAsia="Times New Roman" w:hAnsi="Times New Roman" w:cs="Times New Roman"/>
          <w:sz w:val="24"/>
          <w:szCs w:val="24"/>
          <w:lang w:eastAsia="en-GB"/>
        </w:rPr>
        <w:t>For p = 0.05: approximately 1.70</w:t>
      </w:r>
    </w:p>
    <w:p w:rsidR="00DD7BE4" w:rsidRPr="000F0F56" w:rsidRDefault="00DD7BE4" w:rsidP="00DD7BE4">
      <w:pPr>
        <w:numPr>
          <w:ilvl w:val="0"/>
          <w:numId w:val="40"/>
        </w:numPr>
        <w:spacing w:before="100" w:beforeAutospacing="1" w:after="100" w:afterAutospacing="1" w:line="240" w:lineRule="auto"/>
        <w:rPr>
          <w:rFonts w:ascii="Times New Roman" w:eastAsia="Times New Roman" w:hAnsi="Times New Roman" w:cs="Times New Roman"/>
          <w:sz w:val="24"/>
          <w:szCs w:val="24"/>
          <w:lang w:eastAsia="en-GB"/>
        </w:rPr>
      </w:pPr>
      <w:r w:rsidRPr="000F0F56">
        <w:rPr>
          <w:rFonts w:ascii="Times New Roman" w:eastAsia="Times New Roman" w:hAnsi="Times New Roman" w:cs="Times New Roman"/>
          <w:sz w:val="24"/>
          <w:szCs w:val="24"/>
          <w:lang w:eastAsia="en-GB"/>
        </w:rPr>
        <w:t>For p = 0.01: approximately 2.04</w:t>
      </w:r>
    </w:p>
    <w:p w:rsidR="00DD7BE4" w:rsidRPr="000F0F56" w:rsidRDefault="00DD7BE4" w:rsidP="00DD7BE4">
      <w:pPr>
        <w:numPr>
          <w:ilvl w:val="0"/>
          <w:numId w:val="40"/>
        </w:numPr>
        <w:spacing w:before="100" w:beforeAutospacing="1" w:after="100" w:afterAutospacing="1" w:line="240" w:lineRule="auto"/>
        <w:rPr>
          <w:rFonts w:ascii="Times New Roman" w:eastAsia="Times New Roman" w:hAnsi="Times New Roman" w:cs="Times New Roman"/>
          <w:sz w:val="24"/>
          <w:szCs w:val="24"/>
          <w:lang w:eastAsia="en-GB"/>
        </w:rPr>
      </w:pPr>
      <w:r w:rsidRPr="000F0F56">
        <w:rPr>
          <w:rFonts w:ascii="Times New Roman" w:eastAsia="Times New Roman" w:hAnsi="Times New Roman" w:cs="Times New Roman"/>
          <w:sz w:val="24"/>
          <w:szCs w:val="24"/>
          <w:lang w:eastAsia="en-GB"/>
        </w:rPr>
        <w:t>For p = 0.001: approximately 2.50</w:t>
      </w:r>
    </w:p>
    <w:p w:rsidR="002F1FB9" w:rsidRDefault="002F1FB9" w:rsidP="000156E1">
      <w:pPr>
        <w:pStyle w:val="Nagwek1"/>
        <w:spacing w:line="360" w:lineRule="auto"/>
        <w:ind w:left="0"/>
        <w:rPr>
          <w:rFonts w:ascii="Times New Roman" w:hAnsi="Times New Roman" w:cs="Times New Roman"/>
          <w:b/>
          <w:color w:val="auto"/>
          <w:sz w:val="28"/>
          <w:szCs w:val="24"/>
        </w:rPr>
      </w:pPr>
    </w:p>
    <w:p w:rsidR="002F1FB9" w:rsidRDefault="002F1FB9" w:rsidP="000156E1">
      <w:pPr>
        <w:pStyle w:val="Nagwek1"/>
        <w:spacing w:line="360" w:lineRule="auto"/>
        <w:ind w:left="0"/>
        <w:rPr>
          <w:rFonts w:ascii="Times New Roman" w:hAnsi="Times New Roman" w:cs="Times New Roman"/>
          <w:b/>
          <w:color w:val="auto"/>
          <w:sz w:val="28"/>
          <w:szCs w:val="24"/>
        </w:rPr>
      </w:pPr>
    </w:p>
    <w:p w:rsidR="002F1FB9" w:rsidRDefault="002F1FB9" w:rsidP="000156E1">
      <w:pPr>
        <w:pStyle w:val="Nagwek1"/>
        <w:spacing w:line="360" w:lineRule="auto"/>
        <w:ind w:left="0"/>
        <w:rPr>
          <w:rFonts w:ascii="Times New Roman" w:hAnsi="Times New Roman" w:cs="Times New Roman"/>
          <w:b/>
          <w:color w:val="auto"/>
          <w:sz w:val="28"/>
          <w:szCs w:val="24"/>
        </w:rPr>
      </w:pPr>
    </w:p>
    <w:p w:rsidR="002F1FB9" w:rsidRDefault="002F1FB9" w:rsidP="000156E1">
      <w:pPr>
        <w:pStyle w:val="Nagwek1"/>
        <w:spacing w:line="360" w:lineRule="auto"/>
        <w:ind w:left="0"/>
        <w:rPr>
          <w:rFonts w:ascii="Times New Roman" w:hAnsi="Times New Roman" w:cs="Times New Roman"/>
          <w:b/>
          <w:color w:val="auto"/>
          <w:sz w:val="28"/>
          <w:szCs w:val="24"/>
        </w:rPr>
      </w:pPr>
    </w:p>
    <w:p w:rsidR="002F1FB9" w:rsidRDefault="002F1FB9" w:rsidP="000156E1">
      <w:pPr>
        <w:pStyle w:val="Nagwek1"/>
        <w:spacing w:line="360" w:lineRule="auto"/>
        <w:ind w:left="0"/>
        <w:rPr>
          <w:rFonts w:ascii="Times New Roman" w:hAnsi="Times New Roman" w:cs="Times New Roman"/>
          <w:b/>
          <w:color w:val="auto"/>
          <w:sz w:val="28"/>
          <w:szCs w:val="24"/>
        </w:rPr>
      </w:pPr>
    </w:p>
    <w:p w:rsidR="002F1FB9" w:rsidRDefault="002F1FB9" w:rsidP="000156E1">
      <w:pPr>
        <w:pStyle w:val="Nagwek1"/>
        <w:spacing w:line="360" w:lineRule="auto"/>
        <w:ind w:left="0"/>
        <w:rPr>
          <w:rFonts w:ascii="Times New Roman" w:hAnsi="Times New Roman" w:cs="Times New Roman"/>
          <w:b/>
          <w:color w:val="auto"/>
          <w:sz w:val="28"/>
          <w:szCs w:val="24"/>
        </w:rPr>
      </w:pPr>
    </w:p>
    <w:p w:rsidR="002F1FB9" w:rsidRDefault="002F1FB9" w:rsidP="000156E1">
      <w:pPr>
        <w:pStyle w:val="Nagwek1"/>
        <w:spacing w:line="360" w:lineRule="auto"/>
        <w:ind w:left="0"/>
        <w:rPr>
          <w:rFonts w:ascii="Times New Roman" w:hAnsi="Times New Roman" w:cs="Times New Roman"/>
          <w:b/>
          <w:color w:val="auto"/>
          <w:sz w:val="28"/>
          <w:szCs w:val="24"/>
        </w:rPr>
      </w:pPr>
    </w:p>
    <w:p w:rsidR="002F1FB9" w:rsidRDefault="002F1FB9" w:rsidP="000156E1">
      <w:pPr>
        <w:pStyle w:val="Nagwek1"/>
        <w:spacing w:line="360" w:lineRule="auto"/>
        <w:ind w:left="0"/>
        <w:rPr>
          <w:rFonts w:ascii="Times New Roman" w:hAnsi="Times New Roman" w:cs="Times New Roman"/>
          <w:b/>
          <w:color w:val="auto"/>
          <w:sz w:val="28"/>
          <w:szCs w:val="24"/>
        </w:rPr>
      </w:pPr>
    </w:p>
    <w:p w:rsidR="002F1FB9" w:rsidRDefault="002F1FB9" w:rsidP="000156E1">
      <w:pPr>
        <w:pStyle w:val="Nagwek1"/>
        <w:spacing w:line="360" w:lineRule="auto"/>
        <w:ind w:left="0"/>
        <w:rPr>
          <w:rFonts w:ascii="Times New Roman" w:hAnsi="Times New Roman" w:cs="Times New Roman"/>
          <w:b/>
          <w:color w:val="auto"/>
          <w:sz w:val="28"/>
          <w:szCs w:val="24"/>
        </w:rPr>
      </w:pPr>
    </w:p>
    <w:p w:rsidR="002F1FB9" w:rsidRDefault="002F1FB9" w:rsidP="000156E1">
      <w:pPr>
        <w:pStyle w:val="Nagwek1"/>
        <w:spacing w:line="360" w:lineRule="auto"/>
        <w:ind w:left="0"/>
        <w:rPr>
          <w:rFonts w:ascii="Times New Roman" w:hAnsi="Times New Roman" w:cs="Times New Roman"/>
          <w:b/>
          <w:color w:val="auto"/>
          <w:sz w:val="28"/>
          <w:szCs w:val="24"/>
        </w:rPr>
      </w:pPr>
    </w:p>
    <w:p w:rsidR="002F1FB9" w:rsidRDefault="002F1FB9" w:rsidP="000156E1">
      <w:pPr>
        <w:pStyle w:val="Nagwek1"/>
        <w:spacing w:line="360" w:lineRule="auto"/>
        <w:ind w:left="0"/>
        <w:rPr>
          <w:rFonts w:ascii="Times New Roman" w:hAnsi="Times New Roman" w:cs="Times New Roman"/>
          <w:b/>
          <w:color w:val="auto"/>
          <w:sz w:val="28"/>
          <w:szCs w:val="24"/>
        </w:rPr>
      </w:pPr>
    </w:p>
    <w:p w:rsidR="002F1FB9" w:rsidRDefault="002F1FB9" w:rsidP="000156E1">
      <w:pPr>
        <w:pStyle w:val="Nagwek1"/>
        <w:spacing w:line="360" w:lineRule="auto"/>
        <w:ind w:left="0"/>
        <w:rPr>
          <w:rFonts w:ascii="Times New Roman" w:hAnsi="Times New Roman" w:cs="Times New Roman"/>
          <w:b/>
          <w:color w:val="auto"/>
          <w:sz w:val="28"/>
          <w:szCs w:val="24"/>
        </w:rPr>
      </w:pPr>
    </w:p>
    <w:p w:rsidR="00207380" w:rsidRDefault="00207380" w:rsidP="00207380"/>
    <w:p w:rsidR="00207380" w:rsidRDefault="00207380" w:rsidP="00207380"/>
    <w:p w:rsidR="00207380" w:rsidRDefault="00207380" w:rsidP="00207380"/>
    <w:p w:rsidR="00E05EF0" w:rsidRDefault="00E05EF0" w:rsidP="00207380"/>
    <w:p w:rsidR="00E05EF0" w:rsidRPr="00207380" w:rsidRDefault="00E05EF0" w:rsidP="00207380"/>
    <w:p w:rsidR="000156E1" w:rsidRPr="00612CDF" w:rsidRDefault="002F1FB9" w:rsidP="00612CDF">
      <w:pPr>
        <w:pStyle w:val="Nagwek1"/>
        <w:ind w:left="0"/>
        <w:rPr>
          <w:rFonts w:ascii="Times New Roman" w:hAnsi="Times New Roman" w:cs="Times New Roman"/>
          <w:b/>
        </w:rPr>
      </w:pPr>
      <w:bookmarkStart w:id="79" w:name="_Toc196595443"/>
      <w:r w:rsidRPr="00612CDF">
        <w:rPr>
          <w:rFonts w:ascii="Times New Roman" w:hAnsi="Times New Roman" w:cs="Times New Roman"/>
          <w:b/>
        </w:rPr>
        <w:lastRenderedPageBreak/>
        <w:t>Appendix 5</w:t>
      </w:r>
      <w:r w:rsidR="00E05EF0">
        <w:rPr>
          <w:rFonts w:ascii="Times New Roman" w:hAnsi="Times New Roman" w:cs="Times New Roman"/>
          <w:b/>
        </w:rPr>
        <w:t>.</w:t>
      </w:r>
      <w:r w:rsidR="000156E1" w:rsidRPr="00612CDF">
        <w:rPr>
          <w:rFonts w:ascii="Times New Roman" w:hAnsi="Times New Roman" w:cs="Times New Roman"/>
          <w:b/>
        </w:rPr>
        <w:t>Questionnaire (Polish version)</w:t>
      </w:r>
      <w:bookmarkEnd w:id="79"/>
    </w:p>
    <w:p w:rsidR="000156E1" w:rsidRPr="000156E1" w:rsidRDefault="000156E1" w:rsidP="000156E1">
      <w:pPr>
        <w:rPr>
          <w:rFonts w:ascii="Times New Roman" w:hAnsi="Times New Roman" w:cs="Times New Roman"/>
          <w:sz w:val="24"/>
          <w:lang w:val="pl-PL"/>
        </w:rPr>
      </w:pPr>
      <w:r w:rsidRPr="007557C9">
        <w:rPr>
          <w:rFonts w:ascii="Times New Roman" w:hAnsi="Times New Roman" w:cs="Times New Roman"/>
          <w:sz w:val="24"/>
          <w:lang w:val="pl-PL"/>
        </w:rPr>
        <w:t>KWESTIONARIUSZ: WPŁYW TURYSTYKI NA ZDROWIE PSYCHICZNE</w:t>
      </w:r>
    </w:p>
    <w:p w:rsidR="002846D4" w:rsidRPr="005F1939" w:rsidRDefault="002846D4" w:rsidP="005F1939">
      <w:pPr>
        <w:pStyle w:val="NormalnyWeb"/>
        <w:spacing w:line="360" w:lineRule="auto"/>
        <w:rPr>
          <w:lang w:val="pl-PL"/>
        </w:rPr>
      </w:pPr>
      <w:r w:rsidRPr="005F1939">
        <w:rPr>
          <w:lang w:val="pl-PL"/>
        </w:rPr>
        <w:t>Szanowni Państwo,</w:t>
      </w:r>
    </w:p>
    <w:p w:rsidR="002846D4" w:rsidRPr="005F1939" w:rsidRDefault="002846D4" w:rsidP="005F1939">
      <w:pPr>
        <w:pStyle w:val="NormalnyWeb"/>
        <w:spacing w:line="360" w:lineRule="auto"/>
        <w:rPr>
          <w:lang w:val="pl-PL"/>
        </w:rPr>
      </w:pPr>
      <w:r w:rsidRPr="005F1939">
        <w:rPr>
          <w:lang w:val="pl-PL"/>
        </w:rPr>
        <w:t>Niniejszy kwestionariusz jest częścią badania naukowego dotyczącego wpływu turystyki na zdrowie psychiczne i dobrostan emocjonalny. Prosimy o szczere odpowiedzi, które pozwolą lepiej zrozumieć terapeutyczne aspekty podróżowania. Wszystkie dane będą traktowane jako poufne i wykorzystywane wyłącznie do celów badawczych.</w:t>
      </w:r>
    </w:p>
    <w:p w:rsidR="002846D4" w:rsidRPr="005F1939" w:rsidRDefault="002846D4" w:rsidP="005F1939">
      <w:pPr>
        <w:pStyle w:val="NormalnyWeb"/>
        <w:numPr>
          <w:ilvl w:val="0"/>
          <w:numId w:val="7"/>
        </w:numPr>
        <w:spacing w:line="360" w:lineRule="auto"/>
      </w:pPr>
      <w:r w:rsidRPr="005F1939">
        <w:t>Płeć:</w:t>
      </w:r>
    </w:p>
    <w:p w:rsidR="002846D4" w:rsidRPr="005F1939" w:rsidRDefault="002846D4" w:rsidP="005F1939">
      <w:pPr>
        <w:numPr>
          <w:ilvl w:val="1"/>
          <w:numId w:val="7"/>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Kobieta</w:t>
      </w:r>
    </w:p>
    <w:p w:rsidR="002846D4" w:rsidRPr="005F1939" w:rsidRDefault="002846D4" w:rsidP="005F1939">
      <w:pPr>
        <w:numPr>
          <w:ilvl w:val="1"/>
          <w:numId w:val="7"/>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Mężczyzna</w:t>
      </w:r>
    </w:p>
    <w:p w:rsidR="002846D4" w:rsidRPr="005F1939" w:rsidRDefault="002846D4" w:rsidP="005F1939">
      <w:pPr>
        <w:numPr>
          <w:ilvl w:val="1"/>
          <w:numId w:val="7"/>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Inna</w:t>
      </w:r>
    </w:p>
    <w:p w:rsidR="002846D4" w:rsidRPr="005F1939" w:rsidRDefault="002846D4" w:rsidP="005F1939">
      <w:pPr>
        <w:numPr>
          <w:ilvl w:val="1"/>
          <w:numId w:val="7"/>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Nie chcępodawać</w:t>
      </w:r>
    </w:p>
    <w:p w:rsidR="002846D4" w:rsidRPr="005F1939" w:rsidRDefault="002846D4" w:rsidP="005F1939">
      <w:pPr>
        <w:pStyle w:val="NormalnyWeb"/>
        <w:numPr>
          <w:ilvl w:val="0"/>
          <w:numId w:val="7"/>
        </w:numPr>
        <w:spacing w:line="360" w:lineRule="auto"/>
      </w:pPr>
      <w:r w:rsidRPr="005F1939">
        <w:t>Wiek:</w:t>
      </w:r>
    </w:p>
    <w:p w:rsidR="002846D4" w:rsidRPr="005F1939" w:rsidRDefault="002846D4" w:rsidP="005F1939">
      <w:pPr>
        <w:numPr>
          <w:ilvl w:val="1"/>
          <w:numId w:val="7"/>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18-24 lata</w:t>
      </w:r>
    </w:p>
    <w:p w:rsidR="002846D4" w:rsidRPr="005F1939" w:rsidRDefault="002846D4" w:rsidP="005F1939">
      <w:pPr>
        <w:numPr>
          <w:ilvl w:val="1"/>
          <w:numId w:val="7"/>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25-34 lata</w:t>
      </w:r>
    </w:p>
    <w:p w:rsidR="002846D4" w:rsidRPr="005F1939" w:rsidRDefault="002846D4" w:rsidP="005F1939">
      <w:pPr>
        <w:numPr>
          <w:ilvl w:val="1"/>
          <w:numId w:val="7"/>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35-44 lata</w:t>
      </w:r>
    </w:p>
    <w:p w:rsidR="002846D4" w:rsidRPr="005F1939" w:rsidRDefault="002846D4" w:rsidP="005F1939">
      <w:pPr>
        <w:numPr>
          <w:ilvl w:val="1"/>
          <w:numId w:val="7"/>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45-54 lata</w:t>
      </w:r>
    </w:p>
    <w:p w:rsidR="002846D4" w:rsidRPr="005F1939" w:rsidRDefault="002846D4" w:rsidP="005F1939">
      <w:pPr>
        <w:numPr>
          <w:ilvl w:val="1"/>
          <w:numId w:val="7"/>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55-64 lata</w:t>
      </w:r>
    </w:p>
    <w:p w:rsidR="002846D4" w:rsidRPr="005F1939" w:rsidRDefault="002846D4" w:rsidP="005F1939">
      <w:pPr>
        <w:numPr>
          <w:ilvl w:val="1"/>
          <w:numId w:val="7"/>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65 latiwięcej</w:t>
      </w:r>
    </w:p>
    <w:p w:rsidR="002846D4" w:rsidRPr="005F1939" w:rsidRDefault="002846D4" w:rsidP="005F1939">
      <w:pPr>
        <w:pStyle w:val="NormalnyWeb"/>
        <w:numPr>
          <w:ilvl w:val="0"/>
          <w:numId w:val="7"/>
        </w:numPr>
        <w:spacing w:line="360" w:lineRule="auto"/>
      </w:pPr>
      <w:r w:rsidRPr="005F1939">
        <w:t>Wykształcenie:</w:t>
      </w:r>
    </w:p>
    <w:p w:rsidR="002846D4" w:rsidRPr="005F1939" w:rsidRDefault="002846D4" w:rsidP="005F1939">
      <w:pPr>
        <w:numPr>
          <w:ilvl w:val="1"/>
          <w:numId w:val="7"/>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Podstawowe/gimnazjalne</w:t>
      </w:r>
    </w:p>
    <w:p w:rsidR="002846D4" w:rsidRPr="005F1939" w:rsidRDefault="002846D4" w:rsidP="005F1939">
      <w:pPr>
        <w:numPr>
          <w:ilvl w:val="1"/>
          <w:numId w:val="7"/>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Zawodowe</w:t>
      </w:r>
    </w:p>
    <w:p w:rsidR="002846D4" w:rsidRPr="005F1939" w:rsidRDefault="002846D4" w:rsidP="005F1939">
      <w:pPr>
        <w:numPr>
          <w:ilvl w:val="1"/>
          <w:numId w:val="7"/>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Średnie</w:t>
      </w:r>
    </w:p>
    <w:p w:rsidR="002846D4" w:rsidRPr="005F1939" w:rsidRDefault="002846D4" w:rsidP="005F1939">
      <w:pPr>
        <w:numPr>
          <w:ilvl w:val="1"/>
          <w:numId w:val="7"/>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Wyższe</w:t>
      </w:r>
    </w:p>
    <w:p w:rsidR="002846D4" w:rsidRPr="005F1939" w:rsidRDefault="002846D4" w:rsidP="005F1939">
      <w:pPr>
        <w:numPr>
          <w:ilvl w:val="1"/>
          <w:numId w:val="7"/>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Inne (jakie?): _______________</w:t>
      </w:r>
    </w:p>
    <w:p w:rsidR="002846D4" w:rsidRPr="005F1939" w:rsidRDefault="002846D4" w:rsidP="005F1939">
      <w:pPr>
        <w:pStyle w:val="Akapitzlist"/>
        <w:numPr>
          <w:ilvl w:val="0"/>
          <w:numId w:val="7"/>
        </w:numPr>
        <w:spacing w:line="360" w:lineRule="auto"/>
        <w:rPr>
          <w:rFonts w:ascii="Times New Roman" w:hAnsi="Times New Roman" w:cs="Times New Roman"/>
          <w:color w:val="000000" w:themeColor="text1"/>
          <w:sz w:val="24"/>
          <w:szCs w:val="24"/>
        </w:rPr>
      </w:pPr>
      <w:r w:rsidRPr="005F1939">
        <w:rPr>
          <w:rFonts w:ascii="Times New Roman" w:hAnsi="Times New Roman" w:cs="Times New Roman"/>
          <w:color w:val="000000" w:themeColor="text1"/>
          <w:sz w:val="24"/>
          <w:szCs w:val="24"/>
        </w:rPr>
        <w:t xml:space="preserve"> Kraj/pochodzenie</w:t>
      </w:r>
    </w:p>
    <w:p w:rsidR="002846D4" w:rsidRPr="005F1939" w:rsidRDefault="002846D4" w:rsidP="005F1939">
      <w:pPr>
        <w:pStyle w:val="Akapitzlist"/>
        <w:numPr>
          <w:ilvl w:val="0"/>
          <w:numId w:val="9"/>
        </w:numPr>
        <w:spacing w:line="360" w:lineRule="auto"/>
        <w:rPr>
          <w:rFonts w:ascii="Times New Roman" w:hAnsi="Times New Roman" w:cs="Times New Roman"/>
          <w:color w:val="000000" w:themeColor="text1"/>
          <w:sz w:val="24"/>
          <w:szCs w:val="24"/>
        </w:rPr>
      </w:pPr>
      <w:r w:rsidRPr="005F1939">
        <w:rPr>
          <w:rFonts w:ascii="Times New Roman" w:hAnsi="Times New Roman" w:cs="Times New Roman"/>
          <w:color w:val="000000" w:themeColor="text1"/>
          <w:sz w:val="24"/>
          <w:szCs w:val="24"/>
        </w:rPr>
        <w:t>Polska</w:t>
      </w:r>
    </w:p>
    <w:p w:rsidR="002846D4" w:rsidRPr="00BB4FF0" w:rsidRDefault="002846D4" w:rsidP="00BB4FF0">
      <w:pPr>
        <w:pStyle w:val="Akapitzlist"/>
        <w:numPr>
          <w:ilvl w:val="0"/>
          <w:numId w:val="9"/>
        </w:numPr>
        <w:spacing w:line="360" w:lineRule="auto"/>
        <w:rPr>
          <w:rFonts w:ascii="Times New Roman" w:hAnsi="Times New Roman" w:cs="Times New Roman"/>
          <w:color w:val="000000" w:themeColor="text1"/>
          <w:sz w:val="24"/>
          <w:szCs w:val="24"/>
        </w:rPr>
      </w:pPr>
      <w:r w:rsidRPr="005F1939">
        <w:rPr>
          <w:rFonts w:ascii="Times New Roman" w:hAnsi="Times New Roman" w:cs="Times New Roman"/>
          <w:color w:val="000000" w:themeColor="text1"/>
          <w:sz w:val="24"/>
          <w:szCs w:val="24"/>
        </w:rPr>
        <w:t>Inne (jakie?)………..</w:t>
      </w:r>
    </w:p>
    <w:p w:rsidR="002846D4" w:rsidRPr="005F1939" w:rsidRDefault="002846D4" w:rsidP="005F1939">
      <w:pPr>
        <w:pStyle w:val="NormalnyWeb"/>
        <w:numPr>
          <w:ilvl w:val="0"/>
          <w:numId w:val="7"/>
        </w:numPr>
        <w:spacing w:line="360" w:lineRule="auto"/>
        <w:rPr>
          <w:lang w:val="pl-PL"/>
        </w:rPr>
      </w:pPr>
      <w:r w:rsidRPr="005F1939">
        <w:rPr>
          <w:lang w:val="pl-PL"/>
        </w:rPr>
        <w:t>Czy kiedykolwiek świadomie podróżowałeś/podróżowałaś w celu poprawy swojego samopoczucia psychicznego?</w:t>
      </w:r>
    </w:p>
    <w:p w:rsidR="002846D4" w:rsidRPr="005F1939" w:rsidRDefault="002846D4" w:rsidP="005F1939">
      <w:pPr>
        <w:numPr>
          <w:ilvl w:val="1"/>
          <w:numId w:val="7"/>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Tak</w:t>
      </w:r>
    </w:p>
    <w:p w:rsidR="002846D4" w:rsidRPr="005F1939" w:rsidRDefault="002846D4" w:rsidP="005F1939">
      <w:pPr>
        <w:numPr>
          <w:ilvl w:val="1"/>
          <w:numId w:val="7"/>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Nie</w:t>
      </w:r>
    </w:p>
    <w:p w:rsidR="002846D4" w:rsidRPr="005F1939" w:rsidRDefault="002846D4" w:rsidP="005F1939">
      <w:pPr>
        <w:numPr>
          <w:ilvl w:val="1"/>
          <w:numId w:val="7"/>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Trudnopowiedzieć</w:t>
      </w:r>
    </w:p>
    <w:p w:rsidR="002846D4" w:rsidRPr="005F1939" w:rsidRDefault="002846D4" w:rsidP="005F1939">
      <w:pPr>
        <w:pStyle w:val="NormalnyWeb"/>
        <w:numPr>
          <w:ilvl w:val="0"/>
          <w:numId w:val="7"/>
        </w:numPr>
        <w:spacing w:line="360" w:lineRule="auto"/>
      </w:pPr>
      <w:r w:rsidRPr="005F1939">
        <w:rPr>
          <w:lang w:val="pl-PL"/>
        </w:rPr>
        <w:lastRenderedPageBreak/>
        <w:t xml:space="preserve">Jeśli tak, to co skłoniło Cię do wykorzystania turystyki jako formy terapii? </w:t>
      </w:r>
      <w:r w:rsidRPr="005F1939">
        <w:t>(możnazaznaczyćwięcejniżjednąodpowiedź)</w:t>
      </w:r>
    </w:p>
    <w:p w:rsidR="002846D4" w:rsidRPr="005F1939" w:rsidRDefault="002846D4" w:rsidP="005F1939">
      <w:pPr>
        <w:numPr>
          <w:ilvl w:val="1"/>
          <w:numId w:val="7"/>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Streszawodowy</w:t>
      </w:r>
    </w:p>
    <w:p w:rsidR="002846D4" w:rsidRPr="005F1939" w:rsidRDefault="002846D4" w:rsidP="005F1939">
      <w:pPr>
        <w:numPr>
          <w:ilvl w:val="1"/>
          <w:numId w:val="7"/>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Problemyosobiste/rodzinne</w:t>
      </w:r>
    </w:p>
    <w:p w:rsidR="002846D4" w:rsidRPr="005F1939" w:rsidRDefault="002846D4" w:rsidP="005F1939">
      <w:pPr>
        <w:numPr>
          <w:ilvl w:val="1"/>
          <w:numId w:val="7"/>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Depresjalubstanylękowe</w:t>
      </w:r>
    </w:p>
    <w:p w:rsidR="002846D4" w:rsidRPr="005F1939" w:rsidRDefault="002846D4" w:rsidP="005F1939">
      <w:pPr>
        <w:numPr>
          <w:ilvl w:val="1"/>
          <w:numId w:val="7"/>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Wypaleniezawodowe</w:t>
      </w:r>
    </w:p>
    <w:p w:rsidR="002846D4" w:rsidRPr="005F1939" w:rsidRDefault="002846D4" w:rsidP="005F1939">
      <w:pPr>
        <w:numPr>
          <w:ilvl w:val="1"/>
          <w:numId w:val="7"/>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Potrzeba odnalezienia sensu/celu</w:t>
      </w:r>
    </w:p>
    <w:p w:rsidR="002846D4" w:rsidRPr="005F1939" w:rsidRDefault="002846D4" w:rsidP="005F1939">
      <w:pPr>
        <w:numPr>
          <w:ilvl w:val="1"/>
          <w:numId w:val="7"/>
        </w:numPr>
        <w:spacing w:before="100" w:beforeAutospacing="1" w:after="100" w:afterAutospacing="1" w:line="360" w:lineRule="auto"/>
        <w:rPr>
          <w:rFonts w:ascii="Times New Roman" w:hAnsi="Times New Roman" w:cs="Times New Roman"/>
          <w:sz w:val="24"/>
          <w:szCs w:val="24"/>
          <w:lang w:val="pl-PL"/>
        </w:rPr>
      </w:pPr>
      <w:r w:rsidRPr="005F1939">
        <w:rPr>
          <w:rFonts w:ascii="Times New Roman" w:hAnsi="Times New Roman" w:cs="Times New Roman"/>
          <w:sz w:val="24"/>
          <w:szCs w:val="24"/>
          <w:lang w:val="pl-PL"/>
        </w:rPr>
        <w:t>Zalecenie specjalisty (np. psychologa, terapeuty)</w:t>
      </w:r>
    </w:p>
    <w:p w:rsidR="002846D4" w:rsidRPr="005F1939" w:rsidRDefault="002846D4" w:rsidP="005F1939">
      <w:pPr>
        <w:numPr>
          <w:ilvl w:val="1"/>
          <w:numId w:val="7"/>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Inne (jakie?): _______________</w:t>
      </w:r>
    </w:p>
    <w:p w:rsidR="002846D4" w:rsidRPr="005F1939" w:rsidRDefault="002846D4" w:rsidP="005F1939">
      <w:pPr>
        <w:pStyle w:val="NormalnyWeb"/>
        <w:numPr>
          <w:ilvl w:val="0"/>
          <w:numId w:val="7"/>
        </w:numPr>
        <w:spacing w:line="360" w:lineRule="auto"/>
        <w:rPr>
          <w:lang w:val="pl-PL"/>
        </w:rPr>
      </w:pPr>
      <w:r w:rsidRPr="005F1939">
        <w:rPr>
          <w:lang w:val="pl-PL"/>
        </w:rPr>
        <w:t xml:space="preserve">Jak często podróżujesz w celach turystycznych </w:t>
      </w:r>
    </w:p>
    <w:p w:rsidR="002846D4" w:rsidRPr="005F1939" w:rsidRDefault="002846D4" w:rsidP="005F1939">
      <w:pPr>
        <w:numPr>
          <w:ilvl w:val="1"/>
          <w:numId w:val="7"/>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Kilkarazy w miesiącu</w:t>
      </w:r>
    </w:p>
    <w:p w:rsidR="002846D4" w:rsidRPr="005F1939" w:rsidRDefault="002846D4" w:rsidP="005F1939">
      <w:pPr>
        <w:numPr>
          <w:ilvl w:val="1"/>
          <w:numId w:val="7"/>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Raz w miesiącu</w:t>
      </w:r>
    </w:p>
    <w:p w:rsidR="002846D4" w:rsidRPr="005F1939" w:rsidRDefault="002846D4" w:rsidP="005F1939">
      <w:pPr>
        <w:numPr>
          <w:ilvl w:val="1"/>
          <w:numId w:val="7"/>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Kilkarazy w roku</w:t>
      </w:r>
    </w:p>
    <w:p w:rsidR="002846D4" w:rsidRPr="005F1939" w:rsidRDefault="002846D4" w:rsidP="005F1939">
      <w:pPr>
        <w:numPr>
          <w:ilvl w:val="1"/>
          <w:numId w:val="7"/>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Raz w roku</w:t>
      </w:r>
    </w:p>
    <w:p w:rsidR="002846D4" w:rsidRPr="005F1939" w:rsidRDefault="002846D4" w:rsidP="005F1939">
      <w:pPr>
        <w:numPr>
          <w:ilvl w:val="1"/>
          <w:numId w:val="7"/>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Rzadziejniżraz w roku</w:t>
      </w:r>
    </w:p>
    <w:p w:rsidR="002846D4" w:rsidRPr="005F1939" w:rsidRDefault="002846D4" w:rsidP="005F1939">
      <w:pPr>
        <w:pStyle w:val="NormalnyWeb"/>
        <w:numPr>
          <w:ilvl w:val="0"/>
          <w:numId w:val="7"/>
        </w:numPr>
        <w:spacing w:line="360" w:lineRule="auto"/>
        <w:rPr>
          <w:lang w:val="pl-PL"/>
        </w:rPr>
      </w:pPr>
      <w:r w:rsidRPr="005F1939">
        <w:rPr>
          <w:lang w:val="pl-PL"/>
        </w:rPr>
        <w:t>Jakie formy turystyki preferujesz? (można zaznaczyć więcej niż jedną odpowiedź)</w:t>
      </w:r>
    </w:p>
    <w:p w:rsidR="002846D4" w:rsidRPr="005F1939" w:rsidRDefault="002846D4" w:rsidP="005F1939">
      <w:pPr>
        <w:numPr>
          <w:ilvl w:val="1"/>
          <w:numId w:val="7"/>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Turystykamiejska</w:t>
      </w:r>
    </w:p>
    <w:p w:rsidR="002846D4" w:rsidRPr="005F1939" w:rsidRDefault="002846D4" w:rsidP="005F1939">
      <w:pPr>
        <w:numPr>
          <w:ilvl w:val="1"/>
          <w:numId w:val="7"/>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Turystykaprzyrodnicza/ekoturystyka</w:t>
      </w:r>
    </w:p>
    <w:p w:rsidR="002846D4" w:rsidRPr="005F1939" w:rsidRDefault="002846D4" w:rsidP="005F1939">
      <w:pPr>
        <w:numPr>
          <w:ilvl w:val="1"/>
          <w:numId w:val="7"/>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Turystykaplażowa/wypoczynkowa</w:t>
      </w:r>
    </w:p>
    <w:p w:rsidR="002846D4" w:rsidRPr="005F1939" w:rsidRDefault="002846D4" w:rsidP="005F1939">
      <w:pPr>
        <w:numPr>
          <w:ilvl w:val="1"/>
          <w:numId w:val="7"/>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Turystykagórska</w:t>
      </w:r>
    </w:p>
    <w:p w:rsidR="002846D4" w:rsidRPr="005F1939" w:rsidRDefault="002846D4" w:rsidP="005F1939">
      <w:pPr>
        <w:numPr>
          <w:ilvl w:val="1"/>
          <w:numId w:val="7"/>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Turystykakulturowa</w:t>
      </w:r>
    </w:p>
    <w:p w:rsidR="002846D4" w:rsidRPr="005F1939" w:rsidRDefault="002846D4" w:rsidP="005F1939">
      <w:pPr>
        <w:numPr>
          <w:ilvl w:val="1"/>
          <w:numId w:val="7"/>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Turystykakulinarna</w:t>
      </w:r>
    </w:p>
    <w:p w:rsidR="002846D4" w:rsidRPr="005F1939" w:rsidRDefault="002846D4" w:rsidP="005F1939">
      <w:pPr>
        <w:numPr>
          <w:ilvl w:val="1"/>
          <w:numId w:val="7"/>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Turystykaekstremalna/przygodowa</w:t>
      </w:r>
    </w:p>
    <w:p w:rsidR="002846D4" w:rsidRPr="005F1939" w:rsidRDefault="002846D4" w:rsidP="005F1939">
      <w:pPr>
        <w:numPr>
          <w:ilvl w:val="1"/>
          <w:numId w:val="7"/>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Inne (jakie?): _______________</w:t>
      </w:r>
    </w:p>
    <w:p w:rsidR="002846D4" w:rsidRPr="005F1939" w:rsidRDefault="002846D4" w:rsidP="005F1939">
      <w:pPr>
        <w:spacing w:before="100" w:beforeAutospacing="1" w:after="100" w:afterAutospacing="1" w:line="360" w:lineRule="auto"/>
        <w:rPr>
          <w:rFonts w:ascii="Times New Roman" w:hAnsi="Times New Roman" w:cs="Times New Roman"/>
          <w:sz w:val="24"/>
          <w:szCs w:val="24"/>
        </w:rPr>
      </w:pPr>
    </w:p>
    <w:p w:rsidR="002846D4" w:rsidRPr="005F1939" w:rsidRDefault="002846D4" w:rsidP="005F1939">
      <w:pPr>
        <w:pStyle w:val="NormalnyWeb"/>
        <w:numPr>
          <w:ilvl w:val="0"/>
          <w:numId w:val="8"/>
        </w:numPr>
        <w:spacing w:line="360" w:lineRule="auto"/>
        <w:rPr>
          <w:lang w:val="pl-PL"/>
        </w:rPr>
      </w:pPr>
      <w:r w:rsidRPr="005F1939">
        <w:rPr>
          <w:lang w:val="pl-PL"/>
        </w:rPr>
        <w:t>Które elementy podróżowania mają według Ciebie największy pozytywny wpływ na Twoje zdrowie psychiczne? (wybierz maksymalnie 3 najważniejsze)</w:t>
      </w:r>
    </w:p>
    <w:p w:rsidR="002846D4" w:rsidRPr="005F1939" w:rsidRDefault="002846D4" w:rsidP="005F1939">
      <w:pPr>
        <w:numPr>
          <w:ilvl w:val="1"/>
          <w:numId w:val="10"/>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Zmianaotoczenia</w:t>
      </w:r>
    </w:p>
    <w:p w:rsidR="002846D4" w:rsidRPr="005F1939" w:rsidRDefault="002846D4" w:rsidP="005F1939">
      <w:pPr>
        <w:numPr>
          <w:ilvl w:val="1"/>
          <w:numId w:val="10"/>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Kontakt z naturą</w:t>
      </w:r>
    </w:p>
    <w:p w:rsidR="002846D4" w:rsidRPr="005F1939" w:rsidRDefault="002846D4" w:rsidP="005F1939">
      <w:pPr>
        <w:numPr>
          <w:ilvl w:val="1"/>
          <w:numId w:val="10"/>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Poznawanienowych kultur</w:t>
      </w:r>
    </w:p>
    <w:p w:rsidR="002846D4" w:rsidRPr="005F1939" w:rsidRDefault="002846D4" w:rsidP="005F1939">
      <w:pPr>
        <w:numPr>
          <w:ilvl w:val="1"/>
          <w:numId w:val="10"/>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Odpoczynek od codziennychobowiązków</w:t>
      </w:r>
    </w:p>
    <w:p w:rsidR="002846D4" w:rsidRPr="005F1939" w:rsidRDefault="002846D4" w:rsidP="005F1939">
      <w:pPr>
        <w:numPr>
          <w:ilvl w:val="1"/>
          <w:numId w:val="10"/>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Aktywnośćfizycznapodczaspodróży</w:t>
      </w:r>
    </w:p>
    <w:p w:rsidR="002846D4" w:rsidRPr="005F1939" w:rsidRDefault="002846D4" w:rsidP="005F1939">
      <w:pPr>
        <w:numPr>
          <w:ilvl w:val="1"/>
          <w:numId w:val="10"/>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Nawiązywanienowychznajomości</w:t>
      </w:r>
    </w:p>
    <w:p w:rsidR="002846D4" w:rsidRPr="005F1939" w:rsidRDefault="002846D4" w:rsidP="005F1939">
      <w:pPr>
        <w:numPr>
          <w:ilvl w:val="1"/>
          <w:numId w:val="10"/>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lastRenderedPageBreak/>
        <w:t>Doświadczanienowychrzeczy</w:t>
      </w:r>
    </w:p>
    <w:p w:rsidR="002846D4" w:rsidRPr="005F1939" w:rsidRDefault="002846D4" w:rsidP="005F1939">
      <w:pPr>
        <w:numPr>
          <w:ilvl w:val="1"/>
          <w:numId w:val="10"/>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Oderwanie od technologii/social mediów</w:t>
      </w:r>
    </w:p>
    <w:p w:rsidR="002846D4" w:rsidRPr="005F1939" w:rsidRDefault="002846D4" w:rsidP="005F1939">
      <w:pPr>
        <w:numPr>
          <w:ilvl w:val="1"/>
          <w:numId w:val="10"/>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Inne (jakie?): _______________</w:t>
      </w:r>
    </w:p>
    <w:p w:rsidR="002846D4" w:rsidRPr="005F1939" w:rsidRDefault="002846D4" w:rsidP="005F1939">
      <w:pPr>
        <w:pStyle w:val="NormalnyWeb"/>
        <w:numPr>
          <w:ilvl w:val="0"/>
          <w:numId w:val="8"/>
        </w:numPr>
        <w:spacing w:line="360" w:lineRule="auto"/>
        <w:rPr>
          <w:lang w:val="pl-PL"/>
        </w:rPr>
      </w:pPr>
      <w:r w:rsidRPr="005F1939">
        <w:rPr>
          <w:lang w:val="pl-PL"/>
        </w:rPr>
        <w:t>Jak długo utrzymuje się pozytywny wpływ podróży na Twoje samopoczucie po powrocie?</w:t>
      </w:r>
    </w:p>
    <w:p w:rsidR="002846D4" w:rsidRPr="005F1939" w:rsidRDefault="002846D4" w:rsidP="005F1939">
      <w:pPr>
        <w:numPr>
          <w:ilvl w:val="1"/>
          <w:numId w:val="11"/>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Kilkadni</w:t>
      </w:r>
    </w:p>
    <w:p w:rsidR="002846D4" w:rsidRPr="005F1939" w:rsidRDefault="002846D4" w:rsidP="005F1939">
      <w:pPr>
        <w:numPr>
          <w:ilvl w:val="1"/>
          <w:numId w:val="11"/>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Okołotygodnia</w:t>
      </w:r>
    </w:p>
    <w:p w:rsidR="002846D4" w:rsidRPr="005F1939" w:rsidRDefault="002846D4" w:rsidP="005F1939">
      <w:pPr>
        <w:numPr>
          <w:ilvl w:val="1"/>
          <w:numId w:val="11"/>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2-4 tygodnie</w:t>
      </w:r>
    </w:p>
    <w:p w:rsidR="002846D4" w:rsidRPr="005F1939" w:rsidRDefault="002846D4" w:rsidP="005F1939">
      <w:pPr>
        <w:numPr>
          <w:ilvl w:val="1"/>
          <w:numId w:val="11"/>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1-3 miesiące</w:t>
      </w:r>
    </w:p>
    <w:p w:rsidR="002846D4" w:rsidRPr="005F1939" w:rsidRDefault="002846D4" w:rsidP="005F1939">
      <w:pPr>
        <w:numPr>
          <w:ilvl w:val="1"/>
          <w:numId w:val="11"/>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Ponad 3 miesiące</w:t>
      </w:r>
    </w:p>
    <w:p w:rsidR="002846D4" w:rsidRPr="005F1939" w:rsidRDefault="002846D4" w:rsidP="005F1939">
      <w:pPr>
        <w:numPr>
          <w:ilvl w:val="1"/>
          <w:numId w:val="11"/>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Trudnopowiedzieć</w:t>
      </w:r>
    </w:p>
    <w:p w:rsidR="002846D4" w:rsidRPr="005F1939" w:rsidRDefault="002846D4" w:rsidP="005F1939">
      <w:pPr>
        <w:pStyle w:val="NormalnyWeb"/>
        <w:numPr>
          <w:ilvl w:val="0"/>
          <w:numId w:val="8"/>
        </w:numPr>
        <w:spacing w:line="360" w:lineRule="auto"/>
      </w:pPr>
      <w:r w:rsidRPr="005F1939">
        <w:rPr>
          <w:lang w:val="pl-PL"/>
        </w:rPr>
        <w:t xml:space="preserve">Czy zauważyłeś/zauważyłaś konkretne zmiany w swoim stanie psychicznym po odbytych podróżach? </w:t>
      </w:r>
      <w:r w:rsidRPr="005F1939">
        <w:t>(możnazaznaczyćwięcejniżjednąodpowiedź)</w:t>
      </w:r>
    </w:p>
    <w:p w:rsidR="002846D4" w:rsidRPr="005F1939" w:rsidRDefault="002846D4" w:rsidP="005F1939">
      <w:pPr>
        <w:numPr>
          <w:ilvl w:val="1"/>
          <w:numId w:val="12"/>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Zmniejszeniepoziomustresu</w:t>
      </w:r>
    </w:p>
    <w:p w:rsidR="002846D4" w:rsidRPr="005F1939" w:rsidRDefault="002846D4" w:rsidP="005F1939">
      <w:pPr>
        <w:numPr>
          <w:ilvl w:val="1"/>
          <w:numId w:val="12"/>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Poprawanastroju</w:t>
      </w:r>
    </w:p>
    <w:p w:rsidR="002846D4" w:rsidRPr="005F1939" w:rsidRDefault="002846D4" w:rsidP="005F1939">
      <w:pPr>
        <w:numPr>
          <w:ilvl w:val="1"/>
          <w:numId w:val="12"/>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Zwiększeniemotywacji</w:t>
      </w:r>
    </w:p>
    <w:p w:rsidR="002846D4" w:rsidRPr="005F1939" w:rsidRDefault="002846D4" w:rsidP="005F1939">
      <w:pPr>
        <w:numPr>
          <w:ilvl w:val="1"/>
          <w:numId w:val="12"/>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Wzrostpewnościsiebie</w:t>
      </w:r>
    </w:p>
    <w:p w:rsidR="002846D4" w:rsidRPr="005F1939" w:rsidRDefault="002846D4" w:rsidP="005F1939">
      <w:pPr>
        <w:numPr>
          <w:ilvl w:val="1"/>
          <w:numId w:val="12"/>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Poprawakoncentracji</w:t>
      </w:r>
    </w:p>
    <w:p w:rsidR="002846D4" w:rsidRPr="005F1939" w:rsidRDefault="002846D4" w:rsidP="005F1939">
      <w:pPr>
        <w:numPr>
          <w:ilvl w:val="1"/>
          <w:numId w:val="12"/>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Zmniejszenieobjawówdepresji/lęku</w:t>
      </w:r>
    </w:p>
    <w:p w:rsidR="002846D4" w:rsidRPr="005F1939" w:rsidRDefault="002846D4" w:rsidP="005F1939">
      <w:pPr>
        <w:numPr>
          <w:ilvl w:val="1"/>
          <w:numId w:val="12"/>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Poprawarelacji z innymi</w:t>
      </w:r>
    </w:p>
    <w:p w:rsidR="002846D4" w:rsidRPr="005F1939" w:rsidRDefault="002846D4" w:rsidP="005F1939">
      <w:pPr>
        <w:numPr>
          <w:ilvl w:val="1"/>
          <w:numId w:val="12"/>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Nowe spojrzenienaproblemyżyciowe</w:t>
      </w:r>
    </w:p>
    <w:p w:rsidR="002846D4" w:rsidRPr="005F1939" w:rsidRDefault="002846D4" w:rsidP="005F1939">
      <w:pPr>
        <w:numPr>
          <w:ilvl w:val="1"/>
          <w:numId w:val="12"/>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Inne (jakie?): _______________</w:t>
      </w:r>
    </w:p>
    <w:p w:rsidR="002846D4" w:rsidRPr="005F1939" w:rsidRDefault="002846D4" w:rsidP="005F1939">
      <w:pPr>
        <w:numPr>
          <w:ilvl w:val="1"/>
          <w:numId w:val="12"/>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Nie zauważyłem/zauważyłamzmian</w:t>
      </w:r>
    </w:p>
    <w:p w:rsidR="002846D4" w:rsidRPr="005F1939" w:rsidRDefault="002846D4" w:rsidP="005F1939">
      <w:pPr>
        <w:pStyle w:val="NormalnyWeb"/>
        <w:numPr>
          <w:ilvl w:val="0"/>
          <w:numId w:val="8"/>
        </w:numPr>
        <w:spacing w:line="360" w:lineRule="auto"/>
        <w:rPr>
          <w:lang w:val="pl-PL"/>
        </w:rPr>
      </w:pPr>
      <w:r w:rsidRPr="005F1939">
        <w:rPr>
          <w:lang w:val="pl-PL"/>
        </w:rPr>
        <w:t>Jakie elementy podróżowania uważasz za najbardziej "terapeutyczne" i dlaczego?</w:t>
      </w:r>
    </w:p>
    <w:p w:rsidR="002846D4" w:rsidRPr="005F1939" w:rsidRDefault="00705696" w:rsidP="005F1939">
      <w:pPr>
        <w:spacing w:beforeAutospacing="1" w:afterAutospacing="1" w:line="360" w:lineRule="auto"/>
        <w:ind w:left="720"/>
        <w:rPr>
          <w:rFonts w:ascii="Times New Roman" w:hAnsi="Times New Roman" w:cs="Times New Roman"/>
          <w:sz w:val="24"/>
          <w:szCs w:val="24"/>
        </w:rPr>
      </w:pPr>
      <w:r w:rsidRPr="00705696">
        <w:rPr>
          <w:rFonts w:ascii="Times New Roman" w:hAnsi="Times New Roman" w:cs="Times New Roman"/>
          <w:sz w:val="24"/>
          <w:szCs w:val="24"/>
        </w:rPr>
        <w:pict>
          <v:rect id="_x0000_i1025" style="width:0;height:1.5pt" o:hralign="center" o:hrstd="t" o:hr="t" fillcolor="#a0a0a0" stroked="f"/>
        </w:pict>
      </w:r>
    </w:p>
    <w:p w:rsidR="002846D4" w:rsidRPr="005F1939" w:rsidRDefault="002846D4" w:rsidP="005F1939">
      <w:pPr>
        <w:pStyle w:val="NormalnyWeb"/>
        <w:spacing w:line="360" w:lineRule="auto"/>
        <w:ind w:left="1080"/>
        <w:rPr>
          <w:lang w:val="pl-PL"/>
        </w:rPr>
      </w:pPr>
      <w:r w:rsidRPr="005F1939">
        <w:rPr>
          <w:lang w:val="pl-PL"/>
        </w:rPr>
        <w:t>13 .Czy są jakieś konkretne miejsca lub rodzaje podróży, które szczególnie pozytywnie wpłynęły na Twoje samopoczucie? Proszę opisać.</w:t>
      </w:r>
    </w:p>
    <w:p w:rsidR="002846D4" w:rsidRPr="005F1939" w:rsidRDefault="00705696" w:rsidP="005F1939">
      <w:pPr>
        <w:spacing w:beforeAutospacing="1" w:afterAutospacing="1" w:line="360" w:lineRule="auto"/>
        <w:ind w:left="720"/>
        <w:rPr>
          <w:rFonts w:ascii="Times New Roman" w:hAnsi="Times New Roman" w:cs="Times New Roman"/>
          <w:sz w:val="24"/>
          <w:szCs w:val="24"/>
        </w:rPr>
      </w:pPr>
      <w:r w:rsidRPr="00705696">
        <w:rPr>
          <w:rFonts w:ascii="Times New Roman" w:hAnsi="Times New Roman" w:cs="Times New Roman"/>
          <w:sz w:val="24"/>
          <w:szCs w:val="24"/>
        </w:rPr>
        <w:pict>
          <v:rect id="_x0000_i1026" style="width:0;height:1.5pt" o:hralign="center" o:hrstd="t" o:hr="t" fillcolor="#a0a0a0" stroked="f"/>
        </w:pict>
      </w:r>
    </w:p>
    <w:p w:rsidR="002846D4" w:rsidRPr="005F1939" w:rsidRDefault="002846D4" w:rsidP="005F1939">
      <w:pPr>
        <w:pStyle w:val="NormalnyWeb"/>
        <w:spacing w:line="360" w:lineRule="auto"/>
        <w:ind w:left="720"/>
        <w:rPr>
          <w:lang w:val="pl-PL"/>
        </w:rPr>
      </w:pPr>
      <w:r w:rsidRPr="005F1939">
        <w:rPr>
          <w:lang w:val="pl-PL"/>
        </w:rPr>
        <w:lastRenderedPageBreak/>
        <w:t>14 .Czy kiedykolwiek łączyłeś/łączyłaś podróżowanie z profesjonalnym wsparciem psychologicznym (np. terapia, coaching)?</w:t>
      </w:r>
    </w:p>
    <w:p w:rsidR="002846D4" w:rsidRPr="005F1939" w:rsidRDefault="002846D4" w:rsidP="005F1939">
      <w:pPr>
        <w:numPr>
          <w:ilvl w:val="1"/>
          <w:numId w:val="13"/>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Tak</w:t>
      </w:r>
    </w:p>
    <w:p w:rsidR="002846D4" w:rsidRPr="005F1939" w:rsidRDefault="002846D4" w:rsidP="005F1939">
      <w:pPr>
        <w:numPr>
          <w:ilvl w:val="1"/>
          <w:numId w:val="13"/>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Nie</w:t>
      </w:r>
    </w:p>
    <w:p w:rsidR="002846D4" w:rsidRPr="005F1939" w:rsidRDefault="002846D4" w:rsidP="005F1939">
      <w:pPr>
        <w:numPr>
          <w:ilvl w:val="1"/>
          <w:numId w:val="13"/>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Wolęnieodpowiadać</w:t>
      </w:r>
    </w:p>
    <w:p w:rsidR="002846D4" w:rsidRPr="005F1939" w:rsidRDefault="002846D4" w:rsidP="005F1939">
      <w:pPr>
        <w:pStyle w:val="NormalnyWeb"/>
        <w:spacing w:line="360" w:lineRule="auto"/>
        <w:ind w:left="1080"/>
        <w:rPr>
          <w:lang w:val="pl-PL"/>
        </w:rPr>
      </w:pPr>
      <w:r w:rsidRPr="005F1939">
        <w:rPr>
          <w:lang w:val="pl-PL"/>
        </w:rPr>
        <w:t>15..Jeśli tak, czy uważasz, że te dwa elementy wzajemnie się uzupełniały?</w:t>
      </w:r>
    </w:p>
    <w:p w:rsidR="002846D4" w:rsidRPr="005F1939" w:rsidRDefault="002846D4" w:rsidP="005F1939">
      <w:pPr>
        <w:numPr>
          <w:ilvl w:val="1"/>
          <w:numId w:val="8"/>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Zdecydowanietak</w:t>
      </w:r>
    </w:p>
    <w:p w:rsidR="002846D4" w:rsidRPr="005F1939" w:rsidRDefault="002846D4" w:rsidP="005F1939">
      <w:pPr>
        <w:numPr>
          <w:ilvl w:val="1"/>
          <w:numId w:val="8"/>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Raczejtak</w:t>
      </w:r>
    </w:p>
    <w:p w:rsidR="002846D4" w:rsidRPr="005F1939" w:rsidRDefault="002846D4" w:rsidP="005F1939">
      <w:pPr>
        <w:numPr>
          <w:ilvl w:val="1"/>
          <w:numId w:val="8"/>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Trudnopowiedzieć</w:t>
      </w:r>
    </w:p>
    <w:p w:rsidR="002846D4" w:rsidRPr="005F1939" w:rsidRDefault="002846D4" w:rsidP="005F1939">
      <w:pPr>
        <w:numPr>
          <w:ilvl w:val="1"/>
          <w:numId w:val="8"/>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Raczejnie</w:t>
      </w:r>
    </w:p>
    <w:p w:rsidR="002846D4" w:rsidRPr="005F1939" w:rsidRDefault="002846D4" w:rsidP="005F1939">
      <w:pPr>
        <w:numPr>
          <w:ilvl w:val="1"/>
          <w:numId w:val="8"/>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Zdecydowanienie</w:t>
      </w:r>
    </w:p>
    <w:p w:rsidR="002846D4" w:rsidRPr="005F1939" w:rsidRDefault="002846D4" w:rsidP="005F1939">
      <w:pPr>
        <w:pStyle w:val="NormalnyWeb"/>
        <w:spacing w:line="360" w:lineRule="auto"/>
        <w:ind w:left="720"/>
        <w:rPr>
          <w:lang w:val="pl-PL"/>
        </w:rPr>
      </w:pPr>
      <w:r w:rsidRPr="005F1939">
        <w:rPr>
          <w:lang w:val="pl-PL"/>
        </w:rPr>
        <w:t>16 W jakim stopniu zgadzasz się ze stwierdzeniem, że turystyka mogłaby być uznana za uzupełniającą formę terapii w leczeniu problemów zdrowia psychicznego?</w:t>
      </w:r>
    </w:p>
    <w:p w:rsidR="002846D4" w:rsidRPr="005F1939" w:rsidRDefault="002846D4" w:rsidP="005F1939">
      <w:pPr>
        <w:pStyle w:val="NormalnyWeb"/>
        <w:numPr>
          <w:ilvl w:val="0"/>
          <w:numId w:val="14"/>
        </w:numPr>
        <w:spacing w:line="360" w:lineRule="auto"/>
        <w:rPr>
          <w:lang w:val="pl-PL"/>
        </w:rPr>
      </w:pPr>
      <w:r w:rsidRPr="005F1939">
        <w:rPr>
          <w:lang w:val="pl-PL"/>
        </w:rPr>
        <w:t>Zdecydowanie się nie zgadzam, 5- zdecydowane się zgadzam</w:t>
      </w:r>
    </w:p>
    <w:p w:rsidR="002846D4" w:rsidRPr="005F1939" w:rsidRDefault="002846D4" w:rsidP="005F1939">
      <w:pPr>
        <w:numPr>
          <w:ilvl w:val="1"/>
          <w:numId w:val="8"/>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1</w:t>
      </w:r>
    </w:p>
    <w:p w:rsidR="002846D4" w:rsidRPr="005F1939" w:rsidRDefault="002846D4" w:rsidP="005F1939">
      <w:pPr>
        <w:numPr>
          <w:ilvl w:val="1"/>
          <w:numId w:val="8"/>
        </w:numPr>
        <w:spacing w:before="100" w:beforeAutospacing="1" w:after="100" w:afterAutospacing="1" w:line="360" w:lineRule="auto"/>
        <w:rPr>
          <w:rFonts w:ascii="Times New Roman" w:hAnsi="Times New Roman" w:cs="Times New Roman"/>
          <w:sz w:val="24"/>
          <w:szCs w:val="24"/>
          <w:lang w:val="pl-PL"/>
        </w:rPr>
      </w:pPr>
      <w:r w:rsidRPr="005F1939">
        <w:rPr>
          <w:rFonts w:ascii="Times New Roman" w:hAnsi="Times New Roman" w:cs="Times New Roman"/>
          <w:sz w:val="24"/>
          <w:szCs w:val="24"/>
        </w:rPr>
        <w:t>2</w:t>
      </w:r>
    </w:p>
    <w:p w:rsidR="002846D4" w:rsidRPr="005F1939" w:rsidRDefault="002846D4" w:rsidP="005F1939">
      <w:pPr>
        <w:numPr>
          <w:ilvl w:val="1"/>
          <w:numId w:val="8"/>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3</w:t>
      </w:r>
    </w:p>
    <w:p w:rsidR="002846D4" w:rsidRPr="005F1939" w:rsidRDefault="002846D4" w:rsidP="005F1939">
      <w:pPr>
        <w:numPr>
          <w:ilvl w:val="1"/>
          <w:numId w:val="8"/>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4</w:t>
      </w:r>
    </w:p>
    <w:p w:rsidR="002846D4" w:rsidRPr="005F1939" w:rsidRDefault="002846D4" w:rsidP="005F1939">
      <w:pPr>
        <w:numPr>
          <w:ilvl w:val="1"/>
          <w:numId w:val="8"/>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5</w:t>
      </w:r>
    </w:p>
    <w:p w:rsidR="002846D4" w:rsidRPr="005F1939" w:rsidRDefault="002846D4" w:rsidP="005F1939">
      <w:pPr>
        <w:pStyle w:val="NormalnyWeb"/>
        <w:spacing w:line="360" w:lineRule="auto"/>
        <w:rPr>
          <w:lang w:val="pl-PL"/>
        </w:rPr>
      </w:pPr>
      <w:r w:rsidRPr="005F1939">
        <w:rPr>
          <w:lang w:val="pl-PL"/>
        </w:rPr>
        <w:t>Dziękujemy za wypełnienie kwestionariusza! Twoje odpowiedzi pomogą lepiej zrozumieć terapeutyczny potencjał turystyki i jej wpływ na zdrowie psychiczne.</w:t>
      </w:r>
    </w:p>
    <w:p w:rsidR="000156E1" w:rsidRPr="00AA7E86" w:rsidRDefault="000156E1" w:rsidP="007557C9">
      <w:pPr>
        <w:pStyle w:val="Nagwek1"/>
        <w:spacing w:line="360" w:lineRule="auto"/>
        <w:ind w:left="0"/>
        <w:rPr>
          <w:rFonts w:ascii="Times New Roman" w:hAnsi="Times New Roman" w:cs="Times New Roman"/>
          <w:b/>
          <w:color w:val="auto"/>
          <w:sz w:val="28"/>
          <w:szCs w:val="24"/>
          <w:lang w:val="pl-PL"/>
        </w:rPr>
      </w:pPr>
    </w:p>
    <w:p w:rsidR="00863800" w:rsidRDefault="00863800" w:rsidP="000156E1">
      <w:pPr>
        <w:pStyle w:val="Nagwek1"/>
        <w:spacing w:line="360" w:lineRule="auto"/>
        <w:ind w:left="0"/>
        <w:rPr>
          <w:rFonts w:ascii="Times New Roman" w:hAnsi="Times New Roman" w:cs="Times New Roman"/>
          <w:b/>
          <w:color w:val="auto"/>
          <w:sz w:val="28"/>
          <w:szCs w:val="24"/>
          <w:lang w:val="pl-PL"/>
        </w:rPr>
      </w:pPr>
    </w:p>
    <w:p w:rsidR="00676730" w:rsidRDefault="00676730" w:rsidP="00676730">
      <w:pPr>
        <w:rPr>
          <w:lang w:val="pl-PL"/>
        </w:rPr>
      </w:pPr>
    </w:p>
    <w:p w:rsidR="00676730" w:rsidRDefault="00676730" w:rsidP="00676730">
      <w:pPr>
        <w:rPr>
          <w:lang w:val="pl-PL"/>
        </w:rPr>
      </w:pPr>
    </w:p>
    <w:p w:rsidR="00676730" w:rsidRDefault="00676730" w:rsidP="00676730">
      <w:pPr>
        <w:rPr>
          <w:lang w:val="pl-PL"/>
        </w:rPr>
      </w:pPr>
    </w:p>
    <w:p w:rsidR="00AB1A1F" w:rsidRDefault="00AB1A1F" w:rsidP="00676730">
      <w:pPr>
        <w:rPr>
          <w:lang w:val="pl-PL"/>
        </w:rPr>
      </w:pPr>
    </w:p>
    <w:p w:rsidR="00AB1A1F" w:rsidRPr="00676730" w:rsidRDefault="00AB1A1F" w:rsidP="00676730">
      <w:pPr>
        <w:rPr>
          <w:lang w:val="pl-PL"/>
        </w:rPr>
      </w:pPr>
    </w:p>
    <w:p w:rsidR="000156E1" w:rsidRPr="00AB1A1F" w:rsidRDefault="002F1FB9" w:rsidP="00AB1A1F">
      <w:pPr>
        <w:pStyle w:val="Nagwek1"/>
        <w:ind w:left="0"/>
        <w:rPr>
          <w:rFonts w:ascii="Times New Roman" w:hAnsi="Times New Roman" w:cs="Times New Roman"/>
          <w:b/>
        </w:rPr>
      </w:pPr>
      <w:bookmarkStart w:id="80" w:name="_Toc196595444"/>
      <w:r w:rsidRPr="00676730">
        <w:rPr>
          <w:rFonts w:ascii="Times New Roman" w:hAnsi="Times New Roman" w:cs="Times New Roman"/>
          <w:b/>
        </w:rPr>
        <w:lastRenderedPageBreak/>
        <w:t>Appendix 6</w:t>
      </w:r>
      <w:r w:rsidR="000B3ED7">
        <w:rPr>
          <w:rFonts w:ascii="Times New Roman" w:hAnsi="Times New Roman" w:cs="Times New Roman"/>
          <w:b/>
        </w:rPr>
        <w:t>.</w:t>
      </w:r>
      <w:r w:rsidR="000156E1" w:rsidRPr="00AB1A1F">
        <w:rPr>
          <w:rFonts w:ascii="Times New Roman" w:hAnsi="Times New Roman" w:cs="Times New Roman"/>
          <w:b/>
        </w:rPr>
        <w:t>Questionnaire ( English version)</w:t>
      </w:r>
      <w:bookmarkEnd w:id="80"/>
      <w:r w:rsidR="00AB1A1F">
        <w:rPr>
          <w:rFonts w:ascii="Times New Roman" w:hAnsi="Times New Roman" w:cs="Times New Roman"/>
          <w:b/>
        </w:rPr>
        <w:br/>
      </w:r>
    </w:p>
    <w:p w:rsidR="000156E1" w:rsidRPr="007557C9" w:rsidRDefault="000156E1" w:rsidP="000156E1">
      <w:pPr>
        <w:rPr>
          <w:rFonts w:ascii="Times New Roman" w:hAnsi="Times New Roman" w:cs="Times New Roman"/>
          <w:sz w:val="24"/>
        </w:rPr>
      </w:pPr>
      <w:r w:rsidRPr="007557C9">
        <w:rPr>
          <w:rFonts w:ascii="Times New Roman" w:hAnsi="Times New Roman" w:cs="Times New Roman"/>
          <w:sz w:val="24"/>
        </w:rPr>
        <w:t>QUESTIONNAIRE: THE IMPACT OF TOURISM ON MENTAL HEALTH</w:t>
      </w:r>
    </w:p>
    <w:p w:rsidR="005E76A6" w:rsidRPr="005F1939" w:rsidRDefault="005E76A6" w:rsidP="005F1939">
      <w:pPr>
        <w:pStyle w:val="whitespace-pre-wrap"/>
        <w:spacing w:line="360" w:lineRule="auto"/>
      </w:pPr>
      <w:r w:rsidRPr="005F1939">
        <w:t>Dear Sir/Madam,</w:t>
      </w:r>
    </w:p>
    <w:p w:rsidR="005E76A6" w:rsidRPr="005F1939" w:rsidRDefault="005E76A6" w:rsidP="005F1939">
      <w:pPr>
        <w:pStyle w:val="whitespace-pre-wrap"/>
        <w:spacing w:line="360" w:lineRule="auto"/>
      </w:pPr>
      <w:r w:rsidRPr="005F1939">
        <w:t>This questionnaire is part of a scientific study on the impact of tourism on mental health and emotional well-being. Please provide honest answers that will help better understand the therapeutic aspects of traveling. All data will be treated as confidential and used solely for research purposes.</w:t>
      </w:r>
    </w:p>
    <w:p w:rsidR="005E76A6" w:rsidRPr="005F1939" w:rsidRDefault="005E76A6" w:rsidP="005F1939">
      <w:pPr>
        <w:numPr>
          <w:ilvl w:val="0"/>
          <w:numId w:val="15"/>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 xml:space="preserve">Gender: </w:t>
      </w:r>
    </w:p>
    <w:p w:rsidR="005E76A6" w:rsidRPr="005F1939" w:rsidRDefault="005E76A6" w:rsidP="005F1939">
      <w:pPr>
        <w:numPr>
          <w:ilvl w:val="1"/>
          <w:numId w:val="15"/>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Female</w:t>
      </w:r>
    </w:p>
    <w:p w:rsidR="005E76A6" w:rsidRPr="005F1939" w:rsidRDefault="005E76A6" w:rsidP="005F1939">
      <w:pPr>
        <w:numPr>
          <w:ilvl w:val="1"/>
          <w:numId w:val="15"/>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Male</w:t>
      </w:r>
    </w:p>
    <w:p w:rsidR="005E76A6" w:rsidRPr="005F1939" w:rsidRDefault="005E76A6" w:rsidP="005F1939">
      <w:pPr>
        <w:numPr>
          <w:ilvl w:val="1"/>
          <w:numId w:val="15"/>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Other</w:t>
      </w:r>
    </w:p>
    <w:p w:rsidR="005E76A6" w:rsidRPr="005F1939" w:rsidRDefault="005E76A6" w:rsidP="005F1939">
      <w:pPr>
        <w:numPr>
          <w:ilvl w:val="1"/>
          <w:numId w:val="15"/>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Prefer not to say</w:t>
      </w:r>
    </w:p>
    <w:p w:rsidR="005E76A6" w:rsidRPr="005F1939" w:rsidRDefault="005E76A6" w:rsidP="005F1939">
      <w:pPr>
        <w:numPr>
          <w:ilvl w:val="0"/>
          <w:numId w:val="15"/>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 xml:space="preserve">Age: </w:t>
      </w:r>
    </w:p>
    <w:p w:rsidR="005E76A6" w:rsidRPr="005F1939" w:rsidRDefault="005E76A6" w:rsidP="005F1939">
      <w:pPr>
        <w:numPr>
          <w:ilvl w:val="1"/>
          <w:numId w:val="24"/>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18-24 years</w:t>
      </w:r>
    </w:p>
    <w:p w:rsidR="005E76A6" w:rsidRPr="005F1939" w:rsidRDefault="005E76A6" w:rsidP="005F1939">
      <w:pPr>
        <w:numPr>
          <w:ilvl w:val="1"/>
          <w:numId w:val="24"/>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25-34 years</w:t>
      </w:r>
    </w:p>
    <w:p w:rsidR="005E76A6" w:rsidRPr="005F1939" w:rsidRDefault="005E76A6" w:rsidP="005F1939">
      <w:pPr>
        <w:numPr>
          <w:ilvl w:val="1"/>
          <w:numId w:val="24"/>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35-44 years</w:t>
      </w:r>
    </w:p>
    <w:p w:rsidR="005E76A6" w:rsidRPr="005F1939" w:rsidRDefault="005E76A6" w:rsidP="005F1939">
      <w:pPr>
        <w:numPr>
          <w:ilvl w:val="1"/>
          <w:numId w:val="24"/>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45-54 years</w:t>
      </w:r>
    </w:p>
    <w:p w:rsidR="005E76A6" w:rsidRPr="005F1939" w:rsidRDefault="005E76A6" w:rsidP="005F1939">
      <w:pPr>
        <w:numPr>
          <w:ilvl w:val="1"/>
          <w:numId w:val="24"/>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55-64 years</w:t>
      </w:r>
    </w:p>
    <w:p w:rsidR="005E76A6" w:rsidRPr="005F1939" w:rsidRDefault="005E76A6" w:rsidP="005F1939">
      <w:pPr>
        <w:numPr>
          <w:ilvl w:val="1"/>
          <w:numId w:val="24"/>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65 years and over</w:t>
      </w:r>
    </w:p>
    <w:p w:rsidR="005E76A6" w:rsidRPr="005F1939" w:rsidRDefault="005E76A6" w:rsidP="005F1939">
      <w:pPr>
        <w:numPr>
          <w:ilvl w:val="0"/>
          <w:numId w:val="15"/>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 xml:space="preserve">Education: </w:t>
      </w:r>
    </w:p>
    <w:p w:rsidR="005E76A6" w:rsidRPr="005F1939" w:rsidRDefault="005E76A6" w:rsidP="005F1939">
      <w:pPr>
        <w:numPr>
          <w:ilvl w:val="1"/>
          <w:numId w:val="23"/>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Primary/middle school</w:t>
      </w:r>
    </w:p>
    <w:p w:rsidR="005E76A6" w:rsidRPr="005F1939" w:rsidRDefault="005E76A6" w:rsidP="005F1939">
      <w:pPr>
        <w:numPr>
          <w:ilvl w:val="1"/>
          <w:numId w:val="23"/>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Vocational</w:t>
      </w:r>
    </w:p>
    <w:p w:rsidR="005E76A6" w:rsidRPr="005F1939" w:rsidRDefault="005E76A6" w:rsidP="005F1939">
      <w:pPr>
        <w:numPr>
          <w:ilvl w:val="1"/>
          <w:numId w:val="23"/>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Secondary</w:t>
      </w:r>
    </w:p>
    <w:p w:rsidR="005E76A6" w:rsidRPr="005F1939" w:rsidRDefault="005E76A6" w:rsidP="005F1939">
      <w:pPr>
        <w:numPr>
          <w:ilvl w:val="1"/>
          <w:numId w:val="23"/>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Higher education</w:t>
      </w:r>
    </w:p>
    <w:p w:rsidR="005E76A6" w:rsidRPr="005F1939" w:rsidRDefault="005E76A6" w:rsidP="005F1939">
      <w:pPr>
        <w:numPr>
          <w:ilvl w:val="1"/>
          <w:numId w:val="23"/>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Other (what?): _______________</w:t>
      </w:r>
    </w:p>
    <w:p w:rsidR="005E76A6" w:rsidRPr="005F1939" w:rsidRDefault="005E76A6" w:rsidP="005F1939">
      <w:pPr>
        <w:numPr>
          <w:ilvl w:val="0"/>
          <w:numId w:val="15"/>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 xml:space="preserve">Country/origin: </w:t>
      </w:r>
    </w:p>
    <w:p w:rsidR="005E76A6" w:rsidRPr="005F1939" w:rsidRDefault="005E76A6" w:rsidP="005F1939">
      <w:pPr>
        <w:numPr>
          <w:ilvl w:val="1"/>
          <w:numId w:val="16"/>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Poland</w:t>
      </w:r>
    </w:p>
    <w:p w:rsidR="005E76A6" w:rsidRPr="005F1939" w:rsidRDefault="005E76A6" w:rsidP="005F1939">
      <w:pPr>
        <w:numPr>
          <w:ilvl w:val="1"/>
          <w:numId w:val="16"/>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Other (what?): _______________</w:t>
      </w:r>
    </w:p>
    <w:p w:rsidR="005E76A6" w:rsidRPr="005F1939" w:rsidRDefault="005E76A6" w:rsidP="005F1939">
      <w:pPr>
        <w:numPr>
          <w:ilvl w:val="0"/>
          <w:numId w:val="16"/>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 xml:space="preserve">Have you ever consciously traveled to improve your mental well-being? </w:t>
      </w:r>
    </w:p>
    <w:p w:rsidR="005E76A6" w:rsidRPr="005F1939" w:rsidRDefault="005E76A6" w:rsidP="005F1939">
      <w:pPr>
        <w:numPr>
          <w:ilvl w:val="1"/>
          <w:numId w:val="22"/>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lastRenderedPageBreak/>
        <w:t>Yes</w:t>
      </w:r>
    </w:p>
    <w:p w:rsidR="005E76A6" w:rsidRPr="005F1939" w:rsidRDefault="005E76A6" w:rsidP="005F1939">
      <w:pPr>
        <w:numPr>
          <w:ilvl w:val="1"/>
          <w:numId w:val="22"/>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No</w:t>
      </w:r>
    </w:p>
    <w:p w:rsidR="005E76A6" w:rsidRPr="005F1939" w:rsidRDefault="005E76A6" w:rsidP="005F1939">
      <w:pPr>
        <w:numPr>
          <w:ilvl w:val="1"/>
          <w:numId w:val="22"/>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Difficult to say</w:t>
      </w:r>
    </w:p>
    <w:p w:rsidR="005E76A6" w:rsidRPr="005F1939" w:rsidRDefault="005E76A6" w:rsidP="005F1939">
      <w:pPr>
        <w:numPr>
          <w:ilvl w:val="0"/>
          <w:numId w:val="17"/>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 xml:space="preserve">If yes, what prompted you to use tourism as a form of therapy? (you can select more than one answer) </w:t>
      </w:r>
    </w:p>
    <w:p w:rsidR="005E76A6" w:rsidRPr="005F1939" w:rsidRDefault="005E76A6" w:rsidP="005F1939">
      <w:pPr>
        <w:numPr>
          <w:ilvl w:val="1"/>
          <w:numId w:val="21"/>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Work-related stress</w:t>
      </w:r>
    </w:p>
    <w:p w:rsidR="005E76A6" w:rsidRPr="005F1939" w:rsidRDefault="005E76A6" w:rsidP="005F1939">
      <w:pPr>
        <w:numPr>
          <w:ilvl w:val="1"/>
          <w:numId w:val="21"/>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Personal/family problems</w:t>
      </w:r>
    </w:p>
    <w:p w:rsidR="005E76A6" w:rsidRPr="005F1939" w:rsidRDefault="005E76A6" w:rsidP="005F1939">
      <w:pPr>
        <w:numPr>
          <w:ilvl w:val="1"/>
          <w:numId w:val="21"/>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Depression or anxiety</w:t>
      </w:r>
    </w:p>
    <w:p w:rsidR="005E76A6" w:rsidRPr="005F1939" w:rsidRDefault="005E76A6" w:rsidP="005F1939">
      <w:pPr>
        <w:numPr>
          <w:ilvl w:val="1"/>
          <w:numId w:val="21"/>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Burnout</w:t>
      </w:r>
    </w:p>
    <w:p w:rsidR="005E76A6" w:rsidRPr="005F1939" w:rsidRDefault="005E76A6" w:rsidP="005F1939">
      <w:pPr>
        <w:numPr>
          <w:ilvl w:val="1"/>
          <w:numId w:val="21"/>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Need to find meaning/purpose</w:t>
      </w:r>
    </w:p>
    <w:p w:rsidR="005E76A6" w:rsidRPr="005F1939" w:rsidRDefault="005E76A6" w:rsidP="005F1939">
      <w:pPr>
        <w:numPr>
          <w:ilvl w:val="1"/>
          <w:numId w:val="21"/>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Recommendation from a specialist (e.g., psychologist, therapist)</w:t>
      </w:r>
    </w:p>
    <w:p w:rsidR="005E76A6" w:rsidRPr="005F1939" w:rsidRDefault="005E76A6" w:rsidP="005F1939">
      <w:pPr>
        <w:numPr>
          <w:ilvl w:val="1"/>
          <w:numId w:val="21"/>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Other (what?): _______________</w:t>
      </w:r>
    </w:p>
    <w:p w:rsidR="005E76A6" w:rsidRPr="005F1939" w:rsidRDefault="005E76A6" w:rsidP="005F1939">
      <w:pPr>
        <w:numPr>
          <w:ilvl w:val="0"/>
          <w:numId w:val="17"/>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 xml:space="preserve">How often do you travel for tourism purposes? </w:t>
      </w:r>
    </w:p>
    <w:p w:rsidR="005E76A6" w:rsidRPr="005F1939" w:rsidRDefault="005E76A6" w:rsidP="005F1939">
      <w:pPr>
        <w:numPr>
          <w:ilvl w:val="1"/>
          <w:numId w:val="20"/>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Several times a month</w:t>
      </w:r>
    </w:p>
    <w:p w:rsidR="005E76A6" w:rsidRPr="005F1939" w:rsidRDefault="005E76A6" w:rsidP="005F1939">
      <w:pPr>
        <w:numPr>
          <w:ilvl w:val="1"/>
          <w:numId w:val="20"/>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Once a month</w:t>
      </w:r>
    </w:p>
    <w:p w:rsidR="005E76A6" w:rsidRPr="005F1939" w:rsidRDefault="005E76A6" w:rsidP="005F1939">
      <w:pPr>
        <w:numPr>
          <w:ilvl w:val="1"/>
          <w:numId w:val="20"/>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Several times a year</w:t>
      </w:r>
    </w:p>
    <w:p w:rsidR="005E76A6" w:rsidRPr="005F1939" w:rsidRDefault="005E76A6" w:rsidP="005F1939">
      <w:pPr>
        <w:numPr>
          <w:ilvl w:val="1"/>
          <w:numId w:val="20"/>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Once a year</w:t>
      </w:r>
    </w:p>
    <w:p w:rsidR="005E76A6" w:rsidRPr="005F1939" w:rsidRDefault="005E76A6" w:rsidP="005F1939">
      <w:pPr>
        <w:numPr>
          <w:ilvl w:val="1"/>
          <w:numId w:val="20"/>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Less than once a year</w:t>
      </w:r>
    </w:p>
    <w:p w:rsidR="005E76A6" w:rsidRPr="005F1939" w:rsidRDefault="005E76A6" w:rsidP="005F1939">
      <w:pPr>
        <w:numPr>
          <w:ilvl w:val="0"/>
          <w:numId w:val="17"/>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 xml:space="preserve">What forms of tourism do you prefer? (you can select more than one answer) </w:t>
      </w:r>
    </w:p>
    <w:p w:rsidR="005E76A6" w:rsidRPr="005F1939" w:rsidRDefault="005E76A6" w:rsidP="005F1939">
      <w:pPr>
        <w:numPr>
          <w:ilvl w:val="1"/>
          <w:numId w:val="19"/>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Urban tourism</w:t>
      </w:r>
    </w:p>
    <w:p w:rsidR="005E76A6" w:rsidRPr="005F1939" w:rsidRDefault="005E76A6" w:rsidP="005F1939">
      <w:pPr>
        <w:numPr>
          <w:ilvl w:val="1"/>
          <w:numId w:val="19"/>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Nature tourism/ecotourism</w:t>
      </w:r>
    </w:p>
    <w:p w:rsidR="005E76A6" w:rsidRPr="005F1939" w:rsidRDefault="005E76A6" w:rsidP="005F1939">
      <w:pPr>
        <w:numPr>
          <w:ilvl w:val="1"/>
          <w:numId w:val="19"/>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Beach/leisure tourism</w:t>
      </w:r>
    </w:p>
    <w:p w:rsidR="005E76A6" w:rsidRPr="005F1939" w:rsidRDefault="005E76A6" w:rsidP="005F1939">
      <w:pPr>
        <w:numPr>
          <w:ilvl w:val="1"/>
          <w:numId w:val="19"/>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Mountain tourism</w:t>
      </w:r>
    </w:p>
    <w:p w:rsidR="005E76A6" w:rsidRPr="005F1939" w:rsidRDefault="005E76A6" w:rsidP="005F1939">
      <w:pPr>
        <w:numPr>
          <w:ilvl w:val="1"/>
          <w:numId w:val="19"/>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Cultural tourism</w:t>
      </w:r>
    </w:p>
    <w:p w:rsidR="005E76A6" w:rsidRPr="005F1939" w:rsidRDefault="005E76A6" w:rsidP="005F1939">
      <w:pPr>
        <w:numPr>
          <w:ilvl w:val="1"/>
          <w:numId w:val="19"/>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Culinary tourism</w:t>
      </w:r>
    </w:p>
    <w:p w:rsidR="005E76A6" w:rsidRPr="005F1939" w:rsidRDefault="005E76A6" w:rsidP="005F1939">
      <w:pPr>
        <w:numPr>
          <w:ilvl w:val="1"/>
          <w:numId w:val="19"/>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Extreme/adventure tourism</w:t>
      </w:r>
    </w:p>
    <w:p w:rsidR="005E76A6" w:rsidRPr="005F1939" w:rsidRDefault="005E76A6" w:rsidP="005F1939">
      <w:pPr>
        <w:numPr>
          <w:ilvl w:val="1"/>
          <w:numId w:val="19"/>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Other (what?): _______________</w:t>
      </w:r>
    </w:p>
    <w:p w:rsidR="005E76A6" w:rsidRPr="005F1939" w:rsidRDefault="005E76A6" w:rsidP="005F1939">
      <w:pPr>
        <w:numPr>
          <w:ilvl w:val="0"/>
          <w:numId w:val="17"/>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 xml:space="preserve">Which elements of traveling have the greatest positive impact on your mental health in your opinion? (choose maximum 3 most important) </w:t>
      </w:r>
    </w:p>
    <w:p w:rsidR="005E76A6" w:rsidRPr="005F1939" w:rsidRDefault="005E76A6" w:rsidP="005F1939">
      <w:pPr>
        <w:numPr>
          <w:ilvl w:val="1"/>
          <w:numId w:val="18"/>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Change of environment</w:t>
      </w:r>
    </w:p>
    <w:p w:rsidR="005E76A6" w:rsidRPr="005F1939" w:rsidRDefault="005E76A6" w:rsidP="005F1939">
      <w:pPr>
        <w:numPr>
          <w:ilvl w:val="1"/>
          <w:numId w:val="18"/>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Contact with nature</w:t>
      </w:r>
    </w:p>
    <w:p w:rsidR="005E76A6" w:rsidRPr="005F1939" w:rsidRDefault="005E76A6" w:rsidP="005F1939">
      <w:pPr>
        <w:numPr>
          <w:ilvl w:val="1"/>
          <w:numId w:val="18"/>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lastRenderedPageBreak/>
        <w:t>Learning about new cultures</w:t>
      </w:r>
    </w:p>
    <w:p w:rsidR="005E76A6" w:rsidRPr="005F1939" w:rsidRDefault="005E76A6" w:rsidP="005F1939">
      <w:pPr>
        <w:numPr>
          <w:ilvl w:val="1"/>
          <w:numId w:val="18"/>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Rest from daily duties</w:t>
      </w:r>
    </w:p>
    <w:p w:rsidR="005E76A6" w:rsidRPr="005F1939" w:rsidRDefault="005E76A6" w:rsidP="005F1939">
      <w:pPr>
        <w:numPr>
          <w:ilvl w:val="1"/>
          <w:numId w:val="18"/>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Physical activity during travel</w:t>
      </w:r>
    </w:p>
    <w:p w:rsidR="005E76A6" w:rsidRPr="005F1939" w:rsidRDefault="005E76A6" w:rsidP="005F1939">
      <w:pPr>
        <w:numPr>
          <w:ilvl w:val="1"/>
          <w:numId w:val="18"/>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Making new acquaintances</w:t>
      </w:r>
    </w:p>
    <w:p w:rsidR="005E76A6" w:rsidRPr="005F1939" w:rsidRDefault="005E76A6" w:rsidP="005F1939">
      <w:pPr>
        <w:numPr>
          <w:ilvl w:val="1"/>
          <w:numId w:val="18"/>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Experiencing new things</w:t>
      </w:r>
    </w:p>
    <w:p w:rsidR="005E76A6" w:rsidRPr="005F1939" w:rsidRDefault="005E76A6" w:rsidP="005F1939">
      <w:pPr>
        <w:numPr>
          <w:ilvl w:val="1"/>
          <w:numId w:val="18"/>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Disconnection from technology/social media</w:t>
      </w:r>
    </w:p>
    <w:p w:rsidR="005E76A6" w:rsidRPr="005F1939" w:rsidRDefault="005E76A6" w:rsidP="005F1939">
      <w:pPr>
        <w:numPr>
          <w:ilvl w:val="1"/>
          <w:numId w:val="18"/>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Other (what?): _______________</w:t>
      </w:r>
    </w:p>
    <w:p w:rsidR="005E76A6" w:rsidRPr="005F1939" w:rsidRDefault="005E76A6" w:rsidP="005F1939">
      <w:pPr>
        <w:numPr>
          <w:ilvl w:val="0"/>
          <w:numId w:val="18"/>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 xml:space="preserve">How long does the positive impact of travel on your well-being last after returning? </w:t>
      </w:r>
    </w:p>
    <w:p w:rsidR="005E76A6" w:rsidRPr="005F1939" w:rsidRDefault="005E76A6" w:rsidP="005F1939">
      <w:pPr>
        <w:numPr>
          <w:ilvl w:val="1"/>
          <w:numId w:val="18"/>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Several days</w:t>
      </w:r>
    </w:p>
    <w:p w:rsidR="005E76A6" w:rsidRPr="005F1939" w:rsidRDefault="005E76A6" w:rsidP="005F1939">
      <w:pPr>
        <w:numPr>
          <w:ilvl w:val="1"/>
          <w:numId w:val="18"/>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About a week</w:t>
      </w:r>
    </w:p>
    <w:p w:rsidR="005E76A6" w:rsidRPr="005F1939" w:rsidRDefault="005E76A6" w:rsidP="005F1939">
      <w:pPr>
        <w:numPr>
          <w:ilvl w:val="1"/>
          <w:numId w:val="18"/>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2-4 weeks</w:t>
      </w:r>
    </w:p>
    <w:p w:rsidR="005E76A6" w:rsidRPr="005F1939" w:rsidRDefault="005E76A6" w:rsidP="005F1939">
      <w:pPr>
        <w:numPr>
          <w:ilvl w:val="1"/>
          <w:numId w:val="18"/>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1-3 months</w:t>
      </w:r>
    </w:p>
    <w:p w:rsidR="005E76A6" w:rsidRPr="005F1939" w:rsidRDefault="005E76A6" w:rsidP="005F1939">
      <w:pPr>
        <w:numPr>
          <w:ilvl w:val="1"/>
          <w:numId w:val="18"/>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More than 3 months</w:t>
      </w:r>
    </w:p>
    <w:p w:rsidR="005E76A6" w:rsidRPr="005F1939" w:rsidRDefault="005E76A6" w:rsidP="005F1939">
      <w:pPr>
        <w:numPr>
          <w:ilvl w:val="1"/>
          <w:numId w:val="18"/>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Difficult to say</w:t>
      </w:r>
    </w:p>
    <w:p w:rsidR="005E76A6" w:rsidRPr="005F1939" w:rsidRDefault="005E76A6" w:rsidP="005F1939">
      <w:pPr>
        <w:numPr>
          <w:ilvl w:val="0"/>
          <w:numId w:val="18"/>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 xml:space="preserve">Have you noticed specific changes in your mental state after your travels? (you can select more than one answer) </w:t>
      </w:r>
    </w:p>
    <w:p w:rsidR="005E76A6" w:rsidRPr="005F1939" w:rsidRDefault="005E76A6" w:rsidP="005F1939">
      <w:pPr>
        <w:numPr>
          <w:ilvl w:val="1"/>
          <w:numId w:val="18"/>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Reduced stress levels</w:t>
      </w:r>
    </w:p>
    <w:p w:rsidR="005E76A6" w:rsidRPr="005F1939" w:rsidRDefault="005E76A6" w:rsidP="005F1939">
      <w:pPr>
        <w:numPr>
          <w:ilvl w:val="1"/>
          <w:numId w:val="18"/>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Improved mood</w:t>
      </w:r>
    </w:p>
    <w:p w:rsidR="005E76A6" w:rsidRPr="005F1939" w:rsidRDefault="005E76A6" w:rsidP="005F1939">
      <w:pPr>
        <w:numPr>
          <w:ilvl w:val="1"/>
          <w:numId w:val="18"/>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Increased motivation</w:t>
      </w:r>
    </w:p>
    <w:p w:rsidR="005E76A6" w:rsidRPr="005F1939" w:rsidRDefault="005E76A6" w:rsidP="005F1939">
      <w:pPr>
        <w:numPr>
          <w:ilvl w:val="1"/>
          <w:numId w:val="18"/>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Increased self-confidence</w:t>
      </w:r>
    </w:p>
    <w:p w:rsidR="005E76A6" w:rsidRPr="005F1939" w:rsidRDefault="005E76A6" w:rsidP="005F1939">
      <w:pPr>
        <w:numPr>
          <w:ilvl w:val="1"/>
          <w:numId w:val="18"/>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Improved concentration</w:t>
      </w:r>
    </w:p>
    <w:p w:rsidR="005E76A6" w:rsidRPr="005F1939" w:rsidRDefault="005E76A6" w:rsidP="005F1939">
      <w:pPr>
        <w:numPr>
          <w:ilvl w:val="1"/>
          <w:numId w:val="18"/>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Reduced symptoms of depression/anxiety</w:t>
      </w:r>
    </w:p>
    <w:p w:rsidR="005E76A6" w:rsidRPr="005F1939" w:rsidRDefault="005E76A6" w:rsidP="005F1939">
      <w:pPr>
        <w:numPr>
          <w:ilvl w:val="1"/>
          <w:numId w:val="18"/>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Improved relationships with others</w:t>
      </w:r>
    </w:p>
    <w:p w:rsidR="005E76A6" w:rsidRPr="005F1939" w:rsidRDefault="005E76A6" w:rsidP="005F1939">
      <w:pPr>
        <w:numPr>
          <w:ilvl w:val="1"/>
          <w:numId w:val="18"/>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New perspective on life problems</w:t>
      </w:r>
    </w:p>
    <w:p w:rsidR="005E76A6" w:rsidRPr="005F1939" w:rsidRDefault="005E76A6" w:rsidP="005F1939">
      <w:pPr>
        <w:numPr>
          <w:ilvl w:val="1"/>
          <w:numId w:val="18"/>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Other (what?): _______________</w:t>
      </w:r>
    </w:p>
    <w:p w:rsidR="005E76A6" w:rsidRPr="005F1939" w:rsidRDefault="005E76A6" w:rsidP="005F1939">
      <w:pPr>
        <w:numPr>
          <w:ilvl w:val="1"/>
          <w:numId w:val="18"/>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I haven't noticed any changes</w:t>
      </w:r>
    </w:p>
    <w:p w:rsidR="005E76A6" w:rsidRPr="005F1939" w:rsidRDefault="005E76A6" w:rsidP="005F1939">
      <w:pPr>
        <w:numPr>
          <w:ilvl w:val="0"/>
          <w:numId w:val="18"/>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What elements of traveling do you consider the most "therapeutic" and why?</w:t>
      </w:r>
    </w:p>
    <w:p w:rsidR="005E76A6" w:rsidRPr="005F1939" w:rsidRDefault="005E76A6" w:rsidP="005F1939">
      <w:pPr>
        <w:numPr>
          <w:ilvl w:val="0"/>
          <w:numId w:val="18"/>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Are there any specific places or types of travel that have particularly positively affected your well-being? Please describe.</w:t>
      </w:r>
    </w:p>
    <w:p w:rsidR="005E76A6" w:rsidRPr="005F1939" w:rsidRDefault="005E76A6" w:rsidP="005F1939">
      <w:pPr>
        <w:numPr>
          <w:ilvl w:val="0"/>
          <w:numId w:val="18"/>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 xml:space="preserve">Have you ever combined traveling with professional psychological support (e.g., therapy, coaching)? </w:t>
      </w:r>
    </w:p>
    <w:p w:rsidR="005E76A6" w:rsidRPr="005F1939" w:rsidRDefault="005E76A6" w:rsidP="005F1939">
      <w:pPr>
        <w:numPr>
          <w:ilvl w:val="1"/>
          <w:numId w:val="18"/>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Yes</w:t>
      </w:r>
    </w:p>
    <w:p w:rsidR="005E76A6" w:rsidRPr="005F1939" w:rsidRDefault="005E76A6" w:rsidP="005F1939">
      <w:pPr>
        <w:numPr>
          <w:ilvl w:val="1"/>
          <w:numId w:val="18"/>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No</w:t>
      </w:r>
    </w:p>
    <w:p w:rsidR="005E76A6" w:rsidRPr="005F1939" w:rsidRDefault="005E76A6" w:rsidP="005F1939">
      <w:pPr>
        <w:numPr>
          <w:ilvl w:val="1"/>
          <w:numId w:val="18"/>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Prefer not to answer</w:t>
      </w:r>
    </w:p>
    <w:p w:rsidR="005E76A6" w:rsidRPr="005F1939" w:rsidRDefault="005E76A6" w:rsidP="005F1939">
      <w:pPr>
        <w:numPr>
          <w:ilvl w:val="0"/>
          <w:numId w:val="18"/>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 xml:space="preserve">If yes, do you think these two elements complemented each other? </w:t>
      </w:r>
    </w:p>
    <w:p w:rsidR="005E76A6" w:rsidRPr="005F1939" w:rsidRDefault="005E76A6" w:rsidP="005F1939">
      <w:pPr>
        <w:numPr>
          <w:ilvl w:val="1"/>
          <w:numId w:val="18"/>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lastRenderedPageBreak/>
        <w:t>Definitely yes</w:t>
      </w:r>
    </w:p>
    <w:p w:rsidR="005E76A6" w:rsidRPr="005F1939" w:rsidRDefault="005E76A6" w:rsidP="005F1939">
      <w:pPr>
        <w:numPr>
          <w:ilvl w:val="1"/>
          <w:numId w:val="18"/>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Rather yes</w:t>
      </w:r>
    </w:p>
    <w:p w:rsidR="005E76A6" w:rsidRPr="005F1939" w:rsidRDefault="005E76A6" w:rsidP="005F1939">
      <w:pPr>
        <w:numPr>
          <w:ilvl w:val="1"/>
          <w:numId w:val="18"/>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Difficult to say</w:t>
      </w:r>
    </w:p>
    <w:p w:rsidR="005E76A6" w:rsidRPr="005F1939" w:rsidRDefault="005E76A6" w:rsidP="005F1939">
      <w:pPr>
        <w:numPr>
          <w:ilvl w:val="1"/>
          <w:numId w:val="18"/>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Rather no</w:t>
      </w:r>
    </w:p>
    <w:p w:rsidR="005E76A6" w:rsidRPr="005F1939" w:rsidRDefault="005E76A6" w:rsidP="005F1939">
      <w:pPr>
        <w:numPr>
          <w:ilvl w:val="1"/>
          <w:numId w:val="18"/>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Definitely no</w:t>
      </w:r>
    </w:p>
    <w:p w:rsidR="005E76A6" w:rsidRPr="005F1939" w:rsidRDefault="005E76A6" w:rsidP="005F1939">
      <w:pPr>
        <w:numPr>
          <w:ilvl w:val="0"/>
          <w:numId w:val="18"/>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 xml:space="preserve">To what extent do you agree with the statement that tourism could be considered a complementary form of therapy in treating mental health problems? 1- Strongly disagree, 5- Strongly agree </w:t>
      </w:r>
    </w:p>
    <w:p w:rsidR="005E76A6" w:rsidRPr="005F1939" w:rsidRDefault="005E76A6" w:rsidP="005F1939">
      <w:pPr>
        <w:numPr>
          <w:ilvl w:val="1"/>
          <w:numId w:val="18"/>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1</w:t>
      </w:r>
    </w:p>
    <w:p w:rsidR="005E76A6" w:rsidRPr="005F1939" w:rsidRDefault="005E76A6" w:rsidP="005F1939">
      <w:pPr>
        <w:numPr>
          <w:ilvl w:val="1"/>
          <w:numId w:val="18"/>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2</w:t>
      </w:r>
    </w:p>
    <w:p w:rsidR="005E76A6" w:rsidRPr="005F1939" w:rsidRDefault="005E76A6" w:rsidP="005F1939">
      <w:pPr>
        <w:numPr>
          <w:ilvl w:val="1"/>
          <w:numId w:val="18"/>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3</w:t>
      </w:r>
    </w:p>
    <w:p w:rsidR="005E76A6" w:rsidRPr="005F1939" w:rsidRDefault="005E76A6" w:rsidP="005F1939">
      <w:pPr>
        <w:numPr>
          <w:ilvl w:val="1"/>
          <w:numId w:val="18"/>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4</w:t>
      </w:r>
    </w:p>
    <w:p w:rsidR="005E76A6" w:rsidRPr="005F1939" w:rsidRDefault="005E76A6" w:rsidP="005F1939">
      <w:pPr>
        <w:numPr>
          <w:ilvl w:val="1"/>
          <w:numId w:val="18"/>
        </w:numPr>
        <w:spacing w:before="100" w:beforeAutospacing="1" w:after="100" w:afterAutospacing="1" w:line="360" w:lineRule="auto"/>
        <w:rPr>
          <w:rFonts w:ascii="Times New Roman" w:hAnsi="Times New Roman" w:cs="Times New Roman"/>
          <w:sz w:val="24"/>
          <w:szCs w:val="24"/>
        </w:rPr>
      </w:pPr>
      <w:r w:rsidRPr="005F1939">
        <w:rPr>
          <w:rFonts w:ascii="Times New Roman" w:hAnsi="Times New Roman" w:cs="Times New Roman"/>
          <w:sz w:val="24"/>
          <w:szCs w:val="24"/>
        </w:rPr>
        <w:t>5</w:t>
      </w:r>
    </w:p>
    <w:p w:rsidR="005E76A6" w:rsidRPr="005F1939" w:rsidRDefault="005E76A6" w:rsidP="005F1939">
      <w:pPr>
        <w:pStyle w:val="whitespace-pre-wrap"/>
        <w:spacing w:line="360" w:lineRule="auto"/>
      </w:pPr>
      <w:r w:rsidRPr="005F1939">
        <w:t>Thank you for completing the questionnaire! Your answers will help better understand the therapeutic potential of tourism and its impact on mental health.</w:t>
      </w:r>
    </w:p>
    <w:p w:rsidR="002846D4" w:rsidRPr="005F1939" w:rsidRDefault="002846D4" w:rsidP="005F1939">
      <w:pPr>
        <w:spacing w:line="360" w:lineRule="auto"/>
        <w:rPr>
          <w:rFonts w:ascii="Times New Roman" w:hAnsi="Times New Roman" w:cs="Times New Roman"/>
          <w:sz w:val="24"/>
          <w:szCs w:val="24"/>
        </w:rPr>
      </w:pPr>
    </w:p>
    <w:p w:rsidR="002846D4" w:rsidRPr="005F1939" w:rsidRDefault="002846D4" w:rsidP="005F1939">
      <w:pPr>
        <w:spacing w:line="360" w:lineRule="auto"/>
        <w:rPr>
          <w:rFonts w:ascii="Times New Roman" w:hAnsi="Times New Roman" w:cs="Times New Roman"/>
          <w:sz w:val="24"/>
          <w:szCs w:val="24"/>
        </w:rPr>
      </w:pPr>
    </w:p>
    <w:p w:rsidR="00652EE9" w:rsidRPr="005F1939" w:rsidRDefault="00652EE9" w:rsidP="005F1939">
      <w:pPr>
        <w:spacing w:line="360" w:lineRule="auto"/>
        <w:ind w:left="703"/>
        <w:rPr>
          <w:rFonts w:ascii="Times New Roman" w:hAnsi="Times New Roman" w:cs="Times New Roman"/>
          <w:sz w:val="24"/>
          <w:szCs w:val="24"/>
        </w:rPr>
      </w:pPr>
    </w:p>
    <w:p w:rsidR="00A421AF" w:rsidRPr="005F1939" w:rsidRDefault="00A421AF" w:rsidP="005F1939">
      <w:pPr>
        <w:spacing w:line="360" w:lineRule="auto"/>
        <w:rPr>
          <w:rFonts w:ascii="Times New Roman" w:hAnsi="Times New Roman" w:cs="Times New Roman"/>
          <w:sz w:val="24"/>
          <w:szCs w:val="24"/>
        </w:rPr>
      </w:pPr>
    </w:p>
    <w:p w:rsidR="00A421AF" w:rsidRDefault="00A421AF" w:rsidP="005F1939">
      <w:pPr>
        <w:shd w:val="clear" w:color="auto" w:fill="FFFFFF"/>
        <w:spacing w:after="0" w:line="360" w:lineRule="auto"/>
        <w:textAlignment w:val="baseline"/>
        <w:rPr>
          <w:rFonts w:ascii="Times New Roman" w:eastAsia="Times New Roman" w:hAnsi="Times New Roman" w:cs="Times New Roman"/>
          <w:b/>
          <w:bCs/>
          <w:color w:val="273B68"/>
          <w:sz w:val="24"/>
          <w:szCs w:val="24"/>
          <w:lang w:eastAsia="en-GB"/>
        </w:rPr>
      </w:pPr>
    </w:p>
    <w:p w:rsidR="000156E1" w:rsidRDefault="000156E1" w:rsidP="005F1939">
      <w:pPr>
        <w:shd w:val="clear" w:color="auto" w:fill="FFFFFF"/>
        <w:spacing w:after="0" w:line="360" w:lineRule="auto"/>
        <w:textAlignment w:val="baseline"/>
        <w:rPr>
          <w:rFonts w:ascii="Times New Roman" w:eastAsia="Times New Roman" w:hAnsi="Times New Roman" w:cs="Times New Roman"/>
          <w:b/>
          <w:bCs/>
          <w:color w:val="273B68"/>
          <w:sz w:val="24"/>
          <w:szCs w:val="24"/>
          <w:lang w:eastAsia="en-GB"/>
        </w:rPr>
      </w:pPr>
    </w:p>
    <w:p w:rsidR="000156E1" w:rsidRDefault="000156E1" w:rsidP="005F1939">
      <w:pPr>
        <w:shd w:val="clear" w:color="auto" w:fill="FFFFFF"/>
        <w:spacing w:after="0" w:line="360" w:lineRule="auto"/>
        <w:textAlignment w:val="baseline"/>
        <w:rPr>
          <w:rFonts w:ascii="Times New Roman" w:eastAsia="Times New Roman" w:hAnsi="Times New Roman" w:cs="Times New Roman"/>
          <w:b/>
          <w:bCs/>
          <w:color w:val="273B68"/>
          <w:sz w:val="24"/>
          <w:szCs w:val="24"/>
          <w:lang w:eastAsia="en-GB"/>
        </w:rPr>
      </w:pPr>
    </w:p>
    <w:p w:rsidR="000156E1" w:rsidRDefault="000156E1" w:rsidP="005F1939">
      <w:pPr>
        <w:shd w:val="clear" w:color="auto" w:fill="FFFFFF"/>
        <w:spacing w:after="0" w:line="360" w:lineRule="auto"/>
        <w:textAlignment w:val="baseline"/>
        <w:rPr>
          <w:rFonts w:ascii="Times New Roman" w:eastAsia="Times New Roman" w:hAnsi="Times New Roman" w:cs="Times New Roman"/>
          <w:b/>
          <w:bCs/>
          <w:color w:val="273B68"/>
          <w:sz w:val="24"/>
          <w:szCs w:val="24"/>
          <w:lang w:eastAsia="en-GB"/>
        </w:rPr>
      </w:pPr>
    </w:p>
    <w:p w:rsidR="000156E1" w:rsidRDefault="000156E1" w:rsidP="005F1939">
      <w:pPr>
        <w:shd w:val="clear" w:color="auto" w:fill="FFFFFF"/>
        <w:spacing w:after="0" w:line="360" w:lineRule="auto"/>
        <w:textAlignment w:val="baseline"/>
        <w:rPr>
          <w:rFonts w:ascii="Times New Roman" w:eastAsia="Times New Roman" w:hAnsi="Times New Roman" w:cs="Times New Roman"/>
          <w:b/>
          <w:bCs/>
          <w:color w:val="273B68"/>
          <w:sz w:val="24"/>
          <w:szCs w:val="24"/>
          <w:lang w:eastAsia="en-GB"/>
        </w:rPr>
      </w:pPr>
    </w:p>
    <w:p w:rsidR="00B93865" w:rsidRDefault="00B93865" w:rsidP="005F1939">
      <w:pPr>
        <w:shd w:val="clear" w:color="auto" w:fill="FFFFFF"/>
        <w:spacing w:after="0" w:line="360" w:lineRule="auto"/>
        <w:textAlignment w:val="baseline"/>
        <w:rPr>
          <w:rFonts w:ascii="Times New Roman" w:eastAsia="Times New Roman" w:hAnsi="Times New Roman" w:cs="Times New Roman"/>
          <w:b/>
          <w:bCs/>
          <w:color w:val="273B68"/>
          <w:sz w:val="24"/>
          <w:szCs w:val="24"/>
          <w:lang w:eastAsia="en-GB"/>
        </w:rPr>
      </w:pPr>
    </w:p>
    <w:p w:rsidR="00B93865" w:rsidRDefault="00B93865" w:rsidP="005F1939">
      <w:pPr>
        <w:shd w:val="clear" w:color="auto" w:fill="FFFFFF"/>
        <w:spacing w:after="0" w:line="360" w:lineRule="auto"/>
        <w:textAlignment w:val="baseline"/>
        <w:rPr>
          <w:rFonts w:ascii="Times New Roman" w:eastAsia="Times New Roman" w:hAnsi="Times New Roman" w:cs="Times New Roman"/>
          <w:b/>
          <w:bCs/>
          <w:color w:val="273B68"/>
          <w:sz w:val="24"/>
          <w:szCs w:val="24"/>
          <w:lang w:eastAsia="en-GB"/>
        </w:rPr>
      </w:pPr>
    </w:p>
    <w:p w:rsidR="00B93865" w:rsidRDefault="00B93865" w:rsidP="005F1939">
      <w:pPr>
        <w:shd w:val="clear" w:color="auto" w:fill="FFFFFF"/>
        <w:spacing w:after="0" w:line="360" w:lineRule="auto"/>
        <w:textAlignment w:val="baseline"/>
        <w:rPr>
          <w:rFonts w:ascii="Times New Roman" w:eastAsia="Times New Roman" w:hAnsi="Times New Roman" w:cs="Times New Roman"/>
          <w:b/>
          <w:bCs/>
          <w:color w:val="273B68"/>
          <w:sz w:val="24"/>
          <w:szCs w:val="24"/>
          <w:lang w:eastAsia="en-GB"/>
        </w:rPr>
      </w:pPr>
    </w:p>
    <w:p w:rsidR="00B93865" w:rsidRDefault="00B93865" w:rsidP="005F1939">
      <w:pPr>
        <w:shd w:val="clear" w:color="auto" w:fill="FFFFFF"/>
        <w:spacing w:after="0" w:line="360" w:lineRule="auto"/>
        <w:textAlignment w:val="baseline"/>
        <w:rPr>
          <w:rFonts w:ascii="Times New Roman" w:eastAsia="Times New Roman" w:hAnsi="Times New Roman" w:cs="Times New Roman"/>
          <w:b/>
          <w:bCs/>
          <w:color w:val="273B68"/>
          <w:sz w:val="24"/>
          <w:szCs w:val="24"/>
          <w:lang w:eastAsia="en-GB"/>
        </w:rPr>
      </w:pPr>
    </w:p>
    <w:p w:rsidR="00B93865" w:rsidRDefault="00B93865" w:rsidP="005F1939">
      <w:pPr>
        <w:shd w:val="clear" w:color="auto" w:fill="FFFFFF"/>
        <w:spacing w:after="0" w:line="360" w:lineRule="auto"/>
        <w:textAlignment w:val="baseline"/>
        <w:rPr>
          <w:rFonts w:ascii="Times New Roman" w:eastAsia="Times New Roman" w:hAnsi="Times New Roman" w:cs="Times New Roman"/>
          <w:b/>
          <w:bCs/>
          <w:color w:val="273B68"/>
          <w:sz w:val="24"/>
          <w:szCs w:val="24"/>
          <w:lang w:eastAsia="en-GB"/>
        </w:rPr>
      </w:pPr>
    </w:p>
    <w:p w:rsidR="00B93865" w:rsidRDefault="00B93865" w:rsidP="005F1939">
      <w:pPr>
        <w:shd w:val="clear" w:color="auto" w:fill="FFFFFF"/>
        <w:spacing w:after="0" w:line="360" w:lineRule="auto"/>
        <w:textAlignment w:val="baseline"/>
        <w:rPr>
          <w:rFonts w:ascii="Times New Roman" w:eastAsia="Times New Roman" w:hAnsi="Times New Roman" w:cs="Times New Roman"/>
          <w:b/>
          <w:bCs/>
          <w:color w:val="273B68"/>
          <w:sz w:val="24"/>
          <w:szCs w:val="24"/>
          <w:lang w:eastAsia="en-GB"/>
        </w:rPr>
      </w:pPr>
    </w:p>
    <w:p w:rsidR="00B93865" w:rsidRDefault="00B93865" w:rsidP="005F1939">
      <w:pPr>
        <w:shd w:val="clear" w:color="auto" w:fill="FFFFFF"/>
        <w:spacing w:after="0" w:line="360" w:lineRule="auto"/>
        <w:textAlignment w:val="baseline"/>
        <w:rPr>
          <w:rFonts w:ascii="Times New Roman" w:eastAsia="Times New Roman" w:hAnsi="Times New Roman" w:cs="Times New Roman"/>
          <w:b/>
          <w:bCs/>
          <w:color w:val="273B68"/>
          <w:sz w:val="24"/>
          <w:szCs w:val="24"/>
          <w:lang w:eastAsia="en-GB"/>
        </w:rPr>
      </w:pPr>
    </w:p>
    <w:p w:rsidR="00B93865" w:rsidRDefault="00B93865" w:rsidP="005F1939">
      <w:pPr>
        <w:shd w:val="clear" w:color="auto" w:fill="FFFFFF"/>
        <w:spacing w:after="0" w:line="360" w:lineRule="auto"/>
        <w:textAlignment w:val="baseline"/>
        <w:rPr>
          <w:rFonts w:ascii="Times New Roman" w:eastAsia="Times New Roman" w:hAnsi="Times New Roman" w:cs="Times New Roman"/>
          <w:b/>
          <w:bCs/>
          <w:color w:val="273B68"/>
          <w:sz w:val="24"/>
          <w:szCs w:val="24"/>
          <w:lang w:eastAsia="en-GB"/>
        </w:rPr>
      </w:pPr>
    </w:p>
    <w:p w:rsidR="00465E34" w:rsidRPr="00B93865" w:rsidRDefault="002F1FB9" w:rsidP="00B93865">
      <w:pPr>
        <w:pStyle w:val="Nagwek1"/>
        <w:ind w:left="0"/>
        <w:rPr>
          <w:rFonts w:ascii="Times New Roman" w:hAnsi="Times New Roman" w:cs="Times New Roman"/>
          <w:b/>
        </w:rPr>
      </w:pPr>
      <w:bookmarkStart w:id="81" w:name="_Toc196595445"/>
      <w:r w:rsidRPr="00B93865">
        <w:rPr>
          <w:rFonts w:ascii="Times New Roman" w:hAnsi="Times New Roman" w:cs="Times New Roman"/>
          <w:b/>
        </w:rPr>
        <w:lastRenderedPageBreak/>
        <w:t xml:space="preserve">Appendix 7 </w:t>
      </w:r>
      <w:r w:rsidR="00381168" w:rsidRPr="00B93865">
        <w:rPr>
          <w:rFonts w:ascii="Times New Roman" w:hAnsi="Times New Roman" w:cs="Times New Roman"/>
          <w:b/>
        </w:rPr>
        <w:t>Raw Data</w:t>
      </w:r>
      <w:bookmarkEnd w:id="81"/>
      <w:r w:rsidR="00B93865">
        <w:rPr>
          <w:rFonts w:ascii="Times New Roman" w:hAnsi="Times New Roman" w:cs="Times New Roman"/>
          <w:b/>
        </w:rPr>
        <w:br/>
      </w:r>
    </w:p>
    <w:tbl>
      <w:tblPr>
        <w:tblW w:w="0" w:type="dxa"/>
        <w:tblCellMar>
          <w:left w:w="0" w:type="dxa"/>
          <w:right w:w="0" w:type="dxa"/>
        </w:tblCellMar>
        <w:tblLook w:val="04A0"/>
      </w:tblPr>
      <w:tblGrid>
        <w:gridCol w:w="642"/>
        <w:gridCol w:w="1073"/>
        <w:gridCol w:w="2769"/>
        <w:gridCol w:w="2898"/>
        <w:gridCol w:w="78"/>
        <w:gridCol w:w="78"/>
        <w:gridCol w:w="78"/>
        <w:gridCol w:w="78"/>
        <w:gridCol w:w="78"/>
        <w:gridCol w:w="78"/>
        <w:gridCol w:w="78"/>
        <w:gridCol w:w="78"/>
        <w:gridCol w:w="78"/>
        <w:gridCol w:w="78"/>
        <w:gridCol w:w="78"/>
        <w:gridCol w:w="78"/>
        <w:gridCol w:w="78"/>
        <w:gridCol w:w="78"/>
        <w:gridCol w:w="78"/>
        <w:gridCol w:w="78"/>
        <w:gridCol w:w="78"/>
        <w:gridCol w:w="78"/>
        <w:gridCol w:w="78"/>
        <w:gridCol w:w="78"/>
        <w:gridCol w:w="78"/>
        <w:gridCol w:w="78"/>
      </w:tblGrid>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65 lat i więcej</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plażowa/wypoczynkowa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Poprawa nastroju, Zwiększenie motywacji, Poprawa koncentracji</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plażowa/wypoczynkowa, Turystyka kulinarna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18-24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górska, Turystyka kulturowa, 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Poprawa nastroju,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18-24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plażowa/wypoczynkowa, Turystyka górska, Turystyka kulturowa, Turystyka kulinarna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Poprawa nastroju, Zmniejszenie objawów depresji/lęku, Poprawa relacji z innymi,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Turystyka plażowa/wypoczynkowa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przyrodnicza/ekoturystyka, Turystyka górska, Turystyka kulturowa, Turystyka kulinarna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Poprawa nastroju, Wzrost pewności siebie,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45-54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plażowa/wypoczynkowa, 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18-24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górska, Turystyka kulturowa, 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przyrodnicza/ekoturystyka, Turystyka kulturowa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Zmniejszenie objawów depresji/lęku, Poprawa relacji z innymi</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55-64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kulturowa, Turystyka kulinarna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plażowa/wypoczynkowa, Turystyka kulinarna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mężczyzna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górska, 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plażowa/wypoczynkowa, Turystyka kulturowa, Turystyka kulinarna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Wzrost pewności siebie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plażowa/wypoczynkowa, Turystyka górska, Turystyka kulturowa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lastRenderedPageBreak/>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kulturowa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koncentracji, Zmniejszenie objawów depresji/lęku, Poprawa relacji z innymi</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842BE"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Poprawa nastroju</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mężczyzna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plażowa/wypoczynkowa, Turystyka górska, Turystyka kulinarna, 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Zmniejszenie objawów depresji/lęku, Poprawa relacji z innymi,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przyrodnicza/ekoturystyka, Turystyka plażowa/wypoczynkowa, Turystyka górska, Turystyka kulturowa, Turystyka kulinarna, 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Poprawa nastroju,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kulturowa, 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Poprawa nastroju, Zwiększenie motywacji, Poprawa koncentracji</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przyrodnicza/ekoturystyka, Turystyka plażowa/wypoczynkowa, Turystyka górska, Turystyka kulinarna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Zmniejszenie objawów depresji/lęku,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górska, Turystyka kulinarna, Citybreak</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Zwiększenie motywacji, Wzrost pewności siebie,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górska, Turystyka kulinarna, 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Wzrost pewności siebie, Poprawa koncentracji, Zmniejszenie objawów depresji/lęku, Poprawa relacji z innymi,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kulturowa, Turystyka kulinarna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przyrodnicza/ekoturystyka, Turystyka plażowa/wypoczynkowa, Turystyka górska, Turystyka kulturowa, Turystyka kulinarna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Poprawa relacji z innymi,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 xml:space="preserve">Turystyka przyrodnicza/ekoturystyka, Turystyka plażowa/wypoczynkowa, Turystyka górska, Turystyka kulinarna, Turystyka </w:t>
            </w:r>
            <w:r w:rsidRPr="009842BE">
              <w:rPr>
                <w:rFonts w:ascii="Arial" w:eastAsia="Times New Roman" w:hAnsi="Arial" w:cs="Arial"/>
                <w:sz w:val="20"/>
                <w:szCs w:val="20"/>
                <w:lang w:val="pl-PL" w:eastAsia="en-GB"/>
              </w:rPr>
              <w:lastRenderedPageBreak/>
              <w:t>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lastRenderedPageBreak/>
              <w:t>Poprawa nastroju, Zwiększenie motywacji,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lastRenderedPageBreak/>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Poprawa nastroju, Zwiększenie motywacji, Wzrost pewności siebie,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18-24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przyrodnicza/ekoturystyka, Turystyka kulturowa, 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Wzrost pewności siebie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842BE"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plażowa/wypoczynkowa, Turystyka górska, Turystyka kulinarna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Poprawa nastroju, Zwiększenie motywacji</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plażowa/wypoczynkowa, Turystyka górska, 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Wzrost pewności siebie, Zmniejszenie objawów depresji/lęku</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przyrodnicza/ekoturystyka, Turystyka kulturowa, Turystyka kulinarna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Poprawa nastroju, Zwiększenie motywacji, Poprawa relacji z innymi</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górska, Turystyka kulturowa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przyrodnicza/ekoturystyka, Turystyka kulturowa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Poprawa nastroju, Zwiększenie motywacji,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45-54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przyrodnicza/ekoturystyka, Turystyka plażowa/wypoczynkowa, Turystyka górska, Turystyka kulturowa, Turystyka kulinarna, 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Wzrost pewności siebie, Poprawa koncentracji, Zmniejszenie objawów depresji/lęku, Poprawa relacji z innymi,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mężczyzna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przyrodnicza/ekoturystyka, Turystyka plażowa/wypoczynkowa, Turystyka górska, 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Wzrost pewności siebie,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mężczyzna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plażowa/wypoczynkowa, Turystyka górska, 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Turystyka plażowa/wypoczynkowa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Zmniejszenie objawów depresji/lęku,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plażowa/wypoczynkowa, 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Poprawa koncentracji, Zmniejszenie objawów depresji/lęku</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 xml:space="preserve">25-34 </w:t>
            </w:r>
            <w:r w:rsidRPr="009842BE">
              <w:rPr>
                <w:rFonts w:ascii="Arial" w:eastAsia="Times New Roman" w:hAnsi="Arial" w:cs="Arial"/>
                <w:sz w:val="20"/>
                <w:szCs w:val="20"/>
                <w:lang w:eastAsia="en-GB"/>
              </w:rPr>
              <w:lastRenderedPageBreak/>
              <w:t>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lastRenderedPageBreak/>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 xml:space="preserve">Turystyka </w:t>
            </w:r>
            <w:r w:rsidRPr="009842BE">
              <w:rPr>
                <w:rFonts w:ascii="Arial" w:eastAsia="Times New Roman" w:hAnsi="Arial" w:cs="Arial"/>
                <w:sz w:val="20"/>
                <w:szCs w:val="20"/>
                <w:lang w:val="pl-PL" w:eastAsia="en-GB"/>
              </w:rPr>
              <w:lastRenderedPageBreak/>
              <w:t>przyrodnicza/ekoturystyka, 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lastRenderedPageBreak/>
              <w:t xml:space="preserve">Zmniejszenie poziomu stresu, </w:t>
            </w:r>
            <w:r w:rsidRPr="009842BE">
              <w:rPr>
                <w:rFonts w:ascii="Arial" w:eastAsia="Times New Roman" w:hAnsi="Arial" w:cs="Arial"/>
                <w:sz w:val="20"/>
                <w:szCs w:val="20"/>
                <w:lang w:val="pl-PL" w:eastAsia="en-GB"/>
              </w:rPr>
              <w:lastRenderedPageBreak/>
              <w:t>Poprawa nastroju, Zmniejszenie objawów depresji/lęku,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lastRenderedPageBreak/>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plażowa/wypoczynkowa, Turystyka kulinarna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Poprawa relacji z innymi</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mężczyzna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Wzrost pewności siebie,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45-54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45-54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Turystyka kulturowa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Zmniejszenie objawów depresji/lęku,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Wzrost pewności siebie, Zmniejszenie objawów depresji/lęku</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przyrodnicza/ekoturystyka, Turystyka plażowa/wypoczynkowa, Turystyka górska, Turystyka kulturowa, Turystyka kulinarna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Wzrost pewności siebie,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45-54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mężczyzna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kulturowa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45-54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przyrodnicza/ekoturystyka, Turystyka plażowa/wypoczynkowa, Turystyka górska, Turystyka kulturowa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Zmniejszenie objawów depresji/lęku,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przyrodnicza/ekoturystyka, Turystyka plażowa/wypoczynkowa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Wzrost pewności siebie, Zmniejszenie objawów depresji/lęku</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45-54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Turystyka plażowa/wypoczynkowa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Wzrost pewności siebie,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górska, 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mężczyzna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plażowa/wypoczynkowa, Turystyka górska, Turystyka kulturowa, Turystyka kulinarna, 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Wzrost pewności siebie, Zmniejszenie objawów depresji/lęku</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mężczyzna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 xml:space="preserve">Turystyka przyrodnicza/ekoturystyka, </w:t>
            </w:r>
            <w:r w:rsidRPr="009842BE">
              <w:rPr>
                <w:rFonts w:ascii="Arial" w:eastAsia="Times New Roman" w:hAnsi="Arial" w:cs="Arial"/>
                <w:sz w:val="20"/>
                <w:szCs w:val="20"/>
                <w:lang w:val="pl-PL" w:eastAsia="en-GB"/>
              </w:rPr>
              <w:lastRenderedPageBreak/>
              <w:t>Turystyka plażowa/wypoczynkowa, Turystyka kulinarna, 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lastRenderedPageBreak/>
              <w:t xml:space="preserve">Zmniejszenie poziomu stresu, Poprawa nastroju, Zwiększenie </w:t>
            </w:r>
            <w:r w:rsidRPr="009842BE">
              <w:rPr>
                <w:rFonts w:ascii="Arial" w:eastAsia="Times New Roman" w:hAnsi="Arial" w:cs="Arial"/>
                <w:sz w:val="20"/>
                <w:szCs w:val="20"/>
                <w:lang w:val="pl-PL" w:eastAsia="en-GB"/>
              </w:rPr>
              <w:lastRenderedPageBreak/>
              <w:t>motywacji, Wzrost pewności siebie, Poprawa koncentracji, Poprawa relacji z innymi</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842BE"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lastRenderedPageBreak/>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przyrodnicza/ekoturystyka, Turystyka plażowa/wypoczynkowa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Poprawa nastroju</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r>
      <w:tr w:rsidR="009842BE" w:rsidRPr="009842BE"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18-24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kulturowa, 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Zmniejszenie poziomu stresu</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Turystyka kulturowa, Turystyka kulinarna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Zmniejszenie objawów depresji/lęku,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65 lat i więcej</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plażowa/wypoczynkowa, Turystyka kulturowa, Turystyka kulinarna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Poprawa nastroju, Zwiększenie motywacji, Wzrost pewności siebie,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górska, Turystyka kulturowa, 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Poprawa nastroju, Zwiększenie motywacji, Wzrost pewności siebie,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mężczyzna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górska, Turystyka kulturowa, Turystyka kulinarna, 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przyrodnicza/ekoturystyka, Turystyka plażowa/wypoczynkowa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Poprawa nastroju, Zwiększenie motywacji, Wzrost pewności siebie, Zmniejszenie objawów depresji/lęku</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45-54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górska, 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Wzrost pewności siebie, Poprawa relacji z innymi,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mężczyzna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plażowa/wypoczynkowa, Turystyka kulinarna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Turystyka przyrodnicza/ekoturystyka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Wzrost pewności siebie, Zmniejszenie objawów depresji/lęku,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45-54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 xml:space="preserve">Turystyka miejska, Turystyka przyrodnicza/ekoturystyka, </w:t>
            </w:r>
            <w:r w:rsidRPr="009842BE">
              <w:rPr>
                <w:rFonts w:ascii="Arial" w:eastAsia="Times New Roman" w:hAnsi="Arial" w:cs="Arial"/>
                <w:sz w:val="20"/>
                <w:szCs w:val="20"/>
                <w:lang w:val="pl-PL" w:eastAsia="en-GB"/>
              </w:rPr>
              <w:lastRenderedPageBreak/>
              <w:t>Turystyka plażowa/wypoczynkowa, Turystyka górska, Turystyka kulturowa, Turystyka kulinarna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lastRenderedPageBreak/>
              <w:t xml:space="preserve">Zmniejszenie poziomu stresu, Poprawa nastroju, Zwiększenie </w:t>
            </w:r>
            <w:r w:rsidRPr="009842BE">
              <w:rPr>
                <w:rFonts w:ascii="Arial" w:eastAsia="Times New Roman" w:hAnsi="Arial" w:cs="Arial"/>
                <w:sz w:val="20"/>
                <w:szCs w:val="20"/>
                <w:lang w:val="pl-PL" w:eastAsia="en-GB"/>
              </w:rPr>
              <w:lastRenderedPageBreak/>
              <w:t>motywacji, Wzrost pewności siebie, Poprawa koncentracji, Poprawa relacji z innymi,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lastRenderedPageBreak/>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mężczyzna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45-54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plażowa/wypoczynkowa, 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Zmniejszenie objawów depresji/lęku</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45-54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45-54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mężczyzna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plażowa/wypoczynkowa, 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18-24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plażowa/wypoczynkowa, Turystyka kulturowa, Turystyka kulinarna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Wzrost pewności siebie, Poprawa relacji z innymi,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55-64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plażowa/wypoczynkowa, 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Poprawa nastroju,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mężczyzna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plażowa/wypoczynkowa, Turystyka górska, Turystyka kulturowa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842BE"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przyrodnicza/ekoturystyka, Turystyka plażowa/wypoczynkowa, 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Zwiększenie motywacji</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plażowa/wypoczynkowa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Zmniejszenie objawów depresji/lęku, Poprawa relacji z innymi</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45-54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mężczyzna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przyrodnicza/ekoturystyka, Turystyka plażowa/wypoczynkowa, Turystyka kulturowa, Turystyka kulinarna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45-54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plażowa/wypoczynkowa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Poprawa nastroju, Zwiększenie motywacji,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18-24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Turystyka miejska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przyrodnicza/ekoturystyka, Turystyka górska, Turystyka kulturowa, 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Wzrost pewności siebie, Poprawa koncentracji</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 xml:space="preserve">25-34 </w:t>
            </w:r>
            <w:r w:rsidRPr="009842BE">
              <w:rPr>
                <w:rFonts w:ascii="Arial" w:eastAsia="Times New Roman" w:hAnsi="Arial" w:cs="Arial"/>
                <w:sz w:val="20"/>
                <w:szCs w:val="20"/>
                <w:lang w:eastAsia="en-GB"/>
              </w:rPr>
              <w:lastRenderedPageBreak/>
              <w:t>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lastRenderedPageBreak/>
              <w:t>mężczyzna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 xml:space="preserve">Turystyka górska, Turystyka </w:t>
            </w:r>
            <w:r w:rsidRPr="009842BE">
              <w:rPr>
                <w:rFonts w:ascii="Arial" w:eastAsia="Times New Roman" w:hAnsi="Arial" w:cs="Arial"/>
                <w:sz w:val="20"/>
                <w:szCs w:val="20"/>
                <w:lang w:val="pl-PL" w:eastAsia="en-GB"/>
              </w:rPr>
              <w:lastRenderedPageBreak/>
              <w:t>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lastRenderedPageBreak/>
              <w:t xml:space="preserve">Poprawa nastroju, Zwiększenie </w:t>
            </w:r>
            <w:r w:rsidRPr="009842BE">
              <w:rPr>
                <w:rFonts w:ascii="Arial" w:eastAsia="Times New Roman" w:hAnsi="Arial" w:cs="Arial"/>
                <w:sz w:val="20"/>
                <w:szCs w:val="20"/>
                <w:lang w:val="pl-PL" w:eastAsia="en-GB"/>
              </w:rPr>
              <w:lastRenderedPageBreak/>
              <w:t>motywacji, Wzrost pewności siebie, Poprawa koncentracji,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lastRenderedPageBreak/>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plażowa/wypoczynkowa, 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Wzrost pewności siebie, Poprawa koncentracji, Zmniejszenie objawów depresji/lęku, Poprawa relacji z innymi,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45-54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przyrodnicza/ekoturystyka, Turystyka plażowa/wypoczynkowa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Turystyka plażowa/wypoczynkowa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Poprawa koncentracji, Zmniejszenie objawów depresji/lęku, Poprawa relacji z innymi,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45-54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plażowa/wypoczynkowa, 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Poprawa koncentracji</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plażowa/wypoczynkowa, 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plażowa/wypoczynkowa, 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55-64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45-54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plażowa/wypoczynkowa, Turystyka kulturowa, Turystyka kulinarna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Zmniejszenie objawów depresji/lęku, Poprawa relacji z innymi,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45-54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plażowa/wypoczynkowa, Turystyka kulturowa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Poprawa nastroju, Zwiększenie motywacji, Poprawa relacji z innymi,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55-64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mężczyzna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przyrodnicza/ekoturystyka, Turystyka plażowa/wypoczynkowa, Turystyka kulturowa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45-54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górska, Turystyka kulturowa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Poprawa koncentracji, Zmniejszenie objawów depresji/lęku</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55-64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mężczyzna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 xml:space="preserve">Turystyka przyrodnicza/ekoturystyka, </w:t>
            </w:r>
            <w:r w:rsidRPr="009842BE">
              <w:rPr>
                <w:rFonts w:ascii="Arial" w:eastAsia="Times New Roman" w:hAnsi="Arial" w:cs="Arial"/>
                <w:sz w:val="20"/>
                <w:szCs w:val="20"/>
                <w:lang w:val="pl-PL" w:eastAsia="en-GB"/>
              </w:rPr>
              <w:lastRenderedPageBreak/>
              <w:t>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lastRenderedPageBreak/>
              <w:t>Poprawa nastroju,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lastRenderedPageBreak/>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górska, 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Wzrost pewności siebie,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842BE"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plażowa/wypoczynkowa, 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Poprawa nastroju</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plażowa/wypoczynkowa, Turystyka górska, Turystyka kulturowa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Poprawa nastroju, Zmniejszenie objawów depresji/lęku, Poprawa relacji z innymi,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18-24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plażowa/wypoczynkowa, Turystyka górska, Turystyka kulturowa, Turystyka kulinarna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Poprawa nastroju, Zwiększenie motywacji, Wzrost pewności siebie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plażowa/wypoczynkowa, Turystyka górska, Turystyka kulinarna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plażowa/wypoczynkowa, 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Turystyka miejska, 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Poprawa koncentracji,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45-54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Turystyka plażowa/wypoczynkowa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mężczyzna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plażowa/wypoczynkowa, Turystyka kulturowa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Wzrost pewności siebie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45-54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plażowa/wypoczynkowa, 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Poprawa nastroju, Zwiększenie motywacji, Poprawa koncentracji</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842BE"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plażowa/wypoczynkowa, Turystyka górska, 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Poprawa nastroju</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18-24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Turystyka kulinarna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Poprawa nastroju, Poprawa relacji z innymi</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plażowa/wypoczynkowa, 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45-54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mężczyzna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przyrodnicza/ekoturystyka, Turystyka górska, Turystyka kulturowa, Turystyka kulinarna, 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Wzrost pewności siebie, Poprawa koncentracji, Zmniejszenie objawów depresji/lęku,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55-64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 xml:space="preserve">Turystyka przyrodnicza/ekoturystyka, Turystyka plażowa/wypoczynkowa, </w:t>
            </w:r>
            <w:r w:rsidRPr="009842BE">
              <w:rPr>
                <w:rFonts w:ascii="Arial" w:eastAsia="Times New Roman" w:hAnsi="Arial" w:cs="Arial"/>
                <w:sz w:val="20"/>
                <w:szCs w:val="20"/>
                <w:lang w:val="pl-PL" w:eastAsia="en-GB"/>
              </w:rPr>
              <w:lastRenderedPageBreak/>
              <w:t>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lastRenderedPageBreak/>
              <w:t>Zmniejszenie poziomu stresu, Poprawa nastroju</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lastRenderedPageBreak/>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plażowa/wypoczynkowa, Turystyka górska, Turystyka kulturowa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 xml:space="preserve">Zmniejszenie poziomu stresu, Poprawa nastroju, Zwiększenie motywacji, Wzrost pewności siebie, Poprawa koncentracji, Zmniejszenie objawów depresji/lęku, Poprawa relacji z innymi, Nowe spojrzenie na problemy życiowe, Wyciszenie, dystans, radość, nowe perspektywy, nowe pomysły, zmiana koncentracji z problemów na możliwości </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18-24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Wzrost pewności siebie, Zmniejszenie objawów depresji/lęku,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plażowa/wypoczynkowa, 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Poprawa nastroju,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Wzrost pewności siebie,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górska, Turystyka kulturowa, Turystyka kulinarna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Poprawa relacji z innymi</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plażowa/wypoczynkowa, Turystyka górska, Turystyka kulturowa, Turystyka kulinarna, Turystyka ekstremalna/przygodowa, Kulinarna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Poprawa nastroju, Wzrost pewności siebie, Zmniejszenie objawów depresji/lęku</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Poprawa nastroju, Zwiększenie motywacji, Wzrost pewności siebie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mężczyzna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górska, 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45-54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plażowa/wypoczynkowa, 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Poprawa koncentracji, Zmniejszenie objawów depresji/lęku,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przyrodnicza/ekoturystyka, Turystyka górska, Turystyka kulturowa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Poprawa nastroju, Zwiększenie motywacji, Wzrost pewności siebie,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 xml:space="preserve">Turystyka przyrodnicza/ekoturystyka, Turystyka górska, Turystyka </w:t>
            </w:r>
            <w:r w:rsidRPr="009842BE">
              <w:rPr>
                <w:rFonts w:ascii="Arial" w:eastAsia="Times New Roman" w:hAnsi="Arial" w:cs="Arial"/>
                <w:sz w:val="20"/>
                <w:szCs w:val="20"/>
                <w:lang w:val="pl-PL" w:eastAsia="en-GB"/>
              </w:rPr>
              <w:lastRenderedPageBreak/>
              <w:t>kulturowa, Rowerowa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lastRenderedPageBreak/>
              <w:t>Zmniejszenie poziomu stresu, Poprawa nastroju,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lastRenderedPageBreak/>
              <w:t>45-54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górska, Turystyka kulturowa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Wzrost pewności siebie, Poprawa koncentracji</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 xml:space="preserve">Turystyka przyrodnicza/ekoturystyka, Turystyka plażowa/wypoczynkowa, Turystyka kulturowa, Turystyka kulinarna, Turystyka wodna/zeglarska </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 xml:space="preserve">Zmniejszenie poziomu stresu, Poprawa nastroju, Zwiększenie motywacji, Wzrost pewności siebie, Poprawa koncentracji, Poprawa relacji z innymi, Inspiracja do zmian życiowych, </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Zmniejszenie objawów depresji/lęku,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45-54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kulturowa, Turystyka kulinarna, żeglarska i krajoznawcza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Poprawa nastroju, Zwiększenie motywacji,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przyrodnicza/ekoturystyka, Turystyka plażowa/wypoczynkowa, Turystyka górska, Turystyka kulturowa, Turystyka kulinarna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Zmniejszenie objawów depresji/lęku,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842BE"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45-54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Poprawa nastroju</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przyrodnicza/ekoturystyka, 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Wzrost pewności siebie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mężczyzna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Zmniejszenie objawów depresji/lęku</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Turystyka miejska, 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Wzrost pewności siebie, Poprawa koncentracji,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górska, Turystyka kulinarna, 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Poprawa nastroju,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plażowa/wypoczynkowa, 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Zmniejszenie objawów depresji/lęku</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842BE"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18-24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górska, 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Nie zauważyłem/zauważyłam zmian</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 xml:space="preserve">Turystyka miejska, Turystyka przyrodnicza/ekoturystyka, Turystyka górska, Turystyka </w:t>
            </w:r>
            <w:r w:rsidRPr="009842BE">
              <w:rPr>
                <w:rFonts w:ascii="Arial" w:eastAsia="Times New Roman" w:hAnsi="Arial" w:cs="Arial"/>
                <w:sz w:val="20"/>
                <w:szCs w:val="20"/>
                <w:lang w:val="pl-PL" w:eastAsia="en-GB"/>
              </w:rPr>
              <w:lastRenderedPageBreak/>
              <w:t>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lastRenderedPageBreak/>
              <w:t xml:space="preserve">Zwiększenie motywacji, Zmniejszenie objawów depresji/lęku, Nowe spojrzenie </w:t>
            </w:r>
            <w:r w:rsidRPr="009842BE">
              <w:rPr>
                <w:rFonts w:ascii="Arial" w:eastAsia="Times New Roman" w:hAnsi="Arial" w:cs="Arial"/>
                <w:sz w:val="20"/>
                <w:szCs w:val="20"/>
                <w:lang w:val="pl-PL" w:eastAsia="en-GB"/>
              </w:rPr>
              <w:lastRenderedPageBreak/>
              <w:t>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lastRenderedPageBreak/>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górska, Turystyka kulturowa, Turystyka kulinarna, 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Wzrost pewności siebie, Zmniejszenie objawów depresji/lęku,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przyrodnicza/ekoturystyka, Turystyka plażowa/wypoczynkowa, Turystyka górska, Turystyka kulturowa, Turystyka kulinarna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Wzrost pewności siebie, Poprawa koncentracji,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45-54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przyrodnicza/ekoturystyka, Turystyka górska, Turystyka kulturowa, Turystyka kulinarna, 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Wzrost pewności siebie, Poprawa koncentracji, Zmniejszenie objawów depresji/lęku, Poprawa relacji z innymi,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górska, 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Wzrost pewności siebie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Wzrost pewności siebie, Poprawa koncentracji,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45-54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przyrodnicza/ekoturystyka, Turystyka plażowa/wypoczynkowa, 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Poprawa nastroju, Zwiększenie motywacji,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górska, Turystyka kulturowa, 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Zmniejszenie objawów depresji/lęku,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842BE"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plażowa/wypoczynkowa, 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Poprawa nastroju</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górska, 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Zmniejszenie objawów depresji/lęku,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842BE"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45-54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Poprawa nastroju</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 xml:space="preserve">25-34 </w:t>
            </w:r>
            <w:r w:rsidRPr="009842BE">
              <w:rPr>
                <w:rFonts w:ascii="Arial" w:eastAsia="Times New Roman" w:hAnsi="Arial" w:cs="Arial"/>
                <w:sz w:val="20"/>
                <w:szCs w:val="20"/>
                <w:lang w:eastAsia="en-GB"/>
              </w:rPr>
              <w:lastRenderedPageBreak/>
              <w:t>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lastRenderedPageBreak/>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 xml:space="preserve">Turystyka górska, Turystyka </w:t>
            </w:r>
            <w:r w:rsidRPr="009842BE">
              <w:rPr>
                <w:rFonts w:ascii="Arial" w:eastAsia="Times New Roman" w:hAnsi="Arial" w:cs="Arial"/>
                <w:sz w:val="20"/>
                <w:szCs w:val="20"/>
                <w:lang w:val="pl-PL" w:eastAsia="en-GB"/>
              </w:rPr>
              <w:lastRenderedPageBreak/>
              <w:t>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lastRenderedPageBreak/>
              <w:t xml:space="preserve">Poprawa nastroju, Zwiększenie </w:t>
            </w:r>
            <w:r w:rsidRPr="009842BE">
              <w:rPr>
                <w:rFonts w:ascii="Arial" w:eastAsia="Times New Roman" w:hAnsi="Arial" w:cs="Arial"/>
                <w:sz w:val="20"/>
                <w:szCs w:val="20"/>
                <w:lang w:val="pl-PL" w:eastAsia="en-GB"/>
              </w:rPr>
              <w:lastRenderedPageBreak/>
              <w:t>motywacji, Zmniejszenie objawów depresji/lęku,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lastRenderedPageBreak/>
              <w:t>45-54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mężczyzna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Poprawa nastroju, Wzrost pewności siebie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Zmniejszenie objawów depresji/lęku,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45-54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mężczyzna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mężczyzna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przyrodnicza/ekoturystyka, 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Wzrost pewności siebie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przyrodnicza/ekoturystyka, Turystyka plażowa/wypoczynkowa, Turystyka kulturowa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Poprawa nastroju, Zmniejszenie objawów depresji/lęku, Poprawa relacji z innymi</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45-54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plażowa/wypoczynkowa, 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przyrodnicza/ekoturystyka, Turystyka plażowa/wypoczynkowa, Turystyka górska, Turystyka kulturowa, Turystyka kulinarna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Wzrost pewności siebie, Poprawa koncentracji, Zmniejszenie objawów depresji/lęku, Poprawa relacji z innymi,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Turystyka przyrodnicza/ekoturystyka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Wzrost pewności siebie, Poprawa koncentracji, Zmniejszenie objawów depresji/lęku,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górska, Turystyka kulinarna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Poprawa koncentracji, Zmniejszenie objawów depresji/lęku</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przyrodnicza/ekoturystyka, Turystyka plażowa/wypoczynkowa, Turystyka kulturowa, Turystyka kulinarna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Wzrost pewności siebie, Poprawa koncentracji, Zmniejszenie objawów depresji/lęku, Poprawa relacji z innymi,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Turystyka górska, Turystyka kulturowa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Poprawa nastroju, Zmniejszenie objawów depresji/lęku,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przyrodnicza/ekoturystyka, 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Zmniejszenie objawów depresji/lęku,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842BE"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 xml:space="preserve">Turystyka miejska, Turystyka przyrodnicza/ekoturystyka, </w:t>
            </w:r>
            <w:r w:rsidRPr="009842BE">
              <w:rPr>
                <w:rFonts w:ascii="Arial" w:eastAsia="Times New Roman" w:hAnsi="Arial" w:cs="Arial"/>
                <w:sz w:val="20"/>
                <w:szCs w:val="20"/>
                <w:lang w:val="pl-PL" w:eastAsia="en-GB"/>
              </w:rPr>
              <w:lastRenderedPageBreak/>
              <w:t>Turystyka plażowa/wypoczynkowa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lastRenderedPageBreak/>
              <w:t>Poprawa nastroju, Zwiększenie motywacji</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lastRenderedPageBreak/>
              <w:t>45-54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górska, Turystyka kulturowa, Turystyka kulinarna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koncentracji</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górska, Turystyka kulturowa, 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Wzrost pewności siebie,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plażowa/wypoczynkowa, 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842BE"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65 lat i więcej</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górska, 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Poprawa nastroju, Zwiększenie motywacji</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r>
      <w:tr w:rsidR="009842BE" w:rsidRPr="009842BE"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mężczyzna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Poprawa nastroju</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Wzrost pewności siebie, Poprawa relacji z innymi,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842BE"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Poprawa nastroju</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Turystyka przyrodnicza/ekoturystyka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55-64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mężczyzna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Poprawa nastroju, Poprawa koncentracji, Poprawa relacji z innymi</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842BE"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przyrodnicza/ekoturystyka, 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Poprawa nastroju, Zwiększenie motywacji</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55-64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mężczyzna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plażowa/wypoczynkowa, Turystyka górska, 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Poprawa nastroju, Poprawa relacji z innymi,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45-54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mężczyzna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przyrodnicza/ekoturystyka, Turystyka górska, Turystyka kulinarna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relacji z innymi,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842BE"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45-54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plażowa/wypoczynkowa, 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45-54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lastRenderedPageBreak/>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plażowa/wypoczynkowa, Turystyka górska, Turystyka kulturowa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Zwiększenie motywacji, Wzrost pewności siebie,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mężczyzna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plażowa/wypoczynkowa, 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przyrodnicza/ekoturystyka, Turystyka plażowa/wypoczynkowa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Poprawa nastroju, Zwiększenie motywacji, Zmniejszenie objawów depresji/lęku,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45-54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mężczyzna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górska, 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mężczyzna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Poprawa nastroju, Zmniejszenie objawów depresji/lęku,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mężczyzna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górska, 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45-54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przyrodnicza/ekoturystyka, Turystyka plażowa/wypoczynkowa, Turystyka górska, Turystyka kulturowa, Turystyka kulinarna, 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Poprawa nastroju, Poprawa koncentracji, Poprawa relacji z innymi,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górska, Turystyka kulturowa, Turystyka kulinarna, 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Poprawa nastroju, Zwiększenie motywacji, Wzrost pewności siebie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45-54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górska, 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Zwiększenie motywacji</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plażowa/wypoczynkowa, Turystyka górska, 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Poprawa nastroju, Wzrost pewności siebie, Zmniejszenie objawów depresji/lęku,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przyrodnicza/ekoturystyka, Turystyka plażowa/wypoczynkowa, Turystyka kulturowa, 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Wzrost pewności siebie, Poprawa koncentracji, Poprawa relacji z innymi</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górska, 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Zwiększenie motywacji, Wzrost pewności siebie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mężczyzna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górska, 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Poprawa nastroju, Zwiększenie motywacji, Wzrost pewności siebie,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Turystyka miejska, 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Zmniejszenie objawów depresji/lęku,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842BE"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45-54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mężczyzna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 xml:space="preserve">Turystyka plażowa/wypoczynkowa, Turystyka górska, Turystyka </w:t>
            </w:r>
            <w:r w:rsidRPr="009842BE">
              <w:rPr>
                <w:rFonts w:ascii="Arial" w:eastAsia="Times New Roman" w:hAnsi="Arial" w:cs="Arial"/>
                <w:sz w:val="20"/>
                <w:szCs w:val="20"/>
                <w:lang w:val="pl-PL" w:eastAsia="en-GB"/>
              </w:rPr>
              <w:lastRenderedPageBreak/>
              <w:t>kulinarna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lastRenderedPageBreak/>
              <w:t>Zwiększenie motywacji</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lastRenderedPageBreak/>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plażowa/wypoczynkowa, 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Poprawa nastroju, Zwiększenie motywacji, Wzrost pewności siebie,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Wzrost pewności siebie,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55-64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przyrodnicza/ekoturystyka, Turystyka plażowa/wypoczynkowa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Poprawa nastroju, Zwiększenie motywacji, Poprawa relacji z innymi</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mężczyzna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górska, Turystyka kulturowa, Turystyka kulinarna, 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Wzrost pewności siebie, Zmniejszenie objawów depresji/lęku,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842BE"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Poprawa nastroju</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górska, Turystyka kulturowa, Turystyka kulinarna, 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Zmniejszenie objawów depresji/lęku, Poprawa relacji z innymi,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górska, 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Wzrost pewności siebie, Poprawa koncentracji, Zmniejszenie objawów depresji/lęku, Poprawa relacji z innymi,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plażowa/wypoczynkowa, Turystyka górska, 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Wzrost pewności siebie, Poprawa koncentracji, Zmniejszenie objawów depresji/lęku, Poprawa relacji z innymi,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45-54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Wzrost pewności siebie,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45-54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górska, Turystyka kulturowa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 xml:space="preserve">Turystyka przyrodnicza/ekoturystyka, </w:t>
            </w:r>
            <w:r w:rsidRPr="009842BE">
              <w:rPr>
                <w:rFonts w:ascii="Arial" w:eastAsia="Times New Roman" w:hAnsi="Arial" w:cs="Arial"/>
                <w:sz w:val="20"/>
                <w:szCs w:val="20"/>
                <w:lang w:val="pl-PL" w:eastAsia="en-GB"/>
              </w:rPr>
              <w:lastRenderedPageBreak/>
              <w:t>Turystyka górska, 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lastRenderedPageBreak/>
              <w:t xml:space="preserve">Zmniejszenie poziomu stresu, Poprawa nastroju, Wzrost </w:t>
            </w:r>
            <w:r w:rsidRPr="009842BE">
              <w:rPr>
                <w:rFonts w:ascii="Arial" w:eastAsia="Times New Roman" w:hAnsi="Arial" w:cs="Arial"/>
                <w:sz w:val="20"/>
                <w:szCs w:val="20"/>
                <w:lang w:val="pl-PL" w:eastAsia="en-GB"/>
              </w:rPr>
              <w:lastRenderedPageBreak/>
              <w:t>pewności siebie, Zmniejszenie objawów depresji/lęku</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lastRenderedPageBreak/>
              <w:t>45-54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Wzrost pewności siebie, Poprawa koncentracji,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plażowa/wypoczynkowa, Turystyka górska, Turystyka kulturowa, Turystyka kulinarna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Wzrost pewności siebie, Poprawa koncentracji, Zmniejszenie objawów depresji/lęku, Poprawa relacji z innymi,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plażowa/wypoczynkowa, 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przyrodnicza/ekoturystyka, Turystyka plażowa/wypoczynkowa, Turystyka górska, Turystyka kulturowa, Turystyka kulinarna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Poprawa nastroju, Poprawa relacji z innymi</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45-54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mężczyzna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Turystyka górska, Turystyka kulturowa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Zmniejszenie objawów depresji/lęku,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 xml:space="preserve">Turystyka górska, </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Poprawa nastroju, Zmniejszenie objawów depresji/lęku</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Zmniejszenie objawów depresji/lęku, Poprawa relacji z innymi,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plażowa/wypoczynkowa, Turystyka górska, Turystyka kulturowa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plażowa/wypoczynkowa, 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Wzrost pewności siebie, Zmniejszenie objawów depresji/lęku, Poprawa relacji z innymi</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55-64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Poprawa nastroju, Wzrost pewności siebie,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45-54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mężczyzna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 xml:space="preserve">25-34 </w:t>
            </w:r>
            <w:r w:rsidRPr="009842BE">
              <w:rPr>
                <w:rFonts w:ascii="Arial" w:eastAsia="Times New Roman" w:hAnsi="Arial" w:cs="Arial"/>
                <w:sz w:val="20"/>
                <w:szCs w:val="20"/>
                <w:lang w:eastAsia="en-GB"/>
              </w:rPr>
              <w:lastRenderedPageBreak/>
              <w:t>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lastRenderedPageBreak/>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 xml:space="preserve">Turystyka </w:t>
            </w:r>
            <w:r w:rsidRPr="009842BE">
              <w:rPr>
                <w:rFonts w:ascii="Arial" w:eastAsia="Times New Roman" w:hAnsi="Arial" w:cs="Arial"/>
                <w:sz w:val="20"/>
                <w:szCs w:val="20"/>
                <w:lang w:val="pl-PL" w:eastAsia="en-GB"/>
              </w:rPr>
              <w:lastRenderedPageBreak/>
              <w:t>przyrodnicza/ekoturystyka, Turystyka plażowa/wypoczynkowa, Turystyka górska, Turystyka kulturowa, Turystyka kulinarna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lastRenderedPageBreak/>
              <w:t xml:space="preserve">Zmniejszenie poziomu stresu, </w:t>
            </w:r>
            <w:r w:rsidRPr="009842BE">
              <w:rPr>
                <w:rFonts w:ascii="Arial" w:eastAsia="Times New Roman" w:hAnsi="Arial" w:cs="Arial"/>
                <w:sz w:val="20"/>
                <w:szCs w:val="20"/>
                <w:lang w:val="pl-PL" w:eastAsia="en-GB"/>
              </w:rPr>
              <w:lastRenderedPageBreak/>
              <w:t>Zwiększenie motywacji, Wzrost pewności siebie, Zmniejszenie objawów depresji/lęku,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lastRenderedPageBreak/>
              <w:t>45-54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górska, Turystyka wydarzeń muzycznych - koncerty, festiwale</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Poprawa nastroju, Wzrost pewności siebie,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górska, 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18-24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Wzrost pewności siebie, Zmniejszenie objawów depresji/lęku</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mężczyzna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plażowa/wypoczynkowa, Turystyka górska, Turystyka kulinarna, 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Wzrost pewności siebie, Poprawa koncentracji, Poprawa relacji z innymi,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45-54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plażowa/wypoczynkowa, 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Poprawa nastroju, Zwiększenie motywacji,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45-54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koncentracji,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mężczyzna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górska, Turystyka kulturowa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Zmniejszenie objawów depresji/lęku,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przyrodnicza/ekoturystyka, Turystyka plażowa/wypoczynkowa, Turystyka górska, Turystyka kulinarna, 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Poprawa nastroju, Zmniejszenie objawów depresji/lęku</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górska, Turystyka kulinarna, 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Poprawa koncentracji,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 xml:space="preserve">Turystyka przyrodnicza/ekoturystyka, </w:t>
            </w:r>
            <w:r w:rsidRPr="009842BE">
              <w:rPr>
                <w:rFonts w:ascii="Arial" w:eastAsia="Times New Roman" w:hAnsi="Arial" w:cs="Arial"/>
                <w:sz w:val="20"/>
                <w:szCs w:val="20"/>
                <w:lang w:val="pl-PL" w:eastAsia="en-GB"/>
              </w:rPr>
              <w:lastRenderedPageBreak/>
              <w:t>Turystyka plażowa/wypoczynkowa, Turystyka górska, Turystyka kulturowa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lastRenderedPageBreak/>
              <w:t xml:space="preserve">Zmniejszenie poziomu stresu, Poprawa nastroju, Zwiększenie </w:t>
            </w:r>
            <w:r w:rsidRPr="009842BE">
              <w:rPr>
                <w:rFonts w:ascii="Arial" w:eastAsia="Times New Roman" w:hAnsi="Arial" w:cs="Arial"/>
                <w:sz w:val="20"/>
                <w:szCs w:val="20"/>
                <w:lang w:val="pl-PL" w:eastAsia="en-GB"/>
              </w:rPr>
              <w:lastRenderedPageBreak/>
              <w:t>motywacji, Wzrost pewności siebie, Zmniejszenie objawów depresji/lęku, Poprawa relacji z innymi</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lastRenderedPageBreak/>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przyrodnicza/ekoturystyka, Turystyka górska, 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miejska, Turystyka przyrodnicza/ekoturystyka, Turystyka plażowa/wypoczynkowa, Turystyka górska, Turystyka kulturowa, Turystyka kulinarna, 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 Wzrost pewności siebie, Poprawa koncentracji, Zmniejszenie objawów depresji/lęku, Poprawa relacji z innymi,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lata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kobieta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Turystyka górska</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Zmniejszenie poziomu stresu, Poprawa nastroju, Zwiększenie motywacji</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66930"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55-64 lata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mężczyzna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Turystyka przyrodnicza/ekoturystyka, Turystyka górska, Turystyka ekstremalna/przygodowa</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r w:rsidRPr="009842BE">
              <w:rPr>
                <w:rFonts w:ascii="Arial" w:eastAsia="Times New Roman" w:hAnsi="Arial" w:cs="Arial"/>
                <w:sz w:val="20"/>
                <w:szCs w:val="20"/>
                <w:lang w:val="pl-PL" w:eastAsia="en-GB"/>
              </w:rPr>
              <w:t>Poprawa nastroju, Zwiększenie motywacji, Poprawa koncentracji, Nowe spojrzenie na problemy życiowe</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val="pl-PL" w:eastAsia="en-GB"/>
              </w:rPr>
            </w:pPr>
          </w:p>
        </w:tc>
      </w:tr>
      <w:tr w:rsidR="009842BE" w:rsidRPr="009842BE"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years</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Female</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Beach / Leisure tourism</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Reduced stress levels, Improved mood, Increased motivation</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r>
      <w:tr w:rsidR="009842BE" w:rsidRPr="009842BE"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years</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Male</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Nature-based tourism / ecotourism</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Reduced stress levels, Improved mood, Increased motivation</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r>
      <w:tr w:rsidR="009842BE" w:rsidRPr="009842BE"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45–54 years</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Female</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Beach / Leisure tourism</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Reduced stress levels, Improved mood, Increased motivation, Reduction in symptoms of depression/anxiety, A new perspective on life problems</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r>
      <w:tr w:rsidR="009842BE" w:rsidRPr="009842BE"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years</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Female</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Cultural tourism</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Improved mood, Boost in self-confidence, A new perspective on life problems</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r>
      <w:tr w:rsidR="009842BE" w:rsidRPr="009842BE"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years</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Male</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Mountain tourism</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Reduced stress levels, Improved mood, Increased motivation, Boost in self-confidence, Reduction in symptoms of depression/anxiety, Improved relationships with others</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r>
      <w:tr w:rsidR="009842BE" w:rsidRPr="009842BE"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45–54 years</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Female</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Beach / Leisure tourism</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Reduced stress levels, Improved mood, Increased motivation, Boost in self-confidence, Reduction in symptoms of depression/anxiety, A new perspective on life problems</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r>
      <w:tr w:rsidR="009842BE" w:rsidRPr="009842BE"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years</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Female</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Beach / Leisure tourism</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Reduced stress levels, Improved mood, Increased motivation</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r>
      <w:tr w:rsidR="009842BE" w:rsidRPr="009842BE"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 xml:space="preserve">55–64 </w:t>
            </w:r>
            <w:r w:rsidRPr="009842BE">
              <w:rPr>
                <w:rFonts w:ascii="Arial" w:eastAsia="Times New Roman" w:hAnsi="Arial" w:cs="Arial"/>
                <w:sz w:val="20"/>
                <w:szCs w:val="20"/>
                <w:lang w:eastAsia="en-GB"/>
              </w:rPr>
              <w:lastRenderedPageBreak/>
              <w:t>years</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lastRenderedPageBreak/>
              <w:t>Female</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 xml:space="preserve">Nature-based tourism / </w:t>
            </w:r>
            <w:r w:rsidRPr="009842BE">
              <w:rPr>
                <w:rFonts w:ascii="Arial" w:eastAsia="Times New Roman" w:hAnsi="Arial" w:cs="Arial"/>
                <w:sz w:val="20"/>
                <w:szCs w:val="20"/>
                <w:lang w:eastAsia="en-GB"/>
              </w:rPr>
              <w:lastRenderedPageBreak/>
              <w:t>ecotourism</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lastRenderedPageBreak/>
              <w:t xml:space="preserve">Reduced stress levels, </w:t>
            </w:r>
            <w:r w:rsidRPr="009842BE">
              <w:rPr>
                <w:rFonts w:ascii="Arial" w:eastAsia="Times New Roman" w:hAnsi="Arial" w:cs="Arial"/>
                <w:sz w:val="20"/>
                <w:szCs w:val="20"/>
                <w:lang w:eastAsia="en-GB"/>
              </w:rPr>
              <w:lastRenderedPageBreak/>
              <w:t>Improved mood, Boost in self-confidence, Reduction in symptoms of depression/anxiety, Improved relationships with others, A new perspective on life problems</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r>
      <w:tr w:rsidR="009842BE" w:rsidRPr="009842BE"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lastRenderedPageBreak/>
              <w:t>25–34 years</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Female</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Beach / Leisure tourism</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Reduced stress levels, Improved mood, Reduction in symptoms of depression/anxiety</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r>
      <w:tr w:rsidR="009842BE" w:rsidRPr="009842BE"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years</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Female</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Cultural tourism</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A new perspective on life problems</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r>
      <w:tr w:rsidR="009842BE" w:rsidRPr="009842BE"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45–54 years</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Female</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Culinary tourism</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Reduced stress levels, Improved mood, Increased motivation, Boost in self-confidence, A new perspective on life problems</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r>
      <w:tr w:rsidR="009842BE" w:rsidRPr="009842BE"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18–24 years</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Female</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Beach / Leisure tourism</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Reduced stress levels, Improved mood, Increased motivation, Boost in self-confidence, Reduction in symptoms of depression/anxiety, Improved relationships with others</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r>
      <w:tr w:rsidR="009842BE" w:rsidRPr="009842BE"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years</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Female</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Beach / Leisure tourism</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Reduced stress levels, Improved mood, Reduction in symptoms of depression/anxiety</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r>
      <w:tr w:rsidR="009842BE" w:rsidRPr="009842BE"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years</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Male</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Beach / Leisure tourism</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Reduced stress levels, Improved mood, Reduction in symptoms of depression/anxiety</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r>
      <w:tr w:rsidR="009842BE" w:rsidRPr="009842BE"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35–44 years</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Male</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Cultural tourism</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Reduced stress levels, Improved mood, Increased motivation</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r>
      <w:tr w:rsidR="009842BE" w:rsidRPr="009842BE"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years</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Female</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Cultural tourism</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Reduced stress levels, Improved mood, Increased motivation</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r>
      <w:tr w:rsidR="009842BE" w:rsidRPr="009842BE"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years</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Female</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Cultural tourism</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Reduced stress levels, Improved mood, Reduction in symptoms of depression/anxiety</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r>
      <w:tr w:rsidR="009842BE" w:rsidRPr="009842BE"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years</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Male</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Beach / Leisure tourism</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Reduced stress levels, Improved mood, Increased motivation, Boost in self-confidence, Improved concentration, Reduction in symptoms of depression/anxiety, Improved relationships with others, A new perspective on life problems</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r>
      <w:tr w:rsidR="009842BE" w:rsidRPr="009842BE"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45–54 years</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Female</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Nature-based tourism / ecotourism</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Reduced stress levels, Improved mood, Increased motivation</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r>
      <w:tr w:rsidR="009842BE" w:rsidRPr="009842BE"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years</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Female</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Cultural tourism</w:t>
            </w:r>
          </w:p>
        </w:tc>
        <w:tc>
          <w:tcPr>
            <w:tcW w:w="0" w:type="auto"/>
            <w:tcBorders>
              <w:top w:val="single" w:sz="4" w:space="0" w:color="CCCCCC"/>
              <w:left w:val="single" w:sz="4" w:space="0" w:color="CCCCCC"/>
              <w:bottom w:val="single" w:sz="4" w:space="0" w:color="CCCCCC"/>
              <w:right w:val="single" w:sz="4" w:space="0" w:color="CCCCCC"/>
            </w:tcBorders>
            <w:shd w:val="clear" w:color="auto" w:fill="FFFFFF"/>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Reduced stress levels, Improved mood, Increased motivation, Improved relationships with others</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r>
      <w:tr w:rsidR="009842BE" w:rsidRPr="009842BE" w:rsidTr="009842BE">
        <w:trPr>
          <w:trHeight w:val="252"/>
        </w:trPr>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25–34 years</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Male</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Cultural tourism</w:t>
            </w:r>
          </w:p>
        </w:tc>
        <w:tc>
          <w:tcPr>
            <w:tcW w:w="0" w:type="auto"/>
            <w:tcBorders>
              <w:top w:val="single" w:sz="4" w:space="0" w:color="CCCCCC"/>
              <w:left w:val="single" w:sz="4" w:space="0" w:color="CCCCCC"/>
              <w:bottom w:val="single" w:sz="4" w:space="0" w:color="CCCCCC"/>
              <w:right w:val="single" w:sz="4" w:space="0" w:color="CCCCCC"/>
            </w:tcBorders>
            <w:shd w:val="clear" w:color="auto" w:fill="F8F9FA"/>
            <w:tcMar>
              <w:top w:w="24" w:type="dxa"/>
              <w:left w:w="0" w:type="dxa"/>
              <w:bottom w:w="24" w:type="dxa"/>
              <w:right w:w="0"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r w:rsidRPr="009842BE">
              <w:rPr>
                <w:rFonts w:ascii="Arial" w:eastAsia="Times New Roman" w:hAnsi="Arial" w:cs="Arial"/>
                <w:sz w:val="20"/>
                <w:szCs w:val="20"/>
                <w:lang w:eastAsia="en-GB"/>
              </w:rPr>
              <w:t>Reduced stress levels, Improved mood, Increased motivation</w:t>
            </w: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c>
          <w:tcPr>
            <w:tcW w:w="0" w:type="auto"/>
            <w:tcBorders>
              <w:top w:val="single" w:sz="4" w:space="0" w:color="CCCCCC"/>
              <w:left w:val="single" w:sz="4" w:space="0" w:color="CCCCCC"/>
              <w:bottom w:val="single" w:sz="4" w:space="0" w:color="CCCCCC"/>
              <w:right w:val="single" w:sz="4" w:space="0" w:color="CCCCCC"/>
            </w:tcBorders>
            <w:tcMar>
              <w:top w:w="24" w:type="dxa"/>
              <w:left w:w="36" w:type="dxa"/>
              <w:bottom w:w="24" w:type="dxa"/>
              <w:right w:w="36" w:type="dxa"/>
            </w:tcMar>
            <w:vAlign w:val="bottom"/>
            <w:hideMark/>
          </w:tcPr>
          <w:p w:rsidR="009842BE" w:rsidRPr="009842BE" w:rsidRDefault="009842BE" w:rsidP="009842BE">
            <w:pPr>
              <w:spacing w:after="0" w:line="240" w:lineRule="auto"/>
              <w:rPr>
                <w:rFonts w:ascii="Arial" w:eastAsia="Times New Roman" w:hAnsi="Arial" w:cs="Arial"/>
                <w:sz w:val="20"/>
                <w:szCs w:val="20"/>
                <w:lang w:eastAsia="en-GB"/>
              </w:rPr>
            </w:pPr>
          </w:p>
        </w:tc>
      </w:tr>
    </w:tbl>
    <w:p w:rsidR="009842BE" w:rsidRDefault="009842BE" w:rsidP="005F1939">
      <w:pPr>
        <w:spacing w:line="360" w:lineRule="auto"/>
        <w:ind w:left="703"/>
        <w:rPr>
          <w:rFonts w:ascii="Times New Roman" w:hAnsi="Times New Roman" w:cs="Times New Roman"/>
          <w:b/>
          <w:sz w:val="28"/>
          <w:szCs w:val="24"/>
        </w:rPr>
      </w:pPr>
    </w:p>
    <w:sectPr w:rsidR="009842BE" w:rsidSect="009B3B3E">
      <w:footerReference w:type="default" r:id="rId29"/>
      <w:pgSz w:w="11906" w:h="16838"/>
      <w:pgMar w:top="851" w:right="1440" w:bottom="709"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F2B83" w:rsidRDefault="006F2B83" w:rsidP="002B74FC">
      <w:pPr>
        <w:spacing w:after="0" w:line="240" w:lineRule="auto"/>
      </w:pPr>
      <w:r>
        <w:separator/>
      </w:r>
    </w:p>
  </w:endnote>
  <w:endnote w:type="continuationSeparator" w:id="1">
    <w:p w:rsidR="006F2B83" w:rsidRDefault="006F2B83" w:rsidP="002B74F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BoldMT">
    <w:altName w:val="Times New Roman"/>
    <w:panose1 w:val="00000000000000000000"/>
    <w:charset w:val="00"/>
    <w:family w:val="roman"/>
    <w:notTrueType/>
    <w:pitch w:val="default"/>
    <w:sig w:usb0="00000000" w:usb1="00000000" w:usb2="00000000" w:usb3="00000000" w:csb0="00000000" w:csb1="00000000"/>
  </w:font>
  <w:font w:name="ArialMT">
    <w:altName w:val="Times New Roman"/>
    <w:panose1 w:val="00000000000000000000"/>
    <w:charset w:val="00"/>
    <w:family w:val="roman"/>
    <w:notTrueType/>
    <w:pitch w:val="default"/>
    <w:sig w:usb0="00000000" w:usb1="00000000" w:usb2="00000000" w:usb3="00000000" w:csb0="00000000"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MS Mincho">
    <w:altName w:val="ＭＳ 明朝"/>
    <w:panose1 w:val="02020609040205080304"/>
    <w:charset w:val="80"/>
    <w:family w:val="modern"/>
    <w:pitch w:val="fixed"/>
    <w:sig w:usb0="A00002BF" w:usb1="68C7FCFB" w:usb2="00000010" w:usb3="00000000" w:csb0="0002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678579"/>
      <w:docPartObj>
        <w:docPartGallery w:val="Page Numbers (Bottom of Page)"/>
        <w:docPartUnique/>
      </w:docPartObj>
    </w:sdtPr>
    <w:sdtContent>
      <w:p w:rsidR="00966930" w:rsidRDefault="00966930">
        <w:pPr>
          <w:pStyle w:val="Stopka"/>
          <w:jc w:val="right"/>
        </w:pPr>
        <w:r>
          <w:rPr>
            <w:noProof/>
          </w:rPr>
          <w:fldChar w:fldCharType="begin"/>
        </w:r>
        <w:r>
          <w:rPr>
            <w:noProof/>
          </w:rPr>
          <w:instrText xml:space="preserve"> PAGE   \* MERGEFORMAT </w:instrText>
        </w:r>
        <w:r>
          <w:rPr>
            <w:noProof/>
          </w:rPr>
          <w:fldChar w:fldCharType="separate"/>
        </w:r>
        <w:r w:rsidR="00380115">
          <w:rPr>
            <w:noProof/>
          </w:rPr>
          <w:t>34</w:t>
        </w:r>
        <w:r>
          <w:rPr>
            <w:noProof/>
          </w:rPr>
          <w:fldChar w:fldCharType="end"/>
        </w:r>
      </w:p>
    </w:sdtContent>
  </w:sdt>
  <w:p w:rsidR="00966930" w:rsidRDefault="00966930">
    <w:pPr>
      <w:pStyle w:val="Stopka"/>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F2B83" w:rsidRDefault="006F2B83" w:rsidP="002B74FC">
      <w:pPr>
        <w:spacing w:after="0" w:line="240" w:lineRule="auto"/>
      </w:pPr>
      <w:r>
        <w:separator/>
      </w:r>
    </w:p>
  </w:footnote>
  <w:footnote w:type="continuationSeparator" w:id="1">
    <w:p w:rsidR="006F2B83" w:rsidRDefault="006F2B83" w:rsidP="002B74F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E548B2"/>
    <w:multiLevelType w:val="hybridMultilevel"/>
    <w:tmpl w:val="EF32E8A6"/>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1">
    <w:nsid w:val="07532AD5"/>
    <w:multiLevelType w:val="multilevel"/>
    <w:tmpl w:val="BF90A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8792877"/>
    <w:multiLevelType w:val="hybridMultilevel"/>
    <w:tmpl w:val="634CB2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9510C10"/>
    <w:multiLevelType w:val="multilevel"/>
    <w:tmpl w:val="F59053E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Courier New"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0B266133"/>
    <w:multiLevelType w:val="multilevel"/>
    <w:tmpl w:val="C3CE5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0CCC28C0"/>
    <w:multiLevelType w:val="multilevel"/>
    <w:tmpl w:val="FE7A1922"/>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6">
    <w:nsid w:val="0D67635D"/>
    <w:multiLevelType w:val="multilevel"/>
    <w:tmpl w:val="92A2DDD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Courier New"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0E707FA2"/>
    <w:multiLevelType w:val="multilevel"/>
    <w:tmpl w:val="8E5AB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0F6F5ABD"/>
    <w:multiLevelType w:val="multilevel"/>
    <w:tmpl w:val="946A0EF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10DB4219"/>
    <w:multiLevelType w:val="multilevel"/>
    <w:tmpl w:val="E3583DC2"/>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nsid w:val="13EE444C"/>
    <w:multiLevelType w:val="multilevel"/>
    <w:tmpl w:val="92A2DDD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Courier New"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1B3A32DA"/>
    <w:multiLevelType w:val="hybridMultilevel"/>
    <w:tmpl w:val="39D6145A"/>
    <w:lvl w:ilvl="0" w:tplc="04150003">
      <w:start w:val="1"/>
      <w:numFmt w:val="bullet"/>
      <w:lvlText w:val="o"/>
      <w:lvlJc w:val="left"/>
      <w:pPr>
        <w:ind w:left="720" w:hanging="360"/>
      </w:pPr>
      <w:rPr>
        <w:rFonts w:ascii="Courier New" w:hAnsi="Courier New" w:cs="Courier New" w:hint="default"/>
      </w:rPr>
    </w:lvl>
    <w:lvl w:ilvl="1" w:tplc="04150003">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12">
    <w:nsid w:val="237C0E43"/>
    <w:multiLevelType w:val="multilevel"/>
    <w:tmpl w:val="9F028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2CD8224F"/>
    <w:multiLevelType w:val="hybridMultilevel"/>
    <w:tmpl w:val="B374E9C8"/>
    <w:lvl w:ilvl="0" w:tplc="3BC2DC4C">
      <w:start w:val="9"/>
      <w:numFmt w:val="decimal"/>
      <w:lvlText w:val="%1."/>
      <w:lvlJc w:val="left"/>
      <w:pPr>
        <w:ind w:left="1080" w:hanging="360"/>
      </w:pPr>
      <w:rPr>
        <w:rFonts w:hint="default"/>
      </w:rPr>
    </w:lvl>
    <w:lvl w:ilvl="1" w:tplc="04150003">
      <w:start w:val="1"/>
      <w:numFmt w:val="bullet"/>
      <w:lvlText w:val="o"/>
      <w:lvlJc w:val="left"/>
      <w:pPr>
        <w:ind w:left="1800" w:hanging="360"/>
      </w:pPr>
      <w:rPr>
        <w:rFonts w:ascii="Courier New" w:hAnsi="Courier New" w:cs="Courier New" w:hint="default"/>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nsid w:val="2E7159B4"/>
    <w:multiLevelType w:val="multilevel"/>
    <w:tmpl w:val="1FD0EE3A"/>
    <w:lvl w:ilvl="0">
      <w:start w:val="3"/>
      <w:numFmt w:val="decimal"/>
      <w:lvlText w:val="%1"/>
      <w:lvlJc w:val="left"/>
      <w:pPr>
        <w:ind w:left="540" w:hanging="540"/>
      </w:pPr>
      <w:rPr>
        <w:rFonts w:hint="default"/>
      </w:rPr>
    </w:lvl>
    <w:lvl w:ilvl="1">
      <w:start w:val="2"/>
      <w:numFmt w:val="decimal"/>
      <w:lvlText w:val="%1.%2"/>
      <w:lvlJc w:val="left"/>
      <w:pPr>
        <w:ind w:left="540" w:hanging="54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nsid w:val="30073E43"/>
    <w:multiLevelType w:val="multilevel"/>
    <w:tmpl w:val="AEC2B894"/>
    <w:lvl w:ilvl="0">
      <w:start w:val="2"/>
      <w:numFmt w:val="decimal"/>
      <w:lvlText w:val="%1"/>
      <w:lvlJc w:val="left"/>
      <w:pPr>
        <w:ind w:left="444" w:hanging="444"/>
      </w:pPr>
      <w:rPr>
        <w:rFonts w:hint="default"/>
      </w:rPr>
    </w:lvl>
    <w:lvl w:ilvl="1">
      <w:start w:val="4"/>
      <w:numFmt w:val="decimal"/>
      <w:lvlText w:val="%1.%2"/>
      <w:lvlJc w:val="left"/>
      <w:pPr>
        <w:ind w:left="624" w:hanging="444"/>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16">
    <w:nsid w:val="34096C1E"/>
    <w:multiLevelType w:val="hybridMultilevel"/>
    <w:tmpl w:val="8E1E972A"/>
    <w:lvl w:ilvl="0" w:tplc="0415000F">
      <w:start w:val="2"/>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17">
    <w:nsid w:val="342C272D"/>
    <w:multiLevelType w:val="multilevel"/>
    <w:tmpl w:val="07CEB7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9"/>
      <w:numFmt w:val="decimal"/>
      <w:lvlText w:val="%3"/>
      <w:lvlJc w:val="left"/>
      <w:pPr>
        <w:ind w:left="2160" w:hanging="360"/>
      </w:pPr>
      <w:rPr>
        <w:rFonts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nsid w:val="35054A73"/>
    <w:multiLevelType w:val="multilevel"/>
    <w:tmpl w:val="CB9A49E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nsid w:val="35646D77"/>
    <w:multiLevelType w:val="multilevel"/>
    <w:tmpl w:val="54664CB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Courier New"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nsid w:val="36145025"/>
    <w:multiLevelType w:val="hybridMultilevel"/>
    <w:tmpl w:val="CF822D36"/>
    <w:lvl w:ilvl="0" w:tplc="3BC2DC4C">
      <w:start w:val="9"/>
      <w:numFmt w:val="decimal"/>
      <w:lvlText w:val="%1."/>
      <w:lvlJc w:val="left"/>
      <w:pPr>
        <w:ind w:left="1080" w:hanging="360"/>
      </w:pPr>
      <w:rPr>
        <w:rFonts w:hint="default"/>
      </w:rPr>
    </w:lvl>
    <w:lvl w:ilvl="1" w:tplc="04150003">
      <w:start w:val="1"/>
      <w:numFmt w:val="bullet"/>
      <w:lvlText w:val="o"/>
      <w:lvlJc w:val="left"/>
      <w:pPr>
        <w:ind w:left="1800" w:hanging="360"/>
      </w:pPr>
      <w:rPr>
        <w:rFonts w:ascii="Courier New" w:hAnsi="Courier New" w:cs="Courier New" w:hint="default"/>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nsid w:val="390B2BA1"/>
    <w:multiLevelType w:val="multilevel"/>
    <w:tmpl w:val="1B62CE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nsid w:val="3EC01958"/>
    <w:multiLevelType w:val="multilevel"/>
    <w:tmpl w:val="FCBAF59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Courier New"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nsid w:val="3FBA1635"/>
    <w:multiLevelType w:val="multilevel"/>
    <w:tmpl w:val="4AC6E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48FC1F5C"/>
    <w:multiLevelType w:val="multilevel"/>
    <w:tmpl w:val="44060A22"/>
    <w:lvl w:ilvl="0">
      <w:start w:val="1"/>
      <w:numFmt w:val="decimal"/>
      <w:lvlText w:val="%1"/>
      <w:lvlJc w:val="left"/>
      <w:pPr>
        <w:ind w:left="360" w:hanging="360"/>
      </w:pPr>
      <w:rPr>
        <w:rFonts w:hint="default"/>
      </w:rPr>
    </w:lvl>
    <w:lvl w:ilvl="1">
      <w:start w:val="3"/>
      <w:numFmt w:val="decimal"/>
      <w:lvlText w:val="%1.%2"/>
      <w:lvlJc w:val="left"/>
      <w:pPr>
        <w:ind w:left="1080" w:hanging="360"/>
      </w:pPr>
      <w:rPr>
        <w:rFonts w:hint="default"/>
        <w:sz w:val="28"/>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5">
    <w:nsid w:val="4A2407E9"/>
    <w:multiLevelType w:val="multilevel"/>
    <w:tmpl w:val="50D0C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4C43607A"/>
    <w:multiLevelType w:val="hybridMultilevel"/>
    <w:tmpl w:val="C63ED550"/>
    <w:lvl w:ilvl="0" w:tplc="3BC2DC4C">
      <w:start w:val="9"/>
      <w:numFmt w:val="decimal"/>
      <w:lvlText w:val="%1."/>
      <w:lvlJc w:val="left"/>
      <w:pPr>
        <w:ind w:left="1080" w:hanging="360"/>
      </w:pPr>
      <w:rPr>
        <w:rFonts w:hint="default"/>
      </w:rPr>
    </w:lvl>
    <w:lvl w:ilvl="1" w:tplc="04150003">
      <w:start w:val="1"/>
      <w:numFmt w:val="bullet"/>
      <w:lvlText w:val="o"/>
      <w:lvlJc w:val="left"/>
      <w:pPr>
        <w:ind w:left="1800" w:hanging="360"/>
      </w:pPr>
      <w:rPr>
        <w:rFonts w:ascii="Courier New" w:hAnsi="Courier New" w:cs="Courier New" w:hint="default"/>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nsid w:val="594A3F39"/>
    <w:multiLevelType w:val="multilevel"/>
    <w:tmpl w:val="7FC4F4EA"/>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8">
    <w:nsid w:val="60D62CFE"/>
    <w:multiLevelType w:val="multilevel"/>
    <w:tmpl w:val="6AB652C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Courier New"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nsid w:val="62F51047"/>
    <w:multiLevelType w:val="multilevel"/>
    <w:tmpl w:val="8AF457A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Courier New"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nsid w:val="6CD576D1"/>
    <w:multiLevelType w:val="hybridMultilevel"/>
    <w:tmpl w:val="9914FFE6"/>
    <w:lvl w:ilvl="0" w:tplc="72E66CF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1">
    <w:nsid w:val="6D065DB7"/>
    <w:multiLevelType w:val="hybridMultilevel"/>
    <w:tmpl w:val="8A3ECF10"/>
    <w:lvl w:ilvl="0" w:tplc="93FC9C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nsid w:val="6D62113C"/>
    <w:multiLevelType w:val="hybridMultilevel"/>
    <w:tmpl w:val="E0D29926"/>
    <w:lvl w:ilvl="0" w:tplc="3BC2DC4C">
      <w:start w:val="9"/>
      <w:numFmt w:val="decimal"/>
      <w:lvlText w:val="%1."/>
      <w:lvlJc w:val="left"/>
      <w:pPr>
        <w:ind w:left="1080" w:hanging="360"/>
      </w:pPr>
      <w:rPr>
        <w:rFonts w:hint="default"/>
      </w:rPr>
    </w:lvl>
    <w:lvl w:ilvl="1" w:tplc="04150003">
      <w:start w:val="1"/>
      <w:numFmt w:val="bullet"/>
      <w:lvlText w:val="o"/>
      <w:lvlJc w:val="left"/>
      <w:pPr>
        <w:ind w:left="1800" w:hanging="360"/>
      </w:pPr>
      <w:rPr>
        <w:rFonts w:ascii="Courier New" w:hAnsi="Courier New" w:cs="Courier New" w:hint="default"/>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nsid w:val="6DDF4C81"/>
    <w:multiLevelType w:val="hybridMultilevel"/>
    <w:tmpl w:val="A50E8292"/>
    <w:lvl w:ilvl="0" w:tplc="33441FDC">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nsid w:val="717C7FD1"/>
    <w:multiLevelType w:val="multilevel"/>
    <w:tmpl w:val="90F8DBFA"/>
    <w:lvl w:ilvl="0">
      <w:start w:val="2"/>
      <w:numFmt w:val="decimal"/>
      <w:lvlText w:val="%1"/>
      <w:lvlJc w:val="left"/>
      <w:pPr>
        <w:ind w:left="444" w:hanging="444"/>
      </w:pPr>
      <w:rPr>
        <w:rFonts w:hint="default"/>
      </w:rPr>
    </w:lvl>
    <w:lvl w:ilvl="1">
      <w:start w:val="3"/>
      <w:numFmt w:val="decimal"/>
      <w:lvlText w:val="%1.%2"/>
      <w:lvlJc w:val="left"/>
      <w:pPr>
        <w:ind w:left="624" w:hanging="444"/>
      </w:pPr>
      <w:rPr>
        <w:rFonts w:hint="default"/>
      </w:rPr>
    </w:lvl>
    <w:lvl w:ilvl="2">
      <w:start w:val="2"/>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35">
    <w:nsid w:val="75E7641B"/>
    <w:multiLevelType w:val="multilevel"/>
    <w:tmpl w:val="534E5F9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nsid w:val="7B025370"/>
    <w:multiLevelType w:val="hybridMultilevel"/>
    <w:tmpl w:val="6910F1B2"/>
    <w:lvl w:ilvl="0" w:tplc="3BC2DC4C">
      <w:start w:val="9"/>
      <w:numFmt w:val="decimal"/>
      <w:lvlText w:val="%1."/>
      <w:lvlJc w:val="left"/>
      <w:pPr>
        <w:ind w:left="1080" w:hanging="360"/>
      </w:pPr>
      <w:rPr>
        <w:rFonts w:hint="default"/>
      </w:rPr>
    </w:lvl>
    <w:lvl w:ilvl="1" w:tplc="04150003">
      <w:start w:val="1"/>
      <w:numFmt w:val="bullet"/>
      <w:lvlText w:val="o"/>
      <w:lvlJc w:val="left"/>
      <w:pPr>
        <w:ind w:left="1800" w:hanging="360"/>
      </w:pPr>
      <w:rPr>
        <w:rFonts w:ascii="Courier New" w:hAnsi="Courier New" w:cs="Courier New" w:hint="default"/>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8">
    <w:nsid w:val="7C7B5A6E"/>
    <w:multiLevelType w:val="multilevel"/>
    <w:tmpl w:val="00C24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nsid w:val="7D9627FD"/>
    <w:multiLevelType w:val="hybridMultilevel"/>
    <w:tmpl w:val="2D7401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4"/>
  </w:num>
  <w:num w:numId="3">
    <w:abstractNumId w:val="12"/>
  </w:num>
  <w:num w:numId="4">
    <w:abstractNumId w:val="5"/>
  </w:num>
  <w:num w:numId="5">
    <w:abstractNumId w:val="34"/>
  </w:num>
  <w:num w:numId="6">
    <w:abstractNumId w:val="15"/>
  </w:num>
  <w:num w:numId="7">
    <w:abstractNumId w:val="17"/>
  </w:num>
  <w:num w:numId="8">
    <w:abstractNumId w:val="37"/>
  </w:num>
  <w:num w:numId="9">
    <w:abstractNumId w:val="11"/>
  </w:num>
  <w:num w:numId="10">
    <w:abstractNumId w:val="20"/>
  </w:num>
  <w:num w:numId="11">
    <w:abstractNumId w:val="26"/>
  </w:num>
  <w:num w:numId="12">
    <w:abstractNumId w:val="32"/>
  </w:num>
  <w:num w:numId="13">
    <w:abstractNumId w:val="13"/>
  </w:num>
  <w:num w:numId="14">
    <w:abstractNumId w:val="30"/>
  </w:num>
  <w:num w:numId="15">
    <w:abstractNumId w:val="29"/>
  </w:num>
  <w:num w:numId="16">
    <w:abstractNumId w:val="29"/>
    <w:lvlOverride w:ilvl="0">
      <w:lvl w:ilvl="0">
        <w:numFmt w:val="decimal"/>
        <w:lvlText w:val=""/>
        <w:lvlJc w:val="left"/>
      </w:lvl>
    </w:lvlOverride>
    <w:lvlOverride w:ilvl="1">
      <w:lvl w:ilvl="1">
        <w:numFmt w:val="bullet"/>
        <w:lvlText w:val="o"/>
        <w:lvlJc w:val="left"/>
        <w:pPr>
          <w:tabs>
            <w:tab w:val="num" w:pos="1440"/>
          </w:tabs>
          <w:ind w:left="1440" w:hanging="360"/>
        </w:pPr>
        <w:rPr>
          <w:rFonts w:ascii="Courier New" w:hAnsi="Courier New" w:hint="default"/>
          <w:sz w:val="20"/>
        </w:rPr>
      </w:lvl>
    </w:lvlOverride>
  </w:num>
  <w:num w:numId="17">
    <w:abstractNumId w:val="29"/>
    <w:lvlOverride w:ilvl="0">
      <w:lvl w:ilvl="0">
        <w:numFmt w:val="decimal"/>
        <w:lvlText w:val=""/>
        <w:lvlJc w:val="left"/>
      </w:lvl>
    </w:lvlOverride>
    <w:lvlOverride w:ilvl="1">
      <w:lvl w:ilvl="1">
        <w:numFmt w:val="decimal"/>
        <w:lvlText w:val="%2."/>
        <w:lvlJc w:val="left"/>
        <w:pPr>
          <w:tabs>
            <w:tab w:val="num" w:pos="1440"/>
          </w:tabs>
          <w:ind w:left="1440" w:hanging="360"/>
        </w:pPr>
      </w:lvl>
    </w:lvlOverride>
  </w:num>
  <w:num w:numId="18">
    <w:abstractNumId w:val="29"/>
    <w:lvlOverride w:ilvl="0">
      <w:lvl w:ilvl="0">
        <w:numFmt w:val="decimal"/>
        <w:lvlText w:val=""/>
        <w:lvlJc w:val="left"/>
      </w:lvl>
    </w:lvlOverride>
    <w:lvlOverride w:ilvl="1">
      <w:lvl w:ilvl="1">
        <w:numFmt w:val="bullet"/>
        <w:lvlText w:val="o"/>
        <w:lvlJc w:val="left"/>
        <w:pPr>
          <w:tabs>
            <w:tab w:val="num" w:pos="1440"/>
          </w:tabs>
          <w:ind w:left="1440" w:hanging="360"/>
        </w:pPr>
        <w:rPr>
          <w:rFonts w:ascii="Courier New" w:hAnsi="Courier New" w:hint="default"/>
          <w:sz w:val="20"/>
        </w:rPr>
      </w:lvl>
    </w:lvlOverride>
  </w:num>
  <w:num w:numId="19">
    <w:abstractNumId w:val="22"/>
  </w:num>
  <w:num w:numId="20">
    <w:abstractNumId w:val="19"/>
  </w:num>
  <w:num w:numId="21">
    <w:abstractNumId w:val="28"/>
  </w:num>
  <w:num w:numId="22">
    <w:abstractNumId w:val="3"/>
  </w:num>
  <w:num w:numId="23">
    <w:abstractNumId w:val="10"/>
  </w:num>
  <w:num w:numId="24">
    <w:abstractNumId w:val="6"/>
  </w:num>
  <w:num w:numId="25">
    <w:abstractNumId w:val="36"/>
  </w:num>
  <w:num w:numId="26">
    <w:abstractNumId w:val="39"/>
  </w:num>
  <w:num w:numId="27">
    <w:abstractNumId w:val="7"/>
  </w:num>
  <w:num w:numId="28">
    <w:abstractNumId w:val="23"/>
  </w:num>
  <w:num w:numId="29">
    <w:abstractNumId w:val="1"/>
  </w:num>
  <w:num w:numId="30">
    <w:abstractNumId w:val="18"/>
  </w:num>
  <w:num w:numId="31">
    <w:abstractNumId w:val="0"/>
  </w:num>
  <w:num w:numId="32">
    <w:abstractNumId w:val="16"/>
  </w:num>
  <w:num w:numId="33">
    <w:abstractNumId w:val="9"/>
  </w:num>
  <w:num w:numId="34">
    <w:abstractNumId w:val="27"/>
  </w:num>
  <w:num w:numId="35">
    <w:abstractNumId w:val="35"/>
  </w:num>
  <w:num w:numId="36">
    <w:abstractNumId w:val="21"/>
  </w:num>
  <w:num w:numId="37">
    <w:abstractNumId w:val="8"/>
  </w:num>
  <w:num w:numId="38">
    <w:abstractNumId w:val="2"/>
  </w:num>
  <w:num w:numId="39">
    <w:abstractNumId w:val="24"/>
  </w:num>
  <w:num w:numId="40">
    <w:abstractNumId w:val="25"/>
  </w:num>
  <w:num w:numId="41">
    <w:abstractNumId w:val="31"/>
  </w:num>
  <w:num w:numId="42">
    <w:abstractNumId w:val="33"/>
  </w:num>
  <w:num w:numId="43">
    <w:abstractNumId w:val="38"/>
  </w:num>
  <w:numIdMacAtCleanup w:val="26"/>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6"/>
  <w:doNotDisplayPageBoundaries/>
  <w:activeWritingStyle w:appName="MSWord" w:lang="en-US" w:vendorID="64" w:dllVersion="6" w:nlCheck="1" w:checkStyle="0"/>
  <w:activeWritingStyle w:appName="MSWord" w:lang="en-GB" w:vendorID="64" w:dllVersion="6" w:nlCheck="1" w:checkStyle="0"/>
  <w:defaultTabStop w:val="680"/>
  <w:hyphenationZone w:val="425"/>
  <w:characterSpacingControl w:val="doNotCompress"/>
  <w:footnotePr>
    <w:footnote w:id="0"/>
    <w:footnote w:id="1"/>
  </w:footnotePr>
  <w:endnotePr>
    <w:endnote w:id="0"/>
    <w:endnote w:id="1"/>
  </w:endnotePr>
  <w:compat/>
  <w:rsids>
    <w:rsidRoot w:val="001D4B84"/>
    <w:rsid w:val="00000B23"/>
    <w:rsid w:val="000013B4"/>
    <w:rsid w:val="00003046"/>
    <w:rsid w:val="000065D6"/>
    <w:rsid w:val="00010DD6"/>
    <w:rsid w:val="00014BED"/>
    <w:rsid w:val="000156E1"/>
    <w:rsid w:val="0001592C"/>
    <w:rsid w:val="000159D6"/>
    <w:rsid w:val="00020704"/>
    <w:rsid w:val="000208AF"/>
    <w:rsid w:val="0002197F"/>
    <w:rsid w:val="00023D9A"/>
    <w:rsid w:val="0002547E"/>
    <w:rsid w:val="0002585A"/>
    <w:rsid w:val="000269AD"/>
    <w:rsid w:val="00026F49"/>
    <w:rsid w:val="000305FA"/>
    <w:rsid w:val="00034500"/>
    <w:rsid w:val="00034D18"/>
    <w:rsid w:val="000350E5"/>
    <w:rsid w:val="00036B65"/>
    <w:rsid w:val="00037B70"/>
    <w:rsid w:val="000400A5"/>
    <w:rsid w:val="00040617"/>
    <w:rsid w:val="00045472"/>
    <w:rsid w:val="00045C37"/>
    <w:rsid w:val="000465E2"/>
    <w:rsid w:val="000512A9"/>
    <w:rsid w:val="00052DE8"/>
    <w:rsid w:val="0005353E"/>
    <w:rsid w:val="00053ADD"/>
    <w:rsid w:val="000540F4"/>
    <w:rsid w:val="00055B45"/>
    <w:rsid w:val="00055E73"/>
    <w:rsid w:val="00057E59"/>
    <w:rsid w:val="00060295"/>
    <w:rsid w:val="0006242E"/>
    <w:rsid w:val="000658F8"/>
    <w:rsid w:val="000666FC"/>
    <w:rsid w:val="000668CD"/>
    <w:rsid w:val="000670AD"/>
    <w:rsid w:val="00071620"/>
    <w:rsid w:val="00071E78"/>
    <w:rsid w:val="0007360E"/>
    <w:rsid w:val="000820F8"/>
    <w:rsid w:val="0008281B"/>
    <w:rsid w:val="000867FA"/>
    <w:rsid w:val="00087655"/>
    <w:rsid w:val="0008793D"/>
    <w:rsid w:val="00087E9A"/>
    <w:rsid w:val="00091026"/>
    <w:rsid w:val="00091313"/>
    <w:rsid w:val="000919D4"/>
    <w:rsid w:val="000944C2"/>
    <w:rsid w:val="00094C42"/>
    <w:rsid w:val="00095571"/>
    <w:rsid w:val="00095BBA"/>
    <w:rsid w:val="00096008"/>
    <w:rsid w:val="00096307"/>
    <w:rsid w:val="000971C4"/>
    <w:rsid w:val="0009779D"/>
    <w:rsid w:val="00097FBE"/>
    <w:rsid w:val="000A0AC3"/>
    <w:rsid w:val="000A0E88"/>
    <w:rsid w:val="000A0F65"/>
    <w:rsid w:val="000A5164"/>
    <w:rsid w:val="000B02F0"/>
    <w:rsid w:val="000B15F9"/>
    <w:rsid w:val="000B227A"/>
    <w:rsid w:val="000B3ED7"/>
    <w:rsid w:val="000C0448"/>
    <w:rsid w:val="000C0F75"/>
    <w:rsid w:val="000C36FA"/>
    <w:rsid w:val="000D0133"/>
    <w:rsid w:val="000D0EC7"/>
    <w:rsid w:val="000D0FE3"/>
    <w:rsid w:val="000D1CC4"/>
    <w:rsid w:val="000D1E67"/>
    <w:rsid w:val="000D2D3B"/>
    <w:rsid w:val="000D53F4"/>
    <w:rsid w:val="000D7409"/>
    <w:rsid w:val="000E3942"/>
    <w:rsid w:val="000E6249"/>
    <w:rsid w:val="000E6693"/>
    <w:rsid w:val="000F185F"/>
    <w:rsid w:val="000F1E86"/>
    <w:rsid w:val="000F3407"/>
    <w:rsid w:val="000F4790"/>
    <w:rsid w:val="000F6360"/>
    <w:rsid w:val="000F64B7"/>
    <w:rsid w:val="0010060C"/>
    <w:rsid w:val="00102676"/>
    <w:rsid w:val="00102A2E"/>
    <w:rsid w:val="00103278"/>
    <w:rsid w:val="0010343B"/>
    <w:rsid w:val="00103E8F"/>
    <w:rsid w:val="00105C5E"/>
    <w:rsid w:val="0011185E"/>
    <w:rsid w:val="00112514"/>
    <w:rsid w:val="00112B16"/>
    <w:rsid w:val="00114F9D"/>
    <w:rsid w:val="00117950"/>
    <w:rsid w:val="001209EC"/>
    <w:rsid w:val="00120F3C"/>
    <w:rsid w:val="001235CD"/>
    <w:rsid w:val="00123777"/>
    <w:rsid w:val="00123D81"/>
    <w:rsid w:val="001247DD"/>
    <w:rsid w:val="0012611E"/>
    <w:rsid w:val="00126571"/>
    <w:rsid w:val="00127894"/>
    <w:rsid w:val="0013283A"/>
    <w:rsid w:val="00133C45"/>
    <w:rsid w:val="001346A0"/>
    <w:rsid w:val="00134FF8"/>
    <w:rsid w:val="00135903"/>
    <w:rsid w:val="0013621E"/>
    <w:rsid w:val="00136250"/>
    <w:rsid w:val="00141455"/>
    <w:rsid w:val="00141547"/>
    <w:rsid w:val="001422F0"/>
    <w:rsid w:val="00142E91"/>
    <w:rsid w:val="00143548"/>
    <w:rsid w:val="001446E7"/>
    <w:rsid w:val="0014477D"/>
    <w:rsid w:val="00145281"/>
    <w:rsid w:val="00145780"/>
    <w:rsid w:val="00147F3A"/>
    <w:rsid w:val="00147F49"/>
    <w:rsid w:val="00150743"/>
    <w:rsid w:val="001508F5"/>
    <w:rsid w:val="0015140E"/>
    <w:rsid w:val="0015151E"/>
    <w:rsid w:val="00151869"/>
    <w:rsid w:val="00152D70"/>
    <w:rsid w:val="00153995"/>
    <w:rsid w:val="001540BB"/>
    <w:rsid w:val="00155020"/>
    <w:rsid w:val="0015744B"/>
    <w:rsid w:val="00160E14"/>
    <w:rsid w:val="0016152E"/>
    <w:rsid w:val="00161B47"/>
    <w:rsid w:val="00163196"/>
    <w:rsid w:val="001651DB"/>
    <w:rsid w:val="00166F15"/>
    <w:rsid w:val="001708A3"/>
    <w:rsid w:val="00170C4C"/>
    <w:rsid w:val="00170EBB"/>
    <w:rsid w:val="00171883"/>
    <w:rsid w:val="00173112"/>
    <w:rsid w:val="00173407"/>
    <w:rsid w:val="00173900"/>
    <w:rsid w:val="0017431A"/>
    <w:rsid w:val="00180F0C"/>
    <w:rsid w:val="00186365"/>
    <w:rsid w:val="00187831"/>
    <w:rsid w:val="001903A5"/>
    <w:rsid w:val="00190F9C"/>
    <w:rsid w:val="00193C60"/>
    <w:rsid w:val="00194E9C"/>
    <w:rsid w:val="00195229"/>
    <w:rsid w:val="00197063"/>
    <w:rsid w:val="001A1BA4"/>
    <w:rsid w:val="001A2912"/>
    <w:rsid w:val="001A2B0E"/>
    <w:rsid w:val="001A479B"/>
    <w:rsid w:val="001A542D"/>
    <w:rsid w:val="001A6124"/>
    <w:rsid w:val="001A79A9"/>
    <w:rsid w:val="001A7B22"/>
    <w:rsid w:val="001A7CDB"/>
    <w:rsid w:val="001B01EB"/>
    <w:rsid w:val="001B1D03"/>
    <w:rsid w:val="001B318A"/>
    <w:rsid w:val="001B5E28"/>
    <w:rsid w:val="001B72EA"/>
    <w:rsid w:val="001C063B"/>
    <w:rsid w:val="001C1DBE"/>
    <w:rsid w:val="001C2270"/>
    <w:rsid w:val="001C35BF"/>
    <w:rsid w:val="001C48B7"/>
    <w:rsid w:val="001C4EF4"/>
    <w:rsid w:val="001C75E7"/>
    <w:rsid w:val="001D15E4"/>
    <w:rsid w:val="001D2262"/>
    <w:rsid w:val="001D48BF"/>
    <w:rsid w:val="001D498F"/>
    <w:rsid w:val="001D4B84"/>
    <w:rsid w:val="001D6D35"/>
    <w:rsid w:val="001D6E81"/>
    <w:rsid w:val="001E0244"/>
    <w:rsid w:val="001E216A"/>
    <w:rsid w:val="001E6267"/>
    <w:rsid w:val="001F0844"/>
    <w:rsid w:val="001F1F3C"/>
    <w:rsid w:val="001F2621"/>
    <w:rsid w:val="001F27EC"/>
    <w:rsid w:val="001F29DA"/>
    <w:rsid w:val="001F349F"/>
    <w:rsid w:val="001F46FA"/>
    <w:rsid w:val="001F4849"/>
    <w:rsid w:val="001F5E96"/>
    <w:rsid w:val="001F62B9"/>
    <w:rsid w:val="001F73A4"/>
    <w:rsid w:val="00200DB6"/>
    <w:rsid w:val="00201587"/>
    <w:rsid w:val="0020374B"/>
    <w:rsid w:val="002048EA"/>
    <w:rsid w:val="00204A9E"/>
    <w:rsid w:val="00205C5E"/>
    <w:rsid w:val="00207380"/>
    <w:rsid w:val="00207EA0"/>
    <w:rsid w:val="00210598"/>
    <w:rsid w:val="00212356"/>
    <w:rsid w:val="0021251E"/>
    <w:rsid w:val="0021288F"/>
    <w:rsid w:val="00214CFF"/>
    <w:rsid w:val="002205E5"/>
    <w:rsid w:val="00226323"/>
    <w:rsid w:val="00227222"/>
    <w:rsid w:val="002276EF"/>
    <w:rsid w:val="002306D7"/>
    <w:rsid w:val="00232737"/>
    <w:rsid w:val="00235E57"/>
    <w:rsid w:val="00236A17"/>
    <w:rsid w:val="00236B75"/>
    <w:rsid w:val="00237578"/>
    <w:rsid w:val="00241F11"/>
    <w:rsid w:val="0024241A"/>
    <w:rsid w:val="002430D3"/>
    <w:rsid w:val="0024448D"/>
    <w:rsid w:val="00244F79"/>
    <w:rsid w:val="00245C3C"/>
    <w:rsid w:val="0024659F"/>
    <w:rsid w:val="002473BC"/>
    <w:rsid w:val="00247A8B"/>
    <w:rsid w:val="00247CAF"/>
    <w:rsid w:val="0025048F"/>
    <w:rsid w:val="00250EF4"/>
    <w:rsid w:val="002512E5"/>
    <w:rsid w:val="002515C0"/>
    <w:rsid w:val="00251BF0"/>
    <w:rsid w:val="002521A0"/>
    <w:rsid w:val="00254296"/>
    <w:rsid w:val="00254D74"/>
    <w:rsid w:val="00255E8F"/>
    <w:rsid w:val="002570D8"/>
    <w:rsid w:val="0026011E"/>
    <w:rsid w:val="00260CFF"/>
    <w:rsid w:val="0026124C"/>
    <w:rsid w:val="002612ED"/>
    <w:rsid w:val="00261E67"/>
    <w:rsid w:val="00263AB8"/>
    <w:rsid w:val="0026471E"/>
    <w:rsid w:val="002652D8"/>
    <w:rsid w:val="00265B0B"/>
    <w:rsid w:val="00267066"/>
    <w:rsid w:val="002671FC"/>
    <w:rsid w:val="00272D86"/>
    <w:rsid w:val="00273131"/>
    <w:rsid w:val="00275FE0"/>
    <w:rsid w:val="00276352"/>
    <w:rsid w:val="00280749"/>
    <w:rsid w:val="00280B8B"/>
    <w:rsid w:val="002837E0"/>
    <w:rsid w:val="00283C8F"/>
    <w:rsid w:val="002842B1"/>
    <w:rsid w:val="002846D4"/>
    <w:rsid w:val="00284E6D"/>
    <w:rsid w:val="002854D3"/>
    <w:rsid w:val="00285CA4"/>
    <w:rsid w:val="00286407"/>
    <w:rsid w:val="00286877"/>
    <w:rsid w:val="00290C13"/>
    <w:rsid w:val="00290E96"/>
    <w:rsid w:val="002957B4"/>
    <w:rsid w:val="002969DE"/>
    <w:rsid w:val="00296F11"/>
    <w:rsid w:val="00297E47"/>
    <w:rsid w:val="002A01B4"/>
    <w:rsid w:val="002A17F7"/>
    <w:rsid w:val="002A6B1E"/>
    <w:rsid w:val="002A6BC4"/>
    <w:rsid w:val="002B1285"/>
    <w:rsid w:val="002B2D2E"/>
    <w:rsid w:val="002B3C99"/>
    <w:rsid w:val="002B40A7"/>
    <w:rsid w:val="002B5C7A"/>
    <w:rsid w:val="002B6884"/>
    <w:rsid w:val="002B6DAE"/>
    <w:rsid w:val="002B6FD9"/>
    <w:rsid w:val="002B74FC"/>
    <w:rsid w:val="002C1276"/>
    <w:rsid w:val="002C2F3F"/>
    <w:rsid w:val="002C3322"/>
    <w:rsid w:val="002C750E"/>
    <w:rsid w:val="002D0C80"/>
    <w:rsid w:val="002D108D"/>
    <w:rsid w:val="002D2A26"/>
    <w:rsid w:val="002D2C92"/>
    <w:rsid w:val="002D5678"/>
    <w:rsid w:val="002D6C47"/>
    <w:rsid w:val="002E06E8"/>
    <w:rsid w:val="002E1532"/>
    <w:rsid w:val="002E1C9E"/>
    <w:rsid w:val="002E4597"/>
    <w:rsid w:val="002E5160"/>
    <w:rsid w:val="002E548E"/>
    <w:rsid w:val="002E591C"/>
    <w:rsid w:val="002E614C"/>
    <w:rsid w:val="002E73E8"/>
    <w:rsid w:val="002E7672"/>
    <w:rsid w:val="002E76F9"/>
    <w:rsid w:val="002F1FB9"/>
    <w:rsid w:val="002F3EF4"/>
    <w:rsid w:val="002F72DE"/>
    <w:rsid w:val="002F7F18"/>
    <w:rsid w:val="00300C9E"/>
    <w:rsid w:val="003014E1"/>
    <w:rsid w:val="00302493"/>
    <w:rsid w:val="00302957"/>
    <w:rsid w:val="0030310A"/>
    <w:rsid w:val="003035CE"/>
    <w:rsid w:val="00304826"/>
    <w:rsid w:val="0030540C"/>
    <w:rsid w:val="0030760F"/>
    <w:rsid w:val="00307700"/>
    <w:rsid w:val="00310A10"/>
    <w:rsid w:val="00311B63"/>
    <w:rsid w:val="003122B6"/>
    <w:rsid w:val="00312F2E"/>
    <w:rsid w:val="00313691"/>
    <w:rsid w:val="00315FC0"/>
    <w:rsid w:val="00320477"/>
    <w:rsid w:val="00320CED"/>
    <w:rsid w:val="00322299"/>
    <w:rsid w:val="003224C2"/>
    <w:rsid w:val="00322819"/>
    <w:rsid w:val="00322ABD"/>
    <w:rsid w:val="00324016"/>
    <w:rsid w:val="00324EC3"/>
    <w:rsid w:val="00326DD0"/>
    <w:rsid w:val="00331AC8"/>
    <w:rsid w:val="003326FC"/>
    <w:rsid w:val="00335CD3"/>
    <w:rsid w:val="003360B2"/>
    <w:rsid w:val="00337A97"/>
    <w:rsid w:val="00347550"/>
    <w:rsid w:val="00353A26"/>
    <w:rsid w:val="00354CE9"/>
    <w:rsid w:val="003550E8"/>
    <w:rsid w:val="00355563"/>
    <w:rsid w:val="003576C7"/>
    <w:rsid w:val="00357A43"/>
    <w:rsid w:val="00360E39"/>
    <w:rsid w:val="00361A51"/>
    <w:rsid w:val="00362A27"/>
    <w:rsid w:val="00363339"/>
    <w:rsid w:val="00364219"/>
    <w:rsid w:val="00364E75"/>
    <w:rsid w:val="003667D9"/>
    <w:rsid w:val="00366E2E"/>
    <w:rsid w:val="003704CD"/>
    <w:rsid w:val="0037582B"/>
    <w:rsid w:val="00375A29"/>
    <w:rsid w:val="003761AE"/>
    <w:rsid w:val="00380115"/>
    <w:rsid w:val="0038059B"/>
    <w:rsid w:val="00380BCB"/>
    <w:rsid w:val="00381168"/>
    <w:rsid w:val="00382CB0"/>
    <w:rsid w:val="00382DD2"/>
    <w:rsid w:val="003833EF"/>
    <w:rsid w:val="003846D8"/>
    <w:rsid w:val="00384792"/>
    <w:rsid w:val="0038530F"/>
    <w:rsid w:val="003869A5"/>
    <w:rsid w:val="00386C16"/>
    <w:rsid w:val="00392307"/>
    <w:rsid w:val="003971A5"/>
    <w:rsid w:val="0039787E"/>
    <w:rsid w:val="003A028C"/>
    <w:rsid w:val="003A0D2E"/>
    <w:rsid w:val="003A23DC"/>
    <w:rsid w:val="003A3D59"/>
    <w:rsid w:val="003A4D83"/>
    <w:rsid w:val="003B17C9"/>
    <w:rsid w:val="003B2701"/>
    <w:rsid w:val="003C0309"/>
    <w:rsid w:val="003C3945"/>
    <w:rsid w:val="003C3C30"/>
    <w:rsid w:val="003C4434"/>
    <w:rsid w:val="003C5226"/>
    <w:rsid w:val="003D0DB3"/>
    <w:rsid w:val="003D119F"/>
    <w:rsid w:val="003D2522"/>
    <w:rsid w:val="003D26C2"/>
    <w:rsid w:val="003D3576"/>
    <w:rsid w:val="003D6BC4"/>
    <w:rsid w:val="003D735C"/>
    <w:rsid w:val="003E0CDA"/>
    <w:rsid w:val="003E245E"/>
    <w:rsid w:val="003E2BCD"/>
    <w:rsid w:val="003E3DD0"/>
    <w:rsid w:val="003E6BBE"/>
    <w:rsid w:val="003F08C3"/>
    <w:rsid w:val="003F1071"/>
    <w:rsid w:val="003F1653"/>
    <w:rsid w:val="003F73BA"/>
    <w:rsid w:val="0040059B"/>
    <w:rsid w:val="0040436A"/>
    <w:rsid w:val="00404610"/>
    <w:rsid w:val="00405AAE"/>
    <w:rsid w:val="00410F36"/>
    <w:rsid w:val="00413BDF"/>
    <w:rsid w:val="0041423C"/>
    <w:rsid w:val="0041463F"/>
    <w:rsid w:val="004205EF"/>
    <w:rsid w:val="00420846"/>
    <w:rsid w:val="0042096E"/>
    <w:rsid w:val="0042118F"/>
    <w:rsid w:val="00421867"/>
    <w:rsid w:val="00424285"/>
    <w:rsid w:val="00424655"/>
    <w:rsid w:val="00424B67"/>
    <w:rsid w:val="00427B76"/>
    <w:rsid w:val="00430D65"/>
    <w:rsid w:val="00430D80"/>
    <w:rsid w:val="004340FE"/>
    <w:rsid w:val="00434BE1"/>
    <w:rsid w:val="0043695E"/>
    <w:rsid w:val="00437EAE"/>
    <w:rsid w:val="004406EA"/>
    <w:rsid w:val="00442E46"/>
    <w:rsid w:val="0045013F"/>
    <w:rsid w:val="00450391"/>
    <w:rsid w:val="004505A6"/>
    <w:rsid w:val="004524D1"/>
    <w:rsid w:val="004539C6"/>
    <w:rsid w:val="004569FA"/>
    <w:rsid w:val="00456E1C"/>
    <w:rsid w:val="0045746D"/>
    <w:rsid w:val="0045791E"/>
    <w:rsid w:val="00461938"/>
    <w:rsid w:val="004628CB"/>
    <w:rsid w:val="00462F4D"/>
    <w:rsid w:val="00464A6D"/>
    <w:rsid w:val="00465E34"/>
    <w:rsid w:val="004673EC"/>
    <w:rsid w:val="00467EC9"/>
    <w:rsid w:val="0047058C"/>
    <w:rsid w:val="00470AF9"/>
    <w:rsid w:val="00470B31"/>
    <w:rsid w:val="0047118E"/>
    <w:rsid w:val="004712BB"/>
    <w:rsid w:val="00471686"/>
    <w:rsid w:val="00472173"/>
    <w:rsid w:val="0047227C"/>
    <w:rsid w:val="00472564"/>
    <w:rsid w:val="004728F4"/>
    <w:rsid w:val="004749DB"/>
    <w:rsid w:val="00475411"/>
    <w:rsid w:val="004759E2"/>
    <w:rsid w:val="00480815"/>
    <w:rsid w:val="00480B86"/>
    <w:rsid w:val="004817D3"/>
    <w:rsid w:val="00481E8D"/>
    <w:rsid w:val="00482C75"/>
    <w:rsid w:val="0048474C"/>
    <w:rsid w:val="00485A5B"/>
    <w:rsid w:val="00486839"/>
    <w:rsid w:val="00487383"/>
    <w:rsid w:val="00487B4C"/>
    <w:rsid w:val="004916CF"/>
    <w:rsid w:val="00491E58"/>
    <w:rsid w:val="00491F74"/>
    <w:rsid w:val="00493F0F"/>
    <w:rsid w:val="0049525E"/>
    <w:rsid w:val="004959FD"/>
    <w:rsid w:val="0049654D"/>
    <w:rsid w:val="004A20AF"/>
    <w:rsid w:val="004A2549"/>
    <w:rsid w:val="004A3AD3"/>
    <w:rsid w:val="004A4D40"/>
    <w:rsid w:val="004A59EA"/>
    <w:rsid w:val="004A667B"/>
    <w:rsid w:val="004A749A"/>
    <w:rsid w:val="004B4416"/>
    <w:rsid w:val="004B59C3"/>
    <w:rsid w:val="004B5B8C"/>
    <w:rsid w:val="004B62C4"/>
    <w:rsid w:val="004B6E1F"/>
    <w:rsid w:val="004B7180"/>
    <w:rsid w:val="004B738B"/>
    <w:rsid w:val="004C0E88"/>
    <w:rsid w:val="004C0F62"/>
    <w:rsid w:val="004C22CF"/>
    <w:rsid w:val="004C2DBF"/>
    <w:rsid w:val="004C2F3A"/>
    <w:rsid w:val="004C4B15"/>
    <w:rsid w:val="004C57E6"/>
    <w:rsid w:val="004D119C"/>
    <w:rsid w:val="004D1C8C"/>
    <w:rsid w:val="004D2688"/>
    <w:rsid w:val="004D2727"/>
    <w:rsid w:val="004D2C38"/>
    <w:rsid w:val="004D2E7A"/>
    <w:rsid w:val="004D6851"/>
    <w:rsid w:val="004D7778"/>
    <w:rsid w:val="004E089C"/>
    <w:rsid w:val="004E08DE"/>
    <w:rsid w:val="004E0B7D"/>
    <w:rsid w:val="004E4BED"/>
    <w:rsid w:val="004F0858"/>
    <w:rsid w:val="004F0AA7"/>
    <w:rsid w:val="004F16D0"/>
    <w:rsid w:val="004F2D26"/>
    <w:rsid w:val="004F340E"/>
    <w:rsid w:val="004F3DEC"/>
    <w:rsid w:val="004F475E"/>
    <w:rsid w:val="0050106F"/>
    <w:rsid w:val="00501220"/>
    <w:rsid w:val="00503FEC"/>
    <w:rsid w:val="00504EA9"/>
    <w:rsid w:val="00506AEA"/>
    <w:rsid w:val="00511262"/>
    <w:rsid w:val="00521074"/>
    <w:rsid w:val="005227F9"/>
    <w:rsid w:val="005236B6"/>
    <w:rsid w:val="00524D3E"/>
    <w:rsid w:val="00524F27"/>
    <w:rsid w:val="005252CC"/>
    <w:rsid w:val="0052568E"/>
    <w:rsid w:val="00526CCD"/>
    <w:rsid w:val="00526F37"/>
    <w:rsid w:val="00527891"/>
    <w:rsid w:val="00530039"/>
    <w:rsid w:val="00530FF2"/>
    <w:rsid w:val="00531307"/>
    <w:rsid w:val="005314AC"/>
    <w:rsid w:val="00534213"/>
    <w:rsid w:val="0053534B"/>
    <w:rsid w:val="00537422"/>
    <w:rsid w:val="00537C38"/>
    <w:rsid w:val="005408AD"/>
    <w:rsid w:val="005416E6"/>
    <w:rsid w:val="00541E3D"/>
    <w:rsid w:val="00542B01"/>
    <w:rsid w:val="005437F1"/>
    <w:rsid w:val="005449F6"/>
    <w:rsid w:val="00545C00"/>
    <w:rsid w:val="00546118"/>
    <w:rsid w:val="00547152"/>
    <w:rsid w:val="005472FD"/>
    <w:rsid w:val="00547AAA"/>
    <w:rsid w:val="00547D88"/>
    <w:rsid w:val="00550BBC"/>
    <w:rsid w:val="00550E47"/>
    <w:rsid w:val="00552020"/>
    <w:rsid w:val="00552C02"/>
    <w:rsid w:val="00555C38"/>
    <w:rsid w:val="00556203"/>
    <w:rsid w:val="0055738C"/>
    <w:rsid w:val="005629AC"/>
    <w:rsid w:val="00563504"/>
    <w:rsid w:val="005642BB"/>
    <w:rsid w:val="00565868"/>
    <w:rsid w:val="00567F8D"/>
    <w:rsid w:val="00572716"/>
    <w:rsid w:val="005753EF"/>
    <w:rsid w:val="00576BF0"/>
    <w:rsid w:val="00581011"/>
    <w:rsid w:val="00581695"/>
    <w:rsid w:val="00582006"/>
    <w:rsid w:val="005827AB"/>
    <w:rsid w:val="005878AC"/>
    <w:rsid w:val="00591E2A"/>
    <w:rsid w:val="00592548"/>
    <w:rsid w:val="00592C0F"/>
    <w:rsid w:val="00592C4A"/>
    <w:rsid w:val="00593DD6"/>
    <w:rsid w:val="0059524E"/>
    <w:rsid w:val="00596F3F"/>
    <w:rsid w:val="005A0519"/>
    <w:rsid w:val="005A42C9"/>
    <w:rsid w:val="005A4B2C"/>
    <w:rsid w:val="005B25C1"/>
    <w:rsid w:val="005B2D31"/>
    <w:rsid w:val="005B2F1C"/>
    <w:rsid w:val="005B3440"/>
    <w:rsid w:val="005B3C18"/>
    <w:rsid w:val="005B5553"/>
    <w:rsid w:val="005B69DF"/>
    <w:rsid w:val="005B7BF4"/>
    <w:rsid w:val="005C0768"/>
    <w:rsid w:val="005C1533"/>
    <w:rsid w:val="005C1903"/>
    <w:rsid w:val="005C2B2D"/>
    <w:rsid w:val="005C3836"/>
    <w:rsid w:val="005C439E"/>
    <w:rsid w:val="005C5083"/>
    <w:rsid w:val="005C51AB"/>
    <w:rsid w:val="005C5E3D"/>
    <w:rsid w:val="005D027A"/>
    <w:rsid w:val="005D03AA"/>
    <w:rsid w:val="005D114C"/>
    <w:rsid w:val="005D13E2"/>
    <w:rsid w:val="005D1F73"/>
    <w:rsid w:val="005D5198"/>
    <w:rsid w:val="005D582B"/>
    <w:rsid w:val="005D708D"/>
    <w:rsid w:val="005E0305"/>
    <w:rsid w:val="005E0409"/>
    <w:rsid w:val="005E045A"/>
    <w:rsid w:val="005E24F5"/>
    <w:rsid w:val="005E36D6"/>
    <w:rsid w:val="005E50F9"/>
    <w:rsid w:val="005E5A28"/>
    <w:rsid w:val="005E5FBD"/>
    <w:rsid w:val="005E7106"/>
    <w:rsid w:val="005E76A6"/>
    <w:rsid w:val="005E77EC"/>
    <w:rsid w:val="005E7AB3"/>
    <w:rsid w:val="005F0313"/>
    <w:rsid w:val="005F07D7"/>
    <w:rsid w:val="005F1939"/>
    <w:rsid w:val="005F3C7A"/>
    <w:rsid w:val="005F5AEE"/>
    <w:rsid w:val="005F7205"/>
    <w:rsid w:val="0060092C"/>
    <w:rsid w:val="00602356"/>
    <w:rsid w:val="00602436"/>
    <w:rsid w:val="00602C7B"/>
    <w:rsid w:val="0060442C"/>
    <w:rsid w:val="00604D06"/>
    <w:rsid w:val="006058B1"/>
    <w:rsid w:val="00607DDE"/>
    <w:rsid w:val="006106D0"/>
    <w:rsid w:val="006126ED"/>
    <w:rsid w:val="0061294B"/>
    <w:rsid w:val="00612CDF"/>
    <w:rsid w:val="006134BC"/>
    <w:rsid w:val="00614471"/>
    <w:rsid w:val="0061461A"/>
    <w:rsid w:val="0061487E"/>
    <w:rsid w:val="00614ED8"/>
    <w:rsid w:val="006153EF"/>
    <w:rsid w:val="006207F1"/>
    <w:rsid w:val="00620DDA"/>
    <w:rsid w:val="0062184D"/>
    <w:rsid w:val="00621AB5"/>
    <w:rsid w:val="006232AA"/>
    <w:rsid w:val="006236D8"/>
    <w:rsid w:val="00630A3D"/>
    <w:rsid w:val="0063115F"/>
    <w:rsid w:val="00631964"/>
    <w:rsid w:val="00631BA5"/>
    <w:rsid w:val="00632868"/>
    <w:rsid w:val="0063569E"/>
    <w:rsid w:val="00635723"/>
    <w:rsid w:val="0063688B"/>
    <w:rsid w:val="00636ACD"/>
    <w:rsid w:val="00636B8C"/>
    <w:rsid w:val="006377F5"/>
    <w:rsid w:val="00640C07"/>
    <w:rsid w:val="00641249"/>
    <w:rsid w:val="00641BCF"/>
    <w:rsid w:val="00642752"/>
    <w:rsid w:val="00643B1A"/>
    <w:rsid w:val="00644159"/>
    <w:rsid w:val="00645CA3"/>
    <w:rsid w:val="00646216"/>
    <w:rsid w:val="00651263"/>
    <w:rsid w:val="00652EE9"/>
    <w:rsid w:val="006551BE"/>
    <w:rsid w:val="00655D69"/>
    <w:rsid w:val="00656830"/>
    <w:rsid w:val="00656DBA"/>
    <w:rsid w:val="0065795E"/>
    <w:rsid w:val="00657A22"/>
    <w:rsid w:val="00661774"/>
    <w:rsid w:val="00661B8F"/>
    <w:rsid w:val="00662530"/>
    <w:rsid w:val="00664661"/>
    <w:rsid w:val="0066565B"/>
    <w:rsid w:val="006663C8"/>
    <w:rsid w:val="00666774"/>
    <w:rsid w:val="006727C5"/>
    <w:rsid w:val="00672F7C"/>
    <w:rsid w:val="0067342C"/>
    <w:rsid w:val="00676730"/>
    <w:rsid w:val="00680C71"/>
    <w:rsid w:val="00680E61"/>
    <w:rsid w:val="0068120C"/>
    <w:rsid w:val="00681675"/>
    <w:rsid w:val="006828B9"/>
    <w:rsid w:val="00682F0D"/>
    <w:rsid w:val="006903F5"/>
    <w:rsid w:val="00690619"/>
    <w:rsid w:val="00691F1E"/>
    <w:rsid w:val="00696125"/>
    <w:rsid w:val="006979A1"/>
    <w:rsid w:val="006A05E0"/>
    <w:rsid w:val="006A23EE"/>
    <w:rsid w:val="006A7351"/>
    <w:rsid w:val="006A76A5"/>
    <w:rsid w:val="006A7B87"/>
    <w:rsid w:val="006B14D0"/>
    <w:rsid w:val="006B5A8A"/>
    <w:rsid w:val="006B72EF"/>
    <w:rsid w:val="006B7F3F"/>
    <w:rsid w:val="006C02B9"/>
    <w:rsid w:val="006C2530"/>
    <w:rsid w:val="006C2D1D"/>
    <w:rsid w:val="006C57A3"/>
    <w:rsid w:val="006C7AF2"/>
    <w:rsid w:val="006D1701"/>
    <w:rsid w:val="006D341A"/>
    <w:rsid w:val="006D3729"/>
    <w:rsid w:val="006D59AB"/>
    <w:rsid w:val="006D5B02"/>
    <w:rsid w:val="006D6E08"/>
    <w:rsid w:val="006E02C4"/>
    <w:rsid w:val="006E0EAF"/>
    <w:rsid w:val="006E14DB"/>
    <w:rsid w:val="006E1F25"/>
    <w:rsid w:val="006E216D"/>
    <w:rsid w:val="006E27FE"/>
    <w:rsid w:val="006E5C0B"/>
    <w:rsid w:val="006E6C5E"/>
    <w:rsid w:val="006F0319"/>
    <w:rsid w:val="006F0CF8"/>
    <w:rsid w:val="006F2310"/>
    <w:rsid w:val="006F2B83"/>
    <w:rsid w:val="006F2BB0"/>
    <w:rsid w:val="006F56A5"/>
    <w:rsid w:val="00700128"/>
    <w:rsid w:val="0070059E"/>
    <w:rsid w:val="00700A7D"/>
    <w:rsid w:val="00703F97"/>
    <w:rsid w:val="00705696"/>
    <w:rsid w:val="007067D8"/>
    <w:rsid w:val="007105E0"/>
    <w:rsid w:val="007119C8"/>
    <w:rsid w:val="00713C92"/>
    <w:rsid w:val="00715D5D"/>
    <w:rsid w:val="007160E0"/>
    <w:rsid w:val="00717F7E"/>
    <w:rsid w:val="0072189E"/>
    <w:rsid w:val="007250A3"/>
    <w:rsid w:val="00726F39"/>
    <w:rsid w:val="00730ECC"/>
    <w:rsid w:val="007315B4"/>
    <w:rsid w:val="00732F10"/>
    <w:rsid w:val="00733269"/>
    <w:rsid w:val="0073342B"/>
    <w:rsid w:val="007339F4"/>
    <w:rsid w:val="007344DC"/>
    <w:rsid w:val="00734A82"/>
    <w:rsid w:val="00735B85"/>
    <w:rsid w:val="0073758A"/>
    <w:rsid w:val="007412AD"/>
    <w:rsid w:val="00743646"/>
    <w:rsid w:val="00744C0C"/>
    <w:rsid w:val="00745863"/>
    <w:rsid w:val="00746755"/>
    <w:rsid w:val="00747BD8"/>
    <w:rsid w:val="007509CF"/>
    <w:rsid w:val="00752E24"/>
    <w:rsid w:val="007549F8"/>
    <w:rsid w:val="00754D97"/>
    <w:rsid w:val="007557C9"/>
    <w:rsid w:val="007557D5"/>
    <w:rsid w:val="007558E0"/>
    <w:rsid w:val="0075651A"/>
    <w:rsid w:val="007568F0"/>
    <w:rsid w:val="007572D2"/>
    <w:rsid w:val="0075732C"/>
    <w:rsid w:val="007603C2"/>
    <w:rsid w:val="0076093C"/>
    <w:rsid w:val="007615EE"/>
    <w:rsid w:val="00762AEB"/>
    <w:rsid w:val="00764146"/>
    <w:rsid w:val="0076644E"/>
    <w:rsid w:val="007664FA"/>
    <w:rsid w:val="007668F2"/>
    <w:rsid w:val="0077189F"/>
    <w:rsid w:val="00772283"/>
    <w:rsid w:val="00772CC6"/>
    <w:rsid w:val="007737B7"/>
    <w:rsid w:val="00775A73"/>
    <w:rsid w:val="00776BAF"/>
    <w:rsid w:val="00780597"/>
    <w:rsid w:val="00780D11"/>
    <w:rsid w:val="00783A70"/>
    <w:rsid w:val="00784420"/>
    <w:rsid w:val="00785414"/>
    <w:rsid w:val="007856E1"/>
    <w:rsid w:val="00785A9D"/>
    <w:rsid w:val="007915F4"/>
    <w:rsid w:val="00791BD6"/>
    <w:rsid w:val="00792289"/>
    <w:rsid w:val="007945EC"/>
    <w:rsid w:val="0079533A"/>
    <w:rsid w:val="007957A8"/>
    <w:rsid w:val="007A08CC"/>
    <w:rsid w:val="007A0BD3"/>
    <w:rsid w:val="007A12D5"/>
    <w:rsid w:val="007A180C"/>
    <w:rsid w:val="007A1ABE"/>
    <w:rsid w:val="007A1CCB"/>
    <w:rsid w:val="007A1CD9"/>
    <w:rsid w:val="007A1E6F"/>
    <w:rsid w:val="007A6655"/>
    <w:rsid w:val="007A7177"/>
    <w:rsid w:val="007B03B9"/>
    <w:rsid w:val="007B04D4"/>
    <w:rsid w:val="007B0F53"/>
    <w:rsid w:val="007B181B"/>
    <w:rsid w:val="007B42F5"/>
    <w:rsid w:val="007B48D9"/>
    <w:rsid w:val="007B4AE8"/>
    <w:rsid w:val="007B504A"/>
    <w:rsid w:val="007B5459"/>
    <w:rsid w:val="007B557F"/>
    <w:rsid w:val="007B580B"/>
    <w:rsid w:val="007C2740"/>
    <w:rsid w:val="007C2825"/>
    <w:rsid w:val="007C2E3E"/>
    <w:rsid w:val="007C3121"/>
    <w:rsid w:val="007C5A9A"/>
    <w:rsid w:val="007C6202"/>
    <w:rsid w:val="007C63CD"/>
    <w:rsid w:val="007C6B89"/>
    <w:rsid w:val="007C6F8D"/>
    <w:rsid w:val="007C7331"/>
    <w:rsid w:val="007C7DE0"/>
    <w:rsid w:val="007D6D20"/>
    <w:rsid w:val="007E0CC3"/>
    <w:rsid w:val="007E20D7"/>
    <w:rsid w:val="007E35BE"/>
    <w:rsid w:val="007E4A07"/>
    <w:rsid w:val="007E5898"/>
    <w:rsid w:val="007E6272"/>
    <w:rsid w:val="007F0BE2"/>
    <w:rsid w:val="007F1239"/>
    <w:rsid w:val="007F1F9D"/>
    <w:rsid w:val="007F2049"/>
    <w:rsid w:val="007F2C4F"/>
    <w:rsid w:val="007F2FE9"/>
    <w:rsid w:val="007F379D"/>
    <w:rsid w:val="007F3907"/>
    <w:rsid w:val="007F45B2"/>
    <w:rsid w:val="007F5982"/>
    <w:rsid w:val="007F59FE"/>
    <w:rsid w:val="007F6295"/>
    <w:rsid w:val="007F63E3"/>
    <w:rsid w:val="007F6F56"/>
    <w:rsid w:val="007F7A66"/>
    <w:rsid w:val="00801109"/>
    <w:rsid w:val="00805C14"/>
    <w:rsid w:val="00805E65"/>
    <w:rsid w:val="00806177"/>
    <w:rsid w:val="0081102A"/>
    <w:rsid w:val="00814446"/>
    <w:rsid w:val="00814EF8"/>
    <w:rsid w:val="00815572"/>
    <w:rsid w:val="00815C46"/>
    <w:rsid w:val="00815E24"/>
    <w:rsid w:val="00821FAF"/>
    <w:rsid w:val="008223B3"/>
    <w:rsid w:val="0082385E"/>
    <w:rsid w:val="00824545"/>
    <w:rsid w:val="00830BD8"/>
    <w:rsid w:val="008310B9"/>
    <w:rsid w:val="0083730B"/>
    <w:rsid w:val="00837856"/>
    <w:rsid w:val="008417D5"/>
    <w:rsid w:val="00843A3E"/>
    <w:rsid w:val="008451D9"/>
    <w:rsid w:val="00850817"/>
    <w:rsid w:val="00852459"/>
    <w:rsid w:val="008542E5"/>
    <w:rsid w:val="00856972"/>
    <w:rsid w:val="00857DDC"/>
    <w:rsid w:val="00860CBF"/>
    <w:rsid w:val="00862124"/>
    <w:rsid w:val="00862B35"/>
    <w:rsid w:val="00863800"/>
    <w:rsid w:val="00863F41"/>
    <w:rsid w:val="00864191"/>
    <w:rsid w:val="00864C5F"/>
    <w:rsid w:val="008659B9"/>
    <w:rsid w:val="008720B6"/>
    <w:rsid w:val="00875BF9"/>
    <w:rsid w:val="0087735C"/>
    <w:rsid w:val="00880C39"/>
    <w:rsid w:val="00882AF5"/>
    <w:rsid w:val="008844FB"/>
    <w:rsid w:val="00884B67"/>
    <w:rsid w:val="00885448"/>
    <w:rsid w:val="00885F8E"/>
    <w:rsid w:val="00887D88"/>
    <w:rsid w:val="00890564"/>
    <w:rsid w:val="008909F4"/>
    <w:rsid w:val="00890B65"/>
    <w:rsid w:val="00891196"/>
    <w:rsid w:val="00891642"/>
    <w:rsid w:val="0089186B"/>
    <w:rsid w:val="00893A2E"/>
    <w:rsid w:val="00894D9A"/>
    <w:rsid w:val="00895B7D"/>
    <w:rsid w:val="00895E46"/>
    <w:rsid w:val="008A07A9"/>
    <w:rsid w:val="008A083F"/>
    <w:rsid w:val="008A3171"/>
    <w:rsid w:val="008A37B4"/>
    <w:rsid w:val="008A3A01"/>
    <w:rsid w:val="008A3F8A"/>
    <w:rsid w:val="008A56BC"/>
    <w:rsid w:val="008A5CBC"/>
    <w:rsid w:val="008A6363"/>
    <w:rsid w:val="008B14EA"/>
    <w:rsid w:val="008B4E48"/>
    <w:rsid w:val="008B53E7"/>
    <w:rsid w:val="008B6215"/>
    <w:rsid w:val="008B7843"/>
    <w:rsid w:val="008C0132"/>
    <w:rsid w:val="008C0EF6"/>
    <w:rsid w:val="008C13A5"/>
    <w:rsid w:val="008C26B8"/>
    <w:rsid w:val="008C4050"/>
    <w:rsid w:val="008C4C5A"/>
    <w:rsid w:val="008C5F78"/>
    <w:rsid w:val="008C7623"/>
    <w:rsid w:val="008D4896"/>
    <w:rsid w:val="008D7045"/>
    <w:rsid w:val="008E0914"/>
    <w:rsid w:val="008E1678"/>
    <w:rsid w:val="008E5354"/>
    <w:rsid w:val="008E5BF1"/>
    <w:rsid w:val="008E5F68"/>
    <w:rsid w:val="008E60B9"/>
    <w:rsid w:val="008E693E"/>
    <w:rsid w:val="008E6A35"/>
    <w:rsid w:val="008E6C9D"/>
    <w:rsid w:val="008E7066"/>
    <w:rsid w:val="008F0D25"/>
    <w:rsid w:val="008F10E7"/>
    <w:rsid w:val="008F4E91"/>
    <w:rsid w:val="008F658A"/>
    <w:rsid w:val="008F7615"/>
    <w:rsid w:val="009003F0"/>
    <w:rsid w:val="009014B9"/>
    <w:rsid w:val="0090163D"/>
    <w:rsid w:val="009052F4"/>
    <w:rsid w:val="009054CC"/>
    <w:rsid w:val="00905A03"/>
    <w:rsid w:val="00905DC4"/>
    <w:rsid w:val="00905EC6"/>
    <w:rsid w:val="00906376"/>
    <w:rsid w:val="009108D2"/>
    <w:rsid w:val="0091108B"/>
    <w:rsid w:val="0091182F"/>
    <w:rsid w:val="009119DE"/>
    <w:rsid w:val="00912066"/>
    <w:rsid w:val="0091331B"/>
    <w:rsid w:val="00913631"/>
    <w:rsid w:val="00913690"/>
    <w:rsid w:val="00915240"/>
    <w:rsid w:val="00916499"/>
    <w:rsid w:val="00916D8B"/>
    <w:rsid w:val="00923168"/>
    <w:rsid w:val="00923606"/>
    <w:rsid w:val="00923FFF"/>
    <w:rsid w:val="00924E07"/>
    <w:rsid w:val="00925F0E"/>
    <w:rsid w:val="00925FEE"/>
    <w:rsid w:val="0092606D"/>
    <w:rsid w:val="00926DFA"/>
    <w:rsid w:val="0093000E"/>
    <w:rsid w:val="00930030"/>
    <w:rsid w:val="009308CB"/>
    <w:rsid w:val="0093250D"/>
    <w:rsid w:val="00932F13"/>
    <w:rsid w:val="00933733"/>
    <w:rsid w:val="0093565E"/>
    <w:rsid w:val="0093618F"/>
    <w:rsid w:val="00937F81"/>
    <w:rsid w:val="0094053C"/>
    <w:rsid w:val="00941F1D"/>
    <w:rsid w:val="00942040"/>
    <w:rsid w:val="009425F7"/>
    <w:rsid w:val="00943800"/>
    <w:rsid w:val="00945814"/>
    <w:rsid w:val="00946632"/>
    <w:rsid w:val="009503B0"/>
    <w:rsid w:val="0095239A"/>
    <w:rsid w:val="00952579"/>
    <w:rsid w:val="00953018"/>
    <w:rsid w:val="00953898"/>
    <w:rsid w:val="00954AD2"/>
    <w:rsid w:val="00955F79"/>
    <w:rsid w:val="00956CAD"/>
    <w:rsid w:val="0095752F"/>
    <w:rsid w:val="00957FEB"/>
    <w:rsid w:val="009614A3"/>
    <w:rsid w:val="00962C8B"/>
    <w:rsid w:val="00962D8B"/>
    <w:rsid w:val="00962F95"/>
    <w:rsid w:val="009641B9"/>
    <w:rsid w:val="009641E5"/>
    <w:rsid w:val="00966930"/>
    <w:rsid w:val="00971000"/>
    <w:rsid w:val="009717C9"/>
    <w:rsid w:val="00973272"/>
    <w:rsid w:val="00980186"/>
    <w:rsid w:val="00980E20"/>
    <w:rsid w:val="0098110F"/>
    <w:rsid w:val="0098272D"/>
    <w:rsid w:val="009842BE"/>
    <w:rsid w:val="0098620B"/>
    <w:rsid w:val="00986A79"/>
    <w:rsid w:val="00986F18"/>
    <w:rsid w:val="009872D1"/>
    <w:rsid w:val="00987814"/>
    <w:rsid w:val="00992088"/>
    <w:rsid w:val="00993823"/>
    <w:rsid w:val="00994679"/>
    <w:rsid w:val="00995A48"/>
    <w:rsid w:val="00997C22"/>
    <w:rsid w:val="009A115D"/>
    <w:rsid w:val="009A11A0"/>
    <w:rsid w:val="009A20E9"/>
    <w:rsid w:val="009A3E3F"/>
    <w:rsid w:val="009A4264"/>
    <w:rsid w:val="009A475C"/>
    <w:rsid w:val="009A4AE7"/>
    <w:rsid w:val="009A4DD6"/>
    <w:rsid w:val="009B01C6"/>
    <w:rsid w:val="009B029B"/>
    <w:rsid w:val="009B0533"/>
    <w:rsid w:val="009B09F3"/>
    <w:rsid w:val="009B0AA5"/>
    <w:rsid w:val="009B3460"/>
    <w:rsid w:val="009B3B3E"/>
    <w:rsid w:val="009B511D"/>
    <w:rsid w:val="009B6F94"/>
    <w:rsid w:val="009B7D77"/>
    <w:rsid w:val="009C0E41"/>
    <w:rsid w:val="009C21E9"/>
    <w:rsid w:val="009C3728"/>
    <w:rsid w:val="009C573E"/>
    <w:rsid w:val="009C58F5"/>
    <w:rsid w:val="009C6010"/>
    <w:rsid w:val="009C6B43"/>
    <w:rsid w:val="009C7D01"/>
    <w:rsid w:val="009D011B"/>
    <w:rsid w:val="009D1BD0"/>
    <w:rsid w:val="009D2455"/>
    <w:rsid w:val="009D2D93"/>
    <w:rsid w:val="009D5D6F"/>
    <w:rsid w:val="009E1BE3"/>
    <w:rsid w:val="009E5625"/>
    <w:rsid w:val="009E603D"/>
    <w:rsid w:val="009E6A85"/>
    <w:rsid w:val="009E7121"/>
    <w:rsid w:val="009F260B"/>
    <w:rsid w:val="009F6F6F"/>
    <w:rsid w:val="009F72DD"/>
    <w:rsid w:val="00A019F1"/>
    <w:rsid w:val="00A0322D"/>
    <w:rsid w:val="00A068B5"/>
    <w:rsid w:val="00A06A34"/>
    <w:rsid w:val="00A06D67"/>
    <w:rsid w:val="00A07554"/>
    <w:rsid w:val="00A141BC"/>
    <w:rsid w:val="00A15472"/>
    <w:rsid w:val="00A1681E"/>
    <w:rsid w:val="00A17770"/>
    <w:rsid w:val="00A206BF"/>
    <w:rsid w:val="00A24CD1"/>
    <w:rsid w:val="00A24E01"/>
    <w:rsid w:val="00A26E3A"/>
    <w:rsid w:val="00A27F6A"/>
    <w:rsid w:val="00A30930"/>
    <w:rsid w:val="00A3130A"/>
    <w:rsid w:val="00A31409"/>
    <w:rsid w:val="00A3217A"/>
    <w:rsid w:val="00A34468"/>
    <w:rsid w:val="00A3715B"/>
    <w:rsid w:val="00A41CBF"/>
    <w:rsid w:val="00A421AF"/>
    <w:rsid w:val="00A430DE"/>
    <w:rsid w:val="00A433A5"/>
    <w:rsid w:val="00A43B49"/>
    <w:rsid w:val="00A472EE"/>
    <w:rsid w:val="00A5072B"/>
    <w:rsid w:val="00A558AB"/>
    <w:rsid w:val="00A55D2F"/>
    <w:rsid w:val="00A56813"/>
    <w:rsid w:val="00A57CE0"/>
    <w:rsid w:val="00A61E18"/>
    <w:rsid w:val="00A64EDD"/>
    <w:rsid w:val="00A656E6"/>
    <w:rsid w:val="00A65CCE"/>
    <w:rsid w:val="00A66F70"/>
    <w:rsid w:val="00A67D27"/>
    <w:rsid w:val="00A7101D"/>
    <w:rsid w:val="00A74209"/>
    <w:rsid w:val="00A757F8"/>
    <w:rsid w:val="00A76502"/>
    <w:rsid w:val="00A76A17"/>
    <w:rsid w:val="00A7716F"/>
    <w:rsid w:val="00A83C75"/>
    <w:rsid w:val="00A8639F"/>
    <w:rsid w:val="00A916B3"/>
    <w:rsid w:val="00A93620"/>
    <w:rsid w:val="00A9508E"/>
    <w:rsid w:val="00A974B5"/>
    <w:rsid w:val="00A97ADA"/>
    <w:rsid w:val="00AA00DF"/>
    <w:rsid w:val="00AA1274"/>
    <w:rsid w:val="00AA5375"/>
    <w:rsid w:val="00AA6334"/>
    <w:rsid w:val="00AA6948"/>
    <w:rsid w:val="00AA7E86"/>
    <w:rsid w:val="00AB07D4"/>
    <w:rsid w:val="00AB1A1F"/>
    <w:rsid w:val="00AB25A4"/>
    <w:rsid w:val="00AB3E57"/>
    <w:rsid w:val="00AB4CC0"/>
    <w:rsid w:val="00AB4E14"/>
    <w:rsid w:val="00AC19F5"/>
    <w:rsid w:val="00AC234E"/>
    <w:rsid w:val="00AC32D8"/>
    <w:rsid w:val="00AC6EE6"/>
    <w:rsid w:val="00AD0DBB"/>
    <w:rsid w:val="00AD61F2"/>
    <w:rsid w:val="00AD67FA"/>
    <w:rsid w:val="00AE2117"/>
    <w:rsid w:val="00AE2130"/>
    <w:rsid w:val="00AE38A5"/>
    <w:rsid w:val="00AE5A7B"/>
    <w:rsid w:val="00AF0D3B"/>
    <w:rsid w:val="00AF1569"/>
    <w:rsid w:val="00AF274B"/>
    <w:rsid w:val="00AF292E"/>
    <w:rsid w:val="00AF6858"/>
    <w:rsid w:val="00AF6AD9"/>
    <w:rsid w:val="00AF7F61"/>
    <w:rsid w:val="00B002D3"/>
    <w:rsid w:val="00B0075E"/>
    <w:rsid w:val="00B02A66"/>
    <w:rsid w:val="00B032ED"/>
    <w:rsid w:val="00B05681"/>
    <w:rsid w:val="00B0651E"/>
    <w:rsid w:val="00B15BB0"/>
    <w:rsid w:val="00B17226"/>
    <w:rsid w:val="00B17793"/>
    <w:rsid w:val="00B2061A"/>
    <w:rsid w:val="00B21BC7"/>
    <w:rsid w:val="00B23AEC"/>
    <w:rsid w:val="00B26E01"/>
    <w:rsid w:val="00B272F3"/>
    <w:rsid w:val="00B27999"/>
    <w:rsid w:val="00B30E63"/>
    <w:rsid w:val="00B31C5C"/>
    <w:rsid w:val="00B3237E"/>
    <w:rsid w:val="00B334A5"/>
    <w:rsid w:val="00B334F0"/>
    <w:rsid w:val="00B353C3"/>
    <w:rsid w:val="00B36B2E"/>
    <w:rsid w:val="00B40CF1"/>
    <w:rsid w:val="00B420F2"/>
    <w:rsid w:val="00B43E8A"/>
    <w:rsid w:val="00B45E94"/>
    <w:rsid w:val="00B46920"/>
    <w:rsid w:val="00B50AB6"/>
    <w:rsid w:val="00B517D3"/>
    <w:rsid w:val="00B5311F"/>
    <w:rsid w:val="00B54C7A"/>
    <w:rsid w:val="00B555FB"/>
    <w:rsid w:val="00B561EA"/>
    <w:rsid w:val="00B57969"/>
    <w:rsid w:val="00B6019A"/>
    <w:rsid w:val="00B6091E"/>
    <w:rsid w:val="00B60ABF"/>
    <w:rsid w:val="00B61871"/>
    <w:rsid w:val="00B63249"/>
    <w:rsid w:val="00B641FA"/>
    <w:rsid w:val="00B64288"/>
    <w:rsid w:val="00B64CDE"/>
    <w:rsid w:val="00B64D71"/>
    <w:rsid w:val="00B66FBC"/>
    <w:rsid w:val="00B67568"/>
    <w:rsid w:val="00B70AFA"/>
    <w:rsid w:val="00B70DEA"/>
    <w:rsid w:val="00B72BFF"/>
    <w:rsid w:val="00B745EC"/>
    <w:rsid w:val="00B7546D"/>
    <w:rsid w:val="00B76795"/>
    <w:rsid w:val="00B773DD"/>
    <w:rsid w:val="00B80D8A"/>
    <w:rsid w:val="00B81805"/>
    <w:rsid w:val="00B82A09"/>
    <w:rsid w:val="00B8664F"/>
    <w:rsid w:val="00B90174"/>
    <w:rsid w:val="00B9106F"/>
    <w:rsid w:val="00B92B3B"/>
    <w:rsid w:val="00B93865"/>
    <w:rsid w:val="00B9427E"/>
    <w:rsid w:val="00BA23CC"/>
    <w:rsid w:val="00BA7E86"/>
    <w:rsid w:val="00BB1BC6"/>
    <w:rsid w:val="00BB23DC"/>
    <w:rsid w:val="00BB2A9D"/>
    <w:rsid w:val="00BB2BE5"/>
    <w:rsid w:val="00BB3C1F"/>
    <w:rsid w:val="00BB4FF0"/>
    <w:rsid w:val="00BB58D5"/>
    <w:rsid w:val="00BB63E0"/>
    <w:rsid w:val="00BC4057"/>
    <w:rsid w:val="00BC4319"/>
    <w:rsid w:val="00BC5FEB"/>
    <w:rsid w:val="00BD0D86"/>
    <w:rsid w:val="00BD5BFA"/>
    <w:rsid w:val="00BD6680"/>
    <w:rsid w:val="00BD78DA"/>
    <w:rsid w:val="00BE01CB"/>
    <w:rsid w:val="00BE06EE"/>
    <w:rsid w:val="00BE0850"/>
    <w:rsid w:val="00BE1516"/>
    <w:rsid w:val="00BE1E58"/>
    <w:rsid w:val="00BE321D"/>
    <w:rsid w:val="00BE3A0B"/>
    <w:rsid w:val="00BE3B1A"/>
    <w:rsid w:val="00BE3DB9"/>
    <w:rsid w:val="00BE4296"/>
    <w:rsid w:val="00BE491D"/>
    <w:rsid w:val="00BE4F0D"/>
    <w:rsid w:val="00BE597F"/>
    <w:rsid w:val="00BE5A47"/>
    <w:rsid w:val="00BE5EA6"/>
    <w:rsid w:val="00BE6000"/>
    <w:rsid w:val="00BF091E"/>
    <w:rsid w:val="00BF3277"/>
    <w:rsid w:val="00BF5133"/>
    <w:rsid w:val="00BF51CA"/>
    <w:rsid w:val="00BF68B2"/>
    <w:rsid w:val="00C00D51"/>
    <w:rsid w:val="00C0246D"/>
    <w:rsid w:val="00C10FCC"/>
    <w:rsid w:val="00C114B3"/>
    <w:rsid w:val="00C12763"/>
    <w:rsid w:val="00C1753B"/>
    <w:rsid w:val="00C21372"/>
    <w:rsid w:val="00C21EEC"/>
    <w:rsid w:val="00C22053"/>
    <w:rsid w:val="00C22215"/>
    <w:rsid w:val="00C226A8"/>
    <w:rsid w:val="00C23AD5"/>
    <w:rsid w:val="00C2434B"/>
    <w:rsid w:val="00C2782F"/>
    <w:rsid w:val="00C279AF"/>
    <w:rsid w:val="00C3050C"/>
    <w:rsid w:val="00C30EE7"/>
    <w:rsid w:val="00C345A3"/>
    <w:rsid w:val="00C35CD6"/>
    <w:rsid w:val="00C372D2"/>
    <w:rsid w:val="00C41093"/>
    <w:rsid w:val="00C42D45"/>
    <w:rsid w:val="00C42E96"/>
    <w:rsid w:val="00C45200"/>
    <w:rsid w:val="00C45AAC"/>
    <w:rsid w:val="00C45AFC"/>
    <w:rsid w:val="00C5183A"/>
    <w:rsid w:val="00C520D8"/>
    <w:rsid w:val="00C52F4E"/>
    <w:rsid w:val="00C53513"/>
    <w:rsid w:val="00C53F98"/>
    <w:rsid w:val="00C54ACF"/>
    <w:rsid w:val="00C54B1D"/>
    <w:rsid w:val="00C54DFB"/>
    <w:rsid w:val="00C55F3F"/>
    <w:rsid w:val="00C573E2"/>
    <w:rsid w:val="00C60FCD"/>
    <w:rsid w:val="00C61131"/>
    <w:rsid w:val="00C61506"/>
    <w:rsid w:val="00C61B85"/>
    <w:rsid w:val="00C63B8E"/>
    <w:rsid w:val="00C64F39"/>
    <w:rsid w:val="00C706A7"/>
    <w:rsid w:val="00C714D3"/>
    <w:rsid w:val="00C72E9A"/>
    <w:rsid w:val="00C733A9"/>
    <w:rsid w:val="00C74212"/>
    <w:rsid w:val="00C77B99"/>
    <w:rsid w:val="00C8042D"/>
    <w:rsid w:val="00C81028"/>
    <w:rsid w:val="00C82BC0"/>
    <w:rsid w:val="00C8314D"/>
    <w:rsid w:val="00C83955"/>
    <w:rsid w:val="00C84185"/>
    <w:rsid w:val="00C917D6"/>
    <w:rsid w:val="00C92D0A"/>
    <w:rsid w:val="00C9428B"/>
    <w:rsid w:val="00C949AA"/>
    <w:rsid w:val="00C96CCC"/>
    <w:rsid w:val="00C96E30"/>
    <w:rsid w:val="00C971C9"/>
    <w:rsid w:val="00CA03E1"/>
    <w:rsid w:val="00CA0A2A"/>
    <w:rsid w:val="00CA3103"/>
    <w:rsid w:val="00CA5253"/>
    <w:rsid w:val="00CA5DCB"/>
    <w:rsid w:val="00CA5F95"/>
    <w:rsid w:val="00CA673B"/>
    <w:rsid w:val="00CA6C3B"/>
    <w:rsid w:val="00CA6EBB"/>
    <w:rsid w:val="00CB0036"/>
    <w:rsid w:val="00CB2B4A"/>
    <w:rsid w:val="00CB353B"/>
    <w:rsid w:val="00CB6BD0"/>
    <w:rsid w:val="00CC0466"/>
    <w:rsid w:val="00CC13E5"/>
    <w:rsid w:val="00CC3F31"/>
    <w:rsid w:val="00CC4D1D"/>
    <w:rsid w:val="00CC4F53"/>
    <w:rsid w:val="00CC6067"/>
    <w:rsid w:val="00CC68C4"/>
    <w:rsid w:val="00CC7DFA"/>
    <w:rsid w:val="00CD0446"/>
    <w:rsid w:val="00CD202F"/>
    <w:rsid w:val="00CD3645"/>
    <w:rsid w:val="00CE2E40"/>
    <w:rsid w:val="00CE329B"/>
    <w:rsid w:val="00CE33BE"/>
    <w:rsid w:val="00CE42FF"/>
    <w:rsid w:val="00CE456D"/>
    <w:rsid w:val="00CE5676"/>
    <w:rsid w:val="00CE6338"/>
    <w:rsid w:val="00CE78F6"/>
    <w:rsid w:val="00CF1173"/>
    <w:rsid w:val="00CF19F2"/>
    <w:rsid w:val="00CF1A96"/>
    <w:rsid w:val="00CF2310"/>
    <w:rsid w:val="00CF376B"/>
    <w:rsid w:val="00CF38E3"/>
    <w:rsid w:val="00CF7354"/>
    <w:rsid w:val="00D02928"/>
    <w:rsid w:val="00D0404E"/>
    <w:rsid w:val="00D0570A"/>
    <w:rsid w:val="00D07192"/>
    <w:rsid w:val="00D1119A"/>
    <w:rsid w:val="00D112E3"/>
    <w:rsid w:val="00D114D1"/>
    <w:rsid w:val="00D11B1E"/>
    <w:rsid w:val="00D12350"/>
    <w:rsid w:val="00D14AD6"/>
    <w:rsid w:val="00D16B72"/>
    <w:rsid w:val="00D16FBE"/>
    <w:rsid w:val="00D201CE"/>
    <w:rsid w:val="00D20486"/>
    <w:rsid w:val="00D21287"/>
    <w:rsid w:val="00D23355"/>
    <w:rsid w:val="00D257D6"/>
    <w:rsid w:val="00D300FF"/>
    <w:rsid w:val="00D316BC"/>
    <w:rsid w:val="00D326CB"/>
    <w:rsid w:val="00D3482F"/>
    <w:rsid w:val="00D37B04"/>
    <w:rsid w:val="00D411DD"/>
    <w:rsid w:val="00D41A44"/>
    <w:rsid w:val="00D4292C"/>
    <w:rsid w:val="00D42E5F"/>
    <w:rsid w:val="00D45560"/>
    <w:rsid w:val="00D45B69"/>
    <w:rsid w:val="00D50226"/>
    <w:rsid w:val="00D539DD"/>
    <w:rsid w:val="00D54B0B"/>
    <w:rsid w:val="00D574D0"/>
    <w:rsid w:val="00D57DDE"/>
    <w:rsid w:val="00D60884"/>
    <w:rsid w:val="00D61C04"/>
    <w:rsid w:val="00D63389"/>
    <w:rsid w:val="00D65E1E"/>
    <w:rsid w:val="00D66CCE"/>
    <w:rsid w:val="00D70370"/>
    <w:rsid w:val="00D70372"/>
    <w:rsid w:val="00D71D5C"/>
    <w:rsid w:val="00D71F68"/>
    <w:rsid w:val="00D725C3"/>
    <w:rsid w:val="00D7292F"/>
    <w:rsid w:val="00D75195"/>
    <w:rsid w:val="00D76C2B"/>
    <w:rsid w:val="00D770C7"/>
    <w:rsid w:val="00D80A97"/>
    <w:rsid w:val="00D841F3"/>
    <w:rsid w:val="00D86963"/>
    <w:rsid w:val="00D914D2"/>
    <w:rsid w:val="00D918B2"/>
    <w:rsid w:val="00D91971"/>
    <w:rsid w:val="00D91D8C"/>
    <w:rsid w:val="00D96D1A"/>
    <w:rsid w:val="00DA0BF0"/>
    <w:rsid w:val="00DA1496"/>
    <w:rsid w:val="00DA2D48"/>
    <w:rsid w:val="00DA56A3"/>
    <w:rsid w:val="00DA7BAE"/>
    <w:rsid w:val="00DB11BF"/>
    <w:rsid w:val="00DB1B6C"/>
    <w:rsid w:val="00DB5F3E"/>
    <w:rsid w:val="00DC1A8E"/>
    <w:rsid w:val="00DC22AE"/>
    <w:rsid w:val="00DC6E99"/>
    <w:rsid w:val="00DC70DC"/>
    <w:rsid w:val="00DC76A6"/>
    <w:rsid w:val="00DC7D64"/>
    <w:rsid w:val="00DD08E4"/>
    <w:rsid w:val="00DD373C"/>
    <w:rsid w:val="00DD3878"/>
    <w:rsid w:val="00DD4462"/>
    <w:rsid w:val="00DD5133"/>
    <w:rsid w:val="00DD64A9"/>
    <w:rsid w:val="00DD6BD2"/>
    <w:rsid w:val="00DD7BE4"/>
    <w:rsid w:val="00DE0D51"/>
    <w:rsid w:val="00DE262C"/>
    <w:rsid w:val="00DE26B8"/>
    <w:rsid w:val="00DE358A"/>
    <w:rsid w:val="00DE4EF0"/>
    <w:rsid w:val="00DE758F"/>
    <w:rsid w:val="00DF032B"/>
    <w:rsid w:val="00DF03F1"/>
    <w:rsid w:val="00DF1973"/>
    <w:rsid w:val="00DF2005"/>
    <w:rsid w:val="00DF28EE"/>
    <w:rsid w:val="00E0026E"/>
    <w:rsid w:val="00E01BDB"/>
    <w:rsid w:val="00E030FD"/>
    <w:rsid w:val="00E04C77"/>
    <w:rsid w:val="00E051B7"/>
    <w:rsid w:val="00E05EF0"/>
    <w:rsid w:val="00E10361"/>
    <w:rsid w:val="00E12886"/>
    <w:rsid w:val="00E13410"/>
    <w:rsid w:val="00E1383C"/>
    <w:rsid w:val="00E15BAA"/>
    <w:rsid w:val="00E17319"/>
    <w:rsid w:val="00E20109"/>
    <w:rsid w:val="00E20753"/>
    <w:rsid w:val="00E21737"/>
    <w:rsid w:val="00E21FA9"/>
    <w:rsid w:val="00E232E0"/>
    <w:rsid w:val="00E23C0C"/>
    <w:rsid w:val="00E277BE"/>
    <w:rsid w:val="00E30361"/>
    <w:rsid w:val="00E3257D"/>
    <w:rsid w:val="00E338D5"/>
    <w:rsid w:val="00E33FC0"/>
    <w:rsid w:val="00E351F3"/>
    <w:rsid w:val="00E3550C"/>
    <w:rsid w:val="00E374E3"/>
    <w:rsid w:val="00E37931"/>
    <w:rsid w:val="00E40403"/>
    <w:rsid w:val="00E4089F"/>
    <w:rsid w:val="00E42589"/>
    <w:rsid w:val="00E43E02"/>
    <w:rsid w:val="00E44D6D"/>
    <w:rsid w:val="00E4636A"/>
    <w:rsid w:val="00E463D6"/>
    <w:rsid w:val="00E46C4F"/>
    <w:rsid w:val="00E47CF4"/>
    <w:rsid w:val="00E50D23"/>
    <w:rsid w:val="00E52291"/>
    <w:rsid w:val="00E53109"/>
    <w:rsid w:val="00E53C07"/>
    <w:rsid w:val="00E54BD9"/>
    <w:rsid w:val="00E5571F"/>
    <w:rsid w:val="00E561F2"/>
    <w:rsid w:val="00E6044E"/>
    <w:rsid w:val="00E620CE"/>
    <w:rsid w:val="00E66D0B"/>
    <w:rsid w:val="00E722AF"/>
    <w:rsid w:val="00E725DB"/>
    <w:rsid w:val="00E7265B"/>
    <w:rsid w:val="00E73549"/>
    <w:rsid w:val="00E73A7C"/>
    <w:rsid w:val="00E73B29"/>
    <w:rsid w:val="00E750B2"/>
    <w:rsid w:val="00E75FEC"/>
    <w:rsid w:val="00E82E5C"/>
    <w:rsid w:val="00E87E1B"/>
    <w:rsid w:val="00E923BC"/>
    <w:rsid w:val="00E95822"/>
    <w:rsid w:val="00E968AB"/>
    <w:rsid w:val="00E9733B"/>
    <w:rsid w:val="00E978D9"/>
    <w:rsid w:val="00E97D20"/>
    <w:rsid w:val="00EA1B59"/>
    <w:rsid w:val="00EA21F8"/>
    <w:rsid w:val="00EA37F4"/>
    <w:rsid w:val="00EA4F63"/>
    <w:rsid w:val="00EB1563"/>
    <w:rsid w:val="00EB1FA7"/>
    <w:rsid w:val="00EB4BB1"/>
    <w:rsid w:val="00EB5124"/>
    <w:rsid w:val="00EB5672"/>
    <w:rsid w:val="00EB57C2"/>
    <w:rsid w:val="00EB5FCC"/>
    <w:rsid w:val="00EC19B7"/>
    <w:rsid w:val="00EC34D6"/>
    <w:rsid w:val="00EC477E"/>
    <w:rsid w:val="00EC67B1"/>
    <w:rsid w:val="00ED05A1"/>
    <w:rsid w:val="00ED080E"/>
    <w:rsid w:val="00ED25D3"/>
    <w:rsid w:val="00ED5230"/>
    <w:rsid w:val="00ED7237"/>
    <w:rsid w:val="00ED7BE1"/>
    <w:rsid w:val="00EE0EA5"/>
    <w:rsid w:val="00EE55AF"/>
    <w:rsid w:val="00EE5B59"/>
    <w:rsid w:val="00EE66D0"/>
    <w:rsid w:val="00EE6EAC"/>
    <w:rsid w:val="00EE6F61"/>
    <w:rsid w:val="00EF072F"/>
    <w:rsid w:val="00EF15B2"/>
    <w:rsid w:val="00EF2513"/>
    <w:rsid w:val="00EF4657"/>
    <w:rsid w:val="00EF6D25"/>
    <w:rsid w:val="00F01747"/>
    <w:rsid w:val="00F0328A"/>
    <w:rsid w:val="00F055BD"/>
    <w:rsid w:val="00F065B0"/>
    <w:rsid w:val="00F12134"/>
    <w:rsid w:val="00F14274"/>
    <w:rsid w:val="00F144AD"/>
    <w:rsid w:val="00F14CC0"/>
    <w:rsid w:val="00F15ABF"/>
    <w:rsid w:val="00F16AA4"/>
    <w:rsid w:val="00F171AD"/>
    <w:rsid w:val="00F1735D"/>
    <w:rsid w:val="00F20474"/>
    <w:rsid w:val="00F20FE8"/>
    <w:rsid w:val="00F22AC9"/>
    <w:rsid w:val="00F24108"/>
    <w:rsid w:val="00F249D3"/>
    <w:rsid w:val="00F24D91"/>
    <w:rsid w:val="00F26B18"/>
    <w:rsid w:val="00F30DB7"/>
    <w:rsid w:val="00F3158C"/>
    <w:rsid w:val="00F31680"/>
    <w:rsid w:val="00F3297B"/>
    <w:rsid w:val="00F33435"/>
    <w:rsid w:val="00F33E05"/>
    <w:rsid w:val="00F352B5"/>
    <w:rsid w:val="00F37A4B"/>
    <w:rsid w:val="00F40892"/>
    <w:rsid w:val="00F41B0E"/>
    <w:rsid w:val="00F41B2A"/>
    <w:rsid w:val="00F41D4C"/>
    <w:rsid w:val="00F42183"/>
    <w:rsid w:val="00F424B3"/>
    <w:rsid w:val="00F42D6C"/>
    <w:rsid w:val="00F43F3D"/>
    <w:rsid w:val="00F44ECE"/>
    <w:rsid w:val="00F458EA"/>
    <w:rsid w:val="00F45D36"/>
    <w:rsid w:val="00F5187B"/>
    <w:rsid w:val="00F550BC"/>
    <w:rsid w:val="00F565FA"/>
    <w:rsid w:val="00F568A4"/>
    <w:rsid w:val="00F5718A"/>
    <w:rsid w:val="00F60409"/>
    <w:rsid w:val="00F60F8B"/>
    <w:rsid w:val="00F61717"/>
    <w:rsid w:val="00F61B07"/>
    <w:rsid w:val="00F62327"/>
    <w:rsid w:val="00F62376"/>
    <w:rsid w:val="00F667D0"/>
    <w:rsid w:val="00F66DC3"/>
    <w:rsid w:val="00F66EE7"/>
    <w:rsid w:val="00F74CA0"/>
    <w:rsid w:val="00F75637"/>
    <w:rsid w:val="00F77085"/>
    <w:rsid w:val="00F826E8"/>
    <w:rsid w:val="00F827CC"/>
    <w:rsid w:val="00F8408E"/>
    <w:rsid w:val="00F84A86"/>
    <w:rsid w:val="00F867ED"/>
    <w:rsid w:val="00F870A4"/>
    <w:rsid w:val="00F900AA"/>
    <w:rsid w:val="00F9223F"/>
    <w:rsid w:val="00F94059"/>
    <w:rsid w:val="00F94A38"/>
    <w:rsid w:val="00F9508A"/>
    <w:rsid w:val="00F95B72"/>
    <w:rsid w:val="00F963C1"/>
    <w:rsid w:val="00F97741"/>
    <w:rsid w:val="00FA04C3"/>
    <w:rsid w:val="00FA1E17"/>
    <w:rsid w:val="00FA1E56"/>
    <w:rsid w:val="00FA28CD"/>
    <w:rsid w:val="00FA2CD2"/>
    <w:rsid w:val="00FA31E8"/>
    <w:rsid w:val="00FA6C32"/>
    <w:rsid w:val="00FB1E7B"/>
    <w:rsid w:val="00FB213A"/>
    <w:rsid w:val="00FB47B6"/>
    <w:rsid w:val="00FB7A16"/>
    <w:rsid w:val="00FC07B3"/>
    <w:rsid w:val="00FC47F9"/>
    <w:rsid w:val="00FC60EC"/>
    <w:rsid w:val="00FC764D"/>
    <w:rsid w:val="00FC7F74"/>
    <w:rsid w:val="00FD00C7"/>
    <w:rsid w:val="00FD0655"/>
    <w:rsid w:val="00FD457F"/>
    <w:rsid w:val="00FD601E"/>
    <w:rsid w:val="00FD6E4F"/>
    <w:rsid w:val="00FE23FF"/>
    <w:rsid w:val="00FE27EF"/>
    <w:rsid w:val="00FE2F86"/>
    <w:rsid w:val="00FE3850"/>
    <w:rsid w:val="00FE5063"/>
    <w:rsid w:val="00FE649B"/>
    <w:rsid w:val="00FE65DF"/>
    <w:rsid w:val="00FF06A9"/>
    <w:rsid w:val="00FF1899"/>
    <w:rsid w:val="00FF1DF4"/>
    <w:rsid w:val="00FF228A"/>
    <w:rsid w:val="00FF399E"/>
    <w:rsid w:val="00FF5C48"/>
    <w:rsid w:val="00FF7D5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ny">
    <w:name w:val="Normal"/>
    <w:qFormat/>
    <w:rsid w:val="005C2B2D"/>
  </w:style>
  <w:style w:type="paragraph" w:styleId="Nagwek1">
    <w:name w:val="heading 1"/>
    <w:basedOn w:val="Normalny"/>
    <w:next w:val="Normalny"/>
    <w:link w:val="Nagwek1Znak"/>
    <w:uiPriority w:val="9"/>
    <w:qFormat/>
    <w:rsid w:val="008D4896"/>
    <w:pPr>
      <w:keepNext/>
      <w:keepLines/>
      <w:spacing w:before="240" w:after="0"/>
      <w:ind w:left="737"/>
      <w:outlineLvl w:val="0"/>
    </w:pPr>
    <w:rPr>
      <w:rFonts w:asciiTheme="majorHAnsi" w:eastAsiaTheme="majorEastAsia" w:hAnsiTheme="majorHAnsi" w:cstheme="majorBidi"/>
      <w:color w:val="2E74B5" w:themeColor="accent1" w:themeShade="BF"/>
      <w:sz w:val="32"/>
      <w:szCs w:val="32"/>
    </w:rPr>
  </w:style>
  <w:style w:type="paragraph" w:styleId="Nagwek2">
    <w:name w:val="heading 2"/>
    <w:basedOn w:val="Normalny"/>
    <w:next w:val="Normalny"/>
    <w:link w:val="Nagwek2Znak"/>
    <w:uiPriority w:val="9"/>
    <w:unhideWhenUsed/>
    <w:qFormat/>
    <w:rsid w:val="008E5F6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Nagwek3">
    <w:name w:val="heading 3"/>
    <w:basedOn w:val="Normalny"/>
    <w:next w:val="Normalny"/>
    <w:link w:val="Nagwek3Znak"/>
    <w:uiPriority w:val="9"/>
    <w:unhideWhenUsed/>
    <w:qFormat/>
    <w:rsid w:val="00BE1E58"/>
    <w:pPr>
      <w:keepNext/>
      <w:keepLines/>
      <w:spacing w:before="200" w:after="0"/>
      <w:outlineLvl w:val="2"/>
    </w:pPr>
    <w:rPr>
      <w:rFonts w:asciiTheme="majorHAnsi" w:eastAsiaTheme="majorEastAsia" w:hAnsiTheme="majorHAnsi" w:cstheme="majorBidi"/>
      <w:b/>
      <w:bCs/>
      <w:color w:val="5B9BD5" w:themeColor="accent1"/>
    </w:rPr>
  </w:style>
  <w:style w:type="paragraph" w:styleId="Nagwek4">
    <w:name w:val="heading 4"/>
    <w:basedOn w:val="Normalny"/>
    <w:next w:val="Normalny"/>
    <w:link w:val="Nagwek4Znak"/>
    <w:uiPriority w:val="99"/>
    <w:unhideWhenUsed/>
    <w:qFormat/>
    <w:rsid w:val="0020374B"/>
    <w:pPr>
      <w:keepNext/>
      <w:keepLines/>
      <w:spacing w:before="200" w:after="0"/>
      <w:outlineLvl w:val="3"/>
    </w:pPr>
    <w:rPr>
      <w:rFonts w:asciiTheme="majorHAnsi" w:eastAsiaTheme="majorEastAsia" w:hAnsiTheme="majorHAnsi" w:cstheme="majorBidi"/>
      <w:b/>
      <w:bCs/>
      <w:i/>
      <w:iCs/>
      <w:color w:val="5B9BD5" w:themeColor="accent1"/>
    </w:rPr>
  </w:style>
  <w:style w:type="paragraph" w:styleId="Nagwek5">
    <w:name w:val="heading 5"/>
    <w:basedOn w:val="Normalny"/>
    <w:next w:val="Normalny"/>
    <w:link w:val="Nagwek5Znak"/>
    <w:uiPriority w:val="9"/>
    <w:unhideWhenUsed/>
    <w:qFormat/>
    <w:rsid w:val="005D03AA"/>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qFormat/>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styleId="Bezodstpw">
    <w:name w:val="No Spacing"/>
    <w:link w:val="BezodstpwZnak"/>
    <w:uiPriority w:val="1"/>
    <w:qFormat/>
    <w:rsid w:val="001D4B84"/>
    <w:pPr>
      <w:spacing w:after="0" w:line="240" w:lineRule="auto"/>
    </w:pPr>
    <w:rPr>
      <w:rFonts w:eastAsiaTheme="minorEastAsia"/>
      <w:lang w:val="en-US"/>
    </w:rPr>
  </w:style>
  <w:style w:type="character" w:customStyle="1" w:styleId="BezodstpwZnak">
    <w:name w:val="Bez odstępów Znak"/>
    <w:basedOn w:val="Domylnaczcionkaakapitu"/>
    <w:link w:val="Bezodstpw"/>
    <w:uiPriority w:val="1"/>
    <w:rsid w:val="001D4B84"/>
    <w:rPr>
      <w:rFonts w:eastAsiaTheme="minorEastAsia"/>
      <w:lang w:val="en-US"/>
    </w:rPr>
  </w:style>
  <w:style w:type="character" w:customStyle="1" w:styleId="Nagwek1Znak">
    <w:name w:val="Nagłówek 1 Znak"/>
    <w:basedOn w:val="Domylnaczcionkaakapitu"/>
    <w:link w:val="Nagwek1"/>
    <w:uiPriority w:val="9"/>
    <w:rsid w:val="008D4896"/>
    <w:rPr>
      <w:rFonts w:asciiTheme="majorHAnsi" w:eastAsiaTheme="majorEastAsia" w:hAnsiTheme="majorHAnsi" w:cstheme="majorBidi"/>
      <w:color w:val="2E74B5" w:themeColor="accent1" w:themeShade="BF"/>
      <w:sz w:val="32"/>
      <w:szCs w:val="32"/>
    </w:rPr>
  </w:style>
  <w:style w:type="character" w:customStyle="1" w:styleId="Nagwek2Znak">
    <w:name w:val="Nagłówek 2 Znak"/>
    <w:basedOn w:val="Domylnaczcionkaakapitu"/>
    <w:link w:val="Nagwek2"/>
    <w:uiPriority w:val="9"/>
    <w:rsid w:val="008E5F68"/>
    <w:rPr>
      <w:rFonts w:asciiTheme="majorHAnsi" w:eastAsiaTheme="majorEastAsia" w:hAnsiTheme="majorHAnsi" w:cstheme="majorBidi"/>
      <w:color w:val="2E74B5" w:themeColor="accent1" w:themeShade="BF"/>
      <w:sz w:val="26"/>
      <w:szCs w:val="26"/>
    </w:rPr>
  </w:style>
  <w:style w:type="paragraph" w:styleId="Akapitzlist">
    <w:name w:val="List Paragraph"/>
    <w:basedOn w:val="Normalny"/>
    <w:uiPriority w:val="34"/>
    <w:qFormat/>
    <w:rsid w:val="007E5898"/>
    <w:pPr>
      <w:ind w:left="720"/>
      <w:contextualSpacing/>
    </w:pPr>
  </w:style>
  <w:style w:type="paragraph" w:styleId="Tekstdymka">
    <w:name w:val="Balloon Text"/>
    <w:basedOn w:val="Normalny"/>
    <w:link w:val="TekstdymkaZnak"/>
    <w:uiPriority w:val="99"/>
    <w:semiHidden/>
    <w:unhideWhenUsed/>
    <w:rsid w:val="00E12886"/>
    <w:pPr>
      <w:spacing w:after="0" w:line="240" w:lineRule="auto"/>
    </w:pPr>
    <w:rPr>
      <w:rFonts w:ascii="Tahoma" w:hAnsi="Tahoma" w:cs="Tahoma"/>
      <w:sz w:val="16"/>
      <w:szCs w:val="16"/>
    </w:rPr>
  </w:style>
  <w:style w:type="character" w:customStyle="1" w:styleId="TekstdymkaZnak">
    <w:name w:val="Tekst dymka Znak"/>
    <w:basedOn w:val="Domylnaczcionkaakapitu"/>
    <w:link w:val="Tekstdymka"/>
    <w:uiPriority w:val="99"/>
    <w:semiHidden/>
    <w:rsid w:val="00E12886"/>
    <w:rPr>
      <w:rFonts w:ascii="Tahoma" w:hAnsi="Tahoma" w:cs="Tahoma"/>
      <w:sz w:val="16"/>
      <w:szCs w:val="16"/>
    </w:rPr>
  </w:style>
  <w:style w:type="character" w:customStyle="1" w:styleId="Nagwek3Znak">
    <w:name w:val="Nagłówek 3 Znak"/>
    <w:basedOn w:val="Domylnaczcionkaakapitu"/>
    <w:link w:val="Nagwek3"/>
    <w:uiPriority w:val="9"/>
    <w:rsid w:val="00BE1E58"/>
    <w:rPr>
      <w:rFonts w:asciiTheme="majorHAnsi" w:eastAsiaTheme="majorEastAsia" w:hAnsiTheme="majorHAnsi" w:cstheme="majorBidi"/>
      <w:b/>
      <w:bCs/>
      <w:color w:val="5B9BD5" w:themeColor="accent1"/>
    </w:rPr>
  </w:style>
  <w:style w:type="character" w:styleId="Hipercze">
    <w:name w:val="Hyperlink"/>
    <w:basedOn w:val="Domylnaczcionkaakapitu"/>
    <w:uiPriority w:val="99"/>
    <w:unhideWhenUsed/>
    <w:rsid w:val="0006242E"/>
    <w:rPr>
      <w:color w:val="0563C1" w:themeColor="hyperlink"/>
      <w:u w:val="single"/>
    </w:rPr>
  </w:style>
  <w:style w:type="paragraph" w:styleId="Nagwek">
    <w:name w:val="header"/>
    <w:basedOn w:val="Normalny"/>
    <w:link w:val="NagwekZnak"/>
    <w:uiPriority w:val="99"/>
    <w:unhideWhenUsed/>
    <w:rsid w:val="002B74FC"/>
    <w:pPr>
      <w:tabs>
        <w:tab w:val="center" w:pos="4513"/>
        <w:tab w:val="right" w:pos="9026"/>
      </w:tabs>
      <w:spacing w:after="0" w:line="240" w:lineRule="auto"/>
    </w:pPr>
  </w:style>
  <w:style w:type="character" w:customStyle="1" w:styleId="NagwekZnak">
    <w:name w:val="Nagłówek Znak"/>
    <w:basedOn w:val="Domylnaczcionkaakapitu"/>
    <w:link w:val="Nagwek"/>
    <w:uiPriority w:val="99"/>
    <w:rsid w:val="002B74FC"/>
  </w:style>
  <w:style w:type="paragraph" w:styleId="Stopka">
    <w:name w:val="footer"/>
    <w:basedOn w:val="Normalny"/>
    <w:link w:val="StopkaZnak"/>
    <w:uiPriority w:val="99"/>
    <w:unhideWhenUsed/>
    <w:rsid w:val="002B74FC"/>
    <w:pPr>
      <w:tabs>
        <w:tab w:val="center" w:pos="4513"/>
        <w:tab w:val="right" w:pos="9026"/>
      </w:tabs>
      <w:spacing w:after="0" w:line="240" w:lineRule="auto"/>
    </w:pPr>
  </w:style>
  <w:style w:type="character" w:customStyle="1" w:styleId="StopkaZnak">
    <w:name w:val="Stopka Znak"/>
    <w:basedOn w:val="Domylnaczcionkaakapitu"/>
    <w:link w:val="Stopka"/>
    <w:uiPriority w:val="99"/>
    <w:rsid w:val="002B74FC"/>
  </w:style>
  <w:style w:type="table" w:styleId="Tabela-Siatka">
    <w:name w:val="Table Grid"/>
    <w:basedOn w:val="Standardowy"/>
    <w:uiPriority w:val="59"/>
    <w:rsid w:val="009A426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agwekspisutreci">
    <w:name w:val="TOC Heading"/>
    <w:basedOn w:val="Nagwek1"/>
    <w:next w:val="Normalny"/>
    <w:uiPriority w:val="39"/>
    <w:unhideWhenUsed/>
    <w:qFormat/>
    <w:rsid w:val="00B45E94"/>
    <w:pPr>
      <w:spacing w:before="480" w:line="276" w:lineRule="auto"/>
      <w:outlineLvl w:val="9"/>
    </w:pPr>
    <w:rPr>
      <w:b/>
      <w:bCs/>
      <w:sz w:val="28"/>
      <w:szCs w:val="28"/>
      <w:lang w:val="pl-PL"/>
    </w:rPr>
  </w:style>
  <w:style w:type="paragraph" w:styleId="Spistreci1">
    <w:name w:val="toc 1"/>
    <w:basedOn w:val="Normalny"/>
    <w:next w:val="Normalny"/>
    <w:autoRedefine/>
    <w:uiPriority w:val="39"/>
    <w:unhideWhenUsed/>
    <w:rsid w:val="005E5FBD"/>
    <w:pPr>
      <w:tabs>
        <w:tab w:val="right" w:leader="dot" w:pos="9016"/>
      </w:tabs>
      <w:spacing w:after="100"/>
    </w:pPr>
  </w:style>
  <w:style w:type="paragraph" w:styleId="Spistreci3">
    <w:name w:val="toc 3"/>
    <w:basedOn w:val="Normalny"/>
    <w:next w:val="Normalny"/>
    <w:autoRedefine/>
    <w:uiPriority w:val="39"/>
    <w:unhideWhenUsed/>
    <w:rsid w:val="00B45E94"/>
    <w:pPr>
      <w:spacing w:after="100"/>
      <w:ind w:left="440"/>
    </w:pPr>
  </w:style>
  <w:style w:type="paragraph" w:styleId="Spistreci2">
    <w:name w:val="toc 2"/>
    <w:basedOn w:val="Normalny"/>
    <w:next w:val="Normalny"/>
    <w:autoRedefine/>
    <w:uiPriority w:val="39"/>
    <w:unhideWhenUsed/>
    <w:rsid w:val="00B45E94"/>
    <w:pPr>
      <w:spacing w:after="100"/>
      <w:ind w:left="220"/>
    </w:pPr>
  </w:style>
  <w:style w:type="paragraph" w:styleId="Legenda">
    <w:name w:val="caption"/>
    <w:basedOn w:val="Normalny"/>
    <w:next w:val="Normalny"/>
    <w:uiPriority w:val="35"/>
    <w:unhideWhenUsed/>
    <w:qFormat/>
    <w:rsid w:val="006E1F25"/>
    <w:pPr>
      <w:spacing w:after="200" w:line="240" w:lineRule="auto"/>
    </w:pPr>
    <w:rPr>
      <w:b/>
      <w:bCs/>
      <w:color w:val="5B9BD5" w:themeColor="accent1"/>
      <w:sz w:val="18"/>
      <w:szCs w:val="18"/>
    </w:rPr>
  </w:style>
  <w:style w:type="paragraph" w:styleId="Spisilustracji">
    <w:name w:val="table of figures"/>
    <w:basedOn w:val="Normalny"/>
    <w:next w:val="Normalny"/>
    <w:uiPriority w:val="99"/>
    <w:unhideWhenUsed/>
    <w:rsid w:val="006E1F25"/>
    <w:pPr>
      <w:spacing w:after="0"/>
    </w:pPr>
  </w:style>
  <w:style w:type="character" w:styleId="Wyrnieniedelikatne">
    <w:name w:val="Subtle Emphasis"/>
    <w:basedOn w:val="Domylnaczcionkaakapitu"/>
    <w:uiPriority w:val="19"/>
    <w:qFormat/>
    <w:rsid w:val="0061487E"/>
    <w:rPr>
      <w:i/>
      <w:iCs/>
      <w:color w:val="808080" w:themeColor="text1" w:themeTint="7F"/>
    </w:rPr>
  </w:style>
  <w:style w:type="paragraph" w:customStyle="1" w:styleId="whitespace-pre-wrap">
    <w:name w:val="whitespace-pre-wrap"/>
    <w:basedOn w:val="Normalny"/>
    <w:rsid w:val="0020374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ogrubienie">
    <w:name w:val="Strong"/>
    <w:basedOn w:val="Domylnaczcionkaakapitu"/>
    <w:uiPriority w:val="22"/>
    <w:qFormat/>
    <w:rsid w:val="0020374B"/>
    <w:rPr>
      <w:b/>
      <w:bCs/>
    </w:rPr>
  </w:style>
  <w:style w:type="character" w:customStyle="1" w:styleId="Nagwek4Znak">
    <w:name w:val="Nagłówek 4 Znak"/>
    <w:basedOn w:val="Domylnaczcionkaakapitu"/>
    <w:link w:val="Nagwek4"/>
    <w:uiPriority w:val="99"/>
    <w:rsid w:val="0020374B"/>
    <w:rPr>
      <w:rFonts w:asciiTheme="majorHAnsi" w:eastAsiaTheme="majorEastAsia" w:hAnsiTheme="majorHAnsi" w:cstheme="majorBidi"/>
      <w:b/>
      <w:bCs/>
      <w:i/>
      <w:iCs/>
      <w:color w:val="5B9BD5" w:themeColor="accent1"/>
    </w:rPr>
  </w:style>
  <w:style w:type="paragraph" w:styleId="NormalnyWeb">
    <w:name w:val="Normal (Web)"/>
    <w:basedOn w:val="Normalny"/>
    <w:uiPriority w:val="99"/>
    <w:unhideWhenUsed/>
    <w:rsid w:val="0020374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wydatnienie">
    <w:name w:val="Emphasis"/>
    <w:basedOn w:val="Domylnaczcionkaakapitu"/>
    <w:uiPriority w:val="20"/>
    <w:qFormat/>
    <w:rsid w:val="0020374B"/>
    <w:rPr>
      <w:i/>
      <w:iCs/>
    </w:rPr>
  </w:style>
  <w:style w:type="paragraph" w:customStyle="1" w:styleId="is-empty">
    <w:name w:val="is-empty"/>
    <w:basedOn w:val="Normalny"/>
    <w:rsid w:val="002B6F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lex-1">
    <w:name w:val="flex-1"/>
    <w:basedOn w:val="Domylnaczcionkaakapitu"/>
    <w:rsid w:val="002B6FD9"/>
  </w:style>
  <w:style w:type="character" w:customStyle="1" w:styleId="label-item">
    <w:name w:val="label-item"/>
    <w:basedOn w:val="Domylnaczcionkaakapitu"/>
    <w:rsid w:val="00F42183"/>
  </w:style>
  <w:style w:type="character" w:customStyle="1" w:styleId="overflow-hidden">
    <w:name w:val="overflow-hidden"/>
    <w:basedOn w:val="Domylnaczcionkaakapitu"/>
    <w:rsid w:val="00322299"/>
  </w:style>
  <w:style w:type="paragraph" w:styleId="Zagicieodgryformularza">
    <w:name w:val="HTML Top of Form"/>
    <w:basedOn w:val="Normalny"/>
    <w:next w:val="Normalny"/>
    <w:link w:val="ZagicieodgryformularzaZnak"/>
    <w:hidden/>
    <w:uiPriority w:val="99"/>
    <w:semiHidden/>
    <w:unhideWhenUsed/>
    <w:rsid w:val="00322299"/>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agicieodgryformularzaZnak">
    <w:name w:val="Zagięcie od góry formularza Znak"/>
    <w:basedOn w:val="Domylnaczcionkaakapitu"/>
    <w:link w:val="Zagicieodgryformularza"/>
    <w:uiPriority w:val="99"/>
    <w:semiHidden/>
    <w:rsid w:val="00322299"/>
    <w:rPr>
      <w:rFonts w:ascii="Arial" w:eastAsia="Times New Roman" w:hAnsi="Arial" w:cs="Arial"/>
      <w:vanish/>
      <w:sz w:val="16"/>
      <w:szCs w:val="16"/>
      <w:lang w:eastAsia="en-GB"/>
    </w:rPr>
  </w:style>
  <w:style w:type="paragraph" w:styleId="Zagicieoddouformularza">
    <w:name w:val="HTML Bottom of Form"/>
    <w:basedOn w:val="Normalny"/>
    <w:next w:val="Normalny"/>
    <w:link w:val="ZagicieoddouformularzaZnak"/>
    <w:hidden/>
    <w:uiPriority w:val="99"/>
    <w:semiHidden/>
    <w:unhideWhenUsed/>
    <w:rsid w:val="00322299"/>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agicieoddouformularzaZnak">
    <w:name w:val="Zagięcie od dołu formularza Znak"/>
    <w:basedOn w:val="Domylnaczcionkaakapitu"/>
    <w:link w:val="Zagicieoddouformularza"/>
    <w:uiPriority w:val="99"/>
    <w:semiHidden/>
    <w:rsid w:val="00322299"/>
    <w:rPr>
      <w:rFonts w:ascii="Arial" w:eastAsia="Times New Roman" w:hAnsi="Arial" w:cs="Arial"/>
      <w:vanish/>
      <w:sz w:val="16"/>
      <w:szCs w:val="16"/>
      <w:lang w:eastAsia="en-GB"/>
    </w:rPr>
  </w:style>
  <w:style w:type="paragraph" w:styleId="Tekstpodstawowy2">
    <w:name w:val="Body Text 2"/>
    <w:basedOn w:val="Normalny"/>
    <w:link w:val="Tekstpodstawowy2Znak"/>
    <w:uiPriority w:val="99"/>
    <w:rsid w:val="0038059B"/>
    <w:pPr>
      <w:spacing w:after="0" w:line="240" w:lineRule="auto"/>
      <w:ind w:left="720" w:hanging="720"/>
    </w:pPr>
    <w:rPr>
      <w:rFonts w:ascii="Times New Roman" w:eastAsia="Times New Roman" w:hAnsi="Times New Roman" w:cs="Times New Roman"/>
      <w:b/>
      <w:bCs/>
    </w:rPr>
  </w:style>
  <w:style w:type="character" w:customStyle="1" w:styleId="Tekstpodstawowy2Znak">
    <w:name w:val="Tekst podstawowy 2 Znak"/>
    <w:basedOn w:val="Domylnaczcionkaakapitu"/>
    <w:link w:val="Tekstpodstawowy2"/>
    <w:uiPriority w:val="99"/>
    <w:rsid w:val="0038059B"/>
    <w:rPr>
      <w:rFonts w:ascii="Times New Roman" w:eastAsia="Times New Roman" w:hAnsi="Times New Roman" w:cs="Times New Roman"/>
      <w:b/>
      <w:bCs/>
    </w:rPr>
  </w:style>
  <w:style w:type="paragraph" w:customStyle="1" w:styleId="deannah1">
    <w:name w:val="deannah1"/>
    <w:basedOn w:val="Normalny"/>
    <w:uiPriority w:val="99"/>
    <w:rsid w:val="0038059B"/>
    <w:pPr>
      <w:keepNext/>
      <w:spacing w:after="240" w:line="240" w:lineRule="auto"/>
    </w:pPr>
    <w:rPr>
      <w:rFonts w:ascii="Times New Roman" w:eastAsia="Times New Roman" w:hAnsi="Times New Roman" w:cs="Times New Roman"/>
      <w:b/>
      <w:bCs/>
      <w:sz w:val="24"/>
      <w:szCs w:val="24"/>
    </w:rPr>
  </w:style>
  <w:style w:type="character" w:styleId="UyteHipercze">
    <w:name w:val="FollowedHyperlink"/>
    <w:uiPriority w:val="99"/>
    <w:semiHidden/>
    <w:rsid w:val="0038059B"/>
    <w:rPr>
      <w:color w:val="800080"/>
      <w:u w:val="single"/>
    </w:rPr>
  </w:style>
  <w:style w:type="character" w:customStyle="1" w:styleId="Hyperlink1">
    <w:name w:val="Hyperlink1"/>
    <w:uiPriority w:val="99"/>
    <w:rsid w:val="0038059B"/>
    <w:rPr>
      <w:color w:val="535353"/>
      <w:u w:val="single"/>
      <w:effect w:val="none"/>
    </w:rPr>
  </w:style>
  <w:style w:type="paragraph" w:customStyle="1" w:styleId="NormalWeb1">
    <w:name w:val="Normal (Web)1"/>
    <w:basedOn w:val="Normalny"/>
    <w:uiPriority w:val="99"/>
    <w:rsid w:val="0038059B"/>
    <w:pPr>
      <w:spacing w:before="100" w:beforeAutospacing="1" w:after="300" w:line="240" w:lineRule="auto"/>
    </w:pPr>
    <w:rPr>
      <w:rFonts w:ascii="Times New Roman" w:eastAsia="Times New Roman" w:hAnsi="Times New Roman" w:cs="Times New Roman"/>
      <w:sz w:val="24"/>
      <w:szCs w:val="24"/>
      <w:lang w:eastAsia="en-GB"/>
    </w:rPr>
  </w:style>
  <w:style w:type="character" w:styleId="Numerstrony">
    <w:name w:val="page number"/>
    <w:basedOn w:val="Domylnaczcionkaakapitu"/>
    <w:uiPriority w:val="99"/>
    <w:rsid w:val="0038059B"/>
  </w:style>
  <w:style w:type="character" w:styleId="Odwoaniedokomentarza">
    <w:name w:val="annotation reference"/>
    <w:uiPriority w:val="99"/>
    <w:semiHidden/>
    <w:unhideWhenUsed/>
    <w:rsid w:val="0038059B"/>
    <w:rPr>
      <w:sz w:val="16"/>
      <w:szCs w:val="16"/>
    </w:rPr>
  </w:style>
  <w:style w:type="paragraph" w:styleId="Tekstkomentarza">
    <w:name w:val="annotation text"/>
    <w:basedOn w:val="Normalny"/>
    <w:link w:val="TekstkomentarzaZnak"/>
    <w:uiPriority w:val="99"/>
    <w:semiHidden/>
    <w:unhideWhenUsed/>
    <w:rsid w:val="0038059B"/>
    <w:pPr>
      <w:spacing w:after="0" w:line="240" w:lineRule="auto"/>
    </w:pPr>
    <w:rPr>
      <w:rFonts w:ascii="Times New Roman" w:eastAsia="Times New Roman" w:hAnsi="Times New Roman" w:cs="Times New Roman"/>
      <w:sz w:val="20"/>
      <w:szCs w:val="20"/>
    </w:rPr>
  </w:style>
  <w:style w:type="character" w:customStyle="1" w:styleId="TekstkomentarzaZnak">
    <w:name w:val="Tekst komentarza Znak"/>
    <w:basedOn w:val="Domylnaczcionkaakapitu"/>
    <w:link w:val="Tekstkomentarza"/>
    <w:uiPriority w:val="99"/>
    <w:semiHidden/>
    <w:rsid w:val="0038059B"/>
    <w:rPr>
      <w:rFonts w:ascii="Times New Roman" w:eastAsia="Times New Roman" w:hAnsi="Times New Roman" w:cs="Times New Roman"/>
      <w:sz w:val="20"/>
      <w:szCs w:val="20"/>
    </w:rPr>
  </w:style>
  <w:style w:type="paragraph" w:styleId="Tematkomentarza">
    <w:name w:val="annotation subject"/>
    <w:basedOn w:val="Tekstkomentarza"/>
    <w:next w:val="Tekstkomentarza"/>
    <w:link w:val="TematkomentarzaZnak"/>
    <w:uiPriority w:val="99"/>
    <w:semiHidden/>
    <w:unhideWhenUsed/>
    <w:rsid w:val="0038059B"/>
    <w:rPr>
      <w:b/>
      <w:bCs/>
    </w:rPr>
  </w:style>
  <w:style w:type="character" w:customStyle="1" w:styleId="TematkomentarzaZnak">
    <w:name w:val="Temat komentarza Znak"/>
    <w:basedOn w:val="TekstkomentarzaZnak"/>
    <w:link w:val="Tematkomentarza"/>
    <w:uiPriority w:val="99"/>
    <w:semiHidden/>
    <w:rsid w:val="0038059B"/>
    <w:rPr>
      <w:rFonts w:ascii="Times New Roman" w:eastAsia="Times New Roman" w:hAnsi="Times New Roman" w:cs="Times New Roman"/>
      <w:b/>
      <w:bCs/>
      <w:sz w:val="20"/>
      <w:szCs w:val="20"/>
    </w:rPr>
  </w:style>
  <w:style w:type="character" w:customStyle="1" w:styleId="UnresolvedMention1">
    <w:name w:val="Unresolved Mention1"/>
    <w:basedOn w:val="Domylnaczcionkaakapitu"/>
    <w:uiPriority w:val="99"/>
    <w:semiHidden/>
    <w:unhideWhenUsed/>
    <w:rsid w:val="0038059B"/>
    <w:rPr>
      <w:color w:val="605E5C"/>
      <w:shd w:val="clear" w:color="auto" w:fill="E1DFDD"/>
    </w:rPr>
  </w:style>
  <w:style w:type="paragraph" w:styleId="Cytatintensywny">
    <w:name w:val="Intense Quote"/>
    <w:basedOn w:val="Normalny"/>
    <w:next w:val="Normalny"/>
    <w:link w:val="CytatintensywnyZnak"/>
    <w:uiPriority w:val="30"/>
    <w:qFormat/>
    <w:rsid w:val="0038059B"/>
    <w:pPr>
      <w:pBdr>
        <w:bottom w:val="single" w:sz="4" w:space="4" w:color="5B9BD5" w:themeColor="accent1"/>
      </w:pBdr>
      <w:spacing w:before="200" w:after="280" w:line="240" w:lineRule="auto"/>
      <w:ind w:left="936" w:right="936"/>
    </w:pPr>
    <w:rPr>
      <w:rFonts w:ascii="Times New Roman" w:eastAsia="Times New Roman" w:hAnsi="Times New Roman" w:cs="Times New Roman"/>
      <w:b/>
      <w:bCs/>
      <w:i/>
      <w:iCs/>
      <w:color w:val="5B9BD5" w:themeColor="accent1"/>
      <w:sz w:val="20"/>
      <w:szCs w:val="20"/>
    </w:rPr>
  </w:style>
  <w:style w:type="character" w:customStyle="1" w:styleId="CytatintensywnyZnak">
    <w:name w:val="Cytat intensywny Znak"/>
    <w:basedOn w:val="Domylnaczcionkaakapitu"/>
    <w:link w:val="Cytatintensywny"/>
    <w:uiPriority w:val="30"/>
    <w:rsid w:val="0038059B"/>
    <w:rPr>
      <w:rFonts w:ascii="Times New Roman" w:eastAsia="Times New Roman" w:hAnsi="Times New Roman" w:cs="Times New Roman"/>
      <w:b/>
      <w:bCs/>
      <w:i/>
      <w:iCs/>
      <w:color w:val="5B9BD5" w:themeColor="accent1"/>
      <w:sz w:val="20"/>
      <w:szCs w:val="20"/>
    </w:rPr>
  </w:style>
  <w:style w:type="character" w:customStyle="1" w:styleId="Nagwek5Znak">
    <w:name w:val="Nagłówek 5 Znak"/>
    <w:basedOn w:val="Domylnaczcionkaakapitu"/>
    <w:link w:val="Nagwek5"/>
    <w:uiPriority w:val="9"/>
    <w:rsid w:val="005D03AA"/>
    <w:rPr>
      <w:rFonts w:asciiTheme="majorHAnsi" w:eastAsiaTheme="majorEastAsia" w:hAnsiTheme="majorHAnsi" w:cstheme="majorBidi"/>
      <w:color w:val="2E74B5" w:themeColor="accent1" w:themeShade="BF"/>
    </w:rPr>
  </w:style>
  <w:style w:type="character" w:customStyle="1" w:styleId="fontstyle01">
    <w:name w:val="fontstyle01"/>
    <w:basedOn w:val="Domylnaczcionkaakapitu"/>
    <w:rsid w:val="00C35CD6"/>
    <w:rPr>
      <w:rFonts w:ascii="Arial-BoldMT" w:hAnsi="Arial-BoldMT" w:hint="default"/>
      <w:b/>
      <w:bCs/>
      <w:i w:val="0"/>
      <w:iCs w:val="0"/>
      <w:color w:val="000000"/>
      <w:sz w:val="22"/>
      <w:szCs w:val="22"/>
    </w:rPr>
  </w:style>
  <w:style w:type="character" w:customStyle="1" w:styleId="fontstyle11">
    <w:name w:val="fontstyle11"/>
    <w:basedOn w:val="Domylnaczcionkaakapitu"/>
    <w:rsid w:val="00C35CD6"/>
    <w:rPr>
      <w:rFonts w:ascii="ArialMT" w:hAnsi="ArialMT" w:hint="default"/>
      <w:b w:val="0"/>
      <w:bCs w:val="0"/>
      <w:i w:val="0"/>
      <w:iCs w:val="0"/>
      <w:color w:val="000000"/>
      <w:sz w:val="22"/>
      <w:szCs w:val="22"/>
    </w:rPr>
  </w:style>
</w:styles>
</file>

<file path=word/webSettings.xml><?xml version="1.0" encoding="utf-8"?>
<w:webSettings xmlns:r="http://schemas.openxmlformats.org/officeDocument/2006/relationships" xmlns:w="http://schemas.openxmlformats.org/wordprocessingml/2006/main">
  <w:divs>
    <w:div w:id="6835247">
      <w:bodyDiv w:val="1"/>
      <w:marLeft w:val="0"/>
      <w:marRight w:val="0"/>
      <w:marTop w:val="0"/>
      <w:marBottom w:val="0"/>
      <w:divBdr>
        <w:top w:val="none" w:sz="0" w:space="0" w:color="auto"/>
        <w:left w:val="none" w:sz="0" w:space="0" w:color="auto"/>
        <w:bottom w:val="none" w:sz="0" w:space="0" w:color="auto"/>
        <w:right w:val="none" w:sz="0" w:space="0" w:color="auto"/>
      </w:divBdr>
    </w:div>
    <w:div w:id="15691949">
      <w:bodyDiv w:val="1"/>
      <w:marLeft w:val="0"/>
      <w:marRight w:val="0"/>
      <w:marTop w:val="0"/>
      <w:marBottom w:val="0"/>
      <w:divBdr>
        <w:top w:val="none" w:sz="0" w:space="0" w:color="auto"/>
        <w:left w:val="none" w:sz="0" w:space="0" w:color="auto"/>
        <w:bottom w:val="none" w:sz="0" w:space="0" w:color="auto"/>
        <w:right w:val="none" w:sz="0" w:space="0" w:color="auto"/>
      </w:divBdr>
    </w:div>
    <w:div w:id="21564468">
      <w:bodyDiv w:val="1"/>
      <w:marLeft w:val="0"/>
      <w:marRight w:val="0"/>
      <w:marTop w:val="0"/>
      <w:marBottom w:val="0"/>
      <w:divBdr>
        <w:top w:val="none" w:sz="0" w:space="0" w:color="auto"/>
        <w:left w:val="none" w:sz="0" w:space="0" w:color="auto"/>
        <w:bottom w:val="none" w:sz="0" w:space="0" w:color="auto"/>
        <w:right w:val="none" w:sz="0" w:space="0" w:color="auto"/>
      </w:divBdr>
    </w:div>
    <w:div w:id="37706872">
      <w:bodyDiv w:val="1"/>
      <w:marLeft w:val="0"/>
      <w:marRight w:val="0"/>
      <w:marTop w:val="0"/>
      <w:marBottom w:val="0"/>
      <w:divBdr>
        <w:top w:val="none" w:sz="0" w:space="0" w:color="auto"/>
        <w:left w:val="none" w:sz="0" w:space="0" w:color="auto"/>
        <w:bottom w:val="none" w:sz="0" w:space="0" w:color="auto"/>
        <w:right w:val="none" w:sz="0" w:space="0" w:color="auto"/>
      </w:divBdr>
    </w:div>
    <w:div w:id="64453757">
      <w:bodyDiv w:val="1"/>
      <w:marLeft w:val="0"/>
      <w:marRight w:val="0"/>
      <w:marTop w:val="0"/>
      <w:marBottom w:val="0"/>
      <w:divBdr>
        <w:top w:val="none" w:sz="0" w:space="0" w:color="auto"/>
        <w:left w:val="none" w:sz="0" w:space="0" w:color="auto"/>
        <w:bottom w:val="none" w:sz="0" w:space="0" w:color="auto"/>
        <w:right w:val="none" w:sz="0" w:space="0" w:color="auto"/>
      </w:divBdr>
    </w:div>
    <w:div w:id="86199367">
      <w:bodyDiv w:val="1"/>
      <w:marLeft w:val="0"/>
      <w:marRight w:val="0"/>
      <w:marTop w:val="0"/>
      <w:marBottom w:val="0"/>
      <w:divBdr>
        <w:top w:val="none" w:sz="0" w:space="0" w:color="auto"/>
        <w:left w:val="none" w:sz="0" w:space="0" w:color="auto"/>
        <w:bottom w:val="none" w:sz="0" w:space="0" w:color="auto"/>
        <w:right w:val="none" w:sz="0" w:space="0" w:color="auto"/>
      </w:divBdr>
    </w:div>
    <w:div w:id="149490245">
      <w:bodyDiv w:val="1"/>
      <w:marLeft w:val="0"/>
      <w:marRight w:val="0"/>
      <w:marTop w:val="0"/>
      <w:marBottom w:val="0"/>
      <w:divBdr>
        <w:top w:val="none" w:sz="0" w:space="0" w:color="auto"/>
        <w:left w:val="none" w:sz="0" w:space="0" w:color="auto"/>
        <w:bottom w:val="none" w:sz="0" w:space="0" w:color="auto"/>
        <w:right w:val="none" w:sz="0" w:space="0" w:color="auto"/>
      </w:divBdr>
    </w:div>
    <w:div w:id="166483422">
      <w:bodyDiv w:val="1"/>
      <w:marLeft w:val="0"/>
      <w:marRight w:val="0"/>
      <w:marTop w:val="0"/>
      <w:marBottom w:val="0"/>
      <w:divBdr>
        <w:top w:val="none" w:sz="0" w:space="0" w:color="auto"/>
        <w:left w:val="none" w:sz="0" w:space="0" w:color="auto"/>
        <w:bottom w:val="none" w:sz="0" w:space="0" w:color="auto"/>
        <w:right w:val="none" w:sz="0" w:space="0" w:color="auto"/>
      </w:divBdr>
    </w:div>
    <w:div w:id="180322189">
      <w:bodyDiv w:val="1"/>
      <w:marLeft w:val="0"/>
      <w:marRight w:val="0"/>
      <w:marTop w:val="0"/>
      <w:marBottom w:val="0"/>
      <w:divBdr>
        <w:top w:val="none" w:sz="0" w:space="0" w:color="auto"/>
        <w:left w:val="none" w:sz="0" w:space="0" w:color="auto"/>
        <w:bottom w:val="none" w:sz="0" w:space="0" w:color="auto"/>
        <w:right w:val="none" w:sz="0" w:space="0" w:color="auto"/>
      </w:divBdr>
      <w:divsChild>
        <w:div w:id="2142187387">
          <w:marLeft w:val="0"/>
          <w:marRight w:val="0"/>
          <w:marTop w:val="0"/>
          <w:marBottom w:val="0"/>
          <w:divBdr>
            <w:top w:val="none" w:sz="0" w:space="0" w:color="auto"/>
            <w:left w:val="none" w:sz="0" w:space="0" w:color="auto"/>
            <w:bottom w:val="none" w:sz="0" w:space="0" w:color="auto"/>
            <w:right w:val="none" w:sz="0" w:space="0" w:color="auto"/>
          </w:divBdr>
          <w:divsChild>
            <w:div w:id="767896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579243">
      <w:bodyDiv w:val="1"/>
      <w:marLeft w:val="0"/>
      <w:marRight w:val="0"/>
      <w:marTop w:val="0"/>
      <w:marBottom w:val="0"/>
      <w:divBdr>
        <w:top w:val="none" w:sz="0" w:space="0" w:color="auto"/>
        <w:left w:val="none" w:sz="0" w:space="0" w:color="auto"/>
        <w:bottom w:val="none" w:sz="0" w:space="0" w:color="auto"/>
        <w:right w:val="none" w:sz="0" w:space="0" w:color="auto"/>
      </w:divBdr>
    </w:div>
    <w:div w:id="228393817">
      <w:bodyDiv w:val="1"/>
      <w:marLeft w:val="0"/>
      <w:marRight w:val="0"/>
      <w:marTop w:val="0"/>
      <w:marBottom w:val="0"/>
      <w:divBdr>
        <w:top w:val="none" w:sz="0" w:space="0" w:color="auto"/>
        <w:left w:val="none" w:sz="0" w:space="0" w:color="auto"/>
        <w:bottom w:val="none" w:sz="0" w:space="0" w:color="auto"/>
        <w:right w:val="none" w:sz="0" w:space="0" w:color="auto"/>
      </w:divBdr>
      <w:divsChild>
        <w:div w:id="1219435818">
          <w:marLeft w:val="0"/>
          <w:marRight w:val="0"/>
          <w:marTop w:val="0"/>
          <w:marBottom w:val="0"/>
          <w:divBdr>
            <w:top w:val="none" w:sz="0" w:space="0" w:color="auto"/>
            <w:left w:val="none" w:sz="0" w:space="0" w:color="auto"/>
            <w:bottom w:val="none" w:sz="0" w:space="0" w:color="auto"/>
            <w:right w:val="none" w:sz="0" w:space="0" w:color="auto"/>
          </w:divBdr>
          <w:divsChild>
            <w:div w:id="2006661032">
              <w:marLeft w:val="120"/>
              <w:marRight w:val="120"/>
              <w:marTop w:val="120"/>
              <w:marBottom w:val="120"/>
              <w:divBdr>
                <w:top w:val="single" w:sz="4" w:space="0" w:color="EDEDED"/>
                <w:left w:val="single" w:sz="4" w:space="6" w:color="EDEDED"/>
                <w:bottom w:val="single" w:sz="4" w:space="0" w:color="EDEDED"/>
                <w:right w:val="single" w:sz="4" w:space="6" w:color="EDEDED"/>
              </w:divBdr>
              <w:divsChild>
                <w:div w:id="857428293">
                  <w:marLeft w:val="0"/>
                  <w:marRight w:val="0"/>
                  <w:marTop w:val="0"/>
                  <w:marBottom w:val="0"/>
                  <w:divBdr>
                    <w:top w:val="none" w:sz="0" w:space="0" w:color="auto"/>
                    <w:left w:val="none" w:sz="0" w:space="0" w:color="auto"/>
                    <w:bottom w:val="none" w:sz="0" w:space="0" w:color="auto"/>
                    <w:right w:val="none" w:sz="0" w:space="0" w:color="auto"/>
                  </w:divBdr>
                  <w:divsChild>
                    <w:div w:id="1449423361">
                      <w:marLeft w:val="0"/>
                      <w:marRight w:val="0"/>
                      <w:marTop w:val="0"/>
                      <w:marBottom w:val="0"/>
                      <w:divBdr>
                        <w:top w:val="none" w:sz="0" w:space="0" w:color="auto"/>
                        <w:left w:val="none" w:sz="0" w:space="0" w:color="auto"/>
                        <w:bottom w:val="none" w:sz="0" w:space="0" w:color="auto"/>
                        <w:right w:val="none" w:sz="0" w:space="0" w:color="auto"/>
                      </w:divBdr>
                      <w:divsChild>
                        <w:div w:id="1565213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7812592">
                  <w:marLeft w:val="120"/>
                  <w:marRight w:val="120"/>
                  <w:marTop w:val="120"/>
                  <w:marBottom w:val="120"/>
                  <w:divBdr>
                    <w:top w:val="none" w:sz="0" w:space="0" w:color="auto"/>
                    <w:left w:val="none" w:sz="0" w:space="0" w:color="auto"/>
                    <w:bottom w:val="none" w:sz="0" w:space="0" w:color="auto"/>
                    <w:right w:val="none" w:sz="0" w:space="0" w:color="auto"/>
                  </w:divBdr>
                </w:div>
              </w:divsChild>
            </w:div>
          </w:divsChild>
        </w:div>
        <w:div w:id="1452554074">
          <w:marLeft w:val="0"/>
          <w:marRight w:val="0"/>
          <w:marTop w:val="120"/>
          <w:marBottom w:val="240"/>
          <w:divBdr>
            <w:top w:val="none" w:sz="0" w:space="0" w:color="auto"/>
            <w:left w:val="none" w:sz="0" w:space="0" w:color="auto"/>
            <w:bottom w:val="none" w:sz="0" w:space="0" w:color="auto"/>
            <w:right w:val="none" w:sz="0" w:space="0" w:color="auto"/>
          </w:divBdr>
          <w:divsChild>
            <w:div w:id="347340902">
              <w:marLeft w:val="0"/>
              <w:marRight w:val="0"/>
              <w:marTop w:val="0"/>
              <w:marBottom w:val="0"/>
              <w:divBdr>
                <w:top w:val="none" w:sz="0" w:space="0" w:color="auto"/>
                <w:left w:val="none" w:sz="0" w:space="0" w:color="auto"/>
                <w:bottom w:val="none" w:sz="0" w:space="0" w:color="auto"/>
                <w:right w:val="none" w:sz="0" w:space="0" w:color="auto"/>
              </w:divBdr>
              <w:divsChild>
                <w:div w:id="32312036">
                  <w:marLeft w:val="0"/>
                  <w:marRight w:val="0"/>
                  <w:marTop w:val="0"/>
                  <w:marBottom w:val="0"/>
                  <w:divBdr>
                    <w:top w:val="none" w:sz="0" w:space="0" w:color="auto"/>
                    <w:left w:val="none" w:sz="0" w:space="0" w:color="auto"/>
                    <w:bottom w:val="none" w:sz="0" w:space="0" w:color="auto"/>
                    <w:right w:val="none" w:sz="0" w:space="0" w:color="auto"/>
                  </w:divBdr>
                  <w:divsChild>
                    <w:div w:id="1337730698">
                      <w:marLeft w:val="0"/>
                      <w:marRight w:val="0"/>
                      <w:marTop w:val="120"/>
                      <w:marBottom w:val="0"/>
                      <w:divBdr>
                        <w:top w:val="none" w:sz="0" w:space="0" w:color="auto"/>
                        <w:left w:val="none" w:sz="0" w:space="0" w:color="auto"/>
                        <w:bottom w:val="none" w:sz="0" w:space="0" w:color="auto"/>
                        <w:right w:val="none" w:sz="0" w:space="0" w:color="auto"/>
                      </w:divBdr>
                      <w:divsChild>
                        <w:div w:id="2114091352">
                          <w:marLeft w:val="0"/>
                          <w:marRight w:val="0"/>
                          <w:marTop w:val="0"/>
                          <w:marBottom w:val="0"/>
                          <w:divBdr>
                            <w:top w:val="none" w:sz="0" w:space="0" w:color="auto"/>
                            <w:left w:val="none" w:sz="0" w:space="0" w:color="auto"/>
                            <w:bottom w:val="none" w:sz="0" w:space="0" w:color="auto"/>
                            <w:right w:val="none" w:sz="0" w:space="0" w:color="auto"/>
                          </w:divBdr>
                          <w:divsChild>
                            <w:div w:id="1591768662">
                              <w:marLeft w:val="0"/>
                              <w:marRight w:val="0"/>
                              <w:marTop w:val="0"/>
                              <w:marBottom w:val="0"/>
                              <w:divBdr>
                                <w:top w:val="none" w:sz="0" w:space="0" w:color="auto"/>
                                <w:left w:val="none" w:sz="0" w:space="0" w:color="auto"/>
                                <w:bottom w:val="none" w:sz="0" w:space="0" w:color="auto"/>
                                <w:right w:val="none" w:sz="0" w:space="0" w:color="auto"/>
                              </w:divBdr>
                            </w:div>
                            <w:div w:id="1876235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9564969">
                  <w:marLeft w:val="0"/>
                  <w:marRight w:val="0"/>
                  <w:marTop w:val="0"/>
                  <w:marBottom w:val="0"/>
                  <w:divBdr>
                    <w:top w:val="none" w:sz="0" w:space="0" w:color="auto"/>
                    <w:left w:val="none" w:sz="0" w:space="0" w:color="auto"/>
                    <w:bottom w:val="none" w:sz="0" w:space="0" w:color="auto"/>
                    <w:right w:val="none" w:sz="0" w:space="0" w:color="auto"/>
                  </w:divBdr>
                  <w:divsChild>
                    <w:div w:id="307520940">
                      <w:marLeft w:val="0"/>
                      <w:marRight w:val="0"/>
                      <w:marTop w:val="120"/>
                      <w:marBottom w:val="0"/>
                      <w:divBdr>
                        <w:top w:val="none" w:sz="0" w:space="0" w:color="auto"/>
                        <w:left w:val="none" w:sz="0" w:space="0" w:color="auto"/>
                        <w:bottom w:val="none" w:sz="0" w:space="0" w:color="auto"/>
                        <w:right w:val="none" w:sz="0" w:space="0" w:color="auto"/>
                      </w:divBdr>
                      <w:divsChild>
                        <w:div w:id="396588121">
                          <w:marLeft w:val="0"/>
                          <w:marRight w:val="0"/>
                          <w:marTop w:val="0"/>
                          <w:marBottom w:val="0"/>
                          <w:divBdr>
                            <w:top w:val="none" w:sz="0" w:space="0" w:color="auto"/>
                            <w:left w:val="none" w:sz="0" w:space="0" w:color="auto"/>
                            <w:bottom w:val="none" w:sz="0" w:space="0" w:color="auto"/>
                            <w:right w:val="none" w:sz="0" w:space="0" w:color="auto"/>
                          </w:divBdr>
                          <w:divsChild>
                            <w:div w:id="1383097408">
                              <w:marLeft w:val="0"/>
                              <w:marRight w:val="0"/>
                              <w:marTop w:val="0"/>
                              <w:marBottom w:val="0"/>
                              <w:divBdr>
                                <w:top w:val="none" w:sz="0" w:space="0" w:color="auto"/>
                                <w:left w:val="none" w:sz="0" w:space="0" w:color="auto"/>
                                <w:bottom w:val="none" w:sz="0" w:space="0" w:color="auto"/>
                                <w:right w:val="none" w:sz="0" w:space="0" w:color="auto"/>
                              </w:divBdr>
                            </w:div>
                            <w:div w:id="500437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8698271">
                  <w:marLeft w:val="0"/>
                  <w:marRight w:val="0"/>
                  <w:marTop w:val="0"/>
                  <w:marBottom w:val="0"/>
                  <w:divBdr>
                    <w:top w:val="none" w:sz="0" w:space="0" w:color="auto"/>
                    <w:left w:val="none" w:sz="0" w:space="0" w:color="auto"/>
                    <w:bottom w:val="none" w:sz="0" w:space="0" w:color="auto"/>
                    <w:right w:val="none" w:sz="0" w:space="0" w:color="auto"/>
                  </w:divBdr>
                  <w:divsChild>
                    <w:div w:id="1702172702">
                      <w:marLeft w:val="0"/>
                      <w:marRight w:val="0"/>
                      <w:marTop w:val="120"/>
                      <w:marBottom w:val="0"/>
                      <w:divBdr>
                        <w:top w:val="none" w:sz="0" w:space="0" w:color="auto"/>
                        <w:left w:val="none" w:sz="0" w:space="0" w:color="auto"/>
                        <w:bottom w:val="none" w:sz="0" w:space="0" w:color="auto"/>
                        <w:right w:val="none" w:sz="0" w:space="0" w:color="auto"/>
                      </w:divBdr>
                      <w:divsChild>
                        <w:div w:id="71313890">
                          <w:marLeft w:val="0"/>
                          <w:marRight w:val="0"/>
                          <w:marTop w:val="0"/>
                          <w:marBottom w:val="0"/>
                          <w:divBdr>
                            <w:top w:val="none" w:sz="0" w:space="0" w:color="auto"/>
                            <w:left w:val="none" w:sz="0" w:space="0" w:color="auto"/>
                            <w:bottom w:val="none" w:sz="0" w:space="0" w:color="auto"/>
                            <w:right w:val="none" w:sz="0" w:space="0" w:color="auto"/>
                          </w:divBdr>
                          <w:divsChild>
                            <w:div w:id="2048214678">
                              <w:marLeft w:val="0"/>
                              <w:marRight w:val="0"/>
                              <w:marTop w:val="0"/>
                              <w:marBottom w:val="0"/>
                              <w:divBdr>
                                <w:top w:val="none" w:sz="0" w:space="0" w:color="auto"/>
                                <w:left w:val="none" w:sz="0" w:space="0" w:color="auto"/>
                                <w:bottom w:val="none" w:sz="0" w:space="0" w:color="auto"/>
                                <w:right w:val="none" w:sz="0" w:space="0" w:color="auto"/>
                              </w:divBdr>
                            </w:div>
                            <w:div w:id="2030371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90540001">
          <w:marLeft w:val="0"/>
          <w:marRight w:val="0"/>
          <w:marTop w:val="240"/>
          <w:marBottom w:val="240"/>
          <w:divBdr>
            <w:top w:val="none" w:sz="0" w:space="0" w:color="auto"/>
            <w:left w:val="none" w:sz="0" w:space="0" w:color="auto"/>
            <w:bottom w:val="none" w:sz="0" w:space="0" w:color="auto"/>
            <w:right w:val="none" w:sz="0" w:space="0" w:color="auto"/>
          </w:divBdr>
          <w:divsChild>
            <w:div w:id="1424837416">
              <w:marLeft w:val="0"/>
              <w:marRight w:val="0"/>
              <w:marTop w:val="0"/>
              <w:marBottom w:val="0"/>
              <w:divBdr>
                <w:top w:val="none" w:sz="0" w:space="0" w:color="auto"/>
                <w:left w:val="none" w:sz="0" w:space="0" w:color="auto"/>
                <w:bottom w:val="none" w:sz="0" w:space="0" w:color="auto"/>
                <w:right w:val="none" w:sz="0" w:space="0" w:color="auto"/>
              </w:divBdr>
              <w:divsChild>
                <w:div w:id="1182235098">
                  <w:marLeft w:val="0"/>
                  <w:marRight w:val="0"/>
                  <w:marTop w:val="240"/>
                  <w:marBottom w:val="240"/>
                  <w:divBdr>
                    <w:top w:val="none" w:sz="0" w:space="0" w:color="auto"/>
                    <w:left w:val="none" w:sz="0" w:space="0" w:color="auto"/>
                    <w:bottom w:val="none" w:sz="0" w:space="0" w:color="auto"/>
                    <w:right w:val="none" w:sz="0" w:space="0" w:color="auto"/>
                  </w:divBdr>
                  <w:divsChild>
                    <w:div w:id="588656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3052213">
      <w:bodyDiv w:val="1"/>
      <w:marLeft w:val="0"/>
      <w:marRight w:val="0"/>
      <w:marTop w:val="0"/>
      <w:marBottom w:val="0"/>
      <w:divBdr>
        <w:top w:val="none" w:sz="0" w:space="0" w:color="auto"/>
        <w:left w:val="none" w:sz="0" w:space="0" w:color="auto"/>
        <w:bottom w:val="none" w:sz="0" w:space="0" w:color="auto"/>
        <w:right w:val="none" w:sz="0" w:space="0" w:color="auto"/>
      </w:divBdr>
    </w:div>
    <w:div w:id="259876403">
      <w:bodyDiv w:val="1"/>
      <w:marLeft w:val="0"/>
      <w:marRight w:val="0"/>
      <w:marTop w:val="0"/>
      <w:marBottom w:val="0"/>
      <w:divBdr>
        <w:top w:val="none" w:sz="0" w:space="0" w:color="auto"/>
        <w:left w:val="none" w:sz="0" w:space="0" w:color="auto"/>
        <w:bottom w:val="none" w:sz="0" w:space="0" w:color="auto"/>
        <w:right w:val="none" w:sz="0" w:space="0" w:color="auto"/>
      </w:divBdr>
    </w:div>
    <w:div w:id="299654309">
      <w:bodyDiv w:val="1"/>
      <w:marLeft w:val="0"/>
      <w:marRight w:val="0"/>
      <w:marTop w:val="0"/>
      <w:marBottom w:val="0"/>
      <w:divBdr>
        <w:top w:val="none" w:sz="0" w:space="0" w:color="auto"/>
        <w:left w:val="none" w:sz="0" w:space="0" w:color="auto"/>
        <w:bottom w:val="none" w:sz="0" w:space="0" w:color="auto"/>
        <w:right w:val="none" w:sz="0" w:space="0" w:color="auto"/>
      </w:divBdr>
    </w:div>
    <w:div w:id="305860052">
      <w:bodyDiv w:val="1"/>
      <w:marLeft w:val="0"/>
      <w:marRight w:val="0"/>
      <w:marTop w:val="0"/>
      <w:marBottom w:val="0"/>
      <w:divBdr>
        <w:top w:val="none" w:sz="0" w:space="0" w:color="auto"/>
        <w:left w:val="none" w:sz="0" w:space="0" w:color="auto"/>
        <w:bottom w:val="none" w:sz="0" w:space="0" w:color="auto"/>
        <w:right w:val="none" w:sz="0" w:space="0" w:color="auto"/>
      </w:divBdr>
    </w:div>
    <w:div w:id="321810868">
      <w:bodyDiv w:val="1"/>
      <w:marLeft w:val="0"/>
      <w:marRight w:val="0"/>
      <w:marTop w:val="0"/>
      <w:marBottom w:val="0"/>
      <w:divBdr>
        <w:top w:val="none" w:sz="0" w:space="0" w:color="auto"/>
        <w:left w:val="none" w:sz="0" w:space="0" w:color="auto"/>
        <w:bottom w:val="none" w:sz="0" w:space="0" w:color="auto"/>
        <w:right w:val="none" w:sz="0" w:space="0" w:color="auto"/>
      </w:divBdr>
    </w:div>
    <w:div w:id="356319638">
      <w:bodyDiv w:val="1"/>
      <w:marLeft w:val="0"/>
      <w:marRight w:val="0"/>
      <w:marTop w:val="0"/>
      <w:marBottom w:val="0"/>
      <w:divBdr>
        <w:top w:val="none" w:sz="0" w:space="0" w:color="auto"/>
        <w:left w:val="none" w:sz="0" w:space="0" w:color="auto"/>
        <w:bottom w:val="none" w:sz="0" w:space="0" w:color="auto"/>
        <w:right w:val="none" w:sz="0" w:space="0" w:color="auto"/>
      </w:divBdr>
    </w:div>
    <w:div w:id="416635648">
      <w:bodyDiv w:val="1"/>
      <w:marLeft w:val="0"/>
      <w:marRight w:val="0"/>
      <w:marTop w:val="0"/>
      <w:marBottom w:val="0"/>
      <w:divBdr>
        <w:top w:val="none" w:sz="0" w:space="0" w:color="auto"/>
        <w:left w:val="none" w:sz="0" w:space="0" w:color="auto"/>
        <w:bottom w:val="none" w:sz="0" w:space="0" w:color="auto"/>
        <w:right w:val="none" w:sz="0" w:space="0" w:color="auto"/>
      </w:divBdr>
    </w:div>
    <w:div w:id="451678851">
      <w:bodyDiv w:val="1"/>
      <w:marLeft w:val="0"/>
      <w:marRight w:val="0"/>
      <w:marTop w:val="0"/>
      <w:marBottom w:val="0"/>
      <w:divBdr>
        <w:top w:val="none" w:sz="0" w:space="0" w:color="auto"/>
        <w:left w:val="none" w:sz="0" w:space="0" w:color="auto"/>
        <w:bottom w:val="none" w:sz="0" w:space="0" w:color="auto"/>
        <w:right w:val="none" w:sz="0" w:space="0" w:color="auto"/>
      </w:divBdr>
    </w:div>
    <w:div w:id="455879258">
      <w:bodyDiv w:val="1"/>
      <w:marLeft w:val="0"/>
      <w:marRight w:val="0"/>
      <w:marTop w:val="0"/>
      <w:marBottom w:val="0"/>
      <w:divBdr>
        <w:top w:val="none" w:sz="0" w:space="0" w:color="auto"/>
        <w:left w:val="none" w:sz="0" w:space="0" w:color="auto"/>
        <w:bottom w:val="none" w:sz="0" w:space="0" w:color="auto"/>
        <w:right w:val="none" w:sz="0" w:space="0" w:color="auto"/>
      </w:divBdr>
    </w:div>
    <w:div w:id="457577974">
      <w:bodyDiv w:val="1"/>
      <w:marLeft w:val="0"/>
      <w:marRight w:val="0"/>
      <w:marTop w:val="0"/>
      <w:marBottom w:val="0"/>
      <w:divBdr>
        <w:top w:val="none" w:sz="0" w:space="0" w:color="auto"/>
        <w:left w:val="none" w:sz="0" w:space="0" w:color="auto"/>
        <w:bottom w:val="none" w:sz="0" w:space="0" w:color="auto"/>
        <w:right w:val="none" w:sz="0" w:space="0" w:color="auto"/>
      </w:divBdr>
    </w:div>
    <w:div w:id="460655780">
      <w:bodyDiv w:val="1"/>
      <w:marLeft w:val="0"/>
      <w:marRight w:val="0"/>
      <w:marTop w:val="0"/>
      <w:marBottom w:val="0"/>
      <w:divBdr>
        <w:top w:val="none" w:sz="0" w:space="0" w:color="auto"/>
        <w:left w:val="none" w:sz="0" w:space="0" w:color="auto"/>
        <w:bottom w:val="none" w:sz="0" w:space="0" w:color="auto"/>
        <w:right w:val="none" w:sz="0" w:space="0" w:color="auto"/>
      </w:divBdr>
    </w:div>
    <w:div w:id="474102297">
      <w:bodyDiv w:val="1"/>
      <w:marLeft w:val="0"/>
      <w:marRight w:val="0"/>
      <w:marTop w:val="0"/>
      <w:marBottom w:val="0"/>
      <w:divBdr>
        <w:top w:val="none" w:sz="0" w:space="0" w:color="auto"/>
        <w:left w:val="none" w:sz="0" w:space="0" w:color="auto"/>
        <w:bottom w:val="none" w:sz="0" w:space="0" w:color="auto"/>
        <w:right w:val="none" w:sz="0" w:space="0" w:color="auto"/>
      </w:divBdr>
    </w:div>
    <w:div w:id="525410272">
      <w:bodyDiv w:val="1"/>
      <w:marLeft w:val="0"/>
      <w:marRight w:val="0"/>
      <w:marTop w:val="0"/>
      <w:marBottom w:val="0"/>
      <w:divBdr>
        <w:top w:val="none" w:sz="0" w:space="0" w:color="auto"/>
        <w:left w:val="none" w:sz="0" w:space="0" w:color="auto"/>
        <w:bottom w:val="none" w:sz="0" w:space="0" w:color="auto"/>
        <w:right w:val="none" w:sz="0" w:space="0" w:color="auto"/>
      </w:divBdr>
    </w:div>
    <w:div w:id="549460284">
      <w:bodyDiv w:val="1"/>
      <w:marLeft w:val="0"/>
      <w:marRight w:val="0"/>
      <w:marTop w:val="0"/>
      <w:marBottom w:val="0"/>
      <w:divBdr>
        <w:top w:val="none" w:sz="0" w:space="0" w:color="auto"/>
        <w:left w:val="none" w:sz="0" w:space="0" w:color="auto"/>
        <w:bottom w:val="none" w:sz="0" w:space="0" w:color="auto"/>
        <w:right w:val="none" w:sz="0" w:space="0" w:color="auto"/>
      </w:divBdr>
    </w:div>
    <w:div w:id="564610744">
      <w:bodyDiv w:val="1"/>
      <w:marLeft w:val="0"/>
      <w:marRight w:val="0"/>
      <w:marTop w:val="0"/>
      <w:marBottom w:val="0"/>
      <w:divBdr>
        <w:top w:val="none" w:sz="0" w:space="0" w:color="auto"/>
        <w:left w:val="none" w:sz="0" w:space="0" w:color="auto"/>
        <w:bottom w:val="none" w:sz="0" w:space="0" w:color="auto"/>
        <w:right w:val="none" w:sz="0" w:space="0" w:color="auto"/>
      </w:divBdr>
    </w:div>
    <w:div w:id="576552288">
      <w:bodyDiv w:val="1"/>
      <w:marLeft w:val="0"/>
      <w:marRight w:val="0"/>
      <w:marTop w:val="0"/>
      <w:marBottom w:val="0"/>
      <w:divBdr>
        <w:top w:val="none" w:sz="0" w:space="0" w:color="auto"/>
        <w:left w:val="none" w:sz="0" w:space="0" w:color="auto"/>
        <w:bottom w:val="none" w:sz="0" w:space="0" w:color="auto"/>
        <w:right w:val="none" w:sz="0" w:space="0" w:color="auto"/>
      </w:divBdr>
    </w:div>
    <w:div w:id="584530234">
      <w:bodyDiv w:val="1"/>
      <w:marLeft w:val="0"/>
      <w:marRight w:val="0"/>
      <w:marTop w:val="0"/>
      <w:marBottom w:val="0"/>
      <w:divBdr>
        <w:top w:val="none" w:sz="0" w:space="0" w:color="auto"/>
        <w:left w:val="none" w:sz="0" w:space="0" w:color="auto"/>
        <w:bottom w:val="none" w:sz="0" w:space="0" w:color="auto"/>
        <w:right w:val="none" w:sz="0" w:space="0" w:color="auto"/>
      </w:divBdr>
    </w:div>
    <w:div w:id="586958309">
      <w:bodyDiv w:val="1"/>
      <w:marLeft w:val="0"/>
      <w:marRight w:val="0"/>
      <w:marTop w:val="0"/>
      <w:marBottom w:val="0"/>
      <w:divBdr>
        <w:top w:val="none" w:sz="0" w:space="0" w:color="auto"/>
        <w:left w:val="none" w:sz="0" w:space="0" w:color="auto"/>
        <w:bottom w:val="none" w:sz="0" w:space="0" w:color="auto"/>
        <w:right w:val="none" w:sz="0" w:space="0" w:color="auto"/>
      </w:divBdr>
    </w:div>
    <w:div w:id="587664394">
      <w:bodyDiv w:val="1"/>
      <w:marLeft w:val="0"/>
      <w:marRight w:val="0"/>
      <w:marTop w:val="0"/>
      <w:marBottom w:val="0"/>
      <w:divBdr>
        <w:top w:val="none" w:sz="0" w:space="0" w:color="auto"/>
        <w:left w:val="none" w:sz="0" w:space="0" w:color="auto"/>
        <w:bottom w:val="none" w:sz="0" w:space="0" w:color="auto"/>
        <w:right w:val="none" w:sz="0" w:space="0" w:color="auto"/>
      </w:divBdr>
    </w:div>
    <w:div w:id="598025330">
      <w:bodyDiv w:val="1"/>
      <w:marLeft w:val="0"/>
      <w:marRight w:val="0"/>
      <w:marTop w:val="0"/>
      <w:marBottom w:val="0"/>
      <w:divBdr>
        <w:top w:val="none" w:sz="0" w:space="0" w:color="auto"/>
        <w:left w:val="none" w:sz="0" w:space="0" w:color="auto"/>
        <w:bottom w:val="none" w:sz="0" w:space="0" w:color="auto"/>
        <w:right w:val="none" w:sz="0" w:space="0" w:color="auto"/>
      </w:divBdr>
    </w:div>
    <w:div w:id="620460413">
      <w:bodyDiv w:val="1"/>
      <w:marLeft w:val="0"/>
      <w:marRight w:val="0"/>
      <w:marTop w:val="0"/>
      <w:marBottom w:val="0"/>
      <w:divBdr>
        <w:top w:val="none" w:sz="0" w:space="0" w:color="auto"/>
        <w:left w:val="none" w:sz="0" w:space="0" w:color="auto"/>
        <w:bottom w:val="none" w:sz="0" w:space="0" w:color="auto"/>
        <w:right w:val="none" w:sz="0" w:space="0" w:color="auto"/>
      </w:divBdr>
    </w:div>
    <w:div w:id="625700509">
      <w:bodyDiv w:val="1"/>
      <w:marLeft w:val="0"/>
      <w:marRight w:val="0"/>
      <w:marTop w:val="0"/>
      <w:marBottom w:val="0"/>
      <w:divBdr>
        <w:top w:val="none" w:sz="0" w:space="0" w:color="auto"/>
        <w:left w:val="none" w:sz="0" w:space="0" w:color="auto"/>
        <w:bottom w:val="none" w:sz="0" w:space="0" w:color="auto"/>
        <w:right w:val="none" w:sz="0" w:space="0" w:color="auto"/>
      </w:divBdr>
    </w:div>
    <w:div w:id="659237578">
      <w:bodyDiv w:val="1"/>
      <w:marLeft w:val="0"/>
      <w:marRight w:val="0"/>
      <w:marTop w:val="0"/>
      <w:marBottom w:val="0"/>
      <w:divBdr>
        <w:top w:val="none" w:sz="0" w:space="0" w:color="auto"/>
        <w:left w:val="none" w:sz="0" w:space="0" w:color="auto"/>
        <w:bottom w:val="none" w:sz="0" w:space="0" w:color="auto"/>
        <w:right w:val="none" w:sz="0" w:space="0" w:color="auto"/>
      </w:divBdr>
    </w:div>
    <w:div w:id="694187185">
      <w:bodyDiv w:val="1"/>
      <w:marLeft w:val="0"/>
      <w:marRight w:val="0"/>
      <w:marTop w:val="0"/>
      <w:marBottom w:val="0"/>
      <w:divBdr>
        <w:top w:val="none" w:sz="0" w:space="0" w:color="auto"/>
        <w:left w:val="none" w:sz="0" w:space="0" w:color="auto"/>
        <w:bottom w:val="none" w:sz="0" w:space="0" w:color="auto"/>
        <w:right w:val="none" w:sz="0" w:space="0" w:color="auto"/>
      </w:divBdr>
    </w:div>
    <w:div w:id="715159889">
      <w:bodyDiv w:val="1"/>
      <w:marLeft w:val="0"/>
      <w:marRight w:val="0"/>
      <w:marTop w:val="0"/>
      <w:marBottom w:val="0"/>
      <w:divBdr>
        <w:top w:val="none" w:sz="0" w:space="0" w:color="auto"/>
        <w:left w:val="none" w:sz="0" w:space="0" w:color="auto"/>
        <w:bottom w:val="none" w:sz="0" w:space="0" w:color="auto"/>
        <w:right w:val="none" w:sz="0" w:space="0" w:color="auto"/>
      </w:divBdr>
    </w:div>
    <w:div w:id="731579619">
      <w:bodyDiv w:val="1"/>
      <w:marLeft w:val="0"/>
      <w:marRight w:val="0"/>
      <w:marTop w:val="0"/>
      <w:marBottom w:val="0"/>
      <w:divBdr>
        <w:top w:val="none" w:sz="0" w:space="0" w:color="auto"/>
        <w:left w:val="none" w:sz="0" w:space="0" w:color="auto"/>
        <w:bottom w:val="none" w:sz="0" w:space="0" w:color="auto"/>
        <w:right w:val="none" w:sz="0" w:space="0" w:color="auto"/>
      </w:divBdr>
    </w:div>
    <w:div w:id="771630319">
      <w:bodyDiv w:val="1"/>
      <w:marLeft w:val="0"/>
      <w:marRight w:val="0"/>
      <w:marTop w:val="0"/>
      <w:marBottom w:val="0"/>
      <w:divBdr>
        <w:top w:val="none" w:sz="0" w:space="0" w:color="auto"/>
        <w:left w:val="none" w:sz="0" w:space="0" w:color="auto"/>
        <w:bottom w:val="none" w:sz="0" w:space="0" w:color="auto"/>
        <w:right w:val="none" w:sz="0" w:space="0" w:color="auto"/>
      </w:divBdr>
    </w:div>
    <w:div w:id="806970534">
      <w:bodyDiv w:val="1"/>
      <w:marLeft w:val="0"/>
      <w:marRight w:val="0"/>
      <w:marTop w:val="0"/>
      <w:marBottom w:val="0"/>
      <w:divBdr>
        <w:top w:val="none" w:sz="0" w:space="0" w:color="auto"/>
        <w:left w:val="none" w:sz="0" w:space="0" w:color="auto"/>
        <w:bottom w:val="none" w:sz="0" w:space="0" w:color="auto"/>
        <w:right w:val="none" w:sz="0" w:space="0" w:color="auto"/>
      </w:divBdr>
    </w:div>
    <w:div w:id="833451711">
      <w:bodyDiv w:val="1"/>
      <w:marLeft w:val="0"/>
      <w:marRight w:val="0"/>
      <w:marTop w:val="0"/>
      <w:marBottom w:val="0"/>
      <w:divBdr>
        <w:top w:val="none" w:sz="0" w:space="0" w:color="auto"/>
        <w:left w:val="none" w:sz="0" w:space="0" w:color="auto"/>
        <w:bottom w:val="none" w:sz="0" w:space="0" w:color="auto"/>
        <w:right w:val="none" w:sz="0" w:space="0" w:color="auto"/>
      </w:divBdr>
    </w:div>
    <w:div w:id="853306484">
      <w:bodyDiv w:val="1"/>
      <w:marLeft w:val="0"/>
      <w:marRight w:val="0"/>
      <w:marTop w:val="0"/>
      <w:marBottom w:val="0"/>
      <w:divBdr>
        <w:top w:val="none" w:sz="0" w:space="0" w:color="auto"/>
        <w:left w:val="none" w:sz="0" w:space="0" w:color="auto"/>
        <w:bottom w:val="none" w:sz="0" w:space="0" w:color="auto"/>
        <w:right w:val="none" w:sz="0" w:space="0" w:color="auto"/>
      </w:divBdr>
    </w:div>
    <w:div w:id="870343326">
      <w:bodyDiv w:val="1"/>
      <w:marLeft w:val="0"/>
      <w:marRight w:val="0"/>
      <w:marTop w:val="0"/>
      <w:marBottom w:val="0"/>
      <w:divBdr>
        <w:top w:val="none" w:sz="0" w:space="0" w:color="auto"/>
        <w:left w:val="none" w:sz="0" w:space="0" w:color="auto"/>
        <w:bottom w:val="none" w:sz="0" w:space="0" w:color="auto"/>
        <w:right w:val="none" w:sz="0" w:space="0" w:color="auto"/>
      </w:divBdr>
    </w:div>
    <w:div w:id="920984967">
      <w:bodyDiv w:val="1"/>
      <w:marLeft w:val="0"/>
      <w:marRight w:val="0"/>
      <w:marTop w:val="0"/>
      <w:marBottom w:val="0"/>
      <w:divBdr>
        <w:top w:val="none" w:sz="0" w:space="0" w:color="auto"/>
        <w:left w:val="none" w:sz="0" w:space="0" w:color="auto"/>
        <w:bottom w:val="none" w:sz="0" w:space="0" w:color="auto"/>
        <w:right w:val="none" w:sz="0" w:space="0" w:color="auto"/>
      </w:divBdr>
    </w:div>
    <w:div w:id="982546427">
      <w:bodyDiv w:val="1"/>
      <w:marLeft w:val="0"/>
      <w:marRight w:val="0"/>
      <w:marTop w:val="0"/>
      <w:marBottom w:val="0"/>
      <w:divBdr>
        <w:top w:val="none" w:sz="0" w:space="0" w:color="auto"/>
        <w:left w:val="none" w:sz="0" w:space="0" w:color="auto"/>
        <w:bottom w:val="none" w:sz="0" w:space="0" w:color="auto"/>
        <w:right w:val="none" w:sz="0" w:space="0" w:color="auto"/>
      </w:divBdr>
    </w:div>
    <w:div w:id="1001618579">
      <w:bodyDiv w:val="1"/>
      <w:marLeft w:val="0"/>
      <w:marRight w:val="0"/>
      <w:marTop w:val="0"/>
      <w:marBottom w:val="0"/>
      <w:divBdr>
        <w:top w:val="none" w:sz="0" w:space="0" w:color="auto"/>
        <w:left w:val="none" w:sz="0" w:space="0" w:color="auto"/>
        <w:bottom w:val="none" w:sz="0" w:space="0" w:color="auto"/>
        <w:right w:val="none" w:sz="0" w:space="0" w:color="auto"/>
      </w:divBdr>
    </w:div>
    <w:div w:id="1005136962">
      <w:bodyDiv w:val="1"/>
      <w:marLeft w:val="0"/>
      <w:marRight w:val="0"/>
      <w:marTop w:val="0"/>
      <w:marBottom w:val="0"/>
      <w:divBdr>
        <w:top w:val="none" w:sz="0" w:space="0" w:color="auto"/>
        <w:left w:val="none" w:sz="0" w:space="0" w:color="auto"/>
        <w:bottom w:val="none" w:sz="0" w:space="0" w:color="auto"/>
        <w:right w:val="none" w:sz="0" w:space="0" w:color="auto"/>
      </w:divBdr>
    </w:div>
    <w:div w:id="1015303363">
      <w:bodyDiv w:val="1"/>
      <w:marLeft w:val="0"/>
      <w:marRight w:val="0"/>
      <w:marTop w:val="0"/>
      <w:marBottom w:val="0"/>
      <w:divBdr>
        <w:top w:val="none" w:sz="0" w:space="0" w:color="auto"/>
        <w:left w:val="none" w:sz="0" w:space="0" w:color="auto"/>
        <w:bottom w:val="none" w:sz="0" w:space="0" w:color="auto"/>
        <w:right w:val="none" w:sz="0" w:space="0" w:color="auto"/>
      </w:divBdr>
    </w:div>
    <w:div w:id="1027409335">
      <w:bodyDiv w:val="1"/>
      <w:marLeft w:val="0"/>
      <w:marRight w:val="0"/>
      <w:marTop w:val="0"/>
      <w:marBottom w:val="0"/>
      <w:divBdr>
        <w:top w:val="none" w:sz="0" w:space="0" w:color="auto"/>
        <w:left w:val="none" w:sz="0" w:space="0" w:color="auto"/>
        <w:bottom w:val="none" w:sz="0" w:space="0" w:color="auto"/>
        <w:right w:val="none" w:sz="0" w:space="0" w:color="auto"/>
      </w:divBdr>
    </w:div>
    <w:div w:id="1034378873">
      <w:bodyDiv w:val="1"/>
      <w:marLeft w:val="0"/>
      <w:marRight w:val="0"/>
      <w:marTop w:val="0"/>
      <w:marBottom w:val="0"/>
      <w:divBdr>
        <w:top w:val="none" w:sz="0" w:space="0" w:color="auto"/>
        <w:left w:val="none" w:sz="0" w:space="0" w:color="auto"/>
        <w:bottom w:val="none" w:sz="0" w:space="0" w:color="auto"/>
        <w:right w:val="none" w:sz="0" w:space="0" w:color="auto"/>
      </w:divBdr>
    </w:div>
    <w:div w:id="1044135720">
      <w:bodyDiv w:val="1"/>
      <w:marLeft w:val="0"/>
      <w:marRight w:val="0"/>
      <w:marTop w:val="0"/>
      <w:marBottom w:val="0"/>
      <w:divBdr>
        <w:top w:val="none" w:sz="0" w:space="0" w:color="auto"/>
        <w:left w:val="none" w:sz="0" w:space="0" w:color="auto"/>
        <w:bottom w:val="none" w:sz="0" w:space="0" w:color="auto"/>
        <w:right w:val="none" w:sz="0" w:space="0" w:color="auto"/>
      </w:divBdr>
    </w:div>
    <w:div w:id="1122966247">
      <w:bodyDiv w:val="1"/>
      <w:marLeft w:val="0"/>
      <w:marRight w:val="0"/>
      <w:marTop w:val="0"/>
      <w:marBottom w:val="0"/>
      <w:divBdr>
        <w:top w:val="none" w:sz="0" w:space="0" w:color="auto"/>
        <w:left w:val="none" w:sz="0" w:space="0" w:color="auto"/>
        <w:bottom w:val="none" w:sz="0" w:space="0" w:color="auto"/>
        <w:right w:val="none" w:sz="0" w:space="0" w:color="auto"/>
      </w:divBdr>
    </w:div>
    <w:div w:id="1179350887">
      <w:bodyDiv w:val="1"/>
      <w:marLeft w:val="0"/>
      <w:marRight w:val="0"/>
      <w:marTop w:val="0"/>
      <w:marBottom w:val="0"/>
      <w:divBdr>
        <w:top w:val="none" w:sz="0" w:space="0" w:color="auto"/>
        <w:left w:val="none" w:sz="0" w:space="0" w:color="auto"/>
        <w:bottom w:val="none" w:sz="0" w:space="0" w:color="auto"/>
        <w:right w:val="none" w:sz="0" w:space="0" w:color="auto"/>
      </w:divBdr>
    </w:div>
    <w:div w:id="1214853009">
      <w:bodyDiv w:val="1"/>
      <w:marLeft w:val="0"/>
      <w:marRight w:val="0"/>
      <w:marTop w:val="0"/>
      <w:marBottom w:val="0"/>
      <w:divBdr>
        <w:top w:val="none" w:sz="0" w:space="0" w:color="auto"/>
        <w:left w:val="none" w:sz="0" w:space="0" w:color="auto"/>
        <w:bottom w:val="none" w:sz="0" w:space="0" w:color="auto"/>
        <w:right w:val="none" w:sz="0" w:space="0" w:color="auto"/>
      </w:divBdr>
    </w:div>
    <w:div w:id="1248734643">
      <w:bodyDiv w:val="1"/>
      <w:marLeft w:val="0"/>
      <w:marRight w:val="0"/>
      <w:marTop w:val="0"/>
      <w:marBottom w:val="0"/>
      <w:divBdr>
        <w:top w:val="none" w:sz="0" w:space="0" w:color="auto"/>
        <w:left w:val="none" w:sz="0" w:space="0" w:color="auto"/>
        <w:bottom w:val="none" w:sz="0" w:space="0" w:color="auto"/>
        <w:right w:val="none" w:sz="0" w:space="0" w:color="auto"/>
      </w:divBdr>
      <w:divsChild>
        <w:div w:id="531696365">
          <w:marLeft w:val="0"/>
          <w:marRight w:val="0"/>
          <w:marTop w:val="0"/>
          <w:marBottom w:val="0"/>
          <w:divBdr>
            <w:top w:val="none" w:sz="0" w:space="0" w:color="auto"/>
            <w:left w:val="none" w:sz="0" w:space="0" w:color="auto"/>
            <w:bottom w:val="none" w:sz="0" w:space="0" w:color="auto"/>
            <w:right w:val="none" w:sz="0" w:space="0" w:color="auto"/>
          </w:divBdr>
          <w:divsChild>
            <w:div w:id="1420832695">
              <w:marLeft w:val="0"/>
              <w:marRight w:val="0"/>
              <w:marTop w:val="0"/>
              <w:marBottom w:val="0"/>
              <w:divBdr>
                <w:top w:val="none" w:sz="0" w:space="0" w:color="auto"/>
                <w:left w:val="none" w:sz="0" w:space="0" w:color="auto"/>
                <w:bottom w:val="none" w:sz="0" w:space="0" w:color="auto"/>
                <w:right w:val="none" w:sz="0" w:space="0" w:color="auto"/>
              </w:divBdr>
              <w:divsChild>
                <w:div w:id="741021730">
                  <w:marLeft w:val="0"/>
                  <w:marRight w:val="0"/>
                  <w:marTop w:val="0"/>
                  <w:marBottom w:val="0"/>
                  <w:divBdr>
                    <w:top w:val="none" w:sz="0" w:space="0" w:color="auto"/>
                    <w:left w:val="none" w:sz="0" w:space="0" w:color="auto"/>
                    <w:bottom w:val="none" w:sz="0" w:space="0" w:color="auto"/>
                    <w:right w:val="none" w:sz="0" w:space="0" w:color="auto"/>
                  </w:divBdr>
                  <w:divsChild>
                    <w:div w:id="1885024354">
                      <w:marLeft w:val="0"/>
                      <w:marRight w:val="0"/>
                      <w:marTop w:val="0"/>
                      <w:marBottom w:val="0"/>
                      <w:divBdr>
                        <w:top w:val="none" w:sz="0" w:space="0" w:color="auto"/>
                        <w:left w:val="none" w:sz="0" w:space="0" w:color="auto"/>
                        <w:bottom w:val="none" w:sz="0" w:space="0" w:color="auto"/>
                        <w:right w:val="none" w:sz="0" w:space="0" w:color="auto"/>
                      </w:divBdr>
                      <w:divsChild>
                        <w:div w:id="43650579">
                          <w:marLeft w:val="0"/>
                          <w:marRight w:val="0"/>
                          <w:marTop w:val="0"/>
                          <w:marBottom w:val="0"/>
                          <w:divBdr>
                            <w:top w:val="none" w:sz="0" w:space="0" w:color="auto"/>
                            <w:left w:val="none" w:sz="0" w:space="0" w:color="auto"/>
                            <w:bottom w:val="none" w:sz="0" w:space="0" w:color="auto"/>
                            <w:right w:val="none" w:sz="0" w:space="0" w:color="auto"/>
                          </w:divBdr>
                          <w:divsChild>
                            <w:div w:id="1592278741">
                              <w:marLeft w:val="0"/>
                              <w:marRight w:val="0"/>
                              <w:marTop w:val="0"/>
                              <w:marBottom w:val="0"/>
                              <w:divBdr>
                                <w:top w:val="none" w:sz="0" w:space="0" w:color="auto"/>
                                <w:left w:val="none" w:sz="0" w:space="0" w:color="auto"/>
                                <w:bottom w:val="none" w:sz="0" w:space="0" w:color="auto"/>
                                <w:right w:val="none" w:sz="0" w:space="0" w:color="auto"/>
                              </w:divBdr>
                              <w:divsChild>
                                <w:div w:id="655036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4827202">
                          <w:marLeft w:val="0"/>
                          <w:marRight w:val="0"/>
                          <w:marTop w:val="0"/>
                          <w:marBottom w:val="0"/>
                          <w:divBdr>
                            <w:top w:val="none" w:sz="0" w:space="0" w:color="auto"/>
                            <w:left w:val="none" w:sz="0" w:space="0" w:color="auto"/>
                            <w:bottom w:val="none" w:sz="0" w:space="0" w:color="auto"/>
                            <w:right w:val="none" w:sz="0" w:space="0" w:color="auto"/>
                          </w:divBdr>
                          <w:divsChild>
                            <w:div w:id="1893425904">
                              <w:marLeft w:val="0"/>
                              <w:marRight w:val="0"/>
                              <w:marTop w:val="0"/>
                              <w:marBottom w:val="0"/>
                              <w:divBdr>
                                <w:top w:val="none" w:sz="0" w:space="0" w:color="auto"/>
                                <w:left w:val="none" w:sz="0" w:space="0" w:color="auto"/>
                                <w:bottom w:val="none" w:sz="0" w:space="0" w:color="auto"/>
                                <w:right w:val="none" w:sz="0" w:space="0" w:color="auto"/>
                              </w:divBdr>
                              <w:divsChild>
                                <w:div w:id="1036924961">
                                  <w:marLeft w:val="0"/>
                                  <w:marRight w:val="0"/>
                                  <w:marTop w:val="0"/>
                                  <w:marBottom w:val="0"/>
                                  <w:divBdr>
                                    <w:top w:val="none" w:sz="0" w:space="0" w:color="auto"/>
                                    <w:left w:val="none" w:sz="0" w:space="0" w:color="auto"/>
                                    <w:bottom w:val="none" w:sz="0" w:space="0" w:color="auto"/>
                                    <w:right w:val="none" w:sz="0" w:space="0" w:color="auto"/>
                                  </w:divBdr>
                                  <w:divsChild>
                                    <w:div w:id="118031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4895222">
              <w:marLeft w:val="0"/>
              <w:marRight w:val="0"/>
              <w:marTop w:val="0"/>
              <w:marBottom w:val="0"/>
              <w:divBdr>
                <w:top w:val="none" w:sz="0" w:space="0" w:color="auto"/>
                <w:left w:val="none" w:sz="0" w:space="0" w:color="auto"/>
                <w:bottom w:val="none" w:sz="0" w:space="0" w:color="auto"/>
                <w:right w:val="none" w:sz="0" w:space="0" w:color="auto"/>
              </w:divBdr>
              <w:divsChild>
                <w:div w:id="149831498">
                  <w:marLeft w:val="0"/>
                  <w:marRight w:val="0"/>
                  <w:marTop w:val="0"/>
                  <w:marBottom w:val="0"/>
                  <w:divBdr>
                    <w:top w:val="none" w:sz="0" w:space="0" w:color="auto"/>
                    <w:left w:val="none" w:sz="0" w:space="0" w:color="auto"/>
                    <w:bottom w:val="none" w:sz="0" w:space="0" w:color="auto"/>
                    <w:right w:val="none" w:sz="0" w:space="0" w:color="auto"/>
                  </w:divBdr>
                  <w:divsChild>
                    <w:div w:id="659622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3476460">
          <w:marLeft w:val="0"/>
          <w:marRight w:val="0"/>
          <w:marTop w:val="0"/>
          <w:marBottom w:val="0"/>
          <w:divBdr>
            <w:top w:val="none" w:sz="0" w:space="0" w:color="auto"/>
            <w:left w:val="none" w:sz="0" w:space="0" w:color="auto"/>
            <w:bottom w:val="none" w:sz="0" w:space="0" w:color="auto"/>
            <w:right w:val="none" w:sz="0" w:space="0" w:color="auto"/>
          </w:divBdr>
          <w:divsChild>
            <w:div w:id="1082486938">
              <w:marLeft w:val="0"/>
              <w:marRight w:val="0"/>
              <w:marTop w:val="0"/>
              <w:marBottom w:val="0"/>
              <w:divBdr>
                <w:top w:val="none" w:sz="0" w:space="0" w:color="auto"/>
                <w:left w:val="none" w:sz="0" w:space="0" w:color="auto"/>
                <w:bottom w:val="none" w:sz="0" w:space="0" w:color="auto"/>
                <w:right w:val="none" w:sz="0" w:space="0" w:color="auto"/>
              </w:divBdr>
              <w:divsChild>
                <w:div w:id="701051249">
                  <w:marLeft w:val="0"/>
                  <w:marRight w:val="0"/>
                  <w:marTop w:val="0"/>
                  <w:marBottom w:val="0"/>
                  <w:divBdr>
                    <w:top w:val="none" w:sz="0" w:space="0" w:color="auto"/>
                    <w:left w:val="none" w:sz="0" w:space="0" w:color="auto"/>
                    <w:bottom w:val="none" w:sz="0" w:space="0" w:color="auto"/>
                    <w:right w:val="none" w:sz="0" w:space="0" w:color="auto"/>
                  </w:divBdr>
                  <w:divsChild>
                    <w:div w:id="762073993">
                      <w:marLeft w:val="0"/>
                      <w:marRight w:val="0"/>
                      <w:marTop w:val="0"/>
                      <w:marBottom w:val="0"/>
                      <w:divBdr>
                        <w:top w:val="none" w:sz="0" w:space="0" w:color="auto"/>
                        <w:left w:val="none" w:sz="0" w:space="0" w:color="auto"/>
                        <w:bottom w:val="none" w:sz="0" w:space="0" w:color="auto"/>
                        <w:right w:val="none" w:sz="0" w:space="0" w:color="auto"/>
                      </w:divBdr>
                      <w:divsChild>
                        <w:div w:id="1658999368">
                          <w:marLeft w:val="0"/>
                          <w:marRight w:val="0"/>
                          <w:marTop w:val="0"/>
                          <w:marBottom w:val="0"/>
                          <w:divBdr>
                            <w:top w:val="none" w:sz="0" w:space="0" w:color="auto"/>
                            <w:left w:val="none" w:sz="0" w:space="0" w:color="auto"/>
                            <w:bottom w:val="none" w:sz="0" w:space="0" w:color="auto"/>
                            <w:right w:val="none" w:sz="0" w:space="0" w:color="auto"/>
                          </w:divBdr>
                          <w:divsChild>
                            <w:div w:id="579678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4163753">
                      <w:marLeft w:val="0"/>
                      <w:marRight w:val="0"/>
                      <w:marTop w:val="0"/>
                      <w:marBottom w:val="0"/>
                      <w:divBdr>
                        <w:top w:val="none" w:sz="0" w:space="0" w:color="auto"/>
                        <w:left w:val="none" w:sz="0" w:space="0" w:color="auto"/>
                        <w:bottom w:val="none" w:sz="0" w:space="0" w:color="auto"/>
                        <w:right w:val="none" w:sz="0" w:space="0" w:color="auto"/>
                      </w:divBdr>
                      <w:divsChild>
                        <w:div w:id="825897479">
                          <w:marLeft w:val="0"/>
                          <w:marRight w:val="0"/>
                          <w:marTop w:val="0"/>
                          <w:marBottom w:val="0"/>
                          <w:divBdr>
                            <w:top w:val="none" w:sz="0" w:space="0" w:color="auto"/>
                            <w:left w:val="none" w:sz="0" w:space="0" w:color="auto"/>
                            <w:bottom w:val="none" w:sz="0" w:space="0" w:color="auto"/>
                            <w:right w:val="none" w:sz="0" w:space="0" w:color="auto"/>
                          </w:divBdr>
                          <w:divsChild>
                            <w:div w:id="1464619619">
                              <w:marLeft w:val="0"/>
                              <w:marRight w:val="0"/>
                              <w:marTop w:val="0"/>
                              <w:marBottom w:val="0"/>
                              <w:divBdr>
                                <w:top w:val="none" w:sz="0" w:space="0" w:color="auto"/>
                                <w:left w:val="none" w:sz="0" w:space="0" w:color="auto"/>
                                <w:bottom w:val="none" w:sz="0" w:space="0" w:color="auto"/>
                                <w:right w:val="none" w:sz="0" w:space="0" w:color="auto"/>
                              </w:divBdr>
                              <w:divsChild>
                                <w:div w:id="673383740">
                                  <w:marLeft w:val="0"/>
                                  <w:marRight w:val="0"/>
                                  <w:marTop w:val="0"/>
                                  <w:marBottom w:val="0"/>
                                  <w:divBdr>
                                    <w:top w:val="none" w:sz="0" w:space="0" w:color="auto"/>
                                    <w:left w:val="none" w:sz="0" w:space="0" w:color="auto"/>
                                    <w:bottom w:val="none" w:sz="0" w:space="0" w:color="auto"/>
                                    <w:right w:val="none" w:sz="0" w:space="0" w:color="auto"/>
                                  </w:divBdr>
                                  <w:divsChild>
                                    <w:div w:id="1374303290">
                                      <w:marLeft w:val="0"/>
                                      <w:marRight w:val="0"/>
                                      <w:marTop w:val="0"/>
                                      <w:marBottom w:val="0"/>
                                      <w:divBdr>
                                        <w:top w:val="none" w:sz="0" w:space="0" w:color="auto"/>
                                        <w:left w:val="none" w:sz="0" w:space="0" w:color="auto"/>
                                        <w:bottom w:val="none" w:sz="0" w:space="0" w:color="auto"/>
                                        <w:right w:val="none" w:sz="0" w:space="0" w:color="auto"/>
                                      </w:divBdr>
                                      <w:divsChild>
                                        <w:div w:id="715590509">
                                          <w:marLeft w:val="0"/>
                                          <w:marRight w:val="0"/>
                                          <w:marTop w:val="0"/>
                                          <w:marBottom w:val="0"/>
                                          <w:divBdr>
                                            <w:top w:val="none" w:sz="0" w:space="0" w:color="auto"/>
                                            <w:left w:val="none" w:sz="0" w:space="0" w:color="auto"/>
                                            <w:bottom w:val="none" w:sz="0" w:space="0" w:color="auto"/>
                                            <w:right w:val="none" w:sz="0" w:space="0" w:color="auto"/>
                                          </w:divBdr>
                                          <w:divsChild>
                                            <w:div w:id="1059549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1265228">
                                  <w:marLeft w:val="0"/>
                                  <w:marRight w:val="0"/>
                                  <w:marTop w:val="0"/>
                                  <w:marBottom w:val="0"/>
                                  <w:divBdr>
                                    <w:top w:val="none" w:sz="0" w:space="0" w:color="auto"/>
                                    <w:left w:val="none" w:sz="0" w:space="0" w:color="auto"/>
                                    <w:bottom w:val="none" w:sz="0" w:space="0" w:color="auto"/>
                                    <w:right w:val="none" w:sz="0" w:space="0" w:color="auto"/>
                                  </w:divBdr>
                                  <w:divsChild>
                                    <w:div w:id="1332902923">
                                      <w:marLeft w:val="0"/>
                                      <w:marRight w:val="0"/>
                                      <w:marTop w:val="0"/>
                                      <w:marBottom w:val="0"/>
                                      <w:divBdr>
                                        <w:top w:val="none" w:sz="0" w:space="0" w:color="auto"/>
                                        <w:left w:val="none" w:sz="0" w:space="0" w:color="auto"/>
                                        <w:bottom w:val="none" w:sz="0" w:space="0" w:color="auto"/>
                                        <w:right w:val="none" w:sz="0" w:space="0" w:color="auto"/>
                                      </w:divBdr>
                                      <w:divsChild>
                                        <w:div w:id="1664158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50578126">
      <w:bodyDiv w:val="1"/>
      <w:marLeft w:val="0"/>
      <w:marRight w:val="0"/>
      <w:marTop w:val="0"/>
      <w:marBottom w:val="0"/>
      <w:divBdr>
        <w:top w:val="none" w:sz="0" w:space="0" w:color="auto"/>
        <w:left w:val="none" w:sz="0" w:space="0" w:color="auto"/>
        <w:bottom w:val="none" w:sz="0" w:space="0" w:color="auto"/>
        <w:right w:val="none" w:sz="0" w:space="0" w:color="auto"/>
      </w:divBdr>
    </w:div>
    <w:div w:id="1272543037">
      <w:bodyDiv w:val="1"/>
      <w:marLeft w:val="0"/>
      <w:marRight w:val="0"/>
      <w:marTop w:val="0"/>
      <w:marBottom w:val="0"/>
      <w:divBdr>
        <w:top w:val="none" w:sz="0" w:space="0" w:color="auto"/>
        <w:left w:val="none" w:sz="0" w:space="0" w:color="auto"/>
        <w:bottom w:val="none" w:sz="0" w:space="0" w:color="auto"/>
        <w:right w:val="none" w:sz="0" w:space="0" w:color="auto"/>
      </w:divBdr>
    </w:div>
    <w:div w:id="1283417690">
      <w:bodyDiv w:val="1"/>
      <w:marLeft w:val="0"/>
      <w:marRight w:val="0"/>
      <w:marTop w:val="0"/>
      <w:marBottom w:val="0"/>
      <w:divBdr>
        <w:top w:val="none" w:sz="0" w:space="0" w:color="auto"/>
        <w:left w:val="none" w:sz="0" w:space="0" w:color="auto"/>
        <w:bottom w:val="none" w:sz="0" w:space="0" w:color="auto"/>
        <w:right w:val="none" w:sz="0" w:space="0" w:color="auto"/>
      </w:divBdr>
    </w:div>
    <w:div w:id="1324698681">
      <w:bodyDiv w:val="1"/>
      <w:marLeft w:val="0"/>
      <w:marRight w:val="0"/>
      <w:marTop w:val="0"/>
      <w:marBottom w:val="0"/>
      <w:divBdr>
        <w:top w:val="none" w:sz="0" w:space="0" w:color="auto"/>
        <w:left w:val="none" w:sz="0" w:space="0" w:color="auto"/>
        <w:bottom w:val="none" w:sz="0" w:space="0" w:color="auto"/>
        <w:right w:val="none" w:sz="0" w:space="0" w:color="auto"/>
      </w:divBdr>
    </w:div>
    <w:div w:id="1331835956">
      <w:bodyDiv w:val="1"/>
      <w:marLeft w:val="0"/>
      <w:marRight w:val="0"/>
      <w:marTop w:val="0"/>
      <w:marBottom w:val="0"/>
      <w:divBdr>
        <w:top w:val="none" w:sz="0" w:space="0" w:color="auto"/>
        <w:left w:val="none" w:sz="0" w:space="0" w:color="auto"/>
        <w:bottom w:val="none" w:sz="0" w:space="0" w:color="auto"/>
        <w:right w:val="none" w:sz="0" w:space="0" w:color="auto"/>
      </w:divBdr>
    </w:div>
    <w:div w:id="1342664177">
      <w:bodyDiv w:val="1"/>
      <w:marLeft w:val="0"/>
      <w:marRight w:val="0"/>
      <w:marTop w:val="0"/>
      <w:marBottom w:val="0"/>
      <w:divBdr>
        <w:top w:val="none" w:sz="0" w:space="0" w:color="auto"/>
        <w:left w:val="none" w:sz="0" w:space="0" w:color="auto"/>
        <w:bottom w:val="none" w:sz="0" w:space="0" w:color="auto"/>
        <w:right w:val="none" w:sz="0" w:space="0" w:color="auto"/>
      </w:divBdr>
    </w:div>
    <w:div w:id="1358315841">
      <w:bodyDiv w:val="1"/>
      <w:marLeft w:val="0"/>
      <w:marRight w:val="0"/>
      <w:marTop w:val="0"/>
      <w:marBottom w:val="0"/>
      <w:divBdr>
        <w:top w:val="none" w:sz="0" w:space="0" w:color="auto"/>
        <w:left w:val="none" w:sz="0" w:space="0" w:color="auto"/>
        <w:bottom w:val="none" w:sz="0" w:space="0" w:color="auto"/>
        <w:right w:val="none" w:sz="0" w:space="0" w:color="auto"/>
      </w:divBdr>
    </w:div>
    <w:div w:id="1397319735">
      <w:bodyDiv w:val="1"/>
      <w:marLeft w:val="0"/>
      <w:marRight w:val="0"/>
      <w:marTop w:val="0"/>
      <w:marBottom w:val="0"/>
      <w:divBdr>
        <w:top w:val="none" w:sz="0" w:space="0" w:color="auto"/>
        <w:left w:val="none" w:sz="0" w:space="0" w:color="auto"/>
        <w:bottom w:val="none" w:sz="0" w:space="0" w:color="auto"/>
        <w:right w:val="none" w:sz="0" w:space="0" w:color="auto"/>
      </w:divBdr>
    </w:div>
    <w:div w:id="1424568558">
      <w:bodyDiv w:val="1"/>
      <w:marLeft w:val="0"/>
      <w:marRight w:val="0"/>
      <w:marTop w:val="0"/>
      <w:marBottom w:val="0"/>
      <w:divBdr>
        <w:top w:val="none" w:sz="0" w:space="0" w:color="auto"/>
        <w:left w:val="none" w:sz="0" w:space="0" w:color="auto"/>
        <w:bottom w:val="none" w:sz="0" w:space="0" w:color="auto"/>
        <w:right w:val="none" w:sz="0" w:space="0" w:color="auto"/>
      </w:divBdr>
    </w:div>
    <w:div w:id="1522818190">
      <w:bodyDiv w:val="1"/>
      <w:marLeft w:val="0"/>
      <w:marRight w:val="0"/>
      <w:marTop w:val="0"/>
      <w:marBottom w:val="0"/>
      <w:divBdr>
        <w:top w:val="none" w:sz="0" w:space="0" w:color="auto"/>
        <w:left w:val="none" w:sz="0" w:space="0" w:color="auto"/>
        <w:bottom w:val="none" w:sz="0" w:space="0" w:color="auto"/>
        <w:right w:val="none" w:sz="0" w:space="0" w:color="auto"/>
      </w:divBdr>
    </w:div>
    <w:div w:id="1523012042">
      <w:bodyDiv w:val="1"/>
      <w:marLeft w:val="0"/>
      <w:marRight w:val="0"/>
      <w:marTop w:val="0"/>
      <w:marBottom w:val="0"/>
      <w:divBdr>
        <w:top w:val="none" w:sz="0" w:space="0" w:color="auto"/>
        <w:left w:val="none" w:sz="0" w:space="0" w:color="auto"/>
        <w:bottom w:val="none" w:sz="0" w:space="0" w:color="auto"/>
        <w:right w:val="none" w:sz="0" w:space="0" w:color="auto"/>
      </w:divBdr>
    </w:div>
    <w:div w:id="1550803813">
      <w:bodyDiv w:val="1"/>
      <w:marLeft w:val="0"/>
      <w:marRight w:val="0"/>
      <w:marTop w:val="0"/>
      <w:marBottom w:val="0"/>
      <w:divBdr>
        <w:top w:val="none" w:sz="0" w:space="0" w:color="auto"/>
        <w:left w:val="none" w:sz="0" w:space="0" w:color="auto"/>
        <w:bottom w:val="none" w:sz="0" w:space="0" w:color="auto"/>
        <w:right w:val="none" w:sz="0" w:space="0" w:color="auto"/>
      </w:divBdr>
    </w:div>
    <w:div w:id="1560702369">
      <w:bodyDiv w:val="1"/>
      <w:marLeft w:val="0"/>
      <w:marRight w:val="0"/>
      <w:marTop w:val="0"/>
      <w:marBottom w:val="0"/>
      <w:divBdr>
        <w:top w:val="none" w:sz="0" w:space="0" w:color="auto"/>
        <w:left w:val="none" w:sz="0" w:space="0" w:color="auto"/>
        <w:bottom w:val="none" w:sz="0" w:space="0" w:color="auto"/>
        <w:right w:val="none" w:sz="0" w:space="0" w:color="auto"/>
      </w:divBdr>
    </w:div>
    <w:div w:id="1589074199">
      <w:bodyDiv w:val="1"/>
      <w:marLeft w:val="0"/>
      <w:marRight w:val="0"/>
      <w:marTop w:val="0"/>
      <w:marBottom w:val="0"/>
      <w:divBdr>
        <w:top w:val="none" w:sz="0" w:space="0" w:color="auto"/>
        <w:left w:val="none" w:sz="0" w:space="0" w:color="auto"/>
        <w:bottom w:val="none" w:sz="0" w:space="0" w:color="auto"/>
        <w:right w:val="none" w:sz="0" w:space="0" w:color="auto"/>
      </w:divBdr>
      <w:divsChild>
        <w:div w:id="1733114633">
          <w:marLeft w:val="0"/>
          <w:marRight w:val="0"/>
          <w:marTop w:val="0"/>
          <w:marBottom w:val="0"/>
          <w:divBdr>
            <w:top w:val="none" w:sz="0" w:space="0" w:color="auto"/>
            <w:left w:val="none" w:sz="0" w:space="0" w:color="auto"/>
            <w:bottom w:val="none" w:sz="0" w:space="0" w:color="auto"/>
            <w:right w:val="none" w:sz="0" w:space="0" w:color="auto"/>
          </w:divBdr>
          <w:divsChild>
            <w:div w:id="475269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2226716">
      <w:bodyDiv w:val="1"/>
      <w:marLeft w:val="0"/>
      <w:marRight w:val="0"/>
      <w:marTop w:val="0"/>
      <w:marBottom w:val="0"/>
      <w:divBdr>
        <w:top w:val="none" w:sz="0" w:space="0" w:color="auto"/>
        <w:left w:val="none" w:sz="0" w:space="0" w:color="auto"/>
        <w:bottom w:val="none" w:sz="0" w:space="0" w:color="auto"/>
        <w:right w:val="none" w:sz="0" w:space="0" w:color="auto"/>
      </w:divBdr>
    </w:div>
    <w:div w:id="1710568345">
      <w:bodyDiv w:val="1"/>
      <w:marLeft w:val="0"/>
      <w:marRight w:val="0"/>
      <w:marTop w:val="0"/>
      <w:marBottom w:val="0"/>
      <w:divBdr>
        <w:top w:val="none" w:sz="0" w:space="0" w:color="auto"/>
        <w:left w:val="none" w:sz="0" w:space="0" w:color="auto"/>
        <w:bottom w:val="none" w:sz="0" w:space="0" w:color="auto"/>
        <w:right w:val="none" w:sz="0" w:space="0" w:color="auto"/>
      </w:divBdr>
    </w:div>
    <w:div w:id="1720083990">
      <w:bodyDiv w:val="1"/>
      <w:marLeft w:val="0"/>
      <w:marRight w:val="0"/>
      <w:marTop w:val="0"/>
      <w:marBottom w:val="0"/>
      <w:divBdr>
        <w:top w:val="none" w:sz="0" w:space="0" w:color="auto"/>
        <w:left w:val="none" w:sz="0" w:space="0" w:color="auto"/>
        <w:bottom w:val="none" w:sz="0" w:space="0" w:color="auto"/>
        <w:right w:val="none" w:sz="0" w:space="0" w:color="auto"/>
      </w:divBdr>
    </w:div>
    <w:div w:id="1743676386">
      <w:bodyDiv w:val="1"/>
      <w:marLeft w:val="0"/>
      <w:marRight w:val="0"/>
      <w:marTop w:val="0"/>
      <w:marBottom w:val="0"/>
      <w:divBdr>
        <w:top w:val="none" w:sz="0" w:space="0" w:color="auto"/>
        <w:left w:val="none" w:sz="0" w:space="0" w:color="auto"/>
        <w:bottom w:val="none" w:sz="0" w:space="0" w:color="auto"/>
        <w:right w:val="none" w:sz="0" w:space="0" w:color="auto"/>
      </w:divBdr>
    </w:div>
    <w:div w:id="1751389462">
      <w:bodyDiv w:val="1"/>
      <w:marLeft w:val="0"/>
      <w:marRight w:val="0"/>
      <w:marTop w:val="0"/>
      <w:marBottom w:val="0"/>
      <w:divBdr>
        <w:top w:val="none" w:sz="0" w:space="0" w:color="auto"/>
        <w:left w:val="none" w:sz="0" w:space="0" w:color="auto"/>
        <w:bottom w:val="none" w:sz="0" w:space="0" w:color="auto"/>
        <w:right w:val="none" w:sz="0" w:space="0" w:color="auto"/>
      </w:divBdr>
    </w:div>
    <w:div w:id="1752968234">
      <w:bodyDiv w:val="1"/>
      <w:marLeft w:val="0"/>
      <w:marRight w:val="0"/>
      <w:marTop w:val="0"/>
      <w:marBottom w:val="0"/>
      <w:divBdr>
        <w:top w:val="none" w:sz="0" w:space="0" w:color="auto"/>
        <w:left w:val="none" w:sz="0" w:space="0" w:color="auto"/>
        <w:bottom w:val="none" w:sz="0" w:space="0" w:color="auto"/>
        <w:right w:val="none" w:sz="0" w:space="0" w:color="auto"/>
      </w:divBdr>
    </w:div>
    <w:div w:id="1780031482">
      <w:bodyDiv w:val="1"/>
      <w:marLeft w:val="0"/>
      <w:marRight w:val="0"/>
      <w:marTop w:val="0"/>
      <w:marBottom w:val="0"/>
      <w:divBdr>
        <w:top w:val="none" w:sz="0" w:space="0" w:color="auto"/>
        <w:left w:val="none" w:sz="0" w:space="0" w:color="auto"/>
        <w:bottom w:val="none" w:sz="0" w:space="0" w:color="auto"/>
        <w:right w:val="none" w:sz="0" w:space="0" w:color="auto"/>
      </w:divBdr>
    </w:div>
    <w:div w:id="1811630808">
      <w:bodyDiv w:val="1"/>
      <w:marLeft w:val="0"/>
      <w:marRight w:val="0"/>
      <w:marTop w:val="0"/>
      <w:marBottom w:val="0"/>
      <w:divBdr>
        <w:top w:val="none" w:sz="0" w:space="0" w:color="auto"/>
        <w:left w:val="none" w:sz="0" w:space="0" w:color="auto"/>
        <w:bottom w:val="none" w:sz="0" w:space="0" w:color="auto"/>
        <w:right w:val="none" w:sz="0" w:space="0" w:color="auto"/>
      </w:divBdr>
    </w:div>
    <w:div w:id="1813709762">
      <w:bodyDiv w:val="1"/>
      <w:marLeft w:val="0"/>
      <w:marRight w:val="0"/>
      <w:marTop w:val="0"/>
      <w:marBottom w:val="0"/>
      <w:divBdr>
        <w:top w:val="none" w:sz="0" w:space="0" w:color="auto"/>
        <w:left w:val="none" w:sz="0" w:space="0" w:color="auto"/>
        <w:bottom w:val="none" w:sz="0" w:space="0" w:color="auto"/>
        <w:right w:val="none" w:sz="0" w:space="0" w:color="auto"/>
      </w:divBdr>
    </w:div>
    <w:div w:id="1826119364">
      <w:bodyDiv w:val="1"/>
      <w:marLeft w:val="0"/>
      <w:marRight w:val="0"/>
      <w:marTop w:val="0"/>
      <w:marBottom w:val="0"/>
      <w:divBdr>
        <w:top w:val="none" w:sz="0" w:space="0" w:color="auto"/>
        <w:left w:val="none" w:sz="0" w:space="0" w:color="auto"/>
        <w:bottom w:val="none" w:sz="0" w:space="0" w:color="auto"/>
        <w:right w:val="none" w:sz="0" w:space="0" w:color="auto"/>
      </w:divBdr>
    </w:div>
    <w:div w:id="1845440658">
      <w:bodyDiv w:val="1"/>
      <w:marLeft w:val="0"/>
      <w:marRight w:val="0"/>
      <w:marTop w:val="0"/>
      <w:marBottom w:val="0"/>
      <w:divBdr>
        <w:top w:val="none" w:sz="0" w:space="0" w:color="auto"/>
        <w:left w:val="none" w:sz="0" w:space="0" w:color="auto"/>
        <w:bottom w:val="none" w:sz="0" w:space="0" w:color="auto"/>
        <w:right w:val="none" w:sz="0" w:space="0" w:color="auto"/>
      </w:divBdr>
      <w:divsChild>
        <w:div w:id="504592874">
          <w:marLeft w:val="0"/>
          <w:marRight w:val="0"/>
          <w:marTop w:val="0"/>
          <w:marBottom w:val="0"/>
          <w:divBdr>
            <w:top w:val="none" w:sz="0" w:space="0" w:color="auto"/>
            <w:left w:val="none" w:sz="0" w:space="0" w:color="auto"/>
            <w:bottom w:val="none" w:sz="0" w:space="0" w:color="auto"/>
            <w:right w:val="none" w:sz="0" w:space="0" w:color="auto"/>
          </w:divBdr>
          <w:divsChild>
            <w:div w:id="1988046441">
              <w:marLeft w:val="0"/>
              <w:marRight w:val="0"/>
              <w:marTop w:val="0"/>
              <w:marBottom w:val="0"/>
              <w:divBdr>
                <w:top w:val="none" w:sz="0" w:space="0" w:color="auto"/>
                <w:left w:val="none" w:sz="0" w:space="0" w:color="auto"/>
                <w:bottom w:val="none" w:sz="0" w:space="0" w:color="auto"/>
                <w:right w:val="none" w:sz="0" w:space="0" w:color="auto"/>
              </w:divBdr>
              <w:divsChild>
                <w:div w:id="452486017">
                  <w:marLeft w:val="0"/>
                  <w:marRight w:val="0"/>
                  <w:marTop w:val="0"/>
                  <w:marBottom w:val="0"/>
                  <w:divBdr>
                    <w:top w:val="none" w:sz="0" w:space="0" w:color="auto"/>
                    <w:left w:val="none" w:sz="0" w:space="0" w:color="auto"/>
                    <w:bottom w:val="none" w:sz="0" w:space="0" w:color="auto"/>
                    <w:right w:val="none" w:sz="0" w:space="0" w:color="auto"/>
                  </w:divBdr>
                  <w:divsChild>
                    <w:div w:id="730005701">
                      <w:marLeft w:val="0"/>
                      <w:marRight w:val="0"/>
                      <w:marTop w:val="0"/>
                      <w:marBottom w:val="0"/>
                      <w:divBdr>
                        <w:top w:val="none" w:sz="0" w:space="0" w:color="auto"/>
                        <w:left w:val="none" w:sz="0" w:space="0" w:color="auto"/>
                        <w:bottom w:val="none" w:sz="0" w:space="0" w:color="auto"/>
                        <w:right w:val="none" w:sz="0" w:space="0" w:color="auto"/>
                      </w:divBdr>
                      <w:divsChild>
                        <w:div w:id="1025597959">
                          <w:marLeft w:val="0"/>
                          <w:marRight w:val="0"/>
                          <w:marTop w:val="0"/>
                          <w:marBottom w:val="0"/>
                          <w:divBdr>
                            <w:top w:val="none" w:sz="0" w:space="0" w:color="auto"/>
                            <w:left w:val="none" w:sz="0" w:space="0" w:color="auto"/>
                            <w:bottom w:val="none" w:sz="0" w:space="0" w:color="auto"/>
                            <w:right w:val="none" w:sz="0" w:space="0" w:color="auto"/>
                          </w:divBdr>
                          <w:divsChild>
                            <w:div w:id="848253869">
                              <w:marLeft w:val="0"/>
                              <w:marRight w:val="0"/>
                              <w:marTop w:val="0"/>
                              <w:marBottom w:val="0"/>
                              <w:divBdr>
                                <w:top w:val="none" w:sz="0" w:space="0" w:color="auto"/>
                                <w:left w:val="none" w:sz="0" w:space="0" w:color="auto"/>
                                <w:bottom w:val="none" w:sz="0" w:space="0" w:color="auto"/>
                                <w:right w:val="none" w:sz="0" w:space="0" w:color="auto"/>
                              </w:divBdr>
                              <w:divsChild>
                                <w:div w:id="838928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6050508">
                          <w:marLeft w:val="0"/>
                          <w:marRight w:val="0"/>
                          <w:marTop w:val="0"/>
                          <w:marBottom w:val="0"/>
                          <w:divBdr>
                            <w:top w:val="none" w:sz="0" w:space="0" w:color="auto"/>
                            <w:left w:val="none" w:sz="0" w:space="0" w:color="auto"/>
                            <w:bottom w:val="none" w:sz="0" w:space="0" w:color="auto"/>
                            <w:right w:val="none" w:sz="0" w:space="0" w:color="auto"/>
                          </w:divBdr>
                          <w:divsChild>
                            <w:div w:id="1300258305">
                              <w:marLeft w:val="0"/>
                              <w:marRight w:val="0"/>
                              <w:marTop w:val="0"/>
                              <w:marBottom w:val="0"/>
                              <w:divBdr>
                                <w:top w:val="none" w:sz="0" w:space="0" w:color="auto"/>
                                <w:left w:val="none" w:sz="0" w:space="0" w:color="auto"/>
                                <w:bottom w:val="none" w:sz="0" w:space="0" w:color="auto"/>
                                <w:right w:val="none" w:sz="0" w:space="0" w:color="auto"/>
                              </w:divBdr>
                              <w:divsChild>
                                <w:div w:id="1869491375">
                                  <w:marLeft w:val="0"/>
                                  <w:marRight w:val="0"/>
                                  <w:marTop w:val="0"/>
                                  <w:marBottom w:val="0"/>
                                  <w:divBdr>
                                    <w:top w:val="none" w:sz="0" w:space="0" w:color="auto"/>
                                    <w:left w:val="none" w:sz="0" w:space="0" w:color="auto"/>
                                    <w:bottom w:val="none" w:sz="0" w:space="0" w:color="auto"/>
                                    <w:right w:val="none" w:sz="0" w:space="0" w:color="auto"/>
                                  </w:divBdr>
                                  <w:divsChild>
                                    <w:div w:id="1153791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8031062">
              <w:marLeft w:val="0"/>
              <w:marRight w:val="0"/>
              <w:marTop w:val="0"/>
              <w:marBottom w:val="0"/>
              <w:divBdr>
                <w:top w:val="none" w:sz="0" w:space="0" w:color="auto"/>
                <w:left w:val="none" w:sz="0" w:space="0" w:color="auto"/>
                <w:bottom w:val="none" w:sz="0" w:space="0" w:color="auto"/>
                <w:right w:val="none" w:sz="0" w:space="0" w:color="auto"/>
              </w:divBdr>
              <w:divsChild>
                <w:div w:id="587009236">
                  <w:marLeft w:val="0"/>
                  <w:marRight w:val="0"/>
                  <w:marTop w:val="0"/>
                  <w:marBottom w:val="0"/>
                  <w:divBdr>
                    <w:top w:val="none" w:sz="0" w:space="0" w:color="auto"/>
                    <w:left w:val="none" w:sz="0" w:space="0" w:color="auto"/>
                    <w:bottom w:val="none" w:sz="0" w:space="0" w:color="auto"/>
                    <w:right w:val="none" w:sz="0" w:space="0" w:color="auto"/>
                  </w:divBdr>
                  <w:divsChild>
                    <w:div w:id="2140756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9651121">
          <w:marLeft w:val="0"/>
          <w:marRight w:val="0"/>
          <w:marTop w:val="0"/>
          <w:marBottom w:val="0"/>
          <w:divBdr>
            <w:top w:val="none" w:sz="0" w:space="0" w:color="auto"/>
            <w:left w:val="none" w:sz="0" w:space="0" w:color="auto"/>
            <w:bottom w:val="none" w:sz="0" w:space="0" w:color="auto"/>
            <w:right w:val="none" w:sz="0" w:space="0" w:color="auto"/>
          </w:divBdr>
          <w:divsChild>
            <w:div w:id="1221091737">
              <w:marLeft w:val="0"/>
              <w:marRight w:val="0"/>
              <w:marTop w:val="0"/>
              <w:marBottom w:val="0"/>
              <w:divBdr>
                <w:top w:val="none" w:sz="0" w:space="0" w:color="auto"/>
                <w:left w:val="none" w:sz="0" w:space="0" w:color="auto"/>
                <w:bottom w:val="none" w:sz="0" w:space="0" w:color="auto"/>
                <w:right w:val="none" w:sz="0" w:space="0" w:color="auto"/>
              </w:divBdr>
              <w:divsChild>
                <w:div w:id="774180700">
                  <w:marLeft w:val="0"/>
                  <w:marRight w:val="0"/>
                  <w:marTop w:val="0"/>
                  <w:marBottom w:val="0"/>
                  <w:divBdr>
                    <w:top w:val="none" w:sz="0" w:space="0" w:color="auto"/>
                    <w:left w:val="none" w:sz="0" w:space="0" w:color="auto"/>
                    <w:bottom w:val="none" w:sz="0" w:space="0" w:color="auto"/>
                    <w:right w:val="none" w:sz="0" w:space="0" w:color="auto"/>
                  </w:divBdr>
                  <w:divsChild>
                    <w:div w:id="391271943">
                      <w:marLeft w:val="0"/>
                      <w:marRight w:val="0"/>
                      <w:marTop w:val="0"/>
                      <w:marBottom w:val="0"/>
                      <w:divBdr>
                        <w:top w:val="none" w:sz="0" w:space="0" w:color="auto"/>
                        <w:left w:val="none" w:sz="0" w:space="0" w:color="auto"/>
                        <w:bottom w:val="none" w:sz="0" w:space="0" w:color="auto"/>
                        <w:right w:val="none" w:sz="0" w:space="0" w:color="auto"/>
                      </w:divBdr>
                      <w:divsChild>
                        <w:div w:id="1193222907">
                          <w:marLeft w:val="0"/>
                          <w:marRight w:val="0"/>
                          <w:marTop w:val="0"/>
                          <w:marBottom w:val="0"/>
                          <w:divBdr>
                            <w:top w:val="none" w:sz="0" w:space="0" w:color="auto"/>
                            <w:left w:val="none" w:sz="0" w:space="0" w:color="auto"/>
                            <w:bottom w:val="none" w:sz="0" w:space="0" w:color="auto"/>
                            <w:right w:val="none" w:sz="0" w:space="0" w:color="auto"/>
                          </w:divBdr>
                          <w:divsChild>
                            <w:div w:id="627977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8637055">
                      <w:marLeft w:val="0"/>
                      <w:marRight w:val="0"/>
                      <w:marTop w:val="0"/>
                      <w:marBottom w:val="0"/>
                      <w:divBdr>
                        <w:top w:val="none" w:sz="0" w:space="0" w:color="auto"/>
                        <w:left w:val="none" w:sz="0" w:space="0" w:color="auto"/>
                        <w:bottom w:val="none" w:sz="0" w:space="0" w:color="auto"/>
                        <w:right w:val="none" w:sz="0" w:space="0" w:color="auto"/>
                      </w:divBdr>
                      <w:divsChild>
                        <w:div w:id="220285821">
                          <w:marLeft w:val="0"/>
                          <w:marRight w:val="0"/>
                          <w:marTop w:val="0"/>
                          <w:marBottom w:val="0"/>
                          <w:divBdr>
                            <w:top w:val="none" w:sz="0" w:space="0" w:color="auto"/>
                            <w:left w:val="none" w:sz="0" w:space="0" w:color="auto"/>
                            <w:bottom w:val="none" w:sz="0" w:space="0" w:color="auto"/>
                            <w:right w:val="none" w:sz="0" w:space="0" w:color="auto"/>
                          </w:divBdr>
                          <w:divsChild>
                            <w:div w:id="1058281364">
                              <w:marLeft w:val="0"/>
                              <w:marRight w:val="0"/>
                              <w:marTop w:val="0"/>
                              <w:marBottom w:val="0"/>
                              <w:divBdr>
                                <w:top w:val="none" w:sz="0" w:space="0" w:color="auto"/>
                                <w:left w:val="none" w:sz="0" w:space="0" w:color="auto"/>
                                <w:bottom w:val="none" w:sz="0" w:space="0" w:color="auto"/>
                                <w:right w:val="none" w:sz="0" w:space="0" w:color="auto"/>
                              </w:divBdr>
                              <w:divsChild>
                                <w:div w:id="1861242603">
                                  <w:marLeft w:val="0"/>
                                  <w:marRight w:val="0"/>
                                  <w:marTop w:val="0"/>
                                  <w:marBottom w:val="0"/>
                                  <w:divBdr>
                                    <w:top w:val="none" w:sz="0" w:space="0" w:color="auto"/>
                                    <w:left w:val="none" w:sz="0" w:space="0" w:color="auto"/>
                                    <w:bottom w:val="none" w:sz="0" w:space="0" w:color="auto"/>
                                    <w:right w:val="none" w:sz="0" w:space="0" w:color="auto"/>
                                  </w:divBdr>
                                  <w:divsChild>
                                    <w:div w:id="1700357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57884004">
      <w:bodyDiv w:val="1"/>
      <w:marLeft w:val="0"/>
      <w:marRight w:val="0"/>
      <w:marTop w:val="0"/>
      <w:marBottom w:val="0"/>
      <w:divBdr>
        <w:top w:val="none" w:sz="0" w:space="0" w:color="auto"/>
        <w:left w:val="none" w:sz="0" w:space="0" w:color="auto"/>
        <w:bottom w:val="none" w:sz="0" w:space="0" w:color="auto"/>
        <w:right w:val="none" w:sz="0" w:space="0" w:color="auto"/>
      </w:divBdr>
    </w:div>
    <w:div w:id="1869295935">
      <w:bodyDiv w:val="1"/>
      <w:marLeft w:val="0"/>
      <w:marRight w:val="0"/>
      <w:marTop w:val="0"/>
      <w:marBottom w:val="0"/>
      <w:divBdr>
        <w:top w:val="none" w:sz="0" w:space="0" w:color="auto"/>
        <w:left w:val="none" w:sz="0" w:space="0" w:color="auto"/>
        <w:bottom w:val="none" w:sz="0" w:space="0" w:color="auto"/>
        <w:right w:val="none" w:sz="0" w:space="0" w:color="auto"/>
      </w:divBdr>
    </w:div>
    <w:div w:id="1896891204">
      <w:bodyDiv w:val="1"/>
      <w:marLeft w:val="0"/>
      <w:marRight w:val="0"/>
      <w:marTop w:val="0"/>
      <w:marBottom w:val="0"/>
      <w:divBdr>
        <w:top w:val="none" w:sz="0" w:space="0" w:color="auto"/>
        <w:left w:val="none" w:sz="0" w:space="0" w:color="auto"/>
        <w:bottom w:val="none" w:sz="0" w:space="0" w:color="auto"/>
        <w:right w:val="none" w:sz="0" w:space="0" w:color="auto"/>
      </w:divBdr>
    </w:div>
    <w:div w:id="1909220438">
      <w:bodyDiv w:val="1"/>
      <w:marLeft w:val="0"/>
      <w:marRight w:val="0"/>
      <w:marTop w:val="0"/>
      <w:marBottom w:val="0"/>
      <w:divBdr>
        <w:top w:val="none" w:sz="0" w:space="0" w:color="auto"/>
        <w:left w:val="none" w:sz="0" w:space="0" w:color="auto"/>
        <w:bottom w:val="none" w:sz="0" w:space="0" w:color="auto"/>
        <w:right w:val="none" w:sz="0" w:space="0" w:color="auto"/>
      </w:divBdr>
    </w:div>
    <w:div w:id="1931428654">
      <w:bodyDiv w:val="1"/>
      <w:marLeft w:val="0"/>
      <w:marRight w:val="0"/>
      <w:marTop w:val="0"/>
      <w:marBottom w:val="0"/>
      <w:divBdr>
        <w:top w:val="none" w:sz="0" w:space="0" w:color="auto"/>
        <w:left w:val="none" w:sz="0" w:space="0" w:color="auto"/>
        <w:bottom w:val="none" w:sz="0" w:space="0" w:color="auto"/>
        <w:right w:val="none" w:sz="0" w:space="0" w:color="auto"/>
      </w:divBdr>
    </w:div>
    <w:div w:id="1939288986">
      <w:bodyDiv w:val="1"/>
      <w:marLeft w:val="0"/>
      <w:marRight w:val="0"/>
      <w:marTop w:val="0"/>
      <w:marBottom w:val="0"/>
      <w:divBdr>
        <w:top w:val="none" w:sz="0" w:space="0" w:color="auto"/>
        <w:left w:val="none" w:sz="0" w:space="0" w:color="auto"/>
        <w:bottom w:val="none" w:sz="0" w:space="0" w:color="auto"/>
        <w:right w:val="none" w:sz="0" w:space="0" w:color="auto"/>
      </w:divBdr>
      <w:divsChild>
        <w:div w:id="664823191">
          <w:marLeft w:val="0"/>
          <w:marRight w:val="0"/>
          <w:marTop w:val="0"/>
          <w:marBottom w:val="0"/>
          <w:divBdr>
            <w:top w:val="none" w:sz="0" w:space="0" w:color="auto"/>
            <w:left w:val="none" w:sz="0" w:space="0" w:color="auto"/>
            <w:bottom w:val="none" w:sz="0" w:space="0" w:color="auto"/>
            <w:right w:val="none" w:sz="0" w:space="0" w:color="auto"/>
          </w:divBdr>
          <w:divsChild>
            <w:div w:id="1533228370">
              <w:marLeft w:val="0"/>
              <w:marRight w:val="0"/>
              <w:marTop w:val="0"/>
              <w:marBottom w:val="0"/>
              <w:divBdr>
                <w:top w:val="none" w:sz="0" w:space="0" w:color="auto"/>
                <w:left w:val="none" w:sz="0" w:space="0" w:color="auto"/>
                <w:bottom w:val="none" w:sz="0" w:space="0" w:color="auto"/>
                <w:right w:val="none" w:sz="0" w:space="0" w:color="auto"/>
              </w:divBdr>
              <w:divsChild>
                <w:div w:id="702637969">
                  <w:marLeft w:val="0"/>
                  <w:marRight w:val="0"/>
                  <w:marTop w:val="0"/>
                  <w:marBottom w:val="0"/>
                  <w:divBdr>
                    <w:top w:val="none" w:sz="0" w:space="0" w:color="auto"/>
                    <w:left w:val="none" w:sz="0" w:space="0" w:color="auto"/>
                    <w:bottom w:val="none" w:sz="0" w:space="0" w:color="auto"/>
                    <w:right w:val="none" w:sz="0" w:space="0" w:color="auto"/>
                  </w:divBdr>
                  <w:divsChild>
                    <w:div w:id="2072072736">
                      <w:marLeft w:val="0"/>
                      <w:marRight w:val="0"/>
                      <w:marTop w:val="0"/>
                      <w:marBottom w:val="0"/>
                      <w:divBdr>
                        <w:top w:val="none" w:sz="0" w:space="0" w:color="auto"/>
                        <w:left w:val="none" w:sz="0" w:space="0" w:color="auto"/>
                        <w:bottom w:val="none" w:sz="0" w:space="0" w:color="auto"/>
                        <w:right w:val="none" w:sz="0" w:space="0" w:color="auto"/>
                      </w:divBdr>
                      <w:divsChild>
                        <w:div w:id="818108619">
                          <w:marLeft w:val="0"/>
                          <w:marRight w:val="0"/>
                          <w:marTop w:val="0"/>
                          <w:marBottom w:val="0"/>
                          <w:divBdr>
                            <w:top w:val="none" w:sz="0" w:space="0" w:color="auto"/>
                            <w:left w:val="none" w:sz="0" w:space="0" w:color="auto"/>
                            <w:bottom w:val="none" w:sz="0" w:space="0" w:color="auto"/>
                            <w:right w:val="none" w:sz="0" w:space="0" w:color="auto"/>
                          </w:divBdr>
                          <w:divsChild>
                            <w:div w:id="1442191289">
                              <w:marLeft w:val="0"/>
                              <w:marRight w:val="0"/>
                              <w:marTop w:val="0"/>
                              <w:marBottom w:val="0"/>
                              <w:divBdr>
                                <w:top w:val="none" w:sz="0" w:space="0" w:color="auto"/>
                                <w:left w:val="none" w:sz="0" w:space="0" w:color="auto"/>
                                <w:bottom w:val="none" w:sz="0" w:space="0" w:color="auto"/>
                                <w:right w:val="none" w:sz="0" w:space="0" w:color="auto"/>
                              </w:divBdr>
                              <w:divsChild>
                                <w:div w:id="572785753">
                                  <w:marLeft w:val="0"/>
                                  <w:marRight w:val="0"/>
                                  <w:marTop w:val="0"/>
                                  <w:marBottom w:val="0"/>
                                  <w:divBdr>
                                    <w:top w:val="none" w:sz="0" w:space="0" w:color="auto"/>
                                    <w:left w:val="none" w:sz="0" w:space="0" w:color="auto"/>
                                    <w:bottom w:val="none" w:sz="0" w:space="0" w:color="auto"/>
                                    <w:right w:val="none" w:sz="0" w:space="0" w:color="auto"/>
                                  </w:divBdr>
                                  <w:divsChild>
                                    <w:div w:id="2091731006">
                                      <w:marLeft w:val="0"/>
                                      <w:marRight w:val="0"/>
                                      <w:marTop w:val="0"/>
                                      <w:marBottom w:val="0"/>
                                      <w:divBdr>
                                        <w:top w:val="none" w:sz="0" w:space="0" w:color="auto"/>
                                        <w:left w:val="none" w:sz="0" w:space="0" w:color="auto"/>
                                        <w:bottom w:val="none" w:sz="0" w:space="0" w:color="auto"/>
                                        <w:right w:val="none" w:sz="0" w:space="0" w:color="auto"/>
                                      </w:divBdr>
                                      <w:divsChild>
                                        <w:div w:id="40785954">
                                          <w:marLeft w:val="0"/>
                                          <w:marRight w:val="0"/>
                                          <w:marTop w:val="0"/>
                                          <w:marBottom w:val="0"/>
                                          <w:divBdr>
                                            <w:top w:val="none" w:sz="0" w:space="0" w:color="auto"/>
                                            <w:left w:val="none" w:sz="0" w:space="0" w:color="auto"/>
                                            <w:bottom w:val="none" w:sz="0" w:space="0" w:color="auto"/>
                                            <w:right w:val="none" w:sz="0" w:space="0" w:color="auto"/>
                                          </w:divBdr>
                                          <w:divsChild>
                                            <w:div w:id="1174684373">
                                              <w:marLeft w:val="0"/>
                                              <w:marRight w:val="0"/>
                                              <w:marTop w:val="0"/>
                                              <w:marBottom w:val="0"/>
                                              <w:divBdr>
                                                <w:top w:val="none" w:sz="0" w:space="0" w:color="auto"/>
                                                <w:left w:val="none" w:sz="0" w:space="0" w:color="auto"/>
                                                <w:bottom w:val="none" w:sz="0" w:space="0" w:color="auto"/>
                                                <w:right w:val="none" w:sz="0" w:space="0" w:color="auto"/>
                                              </w:divBdr>
                                              <w:divsChild>
                                                <w:div w:id="1204441189">
                                                  <w:marLeft w:val="0"/>
                                                  <w:marRight w:val="0"/>
                                                  <w:marTop w:val="0"/>
                                                  <w:marBottom w:val="0"/>
                                                  <w:divBdr>
                                                    <w:top w:val="none" w:sz="0" w:space="0" w:color="auto"/>
                                                    <w:left w:val="none" w:sz="0" w:space="0" w:color="auto"/>
                                                    <w:bottom w:val="none" w:sz="0" w:space="0" w:color="auto"/>
                                                    <w:right w:val="none" w:sz="0" w:space="0" w:color="auto"/>
                                                  </w:divBdr>
                                                  <w:divsChild>
                                                    <w:div w:id="573929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6130893">
                                          <w:marLeft w:val="0"/>
                                          <w:marRight w:val="0"/>
                                          <w:marTop w:val="0"/>
                                          <w:marBottom w:val="0"/>
                                          <w:divBdr>
                                            <w:top w:val="none" w:sz="0" w:space="0" w:color="auto"/>
                                            <w:left w:val="none" w:sz="0" w:space="0" w:color="auto"/>
                                            <w:bottom w:val="none" w:sz="0" w:space="0" w:color="auto"/>
                                            <w:right w:val="none" w:sz="0" w:space="0" w:color="auto"/>
                                          </w:divBdr>
                                          <w:divsChild>
                                            <w:div w:id="1167356728">
                                              <w:marLeft w:val="0"/>
                                              <w:marRight w:val="0"/>
                                              <w:marTop w:val="0"/>
                                              <w:marBottom w:val="0"/>
                                              <w:divBdr>
                                                <w:top w:val="none" w:sz="0" w:space="0" w:color="auto"/>
                                                <w:left w:val="none" w:sz="0" w:space="0" w:color="auto"/>
                                                <w:bottom w:val="none" w:sz="0" w:space="0" w:color="auto"/>
                                                <w:right w:val="none" w:sz="0" w:space="0" w:color="auto"/>
                                              </w:divBdr>
                                              <w:divsChild>
                                                <w:div w:id="1400790858">
                                                  <w:marLeft w:val="0"/>
                                                  <w:marRight w:val="0"/>
                                                  <w:marTop w:val="0"/>
                                                  <w:marBottom w:val="0"/>
                                                  <w:divBdr>
                                                    <w:top w:val="none" w:sz="0" w:space="0" w:color="auto"/>
                                                    <w:left w:val="none" w:sz="0" w:space="0" w:color="auto"/>
                                                    <w:bottom w:val="none" w:sz="0" w:space="0" w:color="auto"/>
                                                    <w:right w:val="none" w:sz="0" w:space="0" w:color="auto"/>
                                                  </w:divBdr>
                                                  <w:divsChild>
                                                    <w:div w:id="63457737">
                                                      <w:marLeft w:val="0"/>
                                                      <w:marRight w:val="0"/>
                                                      <w:marTop w:val="0"/>
                                                      <w:marBottom w:val="0"/>
                                                      <w:divBdr>
                                                        <w:top w:val="none" w:sz="0" w:space="0" w:color="auto"/>
                                                        <w:left w:val="none" w:sz="0" w:space="0" w:color="auto"/>
                                                        <w:bottom w:val="none" w:sz="0" w:space="0" w:color="auto"/>
                                                        <w:right w:val="none" w:sz="0" w:space="0" w:color="auto"/>
                                                      </w:divBdr>
                                                      <w:divsChild>
                                                        <w:div w:id="861935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93179945">
          <w:marLeft w:val="0"/>
          <w:marRight w:val="0"/>
          <w:marTop w:val="0"/>
          <w:marBottom w:val="0"/>
          <w:divBdr>
            <w:top w:val="none" w:sz="0" w:space="0" w:color="auto"/>
            <w:left w:val="none" w:sz="0" w:space="0" w:color="auto"/>
            <w:bottom w:val="none" w:sz="0" w:space="0" w:color="auto"/>
            <w:right w:val="none" w:sz="0" w:space="0" w:color="auto"/>
          </w:divBdr>
          <w:divsChild>
            <w:div w:id="1672484877">
              <w:marLeft w:val="0"/>
              <w:marRight w:val="0"/>
              <w:marTop w:val="0"/>
              <w:marBottom w:val="0"/>
              <w:divBdr>
                <w:top w:val="none" w:sz="0" w:space="0" w:color="auto"/>
                <w:left w:val="none" w:sz="0" w:space="0" w:color="auto"/>
                <w:bottom w:val="none" w:sz="0" w:space="0" w:color="auto"/>
                <w:right w:val="none" w:sz="0" w:space="0" w:color="auto"/>
              </w:divBdr>
              <w:divsChild>
                <w:div w:id="1483038522">
                  <w:marLeft w:val="0"/>
                  <w:marRight w:val="0"/>
                  <w:marTop w:val="0"/>
                  <w:marBottom w:val="0"/>
                  <w:divBdr>
                    <w:top w:val="none" w:sz="0" w:space="0" w:color="auto"/>
                    <w:left w:val="none" w:sz="0" w:space="0" w:color="auto"/>
                    <w:bottom w:val="none" w:sz="0" w:space="0" w:color="auto"/>
                    <w:right w:val="none" w:sz="0" w:space="0" w:color="auto"/>
                  </w:divBdr>
                  <w:divsChild>
                    <w:div w:id="920529258">
                      <w:marLeft w:val="0"/>
                      <w:marRight w:val="0"/>
                      <w:marTop w:val="0"/>
                      <w:marBottom w:val="0"/>
                      <w:divBdr>
                        <w:top w:val="none" w:sz="0" w:space="0" w:color="auto"/>
                        <w:left w:val="none" w:sz="0" w:space="0" w:color="auto"/>
                        <w:bottom w:val="none" w:sz="0" w:space="0" w:color="auto"/>
                        <w:right w:val="none" w:sz="0" w:space="0" w:color="auto"/>
                      </w:divBdr>
                      <w:divsChild>
                        <w:div w:id="1796363108">
                          <w:marLeft w:val="0"/>
                          <w:marRight w:val="0"/>
                          <w:marTop w:val="0"/>
                          <w:marBottom w:val="0"/>
                          <w:divBdr>
                            <w:top w:val="none" w:sz="0" w:space="0" w:color="auto"/>
                            <w:left w:val="none" w:sz="0" w:space="0" w:color="auto"/>
                            <w:bottom w:val="none" w:sz="0" w:space="0" w:color="auto"/>
                            <w:right w:val="none" w:sz="0" w:space="0" w:color="auto"/>
                          </w:divBdr>
                          <w:divsChild>
                            <w:div w:id="1539008689">
                              <w:marLeft w:val="0"/>
                              <w:marRight w:val="0"/>
                              <w:marTop w:val="0"/>
                              <w:marBottom w:val="0"/>
                              <w:divBdr>
                                <w:top w:val="none" w:sz="0" w:space="0" w:color="auto"/>
                                <w:left w:val="none" w:sz="0" w:space="0" w:color="auto"/>
                                <w:bottom w:val="none" w:sz="0" w:space="0" w:color="auto"/>
                                <w:right w:val="none" w:sz="0" w:space="0" w:color="auto"/>
                              </w:divBdr>
                              <w:divsChild>
                                <w:div w:id="622661769">
                                  <w:marLeft w:val="0"/>
                                  <w:marRight w:val="0"/>
                                  <w:marTop w:val="0"/>
                                  <w:marBottom w:val="0"/>
                                  <w:divBdr>
                                    <w:top w:val="none" w:sz="0" w:space="0" w:color="auto"/>
                                    <w:left w:val="none" w:sz="0" w:space="0" w:color="auto"/>
                                    <w:bottom w:val="none" w:sz="0" w:space="0" w:color="auto"/>
                                    <w:right w:val="none" w:sz="0" w:space="0" w:color="auto"/>
                                  </w:divBdr>
                                  <w:divsChild>
                                    <w:div w:id="1146124537">
                                      <w:marLeft w:val="0"/>
                                      <w:marRight w:val="0"/>
                                      <w:marTop w:val="0"/>
                                      <w:marBottom w:val="0"/>
                                      <w:divBdr>
                                        <w:top w:val="none" w:sz="0" w:space="0" w:color="auto"/>
                                        <w:left w:val="none" w:sz="0" w:space="0" w:color="auto"/>
                                        <w:bottom w:val="none" w:sz="0" w:space="0" w:color="auto"/>
                                        <w:right w:val="none" w:sz="0" w:space="0" w:color="auto"/>
                                      </w:divBdr>
                                      <w:divsChild>
                                        <w:div w:id="1208182536">
                                          <w:marLeft w:val="0"/>
                                          <w:marRight w:val="0"/>
                                          <w:marTop w:val="0"/>
                                          <w:marBottom w:val="0"/>
                                          <w:divBdr>
                                            <w:top w:val="none" w:sz="0" w:space="0" w:color="auto"/>
                                            <w:left w:val="none" w:sz="0" w:space="0" w:color="auto"/>
                                            <w:bottom w:val="none" w:sz="0" w:space="0" w:color="auto"/>
                                            <w:right w:val="none" w:sz="0" w:space="0" w:color="auto"/>
                                          </w:divBdr>
                                          <w:divsChild>
                                            <w:div w:id="1807432767">
                                              <w:marLeft w:val="0"/>
                                              <w:marRight w:val="0"/>
                                              <w:marTop w:val="0"/>
                                              <w:marBottom w:val="0"/>
                                              <w:divBdr>
                                                <w:top w:val="none" w:sz="0" w:space="0" w:color="auto"/>
                                                <w:left w:val="none" w:sz="0" w:space="0" w:color="auto"/>
                                                <w:bottom w:val="none" w:sz="0" w:space="0" w:color="auto"/>
                                                <w:right w:val="none" w:sz="0" w:space="0" w:color="auto"/>
                                              </w:divBdr>
                                              <w:divsChild>
                                                <w:div w:id="518351125">
                                                  <w:marLeft w:val="0"/>
                                                  <w:marRight w:val="0"/>
                                                  <w:marTop w:val="0"/>
                                                  <w:marBottom w:val="0"/>
                                                  <w:divBdr>
                                                    <w:top w:val="none" w:sz="0" w:space="0" w:color="auto"/>
                                                    <w:left w:val="none" w:sz="0" w:space="0" w:color="auto"/>
                                                    <w:bottom w:val="none" w:sz="0" w:space="0" w:color="auto"/>
                                                    <w:right w:val="none" w:sz="0" w:space="0" w:color="auto"/>
                                                  </w:divBdr>
                                                  <w:divsChild>
                                                    <w:div w:id="742482655">
                                                      <w:marLeft w:val="0"/>
                                                      <w:marRight w:val="0"/>
                                                      <w:marTop w:val="0"/>
                                                      <w:marBottom w:val="0"/>
                                                      <w:divBdr>
                                                        <w:top w:val="none" w:sz="0" w:space="0" w:color="auto"/>
                                                        <w:left w:val="none" w:sz="0" w:space="0" w:color="auto"/>
                                                        <w:bottom w:val="none" w:sz="0" w:space="0" w:color="auto"/>
                                                        <w:right w:val="none" w:sz="0" w:space="0" w:color="auto"/>
                                                      </w:divBdr>
                                                      <w:divsChild>
                                                        <w:div w:id="1074008029">
                                                          <w:marLeft w:val="0"/>
                                                          <w:marRight w:val="0"/>
                                                          <w:marTop w:val="0"/>
                                                          <w:marBottom w:val="0"/>
                                                          <w:divBdr>
                                                            <w:top w:val="none" w:sz="0" w:space="0" w:color="auto"/>
                                                            <w:left w:val="none" w:sz="0" w:space="0" w:color="auto"/>
                                                            <w:bottom w:val="none" w:sz="0" w:space="0" w:color="auto"/>
                                                            <w:right w:val="none" w:sz="0" w:space="0" w:color="auto"/>
                                                          </w:divBdr>
                                                          <w:divsChild>
                                                            <w:div w:id="97727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965504477">
      <w:bodyDiv w:val="1"/>
      <w:marLeft w:val="0"/>
      <w:marRight w:val="0"/>
      <w:marTop w:val="0"/>
      <w:marBottom w:val="0"/>
      <w:divBdr>
        <w:top w:val="none" w:sz="0" w:space="0" w:color="auto"/>
        <w:left w:val="none" w:sz="0" w:space="0" w:color="auto"/>
        <w:bottom w:val="none" w:sz="0" w:space="0" w:color="auto"/>
        <w:right w:val="none" w:sz="0" w:space="0" w:color="auto"/>
      </w:divBdr>
    </w:div>
    <w:div w:id="1975912414">
      <w:bodyDiv w:val="1"/>
      <w:marLeft w:val="0"/>
      <w:marRight w:val="0"/>
      <w:marTop w:val="0"/>
      <w:marBottom w:val="0"/>
      <w:divBdr>
        <w:top w:val="none" w:sz="0" w:space="0" w:color="auto"/>
        <w:left w:val="none" w:sz="0" w:space="0" w:color="auto"/>
        <w:bottom w:val="none" w:sz="0" w:space="0" w:color="auto"/>
        <w:right w:val="none" w:sz="0" w:space="0" w:color="auto"/>
      </w:divBdr>
    </w:div>
    <w:div w:id="1977299888">
      <w:bodyDiv w:val="1"/>
      <w:marLeft w:val="0"/>
      <w:marRight w:val="0"/>
      <w:marTop w:val="0"/>
      <w:marBottom w:val="0"/>
      <w:divBdr>
        <w:top w:val="none" w:sz="0" w:space="0" w:color="auto"/>
        <w:left w:val="none" w:sz="0" w:space="0" w:color="auto"/>
        <w:bottom w:val="none" w:sz="0" w:space="0" w:color="auto"/>
        <w:right w:val="none" w:sz="0" w:space="0" w:color="auto"/>
      </w:divBdr>
    </w:div>
    <w:div w:id="2026832457">
      <w:bodyDiv w:val="1"/>
      <w:marLeft w:val="0"/>
      <w:marRight w:val="0"/>
      <w:marTop w:val="0"/>
      <w:marBottom w:val="0"/>
      <w:divBdr>
        <w:top w:val="none" w:sz="0" w:space="0" w:color="auto"/>
        <w:left w:val="none" w:sz="0" w:space="0" w:color="auto"/>
        <w:bottom w:val="none" w:sz="0" w:space="0" w:color="auto"/>
        <w:right w:val="none" w:sz="0" w:space="0" w:color="auto"/>
      </w:divBdr>
    </w:div>
    <w:div w:id="2047169362">
      <w:bodyDiv w:val="1"/>
      <w:marLeft w:val="0"/>
      <w:marRight w:val="0"/>
      <w:marTop w:val="0"/>
      <w:marBottom w:val="0"/>
      <w:divBdr>
        <w:top w:val="none" w:sz="0" w:space="0" w:color="auto"/>
        <w:left w:val="none" w:sz="0" w:space="0" w:color="auto"/>
        <w:bottom w:val="none" w:sz="0" w:space="0" w:color="auto"/>
        <w:right w:val="none" w:sz="0" w:space="0" w:color="auto"/>
      </w:divBdr>
    </w:div>
    <w:div w:id="2109960086">
      <w:bodyDiv w:val="1"/>
      <w:marLeft w:val="0"/>
      <w:marRight w:val="0"/>
      <w:marTop w:val="0"/>
      <w:marBottom w:val="0"/>
      <w:divBdr>
        <w:top w:val="none" w:sz="0" w:space="0" w:color="auto"/>
        <w:left w:val="none" w:sz="0" w:space="0" w:color="auto"/>
        <w:bottom w:val="none" w:sz="0" w:space="0" w:color="auto"/>
        <w:right w:val="none" w:sz="0" w:space="0" w:color="auto"/>
      </w:divBdr>
    </w:div>
    <w:div w:id="2124618260">
      <w:bodyDiv w:val="1"/>
      <w:marLeft w:val="0"/>
      <w:marRight w:val="0"/>
      <w:marTop w:val="0"/>
      <w:marBottom w:val="0"/>
      <w:divBdr>
        <w:top w:val="none" w:sz="0" w:space="0" w:color="auto"/>
        <w:left w:val="none" w:sz="0" w:space="0" w:color="auto"/>
        <w:bottom w:val="none" w:sz="0" w:space="0" w:color="auto"/>
        <w:right w:val="none" w:sz="0" w:space="0" w:color="auto"/>
      </w:divBdr>
      <w:divsChild>
        <w:div w:id="310058230">
          <w:marLeft w:val="0"/>
          <w:marRight w:val="0"/>
          <w:marTop w:val="0"/>
          <w:marBottom w:val="0"/>
          <w:divBdr>
            <w:top w:val="none" w:sz="0" w:space="0" w:color="auto"/>
            <w:left w:val="none" w:sz="0" w:space="0" w:color="auto"/>
            <w:bottom w:val="none" w:sz="0" w:space="0" w:color="auto"/>
            <w:right w:val="none" w:sz="0" w:space="0" w:color="auto"/>
          </w:divBdr>
          <w:divsChild>
            <w:div w:id="1362364363">
              <w:marLeft w:val="0"/>
              <w:marRight w:val="0"/>
              <w:marTop w:val="0"/>
              <w:marBottom w:val="0"/>
              <w:divBdr>
                <w:top w:val="none" w:sz="0" w:space="0" w:color="auto"/>
                <w:left w:val="none" w:sz="0" w:space="0" w:color="auto"/>
                <w:bottom w:val="none" w:sz="0" w:space="0" w:color="auto"/>
                <w:right w:val="none" w:sz="0" w:space="0" w:color="auto"/>
              </w:divBdr>
            </w:div>
          </w:divsChild>
        </w:div>
        <w:div w:id="1048992781">
          <w:marLeft w:val="0"/>
          <w:marRight w:val="0"/>
          <w:marTop w:val="0"/>
          <w:marBottom w:val="0"/>
          <w:divBdr>
            <w:top w:val="none" w:sz="0" w:space="0" w:color="auto"/>
            <w:left w:val="none" w:sz="0" w:space="0" w:color="auto"/>
            <w:bottom w:val="none" w:sz="0" w:space="0" w:color="auto"/>
            <w:right w:val="none" w:sz="0" w:space="0" w:color="auto"/>
          </w:divBdr>
          <w:divsChild>
            <w:div w:id="384836886">
              <w:marLeft w:val="0"/>
              <w:marRight w:val="0"/>
              <w:marTop w:val="0"/>
              <w:marBottom w:val="0"/>
              <w:divBdr>
                <w:top w:val="none" w:sz="0" w:space="0" w:color="auto"/>
                <w:left w:val="none" w:sz="0" w:space="0" w:color="auto"/>
                <w:bottom w:val="none" w:sz="0" w:space="0" w:color="auto"/>
                <w:right w:val="none" w:sz="0" w:space="0" w:color="auto"/>
              </w:divBdr>
            </w:div>
          </w:divsChild>
        </w:div>
        <w:div w:id="795414990">
          <w:marLeft w:val="0"/>
          <w:marRight w:val="0"/>
          <w:marTop w:val="0"/>
          <w:marBottom w:val="0"/>
          <w:divBdr>
            <w:top w:val="none" w:sz="0" w:space="0" w:color="auto"/>
            <w:left w:val="none" w:sz="0" w:space="0" w:color="auto"/>
            <w:bottom w:val="none" w:sz="0" w:space="0" w:color="auto"/>
            <w:right w:val="none" w:sz="0" w:space="0" w:color="auto"/>
          </w:divBdr>
          <w:divsChild>
            <w:div w:id="1924682499">
              <w:marLeft w:val="0"/>
              <w:marRight w:val="0"/>
              <w:marTop w:val="0"/>
              <w:marBottom w:val="0"/>
              <w:divBdr>
                <w:top w:val="none" w:sz="0" w:space="0" w:color="auto"/>
                <w:left w:val="none" w:sz="0" w:space="0" w:color="auto"/>
                <w:bottom w:val="none" w:sz="0" w:space="0" w:color="auto"/>
                <w:right w:val="none" w:sz="0" w:space="0" w:color="auto"/>
              </w:divBdr>
            </w:div>
          </w:divsChild>
        </w:div>
        <w:div w:id="1662538905">
          <w:marLeft w:val="0"/>
          <w:marRight w:val="0"/>
          <w:marTop w:val="0"/>
          <w:marBottom w:val="0"/>
          <w:divBdr>
            <w:top w:val="none" w:sz="0" w:space="0" w:color="auto"/>
            <w:left w:val="none" w:sz="0" w:space="0" w:color="auto"/>
            <w:bottom w:val="none" w:sz="0" w:space="0" w:color="auto"/>
            <w:right w:val="none" w:sz="0" w:space="0" w:color="auto"/>
          </w:divBdr>
          <w:divsChild>
            <w:div w:id="244413674">
              <w:marLeft w:val="0"/>
              <w:marRight w:val="0"/>
              <w:marTop w:val="0"/>
              <w:marBottom w:val="0"/>
              <w:divBdr>
                <w:top w:val="none" w:sz="0" w:space="0" w:color="auto"/>
                <w:left w:val="none" w:sz="0" w:space="0" w:color="auto"/>
                <w:bottom w:val="none" w:sz="0" w:space="0" w:color="auto"/>
                <w:right w:val="none" w:sz="0" w:space="0" w:color="auto"/>
              </w:divBdr>
            </w:div>
          </w:divsChild>
        </w:div>
        <w:div w:id="2031757515">
          <w:marLeft w:val="0"/>
          <w:marRight w:val="0"/>
          <w:marTop w:val="0"/>
          <w:marBottom w:val="0"/>
          <w:divBdr>
            <w:top w:val="none" w:sz="0" w:space="0" w:color="auto"/>
            <w:left w:val="none" w:sz="0" w:space="0" w:color="auto"/>
            <w:bottom w:val="none" w:sz="0" w:space="0" w:color="auto"/>
            <w:right w:val="none" w:sz="0" w:space="0" w:color="auto"/>
          </w:divBdr>
          <w:divsChild>
            <w:div w:id="183709742">
              <w:marLeft w:val="0"/>
              <w:marRight w:val="0"/>
              <w:marTop w:val="0"/>
              <w:marBottom w:val="0"/>
              <w:divBdr>
                <w:top w:val="none" w:sz="0" w:space="0" w:color="auto"/>
                <w:left w:val="none" w:sz="0" w:space="0" w:color="auto"/>
                <w:bottom w:val="none" w:sz="0" w:space="0" w:color="auto"/>
                <w:right w:val="none" w:sz="0" w:space="0" w:color="auto"/>
              </w:divBdr>
            </w:div>
          </w:divsChild>
        </w:div>
        <w:div w:id="2094692285">
          <w:marLeft w:val="0"/>
          <w:marRight w:val="0"/>
          <w:marTop w:val="0"/>
          <w:marBottom w:val="0"/>
          <w:divBdr>
            <w:top w:val="none" w:sz="0" w:space="0" w:color="auto"/>
            <w:left w:val="none" w:sz="0" w:space="0" w:color="auto"/>
            <w:bottom w:val="none" w:sz="0" w:space="0" w:color="auto"/>
            <w:right w:val="none" w:sz="0" w:space="0" w:color="auto"/>
          </w:divBdr>
          <w:divsChild>
            <w:div w:id="1961447509">
              <w:marLeft w:val="0"/>
              <w:marRight w:val="0"/>
              <w:marTop w:val="0"/>
              <w:marBottom w:val="0"/>
              <w:divBdr>
                <w:top w:val="none" w:sz="0" w:space="0" w:color="auto"/>
                <w:left w:val="none" w:sz="0" w:space="0" w:color="auto"/>
                <w:bottom w:val="none" w:sz="0" w:space="0" w:color="auto"/>
                <w:right w:val="none" w:sz="0" w:space="0" w:color="auto"/>
              </w:divBdr>
            </w:div>
          </w:divsChild>
        </w:div>
        <w:div w:id="255333313">
          <w:marLeft w:val="0"/>
          <w:marRight w:val="0"/>
          <w:marTop w:val="0"/>
          <w:marBottom w:val="0"/>
          <w:divBdr>
            <w:top w:val="none" w:sz="0" w:space="0" w:color="auto"/>
            <w:left w:val="none" w:sz="0" w:space="0" w:color="auto"/>
            <w:bottom w:val="none" w:sz="0" w:space="0" w:color="auto"/>
            <w:right w:val="none" w:sz="0" w:space="0" w:color="auto"/>
          </w:divBdr>
          <w:divsChild>
            <w:div w:id="1001590328">
              <w:marLeft w:val="0"/>
              <w:marRight w:val="0"/>
              <w:marTop w:val="0"/>
              <w:marBottom w:val="0"/>
              <w:divBdr>
                <w:top w:val="none" w:sz="0" w:space="0" w:color="auto"/>
                <w:left w:val="none" w:sz="0" w:space="0" w:color="auto"/>
                <w:bottom w:val="none" w:sz="0" w:space="0" w:color="auto"/>
                <w:right w:val="none" w:sz="0" w:space="0" w:color="auto"/>
              </w:divBdr>
            </w:div>
          </w:divsChild>
        </w:div>
        <w:div w:id="314262635">
          <w:marLeft w:val="0"/>
          <w:marRight w:val="0"/>
          <w:marTop w:val="0"/>
          <w:marBottom w:val="0"/>
          <w:divBdr>
            <w:top w:val="none" w:sz="0" w:space="0" w:color="auto"/>
            <w:left w:val="none" w:sz="0" w:space="0" w:color="auto"/>
            <w:bottom w:val="none" w:sz="0" w:space="0" w:color="auto"/>
            <w:right w:val="none" w:sz="0" w:space="0" w:color="auto"/>
          </w:divBdr>
          <w:divsChild>
            <w:div w:id="1549339149">
              <w:marLeft w:val="0"/>
              <w:marRight w:val="0"/>
              <w:marTop w:val="0"/>
              <w:marBottom w:val="0"/>
              <w:divBdr>
                <w:top w:val="none" w:sz="0" w:space="0" w:color="auto"/>
                <w:left w:val="none" w:sz="0" w:space="0" w:color="auto"/>
                <w:bottom w:val="none" w:sz="0" w:space="0" w:color="auto"/>
                <w:right w:val="none" w:sz="0" w:space="0" w:color="auto"/>
              </w:divBdr>
            </w:div>
          </w:divsChild>
        </w:div>
        <w:div w:id="1495534387">
          <w:marLeft w:val="0"/>
          <w:marRight w:val="0"/>
          <w:marTop w:val="0"/>
          <w:marBottom w:val="0"/>
          <w:divBdr>
            <w:top w:val="none" w:sz="0" w:space="0" w:color="auto"/>
            <w:left w:val="none" w:sz="0" w:space="0" w:color="auto"/>
            <w:bottom w:val="none" w:sz="0" w:space="0" w:color="auto"/>
            <w:right w:val="none" w:sz="0" w:space="0" w:color="auto"/>
          </w:divBdr>
          <w:divsChild>
            <w:div w:id="1712340895">
              <w:marLeft w:val="0"/>
              <w:marRight w:val="0"/>
              <w:marTop w:val="0"/>
              <w:marBottom w:val="0"/>
              <w:divBdr>
                <w:top w:val="none" w:sz="0" w:space="0" w:color="auto"/>
                <w:left w:val="none" w:sz="0" w:space="0" w:color="auto"/>
                <w:bottom w:val="none" w:sz="0" w:space="0" w:color="auto"/>
                <w:right w:val="none" w:sz="0" w:space="0" w:color="auto"/>
              </w:divBdr>
            </w:div>
          </w:divsChild>
        </w:div>
        <w:div w:id="1894147705">
          <w:marLeft w:val="0"/>
          <w:marRight w:val="0"/>
          <w:marTop w:val="0"/>
          <w:marBottom w:val="0"/>
          <w:divBdr>
            <w:top w:val="none" w:sz="0" w:space="0" w:color="auto"/>
            <w:left w:val="none" w:sz="0" w:space="0" w:color="auto"/>
            <w:bottom w:val="none" w:sz="0" w:space="0" w:color="auto"/>
            <w:right w:val="none" w:sz="0" w:space="0" w:color="auto"/>
          </w:divBdr>
          <w:divsChild>
            <w:div w:id="945582788">
              <w:marLeft w:val="0"/>
              <w:marRight w:val="0"/>
              <w:marTop w:val="0"/>
              <w:marBottom w:val="0"/>
              <w:divBdr>
                <w:top w:val="none" w:sz="0" w:space="0" w:color="auto"/>
                <w:left w:val="none" w:sz="0" w:space="0" w:color="auto"/>
                <w:bottom w:val="none" w:sz="0" w:space="0" w:color="auto"/>
                <w:right w:val="none" w:sz="0" w:space="0" w:color="auto"/>
              </w:divBdr>
            </w:div>
          </w:divsChild>
        </w:div>
        <w:div w:id="1599366383">
          <w:marLeft w:val="0"/>
          <w:marRight w:val="0"/>
          <w:marTop w:val="0"/>
          <w:marBottom w:val="0"/>
          <w:divBdr>
            <w:top w:val="none" w:sz="0" w:space="0" w:color="auto"/>
            <w:left w:val="none" w:sz="0" w:space="0" w:color="auto"/>
            <w:bottom w:val="none" w:sz="0" w:space="0" w:color="auto"/>
            <w:right w:val="none" w:sz="0" w:space="0" w:color="auto"/>
          </w:divBdr>
          <w:divsChild>
            <w:div w:id="1308514723">
              <w:marLeft w:val="0"/>
              <w:marRight w:val="0"/>
              <w:marTop w:val="0"/>
              <w:marBottom w:val="0"/>
              <w:divBdr>
                <w:top w:val="none" w:sz="0" w:space="0" w:color="auto"/>
                <w:left w:val="none" w:sz="0" w:space="0" w:color="auto"/>
                <w:bottom w:val="none" w:sz="0" w:space="0" w:color="auto"/>
                <w:right w:val="none" w:sz="0" w:space="0" w:color="auto"/>
              </w:divBdr>
            </w:div>
          </w:divsChild>
        </w:div>
        <w:div w:id="1688405368">
          <w:marLeft w:val="0"/>
          <w:marRight w:val="0"/>
          <w:marTop w:val="0"/>
          <w:marBottom w:val="0"/>
          <w:divBdr>
            <w:top w:val="none" w:sz="0" w:space="0" w:color="auto"/>
            <w:left w:val="none" w:sz="0" w:space="0" w:color="auto"/>
            <w:bottom w:val="none" w:sz="0" w:space="0" w:color="auto"/>
            <w:right w:val="none" w:sz="0" w:space="0" w:color="auto"/>
          </w:divBdr>
          <w:divsChild>
            <w:div w:id="1304047779">
              <w:marLeft w:val="0"/>
              <w:marRight w:val="0"/>
              <w:marTop w:val="0"/>
              <w:marBottom w:val="0"/>
              <w:divBdr>
                <w:top w:val="none" w:sz="0" w:space="0" w:color="auto"/>
                <w:left w:val="none" w:sz="0" w:space="0" w:color="auto"/>
                <w:bottom w:val="none" w:sz="0" w:space="0" w:color="auto"/>
                <w:right w:val="none" w:sz="0" w:space="0" w:color="auto"/>
              </w:divBdr>
            </w:div>
          </w:divsChild>
        </w:div>
        <w:div w:id="1605070858">
          <w:marLeft w:val="0"/>
          <w:marRight w:val="0"/>
          <w:marTop w:val="0"/>
          <w:marBottom w:val="0"/>
          <w:divBdr>
            <w:top w:val="none" w:sz="0" w:space="0" w:color="auto"/>
            <w:left w:val="none" w:sz="0" w:space="0" w:color="auto"/>
            <w:bottom w:val="none" w:sz="0" w:space="0" w:color="auto"/>
            <w:right w:val="none" w:sz="0" w:space="0" w:color="auto"/>
          </w:divBdr>
          <w:divsChild>
            <w:div w:id="1504315698">
              <w:marLeft w:val="0"/>
              <w:marRight w:val="0"/>
              <w:marTop w:val="0"/>
              <w:marBottom w:val="0"/>
              <w:divBdr>
                <w:top w:val="none" w:sz="0" w:space="0" w:color="auto"/>
                <w:left w:val="none" w:sz="0" w:space="0" w:color="auto"/>
                <w:bottom w:val="none" w:sz="0" w:space="0" w:color="auto"/>
                <w:right w:val="none" w:sz="0" w:space="0" w:color="auto"/>
              </w:divBdr>
            </w:div>
          </w:divsChild>
        </w:div>
        <w:div w:id="1575817958">
          <w:marLeft w:val="0"/>
          <w:marRight w:val="0"/>
          <w:marTop w:val="0"/>
          <w:marBottom w:val="0"/>
          <w:divBdr>
            <w:top w:val="none" w:sz="0" w:space="0" w:color="auto"/>
            <w:left w:val="none" w:sz="0" w:space="0" w:color="auto"/>
            <w:bottom w:val="none" w:sz="0" w:space="0" w:color="auto"/>
            <w:right w:val="none" w:sz="0" w:space="0" w:color="auto"/>
          </w:divBdr>
          <w:divsChild>
            <w:div w:id="1606232486">
              <w:marLeft w:val="0"/>
              <w:marRight w:val="0"/>
              <w:marTop w:val="0"/>
              <w:marBottom w:val="0"/>
              <w:divBdr>
                <w:top w:val="none" w:sz="0" w:space="0" w:color="auto"/>
                <w:left w:val="none" w:sz="0" w:space="0" w:color="auto"/>
                <w:bottom w:val="none" w:sz="0" w:space="0" w:color="auto"/>
                <w:right w:val="none" w:sz="0" w:space="0" w:color="auto"/>
              </w:divBdr>
            </w:div>
          </w:divsChild>
        </w:div>
        <w:div w:id="894968213">
          <w:marLeft w:val="0"/>
          <w:marRight w:val="0"/>
          <w:marTop w:val="0"/>
          <w:marBottom w:val="0"/>
          <w:divBdr>
            <w:top w:val="none" w:sz="0" w:space="0" w:color="auto"/>
            <w:left w:val="none" w:sz="0" w:space="0" w:color="auto"/>
            <w:bottom w:val="none" w:sz="0" w:space="0" w:color="auto"/>
            <w:right w:val="none" w:sz="0" w:space="0" w:color="auto"/>
          </w:divBdr>
          <w:divsChild>
            <w:div w:id="83231932">
              <w:marLeft w:val="0"/>
              <w:marRight w:val="0"/>
              <w:marTop w:val="0"/>
              <w:marBottom w:val="0"/>
              <w:divBdr>
                <w:top w:val="none" w:sz="0" w:space="0" w:color="auto"/>
                <w:left w:val="none" w:sz="0" w:space="0" w:color="auto"/>
                <w:bottom w:val="none" w:sz="0" w:space="0" w:color="auto"/>
                <w:right w:val="none" w:sz="0" w:space="0" w:color="auto"/>
              </w:divBdr>
            </w:div>
          </w:divsChild>
        </w:div>
        <w:div w:id="1501693562">
          <w:marLeft w:val="0"/>
          <w:marRight w:val="0"/>
          <w:marTop w:val="0"/>
          <w:marBottom w:val="0"/>
          <w:divBdr>
            <w:top w:val="none" w:sz="0" w:space="0" w:color="auto"/>
            <w:left w:val="none" w:sz="0" w:space="0" w:color="auto"/>
            <w:bottom w:val="none" w:sz="0" w:space="0" w:color="auto"/>
            <w:right w:val="none" w:sz="0" w:space="0" w:color="auto"/>
          </w:divBdr>
          <w:divsChild>
            <w:div w:id="1893735425">
              <w:marLeft w:val="0"/>
              <w:marRight w:val="0"/>
              <w:marTop w:val="0"/>
              <w:marBottom w:val="0"/>
              <w:divBdr>
                <w:top w:val="none" w:sz="0" w:space="0" w:color="auto"/>
                <w:left w:val="none" w:sz="0" w:space="0" w:color="auto"/>
                <w:bottom w:val="none" w:sz="0" w:space="0" w:color="auto"/>
                <w:right w:val="none" w:sz="0" w:space="0" w:color="auto"/>
              </w:divBdr>
            </w:div>
          </w:divsChild>
        </w:div>
        <w:div w:id="959071712">
          <w:marLeft w:val="0"/>
          <w:marRight w:val="0"/>
          <w:marTop w:val="0"/>
          <w:marBottom w:val="0"/>
          <w:divBdr>
            <w:top w:val="none" w:sz="0" w:space="0" w:color="auto"/>
            <w:left w:val="none" w:sz="0" w:space="0" w:color="auto"/>
            <w:bottom w:val="none" w:sz="0" w:space="0" w:color="auto"/>
            <w:right w:val="none" w:sz="0" w:space="0" w:color="auto"/>
          </w:divBdr>
          <w:divsChild>
            <w:div w:id="1834762419">
              <w:marLeft w:val="0"/>
              <w:marRight w:val="0"/>
              <w:marTop w:val="0"/>
              <w:marBottom w:val="0"/>
              <w:divBdr>
                <w:top w:val="none" w:sz="0" w:space="0" w:color="auto"/>
                <w:left w:val="none" w:sz="0" w:space="0" w:color="auto"/>
                <w:bottom w:val="none" w:sz="0" w:space="0" w:color="auto"/>
                <w:right w:val="none" w:sz="0" w:space="0" w:color="auto"/>
              </w:divBdr>
            </w:div>
          </w:divsChild>
        </w:div>
        <w:div w:id="1256329192">
          <w:marLeft w:val="0"/>
          <w:marRight w:val="0"/>
          <w:marTop w:val="0"/>
          <w:marBottom w:val="0"/>
          <w:divBdr>
            <w:top w:val="none" w:sz="0" w:space="0" w:color="auto"/>
            <w:left w:val="none" w:sz="0" w:space="0" w:color="auto"/>
            <w:bottom w:val="none" w:sz="0" w:space="0" w:color="auto"/>
            <w:right w:val="none" w:sz="0" w:space="0" w:color="auto"/>
          </w:divBdr>
          <w:divsChild>
            <w:div w:id="916670394">
              <w:marLeft w:val="0"/>
              <w:marRight w:val="0"/>
              <w:marTop w:val="0"/>
              <w:marBottom w:val="0"/>
              <w:divBdr>
                <w:top w:val="none" w:sz="0" w:space="0" w:color="auto"/>
                <w:left w:val="none" w:sz="0" w:space="0" w:color="auto"/>
                <w:bottom w:val="none" w:sz="0" w:space="0" w:color="auto"/>
                <w:right w:val="none" w:sz="0" w:space="0" w:color="auto"/>
              </w:divBdr>
            </w:div>
          </w:divsChild>
        </w:div>
        <w:div w:id="2031494254">
          <w:marLeft w:val="0"/>
          <w:marRight w:val="0"/>
          <w:marTop w:val="0"/>
          <w:marBottom w:val="0"/>
          <w:divBdr>
            <w:top w:val="none" w:sz="0" w:space="0" w:color="auto"/>
            <w:left w:val="none" w:sz="0" w:space="0" w:color="auto"/>
            <w:bottom w:val="none" w:sz="0" w:space="0" w:color="auto"/>
            <w:right w:val="none" w:sz="0" w:space="0" w:color="auto"/>
          </w:divBdr>
          <w:divsChild>
            <w:div w:id="946081673">
              <w:marLeft w:val="0"/>
              <w:marRight w:val="0"/>
              <w:marTop w:val="0"/>
              <w:marBottom w:val="0"/>
              <w:divBdr>
                <w:top w:val="none" w:sz="0" w:space="0" w:color="auto"/>
                <w:left w:val="none" w:sz="0" w:space="0" w:color="auto"/>
                <w:bottom w:val="none" w:sz="0" w:space="0" w:color="auto"/>
                <w:right w:val="none" w:sz="0" w:space="0" w:color="auto"/>
              </w:divBdr>
            </w:div>
          </w:divsChild>
        </w:div>
        <w:div w:id="408695721">
          <w:marLeft w:val="0"/>
          <w:marRight w:val="0"/>
          <w:marTop w:val="0"/>
          <w:marBottom w:val="0"/>
          <w:divBdr>
            <w:top w:val="none" w:sz="0" w:space="0" w:color="auto"/>
            <w:left w:val="none" w:sz="0" w:space="0" w:color="auto"/>
            <w:bottom w:val="none" w:sz="0" w:space="0" w:color="auto"/>
            <w:right w:val="none" w:sz="0" w:space="0" w:color="auto"/>
          </w:divBdr>
          <w:divsChild>
            <w:div w:id="900288428">
              <w:marLeft w:val="0"/>
              <w:marRight w:val="0"/>
              <w:marTop w:val="0"/>
              <w:marBottom w:val="0"/>
              <w:divBdr>
                <w:top w:val="none" w:sz="0" w:space="0" w:color="auto"/>
                <w:left w:val="none" w:sz="0" w:space="0" w:color="auto"/>
                <w:bottom w:val="none" w:sz="0" w:space="0" w:color="auto"/>
                <w:right w:val="none" w:sz="0" w:space="0" w:color="auto"/>
              </w:divBdr>
            </w:div>
          </w:divsChild>
        </w:div>
        <w:div w:id="1943952546">
          <w:marLeft w:val="0"/>
          <w:marRight w:val="0"/>
          <w:marTop w:val="0"/>
          <w:marBottom w:val="0"/>
          <w:divBdr>
            <w:top w:val="none" w:sz="0" w:space="0" w:color="auto"/>
            <w:left w:val="none" w:sz="0" w:space="0" w:color="auto"/>
            <w:bottom w:val="none" w:sz="0" w:space="0" w:color="auto"/>
            <w:right w:val="none" w:sz="0" w:space="0" w:color="auto"/>
          </w:divBdr>
          <w:divsChild>
            <w:div w:id="1693799656">
              <w:marLeft w:val="0"/>
              <w:marRight w:val="0"/>
              <w:marTop w:val="0"/>
              <w:marBottom w:val="0"/>
              <w:divBdr>
                <w:top w:val="none" w:sz="0" w:space="0" w:color="auto"/>
                <w:left w:val="none" w:sz="0" w:space="0" w:color="auto"/>
                <w:bottom w:val="none" w:sz="0" w:space="0" w:color="auto"/>
                <w:right w:val="none" w:sz="0" w:space="0" w:color="auto"/>
              </w:divBdr>
            </w:div>
          </w:divsChild>
        </w:div>
        <w:div w:id="1130972988">
          <w:marLeft w:val="0"/>
          <w:marRight w:val="0"/>
          <w:marTop w:val="0"/>
          <w:marBottom w:val="0"/>
          <w:divBdr>
            <w:top w:val="none" w:sz="0" w:space="0" w:color="auto"/>
            <w:left w:val="none" w:sz="0" w:space="0" w:color="auto"/>
            <w:bottom w:val="none" w:sz="0" w:space="0" w:color="auto"/>
            <w:right w:val="none" w:sz="0" w:space="0" w:color="auto"/>
          </w:divBdr>
          <w:divsChild>
            <w:div w:id="1498840995">
              <w:marLeft w:val="0"/>
              <w:marRight w:val="0"/>
              <w:marTop w:val="0"/>
              <w:marBottom w:val="0"/>
              <w:divBdr>
                <w:top w:val="none" w:sz="0" w:space="0" w:color="auto"/>
                <w:left w:val="none" w:sz="0" w:space="0" w:color="auto"/>
                <w:bottom w:val="none" w:sz="0" w:space="0" w:color="auto"/>
                <w:right w:val="none" w:sz="0" w:space="0" w:color="auto"/>
              </w:divBdr>
            </w:div>
          </w:divsChild>
        </w:div>
        <w:div w:id="2143500430">
          <w:marLeft w:val="0"/>
          <w:marRight w:val="0"/>
          <w:marTop w:val="0"/>
          <w:marBottom w:val="0"/>
          <w:divBdr>
            <w:top w:val="none" w:sz="0" w:space="0" w:color="auto"/>
            <w:left w:val="none" w:sz="0" w:space="0" w:color="auto"/>
            <w:bottom w:val="none" w:sz="0" w:space="0" w:color="auto"/>
            <w:right w:val="none" w:sz="0" w:space="0" w:color="auto"/>
          </w:divBdr>
          <w:divsChild>
            <w:div w:id="1584726566">
              <w:marLeft w:val="0"/>
              <w:marRight w:val="0"/>
              <w:marTop w:val="0"/>
              <w:marBottom w:val="0"/>
              <w:divBdr>
                <w:top w:val="none" w:sz="0" w:space="0" w:color="auto"/>
                <w:left w:val="none" w:sz="0" w:space="0" w:color="auto"/>
                <w:bottom w:val="none" w:sz="0" w:space="0" w:color="auto"/>
                <w:right w:val="none" w:sz="0" w:space="0" w:color="auto"/>
              </w:divBdr>
            </w:div>
          </w:divsChild>
        </w:div>
        <w:div w:id="1751732957">
          <w:marLeft w:val="0"/>
          <w:marRight w:val="0"/>
          <w:marTop w:val="0"/>
          <w:marBottom w:val="0"/>
          <w:divBdr>
            <w:top w:val="none" w:sz="0" w:space="0" w:color="auto"/>
            <w:left w:val="none" w:sz="0" w:space="0" w:color="auto"/>
            <w:bottom w:val="none" w:sz="0" w:space="0" w:color="auto"/>
            <w:right w:val="none" w:sz="0" w:space="0" w:color="auto"/>
          </w:divBdr>
          <w:divsChild>
            <w:div w:id="784930460">
              <w:marLeft w:val="0"/>
              <w:marRight w:val="0"/>
              <w:marTop w:val="0"/>
              <w:marBottom w:val="0"/>
              <w:divBdr>
                <w:top w:val="none" w:sz="0" w:space="0" w:color="auto"/>
                <w:left w:val="none" w:sz="0" w:space="0" w:color="auto"/>
                <w:bottom w:val="none" w:sz="0" w:space="0" w:color="auto"/>
                <w:right w:val="none" w:sz="0" w:space="0" w:color="auto"/>
              </w:divBdr>
            </w:div>
          </w:divsChild>
        </w:div>
        <w:div w:id="341905918">
          <w:marLeft w:val="0"/>
          <w:marRight w:val="0"/>
          <w:marTop w:val="0"/>
          <w:marBottom w:val="0"/>
          <w:divBdr>
            <w:top w:val="none" w:sz="0" w:space="0" w:color="auto"/>
            <w:left w:val="none" w:sz="0" w:space="0" w:color="auto"/>
            <w:bottom w:val="none" w:sz="0" w:space="0" w:color="auto"/>
            <w:right w:val="none" w:sz="0" w:space="0" w:color="auto"/>
          </w:divBdr>
          <w:divsChild>
            <w:div w:id="1977837462">
              <w:marLeft w:val="0"/>
              <w:marRight w:val="0"/>
              <w:marTop w:val="0"/>
              <w:marBottom w:val="0"/>
              <w:divBdr>
                <w:top w:val="none" w:sz="0" w:space="0" w:color="auto"/>
                <w:left w:val="none" w:sz="0" w:space="0" w:color="auto"/>
                <w:bottom w:val="none" w:sz="0" w:space="0" w:color="auto"/>
                <w:right w:val="none" w:sz="0" w:space="0" w:color="auto"/>
              </w:divBdr>
            </w:div>
          </w:divsChild>
        </w:div>
        <w:div w:id="1303852655">
          <w:marLeft w:val="0"/>
          <w:marRight w:val="0"/>
          <w:marTop w:val="0"/>
          <w:marBottom w:val="0"/>
          <w:divBdr>
            <w:top w:val="none" w:sz="0" w:space="0" w:color="auto"/>
            <w:left w:val="none" w:sz="0" w:space="0" w:color="auto"/>
            <w:bottom w:val="none" w:sz="0" w:space="0" w:color="auto"/>
            <w:right w:val="none" w:sz="0" w:space="0" w:color="auto"/>
          </w:divBdr>
          <w:divsChild>
            <w:div w:id="1566989911">
              <w:marLeft w:val="0"/>
              <w:marRight w:val="0"/>
              <w:marTop w:val="0"/>
              <w:marBottom w:val="0"/>
              <w:divBdr>
                <w:top w:val="none" w:sz="0" w:space="0" w:color="auto"/>
                <w:left w:val="none" w:sz="0" w:space="0" w:color="auto"/>
                <w:bottom w:val="none" w:sz="0" w:space="0" w:color="auto"/>
                <w:right w:val="none" w:sz="0" w:space="0" w:color="auto"/>
              </w:divBdr>
            </w:div>
          </w:divsChild>
        </w:div>
        <w:div w:id="1891722580">
          <w:marLeft w:val="0"/>
          <w:marRight w:val="0"/>
          <w:marTop w:val="0"/>
          <w:marBottom w:val="0"/>
          <w:divBdr>
            <w:top w:val="none" w:sz="0" w:space="0" w:color="auto"/>
            <w:left w:val="none" w:sz="0" w:space="0" w:color="auto"/>
            <w:bottom w:val="none" w:sz="0" w:space="0" w:color="auto"/>
            <w:right w:val="none" w:sz="0" w:space="0" w:color="auto"/>
          </w:divBdr>
          <w:divsChild>
            <w:div w:id="1683165712">
              <w:marLeft w:val="0"/>
              <w:marRight w:val="0"/>
              <w:marTop w:val="0"/>
              <w:marBottom w:val="0"/>
              <w:divBdr>
                <w:top w:val="none" w:sz="0" w:space="0" w:color="auto"/>
                <w:left w:val="none" w:sz="0" w:space="0" w:color="auto"/>
                <w:bottom w:val="none" w:sz="0" w:space="0" w:color="auto"/>
                <w:right w:val="none" w:sz="0" w:space="0" w:color="auto"/>
              </w:divBdr>
            </w:div>
          </w:divsChild>
        </w:div>
        <w:div w:id="1699426469">
          <w:marLeft w:val="0"/>
          <w:marRight w:val="0"/>
          <w:marTop w:val="0"/>
          <w:marBottom w:val="0"/>
          <w:divBdr>
            <w:top w:val="none" w:sz="0" w:space="0" w:color="auto"/>
            <w:left w:val="none" w:sz="0" w:space="0" w:color="auto"/>
            <w:bottom w:val="none" w:sz="0" w:space="0" w:color="auto"/>
            <w:right w:val="none" w:sz="0" w:space="0" w:color="auto"/>
          </w:divBdr>
          <w:divsChild>
            <w:div w:id="1710643776">
              <w:marLeft w:val="0"/>
              <w:marRight w:val="0"/>
              <w:marTop w:val="0"/>
              <w:marBottom w:val="0"/>
              <w:divBdr>
                <w:top w:val="none" w:sz="0" w:space="0" w:color="auto"/>
                <w:left w:val="none" w:sz="0" w:space="0" w:color="auto"/>
                <w:bottom w:val="none" w:sz="0" w:space="0" w:color="auto"/>
                <w:right w:val="none" w:sz="0" w:space="0" w:color="auto"/>
              </w:divBdr>
            </w:div>
          </w:divsChild>
        </w:div>
        <w:div w:id="1877500785">
          <w:marLeft w:val="0"/>
          <w:marRight w:val="0"/>
          <w:marTop w:val="0"/>
          <w:marBottom w:val="0"/>
          <w:divBdr>
            <w:top w:val="none" w:sz="0" w:space="0" w:color="auto"/>
            <w:left w:val="none" w:sz="0" w:space="0" w:color="auto"/>
            <w:bottom w:val="none" w:sz="0" w:space="0" w:color="auto"/>
            <w:right w:val="none" w:sz="0" w:space="0" w:color="auto"/>
          </w:divBdr>
          <w:divsChild>
            <w:div w:id="957836172">
              <w:marLeft w:val="0"/>
              <w:marRight w:val="0"/>
              <w:marTop w:val="0"/>
              <w:marBottom w:val="0"/>
              <w:divBdr>
                <w:top w:val="none" w:sz="0" w:space="0" w:color="auto"/>
                <w:left w:val="none" w:sz="0" w:space="0" w:color="auto"/>
                <w:bottom w:val="none" w:sz="0" w:space="0" w:color="auto"/>
                <w:right w:val="none" w:sz="0" w:space="0" w:color="auto"/>
              </w:divBdr>
            </w:div>
          </w:divsChild>
        </w:div>
        <w:div w:id="1936355551">
          <w:marLeft w:val="0"/>
          <w:marRight w:val="0"/>
          <w:marTop w:val="0"/>
          <w:marBottom w:val="0"/>
          <w:divBdr>
            <w:top w:val="none" w:sz="0" w:space="0" w:color="auto"/>
            <w:left w:val="none" w:sz="0" w:space="0" w:color="auto"/>
            <w:bottom w:val="none" w:sz="0" w:space="0" w:color="auto"/>
            <w:right w:val="none" w:sz="0" w:space="0" w:color="auto"/>
          </w:divBdr>
          <w:divsChild>
            <w:div w:id="117378676">
              <w:marLeft w:val="0"/>
              <w:marRight w:val="0"/>
              <w:marTop w:val="0"/>
              <w:marBottom w:val="0"/>
              <w:divBdr>
                <w:top w:val="none" w:sz="0" w:space="0" w:color="auto"/>
                <w:left w:val="none" w:sz="0" w:space="0" w:color="auto"/>
                <w:bottom w:val="none" w:sz="0" w:space="0" w:color="auto"/>
                <w:right w:val="none" w:sz="0" w:space="0" w:color="auto"/>
              </w:divBdr>
            </w:div>
          </w:divsChild>
        </w:div>
        <w:div w:id="1026755813">
          <w:marLeft w:val="0"/>
          <w:marRight w:val="0"/>
          <w:marTop w:val="0"/>
          <w:marBottom w:val="0"/>
          <w:divBdr>
            <w:top w:val="none" w:sz="0" w:space="0" w:color="auto"/>
            <w:left w:val="none" w:sz="0" w:space="0" w:color="auto"/>
            <w:bottom w:val="none" w:sz="0" w:space="0" w:color="auto"/>
            <w:right w:val="none" w:sz="0" w:space="0" w:color="auto"/>
          </w:divBdr>
          <w:divsChild>
            <w:div w:id="965622219">
              <w:marLeft w:val="0"/>
              <w:marRight w:val="0"/>
              <w:marTop w:val="0"/>
              <w:marBottom w:val="0"/>
              <w:divBdr>
                <w:top w:val="none" w:sz="0" w:space="0" w:color="auto"/>
                <w:left w:val="none" w:sz="0" w:space="0" w:color="auto"/>
                <w:bottom w:val="none" w:sz="0" w:space="0" w:color="auto"/>
                <w:right w:val="none" w:sz="0" w:space="0" w:color="auto"/>
              </w:divBdr>
            </w:div>
          </w:divsChild>
        </w:div>
        <w:div w:id="1967196947">
          <w:marLeft w:val="0"/>
          <w:marRight w:val="0"/>
          <w:marTop w:val="0"/>
          <w:marBottom w:val="0"/>
          <w:divBdr>
            <w:top w:val="none" w:sz="0" w:space="0" w:color="auto"/>
            <w:left w:val="none" w:sz="0" w:space="0" w:color="auto"/>
            <w:bottom w:val="none" w:sz="0" w:space="0" w:color="auto"/>
            <w:right w:val="none" w:sz="0" w:space="0" w:color="auto"/>
          </w:divBdr>
          <w:divsChild>
            <w:div w:id="871964774">
              <w:marLeft w:val="0"/>
              <w:marRight w:val="0"/>
              <w:marTop w:val="0"/>
              <w:marBottom w:val="0"/>
              <w:divBdr>
                <w:top w:val="none" w:sz="0" w:space="0" w:color="auto"/>
                <w:left w:val="none" w:sz="0" w:space="0" w:color="auto"/>
                <w:bottom w:val="none" w:sz="0" w:space="0" w:color="auto"/>
                <w:right w:val="none" w:sz="0" w:space="0" w:color="auto"/>
              </w:divBdr>
            </w:div>
          </w:divsChild>
        </w:div>
        <w:div w:id="439372584">
          <w:marLeft w:val="0"/>
          <w:marRight w:val="0"/>
          <w:marTop w:val="0"/>
          <w:marBottom w:val="0"/>
          <w:divBdr>
            <w:top w:val="none" w:sz="0" w:space="0" w:color="auto"/>
            <w:left w:val="none" w:sz="0" w:space="0" w:color="auto"/>
            <w:bottom w:val="none" w:sz="0" w:space="0" w:color="auto"/>
            <w:right w:val="none" w:sz="0" w:space="0" w:color="auto"/>
          </w:divBdr>
          <w:divsChild>
            <w:div w:id="1445273533">
              <w:marLeft w:val="0"/>
              <w:marRight w:val="0"/>
              <w:marTop w:val="0"/>
              <w:marBottom w:val="0"/>
              <w:divBdr>
                <w:top w:val="none" w:sz="0" w:space="0" w:color="auto"/>
                <w:left w:val="none" w:sz="0" w:space="0" w:color="auto"/>
                <w:bottom w:val="none" w:sz="0" w:space="0" w:color="auto"/>
                <w:right w:val="none" w:sz="0" w:space="0" w:color="auto"/>
              </w:divBdr>
            </w:div>
          </w:divsChild>
        </w:div>
        <w:div w:id="1632204108">
          <w:marLeft w:val="0"/>
          <w:marRight w:val="0"/>
          <w:marTop w:val="0"/>
          <w:marBottom w:val="0"/>
          <w:divBdr>
            <w:top w:val="none" w:sz="0" w:space="0" w:color="auto"/>
            <w:left w:val="none" w:sz="0" w:space="0" w:color="auto"/>
            <w:bottom w:val="none" w:sz="0" w:space="0" w:color="auto"/>
            <w:right w:val="none" w:sz="0" w:space="0" w:color="auto"/>
          </w:divBdr>
          <w:divsChild>
            <w:div w:id="1570967279">
              <w:marLeft w:val="0"/>
              <w:marRight w:val="0"/>
              <w:marTop w:val="0"/>
              <w:marBottom w:val="0"/>
              <w:divBdr>
                <w:top w:val="none" w:sz="0" w:space="0" w:color="auto"/>
                <w:left w:val="none" w:sz="0" w:space="0" w:color="auto"/>
                <w:bottom w:val="none" w:sz="0" w:space="0" w:color="auto"/>
                <w:right w:val="none" w:sz="0" w:space="0" w:color="auto"/>
              </w:divBdr>
            </w:div>
          </w:divsChild>
        </w:div>
        <w:div w:id="272592069">
          <w:marLeft w:val="0"/>
          <w:marRight w:val="0"/>
          <w:marTop w:val="0"/>
          <w:marBottom w:val="0"/>
          <w:divBdr>
            <w:top w:val="none" w:sz="0" w:space="0" w:color="auto"/>
            <w:left w:val="none" w:sz="0" w:space="0" w:color="auto"/>
            <w:bottom w:val="none" w:sz="0" w:space="0" w:color="auto"/>
            <w:right w:val="none" w:sz="0" w:space="0" w:color="auto"/>
          </w:divBdr>
          <w:divsChild>
            <w:div w:id="45422954">
              <w:marLeft w:val="0"/>
              <w:marRight w:val="0"/>
              <w:marTop w:val="0"/>
              <w:marBottom w:val="0"/>
              <w:divBdr>
                <w:top w:val="none" w:sz="0" w:space="0" w:color="auto"/>
                <w:left w:val="none" w:sz="0" w:space="0" w:color="auto"/>
                <w:bottom w:val="none" w:sz="0" w:space="0" w:color="auto"/>
                <w:right w:val="none" w:sz="0" w:space="0" w:color="auto"/>
              </w:divBdr>
            </w:div>
          </w:divsChild>
        </w:div>
        <w:div w:id="710111902">
          <w:marLeft w:val="0"/>
          <w:marRight w:val="0"/>
          <w:marTop w:val="0"/>
          <w:marBottom w:val="0"/>
          <w:divBdr>
            <w:top w:val="none" w:sz="0" w:space="0" w:color="auto"/>
            <w:left w:val="none" w:sz="0" w:space="0" w:color="auto"/>
            <w:bottom w:val="none" w:sz="0" w:space="0" w:color="auto"/>
            <w:right w:val="none" w:sz="0" w:space="0" w:color="auto"/>
          </w:divBdr>
          <w:divsChild>
            <w:div w:id="1624384182">
              <w:marLeft w:val="0"/>
              <w:marRight w:val="0"/>
              <w:marTop w:val="0"/>
              <w:marBottom w:val="0"/>
              <w:divBdr>
                <w:top w:val="none" w:sz="0" w:space="0" w:color="auto"/>
                <w:left w:val="none" w:sz="0" w:space="0" w:color="auto"/>
                <w:bottom w:val="none" w:sz="0" w:space="0" w:color="auto"/>
                <w:right w:val="none" w:sz="0" w:space="0" w:color="auto"/>
              </w:divBdr>
            </w:div>
          </w:divsChild>
        </w:div>
        <w:div w:id="1837455590">
          <w:marLeft w:val="0"/>
          <w:marRight w:val="0"/>
          <w:marTop w:val="0"/>
          <w:marBottom w:val="0"/>
          <w:divBdr>
            <w:top w:val="none" w:sz="0" w:space="0" w:color="auto"/>
            <w:left w:val="none" w:sz="0" w:space="0" w:color="auto"/>
            <w:bottom w:val="none" w:sz="0" w:space="0" w:color="auto"/>
            <w:right w:val="none" w:sz="0" w:space="0" w:color="auto"/>
          </w:divBdr>
          <w:divsChild>
            <w:div w:id="1358849958">
              <w:marLeft w:val="0"/>
              <w:marRight w:val="0"/>
              <w:marTop w:val="0"/>
              <w:marBottom w:val="0"/>
              <w:divBdr>
                <w:top w:val="none" w:sz="0" w:space="0" w:color="auto"/>
                <w:left w:val="none" w:sz="0" w:space="0" w:color="auto"/>
                <w:bottom w:val="none" w:sz="0" w:space="0" w:color="auto"/>
                <w:right w:val="none" w:sz="0" w:space="0" w:color="auto"/>
              </w:divBdr>
            </w:div>
          </w:divsChild>
        </w:div>
        <w:div w:id="1043868096">
          <w:marLeft w:val="0"/>
          <w:marRight w:val="0"/>
          <w:marTop w:val="0"/>
          <w:marBottom w:val="0"/>
          <w:divBdr>
            <w:top w:val="none" w:sz="0" w:space="0" w:color="auto"/>
            <w:left w:val="none" w:sz="0" w:space="0" w:color="auto"/>
            <w:bottom w:val="none" w:sz="0" w:space="0" w:color="auto"/>
            <w:right w:val="none" w:sz="0" w:space="0" w:color="auto"/>
          </w:divBdr>
          <w:divsChild>
            <w:div w:id="376784239">
              <w:marLeft w:val="0"/>
              <w:marRight w:val="0"/>
              <w:marTop w:val="0"/>
              <w:marBottom w:val="0"/>
              <w:divBdr>
                <w:top w:val="none" w:sz="0" w:space="0" w:color="auto"/>
                <w:left w:val="none" w:sz="0" w:space="0" w:color="auto"/>
                <w:bottom w:val="none" w:sz="0" w:space="0" w:color="auto"/>
                <w:right w:val="none" w:sz="0" w:space="0" w:color="auto"/>
              </w:divBdr>
            </w:div>
          </w:divsChild>
        </w:div>
        <w:div w:id="1064332697">
          <w:marLeft w:val="0"/>
          <w:marRight w:val="0"/>
          <w:marTop w:val="0"/>
          <w:marBottom w:val="0"/>
          <w:divBdr>
            <w:top w:val="none" w:sz="0" w:space="0" w:color="auto"/>
            <w:left w:val="none" w:sz="0" w:space="0" w:color="auto"/>
            <w:bottom w:val="none" w:sz="0" w:space="0" w:color="auto"/>
            <w:right w:val="none" w:sz="0" w:space="0" w:color="auto"/>
          </w:divBdr>
          <w:divsChild>
            <w:div w:id="974023099">
              <w:marLeft w:val="0"/>
              <w:marRight w:val="0"/>
              <w:marTop w:val="0"/>
              <w:marBottom w:val="0"/>
              <w:divBdr>
                <w:top w:val="none" w:sz="0" w:space="0" w:color="auto"/>
                <w:left w:val="none" w:sz="0" w:space="0" w:color="auto"/>
                <w:bottom w:val="none" w:sz="0" w:space="0" w:color="auto"/>
                <w:right w:val="none" w:sz="0" w:space="0" w:color="auto"/>
              </w:divBdr>
            </w:div>
          </w:divsChild>
        </w:div>
        <w:div w:id="1369138997">
          <w:marLeft w:val="0"/>
          <w:marRight w:val="0"/>
          <w:marTop w:val="0"/>
          <w:marBottom w:val="0"/>
          <w:divBdr>
            <w:top w:val="none" w:sz="0" w:space="0" w:color="auto"/>
            <w:left w:val="none" w:sz="0" w:space="0" w:color="auto"/>
            <w:bottom w:val="none" w:sz="0" w:space="0" w:color="auto"/>
            <w:right w:val="none" w:sz="0" w:space="0" w:color="auto"/>
          </w:divBdr>
          <w:divsChild>
            <w:div w:id="649670158">
              <w:marLeft w:val="0"/>
              <w:marRight w:val="0"/>
              <w:marTop w:val="0"/>
              <w:marBottom w:val="0"/>
              <w:divBdr>
                <w:top w:val="none" w:sz="0" w:space="0" w:color="auto"/>
                <w:left w:val="none" w:sz="0" w:space="0" w:color="auto"/>
                <w:bottom w:val="none" w:sz="0" w:space="0" w:color="auto"/>
                <w:right w:val="none" w:sz="0" w:space="0" w:color="auto"/>
              </w:divBdr>
            </w:div>
          </w:divsChild>
        </w:div>
        <w:div w:id="190460299">
          <w:marLeft w:val="0"/>
          <w:marRight w:val="0"/>
          <w:marTop w:val="0"/>
          <w:marBottom w:val="0"/>
          <w:divBdr>
            <w:top w:val="none" w:sz="0" w:space="0" w:color="auto"/>
            <w:left w:val="none" w:sz="0" w:space="0" w:color="auto"/>
            <w:bottom w:val="none" w:sz="0" w:space="0" w:color="auto"/>
            <w:right w:val="none" w:sz="0" w:space="0" w:color="auto"/>
          </w:divBdr>
          <w:divsChild>
            <w:div w:id="227768839">
              <w:marLeft w:val="0"/>
              <w:marRight w:val="0"/>
              <w:marTop w:val="0"/>
              <w:marBottom w:val="0"/>
              <w:divBdr>
                <w:top w:val="none" w:sz="0" w:space="0" w:color="auto"/>
                <w:left w:val="none" w:sz="0" w:space="0" w:color="auto"/>
                <w:bottom w:val="none" w:sz="0" w:space="0" w:color="auto"/>
                <w:right w:val="none" w:sz="0" w:space="0" w:color="auto"/>
              </w:divBdr>
            </w:div>
          </w:divsChild>
        </w:div>
        <w:div w:id="1465734399">
          <w:marLeft w:val="0"/>
          <w:marRight w:val="0"/>
          <w:marTop w:val="0"/>
          <w:marBottom w:val="0"/>
          <w:divBdr>
            <w:top w:val="none" w:sz="0" w:space="0" w:color="auto"/>
            <w:left w:val="none" w:sz="0" w:space="0" w:color="auto"/>
            <w:bottom w:val="none" w:sz="0" w:space="0" w:color="auto"/>
            <w:right w:val="none" w:sz="0" w:space="0" w:color="auto"/>
          </w:divBdr>
          <w:divsChild>
            <w:div w:id="956260634">
              <w:marLeft w:val="0"/>
              <w:marRight w:val="0"/>
              <w:marTop w:val="0"/>
              <w:marBottom w:val="0"/>
              <w:divBdr>
                <w:top w:val="none" w:sz="0" w:space="0" w:color="auto"/>
                <w:left w:val="none" w:sz="0" w:space="0" w:color="auto"/>
                <w:bottom w:val="none" w:sz="0" w:space="0" w:color="auto"/>
                <w:right w:val="none" w:sz="0" w:space="0" w:color="auto"/>
              </w:divBdr>
            </w:div>
          </w:divsChild>
        </w:div>
        <w:div w:id="1064985051">
          <w:marLeft w:val="0"/>
          <w:marRight w:val="0"/>
          <w:marTop w:val="0"/>
          <w:marBottom w:val="0"/>
          <w:divBdr>
            <w:top w:val="none" w:sz="0" w:space="0" w:color="auto"/>
            <w:left w:val="none" w:sz="0" w:space="0" w:color="auto"/>
            <w:bottom w:val="none" w:sz="0" w:space="0" w:color="auto"/>
            <w:right w:val="none" w:sz="0" w:space="0" w:color="auto"/>
          </w:divBdr>
          <w:divsChild>
            <w:div w:id="1646742271">
              <w:marLeft w:val="0"/>
              <w:marRight w:val="0"/>
              <w:marTop w:val="0"/>
              <w:marBottom w:val="0"/>
              <w:divBdr>
                <w:top w:val="none" w:sz="0" w:space="0" w:color="auto"/>
                <w:left w:val="none" w:sz="0" w:space="0" w:color="auto"/>
                <w:bottom w:val="none" w:sz="0" w:space="0" w:color="auto"/>
                <w:right w:val="none" w:sz="0" w:space="0" w:color="auto"/>
              </w:divBdr>
            </w:div>
          </w:divsChild>
        </w:div>
        <w:div w:id="2046328571">
          <w:marLeft w:val="0"/>
          <w:marRight w:val="0"/>
          <w:marTop w:val="0"/>
          <w:marBottom w:val="0"/>
          <w:divBdr>
            <w:top w:val="none" w:sz="0" w:space="0" w:color="auto"/>
            <w:left w:val="none" w:sz="0" w:space="0" w:color="auto"/>
            <w:bottom w:val="none" w:sz="0" w:space="0" w:color="auto"/>
            <w:right w:val="none" w:sz="0" w:space="0" w:color="auto"/>
          </w:divBdr>
          <w:divsChild>
            <w:div w:id="825129372">
              <w:marLeft w:val="0"/>
              <w:marRight w:val="0"/>
              <w:marTop w:val="0"/>
              <w:marBottom w:val="0"/>
              <w:divBdr>
                <w:top w:val="none" w:sz="0" w:space="0" w:color="auto"/>
                <w:left w:val="none" w:sz="0" w:space="0" w:color="auto"/>
                <w:bottom w:val="none" w:sz="0" w:space="0" w:color="auto"/>
                <w:right w:val="none" w:sz="0" w:space="0" w:color="auto"/>
              </w:divBdr>
            </w:div>
          </w:divsChild>
        </w:div>
        <w:div w:id="517820134">
          <w:marLeft w:val="0"/>
          <w:marRight w:val="0"/>
          <w:marTop w:val="0"/>
          <w:marBottom w:val="0"/>
          <w:divBdr>
            <w:top w:val="none" w:sz="0" w:space="0" w:color="auto"/>
            <w:left w:val="none" w:sz="0" w:space="0" w:color="auto"/>
            <w:bottom w:val="none" w:sz="0" w:space="0" w:color="auto"/>
            <w:right w:val="none" w:sz="0" w:space="0" w:color="auto"/>
          </w:divBdr>
          <w:divsChild>
            <w:div w:id="266354500">
              <w:marLeft w:val="0"/>
              <w:marRight w:val="0"/>
              <w:marTop w:val="0"/>
              <w:marBottom w:val="0"/>
              <w:divBdr>
                <w:top w:val="none" w:sz="0" w:space="0" w:color="auto"/>
                <w:left w:val="none" w:sz="0" w:space="0" w:color="auto"/>
                <w:bottom w:val="none" w:sz="0" w:space="0" w:color="auto"/>
                <w:right w:val="none" w:sz="0" w:space="0" w:color="auto"/>
              </w:divBdr>
            </w:div>
          </w:divsChild>
        </w:div>
        <w:div w:id="868757461">
          <w:marLeft w:val="0"/>
          <w:marRight w:val="0"/>
          <w:marTop w:val="0"/>
          <w:marBottom w:val="0"/>
          <w:divBdr>
            <w:top w:val="none" w:sz="0" w:space="0" w:color="auto"/>
            <w:left w:val="none" w:sz="0" w:space="0" w:color="auto"/>
            <w:bottom w:val="none" w:sz="0" w:space="0" w:color="auto"/>
            <w:right w:val="none" w:sz="0" w:space="0" w:color="auto"/>
          </w:divBdr>
          <w:divsChild>
            <w:div w:id="1720783648">
              <w:marLeft w:val="0"/>
              <w:marRight w:val="0"/>
              <w:marTop w:val="0"/>
              <w:marBottom w:val="0"/>
              <w:divBdr>
                <w:top w:val="none" w:sz="0" w:space="0" w:color="auto"/>
                <w:left w:val="none" w:sz="0" w:space="0" w:color="auto"/>
                <w:bottom w:val="none" w:sz="0" w:space="0" w:color="auto"/>
                <w:right w:val="none" w:sz="0" w:space="0" w:color="auto"/>
              </w:divBdr>
            </w:div>
          </w:divsChild>
        </w:div>
        <w:div w:id="1822579007">
          <w:marLeft w:val="0"/>
          <w:marRight w:val="0"/>
          <w:marTop w:val="0"/>
          <w:marBottom w:val="0"/>
          <w:divBdr>
            <w:top w:val="none" w:sz="0" w:space="0" w:color="auto"/>
            <w:left w:val="none" w:sz="0" w:space="0" w:color="auto"/>
            <w:bottom w:val="none" w:sz="0" w:space="0" w:color="auto"/>
            <w:right w:val="none" w:sz="0" w:space="0" w:color="auto"/>
          </w:divBdr>
          <w:divsChild>
            <w:div w:id="368990507">
              <w:marLeft w:val="0"/>
              <w:marRight w:val="0"/>
              <w:marTop w:val="0"/>
              <w:marBottom w:val="0"/>
              <w:divBdr>
                <w:top w:val="none" w:sz="0" w:space="0" w:color="auto"/>
                <w:left w:val="none" w:sz="0" w:space="0" w:color="auto"/>
                <w:bottom w:val="none" w:sz="0" w:space="0" w:color="auto"/>
                <w:right w:val="none" w:sz="0" w:space="0" w:color="auto"/>
              </w:divBdr>
            </w:div>
          </w:divsChild>
        </w:div>
        <w:div w:id="1774127751">
          <w:marLeft w:val="0"/>
          <w:marRight w:val="0"/>
          <w:marTop w:val="0"/>
          <w:marBottom w:val="0"/>
          <w:divBdr>
            <w:top w:val="none" w:sz="0" w:space="0" w:color="auto"/>
            <w:left w:val="none" w:sz="0" w:space="0" w:color="auto"/>
            <w:bottom w:val="none" w:sz="0" w:space="0" w:color="auto"/>
            <w:right w:val="none" w:sz="0" w:space="0" w:color="auto"/>
          </w:divBdr>
          <w:divsChild>
            <w:div w:id="1578057889">
              <w:marLeft w:val="0"/>
              <w:marRight w:val="0"/>
              <w:marTop w:val="0"/>
              <w:marBottom w:val="0"/>
              <w:divBdr>
                <w:top w:val="none" w:sz="0" w:space="0" w:color="auto"/>
                <w:left w:val="none" w:sz="0" w:space="0" w:color="auto"/>
                <w:bottom w:val="none" w:sz="0" w:space="0" w:color="auto"/>
                <w:right w:val="none" w:sz="0" w:space="0" w:color="auto"/>
              </w:divBdr>
            </w:div>
          </w:divsChild>
        </w:div>
        <w:div w:id="314072594">
          <w:marLeft w:val="0"/>
          <w:marRight w:val="0"/>
          <w:marTop w:val="0"/>
          <w:marBottom w:val="0"/>
          <w:divBdr>
            <w:top w:val="none" w:sz="0" w:space="0" w:color="auto"/>
            <w:left w:val="none" w:sz="0" w:space="0" w:color="auto"/>
            <w:bottom w:val="none" w:sz="0" w:space="0" w:color="auto"/>
            <w:right w:val="none" w:sz="0" w:space="0" w:color="auto"/>
          </w:divBdr>
          <w:divsChild>
            <w:div w:id="1424642378">
              <w:marLeft w:val="0"/>
              <w:marRight w:val="0"/>
              <w:marTop w:val="0"/>
              <w:marBottom w:val="0"/>
              <w:divBdr>
                <w:top w:val="none" w:sz="0" w:space="0" w:color="auto"/>
                <w:left w:val="none" w:sz="0" w:space="0" w:color="auto"/>
                <w:bottom w:val="none" w:sz="0" w:space="0" w:color="auto"/>
                <w:right w:val="none" w:sz="0" w:space="0" w:color="auto"/>
              </w:divBdr>
            </w:div>
          </w:divsChild>
        </w:div>
        <w:div w:id="631519143">
          <w:marLeft w:val="0"/>
          <w:marRight w:val="0"/>
          <w:marTop w:val="0"/>
          <w:marBottom w:val="0"/>
          <w:divBdr>
            <w:top w:val="none" w:sz="0" w:space="0" w:color="auto"/>
            <w:left w:val="none" w:sz="0" w:space="0" w:color="auto"/>
            <w:bottom w:val="none" w:sz="0" w:space="0" w:color="auto"/>
            <w:right w:val="none" w:sz="0" w:space="0" w:color="auto"/>
          </w:divBdr>
          <w:divsChild>
            <w:div w:id="1992437684">
              <w:marLeft w:val="0"/>
              <w:marRight w:val="0"/>
              <w:marTop w:val="0"/>
              <w:marBottom w:val="0"/>
              <w:divBdr>
                <w:top w:val="none" w:sz="0" w:space="0" w:color="auto"/>
                <w:left w:val="none" w:sz="0" w:space="0" w:color="auto"/>
                <w:bottom w:val="none" w:sz="0" w:space="0" w:color="auto"/>
                <w:right w:val="none" w:sz="0" w:space="0" w:color="auto"/>
              </w:divBdr>
            </w:div>
          </w:divsChild>
        </w:div>
        <w:div w:id="1101216241">
          <w:marLeft w:val="0"/>
          <w:marRight w:val="0"/>
          <w:marTop w:val="0"/>
          <w:marBottom w:val="0"/>
          <w:divBdr>
            <w:top w:val="none" w:sz="0" w:space="0" w:color="auto"/>
            <w:left w:val="none" w:sz="0" w:space="0" w:color="auto"/>
            <w:bottom w:val="none" w:sz="0" w:space="0" w:color="auto"/>
            <w:right w:val="none" w:sz="0" w:space="0" w:color="auto"/>
          </w:divBdr>
          <w:divsChild>
            <w:div w:id="298995209">
              <w:marLeft w:val="0"/>
              <w:marRight w:val="0"/>
              <w:marTop w:val="0"/>
              <w:marBottom w:val="0"/>
              <w:divBdr>
                <w:top w:val="none" w:sz="0" w:space="0" w:color="auto"/>
                <w:left w:val="none" w:sz="0" w:space="0" w:color="auto"/>
                <w:bottom w:val="none" w:sz="0" w:space="0" w:color="auto"/>
                <w:right w:val="none" w:sz="0" w:space="0" w:color="auto"/>
              </w:divBdr>
            </w:div>
          </w:divsChild>
        </w:div>
        <w:div w:id="1951814040">
          <w:marLeft w:val="0"/>
          <w:marRight w:val="0"/>
          <w:marTop w:val="0"/>
          <w:marBottom w:val="0"/>
          <w:divBdr>
            <w:top w:val="none" w:sz="0" w:space="0" w:color="auto"/>
            <w:left w:val="none" w:sz="0" w:space="0" w:color="auto"/>
            <w:bottom w:val="none" w:sz="0" w:space="0" w:color="auto"/>
            <w:right w:val="none" w:sz="0" w:space="0" w:color="auto"/>
          </w:divBdr>
          <w:divsChild>
            <w:div w:id="1562209774">
              <w:marLeft w:val="0"/>
              <w:marRight w:val="0"/>
              <w:marTop w:val="0"/>
              <w:marBottom w:val="0"/>
              <w:divBdr>
                <w:top w:val="none" w:sz="0" w:space="0" w:color="auto"/>
                <w:left w:val="none" w:sz="0" w:space="0" w:color="auto"/>
                <w:bottom w:val="none" w:sz="0" w:space="0" w:color="auto"/>
                <w:right w:val="none" w:sz="0" w:space="0" w:color="auto"/>
              </w:divBdr>
            </w:div>
          </w:divsChild>
        </w:div>
        <w:div w:id="753015817">
          <w:marLeft w:val="0"/>
          <w:marRight w:val="0"/>
          <w:marTop w:val="0"/>
          <w:marBottom w:val="0"/>
          <w:divBdr>
            <w:top w:val="none" w:sz="0" w:space="0" w:color="auto"/>
            <w:left w:val="none" w:sz="0" w:space="0" w:color="auto"/>
            <w:bottom w:val="none" w:sz="0" w:space="0" w:color="auto"/>
            <w:right w:val="none" w:sz="0" w:space="0" w:color="auto"/>
          </w:divBdr>
          <w:divsChild>
            <w:div w:id="1232884643">
              <w:marLeft w:val="0"/>
              <w:marRight w:val="0"/>
              <w:marTop w:val="0"/>
              <w:marBottom w:val="0"/>
              <w:divBdr>
                <w:top w:val="none" w:sz="0" w:space="0" w:color="auto"/>
                <w:left w:val="none" w:sz="0" w:space="0" w:color="auto"/>
                <w:bottom w:val="none" w:sz="0" w:space="0" w:color="auto"/>
                <w:right w:val="none" w:sz="0" w:space="0" w:color="auto"/>
              </w:divBdr>
            </w:div>
          </w:divsChild>
        </w:div>
        <w:div w:id="25916229">
          <w:marLeft w:val="0"/>
          <w:marRight w:val="0"/>
          <w:marTop w:val="0"/>
          <w:marBottom w:val="0"/>
          <w:divBdr>
            <w:top w:val="none" w:sz="0" w:space="0" w:color="auto"/>
            <w:left w:val="none" w:sz="0" w:space="0" w:color="auto"/>
            <w:bottom w:val="none" w:sz="0" w:space="0" w:color="auto"/>
            <w:right w:val="none" w:sz="0" w:space="0" w:color="auto"/>
          </w:divBdr>
          <w:divsChild>
            <w:div w:id="523328382">
              <w:marLeft w:val="0"/>
              <w:marRight w:val="0"/>
              <w:marTop w:val="0"/>
              <w:marBottom w:val="0"/>
              <w:divBdr>
                <w:top w:val="none" w:sz="0" w:space="0" w:color="auto"/>
                <w:left w:val="none" w:sz="0" w:space="0" w:color="auto"/>
                <w:bottom w:val="none" w:sz="0" w:space="0" w:color="auto"/>
                <w:right w:val="none" w:sz="0" w:space="0" w:color="auto"/>
              </w:divBdr>
            </w:div>
          </w:divsChild>
        </w:div>
        <w:div w:id="481972683">
          <w:marLeft w:val="0"/>
          <w:marRight w:val="0"/>
          <w:marTop w:val="0"/>
          <w:marBottom w:val="0"/>
          <w:divBdr>
            <w:top w:val="none" w:sz="0" w:space="0" w:color="auto"/>
            <w:left w:val="none" w:sz="0" w:space="0" w:color="auto"/>
            <w:bottom w:val="none" w:sz="0" w:space="0" w:color="auto"/>
            <w:right w:val="none" w:sz="0" w:space="0" w:color="auto"/>
          </w:divBdr>
          <w:divsChild>
            <w:div w:id="1241602692">
              <w:marLeft w:val="0"/>
              <w:marRight w:val="0"/>
              <w:marTop w:val="0"/>
              <w:marBottom w:val="0"/>
              <w:divBdr>
                <w:top w:val="none" w:sz="0" w:space="0" w:color="auto"/>
                <w:left w:val="none" w:sz="0" w:space="0" w:color="auto"/>
                <w:bottom w:val="none" w:sz="0" w:space="0" w:color="auto"/>
                <w:right w:val="none" w:sz="0" w:space="0" w:color="auto"/>
              </w:divBdr>
            </w:div>
          </w:divsChild>
        </w:div>
        <w:div w:id="66803423">
          <w:marLeft w:val="0"/>
          <w:marRight w:val="0"/>
          <w:marTop w:val="0"/>
          <w:marBottom w:val="0"/>
          <w:divBdr>
            <w:top w:val="none" w:sz="0" w:space="0" w:color="auto"/>
            <w:left w:val="none" w:sz="0" w:space="0" w:color="auto"/>
            <w:bottom w:val="none" w:sz="0" w:space="0" w:color="auto"/>
            <w:right w:val="none" w:sz="0" w:space="0" w:color="auto"/>
          </w:divBdr>
          <w:divsChild>
            <w:div w:id="1783642703">
              <w:marLeft w:val="0"/>
              <w:marRight w:val="0"/>
              <w:marTop w:val="0"/>
              <w:marBottom w:val="0"/>
              <w:divBdr>
                <w:top w:val="none" w:sz="0" w:space="0" w:color="auto"/>
                <w:left w:val="none" w:sz="0" w:space="0" w:color="auto"/>
                <w:bottom w:val="none" w:sz="0" w:space="0" w:color="auto"/>
                <w:right w:val="none" w:sz="0" w:space="0" w:color="auto"/>
              </w:divBdr>
            </w:div>
          </w:divsChild>
        </w:div>
        <w:div w:id="972295901">
          <w:marLeft w:val="0"/>
          <w:marRight w:val="0"/>
          <w:marTop w:val="0"/>
          <w:marBottom w:val="0"/>
          <w:divBdr>
            <w:top w:val="none" w:sz="0" w:space="0" w:color="auto"/>
            <w:left w:val="none" w:sz="0" w:space="0" w:color="auto"/>
            <w:bottom w:val="none" w:sz="0" w:space="0" w:color="auto"/>
            <w:right w:val="none" w:sz="0" w:space="0" w:color="auto"/>
          </w:divBdr>
          <w:divsChild>
            <w:div w:id="1341733763">
              <w:marLeft w:val="0"/>
              <w:marRight w:val="0"/>
              <w:marTop w:val="0"/>
              <w:marBottom w:val="0"/>
              <w:divBdr>
                <w:top w:val="none" w:sz="0" w:space="0" w:color="auto"/>
                <w:left w:val="none" w:sz="0" w:space="0" w:color="auto"/>
                <w:bottom w:val="none" w:sz="0" w:space="0" w:color="auto"/>
                <w:right w:val="none" w:sz="0" w:space="0" w:color="auto"/>
              </w:divBdr>
            </w:div>
          </w:divsChild>
        </w:div>
        <w:div w:id="1935239889">
          <w:marLeft w:val="0"/>
          <w:marRight w:val="0"/>
          <w:marTop w:val="0"/>
          <w:marBottom w:val="0"/>
          <w:divBdr>
            <w:top w:val="none" w:sz="0" w:space="0" w:color="auto"/>
            <w:left w:val="none" w:sz="0" w:space="0" w:color="auto"/>
            <w:bottom w:val="none" w:sz="0" w:space="0" w:color="auto"/>
            <w:right w:val="none" w:sz="0" w:space="0" w:color="auto"/>
          </w:divBdr>
          <w:divsChild>
            <w:div w:id="1243296364">
              <w:marLeft w:val="0"/>
              <w:marRight w:val="0"/>
              <w:marTop w:val="0"/>
              <w:marBottom w:val="0"/>
              <w:divBdr>
                <w:top w:val="none" w:sz="0" w:space="0" w:color="auto"/>
                <w:left w:val="none" w:sz="0" w:space="0" w:color="auto"/>
                <w:bottom w:val="none" w:sz="0" w:space="0" w:color="auto"/>
                <w:right w:val="none" w:sz="0" w:space="0" w:color="auto"/>
              </w:divBdr>
            </w:div>
          </w:divsChild>
        </w:div>
        <w:div w:id="1199273387">
          <w:marLeft w:val="0"/>
          <w:marRight w:val="0"/>
          <w:marTop w:val="0"/>
          <w:marBottom w:val="0"/>
          <w:divBdr>
            <w:top w:val="none" w:sz="0" w:space="0" w:color="auto"/>
            <w:left w:val="none" w:sz="0" w:space="0" w:color="auto"/>
            <w:bottom w:val="none" w:sz="0" w:space="0" w:color="auto"/>
            <w:right w:val="none" w:sz="0" w:space="0" w:color="auto"/>
          </w:divBdr>
          <w:divsChild>
            <w:div w:id="8916878">
              <w:marLeft w:val="0"/>
              <w:marRight w:val="0"/>
              <w:marTop w:val="0"/>
              <w:marBottom w:val="0"/>
              <w:divBdr>
                <w:top w:val="none" w:sz="0" w:space="0" w:color="auto"/>
                <w:left w:val="none" w:sz="0" w:space="0" w:color="auto"/>
                <w:bottom w:val="none" w:sz="0" w:space="0" w:color="auto"/>
                <w:right w:val="none" w:sz="0" w:space="0" w:color="auto"/>
              </w:divBdr>
            </w:div>
          </w:divsChild>
        </w:div>
        <w:div w:id="454297723">
          <w:marLeft w:val="0"/>
          <w:marRight w:val="0"/>
          <w:marTop w:val="0"/>
          <w:marBottom w:val="0"/>
          <w:divBdr>
            <w:top w:val="none" w:sz="0" w:space="0" w:color="auto"/>
            <w:left w:val="none" w:sz="0" w:space="0" w:color="auto"/>
            <w:bottom w:val="none" w:sz="0" w:space="0" w:color="auto"/>
            <w:right w:val="none" w:sz="0" w:space="0" w:color="auto"/>
          </w:divBdr>
          <w:divsChild>
            <w:div w:id="1529490322">
              <w:marLeft w:val="0"/>
              <w:marRight w:val="0"/>
              <w:marTop w:val="0"/>
              <w:marBottom w:val="0"/>
              <w:divBdr>
                <w:top w:val="none" w:sz="0" w:space="0" w:color="auto"/>
                <w:left w:val="none" w:sz="0" w:space="0" w:color="auto"/>
                <w:bottom w:val="none" w:sz="0" w:space="0" w:color="auto"/>
                <w:right w:val="none" w:sz="0" w:space="0" w:color="auto"/>
              </w:divBdr>
            </w:div>
          </w:divsChild>
        </w:div>
        <w:div w:id="1744640616">
          <w:marLeft w:val="0"/>
          <w:marRight w:val="0"/>
          <w:marTop w:val="0"/>
          <w:marBottom w:val="0"/>
          <w:divBdr>
            <w:top w:val="none" w:sz="0" w:space="0" w:color="auto"/>
            <w:left w:val="none" w:sz="0" w:space="0" w:color="auto"/>
            <w:bottom w:val="none" w:sz="0" w:space="0" w:color="auto"/>
            <w:right w:val="none" w:sz="0" w:space="0" w:color="auto"/>
          </w:divBdr>
          <w:divsChild>
            <w:div w:id="1916935363">
              <w:marLeft w:val="0"/>
              <w:marRight w:val="0"/>
              <w:marTop w:val="0"/>
              <w:marBottom w:val="0"/>
              <w:divBdr>
                <w:top w:val="none" w:sz="0" w:space="0" w:color="auto"/>
                <w:left w:val="none" w:sz="0" w:space="0" w:color="auto"/>
                <w:bottom w:val="none" w:sz="0" w:space="0" w:color="auto"/>
                <w:right w:val="none" w:sz="0" w:space="0" w:color="auto"/>
              </w:divBdr>
            </w:div>
          </w:divsChild>
        </w:div>
        <w:div w:id="857621359">
          <w:marLeft w:val="0"/>
          <w:marRight w:val="0"/>
          <w:marTop w:val="0"/>
          <w:marBottom w:val="0"/>
          <w:divBdr>
            <w:top w:val="none" w:sz="0" w:space="0" w:color="auto"/>
            <w:left w:val="none" w:sz="0" w:space="0" w:color="auto"/>
            <w:bottom w:val="none" w:sz="0" w:space="0" w:color="auto"/>
            <w:right w:val="none" w:sz="0" w:space="0" w:color="auto"/>
          </w:divBdr>
          <w:divsChild>
            <w:div w:id="628509786">
              <w:marLeft w:val="0"/>
              <w:marRight w:val="0"/>
              <w:marTop w:val="0"/>
              <w:marBottom w:val="0"/>
              <w:divBdr>
                <w:top w:val="none" w:sz="0" w:space="0" w:color="auto"/>
                <w:left w:val="none" w:sz="0" w:space="0" w:color="auto"/>
                <w:bottom w:val="none" w:sz="0" w:space="0" w:color="auto"/>
                <w:right w:val="none" w:sz="0" w:space="0" w:color="auto"/>
              </w:divBdr>
            </w:div>
          </w:divsChild>
        </w:div>
        <w:div w:id="1438480212">
          <w:marLeft w:val="0"/>
          <w:marRight w:val="0"/>
          <w:marTop w:val="0"/>
          <w:marBottom w:val="0"/>
          <w:divBdr>
            <w:top w:val="none" w:sz="0" w:space="0" w:color="auto"/>
            <w:left w:val="none" w:sz="0" w:space="0" w:color="auto"/>
            <w:bottom w:val="none" w:sz="0" w:space="0" w:color="auto"/>
            <w:right w:val="none" w:sz="0" w:space="0" w:color="auto"/>
          </w:divBdr>
          <w:divsChild>
            <w:div w:id="629211825">
              <w:marLeft w:val="0"/>
              <w:marRight w:val="0"/>
              <w:marTop w:val="0"/>
              <w:marBottom w:val="0"/>
              <w:divBdr>
                <w:top w:val="none" w:sz="0" w:space="0" w:color="auto"/>
                <w:left w:val="none" w:sz="0" w:space="0" w:color="auto"/>
                <w:bottom w:val="none" w:sz="0" w:space="0" w:color="auto"/>
                <w:right w:val="none" w:sz="0" w:space="0" w:color="auto"/>
              </w:divBdr>
            </w:div>
          </w:divsChild>
        </w:div>
        <w:div w:id="1010910402">
          <w:marLeft w:val="0"/>
          <w:marRight w:val="0"/>
          <w:marTop w:val="0"/>
          <w:marBottom w:val="0"/>
          <w:divBdr>
            <w:top w:val="none" w:sz="0" w:space="0" w:color="auto"/>
            <w:left w:val="none" w:sz="0" w:space="0" w:color="auto"/>
            <w:bottom w:val="none" w:sz="0" w:space="0" w:color="auto"/>
            <w:right w:val="none" w:sz="0" w:space="0" w:color="auto"/>
          </w:divBdr>
          <w:divsChild>
            <w:div w:id="1847595207">
              <w:marLeft w:val="0"/>
              <w:marRight w:val="0"/>
              <w:marTop w:val="0"/>
              <w:marBottom w:val="0"/>
              <w:divBdr>
                <w:top w:val="none" w:sz="0" w:space="0" w:color="auto"/>
                <w:left w:val="none" w:sz="0" w:space="0" w:color="auto"/>
                <w:bottom w:val="none" w:sz="0" w:space="0" w:color="auto"/>
                <w:right w:val="none" w:sz="0" w:space="0" w:color="auto"/>
              </w:divBdr>
            </w:div>
          </w:divsChild>
        </w:div>
        <w:div w:id="965700514">
          <w:marLeft w:val="0"/>
          <w:marRight w:val="0"/>
          <w:marTop w:val="0"/>
          <w:marBottom w:val="0"/>
          <w:divBdr>
            <w:top w:val="none" w:sz="0" w:space="0" w:color="auto"/>
            <w:left w:val="none" w:sz="0" w:space="0" w:color="auto"/>
            <w:bottom w:val="none" w:sz="0" w:space="0" w:color="auto"/>
            <w:right w:val="none" w:sz="0" w:space="0" w:color="auto"/>
          </w:divBdr>
          <w:divsChild>
            <w:div w:id="1457062393">
              <w:marLeft w:val="0"/>
              <w:marRight w:val="0"/>
              <w:marTop w:val="0"/>
              <w:marBottom w:val="0"/>
              <w:divBdr>
                <w:top w:val="none" w:sz="0" w:space="0" w:color="auto"/>
                <w:left w:val="none" w:sz="0" w:space="0" w:color="auto"/>
                <w:bottom w:val="none" w:sz="0" w:space="0" w:color="auto"/>
                <w:right w:val="none" w:sz="0" w:space="0" w:color="auto"/>
              </w:divBdr>
            </w:div>
          </w:divsChild>
        </w:div>
        <w:div w:id="1967353285">
          <w:marLeft w:val="0"/>
          <w:marRight w:val="0"/>
          <w:marTop w:val="0"/>
          <w:marBottom w:val="0"/>
          <w:divBdr>
            <w:top w:val="none" w:sz="0" w:space="0" w:color="auto"/>
            <w:left w:val="none" w:sz="0" w:space="0" w:color="auto"/>
            <w:bottom w:val="none" w:sz="0" w:space="0" w:color="auto"/>
            <w:right w:val="none" w:sz="0" w:space="0" w:color="auto"/>
          </w:divBdr>
          <w:divsChild>
            <w:div w:id="1374499306">
              <w:marLeft w:val="0"/>
              <w:marRight w:val="0"/>
              <w:marTop w:val="0"/>
              <w:marBottom w:val="0"/>
              <w:divBdr>
                <w:top w:val="none" w:sz="0" w:space="0" w:color="auto"/>
                <w:left w:val="none" w:sz="0" w:space="0" w:color="auto"/>
                <w:bottom w:val="none" w:sz="0" w:space="0" w:color="auto"/>
                <w:right w:val="none" w:sz="0" w:space="0" w:color="auto"/>
              </w:divBdr>
            </w:div>
          </w:divsChild>
        </w:div>
        <w:div w:id="632639501">
          <w:marLeft w:val="0"/>
          <w:marRight w:val="0"/>
          <w:marTop w:val="0"/>
          <w:marBottom w:val="0"/>
          <w:divBdr>
            <w:top w:val="none" w:sz="0" w:space="0" w:color="auto"/>
            <w:left w:val="none" w:sz="0" w:space="0" w:color="auto"/>
            <w:bottom w:val="none" w:sz="0" w:space="0" w:color="auto"/>
            <w:right w:val="none" w:sz="0" w:space="0" w:color="auto"/>
          </w:divBdr>
          <w:divsChild>
            <w:div w:id="1413160676">
              <w:marLeft w:val="0"/>
              <w:marRight w:val="0"/>
              <w:marTop w:val="0"/>
              <w:marBottom w:val="0"/>
              <w:divBdr>
                <w:top w:val="none" w:sz="0" w:space="0" w:color="auto"/>
                <w:left w:val="none" w:sz="0" w:space="0" w:color="auto"/>
                <w:bottom w:val="none" w:sz="0" w:space="0" w:color="auto"/>
                <w:right w:val="none" w:sz="0" w:space="0" w:color="auto"/>
              </w:divBdr>
            </w:div>
          </w:divsChild>
        </w:div>
        <w:div w:id="1917399252">
          <w:marLeft w:val="0"/>
          <w:marRight w:val="0"/>
          <w:marTop w:val="0"/>
          <w:marBottom w:val="0"/>
          <w:divBdr>
            <w:top w:val="none" w:sz="0" w:space="0" w:color="auto"/>
            <w:left w:val="none" w:sz="0" w:space="0" w:color="auto"/>
            <w:bottom w:val="none" w:sz="0" w:space="0" w:color="auto"/>
            <w:right w:val="none" w:sz="0" w:space="0" w:color="auto"/>
          </w:divBdr>
          <w:divsChild>
            <w:div w:id="776023983">
              <w:marLeft w:val="0"/>
              <w:marRight w:val="0"/>
              <w:marTop w:val="0"/>
              <w:marBottom w:val="0"/>
              <w:divBdr>
                <w:top w:val="none" w:sz="0" w:space="0" w:color="auto"/>
                <w:left w:val="none" w:sz="0" w:space="0" w:color="auto"/>
                <w:bottom w:val="none" w:sz="0" w:space="0" w:color="auto"/>
                <w:right w:val="none" w:sz="0" w:space="0" w:color="auto"/>
              </w:divBdr>
            </w:div>
          </w:divsChild>
        </w:div>
        <w:div w:id="815876480">
          <w:marLeft w:val="0"/>
          <w:marRight w:val="0"/>
          <w:marTop w:val="0"/>
          <w:marBottom w:val="0"/>
          <w:divBdr>
            <w:top w:val="none" w:sz="0" w:space="0" w:color="auto"/>
            <w:left w:val="none" w:sz="0" w:space="0" w:color="auto"/>
            <w:bottom w:val="none" w:sz="0" w:space="0" w:color="auto"/>
            <w:right w:val="none" w:sz="0" w:space="0" w:color="auto"/>
          </w:divBdr>
          <w:divsChild>
            <w:div w:id="1073355462">
              <w:marLeft w:val="0"/>
              <w:marRight w:val="0"/>
              <w:marTop w:val="0"/>
              <w:marBottom w:val="0"/>
              <w:divBdr>
                <w:top w:val="none" w:sz="0" w:space="0" w:color="auto"/>
                <w:left w:val="none" w:sz="0" w:space="0" w:color="auto"/>
                <w:bottom w:val="none" w:sz="0" w:space="0" w:color="auto"/>
                <w:right w:val="none" w:sz="0" w:space="0" w:color="auto"/>
              </w:divBdr>
            </w:div>
          </w:divsChild>
        </w:div>
        <w:div w:id="1948582277">
          <w:marLeft w:val="0"/>
          <w:marRight w:val="0"/>
          <w:marTop w:val="0"/>
          <w:marBottom w:val="0"/>
          <w:divBdr>
            <w:top w:val="none" w:sz="0" w:space="0" w:color="auto"/>
            <w:left w:val="none" w:sz="0" w:space="0" w:color="auto"/>
            <w:bottom w:val="none" w:sz="0" w:space="0" w:color="auto"/>
            <w:right w:val="none" w:sz="0" w:space="0" w:color="auto"/>
          </w:divBdr>
          <w:divsChild>
            <w:div w:id="1120219886">
              <w:marLeft w:val="0"/>
              <w:marRight w:val="0"/>
              <w:marTop w:val="0"/>
              <w:marBottom w:val="0"/>
              <w:divBdr>
                <w:top w:val="none" w:sz="0" w:space="0" w:color="auto"/>
                <w:left w:val="none" w:sz="0" w:space="0" w:color="auto"/>
                <w:bottom w:val="none" w:sz="0" w:space="0" w:color="auto"/>
                <w:right w:val="none" w:sz="0" w:space="0" w:color="auto"/>
              </w:divBdr>
            </w:div>
          </w:divsChild>
        </w:div>
        <w:div w:id="1349872647">
          <w:marLeft w:val="0"/>
          <w:marRight w:val="0"/>
          <w:marTop w:val="0"/>
          <w:marBottom w:val="0"/>
          <w:divBdr>
            <w:top w:val="none" w:sz="0" w:space="0" w:color="auto"/>
            <w:left w:val="none" w:sz="0" w:space="0" w:color="auto"/>
            <w:bottom w:val="none" w:sz="0" w:space="0" w:color="auto"/>
            <w:right w:val="none" w:sz="0" w:space="0" w:color="auto"/>
          </w:divBdr>
          <w:divsChild>
            <w:div w:id="1625189222">
              <w:marLeft w:val="0"/>
              <w:marRight w:val="0"/>
              <w:marTop w:val="0"/>
              <w:marBottom w:val="0"/>
              <w:divBdr>
                <w:top w:val="none" w:sz="0" w:space="0" w:color="auto"/>
                <w:left w:val="none" w:sz="0" w:space="0" w:color="auto"/>
                <w:bottom w:val="none" w:sz="0" w:space="0" w:color="auto"/>
                <w:right w:val="none" w:sz="0" w:space="0" w:color="auto"/>
              </w:divBdr>
            </w:div>
          </w:divsChild>
        </w:div>
        <w:div w:id="794064407">
          <w:marLeft w:val="0"/>
          <w:marRight w:val="0"/>
          <w:marTop w:val="0"/>
          <w:marBottom w:val="0"/>
          <w:divBdr>
            <w:top w:val="none" w:sz="0" w:space="0" w:color="auto"/>
            <w:left w:val="none" w:sz="0" w:space="0" w:color="auto"/>
            <w:bottom w:val="none" w:sz="0" w:space="0" w:color="auto"/>
            <w:right w:val="none" w:sz="0" w:space="0" w:color="auto"/>
          </w:divBdr>
          <w:divsChild>
            <w:div w:id="3289263">
              <w:marLeft w:val="0"/>
              <w:marRight w:val="0"/>
              <w:marTop w:val="0"/>
              <w:marBottom w:val="0"/>
              <w:divBdr>
                <w:top w:val="none" w:sz="0" w:space="0" w:color="auto"/>
                <w:left w:val="none" w:sz="0" w:space="0" w:color="auto"/>
                <w:bottom w:val="none" w:sz="0" w:space="0" w:color="auto"/>
                <w:right w:val="none" w:sz="0" w:space="0" w:color="auto"/>
              </w:divBdr>
            </w:div>
          </w:divsChild>
        </w:div>
        <w:div w:id="1011223747">
          <w:marLeft w:val="0"/>
          <w:marRight w:val="0"/>
          <w:marTop w:val="0"/>
          <w:marBottom w:val="0"/>
          <w:divBdr>
            <w:top w:val="none" w:sz="0" w:space="0" w:color="auto"/>
            <w:left w:val="none" w:sz="0" w:space="0" w:color="auto"/>
            <w:bottom w:val="none" w:sz="0" w:space="0" w:color="auto"/>
            <w:right w:val="none" w:sz="0" w:space="0" w:color="auto"/>
          </w:divBdr>
          <w:divsChild>
            <w:div w:id="100074224">
              <w:marLeft w:val="0"/>
              <w:marRight w:val="0"/>
              <w:marTop w:val="0"/>
              <w:marBottom w:val="0"/>
              <w:divBdr>
                <w:top w:val="none" w:sz="0" w:space="0" w:color="auto"/>
                <w:left w:val="none" w:sz="0" w:space="0" w:color="auto"/>
                <w:bottom w:val="none" w:sz="0" w:space="0" w:color="auto"/>
                <w:right w:val="none" w:sz="0" w:space="0" w:color="auto"/>
              </w:divBdr>
            </w:div>
          </w:divsChild>
        </w:div>
        <w:div w:id="1467896334">
          <w:marLeft w:val="0"/>
          <w:marRight w:val="0"/>
          <w:marTop w:val="0"/>
          <w:marBottom w:val="0"/>
          <w:divBdr>
            <w:top w:val="none" w:sz="0" w:space="0" w:color="auto"/>
            <w:left w:val="none" w:sz="0" w:space="0" w:color="auto"/>
            <w:bottom w:val="none" w:sz="0" w:space="0" w:color="auto"/>
            <w:right w:val="none" w:sz="0" w:space="0" w:color="auto"/>
          </w:divBdr>
          <w:divsChild>
            <w:div w:id="525753713">
              <w:marLeft w:val="0"/>
              <w:marRight w:val="0"/>
              <w:marTop w:val="0"/>
              <w:marBottom w:val="0"/>
              <w:divBdr>
                <w:top w:val="none" w:sz="0" w:space="0" w:color="auto"/>
                <w:left w:val="none" w:sz="0" w:space="0" w:color="auto"/>
                <w:bottom w:val="none" w:sz="0" w:space="0" w:color="auto"/>
                <w:right w:val="none" w:sz="0" w:space="0" w:color="auto"/>
              </w:divBdr>
            </w:div>
          </w:divsChild>
        </w:div>
        <w:div w:id="562833945">
          <w:marLeft w:val="0"/>
          <w:marRight w:val="0"/>
          <w:marTop w:val="0"/>
          <w:marBottom w:val="0"/>
          <w:divBdr>
            <w:top w:val="none" w:sz="0" w:space="0" w:color="auto"/>
            <w:left w:val="none" w:sz="0" w:space="0" w:color="auto"/>
            <w:bottom w:val="none" w:sz="0" w:space="0" w:color="auto"/>
            <w:right w:val="none" w:sz="0" w:space="0" w:color="auto"/>
          </w:divBdr>
          <w:divsChild>
            <w:div w:id="1938782294">
              <w:marLeft w:val="0"/>
              <w:marRight w:val="0"/>
              <w:marTop w:val="0"/>
              <w:marBottom w:val="0"/>
              <w:divBdr>
                <w:top w:val="none" w:sz="0" w:space="0" w:color="auto"/>
                <w:left w:val="none" w:sz="0" w:space="0" w:color="auto"/>
                <w:bottom w:val="none" w:sz="0" w:space="0" w:color="auto"/>
                <w:right w:val="none" w:sz="0" w:space="0" w:color="auto"/>
              </w:divBdr>
            </w:div>
          </w:divsChild>
        </w:div>
        <w:div w:id="800465413">
          <w:marLeft w:val="0"/>
          <w:marRight w:val="0"/>
          <w:marTop w:val="0"/>
          <w:marBottom w:val="0"/>
          <w:divBdr>
            <w:top w:val="none" w:sz="0" w:space="0" w:color="auto"/>
            <w:left w:val="none" w:sz="0" w:space="0" w:color="auto"/>
            <w:bottom w:val="none" w:sz="0" w:space="0" w:color="auto"/>
            <w:right w:val="none" w:sz="0" w:space="0" w:color="auto"/>
          </w:divBdr>
          <w:divsChild>
            <w:div w:id="457454450">
              <w:marLeft w:val="0"/>
              <w:marRight w:val="0"/>
              <w:marTop w:val="0"/>
              <w:marBottom w:val="0"/>
              <w:divBdr>
                <w:top w:val="none" w:sz="0" w:space="0" w:color="auto"/>
                <w:left w:val="none" w:sz="0" w:space="0" w:color="auto"/>
                <w:bottom w:val="none" w:sz="0" w:space="0" w:color="auto"/>
                <w:right w:val="none" w:sz="0" w:space="0" w:color="auto"/>
              </w:divBdr>
            </w:div>
          </w:divsChild>
        </w:div>
        <w:div w:id="1690641521">
          <w:marLeft w:val="0"/>
          <w:marRight w:val="0"/>
          <w:marTop w:val="0"/>
          <w:marBottom w:val="0"/>
          <w:divBdr>
            <w:top w:val="none" w:sz="0" w:space="0" w:color="auto"/>
            <w:left w:val="none" w:sz="0" w:space="0" w:color="auto"/>
            <w:bottom w:val="none" w:sz="0" w:space="0" w:color="auto"/>
            <w:right w:val="none" w:sz="0" w:space="0" w:color="auto"/>
          </w:divBdr>
          <w:divsChild>
            <w:div w:id="581719636">
              <w:marLeft w:val="0"/>
              <w:marRight w:val="0"/>
              <w:marTop w:val="0"/>
              <w:marBottom w:val="0"/>
              <w:divBdr>
                <w:top w:val="none" w:sz="0" w:space="0" w:color="auto"/>
                <w:left w:val="none" w:sz="0" w:space="0" w:color="auto"/>
                <w:bottom w:val="none" w:sz="0" w:space="0" w:color="auto"/>
                <w:right w:val="none" w:sz="0" w:space="0" w:color="auto"/>
              </w:divBdr>
            </w:div>
          </w:divsChild>
        </w:div>
        <w:div w:id="42995577">
          <w:marLeft w:val="0"/>
          <w:marRight w:val="0"/>
          <w:marTop w:val="0"/>
          <w:marBottom w:val="0"/>
          <w:divBdr>
            <w:top w:val="none" w:sz="0" w:space="0" w:color="auto"/>
            <w:left w:val="none" w:sz="0" w:space="0" w:color="auto"/>
            <w:bottom w:val="none" w:sz="0" w:space="0" w:color="auto"/>
            <w:right w:val="none" w:sz="0" w:space="0" w:color="auto"/>
          </w:divBdr>
          <w:divsChild>
            <w:div w:id="175077328">
              <w:marLeft w:val="0"/>
              <w:marRight w:val="0"/>
              <w:marTop w:val="0"/>
              <w:marBottom w:val="0"/>
              <w:divBdr>
                <w:top w:val="none" w:sz="0" w:space="0" w:color="auto"/>
                <w:left w:val="none" w:sz="0" w:space="0" w:color="auto"/>
                <w:bottom w:val="none" w:sz="0" w:space="0" w:color="auto"/>
                <w:right w:val="none" w:sz="0" w:space="0" w:color="auto"/>
              </w:divBdr>
            </w:div>
          </w:divsChild>
        </w:div>
        <w:div w:id="564923433">
          <w:marLeft w:val="0"/>
          <w:marRight w:val="0"/>
          <w:marTop w:val="0"/>
          <w:marBottom w:val="0"/>
          <w:divBdr>
            <w:top w:val="none" w:sz="0" w:space="0" w:color="auto"/>
            <w:left w:val="none" w:sz="0" w:space="0" w:color="auto"/>
            <w:bottom w:val="none" w:sz="0" w:space="0" w:color="auto"/>
            <w:right w:val="none" w:sz="0" w:space="0" w:color="auto"/>
          </w:divBdr>
          <w:divsChild>
            <w:div w:id="391275231">
              <w:marLeft w:val="0"/>
              <w:marRight w:val="0"/>
              <w:marTop w:val="0"/>
              <w:marBottom w:val="0"/>
              <w:divBdr>
                <w:top w:val="none" w:sz="0" w:space="0" w:color="auto"/>
                <w:left w:val="none" w:sz="0" w:space="0" w:color="auto"/>
                <w:bottom w:val="none" w:sz="0" w:space="0" w:color="auto"/>
                <w:right w:val="none" w:sz="0" w:space="0" w:color="auto"/>
              </w:divBdr>
            </w:div>
          </w:divsChild>
        </w:div>
        <w:div w:id="498274075">
          <w:marLeft w:val="0"/>
          <w:marRight w:val="0"/>
          <w:marTop w:val="0"/>
          <w:marBottom w:val="0"/>
          <w:divBdr>
            <w:top w:val="none" w:sz="0" w:space="0" w:color="auto"/>
            <w:left w:val="none" w:sz="0" w:space="0" w:color="auto"/>
            <w:bottom w:val="none" w:sz="0" w:space="0" w:color="auto"/>
            <w:right w:val="none" w:sz="0" w:space="0" w:color="auto"/>
          </w:divBdr>
          <w:divsChild>
            <w:div w:id="436684692">
              <w:marLeft w:val="0"/>
              <w:marRight w:val="0"/>
              <w:marTop w:val="0"/>
              <w:marBottom w:val="0"/>
              <w:divBdr>
                <w:top w:val="none" w:sz="0" w:space="0" w:color="auto"/>
                <w:left w:val="none" w:sz="0" w:space="0" w:color="auto"/>
                <w:bottom w:val="none" w:sz="0" w:space="0" w:color="auto"/>
                <w:right w:val="none" w:sz="0" w:space="0" w:color="auto"/>
              </w:divBdr>
            </w:div>
          </w:divsChild>
        </w:div>
        <w:div w:id="1846744344">
          <w:marLeft w:val="0"/>
          <w:marRight w:val="0"/>
          <w:marTop w:val="0"/>
          <w:marBottom w:val="0"/>
          <w:divBdr>
            <w:top w:val="none" w:sz="0" w:space="0" w:color="auto"/>
            <w:left w:val="none" w:sz="0" w:space="0" w:color="auto"/>
            <w:bottom w:val="none" w:sz="0" w:space="0" w:color="auto"/>
            <w:right w:val="none" w:sz="0" w:space="0" w:color="auto"/>
          </w:divBdr>
          <w:divsChild>
            <w:div w:id="281771780">
              <w:marLeft w:val="0"/>
              <w:marRight w:val="0"/>
              <w:marTop w:val="0"/>
              <w:marBottom w:val="0"/>
              <w:divBdr>
                <w:top w:val="none" w:sz="0" w:space="0" w:color="auto"/>
                <w:left w:val="none" w:sz="0" w:space="0" w:color="auto"/>
                <w:bottom w:val="none" w:sz="0" w:space="0" w:color="auto"/>
                <w:right w:val="none" w:sz="0" w:space="0" w:color="auto"/>
              </w:divBdr>
            </w:div>
          </w:divsChild>
        </w:div>
        <w:div w:id="1049499126">
          <w:marLeft w:val="0"/>
          <w:marRight w:val="0"/>
          <w:marTop w:val="0"/>
          <w:marBottom w:val="0"/>
          <w:divBdr>
            <w:top w:val="none" w:sz="0" w:space="0" w:color="auto"/>
            <w:left w:val="none" w:sz="0" w:space="0" w:color="auto"/>
            <w:bottom w:val="none" w:sz="0" w:space="0" w:color="auto"/>
            <w:right w:val="none" w:sz="0" w:space="0" w:color="auto"/>
          </w:divBdr>
          <w:divsChild>
            <w:div w:id="1017580706">
              <w:marLeft w:val="0"/>
              <w:marRight w:val="0"/>
              <w:marTop w:val="0"/>
              <w:marBottom w:val="0"/>
              <w:divBdr>
                <w:top w:val="none" w:sz="0" w:space="0" w:color="auto"/>
                <w:left w:val="none" w:sz="0" w:space="0" w:color="auto"/>
                <w:bottom w:val="none" w:sz="0" w:space="0" w:color="auto"/>
                <w:right w:val="none" w:sz="0" w:space="0" w:color="auto"/>
              </w:divBdr>
            </w:div>
          </w:divsChild>
        </w:div>
        <w:div w:id="680473321">
          <w:marLeft w:val="0"/>
          <w:marRight w:val="0"/>
          <w:marTop w:val="0"/>
          <w:marBottom w:val="0"/>
          <w:divBdr>
            <w:top w:val="none" w:sz="0" w:space="0" w:color="auto"/>
            <w:left w:val="none" w:sz="0" w:space="0" w:color="auto"/>
            <w:bottom w:val="none" w:sz="0" w:space="0" w:color="auto"/>
            <w:right w:val="none" w:sz="0" w:space="0" w:color="auto"/>
          </w:divBdr>
          <w:divsChild>
            <w:div w:id="157770256">
              <w:marLeft w:val="0"/>
              <w:marRight w:val="0"/>
              <w:marTop w:val="0"/>
              <w:marBottom w:val="0"/>
              <w:divBdr>
                <w:top w:val="none" w:sz="0" w:space="0" w:color="auto"/>
                <w:left w:val="none" w:sz="0" w:space="0" w:color="auto"/>
                <w:bottom w:val="none" w:sz="0" w:space="0" w:color="auto"/>
                <w:right w:val="none" w:sz="0" w:space="0" w:color="auto"/>
              </w:divBdr>
            </w:div>
          </w:divsChild>
        </w:div>
        <w:div w:id="1953127818">
          <w:marLeft w:val="0"/>
          <w:marRight w:val="0"/>
          <w:marTop w:val="0"/>
          <w:marBottom w:val="0"/>
          <w:divBdr>
            <w:top w:val="none" w:sz="0" w:space="0" w:color="auto"/>
            <w:left w:val="none" w:sz="0" w:space="0" w:color="auto"/>
            <w:bottom w:val="none" w:sz="0" w:space="0" w:color="auto"/>
            <w:right w:val="none" w:sz="0" w:space="0" w:color="auto"/>
          </w:divBdr>
          <w:divsChild>
            <w:div w:id="476917613">
              <w:marLeft w:val="0"/>
              <w:marRight w:val="0"/>
              <w:marTop w:val="0"/>
              <w:marBottom w:val="0"/>
              <w:divBdr>
                <w:top w:val="none" w:sz="0" w:space="0" w:color="auto"/>
                <w:left w:val="none" w:sz="0" w:space="0" w:color="auto"/>
                <w:bottom w:val="none" w:sz="0" w:space="0" w:color="auto"/>
                <w:right w:val="none" w:sz="0" w:space="0" w:color="auto"/>
              </w:divBdr>
            </w:div>
          </w:divsChild>
        </w:div>
        <w:div w:id="1543981663">
          <w:marLeft w:val="0"/>
          <w:marRight w:val="0"/>
          <w:marTop w:val="0"/>
          <w:marBottom w:val="0"/>
          <w:divBdr>
            <w:top w:val="none" w:sz="0" w:space="0" w:color="auto"/>
            <w:left w:val="none" w:sz="0" w:space="0" w:color="auto"/>
            <w:bottom w:val="none" w:sz="0" w:space="0" w:color="auto"/>
            <w:right w:val="none" w:sz="0" w:space="0" w:color="auto"/>
          </w:divBdr>
          <w:divsChild>
            <w:div w:id="656421817">
              <w:marLeft w:val="0"/>
              <w:marRight w:val="0"/>
              <w:marTop w:val="0"/>
              <w:marBottom w:val="0"/>
              <w:divBdr>
                <w:top w:val="none" w:sz="0" w:space="0" w:color="auto"/>
                <w:left w:val="none" w:sz="0" w:space="0" w:color="auto"/>
                <w:bottom w:val="none" w:sz="0" w:space="0" w:color="auto"/>
                <w:right w:val="none" w:sz="0" w:space="0" w:color="auto"/>
              </w:divBdr>
            </w:div>
          </w:divsChild>
        </w:div>
        <w:div w:id="1676956720">
          <w:marLeft w:val="0"/>
          <w:marRight w:val="0"/>
          <w:marTop w:val="0"/>
          <w:marBottom w:val="0"/>
          <w:divBdr>
            <w:top w:val="none" w:sz="0" w:space="0" w:color="auto"/>
            <w:left w:val="none" w:sz="0" w:space="0" w:color="auto"/>
            <w:bottom w:val="none" w:sz="0" w:space="0" w:color="auto"/>
            <w:right w:val="none" w:sz="0" w:space="0" w:color="auto"/>
          </w:divBdr>
          <w:divsChild>
            <w:div w:id="886793823">
              <w:marLeft w:val="0"/>
              <w:marRight w:val="0"/>
              <w:marTop w:val="0"/>
              <w:marBottom w:val="0"/>
              <w:divBdr>
                <w:top w:val="none" w:sz="0" w:space="0" w:color="auto"/>
                <w:left w:val="none" w:sz="0" w:space="0" w:color="auto"/>
                <w:bottom w:val="none" w:sz="0" w:space="0" w:color="auto"/>
                <w:right w:val="none" w:sz="0" w:space="0" w:color="auto"/>
              </w:divBdr>
            </w:div>
          </w:divsChild>
        </w:div>
        <w:div w:id="1322276234">
          <w:marLeft w:val="0"/>
          <w:marRight w:val="0"/>
          <w:marTop w:val="0"/>
          <w:marBottom w:val="0"/>
          <w:divBdr>
            <w:top w:val="none" w:sz="0" w:space="0" w:color="auto"/>
            <w:left w:val="none" w:sz="0" w:space="0" w:color="auto"/>
            <w:bottom w:val="none" w:sz="0" w:space="0" w:color="auto"/>
            <w:right w:val="none" w:sz="0" w:space="0" w:color="auto"/>
          </w:divBdr>
          <w:divsChild>
            <w:div w:id="1186941092">
              <w:marLeft w:val="0"/>
              <w:marRight w:val="0"/>
              <w:marTop w:val="0"/>
              <w:marBottom w:val="0"/>
              <w:divBdr>
                <w:top w:val="none" w:sz="0" w:space="0" w:color="auto"/>
                <w:left w:val="none" w:sz="0" w:space="0" w:color="auto"/>
                <w:bottom w:val="none" w:sz="0" w:space="0" w:color="auto"/>
                <w:right w:val="none" w:sz="0" w:space="0" w:color="auto"/>
              </w:divBdr>
            </w:div>
          </w:divsChild>
        </w:div>
        <w:div w:id="1682463691">
          <w:marLeft w:val="0"/>
          <w:marRight w:val="0"/>
          <w:marTop w:val="0"/>
          <w:marBottom w:val="0"/>
          <w:divBdr>
            <w:top w:val="none" w:sz="0" w:space="0" w:color="auto"/>
            <w:left w:val="none" w:sz="0" w:space="0" w:color="auto"/>
            <w:bottom w:val="none" w:sz="0" w:space="0" w:color="auto"/>
            <w:right w:val="none" w:sz="0" w:space="0" w:color="auto"/>
          </w:divBdr>
          <w:divsChild>
            <w:div w:id="1041249153">
              <w:marLeft w:val="0"/>
              <w:marRight w:val="0"/>
              <w:marTop w:val="0"/>
              <w:marBottom w:val="0"/>
              <w:divBdr>
                <w:top w:val="none" w:sz="0" w:space="0" w:color="auto"/>
                <w:left w:val="none" w:sz="0" w:space="0" w:color="auto"/>
                <w:bottom w:val="none" w:sz="0" w:space="0" w:color="auto"/>
                <w:right w:val="none" w:sz="0" w:space="0" w:color="auto"/>
              </w:divBdr>
            </w:div>
          </w:divsChild>
        </w:div>
        <w:div w:id="215892426">
          <w:marLeft w:val="0"/>
          <w:marRight w:val="0"/>
          <w:marTop w:val="0"/>
          <w:marBottom w:val="0"/>
          <w:divBdr>
            <w:top w:val="none" w:sz="0" w:space="0" w:color="auto"/>
            <w:left w:val="none" w:sz="0" w:space="0" w:color="auto"/>
            <w:bottom w:val="none" w:sz="0" w:space="0" w:color="auto"/>
            <w:right w:val="none" w:sz="0" w:space="0" w:color="auto"/>
          </w:divBdr>
          <w:divsChild>
            <w:div w:id="561602654">
              <w:marLeft w:val="0"/>
              <w:marRight w:val="0"/>
              <w:marTop w:val="0"/>
              <w:marBottom w:val="0"/>
              <w:divBdr>
                <w:top w:val="none" w:sz="0" w:space="0" w:color="auto"/>
                <w:left w:val="none" w:sz="0" w:space="0" w:color="auto"/>
                <w:bottom w:val="none" w:sz="0" w:space="0" w:color="auto"/>
                <w:right w:val="none" w:sz="0" w:space="0" w:color="auto"/>
              </w:divBdr>
            </w:div>
          </w:divsChild>
        </w:div>
        <w:div w:id="417098972">
          <w:marLeft w:val="0"/>
          <w:marRight w:val="0"/>
          <w:marTop w:val="0"/>
          <w:marBottom w:val="0"/>
          <w:divBdr>
            <w:top w:val="none" w:sz="0" w:space="0" w:color="auto"/>
            <w:left w:val="none" w:sz="0" w:space="0" w:color="auto"/>
            <w:bottom w:val="none" w:sz="0" w:space="0" w:color="auto"/>
            <w:right w:val="none" w:sz="0" w:space="0" w:color="auto"/>
          </w:divBdr>
          <w:divsChild>
            <w:div w:id="96994008">
              <w:marLeft w:val="0"/>
              <w:marRight w:val="0"/>
              <w:marTop w:val="0"/>
              <w:marBottom w:val="0"/>
              <w:divBdr>
                <w:top w:val="none" w:sz="0" w:space="0" w:color="auto"/>
                <w:left w:val="none" w:sz="0" w:space="0" w:color="auto"/>
                <w:bottom w:val="none" w:sz="0" w:space="0" w:color="auto"/>
                <w:right w:val="none" w:sz="0" w:space="0" w:color="auto"/>
              </w:divBdr>
            </w:div>
          </w:divsChild>
        </w:div>
        <w:div w:id="644089483">
          <w:marLeft w:val="0"/>
          <w:marRight w:val="0"/>
          <w:marTop w:val="0"/>
          <w:marBottom w:val="0"/>
          <w:divBdr>
            <w:top w:val="none" w:sz="0" w:space="0" w:color="auto"/>
            <w:left w:val="none" w:sz="0" w:space="0" w:color="auto"/>
            <w:bottom w:val="none" w:sz="0" w:space="0" w:color="auto"/>
            <w:right w:val="none" w:sz="0" w:space="0" w:color="auto"/>
          </w:divBdr>
          <w:divsChild>
            <w:div w:id="1489860280">
              <w:marLeft w:val="0"/>
              <w:marRight w:val="0"/>
              <w:marTop w:val="0"/>
              <w:marBottom w:val="0"/>
              <w:divBdr>
                <w:top w:val="none" w:sz="0" w:space="0" w:color="auto"/>
                <w:left w:val="none" w:sz="0" w:space="0" w:color="auto"/>
                <w:bottom w:val="none" w:sz="0" w:space="0" w:color="auto"/>
                <w:right w:val="none" w:sz="0" w:space="0" w:color="auto"/>
              </w:divBdr>
            </w:div>
          </w:divsChild>
        </w:div>
        <w:div w:id="1630477493">
          <w:marLeft w:val="0"/>
          <w:marRight w:val="0"/>
          <w:marTop w:val="0"/>
          <w:marBottom w:val="0"/>
          <w:divBdr>
            <w:top w:val="none" w:sz="0" w:space="0" w:color="auto"/>
            <w:left w:val="none" w:sz="0" w:space="0" w:color="auto"/>
            <w:bottom w:val="none" w:sz="0" w:space="0" w:color="auto"/>
            <w:right w:val="none" w:sz="0" w:space="0" w:color="auto"/>
          </w:divBdr>
          <w:divsChild>
            <w:div w:id="379978217">
              <w:marLeft w:val="0"/>
              <w:marRight w:val="0"/>
              <w:marTop w:val="0"/>
              <w:marBottom w:val="0"/>
              <w:divBdr>
                <w:top w:val="none" w:sz="0" w:space="0" w:color="auto"/>
                <w:left w:val="none" w:sz="0" w:space="0" w:color="auto"/>
                <w:bottom w:val="none" w:sz="0" w:space="0" w:color="auto"/>
                <w:right w:val="none" w:sz="0" w:space="0" w:color="auto"/>
              </w:divBdr>
            </w:div>
          </w:divsChild>
        </w:div>
        <w:div w:id="326400482">
          <w:marLeft w:val="0"/>
          <w:marRight w:val="0"/>
          <w:marTop w:val="0"/>
          <w:marBottom w:val="0"/>
          <w:divBdr>
            <w:top w:val="none" w:sz="0" w:space="0" w:color="auto"/>
            <w:left w:val="none" w:sz="0" w:space="0" w:color="auto"/>
            <w:bottom w:val="none" w:sz="0" w:space="0" w:color="auto"/>
            <w:right w:val="none" w:sz="0" w:space="0" w:color="auto"/>
          </w:divBdr>
          <w:divsChild>
            <w:div w:id="1311211389">
              <w:marLeft w:val="0"/>
              <w:marRight w:val="0"/>
              <w:marTop w:val="0"/>
              <w:marBottom w:val="0"/>
              <w:divBdr>
                <w:top w:val="none" w:sz="0" w:space="0" w:color="auto"/>
                <w:left w:val="none" w:sz="0" w:space="0" w:color="auto"/>
                <w:bottom w:val="none" w:sz="0" w:space="0" w:color="auto"/>
                <w:right w:val="none" w:sz="0" w:space="0" w:color="auto"/>
              </w:divBdr>
            </w:div>
          </w:divsChild>
        </w:div>
        <w:div w:id="615134190">
          <w:marLeft w:val="0"/>
          <w:marRight w:val="0"/>
          <w:marTop w:val="0"/>
          <w:marBottom w:val="0"/>
          <w:divBdr>
            <w:top w:val="none" w:sz="0" w:space="0" w:color="auto"/>
            <w:left w:val="none" w:sz="0" w:space="0" w:color="auto"/>
            <w:bottom w:val="none" w:sz="0" w:space="0" w:color="auto"/>
            <w:right w:val="none" w:sz="0" w:space="0" w:color="auto"/>
          </w:divBdr>
          <w:divsChild>
            <w:div w:id="2082483571">
              <w:marLeft w:val="0"/>
              <w:marRight w:val="0"/>
              <w:marTop w:val="0"/>
              <w:marBottom w:val="0"/>
              <w:divBdr>
                <w:top w:val="none" w:sz="0" w:space="0" w:color="auto"/>
                <w:left w:val="none" w:sz="0" w:space="0" w:color="auto"/>
                <w:bottom w:val="none" w:sz="0" w:space="0" w:color="auto"/>
                <w:right w:val="none" w:sz="0" w:space="0" w:color="auto"/>
              </w:divBdr>
            </w:div>
          </w:divsChild>
        </w:div>
        <w:div w:id="1710841243">
          <w:marLeft w:val="0"/>
          <w:marRight w:val="0"/>
          <w:marTop w:val="0"/>
          <w:marBottom w:val="0"/>
          <w:divBdr>
            <w:top w:val="none" w:sz="0" w:space="0" w:color="auto"/>
            <w:left w:val="none" w:sz="0" w:space="0" w:color="auto"/>
            <w:bottom w:val="none" w:sz="0" w:space="0" w:color="auto"/>
            <w:right w:val="none" w:sz="0" w:space="0" w:color="auto"/>
          </w:divBdr>
          <w:divsChild>
            <w:div w:id="1288200762">
              <w:marLeft w:val="0"/>
              <w:marRight w:val="0"/>
              <w:marTop w:val="0"/>
              <w:marBottom w:val="0"/>
              <w:divBdr>
                <w:top w:val="none" w:sz="0" w:space="0" w:color="auto"/>
                <w:left w:val="none" w:sz="0" w:space="0" w:color="auto"/>
                <w:bottom w:val="none" w:sz="0" w:space="0" w:color="auto"/>
                <w:right w:val="none" w:sz="0" w:space="0" w:color="auto"/>
              </w:divBdr>
            </w:div>
          </w:divsChild>
        </w:div>
        <w:div w:id="1998149716">
          <w:marLeft w:val="0"/>
          <w:marRight w:val="0"/>
          <w:marTop w:val="0"/>
          <w:marBottom w:val="0"/>
          <w:divBdr>
            <w:top w:val="none" w:sz="0" w:space="0" w:color="auto"/>
            <w:left w:val="none" w:sz="0" w:space="0" w:color="auto"/>
            <w:bottom w:val="none" w:sz="0" w:space="0" w:color="auto"/>
            <w:right w:val="none" w:sz="0" w:space="0" w:color="auto"/>
          </w:divBdr>
          <w:divsChild>
            <w:div w:id="362556626">
              <w:marLeft w:val="0"/>
              <w:marRight w:val="0"/>
              <w:marTop w:val="0"/>
              <w:marBottom w:val="0"/>
              <w:divBdr>
                <w:top w:val="none" w:sz="0" w:space="0" w:color="auto"/>
                <w:left w:val="none" w:sz="0" w:space="0" w:color="auto"/>
                <w:bottom w:val="none" w:sz="0" w:space="0" w:color="auto"/>
                <w:right w:val="none" w:sz="0" w:space="0" w:color="auto"/>
              </w:divBdr>
            </w:div>
          </w:divsChild>
        </w:div>
        <w:div w:id="1475947338">
          <w:marLeft w:val="0"/>
          <w:marRight w:val="0"/>
          <w:marTop w:val="0"/>
          <w:marBottom w:val="0"/>
          <w:divBdr>
            <w:top w:val="none" w:sz="0" w:space="0" w:color="auto"/>
            <w:left w:val="none" w:sz="0" w:space="0" w:color="auto"/>
            <w:bottom w:val="none" w:sz="0" w:space="0" w:color="auto"/>
            <w:right w:val="none" w:sz="0" w:space="0" w:color="auto"/>
          </w:divBdr>
          <w:divsChild>
            <w:div w:id="772432525">
              <w:marLeft w:val="0"/>
              <w:marRight w:val="0"/>
              <w:marTop w:val="0"/>
              <w:marBottom w:val="0"/>
              <w:divBdr>
                <w:top w:val="none" w:sz="0" w:space="0" w:color="auto"/>
                <w:left w:val="none" w:sz="0" w:space="0" w:color="auto"/>
                <w:bottom w:val="none" w:sz="0" w:space="0" w:color="auto"/>
                <w:right w:val="none" w:sz="0" w:space="0" w:color="auto"/>
              </w:divBdr>
            </w:div>
          </w:divsChild>
        </w:div>
        <w:div w:id="1387223696">
          <w:marLeft w:val="0"/>
          <w:marRight w:val="0"/>
          <w:marTop w:val="0"/>
          <w:marBottom w:val="0"/>
          <w:divBdr>
            <w:top w:val="none" w:sz="0" w:space="0" w:color="auto"/>
            <w:left w:val="none" w:sz="0" w:space="0" w:color="auto"/>
            <w:bottom w:val="none" w:sz="0" w:space="0" w:color="auto"/>
            <w:right w:val="none" w:sz="0" w:space="0" w:color="auto"/>
          </w:divBdr>
          <w:divsChild>
            <w:div w:id="971784942">
              <w:marLeft w:val="0"/>
              <w:marRight w:val="0"/>
              <w:marTop w:val="0"/>
              <w:marBottom w:val="0"/>
              <w:divBdr>
                <w:top w:val="none" w:sz="0" w:space="0" w:color="auto"/>
                <w:left w:val="none" w:sz="0" w:space="0" w:color="auto"/>
                <w:bottom w:val="none" w:sz="0" w:space="0" w:color="auto"/>
                <w:right w:val="none" w:sz="0" w:space="0" w:color="auto"/>
              </w:divBdr>
            </w:div>
          </w:divsChild>
        </w:div>
        <w:div w:id="201944201">
          <w:marLeft w:val="0"/>
          <w:marRight w:val="0"/>
          <w:marTop w:val="0"/>
          <w:marBottom w:val="0"/>
          <w:divBdr>
            <w:top w:val="none" w:sz="0" w:space="0" w:color="auto"/>
            <w:left w:val="none" w:sz="0" w:space="0" w:color="auto"/>
            <w:bottom w:val="none" w:sz="0" w:space="0" w:color="auto"/>
            <w:right w:val="none" w:sz="0" w:space="0" w:color="auto"/>
          </w:divBdr>
          <w:divsChild>
            <w:div w:id="1943104757">
              <w:marLeft w:val="0"/>
              <w:marRight w:val="0"/>
              <w:marTop w:val="0"/>
              <w:marBottom w:val="0"/>
              <w:divBdr>
                <w:top w:val="none" w:sz="0" w:space="0" w:color="auto"/>
                <w:left w:val="none" w:sz="0" w:space="0" w:color="auto"/>
                <w:bottom w:val="none" w:sz="0" w:space="0" w:color="auto"/>
                <w:right w:val="none" w:sz="0" w:space="0" w:color="auto"/>
              </w:divBdr>
            </w:div>
          </w:divsChild>
        </w:div>
        <w:div w:id="119148927">
          <w:marLeft w:val="0"/>
          <w:marRight w:val="0"/>
          <w:marTop w:val="0"/>
          <w:marBottom w:val="0"/>
          <w:divBdr>
            <w:top w:val="none" w:sz="0" w:space="0" w:color="auto"/>
            <w:left w:val="none" w:sz="0" w:space="0" w:color="auto"/>
            <w:bottom w:val="none" w:sz="0" w:space="0" w:color="auto"/>
            <w:right w:val="none" w:sz="0" w:space="0" w:color="auto"/>
          </w:divBdr>
          <w:divsChild>
            <w:div w:id="2030519711">
              <w:marLeft w:val="0"/>
              <w:marRight w:val="0"/>
              <w:marTop w:val="0"/>
              <w:marBottom w:val="0"/>
              <w:divBdr>
                <w:top w:val="none" w:sz="0" w:space="0" w:color="auto"/>
                <w:left w:val="none" w:sz="0" w:space="0" w:color="auto"/>
                <w:bottom w:val="none" w:sz="0" w:space="0" w:color="auto"/>
                <w:right w:val="none" w:sz="0" w:space="0" w:color="auto"/>
              </w:divBdr>
            </w:div>
          </w:divsChild>
        </w:div>
        <w:div w:id="153962111">
          <w:marLeft w:val="0"/>
          <w:marRight w:val="0"/>
          <w:marTop w:val="0"/>
          <w:marBottom w:val="0"/>
          <w:divBdr>
            <w:top w:val="none" w:sz="0" w:space="0" w:color="auto"/>
            <w:left w:val="none" w:sz="0" w:space="0" w:color="auto"/>
            <w:bottom w:val="none" w:sz="0" w:space="0" w:color="auto"/>
            <w:right w:val="none" w:sz="0" w:space="0" w:color="auto"/>
          </w:divBdr>
          <w:divsChild>
            <w:div w:id="1432553156">
              <w:marLeft w:val="0"/>
              <w:marRight w:val="0"/>
              <w:marTop w:val="0"/>
              <w:marBottom w:val="0"/>
              <w:divBdr>
                <w:top w:val="none" w:sz="0" w:space="0" w:color="auto"/>
                <w:left w:val="none" w:sz="0" w:space="0" w:color="auto"/>
                <w:bottom w:val="none" w:sz="0" w:space="0" w:color="auto"/>
                <w:right w:val="none" w:sz="0" w:space="0" w:color="auto"/>
              </w:divBdr>
            </w:div>
          </w:divsChild>
        </w:div>
        <w:div w:id="1891724087">
          <w:marLeft w:val="0"/>
          <w:marRight w:val="0"/>
          <w:marTop w:val="0"/>
          <w:marBottom w:val="0"/>
          <w:divBdr>
            <w:top w:val="none" w:sz="0" w:space="0" w:color="auto"/>
            <w:left w:val="none" w:sz="0" w:space="0" w:color="auto"/>
            <w:bottom w:val="none" w:sz="0" w:space="0" w:color="auto"/>
            <w:right w:val="none" w:sz="0" w:space="0" w:color="auto"/>
          </w:divBdr>
          <w:divsChild>
            <w:div w:id="177425376">
              <w:marLeft w:val="0"/>
              <w:marRight w:val="0"/>
              <w:marTop w:val="0"/>
              <w:marBottom w:val="0"/>
              <w:divBdr>
                <w:top w:val="none" w:sz="0" w:space="0" w:color="auto"/>
                <w:left w:val="none" w:sz="0" w:space="0" w:color="auto"/>
                <w:bottom w:val="none" w:sz="0" w:space="0" w:color="auto"/>
                <w:right w:val="none" w:sz="0" w:space="0" w:color="auto"/>
              </w:divBdr>
            </w:div>
          </w:divsChild>
        </w:div>
        <w:div w:id="1375734167">
          <w:marLeft w:val="0"/>
          <w:marRight w:val="0"/>
          <w:marTop w:val="0"/>
          <w:marBottom w:val="0"/>
          <w:divBdr>
            <w:top w:val="none" w:sz="0" w:space="0" w:color="auto"/>
            <w:left w:val="none" w:sz="0" w:space="0" w:color="auto"/>
            <w:bottom w:val="none" w:sz="0" w:space="0" w:color="auto"/>
            <w:right w:val="none" w:sz="0" w:space="0" w:color="auto"/>
          </w:divBdr>
          <w:divsChild>
            <w:div w:id="1270429765">
              <w:marLeft w:val="0"/>
              <w:marRight w:val="0"/>
              <w:marTop w:val="0"/>
              <w:marBottom w:val="0"/>
              <w:divBdr>
                <w:top w:val="none" w:sz="0" w:space="0" w:color="auto"/>
                <w:left w:val="none" w:sz="0" w:space="0" w:color="auto"/>
                <w:bottom w:val="none" w:sz="0" w:space="0" w:color="auto"/>
                <w:right w:val="none" w:sz="0" w:space="0" w:color="auto"/>
              </w:divBdr>
            </w:div>
          </w:divsChild>
        </w:div>
        <w:div w:id="793642797">
          <w:marLeft w:val="0"/>
          <w:marRight w:val="0"/>
          <w:marTop w:val="0"/>
          <w:marBottom w:val="0"/>
          <w:divBdr>
            <w:top w:val="none" w:sz="0" w:space="0" w:color="auto"/>
            <w:left w:val="none" w:sz="0" w:space="0" w:color="auto"/>
            <w:bottom w:val="none" w:sz="0" w:space="0" w:color="auto"/>
            <w:right w:val="none" w:sz="0" w:space="0" w:color="auto"/>
          </w:divBdr>
          <w:divsChild>
            <w:div w:id="37978029">
              <w:marLeft w:val="0"/>
              <w:marRight w:val="0"/>
              <w:marTop w:val="0"/>
              <w:marBottom w:val="0"/>
              <w:divBdr>
                <w:top w:val="none" w:sz="0" w:space="0" w:color="auto"/>
                <w:left w:val="none" w:sz="0" w:space="0" w:color="auto"/>
                <w:bottom w:val="none" w:sz="0" w:space="0" w:color="auto"/>
                <w:right w:val="none" w:sz="0" w:space="0" w:color="auto"/>
              </w:divBdr>
            </w:div>
          </w:divsChild>
        </w:div>
        <w:div w:id="2069260822">
          <w:marLeft w:val="0"/>
          <w:marRight w:val="0"/>
          <w:marTop w:val="0"/>
          <w:marBottom w:val="0"/>
          <w:divBdr>
            <w:top w:val="none" w:sz="0" w:space="0" w:color="auto"/>
            <w:left w:val="none" w:sz="0" w:space="0" w:color="auto"/>
            <w:bottom w:val="none" w:sz="0" w:space="0" w:color="auto"/>
            <w:right w:val="none" w:sz="0" w:space="0" w:color="auto"/>
          </w:divBdr>
          <w:divsChild>
            <w:div w:id="1407797737">
              <w:marLeft w:val="0"/>
              <w:marRight w:val="0"/>
              <w:marTop w:val="0"/>
              <w:marBottom w:val="0"/>
              <w:divBdr>
                <w:top w:val="none" w:sz="0" w:space="0" w:color="auto"/>
                <w:left w:val="none" w:sz="0" w:space="0" w:color="auto"/>
                <w:bottom w:val="none" w:sz="0" w:space="0" w:color="auto"/>
                <w:right w:val="none" w:sz="0" w:space="0" w:color="auto"/>
              </w:divBdr>
            </w:div>
          </w:divsChild>
        </w:div>
        <w:div w:id="1999310682">
          <w:marLeft w:val="0"/>
          <w:marRight w:val="0"/>
          <w:marTop w:val="0"/>
          <w:marBottom w:val="0"/>
          <w:divBdr>
            <w:top w:val="none" w:sz="0" w:space="0" w:color="auto"/>
            <w:left w:val="none" w:sz="0" w:space="0" w:color="auto"/>
            <w:bottom w:val="none" w:sz="0" w:space="0" w:color="auto"/>
            <w:right w:val="none" w:sz="0" w:space="0" w:color="auto"/>
          </w:divBdr>
          <w:divsChild>
            <w:div w:id="1837112318">
              <w:marLeft w:val="0"/>
              <w:marRight w:val="0"/>
              <w:marTop w:val="0"/>
              <w:marBottom w:val="0"/>
              <w:divBdr>
                <w:top w:val="none" w:sz="0" w:space="0" w:color="auto"/>
                <w:left w:val="none" w:sz="0" w:space="0" w:color="auto"/>
                <w:bottom w:val="none" w:sz="0" w:space="0" w:color="auto"/>
                <w:right w:val="none" w:sz="0" w:space="0" w:color="auto"/>
              </w:divBdr>
            </w:div>
          </w:divsChild>
        </w:div>
        <w:div w:id="1645348135">
          <w:marLeft w:val="0"/>
          <w:marRight w:val="0"/>
          <w:marTop w:val="0"/>
          <w:marBottom w:val="0"/>
          <w:divBdr>
            <w:top w:val="none" w:sz="0" w:space="0" w:color="auto"/>
            <w:left w:val="none" w:sz="0" w:space="0" w:color="auto"/>
            <w:bottom w:val="none" w:sz="0" w:space="0" w:color="auto"/>
            <w:right w:val="none" w:sz="0" w:space="0" w:color="auto"/>
          </w:divBdr>
          <w:divsChild>
            <w:div w:id="175266711">
              <w:marLeft w:val="0"/>
              <w:marRight w:val="0"/>
              <w:marTop w:val="0"/>
              <w:marBottom w:val="0"/>
              <w:divBdr>
                <w:top w:val="none" w:sz="0" w:space="0" w:color="auto"/>
                <w:left w:val="none" w:sz="0" w:space="0" w:color="auto"/>
                <w:bottom w:val="none" w:sz="0" w:space="0" w:color="auto"/>
                <w:right w:val="none" w:sz="0" w:space="0" w:color="auto"/>
              </w:divBdr>
            </w:div>
          </w:divsChild>
        </w:div>
        <w:div w:id="1425804131">
          <w:marLeft w:val="0"/>
          <w:marRight w:val="0"/>
          <w:marTop w:val="0"/>
          <w:marBottom w:val="0"/>
          <w:divBdr>
            <w:top w:val="none" w:sz="0" w:space="0" w:color="auto"/>
            <w:left w:val="none" w:sz="0" w:space="0" w:color="auto"/>
            <w:bottom w:val="none" w:sz="0" w:space="0" w:color="auto"/>
            <w:right w:val="none" w:sz="0" w:space="0" w:color="auto"/>
          </w:divBdr>
          <w:divsChild>
            <w:div w:id="745885317">
              <w:marLeft w:val="0"/>
              <w:marRight w:val="0"/>
              <w:marTop w:val="0"/>
              <w:marBottom w:val="0"/>
              <w:divBdr>
                <w:top w:val="none" w:sz="0" w:space="0" w:color="auto"/>
                <w:left w:val="none" w:sz="0" w:space="0" w:color="auto"/>
                <w:bottom w:val="none" w:sz="0" w:space="0" w:color="auto"/>
                <w:right w:val="none" w:sz="0" w:space="0" w:color="auto"/>
              </w:divBdr>
            </w:div>
          </w:divsChild>
        </w:div>
        <w:div w:id="2082825639">
          <w:marLeft w:val="0"/>
          <w:marRight w:val="0"/>
          <w:marTop w:val="0"/>
          <w:marBottom w:val="0"/>
          <w:divBdr>
            <w:top w:val="none" w:sz="0" w:space="0" w:color="auto"/>
            <w:left w:val="none" w:sz="0" w:space="0" w:color="auto"/>
            <w:bottom w:val="none" w:sz="0" w:space="0" w:color="auto"/>
            <w:right w:val="none" w:sz="0" w:space="0" w:color="auto"/>
          </w:divBdr>
          <w:divsChild>
            <w:div w:id="1379402335">
              <w:marLeft w:val="0"/>
              <w:marRight w:val="0"/>
              <w:marTop w:val="0"/>
              <w:marBottom w:val="0"/>
              <w:divBdr>
                <w:top w:val="none" w:sz="0" w:space="0" w:color="auto"/>
                <w:left w:val="none" w:sz="0" w:space="0" w:color="auto"/>
                <w:bottom w:val="none" w:sz="0" w:space="0" w:color="auto"/>
                <w:right w:val="none" w:sz="0" w:space="0" w:color="auto"/>
              </w:divBdr>
            </w:div>
          </w:divsChild>
        </w:div>
        <w:div w:id="1148941264">
          <w:marLeft w:val="0"/>
          <w:marRight w:val="0"/>
          <w:marTop w:val="0"/>
          <w:marBottom w:val="0"/>
          <w:divBdr>
            <w:top w:val="none" w:sz="0" w:space="0" w:color="auto"/>
            <w:left w:val="none" w:sz="0" w:space="0" w:color="auto"/>
            <w:bottom w:val="none" w:sz="0" w:space="0" w:color="auto"/>
            <w:right w:val="none" w:sz="0" w:space="0" w:color="auto"/>
          </w:divBdr>
          <w:divsChild>
            <w:div w:id="1512254889">
              <w:marLeft w:val="0"/>
              <w:marRight w:val="0"/>
              <w:marTop w:val="0"/>
              <w:marBottom w:val="0"/>
              <w:divBdr>
                <w:top w:val="none" w:sz="0" w:space="0" w:color="auto"/>
                <w:left w:val="none" w:sz="0" w:space="0" w:color="auto"/>
                <w:bottom w:val="none" w:sz="0" w:space="0" w:color="auto"/>
                <w:right w:val="none" w:sz="0" w:space="0" w:color="auto"/>
              </w:divBdr>
            </w:div>
          </w:divsChild>
        </w:div>
        <w:div w:id="2140802844">
          <w:marLeft w:val="0"/>
          <w:marRight w:val="0"/>
          <w:marTop w:val="0"/>
          <w:marBottom w:val="0"/>
          <w:divBdr>
            <w:top w:val="none" w:sz="0" w:space="0" w:color="auto"/>
            <w:left w:val="none" w:sz="0" w:space="0" w:color="auto"/>
            <w:bottom w:val="none" w:sz="0" w:space="0" w:color="auto"/>
            <w:right w:val="none" w:sz="0" w:space="0" w:color="auto"/>
          </w:divBdr>
          <w:divsChild>
            <w:div w:id="524563883">
              <w:marLeft w:val="0"/>
              <w:marRight w:val="0"/>
              <w:marTop w:val="0"/>
              <w:marBottom w:val="0"/>
              <w:divBdr>
                <w:top w:val="none" w:sz="0" w:space="0" w:color="auto"/>
                <w:left w:val="none" w:sz="0" w:space="0" w:color="auto"/>
                <w:bottom w:val="none" w:sz="0" w:space="0" w:color="auto"/>
                <w:right w:val="none" w:sz="0" w:space="0" w:color="auto"/>
              </w:divBdr>
            </w:div>
          </w:divsChild>
        </w:div>
        <w:div w:id="1684897611">
          <w:marLeft w:val="0"/>
          <w:marRight w:val="0"/>
          <w:marTop w:val="0"/>
          <w:marBottom w:val="0"/>
          <w:divBdr>
            <w:top w:val="none" w:sz="0" w:space="0" w:color="auto"/>
            <w:left w:val="none" w:sz="0" w:space="0" w:color="auto"/>
            <w:bottom w:val="none" w:sz="0" w:space="0" w:color="auto"/>
            <w:right w:val="none" w:sz="0" w:space="0" w:color="auto"/>
          </w:divBdr>
          <w:divsChild>
            <w:div w:id="797181451">
              <w:marLeft w:val="0"/>
              <w:marRight w:val="0"/>
              <w:marTop w:val="0"/>
              <w:marBottom w:val="0"/>
              <w:divBdr>
                <w:top w:val="none" w:sz="0" w:space="0" w:color="auto"/>
                <w:left w:val="none" w:sz="0" w:space="0" w:color="auto"/>
                <w:bottom w:val="none" w:sz="0" w:space="0" w:color="auto"/>
                <w:right w:val="none" w:sz="0" w:space="0" w:color="auto"/>
              </w:divBdr>
            </w:div>
          </w:divsChild>
        </w:div>
        <w:div w:id="1338652474">
          <w:marLeft w:val="0"/>
          <w:marRight w:val="0"/>
          <w:marTop w:val="0"/>
          <w:marBottom w:val="0"/>
          <w:divBdr>
            <w:top w:val="none" w:sz="0" w:space="0" w:color="auto"/>
            <w:left w:val="none" w:sz="0" w:space="0" w:color="auto"/>
            <w:bottom w:val="none" w:sz="0" w:space="0" w:color="auto"/>
            <w:right w:val="none" w:sz="0" w:space="0" w:color="auto"/>
          </w:divBdr>
          <w:divsChild>
            <w:div w:id="214317409">
              <w:marLeft w:val="0"/>
              <w:marRight w:val="0"/>
              <w:marTop w:val="0"/>
              <w:marBottom w:val="0"/>
              <w:divBdr>
                <w:top w:val="none" w:sz="0" w:space="0" w:color="auto"/>
                <w:left w:val="none" w:sz="0" w:space="0" w:color="auto"/>
                <w:bottom w:val="none" w:sz="0" w:space="0" w:color="auto"/>
                <w:right w:val="none" w:sz="0" w:space="0" w:color="auto"/>
              </w:divBdr>
            </w:div>
          </w:divsChild>
        </w:div>
        <w:div w:id="1354454525">
          <w:marLeft w:val="0"/>
          <w:marRight w:val="0"/>
          <w:marTop w:val="0"/>
          <w:marBottom w:val="0"/>
          <w:divBdr>
            <w:top w:val="none" w:sz="0" w:space="0" w:color="auto"/>
            <w:left w:val="none" w:sz="0" w:space="0" w:color="auto"/>
            <w:bottom w:val="none" w:sz="0" w:space="0" w:color="auto"/>
            <w:right w:val="none" w:sz="0" w:space="0" w:color="auto"/>
          </w:divBdr>
          <w:divsChild>
            <w:div w:id="1191989736">
              <w:marLeft w:val="0"/>
              <w:marRight w:val="0"/>
              <w:marTop w:val="0"/>
              <w:marBottom w:val="0"/>
              <w:divBdr>
                <w:top w:val="none" w:sz="0" w:space="0" w:color="auto"/>
                <w:left w:val="none" w:sz="0" w:space="0" w:color="auto"/>
                <w:bottom w:val="none" w:sz="0" w:space="0" w:color="auto"/>
                <w:right w:val="none" w:sz="0" w:space="0" w:color="auto"/>
              </w:divBdr>
            </w:div>
          </w:divsChild>
        </w:div>
        <w:div w:id="1398089787">
          <w:marLeft w:val="0"/>
          <w:marRight w:val="0"/>
          <w:marTop w:val="0"/>
          <w:marBottom w:val="0"/>
          <w:divBdr>
            <w:top w:val="none" w:sz="0" w:space="0" w:color="auto"/>
            <w:left w:val="none" w:sz="0" w:space="0" w:color="auto"/>
            <w:bottom w:val="none" w:sz="0" w:space="0" w:color="auto"/>
            <w:right w:val="none" w:sz="0" w:space="0" w:color="auto"/>
          </w:divBdr>
          <w:divsChild>
            <w:div w:id="1937251582">
              <w:marLeft w:val="0"/>
              <w:marRight w:val="0"/>
              <w:marTop w:val="0"/>
              <w:marBottom w:val="0"/>
              <w:divBdr>
                <w:top w:val="none" w:sz="0" w:space="0" w:color="auto"/>
                <w:left w:val="none" w:sz="0" w:space="0" w:color="auto"/>
                <w:bottom w:val="none" w:sz="0" w:space="0" w:color="auto"/>
                <w:right w:val="none" w:sz="0" w:space="0" w:color="auto"/>
              </w:divBdr>
            </w:div>
          </w:divsChild>
        </w:div>
        <w:div w:id="362638803">
          <w:marLeft w:val="0"/>
          <w:marRight w:val="0"/>
          <w:marTop w:val="0"/>
          <w:marBottom w:val="0"/>
          <w:divBdr>
            <w:top w:val="none" w:sz="0" w:space="0" w:color="auto"/>
            <w:left w:val="none" w:sz="0" w:space="0" w:color="auto"/>
            <w:bottom w:val="none" w:sz="0" w:space="0" w:color="auto"/>
            <w:right w:val="none" w:sz="0" w:space="0" w:color="auto"/>
          </w:divBdr>
          <w:divsChild>
            <w:div w:id="2036808802">
              <w:marLeft w:val="0"/>
              <w:marRight w:val="0"/>
              <w:marTop w:val="0"/>
              <w:marBottom w:val="0"/>
              <w:divBdr>
                <w:top w:val="none" w:sz="0" w:space="0" w:color="auto"/>
                <w:left w:val="none" w:sz="0" w:space="0" w:color="auto"/>
                <w:bottom w:val="none" w:sz="0" w:space="0" w:color="auto"/>
                <w:right w:val="none" w:sz="0" w:space="0" w:color="auto"/>
              </w:divBdr>
            </w:div>
          </w:divsChild>
        </w:div>
        <w:div w:id="2040886547">
          <w:marLeft w:val="0"/>
          <w:marRight w:val="0"/>
          <w:marTop w:val="0"/>
          <w:marBottom w:val="0"/>
          <w:divBdr>
            <w:top w:val="none" w:sz="0" w:space="0" w:color="auto"/>
            <w:left w:val="none" w:sz="0" w:space="0" w:color="auto"/>
            <w:bottom w:val="none" w:sz="0" w:space="0" w:color="auto"/>
            <w:right w:val="none" w:sz="0" w:space="0" w:color="auto"/>
          </w:divBdr>
          <w:divsChild>
            <w:div w:id="1583638391">
              <w:marLeft w:val="0"/>
              <w:marRight w:val="0"/>
              <w:marTop w:val="0"/>
              <w:marBottom w:val="0"/>
              <w:divBdr>
                <w:top w:val="none" w:sz="0" w:space="0" w:color="auto"/>
                <w:left w:val="none" w:sz="0" w:space="0" w:color="auto"/>
                <w:bottom w:val="none" w:sz="0" w:space="0" w:color="auto"/>
                <w:right w:val="none" w:sz="0" w:space="0" w:color="auto"/>
              </w:divBdr>
            </w:div>
          </w:divsChild>
        </w:div>
        <w:div w:id="1844587138">
          <w:marLeft w:val="0"/>
          <w:marRight w:val="0"/>
          <w:marTop w:val="0"/>
          <w:marBottom w:val="0"/>
          <w:divBdr>
            <w:top w:val="none" w:sz="0" w:space="0" w:color="auto"/>
            <w:left w:val="none" w:sz="0" w:space="0" w:color="auto"/>
            <w:bottom w:val="none" w:sz="0" w:space="0" w:color="auto"/>
            <w:right w:val="none" w:sz="0" w:space="0" w:color="auto"/>
          </w:divBdr>
          <w:divsChild>
            <w:div w:id="386105172">
              <w:marLeft w:val="0"/>
              <w:marRight w:val="0"/>
              <w:marTop w:val="0"/>
              <w:marBottom w:val="0"/>
              <w:divBdr>
                <w:top w:val="none" w:sz="0" w:space="0" w:color="auto"/>
                <w:left w:val="none" w:sz="0" w:space="0" w:color="auto"/>
                <w:bottom w:val="none" w:sz="0" w:space="0" w:color="auto"/>
                <w:right w:val="none" w:sz="0" w:space="0" w:color="auto"/>
              </w:divBdr>
            </w:div>
          </w:divsChild>
        </w:div>
        <w:div w:id="1540122524">
          <w:marLeft w:val="0"/>
          <w:marRight w:val="0"/>
          <w:marTop w:val="0"/>
          <w:marBottom w:val="0"/>
          <w:divBdr>
            <w:top w:val="none" w:sz="0" w:space="0" w:color="auto"/>
            <w:left w:val="none" w:sz="0" w:space="0" w:color="auto"/>
            <w:bottom w:val="none" w:sz="0" w:space="0" w:color="auto"/>
            <w:right w:val="none" w:sz="0" w:space="0" w:color="auto"/>
          </w:divBdr>
          <w:divsChild>
            <w:div w:id="1270510616">
              <w:marLeft w:val="0"/>
              <w:marRight w:val="0"/>
              <w:marTop w:val="0"/>
              <w:marBottom w:val="0"/>
              <w:divBdr>
                <w:top w:val="none" w:sz="0" w:space="0" w:color="auto"/>
                <w:left w:val="none" w:sz="0" w:space="0" w:color="auto"/>
                <w:bottom w:val="none" w:sz="0" w:space="0" w:color="auto"/>
                <w:right w:val="none" w:sz="0" w:space="0" w:color="auto"/>
              </w:divBdr>
            </w:div>
          </w:divsChild>
        </w:div>
        <w:div w:id="1013914579">
          <w:marLeft w:val="0"/>
          <w:marRight w:val="0"/>
          <w:marTop w:val="0"/>
          <w:marBottom w:val="0"/>
          <w:divBdr>
            <w:top w:val="none" w:sz="0" w:space="0" w:color="auto"/>
            <w:left w:val="none" w:sz="0" w:space="0" w:color="auto"/>
            <w:bottom w:val="none" w:sz="0" w:space="0" w:color="auto"/>
            <w:right w:val="none" w:sz="0" w:space="0" w:color="auto"/>
          </w:divBdr>
          <w:divsChild>
            <w:div w:id="1985352333">
              <w:marLeft w:val="0"/>
              <w:marRight w:val="0"/>
              <w:marTop w:val="0"/>
              <w:marBottom w:val="0"/>
              <w:divBdr>
                <w:top w:val="none" w:sz="0" w:space="0" w:color="auto"/>
                <w:left w:val="none" w:sz="0" w:space="0" w:color="auto"/>
                <w:bottom w:val="none" w:sz="0" w:space="0" w:color="auto"/>
                <w:right w:val="none" w:sz="0" w:space="0" w:color="auto"/>
              </w:divBdr>
            </w:div>
          </w:divsChild>
        </w:div>
        <w:div w:id="57747842">
          <w:marLeft w:val="0"/>
          <w:marRight w:val="0"/>
          <w:marTop w:val="0"/>
          <w:marBottom w:val="0"/>
          <w:divBdr>
            <w:top w:val="none" w:sz="0" w:space="0" w:color="auto"/>
            <w:left w:val="none" w:sz="0" w:space="0" w:color="auto"/>
            <w:bottom w:val="none" w:sz="0" w:space="0" w:color="auto"/>
            <w:right w:val="none" w:sz="0" w:space="0" w:color="auto"/>
          </w:divBdr>
          <w:divsChild>
            <w:div w:id="2013558575">
              <w:marLeft w:val="0"/>
              <w:marRight w:val="0"/>
              <w:marTop w:val="0"/>
              <w:marBottom w:val="0"/>
              <w:divBdr>
                <w:top w:val="none" w:sz="0" w:space="0" w:color="auto"/>
                <w:left w:val="none" w:sz="0" w:space="0" w:color="auto"/>
                <w:bottom w:val="none" w:sz="0" w:space="0" w:color="auto"/>
                <w:right w:val="none" w:sz="0" w:space="0" w:color="auto"/>
              </w:divBdr>
            </w:div>
          </w:divsChild>
        </w:div>
        <w:div w:id="2317828">
          <w:marLeft w:val="0"/>
          <w:marRight w:val="0"/>
          <w:marTop w:val="0"/>
          <w:marBottom w:val="0"/>
          <w:divBdr>
            <w:top w:val="none" w:sz="0" w:space="0" w:color="auto"/>
            <w:left w:val="none" w:sz="0" w:space="0" w:color="auto"/>
            <w:bottom w:val="none" w:sz="0" w:space="0" w:color="auto"/>
            <w:right w:val="none" w:sz="0" w:space="0" w:color="auto"/>
          </w:divBdr>
          <w:divsChild>
            <w:div w:id="1982034275">
              <w:marLeft w:val="0"/>
              <w:marRight w:val="0"/>
              <w:marTop w:val="0"/>
              <w:marBottom w:val="0"/>
              <w:divBdr>
                <w:top w:val="none" w:sz="0" w:space="0" w:color="auto"/>
                <w:left w:val="none" w:sz="0" w:space="0" w:color="auto"/>
                <w:bottom w:val="none" w:sz="0" w:space="0" w:color="auto"/>
                <w:right w:val="none" w:sz="0" w:space="0" w:color="auto"/>
              </w:divBdr>
            </w:div>
          </w:divsChild>
        </w:div>
        <w:div w:id="425273610">
          <w:marLeft w:val="0"/>
          <w:marRight w:val="0"/>
          <w:marTop w:val="0"/>
          <w:marBottom w:val="0"/>
          <w:divBdr>
            <w:top w:val="none" w:sz="0" w:space="0" w:color="auto"/>
            <w:left w:val="none" w:sz="0" w:space="0" w:color="auto"/>
            <w:bottom w:val="none" w:sz="0" w:space="0" w:color="auto"/>
            <w:right w:val="none" w:sz="0" w:space="0" w:color="auto"/>
          </w:divBdr>
          <w:divsChild>
            <w:div w:id="1812096178">
              <w:marLeft w:val="0"/>
              <w:marRight w:val="0"/>
              <w:marTop w:val="0"/>
              <w:marBottom w:val="0"/>
              <w:divBdr>
                <w:top w:val="none" w:sz="0" w:space="0" w:color="auto"/>
                <w:left w:val="none" w:sz="0" w:space="0" w:color="auto"/>
                <w:bottom w:val="none" w:sz="0" w:space="0" w:color="auto"/>
                <w:right w:val="none" w:sz="0" w:space="0" w:color="auto"/>
              </w:divBdr>
            </w:div>
          </w:divsChild>
        </w:div>
        <w:div w:id="1784306314">
          <w:marLeft w:val="0"/>
          <w:marRight w:val="0"/>
          <w:marTop w:val="0"/>
          <w:marBottom w:val="0"/>
          <w:divBdr>
            <w:top w:val="none" w:sz="0" w:space="0" w:color="auto"/>
            <w:left w:val="none" w:sz="0" w:space="0" w:color="auto"/>
            <w:bottom w:val="none" w:sz="0" w:space="0" w:color="auto"/>
            <w:right w:val="none" w:sz="0" w:space="0" w:color="auto"/>
          </w:divBdr>
          <w:divsChild>
            <w:div w:id="2146503033">
              <w:marLeft w:val="0"/>
              <w:marRight w:val="0"/>
              <w:marTop w:val="0"/>
              <w:marBottom w:val="0"/>
              <w:divBdr>
                <w:top w:val="none" w:sz="0" w:space="0" w:color="auto"/>
                <w:left w:val="none" w:sz="0" w:space="0" w:color="auto"/>
                <w:bottom w:val="none" w:sz="0" w:space="0" w:color="auto"/>
                <w:right w:val="none" w:sz="0" w:space="0" w:color="auto"/>
              </w:divBdr>
            </w:div>
          </w:divsChild>
        </w:div>
        <w:div w:id="503470581">
          <w:marLeft w:val="0"/>
          <w:marRight w:val="0"/>
          <w:marTop w:val="0"/>
          <w:marBottom w:val="0"/>
          <w:divBdr>
            <w:top w:val="none" w:sz="0" w:space="0" w:color="auto"/>
            <w:left w:val="none" w:sz="0" w:space="0" w:color="auto"/>
            <w:bottom w:val="none" w:sz="0" w:space="0" w:color="auto"/>
            <w:right w:val="none" w:sz="0" w:space="0" w:color="auto"/>
          </w:divBdr>
          <w:divsChild>
            <w:div w:id="1954314426">
              <w:marLeft w:val="0"/>
              <w:marRight w:val="0"/>
              <w:marTop w:val="0"/>
              <w:marBottom w:val="0"/>
              <w:divBdr>
                <w:top w:val="none" w:sz="0" w:space="0" w:color="auto"/>
                <w:left w:val="none" w:sz="0" w:space="0" w:color="auto"/>
                <w:bottom w:val="none" w:sz="0" w:space="0" w:color="auto"/>
                <w:right w:val="none" w:sz="0" w:space="0" w:color="auto"/>
              </w:divBdr>
            </w:div>
          </w:divsChild>
        </w:div>
        <w:div w:id="1288775424">
          <w:marLeft w:val="0"/>
          <w:marRight w:val="0"/>
          <w:marTop w:val="0"/>
          <w:marBottom w:val="0"/>
          <w:divBdr>
            <w:top w:val="none" w:sz="0" w:space="0" w:color="auto"/>
            <w:left w:val="none" w:sz="0" w:space="0" w:color="auto"/>
            <w:bottom w:val="none" w:sz="0" w:space="0" w:color="auto"/>
            <w:right w:val="none" w:sz="0" w:space="0" w:color="auto"/>
          </w:divBdr>
          <w:divsChild>
            <w:div w:id="519319884">
              <w:marLeft w:val="0"/>
              <w:marRight w:val="0"/>
              <w:marTop w:val="0"/>
              <w:marBottom w:val="0"/>
              <w:divBdr>
                <w:top w:val="none" w:sz="0" w:space="0" w:color="auto"/>
                <w:left w:val="none" w:sz="0" w:space="0" w:color="auto"/>
                <w:bottom w:val="none" w:sz="0" w:space="0" w:color="auto"/>
                <w:right w:val="none" w:sz="0" w:space="0" w:color="auto"/>
              </w:divBdr>
            </w:div>
          </w:divsChild>
        </w:div>
        <w:div w:id="1002199333">
          <w:marLeft w:val="0"/>
          <w:marRight w:val="0"/>
          <w:marTop w:val="0"/>
          <w:marBottom w:val="0"/>
          <w:divBdr>
            <w:top w:val="none" w:sz="0" w:space="0" w:color="auto"/>
            <w:left w:val="none" w:sz="0" w:space="0" w:color="auto"/>
            <w:bottom w:val="none" w:sz="0" w:space="0" w:color="auto"/>
            <w:right w:val="none" w:sz="0" w:space="0" w:color="auto"/>
          </w:divBdr>
          <w:divsChild>
            <w:div w:id="1331253812">
              <w:marLeft w:val="0"/>
              <w:marRight w:val="0"/>
              <w:marTop w:val="0"/>
              <w:marBottom w:val="0"/>
              <w:divBdr>
                <w:top w:val="none" w:sz="0" w:space="0" w:color="auto"/>
                <w:left w:val="none" w:sz="0" w:space="0" w:color="auto"/>
                <w:bottom w:val="none" w:sz="0" w:space="0" w:color="auto"/>
                <w:right w:val="none" w:sz="0" w:space="0" w:color="auto"/>
              </w:divBdr>
            </w:div>
          </w:divsChild>
        </w:div>
        <w:div w:id="1709718568">
          <w:marLeft w:val="0"/>
          <w:marRight w:val="0"/>
          <w:marTop w:val="0"/>
          <w:marBottom w:val="0"/>
          <w:divBdr>
            <w:top w:val="none" w:sz="0" w:space="0" w:color="auto"/>
            <w:left w:val="none" w:sz="0" w:space="0" w:color="auto"/>
            <w:bottom w:val="none" w:sz="0" w:space="0" w:color="auto"/>
            <w:right w:val="none" w:sz="0" w:space="0" w:color="auto"/>
          </w:divBdr>
          <w:divsChild>
            <w:div w:id="337778572">
              <w:marLeft w:val="0"/>
              <w:marRight w:val="0"/>
              <w:marTop w:val="0"/>
              <w:marBottom w:val="0"/>
              <w:divBdr>
                <w:top w:val="none" w:sz="0" w:space="0" w:color="auto"/>
                <w:left w:val="none" w:sz="0" w:space="0" w:color="auto"/>
                <w:bottom w:val="none" w:sz="0" w:space="0" w:color="auto"/>
                <w:right w:val="none" w:sz="0" w:space="0" w:color="auto"/>
              </w:divBdr>
            </w:div>
          </w:divsChild>
        </w:div>
        <w:div w:id="1369993677">
          <w:marLeft w:val="0"/>
          <w:marRight w:val="0"/>
          <w:marTop w:val="0"/>
          <w:marBottom w:val="0"/>
          <w:divBdr>
            <w:top w:val="none" w:sz="0" w:space="0" w:color="auto"/>
            <w:left w:val="none" w:sz="0" w:space="0" w:color="auto"/>
            <w:bottom w:val="none" w:sz="0" w:space="0" w:color="auto"/>
            <w:right w:val="none" w:sz="0" w:space="0" w:color="auto"/>
          </w:divBdr>
          <w:divsChild>
            <w:div w:id="1475757230">
              <w:marLeft w:val="0"/>
              <w:marRight w:val="0"/>
              <w:marTop w:val="0"/>
              <w:marBottom w:val="0"/>
              <w:divBdr>
                <w:top w:val="none" w:sz="0" w:space="0" w:color="auto"/>
                <w:left w:val="none" w:sz="0" w:space="0" w:color="auto"/>
                <w:bottom w:val="none" w:sz="0" w:space="0" w:color="auto"/>
                <w:right w:val="none" w:sz="0" w:space="0" w:color="auto"/>
              </w:divBdr>
            </w:div>
          </w:divsChild>
        </w:div>
        <w:div w:id="1725324117">
          <w:marLeft w:val="0"/>
          <w:marRight w:val="0"/>
          <w:marTop w:val="0"/>
          <w:marBottom w:val="0"/>
          <w:divBdr>
            <w:top w:val="none" w:sz="0" w:space="0" w:color="auto"/>
            <w:left w:val="none" w:sz="0" w:space="0" w:color="auto"/>
            <w:bottom w:val="none" w:sz="0" w:space="0" w:color="auto"/>
            <w:right w:val="none" w:sz="0" w:space="0" w:color="auto"/>
          </w:divBdr>
          <w:divsChild>
            <w:div w:id="1916742999">
              <w:marLeft w:val="0"/>
              <w:marRight w:val="0"/>
              <w:marTop w:val="0"/>
              <w:marBottom w:val="0"/>
              <w:divBdr>
                <w:top w:val="none" w:sz="0" w:space="0" w:color="auto"/>
                <w:left w:val="none" w:sz="0" w:space="0" w:color="auto"/>
                <w:bottom w:val="none" w:sz="0" w:space="0" w:color="auto"/>
                <w:right w:val="none" w:sz="0" w:space="0" w:color="auto"/>
              </w:divBdr>
            </w:div>
          </w:divsChild>
        </w:div>
        <w:div w:id="1255825461">
          <w:marLeft w:val="0"/>
          <w:marRight w:val="0"/>
          <w:marTop w:val="0"/>
          <w:marBottom w:val="0"/>
          <w:divBdr>
            <w:top w:val="none" w:sz="0" w:space="0" w:color="auto"/>
            <w:left w:val="none" w:sz="0" w:space="0" w:color="auto"/>
            <w:bottom w:val="none" w:sz="0" w:space="0" w:color="auto"/>
            <w:right w:val="none" w:sz="0" w:space="0" w:color="auto"/>
          </w:divBdr>
          <w:divsChild>
            <w:div w:id="1671177821">
              <w:marLeft w:val="0"/>
              <w:marRight w:val="0"/>
              <w:marTop w:val="0"/>
              <w:marBottom w:val="0"/>
              <w:divBdr>
                <w:top w:val="none" w:sz="0" w:space="0" w:color="auto"/>
                <w:left w:val="none" w:sz="0" w:space="0" w:color="auto"/>
                <w:bottom w:val="none" w:sz="0" w:space="0" w:color="auto"/>
                <w:right w:val="none" w:sz="0" w:space="0" w:color="auto"/>
              </w:divBdr>
            </w:div>
          </w:divsChild>
        </w:div>
        <w:div w:id="875898234">
          <w:marLeft w:val="0"/>
          <w:marRight w:val="0"/>
          <w:marTop w:val="0"/>
          <w:marBottom w:val="0"/>
          <w:divBdr>
            <w:top w:val="none" w:sz="0" w:space="0" w:color="auto"/>
            <w:left w:val="none" w:sz="0" w:space="0" w:color="auto"/>
            <w:bottom w:val="none" w:sz="0" w:space="0" w:color="auto"/>
            <w:right w:val="none" w:sz="0" w:space="0" w:color="auto"/>
          </w:divBdr>
          <w:divsChild>
            <w:div w:id="1918901231">
              <w:marLeft w:val="0"/>
              <w:marRight w:val="0"/>
              <w:marTop w:val="0"/>
              <w:marBottom w:val="0"/>
              <w:divBdr>
                <w:top w:val="none" w:sz="0" w:space="0" w:color="auto"/>
                <w:left w:val="none" w:sz="0" w:space="0" w:color="auto"/>
                <w:bottom w:val="none" w:sz="0" w:space="0" w:color="auto"/>
                <w:right w:val="none" w:sz="0" w:space="0" w:color="auto"/>
              </w:divBdr>
            </w:div>
          </w:divsChild>
        </w:div>
        <w:div w:id="735860911">
          <w:marLeft w:val="0"/>
          <w:marRight w:val="0"/>
          <w:marTop w:val="0"/>
          <w:marBottom w:val="0"/>
          <w:divBdr>
            <w:top w:val="none" w:sz="0" w:space="0" w:color="auto"/>
            <w:left w:val="none" w:sz="0" w:space="0" w:color="auto"/>
            <w:bottom w:val="none" w:sz="0" w:space="0" w:color="auto"/>
            <w:right w:val="none" w:sz="0" w:space="0" w:color="auto"/>
          </w:divBdr>
          <w:divsChild>
            <w:div w:id="1412005234">
              <w:marLeft w:val="0"/>
              <w:marRight w:val="0"/>
              <w:marTop w:val="0"/>
              <w:marBottom w:val="0"/>
              <w:divBdr>
                <w:top w:val="none" w:sz="0" w:space="0" w:color="auto"/>
                <w:left w:val="none" w:sz="0" w:space="0" w:color="auto"/>
                <w:bottom w:val="none" w:sz="0" w:space="0" w:color="auto"/>
                <w:right w:val="none" w:sz="0" w:space="0" w:color="auto"/>
              </w:divBdr>
            </w:div>
          </w:divsChild>
        </w:div>
        <w:div w:id="1438285231">
          <w:marLeft w:val="0"/>
          <w:marRight w:val="0"/>
          <w:marTop w:val="0"/>
          <w:marBottom w:val="0"/>
          <w:divBdr>
            <w:top w:val="none" w:sz="0" w:space="0" w:color="auto"/>
            <w:left w:val="none" w:sz="0" w:space="0" w:color="auto"/>
            <w:bottom w:val="none" w:sz="0" w:space="0" w:color="auto"/>
            <w:right w:val="none" w:sz="0" w:space="0" w:color="auto"/>
          </w:divBdr>
          <w:divsChild>
            <w:div w:id="1388186887">
              <w:marLeft w:val="0"/>
              <w:marRight w:val="0"/>
              <w:marTop w:val="0"/>
              <w:marBottom w:val="0"/>
              <w:divBdr>
                <w:top w:val="none" w:sz="0" w:space="0" w:color="auto"/>
                <w:left w:val="none" w:sz="0" w:space="0" w:color="auto"/>
                <w:bottom w:val="none" w:sz="0" w:space="0" w:color="auto"/>
                <w:right w:val="none" w:sz="0" w:space="0" w:color="auto"/>
              </w:divBdr>
            </w:div>
          </w:divsChild>
        </w:div>
        <w:div w:id="296498143">
          <w:marLeft w:val="0"/>
          <w:marRight w:val="0"/>
          <w:marTop w:val="0"/>
          <w:marBottom w:val="0"/>
          <w:divBdr>
            <w:top w:val="none" w:sz="0" w:space="0" w:color="auto"/>
            <w:left w:val="none" w:sz="0" w:space="0" w:color="auto"/>
            <w:bottom w:val="none" w:sz="0" w:space="0" w:color="auto"/>
            <w:right w:val="none" w:sz="0" w:space="0" w:color="auto"/>
          </w:divBdr>
          <w:divsChild>
            <w:div w:id="1467813632">
              <w:marLeft w:val="0"/>
              <w:marRight w:val="0"/>
              <w:marTop w:val="0"/>
              <w:marBottom w:val="0"/>
              <w:divBdr>
                <w:top w:val="none" w:sz="0" w:space="0" w:color="auto"/>
                <w:left w:val="none" w:sz="0" w:space="0" w:color="auto"/>
                <w:bottom w:val="none" w:sz="0" w:space="0" w:color="auto"/>
                <w:right w:val="none" w:sz="0" w:space="0" w:color="auto"/>
              </w:divBdr>
            </w:div>
          </w:divsChild>
        </w:div>
        <w:div w:id="1661809197">
          <w:marLeft w:val="0"/>
          <w:marRight w:val="0"/>
          <w:marTop w:val="0"/>
          <w:marBottom w:val="0"/>
          <w:divBdr>
            <w:top w:val="none" w:sz="0" w:space="0" w:color="auto"/>
            <w:left w:val="none" w:sz="0" w:space="0" w:color="auto"/>
            <w:bottom w:val="none" w:sz="0" w:space="0" w:color="auto"/>
            <w:right w:val="none" w:sz="0" w:space="0" w:color="auto"/>
          </w:divBdr>
          <w:divsChild>
            <w:div w:id="258028023">
              <w:marLeft w:val="0"/>
              <w:marRight w:val="0"/>
              <w:marTop w:val="0"/>
              <w:marBottom w:val="0"/>
              <w:divBdr>
                <w:top w:val="none" w:sz="0" w:space="0" w:color="auto"/>
                <w:left w:val="none" w:sz="0" w:space="0" w:color="auto"/>
                <w:bottom w:val="none" w:sz="0" w:space="0" w:color="auto"/>
                <w:right w:val="none" w:sz="0" w:space="0" w:color="auto"/>
              </w:divBdr>
            </w:div>
          </w:divsChild>
        </w:div>
        <w:div w:id="973947407">
          <w:marLeft w:val="0"/>
          <w:marRight w:val="0"/>
          <w:marTop w:val="0"/>
          <w:marBottom w:val="0"/>
          <w:divBdr>
            <w:top w:val="none" w:sz="0" w:space="0" w:color="auto"/>
            <w:left w:val="none" w:sz="0" w:space="0" w:color="auto"/>
            <w:bottom w:val="none" w:sz="0" w:space="0" w:color="auto"/>
            <w:right w:val="none" w:sz="0" w:space="0" w:color="auto"/>
          </w:divBdr>
          <w:divsChild>
            <w:div w:id="2072342757">
              <w:marLeft w:val="0"/>
              <w:marRight w:val="0"/>
              <w:marTop w:val="0"/>
              <w:marBottom w:val="0"/>
              <w:divBdr>
                <w:top w:val="none" w:sz="0" w:space="0" w:color="auto"/>
                <w:left w:val="none" w:sz="0" w:space="0" w:color="auto"/>
                <w:bottom w:val="none" w:sz="0" w:space="0" w:color="auto"/>
                <w:right w:val="none" w:sz="0" w:space="0" w:color="auto"/>
              </w:divBdr>
            </w:div>
          </w:divsChild>
        </w:div>
        <w:div w:id="700277269">
          <w:marLeft w:val="0"/>
          <w:marRight w:val="0"/>
          <w:marTop w:val="0"/>
          <w:marBottom w:val="0"/>
          <w:divBdr>
            <w:top w:val="none" w:sz="0" w:space="0" w:color="auto"/>
            <w:left w:val="none" w:sz="0" w:space="0" w:color="auto"/>
            <w:bottom w:val="none" w:sz="0" w:space="0" w:color="auto"/>
            <w:right w:val="none" w:sz="0" w:space="0" w:color="auto"/>
          </w:divBdr>
          <w:divsChild>
            <w:div w:id="1417898232">
              <w:marLeft w:val="0"/>
              <w:marRight w:val="0"/>
              <w:marTop w:val="0"/>
              <w:marBottom w:val="0"/>
              <w:divBdr>
                <w:top w:val="none" w:sz="0" w:space="0" w:color="auto"/>
                <w:left w:val="none" w:sz="0" w:space="0" w:color="auto"/>
                <w:bottom w:val="none" w:sz="0" w:space="0" w:color="auto"/>
                <w:right w:val="none" w:sz="0" w:space="0" w:color="auto"/>
              </w:divBdr>
            </w:div>
          </w:divsChild>
        </w:div>
        <w:div w:id="239102696">
          <w:marLeft w:val="0"/>
          <w:marRight w:val="0"/>
          <w:marTop w:val="0"/>
          <w:marBottom w:val="0"/>
          <w:divBdr>
            <w:top w:val="none" w:sz="0" w:space="0" w:color="auto"/>
            <w:left w:val="none" w:sz="0" w:space="0" w:color="auto"/>
            <w:bottom w:val="none" w:sz="0" w:space="0" w:color="auto"/>
            <w:right w:val="none" w:sz="0" w:space="0" w:color="auto"/>
          </w:divBdr>
          <w:divsChild>
            <w:div w:id="1849900917">
              <w:marLeft w:val="0"/>
              <w:marRight w:val="0"/>
              <w:marTop w:val="0"/>
              <w:marBottom w:val="0"/>
              <w:divBdr>
                <w:top w:val="none" w:sz="0" w:space="0" w:color="auto"/>
                <w:left w:val="none" w:sz="0" w:space="0" w:color="auto"/>
                <w:bottom w:val="none" w:sz="0" w:space="0" w:color="auto"/>
                <w:right w:val="none" w:sz="0" w:space="0" w:color="auto"/>
              </w:divBdr>
            </w:div>
          </w:divsChild>
        </w:div>
        <w:div w:id="2007004786">
          <w:marLeft w:val="0"/>
          <w:marRight w:val="0"/>
          <w:marTop w:val="0"/>
          <w:marBottom w:val="0"/>
          <w:divBdr>
            <w:top w:val="none" w:sz="0" w:space="0" w:color="auto"/>
            <w:left w:val="none" w:sz="0" w:space="0" w:color="auto"/>
            <w:bottom w:val="none" w:sz="0" w:space="0" w:color="auto"/>
            <w:right w:val="none" w:sz="0" w:space="0" w:color="auto"/>
          </w:divBdr>
          <w:divsChild>
            <w:div w:id="1694115912">
              <w:marLeft w:val="0"/>
              <w:marRight w:val="0"/>
              <w:marTop w:val="0"/>
              <w:marBottom w:val="0"/>
              <w:divBdr>
                <w:top w:val="none" w:sz="0" w:space="0" w:color="auto"/>
                <w:left w:val="none" w:sz="0" w:space="0" w:color="auto"/>
                <w:bottom w:val="none" w:sz="0" w:space="0" w:color="auto"/>
                <w:right w:val="none" w:sz="0" w:space="0" w:color="auto"/>
              </w:divBdr>
            </w:div>
          </w:divsChild>
        </w:div>
        <w:div w:id="784616256">
          <w:marLeft w:val="0"/>
          <w:marRight w:val="0"/>
          <w:marTop w:val="0"/>
          <w:marBottom w:val="0"/>
          <w:divBdr>
            <w:top w:val="none" w:sz="0" w:space="0" w:color="auto"/>
            <w:left w:val="none" w:sz="0" w:space="0" w:color="auto"/>
            <w:bottom w:val="none" w:sz="0" w:space="0" w:color="auto"/>
            <w:right w:val="none" w:sz="0" w:space="0" w:color="auto"/>
          </w:divBdr>
          <w:divsChild>
            <w:div w:id="748814737">
              <w:marLeft w:val="0"/>
              <w:marRight w:val="0"/>
              <w:marTop w:val="0"/>
              <w:marBottom w:val="0"/>
              <w:divBdr>
                <w:top w:val="none" w:sz="0" w:space="0" w:color="auto"/>
                <w:left w:val="none" w:sz="0" w:space="0" w:color="auto"/>
                <w:bottom w:val="none" w:sz="0" w:space="0" w:color="auto"/>
                <w:right w:val="none" w:sz="0" w:space="0" w:color="auto"/>
              </w:divBdr>
            </w:div>
          </w:divsChild>
        </w:div>
        <w:div w:id="2070836420">
          <w:marLeft w:val="0"/>
          <w:marRight w:val="0"/>
          <w:marTop w:val="0"/>
          <w:marBottom w:val="0"/>
          <w:divBdr>
            <w:top w:val="none" w:sz="0" w:space="0" w:color="auto"/>
            <w:left w:val="none" w:sz="0" w:space="0" w:color="auto"/>
            <w:bottom w:val="none" w:sz="0" w:space="0" w:color="auto"/>
            <w:right w:val="none" w:sz="0" w:space="0" w:color="auto"/>
          </w:divBdr>
          <w:divsChild>
            <w:div w:id="31733830">
              <w:marLeft w:val="0"/>
              <w:marRight w:val="0"/>
              <w:marTop w:val="0"/>
              <w:marBottom w:val="0"/>
              <w:divBdr>
                <w:top w:val="none" w:sz="0" w:space="0" w:color="auto"/>
                <w:left w:val="none" w:sz="0" w:space="0" w:color="auto"/>
                <w:bottom w:val="none" w:sz="0" w:space="0" w:color="auto"/>
                <w:right w:val="none" w:sz="0" w:space="0" w:color="auto"/>
              </w:divBdr>
            </w:div>
          </w:divsChild>
        </w:div>
        <w:div w:id="1409765140">
          <w:marLeft w:val="0"/>
          <w:marRight w:val="0"/>
          <w:marTop w:val="0"/>
          <w:marBottom w:val="0"/>
          <w:divBdr>
            <w:top w:val="none" w:sz="0" w:space="0" w:color="auto"/>
            <w:left w:val="none" w:sz="0" w:space="0" w:color="auto"/>
            <w:bottom w:val="none" w:sz="0" w:space="0" w:color="auto"/>
            <w:right w:val="none" w:sz="0" w:space="0" w:color="auto"/>
          </w:divBdr>
          <w:divsChild>
            <w:div w:id="594018927">
              <w:marLeft w:val="0"/>
              <w:marRight w:val="0"/>
              <w:marTop w:val="0"/>
              <w:marBottom w:val="0"/>
              <w:divBdr>
                <w:top w:val="none" w:sz="0" w:space="0" w:color="auto"/>
                <w:left w:val="none" w:sz="0" w:space="0" w:color="auto"/>
                <w:bottom w:val="none" w:sz="0" w:space="0" w:color="auto"/>
                <w:right w:val="none" w:sz="0" w:space="0" w:color="auto"/>
              </w:divBdr>
            </w:div>
          </w:divsChild>
        </w:div>
        <w:div w:id="1865901090">
          <w:marLeft w:val="0"/>
          <w:marRight w:val="0"/>
          <w:marTop w:val="0"/>
          <w:marBottom w:val="0"/>
          <w:divBdr>
            <w:top w:val="none" w:sz="0" w:space="0" w:color="auto"/>
            <w:left w:val="none" w:sz="0" w:space="0" w:color="auto"/>
            <w:bottom w:val="none" w:sz="0" w:space="0" w:color="auto"/>
            <w:right w:val="none" w:sz="0" w:space="0" w:color="auto"/>
          </w:divBdr>
          <w:divsChild>
            <w:div w:id="1247575028">
              <w:marLeft w:val="0"/>
              <w:marRight w:val="0"/>
              <w:marTop w:val="0"/>
              <w:marBottom w:val="0"/>
              <w:divBdr>
                <w:top w:val="none" w:sz="0" w:space="0" w:color="auto"/>
                <w:left w:val="none" w:sz="0" w:space="0" w:color="auto"/>
                <w:bottom w:val="none" w:sz="0" w:space="0" w:color="auto"/>
                <w:right w:val="none" w:sz="0" w:space="0" w:color="auto"/>
              </w:divBdr>
            </w:div>
          </w:divsChild>
        </w:div>
        <w:div w:id="438454471">
          <w:marLeft w:val="0"/>
          <w:marRight w:val="0"/>
          <w:marTop w:val="0"/>
          <w:marBottom w:val="0"/>
          <w:divBdr>
            <w:top w:val="none" w:sz="0" w:space="0" w:color="auto"/>
            <w:left w:val="none" w:sz="0" w:space="0" w:color="auto"/>
            <w:bottom w:val="none" w:sz="0" w:space="0" w:color="auto"/>
            <w:right w:val="none" w:sz="0" w:space="0" w:color="auto"/>
          </w:divBdr>
          <w:divsChild>
            <w:div w:id="259143397">
              <w:marLeft w:val="0"/>
              <w:marRight w:val="0"/>
              <w:marTop w:val="0"/>
              <w:marBottom w:val="0"/>
              <w:divBdr>
                <w:top w:val="none" w:sz="0" w:space="0" w:color="auto"/>
                <w:left w:val="none" w:sz="0" w:space="0" w:color="auto"/>
                <w:bottom w:val="none" w:sz="0" w:space="0" w:color="auto"/>
                <w:right w:val="none" w:sz="0" w:space="0" w:color="auto"/>
              </w:divBdr>
            </w:div>
          </w:divsChild>
        </w:div>
        <w:div w:id="1251618394">
          <w:marLeft w:val="0"/>
          <w:marRight w:val="0"/>
          <w:marTop w:val="0"/>
          <w:marBottom w:val="0"/>
          <w:divBdr>
            <w:top w:val="none" w:sz="0" w:space="0" w:color="auto"/>
            <w:left w:val="none" w:sz="0" w:space="0" w:color="auto"/>
            <w:bottom w:val="none" w:sz="0" w:space="0" w:color="auto"/>
            <w:right w:val="none" w:sz="0" w:space="0" w:color="auto"/>
          </w:divBdr>
          <w:divsChild>
            <w:div w:id="308099972">
              <w:marLeft w:val="0"/>
              <w:marRight w:val="0"/>
              <w:marTop w:val="0"/>
              <w:marBottom w:val="0"/>
              <w:divBdr>
                <w:top w:val="none" w:sz="0" w:space="0" w:color="auto"/>
                <w:left w:val="none" w:sz="0" w:space="0" w:color="auto"/>
                <w:bottom w:val="none" w:sz="0" w:space="0" w:color="auto"/>
                <w:right w:val="none" w:sz="0" w:space="0" w:color="auto"/>
              </w:divBdr>
            </w:div>
          </w:divsChild>
        </w:div>
        <w:div w:id="448666229">
          <w:marLeft w:val="0"/>
          <w:marRight w:val="0"/>
          <w:marTop w:val="0"/>
          <w:marBottom w:val="0"/>
          <w:divBdr>
            <w:top w:val="none" w:sz="0" w:space="0" w:color="auto"/>
            <w:left w:val="none" w:sz="0" w:space="0" w:color="auto"/>
            <w:bottom w:val="none" w:sz="0" w:space="0" w:color="auto"/>
            <w:right w:val="none" w:sz="0" w:space="0" w:color="auto"/>
          </w:divBdr>
          <w:divsChild>
            <w:div w:id="1177698229">
              <w:marLeft w:val="0"/>
              <w:marRight w:val="0"/>
              <w:marTop w:val="0"/>
              <w:marBottom w:val="0"/>
              <w:divBdr>
                <w:top w:val="none" w:sz="0" w:space="0" w:color="auto"/>
                <w:left w:val="none" w:sz="0" w:space="0" w:color="auto"/>
                <w:bottom w:val="none" w:sz="0" w:space="0" w:color="auto"/>
                <w:right w:val="none" w:sz="0" w:space="0" w:color="auto"/>
              </w:divBdr>
            </w:div>
          </w:divsChild>
        </w:div>
        <w:div w:id="1176841597">
          <w:marLeft w:val="0"/>
          <w:marRight w:val="0"/>
          <w:marTop w:val="0"/>
          <w:marBottom w:val="0"/>
          <w:divBdr>
            <w:top w:val="none" w:sz="0" w:space="0" w:color="auto"/>
            <w:left w:val="none" w:sz="0" w:space="0" w:color="auto"/>
            <w:bottom w:val="none" w:sz="0" w:space="0" w:color="auto"/>
            <w:right w:val="none" w:sz="0" w:space="0" w:color="auto"/>
          </w:divBdr>
          <w:divsChild>
            <w:div w:id="442773699">
              <w:marLeft w:val="0"/>
              <w:marRight w:val="0"/>
              <w:marTop w:val="0"/>
              <w:marBottom w:val="0"/>
              <w:divBdr>
                <w:top w:val="none" w:sz="0" w:space="0" w:color="auto"/>
                <w:left w:val="none" w:sz="0" w:space="0" w:color="auto"/>
                <w:bottom w:val="none" w:sz="0" w:space="0" w:color="auto"/>
                <w:right w:val="none" w:sz="0" w:space="0" w:color="auto"/>
              </w:divBdr>
            </w:div>
          </w:divsChild>
        </w:div>
        <w:div w:id="1226187482">
          <w:marLeft w:val="0"/>
          <w:marRight w:val="0"/>
          <w:marTop w:val="0"/>
          <w:marBottom w:val="0"/>
          <w:divBdr>
            <w:top w:val="none" w:sz="0" w:space="0" w:color="auto"/>
            <w:left w:val="none" w:sz="0" w:space="0" w:color="auto"/>
            <w:bottom w:val="none" w:sz="0" w:space="0" w:color="auto"/>
            <w:right w:val="none" w:sz="0" w:space="0" w:color="auto"/>
          </w:divBdr>
          <w:divsChild>
            <w:div w:id="1014379272">
              <w:marLeft w:val="0"/>
              <w:marRight w:val="0"/>
              <w:marTop w:val="0"/>
              <w:marBottom w:val="0"/>
              <w:divBdr>
                <w:top w:val="none" w:sz="0" w:space="0" w:color="auto"/>
                <w:left w:val="none" w:sz="0" w:space="0" w:color="auto"/>
                <w:bottom w:val="none" w:sz="0" w:space="0" w:color="auto"/>
                <w:right w:val="none" w:sz="0" w:space="0" w:color="auto"/>
              </w:divBdr>
            </w:div>
          </w:divsChild>
        </w:div>
        <w:div w:id="641009759">
          <w:marLeft w:val="0"/>
          <w:marRight w:val="0"/>
          <w:marTop w:val="0"/>
          <w:marBottom w:val="0"/>
          <w:divBdr>
            <w:top w:val="none" w:sz="0" w:space="0" w:color="auto"/>
            <w:left w:val="none" w:sz="0" w:space="0" w:color="auto"/>
            <w:bottom w:val="none" w:sz="0" w:space="0" w:color="auto"/>
            <w:right w:val="none" w:sz="0" w:space="0" w:color="auto"/>
          </w:divBdr>
          <w:divsChild>
            <w:div w:id="345865212">
              <w:marLeft w:val="0"/>
              <w:marRight w:val="0"/>
              <w:marTop w:val="0"/>
              <w:marBottom w:val="0"/>
              <w:divBdr>
                <w:top w:val="none" w:sz="0" w:space="0" w:color="auto"/>
                <w:left w:val="none" w:sz="0" w:space="0" w:color="auto"/>
                <w:bottom w:val="none" w:sz="0" w:space="0" w:color="auto"/>
                <w:right w:val="none" w:sz="0" w:space="0" w:color="auto"/>
              </w:divBdr>
            </w:div>
          </w:divsChild>
        </w:div>
        <w:div w:id="1752040252">
          <w:marLeft w:val="0"/>
          <w:marRight w:val="0"/>
          <w:marTop w:val="0"/>
          <w:marBottom w:val="0"/>
          <w:divBdr>
            <w:top w:val="none" w:sz="0" w:space="0" w:color="auto"/>
            <w:left w:val="none" w:sz="0" w:space="0" w:color="auto"/>
            <w:bottom w:val="none" w:sz="0" w:space="0" w:color="auto"/>
            <w:right w:val="none" w:sz="0" w:space="0" w:color="auto"/>
          </w:divBdr>
          <w:divsChild>
            <w:div w:id="757560234">
              <w:marLeft w:val="0"/>
              <w:marRight w:val="0"/>
              <w:marTop w:val="0"/>
              <w:marBottom w:val="0"/>
              <w:divBdr>
                <w:top w:val="none" w:sz="0" w:space="0" w:color="auto"/>
                <w:left w:val="none" w:sz="0" w:space="0" w:color="auto"/>
                <w:bottom w:val="none" w:sz="0" w:space="0" w:color="auto"/>
                <w:right w:val="none" w:sz="0" w:space="0" w:color="auto"/>
              </w:divBdr>
            </w:div>
          </w:divsChild>
        </w:div>
        <w:div w:id="976833390">
          <w:marLeft w:val="0"/>
          <w:marRight w:val="0"/>
          <w:marTop w:val="0"/>
          <w:marBottom w:val="0"/>
          <w:divBdr>
            <w:top w:val="none" w:sz="0" w:space="0" w:color="auto"/>
            <w:left w:val="none" w:sz="0" w:space="0" w:color="auto"/>
            <w:bottom w:val="none" w:sz="0" w:space="0" w:color="auto"/>
            <w:right w:val="none" w:sz="0" w:space="0" w:color="auto"/>
          </w:divBdr>
          <w:divsChild>
            <w:div w:id="749891049">
              <w:marLeft w:val="0"/>
              <w:marRight w:val="0"/>
              <w:marTop w:val="0"/>
              <w:marBottom w:val="0"/>
              <w:divBdr>
                <w:top w:val="none" w:sz="0" w:space="0" w:color="auto"/>
                <w:left w:val="none" w:sz="0" w:space="0" w:color="auto"/>
                <w:bottom w:val="none" w:sz="0" w:space="0" w:color="auto"/>
                <w:right w:val="none" w:sz="0" w:space="0" w:color="auto"/>
              </w:divBdr>
            </w:div>
          </w:divsChild>
        </w:div>
        <w:div w:id="2090156649">
          <w:marLeft w:val="0"/>
          <w:marRight w:val="0"/>
          <w:marTop w:val="0"/>
          <w:marBottom w:val="0"/>
          <w:divBdr>
            <w:top w:val="none" w:sz="0" w:space="0" w:color="auto"/>
            <w:left w:val="none" w:sz="0" w:space="0" w:color="auto"/>
            <w:bottom w:val="none" w:sz="0" w:space="0" w:color="auto"/>
            <w:right w:val="none" w:sz="0" w:space="0" w:color="auto"/>
          </w:divBdr>
          <w:divsChild>
            <w:div w:id="1532496479">
              <w:marLeft w:val="0"/>
              <w:marRight w:val="0"/>
              <w:marTop w:val="0"/>
              <w:marBottom w:val="0"/>
              <w:divBdr>
                <w:top w:val="none" w:sz="0" w:space="0" w:color="auto"/>
                <w:left w:val="none" w:sz="0" w:space="0" w:color="auto"/>
                <w:bottom w:val="none" w:sz="0" w:space="0" w:color="auto"/>
                <w:right w:val="none" w:sz="0" w:space="0" w:color="auto"/>
              </w:divBdr>
            </w:div>
          </w:divsChild>
        </w:div>
        <w:div w:id="1473910241">
          <w:marLeft w:val="0"/>
          <w:marRight w:val="0"/>
          <w:marTop w:val="0"/>
          <w:marBottom w:val="0"/>
          <w:divBdr>
            <w:top w:val="none" w:sz="0" w:space="0" w:color="auto"/>
            <w:left w:val="none" w:sz="0" w:space="0" w:color="auto"/>
            <w:bottom w:val="none" w:sz="0" w:space="0" w:color="auto"/>
            <w:right w:val="none" w:sz="0" w:space="0" w:color="auto"/>
          </w:divBdr>
          <w:divsChild>
            <w:div w:id="1097560761">
              <w:marLeft w:val="0"/>
              <w:marRight w:val="0"/>
              <w:marTop w:val="0"/>
              <w:marBottom w:val="0"/>
              <w:divBdr>
                <w:top w:val="none" w:sz="0" w:space="0" w:color="auto"/>
                <w:left w:val="none" w:sz="0" w:space="0" w:color="auto"/>
                <w:bottom w:val="none" w:sz="0" w:space="0" w:color="auto"/>
                <w:right w:val="none" w:sz="0" w:space="0" w:color="auto"/>
              </w:divBdr>
            </w:div>
          </w:divsChild>
        </w:div>
        <w:div w:id="549456967">
          <w:marLeft w:val="0"/>
          <w:marRight w:val="0"/>
          <w:marTop w:val="0"/>
          <w:marBottom w:val="0"/>
          <w:divBdr>
            <w:top w:val="none" w:sz="0" w:space="0" w:color="auto"/>
            <w:left w:val="none" w:sz="0" w:space="0" w:color="auto"/>
            <w:bottom w:val="none" w:sz="0" w:space="0" w:color="auto"/>
            <w:right w:val="none" w:sz="0" w:space="0" w:color="auto"/>
          </w:divBdr>
          <w:divsChild>
            <w:div w:id="1475293018">
              <w:marLeft w:val="0"/>
              <w:marRight w:val="0"/>
              <w:marTop w:val="0"/>
              <w:marBottom w:val="0"/>
              <w:divBdr>
                <w:top w:val="none" w:sz="0" w:space="0" w:color="auto"/>
                <w:left w:val="none" w:sz="0" w:space="0" w:color="auto"/>
                <w:bottom w:val="none" w:sz="0" w:space="0" w:color="auto"/>
                <w:right w:val="none" w:sz="0" w:space="0" w:color="auto"/>
              </w:divBdr>
            </w:div>
          </w:divsChild>
        </w:div>
        <w:div w:id="754084321">
          <w:marLeft w:val="0"/>
          <w:marRight w:val="0"/>
          <w:marTop w:val="0"/>
          <w:marBottom w:val="0"/>
          <w:divBdr>
            <w:top w:val="none" w:sz="0" w:space="0" w:color="auto"/>
            <w:left w:val="none" w:sz="0" w:space="0" w:color="auto"/>
            <w:bottom w:val="none" w:sz="0" w:space="0" w:color="auto"/>
            <w:right w:val="none" w:sz="0" w:space="0" w:color="auto"/>
          </w:divBdr>
          <w:divsChild>
            <w:div w:id="156649999">
              <w:marLeft w:val="0"/>
              <w:marRight w:val="0"/>
              <w:marTop w:val="0"/>
              <w:marBottom w:val="0"/>
              <w:divBdr>
                <w:top w:val="none" w:sz="0" w:space="0" w:color="auto"/>
                <w:left w:val="none" w:sz="0" w:space="0" w:color="auto"/>
                <w:bottom w:val="none" w:sz="0" w:space="0" w:color="auto"/>
                <w:right w:val="none" w:sz="0" w:space="0" w:color="auto"/>
              </w:divBdr>
            </w:div>
          </w:divsChild>
        </w:div>
        <w:div w:id="851533851">
          <w:marLeft w:val="0"/>
          <w:marRight w:val="0"/>
          <w:marTop w:val="0"/>
          <w:marBottom w:val="0"/>
          <w:divBdr>
            <w:top w:val="none" w:sz="0" w:space="0" w:color="auto"/>
            <w:left w:val="none" w:sz="0" w:space="0" w:color="auto"/>
            <w:bottom w:val="none" w:sz="0" w:space="0" w:color="auto"/>
            <w:right w:val="none" w:sz="0" w:space="0" w:color="auto"/>
          </w:divBdr>
          <w:divsChild>
            <w:div w:id="1996950210">
              <w:marLeft w:val="0"/>
              <w:marRight w:val="0"/>
              <w:marTop w:val="0"/>
              <w:marBottom w:val="0"/>
              <w:divBdr>
                <w:top w:val="none" w:sz="0" w:space="0" w:color="auto"/>
                <w:left w:val="none" w:sz="0" w:space="0" w:color="auto"/>
                <w:bottom w:val="none" w:sz="0" w:space="0" w:color="auto"/>
                <w:right w:val="none" w:sz="0" w:space="0" w:color="auto"/>
              </w:divBdr>
            </w:div>
          </w:divsChild>
        </w:div>
        <w:div w:id="1641688207">
          <w:marLeft w:val="0"/>
          <w:marRight w:val="0"/>
          <w:marTop w:val="0"/>
          <w:marBottom w:val="0"/>
          <w:divBdr>
            <w:top w:val="none" w:sz="0" w:space="0" w:color="auto"/>
            <w:left w:val="none" w:sz="0" w:space="0" w:color="auto"/>
            <w:bottom w:val="none" w:sz="0" w:space="0" w:color="auto"/>
            <w:right w:val="none" w:sz="0" w:space="0" w:color="auto"/>
          </w:divBdr>
          <w:divsChild>
            <w:div w:id="554269657">
              <w:marLeft w:val="0"/>
              <w:marRight w:val="0"/>
              <w:marTop w:val="0"/>
              <w:marBottom w:val="0"/>
              <w:divBdr>
                <w:top w:val="none" w:sz="0" w:space="0" w:color="auto"/>
                <w:left w:val="none" w:sz="0" w:space="0" w:color="auto"/>
                <w:bottom w:val="none" w:sz="0" w:space="0" w:color="auto"/>
                <w:right w:val="none" w:sz="0" w:space="0" w:color="auto"/>
              </w:divBdr>
            </w:div>
          </w:divsChild>
        </w:div>
        <w:div w:id="1599558249">
          <w:marLeft w:val="0"/>
          <w:marRight w:val="0"/>
          <w:marTop w:val="0"/>
          <w:marBottom w:val="0"/>
          <w:divBdr>
            <w:top w:val="none" w:sz="0" w:space="0" w:color="auto"/>
            <w:left w:val="none" w:sz="0" w:space="0" w:color="auto"/>
            <w:bottom w:val="none" w:sz="0" w:space="0" w:color="auto"/>
            <w:right w:val="none" w:sz="0" w:space="0" w:color="auto"/>
          </w:divBdr>
          <w:divsChild>
            <w:div w:id="290595434">
              <w:marLeft w:val="0"/>
              <w:marRight w:val="0"/>
              <w:marTop w:val="0"/>
              <w:marBottom w:val="0"/>
              <w:divBdr>
                <w:top w:val="none" w:sz="0" w:space="0" w:color="auto"/>
                <w:left w:val="none" w:sz="0" w:space="0" w:color="auto"/>
                <w:bottom w:val="none" w:sz="0" w:space="0" w:color="auto"/>
                <w:right w:val="none" w:sz="0" w:space="0" w:color="auto"/>
              </w:divBdr>
            </w:div>
          </w:divsChild>
        </w:div>
        <w:div w:id="1941177702">
          <w:marLeft w:val="0"/>
          <w:marRight w:val="0"/>
          <w:marTop w:val="0"/>
          <w:marBottom w:val="0"/>
          <w:divBdr>
            <w:top w:val="none" w:sz="0" w:space="0" w:color="auto"/>
            <w:left w:val="none" w:sz="0" w:space="0" w:color="auto"/>
            <w:bottom w:val="none" w:sz="0" w:space="0" w:color="auto"/>
            <w:right w:val="none" w:sz="0" w:space="0" w:color="auto"/>
          </w:divBdr>
          <w:divsChild>
            <w:div w:id="802504017">
              <w:marLeft w:val="0"/>
              <w:marRight w:val="0"/>
              <w:marTop w:val="0"/>
              <w:marBottom w:val="0"/>
              <w:divBdr>
                <w:top w:val="none" w:sz="0" w:space="0" w:color="auto"/>
                <w:left w:val="none" w:sz="0" w:space="0" w:color="auto"/>
                <w:bottom w:val="none" w:sz="0" w:space="0" w:color="auto"/>
                <w:right w:val="none" w:sz="0" w:space="0" w:color="auto"/>
              </w:divBdr>
            </w:div>
          </w:divsChild>
        </w:div>
        <w:div w:id="191580044">
          <w:marLeft w:val="0"/>
          <w:marRight w:val="0"/>
          <w:marTop w:val="0"/>
          <w:marBottom w:val="0"/>
          <w:divBdr>
            <w:top w:val="none" w:sz="0" w:space="0" w:color="auto"/>
            <w:left w:val="none" w:sz="0" w:space="0" w:color="auto"/>
            <w:bottom w:val="none" w:sz="0" w:space="0" w:color="auto"/>
            <w:right w:val="none" w:sz="0" w:space="0" w:color="auto"/>
          </w:divBdr>
          <w:divsChild>
            <w:div w:id="720324353">
              <w:marLeft w:val="0"/>
              <w:marRight w:val="0"/>
              <w:marTop w:val="0"/>
              <w:marBottom w:val="0"/>
              <w:divBdr>
                <w:top w:val="none" w:sz="0" w:space="0" w:color="auto"/>
                <w:left w:val="none" w:sz="0" w:space="0" w:color="auto"/>
                <w:bottom w:val="none" w:sz="0" w:space="0" w:color="auto"/>
                <w:right w:val="none" w:sz="0" w:space="0" w:color="auto"/>
              </w:divBdr>
            </w:div>
          </w:divsChild>
        </w:div>
        <w:div w:id="223181688">
          <w:marLeft w:val="0"/>
          <w:marRight w:val="0"/>
          <w:marTop w:val="0"/>
          <w:marBottom w:val="0"/>
          <w:divBdr>
            <w:top w:val="none" w:sz="0" w:space="0" w:color="auto"/>
            <w:left w:val="none" w:sz="0" w:space="0" w:color="auto"/>
            <w:bottom w:val="none" w:sz="0" w:space="0" w:color="auto"/>
            <w:right w:val="none" w:sz="0" w:space="0" w:color="auto"/>
          </w:divBdr>
          <w:divsChild>
            <w:div w:id="1525364547">
              <w:marLeft w:val="0"/>
              <w:marRight w:val="0"/>
              <w:marTop w:val="0"/>
              <w:marBottom w:val="0"/>
              <w:divBdr>
                <w:top w:val="none" w:sz="0" w:space="0" w:color="auto"/>
                <w:left w:val="none" w:sz="0" w:space="0" w:color="auto"/>
                <w:bottom w:val="none" w:sz="0" w:space="0" w:color="auto"/>
                <w:right w:val="none" w:sz="0" w:space="0" w:color="auto"/>
              </w:divBdr>
            </w:div>
          </w:divsChild>
        </w:div>
        <w:div w:id="525366977">
          <w:marLeft w:val="0"/>
          <w:marRight w:val="0"/>
          <w:marTop w:val="0"/>
          <w:marBottom w:val="0"/>
          <w:divBdr>
            <w:top w:val="none" w:sz="0" w:space="0" w:color="auto"/>
            <w:left w:val="none" w:sz="0" w:space="0" w:color="auto"/>
            <w:bottom w:val="none" w:sz="0" w:space="0" w:color="auto"/>
            <w:right w:val="none" w:sz="0" w:space="0" w:color="auto"/>
          </w:divBdr>
          <w:divsChild>
            <w:div w:id="1475486877">
              <w:marLeft w:val="0"/>
              <w:marRight w:val="0"/>
              <w:marTop w:val="0"/>
              <w:marBottom w:val="0"/>
              <w:divBdr>
                <w:top w:val="none" w:sz="0" w:space="0" w:color="auto"/>
                <w:left w:val="none" w:sz="0" w:space="0" w:color="auto"/>
                <w:bottom w:val="none" w:sz="0" w:space="0" w:color="auto"/>
                <w:right w:val="none" w:sz="0" w:space="0" w:color="auto"/>
              </w:divBdr>
            </w:div>
          </w:divsChild>
        </w:div>
        <w:div w:id="1574242631">
          <w:marLeft w:val="0"/>
          <w:marRight w:val="0"/>
          <w:marTop w:val="0"/>
          <w:marBottom w:val="0"/>
          <w:divBdr>
            <w:top w:val="none" w:sz="0" w:space="0" w:color="auto"/>
            <w:left w:val="none" w:sz="0" w:space="0" w:color="auto"/>
            <w:bottom w:val="none" w:sz="0" w:space="0" w:color="auto"/>
            <w:right w:val="none" w:sz="0" w:space="0" w:color="auto"/>
          </w:divBdr>
          <w:divsChild>
            <w:div w:id="1727415627">
              <w:marLeft w:val="0"/>
              <w:marRight w:val="0"/>
              <w:marTop w:val="0"/>
              <w:marBottom w:val="0"/>
              <w:divBdr>
                <w:top w:val="none" w:sz="0" w:space="0" w:color="auto"/>
                <w:left w:val="none" w:sz="0" w:space="0" w:color="auto"/>
                <w:bottom w:val="none" w:sz="0" w:space="0" w:color="auto"/>
                <w:right w:val="none" w:sz="0" w:space="0" w:color="auto"/>
              </w:divBdr>
            </w:div>
          </w:divsChild>
        </w:div>
        <w:div w:id="1223903011">
          <w:marLeft w:val="0"/>
          <w:marRight w:val="0"/>
          <w:marTop w:val="0"/>
          <w:marBottom w:val="0"/>
          <w:divBdr>
            <w:top w:val="none" w:sz="0" w:space="0" w:color="auto"/>
            <w:left w:val="none" w:sz="0" w:space="0" w:color="auto"/>
            <w:bottom w:val="none" w:sz="0" w:space="0" w:color="auto"/>
            <w:right w:val="none" w:sz="0" w:space="0" w:color="auto"/>
          </w:divBdr>
          <w:divsChild>
            <w:div w:id="1846088634">
              <w:marLeft w:val="0"/>
              <w:marRight w:val="0"/>
              <w:marTop w:val="0"/>
              <w:marBottom w:val="0"/>
              <w:divBdr>
                <w:top w:val="none" w:sz="0" w:space="0" w:color="auto"/>
                <w:left w:val="none" w:sz="0" w:space="0" w:color="auto"/>
                <w:bottom w:val="none" w:sz="0" w:space="0" w:color="auto"/>
                <w:right w:val="none" w:sz="0" w:space="0" w:color="auto"/>
              </w:divBdr>
            </w:div>
          </w:divsChild>
        </w:div>
        <w:div w:id="1711686166">
          <w:marLeft w:val="0"/>
          <w:marRight w:val="0"/>
          <w:marTop w:val="0"/>
          <w:marBottom w:val="0"/>
          <w:divBdr>
            <w:top w:val="none" w:sz="0" w:space="0" w:color="auto"/>
            <w:left w:val="none" w:sz="0" w:space="0" w:color="auto"/>
            <w:bottom w:val="none" w:sz="0" w:space="0" w:color="auto"/>
            <w:right w:val="none" w:sz="0" w:space="0" w:color="auto"/>
          </w:divBdr>
          <w:divsChild>
            <w:div w:id="512649693">
              <w:marLeft w:val="0"/>
              <w:marRight w:val="0"/>
              <w:marTop w:val="0"/>
              <w:marBottom w:val="0"/>
              <w:divBdr>
                <w:top w:val="none" w:sz="0" w:space="0" w:color="auto"/>
                <w:left w:val="none" w:sz="0" w:space="0" w:color="auto"/>
                <w:bottom w:val="none" w:sz="0" w:space="0" w:color="auto"/>
                <w:right w:val="none" w:sz="0" w:space="0" w:color="auto"/>
              </w:divBdr>
            </w:div>
          </w:divsChild>
        </w:div>
        <w:div w:id="636646616">
          <w:marLeft w:val="0"/>
          <w:marRight w:val="0"/>
          <w:marTop w:val="0"/>
          <w:marBottom w:val="0"/>
          <w:divBdr>
            <w:top w:val="none" w:sz="0" w:space="0" w:color="auto"/>
            <w:left w:val="none" w:sz="0" w:space="0" w:color="auto"/>
            <w:bottom w:val="none" w:sz="0" w:space="0" w:color="auto"/>
            <w:right w:val="none" w:sz="0" w:space="0" w:color="auto"/>
          </w:divBdr>
          <w:divsChild>
            <w:div w:id="1670593441">
              <w:marLeft w:val="0"/>
              <w:marRight w:val="0"/>
              <w:marTop w:val="0"/>
              <w:marBottom w:val="0"/>
              <w:divBdr>
                <w:top w:val="none" w:sz="0" w:space="0" w:color="auto"/>
                <w:left w:val="none" w:sz="0" w:space="0" w:color="auto"/>
                <w:bottom w:val="none" w:sz="0" w:space="0" w:color="auto"/>
                <w:right w:val="none" w:sz="0" w:space="0" w:color="auto"/>
              </w:divBdr>
            </w:div>
          </w:divsChild>
        </w:div>
        <w:div w:id="1516534571">
          <w:marLeft w:val="0"/>
          <w:marRight w:val="0"/>
          <w:marTop w:val="0"/>
          <w:marBottom w:val="0"/>
          <w:divBdr>
            <w:top w:val="none" w:sz="0" w:space="0" w:color="auto"/>
            <w:left w:val="none" w:sz="0" w:space="0" w:color="auto"/>
            <w:bottom w:val="none" w:sz="0" w:space="0" w:color="auto"/>
            <w:right w:val="none" w:sz="0" w:space="0" w:color="auto"/>
          </w:divBdr>
          <w:divsChild>
            <w:div w:id="961228425">
              <w:marLeft w:val="0"/>
              <w:marRight w:val="0"/>
              <w:marTop w:val="0"/>
              <w:marBottom w:val="0"/>
              <w:divBdr>
                <w:top w:val="none" w:sz="0" w:space="0" w:color="auto"/>
                <w:left w:val="none" w:sz="0" w:space="0" w:color="auto"/>
                <w:bottom w:val="none" w:sz="0" w:space="0" w:color="auto"/>
                <w:right w:val="none" w:sz="0" w:space="0" w:color="auto"/>
              </w:divBdr>
            </w:div>
          </w:divsChild>
        </w:div>
        <w:div w:id="2133547919">
          <w:marLeft w:val="0"/>
          <w:marRight w:val="0"/>
          <w:marTop w:val="0"/>
          <w:marBottom w:val="0"/>
          <w:divBdr>
            <w:top w:val="none" w:sz="0" w:space="0" w:color="auto"/>
            <w:left w:val="none" w:sz="0" w:space="0" w:color="auto"/>
            <w:bottom w:val="none" w:sz="0" w:space="0" w:color="auto"/>
            <w:right w:val="none" w:sz="0" w:space="0" w:color="auto"/>
          </w:divBdr>
          <w:divsChild>
            <w:div w:id="1256984607">
              <w:marLeft w:val="0"/>
              <w:marRight w:val="0"/>
              <w:marTop w:val="0"/>
              <w:marBottom w:val="0"/>
              <w:divBdr>
                <w:top w:val="none" w:sz="0" w:space="0" w:color="auto"/>
                <w:left w:val="none" w:sz="0" w:space="0" w:color="auto"/>
                <w:bottom w:val="none" w:sz="0" w:space="0" w:color="auto"/>
                <w:right w:val="none" w:sz="0" w:space="0" w:color="auto"/>
              </w:divBdr>
            </w:div>
          </w:divsChild>
        </w:div>
        <w:div w:id="529806405">
          <w:marLeft w:val="0"/>
          <w:marRight w:val="0"/>
          <w:marTop w:val="0"/>
          <w:marBottom w:val="0"/>
          <w:divBdr>
            <w:top w:val="none" w:sz="0" w:space="0" w:color="auto"/>
            <w:left w:val="none" w:sz="0" w:space="0" w:color="auto"/>
            <w:bottom w:val="none" w:sz="0" w:space="0" w:color="auto"/>
            <w:right w:val="none" w:sz="0" w:space="0" w:color="auto"/>
          </w:divBdr>
          <w:divsChild>
            <w:div w:id="503520219">
              <w:marLeft w:val="0"/>
              <w:marRight w:val="0"/>
              <w:marTop w:val="0"/>
              <w:marBottom w:val="0"/>
              <w:divBdr>
                <w:top w:val="none" w:sz="0" w:space="0" w:color="auto"/>
                <w:left w:val="none" w:sz="0" w:space="0" w:color="auto"/>
                <w:bottom w:val="none" w:sz="0" w:space="0" w:color="auto"/>
                <w:right w:val="none" w:sz="0" w:space="0" w:color="auto"/>
              </w:divBdr>
            </w:div>
          </w:divsChild>
        </w:div>
        <w:div w:id="1432629028">
          <w:marLeft w:val="0"/>
          <w:marRight w:val="0"/>
          <w:marTop w:val="0"/>
          <w:marBottom w:val="0"/>
          <w:divBdr>
            <w:top w:val="none" w:sz="0" w:space="0" w:color="auto"/>
            <w:left w:val="none" w:sz="0" w:space="0" w:color="auto"/>
            <w:bottom w:val="none" w:sz="0" w:space="0" w:color="auto"/>
            <w:right w:val="none" w:sz="0" w:space="0" w:color="auto"/>
          </w:divBdr>
          <w:divsChild>
            <w:div w:id="1467431932">
              <w:marLeft w:val="0"/>
              <w:marRight w:val="0"/>
              <w:marTop w:val="0"/>
              <w:marBottom w:val="0"/>
              <w:divBdr>
                <w:top w:val="none" w:sz="0" w:space="0" w:color="auto"/>
                <w:left w:val="none" w:sz="0" w:space="0" w:color="auto"/>
                <w:bottom w:val="none" w:sz="0" w:space="0" w:color="auto"/>
                <w:right w:val="none" w:sz="0" w:space="0" w:color="auto"/>
              </w:divBdr>
            </w:div>
          </w:divsChild>
        </w:div>
        <w:div w:id="1768965664">
          <w:marLeft w:val="0"/>
          <w:marRight w:val="0"/>
          <w:marTop w:val="0"/>
          <w:marBottom w:val="0"/>
          <w:divBdr>
            <w:top w:val="none" w:sz="0" w:space="0" w:color="auto"/>
            <w:left w:val="none" w:sz="0" w:space="0" w:color="auto"/>
            <w:bottom w:val="none" w:sz="0" w:space="0" w:color="auto"/>
            <w:right w:val="none" w:sz="0" w:space="0" w:color="auto"/>
          </w:divBdr>
          <w:divsChild>
            <w:div w:id="184757938">
              <w:marLeft w:val="0"/>
              <w:marRight w:val="0"/>
              <w:marTop w:val="0"/>
              <w:marBottom w:val="0"/>
              <w:divBdr>
                <w:top w:val="none" w:sz="0" w:space="0" w:color="auto"/>
                <w:left w:val="none" w:sz="0" w:space="0" w:color="auto"/>
                <w:bottom w:val="none" w:sz="0" w:space="0" w:color="auto"/>
                <w:right w:val="none" w:sz="0" w:space="0" w:color="auto"/>
              </w:divBdr>
            </w:div>
          </w:divsChild>
        </w:div>
        <w:div w:id="2095272575">
          <w:marLeft w:val="0"/>
          <w:marRight w:val="0"/>
          <w:marTop w:val="0"/>
          <w:marBottom w:val="0"/>
          <w:divBdr>
            <w:top w:val="none" w:sz="0" w:space="0" w:color="auto"/>
            <w:left w:val="none" w:sz="0" w:space="0" w:color="auto"/>
            <w:bottom w:val="none" w:sz="0" w:space="0" w:color="auto"/>
            <w:right w:val="none" w:sz="0" w:space="0" w:color="auto"/>
          </w:divBdr>
          <w:divsChild>
            <w:div w:id="1415929319">
              <w:marLeft w:val="0"/>
              <w:marRight w:val="0"/>
              <w:marTop w:val="0"/>
              <w:marBottom w:val="0"/>
              <w:divBdr>
                <w:top w:val="none" w:sz="0" w:space="0" w:color="auto"/>
                <w:left w:val="none" w:sz="0" w:space="0" w:color="auto"/>
                <w:bottom w:val="none" w:sz="0" w:space="0" w:color="auto"/>
                <w:right w:val="none" w:sz="0" w:space="0" w:color="auto"/>
              </w:divBdr>
            </w:div>
          </w:divsChild>
        </w:div>
        <w:div w:id="2044555352">
          <w:marLeft w:val="0"/>
          <w:marRight w:val="0"/>
          <w:marTop w:val="0"/>
          <w:marBottom w:val="0"/>
          <w:divBdr>
            <w:top w:val="none" w:sz="0" w:space="0" w:color="auto"/>
            <w:left w:val="none" w:sz="0" w:space="0" w:color="auto"/>
            <w:bottom w:val="none" w:sz="0" w:space="0" w:color="auto"/>
            <w:right w:val="none" w:sz="0" w:space="0" w:color="auto"/>
          </w:divBdr>
          <w:divsChild>
            <w:div w:id="2075665640">
              <w:marLeft w:val="0"/>
              <w:marRight w:val="0"/>
              <w:marTop w:val="0"/>
              <w:marBottom w:val="0"/>
              <w:divBdr>
                <w:top w:val="none" w:sz="0" w:space="0" w:color="auto"/>
                <w:left w:val="none" w:sz="0" w:space="0" w:color="auto"/>
                <w:bottom w:val="none" w:sz="0" w:space="0" w:color="auto"/>
                <w:right w:val="none" w:sz="0" w:space="0" w:color="auto"/>
              </w:divBdr>
            </w:div>
          </w:divsChild>
        </w:div>
        <w:div w:id="86855469">
          <w:marLeft w:val="0"/>
          <w:marRight w:val="0"/>
          <w:marTop w:val="0"/>
          <w:marBottom w:val="0"/>
          <w:divBdr>
            <w:top w:val="none" w:sz="0" w:space="0" w:color="auto"/>
            <w:left w:val="none" w:sz="0" w:space="0" w:color="auto"/>
            <w:bottom w:val="none" w:sz="0" w:space="0" w:color="auto"/>
            <w:right w:val="none" w:sz="0" w:space="0" w:color="auto"/>
          </w:divBdr>
          <w:divsChild>
            <w:div w:id="417680276">
              <w:marLeft w:val="0"/>
              <w:marRight w:val="0"/>
              <w:marTop w:val="0"/>
              <w:marBottom w:val="0"/>
              <w:divBdr>
                <w:top w:val="none" w:sz="0" w:space="0" w:color="auto"/>
                <w:left w:val="none" w:sz="0" w:space="0" w:color="auto"/>
                <w:bottom w:val="none" w:sz="0" w:space="0" w:color="auto"/>
                <w:right w:val="none" w:sz="0" w:space="0" w:color="auto"/>
              </w:divBdr>
            </w:div>
          </w:divsChild>
        </w:div>
        <w:div w:id="874543829">
          <w:marLeft w:val="0"/>
          <w:marRight w:val="0"/>
          <w:marTop w:val="0"/>
          <w:marBottom w:val="0"/>
          <w:divBdr>
            <w:top w:val="none" w:sz="0" w:space="0" w:color="auto"/>
            <w:left w:val="none" w:sz="0" w:space="0" w:color="auto"/>
            <w:bottom w:val="none" w:sz="0" w:space="0" w:color="auto"/>
            <w:right w:val="none" w:sz="0" w:space="0" w:color="auto"/>
          </w:divBdr>
          <w:divsChild>
            <w:div w:id="437139818">
              <w:marLeft w:val="0"/>
              <w:marRight w:val="0"/>
              <w:marTop w:val="0"/>
              <w:marBottom w:val="0"/>
              <w:divBdr>
                <w:top w:val="none" w:sz="0" w:space="0" w:color="auto"/>
                <w:left w:val="none" w:sz="0" w:space="0" w:color="auto"/>
                <w:bottom w:val="none" w:sz="0" w:space="0" w:color="auto"/>
                <w:right w:val="none" w:sz="0" w:space="0" w:color="auto"/>
              </w:divBdr>
            </w:div>
          </w:divsChild>
        </w:div>
        <w:div w:id="327024669">
          <w:marLeft w:val="0"/>
          <w:marRight w:val="0"/>
          <w:marTop w:val="0"/>
          <w:marBottom w:val="0"/>
          <w:divBdr>
            <w:top w:val="none" w:sz="0" w:space="0" w:color="auto"/>
            <w:left w:val="none" w:sz="0" w:space="0" w:color="auto"/>
            <w:bottom w:val="none" w:sz="0" w:space="0" w:color="auto"/>
            <w:right w:val="none" w:sz="0" w:space="0" w:color="auto"/>
          </w:divBdr>
          <w:divsChild>
            <w:div w:id="1771312380">
              <w:marLeft w:val="0"/>
              <w:marRight w:val="0"/>
              <w:marTop w:val="0"/>
              <w:marBottom w:val="0"/>
              <w:divBdr>
                <w:top w:val="none" w:sz="0" w:space="0" w:color="auto"/>
                <w:left w:val="none" w:sz="0" w:space="0" w:color="auto"/>
                <w:bottom w:val="none" w:sz="0" w:space="0" w:color="auto"/>
                <w:right w:val="none" w:sz="0" w:space="0" w:color="auto"/>
              </w:divBdr>
            </w:div>
          </w:divsChild>
        </w:div>
        <w:div w:id="197744117">
          <w:marLeft w:val="0"/>
          <w:marRight w:val="0"/>
          <w:marTop w:val="0"/>
          <w:marBottom w:val="0"/>
          <w:divBdr>
            <w:top w:val="none" w:sz="0" w:space="0" w:color="auto"/>
            <w:left w:val="none" w:sz="0" w:space="0" w:color="auto"/>
            <w:bottom w:val="none" w:sz="0" w:space="0" w:color="auto"/>
            <w:right w:val="none" w:sz="0" w:space="0" w:color="auto"/>
          </w:divBdr>
          <w:divsChild>
            <w:div w:id="1546016250">
              <w:marLeft w:val="0"/>
              <w:marRight w:val="0"/>
              <w:marTop w:val="0"/>
              <w:marBottom w:val="0"/>
              <w:divBdr>
                <w:top w:val="none" w:sz="0" w:space="0" w:color="auto"/>
                <w:left w:val="none" w:sz="0" w:space="0" w:color="auto"/>
                <w:bottom w:val="none" w:sz="0" w:space="0" w:color="auto"/>
                <w:right w:val="none" w:sz="0" w:space="0" w:color="auto"/>
              </w:divBdr>
            </w:div>
          </w:divsChild>
        </w:div>
        <w:div w:id="623313129">
          <w:marLeft w:val="0"/>
          <w:marRight w:val="0"/>
          <w:marTop w:val="0"/>
          <w:marBottom w:val="0"/>
          <w:divBdr>
            <w:top w:val="none" w:sz="0" w:space="0" w:color="auto"/>
            <w:left w:val="none" w:sz="0" w:space="0" w:color="auto"/>
            <w:bottom w:val="none" w:sz="0" w:space="0" w:color="auto"/>
            <w:right w:val="none" w:sz="0" w:space="0" w:color="auto"/>
          </w:divBdr>
          <w:divsChild>
            <w:div w:id="882329729">
              <w:marLeft w:val="0"/>
              <w:marRight w:val="0"/>
              <w:marTop w:val="0"/>
              <w:marBottom w:val="0"/>
              <w:divBdr>
                <w:top w:val="none" w:sz="0" w:space="0" w:color="auto"/>
                <w:left w:val="none" w:sz="0" w:space="0" w:color="auto"/>
                <w:bottom w:val="none" w:sz="0" w:space="0" w:color="auto"/>
                <w:right w:val="none" w:sz="0" w:space="0" w:color="auto"/>
              </w:divBdr>
            </w:div>
          </w:divsChild>
        </w:div>
        <w:div w:id="947355203">
          <w:marLeft w:val="0"/>
          <w:marRight w:val="0"/>
          <w:marTop w:val="0"/>
          <w:marBottom w:val="0"/>
          <w:divBdr>
            <w:top w:val="none" w:sz="0" w:space="0" w:color="auto"/>
            <w:left w:val="none" w:sz="0" w:space="0" w:color="auto"/>
            <w:bottom w:val="none" w:sz="0" w:space="0" w:color="auto"/>
            <w:right w:val="none" w:sz="0" w:space="0" w:color="auto"/>
          </w:divBdr>
          <w:divsChild>
            <w:div w:id="1952667252">
              <w:marLeft w:val="0"/>
              <w:marRight w:val="0"/>
              <w:marTop w:val="0"/>
              <w:marBottom w:val="0"/>
              <w:divBdr>
                <w:top w:val="none" w:sz="0" w:space="0" w:color="auto"/>
                <w:left w:val="none" w:sz="0" w:space="0" w:color="auto"/>
                <w:bottom w:val="none" w:sz="0" w:space="0" w:color="auto"/>
                <w:right w:val="none" w:sz="0" w:space="0" w:color="auto"/>
              </w:divBdr>
            </w:div>
          </w:divsChild>
        </w:div>
        <w:div w:id="1223248810">
          <w:marLeft w:val="0"/>
          <w:marRight w:val="0"/>
          <w:marTop w:val="0"/>
          <w:marBottom w:val="0"/>
          <w:divBdr>
            <w:top w:val="none" w:sz="0" w:space="0" w:color="auto"/>
            <w:left w:val="none" w:sz="0" w:space="0" w:color="auto"/>
            <w:bottom w:val="none" w:sz="0" w:space="0" w:color="auto"/>
            <w:right w:val="none" w:sz="0" w:space="0" w:color="auto"/>
          </w:divBdr>
          <w:divsChild>
            <w:div w:id="91167074">
              <w:marLeft w:val="0"/>
              <w:marRight w:val="0"/>
              <w:marTop w:val="0"/>
              <w:marBottom w:val="0"/>
              <w:divBdr>
                <w:top w:val="none" w:sz="0" w:space="0" w:color="auto"/>
                <w:left w:val="none" w:sz="0" w:space="0" w:color="auto"/>
                <w:bottom w:val="none" w:sz="0" w:space="0" w:color="auto"/>
                <w:right w:val="none" w:sz="0" w:space="0" w:color="auto"/>
              </w:divBdr>
            </w:div>
          </w:divsChild>
        </w:div>
        <w:div w:id="859314585">
          <w:marLeft w:val="0"/>
          <w:marRight w:val="0"/>
          <w:marTop w:val="0"/>
          <w:marBottom w:val="0"/>
          <w:divBdr>
            <w:top w:val="none" w:sz="0" w:space="0" w:color="auto"/>
            <w:left w:val="none" w:sz="0" w:space="0" w:color="auto"/>
            <w:bottom w:val="none" w:sz="0" w:space="0" w:color="auto"/>
            <w:right w:val="none" w:sz="0" w:space="0" w:color="auto"/>
          </w:divBdr>
          <w:divsChild>
            <w:div w:id="1170680516">
              <w:marLeft w:val="0"/>
              <w:marRight w:val="0"/>
              <w:marTop w:val="0"/>
              <w:marBottom w:val="0"/>
              <w:divBdr>
                <w:top w:val="none" w:sz="0" w:space="0" w:color="auto"/>
                <w:left w:val="none" w:sz="0" w:space="0" w:color="auto"/>
                <w:bottom w:val="none" w:sz="0" w:space="0" w:color="auto"/>
                <w:right w:val="none" w:sz="0" w:space="0" w:color="auto"/>
              </w:divBdr>
            </w:div>
          </w:divsChild>
        </w:div>
        <w:div w:id="786777206">
          <w:marLeft w:val="0"/>
          <w:marRight w:val="0"/>
          <w:marTop w:val="0"/>
          <w:marBottom w:val="0"/>
          <w:divBdr>
            <w:top w:val="none" w:sz="0" w:space="0" w:color="auto"/>
            <w:left w:val="none" w:sz="0" w:space="0" w:color="auto"/>
            <w:bottom w:val="none" w:sz="0" w:space="0" w:color="auto"/>
            <w:right w:val="none" w:sz="0" w:space="0" w:color="auto"/>
          </w:divBdr>
          <w:divsChild>
            <w:div w:id="562179573">
              <w:marLeft w:val="0"/>
              <w:marRight w:val="0"/>
              <w:marTop w:val="0"/>
              <w:marBottom w:val="0"/>
              <w:divBdr>
                <w:top w:val="none" w:sz="0" w:space="0" w:color="auto"/>
                <w:left w:val="none" w:sz="0" w:space="0" w:color="auto"/>
                <w:bottom w:val="none" w:sz="0" w:space="0" w:color="auto"/>
                <w:right w:val="none" w:sz="0" w:space="0" w:color="auto"/>
              </w:divBdr>
            </w:div>
          </w:divsChild>
        </w:div>
        <w:div w:id="590890353">
          <w:marLeft w:val="0"/>
          <w:marRight w:val="0"/>
          <w:marTop w:val="0"/>
          <w:marBottom w:val="0"/>
          <w:divBdr>
            <w:top w:val="none" w:sz="0" w:space="0" w:color="auto"/>
            <w:left w:val="none" w:sz="0" w:space="0" w:color="auto"/>
            <w:bottom w:val="none" w:sz="0" w:space="0" w:color="auto"/>
            <w:right w:val="none" w:sz="0" w:space="0" w:color="auto"/>
          </w:divBdr>
          <w:divsChild>
            <w:div w:id="2141415259">
              <w:marLeft w:val="0"/>
              <w:marRight w:val="0"/>
              <w:marTop w:val="0"/>
              <w:marBottom w:val="0"/>
              <w:divBdr>
                <w:top w:val="none" w:sz="0" w:space="0" w:color="auto"/>
                <w:left w:val="none" w:sz="0" w:space="0" w:color="auto"/>
                <w:bottom w:val="none" w:sz="0" w:space="0" w:color="auto"/>
                <w:right w:val="none" w:sz="0" w:space="0" w:color="auto"/>
              </w:divBdr>
            </w:div>
          </w:divsChild>
        </w:div>
        <w:div w:id="1200124682">
          <w:marLeft w:val="0"/>
          <w:marRight w:val="0"/>
          <w:marTop w:val="0"/>
          <w:marBottom w:val="0"/>
          <w:divBdr>
            <w:top w:val="none" w:sz="0" w:space="0" w:color="auto"/>
            <w:left w:val="none" w:sz="0" w:space="0" w:color="auto"/>
            <w:bottom w:val="none" w:sz="0" w:space="0" w:color="auto"/>
            <w:right w:val="none" w:sz="0" w:space="0" w:color="auto"/>
          </w:divBdr>
          <w:divsChild>
            <w:div w:id="285350615">
              <w:marLeft w:val="0"/>
              <w:marRight w:val="0"/>
              <w:marTop w:val="0"/>
              <w:marBottom w:val="0"/>
              <w:divBdr>
                <w:top w:val="none" w:sz="0" w:space="0" w:color="auto"/>
                <w:left w:val="none" w:sz="0" w:space="0" w:color="auto"/>
                <w:bottom w:val="none" w:sz="0" w:space="0" w:color="auto"/>
                <w:right w:val="none" w:sz="0" w:space="0" w:color="auto"/>
              </w:divBdr>
            </w:div>
          </w:divsChild>
        </w:div>
        <w:div w:id="1516115669">
          <w:marLeft w:val="0"/>
          <w:marRight w:val="0"/>
          <w:marTop w:val="0"/>
          <w:marBottom w:val="0"/>
          <w:divBdr>
            <w:top w:val="none" w:sz="0" w:space="0" w:color="auto"/>
            <w:left w:val="none" w:sz="0" w:space="0" w:color="auto"/>
            <w:bottom w:val="none" w:sz="0" w:space="0" w:color="auto"/>
            <w:right w:val="none" w:sz="0" w:space="0" w:color="auto"/>
          </w:divBdr>
          <w:divsChild>
            <w:div w:id="2119447001">
              <w:marLeft w:val="0"/>
              <w:marRight w:val="0"/>
              <w:marTop w:val="0"/>
              <w:marBottom w:val="0"/>
              <w:divBdr>
                <w:top w:val="none" w:sz="0" w:space="0" w:color="auto"/>
                <w:left w:val="none" w:sz="0" w:space="0" w:color="auto"/>
                <w:bottom w:val="none" w:sz="0" w:space="0" w:color="auto"/>
                <w:right w:val="none" w:sz="0" w:space="0" w:color="auto"/>
              </w:divBdr>
            </w:div>
          </w:divsChild>
        </w:div>
        <w:div w:id="1277716089">
          <w:marLeft w:val="0"/>
          <w:marRight w:val="0"/>
          <w:marTop w:val="0"/>
          <w:marBottom w:val="0"/>
          <w:divBdr>
            <w:top w:val="none" w:sz="0" w:space="0" w:color="auto"/>
            <w:left w:val="none" w:sz="0" w:space="0" w:color="auto"/>
            <w:bottom w:val="none" w:sz="0" w:space="0" w:color="auto"/>
            <w:right w:val="none" w:sz="0" w:space="0" w:color="auto"/>
          </w:divBdr>
          <w:divsChild>
            <w:div w:id="2065792321">
              <w:marLeft w:val="0"/>
              <w:marRight w:val="0"/>
              <w:marTop w:val="0"/>
              <w:marBottom w:val="0"/>
              <w:divBdr>
                <w:top w:val="none" w:sz="0" w:space="0" w:color="auto"/>
                <w:left w:val="none" w:sz="0" w:space="0" w:color="auto"/>
                <w:bottom w:val="none" w:sz="0" w:space="0" w:color="auto"/>
                <w:right w:val="none" w:sz="0" w:space="0" w:color="auto"/>
              </w:divBdr>
            </w:div>
          </w:divsChild>
        </w:div>
        <w:div w:id="198977883">
          <w:marLeft w:val="0"/>
          <w:marRight w:val="0"/>
          <w:marTop w:val="0"/>
          <w:marBottom w:val="0"/>
          <w:divBdr>
            <w:top w:val="none" w:sz="0" w:space="0" w:color="auto"/>
            <w:left w:val="none" w:sz="0" w:space="0" w:color="auto"/>
            <w:bottom w:val="none" w:sz="0" w:space="0" w:color="auto"/>
            <w:right w:val="none" w:sz="0" w:space="0" w:color="auto"/>
          </w:divBdr>
          <w:divsChild>
            <w:div w:id="1187675699">
              <w:marLeft w:val="0"/>
              <w:marRight w:val="0"/>
              <w:marTop w:val="0"/>
              <w:marBottom w:val="0"/>
              <w:divBdr>
                <w:top w:val="none" w:sz="0" w:space="0" w:color="auto"/>
                <w:left w:val="none" w:sz="0" w:space="0" w:color="auto"/>
                <w:bottom w:val="none" w:sz="0" w:space="0" w:color="auto"/>
                <w:right w:val="none" w:sz="0" w:space="0" w:color="auto"/>
              </w:divBdr>
            </w:div>
          </w:divsChild>
        </w:div>
        <w:div w:id="220023683">
          <w:marLeft w:val="0"/>
          <w:marRight w:val="0"/>
          <w:marTop w:val="0"/>
          <w:marBottom w:val="0"/>
          <w:divBdr>
            <w:top w:val="none" w:sz="0" w:space="0" w:color="auto"/>
            <w:left w:val="none" w:sz="0" w:space="0" w:color="auto"/>
            <w:bottom w:val="none" w:sz="0" w:space="0" w:color="auto"/>
            <w:right w:val="none" w:sz="0" w:space="0" w:color="auto"/>
          </w:divBdr>
          <w:divsChild>
            <w:div w:id="290022150">
              <w:marLeft w:val="0"/>
              <w:marRight w:val="0"/>
              <w:marTop w:val="0"/>
              <w:marBottom w:val="0"/>
              <w:divBdr>
                <w:top w:val="none" w:sz="0" w:space="0" w:color="auto"/>
                <w:left w:val="none" w:sz="0" w:space="0" w:color="auto"/>
                <w:bottom w:val="none" w:sz="0" w:space="0" w:color="auto"/>
                <w:right w:val="none" w:sz="0" w:space="0" w:color="auto"/>
              </w:divBdr>
            </w:div>
          </w:divsChild>
        </w:div>
        <w:div w:id="955404441">
          <w:marLeft w:val="0"/>
          <w:marRight w:val="0"/>
          <w:marTop w:val="0"/>
          <w:marBottom w:val="0"/>
          <w:divBdr>
            <w:top w:val="none" w:sz="0" w:space="0" w:color="auto"/>
            <w:left w:val="none" w:sz="0" w:space="0" w:color="auto"/>
            <w:bottom w:val="none" w:sz="0" w:space="0" w:color="auto"/>
            <w:right w:val="none" w:sz="0" w:space="0" w:color="auto"/>
          </w:divBdr>
          <w:divsChild>
            <w:div w:id="2026394488">
              <w:marLeft w:val="0"/>
              <w:marRight w:val="0"/>
              <w:marTop w:val="0"/>
              <w:marBottom w:val="0"/>
              <w:divBdr>
                <w:top w:val="none" w:sz="0" w:space="0" w:color="auto"/>
                <w:left w:val="none" w:sz="0" w:space="0" w:color="auto"/>
                <w:bottom w:val="none" w:sz="0" w:space="0" w:color="auto"/>
                <w:right w:val="none" w:sz="0" w:space="0" w:color="auto"/>
              </w:divBdr>
            </w:div>
          </w:divsChild>
        </w:div>
        <w:div w:id="1757052772">
          <w:marLeft w:val="0"/>
          <w:marRight w:val="0"/>
          <w:marTop w:val="0"/>
          <w:marBottom w:val="0"/>
          <w:divBdr>
            <w:top w:val="none" w:sz="0" w:space="0" w:color="auto"/>
            <w:left w:val="none" w:sz="0" w:space="0" w:color="auto"/>
            <w:bottom w:val="none" w:sz="0" w:space="0" w:color="auto"/>
            <w:right w:val="none" w:sz="0" w:space="0" w:color="auto"/>
          </w:divBdr>
          <w:divsChild>
            <w:div w:id="466045529">
              <w:marLeft w:val="0"/>
              <w:marRight w:val="0"/>
              <w:marTop w:val="0"/>
              <w:marBottom w:val="0"/>
              <w:divBdr>
                <w:top w:val="none" w:sz="0" w:space="0" w:color="auto"/>
                <w:left w:val="none" w:sz="0" w:space="0" w:color="auto"/>
                <w:bottom w:val="none" w:sz="0" w:space="0" w:color="auto"/>
                <w:right w:val="none" w:sz="0" w:space="0" w:color="auto"/>
              </w:divBdr>
            </w:div>
          </w:divsChild>
        </w:div>
        <w:div w:id="604768508">
          <w:marLeft w:val="0"/>
          <w:marRight w:val="0"/>
          <w:marTop w:val="0"/>
          <w:marBottom w:val="0"/>
          <w:divBdr>
            <w:top w:val="none" w:sz="0" w:space="0" w:color="auto"/>
            <w:left w:val="none" w:sz="0" w:space="0" w:color="auto"/>
            <w:bottom w:val="none" w:sz="0" w:space="0" w:color="auto"/>
            <w:right w:val="none" w:sz="0" w:space="0" w:color="auto"/>
          </w:divBdr>
          <w:divsChild>
            <w:div w:id="1488014282">
              <w:marLeft w:val="0"/>
              <w:marRight w:val="0"/>
              <w:marTop w:val="0"/>
              <w:marBottom w:val="0"/>
              <w:divBdr>
                <w:top w:val="none" w:sz="0" w:space="0" w:color="auto"/>
                <w:left w:val="none" w:sz="0" w:space="0" w:color="auto"/>
                <w:bottom w:val="none" w:sz="0" w:space="0" w:color="auto"/>
                <w:right w:val="none" w:sz="0" w:space="0" w:color="auto"/>
              </w:divBdr>
            </w:div>
          </w:divsChild>
        </w:div>
        <w:div w:id="2105226508">
          <w:marLeft w:val="0"/>
          <w:marRight w:val="0"/>
          <w:marTop w:val="0"/>
          <w:marBottom w:val="0"/>
          <w:divBdr>
            <w:top w:val="none" w:sz="0" w:space="0" w:color="auto"/>
            <w:left w:val="none" w:sz="0" w:space="0" w:color="auto"/>
            <w:bottom w:val="none" w:sz="0" w:space="0" w:color="auto"/>
            <w:right w:val="none" w:sz="0" w:space="0" w:color="auto"/>
          </w:divBdr>
          <w:divsChild>
            <w:div w:id="686757122">
              <w:marLeft w:val="0"/>
              <w:marRight w:val="0"/>
              <w:marTop w:val="0"/>
              <w:marBottom w:val="0"/>
              <w:divBdr>
                <w:top w:val="none" w:sz="0" w:space="0" w:color="auto"/>
                <w:left w:val="none" w:sz="0" w:space="0" w:color="auto"/>
                <w:bottom w:val="none" w:sz="0" w:space="0" w:color="auto"/>
                <w:right w:val="none" w:sz="0" w:space="0" w:color="auto"/>
              </w:divBdr>
            </w:div>
          </w:divsChild>
        </w:div>
        <w:div w:id="1231769221">
          <w:marLeft w:val="0"/>
          <w:marRight w:val="0"/>
          <w:marTop w:val="0"/>
          <w:marBottom w:val="0"/>
          <w:divBdr>
            <w:top w:val="none" w:sz="0" w:space="0" w:color="auto"/>
            <w:left w:val="none" w:sz="0" w:space="0" w:color="auto"/>
            <w:bottom w:val="none" w:sz="0" w:space="0" w:color="auto"/>
            <w:right w:val="none" w:sz="0" w:space="0" w:color="auto"/>
          </w:divBdr>
          <w:divsChild>
            <w:div w:id="892156106">
              <w:marLeft w:val="0"/>
              <w:marRight w:val="0"/>
              <w:marTop w:val="0"/>
              <w:marBottom w:val="0"/>
              <w:divBdr>
                <w:top w:val="none" w:sz="0" w:space="0" w:color="auto"/>
                <w:left w:val="none" w:sz="0" w:space="0" w:color="auto"/>
                <w:bottom w:val="none" w:sz="0" w:space="0" w:color="auto"/>
                <w:right w:val="none" w:sz="0" w:space="0" w:color="auto"/>
              </w:divBdr>
            </w:div>
          </w:divsChild>
        </w:div>
        <w:div w:id="550463973">
          <w:marLeft w:val="0"/>
          <w:marRight w:val="0"/>
          <w:marTop w:val="0"/>
          <w:marBottom w:val="0"/>
          <w:divBdr>
            <w:top w:val="none" w:sz="0" w:space="0" w:color="auto"/>
            <w:left w:val="none" w:sz="0" w:space="0" w:color="auto"/>
            <w:bottom w:val="none" w:sz="0" w:space="0" w:color="auto"/>
            <w:right w:val="none" w:sz="0" w:space="0" w:color="auto"/>
          </w:divBdr>
          <w:divsChild>
            <w:div w:id="1467164445">
              <w:marLeft w:val="0"/>
              <w:marRight w:val="0"/>
              <w:marTop w:val="0"/>
              <w:marBottom w:val="0"/>
              <w:divBdr>
                <w:top w:val="none" w:sz="0" w:space="0" w:color="auto"/>
                <w:left w:val="none" w:sz="0" w:space="0" w:color="auto"/>
                <w:bottom w:val="none" w:sz="0" w:space="0" w:color="auto"/>
                <w:right w:val="none" w:sz="0" w:space="0" w:color="auto"/>
              </w:divBdr>
            </w:div>
          </w:divsChild>
        </w:div>
        <w:div w:id="624241572">
          <w:marLeft w:val="0"/>
          <w:marRight w:val="0"/>
          <w:marTop w:val="0"/>
          <w:marBottom w:val="0"/>
          <w:divBdr>
            <w:top w:val="none" w:sz="0" w:space="0" w:color="auto"/>
            <w:left w:val="none" w:sz="0" w:space="0" w:color="auto"/>
            <w:bottom w:val="none" w:sz="0" w:space="0" w:color="auto"/>
            <w:right w:val="none" w:sz="0" w:space="0" w:color="auto"/>
          </w:divBdr>
          <w:divsChild>
            <w:div w:id="706150568">
              <w:marLeft w:val="0"/>
              <w:marRight w:val="0"/>
              <w:marTop w:val="0"/>
              <w:marBottom w:val="0"/>
              <w:divBdr>
                <w:top w:val="none" w:sz="0" w:space="0" w:color="auto"/>
                <w:left w:val="none" w:sz="0" w:space="0" w:color="auto"/>
                <w:bottom w:val="none" w:sz="0" w:space="0" w:color="auto"/>
                <w:right w:val="none" w:sz="0" w:space="0" w:color="auto"/>
              </w:divBdr>
            </w:div>
          </w:divsChild>
        </w:div>
        <w:div w:id="1793284868">
          <w:marLeft w:val="0"/>
          <w:marRight w:val="0"/>
          <w:marTop w:val="0"/>
          <w:marBottom w:val="0"/>
          <w:divBdr>
            <w:top w:val="none" w:sz="0" w:space="0" w:color="auto"/>
            <w:left w:val="none" w:sz="0" w:space="0" w:color="auto"/>
            <w:bottom w:val="none" w:sz="0" w:space="0" w:color="auto"/>
            <w:right w:val="none" w:sz="0" w:space="0" w:color="auto"/>
          </w:divBdr>
          <w:divsChild>
            <w:div w:id="1118531444">
              <w:marLeft w:val="0"/>
              <w:marRight w:val="0"/>
              <w:marTop w:val="0"/>
              <w:marBottom w:val="0"/>
              <w:divBdr>
                <w:top w:val="none" w:sz="0" w:space="0" w:color="auto"/>
                <w:left w:val="none" w:sz="0" w:space="0" w:color="auto"/>
                <w:bottom w:val="none" w:sz="0" w:space="0" w:color="auto"/>
                <w:right w:val="none" w:sz="0" w:space="0" w:color="auto"/>
              </w:divBdr>
            </w:div>
          </w:divsChild>
        </w:div>
        <w:div w:id="1231573801">
          <w:marLeft w:val="0"/>
          <w:marRight w:val="0"/>
          <w:marTop w:val="0"/>
          <w:marBottom w:val="0"/>
          <w:divBdr>
            <w:top w:val="none" w:sz="0" w:space="0" w:color="auto"/>
            <w:left w:val="none" w:sz="0" w:space="0" w:color="auto"/>
            <w:bottom w:val="none" w:sz="0" w:space="0" w:color="auto"/>
            <w:right w:val="none" w:sz="0" w:space="0" w:color="auto"/>
          </w:divBdr>
          <w:divsChild>
            <w:div w:id="1099637160">
              <w:marLeft w:val="0"/>
              <w:marRight w:val="0"/>
              <w:marTop w:val="0"/>
              <w:marBottom w:val="0"/>
              <w:divBdr>
                <w:top w:val="none" w:sz="0" w:space="0" w:color="auto"/>
                <w:left w:val="none" w:sz="0" w:space="0" w:color="auto"/>
                <w:bottom w:val="none" w:sz="0" w:space="0" w:color="auto"/>
                <w:right w:val="none" w:sz="0" w:space="0" w:color="auto"/>
              </w:divBdr>
            </w:div>
          </w:divsChild>
        </w:div>
        <w:div w:id="790781419">
          <w:marLeft w:val="0"/>
          <w:marRight w:val="0"/>
          <w:marTop w:val="0"/>
          <w:marBottom w:val="0"/>
          <w:divBdr>
            <w:top w:val="none" w:sz="0" w:space="0" w:color="auto"/>
            <w:left w:val="none" w:sz="0" w:space="0" w:color="auto"/>
            <w:bottom w:val="none" w:sz="0" w:space="0" w:color="auto"/>
            <w:right w:val="none" w:sz="0" w:space="0" w:color="auto"/>
          </w:divBdr>
          <w:divsChild>
            <w:div w:id="1962956994">
              <w:marLeft w:val="0"/>
              <w:marRight w:val="0"/>
              <w:marTop w:val="0"/>
              <w:marBottom w:val="0"/>
              <w:divBdr>
                <w:top w:val="none" w:sz="0" w:space="0" w:color="auto"/>
                <w:left w:val="none" w:sz="0" w:space="0" w:color="auto"/>
                <w:bottom w:val="none" w:sz="0" w:space="0" w:color="auto"/>
                <w:right w:val="none" w:sz="0" w:space="0" w:color="auto"/>
              </w:divBdr>
            </w:div>
          </w:divsChild>
        </w:div>
        <w:div w:id="676662371">
          <w:marLeft w:val="0"/>
          <w:marRight w:val="0"/>
          <w:marTop w:val="0"/>
          <w:marBottom w:val="0"/>
          <w:divBdr>
            <w:top w:val="none" w:sz="0" w:space="0" w:color="auto"/>
            <w:left w:val="none" w:sz="0" w:space="0" w:color="auto"/>
            <w:bottom w:val="none" w:sz="0" w:space="0" w:color="auto"/>
            <w:right w:val="none" w:sz="0" w:space="0" w:color="auto"/>
          </w:divBdr>
          <w:divsChild>
            <w:div w:id="673923494">
              <w:marLeft w:val="0"/>
              <w:marRight w:val="0"/>
              <w:marTop w:val="0"/>
              <w:marBottom w:val="0"/>
              <w:divBdr>
                <w:top w:val="none" w:sz="0" w:space="0" w:color="auto"/>
                <w:left w:val="none" w:sz="0" w:space="0" w:color="auto"/>
                <w:bottom w:val="none" w:sz="0" w:space="0" w:color="auto"/>
                <w:right w:val="none" w:sz="0" w:space="0" w:color="auto"/>
              </w:divBdr>
            </w:div>
          </w:divsChild>
        </w:div>
        <w:div w:id="347293607">
          <w:marLeft w:val="0"/>
          <w:marRight w:val="0"/>
          <w:marTop w:val="0"/>
          <w:marBottom w:val="0"/>
          <w:divBdr>
            <w:top w:val="none" w:sz="0" w:space="0" w:color="auto"/>
            <w:left w:val="none" w:sz="0" w:space="0" w:color="auto"/>
            <w:bottom w:val="none" w:sz="0" w:space="0" w:color="auto"/>
            <w:right w:val="none" w:sz="0" w:space="0" w:color="auto"/>
          </w:divBdr>
          <w:divsChild>
            <w:div w:id="1158181846">
              <w:marLeft w:val="0"/>
              <w:marRight w:val="0"/>
              <w:marTop w:val="0"/>
              <w:marBottom w:val="0"/>
              <w:divBdr>
                <w:top w:val="none" w:sz="0" w:space="0" w:color="auto"/>
                <w:left w:val="none" w:sz="0" w:space="0" w:color="auto"/>
                <w:bottom w:val="none" w:sz="0" w:space="0" w:color="auto"/>
                <w:right w:val="none" w:sz="0" w:space="0" w:color="auto"/>
              </w:divBdr>
            </w:div>
          </w:divsChild>
        </w:div>
        <w:div w:id="936713644">
          <w:marLeft w:val="0"/>
          <w:marRight w:val="0"/>
          <w:marTop w:val="0"/>
          <w:marBottom w:val="0"/>
          <w:divBdr>
            <w:top w:val="none" w:sz="0" w:space="0" w:color="auto"/>
            <w:left w:val="none" w:sz="0" w:space="0" w:color="auto"/>
            <w:bottom w:val="none" w:sz="0" w:space="0" w:color="auto"/>
            <w:right w:val="none" w:sz="0" w:space="0" w:color="auto"/>
          </w:divBdr>
          <w:divsChild>
            <w:div w:id="1732540269">
              <w:marLeft w:val="0"/>
              <w:marRight w:val="0"/>
              <w:marTop w:val="0"/>
              <w:marBottom w:val="0"/>
              <w:divBdr>
                <w:top w:val="none" w:sz="0" w:space="0" w:color="auto"/>
                <w:left w:val="none" w:sz="0" w:space="0" w:color="auto"/>
                <w:bottom w:val="none" w:sz="0" w:space="0" w:color="auto"/>
                <w:right w:val="none" w:sz="0" w:space="0" w:color="auto"/>
              </w:divBdr>
            </w:div>
          </w:divsChild>
        </w:div>
        <w:div w:id="1158349926">
          <w:marLeft w:val="0"/>
          <w:marRight w:val="0"/>
          <w:marTop w:val="0"/>
          <w:marBottom w:val="0"/>
          <w:divBdr>
            <w:top w:val="none" w:sz="0" w:space="0" w:color="auto"/>
            <w:left w:val="none" w:sz="0" w:space="0" w:color="auto"/>
            <w:bottom w:val="none" w:sz="0" w:space="0" w:color="auto"/>
            <w:right w:val="none" w:sz="0" w:space="0" w:color="auto"/>
          </w:divBdr>
          <w:divsChild>
            <w:div w:id="1682968685">
              <w:marLeft w:val="0"/>
              <w:marRight w:val="0"/>
              <w:marTop w:val="0"/>
              <w:marBottom w:val="0"/>
              <w:divBdr>
                <w:top w:val="none" w:sz="0" w:space="0" w:color="auto"/>
                <w:left w:val="none" w:sz="0" w:space="0" w:color="auto"/>
                <w:bottom w:val="none" w:sz="0" w:space="0" w:color="auto"/>
                <w:right w:val="none" w:sz="0" w:space="0" w:color="auto"/>
              </w:divBdr>
            </w:div>
          </w:divsChild>
        </w:div>
        <w:div w:id="816068919">
          <w:marLeft w:val="0"/>
          <w:marRight w:val="0"/>
          <w:marTop w:val="0"/>
          <w:marBottom w:val="0"/>
          <w:divBdr>
            <w:top w:val="none" w:sz="0" w:space="0" w:color="auto"/>
            <w:left w:val="none" w:sz="0" w:space="0" w:color="auto"/>
            <w:bottom w:val="none" w:sz="0" w:space="0" w:color="auto"/>
            <w:right w:val="none" w:sz="0" w:space="0" w:color="auto"/>
          </w:divBdr>
          <w:divsChild>
            <w:div w:id="1463842408">
              <w:marLeft w:val="0"/>
              <w:marRight w:val="0"/>
              <w:marTop w:val="0"/>
              <w:marBottom w:val="0"/>
              <w:divBdr>
                <w:top w:val="none" w:sz="0" w:space="0" w:color="auto"/>
                <w:left w:val="none" w:sz="0" w:space="0" w:color="auto"/>
                <w:bottom w:val="none" w:sz="0" w:space="0" w:color="auto"/>
                <w:right w:val="none" w:sz="0" w:space="0" w:color="auto"/>
              </w:divBdr>
            </w:div>
          </w:divsChild>
        </w:div>
        <w:div w:id="91124740">
          <w:marLeft w:val="0"/>
          <w:marRight w:val="0"/>
          <w:marTop w:val="0"/>
          <w:marBottom w:val="0"/>
          <w:divBdr>
            <w:top w:val="none" w:sz="0" w:space="0" w:color="auto"/>
            <w:left w:val="none" w:sz="0" w:space="0" w:color="auto"/>
            <w:bottom w:val="none" w:sz="0" w:space="0" w:color="auto"/>
            <w:right w:val="none" w:sz="0" w:space="0" w:color="auto"/>
          </w:divBdr>
          <w:divsChild>
            <w:div w:id="108166733">
              <w:marLeft w:val="0"/>
              <w:marRight w:val="0"/>
              <w:marTop w:val="0"/>
              <w:marBottom w:val="0"/>
              <w:divBdr>
                <w:top w:val="none" w:sz="0" w:space="0" w:color="auto"/>
                <w:left w:val="none" w:sz="0" w:space="0" w:color="auto"/>
                <w:bottom w:val="none" w:sz="0" w:space="0" w:color="auto"/>
                <w:right w:val="none" w:sz="0" w:space="0" w:color="auto"/>
              </w:divBdr>
            </w:div>
          </w:divsChild>
        </w:div>
        <w:div w:id="1675500222">
          <w:marLeft w:val="0"/>
          <w:marRight w:val="0"/>
          <w:marTop w:val="0"/>
          <w:marBottom w:val="0"/>
          <w:divBdr>
            <w:top w:val="none" w:sz="0" w:space="0" w:color="auto"/>
            <w:left w:val="none" w:sz="0" w:space="0" w:color="auto"/>
            <w:bottom w:val="none" w:sz="0" w:space="0" w:color="auto"/>
            <w:right w:val="none" w:sz="0" w:space="0" w:color="auto"/>
          </w:divBdr>
          <w:divsChild>
            <w:div w:id="1947738160">
              <w:marLeft w:val="0"/>
              <w:marRight w:val="0"/>
              <w:marTop w:val="0"/>
              <w:marBottom w:val="0"/>
              <w:divBdr>
                <w:top w:val="none" w:sz="0" w:space="0" w:color="auto"/>
                <w:left w:val="none" w:sz="0" w:space="0" w:color="auto"/>
                <w:bottom w:val="none" w:sz="0" w:space="0" w:color="auto"/>
                <w:right w:val="none" w:sz="0" w:space="0" w:color="auto"/>
              </w:divBdr>
            </w:div>
          </w:divsChild>
        </w:div>
        <w:div w:id="1114835229">
          <w:marLeft w:val="0"/>
          <w:marRight w:val="0"/>
          <w:marTop w:val="0"/>
          <w:marBottom w:val="0"/>
          <w:divBdr>
            <w:top w:val="none" w:sz="0" w:space="0" w:color="auto"/>
            <w:left w:val="none" w:sz="0" w:space="0" w:color="auto"/>
            <w:bottom w:val="none" w:sz="0" w:space="0" w:color="auto"/>
            <w:right w:val="none" w:sz="0" w:space="0" w:color="auto"/>
          </w:divBdr>
          <w:divsChild>
            <w:div w:id="1813794309">
              <w:marLeft w:val="0"/>
              <w:marRight w:val="0"/>
              <w:marTop w:val="0"/>
              <w:marBottom w:val="0"/>
              <w:divBdr>
                <w:top w:val="none" w:sz="0" w:space="0" w:color="auto"/>
                <w:left w:val="none" w:sz="0" w:space="0" w:color="auto"/>
                <w:bottom w:val="none" w:sz="0" w:space="0" w:color="auto"/>
                <w:right w:val="none" w:sz="0" w:space="0" w:color="auto"/>
              </w:divBdr>
            </w:div>
          </w:divsChild>
        </w:div>
        <w:div w:id="1480806975">
          <w:marLeft w:val="0"/>
          <w:marRight w:val="0"/>
          <w:marTop w:val="0"/>
          <w:marBottom w:val="0"/>
          <w:divBdr>
            <w:top w:val="none" w:sz="0" w:space="0" w:color="auto"/>
            <w:left w:val="none" w:sz="0" w:space="0" w:color="auto"/>
            <w:bottom w:val="none" w:sz="0" w:space="0" w:color="auto"/>
            <w:right w:val="none" w:sz="0" w:space="0" w:color="auto"/>
          </w:divBdr>
          <w:divsChild>
            <w:div w:id="547567996">
              <w:marLeft w:val="0"/>
              <w:marRight w:val="0"/>
              <w:marTop w:val="0"/>
              <w:marBottom w:val="0"/>
              <w:divBdr>
                <w:top w:val="none" w:sz="0" w:space="0" w:color="auto"/>
                <w:left w:val="none" w:sz="0" w:space="0" w:color="auto"/>
                <w:bottom w:val="none" w:sz="0" w:space="0" w:color="auto"/>
                <w:right w:val="none" w:sz="0" w:space="0" w:color="auto"/>
              </w:divBdr>
            </w:div>
          </w:divsChild>
        </w:div>
        <w:div w:id="1132332349">
          <w:marLeft w:val="0"/>
          <w:marRight w:val="0"/>
          <w:marTop w:val="0"/>
          <w:marBottom w:val="0"/>
          <w:divBdr>
            <w:top w:val="none" w:sz="0" w:space="0" w:color="auto"/>
            <w:left w:val="none" w:sz="0" w:space="0" w:color="auto"/>
            <w:bottom w:val="none" w:sz="0" w:space="0" w:color="auto"/>
            <w:right w:val="none" w:sz="0" w:space="0" w:color="auto"/>
          </w:divBdr>
          <w:divsChild>
            <w:div w:id="1670450495">
              <w:marLeft w:val="0"/>
              <w:marRight w:val="0"/>
              <w:marTop w:val="0"/>
              <w:marBottom w:val="0"/>
              <w:divBdr>
                <w:top w:val="none" w:sz="0" w:space="0" w:color="auto"/>
                <w:left w:val="none" w:sz="0" w:space="0" w:color="auto"/>
                <w:bottom w:val="none" w:sz="0" w:space="0" w:color="auto"/>
                <w:right w:val="none" w:sz="0" w:space="0" w:color="auto"/>
              </w:divBdr>
            </w:div>
          </w:divsChild>
        </w:div>
        <w:div w:id="16586676">
          <w:marLeft w:val="0"/>
          <w:marRight w:val="0"/>
          <w:marTop w:val="0"/>
          <w:marBottom w:val="0"/>
          <w:divBdr>
            <w:top w:val="none" w:sz="0" w:space="0" w:color="auto"/>
            <w:left w:val="none" w:sz="0" w:space="0" w:color="auto"/>
            <w:bottom w:val="none" w:sz="0" w:space="0" w:color="auto"/>
            <w:right w:val="none" w:sz="0" w:space="0" w:color="auto"/>
          </w:divBdr>
          <w:divsChild>
            <w:div w:id="277103030">
              <w:marLeft w:val="0"/>
              <w:marRight w:val="0"/>
              <w:marTop w:val="0"/>
              <w:marBottom w:val="0"/>
              <w:divBdr>
                <w:top w:val="none" w:sz="0" w:space="0" w:color="auto"/>
                <w:left w:val="none" w:sz="0" w:space="0" w:color="auto"/>
                <w:bottom w:val="none" w:sz="0" w:space="0" w:color="auto"/>
                <w:right w:val="none" w:sz="0" w:space="0" w:color="auto"/>
              </w:divBdr>
            </w:div>
          </w:divsChild>
        </w:div>
        <w:div w:id="2000425422">
          <w:marLeft w:val="0"/>
          <w:marRight w:val="0"/>
          <w:marTop w:val="0"/>
          <w:marBottom w:val="0"/>
          <w:divBdr>
            <w:top w:val="none" w:sz="0" w:space="0" w:color="auto"/>
            <w:left w:val="none" w:sz="0" w:space="0" w:color="auto"/>
            <w:bottom w:val="none" w:sz="0" w:space="0" w:color="auto"/>
            <w:right w:val="none" w:sz="0" w:space="0" w:color="auto"/>
          </w:divBdr>
          <w:divsChild>
            <w:div w:id="1934626460">
              <w:marLeft w:val="0"/>
              <w:marRight w:val="0"/>
              <w:marTop w:val="0"/>
              <w:marBottom w:val="0"/>
              <w:divBdr>
                <w:top w:val="none" w:sz="0" w:space="0" w:color="auto"/>
                <w:left w:val="none" w:sz="0" w:space="0" w:color="auto"/>
                <w:bottom w:val="none" w:sz="0" w:space="0" w:color="auto"/>
                <w:right w:val="none" w:sz="0" w:space="0" w:color="auto"/>
              </w:divBdr>
            </w:div>
          </w:divsChild>
        </w:div>
        <w:div w:id="569117553">
          <w:marLeft w:val="0"/>
          <w:marRight w:val="0"/>
          <w:marTop w:val="0"/>
          <w:marBottom w:val="0"/>
          <w:divBdr>
            <w:top w:val="none" w:sz="0" w:space="0" w:color="auto"/>
            <w:left w:val="none" w:sz="0" w:space="0" w:color="auto"/>
            <w:bottom w:val="none" w:sz="0" w:space="0" w:color="auto"/>
            <w:right w:val="none" w:sz="0" w:space="0" w:color="auto"/>
          </w:divBdr>
          <w:divsChild>
            <w:div w:id="201677504">
              <w:marLeft w:val="0"/>
              <w:marRight w:val="0"/>
              <w:marTop w:val="0"/>
              <w:marBottom w:val="0"/>
              <w:divBdr>
                <w:top w:val="none" w:sz="0" w:space="0" w:color="auto"/>
                <w:left w:val="none" w:sz="0" w:space="0" w:color="auto"/>
                <w:bottom w:val="none" w:sz="0" w:space="0" w:color="auto"/>
                <w:right w:val="none" w:sz="0" w:space="0" w:color="auto"/>
              </w:divBdr>
            </w:div>
          </w:divsChild>
        </w:div>
        <w:div w:id="938563360">
          <w:marLeft w:val="0"/>
          <w:marRight w:val="0"/>
          <w:marTop w:val="0"/>
          <w:marBottom w:val="0"/>
          <w:divBdr>
            <w:top w:val="none" w:sz="0" w:space="0" w:color="auto"/>
            <w:left w:val="none" w:sz="0" w:space="0" w:color="auto"/>
            <w:bottom w:val="none" w:sz="0" w:space="0" w:color="auto"/>
            <w:right w:val="none" w:sz="0" w:space="0" w:color="auto"/>
          </w:divBdr>
          <w:divsChild>
            <w:div w:id="191698093">
              <w:marLeft w:val="0"/>
              <w:marRight w:val="0"/>
              <w:marTop w:val="0"/>
              <w:marBottom w:val="0"/>
              <w:divBdr>
                <w:top w:val="none" w:sz="0" w:space="0" w:color="auto"/>
                <w:left w:val="none" w:sz="0" w:space="0" w:color="auto"/>
                <w:bottom w:val="none" w:sz="0" w:space="0" w:color="auto"/>
                <w:right w:val="none" w:sz="0" w:space="0" w:color="auto"/>
              </w:divBdr>
            </w:div>
          </w:divsChild>
        </w:div>
        <w:div w:id="1956599993">
          <w:marLeft w:val="0"/>
          <w:marRight w:val="0"/>
          <w:marTop w:val="0"/>
          <w:marBottom w:val="0"/>
          <w:divBdr>
            <w:top w:val="none" w:sz="0" w:space="0" w:color="auto"/>
            <w:left w:val="none" w:sz="0" w:space="0" w:color="auto"/>
            <w:bottom w:val="none" w:sz="0" w:space="0" w:color="auto"/>
            <w:right w:val="none" w:sz="0" w:space="0" w:color="auto"/>
          </w:divBdr>
          <w:divsChild>
            <w:div w:id="269242356">
              <w:marLeft w:val="0"/>
              <w:marRight w:val="0"/>
              <w:marTop w:val="0"/>
              <w:marBottom w:val="0"/>
              <w:divBdr>
                <w:top w:val="none" w:sz="0" w:space="0" w:color="auto"/>
                <w:left w:val="none" w:sz="0" w:space="0" w:color="auto"/>
                <w:bottom w:val="none" w:sz="0" w:space="0" w:color="auto"/>
                <w:right w:val="none" w:sz="0" w:space="0" w:color="auto"/>
              </w:divBdr>
            </w:div>
          </w:divsChild>
        </w:div>
        <w:div w:id="2120370801">
          <w:marLeft w:val="0"/>
          <w:marRight w:val="0"/>
          <w:marTop w:val="0"/>
          <w:marBottom w:val="0"/>
          <w:divBdr>
            <w:top w:val="none" w:sz="0" w:space="0" w:color="auto"/>
            <w:left w:val="none" w:sz="0" w:space="0" w:color="auto"/>
            <w:bottom w:val="none" w:sz="0" w:space="0" w:color="auto"/>
            <w:right w:val="none" w:sz="0" w:space="0" w:color="auto"/>
          </w:divBdr>
          <w:divsChild>
            <w:div w:id="1588149155">
              <w:marLeft w:val="0"/>
              <w:marRight w:val="0"/>
              <w:marTop w:val="0"/>
              <w:marBottom w:val="0"/>
              <w:divBdr>
                <w:top w:val="none" w:sz="0" w:space="0" w:color="auto"/>
                <w:left w:val="none" w:sz="0" w:space="0" w:color="auto"/>
                <w:bottom w:val="none" w:sz="0" w:space="0" w:color="auto"/>
                <w:right w:val="none" w:sz="0" w:space="0" w:color="auto"/>
              </w:divBdr>
            </w:div>
          </w:divsChild>
        </w:div>
        <w:div w:id="1447197856">
          <w:marLeft w:val="0"/>
          <w:marRight w:val="0"/>
          <w:marTop w:val="0"/>
          <w:marBottom w:val="0"/>
          <w:divBdr>
            <w:top w:val="none" w:sz="0" w:space="0" w:color="auto"/>
            <w:left w:val="none" w:sz="0" w:space="0" w:color="auto"/>
            <w:bottom w:val="none" w:sz="0" w:space="0" w:color="auto"/>
            <w:right w:val="none" w:sz="0" w:space="0" w:color="auto"/>
          </w:divBdr>
          <w:divsChild>
            <w:div w:id="2134977451">
              <w:marLeft w:val="0"/>
              <w:marRight w:val="0"/>
              <w:marTop w:val="0"/>
              <w:marBottom w:val="0"/>
              <w:divBdr>
                <w:top w:val="none" w:sz="0" w:space="0" w:color="auto"/>
                <w:left w:val="none" w:sz="0" w:space="0" w:color="auto"/>
                <w:bottom w:val="none" w:sz="0" w:space="0" w:color="auto"/>
                <w:right w:val="none" w:sz="0" w:space="0" w:color="auto"/>
              </w:divBdr>
            </w:div>
          </w:divsChild>
        </w:div>
        <w:div w:id="1604191255">
          <w:marLeft w:val="0"/>
          <w:marRight w:val="0"/>
          <w:marTop w:val="0"/>
          <w:marBottom w:val="0"/>
          <w:divBdr>
            <w:top w:val="none" w:sz="0" w:space="0" w:color="auto"/>
            <w:left w:val="none" w:sz="0" w:space="0" w:color="auto"/>
            <w:bottom w:val="none" w:sz="0" w:space="0" w:color="auto"/>
            <w:right w:val="none" w:sz="0" w:space="0" w:color="auto"/>
          </w:divBdr>
          <w:divsChild>
            <w:div w:id="1006321237">
              <w:marLeft w:val="0"/>
              <w:marRight w:val="0"/>
              <w:marTop w:val="0"/>
              <w:marBottom w:val="0"/>
              <w:divBdr>
                <w:top w:val="none" w:sz="0" w:space="0" w:color="auto"/>
                <w:left w:val="none" w:sz="0" w:space="0" w:color="auto"/>
                <w:bottom w:val="none" w:sz="0" w:space="0" w:color="auto"/>
                <w:right w:val="none" w:sz="0" w:space="0" w:color="auto"/>
              </w:divBdr>
            </w:div>
          </w:divsChild>
        </w:div>
        <w:div w:id="341396813">
          <w:marLeft w:val="0"/>
          <w:marRight w:val="0"/>
          <w:marTop w:val="0"/>
          <w:marBottom w:val="0"/>
          <w:divBdr>
            <w:top w:val="none" w:sz="0" w:space="0" w:color="auto"/>
            <w:left w:val="none" w:sz="0" w:space="0" w:color="auto"/>
            <w:bottom w:val="none" w:sz="0" w:space="0" w:color="auto"/>
            <w:right w:val="none" w:sz="0" w:space="0" w:color="auto"/>
          </w:divBdr>
          <w:divsChild>
            <w:div w:id="2048484873">
              <w:marLeft w:val="0"/>
              <w:marRight w:val="0"/>
              <w:marTop w:val="0"/>
              <w:marBottom w:val="0"/>
              <w:divBdr>
                <w:top w:val="none" w:sz="0" w:space="0" w:color="auto"/>
                <w:left w:val="none" w:sz="0" w:space="0" w:color="auto"/>
                <w:bottom w:val="none" w:sz="0" w:space="0" w:color="auto"/>
                <w:right w:val="none" w:sz="0" w:space="0" w:color="auto"/>
              </w:divBdr>
            </w:div>
          </w:divsChild>
        </w:div>
        <w:div w:id="96025921">
          <w:marLeft w:val="0"/>
          <w:marRight w:val="0"/>
          <w:marTop w:val="0"/>
          <w:marBottom w:val="0"/>
          <w:divBdr>
            <w:top w:val="none" w:sz="0" w:space="0" w:color="auto"/>
            <w:left w:val="none" w:sz="0" w:space="0" w:color="auto"/>
            <w:bottom w:val="none" w:sz="0" w:space="0" w:color="auto"/>
            <w:right w:val="none" w:sz="0" w:space="0" w:color="auto"/>
          </w:divBdr>
          <w:divsChild>
            <w:div w:id="386807482">
              <w:marLeft w:val="0"/>
              <w:marRight w:val="0"/>
              <w:marTop w:val="0"/>
              <w:marBottom w:val="0"/>
              <w:divBdr>
                <w:top w:val="none" w:sz="0" w:space="0" w:color="auto"/>
                <w:left w:val="none" w:sz="0" w:space="0" w:color="auto"/>
                <w:bottom w:val="none" w:sz="0" w:space="0" w:color="auto"/>
                <w:right w:val="none" w:sz="0" w:space="0" w:color="auto"/>
              </w:divBdr>
            </w:div>
          </w:divsChild>
        </w:div>
        <w:div w:id="319431653">
          <w:marLeft w:val="0"/>
          <w:marRight w:val="0"/>
          <w:marTop w:val="0"/>
          <w:marBottom w:val="0"/>
          <w:divBdr>
            <w:top w:val="none" w:sz="0" w:space="0" w:color="auto"/>
            <w:left w:val="none" w:sz="0" w:space="0" w:color="auto"/>
            <w:bottom w:val="none" w:sz="0" w:space="0" w:color="auto"/>
            <w:right w:val="none" w:sz="0" w:space="0" w:color="auto"/>
          </w:divBdr>
          <w:divsChild>
            <w:div w:id="123545293">
              <w:marLeft w:val="0"/>
              <w:marRight w:val="0"/>
              <w:marTop w:val="0"/>
              <w:marBottom w:val="0"/>
              <w:divBdr>
                <w:top w:val="none" w:sz="0" w:space="0" w:color="auto"/>
                <w:left w:val="none" w:sz="0" w:space="0" w:color="auto"/>
                <w:bottom w:val="none" w:sz="0" w:space="0" w:color="auto"/>
                <w:right w:val="none" w:sz="0" w:space="0" w:color="auto"/>
              </w:divBdr>
            </w:div>
          </w:divsChild>
        </w:div>
        <w:div w:id="429741443">
          <w:marLeft w:val="0"/>
          <w:marRight w:val="0"/>
          <w:marTop w:val="0"/>
          <w:marBottom w:val="0"/>
          <w:divBdr>
            <w:top w:val="none" w:sz="0" w:space="0" w:color="auto"/>
            <w:left w:val="none" w:sz="0" w:space="0" w:color="auto"/>
            <w:bottom w:val="none" w:sz="0" w:space="0" w:color="auto"/>
            <w:right w:val="none" w:sz="0" w:space="0" w:color="auto"/>
          </w:divBdr>
          <w:divsChild>
            <w:div w:id="471756261">
              <w:marLeft w:val="0"/>
              <w:marRight w:val="0"/>
              <w:marTop w:val="0"/>
              <w:marBottom w:val="0"/>
              <w:divBdr>
                <w:top w:val="none" w:sz="0" w:space="0" w:color="auto"/>
                <w:left w:val="none" w:sz="0" w:space="0" w:color="auto"/>
                <w:bottom w:val="none" w:sz="0" w:space="0" w:color="auto"/>
                <w:right w:val="none" w:sz="0" w:space="0" w:color="auto"/>
              </w:divBdr>
            </w:div>
          </w:divsChild>
        </w:div>
        <w:div w:id="1842432465">
          <w:marLeft w:val="0"/>
          <w:marRight w:val="0"/>
          <w:marTop w:val="0"/>
          <w:marBottom w:val="0"/>
          <w:divBdr>
            <w:top w:val="none" w:sz="0" w:space="0" w:color="auto"/>
            <w:left w:val="none" w:sz="0" w:space="0" w:color="auto"/>
            <w:bottom w:val="none" w:sz="0" w:space="0" w:color="auto"/>
            <w:right w:val="none" w:sz="0" w:space="0" w:color="auto"/>
          </w:divBdr>
          <w:divsChild>
            <w:div w:id="773134110">
              <w:marLeft w:val="0"/>
              <w:marRight w:val="0"/>
              <w:marTop w:val="0"/>
              <w:marBottom w:val="0"/>
              <w:divBdr>
                <w:top w:val="none" w:sz="0" w:space="0" w:color="auto"/>
                <w:left w:val="none" w:sz="0" w:space="0" w:color="auto"/>
                <w:bottom w:val="none" w:sz="0" w:space="0" w:color="auto"/>
                <w:right w:val="none" w:sz="0" w:space="0" w:color="auto"/>
              </w:divBdr>
            </w:div>
          </w:divsChild>
        </w:div>
        <w:div w:id="162745206">
          <w:marLeft w:val="0"/>
          <w:marRight w:val="0"/>
          <w:marTop w:val="0"/>
          <w:marBottom w:val="0"/>
          <w:divBdr>
            <w:top w:val="none" w:sz="0" w:space="0" w:color="auto"/>
            <w:left w:val="none" w:sz="0" w:space="0" w:color="auto"/>
            <w:bottom w:val="none" w:sz="0" w:space="0" w:color="auto"/>
            <w:right w:val="none" w:sz="0" w:space="0" w:color="auto"/>
          </w:divBdr>
          <w:divsChild>
            <w:div w:id="2139377313">
              <w:marLeft w:val="0"/>
              <w:marRight w:val="0"/>
              <w:marTop w:val="0"/>
              <w:marBottom w:val="0"/>
              <w:divBdr>
                <w:top w:val="none" w:sz="0" w:space="0" w:color="auto"/>
                <w:left w:val="none" w:sz="0" w:space="0" w:color="auto"/>
                <w:bottom w:val="none" w:sz="0" w:space="0" w:color="auto"/>
                <w:right w:val="none" w:sz="0" w:space="0" w:color="auto"/>
              </w:divBdr>
            </w:div>
          </w:divsChild>
        </w:div>
        <w:div w:id="1792823033">
          <w:marLeft w:val="0"/>
          <w:marRight w:val="0"/>
          <w:marTop w:val="0"/>
          <w:marBottom w:val="0"/>
          <w:divBdr>
            <w:top w:val="none" w:sz="0" w:space="0" w:color="auto"/>
            <w:left w:val="none" w:sz="0" w:space="0" w:color="auto"/>
            <w:bottom w:val="none" w:sz="0" w:space="0" w:color="auto"/>
            <w:right w:val="none" w:sz="0" w:space="0" w:color="auto"/>
          </w:divBdr>
          <w:divsChild>
            <w:div w:id="206532899">
              <w:marLeft w:val="0"/>
              <w:marRight w:val="0"/>
              <w:marTop w:val="0"/>
              <w:marBottom w:val="0"/>
              <w:divBdr>
                <w:top w:val="none" w:sz="0" w:space="0" w:color="auto"/>
                <w:left w:val="none" w:sz="0" w:space="0" w:color="auto"/>
                <w:bottom w:val="none" w:sz="0" w:space="0" w:color="auto"/>
                <w:right w:val="none" w:sz="0" w:space="0" w:color="auto"/>
              </w:divBdr>
            </w:div>
          </w:divsChild>
        </w:div>
        <w:div w:id="1749384249">
          <w:marLeft w:val="0"/>
          <w:marRight w:val="0"/>
          <w:marTop w:val="0"/>
          <w:marBottom w:val="0"/>
          <w:divBdr>
            <w:top w:val="none" w:sz="0" w:space="0" w:color="auto"/>
            <w:left w:val="none" w:sz="0" w:space="0" w:color="auto"/>
            <w:bottom w:val="none" w:sz="0" w:space="0" w:color="auto"/>
            <w:right w:val="none" w:sz="0" w:space="0" w:color="auto"/>
          </w:divBdr>
          <w:divsChild>
            <w:div w:id="1202327566">
              <w:marLeft w:val="0"/>
              <w:marRight w:val="0"/>
              <w:marTop w:val="0"/>
              <w:marBottom w:val="0"/>
              <w:divBdr>
                <w:top w:val="none" w:sz="0" w:space="0" w:color="auto"/>
                <w:left w:val="none" w:sz="0" w:space="0" w:color="auto"/>
                <w:bottom w:val="none" w:sz="0" w:space="0" w:color="auto"/>
                <w:right w:val="none" w:sz="0" w:space="0" w:color="auto"/>
              </w:divBdr>
            </w:div>
          </w:divsChild>
        </w:div>
        <w:div w:id="1769082942">
          <w:marLeft w:val="0"/>
          <w:marRight w:val="0"/>
          <w:marTop w:val="0"/>
          <w:marBottom w:val="0"/>
          <w:divBdr>
            <w:top w:val="none" w:sz="0" w:space="0" w:color="auto"/>
            <w:left w:val="none" w:sz="0" w:space="0" w:color="auto"/>
            <w:bottom w:val="none" w:sz="0" w:space="0" w:color="auto"/>
            <w:right w:val="none" w:sz="0" w:space="0" w:color="auto"/>
          </w:divBdr>
          <w:divsChild>
            <w:div w:id="1246183952">
              <w:marLeft w:val="0"/>
              <w:marRight w:val="0"/>
              <w:marTop w:val="0"/>
              <w:marBottom w:val="0"/>
              <w:divBdr>
                <w:top w:val="none" w:sz="0" w:space="0" w:color="auto"/>
                <w:left w:val="none" w:sz="0" w:space="0" w:color="auto"/>
                <w:bottom w:val="none" w:sz="0" w:space="0" w:color="auto"/>
                <w:right w:val="none" w:sz="0" w:space="0" w:color="auto"/>
              </w:divBdr>
            </w:div>
          </w:divsChild>
        </w:div>
        <w:div w:id="1817338858">
          <w:marLeft w:val="0"/>
          <w:marRight w:val="0"/>
          <w:marTop w:val="0"/>
          <w:marBottom w:val="0"/>
          <w:divBdr>
            <w:top w:val="none" w:sz="0" w:space="0" w:color="auto"/>
            <w:left w:val="none" w:sz="0" w:space="0" w:color="auto"/>
            <w:bottom w:val="none" w:sz="0" w:space="0" w:color="auto"/>
            <w:right w:val="none" w:sz="0" w:space="0" w:color="auto"/>
          </w:divBdr>
          <w:divsChild>
            <w:div w:id="774324728">
              <w:marLeft w:val="0"/>
              <w:marRight w:val="0"/>
              <w:marTop w:val="0"/>
              <w:marBottom w:val="0"/>
              <w:divBdr>
                <w:top w:val="none" w:sz="0" w:space="0" w:color="auto"/>
                <w:left w:val="none" w:sz="0" w:space="0" w:color="auto"/>
                <w:bottom w:val="none" w:sz="0" w:space="0" w:color="auto"/>
                <w:right w:val="none" w:sz="0" w:space="0" w:color="auto"/>
              </w:divBdr>
            </w:div>
          </w:divsChild>
        </w:div>
        <w:div w:id="16733926">
          <w:marLeft w:val="0"/>
          <w:marRight w:val="0"/>
          <w:marTop w:val="0"/>
          <w:marBottom w:val="0"/>
          <w:divBdr>
            <w:top w:val="none" w:sz="0" w:space="0" w:color="auto"/>
            <w:left w:val="none" w:sz="0" w:space="0" w:color="auto"/>
            <w:bottom w:val="none" w:sz="0" w:space="0" w:color="auto"/>
            <w:right w:val="none" w:sz="0" w:space="0" w:color="auto"/>
          </w:divBdr>
          <w:divsChild>
            <w:div w:id="911428840">
              <w:marLeft w:val="0"/>
              <w:marRight w:val="0"/>
              <w:marTop w:val="0"/>
              <w:marBottom w:val="0"/>
              <w:divBdr>
                <w:top w:val="none" w:sz="0" w:space="0" w:color="auto"/>
                <w:left w:val="none" w:sz="0" w:space="0" w:color="auto"/>
                <w:bottom w:val="none" w:sz="0" w:space="0" w:color="auto"/>
                <w:right w:val="none" w:sz="0" w:space="0" w:color="auto"/>
              </w:divBdr>
            </w:div>
          </w:divsChild>
        </w:div>
        <w:div w:id="2121486364">
          <w:marLeft w:val="0"/>
          <w:marRight w:val="0"/>
          <w:marTop w:val="0"/>
          <w:marBottom w:val="0"/>
          <w:divBdr>
            <w:top w:val="none" w:sz="0" w:space="0" w:color="auto"/>
            <w:left w:val="none" w:sz="0" w:space="0" w:color="auto"/>
            <w:bottom w:val="none" w:sz="0" w:space="0" w:color="auto"/>
            <w:right w:val="none" w:sz="0" w:space="0" w:color="auto"/>
          </w:divBdr>
          <w:divsChild>
            <w:div w:id="1471511010">
              <w:marLeft w:val="0"/>
              <w:marRight w:val="0"/>
              <w:marTop w:val="0"/>
              <w:marBottom w:val="0"/>
              <w:divBdr>
                <w:top w:val="none" w:sz="0" w:space="0" w:color="auto"/>
                <w:left w:val="none" w:sz="0" w:space="0" w:color="auto"/>
                <w:bottom w:val="none" w:sz="0" w:space="0" w:color="auto"/>
                <w:right w:val="none" w:sz="0" w:space="0" w:color="auto"/>
              </w:divBdr>
            </w:div>
          </w:divsChild>
        </w:div>
        <w:div w:id="1003777113">
          <w:marLeft w:val="0"/>
          <w:marRight w:val="0"/>
          <w:marTop w:val="0"/>
          <w:marBottom w:val="0"/>
          <w:divBdr>
            <w:top w:val="none" w:sz="0" w:space="0" w:color="auto"/>
            <w:left w:val="none" w:sz="0" w:space="0" w:color="auto"/>
            <w:bottom w:val="none" w:sz="0" w:space="0" w:color="auto"/>
            <w:right w:val="none" w:sz="0" w:space="0" w:color="auto"/>
          </w:divBdr>
          <w:divsChild>
            <w:div w:id="1453405373">
              <w:marLeft w:val="0"/>
              <w:marRight w:val="0"/>
              <w:marTop w:val="0"/>
              <w:marBottom w:val="0"/>
              <w:divBdr>
                <w:top w:val="none" w:sz="0" w:space="0" w:color="auto"/>
                <w:left w:val="none" w:sz="0" w:space="0" w:color="auto"/>
                <w:bottom w:val="none" w:sz="0" w:space="0" w:color="auto"/>
                <w:right w:val="none" w:sz="0" w:space="0" w:color="auto"/>
              </w:divBdr>
            </w:div>
          </w:divsChild>
        </w:div>
        <w:div w:id="1523081499">
          <w:marLeft w:val="0"/>
          <w:marRight w:val="0"/>
          <w:marTop w:val="0"/>
          <w:marBottom w:val="0"/>
          <w:divBdr>
            <w:top w:val="none" w:sz="0" w:space="0" w:color="auto"/>
            <w:left w:val="none" w:sz="0" w:space="0" w:color="auto"/>
            <w:bottom w:val="none" w:sz="0" w:space="0" w:color="auto"/>
            <w:right w:val="none" w:sz="0" w:space="0" w:color="auto"/>
          </w:divBdr>
          <w:divsChild>
            <w:div w:id="807207535">
              <w:marLeft w:val="0"/>
              <w:marRight w:val="0"/>
              <w:marTop w:val="0"/>
              <w:marBottom w:val="0"/>
              <w:divBdr>
                <w:top w:val="none" w:sz="0" w:space="0" w:color="auto"/>
                <w:left w:val="none" w:sz="0" w:space="0" w:color="auto"/>
                <w:bottom w:val="none" w:sz="0" w:space="0" w:color="auto"/>
                <w:right w:val="none" w:sz="0" w:space="0" w:color="auto"/>
              </w:divBdr>
            </w:div>
          </w:divsChild>
        </w:div>
        <w:div w:id="597106181">
          <w:marLeft w:val="0"/>
          <w:marRight w:val="0"/>
          <w:marTop w:val="0"/>
          <w:marBottom w:val="0"/>
          <w:divBdr>
            <w:top w:val="none" w:sz="0" w:space="0" w:color="auto"/>
            <w:left w:val="none" w:sz="0" w:space="0" w:color="auto"/>
            <w:bottom w:val="none" w:sz="0" w:space="0" w:color="auto"/>
            <w:right w:val="none" w:sz="0" w:space="0" w:color="auto"/>
          </w:divBdr>
          <w:divsChild>
            <w:div w:id="1862477554">
              <w:marLeft w:val="0"/>
              <w:marRight w:val="0"/>
              <w:marTop w:val="0"/>
              <w:marBottom w:val="0"/>
              <w:divBdr>
                <w:top w:val="none" w:sz="0" w:space="0" w:color="auto"/>
                <w:left w:val="none" w:sz="0" w:space="0" w:color="auto"/>
                <w:bottom w:val="none" w:sz="0" w:space="0" w:color="auto"/>
                <w:right w:val="none" w:sz="0" w:space="0" w:color="auto"/>
              </w:divBdr>
            </w:div>
          </w:divsChild>
        </w:div>
        <w:div w:id="1657220809">
          <w:marLeft w:val="0"/>
          <w:marRight w:val="0"/>
          <w:marTop w:val="0"/>
          <w:marBottom w:val="0"/>
          <w:divBdr>
            <w:top w:val="none" w:sz="0" w:space="0" w:color="auto"/>
            <w:left w:val="none" w:sz="0" w:space="0" w:color="auto"/>
            <w:bottom w:val="none" w:sz="0" w:space="0" w:color="auto"/>
            <w:right w:val="none" w:sz="0" w:space="0" w:color="auto"/>
          </w:divBdr>
          <w:divsChild>
            <w:div w:id="806357782">
              <w:marLeft w:val="0"/>
              <w:marRight w:val="0"/>
              <w:marTop w:val="0"/>
              <w:marBottom w:val="0"/>
              <w:divBdr>
                <w:top w:val="none" w:sz="0" w:space="0" w:color="auto"/>
                <w:left w:val="none" w:sz="0" w:space="0" w:color="auto"/>
                <w:bottom w:val="none" w:sz="0" w:space="0" w:color="auto"/>
                <w:right w:val="none" w:sz="0" w:space="0" w:color="auto"/>
              </w:divBdr>
            </w:div>
          </w:divsChild>
        </w:div>
        <w:div w:id="971790045">
          <w:marLeft w:val="0"/>
          <w:marRight w:val="0"/>
          <w:marTop w:val="0"/>
          <w:marBottom w:val="0"/>
          <w:divBdr>
            <w:top w:val="none" w:sz="0" w:space="0" w:color="auto"/>
            <w:left w:val="none" w:sz="0" w:space="0" w:color="auto"/>
            <w:bottom w:val="none" w:sz="0" w:space="0" w:color="auto"/>
            <w:right w:val="none" w:sz="0" w:space="0" w:color="auto"/>
          </w:divBdr>
          <w:divsChild>
            <w:div w:id="1732460723">
              <w:marLeft w:val="0"/>
              <w:marRight w:val="0"/>
              <w:marTop w:val="0"/>
              <w:marBottom w:val="0"/>
              <w:divBdr>
                <w:top w:val="none" w:sz="0" w:space="0" w:color="auto"/>
                <w:left w:val="none" w:sz="0" w:space="0" w:color="auto"/>
                <w:bottom w:val="none" w:sz="0" w:space="0" w:color="auto"/>
                <w:right w:val="none" w:sz="0" w:space="0" w:color="auto"/>
              </w:divBdr>
            </w:div>
          </w:divsChild>
        </w:div>
        <w:div w:id="1890065459">
          <w:marLeft w:val="0"/>
          <w:marRight w:val="0"/>
          <w:marTop w:val="0"/>
          <w:marBottom w:val="0"/>
          <w:divBdr>
            <w:top w:val="none" w:sz="0" w:space="0" w:color="auto"/>
            <w:left w:val="none" w:sz="0" w:space="0" w:color="auto"/>
            <w:bottom w:val="none" w:sz="0" w:space="0" w:color="auto"/>
            <w:right w:val="none" w:sz="0" w:space="0" w:color="auto"/>
          </w:divBdr>
          <w:divsChild>
            <w:div w:id="2032292409">
              <w:marLeft w:val="0"/>
              <w:marRight w:val="0"/>
              <w:marTop w:val="0"/>
              <w:marBottom w:val="0"/>
              <w:divBdr>
                <w:top w:val="none" w:sz="0" w:space="0" w:color="auto"/>
                <w:left w:val="none" w:sz="0" w:space="0" w:color="auto"/>
                <w:bottom w:val="none" w:sz="0" w:space="0" w:color="auto"/>
                <w:right w:val="none" w:sz="0" w:space="0" w:color="auto"/>
              </w:divBdr>
            </w:div>
          </w:divsChild>
        </w:div>
        <w:div w:id="852499339">
          <w:marLeft w:val="0"/>
          <w:marRight w:val="0"/>
          <w:marTop w:val="0"/>
          <w:marBottom w:val="0"/>
          <w:divBdr>
            <w:top w:val="none" w:sz="0" w:space="0" w:color="auto"/>
            <w:left w:val="none" w:sz="0" w:space="0" w:color="auto"/>
            <w:bottom w:val="none" w:sz="0" w:space="0" w:color="auto"/>
            <w:right w:val="none" w:sz="0" w:space="0" w:color="auto"/>
          </w:divBdr>
          <w:divsChild>
            <w:div w:id="1810592127">
              <w:marLeft w:val="0"/>
              <w:marRight w:val="0"/>
              <w:marTop w:val="0"/>
              <w:marBottom w:val="0"/>
              <w:divBdr>
                <w:top w:val="none" w:sz="0" w:space="0" w:color="auto"/>
                <w:left w:val="none" w:sz="0" w:space="0" w:color="auto"/>
                <w:bottom w:val="none" w:sz="0" w:space="0" w:color="auto"/>
                <w:right w:val="none" w:sz="0" w:space="0" w:color="auto"/>
              </w:divBdr>
            </w:div>
          </w:divsChild>
        </w:div>
        <w:div w:id="18161865">
          <w:marLeft w:val="0"/>
          <w:marRight w:val="0"/>
          <w:marTop w:val="0"/>
          <w:marBottom w:val="0"/>
          <w:divBdr>
            <w:top w:val="none" w:sz="0" w:space="0" w:color="auto"/>
            <w:left w:val="none" w:sz="0" w:space="0" w:color="auto"/>
            <w:bottom w:val="none" w:sz="0" w:space="0" w:color="auto"/>
            <w:right w:val="none" w:sz="0" w:space="0" w:color="auto"/>
          </w:divBdr>
          <w:divsChild>
            <w:div w:id="928925918">
              <w:marLeft w:val="0"/>
              <w:marRight w:val="0"/>
              <w:marTop w:val="0"/>
              <w:marBottom w:val="0"/>
              <w:divBdr>
                <w:top w:val="none" w:sz="0" w:space="0" w:color="auto"/>
                <w:left w:val="none" w:sz="0" w:space="0" w:color="auto"/>
                <w:bottom w:val="none" w:sz="0" w:space="0" w:color="auto"/>
                <w:right w:val="none" w:sz="0" w:space="0" w:color="auto"/>
              </w:divBdr>
            </w:div>
          </w:divsChild>
        </w:div>
        <w:div w:id="1497844841">
          <w:marLeft w:val="0"/>
          <w:marRight w:val="0"/>
          <w:marTop w:val="0"/>
          <w:marBottom w:val="0"/>
          <w:divBdr>
            <w:top w:val="none" w:sz="0" w:space="0" w:color="auto"/>
            <w:left w:val="none" w:sz="0" w:space="0" w:color="auto"/>
            <w:bottom w:val="none" w:sz="0" w:space="0" w:color="auto"/>
            <w:right w:val="none" w:sz="0" w:space="0" w:color="auto"/>
          </w:divBdr>
          <w:divsChild>
            <w:div w:id="1629625268">
              <w:marLeft w:val="0"/>
              <w:marRight w:val="0"/>
              <w:marTop w:val="0"/>
              <w:marBottom w:val="0"/>
              <w:divBdr>
                <w:top w:val="none" w:sz="0" w:space="0" w:color="auto"/>
                <w:left w:val="none" w:sz="0" w:space="0" w:color="auto"/>
                <w:bottom w:val="none" w:sz="0" w:space="0" w:color="auto"/>
                <w:right w:val="none" w:sz="0" w:space="0" w:color="auto"/>
              </w:divBdr>
            </w:div>
          </w:divsChild>
        </w:div>
        <w:div w:id="862590175">
          <w:marLeft w:val="0"/>
          <w:marRight w:val="0"/>
          <w:marTop w:val="0"/>
          <w:marBottom w:val="0"/>
          <w:divBdr>
            <w:top w:val="none" w:sz="0" w:space="0" w:color="auto"/>
            <w:left w:val="none" w:sz="0" w:space="0" w:color="auto"/>
            <w:bottom w:val="none" w:sz="0" w:space="0" w:color="auto"/>
            <w:right w:val="none" w:sz="0" w:space="0" w:color="auto"/>
          </w:divBdr>
          <w:divsChild>
            <w:div w:id="1921481167">
              <w:marLeft w:val="0"/>
              <w:marRight w:val="0"/>
              <w:marTop w:val="0"/>
              <w:marBottom w:val="0"/>
              <w:divBdr>
                <w:top w:val="none" w:sz="0" w:space="0" w:color="auto"/>
                <w:left w:val="none" w:sz="0" w:space="0" w:color="auto"/>
                <w:bottom w:val="none" w:sz="0" w:space="0" w:color="auto"/>
                <w:right w:val="none" w:sz="0" w:space="0" w:color="auto"/>
              </w:divBdr>
            </w:div>
          </w:divsChild>
        </w:div>
        <w:div w:id="1436054890">
          <w:marLeft w:val="0"/>
          <w:marRight w:val="0"/>
          <w:marTop w:val="0"/>
          <w:marBottom w:val="0"/>
          <w:divBdr>
            <w:top w:val="none" w:sz="0" w:space="0" w:color="auto"/>
            <w:left w:val="none" w:sz="0" w:space="0" w:color="auto"/>
            <w:bottom w:val="none" w:sz="0" w:space="0" w:color="auto"/>
            <w:right w:val="none" w:sz="0" w:space="0" w:color="auto"/>
          </w:divBdr>
          <w:divsChild>
            <w:div w:id="1238318323">
              <w:marLeft w:val="0"/>
              <w:marRight w:val="0"/>
              <w:marTop w:val="0"/>
              <w:marBottom w:val="0"/>
              <w:divBdr>
                <w:top w:val="none" w:sz="0" w:space="0" w:color="auto"/>
                <w:left w:val="none" w:sz="0" w:space="0" w:color="auto"/>
                <w:bottom w:val="none" w:sz="0" w:space="0" w:color="auto"/>
                <w:right w:val="none" w:sz="0" w:space="0" w:color="auto"/>
              </w:divBdr>
            </w:div>
          </w:divsChild>
        </w:div>
        <w:div w:id="459148537">
          <w:marLeft w:val="0"/>
          <w:marRight w:val="0"/>
          <w:marTop w:val="0"/>
          <w:marBottom w:val="0"/>
          <w:divBdr>
            <w:top w:val="none" w:sz="0" w:space="0" w:color="auto"/>
            <w:left w:val="none" w:sz="0" w:space="0" w:color="auto"/>
            <w:bottom w:val="none" w:sz="0" w:space="0" w:color="auto"/>
            <w:right w:val="none" w:sz="0" w:space="0" w:color="auto"/>
          </w:divBdr>
          <w:divsChild>
            <w:div w:id="422998118">
              <w:marLeft w:val="0"/>
              <w:marRight w:val="0"/>
              <w:marTop w:val="0"/>
              <w:marBottom w:val="0"/>
              <w:divBdr>
                <w:top w:val="none" w:sz="0" w:space="0" w:color="auto"/>
                <w:left w:val="none" w:sz="0" w:space="0" w:color="auto"/>
                <w:bottom w:val="none" w:sz="0" w:space="0" w:color="auto"/>
                <w:right w:val="none" w:sz="0" w:space="0" w:color="auto"/>
              </w:divBdr>
            </w:div>
          </w:divsChild>
        </w:div>
        <w:div w:id="818153629">
          <w:marLeft w:val="0"/>
          <w:marRight w:val="0"/>
          <w:marTop w:val="0"/>
          <w:marBottom w:val="0"/>
          <w:divBdr>
            <w:top w:val="none" w:sz="0" w:space="0" w:color="auto"/>
            <w:left w:val="none" w:sz="0" w:space="0" w:color="auto"/>
            <w:bottom w:val="none" w:sz="0" w:space="0" w:color="auto"/>
            <w:right w:val="none" w:sz="0" w:space="0" w:color="auto"/>
          </w:divBdr>
          <w:divsChild>
            <w:div w:id="1224411188">
              <w:marLeft w:val="0"/>
              <w:marRight w:val="0"/>
              <w:marTop w:val="0"/>
              <w:marBottom w:val="0"/>
              <w:divBdr>
                <w:top w:val="none" w:sz="0" w:space="0" w:color="auto"/>
                <w:left w:val="none" w:sz="0" w:space="0" w:color="auto"/>
                <w:bottom w:val="none" w:sz="0" w:space="0" w:color="auto"/>
                <w:right w:val="none" w:sz="0" w:space="0" w:color="auto"/>
              </w:divBdr>
            </w:div>
          </w:divsChild>
        </w:div>
        <w:div w:id="1848641868">
          <w:marLeft w:val="0"/>
          <w:marRight w:val="0"/>
          <w:marTop w:val="0"/>
          <w:marBottom w:val="0"/>
          <w:divBdr>
            <w:top w:val="none" w:sz="0" w:space="0" w:color="auto"/>
            <w:left w:val="none" w:sz="0" w:space="0" w:color="auto"/>
            <w:bottom w:val="none" w:sz="0" w:space="0" w:color="auto"/>
            <w:right w:val="none" w:sz="0" w:space="0" w:color="auto"/>
          </w:divBdr>
          <w:divsChild>
            <w:div w:id="2046952111">
              <w:marLeft w:val="0"/>
              <w:marRight w:val="0"/>
              <w:marTop w:val="0"/>
              <w:marBottom w:val="0"/>
              <w:divBdr>
                <w:top w:val="none" w:sz="0" w:space="0" w:color="auto"/>
                <w:left w:val="none" w:sz="0" w:space="0" w:color="auto"/>
                <w:bottom w:val="none" w:sz="0" w:space="0" w:color="auto"/>
                <w:right w:val="none" w:sz="0" w:space="0" w:color="auto"/>
              </w:divBdr>
            </w:div>
          </w:divsChild>
        </w:div>
        <w:div w:id="175660707">
          <w:marLeft w:val="0"/>
          <w:marRight w:val="0"/>
          <w:marTop w:val="0"/>
          <w:marBottom w:val="0"/>
          <w:divBdr>
            <w:top w:val="none" w:sz="0" w:space="0" w:color="auto"/>
            <w:left w:val="none" w:sz="0" w:space="0" w:color="auto"/>
            <w:bottom w:val="none" w:sz="0" w:space="0" w:color="auto"/>
            <w:right w:val="none" w:sz="0" w:space="0" w:color="auto"/>
          </w:divBdr>
          <w:divsChild>
            <w:div w:id="711880672">
              <w:marLeft w:val="0"/>
              <w:marRight w:val="0"/>
              <w:marTop w:val="0"/>
              <w:marBottom w:val="0"/>
              <w:divBdr>
                <w:top w:val="none" w:sz="0" w:space="0" w:color="auto"/>
                <w:left w:val="none" w:sz="0" w:space="0" w:color="auto"/>
                <w:bottom w:val="none" w:sz="0" w:space="0" w:color="auto"/>
                <w:right w:val="none" w:sz="0" w:space="0" w:color="auto"/>
              </w:divBdr>
            </w:div>
          </w:divsChild>
        </w:div>
        <w:div w:id="1715423872">
          <w:marLeft w:val="0"/>
          <w:marRight w:val="0"/>
          <w:marTop w:val="0"/>
          <w:marBottom w:val="0"/>
          <w:divBdr>
            <w:top w:val="none" w:sz="0" w:space="0" w:color="auto"/>
            <w:left w:val="none" w:sz="0" w:space="0" w:color="auto"/>
            <w:bottom w:val="none" w:sz="0" w:space="0" w:color="auto"/>
            <w:right w:val="none" w:sz="0" w:space="0" w:color="auto"/>
          </w:divBdr>
          <w:divsChild>
            <w:div w:id="625042935">
              <w:marLeft w:val="0"/>
              <w:marRight w:val="0"/>
              <w:marTop w:val="0"/>
              <w:marBottom w:val="0"/>
              <w:divBdr>
                <w:top w:val="none" w:sz="0" w:space="0" w:color="auto"/>
                <w:left w:val="none" w:sz="0" w:space="0" w:color="auto"/>
                <w:bottom w:val="none" w:sz="0" w:space="0" w:color="auto"/>
                <w:right w:val="none" w:sz="0" w:space="0" w:color="auto"/>
              </w:divBdr>
            </w:div>
          </w:divsChild>
        </w:div>
        <w:div w:id="457339254">
          <w:marLeft w:val="0"/>
          <w:marRight w:val="0"/>
          <w:marTop w:val="0"/>
          <w:marBottom w:val="0"/>
          <w:divBdr>
            <w:top w:val="none" w:sz="0" w:space="0" w:color="auto"/>
            <w:left w:val="none" w:sz="0" w:space="0" w:color="auto"/>
            <w:bottom w:val="none" w:sz="0" w:space="0" w:color="auto"/>
            <w:right w:val="none" w:sz="0" w:space="0" w:color="auto"/>
          </w:divBdr>
          <w:divsChild>
            <w:div w:id="958412211">
              <w:marLeft w:val="0"/>
              <w:marRight w:val="0"/>
              <w:marTop w:val="0"/>
              <w:marBottom w:val="0"/>
              <w:divBdr>
                <w:top w:val="none" w:sz="0" w:space="0" w:color="auto"/>
                <w:left w:val="none" w:sz="0" w:space="0" w:color="auto"/>
                <w:bottom w:val="none" w:sz="0" w:space="0" w:color="auto"/>
                <w:right w:val="none" w:sz="0" w:space="0" w:color="auto"/>
              </w:divBdr>
            </w:div>
          </w:divsChild>
        </w:div>
        <w:div w:id="1665232576">
          <w:marLeft w:val="0"/>
          <w:marRight w:val="0"/>
          <w:marTop w:val="0"/>
          <w:marBottom w:val="0"/>
          <w:divBdr>
            <w:top w:val="none" w:sz="0" w:space="0" w:color="auto"/>
            <w:left w:val="none" w:sz="0" w:space="0" w:color="auto"/>
            <w:bottom w:val="none" w:sz="0" w:space="0" w:color="auto"/>
            <w:right w:val="none" w:sz="0" w:space="0" w:color="auto"/>
          </w:divBdr>
          <w:divsChild>
            <w:div w:id="1679502188">
              <w:marLeft w:val="0"/>
              <w:marRight w:val="0"/>
              <w:marTop w:val="0"/>
              <w:marBottom w:val="0"/>
              <w:divBdr>
                <w:top w:val="none" w:sz="0" w:space="0" w:color="auto"/>
                <w:left w:val="none" w:sz="0" w:space="0" w:color="auto"/>
                <w:bottom w:val="none" w:sz="0" w:space="0" w:color="auto"/>
                <w:right w:val="none" w:sz="0" w:space="0" w:color="auto"/>
              </w:divBdr>
            </w:div>
          </w:divsChild>
        </w:div>
        <w:div w:id="623079153">
          <w:marLeft w:val="0"/>
          <w:marRight w:val="0"/>
          <w:marTop w:val="0"/>
          <w:marBottom w:val="0"/>
          <w:divBdr>
            <w:top w:val="none" w:sz="0" w:space="0" w:color="auto"/>
            <w:left w:val="none" w:sz="0" w:space="0" w:color="auto"/>
            <w:bottom w:val="none" w:sz="0" w:space="0" w:color="auto"/>
            <w:right w:val="none" w:sz="0" w:space="0" w:color="auto"/>
          </w:divBdr>
          <w:divsChild>
            <w:div w:id="1633898789">
              <w:marLeft w:val="0"/>
              <w:marRight w:val="0"/>
              <w:marTop w:val="0"/>
              <w:marBottom w:val="0"/>
              <w:divBdr>
                <w:top w:val="none" w:sz="0" w:space="0" w:color="auto"/>
                <w:left w:val="none" w:sz="0" w:space="0" w:color="auto"/>
                <w:bottom w:val="none" w:sz="0" w:space="0" w:color="auto"/>
                <w:right w:val="none" w:sz="0" w:space="0" w:color="auto"/>
              </w:divBdr>
            </w:div>
          </w:divsChild>
        </w:div>
        <w:div w:id="1132870076">
          <w:marLeft w:val="0"/>
          <w:marRight w:val="0"/>
          <w:marTop w:val="0"/>
          <w:marBottom w:val="0"/>
          <w:divBdr>
            <w:top w:val="none" w:sz="0" w:space="0" w:color="auto"/>
            <w:left w:val="none" w:sz="0" w:space="0" w:color="auto"/>
            <w:bottom w:val="none" w:sz="0" w:space="0" w:color="auto"/>
            <w:right w:val="none" w:sz="0" w:space="0" w:color="auto"/>
          </w:divBdr>
          <w:divsChild>
            <w:div w:id="968055189">
              <w:marLeft w:val="0"/>
              <w:marRight w:val="0"/>
              <w:marTop w:val="0"/>
              <w:marBottom w:val="0"/>
              <w:divBdr>
                <w:top w:val="none" w:sz="0" w:space="0" w:color="auto"/>
                <w:left w:val="none" w:sz="0" w:space="0" w:color="auto"/>
                <w:bottom w:val="none" w:sz="0" w:space="0" w:color="auto"/>
                <w:right w:val="none" w:sz="0" w:space="0" w:color="auto"/>
              </w:divBdr>
            </w:div>
          </w:divsChild>
        </w:div>
        <w:div w:id="1165558847">
          <w:marLeft w:val="0"/>
          <w:marRight w:val="0"/>
          <w:marTop w:val="0"/>
          <w:marBottom w:val="0"/>
          <w:divBdr>
            <w:top w:val="none" w:sz="0" w:space="0" w:color="auto"/>
            <w:left w:val="none" w:sz="0" w:space="0" w:color="auto"/>
            <w:bottom w:val="none" w:sz="0" w:space="0" w:color="auto"/>
            <w:right w:val="none" w:sz="0" w:space="0" w:color="auto"/>
          </w:divBdr>
          <w:divsChild>
            <w:div w:id="202793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78521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mailto:pgresearch@uwtsd.ac.uk" TargetMode="External"/><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8" Type="http://schemas.openxmlformats.org/officeDocument/2006/relationships/image" Target="media/image14.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file:///C:/Users/c.lohmann-hancock/AppData/Local/Microsoft/Windows/INetCache/REICoP-17-20-v3-Final.pdf" TargetMode="External"/><Relationship Id="rId27" Type="http://schemas.openxmlformats.org/officeDocument/2006/relationships/hyperlink" Target="https://www.uwtsd.ac.uk/academic-office/appendices-and-form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2025-04-28T00:00:00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56FEFFA-22EC-42C7-B64D-FA41BEB293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102</Pages>
  <Words>25738</Words>
  <Characters>146709</Characters>
  <Application>Microsoft Office Word</Application>
  <DocSecurity>0</DocSecurity>
  <Lines>1222</Lines>
  <Paragraphs>344</Paragraphs>
  <ScaleCrop>false</ScaleCrop>
  <HeadingPairs>
    <vt:vector size="4" baseType="variant">
      <vt:variant>
        <vt:lpstr>Tytuł</vt:lpstr>
      </vt:variant>
      <vt:variant>
        <vt:i4>1</vt:i4>
      </vt:variant>
      <vt:variant>
        <vt:lpstr>Title</vt:lpstr>
      </vt:variant>
      <vt:variant>
        <vt:i4>1</vt:i4>
      </vt:variant>
    </vt:vector>
  </HeadingPairs>
  <TitlesOfParts>
    <vt:vector size="2" baseType="lpstr">
      <vt:lpstr>Tourism as a form of therapy, the importance of tourism in enhancing mental and emotional health</vt:lpstr>
      <vt:lpstr>Dissertation</vt:lpstr>
    </vt:vector>
  </TitlesOfParts>
  <Company>Supervisor  Karen Eaton- Thomas</Company>
  <LinksUpToDate>false</LinksUpToDate>
  <CharactersWithSpaces>172103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Tourism as a form of therapy, the importance of tourism in enhancing mental and emotional health</dc:title>
  <dc:subject>A dissertation submitted in partial fulfilment of the award of BSc (Hons) Mental Health, April 2025.</dc:subject>
  <dc:creator>Anna Bolek (u 2222499)</dc:creator>
  <cp:lastModifiedBy>Anna Bolek</cp:lastModifiedBy>
  <cp:revision>2</cp:revision>
  <cp:lastPrinted>2025-04-23T09:03:00Z</cp:lastPrinted>
  <dcterms:created xsi:type="dcterms:W3CDTF">2025-04-28T16:15:00Z</dcterms:created>
  <dcterms:modified xsi:type="dcterms:W3CDTF">2025-04-28T16:15:00Z</dcterms:modified>
</cp:coreProperties>
</file>