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530E16" w:rsidP="0CEFDAAC" w:rsidRDefault="004468F8" w14:paraId="3117687E" w14:textId="77777777">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g">
            <w:drawing>
              <wp:anchor distT="0" distB="0" distL="114300" distR="114300" simplePos="0" relativeHeight="251658240" behindDoc="1" locked="0" layoutInCell="1" allowOverlap="1" wp14:anchorId="152AF8C9" wp14:editId="2C96E18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14:paraId="79887DAE" w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14:paraId="3829651E" w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id="Group 1" style="position:absolute;margin-left:-48pt;margin-top:-123.75pt;width:172.5pt;height:590.35pt;z-index:-251658240" coordsize="21945,91257"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style="position:absolute;width:21945;height:91257;visibility:visible;mso-wrap-style:square;v-text-anchor:middle" o:spid="_x0000_s1027" filled="f"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v:textbox inset="2.53958mm,2.53958mm,2.53958mm,2.53958mm">
                    <w:txbxContent>
                      <w:p w:rsidR="00530E16" w:rsidRDefault="00530E16">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v:textbox inset="2.53958mm,2.53958mm,2.53958mm,2.53958mm">
                    <w:txbxContent>
                      <w:p w:rsidR="00530E16" w:rsidRDefault="00530E16">
                        <w:pPr>
                          <w:spacing w:after="0" w:line="240" w:lineRule="auto"/>
                          <w:textDirection w:val="btLr"/>
                        </w:pPr>
                      </w:p>
                    </w:txbxContent>
                  </v:textbox>
                </v:rect>
                <v:group id="Group 5" style="position:absolute;left:762;top:42100;width:20574;height:49103" coordsize="13062,31210" coordorigin="806,42118" o:spid="_x0000_s102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style="position:absolute;left:1410;top:42118;width:10478;height:31210" coordsize="10477,31210" coordorigin="1410,42118" o:spid="_x0000_s10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v:fill opacity="13107f"/>
                      <v:stroke opacity="13107f" startarrowwidth="narrow" startarrowlength="short" endarrowwidth="narrow" endarrowlength="short"/>
                      <v:path arrowok="t" o:extrusionok="f"/>
                    </v:shape>
                  </v:group>
                </v:group>
              </v:group>
            </w:pict>
          </mc:Fallback>
        </mc:AlternateContent>
      </w:r>
      <w:r>
        <w:rPr>
          <w:rFonts w:ascii="Arial" w:hAnsi="Arial" w:eastAsia="Arial" w:cs="Arial"/>
          <w:noProof/>
          <w:color w:val="000000"/>
          <w:sz w:val="22"/>
          <w:szCs w:val="22"/>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hidden="0" allowOverlap="1" wp14:anchorId="3355EB54" wp14:editId="0231CAB7">
                <wp:simplePos xmlns:wp="http://schemas.openxmlformats.org/drawingml/2006/wordprocessingDrawing" x="0" y="0"/>
                <wp:positionH xmlns:wp="http://schemas.openxmlformats.org/drawingml/2006/wordprocessingDrawing" relativeFrom="page">
                  <wp:posOffset>3170238</wp:posOffset>
                </wp:positionH>
                <wp:positionV xmlns:wp="http://schemas.openxmlformats.org/drawingml/2006/wordprocessingDrawing" relativeFrom="page">
                  <wp:posOffset>9404033</wp:posOffset>
                </wp:positionV>
                <wp:extent cx="3800475" cy="414020"/>
                <wp:effectExtent l="0" t="0" r="9525" b="5080"/>
                <wp:wrapNone xmlns:wp="http://schemas.openxmlformats.org/drawingml/2006/wordprocessingDrawing"/>
                <wp:docPr xmlns:wp="http://schemas.openxmlformats.org/drawingml/2006/wordprocessingDrawing" id="35" name="Rectangle 3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800475" cy="414020"/>
                        </a:xfrm>
                        <a:prstGeom prst="rect">
                          <a:avLst/>
                        </a:prstGeom>
                        <a:noFill/>
                        <a:ln>
                          <a:noFill/>
                        </a:ln>
                      </wps:spPr>
                      <wps:txbx>
                        <w:txbxContent>
                          <w:p w:rsidR="00844D13" w:rsidRDefault="00844D13">
                            <w:pPr>
                              <w:spacing w:after="0" w:line="240" w:lineRule="auto"/>
                              <w:textDirection w:val="btLr"/>
                            </w:pPr>
                            <w:r>
                              <w:rPr>
                                <w:rFonts w:ascii="Arial" w:hAnsi="Arial" w:eastAsia="Arial" w:cs="Arial"/>
                                <w:color w:val="156082"/>
                                <w:sz w:val="26"/>
                              </w:rPr>
                              <w:t>University of Wales Trinity Saint David</w:t>
                            </w:r>
                          </w:p>
                          <w:p w:rsidR="00844D13" w:rsidRDefault="00844D13">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a="http://schemas.openxmlformats.org/drawingml/2006/main"/>
        </mc:AlternateContent>
      </w:r>
    </w:p>
    <w:p w:rsidR="00530E16" w:rsidRDefault="004468F8" w14:paraId="6A107C44" w14:textId="77777777">
      <w:pPr>
        <w:rPr>
          <w:rFonts w:ascii="Arial" w:hAnsi="Arial" w:eastAsia="Arial" w:cs="Arial"/>
        </w:rPr>
      </w:pPr>
      <w:r>
        <w:rPr>
          <w:rFonts w:ascii="Arial" w:hAnsi="Arial" w:eastAsia="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hidden="0" allowOverlap="1" wp14:anchorId="4B3A6FC0" wp14:editId="1BDDE51B">
                <wp:simplePos xmlns:wp="http://schemas.openxmlformats.org/drawingml/2006/wordprocessingDrawing" x="0" y="0"/>
                <wp:positionH xmlns:wp="http://schemas.openxmlformats.org/drawingml/2006/wordprocessingDrawing" relativeFrom="page">
                  <wp:posOffset>1109663</wp:posOffset>
                </wp:positionH>
                <wp:positionV xmlns:wp="http://schemas.openxmlformats.org/drawingml/2006/wordprocessingDrawing" relativeFrom="page">
                  <wp:posOffset>2805113</wp:posOffset>
                </wp:positionV>
                <wp:extent cx="6304915" cy="3486785"/>
                <wp:effectExtent l="0" t="0" r="635" b="18415"/>
                <wp:wrapNone xmlns:wp="http://schemas.openxmlformats.org/drawingml/2006/wordprocessingDrawing"/>
                <wp:docPr xmlns:wp="http://schemas.openxmlformats.org/drawingml/2006/wordprocessingDrawing" id="33" name="Rectangle 3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304915" cy="3486785"/>
                        </a:xfrm>
                        <a:prstGeom prst="rect">
                          <a:avLst/>
                        </a:prstGeom>
                        <a:noFill/>
                        <a:ln>
                          <a:noFill/>
                        </a:ln>
                      </wps:spPr>
                      <wps:txbx>
                        <w:txbxContent>
                          <w:p w:rsidR="00794B12" w:rsidRDefault="00794B12">
                            <w:pPr>
                              <w:spacing w:after="0" w:line="240" w:lineRule="auto"/>
                              <w:textDirection w:val="btLr"/>
                            </w:pPr>
                            <w:r>
                              <w:rPr>
                                <w:rFonts w:ascii="Play" w:hAnsi="Play" w:eastAsia="Play" w:cs="Play"/>
                                <w:color w:val="262626"/>
                                <w:sz w:val="72"/>
                              </w:rPr>
                              <w:t>Individual Report</w:t>
                            </w:r>
                          </w:p>
                          <w:p w:rsidR="00794B12" w:rsidRDefault="00794B12">
                            <w:pPr>
                              <w:spacing w:before="120" w:line="277" w:lineRule="auto"/>
                              <w:textDirection w:val="btLr"/>
                            </w:pPr>
                            <w:r>
                              <w:rPr>
                                <w:color w:val="404040"/>
                                <w:sz w:val="36"/>
                              </w:rPr>
                              <w:t>Module Name: Digital Skills and Research Methods</w:t>
                            </w:r>
                          </w:p>
                          <w:p w:rsidR="00794B12" w:rsidRDefault="00794B12">
                            <w:pPr>
                              <w:spacing w:before="120" w:line="277" w:lineRule="auto"/>
                              <w:textDirection w:val="btLr"/>
                            </w:pPr>
                            <w:r>
                              <w:rPr>
                                <w:color w:val="404040"/>
                                <w:sz w:val="36"/>
                              </w:rPr>
                              <w:t>Module Code: LCHS 4007</w:t>
                            </w:r>
                          </w:p>
                          <w:p w:rsidR="00794B12" w:rsidRDefault="00794B12">
                            <w:pPr>
                              <w:spacing w:before="120" w:line="277" w:lineRule="auto"/>
                              <w:textDirection w:val="btLr"/>
                            </w:pPr>
                            <w:r>
                              <w:rPr>
                                <w:color w:val="404040"/>
                                <w:sz w:val="36"/>
                              </w:rPr>
                              <w:t>Student name: Salima Ollson Kasirye</w:t>
                            </w:r>
                          </w:p>
                          <w:p w:rsidR="00794B12" w:rsidRDefault="00794B12">
                            <w:pPr>
                              <w:spacing w:before="120" w:line="277" w:lineRule="auto"/>
                              <w:textDirection w:val="btLr"/>
                            </w:pPr>
                            <w:r>
                              <w:rPr>
                                <w:color w:val="404040"/>
                                <w:sz w:val="36"/>
                              </w:rPr>
                              <w:t>Student ID:2516167</w:t>
                            </w:r>
                          </w:p>
                          <w:p w:rsidR="00794B12" w:rsidRDefault="00794B12">
                            <w:pPr>
                              <w:spacing w:before="120" w:line="277" w:lineRule="auto"/>
                              <w:textDirection w:val="btLr"/>
                            </w:pPr>
                            <w:r>
                              <w:rPr>
                                <w:color w:val="404040"/>
                                <w:sz w:val="36"/>
                              </w:rPr>
                              <w:t>Lecturer’s Name: petronella Ganza</w:t>
                            </w:r>
                          </w:p>
                        </w:txbxContent>
                      </wps:txbx>
                      <wps:bodyPr spcFirstLastPara="1" wrap="square" lIns="0" tIns="0" rIns="0" bIns="0" anchor="t" anchorCtr="0">
                        <a:noAutofit/>
                      </wps:bodyPr>
                    </wps:wsp>
                  </a:graphicData>
                </a:graphic>
              </wp:anchor>
            </w:drawing>
          </mc:Choice>
          <mc:Fallback xmlns:a="http://schemas.openxmlformats.org/drawingml/2006/main"/>
        </mc:AlternateContent>
      </w:r>
      <w:r>
        <w:br w:type="page"/>
      </w:r>
    </w:p>
    <w:p w:rsidR="00530E16" w:rsidRDefault="00530E16" w14:paraId="157C3C62" w14:textId="77777777">
      <w:pPr>
        <w:rPr>
          <w:rFonts w:ascii="Arial" w:hAnsi="Arial" w:eastAsia="Arial" w:cs="Arial"/>
        </w:rPr>
      </w:pPr>
    </w:p>
    <w:p w:rsidR="00530E16" w:rsidRDefault="004468F8" w14:paraId="5A2542DB" w14:textId="77777777">
      <w:pPr>
        <w:keepNext/>
        <w:keepLines/>
        <w:pBdr>
          <w:top w:val="nil"/>
          <w:left w:val="nil"/>
          <w:bottom w:val="nil"/>
          <w:right w:val="nil"/>
          <w:between w:val="nil"/>
        </w:pBdr>
        <w:spacing w:before="240" w:after="0" w:line="259" w:lineRule="auto"/>
        <w:rPr>
          <w:rFonts w:ascii="Play" w:hAnsi="Play" w:eastAsia="Play" w:cs="Play"/>
          <w:color w:val="0F4761"/>
          <w:sz w:val="32"/>
          <w:szCs w:val="32"/>
        </w:rPr>
      </w:pPr>
      <w:r>
        <w:rPr>
          <w:rFonts w:ascii="Play" w:hAnsi="Play" w:eastAsia="Play" w:cs="Play"/>
          <w:color w:val="0F4761"/>
          <w:sz w:val="32"/>
          <w:szCs w:val="32"/>
        </w:rPr>
        <w:t>Table of Contents</w:t>
      </w:r>
    </w:p>
    <w:sdt>
      <w:sdtPr>
        <w:id w:val="-2066176513"/>
        <w:docPartObj>
          <w:docPartGallery w:val="Table of Contents"/>
          <w:docPartUnique/>
        </w:docPartObj>
      </w:sdtPr>
      <w:sdtEndPr/>
      <w:sdtContent>
        <w:p w:rsidR="00DB181C" w:rsidRDefault="004468F8" w14:paraId="6282C1CB" w14:textId="632834CC">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\h \u \z \t "Heading 1,1,Heading 2,2,Heading 3,3,"</w:instrText>
          </w:r>
          <w:r>
            <w:fldChar w:fldCharType="separate"/>
          </w:r>
          <w:hyperlink w:history="1" w:anchor="_Toc213674530">
            <w:r w:rsidRPr="005D132F" w:rsidR="00DB181C">
              <w:rPr>
                <w:rStyle w:val="Hyperlink"/>
                <w:noProof/>
              </w:rPr>
              <w:t xml:space="preserve">Research Topic: </w:t>
            </w:r>
            <w:r w:rsidR="002F25C2">
              <w:rPr>
                <w:rStyle w:val="Hyperlink"/>
                <w:noProof/>
              </w:rPr>
              <w:t>mentalhealth affecting healthcare in the uk</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rsidR="00DB181C" w:rsidRDefault="00DB181C" w14:paraId="4D517AB6" w14:textId="77777777">
          <w:pPr>
            <w:pStyle w:val="TOC1"/>
            <w:tabs>
              <w:tab w:val="right" w:leader="dot" w:pos="9016"/>
            </w:tabs>
            <w:rPr>
              <w:rFonts w:asciiTheme="minorHAnsi" w:hAnsiTheme="minorHAnsi" w:eastAsiaTheme="minorEastAsia" w:cstheme="minorBidi"/>
              <w:noProof/>
              <w:sz w:val="22"/>
              <w:szCs w:val="22"/>
            </w:rPr>
          </w:pPr>
          <w:hyperlink w:history="1" w:anchor="_Toc21367453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49DD7C85" w14:textId="77777777">
          <w:pPr>
            <w:pStyle w:val="TOC2"/>
            <w:tabs>
              <w:tab w:val="right" w:leader="dot" w:pos="9016"/>
            </w:tabs>
            <w:rPr>
              <w:rFonts w:asciiTheme="minorHAnsi" w:hAnsiTheme="minorHAnsi" w:eastAsiaTheme="minorEastAsia" w:cstheme="minorBidi"/>
              <w:noProof/>
              <w:sz w:val="22"/>
              <w:szCs w:val="22"/>
            </w:rPr>
          </w:pPr>
          <w:hyperlink w:history="1" w:anchor="_Toc213674532">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50FEE371" w14:textId="77777777">
          <w:pPr>
            <w:pStyle w:val="TOC2"/>
            <w:tabs>
              <w:tab w:val="right" w:leader="dot" w:pos="9016"/>
            </w:tabs>
            <w:rPr>
              <w:rFonts w:asciiTheme="minorHAnsi" w:hAnsiTheme="minorHAnsi" w:eastAsiaTheme="minorEastAsia" w:cstheme="minorBidi"/>
              <w:noProof/>
              <w:sz w:val="22"/>
              <w:szCs w:val="22"/>
            </w:rPr>
          </w:pPr>
          <w:hyperlink w:history="1" w:anchor="_Toc213674533">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5D6839D2" w14:textId="77777777">
          <w:pPr>
            <w:pStyle w:val="TOC2"/>
            <w:tabs>
              <w:tab w:val="right" w:leader="dot" w:pos="9016"/>
            </w:tabs>
            <w:rPr>
              <w:rFonts w:asciiTheme="minorHAnsi" w:hAnsiTheme="minorHAnsi" w:eastAsiaTheme="minorEastAsia" w:cstheme="minorBidi"/>
              <w:noProof/>
              <w:sz w:val="22"/>
              <w:szCs w:val="22"/>
            </w:rPr>
          </w:pPr>
          <w:hyperlink w:history="1" w:anchor="_Toc213674534">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027F09FB" w14:textId="77777777">
          <w:pPr>
            <w:pStyle w:val="TOC1"/>
            <w:tabs>
              <w:tab w:val="right" w:leader="dot" w:pos="9016"/>
            </w:tabs>
            <w:rPr>
              <w:rFonts w:asciiTheme="minorHAnsi" w:hAnsiTheme="minorHAnsi" w:eastAsiaTheme="minorEastAsia" w:cstheme="minorBidi"/>
              <w:noProof/>
              <w:sz w:val="22"/>
              <w:szCs w:val="22"/>
            </w:rPr>
          </w:pPr>
          <w:hyperlink w:history="1" w:anchor="_Toc213674535">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5EAE89BF" w14:textId="77777777">
          <w:pPr>
            <w:pStyle w:val="TOC2"/>
            <w:tabs>
              <w:tab w:val="right" w:leader="dot" w:pos="9016"/>
            </w:tabs>
            <w:rPr>
              <w:rFonts w:asciiTheme="minorHAnsi" w:hAnsiTheme="minorHAnsi" w:eastAsiaTheme="minorEastAsia" w:cstheme="minorBidi"/>
              <w:noProof/>
              <w:sz w:val="22"/>
              <w:szCs w:val="22"/>
            </w:rPr>
          </w:pPr>
          <w:hyperlink w:history="1" w:anchor="_Toc213674536">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rsidR="00DB181C" w:rsidRDefault="00DB181C" w14:paraId="68E73AA1" w14:textId="77777777">
          <w:pPr>
            <w:pStyle w:val="TOC2"/>
            <w:tabs>
              <w:tab w:val="right" w:leader="dot" w:pos="9016"/>
            </w:tabs>
            <w:rPr>
              <w:rFonts w:asciiTheme="minorHAnsi" w:hAnsiTheme="minorHAnsi" w:eastAsiaTheme="minorEastAsia" w:cstheme="minorBidi"/>
              <w:noProof/>
              <w:sz w:val="22"/>
              <w:szCs w:val="22"/>
            </w:rPr>
          </w:pPr>
          <w:hyperlink w:history="1" w:anchor="_Toc213674537">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rsidR="00DB181C" w:rsidRDefault="00DB181C" w14:paraId="09C125F5" w14:textId="77777777">
          <w:pPr>
            <w:pStyle w:val="TOC1"/>
            <w:tabs>
              <w:tab w:val="right" w:leader="dot" w:pos="9016"/>
            </w:tabs>
            <w:rPr>
              <w:rFonts w:asciiTheme="minorHAnsi" w:hAnsiTheme="minorHAnsi" w:eastAsiaTheme="minorEastAsia" w:cstheme="minorBidi"/>
              <w:noProof/>
              <w:sz w:val="22"/>
              <w:szCs w:val="22"/>
            </w:rPr>
          </w:pPr>
          <w:hyperlink w:history="1" w:anchor="_Toc213674538">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rsidR="00DB181C" w:rsidRDefault="00DB181C" w14:paraId="51D9D7F5" w14:textId="77777777">
          <w:pPr>
            <w:pStyle w:val="TOC2"/>
            <w:tabs>
              <w:tab w:val="right" w:leader="dot" w:pos="9016"/>
            </w:tabs>
            <w:rPr>
              <w:rFonts w:asciiTheme="minorHAnsi" w:hAnsiTheme="minorHAnsi" w:eastAsiaTheme="minorEastAsia" w:cstheme="minorBidi"/>
              <w:noProof/>
              <w:sz w:val="22"/>
              <w:szCs w:val="22"/>
            </w:rPr>
          </w:pPr>
          <w:hyperlink w:history="1" w:anchor="_Toc213674539">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rsidR="00DB181C" w:rsidRDefault="00DB181C" w14:paraId="2D3EB56F" w14:textId="77777777">
          <w:pPr>
            <w:pStyle w:val="TOC2"/>
            <w:tabs>
              <w:tab w:val="right" w:leader="dot" w:pos="9016"/>
            </w:tabs>
            <w:rPr>
              <w:rFonts w:asciiTheme="minorHAnsi" w:hAnsiTheme="minorHAnsi" w:eastAsiaTheme="minorEastAsia" w:cstheme="minorBidi"/>
              <w:noProof/>
              <w:sz w:val="22"/>
              <w:szCs w:val="22"/>
            </w:rPr>
          </w:pPr>
          <w:hyperlink w:history="1" w:anchor="_Toc213674540">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rsidR="00DB181C" w:rsidRDefault="00DB181C" w14:paraId="59C33E96" w14:textId="77777777">
          <w:pPr>
            <w:pStyle w:val="TOC1"/>
            <w:tabs>
              <w:tab w:val="right" w:leader="dot" w:pos="9016"/>
            </w:tabs>
            <w:rPr>
              <w:rFonts w:asciiTheme="minorHAnsi" w:hAnsiTheme="minorHAnsi" w:eastAsiaTheme="minorEastAsia" w:cstheme="minorBidi"/>
              <w:noProof/>
              <w:sz w:val="22"/>
              <w:szCs w:val="22"/>
            </w:rPr>
          </w:pPr>
          <w:hyperlink w:history="1" w:anchor="_Toc21367454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rsidR="00DB181C" w:rsidRDefault="00DB181C" w14:paraId="3244E379" w14:textId="77777777">
          <w:pPr>
            <w:pStyle w:val="TOC1"/>
            <w:tabs>
              <w:tab w:val="right" w:leader="dot" w:pos="9016"/>
            </w:tabs>
            <w:rPr>
              <w:rFonts w:asciiTheme="minorHAnsi" w:hAnsiTheme="minorHAnsi" w:eastAsiaTheme="minorEastAsia" w:cstheme="minorBidi"/>
              <w:noProof/>
              <w:sz w:val="22"/>
              <w:szCs w:val="22"/>
            </w:rPr>
          </w:pPr>
          <w:hyperlink w:history="1" w:anchor="_Toc213674542">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rsidRPr="00CF650B" w:rsidR="00530E16" w:rsidRDefault="004468F8" w14:paraId="17D770C7" w14:textId="77777777">
          <w:r>
            <w:fldChar w:fldCharType="end"/>
          </w:r>
        </w:p>
      </w:sdtContent>
    </w:sdt>
    <w:p w:rsidR="00530E16" w:rsidRDefault="00530E16" w14:paraId="3F0E3146" w14:textId="77777777">
      <w:pPr>
        <w:rPr>
          <w:rFonts w:ascii="Arial" w:hAnsi="Arial" w:eastAsia="Arial" w:cs="Arial"/>
        </w:rPr>
      </w:pPr>
    </w:p>
    <w:p w:rsidR="00530E16" w:rsidRDefault="00530E16" w14:paraId="1E852000" w14:textId="77777777">
      <w:pPr>
        <w:rPr>
          <w:rFonts w:ascii="Arial" w:hAnsi="Arial" w:eastAsia="Arial" w:cs="Arial"/>
        </w:rPr>
      </w:pPr>
    </w:p>
    <w:p w:rsidR="00530E16" w:rsidRDefault="00530E16" w14:paraId="7429641B" w14:textId="77777777">
      <w:pPr>
        <w:rPr>
          <w:rFonts w:ascii="Arial" w:hAnsi="Arial" w:eastAsia="Arial" w:cs="Arial"/>
        </w:rPr>
      </w:pPr>
    </w:p>
    <w:p w:rsidR="00530E16" w:rsidRDefault="00530E16" w14:paraId="72F26447" w14:textId="77777777">
      <w:pPr>
        <w:rPr>
          <w:rFonts w:ascii="Arial" w:hAnsi="Arial" w:eastAsia="Arial" w:cs="Arial"/>
        </w:rPr>
      </w:pPr>
    </w:p>
    <w:p w:rsidR="00530E16" w:rsidRDefault="00530E16" w14:paraId="57FDFD64" w14:textId="77777777">
      <w:pPr>
        <w:rPr>
          <w:rFonts w:ascii="Arial" w:hAnsi="Arial" w:eastAsia="Arial" w:cs="Arial"/>
        </w:rPr>
      </w:pPr>
    </w:p>
    <w:p w:rsidR="00530E16" w:rsidRDefault="00530E16" w14:paraId="45EEBA12" w14:textId="77777777">
      <w:pPr>
        <w:rPr>
          <w:rFonts w:ascii="Arial" w:hAnsi="Arial" w:eastAsia="Arial" w:cs="Arial"/>
        </w:rPr>
      </w:pPr>
    </w:p>
    <w:p w:rsidR="00530E16" w:rsidRDefault="00530E16" w14:paraId="72652F16" w14:textId="77777777">
      <w:pPr>
        <w:rPr>
          <w:rFonts w:ascii="Arial" w:hAnsi="Arial" w:eastAsia="Arial" w:cs="Arial"/>
        </w:rPr>
      </w:pPr>
    </w:p>
    <w:p w:rsidR="00530E16" w:rsidRDefault="00530E16" w14:paraId="2ECC4412" w14:textId="77777777">
      <w:pPr>
        <w:rPr>
          <w:rFonts w:ascii="Arial" w:hAnsi="Arial" w:eastAsia="Arial" w:cs="Arial"/>
        </w:rPr>
      </w:pPr>
    </w:p>
    <w:p w:rsidR="00530E16" w:rsidRDefault="00530E16" w14:paraId="6D5C41B9" w14:textId="77777777">
      <w:pPr>
        <w:rPr>
          <w:rFonts w:ascii="Arial" w:hAnsi="Arial" w:eastAsia="Arial" w:cs="Arial"/>
        </w:rPr>
      </w:pPr>
    </w:p>
    <w:p w:rsidR="00530E16" w:rsidRDefault="00530E16" w14:paraId="07525896" w14:textId="77777777">
      <w:pPr>
        <w:rPr>
          <w:rFonts w:ascii="Arial" w:hAnsi="Arial" w:eastAsia="Arial" w:cs="Arial"/>
        </w:rPr>
      </w:pPr>
    </w:p>
    <w:p w:rsidR="00530E16" w:rsidRDefault="00530E16" w14:paraId="7D1D2810" w14:textId="77777777">
      <w:pPr>
        <w:rPr>
          <w:rFonts w:ascii="Arial" w:hAnsi="Arial" w:eastAsia="Arial" w:cs="Arial"/>
        </w:rPr>
      </w:pPr>
    </w:p>
    <w:p w:rsidR="00530E16" w:rsidRDefault="00530E16" w14:paraId="6296E925" w14:textId="77777777">
      <w:pPr>
        <w:rPr>
          <w:rFonts w:ascii="Arial" w:hAnsi="Arial" w:eastAsia="Arial" w:cs="Arial"/>
        </w:rPr>
      </w:pPr>
    </w:p>
    <w:p w:rsidR="00530E16" w:rsidRDefault="00530E16" w14:paraId="527B09AE" w14:textId="77777777">
      <w:pPr>
        <w:rPr>
          <w:rFonts w:ascii="Arial" w:hAnsi="Arial" w:eastAsia="Arial" w:cs="Arial"/>
        </w:rPr>
      </w:pPr>
    </w:p>
    <w:p w:rsidR="00530E16" w:rsidRDefault="00530E16" w14:paraId="552F3EDD" w14:textId="77777777">
      <w:pPr>
        <w:rPr>
          <w:rFonts w:ascii="Arial" w:hAnsi="Arial" w:eastAsia="Arial" w:cs="Arial"/>
        </w:rPr>
      </w:pPr>
    </w:p>
    <w:p w:rsidR="002A1842" w:rsidRDefault="002A1842" w14:paraId="108B7848" w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sectPr>
      </w:pPr>
    </w:p>
    <w:p w:rsidR="00530E16" w:rsidRDefault="00530E16" w14:paraId="51922D62" w14:textId="77777777">
      <w:pPr>
        <w:rPr>
          <w:rFonts w:ascii="Arial" w:hAnsi="Arial" w:eastAsia="Arial" w:cs="Arial"/>
        </w:rPr>
      </w:pPr>
    </w:p>
    <w:p w:rsidR="00530E16" w:rsidP="0CEFDAAC" w:rsidRDefault="004468F8" w14:paraId="6FE3F086" w14:textId="0B68BDC2">
      <w:pPr>
        <w:pStyle w:val="Heading1"/>
        <w:rPr>
          <w:rFonts w:ascii="Arial" w:hAnsi="Arial" w:eastAsia="Arial" w:cs="Arial"/>
          <w:sz w:val="24"/>
          <w:szCs w:val="24"/>
        </w:rPr>
      </w:pPr>
      <w:bookmarkStart w:name="_Toc213674530" w:id="0"/>
      <w:r w:rsidRPr="0CEFDAAC" w:rsidR="004468F8">
        <w:rPr>
          <w:rFonts w:ascii="Arial" w:hAnsi="Arial" w:eastAsia="Arial" w:cs="Arial"/>
          <w:sz w:val="24"/>
          <w:szCs w:val="24"/>
        </w:rPr>
        <w:t xml:space="preserve">Research Topic: </w:t>
      </w:r>
      <w:bookmarkEnd w:id="0"/>
      <w:r w:rsidRPr="0CEFDAAC" w:rsidR="002F25C2">
        <w:rPr>
          <w:rFonts w:ascii="Arial" w:hAnsi="Arial" w:eastAsia="Arial" w:cs="Arial"/>
          <w:sz w:val="24"/>
          <w:szCs w:val="24"/>
        </w:rPr>
        <w:t xml:space="preserve">mental health in healthcare </w:t>
      </w:r>
      <w:r w:rsidRPr="0CEFDAAC" w:rsidR="7532972D">
        <w:rPr>
          <w:rFonts w:ascii="Arial" w:hAnsi="Arial" w:eastAsia="Arial" w:cs="Arial"/>
          <w:sz w:val="24"/>
          <w:szCs w:val="24"/>
        </w:rPr>
        <w:t>UK</w:t>
      </w:r>
    </w:p>
    <w:p w:rsidRPr="00695C57" w:rsidR="00695C57" w:rsidP="0CEFDAAC" w:rsidRDefault="00BA0043" w14:paraId="7F6681F2" w14:textId="1A9410C9">
      <w:pPr>
        <w:pStyle w:val="Heading1"/>
        <w:rPr>
          <w:rFonts w:ascii="Arial" w:hAnsi="Arial" w:eastAsia="Arial" w:cs="Arial"/>
          <w:sz w:val="24"/>
          <w:szCs w:val="24"/>
        </w:rPr>
      </w:pPr>
      <w:bookmarkStart w:name="_Toc213674531" w:id="1"/>
      <w:r w:rsidRPr="0CEFDAAC" w:rsidR="00BA0043">
        <w:rPr>
          <w:rFonts w:ascii="Arial" w:hAnsi="Arial" w:eastAsia="Arial" w:cs="Arial"/>
          <w:sz w:val="24"/>
          <w:szCs w:val="24"/>
        </w:rPr>
        <w:t>Introduction</w:t>
      </w:r>
      <w:bookmarkEnd w:id="1"/>
    </w:p>
    <w:p w:rsidR="004468F8" w:rsidP="0CEFDAAC" w:rsidRDefault="00FE0425" w14:paraId="69BC95AB" w14:textId="309972F4">
      <w:pPr>
        <w:jc w:val="both"/>
        <w:rPr>
          <w:rFonts w:ascii="Arial" w:hAnsi="Arial" w:eastAsia="Arial" w:cs="Arial"/>
          <w:sz w:val="24"/>
          <w:szCs w:val="24"/>
        </w:rPr>
      </w:pPr>
      <w:r w:rsidRPr="0CEFDAAC" w:rsidR="00FE0425">
        <w:rPr>
          <w:rFonts w:ascii="Arial" w:hAnsi="Arial" w:eastAsia="Arial" w:cs="Arial"/>
          <w:sz w:val="24"/>
          <w:szCs w:val="24"/>
        </w:rPr>
        <w:t xml:space="preserve">Mental health is a major public health issue in the </w:t>
      </w:r>
      <w:r w:rsidRPr="0CEFDAAC" w:rsidR="00695C57">
        <w:rPr>
          <w:rFonts w:ascii="Arial" w:hAnsi="Arial" w:eastAsia="Arial" w:cs="Arial"/>
          <w:sz w:val="24"/>
          <w:szCs w:val="24"/>
        </w:rPr>
        <w:t>United Kingdom</w:t>
      </w:r>
      <w:r w:rsidRPr="0CEFDAAC" w:rsidR="00FE0425">
        <w:rPr>
          <w:rFonts w:ascii="Arial" w:hAnsi="Arial" w:eastAsia="Arial" w:cs="Arial"/>
          <w:sz w:val="24"/>
          <w:szCs w:val="24"/>
        </w:rPr>
        <w:t xml:space="preserve"> which influences wellbeing, </w:t>
      </w:r>
      <w:r w:rsidRPr="0CEFDAAC" w:rsidR="00FE0425">
        <w:rPr>
          <w:rFonts w:ascii="Arial" w:hAnsi="Arial" w:eastAsia="Arial" w:cs="Arial"/>
          <w:sz w:val="24"/>
          <w:szCs w:val="24"/>
        </w:rPr>
        <w:t>participating</w:t>
      </w:r>
      <w:r w:rsidRPr="0CEFDAAC" w:rsidR="00FE0425">
        <w:rPr>
          <w:rFonts w:ascii="Arial" w:hAnsi="Arial" w:eastAsia="Arial" w:cs="Arial"/>
          <w:sz w:val="24"/>
          <w:szCs w:val="24"/>
        </w:rPr>
        <w:t xml:space="preserve"> socially, and can course long term health outcomes. And one in four people experience mental health problems each year, which raises demand for support in places and significantly increases pressure on NHS</w:t>
      </w:r>
      <w:r w:rsidRPr="0CEFDAAC" w:rsidR="00695C57">
        <w:rPr>
          <w:rFonts w:ascii="Arial" w:hAnsi="Arial" w:eastAsia="Arial" w:cs="Arial"/>
          <w:sz w:val="24"/>
          <w:szCs w:val="24"/>
        </w:rPr>
        <w:t xml:space="preserve"> services (NHS England,2019). the introduction outlines the purpose of examining mental health in the United Kingdom by exploring its challenges, and how it has the impact on the individuals, the healthcare </w:t>
      </w:r>
      <w:r w:rsidRPr="0CEFDAAC" w:rsidR="00695C57">
        <w:rPr>
          <w:rFonts w:ascii="Arial" w:hAnsi="Arial" w:eastAsia="Arial" w:cs="Arial"/>
          <w:sz w:val="24"/>
          <w:szCs w:val="24"/>
        </w:rPr>
        <w:t>system</w:t>
      </w:r>
      <w:r w:rsidRPr="0CEFDAAC" w:rsidR="00695C57">
        <w:rPr>
          <w:rFonts w:ascii="Arial" w:hAnsi="Arial" w:eastAsia="Arial" w:cs="Arial"/>
          <w:sz w:val="24"/>
          <w:szCs w:val="24"/>
        </w:rPr>
        <w:t xml:space="preserve"> and the families. This also highlights the importance how to access the services, and national policies which aim to reduce and improve mental health in the United Kingdom (mental health foundation,2023).</w:t>
      </w:r>
    </w:p>
    <w:p w:rsidR="004468F8" w:rsidP="0CEFDAAC" w:rsidRDefault="004468F8" w14:paraId="02C6A11C" w14:textId="77777777">
      <w:pPr>
        <w:jc w:val="both"/>
        <w:rPr>
          <w:rFonts w:ascii="Arial" w:hAnsi="Arial" w:eastAsia="Arial" w:cs="Arial"/>
          <w:sz w:val="24"/>
          <w:szCs w:val="24"/>
        </w:rPr>
      </w:pPr>
    </w:p>
    <w:p w:rsidRPr="001930FF" w:rsidR="004468F8" w:rsidP="0CEFDAAC" w:rsidRDefault="004468F8" w14:paraId="016C7D83" w14:textId="27330EF3">
      <w:pPr>
        <w:pStyle w:val="Heading2"/>
        <w:jc w:val="both"/>
        <w:rPr>
          <w:rFonts w:ascii="Arial" w:hAnsi="Arial" w:eastAsia="Arial" w:cs="Arial"/>
          <w:sz w:val="24"/>
          <w:szCs w:val="24"/>
        </w:rPr>
      </w:pPr>
      <w:bookmarkStart w:name="_Toc213674532" w:id="2"/>
      <w:r w:rsidRPr="0CEFDAAC" w:rsidR="004468F8">
        <w:rPr>
          <w:rFonts w:ascii="Arial" w:hAnsi="Arial" w:eastAsia="Arial" w:cs="Arial"/>
          <w:sz w:val="24"/>
          <w:szCs w:val="24"/>
        </w:rPr>
        <w:t>Problem Statement</w:t>
      </w:r>
      <w:bookmarkEnd w:id="2"/>
    </w:p>
    <w:p w:rsidR="00D62A9C" w:rsidP="0CEFDAAC" w:rsidRDefault="001930FF" w14:paraId="3A17C52F" w14:textId="79DAD2C8">
      <w:pPr>
        <w:pStyle w:val="Normal"/>
        <w:jc w:val="both"/>
        <w:rPr>
          <w:rFonts w:ascii="Arial" w:hAnsi="Arial" w:eastAsia="Arial" w:cs="Arial"/>
          <w:sz w:val="24"/>
          <w:szCs w:val="24"/>
        </w:rPr>
      </w:pPr>
      <w:r w:rsidRPr="0CEFDAAC" w:rsidR="001930FF">
        <w:rPr>
          <w:rFonts w:ascii="Arial" w:hAnsi="Arial" w:eastAsia="Arial" w:cs="Arial"/>
          <w:sz w:val="24"/>
          <w:szCs w:val="24"/>
        </w:rPr>
        <w:t xml:space="preserve">Long waiting times have coursed a lot of consequences for individuals facing or experiencing mental health </w:t>
      </w:r>
      <w:r w:rsidRPr="0CEFDAAC" w:rsidR="02CAA1BA">
        <w:rPr>
          <w:rFonts w:ascii="Arial" w:hAnsi="Arial" w:eastAsia="Arial" w:cs="Arial"/>
          <w:sz w:val="24"/>
          <w:szCs w:val="24"/>
        </w:rPr>
        <w:t>issues. And</w:t>
      </w:r>
      <w:r w:rsidRPr="0CEFDAAC" w:rsidR="1721C531">
        <w:rPr>
          <w:rFonts w:ascii="Arial" w:hAnsi="Arial" w:eastAsia="Arial" w:cs="Arial"/>
          <w:sz w:val="24"/>
          <w:szCs w:val="24"/>
        </w:rPr>
        <w:t xml:space="preserve"> they face barriers to accessing mental health </w:t>
      </w:r>
      <w:r w:rsidRPr="0CEFDAAC" w:rsidR="7E22B1CD">
        <w:rPr>
          <w:rFonts w:ascii="Arial" w:hAnsi="Arial" w:eastAsia="Arial" w:cs="Arial"/>
          <w:sz w:val="24"/>
          <w:szCs w:val="24"/>
        </w:rPr>
        <w:t>services. Which</w:t>
      </w:r>
      <w:r w:rsidRPr="0CEFDAAC" w:rsidR="1721C531">
        <w:rPr>
          <w:rFonts w:ascii="Arial" w:hAnsi="Arial" w:eastAsia="Arial" w:cs="Arial"/>
          <w:sz w:val="24"/>
          <w:szCs w:val="24"/>
        </w:rPr>
        <w:t xml:space="preserve"> is one </w:t>
      </w:r>
      <w:r w:rsidRPr="0CEFDAAC" w:rsidR="611F2CC8">
        <w:rPr>
          <w:rFonts w:ascii="Arial" w:hAnsi="Arial" w:eastAsia="Arial" w:cs="Arial"/>
          <w:sz w:val="24"/>
          <w:szCs w:val="24"/>
        </w:rPr>
        <w:t xml:space="preserve">of the widely recognised challenges facing health </w:t>
      </w:r>
      <w:r w:rsidRPr="0CEFDAAC" w:rsidR="32F28DF6">
        <w:rPr>
          <w:rFonts w:ascii="Arial" w:hAnsi="Arial" w:eastAsia="Arial" w:cs="Arial"/>
          <w:sz w:val="24"/>
          <w:szCs w:val="24"/>
        </w:rPr>
        <w:t>services. And</w:t>
      </w:r>
      <w:r w:rsidRPr="0CEFDAAC" w:rsidR="11A4DE44">
        <w:rPr>
          <w:rFonts w:ascii="Arial" w:hAnsi="Arial" w:eastAsia="Arial" w:cs="Arial"/>
          <w:sz w:val="24"/>
          <w:szCs w:val="24"/>
        </w:rPr>
        <w:t xml:space="preserve"> by that it causes limited crisis </w:t>
      </w:r>
      <w:r w:rsidRPr="0CEFDAAC" w:rsidR="239A0D85">
        <w:rPr>
          <w:rFonts w:ascii="Arial" w:hAnsi="Arial" w:eastAsia="Arial" w:cs="Arial"/>
          <w:sz w:val="24"/>
          <w:szCs w:val="24"/>
        </w:rPr>
        <w:t xml:space="preserve">to support and contribute to delays in </w:t>
      </w:r>
      <w:r w:rsidRPr="0CEFDAAC" w:rsidR="7C4E2D4E">
        <w:rPr>
          <w:rFonts w:ascii="Arial" w:hAnsi="Arial" w:eastAsia="Arial" w:cs="Arial"/>
          <w:sz w:val="24"/>
          <w:szCs w:val="24"/>
        </w:rPr>
        <w:t xml:space="preserve">treatment. Patients face long referral pathways, and by that the conditions </w:t>
      </w:r>
      <w:r w:rsidRPr="0CEFDAAC" w:rsidR="21A79A80">
        <w:rPr>
          <w:rFonts w:ascii="Arial" w:hAnsi="Arial" w:eastAsia="Arial" w:cs="Arial"/>
          <w:sz w:val="24"/>
          <w:szCs w:val="24"/>
        </w:rPr>
        <w:t xml:space="preserve">worsen before </w:t>
      </w:r>
      <w:r w:rsidRPr="0CEFDAAC" w:rsidR="63D69A07">
        <w:rPr>
          <w:rFonts w:ascii="Arial" w:hAnsi="Arial" w:eastAsia="Arial" w:cs="Arial"/>
          <w:sz w:val="24"/>
          <w:szCs w:val="24"/>
        </w:rPr>
        <w:t>care becomes</w:t>
      </w:r>
      <w:r w:rsidRPr="0CEFDAAC" w:rsidR="21A79A80">
        <w:rPr>
          <w:rFonts w:ascii="Arial" w:hAnsi="Arial" w:eastAsia="Arial" w:cs="Arial"/>
          <w:sz w:val="24"/>
          <w:szCs w:val="24"/>
        </w:rPr>
        <w:t xml:space="preserve"> </w:t>
      </w:r>
      <w:r w:rsidRPr="0CEFDAAC" w:rsidR="1FF1F746">
        <w:rPr>
          <w:rFonts w:ascii="Arial" w:hAnsi="Arial" w:eastAsia="Arial" w:cs="Arial"/>
          <w:sz w:val="24"/>
          <w:szCs w:val="24"/>
        </w:rPr>
        <w:t>available</w:t>
      </w:r>
      <w:r w:rsidRPr="0CEFDAAC" w:rsidR="3DA1A7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EFDAAC" w:rsidR="3DA1A7EA">
        <w:rPr>
          <w:rFonts w:ascii="Arial" w:hAnsi="Arial" w:eastAsia="Arial" w:cs="Arial"/>
          <w:sz w:val="24"/>
          <w:szCs w:val="24"/>
        </w:rPr>
        <w:t>states this affects peo</w:t>
      </w:r>
      <w:r w:rsidRPr="0CEFDAAC" w:rsidR="55D769E2">
        <w:rPr>
          <w:rFonts w:ascii="Arial" w:hAnsi="Arial" w:eastAsia="Arial" w:cs="Arial"/>
          <w:sz w:val="24"/>
          <w:szCs w:val="24"/>
        </w:rPr>
        <w:t xml:space="preserve">ple who are vulnerable and individuals with severe or complex mental health </w:t>
      </w:r>
      <w:r w:rsidRPr="0CEFDAAC" w:rsidR="55D769E2">
        <w:rPr>
          <w:rFonts w:ascii="Arial" w:hAnsi="Arial" w:eastAsia="Arial" w:cs="Arial"/>
          <w:sz w:val="24"/>
          <w:szCs w:val="24"/>
        </w:rPr>
        <w:t>issues</w:t>
      </w:r>
      <w:r w:rsidRPr="0CEFDAAC" w:rsidR="60E56852">
        <w:rPr>
          <w:rFonts w:ascii="Arial" w:hAnsi="Arial" w:eastAsia="Arial" w:cs="Arial"/>
          <w:sz w:val="24"/>
          <w:szCs w:val="24"/>
        </w:rPr>
        <w:t xml:space="preserve"> (</w:t>
      </w:r>
      <w:r w:rsidRPr="0CEFDAAC" w:rsidR="60E56852">
        <w:rPr>
          <w:rFonts w:ascii="Arial" w:hAnsi="Arial" w:eastAsia="Arial" w:cs="Arial"/>
          <w:sz w:val="24"/>
          <w:szCs w:val="24"/>
        </w:rPr>
        <w:t>CQC, 2023).</w:t>
      </w:r>
      <w:r>
        <w:br/>
      </w:r>
      <w:r>
        <w:br/>
      </w:r>
      <w:r w:rsidRPr="0CEFDAAC" w:rsidR="14ADED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04468F8" w:rsidP="0CEFDAAC" w:rsidRDefault="004468F8" w14:paraId="3CF47790" w14:textId="4A5099DF">
      <w:pPr>
        <w:pStyle w:val="Normal"/>
        <w:jc w:val="both"/>
        <w:rPr>
          <w:rFonts w:ascii="Arial" w:hAnsi="Arial" w:eastAsia="Arial" w:cs="Arial"/>
          <w:sz w:val="24"/>
          <w:szCs w:val="24"/>
        </w:rPr>
      </w:pPr>
      <w:r w:rsidRPr="0CEFDAAC" w:rsidR="40F768C2">
        <w:rPr>
          <w:rFonts w:ascii="Arial" w:hAnsi="Arial" w:eastAsia="Arial" w:cs="Arial"/>
          <w:sz w:val="24"/>
          <w:szCs w:val="24"/>
        </w:rPr>
        <w:t xml:space="preserve">Stigma also </w:t>
      </w:r>
      <w:r w:rsidRPr="0CEFDAAC" w:rsidR="40F768C2">
        <w:rPr>
          <w:rFonts w:ascii="Arial" w:hAnsi="Arial" w:eastAsia="Arial" w:cs="Arial"/>
          <w:sz w:val="24"/>
          <w:szCs w:val="24"/>
        </w:rPr>
        <w:t>remains</w:t>
      </w:r>
      <w:r w:rsidRPr="0CEFDAAC" w:rsidR="40F768C2">
        <w:rPr>
          <w:rFonts w:ascii="Arial" w:hAnsi="Arial" w:eastAsia="Arial" w:cs="Arial"/>
          <w:sz w:val="24"/>
          <w:szCs w:val="24"/>
        </w:rPr>
        <w:t xml:space="preserve"> one of the major causes </w:t>
      </w:r>
      <w:r w:rsidRPr="0CEFDAAC" w:rsidR="0F13F13F">
        <w:rPr>
          <w:rFonts w:ascii="Arial" w:hAnsi="Arial" w:eastAsia="Arial" w:cs="Arial"/>
          <w:sz w:val="24"/>
          <w:szCs w:val="24"/>
        </w:rPr>
        <w:t xml:space="preserve">affecting the quality-of-care people receive. the misconception </w:t>
      </w:r>
      <w:r w:rsidRPr="0CEFDAAC" w:rsidR="0B829694">
        <w:rPr>
          <w:rFonts w:ascii="Arial" w:hAnsi="Arial" w:eastAsia="Arial" w:cs="Arial"/>
          <w:sz w:val="24"/>
          <w:szCs w:val="24"/>
        </w:rPr>
        <w:t>among</w:t>
      </w:r>
      <w:r w:rsidRPr="0CEFDAAC" w:rsidR="0F13F13F">
        <w:rPr>
          <w:rFonts w:ascii="Arial" w:hAnsi="Arial" w:eastAsia="Arial" w:cs="Arial"/>
          <w:sz w:val="24"/>
          <w:szCs w:val="24"/>
        </w:rPr>
        <w:t xml:space="preserve"> some healthcare </w:t>
      </w:r>
      <w:r w:rsidRPr="0CEFDAAC" w:rsidR="387AEB5F">
        <w:rPr>
          <w:rFonts w:ascii="Arial" w:hAnsi="Arial" w:eastAsia="Arial" w:cs="Arial"/>
          <w:sz w:val="24"/>
          <w:szCs w:val="24"/>
        </w:rPr>
        <w:t xml:space="preserve">professionals may led to patients feeling </w:t>
      </w:r>
      <w:r w:rsidRPr="0CEFDAAC" w:rsidR="54D158BC">
        <w:rPr>
          <w:rFonts w:ascii="Arial" w:hAnsi="Arial" w:eastAsia="Arial" w:cs="Arial"/>
          <w:sz w:val="24"/>
          <w:szCs w:val="24"/>
        </w:rPr>
        <w:t>dismissed, judged</w:t>
      </w:r>
      <w:r w:rsidRPr="0CEFDAAC" w:rsidR="17D548D7">
        <w:rPr>
          <w:rFonts w:ascii="Arial" w:hAnsi="Arial" w:eastAsia="Arial" w:cs="Arial"/>
          <w:sz w:val="24"/>
          <w:szCs w:val="24"/>
        </w:rPr>
        <w:t xml:space="preserve"> and not being taken </w:t>
      </w:r>
      <w:r w:rsidRPr="0CEFDAAC" w:rsidR="76C4C8BF">
        <w:rPr>
          <w:rFonts w:ascii="Arial" w:hAnsi="Arial" w:eastAsia="Arial" w:cs="Arial"/>
          <w:sz w:val="24"/>
          <w:szCs w:val="24"/>
        </w:rPr>
        <w:t>seriously</w:t>
      </w:r>
      <w:r w:rsidRPr="0CEFDAAC" w:rsidR="648AA563">
        <w:rPr>
          <w:rFonts w:ascii="Arial" w:hAnsi="Arial" w:eastAsia="Arial" w:cs="Arial"/>
          <w:sz w:val="24"/>
          <w:szCs w:val="24"/>
        </w:rPr>
        <w:t>.</w:t>
      </w:r>
      <w:r>
        <w:br/>
      </w:r>
      <w:r w:rsidRPr="0CEFDAAC" w:rsidR="76C4C8BF">
        <w:rPr>
          <w:rFonts w:ascii="Arial" w:hAnsi="Arial" w:eastAsia="Arial" w:cs="Arial"/>
          <w:sz w:val="24"/>
          <w:szCs w:val="24"/>
        </w:rPr>
        <w:t xml:space="preserve"> Some people do not recognise the signs of mental health problems or do not understand how serious they </w:t>
      </w:r>
      <w:r w:rsidRPr="0CEFDAAC" w:rsidR="7C6545D8">
        <w:rPr>
          <w:rFonts w:ascii="Arial" w:hAnsi="Arial" w:eastAsia="Arial" w:cs="Arial"/>
          <w:sz w:val="24"/>
          <w:szCs w:val="24"/>
        </w:rPr>
        <w:t>are. this</w:t>
      </w:r>
      <w:r w:rsidRPr="0CEFDAAC" w:rsidR="6CA9C988">
        <w:rPr>
          <w:rFonts w:ascii="Arial" w:hAnsi="Arial" w:eastAsia="Arial" w:cs="Arial"/>
          <w:sz w:val="24"/>
          <w:szCs w:val="24"/>
        </w:rPr>
        <w:t xml:space="preserve"> </w:t>
      </w:r>
      <w:r w:rsidRPr="0CEFDAAC" w:rsidR="64EF49B2">
        <w:rPr>
          <w:rFonts w:ascii="Arial" w:hAnsi="Arial" w:eastAsia="Arial" w:cs="Arial"/>
          <w:sz w:val="24"/>
          <w:szCs w:val="24"/>
        </w:rPr>
        <w:t>lack</w:t>
      </w:r>
      <w:r w:rsidRPr="0CEFDAAC" w:rsidR="6CA9C988">
        <w:rPr>
          <w:rFonts w:ascii="Arial" w:hAnsi="Arial" w:eastAsia="Arial" w:cs="Arial"/>
          <w:sz w:val="24"/>
          <w:szCs w:val="24"/>
        </w:rPr>
        <w:t xml:space="preserve"> of awareness can lead to late </w:t>
      </w:r>
      <w:r w:rsidRPr="0CEFDAAC" w:rsidR="7D0F87A6">
        <w:rPr>
          <w:rFonts w:ascii="Arial" w:hAnsi="Arial" w:eastAsia="Arial" w:cs="Arial"/>
          <w:sz w:val="24"/>
          <w:szCs w:val="24"/>
        </w:rPr>
        <w:t>diagnosis, missed</w:t>
      </w:r>
      <w:r w:rsidRPr="0CEFDAAC" w:rsidR="6CA9C988">
        <w:rPr>
          <w:rFonts w:ascii="Arial" w:hAnsi="Arial" w:eastAsia="Arial" w:cs="Arial"/>
          <w:sz w:val="24"/>
          <w:szCs w:val="24"/>
        </w:rPr>
        <w:t xml:space="preserve"> support and difficulties cop</w:t>
      </w:r>
      <w:r w:rsidRPr="0CEFDAAC" w:rsidR="531D534F">
        <w:rPr>
          <w:rFonts w:ascii="Arial" w:hAnsi="Arial" w:eastAsia="Arial" w:cs="Arial"/>
          <w:sz w:val="24"/>
          <w:szCs w:val="24"/>
        </w:rPr>
        <w:t xml:space="preserve">ing with </w:t>
      </w:r>
      <w:r w:rsidRPr="0CEFDAAC" w:rsidR="179DF66E">
        <w:rPr>
          <w:rFonts w:ascii="Arial" w:hAnsi="Arial" w:eastAsia="Arial" w:cs="Arial"/>
          <w:sz w:val="24"/>
          <w:szCs w:val="24"/>
        </w:rPr>
        <w:t>their</w:t>
      </w:r>
      <w:r w:rsidRPr="0CEFDAAC" w:rsidR="531D534F">
        <w:rPr>
          <w:rFonts w:ascii="Arial" w:hAnsi="Arial" w:eastAsia="Arial" w:cs="Arial"/>
          <w:sz w:val="24"/>
          <w:szCs w:val="24"/>
        </w:rPr>
        <w:t xml:space="preserve"> </w:t>
      </w:r>
      <w:r w:rsidRPr="0CEFDAAC" w:rsidR="2F999B88">
        <w:rPr>
          <w:rFonts w:ascii="Arial" w:hAnsi="Arial" w:eastAsia="Arial" w:cs="Arial"/>
          <w:sz w:val="24"/>
          <w:szCs w:val="24"/>
        </w:rPr>
        <w:t>everyday</w:t>
      </w:r>
      <w:r w:rsidRPr="0CEFDAAC" w:rsidR="531D534F">
        <w:rPr>
          <w:rFonts w:ascii="Arial" w:hAnsi="Arial" w:eastAsia="Arial" w:cs="Arial"/>
          <w:sz w:val="24"/>
          <w:szCs w:val="24"/>
        </w:rPr>
        <w:t xml:space="preserve"> life </w:t>
      </w:r>
      <w:r w:rsidRPr="0CEFDAAC" w:rsidR="17763C1E">
        <w:rPr>
          <w:rFonts w:ascii="Arial" w:hAnsi="Arial" w:eastAsia="Arial" w:cs="Arial"/>
          <w:sz w:val="24"/>
          <w:szCs w:val="24"/>
        </w:rPr>
        <w:t xml:space="preserve">and issues like poverty, unemployment, </w:t>
      </w:r>
      <w:r w:rsidRPr="0CEFDAAC" w:rsidR="22D5B777">
        <w:rPr>
          <w:rFonts w:ascii="Arial" w:hAnsi="Arial" w:eastAsia="Arial" w:cs="Arial"/>
          <w:sz w:val="24"/>
          <w:szCs w:val="24"/>
        </w:rPr>
        <w:t>housing, insecurity</w:t>
      </w:r>
      <w:r w:rsidRPr="0CEFDAAC" w:rsidR="0DD8FDBC">
        <w:rPr>
          <w:rFonts w:ascii="Arial" w:hAnsi="Arial" w:eastAsia="Arial" w:cs="Arial"/>
          <w:sz w:val="24"/>
          <w:szCs w:val="24"/>
        </w:rPr>
        <w:t xml:space="preserve">, and financial difficulties can significantly affect </w:t>
      </w:r>
      <w:r w:rsidRPr="0CEFDAAC" w:rsidR="721B68A3">
        <w:rPr>
          <w:rFonts w:ascii="Arial" w:hAnsi="Arial" w:eastAsia="Arial" w:cs="Arial"/>
          <w:sz w:val="24"/>
          <w:szCs w:val="24"/>
        </w:rPr>
        <w:t xml:space="preserve">mental health </w:t>
      </w:r>
      <w:r w:rsidRPr="0CEFDAAC" w:rsidR="51FCDBCC">
        <w:rPr>
          <w:rFonts w:ascii="Arial" w:hAnsi="Arial" w:eastAsia="Arial" w:cs="Arial"/>
          <w:sz w:val="24"/>
          <w:szCs w:val="24"/>
        </w:rPr>
        <w:t>wellbeing</w:t>
      </w:r>
      <w:r w:rsidRPr="0CEFDAAC" w:rsidR="721B68A3">
        <w:rPr>
          <w:rFonts w:ascii="Arial" w:hAnsi="Arial" w:eastAsia="Arial" w:cs="Arial"/>
          <w:sz w:val="24"/>
          <w:szCs w:val="24"/>
        </w:rPr>
        <w:t>. People dealing with those pressures they often face the hi</w:t>
      </w:r>
      <w:r w:rsidRPr="0CEFDAAC" w:rsidR="444C284F">
        <w:rPr>
          <w:rFonts w:ascii="Arial" w:hAnsi="Arial" w:eastAsia="Arial" w:cs="Arial"/>
          <w:sz w:val="24"/>
          <w:szCs w:val="24"/>
        </w:rPr>
        <w:t>gher levels of anxiety stress and depression</w:t>
      </w:r>
      <w:r w:rsidRPr="0CEFDAAC" w:rsidR="0AEC2241">
        <w:rPr>
          <w:rFonts w:ascii="Arial" w:hAnsi="Arial" w:eastAsia="Arial" w:cs="Arial"/>
          <w:sz w:val="24"/>
          <w:szCs w:val="24"/>
        </w:rPr>
        <w:t xml:space="preserve"> but may receive less support </w:t>
      </w:r>
      <w:r w:rsidRPr="0CEFDAAC" w:rsidR="0C89F4BE">
        <w:rPr>
          <w:rFonts w:ascii="Arial" w:hAnsi="Arial" w:eastAsia="Arial" w:cs="Arial"/>
          <w:sz w:val="24"/>
          <w:szCs w:val="24"/>
        </w:rPr>
        <w:t xml:space="preserve">and </w:t>
      </w:r>
      <w:r w:rsidRPr="0CEFDAAC" w:rsidR="543FFBB4">
        <w:rPr>
          <w:rFonts w:ascii="Arial" w:hAnsi="Arial" w:eastAsia="Arial" w:cs="Arial"/>
          <w:sz w:val="24"/>
          <w:szCs w:val="24"/>
        </w:rPr>
        <w:t>services they</w:t>
      </w:r>
      <w:r w:rsidRPr="0CEFDAAC" w:rsidR="0AEC2241">
        <w:rPr>
          <w:rFonts w:ascii="Arial" w:hAnsi="Arial" w:eastAsia="Arial" w:cs="Arial"/>
          <w:sz w:val="24"/>
          <w:szCs w:val="24"/>
        </w:rPr>
        <w:t xml:space="preserve"> </w:t>
      </w:r>
      <w:r w:rsidRPr="0CEFDAAC" w:rsidR="570E89F5">
        <w:rPr>
          <w:rFonts w:ascii="Arial" w:hAnsi="Arial" w:eastAsia="Arial" w:cs="Arial"/>
          <w:sz w:val="24"/>
          <w:szCs w:val="24"/>
        </w:rPr>
        <w:t>need</w:t>
      </w:r>
      <w:r w:rsidRPr="0CEFDAAC" w:rsidR="5EBC5608">
        <w:rPr>
          <w:rFonts w:ascii="Arial" w:hAnsi="Arial" w:eastAsia="Arial" w:cs="Arial"/>
          <w:sz w:val="24"/>
          <w:szCs w:val="24"/>
        </w:rPr>
        <w:t xml:space="preserve"> in organisations dealing with mental health </w:t>
      </w:r>
      <w:r w:rsidRPr="0CEFDAAC" w:rsidR="645796CB">
        <w:rPr>
          <w:rFonts w:ascii="Arial" w:hAnsi="Arial" w:eastAsia="Arial" w:cs="Arial"/>
          <w:sz w:val="24"/>
          <w:szCs w:val="24"/>
        </w:rPr>
        <w:t>issues (</w:t>
      </w:r>
      <w:r w:rsidRPr="0CEFDAAC" w:rsidR="645796CB">
        <w:rPr>
          <w:rFonts w:ascii="Arial" w:hAnsi="Arial" w:eastAsia="Arial" w:cs="Arial"/>
          <w:sz w:val="24"/>
          <w:szCs w:val="24"/>
        </w:rPr>
        <w:t>CQC,2023).</w:t>
      </w:r>
    </w:p>
    <w:p w:rsidR="004468F8" w:rsidP="0CEFDAAC" w:rsidRDefault="004468F8" w14:paraId="099BAC4D" w14:textId="1ACFA932">
      <w:pPr>
        <w:jc w:val="both"/>
        <w:rPr>
          <w:rFonts w:ascii="Arial" w:hAnsi="Arial" w:eastAsia="Arial" w:cs="Arial"/>
          <w:sz w:val="24"/>
          <w:szCs w:val="24"/>
        </w:rPr>
      </w:pPr>
    </w:p>
    <w:p w:rsidRPr="004468F8" w:rsidR="004468F8" w:rsidP="0CEFDAAC" w:rsidRDefault="004468F8" w14:paraId="342DC969" w14:textId="77777777">
      <w:pPr>
        <w:jc w:val="both"/>
        <w:rPr>
          <w:rFonts w:ascii="Arial" w:hAnsi="Arial" w:eastAsia="Arial" w:cs="Arial"/>
          <w:sz w:val="24"/>
          <w:szCs w:val="24"/>
        </w:rPr>
      </w:pPr>
    </w:p>
    <w:p w:rsidR="00530E16" w:rsidP="0CEFDAAC" w:rsidRDefault="004468F8" w14:paraId="5B9486E7" w14:textId="77777777">
      <w:pPr>
        <w:pStyle w:val="Heading2"/>
        <w:jc w:val="both"/>
        <w:rPr>
          <w:rFonts w:ascii="Arial" w:hAnsi="Arial" w:eastAsia="Arial" w:cs="Arial"/>
          <w:sz w:val="24"/>
          <w:szCs w:val="24"/>
        </w:rPr>
      </w:pPr>
      <w:bookmarkStart w:name="_Toc213674533" w:id="3"/>
      <w:r w:rsidRPr="0CEFDAAC" w:rsidR="004468F8">
        <w:rPr>
          <w:rFonts w:ascii="Arial" w:hAnsi="Arial" w:eastAsia="Arial" w:cs="Arial"/>
          <w:sz w:val="24"/>
          <w:szCs w:val="24"/>
        </w:rPr>
        <w:t>Justification</w:t>
      </w:r>
      <w:bookmarkEnd w:id="3"/>
    </w:p>
    <w:p w:rsidRPr="009F60D1" w:rsidR="00D62A9C" w:rsidP="0CEFDAAC" w:rsidRDefault="00D62A9C" w14:paraId="6C0829E0" w14:textId="210741EE">
      <w:pPr>
        <w:pStyle w:val="Default"/>
        <w:jc w:val="both"/>
        <w:rPr>
          <w:rFonts w:ascii="Arial" w:hAnsi="Arial" w:eastAsia="Arial" w:cs="Arial"/>
          <w:color w:val="auto"/>
          <w:sz w:val="24"/>
          <w:szCs w:val="24"/>
        </w:rPr>
      </w:pPr>
      <w:r w:rsidRPr="0CEFDAAC" w:rsidR="5F320D5A">
        <w:rPr>
          <w:rFonts w:ascii="Arial" w:hAnsi="Arial" w:eastAsia="Arial" w:cs="Arial"/>
          <w:color w:val="auto"/>
          <w:sz w:val="24"/>
          <w:szCs w:val="24"/>
        </w:rPr>
        <w:t xml:space="preserve">Conducting research on mental health issues </w:t>
      </w:r>
      <w:r w:rsidRPr="0CEFDAAC" w:rsidR="2AB7DC63">
        <w:rPr>
          <w:rFonts w:ascii="Arial" w:hAnsi="Arial" w:eastAsia="Arial" w:cs="Arial"/>
          <w:color w:val="auto"/>
          <w:sz w:val="24"/>
          <w:szCs w:val="24"/>
        </w:rPr>
        <w:t>helps to</w:t>
      </w:r>
      <w:r w:rsidRPr="0CEFDAAC" w:rsidR="5F320D5A">
        <w:rPr>
          <w:rFonts w:ascii="Arial" w:hAnsi="Arial" w:eastAsia="Arial" w:cs="Arial"/>
          <w:color w:val="auto"/>
          <w:sz w:val="24"/>
          <w:szCs w:val="24"/>
        </w:rPr>
        <w:t xml:space="preserve"> </w:t>
      </w:r>
      <w:r w:rsidRPr="0CEFDAAC" w:rsidR="5F320D5A">
        <w:rPr>
          <w:rFonts w:ascii="Arial" w:hAnsi="Arial" w:eastAsia="Arial" w:cs="Arial"/>
          <w:color w:val="auto"/>
          <w:sz w:val="24"/>
          <w:szCs w:val="24"/>
        </w:rPr>
        <w:t>identify</w:t>
      </w:r>
      <w:r w:rsidRPr="0CEFDAAC" w:rsidR="5F320D5A">
        <w:rPr>
          <w:rFonts w:ascii="Arial" w:hAnsi="Arial" w:eastAsia="Arial" w:cs="Arial"/>
          <w:color w:val="auto"/>
          <w:sz w:val="24"/>
          <w:szCs w:val="24"/>
        </w:rPr>
        <w:t xml:space="preserve"> the und</w:t>
      </w:r>
      <w:r w:rsidRPr="0CEFDAAC" w:rsidR="7D48A0C4">
        <w:rPr>
          <w:rFonts w:ascii="Arial" w:hAnsi="Arial" w:eastAsia="Arial" w:cs="Arial"/>
          <w:color w:val="auto"/>
          <w:sz w:val="24"/>
          <w:szCs w:val="24"/>
        </w:rPr>
        <w:t xml:space="preserve">erlying causes of mental health disorders. </w:t>
      </w:r>
      <w:r w:rsidRPr="0CEFDAAC" w:rsidR="18A94FF4">
        <w:rPr>
          <w:rFonts w:ascii="Arial" w:hAnsi="Arial" w:eastAsia="Arial" w:cs="Arial"/>
          <w:color w:val="auto"/>
          <w:sz w:val="24"/>
          <w:szCs w:val="24"/>
        </w:rPr>
        <w:t xml:space="preserve">Or structural inequalities affecting vulnerable </w:t>
      </w:r>
      <w:r w:rsidRPr="0CEFDAAC" w:rsidR="655E9630">
        <w:rPr>
          <w:rFonts w:ascii="Arial" w:hAnsi="Arial" w:eastAsia="Arial" w:cs="Arial"/>
          <w:color w:val="auto"/>
          <w:sz w:val="24"/>
          <w:szCs w:val="24"/>
        </w:rPr>
        <w:t xml:space="preserve">population of people with mental health </w:t>
      </w:r>
      <w:r w:rsidRPr="0CEFDAAC" w:rsidR="0E3EE5BC">
        <w:rPr>
          <w:rFonts w:ascii="Arial" w:hAnsi="Arial" w:eastAsia="Arial" w:cs="Arial"/>
          <w:color w:val="auto"/>
          <w:sz w:val="24"/>
          <w:szCs w:val="24"/>
        </w:rPr>
        <w:t>conditions. And</w:t>
      </w:r>
      <w:r w:rsidRPr="0CEFDAAC" w:rsidR="655E9630">
        <w:rPr>
          <w:rFonts w:ascii="Arial" w:hAnsi="Arial" w:eastAsia="Arial" w:cs="Arial"/>
          <w:color w:val="auto"/>
          <w:sz w:val="24"/>
          <w:szCs w:val="24"/>
        </w:rPr>
        <w:t xml:space="preserve"> based on the fin</w:t>
      </w:r>
      <w:r w:rsidRPr="0CEFDAAC" w:rsidR="218A4212">
        <w:rPr>
          <w:rFonts w:ascii="Arial" w:hAnsi="Arial" w:eastAsia="Arial" w:cs="Arial"/>
          <w:color w:val="auto"/>
          <w:sz w:val="24"/>
          <w:szCs w:val="24"/>
        </w:rPr>
        <w:t>dings of healthcare organisations in develo</w:t>
      </w:r>
      <w:r w:rsidRPr="0CEFDAAC" w:rsidR="1590F55B">
        <w:rPr>
          <w:rFonts w:ascii="Arial" w:hAnsi="Arial" w:eastAsia="Arial" w:cs="Arial"/>
          <w:color w:val="auto"/>
          <w:sz w:val="24"/>
          <w:szCs w:val="24"/>
        </w:rPr>
        <w:t xml:space="preserve">ping improving staff </w:t>
      </w:r>
      <w:r w:rsidRPr="0CEFDAAC" w:rsidR="4D5D6F67">
        <w:rPr>
          <w:rFonts w:ascii="Arial" w:hAnsi="Arial" w:eastAsia="Arial" w:cs="Arial"/>
          <w:color w:val="auto"/>
          <w:sz w:val="24"/>
          <w:szCs w:val="24"/>
        </w:rPr>
        <w:t>training, and</w:t>
      </w:r>
      <w:r w:rsidRPr="0CEFDAAC" w:rsidR="1590F55B">
        <w:rPr>
          <w:rFonts w:ascii="Arial" w:hAnsi="Arial" w:eastAsia="Arial" w:cs="Arial"/>
          <w:color w:val="auto"/>
          <w:sz w:val="24"/>
          <w:szCs w:val="24"/>
        </w:rPr>
        <w:t xml:space="preserve"> by reducing discrim</w:t>
      </w:r>
      <w:r w:rsidRPr="0CEFDAAC" w:rsidR="19012106">
        <w:rPr>
          <w:rFonts w:ascii="Arial" w:hAnsi="Arial" w:eastAsia="Arial" w:cs="Arial"/>
          <w:color w:val="auto"/>
          <w:sz w:val="24"/>
          <w:szCs w:val="24"/>
        </w:rPr>
        <w:t xml:space="preserve">ination within care </w:t>
      </w:r>
      <w:r w:rsidRPr="0CEFDAAC" w:rsidR="6598BEBD">
        <w:rPr>
          <w:rFonts w:ascii="Arial" w:hAnsi="Arial" w:eastAsia="Arial" w:cs="Arial"/>
          <w:color w:val="auto"/>
          <w:sz w:val="24"/>
          <w:szCs w:val="24"/>
        </w:rPr>
        <w:t>settings. (</w:t>
      </w:r>
      <w:r w:rsidRPr="0CEFDAAC" w:rsidR="19012106">
        <w:rPr>
          <w:rFonts w:ascii="Arial" w:hAnsi="Arial" w:eastAsia="Arial" w:cs="Arial"/>
          <w:color w:val="auto"/>
          <w:sz w:val="24"/>
          <w:szCs w:val="24"/>
        </w:rPr>
        <w:t>NHS England,2023</w:t>
      </w:r>
      <w:r w:rsidRPr="0CEFDAAC" w:rsidR="4EC3AF28">
        <w:rPr>
          <w:rFonts w:ascii="Arial" w:hAnsi="Arial" w:eastAsia="Arial" w:cs="Arial"/>
          <w:color w:val="auto"/>
          <w:sz w:val="24"/>
          <w:szCs w:val="24"/>
        </w:rPr>
        <w:t>)</w:t>
      </w:r>
      <w:r w:rsidRPr="0CEFDAAC" w:rsidR="4B111A7F">
        <w:rPr>
          <w:rFonts w:ascii="Arial" w:hAnsi="Arial" w:eastAsia="Arial" w:cs="Arial"/>
          <w:color w:val="auto"/>
          <w:sz w:val="24"/>
          <w:szCs w:val="24"/>
        </w:rPr>
        <w:t>.</w:t>
      </w:r>
    </w:p>
    <w:p w:rsidR="0CEFDAAC" w:rsidP="0CEFDAAC" w:rsidRDefault="0CEFDAAC" w14:paraId="42267F5F" w14:textId="7B3D4D25">
      <w:pPr>
        <w:pStyle w:val="Default"/>
        <w:jc w:val="both"/>
        <w:rPr>
          <w:rFonts w:ascii="Arial" w:hAnsi="Arial" w:eastAsia="Arial" w:cs="Arial"/>
          <w:color w:val="auto"/>
          <w:sz w:val="24"/>
          <w:szCs w:val="24"/>
        </w:rPr>
      </w:pPr>
    </w:p>
    <w:p w:rsidR="0CEFDAAC" w:rsidP="0CEFDAAC" w:rsidRDefault="0CEFDAAC" w14:paraId="763C367D" w14:textId="3736C802">
      <w:pPr>
        <w:pStyle w:val="Default"/>
        <w:jc w:val="both"/>
        <w:rPr>
          <w:rFonts w:ascii="Arial" w:hAnsi="Arial" w:eastAsia="Arial" w:cs="Arial"/>
          <w:color w:val="auto"/>
          <w:sz w:val="24"/>
          <w:szCs w:val="24"/>
        </w:rPr>
      </w:pPr>
    </w:p>
    <w:p w:rsidR="4B111A7F" w:rsidP="0CEFDAAC" w:rsidRDefault="4B111A7F" w14:paraId="02F1E6E8" w14:textId="11B536E6">
      <w:pPr>
        <w:pStyle w:val="Default"/>
        <w:spacing w:before="240" w:beforeAutospacing="off" w:after="240" w:afterAutospacing="off"/>
        <w:jc w:val="both"/>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pPr>
      <w:r w:rsidRPr="0CEFDAAC" w:rsidR="4B111A7F">
        <w:rPr>
          <w:rFonts w:ascii="Arial" w:hAnsi="Arial" w:eastAsia="Arial" w:cs="Arial"/>
          <w:color w:val="auto"/>
          <w:sz w:val="24"/>
          <w:szCs w:val="24"/>
        </w:rPr>
        <w:t xml:space="preserve">Mental health research is to improve mental health services. And many people </w:t>
      </w:r>
      <w:r w:rsidRPr="0CEFDAAC" w:rsidR="6E7CDE77">
        <w:rPr>
          <w:rFonts w:ascii="Arial" w:hAnsi="Arial" w:eastAsia="Arial" w:cs="Arial"/>
          <w:color w:val="auto"/>
          <w:sz w:val="24"/>
          <w:szCs w:val="24"/>
        </w:rPr>
        <w:t xml:space="preserve">struggle to access </w:t>
      </w:r>
      <w:r w:rsidRPr="0CEFDAAC" w:rsidR="6E7CDE77">
        <w:rPr>
          <w:rFonts w:ascii="Arial" w:hAnsi="Arial" w:eastAsia="Arial" w:cs="Arial"/>
          <w:color w:val="auto"/>
          <w:sz w:val="24"/>
          <w:szCs w:val="24"/>
        </w:rPr>
        <w:t>a timely</w:t>
      </w:r>
      <w:r w:rsidRPr="0CEFDAAC" w:rsidR="6E7CDE77">
        <w:rPr>
          <w:rFonts w:ascii="Arial" w:hAnsi="Arial" w:eastAsia="Arial" w:cs="Arial"/>
          <w:color w:val="auto"/>
          <w:sz w:val="24"/>
          <w:szCs w:val="24"/>
        </w:rPr>
        <w:t xml:space="preserve"> and </w:t>
      </w:r>
      <w:r w:rsidRPr="0CEFDAAC" w:rsidR="6E7CDE77">
        <w:rPr>
          <w:rFonts w:ascii="Arial" w:hAnsi="Arial" w:eastAsia="Arial" w:cs="Arial"/>
          <w:color w:val="auto"/>
          <w:sz w:val="24"/>
          <w:szCs w:val="24"/>
        </w:rPr>
        <w:t xml:space="preserve">appropriate </w:t>
      </w:r>
      <w:r w:rsidRPr="0CEFDAAC" w:rsidR="355EFC1D">
        <w:rPr>
          <w:rFonts w:ascii="Arial" w:hAnsi="Arial" w:eastAsia="Arial" w:cs="Arial"/>
          <w:color w:val="auto"/>
          <w:sz w:val="24"/>
          <w:szCs w:val="24"/>
        </w:rPr>
        <w:t>care</w:t>
      </w:r>
      <w:r w:rsidRPr="0CEFDAAC" w:rsidR="355EFC1D">
        <w:rPr>
          <w:rFonts w:ascii="Arial" w:hAnsi="Arial" w:eastAsia="Arial" w:cs="Arial"/>
          <w:color w:val="auto"/>
          <w:sz w:val="24"/>
          <w:szCs w:val="24"/>
        </w:rPr>
        <w:t>, and</w:t>
      </w:r>
      <w:r w:rsidRPr="0CEFDAAC" w:rsidR="6E7CDE77">
        <w:rPr>
          <w:rFonts w:ascii="Arial" w:hAnsi="Arial" w:eastAsia="Arial" w:cs="Arial"/>
          <w:color w:val="auto"/>
          <w:sz w:val="24"/>
          <w:szCs w:val="24"/>
        </w:rPr>
        <w:t xml:space="preserve"> some feel that </w:t>
      </w:r>
      <w:r w:rsidRPr="0CEFDAAC" w:rsidR="6B35F837">
        <w:rPr>
          <w:rFonts w:ascii="Arial" w:hAnsi="Arial" w:eastAsia="Arial" w:cs="Arial"/>
          <w:color w:val="auto"/>
          <w:sz w:val="24"/>
          <w:szCs w:val="24"/>
        </w:rPr>
        <w:t xml:space="preserve">they are </w:t>
      </w:r>
      <w:r w:rsidRPr="0CEFDAAC" w:rsidR="78858FCD">
        <w:rPr>
          <w:rFonts w:ascii="Arial" w:hAnsi="Arial" w:eastAsia="Arial" w:cs="Arial"/>
          <w:color w:val="auto"/>
          <w:sz w:val="24"/>
          <w:szCs w:val="24"/>
        </w:rPr>
        <w:t>unsupported</w:t>
      </w:r>
      <w:r w:rsidRPr="0CEFDAAC" w:rsidR="6B35F837">
        <w:rPr>
          <w:rFonts w:ascii="Arial" w:hAnsi="Arial" w:eastAsia="Arial" w:cs="Arial"/>
          <w:color w:val="auto"/>
          <w:sz w:val="24"/>
          <w:szCs w:val="24"/>
        </w:rPr>
        <w:t xml:space="preserve"> even when they receive help .by </w:t>
      </w:r>
      <w:r w:rsidRPr="0CEFDAAC" w:rsidR="222804A3">
        <w:rPr>
          <w:rFonts w:ascii="Arial" w:hAnsi="Arial" w:eastAsia="Arial" w:cs="Arial"/>
          <w:color w:val="auto"/>
          <w:sz w:val="24"/>
          <w:szCs w:val="24"/>
        </w:rPr>
        <w:t>studying</w:t>
      </w:r>
      <w:r w:rsidRPr="0CEFDAAC" w:rsidR="6B35F837">
        <w:rPr>
          <w:rFonts w:ascii="Arial" w:hAnsi="Arial" w:eastAsia="Arial" w:cs="Arial"/>
          <w:color w:val="auto"/>
          <w:sz w:val="24"/>
          <w:szCs w:val="24"/>
        </w:rPr>
        <w:t xml:space="preserve"> this </w:t>
      </w:r>
      <w:r w:rsidRPr="0CEFDAAC" w:rsidR="52DFDB82">
        <w:rPr>
          <w:rFonts w:ascii="Arial" w:hAnsi="Arial" w:eastAsia="Arial" w:cs="Arial"/>
          <w:color w:val="auto"/>
          <w:sz w:val="24"/>
          <w:szCs w:val="24"/>
        </w:rPr>
        <w:t xml:space="preserve">service effectiveness, </w:t>
      </w:r>
      <w:r w:rsidRPr="0CEFDAAC" w:rsidR="5C4357CF">
        <w:rPr>
          <w:rFonts w:ascii="Arial" w:hAnsi="Arial" w:eastAsia="Arial" w:cs="Arial"/>
          <w:color w:val="auto"/>
          <w:sz w:val="24"/>
          <w:szCs w:val="24"/>
        </w:rPr>
        <w:t>patient's</w:t>
      </w:r>
      <w:r w:rsidRPr="0CEFDAAC" w:rsidR="52DFDB82">
        <w:rPr>
          <w:rFonts w:ascii="Arial" w:hAnsi="Arial" w:eastAsia="Arial" w:cs="Arial"/>
          <w:color w:val="auto"/>
          <w:sz w:val="24"/>
          <w:szCs w:val="24"/>
        </w:rPr>
        <w:t xml:space="preserve"> </w:t>
      </w:r>
      <w:r w:rsidRPr="0CEFDAAC" w:rsidR="11B08B78">
        <w:rPr>
          <w:rFonts w:ascii="Arial" w:hAnsi="Arial" w:eastAsia="Arial" w:cs="Arial"/>
          <w:color w:val="auto"/>
          <w:sz w:val="24"/>
          <w:szCs w:val="24"/>
        </w:rPr>
        <w:t>experiences,</w:t>
      </w:r>
      <w:r w:rsidRPr="0CEFDAAC" w:rsidR="52DFDB82">
        <w:rPr>
          <w:rFonts w:ascii="Arial" w:hAnsi="Arial" w:eastAsia="Arial" w:cs="Arial"/>
          <w:color w:val="auto"/>
          <w:sz w:val="24"/>
          <w:szCs w:val="24"/>
        </w:rPr>
        <w:t xml:space="preserve"> </w:t>
      </w:r>
      <w:r w:rsidRPr="0CEFDAAC" w:rsidR="02287B93">
        <w:rPr>
          <w:rFonts w:ascii="Arial" w:hAnsi="Arial" w:eastAsia="Arial" w:cs="Arial"/>
          <w:color w:val="auto"/>
          <w:sz w:val="24"/>
          <w:szCs w:val="24"/>
        </w:rPr>
        <w:t>and the</w:t>
      </w:r>
      <w:r w:rsidRPr="0CEFDAAC" w:rsidR="3E27DC9C">
        <w:rPr>
          <w:rFonts w:ascii="Arial" w:hAnsi="Arial" w:eastAsia="Arial" w:cs="Arial"/>
          <w:color w:val="auto"/>
          <w:sz w:val="24"/>
          <w:szCs w:val="24"/>
        </w:rPr>
        <w:t xml:space="preserve"> system failures, the research </w:t>
      </w:r>
      <w:r w:rsidRPr="0CEFDAAC" w:rsidR="22A6413A">
        <w:rPr>
          <w:rFonts w:ascii="Arial" w:hAnsi="Arial" w:eastAsia="Arial" w:cs="Arial"/>
          <w:color w:val="auto"/>
          <w:sz w:val="24"/>
          <w:szCs w:val="24"/>
        </w:rPr>
        <w:t>highlights what</w:t>
      </w:r>
      <w:r w:rsidRPr="0CEFDAAC" w:rsidR="41892D18">
        <w:rPr>
          <w:rFonts w:ascii="Arial" w:hAnsi="Arial" w:eastAsia="Arial" w:cs="Arial"/>
          <w:color w:val="auto"/>
          <w:sz w:val="24"/>
          <w:szCs w:val="24"/>
        </w:rPr>
        <w:t xml:space="preserve"> works well and what exactly needs to be improved. </w:t>
      </w:r>
      <w:hyperlink r:id="Reacc400d9bc948a0">
        <w:r w:rsidRPr="0CEFDAAC" w:rsidR="787E2883">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hyperlink>
      <w:r w:rsidRPr="0CEFDAAC" w:rsidR="787E2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King’s Fund</w:t>
      </w:r>
      <w:r>
        <w:br/>
      </w:r>
      <w:r w:rsidRPr="0CEFDAAC" w:rsidR="787E2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King’s Fund (2022)</w:t>
      </w:r>
      <w:r w:rsidRPr="0CEFDAAC" w:rsidR="1C026E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41892D18" w:rsidP="0CEFDAAC" w:rsidRDefault="41892D18" w14:paraId="2BFD1E47" w14:textId="77D8A2EA">
      <w:pPr>
        <w:pStyle w:val="Default"/>
        <w:jc w:val="left"/>
        <w:rPr>
          <w:rFonts w:ascii="Arial" w:hAnsi="Arial" w:eastAsia="Arial" w:cs="Arial"/>
          <w:color w:val="auto"/>
          <w:sz w:val="24"/>
          <w:szCs w:val="24"/>
        </w:rPr>
      </w:pPr>
      <w:r w:rsidRPr="30E8C012" w:rsidR="41892D18">
        <w:rPr>
          <w:rFonts w:ascii="Arial" w:hAnsi="Arial" w:eastAsia="Arial" w:cs="Arial"/>
          <w:color w:val="auto"/>
          <w:sz w:val="24"/>
          <w:szCs w:val="24"/>
        </w:rPr>
        <w:t xml:space="preserve">This </w:t>
      </w:r>
      <w:r w:rsidRPr="30E8C012" w:rsidR="1F24EB62">
        <w:rPr>
          <w:rFonts w:ascii="Arial" w:hAnsi="Arial" w:eastAsia="Arial" w:cs="Arial"/>
          <w:color w:val="auto"/>
          <w:sz w:val="24"/>
          <w:szCs w:val="24"/>
        </w:rPr>
        <w:t>evidence guides</w:t>
      </w:r>
      <w:r w:rsidRPr="30E8C012" w:rsidR="4DCABD00">
        <w:rPr>
          <w:rFonts w:ascii="Arial" w:hAnsi="Arial" w:eastAsia="Arial" w:cs="Arial"/>
          <w:color w:val="auto"/>
          <w:sz w:val="24"/>
          <w:szCs w:val="24"/>
        </w:rPr>
        <w:t xml:space="preserve"> policy health </w:t>
      </w:r>
      <w:r w:rsidRPr="30E8C012" w:rsidR="5B7C11F2">
        <w:rPr>
          <w:rFonts w:ascii="Arial" w:hAnsi="Arial" w:eastAsia="Arial" w:cs="Arial"/>
          <w:color w:val="auto"/>
          <w:sz w:val="24"/>
          <w:szCs w:val="24"/>
        </w:rPr>
        <w:t>professionals, and</w:t>
      </w:r>
      <w:r w:rsidRPr="30E8C012" w:rsidR="7FCEA119">
        <w:rPr>
          <w:rFonts w:ascii="Arial" w:hAnsi="Arial" w:eastAsia="Arial" w:cs="Arial"/>
          <w:color w:val="auto"/>
          <w:sz w:val="24"/>
          <w:szCs w:val="24"/>
        </w:rPr>
        <w:t xml:space="preserve"> organisations to develop a better understanding and more </w:t>
      </w:r>
      <w:r w:rsidRPr="30E8C012" w:rsidR="398A1DCE">
        <w:rPr>
          <w:rFonts w:ascii="Arial" w:hAnsi="Arial" w:eastAsia="Arial" w:cs="Arial"/>
          <w:color w:val="auto"/>
          <w:sz w:val="24"/>
          <w:szCs w:val="24"/>
        </w:rPr>
        <w:t xml:space="preserve">comprehensive support systems. </w:t>
      </w:r>
      <w:r w:rsidRPr="30E8C012" w:rsidR="7D51CA82">
        <w:rPr>
          <w:rFonts w:ascii="Arial" w:hAnsi="Arial" w:eastAsia="Arial" w:cs="Arial"/>
          <w:color w:val="auto"/>
          <w:sz w:val="24"/>
          <w:szCs w:val="24"/>
        </w:rPr>
        <w:t>Overall,</w:t>
      </w:r>
      <w:r w:rsidRPr="30E8C012" w:rsidR="398A1DCE">
        <w:rPr>
          <w:rFonts w:ascii="Arial" w:hAnsi="Arial" w:eastAsia="Arial" w:cs="Arial"/>
          <w:color w:val="auto"/>
          <w:sz w:val="24"/>
          <w:szCs w:val="24"/>
        </w:rPr>
        <w:t xml:space="preserve"> d</w:t>
      </w:r>
      <w:r w:rsidRPr="30E8C012" w:rsidR="5AB21710">
        <w:rPr>
          <w:rFonts w:ascii="Arial" w:hAnsi="Arial" w:eastAsia="Arial" w:cs="Arial"/>
          <w:color w:val="auto"/>
          <w:sz w:val="24"/>
          <w:szCs w:val="24"/>
        </w:rPr>
        <w:t xml:space="preserve">oing research on mental health is very necessary </w:t>
      </w:r>
      <w:r w:rsidRPr="30E8C012" w:rsidR="2D44F84C">
        <w:rPr>
          <w:rFonts w:ascii="Arial" w:hAnsi="Arial" w:eastAsia="Arial" w:cs="Arial"/>
          <w:color w:val="auto"/>
          <w:sz w:val="24"/>
          <w:szCs w:val="24"/>
        </w:rPr>
        <w:t xml:space="preserve">because it leads to better </w:t>
      </w:r>
      <w:r w:rsidRPr="30E8C012" w:rsidR="1135ED21">
        <w:rPr>
          <w:rFonts w:ascii="Arial" w:hAnsi="Arial" w:eastAsia="Arial" w:cs="Arial"/>
          <w:color w:val="auto"/>
          <w:sz w:val="24"/>
          <w:szCs w:val="24"/>
        </w:rPr>
        <w:t>support</w:t>
      </w:r>
      <w:r w:rsidRPr="30E8C012" w:rsidR="46CF8BE0">
        <w:rPr>
          <w:rFonts w:ascii="Arial" w:hAnsi="Arial" w:eastAsia="Arial" w:cs="Arial"/>
          <w:color w:val="auto"/>
          <w:sz w:val="24"/>
          <w:szCs w:val="24"/>
        </w:rPr>
        <w:t>.</w:t>
      </w:r>
    </w:p>
    <w:p w:rsidR="004468F8" w:rsidP="0CEFDAAC" w:rsidRDefault="004468F8" w14:paraId="103B6E0A" w14:textId="77777777">
      <w:pPr>
        <w:jc w:val="both"/>
        <w:rPr>
          <w:rFonts w:ascii="Arial" w:hAnsi="Arial" w:eastAsia="Arial" w:cs="Arial"/>
          <w:sz w:val="24"/>
          <w:szCs w:val="24"/>
        </w:rPr>
      </w:pPr>
    </w:p>
    <w:p w:rsidRPr="00DB181C" w:rsidR="004468F8" w:rsidP="0CEFDAAC" w:rsidRDefault="00DB181C" w14:paraId="59C211A9" w14:textId="4B3F4D23">
      <w:pPr>
        <w:pStyle w:val="Heading2"/>
        <w:jc w:val="both"/>
        <w:rPr>
          <w:rFonts w:ascii="Arial" w:hAnsi="Arial" w:eastAsia="Arial" w:cs="Arial"/>
          <w:sz w:val="24"/>
          <w:szCs w:val="24"/>
        </w:rPr>
      </w:pPr>
      <w:bookmarkStart w:name="_Toc213674534" w:id="4"/>
      <w:r w:rsidRPr="0CEFDAAC" w:rsidR="004468F8">
        <w:rPr>
          <w:rFonts w:ascii="Arial" w:hAnsi="Arial" w:eastAsia="Arial" w:cs="Arial"/>
          <w:sz w:val="24"/>
          <w:szCs w:val="24"/>
        </w:rPr>
        <w:t>Information Sources and Justification</w:t>
      </w:r>
      <w:bookmarkEnd w:id="4"/>
    </w:p>
    <w:p w:rsidR="00172AD1" w:rsidP="0CEFDAAC" w:rsidRDefault="00172AD1" w14:paraId="052C780F" w14:textId="0D8B75AC">
      <w:pPr>
        <w:jc w:val="both"/>
        <w:rPr>
          <w:rFonts w:ascii="Arial" w:hAnsi="Arial" w:eastAsia="Arial" w:cs="Arial"/>
          <w:sz w:val="24"/>
          <w:szCs w:val="24"/>
        </w:rPr>
      </w:pPr>
      <w:r w:rsidRPr="0CEFDAAC" w:rsidR="318361BA">
        <w:rPr>
          <w:rFonts w:ascii="Arial" w:hAnsi="Arial" w:eastAsia="Arial" w:cs="Arial"/>
          <w:sz w:val="24"/>
          <w:szCs w:val="24"/>
        </w:rPr>
        <w:t xml:space="preserve">The reason for conducting </w:t>
      </w:r>
      <w:r w:rsidRPr="0CEFDAAC" w:rsidR="6278DD4B">
        <w:rPr>
          <w:rFonts w:ascii="Arial" w:hAnsi="Arial" w:eastAsia="Arial" w:cs="Arial"/>
          <w:sz w:val="24"/>
          <w:szCs w:val="24"/>
        </w:rPr>
        <w:t>research</w:t>
      </w:r>
      <w:r w:rsidRPr="0CEFDAAC" w:rsidR="318361BA">
        <w:rPr>
          <w:rFonts w:ascii="Arial" w:hAnsi="Arial" w:eastAsia="Arial" w:cs="Arial"/>
          <w:sz w:val="24"/>
          <w:szCs w:val="24"/>
        </w:rPr>
        <w:t xml:space="preserve"> on mental </w:t>
      </w:r>
      <w:r w:rsidRPr="0CEFDAAC" w:rsidR="0618A146">
        <w:rPr>
          <w:rFonts w:ascii="Arial" w:hAnsi="Arial" w:eastAsia="Arial" w:cs="Arial"/>
          <w:sz w:val="24"/>
          <w:szCs w:val="24"/>
        </w:rPr>
        <w:t>health</w:t>
      </w:r>
      <w:r w:rsidRPr="0CEFDAAC" w:rsidR="318361BA">
        <w:rPr>
          <w:rFonts w:ascii="Arial" w:hAnsi="Arial" w:eastAsia="Arial" w:cs="Arial"/>
          <w:sz w:val="24"/>
          <w:szCs w:val="24"/>
        </w:rPr>
        <w:t xml:space="preserve"> i</w:t>
      </w:r>
      <w:r w:rsidRPr="0CEFDAAC" w:rsidR="640737E0">
        <w:rPr>
          <w:rFonts w:ascii="Arial" w:hAnsi="Arial" w:eastAsia="Arial" w:cs="Arial"/>
          <w:sz w:val="24"/>
          <w:szCs w:val="24"/>
        </w:rPr>
        <w:t xml:space="preserve">t is because </w:t>
      </w:r>
      <w:r w:rsidRPr="0CEFDAAC" w:rsidR="65D6903A">
        <w:rPr>
          <w:rFonts w:ascii="Arial" w:hAnsi="Arial" w:eastAsia="Arial" w:cs="Arial"/>
          <w:sz w:val="24"/>
          <w:szCs w:val="24"/>
        </w:rPr>
        <w:t>of the</w:t>
      </w:r>
      <w:r w:rsidRPr="0CEFDAAC" w:rsidR="318361BA">
        <w:rPr>
          <w:rFonts w:ascii="Arial" w:hAnsi="Arial" w:eastAsia="Arial" w:cs="Arial"/>
          <w:sz w:val="24"/>
          <w:szCs w:val="24"/>
        </w:rPr>
        <w:t xml:space="preserve"> urgent need to improve</w:t>
      </w:r>
      <w:r w:rsidRPr="0CEFDAAC" w:rsidR="01A70EB8">
        <w:rPr>
          <w:rFonts w:ascii="Arial" w:hAnsi="Arial" w:eastAsia="Arial" w:cs="Arial"/>
          <w:sz w:val="24"/>
          <w:szCs w:val="24"/>
        </w:rPr>
        <w:t xml:space="preserve"> </w:t>
      </w:r>
      <w:r w:rsidRPr="0CEFDAAC" w:rsidR="0EF077DD">
        <w:rPr>
          <w:rFonts w:ascii="Arial" w:hAnsi="Arial" w:eastAsia="Arial" w:cs="Arial"/>
          <w:sz w:val="24"/>
          <w:szCs w:val="24"/>
        </w:rPr>
        <w:t xml:space="preserve">access, reduce </w:t>
      </w:r>
      <w:r w:rsidRPr="0CEFDAAC" w:rsidR="6E176C19">
        <w:rPr>
          <w:rFonts w:ascii="Arial" w:hAnsi="Arial" w:eastAsia="Arial" w:cs="Arial"/>
          <w:sz w:val="24"/>
          <w:szCs w:val="24"/>
        </w:rPr>
        <w:t>stigma, and</w:t>
      </w:r>
      <w:r w:rsidRPr="0CEFDAAC" w:rsidR="0EF077DD">
        <w:rPr>
          <w:rFonts w:ascii="Arial" w:hAnsi="Arial" w:eastAsia="Arial" w:cs="Arial"/>
          <w:sz w:val="24"/>
          <w:szCs w:val="24"/>
        </w:rPr>
        <w:t xml:space="preserve"> to ensure that the individuals </w:t>
      </w:r>
      <w:r w:rsidRPr="0CEFDAAC" w:rsidR="27A96B5F">
        <w:rPr>
          <w:rFonts w:ascii="Arial" w:hAnsi="Arial" w:eastAsia="Arial" w:cs="Arial"/>
          <w:sz w:val="24"/>
          <w:szCs w:val="24"/>
        </w:rPr>
        <w:t xml:space="preserve">experiencing mental </w:t>
      </w:r>
      <w:r w:rsidRPr="0CEFDAAC" w:rsidR="3725C3EF">
        <w:rPr>
          <w:rFonts w:ascii="Arial" w:hAnsi="Arial" w:eastAsia="Arial" w:cs="Arial"/>
          <w:sz w:val="24"/>
          <w:szCs w:val="24"/>
        </w:rPr>
        <w:t>health problems</w:t>
      </w:r>
      <w:r w:rsidRPr="0CEFDAAC" w:rsidR="27A96B5F">
        <w:rPr>
          <w:rFonts w:ascii="Arial" w:hAnsi="Arial" w:eastAsia="Arial" w:cs="Arial"/>
          <w:sz w:val="24"/>
          <w:szCs w:val="24"/>
        </w:rPr>
        <w:t xml:space="preserve"> </w:t>
      </w:r>
      <w:r w:rsidRPr="0CEFDAAC" w:rsidR="7F708942">
        <w:rPr>
          <w:rFonts w:ascii="Arial" w:hAnsi="Arial" w:eastAsia="Arial" w:cs="Arial"/>
          <w:sz w:val="24"/>
          <w:szCs w:val="24"/>
        </w:rPr>
        <w:t xml:space="preserve">get fair and safe care. And to </w:t>
      </w:r>
      <w:r w:rsidRPr="0CEFDAAC" w:rsidR="4AB616E2">
        <w:rPr>
          <w:rFonts w:ascii="Arial" w:hAnsi="Arial" w:eastAsia="Arial" w:cs="Arial"/>
          <w:sz w:val="24"/>
          <w:szCs w:val="24"/>
        </w:rPr>
        <w:t xml:space="preserve">contribute to the ongoing efforts to create a more inclusive </w:t>
      </w:r>
      <w:r w:rsidRPr="0CEFDAAC" w:rsidR="7A289C2F">
        <w:rPr>
          <w:rFonts w:ascii="Arial" w:hAnsi="Arial" w:eastAsia="Arial" w:cs="Arial"/>
          <w:sz w:val="24"/>
          <w:szCs w:val="24"/>
        </w:rPr>
        <w:t xml:space="preserve">and responsive healthcare system. Which recognises mental health </w:t>
      </w:r>
      <w:r w:rsidRPr="0CEFDAAC" w:rsidR="00393964">
        <w:rPr>
          <w:rFonts w:ascii="Arial" w:hAnsi="Arial" w:eastAsia="Arial" w:cs="Arial"/>
          <w:sz w:val="24"/>
          <w:szCs w:val="24"/>
        </w:rPr>
        <w:t>as equally important as physical health. Because mental</w:t>
      </w:r>
      <w:r w:rsidRPr="0CEFDAAC" w:rsidR="67DFED07">
        <w:rPr>
          <w:rFonts w:ascii="Arial" w:hAnsi="Arial" w:eastAsia="Arial" w:cs="Arial"/>
          <w:sz w:val="24"/>
          <w:szCs w:val="24"/>
        </w:rPr>
        <w:t xml:space="preserve"> health affects approximately one in four people i</w:t>
      </w:r>
      <w:r w:rsidRPr="0CEFDAAC" w:rsidR="44C2D84F">
        <w:rPr>
          <w:rFonts w:ascii="Arial" w:hAnsi="Arial" w:eastAsia="Arial" w:cs="Arial"/>
          <w:sz w:val="24"/>
          <w:szCs w:val="24"/>
        </w:rPr>
        <w:t xml:space="preserve">n the </w:t>
      </w:r>
      <w:r w:rsidRPr="0CEFDAAC" w:rsidR="20F4D144">
        <w:rPr>
          <w:rFonts w:ascii="Arial" w:hAnsi="Arial" w:eastAsia="Arial" w:cs="Arial"/>
          <w:sz w:val="24"/>
          <w:szCs w:val="24"/>
        </w:rPr>
        <w:t>United Kingdom</w:t>
      </w:r>
      <w:r w:rsidRPr="0CEFDAAC" w:rsidR="31435312">
        <w:rPr>
          <w:rFonts w:ascii="Arial" w:hAnsi="Arial" w:eastAsia="Arial" w:cs="Arial"/>
          <w:sz w:val="24"/>
          <w:szCs w:val="24"/>
        </w:rPr>
        <w:t xml:space="preserve"> each</w:t>
      </w:r>
      <w:r w:rsidRPr="0CEFDAAC" w:rsidR="44C2D84F">
        <w:rPr>
          <w:rFonts w:ascii="Arial" w:hAnsi="Arial" w:eastAsia="Arial" w:cs="Arial"/>
          <w:sz w:val="24"/>
          <w:szCs w:val="24"/>
        </w:rPr>
        <w:t xml:space="preserve"> year. (mental health foundation,2023</w:t>
      </w:r>
      <w:r w:rsidRPr="0CEFDAAC" w:rsidR="4309E58C">
        <w:rPr>
          <w:rFonts w:ascii="Arial" w:hAnsi="Arial" w:eastAsia="Arial" w:cs="Arial"/>
          <w:sz w:val="24"/>
          <w:szCs w:val="24"/>
        </w:rPr>
        <w:t>), making it a major public health concern.</w:t>
      </w:r>
      <w:r w:rsidRPr="0CEFDAAC" w:rsidR="5D29A566">
        <w:rPr>
          <w:rFonts w:ascii="Arial" w:hAnsi="Arial" w:eastAsia="Arial" w:cs="Arial"/>
          <w:sz w:val="24"/>
          <w:szCs w:val="24"/>
        </w:rPr>
        <w:t xml:space="preserve">so doing </w:t>
      </w:r>
      <w:r w:rsidRPr="0CEFDAAC" w:rsidR="2BF20D3B">
        <w:rPr>
          <w:rFonts w:ascii="Arial" w:hAnsi="Arial" w:eastAsia="Arial" w:cs="Arial"/>
          <w:sz w:val="24"/>
          <w:szCs w:val="24"/>
        </w:rPr>
        <w:t>research</w:t>
      </w:r>
      <w:r w:rsidRPr="0CEFDAAC" w:rsidR="5D29A566">
        <w:rPr>
          <w:rFonts w:ascii="Arial" w:hAnsi="Arial" w:eastAsia="Arial" w:cs="Arial"/>
          <w:sz w:val="24"/>
          <w:szCs w:val="24"/>
        </w:rPr>
        <w:t xml:space="preserve"> on mental health is needed to </w:t>
      </w:r>
      <w:r w:rsidRPr="0CEFDAAC" w:rsidR="0DE76D8A">
        <w:rPr>
          <w:rFonts w:ascii="Arial" w:hAnsi="Arial" w:eastAsia="Arial" w:cs="Arial"/>
          <w:sz w:val="24"/>
          <w:szCs w:val="24"/>
        </w:rPr>
        <w:t xml:space="preserve">strengthen evidence-based practice. health and social </w:t>
      </w:r>
      <w:r w:rsidRPr="0CEFDAAC" w:rsidR="0B991D9E">
        <w:rPr>
          <w:rFonts w:ascii="Arial" w:hAnsi="Arial" w:eastAsia="Arial" w:cs="Arial"/>
          <w:sz w:val="24"/>
          <w:szCs w:val="24"/>
        </w:rPr>
        <w:t>care professionals</w:t>
      </w:r>
      <w:r w:rsidRPr="0CEFDAAC" w:rsidR="0DE76D8A">
        <w:rPr>
          <w:rFonts w:ascii="Arial" w:hAnsi="Arial" w:eastAsia="Arial" w:cs="Arial"/>
          <w:sz w:val="24"/>
          <w:szCs w:val="24"/>
        </w:rPr>
        <w:t xml:space="preserve"> rely on </w:t>
      </w:r>
      <w:r w:rsidRPr="0CEFDAAC" w:rsidR="7F113D7B">
        <w:rPr>
          <w:rFonts w:ascii="Arial" w:hAnsi="Arial" w:eastAsia="Arial" w:cs="Arial"/>
          <w:sz w:val="24"/>
          <w:szCs w:val="24"/>
        </w:rPr>
        <w:t>accurate</w:t>
      </w:r>
      <w:r w:rsidRPr="0CEFDAAC" w:rsidR="7F113D7B">
        <w:rPr>
          <w:rFonts w:ascii="Arial" w:hAnsi="Arial" w:eastAsia="Arial" w:cs="Arial"/>
          <w:sz w:val="24"/>
          <w:szCs w:val="24"/>
        </w:rPr>
        <w:t xml:space="preserve"> data</w:t>
      </w:r>
      <w:r w:rsidRPr="0CEFDAAC" w:rsidR="2B04A7B0">
        <w:rPr>
          <w:rFonts w:ascii="Arial" w:hAnsi="Arial" w:eastAsia="Arial" w:cs="Arial"/>
          <w:sz w:val="24"/>
          <w:szCs w:val="24"/>
        </w:rPr>
        <w:t xml:space="preserve"> which is up to date research which helps to </w:t>
      </w:r>
      <w:r w:rsidRPr="0CEFDAAC" w:rsidR="374CEF69">
        <w:rPr>
          <w:rFonts w:ascii="Arial" w:hAnsi="Arial" w:eastAsia="Arial" w:cs="Arial"/>
          <w:sz w:val="24"/>
          <w:szCs w:val="24"/>
        </w:rPr>
        <w:t>guide their</w:t>
      </w:r>
      <w:r w:rsidRPr="0CEFDAAC" w:rsidR="2B04A7B0">
        <w:rPr>
          <w:rFonts w:ascii="Arial" w:hAnsi="Arial" w:eastAsia="Arial" w:cs="Arial"/>
          <w:sz w:val="24"/>
          <w:szCs w:val="24"/>
        </w:rPr>
        <w:t xml:space="preserve"> </w:t>
      </w:r>
      <w:r w:rsidRPr="0CEFDAAC" w:rsidR="02A13385">
        <w:rPr>
          <w:rFonts w:ascii="Arial" w:hAnsi="Arial" w:eastAsia="Arial" w:cs="Arial"/>
          <w:sz w:val="24"/>
          <w:szCs w:val="24"/>
        </w:rPr>
        <w:t>decisions</w:t>
      </w:r>
      <w:r w:rsidRPr="0CEFDAAC" w:rsidR="49942559">
        <w:rPr>
          <w:rFonts w:ascii="Arial" w:hAnsi="Arial" w:eastAsia="Arial" w:cs="Arial"/>
          <w:sz w:val="24"/>
          <w:szCs w:val="24"/>
        </w:rPr>
        <w:t xml:space="preserve"> and improves a patient's outcome. By studying mental health</w:t>
      </w:r>
      <w:r w:rsidRPr="0CEFDAAC" w:rsidR="2BDDFD31">
        <w:rPr>
          <w:rFonts w:ascii="Arial" w:hAnsi="Arial" w:eastAsia="Arial" w:cs="Arial"/>
          <w:sz w:val="24"/>
          <w:szCs w:val="24"/>
        </w:rPr>
        <w:t xml:space="preserve"> </w:t>
      </w:r>
      <w:r w:rsidRPr="0CEFDAAC" w:rsidR="52660349">
        <w:rPr>
          <w:rFonts w:ascii="Arial" w:hAnsi="Arial" w:eastAsia="Arial" w:cs="Arial"/>
          <w:sz w:val="24"/>
          <w:szCs w:val="24"/>
        </w:rPr>
        <w:t>experience</w:t>
      </w:r>
      <w:r w:rsidRPr="0CEFDAAC" w:rsidR="2BDDFD31">
        <w:rPr>
          <w:rFonts w:ascii="Arial" w:hAnsi="Arial" w:eastAsia="Arial" w:cs="Arial"/>
          <w:sz w:val="24"/>
          <w:szCs w:val="24"/>
        </w:rPr>
        <w:t xml:space="preserve"> we can develop new </w:t>
      </w:r>
      <w:r w:rsidRPr="0CEFDAAC" w:rsidR="0748A8DE">
        <w:rPr>
          <w:rFonts w:ascii="Arial" w:hAnsi="Arial" w:eastAsia="Arial" w:cs="Arial"/>
          <w:sz w:val="24"/>
          <w:szCs w:val="24"/>
        </w:rPr>
        <w:t>interventions, improve prevention</w:t>
      </w:r>
      <w:r w:rsidRPr="0CEFDAAC" w:rsidR="2BDDFD31">
        <w:rPr>
          <w:rFonts w:ascii="Arial" w:hAnsi="Arial" w:eastAsia="Arial" w:cs="Arial"/>
          <w:sz w:val="24"/>
          <w:szCs w:val="24"/>
        </w:rPr>
        <w:t xml:space="preserve"> </w:t>
      </w:r>
      <w:r w:rsidRPr="0CEFDAAC" w:rsidR="2F33F82C">
        <w:rPr>
          <w:rFonts w:ascii="Arial" w:hAnsi="Arial" w:eastAsia="Arial" w:cs="Arial"/>
          <w:sz w:val="24"/>
          <w:szCs w:val="24"/>
        </w:rPr>
        <w:t>strategies, and</w:t>
      </w:r>
      <w:r w:rsidRPr="0CEFDAAC" w:rsidR="4F4BB86A">
        <w:rPr>
          <w:rFonts w:ascii="Arial" w:hAnsi="Arial" w:eastAsia="Arial" w:cs="Arial"/>
          <w:sz w:val="24"/>
          <w:szCs w:val="24"/>
        </w:rPr>
        <w:t xml:space="preserve"> reduce the </w:t>
      </w:r>
      <w:r w:rsidRPr="0CEFDAAC" w:rsidR="2A8EB04F">
        <w:rPr>
          <w:rFonts w:ascii="Arial" w:hAnsi="Arial" w:eastAsia="Arial" w:cs="Arial"/>
          <w:sz w:val="24"/>
          <w:szCs w:val="24"/>
        </w:rPr>
        <w:t>long-term</w:t>
      </w:r>
      <w:r w:rsidRPr="0CEFDAAC" w:rsidR="4F4BB86A">
        <w:rPr>
          <w:rFonts w:ascii="Arial" w:hAnsi="Arial" w:eastAsia="Arial" w:cs="Arial"/>
          <w:sz w:val="24"/>
          <w:szCs w:val="24"/>
        </w:rPr>
        <w:t xml:space="preserve"> impacts on individual and society</w:t>
      </w:r>
      <w:r w:rsidRPr="0CEFDAAC" w:rsidR="4706A55D">
        <w:rPr>
          <w:rFonts w:ascii="Arial" w:hAnsi="Arial" w:eastAsia="Arial" w:cs="Arial"/>
          <w:sz w:val="24"/>
          <w:szCs w:val="24"/>
        </w:rPr>
        <w:t xml:space="preserve">. Ultimately researching on mental </w:t>
      </w:r>
      <w:r w:rsidRPr="0CEFDAAC" w:rsidR="440F4A01">
        <w:rPr>
          <w:rFonts w:ascii="Arial" w:hAnsi="Arial" w:eastAsia="Arial" w:cs="Arial"/>
          <w:sz w:val="24"/>
          <w:szCs w:val="24"/>
        </w:rPr>
        <w:t xml:space="preserve">health in the </w:t>
      </w:r>
      <w:r w:rsidRPr="0CEFDAAC" w:rsidR="1FCD25B6">
        <w:rPr>
          <w:rFonts w:ascii="Arial" w:hAnsi="Arial" w:eastAsia="Arial" w:cs="Arial"/>
          <w:sz w:val="24"/>
          <w:szCs w:val="24"/>
        </w:rPr>
        <w:t>United Kingdom</w:t>
      </w:r>
      <w:r w:rsidRPr="0CEFDAAC" w:rsidR="2555FF86">
        <w:rPr>
          <w:rFonts w:ascii="Arial" w:hAnsi="Arial" w:eastAsia="Arial" w:cs="Arial"/>
          <w:sz w:val="24"/>
          <w:szCs w:val="24"/>
        </w:rPr>
        <w:t xml:space="preserve"> </w:t>
      </w:r>
      <w:r w:rsidRPr="0CEFDAAC" w:rsidR="440F4A01">
        <w:rPr>
          <w:rFonts w:ascii="Arial" w:hAnsi="Arial" w:eastAsia="Arial" w:cs="Arial"/>
          <w:sz w:val="24"/>
          <w:szCs w:val="24"/>
        </w:rPr>
        <w:t xml:space="preserve">is justified because it leads to greater </w:t>
      </w:r>
      <w:r w:rsidRPr="0CEFDAAC" w:rsidR="1319B462">
        <w:rPr>
          <w:rFonts w:ascii="Arial" w:hAnsi="Arial" w:eastAsia="Arial" w:cs="Arial"/>
          <w:sz w:val="24"/>
          <w:szCs w:val="24"/>
        </w:rPr>
        <w:t xml:space="preserve">understanding, better support and more effective and   compassionate services.it </w:t>
      </w:r>
      <w:r w:rsidRPr="0CEFDAAC" w:rsidR="6F404BB4">
        <w:rPr>
          <w:rFonts w:ascii="Arial" w:hAnsi="Arial" w:eastAsia="Arial" w:cs="Arial"/>
          <w:sz w:val="24"/>
          <w:szCs w:val="24"/>
        </w:rPr>
        <w:t xml:space="preserve">helps the country to respond on the growing mental health needs </w:t>
      </w:r>
      <w:r w:rsidRPr="0CEFDAAC" w:rsidR="68184B2E">
        <w:rPr>
          <w:rFonts w:ascii="Arial" w:hAnsi="Arial" w:eastAsia="Arial" w:cs="Arial"/>
          <w:sz w:val="24"/>
          <w:szCs w:val="24"/>
        </w:rPr>
        <w:t xml:space="preserve">and ensure that individuals </w:t>
      </w:r>
      <w:r w:rsidRPr="0CEFDAAC" w:rsidR="0E99A5E1">
        <w:rPr>
          <w:rFonts w:ascii="Arial" w:hAnsi="Arial" w:eastAsia="Arial" w:cs="Arial"/>
          <w:sz w:val="24"/>
          <w:szCs w:val="24"/>
        </w:rPr>
        <w:t>receive</w:t>
      </w:r>
      <w:r w:rsidRPr="0CEFDAAC" w:rsidR="68184B2E">
        <w:rPr>
          <w:rFonts w:ascii="Arial" w:hAnsi="Arial" w:eastAsia="Arial" w:cs="Arial"/>
          <w:sz w:val="24"/>
          <w:szCs w:val="24"/>
        </w:rPr>
        <w:t xml:space="preserve"> the care and respect they deserve.</w:t>
      </w:r>
    </w:p>
    <w:p w:rsidR="20C0A093" w:rsidP="0CEFDAAC" w:rsidRDefault="20C0A093" w14:paraId="14611F30" w14:textId="180C59C0">
      <w:pPr>
        <w:jc w:val="both"/>
        <w:rPr>
          <w:rFonts w:ascii="Arial" w:hAnsi="Arial" w:eastAsia="Arial" w:cs="Arial"/>
          <w:sz w:val="24"/>
          <w:szCs w:val="24"/>
        </w:rPr>
      </w:pPr>
    </w:p>
    <w:p w:rsidR="20C0A093" w:rsidP="0CEFDAAC" w:rsidRDefault="20C0A093" w14:paraId="3814D9E8" w14:textId="0704E8A1">
      <w:pPr>
        <w:jc w:val="both"/>
        <w:rPr>
          <w:rFonts w:ascii="Arial" w:hAnsi="Arial" w:eastAsia="Arial" w:cs="Arial"/>
          <w:sz w:val="24"/>
          <w:szCs w:val="24"/>
        </w:rPr>
      </w:pPr>
    </w:p>
    <w:p w:rsidR="20C0A093" w:rsidP="0CEFDAAC" w:rsidRDefault="20C0A093" w14:paraId="2DA229B3" w14:textId="48506162">
      <w:pPr>
        <w:jc w:val="both"/>
        <w:rPr>
          <w:rFonts w:ascii="Arial" w:hAnsi="Arial" w:eastAsia="Arial" w:cs="Arial"/>
          <w:sz w:val="24"/>
          <w:szCs w:val="24"/>
        </w:rPr>
      </w:pPr>
    </w:p>
    <w:p w:rsidRPr="004468F8" w:rsidR="004468F8" w:rsidP="0CEFDAAC" w:rsidRDefault="004468F8" w14:paraId="16068E00" w14:textId="77777777">
      <w:pPr>
        <w:pStyle w:val="Heading1"/>
        <w:jc w:val="both"/>
        <w:rPr>
          <w:rFonts w:ascii="Arial" w:hAnsi="Arial" w:eastAsia="Arial" w:cs="Arial"/>
          <w:sz w:val="24"/>
          <w:szCs w:val="24"/>
          <w:lang w:eastAsia="en-US"/>
        </w:rPr>
      </w:pPr>
      <w:bookmarkStart w:name="_Toc213674535" w:id="5"/>
      <w:r w:rsidRPr="0CEFDAAC" w:rsidR="004468F8">
        <w:rPr>
          <w:rFonts w:ascii="Arial" w:hAnsi="Arial" w:eastAsia="Arial" w:cs="Arial"/>
          <w:sz w:val="24"/>
          <w:szCs w:val="24"/>
        </w:rPr>
        <w:t xml:space="preserve">Task 2: </w:t>
      </w:r>
      <w:r w:rsidRPr="0CEFDAAC" w:rsidR="00172AD1">
        <w:rPr>
          <w:rFonts w:ascii="Arial" w:hAnsi="Arial" w:eastAsia="Arial" w:cs="Arial"/>
          <w:kern w:val="2"/>
          <w:sz w:val="24"/>
          <w:szCs w:val="24"/>
          <w:lang w:eastAsia="en-US"/>
          <w14:ligatures w14:val="standardContextual"/>
        </w:rPr>
        <w:t>Research M</w:t>
      </w:r>
      <w:r w:rsidRPr="0CEFDAAC" w:rsidR="004468F8">
        <w:rPr>
          <w:rFonts w:ascii="Arial" w:hAnsi="Arial" w:eastAsia="Arial" w:cs="Arial"/>
          <w:kern w:val="2"/>
          <w:sz w:val="24"/>
          <w:szCs w:val="24"/>
          <w:lang w:eastAsia="en-US"/>
          <w14:ligatures w14:val="standardContextual"/>
        </w:rPr>
        <w:t>ethodologies</w:t>
      </w:r>
      <w:bookmarkEnd w:id="5"/>
    </w:p>
    <w:p w:rsidR="004468F8" w:rsidP="0CEFDAAC" w:rsidRDefault="004468F8" w14:paraId="14825278" w14:textId="77777777">
      <w:pPr>
        <w:pStyle w:val="Heading2"/>
        <w:jc w:val="both"/>
        <w:rPr>
          <w:rFonts w:ascii="Arial" w:hAnsi="Arial" w:eastAsia="Arial" w:cs="Arial"/>
          <w:kern w:val="2"/>
          <w:sz w:val="24"/>
          <w:szCs w:val="24"/>
          <w:lang w:eastAsia="en-US"/>
          <w14:ligatures w14:val="standardContextual"/>
        </w:rPr>
      </w:pPr>
      <w:bookmarkStart w:name="_Toc213674536" w:id="6"/>
      <w:r w:rsidRPr="0CEFDAAC" w:rsidR="004468F8">
        <w:rPr>
          <w:rFonts w:ascii="Arial" w:hAnsi="Arial" w:eastAsia="Arial" w:cs="Arial"/>
          <w:kern w:val="2"/>
          <w:sz w:val="24"/>
          <w:szCs w:val="24"/>
          <w:lang w:eastAsia="en-US"/>
          <w14:ligatures w14:val="standardContextual"/>
        </w:rPr>
        <w:t>Give a brief overview of quantitative and qualitative research.</w:t>
      </w:r>
      <w:bookmarkEnd w:id="6"/>
    </w:p>
    <w:p w:rsidRPr="009F60D1" w:rsidR="00DB181C" w:rsidP="0CEFDAAC" w:rsidRDefault="00DB181C" w14:paraId="66A28F79" w14:textId="319B73A9">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EFDAAC" w:rsidR="3A64B0BE">
        <w:rPr>
          <w:rFonts w:ascii="Arial" w:hAnsi="Arial" w:eastAsia="Arial" w:cs="Arial"/>
          <w:color w:val="auto"/>
          <w:sz w:val="24"/>
          <w:szCs w:val="24"/>
          <w:lang w:eastAsia="en-US"/>
        </w:rPr>
        <w:t xml:space="preserve">Quantitative research focuses on numerical </w:t>
      </w:r>
      <w:r w:rsidRPr="0CEFDAAC" w:rsidR="4AF65130">
        <w:rPr>
          <w:rFonts w:ascii="Arial" w:hAnsi="Arial" w:eastAsia="Arial" w:cs="Arial"/>
          <w:color w:val="auto"/>
          <w:sz w:val="24"/>
          <w:szCs w:val="24"/>
          <w:lang w:eastAsia="en-US"/>
        </w:rPr>
        <w:t>data,</w:t>
      </w:r>
      <w:r w:rsidRPr="0CEFDAAC" w:rsidR="3A64B0BE">
        <w:rPr>
          <w:rFonts w:ascii="Arial" w:hAnsi="Arial" w:eastAsia="Arial" w:cs="Arial"/>
          <w:color w:val="auto"/>
          <w:sz w:val="24"/>
          <w:szCs w:val="24"/>
          <w:lang w:eastAsia="en-US"/>
        </w:rPr>
        <w:t xml:space="preserve"> and </w:t>
      </w:r>
      <w:r w:rsidRPr="0CEFDAAC" w:rsidR="5D402023">
        <w:rPr>
          <w:rFonts w:ascii="Arial" w:hAnsi="Arial" w:eastAsia="Arial" w:cs="Arial"/>
          <w:color w:val="auto"/>
          <w:sz w:val="24"/>
          <w:szCs w:val="24"/>
          <w:lang w:eastAsia="en-US"/>
        </w:rPr>
        <w:t xml:space="preserve">it uses structured tools such as </w:t>
      </w:r>
      <w:r w:rsidRPr="0CEFDAAC" w:rsidR="0184FCD4">
        <w:rPr>
          <w:rFonts w:ascii="Arial" w:hAnsi="Arial" w:eastAsia="Arial" w:cs="Arial"/>
          <w:color w:val="auto"/>
          <w:sz w:val="24"/>
          <w:szCs w:val="24"/>
          <w:lang w:eastAsia="en-US"/>
        </w:rPr>
        <w:t>surveys, questionnaires, or statical analysis and qua</w:t>
      </w:r>
      <w:r w:rsidRPr="0CEFDAAC" w:rsidR="6A3B9FF3">
        <w:rPr>
          <w:rFonts w:ascii="Arial" w:hAnsi="Arial" w:eastAsia="Arial" w:cs="Arial"/>
          <w:color w:val="auto"/>
          <w:sz w:val="24"/>
          <w:szCs w:val="24"/>
          <w:lang w:eastAsia="en-US"/>
        </w:rPr>
        <w:t>litative research is whe</w:t>
      </w:r>
      <w:r w:rsidRPr="0CEFDAAC" w:rsidR="78500AD5">
        <w:rPr>
          <w:rFonts w:ascii="Arial" w:hAnsi="Arial" w:eastAsia="Arial" w:cs="Arial"/>
          <w:color w:val="auto"/>
          <w:sz w:val="24"/>
          <w:szCs w:val="24"/>
          <w:lang w:eastAsia="en-US"/>
        </w:rPr>
        <w:t xml:space="preserve">n a human explores experiences, </w:t>
      </w:r>
      <w:r w:rsidRPr="0CEFDAAC" w:rsidR="05874699">
        <w:rPr>
          <w:rFonts w:ascii="Arial" w:hAnsi="Arial" w:eastAsia="Arial" w:cs="Arial"/>
          <w:color w:val="auto"/>
          <w:sz w:val="24"/>
          <w:szCs w:val="24"/>
          <w:lang w:eastAsia="en-US"/>
        </w:rPr>
        <w:t>emotions,</w:t>
      </w:r>
      <w:r w:rsidRPr="0CEFDAAC" w:rsidR="78500AD5">
        <w:rPr>
          <w:rFonts w:ascii="Arial" w:hAnsi="Arial" w:eastAsia="Arial" w:cs="Arial"/>
          <w:color w:val="auto"/>
          <w:sz w:val="24"/>
          <w:szCs w:val="24"/>
          <w:lang w:eastAsia="en-US"/>
        </w:rPr>
        <w:t xml:space="preserve"> </w:t>
      </w:r>
      <w:r w:rsidRPr="0CEFDAAC" w:rsidR="78500AD5">
        <w:rPr>
          <w:rFonts w:ascii="Arial" w:hAnsi="Arial" w:eastAsia="Arial" w:cs="Arial"/>
          <w:color w:val="auto"/>
          <w:sz w:val="24"/>
          <w:szCs w:val="24"/>
          <w:lang w:eastAsia="en-US"/>
        </w:rPr>
        <w:t>behaviours</w:t>
      </w:r>
      <w:r w:rsidRPr="0CEFDAAC" w:rsidR="78500AD5">
        <w:rPr>
          <w:rFonts w:ascii="Arial" w:hAnsi="Arial" w:eastAsia="Arial" w:cs="Arial"/>
          <w:color w:val="auto"/>
          <w:sz w:val="24"/>
          <w:szCs w:val="24"/>
          <w:lang w:eastAsia="en-US"/>
        </w:rPr>
        <w:t xml:space="preserve"> </w:t>
      </w:r>
      <w:r w:rsidRPr="0CEFDAAC" w:rsidR="138DB289">
        <w:rPr>
          <w:rFonts w:ascii="Arial" w:hAnsi="Arial" w:eastAsia="Arial" w:cs="Arial"/>
          <w:color w:val="auto"/>
          <w:sz w:val="24"/>
          <w:szCs w:val="24"/>
          <w:lang w:eastAsia="en-US"/>
        </w:rPr>
        <w:t xml:space="preserve">and </w:t>
      </w:r>
      <w:r w:rsidRPr="0CEFDAAC" w:rsidR="15C81300">
        <w:rPr>
          <w:rFonts w:ascii="Arial" w:hAnsi="Arial" w:eastAsia="Arial" w:cs="Arial"/>
          <w:color w:val="auto"/>
          <w:sz w:val="24"/>
          <w:szCs w:val="24"/>
          <w:lang w:eastAsia="en-US"/>
        </w:rPr>
        <w:t xml:space="preserve">meanings </w:t>
      </w:r>
      <w:r w:rsidRPr="0CEFDAAC" w:rsidR="15C81300">
        <w:rPr>
          <w:rFonts w:ascii="Arial" w:hAnsi="Arial" w:eastAsia="Arial" w:cs="Arial"/>
          <w:color w:val="auto"/>
          <w:sz w:val="24"/>
          <w:szCs w:val="24"/>
          <w:lang w:eastAsia="en-US"/>
        </w:rPr>
        <w:t>it's</w:t>
      </w:r>
      <w:r w:rsidRPr="0CEFDAAC" w:rsidR="15C81300">
        <w:rPr>
          <w:rFonts w:ascii="Arial" w:hAnsi="Arial" w:eastAsia="Arial" w:cs="Arial"/>
          <w:color w:val="auto"/>
          <w:sz w:val="24"/>
          <w:szCs w:val="24"/>
          <w:lang w:eastAsia="en-US"/>
        </w:rPr>
        <w:t xml:space="preserve"> </w:t>
      </w:r>
      <w:r w:rsidRPr="0CEFDAAC" w:rsidR="15C81300">
        <w:rPr>
          <w:rFonts w:ascii="Arial" w:hAnsi="Arial" w:eastAsia="Arial" w:cs="Arial"/>
          <w:color w:val="auto"/>
          <w:sz w:val="24"/>
          <w:szCs w:val="24"/>
          <w:lang w:eastAsia="en-US"/>
        </w:rPr>
        <w:t>a methodology</w:t>
      </w:r>
      <w:r w:rsidRPr="0CEFDAAC" w:rsidR="15C81300">
        <w:rPr>
          <w:rFonts w:ascii="Arial" w:hAnsi="Arial" w:eastAsia="Arial" w:cs="Arial"/>
          <w:color w:val="auto"/>
          <w:sz w:val="24"/>
          <w:szCs w:val="24"/>
          <w:lang w:eastAsia="en-US"/>
        </w:rPr>
        <w:t xml:space="preserve"> used to interview p</w:t>
      </w:r>
      <w:r w:rsidRPr="0CEFDAAC" w:rsidR="010EE8BF">
        <w:rPr>
          <w:rFonts w:ascii="Arial" w:hAnsi="Arial" w:eastAsia="Arial" w:cs="Arial"/>
          <w:color w:val="auto"/>
          <w:sz w:val="24"/>
          <w:szCs w:val="24"/>
          <w:lang w:eastAsia="en-US"/>
        </w:rPr>
        <w:t xml:space="preserve">eople or groups of people to collect </w:t>
      </w:r>
      <w:r w:rsidRPr="0CEFDAAC" w:rsidR="2D0A36A2">
        <w:rPr>
          <w:rFonts w:ascii="Arial" w:hAnsi="Arial" w:eastAsia="Arial" w:cs="Arial"/>
          <w:color w:val="auto"/>
          <w:sz w:val="24"/>
          <w:szCs w:val="24"/>
          <w:lang w:eastAsia="en-US"/>
        </w:rPr>
        <w:t xml:space="preserve">data. For example, if we wanted to know how many people in the </w:t>
      </w:r>
      <w:r w:rsidRPr="0CEFDAAC" w:rsidR="507B17E9">
        <w:rPr>
          <w:rFonts w:ascii="Arial" w:hAnsi="Arial" w:eastAsia="Arial" w:cs="Arial"/>
          <w:color w:val="auto"/>
          <w:sz w:val="24"/>
          <w:szCs w:val="24"/>
          <w:lang w:eastAsia="en-US"/>
        </w:rPr>
        <w:t>United Kingdom</w:t>
      </w:r>
      <w:r w:rsidRPr="0CEFDAAC" w:rsidR="2D0A36A2">
        <w:rPr>
          <w:rFonts w:ascii="Arial" w:hAnsi="Arial" w:eastAsia="Arial" w:cs="Arial"/>
          <w:color w:val="auto"/>
          <w:sz w:val="24"/>
          <w:szCs w:val="24"/>
          <w:lang w:eastAsia="en-US"/>
        </w:rPr>
        <w:t xml:space="preserve"> experience </w:t>
      </w:r>
      <w:r w:rsidRPr="0CEFDAAC" w:rsidR="74EBD2DD">
        <w:rPr>
          <w:rFonts w:ascii="Arial" w:hAnsi="Arial" w:eastAsia="Arial" w:cs="Arial"/>
          <w:color w:val="auto"/>
          <w:sz w:val="24"/>
          <w:szCs w:val="24"/>
          <w:lang w:eastAsia="en-US"/>
        </w:rPr>
        <w:t>anxiety each year, or whether there is a new mental health programme which helps reduce depression, so qua</w:t>
      </w:r>
      <w:r w:rsidRPr="0CEFDAAC" w:rsidR="28DB7917">
        <w:rPr>
          <w:rFonts w:ascii="Arial" w:hAnsi="Arial" w:eastAsia="Arial" w:cs="Arial"/>
          <w:color w:val="auto"/>
          <w:sz w:val="24"/>
          <w:szCs w:val="24"/>
          <w:lang w:eastAsia="en-US"/>
        </w:rPr>
        <w:t>ntitative research gives us clear, measurable answers. It a</w:t>
      </w:r>
      <w:r w:rsidRPr="0CEFDAAC" w:rsidR="5782FF16">
        <w:rPr>
          <w:rFonts w:ascii="Arial" w:hAnsi="Arial" w:eastAsia="Arial" w:cs="Arial"/>
          <w:color w:val="auto"/>
          <w:sz w:val="24"/>
          <w:szCs w:val="24"/>
          <w:lang w:eastAsia="en-US"/>
        </w:rPr>
        <w:t xml:space="preserve">lso helps us to sport patterns and trends across large </w:t>
      </w:r>
      <w:r w:rsidRPr="0CEFDAAC" w:rsidR="5A8A735E">
        <w:rPr>
          <w:rFonts w:ascii="Arial" w:hAnsi="Arial" w:eastAsia="Arial" w:cs="Arial"/>
          <w:color w:val="auto"/>
          <w:sz w:val="24"/>
          <w:szCs w:val="24"/>
          <w:lang w:eastAsia="en-US"/>
        </w:rPr>
        <w:t xml:space="preserve">groups of </w:t>
      </w:r>
      <w:r w:rsidRPr="0CEFDAAC" w:rsidR="6E444C52">
        <w:rPr>
          <w:rFonts w:ascii="Arial" w:hAnsi="Arial" w:eastAsia="Arial" w:cs="Arial"/>
          <w:color w:val="auto"/>
          <w:sz w:val="24"/>
          <w:szCs w:val="24"/>
          <w:lang w:eastAsia="en-US"/>
        </w:rPr>
        <w:t xml:space="preserve">people. </w:t>
      </w:r>
      <w:r w:rsidRPr="0CEFDAAC" w:rsidR="5A91146F">
        <w:rPr>
          <w:rFonts w:ascii="Arial" w:hAnsi="Arial" w:eastAsia="Arial" w:cs="Arial"/>
          <w:color w:val="auto"/>
          <w:sz w:val="24"/>
          <w:szCs w:val="24"/>
          <w:lang w:eastAsia="en-US"/>
        </w:rPr>
        <w:t>It's</w:t>
      </w:r>
      <w:r w:rsidRPr="0CEFDAAC" w:rsidR="5A8A735E">
        <w:rPr>
          <w:rFonts w:ascii="Arial" w:hAnsi="Arial" w:eastAsia="Arial" w:cs="Arial"/>
          <w:color w:val="auto"/>
          <w:sz w:val="24"/>
          <w:szCs w:val="24"/>
          <w:lang w:eastAsia="en-US"/>
        </w:rPr>
        <w:t xml:space="preserve"> easy to use this </w:t>
      </w:r>
      <w:r w:rsidRPr="0CEFDAAC" w:rsidR="633E7FC2">
        <w:rPr>
          <w:rFonts w:ascii="Arial" w:hAnsi="Arial" w:eastAsia="Arial" w:cs="Arial"/>
          <w:color w:val="auto"/>
          <w:sz w:val="24"/>
          <w:szCs w:val="24"/>
          <w:lang w:eastAsia="en-US"/>
        </w:rPr>
        <w:t>method</w:t>
      </w:r>
      <w:r w:rsidRPr="0CEFDAAC" w:rsidR="5A8A735E">
        <w:rPr>
          <w:rFonts w:ascii="Arial" w:hAnsi="Arial" w:eastAsia="Arial" w:cs="Arial"/>
          <w:color w:val="auto"/>
          <w:sz w:val="24"/>
          <w:szCs w:val="24"/>
          <w:lang w:eastAsia="en-US"/>
        </w:rPr>
        <w:t xml:space="preserve"> because it </w:t>
      </w:r>
      <w:r w:rsidRPr="0CEFDAAC" w:rsidR="2BE60831">
        <w:rPr>
          <w:rFonts w:ascii="Arial" w:hAnsi="Arial" w:eastAsia="Arial" w:cs="Arial"/>
          <w:color w:val="auto"/>
          <w:sz w:val="24"/>
          <w:szCs w:val="24"/>
          <w:lang w:eastAsia="en-US"/>
        </w:rPr>
        <w:t xml:space="preserve">uses and gives the researchers </w:t>
      </w:r>
      <w:r w:rsidRPr="0CEFDAAC" w:rsidR="1E5FF359">
        <w:rPr>
          <w:rFonts w:ascii="Arial" w:hAnsi="Arial" w:eastAsia="Arial" w:cs="Arial"/>
          <w:color w:val="auto"/>
          <w:sz w:val="24"/>
          <w:szCs w:val="24"/>
          <w:lang w:eastAsia="en-US"/>
        </w:rPr>
        <w:t>structured statistics</w:t>
      </w:r>
      <w:r w:rsidRPr="0CEFDAAC" w:rsidR="05482157">
        <w:rPr>
          <w:rFonts w:ascii="Arial" w:hAnsi="Arial" w:eastAsia="Arial" w:cs="Arial"/>
          <w:color w:val="auto"/>
          <w:sz w:val="24"/>
          <w:szCs w:val="24"/>
          <w:lang w:eastAsia="en-US"/>
        </w:rPr>
        <w:t xml:space="preserve"> </w:t>
      </w:r>
      <w:r w:rsidRPr="0CEFDAAC" w:rsidR="28C36CA3">
        <w:rPr>
          <w:rFonts w:ascii="Arial" w:hAnsi="Arial" w:eastAsia="Arial" w:cs="Arial"/>
          <w:color w:val="auto"/>
          <w:sz w:val="24"/>
          <w:szCs w:val="24"/>
          <w:lang w:eastAsia="en-US"/>
        </w:rPr>
        <w:t xml:space="preserve">surveys, </w:t>
      </w:r>
      <w:r w:rsidRPr="0CEFDAAC" w:rsidR="5C17DF55">
        <w:rPr>
          <w:rFonts w:ascii="Arial" w:hAnsi="Arial" w:eastAsia="Arial" w:cs="Arial"/>
          <w:color w:val="auto"/>
          <w:sz w:val="24"/>
          <w:szCs w:val="24"/>
          <w:lang w:eastAsia="en-US"/>
        </w:rPr>
        <w:t>questionnaires, and</w:t>
      </w:r>
      <w:r w:rsidRPr="0CEFDAAC" w:rsidR="635F9EF1">
        <w:rPr>
          <w:rFonts w:ascii="Arial" w:hAnsi="Arial" w:eastAsia="Arial" w:cs="Arial"/>
          <w:color w:val="auto"/>
          <w:sz w:val="24"/>
          <w:szCs w:val="24"/>
          <w:lang w:eastAsia="en-US"/>
        </w:rPr>
        <w:t xml:space="preserve"> numerical tests</w:t>
      </w:r>
      <w:r w:rsidRPr="0CEFDAAC" w:rsidR="315FCD98">
        <w:rPr>
          <w:rFonts w:ascii="Arial" w:hAnsi="Arial" w:eastAsia="Arial" w:cs="Arial"/>
          <w:color w:val="auto"/>
          <w:sz w:val="24"/>
          <w:szCs w:val="24"/>
          <w:lang w:eastAsia="en-US"/>
        </w:rPr>
        <w:t xml:space="preserve"> making it easy to produce results that are </w:t>
      </w:r>
      <w:r w:rsidRPr="0CEFDAAC" w:rsidR="315FCD98">
        <w:rPr>
          <w:rFonts w:ascii="Arial" w:hAnsi="Arial" w:eastAsia="Arial" w:cs="Arial"/>
          <w:color w:val="auto"/>
          <w:sz w:val="24"/>
          <w:szCs w:val="24"/>
          <w:lang w:eastAsia="en-US"/>
        </w:rPr>
        <w:t>easy to</w:t>
      </w:r>
      <w:r w:rsidRPr="0CEFDAAC" w:rsidR="315FCD98">
        <w:rPr>
          <w:rFonts w:ascii="Arial" w:hAnsi="Arial" w:eastAsia="Arial" w:cs="Arial"/>
          <w:color w:val="auto"/>
          <w:sz w:val="24"/>
          <w:szCs w:val="24"/>
          <w:lang w:eastAsia="en-US"/>
        </w:rPr>
        <w:t xml:space="preserve"> compare and analyse.</w:t>
      </w:r>
      <w:r w:rsidRPr="0CEFDAAC" w:rsidR="639726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EFDAAC" w:rsidR="280E3C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EFDAAC" w:rsidR="3AD1F6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Denzin &amp; lincoln,</w:t>
      </w:r>
      <w:r w:rsidRPr="0CEFDAAC" w:rsidR="3AD1F6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2018; silverman</w:t>
      </w:r>
      <w:r w:rsidRPr="0CEFDAAC" w:rsidR="3B461C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,2020).</w:t>
      </w:r>
    </w:p>
    <w:p w:rsidR="68DF546B" w:rsidP="0CEFDAAC" w:rsidRDefault="68DF546B" w14:paraId="221228FB" w14:textId="4BA5255A">
      <w:pPr>
        <w:jc w:val="both"/>
        <w:rPr>
          <w:rFonts w:ascii="Arial" w:hAnsi="Arial" w:eastAsia="Arial" w:cs="Arial"/>
          <w:color w:val="auto"/>
          <w:sz w:val="24"/>
          <w:szCs w:val="24"/>
          <w:lang w:eastAsia="en-US"/>
        </w:rPr>
      </w:pPr>
      <w:r w:rsidRPr="30E8C012" w:rsidR="68DF546B">
        <w:rPr>
          <w:rFonts w:ascii="Arial" w:hAnsi="Arial" w:eastAsia="Arial" w:cs="Arial"/>
          <w:color w:val="auto"/>
          <w:sz w:val="24"/>
          <w:szCs w:val="24"/>
          <w:lang w:eastAsia="en-US"/>
        </w:rPr>
        <w:t>Qualitative research on the other hand is</w:t>
      </w:r>
      <w:r w:rsidRPr="30E8C012" w:rsidR="75F1B8CE">
        <w:rPr>
          <w:rFonts w:ascii="Arial" w:hAnsi="Arial" w:eastAsia="Arial" w:cs="Arial"/>
          <w:color w:val="auto"/>
          <w:sz w:val="24"/>
          <w:szCs w:val="24"/>
          <w:lang w:eastAsia="en-US"/>
        </w:rPr>
        <w:t xml:space="preserve"> also </w:t>
      </w:r>
      <w:r w:rsidRPr="30E8C012" w:rsidR="68DF546B">
        <w:rPr>
          <w:rFonts w:ascii="Arial" w:hAnsi="Arial" w:eastAsia="Arial" w:cs="Arial"/>
          <w:color w:val="auto"/>
          <w:sz w:val="24"/>
          <w:szCs w:val="24"/>
          <w:lang w:eastAsia="en-US"/>
        </w:rPr>
        <w:t xml:space="preserve"> research </w:t>
      </w:r>
      <w:r w:rsidRPr="30E8C012" w:rsidR="4DA36AE7">
        <w:rPr>
          <w:rFonts w:ascii="Arial" w:hAnsi="Arial" w:eastAsia="Arial" w:cs="Arial"/>
          <w:color w:val="auto"/>
          <w:sz w:val="24"/>
          <w:szCs w:val="24"/>
          <w:lang w:eastAsia="en-US"/>
        </w:rPr>
        <w:t>where</w:t>
      </w:r>
      <w:r w:rsidRPr="30E8C012" w:rsidR="68DF546B">
        <w:rPr>
          <w:rFonts w:ascii="Arial" w:hAnsi="Arial" w:eastAsia="Arial" w:cs="Arial"/>
          <w:color w:val="auto"/>
          <w:sz w:val="24"/>
          <w:szCs w:val="24"/>
          <w:lang w:eastAsia="en-US"/>
        </w:rPr>
        <w:t xml:space="preserve"> data is collected </w:t>
      </w:r>
      <w:r w:rsidRPr="30E8C012" w:rsidR="75036DB1">
        <w:rPr>
          <w:rFonts w:ascii="Arial" w:hAnsi="Arial" w:eastAsia="Arial" w:cs="Arial"/>
          <w:color w:val="auto"/>
          <w:sz w:val="24"/>
          <w:szCs w:val="24"/>
          <w:lang w:eastAsia="en-US"/>
        </w:rPr>
        <w:t xml:space="preserve">to understand why something </w:t>
      </w:r>
      <w:r w:rsidRPr="30E8C012" w:rsidR="2B446585">
        <w:rPr>
          <w:rFonts w:ascii="Arial" w:hAnsi="Arial" w:eastAsia="Arial" w:cs="Arial"/>
          <w:color w:val="auto"/>
          <w:sz w:val="24"/>
          <w:szCs w:val="24"/>
          <w:lang w:eastAsia="en-US"/>
        </w:rPr>
        <w:t xml:space="preserve">happened, </w:t>
      </w:r>
      <w:r w:rsidRPr="30E8C012" w:rsidR="28024CC5">
        <w:rPr>
          <w:rFonts w:ascii="Arial" w:hAnsi="Arial" w:eastAsia="Arial" w:cs="Arial"/>
          <w:color w:val="auto"/>
          <w:sz w:val="24"/>
          <w:szCs w:val="24"/>
          <w:lang w:eastAsia="en-US"/>
        </w:rPr>
        <w:t xml:space="preserve">how people who are experiencing a situation o </w:t>
      </w:r>
      <w:r w:rsidRPr="30E8C012" w:rsidR="2AF23AAA">
        <w:rPr>
          <w:rFonts w:ascii="Arial" w:hAnsi="Arial" w:eastAsia="Arial" w:cs="Arial"/>
          <w:color w:val="auto"/>
          <w:sz w:val="24"/>
          <w:szCs w:val="24"/>
          <w:lang w:eastAsia="en-US"/>
        </w:rPr>
        <w:t>mental health</w:t>
      </w:r>
      <w:r w:rsidRPr="30E8C012" w:rsidR="28024CC5">
        <w:rPr>
          <w:rFonts w:ascii="Arial" w:hAnsi="Arial" w:eastAsia="Arial" w:cs="Arial"/>
          <w:color w:val="auto"/>
          <w:sz w:val="24"/>
          <w:szCs w:val="24"/>
          <w:lang w:eastAsia="en-US"/>
        </w:rPr>
        <w:t xml:space="preserve"> live with depression feel about </w:t>
      </w:r>
      <w:r w:rsidRPr="30E8C012" w:rsidR="0A2C5D25">
        <w:rPr>
          <w:rFonts w:ascii="Arial" w:hAnsi="Arial" w:eastAsia="Arial" w:cs="Arial"/>
          <w:color w:val="auto"/>
          <w:sz w:val="24"/>
          <w:szCs w:val="24"/>
          <w:lang w:eastAsia="en-US"/>
        </w:rPr>
        <w:t xml:space="preserve">accessing mental health services, so that  allows us </w:t>
      </w:r>
      <w:r w:rsidRPr="30E8C012" w:rsidR="157C2A42">
        <w:rPr>
          <w:rFonts w:ascii="Arial" w:hAnsi="Arial" w:eastAsia="Arial" w:cs="Arial"/>
          <w:color w:val="auto"/>
          <w:sz w:val="24"/>
          <w:szCs w:val="24"/>
          <w:lang w:eastAsia="en-US"/>
        </w:rPr>
        <w:t>to hear</w:t>
      </w:r>
      <w:r w:rsidRPr="30E8C012" w:rsidR="0A2C5D25">
        <w:rPr>
          <w:rFonts w:ascii="Arial" w:hAnsi="Arial" w:eastAsia="Arial" w:cs="Arial"/>
          <w:color w:val="auto"/>
          <w:sz w:val="24"/>
          <w:szCs w:val="24"/>
          <w:lang w:eastAsia="en-US"/>
        </w:rPr>
        <w:t xml:space="preserve"> their voices directly </w:t>
      </w:r>
      <w:r w:rsidRPr="30E8C012" w:rsidR="39094C41">
        <w:rPr>
          <w:rFonts w:ascii="Arial" w:hAnsi="Arial" w:eastAsia="Arial" w:cs="Arial"/>
          <w:color w:val="auto"/>
          <w:sz w:val="24"/>
          <w:szCs w:val="24"/>
          <w:lang w:eastAsia="en-US"/>
        </w:rPr>
        <w:t>through</w:t>
      </w:r>
      <w:r w:rsidRPr="30E8C012" w:rsidR="0A2C5D25">
        <w:rPr>
          <w:rFonts w:ascii="Arial" w:hAnsi="Arial" w:eastAsia="Arial" w:cs="Arial"/>
          <w:color w:val="auto"/>
          <w:sz w:val="24"/>
          <w:szCs w:val="24"/>
          <w:lang w:eastAsia="en-US"/>
        </w:rPr>
        <w:t xml:space="preserve"> doing </w:t>
      </w:r>
      <w:r w:rsidRPr="30E8C012" w:rsidR="0523BED4">
        <w:rPr>
          <w:rFonts w:ascii="Arial" w:hAnsi="Arial" w:eastAsia="Arial" w:cs="Arial"/>
          <w:color w:val="auto"/>
          <w:sz w:val="24"/>
          <w:szCs w:val="24"/>
          <w:lang w:eastAsia="en-US"/>
        </w:rPr>
        <w:t>interviews</w:t>
      </w:r>
      <w:r w:rsidRPr="30E8C012" w:rsidR="0A2C5D25">
        <w:rPr>
          <w:rFonts w:ascii="Arial" w:hAnsi="Arial" w:eastAsia="Arial" w:cs="Arial"/>
          <w:color w:val="auto"/>
          <w:sz w:val="24"/>
          <w:szCs w:val="24"/>
          <w:lang w:eastAsia="en-US"/>
        </w:rPr>
        <w:t xml:space="preserve"> </w:t>
      </w:r>
      <w:r w:rsidRPr="30E8C012" w:rsidR="2D985A83">
        <w:rPr>
          <w:rFonts w:ascii="Arial" w:hAnsi="Arial" w:eastAsia="Arial" w:cs="Arial"/>
          <w:color w:val="auto"/>
          <w:sz w:val="24"/>
          <w:szCs w:val="24"/>
          <w:lang w:eastAsia="en-US"/>
        </w:rPr>
        <w:t>,or open ended questions</w:t>
      </w:r>
      <w:r w:rsidRPr="30E8C012" w:rsidR="6D98E744">
        <w:rPr>
          <w:rFonts w:ascii="Arial" w:hAnsi="Arial" w:eastAsia="Arial" w:cs="Arial"/>
          <w:color w:val="auto"/>
          <w:sz w:val="24"/>
          <w:szCs w:val="24"/>
          <w:lang w:eastAsia="en-US"/>
        </w:rPr>
        <w:t xml:space="preserve"> </w:t>
      </w:r>
      <w:r w:rsidRPr="30E8C012" w:rsidR="2D985A83">
        <w:rPr>
          <w:rFonts w:ascii="Arial" w:hAnsi="Arial" w:eastAsia="Arial" w:cs="Arial"/>
          <w:color w:val="auto"/>
          <w:sz w:val="24"/>
          <w:szCs w:val="24"/>
          <w:lang w:eastAsia="en-US"/>
        </w:rPr>
        <w:t>.</w:t>
      </w:r>
      <w:r w:rsidRPr="30E8C012" w:rsidR="22AEB42B">
        <w:rPr>
          <w:rFonts w:ascii="Arial" w:hAnsi="Arial" w:eastAsia="Arial" w:cs="Arial"/>
          <w:color w:val="auto"/>
          <w:sz w:val="24"/>
          <w:szCs w:val="24"/>
          <w:lang w:eastAsia="en-US"/>
        </w:rPr>
        <w:t>(</w:t>
      </w:r>
      <w:r w:rsidRPr="30E8C012" w:rsidR="3C322C3C">
        <w:rPr>
          <w:rFonts w:ascii="Arial" w:hAnsi="Arial" w:eastAsia="Arial" w:cs="Arial"/>
          <w:color w:val="auto"/>
          <w:sz w:val="24"/>
          <w:szCs w:val="24"/>
          <w:lang w:eastAsia="en-US"/>
        </w:rPr>
        <w:t>polite &amp; beck,2021).</w:t>
      </w:r>
    </w:p>
    <w:p w:rsidR="004468F8" w:rsidP="0CEFDAAC" w:rsidRDefault="004468F8" w14:paraId="0566F28C" w14:textId="77777777">
      <w:pPr>
        <w:jc w:val="both"/>
        <w:rPr>
          <w:rFonts w:ascii="Arial" w:hAnsi="Arial" w:eastAsia="Arial" w:cs="Arial"/>
          <w:sz w:val="24"/>
          <w:szCs w:val="24"/>
          <w:lang w:eastAsia="en-US"/>
        </w:rPr>
      </w:pPr>
    </w:p>
    <w:p w:rsidRPr="0070379F" w:rsidR="004468F8" w:rsidP="0CEFDAAC" w:rsidRDefault="004468F8" w14:paraId="1E5B67B2" w14:textId="5EB0A558">
      <w:pPr>
        <w:pStyle w:val="Heading2"/>
        <w:jc w:val="both"/>
        <w:rPr>
          <w:rFonts w:ascii="Arial" w:hAnsi="Arial" w:eastAsia="Arial" w:cs="Arial"/>
          <w:b w:val="1"/>
          <w:bCs w:val="1"/>
          <w:sz w:val="24"/>
          <w:szCs w:val="24"/>
          <w:lang w:eastAsia="en-US"/>
        </w:rPr>
      </w:pPr>
      <w:bookmarkStart w:name="_Toc213674537" w:id="7"/>
      <w:r w:rsidRPr="0CEFDAAC" w:rsidR="004468F8">
        <w:rPr>
          <w:rFonts w:ascii="Arial" w:hAnsi="Arial" w:eastAsia="Arial" w:cs="Arial"/>
          <w:sz w:val="24"/>
          <w:szCs w:val="24"/>
          <w:lang w:eastAsia="en-US"/>
        </w:rPr>
        <w:t xml:space="preserve">What type of research </w:t>
      </w:r>
      <w:r w:rsidRPr="0CEFDAAC" w:rsidR="004468F8">
        <w:rPr>
          <w:rFonts w:ascii="Arial" w:hAnsi="Arial" w:eastAsia="Arial" w:cs="Arial"/>
          <w:sz w:val="24"/>
          <w:szCs w:val="24"/>
          <w:lang w:eastAsia="en-US"/>
        </w:rPr>
        <w:t>methodology</w:t>
      </w:r>
      <w:r w:rsidRPr="0CEFDAAC" w:rsidR="004468F8">
        <w:rPr>
          <w:rFonts w:ascii="Arial" w:hAnsi="Arial" w:eastAsia="Arial" w:cs="Arial"/>
          <w:sz w:val="24"/>
          <w:szCs w:val="24"/>
          <w:lang w:eastAsia="en-US"/>
        </w:rPr>
        <w:t xml:space="preserve"> will you use for your research and </w:t>
      </w:r>
      <w:r w:rsidRPr="0CEFDAAC" w:rsidR="004468F8">
        <w:rPr>
          <w:rFonts w:ascii="Arial" w:hAnsi="Arial" w:eastAsia="Arial" w:cs="Arial"/>
          <w:sz w:val="24"/>
          <w:szCs w:val="24"/>
          <w:lang w:eastAsia="en-US"/>
        </w:rPr>
        <w:t>why?</w:t>
      </w:r>
      <w:bookmarkEnd w:id="7"/>
    </w:p>
    <w:p w:rsidRPr="00DB181C" w:rsidR="00DB181C" w:rsidP="0CEFDAAC" w:rsidRDefault="00DB181C" w14:paraId="2ACED738" w14:textId="155FE9B4">
      <w:pPr>
        <w:pStyle w:val="Normal"/>
        <w:jc w:val="both"/>
        <w:rPr>
          <w:rFonts w:ascii="Arial" w:hAnsi="Arial" w:eastAsia="Arial" w:cs="Arial"/>
          <w:sz w:val="24"/>
          <w:szCs w:val="24"/>
        </w:rPr>
      </w:pPr>
      <w:r w:rsidRPr="0CEFDAAC" w:rsidR="58948A51">
        <w:rPr>
          <w:rFonts w:ascii="Arial" w:hAnsi="Arial" w:eastAsia="Arial" w:cs="Arial"/>
          <w:sz w:val="24"/>
          <w:szCs w:val="24"/>
        </w:rPr>
        <w:t xml:space="preserve"> </w:t>
      </w:r>
    </w:p>
    <w:p w:rsidRPr="00DB181C" w:rsidR="00DB181C" w:rsidP="0CEFDAAC" w:rsidRDefault="00DB181C" w14:paraId="33A5E930" w14:textId="64C1F3DF">
      <w:pPr>
        <w:pStyle w:val="Normal"/>
        <w:spacing w:after="0" w:line="240" w:lineRule="auto"/>
        <w:jc w:val="both"/>
        <w:rPr>
          <w:rFonts w:ascii="Arial" w:hAnsi="Arial" w:eastAsia="Arial" w:cs="Arial"/>
          <w:color w:val="auto"/>
          <w:sz w:val="24"/>
          <w:szCs w:val="24"/>
        </w:rPr>
      </w:pPr>
      <w:r w:rsidRPr="0CEFDAAC" w:rsidR="58948A51">
        <w:rPr>
          <w:rFonts w:ascii="Arial" w:hAnsi="Arial" w:eastAsia="Arial" w:cs="Arial"/>
          <w:sz w:val="24"/>
          <w:szCs w:val="24"/>
        </w:rPr>
        <w:t>Secondary data research helps</w:t>
      </w:r>
      <w:r w:rsidRPr="0CEFDAAC" w:rsidR="58948A51">
        <w:rPr>
          <w:rFonts w:ascii="Arial" w:hAnsi="Arial" w:eastAsia="Arial" w:cs="Arial"/>
          <w:color w:val="auto"/>
          <w:sz w:val="24"/>
          <w:szCs w:val="24"/>
        </w:rPr>
        <w:t xml:space="preserve"> </w:t>
      </w:r>
      <w:r w:rsidRPr="0CEFDAAC" w:rsidR="58948A51">
        <w:rPr>
          <w:rFonts w:ascii="Arial" w:hAnsi="Arial" w:eastAsia="Arial" w:cs="Arial"/>
          <w:color w:val="auto"/>
          <w:sz w:val="24"/>
          <w:szCs w:val="24"/>
        </w:rPr>
        <w:t>large</w:t>
      </w:r>
      <w:r w:rsidRPr="0CEFDAAC" w:rsidR="312AFDDD">
        <w:rPr>
          <w:rFonts w:ascii="Arial" w:hAnsi="Arial" w:eastAsia="Arial" w:cs="Arial"/>
          <w:color w:val="auto"/>
          <w:sz w:val="24"/>
          <w:szCs w:val="24"/>
        </w:rPr>
        <w:t xml:space="preserve"> scale understanding because it allows to study large populations and </w:t>
      </w:r>
      <w:r w:rsidRPr="0CEFDAAC" w:rsidR="312AFDDD">
        <w:rPr>
          <w:rFonts w:ascii="Arial" w:hAnsi="Arial" w:eastAsia="Arial" w:cs="Arial"/>
          <w:color w:val="auto"/>
          <w:sz w:val="24"/>
          <w:szCs w:val="24"/>
        </w:rPr>
        <w:t>id</w:t>
      </w:r>
      <w:r w:rsidRPr="0CEFDAAC" w:rsidR="2A6EAF74">
        <w:rPr>
          <w:rFonts w:ascii="Arial" w:hAnsi="Arial" w:eastAsia="Arial" w:cs="Arial"/>
          <w:color w:val="auto"/>
          <w:sz w:val="24"/>
          <w:szCs w:val="24"/>
        </w:rPr>
        <w:t>entify</w:t>
      </w:r>
      <w:r w:rsidRPr="0CEFDAAC" w:rsidR="2A6EAF74">
        <w:rPr>
          <w:rFonts w:ascii="Arial" w:hAnsi="Arial" w:eastAsia="Arial" w:cs="Arial"/>
          <w:color w:val="auto"/>
          <w:sz w:val="24"/>
          <w:szCs w:val="24"/>
        </w:rPr>
        <w:t xml:space="preserve"> trends and prevalence of anxiety, </w:t>
      </w:r>
      <w:r w:rsidRPr="0CEFDAAC" w:rsidR="73CAB288">
        <w:rPr>
          <w:rFonts w:ascii="Arial" w:hAnsi="Arial" w:eastAsia="Arial" w:cs="Arial"/>
          <w:color w:val="auto"/>
          <w:sz w:val="24"/>
          <w:szCs w:val="24"/>
        </w:rPr>
        <w:t>depression, and</w:t>
      </w:r>
      <w:r w:rsidRPr="0CEFDAAC" w:rsidR="7BBA7014">
        <w:rPr>
          <w:rFonts w:ascii="Arial" w:hAnsi="Arial" w:eastAsia="Arial" w:cs="Arial"/>
          <w:color w:val="auto"/>
          <w:sz w:val="24"/>
          <w:szCs w:val="24"/>
        </w:rPr>
        <w:t xml:space="preserve"> barriers to accessing the </w:t>
      </w:r>
      <w:r w:rsidRPr="0CEFDAAC" w:rsidR="580D9877">
        <w:rPr>
          <w:rFonts w:ascii="Arial" w:hAnsi="Arial" w:eastAsia="Arial" w:cs="Arial"/>
          <w:color w:val="auto"/>
          <w:sz w:val="24"/>
          <w:szCs w:val="24"/>
        </w:rPr>
        <w:t>services. (</w:t>
      </w:r>
      <w:r w:rsidRPr="0CEFDAAC" w:rsidR="580D9877">
        <w:rPr>
          <w:rFonts w:ascii="Arial" w:hAnsi="Arial" w:eastAsia="Arial" w:cs="Arial"/>
          <w:color w:val="auto"/>
          <w:sz w:val="24"/>
          <w:szCs w:val="24"/>
        </w:rPr>
        <w:t>Saunders, Lewis</w:t>
      </w:r>
      <w:r w:rsidRPr="0CEFDAAC" w:rsidR="580D9877">
        <w:rPr>
          <w:rFonts w:ascii="Arial" w:hAnsi="Arial" w:eastAsia="Arial" w:cs="Arial"/>
          <w:color w:val="auto"/>
          <w:sz w:val="24"/>
          <w:szCs w:val="24"/>
        </w:rPr>
        <w:t xml:space="preserve"> &amp;Thornhill,2019).</w:t>
      </w:r>
    </w:p>
    <w:p w:rsidR="20C0A093" w:rsidP="0CEFDAAC" w:rsidRDefault="20C0A093" w14:paraId="3C996102" w14:textId="46A03543">
      <w:pPr>
        <w:pStyle w:val="Normal"/>
        <w:spacing w:after="0" w:line="240" w:lineRule="auto"/>
        <w:jc w:val="both"/>
        <w:rPr>
          <w:rFonts w:ascii="Arial" w:hAnsi="Arial" w:eastAsia="Arial" w:cs="Arial"/>
          <w:color w:val="auto"/>
          <w:sz w:val="24"/>
          <w:szCs w:val="24"/>
        </w:rPr>
      </w:pPr>
    </w:p>
    <w:p w:rsidR="20C0A093" w:rsidP="0CEFDAAC" w:rsidRDefault="20C0A093" w14:paraId="1BC3CB67" w14:textId="448DE7B2">
      <w:pPr>
        <w:spacing w:after="0" w:line="240" w:lineRule="auto"/>
        <w:jc w:val="both"/>
        <w:rPr>
          <w:rFonts w:ascii="Arial" w:hAnsi="Arial" w:eastAsia="Arial" w:cs="Arial"/>
          <w:color w:val="auto"/>
          <w:sz w:val="24"/>
          <w:szCs w:val="24"/>
        </w:rPr>
      </w:pPr>
    </w:p>
    <w:p w:rsidR="7BBA7014" w:rsidP="0CEFDAAC" w:rsidRDefault="7BBA7014" w14:paraId="76612AA6" w14:textId="2EBAF935">
      <w:pPr>
        <w:spacing w:after="0" w:line="240" w:lineRule="auto"/>
        <w:jc w:val="both"/>
        <w:rPr>
          <w:rFonts w:ascii="Arial" w:hAnsi="Arial" w:eastAsia="Arial" w:cs="Arial"/>
          <w:color w:val="auto"/>
          <w:sz w:val="24"/>
          <w:szCs w:val="24"/>
        </w:rPr>
      </w:pPr>
      <w:r w:rsidRPr="0CEFDAAC" w:rsidR="7BBA7014">
        <w:rPr>
          <w:rFonts w:ascii="Arial" w:hAnsi="Arial" w:eastAsia="Arial" w:cs="Arial"/>
          <w:color w:val="auto"/>
          <w:sz w:val="24"/>
          <w:szCs w:val="24"/>
        </w:rPr>
        <w:t xml:space="preserve">Objective and measurable the results are based on numerical </w:t>
      </w:r>
      <w:r w:rsidRPr="0CEFDAAC" w:rsidR="2D6F6694">
        <w:rPr>
          <w:rFonts w:ascii="Arial" w:hAnsi="Arial" w:eastAsia="Arial" w:cs="Arial"/>
          <w:color w:val="auto"/>
          <w:sz w:val="24"/>
          <w:szCs w:val="24"/>
        </w:rPr>
        <w:t xml:space="preserve">data, which reduces personal bias and increases </w:t>
      </w:r>
      <w:r w:rsidRPr="0CEFDAAC" w:rsidR="2D6F6694">
        <w:rPr>
          <w:rFonts w:ascii="Arial" w:hAnsi="Arial" w:eastAsia="Arial" w:cs="Arial"/>
          <w:color w:val="auto"/>
          <w:sz w:val="24"/>
          <w:szCs w:val="24"/>
        </w:rPr>
        <w:t>reliability</w:t>
      </w:r>
      <w:r w:rsidRPr="0CEFDAAC" w:rsidR="2D6F6694">
        <w:rPr>
          <w:rFonts w:ascii="Arial" w:hAnsi="Arial" w:eastAsia="Arial" w:cs="Arial"/>
          <w:color w:val="auto"/>
          <w:sz w:val="24"/>
          <w:szCs w:val="24"/>
        </w:rPr>
        <w:t>.</w:t>
      </w:r>
    </w:p>
    <w:p w:rsidR="7AEEAEA7" w:rsidP="0CEFDAAC" w:rsidRDefault="7AEEAEA7" w14:paraId="404CD09B" w14:textId="661C338F">
      <w:pPr>
        <w:spacing w:after="0" w:line="240" w:lineRule="auto"/>
        <w:jc w:val="both"/>
        <w:rPr>
          <w:rFonts w:ascii="Arial" w:hAnsi="Arial" w:eastAsia="Arial" w:cs="Arial"/>
          <w:color w:val="auto"/>
          <w:sz w:val="24"/>
          <w:szCs w:val="24"/>
        </w:rPr>
      </w:pPr>
      <w:r w:rsidRPr="30E8C012" w:rsidR="7AEEAEA7">
        <w:rPr>
          <w:rFonts w:ascii="Arial" w:hAnsi="Arial" w:eastAsia="Arial" w:cs="Arial"/>
          <w:color w:val="auto"/>
          <w:sz w:val="24"/>
          <w:szCs w:val="24"/>
        </w:rPr>
        <w:t xml:space="preserve">Funding and supporting policy decisions and health organisations rely on </w:t>
      </w:r>
      <w:r w:rsidRPr="30E8C012" w:rsidR="2533CF0A">
        <w:rPr>
          <w:rFonts w:ascii="Arial" w:hAnsi="Arial" w:eastAsia="Arial" w:cs="Arial"/>
          <w:color w:val="auto"/>
          <w:sz w:val="24"/>
          <w:szCs w:val="24"/>
        </w:rPr>
        <w:t xml:space="preserve">quantitative evidence when planning </w:t>
      </w:r>
      <w:r w:rsidRPr="30E8C012" w:rsidR="1AE9B922">
        <w:rPr>
          <w:rFonts w:ascii="Arial" w:hAnsi="Arial" w:eastAsia="Arial" w:cs="Arial"/>
          <w:color w:val="auto"/>
          <w:sz w:val="24"/>
          <w:szCs w:val="24"/>
        </w:rPr>
        <w:t xml:space="preserve">services, </w:t>
      </w:r>
      <w:r w:rsidRPr="30E8C012" w:rsidR="1AE9B922">
        <w:rPr>
          <w:rFonts w:ascii="Arial" w:hAnsi="Arial" w:eastAsia="Arial" w:cs="Arial"/>
          <w:color w:val="auto"/>
          <w:sz w:val="24"/>
          <w:szCs w:val="24"/>
        </w:rPr>
        <w:t>allocating</w:t>
      </w:r>
      <w:r w:rsidRPr="30E8C012" w:rsidR="2533CF0A">
        <w:rPr>
          <w:rFonts w:ascii="Arial" w:hAnsi="Arial" w:eastAsia="Arial" w:cs="Arial"/>
          <w:color w:val="auto"/>
          <w:sz w:val="24"/>
          <w:szCs w:val="24"/>
        </w:rPr>
        <w:t xml:space="preserve"> resources</w:t>
      </w:r>
      <w:r w:rsidRPr="30E8C012" w:rsidR="1FECE709">
        <w:rPr>
          <w:rFonts w:ascii="Arial" w:hAnsi="Arial" w:eastAsia="Arial" w:cs="Arial"/>
          <w:color w:val="auto"/>
          <w:sz w:val="24"/>
          <w:szCs w:val="24"/>
        </w:rPr>
        <w:t xml:space="preserve">. This provides clear </w:t>
      </w:r>
      <w:r w:rsidRPr="30E8C012" w:rsidR="13B59FF7">
        <w:rPr>
          <w:rFonts w:ascii="Arial" w:hAnsi="Arial" w:eastAsia="Arial" w:cs="Arial"/>
          <w:color w:val="auto"/>
          <w:sz w:val="24"/>
          <w:szCs w:val="24"/>
        </w:rPr>
        <w:t xml:space="preserve">statistics on how many people are affected and how </w:t>
      </w:r>
      <w:r w:rsidRPr="30E8C012" w:rsidR="000AB0B8">
        <w:rPr>
          <w:rFonts w:ascii="Arial" w:hAnsi="Arial" w:eastAsia="Arial" w:cs="Arial"/>
          <w:color w:val="auto"/>
          <w:sz w:val="24"/>
          <w:szCs w:val="24"/>
        </w:rPr>
        <w:t>severe symptoms</w:t>
      </w:r>
      <w:r w:rsidRPr="30E8C012" w:rsidR="13B59FF7">
        <w:rPr>
          <w:rFonts w:ascii="Arial" w:hAnsi="Arial" w:eastAsia="Arial" w:cs="Arial"/>
          <w:color w:val="auto"/>
          <w:sz w:val="24"/>
          <w:szCs w:val="24"/>
        </w:rPr>
        <w:t xml:space="preserve"> are.</w:t>
      </w:r>
    </w:p>
    <w:p w:rsidR="20C0A093" w:rsidP="0CEFDAAC" w:rsidRDefault="20C0A093" w14:paraId="25C12A0D" w14:textId="19D1090D">
      <w:pPr>
        <w:spacing w:after="0" w:line="240" w:lineRule="auto"/>
        <w:jc w:val="both"/>
        <w:rPr>
          <w:rFonts w:ascii="Arial" w:hAnsi="Arial" w:eastAsia="Arial" w:cs="Arial"/>
          <w:color w:val="auto"/>
          <w:sz w:val="24"/>
          <w:szCs w:val="24"/>
        </w:rPr>
      </w:pPr>
    </w:p>
    <w:p w:rsidR="20C0A093" w:rsidP="0CEFDAAC" w:rsidRDefault="20C0A093" w14:paraId="28D8AD9A" w14:textId="6CAFB415">
      <w:pPr>
        <w:spacing w:after="0" w:line="240" w:lineRule="auto"/>
        <w:jc w:val="both"/>
        <w:rPr>
          <w:rFonts w:ascii="Arial" w:hAnsi="Arial" w:eastAsia="Arial" w:cs="Arial"/>
          <w:color w:val="auto"/>
          <w:sz w:val="24"/>
          <w:szCs w:val="24"/>
        </w:rPr>
      </w:pPr>
    </w:p>
    <w:p w:rsidR="20C0A093" w:rsidP="0CEFDAAC" w:rsidRDefault="20C0A093" w14:paraId="09B0668C" w14:textId="150939DD">
      <w:pPr>
        <w:spacing w:after="0" w:line="240" w:lineRule="auto"/>
        <w:jc w:val="both"/>
        <w:rPr>
          <w:rFonts w:ascii="Arial" w:hAnsi="Arial" w:eastAsia="Arial" w:cs="Arial"/>
          <w:color w:val="auto"/>
          <w:sz w:val="24"/>
          <w:szCs w:val="24"/>
        </w:rPr>
      </w:pPr>
    </w:p>
    <w:p w:rsidR="20C0A093" w:rsidP="0CEFDAAC" w:rsidRDefault="20C0A093" w14:paraId="38E9831B" w14:textId="7C2080C5">
      <w:pPr>
        <w:spacing w:after="0" w:line="240" w:lineRule="auto"/>
        <w:jc w:val="both"/>
        <w:rPr>
          <w:rFonts w:ascii="Arial" w:hAnsi="Arial" w:eastAsia="Arial" w:cs="Arial"/>
          <w:color w:val="auto"/>
          <w:sz w:val="24"/>
          <w:szCs w:val="24"/>
        </w:rPr>
      </w:pPr>
    </w:p>
    <w:p w:rsidR="20C0A093" w:rsidP="0CEFDAAC" w:rsidRDefault="20C0A093" w14:paraId="37CA0371" w14:textId="55F1B045">
      <w:pPr>
        <w:spacing w:after="0" w:line="240" w:lineRule="auto"/>
        <w:jc w:val="both"/>
        <w:rPr>
          <w:rFonts w:ascii="Arial" w:hAnsi="Arial" w:eastAsia="Arial" w:cs="Arial"/>
          <w:color w:val="auto"/>
          <w:sz w:val="24"/>
          <w:szCs w:val="24"/>
        </w:rPr>
      </w:pPr>
    </w:p>
    <w:p w:rsidRPr="004468F8" w:rsidR="004468F8" w:rsidP="0CEFDAAC" w:rsidRDefault="004468F8" w14:paraId="7EEFA1E3" w14:textId="77777777">
      <w:pPr>
        <w:jc w:val="both"/>
        <w:rPr>
          <w:rFonts w:ascii="Arial" w:hAnsi="Arial" w:eastAsia="Arial" w:cs="Arial"/>
          <w:sz w:val="24"/>
          <w:szCs w:val="24"/>
        </w:rPr>
      </w:pPr>
    </w:p>
    <w:p w:rsidRPr="004468F8" w:rsidR="004468F8" w:rsidP="0CEFDAAC" w:rsidRDefault="004468F8" w14:paraId="4A227E4C" w14:textId="77777777">
      <w:pPr>
        <w:jc w:val="both"/>
        <w:rPr>
          <w:rFonts w:ascii="Arial" w:hAnsi="Arial" w:eastAsia="Arial" w:cs="Arial"/>
          <w:sz w:val="24"/>
          <w:szCs w:val="24"/>
        </w:rPr>
      </w:pPr>
    </w:p>
    <w:p w:rsidR="00530E16" w:rsidP="0CEFDAAC" w:rsidRDefault="00530E16" w14:paraId="2853F4C4" w14:textId="77777777">
      <w:pPr>
        <w:spacing w:line="360" w:lineRule="auto"/>
        <w:jc w:val="both"/>
        <w:rPr>
          <w:rFonts w:ascii="Arial" w:hAnsi="Arial" w:eastAsia="Arial" w:cs="Arial"/>
          <w:sz w:val="24"/>
          <w:szCs w:val="24"/>
        </w:rPr>
      </w:pPr>
    </w:p>
    <w:p w:rsidR="004468F8" w:rsidP="0CEFDAAC" w:rsidRDefault="004468F8" w14:paraId="37E1BDCC" w14:textId="77777777">
      <w:pPr>
        <w:spacing w:line="360" w:lineRule="auto"/>
        <w:jc w:val="both"/>
        <w:rPr>
          <w:rFonts w:ascii="Arial" w:hAnsi="Arial" w:eastAsia="Arial" w:cs="Arial"/>
          <w:sz w:val="24"/>
          <w:szCs w:val="24"/>
        </w:rPr>
      </w:pPr>
    </w:p>
    <w:p w:rsidR="004468F8" w:rsidP="0CEFDAAC" w:rsidRDefault="004468F8" w14:paraId="6A3B1698" w14:textId="77777777">
      <w:pPr>
        <w:spacing w:line="360" w:lineRule="auto"/>
        <w:jc w:val="both"/>
        <w:rPr>
          <w:rFonts w:ascii="Arial" w:hAnsi="Arial" w:eastAsia="Arial" w:cs="Arial"/>
          <w:sz w:val="24"/>
          <w:szCs w:val="24"/>
        </w:rPr>
      </w:pPr>
    </w:p>
    <w:p w:rsidR="00530E16" w:rsidP="0CEFDAAC" w:rsidRDefault="004468F8" w14:paraId="77DEBD1A" w14:textId="77777777">
      <w:pPr>
        <w:pStyle w:val="Heading1"/>
        <w:jc w:val="both"/>
        <w:rPr>
          <w:rFonts w:ascii="Arial" w:hAnsi="Arial" w:eastAsia="Arial" w:cs="Arial"/>
          <w:sz w:val="24"/>
          <w:szCs w:val="24"/>
        </w:rPr>
      </w:pPr>
      <w:bookmarkStart w:name="_Toc213674538" w:id="8"/>
      <w:r w:rsidRPr="0CEFDAAC" w:rsidR="004468F8">
        <w:rPr>
          <w:rFonts w:ascii="Arial" w:hAnsi="Arial" w:eastAsia="Arial" w:cs="Arial"/>
          <w:sz w:val="24"/>
          <w:szCs w:val="24"/>
        </w:rPr>
        <w:t>Task 3: Data Collection</w:t>
      </w:r>
      <w:bookmarkEnd w:id="8"/>
      <w:r w:rsidRPr="0CEFDAAC" w:rsidR="004468F8">
        <w:rPr>
          <w:rFonts w:ascii="Arial" w:hAnsi="Arial" w:eastAsia="Arial" w:cs="Arial"/>
          <w:sz w:val="24"/>
          <w:szCs w:val="24"/>
        </w:rPr>
        <w:t xml:space="preserve"> </w:t>
      </w:r>
    </w:p>
    <w:p w:rsidR="004468F8" w:rsidP="30E8C012" w:rsidRDefault="004468F8" w14:paraId="11B39014" w14:textId="53CD7585">
      <w:pPr>
        <w:pStyle w:val="Heading2"/>
        <w:jc w:val="both"/>
        <w:rPr>
          <w:rFonts w:ascii="Arial" w:hAnsi="Arial" w:eastAsia="Arial" w:cs="Arial"/>
          <w:sz w:val="24"/>
          <w:szCs w:val="24"/>
          <w:lang w:eastAsia="en-US"/>
        </w:rPr>
      </w:pPr>
      <w:bookmarkStart w:name="_Toc213674539" w:id="9"/>
      <w:r w:rsidRPr="30E8C012" w:rsidR="00BA0043">
        <w:rPr>
          <w:rFonts w:ascii="Arial" w:hAnsi="Arial" w:eastAsia="Arial" w:cs="Arial"/>
          <w:sz w:val="24"/>
          <w:szCs w:val="24"/>
          <w:lang w:eastAsia="en-US"/>
        </w:rPr>
        <w:t>Overview of primary and secondary data collection</w:t>
      </w:r>
      <w:bookmarkEnd w:id="9"/>
    </w:p>
    <w:p w:rsidR="0CEFDAAC" w:rsidP="0CEFDAAC" w:rsidRDefault="0CEFDAAC" w14:paraId="35A72E6F" w14:textId="6DC5692A">
      <w:pPr>
        <w:jc w:val="both"/>
        <w:rPr>
          <w:rFonts w:ascii="Arial" w:hAnsi="Arial" w:eastAsia="Arial" w:cs="Arial"/>
          <w:sz w:val="24"/>
          <w:szCs w:val="24"/>
          <w:lang w:eastAsia="en-US"/>
        </w:rPr>
      </w:pPr>
    </w:p>
    <w:p w:rsidR="5740A39D" w:rsidP="0CEFDAAC" w:rsidRDefault="5740A39D" w14:paraId="21E23F64" w14:textId="11BA0DAD">
      <w:pPr>
        <w:spacing w:after="0" w:line="240" w:lineRule="auto"/>
        <w:jc w:val="both"/>
        <w:rPr>
          <w:rFonts w:ascii="Arial" w:hAnsi="Arial" w:eastAsia="Arial" w:cs="Arial"/>
          <w:color w:val="auto"/>
          <w:sz w:val="24"/>
          <w:szCs w:val="24"/>
        </w:rPr>
      </w:pPr>
      <w:r w:rsidRPr="0CEFDAAC" w:rsidR="5740A39D">
        <w:rPr>
          <w:rFonts w:ascii="Arial" w:hAnsi="Arial" w:eastAsia="Arial" w:cs="Arial"/>
          <w:sz w:val="24"/>
          <w:szCs w:val="24"/>
          <w:lang w:eastAsia="en-US"/>
        </w:rPr>
        <w:t>Primary data is specific and its good for doing a research project</w:t>
      </w:r>
      <w:r w:rsidRPr="0CEFDAAC" w:rsidR="4C0824A0">
        <w:rPr>
          <w:rFonts w:ascii="Arial" w:hAnsi="Arial" w:eastAsia="Arial" w:cs="Arial"/>
          <w:sz w:val="24"/>
          <w:szCs w:val="24"/>
          <w:lang w:eastAsia="en-US"/>
        </w:rPr>
        <w:t xml:space="preserve"> </w:t>
      </w:r>
      <w:r w:rsidRPr="0CEFDAAC" w:rsidR="4203E3FA">
        <w:rPr>
          <w:rFonts w:ascii="Arial" w:hAnsi="Arial" w:eastAsia="Arial" w:cs="Arial"/>
          <w:sz w:val="24"/>
          <w:szCs w:val="24"/>
          <w:lang w:eastAsia="en-US"/>
        </w:rPr>
        <w:t>it's</w:t>
      </w:r>
      <w:r w:rsidRPr="0CEFDAAC" w:rsidR="4C0824A0">
        <w:rPr>
          <w:rFonts w:ascii="Arial" w:hAnsi="Arial" w:eastAsia="Arial" w:cs="Arial"/>
          <w:sz w:val="24"/>
          <w:szCs w:val="24"/>
          <w:lang w:eastAsia="en-US"/>
        </w:rPr>
        <w:t xml:space="preserve"> up to </w:t>
      </w:r>
      <w:r w:rsidRPr="0CEFDAAC" w:rsidR="38DA3570">
        <w:rPr>
          <w:rFonts w:ascii="Arial" w:hAnsi="Arial" w:eastAsia="Arial" w:cs="Arial"/>
          <w:sz w:val="24"/>
          <w:szCs w:val="24"/>
          <w:lang w:eastAsia="en-US"/>
        </w:rPr>
        <w:t>date, its</w:t>
      </w:r>
      <w:r w:rsidRPr="0CEFDAAC" w:rsidR="4C0824A0">
        <w:rPr>
          <w:rFonts w:ascii="Arial" w:hAnsi="Arial" w:eastAsia="Arial" w:cs="Arial"/>
          <w:sz w:val="24"/>
          <w:szCs w:val="24"/>
          <w:lang w:eastAsia="en-US"/>
        </w:rPr>
        <w:t xml:space="preserve"> detailed and </w:t>
      </w:r>
      <w:r w:rsidRPr="0CEFDAAC" w:rsidR="2BFBD8F9">
        <w:rPr>
          <w:rFonts w:ascii="Arial" w:hAnsi="Arial" w:eastAsia="Arial" w:cs="Arial"/>
          <w:sz w:val="24"/>
          <w:szCs w:val="24"/>
          <w:lang w:eastAsia="en-US"/>
        </w:rPr>
        <w:t>it's</w:t>
      </w:r>
      <w:r w:rsidRPr="0CEFDAAC" w:rsidR="4C0824A0">
        <w:rPr>
          <w:rFonts w:ascii="Arial" w:hAnsi="Arial" w:eastAsia="Arial" w:cs="Arial"/>
          <w:sz w:val="24"/>
          <w:szCs w:val="24"/>
          <w:lang w:eastAsia="en-US"/>
        </w:rPr>
        <w:t xml:space="preserve"> </w:t>
      </w:r>
      <w:r w:rsidRPr="0CEFDAAC" w:rsidR="2AAEFCFE">
        <w:rPr>
          <w:rFonts w:ascii="Arial" w:hAnsi="Arial" w:eastAsia="Arial" w:cs="Arial"/>
          <w:sz w:val="24"/>
          <w:szCs w:val="24"/>
          <w:lang w:eastAsia="en-US"/>
        </w:rPr>
        <w:t>tailored</w:t>
      </w:r>
      <w:r w:rsidRPr="0CEFDAAC" w:rsidR="4C0824A0">
        <w:rPr>
          <w:rFonts w:ascii="Arial" w:hAnsi="Arial" w:eastAsia="Arial" w:cs="Arial"/>
          <w:sz w:val="24"/>
          <w:szCs w:val="24"/>
          <w:lang w:eastAsia="en-US"/>
        </w:rPr>
        <w:t xml:space="preserve"> to what you want to research </w:t>
      </w:r>
      <w:r w:rsidRPr="0CEFDAAC" w:rsidR="5B884E2E">
        <w:rPr>
          <w:rFonts w:ascii="Arial" w:hAnsi="Arial" w:eastAsia="Arial" w:cs="Arial"/>
          <w:sz w:val="24"/>
          <w:szCs w:val="24"/>
          <w:lang w:eastAsia="en-US"/>
        </w:rPr>
        <w:t xml:space="preserve">on and </w:t>
      </w:r>
      <w:r w:rsidRPr="0CEFDAAC" w:rsidR="2DCE09F0">
        <w:rPr>
          <w:rFonts w:ascii="Arial" w:hAnsi="Arial" w:eastAsia="Arial" w:cs="Arial"/>
          <w:sz w:val="24"/>
          <w:szCs w:val="24"/>
          <w:lang w:eastAsia="en-US"/>
        </w:rPr>
        <w:t>understand. And</w:t>
      </w:r>
      <w:r w:rsidRPr="0CEFDAAC" w:rsidR="350954EF">
        <w:rPr>
          <w:rFonts w:ascii="Arial" w:hAnsi="Arial" w:eastAsia="Arial" w:cs="Arial"/>
          <w:sz w:val="24"/>
          <w:szCs w:val="24"/>
          <w:lang w:eastAsia="en-US"/>
        </w:rPr>
        <w:t xml:space="preserve"> it also takes more time, </w:t>
      </w:r>
      <w:r w:rsidRPr="0CEFDAAC" w:rsidR="350954EF">
        <w:rPr>
          <w:rFonts w:ascii="Arial" w:hAnsi="Arial" w:eastAsia="Arial" w:cs="Arial"/>
          <w:sz w:val="24"/>
          <w:szCs w:val="24"/>
          <w:lang w:eastAsia="en-US"/>
        </w:rPr>
        <w:t>effort</w:t>
      </w:r>
      <w:r w:rsidRPr="0CEFDAAC" w:rsidR="350954EF">
        <w:rPr>
          <w:rFonts w:ascii="Arial" w:hAnsi="Arial" w:eastAsia="Arial" w:cs="Arial"/>
          <w:sz w:val="24"/>
          <w:szCs w:val="24"/>
          <w:lang w:eastAsia="en-US"/>
        </w:rPr>
        <w:t xml:space="preserve"> and sometimes ethical approval,</w:t>
      </w:r>
      <w:r w:rsidRPr="0CEFDAAC" w:rsidR="26DC5545">
        <w:rPr>
          <w:rFonts w:ascii="Arial" w:hAnsi="Arial" w:eastAsia="Arial" w:cs="Arial"/>
          <w:sz w:val="24"/>
          <w:szCs w:val="24"/>
          <w:lang w:eastAsia="en-US"/>
        </w:rPr>
        <w:t xml:space="preserve"> </w:t>
      </w:r>
      <w:r w:rsidRPr="0CEFDAAC" w:rsidR="282D2DA4">
        <w:rPr>
          <w:rFonts w:ascii="Arial" w:hAnsi="Arial" w:eastAsia="Arial" w:cs="Arial"/>
          <w:sz w:val="24"/>
          <w:szCs w:val="24"/>
          <w:lang w:eastAsia="en-US"/>
        </w:rPr>
        <w:t>especially when</w:t>
      </w:r>
      <w:r w:rsidRPr="0CEFDAAC" w:rsidR="39F4BAE7">
        <w:rPr>
          <w:rFonts w:ascii="Arial" w:hAnsi="Arial" w:eastAsia="Arial" w:cs="Arial"/>
          <w:sz w:val="24"/>
          <w:szCs w:val="24"/>
          <w:lang w:eastAsia="en-US"/>
        </w:rPr>
        <w:t xml:space="preserve"> working with </w:t>
      </w:r>
      <w:r w:rsidRPr="0CEFDAAC" w:rsidR="39F4BAE7">
        <w:rPr>
          <w:rFonts w:ascii="Arial" w:hAnsi="Arial" w:eastAsia="Arial" w:cs="Arial"/>
          <w:sz w:val="24"/>
          <w:szCs w:val="24"/>
          <w:lang w:eastAsia="en-US"/>
        </w:rPr>
        <w:t xml:space="preserve">very </w:t>
      </w:r>
      <w:r w:rsidRPr="0CEFDAAC" w:rsidR="7661E47A">
        <w:rPr>
          <w:rFonts w:ascii="Arial" w:hAnsi="Arial" w:eastAsia="Arial" w:cs="Arial"/>
          <w:sz w:val="24"/>
          <w:szCs w:val="24"/>
          <w:lang w:eastAsia="en-US"/>
        </w:rPr>
        <w:t>sensitive</w:t>
      </w:r>
      <w:r w:rsidRPr="0CEFDAAC" w:rsidR="7661E47A">
        <w:rPr>
          <w:rFonts w:ascii="Arial" w:hAnsi="Arial" w:eastAsia="Arial" w:cs="Arial"/>
          <w:sz w:val="24"/>
          <w:szCs w:val="24"/>
          <w:lang w:eastAsia="en-US"/>
        </w:rPr>
        <w:t xml:space="preserve"> topics like a </w:t>
      </w:r>
      <w:r w:rsidRPr="0CEFDAAC" w:rsidR="7661E47A">
        <w:rPr>
          <w:rFonts w:ascii="Arial" w:hAnsi="Arial" w:eastAsia="Arial" w:cs="Arial"/>
          <w:sz w:val="24"/>
          <w:szCs w:val="24"/>
          <w:lang w:eastAsia="en-US"/>
        </w:rPr>
        <w:t>person's</w:t>
      </w:r>
      <w:r w:rsidRPr="0CEFDAAC" w:rsidR="7661E47A">
        <w:rPr>
          <w:rFonts w:ascii="Arial" w:hAnsi="Arial" w:eastAsia="Arial" w:cs="Arial"/>
          <w:sz w:val="24"/>
          <w:szCs w:val="24"/>
          <w:lang w:eastAsia="en-US"/>
        </w:rPr>
        <w:t xml:space="preserve"> mental health issues or condition.</w:t>
      </w:r>
      <w:r w:rsidRPr="0CEFDAAC" w:rsidR="444DB2DA">
        <w:rPr>
          <w:rFonts w:ascii="Arial" w:hAnsi="Arial" w:eastAsia="Arial" w:cs="Arial"/>
          <w:color w:val="auto"/>
          <w:sz w:val="24"/>
          <w:szCs w:val="24"/>
        </w:rPr>
        <w:t xml:space="preserve"> (Saunders, Lewis &amp;Thornhill,2019).</w:t>
      </w:r>
    </w:p>
    <w:p w:rsidR="0CEFDAAC" w:rsidP="0CEFDAAC" w:rsidRDefault="0CEFDAAC" w14:paraId="08A02944" w14:textId="43D25FAD">
      <w:pPr>
        <w:pStyle w:val="Normal"/>
        <w:spacing w:after="0" w:line="240" w:lineRule="auto"/>
        <w:jc w:val="both"/>
        <w:rPr>
          <w:rFonts w:ascii="Arial" w:hAnsi="Arial" w:eastAsia="Arial" w:cs="Arial"/>
          <w:color w:val="auto"/>
          <w:sz w:val="24"/>
          <w:szCs w:val="24"/>
        </w:rPr>
      </w:pPr>
    </w:p>
    <w:p w:rsidR="0CEFDAAC" w:rsidP="0CEFDAAC" w:rsidRDefault="0CEFDAAC" w14:paraId="323F378F" w14:textId="557E8A82">
      <w:pPr>
        <w:pStyle w:val="Normal"/>
        <w:spacing w:after="0" w:line="240" w:lineRule="auto"/>
        <w:jc w:val="both"/>
        <w:rPr>
          <w:rFonts w:ascii="Arial" w:hAnsi="Arial" w:eastAsia="Arial" w:cs="Arial"/>
          <w:color w:val="auto"/>
          <w:sz w:val="24"/>
          <w:szCs w:val="24"/>
        </w:rPr>
      </w:pPr>
    </w:p>
    <w:p w:rsidR="20C0A093" w:rsidP="0CEFDAAC" w:rsidRDefault="20C0A093" w14:paraId="2279A04B" w14:textId="7A401169">
      <w:pPr>
        <w:spacing w:after="0" w:line="240" w:lineRule="auto"/>
        <w:jc w:val="both"/>
        <w:rPr>
          <w:rFonts w:ascii="Arial" w:hAnsi="Arial" w:eastAsia="Arial" w:cs="Arial"/>
          <w:color w:val="auto"/>
          <w:sz w:val="24"/>
          <w:szCs w:val="24"/>
        </w:rPr>
      </w:pPr>
      <w:r w:rsidRPr="0CEFDAAC" w:rsidR="0CAECC41">
        <w:rPr>
          <w:rFonts w:ascii="Arial" w:hAnsi="Arial" w:eastAsia="Arial" w:cs="Arial"/>
          <w:sz w:val="24"/>
          <w:szCs w:val="24"/>
          <w:lang w:eastAsia="en-US"/>
        </w:rPr>
        <w:t xml:space="preserve">Secondary data is information that is or has already been collected by someone </w:t>
      </w:r>
      <w:r w:rsidRPr="0CEFDAAC" w:rsidR="11FAC2E1">
        <w:rPr>
          <w:rFonts w:ascii="Arial" w:hAnsi="Arial" w:eastAsia="Arial" w:cs="Arial"/>
          <w:sz w:val="24"/>
          <w:szCs w:val="24"/>
          <w:lang w:eastAsia="en-US"/>
        </w:rPr>
        <w:t xml:space="preserve">else, for government agencies, </w:t>
      </w:r>
      <w:r w:rsidRPr="0CEFDAAC" w:rsidR="11FAC2E1">
        <w:rPr>
          <w:rFonts w:ascii="Arial" w:hAnsi="Arial" w:eastAsia="Arial" w:cs="Arial"/>
          <w:sz w:val="24"/>
          <w:szCs w:val="24"/>
          <w:lang w:eastAsia="en-US"/>
        </w:rPr>
        <w:t>represents</w:t>
      </w:r>
      <w:r w:rsidRPr="0CEFDAAC" w:rsidR="11FAC2E1">
        <w:rPr>
          <w:rFonts w:ascii="Arial" w:hAnsi="Arial" w:eastAsia="Arial" w:cs="Arial"/>
          <w:sz w:val="24"/>
          <w:szCs w:val="24"/>
          <w:lang w:eastAsia="en-US"/>
        </w:rPr>
        <w:t xml:space="preserve"> NHS statistics, </w:t>
      </w:r>
      <w:r w:rsidRPr="0CEFDAAC" w:rsidR="76B1C1DA">
        <w:rPr>
          <w:rFonts w:ascii="Arial" w:hAnsi="Arial" w:eastAsia="Arial" w:cs="Arial"/>
          <w:sz w:val="24"/>
          <w:szCs w:val="24"/>
          <w:lang w:eastAsia="en-US"/>
        </w:rPr>
        <w:t>for academic research, for online database or organisation records</w:t>
      </w:r>
      <w:r w:rsidRPr="0CEFDAAC" w:rsidR="05C32EB3">
        <w:rPr>
          <w:rFonts w:ascii="Arial" w:hAnsi="Arial" w:eastAsia="Arial" w:cs="Arial"/>
          <w:sz w:val="24"/>
          <w:szCs w:val="24"/>
          <w:lang w:eastAsia="en-US"/>
        </w:rPr>
        <w:t xml:space="preserve"> its faster and cheaper to use it avoids ethical challenges it gives acce</w:t>
      </w:r>
      <w:r w:rsidRPr="0CEFDAAC" w:rsidR="49384AF8">
        <w:rPr>
          <w:rFonts w:ascii="Arial" w:hAnsi="Arial" w:eastAsia="Arial" w:cs="Arial"/>
          <w:sz w:val="24"/>
          <w:szCs w:val="24"/>
          <w:lang w:eastAsia="en-US"/>
        </w:rPr>
        <w:t xml:space="preserve">ss to a lager high quality </w:t>
      </w:r>
      <w:r w:rsidRPr="0CEFDAAC" w:rsidR="6AF25224">
        <w:rPr>
          <w:rFonts w:ascii="Arial" w:hAnsi="Arial" w:eastAsia="Arial" w:cs="Arial"/>
          <w:sz w:val="24"/>
          <w:szCs w:val="24"/>
          <w:lang w:eastAsia="en-US"/>
        </w:rPr>
        <w:t>data.</w:t>
      </w:r>
      <w:r w:rsidRPr="0CEFDAAC" w:rsidR="4DCD4F3E">
        <w:rPr>
          <w:rFonts w:ascii="Arial" w:hAnsi="Arial" w:eastAsia="Arial" w:cs="Arial"/>
          <w:color w:val="auto"/>
          <w:sz w:val="24"/>
          <w:szCs w:val="24"/>
        </w:rPr>
        <w:t xml:space="preserve"> (Saunders, Lewis &amp;Thornhill,2019).</w:t>
      </w:r>
    </w:p>
    <w:p w:rsidR="20C0A093" w:rsidP="0CEFDAAC" w:rsidRDefault="20C0A093" w14:paraId="3BEFFCF2" w14:textId="46A03543">
      <w:pPr>
        <w:pStyle w:val="Normal"/>
        <w:spacing w:after="0" w:line="240" w:lineRule="auto"/>
        <w:jc w:val="both"/>
        <w:rPr>
          <w:rFonts w:ascii="Arial" w:hAnsi="Arial" w:eastAsia="Arial" w:cs="Arial"/>
          <w:color w:val="auto"/>
          <w:sz w:val="24"/>
          <w:szCs w:val="24"/>
        </w:rPr>
      </w:pPr>
    </w:p>
    <w:p w:rsidR="20C0A093" w:rsidP="0CEFDAAC" w:rsidRDefault="20C0A093" w14:paraId="0DF3CEEE" w14:textId="205C86C0">
      <w:pPr>
        <w:pStyle w:val="Normal"/>
        <w:jc w:val="left"/>
        <w:rPr>
          <w:rFonts w:ascii="Arial" w:hAnsi="Arial" w:eastAsia="Arial" w:cs="Arial"/>
          <w:sz w:val="24"/>
          <w:szCs w:val="24"/>
          <w:lang w:eastAsia="en-US"/>
        </w:rPr>
      </w:pPr>
    </w:p>
    <w:p w:rsidR="004468F8" w:rsidP="0CEFDAAC" w:rsidRDefault="004468F8" w14:paraId="456524D8" w14:textId="23C579FA">
      <w:pPr>
        <w:pStyle w:val="Heading2"/>
        <w:jc w:val="both"/>
        <w:rPr>
          <w:rFonts w:ascii="Arial" w:hAnsi="Arial" w:eastAsia="Arial" w:cs="Arial"/>
          <w:sz w:val="24"/>
          <w:szCs w:val="24"/>
          <w:lang w:eastAsia="en-US"/>
        </w:rPr>
      </w:pPr>
      <w:bookmarkStart w:name="_Toc213674540" w:id="10"/>
      <w:r w:rsidRPr="0CEFDAAC" w:rsidR="004468F8">
        <w:rPr>
          <w:rFonts w:ascii="Arial" w:hAnsi="Arial" w:eastAsia="Arial" w:cs="Arial"/>
          <w:sz w:val="24"/>
          <w:szCs w:val="24"/>
          <w:lang w:eastAsia="en-US"/>
        </w:rPr>
        <w:t xml:space="preserve">What form of data will be used to address your research </w:t>
      </w:r>
      <w:r w:rsidRPr="0CEFDAAC" w:rsidR="004468F8">
        <w:rPr>
          <w:rFonts w:ascii="Arial" w:hAnsi="Arial" w:eastAsia="Arial" w:cs="Arial"/>
          <w:sz w:val="24"/>
          <w:szCs w:val="24"/>
          <w:lang w:eastAsia="en-US"/>
        </w:rPr>
        <w:t>problem</w:t>
      </w:r>
      <w:r w:rsidRPr="0CEFDAAC" w:rsidR="004468F8">
        <w:rPr>
          <w:rFonts w:ascii="Arial" w:hAnsi="Arial" w:eastAsia="Arial" w:cs="Arial"/>
          <w:sz w:val="24"/>
          <w:szCs w:val="24"/>
          <w:lang w:eastAsia="en-US"/>
        </w:rPr>
        <w:t>, and why</w:t>
      </w:r>
      <w:r w:rsidRPr="0CEFDAAC" w:rsidR="004468F8">
        <w:rPr>
          <w:rFonts w:ascii="Arial" w:hAnsi="Arial" w:eastAsia="Arial" w:cs="Arial"/>
          <w:sz w:val="24"/>
          <w:szCs w:val="24"/>
          <w:lang w:eastAsia="en-US"/>
        </w:rPr>
        <w:t>?</w:t>
      </w:r>
      <w:bookmarkEnd w:id="10"/>
    </w:p>
    <w:p w:rsidR="004468F8" w:rsidP="0CEFDAAC" w:rsidRDefault="004468F8" w14:paraId="54435287" w14:textId="77777777" w14:noSpellErr="1">
      <w:pPr>
        <w:jc w:val="both"/>
        <w:rPr>
          <w:rFonts w:ascii="Arial" w:hAnsi="Arial" w:eastAsia="Arial" w:cs="Arial"/>
          <w:sz w:val="24"/>
          <w:szCs w:val="24"/>
        </w:rPr>
      </w:pPr>
    </w:p>
    <w:p w:rsidR="58263791" w:rsidP="0CEFDAAC" w:rsidRDefault="58263791" w14:paraId="03A3B3C2" w14:textId="091591FA">
      <w:pPr>
        <w:spacing w:after="0" w:line="240" w:lineRule="auto"/>
        <w:jc w:val="both"/>
        <w:rPr>
          <w:rFonts w:ascii="Arial" w:hAnsi="Arial" w:eastAsia="Arial" w:cs="Arial"/>
          <w:color w:val="auto"/>
          <w:sz w:val="24"/>
          <w:szCs w:val="24"/>
        </w:rPr>
      </w:pPr>
      <w:r w:rsidRPr="0CEFDAAC" w:rsidR="58263791">
        <w:rPr>
          <w:rFonts w:ascii="Arial" w:hAnsi="Arial" w:eastAsia="Arial" w:cs="Arial"/>
          <w:sz w:val="24"/>
          <w:szCs w:val="24"/>
        </w:rPr>
        <w:t xml:space="preserve">Secondary data research because mental health is </w:t>
      </w:r>
      <w:r w:rsidRPr="0CEFDAAC" w:rsidR="06BADC9A">
        <w:rPr>
          <w:rFonts w:ascii="Arial" w:hAnsi="Arial" w:eastAsia="Arial" w:cs="Arial"/>
          <w:sz w:val="24"/>
          <w:szCs w:val="24"/>
        </w:rPr>
        <w:t>sensitive and</w:t>
      </w:r>
      <w:r w:rsidRPr="0CEFDAAC" w:rsidR="58263791">
        <w:rPr>
          <w:rFonts w:ascii="Arial" w:hAnsi="Arial" w:eastAsia="Arial" w:cs="Arial"/>
          <w:sz w:val="24"/>
          <w:szCs w:val="24"/>
        </w:rPr>
        <w:t xml:space="preserve"> collecting data </w:t>
      </w:r>
      <w:r w:rsidRPr="0CEFDAAC" w:rsidR="2C848ECD">
        <w:rPr>
          <w:rFonts w:ascii="Arial" w:hAnsi="Arial" w:eastAsia="Arial" w:cs="Arial"/>
          <w:sz w:val="24"/>
          <w:szCs w:val="24"/>
        </w:rPr>
        <w:t xml:space="preserve">by using primary data may be </w:t>
      </w:r>
      <w:r w:rsidRPr="0CEFDAAC" w:rsidR="2C848ECD">
        <w:rPr>
          <w:rFonts w:ascii="Arial" w:hAnsi="Arial" w:eastAsia="Arial" w:cs="Arial"/>
          <w:sz w:val="24"/>
          <w:szCs w:val="24"/>
        </w:rPr>
        <w:t xml:space="preserve">very </w:t>
      </w:r>
      <w:r w:rsidRPr="0CEFDAAC" w:rsidR="617B1807">
        <w:rPr>
          <w:rFonts w:ascii="Arial" w:hAnsi="Arial" w:eastAsia="Arial" w:cs="Arial"/>
          <w:sz w:val="24"/>
          <w:szCs w:val="24"/>
        </w:rPr>
        <w:t>challenging</w:t>
      </w:r>
      <w:r w:rsidRPr="0CEFDAAC" w:rsidR="617B1807">
        <w:rPr>
          <w:rFonts w:ascii="Arial" w:hAnsi="Arial" w:eastAsia="Arial" w:cs="Arial"/>
          <w:sz w:val="24"/>
          <w:szCs w:val="24"/>
        </w:rPr>
        <w:t>,</w:t>
      </w:r>
      <w:r w:rsidRPr="0CEFDAAC" w:rsidR="2C848ECD">
        <w:rPr>
          <w:rFonts w:ascii="Arial" w:hAnsi="Arial" w:eastAsia="Arial" w:cs="Arial"/>
          <w:sz w:val="24"/>
          <w:szCs w:val="24"/>
        </w:rPr>
        <w:t xml:space="preserve"> </w:t>
      </w:r>
      <w:r w:rsidRPr="0CEFDAAC" w:rsidR="17487488">
        <w:rPr>
          <w:rFonts w:ascii="Arial" w:hAnsi="Arial" w:eastAsia="Arial" w:cs="Arial"/>
          <w:sz w:val="24"/>
          <w:szCs w:val="24"/>
        </w:rPr>
        <w:t>time consuming for vulnerable participants .</w:t>
      </w:r>
      <w:r w:rsidRPr="0CEFDAAC" w:rsidR="33F18891">
        <w:rPr>
          <w:rFonts w:ascii="Arial" w:hAnsi="Arial" w:eastAsia="Arial" w:cs="Arial"/>
          <w:sz w:val="24"/>
          <w:szCs w:val="24"/>
        </w:rPr>
        <w:t xml:space="preserve">so established sources such as NHS </w:t>
      </w:r>
      <w:r w:rsidRPr="0CEFDAAC" w:rsidR="1EE49881">
        <w:rPr>
          <w:rFonts w:ascii="Arial" w:hAnsi="Arial" w:eastAsia="Arial" w:cs="Arial"/>
          <w:sz w:val="24"/>
          <w:szCs w:val="24"/>
        </w:rPr>
        <w:t>and government reports already provide high quality data.</w:t>
      </w:r>
      <w:r w:rsidRPr="0CEFDAAC" w:rsidR="1E6CA6C0">
        <w:rPr>
          <w:rFonts w:ascii="Arial" w:hAnsi="Arial" w:eastAsia="Arial" w:cs="Arial"/>
          <w:color w:val="auto"/>
          <w:sz w:val="24"/>
          <w:szCs w:val="24"/>
        </w:rPr>
        <w:t xml:space="preserve"> (Saunders, Lewis &amp;Thornhill,2019)</w:t>
      </w:r>
      <w:r w:rsidRPr="0CEFDAAC" w:rsidR="4A36C6D5">
        <w:rPr>
          <w:rFonts w:ascii="Arial" w:hAnsi="Arial" w:eastAsia="Arial" w:cs="Arial"/>
          <w:color w:val="auto"/>
          <w:sz w:val="24"/>
          <w:szCs w:val="24"/>
        </w:rPr>
        <w:t>.</w:t>
      </w:r>
    </w:p>
    <w:p w:rsidR="58263791" w:rsidP="0CEFDAAC" w:rsidRDefault="58263791" w14:paraId="4945A6AD" w14:textId="46A03543">
      <w:pPr>
        <w:pStyle w:val="Normal"/>
        <w:spacing w:after="0" w:line="240" w:lineRule="auto"/>
        <w:jc w:val="both"/>
        <w:rPr>
          <w:rFonts w:ascii="Arial" w:hAnsi="Arial" w:eastAsia="Arial" w:cs="Arial"/>
          <w:color w:val="auto"/>
          <w:sz w:val="24"/>
          <w:szCs w:val="24"/>
        </w:rPr>
      </w:pPr>
    </w:p>
    <w:p w:rsidR="2CD6A9D8" w:rsidP="30E8C012" w:rsidRDefault="2CD6A9D8" w14:paraId="4EDB2FC3" w14:textId="3499423A">
      <w:pPr>
        <w:pStyle w:val="Normal"/>
        <w:jc w:val="both"/>
        <w:rPr>
          <w:rFonts w:ascii="Arial" w:hAnsi="Arial" w:eastAsia="Arial" w:cs="Arial"/>
          <w:sz w:val="24"/>
          <w:szCs w:val="24"/>
        </w:rPr>
      </w:pPr>
    </w:p>
    <w:p w:rsidR="3B51E61B" w:rsidP="0CEFDAAC" w:rsidRDefault="3B51E61B" w14:paraId="25D7C88B" w14:textId="376C4CFE">
      <w:pPr>
        <w:spacing w:after="0" w:line="240" w:lineRule="auto"/>
        <w:jc w:val="both"/>
        <w:rPr>
          <w:rFonts w:ascii="Arial" w:hAnsi="Arial" w:eastAsia="Arial" w:cs="Arial"/>
          <w:color w:val="auto"/>
          <w:sz w:val="24"/>
          <w:szCs w:val="24"/>
        </w:rPr>
      </w:pPr>
      <w:r w:rsidRPr="0CEFDAAC" w:rsidR="3B51E61B">
        <w:rPr>
          <w:rFonts w:ascii="Arial" w:hAnsi="Arial" w:eastAsia="Arial" w:cs="Arial"/>
          <w:sz w:val="24"/>
          <w:szCs w:val="24"/>
        </w:rPr>
        <w:t xml:space="preserve">Secondary data supports </w:t>
      </w:r>
      <w:r w:rsidRPr="0CEFDAAC" w:rsidR="70FAB88A">
        <w:rPr>
          <w:rFonts w:ascii="Arial" w:hAnsi="Arial" w:eastAsia="Arial" w:cs="Arial"/>
          <w:sz w:val="24"/>
          <w:szCs w:val="24"/>
        </w:rPr>
        <w:t>evidence-based</w:t>
      </w:r>
      <w:r w:rsidRPr="0CEFDAAC" w:rsidR="3B51E61B">
        <w:rPr>
          <w:rFonts w:ascii="Arial" w:hAnsi="Arial" w:eastAsia="Arial" w:cs="Arial"/>
          <w:sz w:val="24"/>
          <w:szCs w:val="24"/>
        </w:rPr>
        <w:t xml:space="preserve"> </w:t>
      </w:r>
      <w:r w:rsidRPr="0CEFDAAC" w:rsidR="7366DA08">
        <w:rPr>
          <w:rFonts w:ascii="Arial" w:hAnsi="Arial" w:eastAsia="Arial" w:cs="Arial"/>
          <w:sz w:val="24"/>
          <w:szCs w:val="24"/>
        </w:rPr>
        <w:t xml:space="preserve">data </w:t>
      </w:r>
      <w:r w:rsidRPr="0CEFDAAC" w:rsidR="101CD883">
        <w:rPr>
          <w:rFonts w:ascii="Arial" w:hAnsi="Arial" w:eastAsia="Arial" w:cs="Arial"/>
          <w:sz w:val="24"/>
          <w:szCs w:val="24"/>
        </w:rPr>
        <w:t xml:space="preserve">it designs mental health </w:t>
      </w:r>
      <w:r w:rsidRPr="0CEFDAAC" w:rsidR="2D68DA68">
        <w:rPr>
          <w:rFonts w:ascii="Arial" w:hAnsi="Arial" w:eastAsia="Arial" w:cs="Arial"/>
          <w:sz w:val="24"/>
          <w:szCs w:val="24"/>
        </w:rPr>
        <w:t>services,</w:t>
      </w:r>
      <w:r w:rsidRPr="0CEFDAAC" w:rsidR="101CD883">
        <w:rPr>
          <w:rFonts w:ascii="Arial" w:hAnsi="Arial" w:eastAsia="Arial" w:cs="Arial"/>
          <w:sz w:val="24"/>
          <w:szCs w:val="24"/>
        </w:rPr>
        <w:t xml:space="preserve"> and it </w:t>
      </w:r>
      <w:r w:rsidRPr="0CEFDAAC" w:rsidR="101CD883">
        <w:rPr>
          <w:rFonts w:ascii="Arial" w:hAnsi="Arial" w:eastAsia="Arial" w:cs="Arial"/>
          <w:sz w:val="24"/>
          <w:szCs w:val="24"/>
        </w:rPr>
        <w:t>allocates</w:t>
      </w:r>
      <w:r w:rsidRPr="0CEFDAAC" w:rsidR="101CD883">
        <w:rPr>
          <w:rFonts w:ascii="Arial" w:hAnsi="Arial" w:eastAsia="Arial" w:cs="Arial"/>
          <w:sz w:val="24"/>
          <w:szCs w:val="24"/>
        </w:rPr>
        <w:t xml:space="preserve"> resources it develops interve</w:t>
      </w:r>
      <w:r w:rsidRPr="0CEFDAAC" w:rsidR="265542D4">
        <w:rPr>
          <w:rFonts w:ascii="Arial" w:hAnsi="Arial" w:eastAsia="Arial" w:cs="Arial"/>
          <w:sz w:val="24"/>
          <w:szCs w:val="24"/>
        </w:rPr>
        <w:t xml:space="preserve">ntions and if the data is good enough it leads to better </w:t>
      </w:r>
      <w:r w:rsidRPr="0CEFDAAC" w:rsidR="4DB45F94">
        <w:rPr>
          <w:rFonts w:ascii="Arial" w:hAnsi="Arial" w:eastAsia="Arial" w:cs="Arial"/>
          <w:sz w:val="24"/>
          <w:szCs w:val="24"/>
        </w:rPr>
        <w:t>decision</w:t>
      </w:r>
      <w:r w:rsidRPr="0CEFDAAC" w:rsidR="265542D4">
        <w:rPr>
          <w:rFonts w:ascii="Arial" w:hAnsi="Arial" w:eastAsia="Arial" w:cs="Arial"/>
          <w:sz w:val="24"/>
          <w:szCs w:val="24"/>
        </w:rPr>
        <w:t xml:space="preserve"> making.</w:t>
      </w:r>
      <w:r w:rsidRPr="0CEFDAAC" w:rsidR="16E51AB1">
        <w:rPr>
          <w:rFonts w:ascii="Arial" w:hAnsi="Arial" w:eastAsia="Arial" w:cs="Arial"/>
          <w:color w:val="auto"/>
          <w:sz w:val="24"/>
          <w:szCs w:val="24"/>
        </w:rPr>
        <w:t xml:space="preserve"> (Saunders, Lewis &amp;Thornhill,2019).</w:t>
      </w:r>
    </w:p>
    <w:p w:rsidR="0CEFDAAC" w:rsidP="0CEFDAAC" w:rsidRDefault="0CEFDAAC" w14:paraId="70DA2020" w14:textId="46A03543">
      <w:pPr>
        <w:pStyle w:val="Normal"/>
        <w:spacing w:after="0" w:line="240" w:lineRule="auto"/>
        <w:jc w:val="both"/>
        <w:rPr>
          <w:rFonts w:ascii="Arial" w:hAnsi="Arial" w:eastAsia="Arial" w:cs="Arial"/>
          <w:color w:val="auto"/>
          <w:sz w:val="24"/>
          <w:szCs w:val="24"/>
        </w:rPr>
      </w:pPr>
    </w:p>
    <w:p w:rsidR="669A4BA1" w:rsidP="30E8C012" w:rsidRDefault="669A4BA1" w14:paraId="2D552BB4" w14:textId="56BDBE21">
      <w:pPr>
        <w:pStyle w:val="Normal"/>
        <w:jc w:val="both"/>
        <w:rPr>
          <w:rFonts w:ascii="Arial" w:hAnsi="Arial" w:eastAsia="Arial" w:cs="Arial"/>
          <w:sz w:val="24"/>
          <w:szCs w:val="24"/>
        </w:rPr>
      </w:pPr>
    </w:p>
    <w:p w:rsidR="00530E16" w:rsidP="0CEFDAAC" w:rsidRDefault="004468F8" w14:paraId="35C1D9A3" w14:textId="77777777">
      <w:pPr>
        <w:pStyle w:val="Heading1"/>
        <w:jc w:val="both"/>
        <w:rPr>
          <w:rFonts w:ascii="Arial" w:hAnsi="Arial" w:eastAsia="Arial" w:cs="Arial"/>
          <w:sz w:val="24"/>
          <w:szCs w:val="24"/>
        </w:rPr>
      </w:pPr>
      <w:bookmarkStart w:name="_Toc213674541" w:id="11"/>
      <w:r w:rsidRPr="0CEFDAAC" w:rsidR="004468F8">
        <w:rPr>
          <w:rFonts w:ascii="Arial" w:hAnsi="Arial" w:eastAsia="Arial" w:cs="Arial"/>
          <w:sz w:val="24"/>
          <w:szCs w:val="24"/>
        </w:rPr>
        <w:t>Conclusion</w:t>
      </w:r>
      <w:bookmarkEnd w:id="11"/>
    </w:p>
    <w:p w:rsidRPr="007637E9" w:rsidR="004468F8" w:rsidP="0CEFDAAC" w:rsidRDefault="00BA0043" w14:paraId="68C71ED3" w14:textId="20AC198C">
      <w:pPr>
        <w:jc w:val="both"/>
        <w:rPr>
          <w:rFonts w:ascii="Arial" w:hAnsi="Arial" w:eastAsia="Arial" w:cs="Arial"/>
          <w:color w:val="auto"/>
          <w:sz w:val="24"/>
          <w:szCs w:val="24"/>
        </w:rPr>
      </w:pPr>
      <w:r w:rsidRPr="0CEFDAAC" w:rsidR="7226556C">
        <w:rPr>
          <w:rFonts w:ascii="Arial" w:hAnsi="Arial" w:eastAsia="Arial" w:cs="Arial"/>
          <w:color w:val="auto"/>
          <w:sz w:val="24"/>
          <w:szCs w:val="24"/>
        </w:rPr>
        <w:t xml:space="preserve">Research on mental health within health care settings is essential to understand the barriers </w:t>
      </w:r>
      <w:r w:rsidRPr="0CEFDAAC" w:rsidR="3F19AE9F">
        <w:rPr>
          <w:rFonts w:ascii="Arial" w:hAnsi="Arial" w:eastAsia="Arial" w:cs="Arial"/>
          <w:color w:val="auto"/>
          <w:sz w:val="24"/>
          <w:szCs w:val="24"/>
        </w:rPr>
        <w:t>and challenges faced by people with mental health conditions</w:t>
      </w:r>
      <w:r w:rsidRPr="0CEFDAAC" w:rsidR="01234F87">
        <w:rPr>
          <w:rFonts w:ascii="Arial" w:hAnsi="Arial" w:eastAsia="Arial" w:cs="Arial"/>
          <w:color w:val="auto"/>
          <w:sz w:val="24"/>
          <w:szCs w:val="24"/>
        </w:rPr>
        <w:t xml:space="preserve"> and to improve service </w:t>
      </w:r>
      <w:r w:rsidRPr="0CEFDAAC" w:rsidR="6216C603">
        <w:rPr>
          <w:rFonts w:ascii="Arial" w:hAnsi="Arial" w:eastAsia="Arial" w:cs="Arial"/>
          <w:color w:val="auto"/>
          <w:sz w:val="24"/>
          <w:szCs w:val="24"/>
        </w:rPr>
        <w:t>delivery and</w:t>
      </w:r>
      <w:r w:rsidRPr="0CEFDAAC" w:rsidR="01234F87">
        <w:rPr>
          <w:rFonts w:ascii="Arial" w:hAnsi="Arial" w:eastAsia="Arial" w:cs="Arial"/>
          <w:color w:val="auto"/>
          <w:sz w:val="24"/>
          <w:szCs w:val="24"/>
        </w:rPr>
        <w:t xml:space="preserve"> enhance </w:t>
      </w:r>
      <w:r w:rsidRPr="0CEFDAAC" w:rsidR="107C0913">
        <w:rPr>
          <w:rFonts w:ascii="Arial" w:hAnsi="Arial" w:eastAsia="Arial" w:cs="Arial"/>
          <w:color w:val="auto"/>
          <w:sz w:val="24"/>
          <w:szCs w:val="24"/>
        </w:rPr>
        <w:t>patient outcomes.</w:t>
      </w:r>
    </w:p>
    <w:p w:rsidRPr="004468F8" w:rsidR="004468F8" w:rsidP="0CEFDAAC" w:rsidRDefault="004468F8" w14:paraId="39F671F9" w14:textId="77777777">
      <w:pPr>
        <w:jc w:val="both"/>
        <w:rPr>
          <w:rFonts w:ascii="Arial" w:hAnsi="Arial" w:eastAsia="Arial" w:cs="Arial"/>
          <w:sz w:val="24"/>
          <w:szCs w:val="24"/>
        </w:rPr>
      </w:pPr>
    </w:p>
    <w:p w:rsidR="00530E16" w:rsidP="0CEFDAAC" w:rsidRDefault="004468F8" w14:paraId="3E7F37D2" w14:textId="77777777">
      <w:pPr>
        <w:pStyle w:val="Heading1"/>
        <w:jc w:val="both"/>
        <w:rPr>
          <w:rFonts w:ascii="Arial" w:hAnsi="Arial" w:eastAsia="Arial" w:cs="Arial"/>
          <w:sz w:val="24"/>
          <w:szCs w:val="24"/>
        </w:rPr>
      </w:pPr>
      <w:bookmarkStart w:name="_Toc213674542" w:id="12"/>
      <w:r w:rsidRPr="0CEFDAAC" w:rsidR="004468F8">
        <w:rPr>
          <w:rFonts w:ascii="Arial" w:hAnsi="Arial" w:eastAsia="Arial" w:cs="Arial"/>
          <w:sz w:val="24"/>
          <w:szCs w:val="24"/>
        </w:rPr>
        <w:t>References</w:t>
      </w:r>
      <w:bookmarkEnd w:id="12"/>
    </w:p>
    <w:p w:rsidRPr="007637E9" w:rsidR="00530E16" w:rsidP="0CEFDAAC" w:rsidRDefault="00D62A9C" w14:paraId="37FA6FC3" w14:textId="2810BE87">
      <w:pPr>
        <w:spacing w:before="240" w:beforeAutospacing="off" w:after="240" w:afterAutospacing="off"/>
        <w:jc w:val="both"/>
        <w:rPr>
          <w:rFonts w:ascii="Arial" w:hAnsi="Arial" w:eastAsia="Arial" w:cs="Arial"/>
          <w:color w:val="FF0000"/>
          <w:sz w:val="24"/>
          <w:szCs w:val="24"/>
        </w:rPr>
      </w:pP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Care Quality Commission</w:t>
      </w:r>
      <w:r>
        <w:br/>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CQC (2023) </w:t>
      </w:r>
      <w:r w:rsidRPr="0CEFDAAC"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State of care 2022/23: Quality of care</w:t>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Care Quality Commission. </w:t>
      </w:r>
      <w:hyperlink r:id="Re7cecbbf609545fc">
        <w:r w:rsidRPr="0CEFDAAC"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cqc.org.uk</w:t>
        </w:r>
        <w:r>
          <w:br/>
        </w:r>
      </w:hyperlink>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CQC (2023) </w:t>
      </w:r>
      <w:r w:rsidRPr="0CEFDAAC"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State of care 2022/23: Inequalities</w:t>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Care Quality Commission. </w:t>
      </w:r>
      <w:hyperlink r:id="R53e08eeb957e44fc">
        <w:r w:rsidRPr="0CEFDAAC" w:rsidR="52CBAD05">
          <w:rPr>
            <w:rStyle w:val="Hyperlink"/>
            <w:rFonts w:ascii="Arial" w:hAnsi="Arial" w:eastAsia="Arial" w:cs="Arial"/>
            <w:b w:val="0"/>
            <w:bCs w:val="0"/>
            <w:i w:val="0"/>
            <w:iCs w:val="0"/>
            <w:caps w:val="0"/>
            <w:smallCaps w:val="0"/>
            <w:strike w:val="0"/>
            <w:dstrike w:val="0"/>
            <w:noProof w:val="0"/>
            <w:sz w:val="24"/>
            <w:szCs w:val="24"/>
            <w:lang w:val="en-GB"/>
          </w:rPr>
          <w:t>cqc.org.uk</w:t>
        </w:r>
        <w:r w:rsidRPr="0CEFDAAC"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hyperlink>
    </w:p>
    <w:p w:rsidRPr="007637E9" w:rsidR="00530E16" w:rsidP="0CEFDAAC" w:rsidRDefault="00D62A9C" w14:paraId="1EE25EE7" w14:textId="329C27C6">
      <w:pPr>
        <w:spacing w:before="240" w:beforeAutospacing="off" w:after="240" w:afterAutospacing="off"/>
        <w:jc w:val="both"/>
        <w:rPr>
          <w:rFonts w:ascii="Arial" w:hAnsi="Arial" w:eastAsia="Arial" w:cs="Arial"/>
          <w:sz w:val="24"/>
          <w:szCs w:val="24"/>
        </w:rPr>
      </w:pP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of Health and Social Care</w:t>
      </w:r>
      <w:r>
        <w:br/>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of Health and Social Care (2022) </w:t>
      </w:r>
      <w:r w:rsidRPr="0CEFDAAC"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Mental health and wellbeing plan: discussion paper and call for evidence</w:t>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DHSC. </w:t>
      </w:r>
      <w:hyperlink r:id="Rbf17147dae4b4dba">
        <w:r w:rsidRPr="0CEFDAAC"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gov.uk+1</w:t>
        </w:r>
        <w:r>
          <w:br/>
        </w:r>
      </w:hyperlink>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of Health and Social Care (2023) </w:t>
      </w:r>
      <w:r w:rsidRPr="0CEFDAAC"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Mental health and wellbeing plan: discussion paper and call for evidence – outcome report</w:t>
      </w:r>
      <w:r w:rsidRPr="0CEFDAAC"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DHSC. </w:t>
      </w:r>
      <w:hyperlink r:id="Ra65d8a31a2fb4d2a">
        <w:r w:rsidRPr="0CEFDAAC" w:rsidR="52CBAD05">
          <w:rPr>
            <w:rStyle w:val="Hyperlink"/>
            <w:rFonts w:ascii="Arial" w:hAnsi="Arial" w:eastAsia="Arial" w:cs="Arial"/>
            <w:b w:val="0"/>
            <w:bCs w:val="0"/>
            <w:i w:val="0"/>
            <w:iCs w:val="0"/>
            <w:caps w:val="0"/>
            <w:smallCaps w:val="0"/>
            <w:strike w:val="0"/>
            <w:dstrike w:val="0"/>
            <w:noProof w:val="0"/>
            <w:sz w:val="24"/>
            <w:szCs w:val="24"/>
            <w:lang w:val="en-GB"/>
          </w:rPr>
          <w:t>gov.uk</w:t>
        </w:r>
        <w:r w:rsidRPr="0CEFDAAC"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hyperlink>
    </w:p>
    <w:p w:rsidRPr="007637E9" w:rsidR="00530E16" w:rsidP="0CEFDAAC" w:rsidRDefault="00D62A9C" w14:paraId="219A8DE7" w14:textId="162D3477">
      <w:pPr>
        <w:pStyle w:val="Normal"/>
        <w:spacing w:before="240" w:beforeAutospacing="off" w:after="240" w:afterAutospacing="off"/>
        <w:jc w:val="both"/>
        <w:rPr>
          <w:rFonts w:ascii="Arial" w:hAnsi="Arial" w:eastAsia="Arial" w:cs="Arial"/>
          <w:sz w:val="24"/>
          <w:szCs w:val="24"/>
        </w:rPr>
      </w:pPr>
      <w:hyperlink r:id="Rb95fe4099fe3480c">
        <w:r w:rsidRPr="0CEFDAAC"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hyperlink>
      <w:r w:rsidRPr="0CEFDAAC" w:rsidR="30F0CA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King’s Fund</w:t>
      </w:r>
      <w:r>
        <w:br/>
      </w:r>
      <w:r w:rsidRPr="0CEFDAAC" w:rsidR="30F0CA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King’s Fund (2022) “Mental health 360: quality of care and patient experience.” </w:t>
      </w:r>
      <w:r w:rsidRPr="0CEFDAAC" w:rsidR="30F0CA5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King’s Fund Insight &amp; Analysis</w:t>
      </w:r>
      <w:r w:rsidRPr="0CEFDAAC" w:rsidR="30F0CA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The King’s Fund. </w:t>
      </w:r>
      <w:hyperlink r:id="R1fb9bf15f9004e94">
        <w:r w:rsidRPr="0CEFDAAC" w:rsidR="30F0CA5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King's Fun</w:t>
        </w:r>
      </w:hyperlink>
    </w:p>
    <w:p w:rsidRPr="007637E9" w:rsidR="00530E16" w:rsidP="30E8C012" w:rsidRDefault="00D62A9C" w14:paraId="032D3A36" w14:textId="44497C21">
      <w:pPr>
        <w:spacing w:before="240" w:beforeAutospacing="off" w:after="240" w:afterAutospacing="off"/>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Mental Health Foundation</w:t>
      </w:r>
      <w:r>
        <w:br/>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Inglis, G., </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Sosu</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 McHardy, F., Witteveen, I., Jenkins, P., Finlay, J., </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Knift</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 &amp; McDaid, S. (2023) </w:t>
      </w:r>
      <w:r w:rsidRPr="30E8C012"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Experiences of poverty stigma and mental health in the UK</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Mental Health Foundation. </w:t>
      </w:r>
      <w:hyperlink r:id="R7f6e31446ec0417d">
        <w:r w:rsidRPr="30E8C012" w:rsidR="52CBAD0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Mental Health Foundation</w:t>
        </w:r>
        <w:r>
          <w:br/>
        </w:r>
      </w:hyperlink>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Mental Health Foundation (2023) </w:t>
      </w:r>
      <w:r w:rsidRPr="30E8C012" w:rsidR="52CBAD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Inequalities and mental health: our policy perspective</w:t>
      </w:r>
      <w:r w:rsidRPr="30E8C012" w:rsidR="52CBA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Mental Health Foundation.</w:t>
      </w:r>
    </w:p>
    <w:p w:rsidRPr="007637E9" w:rsidR="00530E16" w:rsidP="30E8C012" w:rsidRDefault="00D62A9C" w14:paraId="5D863537" w14:textId="523CEAA0">
      <w:pPr>
        <w:pStyle w:val="Normal"/>
      </w:pPr>
      <w:r w:rsidRPr="30E8C012" w:rsidR="7C3740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Polit,d.f.and</w:t>
      </w:r>
      <w:r w:rsidRPr="30E8C012" w:rsidR="7C3740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beck,c.t.</w:t>
      </w:r>
      <w:r w:rsidRPr="30E8C012" w:rsidR="6548D4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(2021) </w:t>
      </w:r>
      <w:r w:rsidRPr="30E8C012" w:rsidR="6548D458">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Nursing research: generating and assessing evidence for nursing practice</w:t>
      </w:r>
      <w:r w:rsidRPr="30E8C012" w:rsidR="6548D4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11th </w:t>
      </w:r>
      <w:r w:rsidRPr="30E8C012" w:rsidR="6548D4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w:t>
      </w:r>
      <w:r w:rsidRPr="30E8C012" w:rsidR="6548D4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Philadelphia, PA: Wolters Kluwer. </w:t>
      </w:r>
      <w:hyperlink r:id="Ra892e208d7854dbb">
        <w:r w:rsidRPr="30E8C012" w:rsidR="6548D458">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Colorado Mountain College</w:t>
        </w:r>
      </w:hyperlink>
    </w:p>
    <w:p w:rsidR="60D0AFA5" w:rsidP="30E8C012" w:rsidRDefault="60D0AFA5" w14:paraId="2D7EF9A1" w14:textId="7A15CE6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E8C012" w:rsidR="60D0AF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Saunders, M.</w:t>
      </w:r>
      <w:r w:rsidRPr="30E8C012" w:rsidR="4F837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0E8C012" w:rsidR="4F837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Lewis,p.and</w:t>
      </w:r>
      <w:r w:rsidRPr="30E8C012" w:rsidR="4F837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4F837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thornhil,A</w:t>
      </w:r>
      <w:r w:rsidRPr="30E8C012" w:rsidR="4F837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0E8C012" w:rsidR="27348C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2019) Research methods for busin</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ess students.8</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edn.Harlow</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1F1E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pearson</w:t>
      </w:r>
      <w:r w:rsidRPr="30E8C012" w:rsidR="7D16B7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Pr="007637E9" w:rsidR="00530E16" w:rsidP="30E8C012" w:rsidRDefault="00D62A9C" w14:paraId="318D4F61" w14:textId="1FBC2780">
      <w:pPr>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E8C012" w:rsidR="54D7E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Denzin,N.K.and</w:t>
      </w:r>
      <w:r w:rsidRPr="30E8C012" w:rsidR="54D7E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54D7E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Lincoln,Y.S</w:t>
      </w:r>
      <w:r w:rsidRPr="30E8C012" w:rsidR="54D7E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0E8C012" w:rsidR="593C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0E8C012" w:rsidR="140B21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2018) the</w:t>
      </w:r>
      <w:r w:rsidRPr="30E8C012" w:rsidR="593C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SAGE handbook for qua</w:t>
      </w:r>
      <w:r w:rsidRPr="30E8C012" w:rsidR="4C5A16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litative research.5</w:t>
      </w:r>
      <w:r w:rsidRPr="30E8C012" w:rsidR="4C5A167A">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0E8C012" w:rsidR="4C5A16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4C5A16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edn.thousand</w:t>
      </w:r>
      <w:r w:rsidRPr="30E8C012" w:rsidR="4C5A16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14752B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Oaks, </w:t>
      </w:r>
      <w:r w:rsidRPr="30E8C012" w:rsidR="14752B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 SAGE</w:t>
      </w:r>
      <w:r w:rsidRPr="30E8C012" w:rsidR="0305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publications.</w:t>
      </w:r>
    </w:p>
    <w:p w:rsidR="16B87193" w:rsidP="30E8C012" w:rsidRDefault="16B87193" w14:paraId="2C5107AE" w14:textId="3B8B26BA">
      <w:pPr>
        <w:spacing w:before="240" w:beforeAutospacing="off" w:after="240" w:afterAutospacing="off"/>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E8C012" w:rsidR="16B871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Silverman. (</w:t>
      </w:r>
      <w:r w:rsidRPr="30E8C012" w:rsidR="3AB86F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2020) doing qualitative research.</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edn.London:SAGE</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publication</w:t>
      </w:r>
      <w:r w:rsidRPr="30E8C012" w:rsidR="62A306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30E8C012" w:rsidR="136178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sectPr w:rsidRPr="007637E9" w:rsidR="00530E16" w:rsidSect="00722EFE">
      <w:footerReference w:type="first" r:id="rId10"/>
      <w:type w:val="continuous"/>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45CB" w:rsidP="002A1842" w:rsidRDefault="000445CB" w14:paraId="4C5EF35B" w14:textId="77777777">
      <w:pPr>
        <w:spacing w:after="0" w:line="240" w:lineRule="auto"/>
      </w:pPr>
      <w:r>
        <w:separator/>
      </w:r>
    </w:p>
  </w:endnote>
  <w:endnote w:type="continuationSeparator" w:id="0">
    <w:p w:rsidR="000445CB" w:rsidP="002A1842" w:rsidRDefault="000445CB" w14:paraId="41ED40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rsidR="00722EFE" w:rsidRDefault="00722EFE" w14:paraId="6175D0F9" w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rsidR="00722EFE" w:rsidRDefault="00722EFE" w14:paraId="7FDEBC3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rsidR="00722EFE" w:rsidRDefault="00722EFE" w14:paraId="5919AFB4" w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rsidR="002A1842" w:rsidRDefault="002A1842" w14:paraId="4976645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45CB" w:rsidP="002A1842" w:rsidRDefault="000445CB" w14:paraId="7ECA8468" w14:textId="77777777">
      <w:pPr>
        <w:spacing w:after="0" w:line="240" w:lineRule="auto"/>
      </w:pPr>
      <w:r>
        <w:separator/>
      </w:r>
    </w:p>
  </w:footnote>
  <w:footnote w:type="continuationSeparator" w:id="0">
    <w:p w:rsidR="000445CB" w:rsidP="002A1842" w:rsidRDefault="000445CB" w14:paraId="3EEEDCE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wj4tb317O424zO" int2:id="ObcjHyYZ">
      <int2:state int2:type="spell" int2:value="Rejected"/>
    </int2:textHash>
    <int2:textHash int2:hashCode="t7rGJk8+SweYqZ" int2:id="OKj7ZQUg">
      <int2:state int2:type="spell" int2:value="Rejected"/>
    </int2:textHash>
    <int2:textHash int2:hashCode="HGd8A5hO/Pmf/o" int2:id="zlDK4oQT">
      <int2:state int2:type="spell" int2:value="Rejected"/>
    </int2:textHash>
    <int2:textHash int2:hashCode="Ynh7eA53LvDfwk" int2:id="CctuOECF">
      <int2:state int2:type="spell" int2:value="Rejected"/>
    </int2:textHash>
    <int2:textHash int2:hashCode="KmjEuC2LIyoegR" int2:id="987wARZv">
      <int2:state int2:type="spell" int2:value="Rejected"/>
    </int2:textHash>
    <int2:textHash int2:hashCode="0KdvxNjhUZLprz" int2:id="DKsir2N1">
      <int2:state int2:type="spell" int2:value="Rejected"/>
    </int2:textHash>
    <int2:textHash int2:hashCode="sqlxiZPDZ1OFUC" int2:id="BqrbY6qu">
      <int2:state int2:type="spell" int2:value="Rejected"/>
    </int2:textHash>
    <int2:textHash int2:hashCode="DmQXHmUsxcZ+Fz" int2:id="5Ga2ulHr">
      <int2:state int2:type="spell" int2:value="Rejected"/>
    </int2:textHash>
    <int2:textHash int2:hashCode="Y7rxyEYEGk+h8X" int2:id="7wQP78Ap">
      <int2:state int2:type="spell" int2:value="Rejected"/>
    </int2:textHash>
    <int2:textHash int2:hashCode="hGkct6oou+Tcku" int2:id="4T0J5534">
      <int2:state int2:type="spell" int2:value="Rejected"/>
    </int2:textHash>
    <int2:textHash int2:hashCode="ATOHYGTF7RwFP6" int2:id="0zLhNBzx">
      <int2:state int2:type="spell" int2:value="Rejected"/>
    </int2:textHash>
    <int2:textHash int2:hashCode="w0o3qGcSqkP18F" int2:id="zlGjp30s">
      <int2:state int2:type="spell" int2:value="Rejected"/>
    </int2:textHash>
    <int2:textHash int2:hashCode="5UQmwMUhwsShZ3" int2:id="9y0C9Koo">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25726205">
    <w:abstractNumId w:val="5"/>
  </w:num>
  <w:num w:numId="2" w16cid:durableId="904410614">
    <w:abstractNumId w:val="3"/>
  </w:num>
  <w:num w:numId="3" w16cid:durableId="873887759">
    <w:abstractNumId w:val="2"/>
  </w:num>
  <w:num w:numId="4" w16cid:durableId="1414887438">
    <w:abstractNumId w:val="1"/>
  </w:num>
  <w:num w:numId="5" w16cid:durableId="335304239">
    <w:abstractNumId w:val="4"/>
  </w:num>
  <w:num w:numId="6" w16cid:durableId="22828626">
    <w:abstractNumId w:val="0"/>
  </w:num>
  <w:num w:numId="7" w16cid:durableId="1671634893">
    <w:abstractNumId w:val="7"/>
  </w:num>
  <w:num w:numId="8" w16cid:durableId="11692980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AB0B8"/>
    <w:rsid w:val="00172AD1"/>
    <w:rsid w:val="001813E7"/>
    <w:rsid w:val="001930FF"/>
    <w:rsid w:val="002A1842"/>
    <w:rsid w:val="002F25C2"/>
    <w:rsid w:val="00393964"/>
    <w:rsid w:val="004468F8"/>
    <w:rsid w:val="00530E16"/>
    <w:rsid w:val="00695C57"/>
    <w:rsid w:val="00722EFE"/>
    <w:rsid w:val="007637E9"/>
    <w:rsid w:val="008E7834"/>
    <w:rsid w:val="009EBD6C"/>
    <w:rsid w:val="009F60D1"/>
    <w:rsid w:val="00A75B15"/>
    <w:rsid w:val="00AE06EA"/>
    <w:rsid w:val="00B19B0A"/>
    <w:rsid w:val="00B65ED6"/>
    <w:rsid w:val="00BA0043"/>
    <w:rsid w:val="00BE30DF"/>
    <w:rsid w:val="00CF650B"/>
    <w:rsid w:val="00D62A9C"/>
    <w:rsid w:val="00D916C6"/>
    <w:rsid w:val="00DB181C"/>
    <w:rsid w:val="00F618F2"/>
    <w:rsid w:val="00FE0425"/>
    <w:rsid w:val="010EE8BF"/>
    <w:rsid w:val="01234F87"/>
    <w:rsid w:val="017762A2"/>
    <w:rsid w:val="0184FCD4"/>
    <w:rsid w:val="01A70EB8"/>
    <w:rsid w:val="01D27015"/>
    <w:rsid w:val="02287B93"/>
    <w:rsid w:val="02A13385"/>
    <w:rsid w:val="02CAA1BA"/>
    <w:rsid w:val="030550A3"/>
    <w:rsid w:val="03145F76"/>
    <w:rsid w:val="0321DA07"/>
    <w:rsid w:val="0341399E"/>
    <w:rsid w:val="03569D49"/>
    <w:rsid w:val="035E8094"/>
    <w:rsid w:val="03C7F38D"/>
    <w:rsid w:val="0434A168"/>
    <w:rsid w:val="04977F73"/>
    <w:rsid w:val="0523BED4"/>
    <w:rsid w:val="05482157"/>
    <w:rsid w:val="05874699"/>
    <w:rsid w:val="05A3197D"/>
    <w:rsid w:val="05C32EB3"/>
    <w:rsid w:val="05C83CD5"/>
    <w:rsid w:val="06000AA5"/>
    <w:rsid w:val="0618A146"/>
    <w:rsid w:val="06678AE9"/>
    <w:rsid w:val="068AB88D"/>
    <w:rsid w:val="06BADC9A"/>
    <w:rsid w:val="06FCF2F3"/>
    <w:rsid w:val="070D3A65"/>
    <w:rsid w:val="072D6088"/>
    <w:rsid w:val="0747A331"/>
    <w:rsid w:val="0748A8DE"/>
    <w:rsid w:val="0777FC8A"/>
    <w:rsid w:val="07BC05F9"/>
    <w:rsid w:val="07C0D902"/>
    <w:rsid w:val="07F8482B"/>
    <w:rsid w:val="0805AF3A"/>
    <w:rsid w:val="0888A1A9"/>
    <w:rsid w:val="08AAE9BD"/>
    <w:rsid w:val="0930C1C1"/>
    <w:rsid w:val="098507B7"/>
    <w:rsid w:val="0A2C5D25"/>
    <w:rsid w:val="0A5F80E0"/>
    <w:rsid w:val="0A7141D2"/>
    <w:rsid w:val="0AB4BB92"/>
    <w:rsid w:val="0AC61815"/>
    <w:rsid w:val="0AEC2241"/>
    <w:rsid w:val="0B11DC5A"/>
    <w:rsid w:val="0B829694"/>
    <w:rsid w:val="0B991D9E"/>
    <w:rsid w:val="0C11F1FF"/>
    <w:rsid w:val="0C89F4BE"/>
    <w:rsid w:val="0CAECC41"/>
    <w:rsid w:val="0CEFDAAC"/>
    <w:rsid w:val="0CFE71A6"/>
    <w:rsid w:val="0D2DB2F4"/>
    <w:rsid w:val="0D35FA3E"/>
    <w:rsid w:val="0D692FB8"/>
    <w:rsid w:val="0D74A5EA"/>
    <w:rsid w:val="0DC16424"/>
    <w:rsid w:val="0DD8FDBC"/>
    <w:rsid w:val="0DE76D8A"/>
    <w:rsid w:val="0E3EE5BC"/>
    <w:rsid w:val="0E846EAF"/>
    <w:rsid w:val="0E95DFBF"/>
    <w:rsid w:val="0E99A5E1"/>
    <w:rsid w:val="0EEAA193"/>
    <w:rsid w:val="0EF077DD"/>
    <w:rsid w:val="0F13F13F"/>
    <w:rsid w:val="0F414D5F"/>
    <w:rsid w:val="0F6A91CC"/>
    <w:rsid w:val="0F727718"/>
    <w:rsid w:val="0F84ABF7"/>
    <w:rsid w:val="0FAB5567"/>
    <w:rsid w:val="0FC99E01"/>
    <w:rsid w:val="101CD883"/>
    <w:rsid w:val="107C0913"/>
    <w:rsid w:val="108C6F6D"/>
    <w:rsid w:val="10A086CB"/>
    <w:rsid w:val="10BA2F92"/>
    <w:rsid w:val="1118D018"/>
    <w:rsid w:val="1135ED21"/>
    <w:rsid w:val="1165B1E1"/>
    <w:rsid w:val="11817712"/>
    <w:rsid w:val="11A4DE44"/>
    <w:rsid w:val="11B08B78"/>
    <w:rsid w:val="11FAC2E1"/>
    <w:rsid w:val="12E630AE"/>
    <w:rsid w:val="1319B462"/>
    <w:rsid w:val="13617879"/>
    <w:rsid w:val="1381C822"/>
    <w:rsid w:val="138DB289"/>
    <w:rsid w:val="13B59FF7"/>
    <w:rsid w:val="13C5EC14"/>
    <w:rsid w:val="13E538E7"/>
    <w:rsid w:val="140B21B2"/>
    <w:rsid w:val="14752B6A"/>
    <w:rsid w:val="148C1510"/>
    <w:rsid w:val="14ADB9CB"/>
    <w:rsid w:val="14ADED5D"/>
    <w:rsid w:val="14D0893E"/>
    <w:rsid w:val="15447EB9"/>
    <w:rsid w:val="1565E40F"/>
    <w:rsid w:val="157C2A42"/>
    <w:rsid w:val="158554F8"/>
    <w:rsid w:val="1590F55B"/>
    <w:rsid w:val="15C81300"/>
    <w:rsid w:val="165F7A6A"/>
    <w:rsid w:val="16B87193"/>
    <w:rsid w:val="16E51AB1"/>
    <w:rsid w:val="16F2C6EE"/>
    <w:rsid w:val="1721C531"/>
    <w:rsid w:val="1727E455"/>
    <w:rsid w:val="17487488"/>
    <w:rsid w:val="1750D95A"/>
    <w:rsid w:val="1762D9AC"/>
    <w:rsid w:val="17763C1E"/>
    <w:rsid w:val="179DF66E"/>
    <w:rsid w:val="17D548D7"/>
    <w:rsid w:val="184ABD40"/>
    <w:rsid w:val="18A94FF4"/>
    <w:rsid w:val="18C52534"/>
    <w:rsid w:val="18D41B74"/>
    <w:rsid w:val="18F2ED79"/>
    <w:rsid w:val="19012106"/>
    <w:rsid w:val="1952DB04"/>
    <w:rsid w:val="19AAA611"/>
    <w:rsid w:val="19C0130F"/>
    <w:rsid w:val="19DDF8BF"/>
    <w:rsid w:val="1A36F670"/>
    <w:rsid w:val="1A5F74D9"/>
    <w:rsid w:val="1A7A93DE"/>
    <w:rsid w:val="1AE9B922"/>
    <w:rsid w:val="1AEC869B"/>
    <w:rsid w:val="1B0611A9"/>
    <w:rsid w:val="1B9DEA56"/>
    <w:rsid w:val="1BFC7161"/>
    <w:rsid w:val="1C026E1C"/>
    <w:rsid w:val="1C1BBC47"/>
    <w:rsid w:val="1C514B58"/>
    <w:rsid w:val="1C6672DD"/>
    <w:rsid w:val="1C776910"/>
    <w:rsid w:val="1D202EB4"/>
    <w:rsid w:val="1D7ED299"/>
    <w:rsid w:val="1DB174A0"/>
    <w:rsid w:val="1DB9A991"/>
    <w:rsid w:val="1E5FF359"/>
    <w:rsid w:val="1E6CA6C0"/>
    <w:rsid w:val="1E734EFE"/>
    <w:rsid w:val="1EE49881"/>
    <w:rsid w:val="1EF1882D"/>
    <w:rsid w:val="1EFBAC1C"/>
    <w:rsid w:val="1F1EF22C"/>
    <w:rsid w:val="1F223865"/>
    <w:rsid w:val="1F24EB62"/>
    <w:rsid w:val="1F2F1CF3"/>
    <w:rsid w:val="1F32649F"/>
    <w:rsid w:val="1F5BEEB5"/>
    <w:rsid w:val="1FCD25B6"/>
    <w:rsid w:val="1FECE709"/>
    <w:rsid w:val="1FF1F746"/>
    <w:rsid w:val="1FF2EB12"/>
    <w:rsid w:val="20C0A093"/>
    <w:rsid w:val="20F4D144"/>
    <w:rsid w:val="217AA13B"/>
    <w:rsid w:val="218A4212"/>
    <w:rsid w:val="2191A1BA"/>
    <w:rsid w:val="219C5C48"/>
    <w:rsid w:val="21A79A80"/>
    <w:rsid w:val="21C2E2D7"/>
    <w:rsid w:val="21DCE211"/>
    <w:rsid w:val="222804A3"/>
    <w:rsid w:val="22A6413A"/>
    <w:rsid w:val="22AEB42B"/>
    <w:rsid w:val="22D5B777"/>
    <w:rsid w:val="22F980E6"/>
    <w:rsid w:val="230CAD89"/>
    <w:rsid w:val="237F1CFA"/>
    <w:rsid w:val="2390283E"/>
    <w:rsid w:val="239A0D85"/>
    <w:rsid w:val="23C4BF20"/>
    <w:rsid w:val="242C1F65"/>
    <w:rsid w:val="247AF578"/>
    <w:rsid w:val="2495D535"/>
    <w:rsid w:val="24AC0408"/>
    <w:rsid w:val="24FDF4EE"/>
    <w:rsid w:val="2533CF0A"/>
    <w:rsid w:val="2555FF86"/>
    <w:rsid w:val="25588A60"/>
    <w:rsid w:val="25B6E820"/>
    <w:rsid w:val="25F809EA"/>
    <w:rsid w:val="264F9B57"/>
    <w:rsid w:val="265542D4"/>
    <w:rsid w:val="2678D494"/>
    <w:rsid w:val="26DC5545"/>
    <w:rsid w:val="2732CF84"/>
    <w:rsid w:val="27348C47"/>
    <w:rsid w:val="274AEBBC"/>
    <w:rsid w:val="27A96B5F"/>
    <w:rsid w:val="27C8FB8D"/>
    <w:rsid w:val="27FF4E19"/>
    <w:rsid w:val="28024CC5"/>
    <w:rsid w:val="280E3C62"/>
    <w:rsid w:val="282D2DA4"/>
    <w:rsid w:val="28C36CA3"/>
    <w:rsid w:val="28DB7917"/>
    <w:rsid w:val="2902FC57"/>
    <w:rsid w:val="2908A37C"/>
    <w:rsid w:val="29F9092A"/>
    <w:rsid w:val="2A1963A2"/>
    <w:rsid w:val="2A69CA23"/>
    <w:rsid w:val="2A6EAF74"/>
    <w:rsid w:val="2A8EB04F"/>
    <w:rsid w:val="2A995B97"/>
    <w:rsid w:val="2AAEFCFE"/>
    <w:rsid w:val="2AB7DC63"/>
    <w:rsid w:val="2ABAF909"/>
    <w:rsid w:val="2AD4A046"/>
    <w:rsid w:val="2AF23AAA"/>
    <w:rsid w:val="2B00E6BD"/>
    <w:rsid w:val="2B04A7B0"/>
    <w:rsid w:val="2B446585"/>
    <w:rsid w:val="2BBCFCDF"/>
    <w:rsid w:val="2BDDFD31"/>
    <w:rsid w:val="2BE60831"/>
    <w:rsid w:val="2BF20D3B"/>
    <w:rsid w:val="2BFBD8F9"/>
    <w:rsid w:val="2C2CC5CD"/>
    <w:rsid w:val="2C848ECD"/>
    <w:rsid w:val="2CD6A9D8"/>
    <w:rsid w:val="2D0A36A2"/>
    <w:rsid w:val="2D38E29A"/>
    <w:rsid w:val="2D44F84C"/>
    <w:rsid w:val="2D68DA68"/>
    <w:rsid w:val="2D6F6694"/>
    <w:rsid w:val="2D978B33"/>
    <w:rsid w:val="2D985A83"/>
    <w:rsid w:val="2DCE09F0"/>
    <w:rsid w:val="2DCF7532"/>
    <w:rsid w:val="2E2630C7"/>
    <w:rsid w:val="2E55BF4B"/>
    <w:rsid w:val="2E579A1F"/>
    <w:rsid w:val="2F33F82C"/>
    <w:rsid w:val="2F3967BE"/>
    <w:rsid w:val="2F999B88"/>
    <w:rsid w:val="2FA22504"/>
    <w:rsid w:val="2FC93005"/>
    <w:rsid w:val="3035D4EA"/>
    <w:rsid w:val="30E8C012"/>
    <w:rsid w:val="30F0CA5A"/>
    <w:rsid w:val="310B35BF"/>
    <w:rsid w:val="312AFDDD"/>
    <w:rsid w:val="31435312"/>
    <w:rsid w:val="315FCD98"/>
    <w:rsid w:val="317935E6"/>
    <w:rsid w:val="318361BA"/>
    <w:rsid w:val="31AA4B62"/>
    <w:rsid w:val="3288C8E6"/>
    <w:rsid w:val="32C6EA7D"/>
    <w:rsid w:val="32ECC484"/>
    <w:rsid w:val="32F12C7C"/>
    <w:rsid w:val="32F28DF6"/>
    <w:rsid w:val="334222D7"/>
    <w:rsid w:val="337E8949"/>
    <w:rsid w:val="33F18891"/>
    <w:rsid w:val="34849817"/>
    <w:rsid w:val="34F50601"/>
    <w:rsid w:val="350954EF"/>
    <w:rsid w:val="352C5FC1"/>
    <w:rsid w:val="355EFC1D"/>
    <w:rsid w:val="35935F83"/>
    <w:rsid w:val="364FD5A1"/>
    <w:rsid w:val="3656F653"/>
    <w:rsid w:val="3725C3EF"/>
    <w:rsid w:val="374CEF69"/>
    <w:rsid w:val="37936905"/>
    <w:rsid w:val="37A94269"/>
    <w:rsid w:val="37D09C10"/>
    <w:rsid w:val="37D129C6"/>
    <w:rsid w:val="387AEB5F"/>
    <w:rsid w:val="388D5AC3"/>
    <w:rsid w:val="38DA3570"/>
    <w:rsid w:val="38E40CD2"/>
    <w:rsid w:val="39094C41"/>
    <w:rsid w:val="3909E1B7"/>
    <w:rsid w:val="39171CEB"/>
    <w:rsid w:val="398A1DCE"/>
    <w:rsid w:val="39F4BAE7"/>
    <w:rsid w:val="3A1CA94F"/>
    <w:rsid w:val="3A24E85A"/>
    <w:rsid w:val="3A37D589"/>
    <w:rsid w:val="3A64B0BE"/>
    <w:rsid w:val="3A751BA1"/>
    <w:rsid w:val="3AB86F46"/>
    <w:rsid w:val="3AC5FF61"/>
    <w:rsid w:val="3AD1F6B4"/>
    <w:rsid w:val="3B07B081"/>
    <w:rsid w:val="3B109ED8"/>
    <w:rsid w:val="3B461CD8"/>
    <w:rsid w:val="3B51E61B"/>
    <w:rsid w:val="3B6E2257"/>
    <w:rsid w:val="3C23057B"/>
    <w:rsid w:val="3C2CBCC3"/>
    <w:rsid w:val="3C2CD598"/>
    <w:rsid w:val="3C322C3C"/>
    <w:rsid w:val="3C6912B9"/>
    <w:rsid w:val="3C7935FB"/>
    <w:rsid w:val="3CC02059"/>
    <w:rsid w:val="3D42BCBD"/>
    <w:rsid w:val="3DA1A7EA"/>
    <w:rsid w:val="3E27DC9C"/>
    <w:rsid w:val="3E584676"/>
    <w:rsid w:val="3E8A4533"/>
    <w:rsid w:val="3EA8F0D7"/>
    <w:rsid w:val="3F19AE9F"/>
    <w:rsid w:val="3F2E4890"/>
    <w:rsid w:val="3F4D4A45"/>
    <w:rsid w:val="3FFCE735"/>
    <w:rsid w:val="4005F945"/>
    <w:rsid w:val="406AE6A8"/>
    <w:rsid w:val="40F768C2"/>
    <w:rsid w:val="416709A7"/>
    <w:rsid w:val="41892D18"/>
    <w:rsid w:val="41E61930"/>
    <w:rsid w:val="41EF429F"/>
    <w:rsid w:val="41F654FD"/>
    <w:rsid w:val="4203E3FA"/>
    <w:rsid w:val="424154B8"/>
    <w:rsid w:val="4309E58C"/>
    <w:rsid w:val="43326FEC"/>
    <w:rsid w:val="439D1717"/>
    <w:rsid w:val="43CC0342"/>
    <w:rsid w:val="43F74F49"/>
    <w:rsid w:val="44030112"/>
    <w:rsid w:val="440F4A01"/>
    <w:rsid w:val="444C284F"/>
    <w:rsid w:val="444DB2DA"/>
    <w:rsid w:val="446C282E"/>
    <w:rsid w:val="449857C9"/>
    <w:rsid w:val="44C2D84F"/>
    <w:rsid w:val="44F6BDAE"/>
    <w:rsid w:val="4587970C"/>
    <w:rsid w:val="459C954A"/>
    <w:rsid w:val="45C2A274"/>
    <w:rsid w:val="46276E36"/>
    <w:rsid w:val="46462C99"/>
    <w:rsid w:val="467569E6"/>
    <w:rsid w:val="46CF8BE0"/>
    <w:rsid w:val="4706A55D"/>
    <w:rsid w:val="47947430"/>
    <w:rsid w:val="47ABED71"/>
    <w:rsid w:val="47BD6471"/>
    <w:rsid w:val="4842E2CC"/>
    <w:rsid w:val="48E69841"/>
    <w:rsid w:val="4919755B"/>
    <w:rsid w:val="49384AF8"/>
    <w:rsid w:val="49667B35"/>
    <w:rsid w:val="49942559"/>
    <w:rsid w:val="49D84117"/>
    <w:rsid w:val="49F726D4"/>
    <w:rsid w:val="4A18C441"/>
    <w:rsid w:val="4A36C6D5"/>
    <w:rsid w:val="4A929736"/>
    <w:rsid w:val="4AB616E2"/>
    <w:rsid w:val="4AF65130"/>
    <w:rsid w:val="4B111A7F"/>
    <w:rsid w:val="4B5A7A48"/>
    <w:rsid w:val="4B77B3DA"/>
    <w:rsid w:val="4BED7561"/>
    <w:rsid w:val="4C0824A0"/>
    <w:rsid w:val="4C258F02"/>
    <w:rsid w:val="4C403864"/>
    <w:rsid w:val="4C5A167A"/>
    <w:rsid w:val="4CB7BC3B"/>
    <w:rsid w:val="4CFF3D22"/>
    <w:rsid w:val="4D34AA3A"/>
    <w:rsid w:val="4D5D6F67"/>
    <w:rsid w:val="4DA36AE7"/>
    <w:rsid w:val="4DB45F94"/>
    <w:rsid w:val="4DCABD00"/>
    <w:rsid w:val="4DCD4F3E"/>
    <w:rsid w:val="4DFB30B1"/>
    <w:rsid w:val="4E0C69F3"/>
    <w:rsid w:val="4E4AF33F"/>
    <w:rsid w:val="4EC3AF28"/>
    <w:rsid w:val="4F100C25"/>
    <w:rsid w:val="4F382502"/>
    <w:rsid w:val="4F4BB86A"/>
    <w:rsid w:val="4F5CAF3B"/>
    <w:rsid w:val="4F6FB856"/>
    <w:rsid w:val="4F837F9D"/>
    <w:rsid w:val="4F895FAF"/>
    <w:rsid w:val="4FBD45DA"/>
    <w:rsid w:val="500F6153"/>
    <w:rsid w:val="5041DA21"/>
    <w:rsid w:val="506AAFEB"/>
    <w:rsid w:val="507B17E9"/>
    <w:rsid w:val="50B19C19"/>
    <w:rsid w:val="51182549"/>
    <w:rsid w:val="513AFA6E"/>
    <w:rsid w:val="5152A026"/>
    <w:rsid w:val="51B72AEA"/>
    <w:rsid w:val="51D124B8"/>
    <w:rsid w:val="51FCDBCC"/>
    <w:rsid w:val="523F9ADB"/>
    <w:rsid w:val="52660349"/>
    <w:rsid w:val="52689E51"/>
    <w:rsid w:val="52844D98"/>
    <w:rsid w:val="52CBAD05"/>
    <w:rsid w:val="52DFDB82"/>
    <w:rsid w:val="531D534F"/>
    <w:rsid w:val="53CC7CDC"/>
    <w:rsid w:val="53F3E4C4"/>
    <w:rsid w:val="54112EA1"/>
    <w:rsid w:val="543FFBB4"/>
    <w:rsid w:val="54D158BC"/>
    <w:rsid w:val="54D7EBBE"/>
    <w:rsid w:val="54F349F8"/>
    <w:rsid w:val="54FA4E3A"/>
    <w:rsid w:val="5572EDA0"/>
    <w:rsid w:val="5592EADC"/>
    <w:rsid w:val="5596B4CF"/>
    <w:rsid w:val="55D769E2"/>
    <w:rsid w:val="55EB39EC"/>
    <w:rsid w:val="5605ED4D"/>
    <w:rsid w:val="5694765A"/>
    <w:rsid w:val="56B4FCB8"/>
    <w:rsid w:val="570E89F5"/>
    <w:rsid w:val="5740A39D"/>
    <w:rsid w:val="5782FF16"/>
    <w:rsid w:val="5798F630"/>
    <w:rsid w:val="57D3AF16"/>
    <w:rsid w:val="57EECD28"/>
    <w:rsid w:val="580D9877"/>
    <w:rsid w:val="581EAFDC"/>
    <w:rsid w:val="58263791"/>
    <w:rsid w:val="5840363A"/>
    <w:rsid w:val="58948A51"/>
    <w:rsid w:val="58A7F545"/>
    <w:rsid w:val="593C0590"/>
    <w:rsid w:val="5941B624"/>
    <w:rsid w:val="5A36B831"/>
    <w:rsid w:val="5A6789AE"/>
    <w:rsid w:val="5A8A735E"/>
    <w:rsid w:val="5A91146F"/>
    <w:rsid w:val="5AB21710"/>
    <w:rsid w:val="5B73E670"/>
    <w:rsid w:val="5B7C11F2"/>
    <w:rsid w:val="5B884E2E"/>
    <w:rsid w:val="5BA170D2"/>
    <w:rsid w:val="5BE940F3"/>
    <w:rsid w:val="5C17DF55"/>
    <w:rsid w:val="5C4357CF"/>
    <w:rsid w:val="5C6479E6"/>
    <w:rsid w:val="5D29A566"/>
    <w:rsid w:val="5D402023"/>
    <w:rsid w:val="5D7E4F81"/>
    <w:rsid w:val="5D9242D1"/>
    <w:rsid w:val="5DE3D4B0"/>
    <w:rsid w:val="5E26AFEB"/>
    <w:rsid w:val="5E35CB3A"/>
    <w:rsid w:val="5E63DCEE"/>
    <w:rsid w:val="5EBC5608"/>
    <w:rsid w:val="5F320D5A"/>
    <w:rsid w:val="6021DD56"/>
    <w:rsid w:val="60438E22"/>
    <w:rsid w:val="609C5AEC"/>
    <w:rsid w:val="609FE5C0"/>
    <w:rsid w:val="60D0AFA5"/>
    <w:rsid w:val="60E56852"/>
    <w:rsid w:val="60EAC774"/>
    <w:rsid w:val="60FB33D3"/>
    <w:rsid w:val="611F2CC8"/>
    <w:rsid w:val="612377DC"/>
    <w:rsid w:val="616BDFC0"/>
    <w:rsid w:val="617B1807"/>
    <w:rsid w:val="6216C603"/>
    <w:rsid w:val="622C2509"/>
    <w:rsid w:val="6263739D"/>
    <w:rsid w:val="6278DD4B"/>
    <w:rsid w:val="62A3067B"/>
    <w:rsid w:val="633E7FC2"/>
    <w:rsid w:val="635F9EF1"/>
    <w:rsid w:val="63622C1F"/>
    <w:rsid w:val="637947E2"/>
    <w:rsid w:val="63972628"/>
    <w:rsid w:val="63D69A07"/>
    <w:rsid w:val="640737E0"/>
    <w:rsid w:val="643B3F61"/>
    <w:rsid w:val="645796CB"/>
    <w:rsid w:val="648AA563"/>
    <w:rsid w:val="64EF49B2"/>
    <w:rsid w:val="65450AD4"/>
    <w:rsid w:val="6548D458"/>
    <w:rsid w:val="655E9630"/>
    <w:rsid w:val="6582D2D3"/>
    <w:rsid w:val="6590C52A"/>
    <w:rsid w:val="6598BEBD"/>
    <w:rsid w:val="65C0D9E1"/>
    <w:rsid w:val="65D6903A"/>
    <w:rsid w:val="662F9F84"/>
    <w:rsid w:val="66443BF3"/>
    <w:rsid w:val="665F2D86"/>
    <w:rsid w:val="66788E43"/>
    <w:rsid w:val="66840CF3"/>
    <w:rsid w:val="669A4BA1"/>
    <w:rsid w:val="6739DEA1"/>
    <w:rsid w:val="674C2105"/>
    <w:rsid w:val="67AA725E"/>
    <w:rsid w:val="67DFED07"/>
    <w:rsid w:val="68184B2E"/>
    <w:rsid w:val="68DF546B"/>
    <w:rsid w:val="6921125F"/>
    <w:rsid w:val="69BA700D"/>
    <w:rsid w:val="69E29A3A"/>
    <w:rsid w:val="6A3B9FF3"/>
    <w:rsid w:val="6A49C97D"/>
    <w:rsid w:val="6A9091AF"/>
    <w:rsid w:val="6AB0C3B5"/>
    <w:rsid w:val="6ABEB9BB"/>
    <w:rsid w:val="6AE17896"/>
    <w:rsid w:val="6AF25224"/>
    <w:rsid w:val="6B2BA374"/>
    <w:rsid w:val="6B35F837"/>
    <w:rsid w:val="6C3569EB"/>
    <w:rsid w:val="6CA9C988"/>
    <w:rsid w:val="6D125858"/>
    <w:rsid w:val="6D1CD2DA"/>
    <w:rsid w:val="6D98E744"/>
    <w:rsid w:val="6DF89D37"/>
    <w:rsid w:val="6E176C19"/>
    <w:rsid w:val="6E444C52"/>
    <w:rsid w:val="6E48735B"/>
    <w:rsid w:val="6E7CDE77"/>
    <w:rsid w:val="6E993F40"/>
    <w:rsid w:val="6ED1D8C1"/>
    <w:rsid w:val="6F26DEB0"/>
    <w:rsid w:val="6F404BB4"/>
    <w:rsid w:val="6F9EEF02"/>
    <w:rsid w:val="70323B61"/>
    <w:rsid w:val="7092888C"/>
    <w:rsid w:val="70ABD20D"/>
    <w:rsid w:val="70D418E7"/>
    <w:rsid w:val="70FAB88A"/>
    <w:rsid w:val="714B3877"/>
    <w:rsid w:val="7163F142"/>
    <w:rsid w:val="71DE9F24"/>
    <w:rsid w:val="721B68A3"/>
    <w:rsid w:val="7220A3F7"/>
    <w:rsid w:val="7226556C"/>
    <w:rsid w:val="72663276"/>
    <w:rsid w:val="72766AC8"/>
    <w:rsid w:val="72A4121E"/>
    <w:rsid w:val="72E6084E"/>
    <w:rsid w:val="730D8434"/>
    <w:rsid w:val="735C5E92"/>
    <w:rsid w:val="735C6014"/>
    <w:rsid w:val="7366DA08"/>
    <w:rsid w:val="73CAB288"/>
    <w:rsid w:val="73D48CB5"/>
    <w:rsid w:val="74051FCA"/>
    <w:rsid w:val="74EBD2DD"/>
    <w:rsid w:val="75036DB1"/>
    <w:rsid w:val="75171949"/>
    <w:rsid w:val="751ED6EE"/>
    <w:rsid w:val="7532972D"/>
    <w:rsid w:val="75A27A8A"/>
    <w:rsid w:val="75DC5A62"/>
    <w:rsid w:val="75EBF9EC"/>
    <w:rsid w:val="75F1B8CE"/>
    <w:rsid w:val="764E5926"/>
    <w:rsid w:val="7661E47A"/>
    <w:rsid w:val="76A22E05"/>
    <w:rsid w:val="76B1C1DA"/>
    <w:rsid w:val="76C4C8BF"/>
    <w:rsid w:val="778923CB"/>
    <w:rsid w:val="77F3E772"/>
    <w:rsid w:val="78127727"/>
    <w:rsid w:val="78500AD5"/>
    <w:rsid w:val="78778BE9"/>
    <w:rsid w:val="787AE2CA"/>
    <w:rsid w:val="787E2883"/>
    <w:rsid w:val="78858FCD"/>
    <w:rsid w:val="78C69945"/>
    <w:rsid w:val="79D7E308"/>
    <w:rsid w:val="7A0A7ED5"/>
    <w:rsid w:val="7A289C2F"/>
    <w:rsid w:val="7A3DB58C"/>
    <w:rsid w:val="7A63497F"/>
    <w:rsid w:val="7AEEAEA7"/>
    <w:rsid w:val="7B5C3F9E"/>
    <w:rsid w:val="7BBA7014"/>
    <w:rsid w:val="7BC8ECF6"/>
    <w:rsid w:val="7C3740B7"/>
    <w:rsid w:val="7C4E2D4E"/>
    <w:rsid w:val="7C6545D8"/>
    <w:rsid w:val="7CBF02FD"/>
    <w:rsid w:val="7D0F87A6"/>
    <w:rsid w:val="7D16B791"/>
    <w:rsid w:val="7D48A0C4"/>
    <w:rsid w:val="7D51CA82"/>
    <w:rsid w:val="7D6E91DE"/>
    <w:rsid w:val="7E22B1CD"/>
    <w:rsid w:val="7E3D53FE"/>
    <w:rsid w:val="7F113D7B"/>
    <w:rsid w:val="7F116232"/>
    <w:rsid w:val="7F708942"/>
    <w:rsid w:val="7FB05104"/>
    <w:rsid w:val="7FCEA1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3111B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2.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yperlink" Target="https://www.kingsfund.org.uk/insight-and-analysis/long-reads/mental-health-360-quality-patient-experience?utm_source=chatgpt.com" TargetMode="External" Id="Reacc400d9bc948a0" /><Relationship Type="http://schemas.openxmlformats.org/officeDocument/2006/relationships/hyperlink" Target="https://www.cqc.org.uk/publications/major-report/state-care/2022-2023/quality-of-care?utm_source=chatgpt.com" TargetMode="External" Id="Re7cecbbf609545fc" /><Relationship Type="http://schemas.openxmlformats.org/officeDocument/2006/relationships/hyperlink" Target="https://www.cqc.org.uk/publications/major-report/state-care/2022-2023/inequalities?utm_source=chatgpt.com" TargetMode="External" Id="R53e08eeb957e44fc" /><Relationship Type="http://schemas.openxmlformats.org/officeDocument/2006/relationships/hyperlink" Target="https://www.gov.uk/government/calls-for-evidence/mental-health-and-wellbeing-plan-discussion-paper-and-call-for-evidence?utm_source=chatgpt.com" TargetMode="External" Id="Rbf17147dae4b4dba" /><Relationship Type="http://schemas.openxmlformats.org/officeDocument/2006/relationships/hyperlink" Target="https://www.gov.uk/government/calls-for-evidence/mental-health-and-wellbeing-plan-discussion-paper-and-call-for-evidence/outcome/mental-health-and-wellbeing-plan-discussion-paper-and-call-for-evidence-results?utm_source=chatgpt.com" TargetMode="External" Id="Ra65d8a31a2fb4d2a" /><Relationship Type="http://schemas.openxmlformats.org/officeDocument/2006/relationships/hyperlink" Target="https://www.kingsfund.org.uk/insight-and-analysis/long-reads/mental-health-360-quality-patient-experience?utm_source=chatgpt.com" TargetMode="External" Id="Rb95fe4099fe3480c" /><Relationship Type="http://schemas.openxmlformats.org/officeDocument/2006/relationships/hyperlink" Target="https://www.kingsfund.org.uk/insight-and-analysis/long-reads/mental-health-360-quality-patient-experience?utm_source=chatgpt.com" TargetMode="External" Id="R1fb9bf15f9004e94" /><Relationship Type="http://schemas.openxmlformats.org/officeDocument/2006/relationships/hyperlink" Target="https://www.mentalhealth.org.uk/our-work/research/experiences-poverty-stigma-and-mental-health-uk?utm_source=chatgpt.com" TargetMode="External" Id="R7f6e31446ec0417d" /><Relationship Type="http://schemas.openxmlformats.org/officeDocument/2006/relationships/hyperlink" Target="https://cmc.marmot.org/Record/.b62526911?utm_source=chatgpt.com" TargetMode="External" Id="Ra892e208d7854dbb" /><Relationship Type="http://schemas.microsoft.com/office/2020/10/relationships/intelligence" Target="intelligence2.xml" Id="R77602119bdb14c8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Salima Ollson Kasirye (2516167)</lastModifiedBy>
  <revision>5</revision>
  <dcterms:created xsi:type="dcterms:W3CDTF">2025-11-29T12:59:00.0000000Z</dcterms:created>
  <dcterms:modified xsi:type="dcterms:W3CDTF">2025-12-13T10:03:35.5914014Z</dcterms:modified>
</coreProperties>
</file>