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87802" w:rsidP="00E51AAC">
            <w:pPr>
              <w:spacing w:before="120" w:after="120"/>
              <w:jc w:val="both"/>
              <w:rPr>
                <w:rFonts w:ascii="Arial" w:hAnsi="Arial" w:cs="Arial"/>
                <w:b/>
                <w:sz w:val="22"/>
                <w:szCs w:val="22"/>
              </w:rPr>
            </w:pPr>
            <w:r>
              <w:rPr>
                <w:b/>
                <w:sz w:val="24"/>
              </w:rPr>
              <w:t xml:space="preserve">BSc/HND/HNC Built </w:t>
            </w:r>
            <w:r w:rsidR="00214A91">
              <w:rPr>
                <w:b/>
                <w:sz w:val="24"/>
              </w:rPr>
              <w:t>Environment Portfolio</w:t>
            </w:r>
            <w:bookmarkStart w:id="0" w:name="_GoBack"/>
            <w:bookmarkEnd w:id="0"/>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87802" w:rsidP="00E51AAC">
            <w:pPr>
              <w:spacing w:before="120" w:after="120"/>
              <w:jc w:val="both"/>
              <w:rPr>
                <w:rFonts w:ascii="Arial" w:hAnsi="Arial" w:cs="Arial"/>
                <w:b/>
                <w:sz w:val="22"/>
                <w:szCs w:val="22"/>
              </w:rPr>
            </w:pPr>
            <w:r>
              <w:rPr>
                <w:b/>
                <w:sz w:val="24"/>
              </w:rPr>
              <w:t>M</w:t>
            </w:r>
            <w:r w:rsidR="00326688">
              <w:rPr>
                <w:b/>
                <w:sz w:val="24"/>
              </w:rPr>
              <w:t>aterial Science and Building Services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26688" w:rsidP="00152E9D">
            <w:pPr>
              <w:spacing w:before="120" w:after="120"/>
              <w:jc w:val="both"/>
              <w:rPr>
                <w:rFonts w:ascii="Arial" w:hAnsi="Arial" w:cs="Arial"/>
                <w:b/>
                <w:sz w:val="22"/>
                <w:szCs w:val="22"/>
              </w:rPr>
            </w:pPr>
            <w:r>
              <w:rPr>
                <w:b/>
                <w:color w:val="000000"/>
                <w:sz w:val="24"/>
                <w:szCs w:val="24"/>
              </w:rPr>
              <w:t>ACBA4006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26688" w:rsidP="00E51AAC">
            <w:pPr>
              <w:spacing w:before="120" w:after="120"/>
              <w:jc w:val="both"/>
              <w:rPr>
                <w:rFonts w:ascii="Arial" w:hAnsi="Arial" w:cs="Arial"/>
                <w:b/>
                <w:sz w:val="22"/>
                <w:szCs w:val="22"/>
              </w:rPr>
            </w:pPr>
            <w:r>
              <w:rPr>
                <w:rFonts w:ascii="Arial" w:hAnsi="Arial" w:cs="Arial"/>
                <w:b/>
                <w:sz w:val="22"/>
                <w:szCs w:val="22"/>
              </w:rPr>
              <w:t>50</w:t>
            </w:r>
            <w:r w:rsidR="00787802">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87802" w:rsidP="00E51AAC">
            <w:pPr>
              <w:spacing w:before="120" w:after="120"/>
              <w:jc w:val="both"/>
              <w:rPr>
                <w:rFonts w:ascii="Arial" w:hAnsi="Arial" w:cs="Arial"/>
                <w:b/>
                <w:sz w:val="22"/>
                <w:szCs w:val="22"/>
              </w:rPr>
            </w:pPr>
            <w:r>
              <w:rPr>
                <w:rFonts w:ascii="Arial" w:hAnsi="Arial" w:cs="Arial"/>
                <w:b/>
                <w:sz w:val="22"/>
                <w:szCs w:val="22"/>
              </w:rPr>
              <w:t>Allan Nantel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87802" w:rsidP="008B07DA">
            <w:pPr>
              <w:spacing w:before="120" w:after="120"/>
              <w:jc w:val="both"/>
              <w:rPr>
                <w:rFonts w:ascii="Arial" w:hAnsi="Arial" w:cs="Arial"/>
                <w:b/>
                <w:sz w:val="22"/>
                <w:szCs w:val="22"/>
              </w:rPr>
            </w:pPr>
            <w:r>
              <w:rPr>
                <w:rFonts w:ascii="Arial" w:hAnsi="Arial" w:cs="Arial"/>
                <w:b/>
                <w:sz w:val="22"/>
                <w:szCs w:val="22"/>
              </w:rPr>
              <w:t xml:space="preserve">Dr. </w:t>
            </w:r>
            <w:r w:rsidR="008B07DA">
              <w:rPr>
                <w:rFonts w:ascii="Arial" w:hAnsi="Arial" w:cs="Arial"/>
                <w:b/>
                <w:sz w:val="22"/>
                <w:szCs w:val="22"/>
              </w:rPr>
              <w:t>K. Ranasinghe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326688" w:rsidRDefault="00787802" w:rsidP="005F0579">
            <w:pPr>
              <w:spacing w:before="120" w:after="120"/>
              <w:jc w:val="both"/>
              <w:rPr>
                <w:rFonts w:ascii="Arial" w:hAnsi="Arial" w:cs="Arial"/>
                <w:b/>
                <w:sz w:val="22"/>
                <w:szCs w:val="22"/>
              </w:rPr>
            </w:pPr>
            <w:r w:rsidRPr="00326688">
              <w:rPr>
                <w:rFonts w:ascii="Arial" w:hAnsi="Arial" w:cs="Arial"/>
                <w:b/>
                <w:sz w:val="22"/>
                <w:szCs w:val="22"/>
              </w:rPr>
              <w:t>Lighting Layout</w:t>
            </w:r>
            <w:r w:rsidR="00077680">
              <w:rPr>
                <w:rFonts w:ascii="Arial" w:hAnsi="Arial" w:cs="Arial"/>
                <w:b/>
                <w:sz w:val="22"/>
                <w:szCs w:val="22"/>
              </w:rPr>
              <w:t xml:space="preserve"> and Sound Index calculation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14A91" w:rsidP="00214A91">
            <w:pPr>
              <w:spacing w:before="120" w:after="120"/>
              <w:jc w:val="both"/>
              <w:rPr>
                <w:rFonts w:ascii="Arial" w:hAnsi="Arial" w:cs="Arial"/>
                <w:b/>
                <w:sz w:val="22"/>
                <w:szCs w:val="22"/>
              </w:rPr>
            </w:pPr>
            <w:r>
              <w:rPr>
                <w:rFonts w:ascii="Arial" w:hAnsi="Arial" w:cs="Arial"/>
                <w:b/>
                <w:sz w:val="22"/>
                <w:szCs w:val="22"/>
              </w:rPr>
              <w:t xml:space="preserve">Calculations, Drawing and Research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B07DA" w:rsidP="005F0579">
            <w:pPr>
              <w:spacing w:before="120" w:after="120"/>
              <w:jc w:val="both"/>
              <w:rPr>
                <w:rFonts w:ascii="Arial" w:hAnsi="Arial" w:cs="Arial"/>
                <w:b/>
                <w:sz w:val="22"/>
                <w:szCs w:val="22"/>
              </w:rPr>
            </w:pPr>
            <w:r>
              <w:rPr>
                <w:rFonts w:ascii="Arial" w:hAnsi="Arial" w:cs="Arial"/>
                <w:b/>
                <w:sz w:val="22"/>
                <w:szCs w:val="22"/>
              </w:rPr>
              <w:t>20</w:t>
            </w:r>
            <w:r w:rsidRPr="008B07DA">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87802"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787802" w:rsidP="00152E9D">
            <w:pPr>
              <w:ind w:left="360"/>
              <w:rPr>
                <w:rFonts w:ascii="Arial" w:hAnsi="Arial" w:cs="Arial"/>
                <w:sz w:val="22"/>
                <w:szCs w:val="22"/>
              </w:rPr>
            </w:pPr>
            <w:r>
              <w:rPr>
                <w:rFonts w:ascii="Arial" w:hAnsi="Arial" w:cs="Arial"/>
                <w:sz w:val="22"/>
                <w:szCs w:val="22"/>
              </w:rPr>
              <w:t xml:space="preserve">Calculate and analyse </w:t>
            </w:r>
            <w:r w:rsidR="00077680">
              <w:rPr>
                <w:rFonts w:ascii="Arial" w:hAnsi="Arial" w:cs="Arial"/>
                <w:sz w:val="22"/>
                <w:szCs w:val="22"/>
              </w:rPr>
              <w:t xml:space="preserve">building services </w:t>
            </w:r>
            <w:r>
              <w:rPr>
                <w:rFonts w:ascii="Arial" w:hAnsi="Arial" w:cs="Arial"/>
                <w:sz w:val="22"/>
                <w:szCs w:val="22"/>
              </w:rPr>
              <w:t>requirements for comfort levels in buildings.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787802" w:rsidRDefault="00787802" w:rsidP="00BA1176">
      <w:pPr>
        <w:rPr>
          <w:rFonts w:ascii="Arial" w:hAnsi="Arial" w:cs="Arial"/>
          <w:b/>
        </w:rPr>
      </w:pPr>
    </w:p>
    <w:p w:rsidR="00787802" w:rsidRDefault="00787802" w:rsidP="00BA1176">
      <w:pPr>
        <w:rPr>
          <w:rFonts w:ascii="Arial" w:hAnsi="Arial" w:cs="Arial"/>
          <w:b/>
        </w:rPr>
      </w:pPr>
    </w:p>
    <w:p w:rsidR="00787802" w:rsidRDefault="00787802" w:rsidP="00BA1176">
      <w:pPr>
        <w:rPr>
          <w:rFonts w:ascii="Arial" w:hAnsi="Arial" w:cs="Arial"/>
          <w:b/>
        </w:rPr>
      </w:pPr>
    </w:p>
    <w:p w:rsidR="00787802" w:rsidRDefault="00787802" w:rsidP="00BA1176">
      <w:pPr>
        <w:rPr>
          <w:rFonts w:ascii="Arial" w:hAnsi="Arial" w:cs="Arial"/>
          <w:b/>
        </w:rPr>
      </w:pPr>
    </w:p>
    <w:p w:rsidR="00787802" w:rsidRPr="00A406E5" w:rsidRDefault="0078780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87802" w:rsidRDefault="00787802" w:rsidP="00304B95">
      <w:pPr>
        <w:autoSpaceDE w:val="0"/>
        <w:autoSpaceDN w:val="0"/>
        <w:adjustRightInd w:val="0"/>
        <w:jc w:val="both"/>
        <w:rPr>
          <w:rFonts w:ascii="Arial" w:hAnsi="Arial" w:cs="Arial"/>
          <w:b/>
          <w:bCs/>
          <w:color w:val="000000"/>
          <w:sz w:val="28"/>
          <w:szCs w:val="28"/>
          <w:u w:val="single"/>
        </w:rPr>
      </w:pPr>
    </w:p>
    <w:p w:rsidR="00787802" w:rsidRPr="00304B95" w:rsidRDefault="00304B95" w:rsidP="00787802">
      <w:pPr>
        <w:autoSpaceDE w:val="0"/>
        <w:autoSpaceDN w:val="0"/>
        <w:adjustRightInd w:val="0"/>
        <w:ind w:left="-709"/>
        <w:jc w:val="both"/>
        <w:rPr>
          <w:rFonts w:ascii="Arial" w:hAnsi="Arial" w:cs="Arial"/>
          <w:b/>
          <w:bCs/>
          <w:color w:val="000000"/>
          <w:sz w:val="28"/>
          <w:szCs w:val="28"/>
          <w:u w:val="single"/>
        </w:rPr>
      </w:pPr>
      <w:r w:rsidRPr="00304B95">
        <w:rPr>
          <w:rFonts w:ascii="Arial" w:hAnsi="Arial" w:cs="Arial"/>
          <w:b/>
          <w:bCs/>
          <w:color w:val="000000"/>
          <w:sz w:val="28"/>
          <w:szCs w:val="28"/>
        </w:rPr>
        <w:t xml:space="preserve">          </w:t>
      </w:r>
      <w:r w:rsidRPr="00304B95">
        <w:rPr>
          <w:rFonts w:ascii="Arial" w:hAnsi="Arial" w:cs="Arial"/>
          <w:b/>
          <w:bCs/>
          <w:color w:val="000000"/>
          <w:sz w:val="28"/>
          <w:szCs w:val="28"/>
          <w:u w:val="single"/>
        </w:rPr>
        <w:t>COMPLETE BOTH TASKS</w:t>
      </w:r>
    </w:p>
    <w:p w:rsidR="00304B95" w:rsidRPr="00A440CA" w:rsidRDefault="00304B95" w:rsidP="00787802">
      <w:pPr>
        <w:autoSpaceDE w:val="0"/>
        <w:autoSpaceDN w:val="0"/>
        <w:adjustRightInd w:val="0"/>
        <w:ind w:left="-709"/>
        <w:jc w:val="both"/>
        <w:rPr>
          <w:rFonts w:ascii="Arial" w:hAnsi="Arial" w:cs="Arial"/>
          <w:b/>
          <w:bCs/>
          <w:color w:val="000000"/>
          <w:sz w:val="28"/>
          <w:szCs w:val="28"/>
          <w:u w:val="single"/>
        </w:rPr>
      </w:pPr>
    </w:p>
    <w:p w:rsidR="00787802" w:rsidRPr="00B71153" w:rsidRDefault="00787802" w:rsidP="00787802">
      <w:pPr>
        <w:autoSpaceDE w:val="0"/>
        <w:autoSpaceDN w:val="0"/>
        <w:adjustRightInd w:val="0"/>
        <w:jc w:val="both"/>
        <w:rPr>
          <w:rFonts w:ascii="Arial" w:hAnsi="Arial" w:cs="Arial"/>
          <w:sz w:val="28"/>
          <w:szCs w:val="28"/>
        </w:rPr>
      </w:pPr>
      <w:r w:rsidRPr="00B71153">
        <w:rPr>
          <w:rFonts w:ascii="Arial" w:hAnsi="Arial" w:cs="Arial"/>
          <w:bCs/>
          <w:color w:val="000000"/>
          <w:sz w:val="28"/>
          <w:szCs w:val="28"/>
        </w:rPr>
        <w:t>Following the procedure presented in lecture time, the c</w:t>
      </w:r>
      <w:r>
        <w:rPr>
          <w:rFonts w:ascii="Arial" w:hAnsi="Arial" w:cs="Arial"/>
          <w:bCs/>
          <w:color w:val="000000"/>
          <w:sz w:val="28"/>
          <w:szCs w:val="28"/>
        </w:rPr>
        <w:t>orresponding notes and via the procedure</w:t>
      </w:r>
      <w:r w:rsidRPr="00B71153">
        <w:rPr>
          <w:rFonts w:ascii="Arial" w:hAnsi="Arial" w:cs="Arial"/>
          <w:bCs/>
          <w:color w:val="000000"/>
          <w:sz w:val="28"/>
          <w:szCs w:val="28"/>
        </w:rPr>
        <w:t xml:space="preserve"> </w:t>
      </w:r>
      <w:r>
        <w:rPr>
          <w:rFonts w:ascii="Arial" w:hAnsi="Arial" w:cs="Arial"/>
          <w:bCs/>
          <w:color w:val="000000"/>
          <w:sz w:val="28"/>
          <w:szCs w:val="28"/>
        </w:rPr>
        <w:t xml:space="preserve">descriptive and data </w:t>
      </w:r>
      <w:r w:rsidRPr="00B71153">
        <w:rPr>
          <w:rFonts w:ascii="Arial" w:hAnsi="Arial" w:cs="Arial"/>
          <w:bCs/>
          <w:color w:val="000000"/>
          <w:sz w:val="28"/>
          <w:szCs w:val="28"/>
        </w:rPr>
        <w:t xml:space="preserve">sheets </w:t>
      </w:r>
      <w:r>
        <w:rPr>
          <w:rFonts w:ascii="Arial" w:hAnsi="Arial" w:cs="Arial"/>
          <w:bCs/>
          <w:color w:val="000000"/>
          <w:sz w:val="28"/>
          <w:szCs w:val="28"/>
        </w:rPr>
        <w:t>available</w:t>
      </w:r>
      <w:r w:rsidR="00304B95">
        <w:rPr>
          <w:rFonts w:ascii="Arial" w:hAnsi="Arial" w:cs="Arial"/>
          <w:bCs/>
          <w:color w:val="000000"/>
          <w:sz w:val="28"/>
          <w:szCs w:val="28"/>
        </w:rPr>
        <w:t>…</w:t>
      </w:r>
    </w:p>
    <w:p w:rsidR="00787802" w:rsidRDefault="00787802" w:rsidP="00787802">
      <w:pPr>
        <w:autoSpaceDE w:val="0"/>
        <w:autoSpaceDN w:val="0"/>
        <w:adjustRightInd w:val="0"/>
        <w:ind w:left="-851"/>
        <w:jc w:val="both"/>
        <w:rPr>
          <w:rFonts w:ascii="Arial" w:hAnsi="Arial" w:cs="Arial"/>
          <w:sz w:val="28"/>
          <w:szCs w:val="28"/>
        </w:rPr>
      </w:pPr>
      <w:r w:rsidRPr="00B71153">
        <w:rPr>
          <w:rFonts w:ascii="Arial" w:hAnsi="Arial" w:cs="Arial"/>
          <w:sz w:val="28"/>
          <w:szCs w:val="28"/>
        </w:rPr>
        <w:t xml:space="preserve">        </w:t>
      </w:r>
      <w:r>
        <w:rPr>
          <w:rFonts w:ascii="Arial" w:hAnsi="Arial" w:cs="Arial"/>
          <w:sz w:val="28"/>
          <w:szCs w:val="28"/>
        </w:rPr>
        <w:t xml:space="preserve">                                                                     </w:t>
      </w:r>
      <w:r w:rsidRPr="00B71153">
        <w:rPr>
          <w:rFonts w:ascii="Arial" w:hAnsi="Arial" w:cs="Arial"/>
          <w:sz w:val="28"/>
          <w:szCs w:val="28"/>
        </w:rPr>
        <w:t xml:space="preserve">   </w:t>
      </w:r>
      <w:r>
        <w:rPr>
          <w:rFonts w:ascii="Arial" w:hAnsi="Arial" w:cs="Arial"/>
          <w:sz w:val="28"/>
          <w:szCs w:val="28"/>
        </w:rPr>
        <w:t xml:space="preserve">           </w:t>
      </w:r>
      <w:r w:rsidRPr="00B71153">
        <w:rPr>
          <w:rFonts w:ascii="Arial" w:hAnsi="Arial" w:cs="Arial"/>
          <w:sz w:val="28"/>
          <w:szCs w:val="28"/>
        </w:rPr>
        <w:t xml:space="preserve"> </w:t>
      </w:r>
    </w:p>
    <w:p w:rsidR="00787802" w:rsidRPr="003B14F4" w:rsidRDefault="00787802" w:rsidP="003B14F4">
      <w:pPr>
        <w:autoSpaceDE w:val="0"/>
        <w:autoSpaceDN w:val="0"/>
        <w:adjustRightInd w:val="0"/>
        <w:ind w:left="-851"/>
        <w:jc w:val="both"/>
        <w:rPr>
          <w:rFonts w:ascii="Arial" w:hAnsi="Arial" w:cs="Arial"/>
          <w:color w:val="000000"/>
          <w:kern w:val="24"/>
          <w:sz w:val="24"/>
          <w:szCs w:val="24"/>
          <w:u w:val="single"/>
        </w:rPr>
      </w:pPr>
      <w:r>
        <w:rPr>
          <w:rFonts w:ascii="Arial" w:hAnsi="Arial" w:cs="Arial"/>
          <w:sz w:val="24"/>
          <w:szCs w:val="24"/>
        </w:rPr>
        <w:t xml:space="preserve">         </w:t>
      </w:r>
      <w:r w:rsidR="003B14F4">
        <w:rPr>
          <w:rFonts w:ascii="Arial" w:hAnsi="Arial" w:cs="Arial"/>
          <w:sz w:val="24"/>
          <w:szCs w:val="24"/>
        </w:rPr>
        <w:t xml:space="preserve">    </w:t>
      </w:r>
      <w:r w:rsidR="00304B95" w:rsidRPr="003B14F4">
        <w:rPr>
          <w:rFonts w:ascii="Arial" w:hAnsi="Arial" w:cs="Arial"/>
          <w:b/>
          <w:color w:val="000000"/>
          <w:kern w:val="24"/>
          <w:sz w:val="24"/>
          <w:szCs w:val="24"/>
          <w:u w:val="single"/>
        </w:rPr>
        <w:t xml:space="preserve">TASK </w:t>
      </w:r>
      <w:r w:rsidRPr="003B14F4">
        <w:rPr>
          <w:rFonts w:ascii="Arial" w:hAnsi="Arial" w:cs="Arial"/>
          <w:b/>
          <w:color w:val="000000"/>
          <w:kern w:val="24"/>
          <w:sz w:val="24"/>
          <w:szCs w:val="24"/>
          <w:u w:val="single"/>
        </w:rPr>
        <w:t>A.</w:t>
      </w:r>
      <w:r w:rsidRPr="003B14F4">
        <w:rPr>
          <w:rFonts w:ascii="Arial" w:hAnsi="Arial" w:cs="Arial"/>
          <w:color w:val="000000"/>
          <w:kern w:val="24"/>
          <w:sz w:val="24"/>
          <w:szCs w:val="24"/>
          <w:u w:val="single"/>
        </w:rPr>
        <w:t xml:space="preserve"> </w:t>
      </w:r>
    </w:p>
    <w:p w:rsidR="00787802" w:rsidRDefault="00787802" w:rsidP="00787802">
      <w:pPr>
        <w:pStyle w:val="NormalWeb"/>
        <w:tabs>
          <w:tab w:val="center" w:pos="4245"/>
        </w:tabs>
        <w:spacing w:before="0" w:after="0"/>
        <w:jc w:val="both"/>
        <w:textAlignment w:val="baseline"/>
        <w:rPr>
          <w:rFonts w:ascii="Arial" w:hAnsi="Arial" w:cs="Arial"/>
          <w:color w:val="000000"/>
          <w:kern w:val="24"/>
          <w:szCs w:val="24"/>
          <w:lang w:eastAsia="en-GB"/>
        </w:rPr>
      </w:pPr>
    </w:p>
    <w:p w:rsidR="00787802" w:rsidRDefault="00787802" w:rsidP="00787802">
      <w:pPr>
        <w:pStyle w:val="NormalWeb"/>
        <w:tabs>
          <w:tab w:val="center" w:pos="4245"/>
        </w:tabs>
        <w:spacing w:before="0" w:after="0"/>
        <w:jc w:val="both"/>
        <w:textAlignment w:val="baseline"/>
        <w:rPr>
          <w:rFonts w:ascii="Arial" w:hAnsi="Arial" w:cs="Arial"/>
          <w:color w:val="000000"/>
          <w:kern w:val="24"/>
          <w:szCs w:val="24"/>
          <w:lang w:eastAsia="en-GB"/>
        </w:rPr>
      </w:pPr>
      <w:r w:rsidRPr="00A440CA">
        <w:rPr>
          <w:rFonts w:ascii="Arial" w:hAnsi="Arial" w:cs="Arial"/>
          <w:color w:val="000000"/>
          <w:kern w:val="24"/>
          <w:szCs w:val="24"/>
          <w:lang w:eastAsia="en-GB"/>
        </w:rPr>
        <w:t xml:space="preserve">A production area in a factory measures </w:t>
      </w:r>
      <w:r w:rsidRPr="00A440CA">
        <w:rPr>
          <w:rFonts w:ascii="Arial" w:hAnsi="Arial" w:cs="Arial"/>
          <w:color w:val="000080"/>
          <w:kern w:val="24"/>
          <w:szCs w:val="24"/>
          <w:lang w:eastAsia="en-GB"/>
        </w:rPr>
        <w:t>60 metres x 24 metres x 8 metres</w:t>
      </w:r>
      <w:r w:rsidRPr="00A440CA">
        <w:rPr>
          <w:rFonts w:ascii="Arial" w:hAnsi="Arial" w:cs="Arial"/>
          <w:color w:val="000000"/>
          <w:kern w:val="24"/>
          <w:szCs w:val="24"/>
          <w:lang w:eastAsia="en-GB"/>
        </w:rPr>
        <w:t xml:space="preserve"> in height. </w:t>
      </w:r>
    </w:p>
    <w:p w:rsidR="00787802" w:rsidRDefault="00787802" w:rsidP="00787802">
      <w:pPr>
        <w:pStyle w:val="NormalWeb"/>
        <w:tabs>
          <w:tab w:val="center" w:pos="4245"/>
        </w:tabs>
        <w:spacing w:before="0" w:after="0"/>
        <w:jc w:val="both"/>
        <w:textAlignment w:val="baseline"/>
        <w:rPr>
          <w:rFonts w:ascii="Arial" w:hAnsi="Arial" w:cs="Arial"/>
          <w:color w:val="000000"/>
          <w:kern w:val="24"/>
          <w:szCs w:val="24"/>
          <w:lang w:eastAsia="en-GB"/>
        </w:rPr>
      </w:pPr>
      <w:r w:rsidRPr="00A440CA">
        <w:rPr>
          <w:rFonts w:ascii="Arial" w:hAnsi="Arial" w:cs="Arial"/>
          <w:color w:val="000000"/>
          <w:kern w:val="24"/>
          <w:szCs w:val="24"/>
          <w:lang w:eastAsia="en-GB"/>
        </w:rPr>
        <w:t xml:space="preserve">The factory’s work benches are set at a height of 1m above the floor level. </w:t>
      </w:r>
    </w:p>
    <w:p w:rsidR="00787802" w:rsidRDefault="00787802" w:rsidP="00787802">
      <w:pPr>
        <w:pStyle w:val="NormalWeb"/>
        <w:tabs>
          <w:tab w:val="center" w:pos="4245"/>
        </w:tabs>
        <w:spacing w:before="0" w:after="0"/>
        <w:jc w:val="both"/>
        <w:textAlignment w:val="baseline"/>
        <w:rPr>
          <w:rFonts w:ascii="Arial" w:hAnsi="Arial" w:cs="Arial"/>
          <w:color w:val="000000"/>
          <w:kern w:val="24"/>
          <w:szCs w:val="24"/>
          <w:lang w:val="en-US" w:eastAsia="en-GB"/>
        </w:rPr>
      </w:pPr>
      <w:r w:rsidRPr="00A440CA">
        <w:rPr>
          <w:rFonts w:ascii="Arial" w:hAnsi="Arial" w:cs="Arial"/>
          <w:color w:val="000000"/>
          <w:kern w:val="24"/>
          <w:szCs w:val="24"/>
          <w:lang w:val="en-US" w:eastAsia="en-GB"/>
        </w:rPr>
        <w:t xml:space="preserve">The area’s </w:t>
      </w:r>
      <w:r w:rsidR="003B14F4" w:rsidRPr="00A440CA">
        <w:rPr>
          <w:rFonts w:ascii="Arial" w:hAnsi="Arial" w:cs="Arial"/>
          <w:color w:val="000000"/>
          <w:kern w:val="24"/>
          <w:szCs w:val="24"/>
          <w:lang w:val="en-US" w:eastAsia="en-GB"/>
        </w:rPr>
        <w:t>reflectance’s</w:t>
      </w:r>
      <w:r w:rsidRPr="00A440CA">
        <w:rPr>
          <w:rFonts w:ascii="Arial" w:hAnsi="Arial" w:cs="Arial"/>
          <w:color w:val="000000"/>
          <w:kern w:val="24"/>
          <w:szCs w:val="24"/>
          <w:lang w:val="en-US" w:eastAsia="en-GB"/>
        </w:rPr>
        <w:t xml:space="preserve"> are 0.3 for the ceiling and 0.5 for the walls. </w:t>
      </w:r>
    </w:p>
    <w:p w:rsidR="00787802" w:rsidRDefault="00787802" w:rsidP="00787802">
      <w:pPr>
        <w:pStyle w:val="NormalWeb"/>
        <w:tabs>
          <w:tab w:val="center" w:pos="4245"/>
        </w:tabs>
        <w:spacing w:before="0" w:after="0"/>
        <w:jc w:val="both"/>
        <w:textAlignment w:val="baseline"/>
        <w:rPr>
          <w:rFonts w:ascii="Arial" w:hAnsi="Arial" w:cs="Arial"/>
          <w:color w:val="000000"/>
          <w:kern w:val="24"/>
          <w:szCs w:val="24"/>
          <w:lang w:val="en-US" w:eastAsia="en-GB"/>
        </w:rPr>
      </w:pPr>
      <w:r>
        <w:rPr>
          <w:rFonts w:ascii="Arial" w:hAnsi="Arial" w:cs="Arial"/>
          <w:color w:val="000000"/>
          <w:kern w:val="24"/>
          <w:szCs w:val="24"/>
          <w:lang w:val="en-US" w:eastAsia="en-GB"/>
        </w:rPr>
        <w:t>T</w:t>
      </w:r>
      <w:r w:rsidRPr="00A440CA">
        <w:rPr>
          <w:rFonts w:ascii="Arial" w:hAnsi="Arial" w:cs="Arial"/>
          <w:color w:val="000000"/>
          <w:kern w:val="24"/>
          <w:szCs w:val="24"/>
          <w:lang w:val="en-US" w:eastAsia="en-GB"/>
        </w:rPr>
        <w:t xml:space="preserve">he Lighting design specifies Fluorescent lamps in recessed louvre with DLOR of 50%. </w:t>
      </w:r>
    </w:p>
    <w:p w:rsidR="00787802" w:rsidRPr="009F594A" w:rsidRDefault="00077680" w:rsidP="00787802">
      <w:pPr>
        <w:tabs>
          <w:tab w:val="left" w:pos="1118"/>
        </w:tabs>
        <w:kinsoku w:val="0"/>
        <w:overflowPunct w:val="0"/>
        <w:textAlignment w:val="baseline"/>
        <w:rPr>
          <w:rFonts w:ascii="Arial" w:hAnsi="Arial" w:cs="Arial"/>
          <w:sz w:val="24"/>
          <w:szCs w:val="24"/>
        </w:rPr>
      </w:pPr>
      <w:r>
        <w:rPr>
          <w:rFonts w:ascii="Arial" w:hAnsi="Arial" w:cs="Arial"/>
          <w:bCs/>
          <w:kern w:val="24"/>
          <w:sz w:val="24"/>
          <w:szCs w:val="24"/>
          <w:lang w:val="en-US"/>
        </w:rPr>
        <w:t>(</w:t>
      </w:r>
      <w:r w:rsidR="00787802" w:rsidRPr="009F594A">
        <w:rPr>
          <w:rFonts w:ascii="Arial" w:hAnsi="Arial" w:cs="Arial"/>
          <w:bCs/>
          <w:kern w:val="24"/>
          <w:sz w:val="24"/>
          <w:szCs w:val="24"/>
          <w:lang w:val="en-US"/>
        </w:rPr>
        <w:t>The actual size for the luminaires is 1200mm (1.2m) in length and 200mm (0.2m) wide.</w:t>
      </w:r>
      <w:r>
        <w:rPr>
          <w:rFonts w:ascii="Arial" w:hAnsi="Arial" w:cs="Arial"/>
          <w:bCs/>
          <w:kern w:val="24"/>
          <w:sz w:val="24"/>
          <w:szCs w:val="24"/>
          <w:lang w:val="en-US"/>
        </w:rPr>
        <w:t>)</w:t>
      </w:r>
    </w:p>
    <w:p w:rsidR="00787802" w:rsidRPr="00A440CA" w:rsidRDefault="00787802" w:rsidP="00787802">
      <w:pPr>
        <w:pStyle w:val="NormalWeb"/>
        <w:tabs>
          <w:tab w:val="center" w:pos="4245"/>
        </w:tabs>
        <w:spacing w:before="0" w:after="0"/>
        <w:jc w:val="both"/>
        <w:textAlignment w:val="baseline"/>
        <w:rPr>
          <w:rFonts w:ascii="Arial" w:hAnsi="Arial" w:cs="Arial"/>
          <w:szCs w:val="24"/>
          <w:lang w:eastAsia="en-GB"/>
        </w:rPr>
      </w:pPr>
    </w:p>
    <w:p w:rsidR="00787802" w:rsidRDefault="00787802" w:rsidP="00787802">
      <w:pPr>
        <w:tabs>
          <w:tab w:val="center" w:pos="4245"/>
        </w:tabs>
        <w:kinsoku w:val="0"/>
        <w:overflowPunct w:val="0"/>
        <w:jc w:val="both"/>
        <w:textAlignment w:val="baseline"/>
        <w:rPr>
          <w:rFonts w:ascii="Arial" w:hAnsi="Arial" w:cs="Arial"/>
          <w:color w:val="000000"/>
          <w:kern w:val="24"/>
          <w:sz w:val="24"/>
          <w:szCs w:val="24"/>
        </w:rPr>
      </w:pPr>
      <w:r w:rsidRPr="00A440CA">
        <w:rPr>
          <w:rFonts w:ascii="Arial" w:hAnsi="Arial" w:cs="Arial"/>
          <w:color w:val="000000"/>
          <w:kern w:val="24"/>
          <w:sz w:val="24"/>
          <w:szCs w:val="24"/>
        </w:rPr>
        <w:t xml:space="preserve">A Lighting Design Lumen (LDL) output of </w:t>
      </w:r>
      <w:r w:rsidRPr="00A440CA">
        <w:rPr>
          <w:rFonts w:ascii="Arial" w:hAnsi="Arial" w:cs="Arial"/>
          <w:b/>
          <w:bCs/>
          <w:color w:val="008000"/>
          <w:kern w:val="24"/>
          <w:sz w:val="24"/>
          <w:szCs w:val="24"/>
        </w:rPr>
        <w:t xml:space="preserve">18,000 lumens </w:t>
      </w:r>
      <w:r w:rsidRPr="00A440CA">
        <w:rPr>
          <w:rFonts w:ascii="Arial" w:hAnsi="Arial" w:cs="Arial"/>
          <w:color w:val="000000"/>
          <w:kern w:val="24"/>
          <w:sz w:val="24"/>
          <w:szCs w:val="24"/>
        </w:rPr>
        <w:t>is required.</w:t>
      </w:r>
    </w:p>
    <w:p w:rsidR="00787802" w:rsidRPr="00A440CA" w:rsidRDefault="00787802" w:rsidP="00787802">
      <w:pPr>
        <w:tabs>
          <w:tab w:val="center" w:pos="4245"/>
        </w:tabs>
        <w:kinsoku w:val="0"/>
        <w:overflowPunct w:val="0"/>
        <w:jc w:val="both"/>
        <w:textAlignment w:val="baseline"/>
        <w:rPr>
          <w:rFonts w:ascii="Arial" w:hAnsi="Arial" w:cs="Arial"/>
          <w:sz w:val="24"/>
          <w:szCs w:val="24"/>
        </w:rPr>
      </w:pPr>
    </w:p>
    <w:p w:rsidR="00787802" w:rsidRPr="00A440CA" w:rsidRDefault="00787802" w:rsidP="00787802">
      <w:pPr>
        <w:tabs>
          <w:tab w:val="center" w:pos="4245"/>
        </w:tabs>
        <w:kinsoku w:val="0"/>
        <w:overflowPunct w:val="0"/>
        <w:jc w:val="both"/>
        <w:textAlignment w:val="baseline"/>
        <w:rPr>
          <w:rFonts w:ascii="Arial" w:hAnsi="Arial" w:cs="Arial"/>
          <w:sz w:val="24"/>
          <w:szCs w:val="24"/>
        </w:rPr>
      </w:pPr>
      <w:r w:rsidRPr="00A440CA">
        <w:rPr>
          <w:rFonts w:ascii="Arial" w:hAnsi="Arial" w:cs="Arial"/>
          <w:color w:val="000000"/>
          <w:kern w:val="24"/>
          <w:sz w:val="24"/>
          <w:szCs w:val="24"/>
        </w:rPr>
        <w:t xml:space="preserve">The illumination required for the factory area is </w:t>
      </w:r>
      <w:r w:rsidRPr="00A440CA">
        <w:rPr>
          <w:rFonts w:ascii="Arial" w:hAnsi="Arial" w:cs="Arial"/>
          <w:b/>
          <w:bCs/>
          <w:color w:val="FF0000"/>
          <w:kern w:val="24"/>
          <w:sz w:val="24"/>
          <w:szCs w:val="24"/>
        </w:rPr>
        <w:t xml:space="preserve">200 lux </w:t>
      </w:r>
      <w:r w:rsidRPr="00A440CA">
        <w:rPr>
          <w:rFonts w:ascii="Arial" w:hAnsi="Arial" w:cs="Arial"/>
          <w:color w:val="000000"/>
          <w:kern w:val="24"/>
          <w:sz w:val="24"/>
          <w:szCs w:val="24"/>
        </w:rPr>
        <w:t>at the working plane.</w:t>
      </w:r>
    </w:p>
    <w:p w:rsidR="00787802" w:rsidRDefault="00787802" w:rsidP="00787802">
      <w:pPr>
        <w:tabs>
          <w:tab w:val="center" w:pos="4245"/>
        </w:tabs>
        <w:kinsoku w:val="0"/>
        <w:overflowPunct w:val="0"/>
        <w:jc w:val="both"/>
        <w:textAlignment w:val="baseline"/>
        <w:rPr>
          <w:rFonts w:ascii="Arial" w:hAnsi="Arial" w:cs="Arial"/>
          <w:color w:val="000000"/>
          <w:kern w:val="24"/>
          <w:sz w:val="24"/>
          <w:szCs w:val="24"/>
        </w:rPr>
      </w:pPr>
      <w:r w:rsidRPr="00A440CA">
        <w:rPr>
          <w:rFonts w:ascii="Arial" w:hAnsi="Arial" w:cs="Arial"/>
          <w:color w:val="000000"/>
          <w:kern w:val="24"/>
          <w:sz w:val="24"/>
          <w:szCs w:val="24"/>
        </w:rPr>
        <w:t>Light Loss Factor = 0.75</w:t>
      </w:r>
    </w:p>
    <w:p w:rsidR="00787802" w:rsidRPr="00A440CA" w:rsidRDefault="00787802" w:rsidP="00787802">
      <w:pPr>
        <w:tabs>
          <w:tab w:val="center" w:pos="4245"/>
        </w:tabs>
        <w:kinsoku w:val="0"/>
        <w:overflowPunct w:val="0"/>
        <w:jc w:val="both"/>
        <w:textAlignment w:val="baseline"/>
        <w:rPr>
          <w:rFonts w:ascii="Arial" w:hAnsi="Arial" w:cs="Arial"/>
          <w:sz w:val="24"/>
          <w:szCs w:val="24"/>
        </w:rPr>
      </w:pPr>
    </w:p>
    <w:p w:rsidR="00787802" w:rsidRDefault="00304B95" w:rsidP="00787802">
      <w:pPr>
        <w:tabs>
          <w:tab w:val="center" w:pos="4245"/>
        </w:tabs>
        <w:kinsoku w:val="0"/>
        <w:overflowPunct w:val="0"/>
        <w:jc w:val="both"/>
        <w:textAlignment w:val="baseline"/>
        <w:rPr>
          <w:rFonts w:ascii="Arial" w:hAnsi="Arial" w:cs="Arial"/>
          <w:color w:val="0000FF"/>
          <w:kern w:val="24"/>
          <w:sz w:val="24"/>
          <w:szCs w:val="24"/>
          <w:u w:val="single"/>
        </w:rPr>
      </w:pPr>
      <w:r w:rsidRPr="00D51F38">
        <w:rPr>
          <w:rFonts w:ascii="Arial" w:hAnsi="Arial" w:cs="Arial"/>
          <w:b/>
          <w:color w:val="000000"/>
          <w:kern w:val="24"/>
          <w:sz w:val="24"/>
          <w:szCs w:val="24"/>
          <w:u w:val="single"/>
        </w:rPr>
        <w:t>1</w:t>
      </w:r>
      <w:r w:rsidR="00787802" w:rsidRPr="00A440CA">
        <w:rPr>
          <w:rFonts w:ascii="Arial" w:hAnsi="Arial" w:cs="Arial"/>
          <w:color w:val="000000"/>
          <w:kern w:val="24"/>
          <w:sz w:val="24"/>
          <w:szCs w:val="24"/>
          <w:u w:val="single"/>
        </w:rPr>
        <w:t>:</w:t>
      </w:r>
      <w:r w:rsidR="00787802" w:rsidRPr="00A440CA">
        <w:rPr>
          <w:rFonts w:ascii="Arial" w:hAnsi="Arial" w:cs="Arial"/>
          <w:color w:val="0000FF"/>
          <w:kern w:val="24"/>
          <w:sz w:val="24"/>
          <w:szCs w:val="24"/>
          <w:u w:val="single"/>
        </w:rPr>
        <w:t xml:space="preserve"> Calculate:</w:t>
      </w:r>
    </w:p>
    <w:p w:rsidR="00787802" w:rsidRPr="00A440CA" w:rsidRDefault="00787802" w:rsidP="00787802">
      <w:pPr>
        <w:tabs>
          <w:tab w:val="center" w:pos="4245"/>
        </w:tabs>
        <w:kinsoku w:val="0"/>
        <w:overflowPunct w:val="0"/>
        <w:jc w:val="both"/>
        <w:textAlignment w:val="baseline"/>
        <w:rPr>
          <w:rFonts w:ascii="Arial" w:hAnsi="Arial" w:cs="Arial"/>
          <w:sz w:val="24"/>
          <w:szCs w:val="24"/>
        </w:rPr>
      </w:pPr>
    </w:p>
    <w:p w:rsidR="00787802" w:rsidRPr="00A440CA" w:rsidRDefault="00787802" w:rsidP="00787802">
      <w:pPr>
        <w:tabs>
          <w:tab w:val="center" w:pos="4245"/>
        </w:tabs>
        <w:kinsoku w:val="0"/>
        <w:overflowPunct w:val="0"/>
        <w:jc w:val="both"/>
        <w:textAlignment w:val="baseline"/>
        <w:rPr>
          <w:rFonts w:ascii="Arial" w:hAnsi="Arial" w:cs="Arial"/>
          <w:sz w:val="24"/>
          <w:szCs w:val="24"/>
        </w:rPr>
      </w:pPr>
      <w:r w:rsidRPr="00A440CA">
        <w:rPr>
          <w:rFonts w:ascii="Arial" w:hAnsi="Arial" w:cs="Arial"/>
          <w:color w:val="000000"/>
          <w:kern w:val="24"/>
          <w:sz w:val="24"/>
          <w:szCs w:val="24"/>
          <w:lang w:val="en-US"/>
        </w:rPr>
        <w:t xml:space="preserve">1)    The Room Index       </w:t>
      </w:r>
    </w:p>
    <w:p w:rsidR="00787802" w:rsidRPr="00A440CA" w:rsidRDefault="00787802" w:rsidP="00787802">
      <w:pPr>
        <w:tabs>
          <w:tab w:val="center" w:pos="4245"/>
        </w:tabs>
        <w:kinsoku w:val="0"/>
        <w:overflowPunct w:val="0"/>
        <w:jc w:val="both"/>
        <w:textAlignment w:val="baseline"/>
        <w:rPr>
          <w:rFonts w:ascii="Arial" w:hAnsi="Arial" w:cs="Arial"/>
          <w:sz w:val="24"/>
          <w:szCs w:val="24"/>
        </w:rPr>
      </w:pPr>
      <w:r w:rsidRPr="00A440CA">
        <w:rPr>
          <w:rFonts w:ascii="Arial" w:hAnsi="Arial" w:cs="Arial"/>
          <w:color w:val="000000"/>
          <w:kern w:val="24"/>
          <w:sz w:val="24"/>
          <w:szCs w:val="24"/>
          <w:lang w:val="en-US"/>
        </w:rPr>
        <w:t>2)    The U</w:t>
      </w:r>
      <w:r w:rsidR="003B14F4">
        <w:rPr>
          <w:rFonts w:ascii="Arial" w:hAnsi="Arial" w:cs="Arial"/>
          <w:color w:val="000000"/>
          <w:kern w:val="24"/>
          <w:sz w:val="24"/>
          <w:szCs w:val="24"/>
          <w:lang w:val="en-US"/>
        </w:rPr>
        <w:t>tilisation Factor (from tables), explain</w:t>
      </w:r>
      <w:r w:rsidR="009E5851">
        <w:rPr>
          <w:rFonts w:ascii="Arial" w:hAnsi="Arial" w:cs="Arial"/>
          <w:color w:val="000000"/>
          <w:kern w:val="24"/>
          <w:sz w:val="24"/>
          <w:szCs w:val="24"/>
          <w:lang w:val="en-US"/>
        </w:rPr>
        <w:t>ing</w:t>
      </w:r>
      <w:r w:rsidR="003B14F4">
        <w:rPr>
          <w:rFonts w:ascii="Arial" w:hAnsi="Arial" w:cs="Arial"/>
          <w:color w:val="000000"/>
          <w:kern w:val="24"/>
          <w:sz w:val="24"/>
          <w:szCs w:val="24"/>
          <w:lang w:val="en-US"/>
        </w:rPr>
        <w:t xml:space="preserve"> exactly how this value was arrived at.</w:t>
      </w:r>
    </w:p>
    <w:p w:rsidR="00787802" w:rsidRPr="00A440CA" w:rsidRDefault="00787802" w:rsidP="00787802">
      <w:pPr>
        <w:tabs>
          <w:tab w:val="center" w:pos="4245"/>
        </w:tabs>
        <w:kinsoku w:val="0"/>
        <w:overflowPunct w:val="0"/>
        <w:jc w:val="both"/>
        <w:textAlignment w:val="baseline"/>
        <w:rPr>
          <w:rFonts w:ascii="Arial" w:hAnsi="Arial" w:cs="Arial"/>
          <w:sz w:val="24"/>
          <w:szCs w:val="24"/>
        </w:rPr>
      </w:pPr>
      <w:r w:rsidRPr="00A440CA">
        <w:rPr>
          <w:rFonts w:ascii="Arial" w:hAnsi="Arial" w:cs="Arial"/>
          <w:color w:val="000000"/>
          <w:kern w:val="24"/>
          <w:sz w:val="24"/>
          <w:szCs w:val="24"/>
          <w:lang w:val="en-US"/>
        </w:rPr>
        <w:t xml:space="preserve">3)    The Number of lamps required </w:t>
      </w:r>
    </w:p>
    <w:p w:rsidR="00787802" w:rsidRDefault="00787802" w:rsidP="00787802">
      <w:pPr>
        <w:tabs>
          <w:tab w:val="center" w:pos="4245"/>
        </w:tabs>
        <w:kinsoku w:val="0"/>
        <w:overflowPunct w:val="0"/>
        <w:jc w:val="both"/>
        <w:textAlignment w:val="baseline"/>
        <w:rPr>
          <w:rFonts w:ascii="Arial" w:hAnsi="Arial" w:cs="Arial"/>
          <w:color w:val="000000"/>
          <w:kern w:val="24"/>
          <w:sz w:val="24"/>
          <w:szCs w:val="24"/>
          <w:lang w:val="en-US"/>
        </w:rPr>
      </w:pPr>
      <w:r w:rsidRPr="00A440CA">
        <w:rPr>
          <w:rFonts w:ascii="Arial" w:hAnsi="Arial" w:cs="Arial"/>
          <w:color w:val="000000"/>
          <w:kern w:val="24"/>
          <w:sz w:val="24"/>
          <w:szCs w:val="24"/>
          <w:lang w:val="en-US"/>
        </w:rPr>
        <w:t xml:space="preserve">4)    A suitable layout (value of S) for the lamp fittings </w:t>
      </w:r>
    </w:p>
    <w:p w:rsidR="00787802" w:rsidRDefault="00787802" w:rsidP="00787802">
      <w:pPr>
        <w:tabs>
          <w:tab w:val="center" w:pos="4245"/>
        </w:tabs>
        <w:kinsoku w:val="0"/>
        <w:overflowPunct w:val="0"/>
        <w:jc w:val="both"/>
        <w:textAlignment w:val="baseline"/>
        <w:rPr>
          <w:rFonts w:ascii="Arial" w:hAnsi="Arial" w:cs="Arial"/>
          <w:color w:val="000000"/>
          <w:kern w:val="24"/>
          <w:sz w:val="24"/>
          <w:szCs w:val="24"/>
          <w:lang w:val="en-US"/>
        </w:rPr>
      </w:pPr>
    </w:p>
    <w:p w:rsidR="00787802" w:rsidRPr="00A440CA" w:rsidRDefault="00787802" w:rsidP="00787802">
      <w:pPr>
        <w:tabs>
          <w:tab w:val="center" w:pos="4245"/>
        </w:tabs>
        <w:kinsoku w:val="0"/>
        <w:overflowPunct w:val="0"/>
        <w:jc w:val="both"/>
        <w:textAlignment w:val="baseline"/>
        <w:rPr>
          <w:rFonts w:ascii="Arial" w:hAnsi="Arial" w:cs="Arial"/>
          <w:sz w:val="24"/>
          <w:szCs w:val="24"/>
        </w:rPr>
      </w:pPr>
    </w:p>
    <w:p w:rsidR="00787802" w:rsidRPr="00A440CA" w:rsidRDefault="00304B95" w:rsidP="00787802">
      <w:pPr>
        <w:tabs>
          <w:tab w:val="center" w:pos="4245"/>
        </w:tabs>
        <w:kinsoku w:val="0"/>
        <w:overflowPunct w:val="0"/>
        <w:jc w:val="both"/>
        <w:textAlignment w:val="baseline"/>
        <w:rPr>
          <w:rFonts w:ascii="Arial" w:hAnsi="Arial" w:cs="Arial"/>
          <w:sz w:val="24"/>
          <w:szCs w:val="24"/>
        </w:rPr>
      </w:pPr>
      <w:r>
        <w:rPr>
          <w:rFonts w:ascii="Arial" w:hAnsi="Arial" w:cs="Arial"/>
          <w:b/>
          <w:bCs/>
          <w:color w:val="000000"/>
          <w:kern w:val="24"/>
          <w:sz w:val="24"/>
          <w:szCs w:val="24"/>
          <w:lang w:val="en-US"/>
        </w:rPr>
        <w:t>2</w:t>
      </w:r>
      <w:r w:rsidR="00787802" w:rsidRPr="00A440CA">
        <w:rPr>
          <w:rFonts w:ascii="Arial" w:hAnsi="Arial" w:cs="Arial"/>
          <w:b/>
          <w:bCs/>
          <w:color w:val="000000"/>
          <w:kern w:val="24"/>
          <w:sz w:val="24"/>
          <w:szCs w:val="24"/>
          <w:lang w:val="en-US"/>
        </w:rPr>
        <w:t>.</w:t>
      </w:r>
      <w:r w:rsidR="00787802" w:rsidRPr="00A440CA">
        <w:rPr>
          <w:rFonts w:ascii="Arial" w:hAnsi="Arial" w:cs="Arial"/>
          <w:color w:val="000000"/>
          <w:kern w:val="24"/>
          <w:sz w:val="24"/>
          <w:szCs w:val="24"/>
          <w:lang w:val="en-US"/>
        </w:rPr>
        <w:t xml:space="preserve"> </w:t>
      </w:r>
      <w:r w:rsidR="00787802">
        <w:rPr>
          <w:rFonts w:ascii="Arial" w:hAnsi="Arial" w:cs="Arial"/>
          <w:color w:val="000000"/>
          <w:kern w:val="24"/>
          <w:sz w:val="24"/>
          <w:szCs w:val="24"/>
          <w:lang w:val="en-US"/>
        </w:rPr>
        <w:t xml:space="preserve">  </w:t>
      </w:r>
      <w:r w:rsidR="00787802" w:rsidRPr="00A440CA">
        <w:rPr>
          <w:rFonts w:ascii="Arial" w:hAnsi="Arial" w:cs="Arial"/>
          <w:color w:val="000000"/>
          <w:kern w:val="24"/>
          <w:sz w:val="24"/>
          <w:szCs w:val="24"/>
          <w:lang w:val="en-US"/>
        </w:rPr>
        <w:t xml:space="preserve">Draw the plan layout on a scale drawing of the factory floor indicating </w:t>
      </w:r>
    </w:p>
    <w:p w:rsidR="00077680" w:rsidRDefault="00787802" w:rsidP="00787802">
      <w:pPr>
        <w:tabs>
          <w:tab w:val="center" w:pos="4245"/>
        </w:tabs>
        <w:kinsoku w:val="0"/>
        <w:overflowPunct w:val="0"/>
        <w:jc w:val="both"/>
        <w:textAlignment w:val="baseline"/>
        <w:rPr>
          <w:rFonts w:ascii="Arial" w:hAnsi="Arial" w:cs="Arial"/>
          <w:color w:val="000000"/>
          <w:kern w:val="24"/>
          <w:sz w:val="24"/>
          <w:szCs w:val="24"/>
          <w:lang w:val="en-US"/>
        </w:rPr>
      </w:pPr>
      <w:r w:rsidRPr="00A440CA">
        <w:rPr>
          <w:rFonts w:ascii="Arial" w:hAnsi="Arial" w:cs="Arial"/>
          <w:color w:val="000000"/>
          <w:kern w:val="24"/>
          <w:sz w:val="24"/>
          <w:szCs w:val="24"/>
          <w:lang w:val="en-US"/>
        </w:rPr>
        <w:t xml:space="preserve">     </w:t>
      </w:r>
      <w:r w:rsidR="00D51F38">
        <w:rPr>
          <w:rFonts w:ascii="Arial" w:hAnsi="Arial" w:cs="Arial"/>
          <w:color w:val="000000"/>
          <w:kern w:val="24"/>
          <w:sz w:val="24"/>
          <w:szCs w:val="24"/>
          <w:lang w:val="en-US"/>
        </w:rPr>
        <w:t xml:space="preserve"> </w:t>
      </w:r>
      <w:r w:rsidRPr="00A440CA">
        <w:rPr>
          <w:rFonts w:ascii="Arial" w:hAnsi="Arial" w:cs="Arial"/>
          <w:color w:val="000000"/>
          <w:kern w:val="24"/>
          <w:sz w:val="24"/>
          <w:szCs w:val="24"/>
          <w:lang w:val="en-US"/>
        </w:rPr>
        <w:t>Your ‘best fit’ design for the luminaire installation.</w:t>
      </w:r>
      <w:r w:rsidR="00D51F38">
        <w:rPr>
          <w:rFonts w:ascii="Arial" w:hAnsi="Arial" w:cs="Arial"/>
          <w:color w:val="000000"/>
          <w:kern w:val="24"/>
          <w:sz w:val="24"/>
          <w:szCs w:val="24"/>
          <w:lang w:val="en-US"/>
        </w:rPr>
        <w:t xml:space="preserve"> </w:t>
      </w:r>
    </w:p>
    <w:p w:rsidR="00787802" w:rsidRPr="008B07DA" w:rsidRDefault="00077680" w:rsidP="00787802">
      <w:pPr>
        <w:tabs>
          <w:tab w:val="center" w:pos="4245"/>
        </w:tabs>
        <w:kinsoku w:val="0"/>
        <w:overflowPunct w:val="0"/>
        <w:jc w:val="both"/>
        <w:textAlignment w:val="baseline"/>
        <w:rPr>
          <w:rFonts w:ascii="Arial" w:hAnsi="Arial" w:cs="Arial"/>
          <w:b/>
          <w:color w:val="000000"/>
          <w:kern w:val="24"/>
          <w:sz w:val="24"/>
          <w:szCs w:val="24"/>
          <w:lang w:val="en-US"/>
        </w:rPr>
      </w:pPr>
      <w:r>
        <w:rPr>
          <w:rFonts w:ascii="Arial" w:hAnsi="Arial" w:cs="Arial"/>
          <w:color w:val="000000"/>
          <w:kern w:val="24"/>
          <w:sz w:val="24"/>
          <w:szCs w:val="24"/>
          <w:lang w:val="en-US"/>
        </w:rPr>
        <w:t xml:space="preserve">      </w:t>
      </w:r>
      <w:r w:rsidR="00D51F38">
        <w:rPr>
          <w:rFonts w:ascii="Arial" w:hAnsi="Arial" w:cs="Arial"/>
          <w:color w:val="000000"/>
          <w:kern w:val="24"/>
          <w:sz w:val="24"/>
          <w:szCs w:val="24"/>
          <w:lang w:val="en-US"/>
        </w:rPr>
        <w:t xml:space="preserve">Points on the </w:t>
      </w:r>
      <w:r>
        <w:rPr>
          <w:rFonts w:ascii="Arial" w:hAnsi="Arial" w:cs="Arial"/>
          <w:color w:val="000000"/>
          <w:kern w:val="24"/>
          <w:sz w:val="24"/>
          <w:szCs w:val="24"/>
          <w:lang w:val="en-US"/>
        </w:rPr>
        <w:t xml:space="preserve">row </w:t>
      </w:r>
      <w:r w:rsidR="00D51F38">
        <w:rPr>
          <w:rFonts w:ascii="Arial" w:hAnsi="Arial" w:cs="Arial"/>
          <w:color w:val="000000"/>
          <w:kern w:val="24"/>
          <w:sz w:val="24"/>
          <w:szCs w:val="24"/>
          <w:lang w:val="en-US"/>
        </w:rPr>
        <w:t>l</w:t>
      </w:r>
      <w:r>
        <w:rPr>
          <w:rFonts w:ascii="Arial" w:hAnsi="Arial" w:cs="Arial"/>
          <w:color w:val="000000"/>
          <w:kern w:val="24"/>
          <w:sz w:val="24"/>
          <w:szCs w:val="24"/>
          <w:lang w:val="en-US"/>
        </w:rPr>
        <w:t xml:space="preserve">ayout </w:t>
      </w:r>
      <w:r w:rsidRPr="008B07DA">
        <w:rPr>
          <w:rFonts w:ascii="Arial" w:hAnsi="Arial" w:cs="Arial"/>
          <w:b/>
          <w:color w:val="000000"/>
          <w:kern w:val="24"/>
          <w:sz w:val="24"/>
          <w:szCs w:val="24"/>
          <w:lang w:val="en-US"/>
        </w:rPr>
        <w:t>should indicate the</w:t>
      </w:r>
      <w:r w:rsidR="00D51F38" w:rsidRPr="008B07DA">
        <w:rPr>
          <w:rFonts w:ascii="Arial" w:hAnsi="Arial" w:cs="Arial"/>
          <w:b/>
          <w:color w:val="000000"/>
          <w:kern w:val="24"/>
          <w:sz w:val="24"/>
          <w:szCs w:val="24"/>
          <w:lang w:val="en-US"/>
        </w:rPr>
        <w:t xml:space="preserve"> position of the lamp</w:t>
      </w:r>
      <w:r w:rsidRPr="008B07DA">
        <w:rPr>
          <w:rFonts w:ascii="Arial" w:hAnsi="Arial" w:cs="Arial"/>
          <w:b/>
          <w:color w:val="000000"/>
          <w:kern w:val="24"/>
          <w:sz w:val="24"/>
          <w:szCs w:val="24"/>
          <w:lang w:val="en-US"/>
        </w:rPr>
        <w:t xml:space="preserve"> centres</w:t>
      </w:r>
      <w:r w:rsidR="00D51F38" w:rsidRPr="008B07DA">
        <w:rPr>
          <w:rFonts w:ascii="Arial" w:hAnsi="Arial" w:cs="Arial"/>
          <w:b/>
          <w:color w:val="000000"/>
          <w:kern w:val="24"/>
          <w:sz w:val="24"/>
          <w:szCs w:val="24"/>
          <w:lang w:val="en-US"/>
        </w:rPr>
        <w:t>.</w:t>
      </w:r>
    </w:p>
    <w:p w:rsidR="00787802" w:rsidRPr="008B07DA" w:rsidRDefault="00787802" w:rsidP="00787802">
      <w:pPr>
        <w:tabs>
          <w:tab w:val="center" w:pos="4245"/>
        </w:tabs>
        <w:kinsoku w:val="0"/>
        <w:overflowPunct w:val="0"/>
        <w:jc w:val="both"/>
        <w:textAlignment w:val="baseline"/>
        <w:rPr>
          <w:rFonts w:ascii="Arial" w:hAnsi="Arial" w:cs="Arial"/>
          <w:b/>
          <w:color w:val="000000"/>
          <w:kern w:val="24"/>
          <w:sz w:val="24"/>
          <w:szCs w:val="24"/>
          <w:lang w:val="en-US"/>
        </w:rPr>
      </w:pPr>
    </w:p>
    <w:p w:rsidR="009E5851" w:rsidRDefault="00787802" w:rsidP="00787802">
      <w:pPr>
        <w:tabs>
          <w:tab w:val="center" w:pos="4245"/>
        </w:tabs>
        <w:kinsoku w:val="0"/>
        <w:overflowPunct w:val="0"/>
        <w:jc w:val="both"/>
        <w:textAlignment w:val="baseline"/>
        <w:rPr>
          <w:rFonts w:ascii="Arial" w:hAnsi="Arial" w:cs="Arial"/>
          <w:b/>
          <w:color w:val="000000"/>
          <w:kern w:val="24"/>
          <w:sz w:val="24"/>
          <w:szCs w:val="24"/>
          <w:lang w:val="en-US"/>
        </w:rPr>
      </w:pPr>
      <w:r>
        <w:rPr>
          <w:rFonts w:ascii="Arial" w:hAnsi="Arial" w:cs="Arial"/>
          <w:color w:val="000000"/>
          <w:kern w:val="24"/>
          <w:sz w:val="24"/>
          <w:szCs w:val="24"/>
          <w:lang w:val="en-US"/>
        </w:rPr>
        <w:t xml:space="preserve">You may use a software design package to generate your layout, or draw this layout </w:t>
      </w:r>
      <w:r w:rsidR="00326688" w:rsidRPr="00E602FF">
        <w:rPr>
          <w:rFonts w:ascii="Arial" w:hAnsi="Arial" w:cs="Arial"/>
          <w:b/>
          <w:color w:val="000000"/>
          <w:kern w:val="24"/>
          <w:sz w:val="24"/>
          <w:szCs w:val="24"/>
          <w:lang w:val="en-US"/>
        </w:rPr>
        <w:t>neatly</w:t>
      </w:r>
      <w:r w:rsidR="00326688">
        <w:rPr>
          <w:rFonts w:ascii="Arial" w:hAnsi="Arial" w:cs="Arial"/>
          <w:color w:val="000000"/>
          <w:kern w:val="24"/>
          <w:sz w:val="24"/>
          <w:szCs w:val="24"/>
          <w:lang w:val="en-US"/>
        </w:rPr>
        <w:t xml:space="preserve"> </w:t>
      </w:r>
      <w:r>
        <w:rPr>
          <w:rFonts w:ascii="Arial" w:hAnsi="Arial" w:cs="Arial"/>
          <w:color w:val="000000"/>
          <w:kern w:val="24"/>
          <w:sz w:val="24"/>
          <w:szCs w:val="24"/>
          <w:lang w:val="en-US"/>
        </w:rPr>
        <w:t>by hand and to scale.</w:t>
      </w:r>
      <w:r w:rsidR="008B07DA">
        <w:rPr>
          <w:rFonts w:ascii="Arial" w:hAnsi="Arial" w:cs="Arial"/>
          <w:color w:val="000000"/>
          <w:kern w:val="24"/>
          <w:sz w:val="24"/>
          <w:szCs w:val="24"/>
          <w:lang w:val="en-US"/>
        </w:rPr>
        <w:t xml:space="preserve"> </w:t>
      </w:r>
      <w:r w:rsidR="008B07DA" w:rsidRPr="008B07DA">
        <w:rPr>
          <w:rFonts w:ascii="Arial" w:hAnsi="Arial" w:cs="Arial"/>
          <w:b/>
          <w:color w:val="000000"/>
          <w:kern w:val="24"/>
          <w:sz w:val="24"/>
          <w:szCs w:val="24"/>
          <w:lang w:val="en-US"/>
        </w:rPr>
        <w:t>Indicate all dimensions on your drawing</w:t>
      </w:r>
      <w:r w:rsidR="008B07DA">
        <w:rPr>
          <w:rFonts w:ascii="Arial" w:hAnsi="Arial" w:cs="Arial"/>
          <w:b/>
          <w:color w:val="000000"/>
          <w:kern w:val="24"/>
          <w:sz w:val="24"/>
          <w:szCs w:val="24"/>
          <w:lang w:val="en-US"/>
        </w:rPr>
        <w:t>.</w:t>
      </w:r>
      <w:r w:rsidR="009E5851">
        <w:rPr>
          <w:rFonts w:ascii="Arial" w:hAnsi="Arial" w:cs="Arial"/>
          <w:b/>
          <w:color w:val="000000"/>
          <w:kern w:val="24"/>
          <w:sz w:val="24"/>
          <w:szCs w:val="24"/>
          <w:lang w:val="en-US"/>
        </w:rPr>
        <w:t xml:space="preserve"> </w:t>
      </w:r>
    </w:p>
    <w:p w:rsidR="00787802" w:rsidRPr="008B07DA" w:rsidRDefault="009E5851" w:rsidP="00787802">
      <w:pPr>
        <w:tabs>
          <w:tab w:val="center" w:pos="4245"/>
        </w:tabs>
        <w:kinsoku w:val="0"/>
        <w:overflowPunct w:val="0"/>
        <w:jc w:val="both"/>
        <w:textAlignment w:val="baseline"/>
        <w:rPr>
          <w:rFonts w:ascii="Arial" w:hAnsi="Arial" w:cs="Arial"/>
          <w:b/>
          <w:sz w:val="24"/>
          <w:szCs w:val="24"/>
        </w:rPr>
      </w:pPr>
      <w:r>
        <w:rPr>
          <w:rFonts w:ascii="Arial" w:hAnsi="Arial" w:cs="Arial"/>
          <w:b/>
          <w:color w:val="000000"/>
          <w:kern w:val="24"/>
          <w:sz w:val="24"/>
          <w:szCs w:val="24"/>
          <w:lang w:val="en-US"/>
        </w:rPr>
        <w:t xml:space="preserve">Mathematical calculations should be fully detailed                                              </w:t>
      </w:r>
      <w:r w:rsidRPr="009E5851">
        <w:rPr>
          <w:rFonts w:ascii="Arial" w:hAnsi="Arial" w:cs="Arial"/>
          <w:color w:val="000000"/>
          <w:kern w:val="24"/>
          <w:sz w:val="24"/>
          <w:szCs w:val="24"/>
          <w:lang w:val="en-US"/>
        </w:rPr>
        <w:t>(50 marks)</w:t>
      </w:r>
    </w:p>
    <w:p w:rsidR="00787802" w:rsidRDefault="00787802" w:rsidP="00787802">
      <w:pPr>
        <w:autoSpaceDE w:val="0"/>
        <w:autoSpaceDN w:val="0"/>
        <w:adjustRightInd w:val="0"/>
        <w:ind w:left="-851"/>
        <w:jc w:val="both"/>
        <w:rPr>
          <w:rFonts w:ascii="Arial" w:hAnsi="Arial" w:cs="Arial"/>
          <w:sz w:val="24"/>
          <w:szCs w:val="24"/>
        </w:rPr>
      </w:pPr>
      <w:r>
        <w:rPr>
          <w:rFonts w:ascii="Arial" w:hAnsi="Arial" w:cs="Arial"/>
          <w:sz w:val="24"/>
          <w:szCs w:val="24"/>
        </w:rPr>
        <w:t xml:space="preserve">                                                                                           </w:t>
      </w:r>
      <w:r w:rsidR="009E5851">
        <w:rPr>
          <w:rFonts w:ascii="Arial" w:hAnsi="Arial" w:cs="Arial"/>
          <w:sz w:val="24"/>
          <w:szCs w:val="24"/>
        </w:rPr>
        <w:tab/>
      </w:r>
      <w:r w:rsidR="009E5851">
        <w:rPr>
          <w:rFonts w:ascii="Arial" w:hAnsi="Arial" w:cs="Arial"/>
          <w:sz w:val="24"/>
          <w:szCs w:val="24"/>
        </w:rPr>
        <w:tab/>
      </w:r>
      <w:r w:rsidR="009E5851">
        <w:rPr>
          <w:rFonts w:ascii="Arial" w:hAnsi="Arial" w:cs="Arial"/>
          <w:sz w:val="24"/>
          <w:szCs w:val="24"/>
        </w:rPr>
        <w:tab/>
      </w:r>
      <w:r w:rsidR="009E5851">
        <w:rPr>
          <w:rFonts w:ascii="Arial" w:hAnsi="Arial" w:cs="Arial"/>
          <w:sz w:val="24"/>
          <w:szCs w:val="24"/>
        </w:rPr>
        <w:tab/>
      </w:r>
      <w:r>
        <w:rPr>
          <w:rFonts w:ascii="Arial" w:hAnsi="Arial" w:cs="Arial"/>
          <w:sz w:val="24"/>
          <w:szCs w:val="24"/>
        </w:rPr>
        <w:t xml:space="preserve">          </w:t>
      </w:r>
      <w:r w:rsidR="00304B95">
        <w:rPr>
          <w:rFonts w:ascii="Arial" w:hAnsi="Arial" w:cs="Arial"/>
          <w:sz w:val="24"/>
          <w:szCs w:val="24"/>
        </w:rPr>
        <w:t xml:space="preserve">  </w:t>
      </w:r>
      <w:r>
        <w:rPr>
          <w:rFonts w:ascii="Arial" w:hAnsi="Arial" w:cs="Arial"/>
          <w:sz w:val="24"/>
          <w:szCs w:val="24"/>
        </w:rPr>
        <w:t xml:space="preserve">                                                                                                      </w:t>
      </w:r>
      <w:r w:rsidR="009E5851">
        <w:rPr>
          <w:rFonts w:ascii="Arial" w:hAnsi="Arial" w:cs="Arial"/>
          <w:sz w:val="24"/>
          <w:szCs w:val="24"/>
        </w:rPr>
        <w:t xml:space="preserve">                          </w:t>
      </w:r>
    </w:p>
    <w:p w:rsidR="00152E9D" w:rsidRDefault="00304B95" w:rsidP="00304B95">
      <w:pPr>
        <w:pStyle w:val="NormalWeb"/>
        <w:tabs>
          <w:tab w:val="center" w:pos="4245"/>
        </w:tabs>
        <w:spacing w:before="0" w:after="0"/>
        <w:jc w:val="both"/>
        <w:textAlignment w:val="baseline"/>
        <w:rPr>
          <w:rFonts w:ascii="Arial" w:hAnsi="Arial" w:cs="Arial"/>
          <w:color w:val="000000"/>
          <w:kern w:val="24"/>
          <w:szCs w:val="24"/>
          <w:u w:val="single"/>
          <w:lang w:eastAsia="en-GB"/>
        </w:rPr>
      </w:pPr>
      <w:r w:rsidRPr="00304B95">
        <w:rPr>
          <w:rFonts w:ascii="Arial" w:hAnsi="Arial" w:cs="Arial"/>
          <w:b/>
          <w:color w:val="000000"/>
          <w:kern w:val="24"/>
          <w:szCs w:val="24"/>
          <w:u w:val="single"/>
          <w:lang w:eastAsia="en-GB"/>
        </w:rPr>
        <w:t xml:space="preserve">TASK </w:t>
      </w:r>
      <w:r>
        <w:rPr>
          <w:rFonts w:ascii="Arial" w:hAnsi="Arial" w:cs="Arial"/>
          <w:b/>
          <w:color w:val="000000"/>
          <w:kern w:val="24"/>
          <w:szCs w:val="24"/>
          <w:u w:val="single"/>
          <w:lang w:eastAsia="en-GB"/>
        </w:rPr>
        <w:t>B</w:t>
      </w:r>
      <w:r w:rsidRPr="00304B95">
        <w:rPr>
          <w:rFonts w:ascii="Arial" w:hAnsi="Arial" w:cs="Arial"/>
          <w:b/>
          <w:color w:val="000000"/>
          <w:kern w:val="24"/>
          <w:szCs w:val="24"/>
          <w:u w:val="single"/>
          <w:lang w:eastAsia="en-GB"/>
        </w:rPr>
        <w:t>.</w:t>
      </w:r>
      <w:r w:rsidRPr="00304B95">
        <w:rPr>
          <w:rFonts w:ascii="Arial" w:hAnsi="Arial" w:cs="Arial"/>
          <w:color w:val="000000"/>
          <w:kern w:val="24"/>
          <w:szCs w:val="24"/>
          <w:u w:val="single"/>
          <w:lang w:eastAsia="en-GB"/>
        </w:rPr>
        <w:t xml:space="preserve"> </w:t>
      </w:r>
    </w:p>
    <w:p w:rsidR="00D51F38" w:rsidRPr="00304B95" w:rsidRDefault="00D51F38" w:rsidP="00304B95">
      <w:pPr>
        <w:pStyle w:val="NormalWeb"/>
        <w:tabs>
          <w:tab w:val="center" w:pos="4245"/>
        </w:tabs>
        <w:spacing w:before="0" w:after="0"/>
        <w:jc w:val="both"/>
        <w:textAlignment w:val="baseline"/>
        <w:rPr>
          <w:rFonts w:ascii="Arial" w:hAnsi="Arial" w:cs="Arial"/>
          <w:color w:val="000000"/>
          <w:kern w:val="24"/>
          <w:szCs w:val="24"/>
          <w:u w:val="single"/>
          <w:lang w:eastAsia="en-GB"/>
        </w:rPr>
      </w:pPr>
    </w:p>
    <w:p w:rsidR="00304B95" w:rsidRPr="00304B95" w:rsidRDefault="00304B95" w:rsidP="00304B95">
      <w:pPr>
        <w:pStyle w:val="ListParagraph"/>
        <w:numPr>
          <w:ilvl w:val="0"/>
          <w:numId w:val="18"/>
        </w:numPr>
        <w:rPr>
          <w:rFonts w:ascii="Arial" w:eastAsiaTheme="minorEastAsia" w:hAnsi="Arial" w:cs="Arial"/>
          <w:color w:val="000000" w:themeColor="text1"/>
          <w:kern w:val="24"/>
          <w:sz w:val="24"/>
          <w:szCs w:val="24"/>
        </w:rPr>
      </w:pPr>
      <w:r w:rsidRPr="00304B95">
        <w:rPr>
          <w:rFonts w:ascii="Arial" w:eastAsiaTheme="minorEastAsia" w:hAnsi="Arial" w:cs="Arial"/>
          <w:color w:val="000000" w:themeColor="text1"/>
          <w:kern w:val="24"/>
          <w:sz w:val="24"/>
          <w:szCs w:val="24"/>
        </w:rPr>
        <w:t>A brick wall of area 20m</w:t>
      </w:r>
      <w:r w:rsidRPr="00304B95">
        <w:rPr>
          <w:rFonts w:ascii="Arial" w:eastAsiaTheme="minorEastAsia" w:hAnsi="Arial" w:cs="Arial"/>
          <w:b/>
          <w:bCs/>
          <w:color w:val="000000" w:themeColor="text1"/>
          <w:kern w:val="24"/>
          <w:position w:val="11"/>
          <w:sz w:val="24"/>
          <w:szCs w:val="24"/>
          <w:vertAlign w:val="superscript"/>
          <w:lang w:val="en-US"/>
        </w:rPr>
        <w:t>2</w:t>
      </w:r>
      <w:r w:rsidRPr="00304B95">
        <w:rPr>
          <w:rFonts w:ascii="Arial" w:eastAsiaTheme="minorEastAsia" w:hAnsi="Arial" w:cs="Arial"/>
          <w:color w:val="000000" w:themeColor="text1"/>
          <w:kern w:val="24"/>
          <w:sz w:val="24"/>
          <w:szCs w:val="24"/>
        </w:rPr>
        <w:t xml:space="preserve"> contains a window of area 4m</w:t>
      </w:r>
      <w:r w:rsidRPr="00304B95">
        <w:rPr>
          <w:rFonts w:ascii="Arial" w:eastAsiaTheme="minorEastAsia" w:hAnsi="Arial" w:cs="Arial"/>
          <w:b/>
          <w:bCs/>
          <w:color w:val="000000" w:themeColor="text1"/>
          <w:kern w:val="24"/>
          <w:position w:val="11"/>
          <w:sz w:val="24"/>
          <w:szCs w:val="24"/>
          <w:vertAlign w:val="superscript"/>
          <w:lang w:val="en-US"/>
        </w:rPr>
        <w:t>2</w:t>
      </w:r>
      <w:r w:rsidRPr="00304B95">
        <w:rPr>
          <w:rFonts w:ascii="Arial" w:eastAsiaTheme="minorEastAsia" w:hAnsi="Arial" w:cs="Arial"/>
          <w:color w:val="000000" w:themeColor="text1"/>
          <w:kern w:val="24"/>
          <w:sz w:val="24"/>
          <w:szCs w:val="24"/>
        </w:rPr>
        <w:t xml:space="preserve">. </w:t>
      </w:r>
    </w:p>
    <w:p w:rsidR="00304B95" w:rsidRDefault="003B14F4" w:rsidP="00304B95">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 </w:t>
      </w:r>
      <w:r w:rsidR="00304B95">
        <w:rPr>
          <w:rFonts w:ascii="Arial" w:eastAsiaTheme="minorEastAsia" w:hAnsi="Arial" w:cs="Arial"/>
          <w:color w:val="000000" w:themeColor="text1"/>
          <w:kern w:val="24"/>
          <w:sz w:val="24"/>
          <w:szCs w:val="24"/>
        </w:rPr>
        <w:t xml:space="preserve">          </w:t>
      </w:r>
      <w:r w:rsidR="00304B95" w:rsidRPr="00304B95">
        <w:rPr>
          <w:rFonts w:ascii="Arial" w:eastAsiaTheme="minorEastAsia" w:hAnsi="Arial" w:cs="Arial"/>
          <w:color w:val="000000" w:themeColor="text1"/>
          <w:kern w:val="24"/>
          <w:sz w:val="24"/>
          <w:szCs w:val="24"/>
        </w:rPr>
        <w:t>The values of sound reduction index</w:t>
      </w:r>
      <w:r w:rsidR="00304B95">
        <w:rPr>
          <w:rFonts w:ascii="Arial" w:eastAsiaTheme="minorEastAsia" w:hAnsi="Arial" w:cs="Arial"/>
          <w:color w:val="000000" w:themeColor="text1"/>
          <w:kern w:val="24"/>
          <w:sz w:val="24"/>
          <w:szCs w:val="24"/>
        </w:rPr>
        <w:t>es</w:t>
      </w:r>
      <w:r w:rsidR="00304B95" w:rsidRPr="00304B95">
        <w:rPr>
          <w:rFonts w:ascii="Arial" w:eastAsiaTheme="minorEastAsia" w:hAnsi="Arial" w:cs="Arial"/>
          <w:color w:val="000000" w:themeColor="text1"/>
          <w:kern w:val="24"/>
          <w:sz w:val="24"/>
          <w:szCs w:val="24"/>
        </w:rPr>
        <w:t xml:space="preserve"> are: </w:t>
      </w:r>
    </w:p>
    <w:p w:rsidR="00304B95" w:rsidRDefault="00304B95" w:rsidP="00304B95">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         </w:t>
      </w:r>
      <w:r w:rsidR="003B14F4">
        <w:rPr>
          <w:rFonts w:ascii="Arial" w:eastAsiaTheme="minorEastAsia" w:hAnsi="Arial" w:cs="Arial"/>
          <w:color w:val="000000" w:themeColor="text1"/>
          <w:kern w:val="24"/>
          <w:sz w:val="24"/>
          <w:szCs w:val="24"/>
        </w:rPr>
        <w:t xml:space="preserve"> </w:t>
      </w:r>
      <w:r>
        <w:rPr>
          <w:rFonts w:ascii="Arial" w:eastAsiaTheme="minorEastAsia" w:hAnsi="Arial" w:cs="Arial"/>
          <w:color w:val="000000" w:themeColor="text1"/>
          <w:kern w:val="24"/>
          <w:sz w:val="24"/>
          <w:szCs w:val="24"/>
        </w:rPr>
        <w:t xml:space="preserve"> </w:t>
      </w:r>
      <w:r w:rsidRPr="00304B95">
        <w:rPr>
          <w:rFonts w:ascii="Arial" w:eastAsiaTheme="minorEastAsia" w:hAnsi="Arial" w:cs="Arial"/>
          <w:color w:val="000000" w:themeColor="text1"/>
          <w:kern w:val="24"/>
          <w:sz w:val="24"/>
          <w:szCs w:val="24"/>
        </w:rPr>
        <w:t xml:space="preserve">50dB for the brickwork and 10dB for the window. </w:t>
      </w:r>
    </w:p>
    <w:p w:rsidR="003B14F4" w:rsidRDefault="003B14F4" w:rsidP="00304B95">
      <w:pPr>
        <w:rPr>
          <w:rFonts w:ascii="Arial" w:eastAsiaTheme="minorEastAsia" w:hAnsi="Arial" w:cs="Arial"/>
          <w:color w:val="000000" w:themeColor="text1"/>
          <w:kern w:val="24"/>
          <w:sz w:val="24"/>
          <w:szCs w:val="24"/>
        </w:rPr>
      </w:pPr>
    </w:p>
    <w:p w:rsidR="003B14F4" w:rsidRDefault="00304B95" w:rsidP="00304B95">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         </w:t>
      </w:r>
      <w:r w:rsidR="00D51F38">
        <w:rPr>
          <w:rFonts w:ascii="Arial" w:eastAsiaTheme="minorEastAsia" w:hAnsi="Arial" w:cs="Arial"/>
          <w:color w:val="000000" w:themeColor="text1"/>
          <w:kern w:val="24"/>
          <w:sz w:val="24"/>
          <w:szCs w:val="24"/>
        </w:rPr>
        <w:t xml:space="preserve"> </w:t>
      </w:r>
      <w:r w:rsidRPr="00304B95">
        <w:rPr>
          <w:rFonts w:ascii="Arial" w:eastAsiaTheme="minorEastAsia" w:hAnsi="Arial" w:cs="Arial"/>
          <w:color w:val="000000" w:themeColor="text1"/>
          <w:kern w:val="24"/>
          <w:sz w:val="24"/>
          <w:szCs w:val="24"/>
        </w:rPr>
        <w:t xml:space="preserve">Calculate the </w:t>
      </w:r>
      <w:r w:rsidRPr="00304B95">
        <w:rPr>
          <w:rFonts w:ascii="Arial" w:eastAsiaTheme="minorEastAsia" w:hAnsi="Arial" w:cs="Arial"/>
          <w:color w:val="000000" w:themeColor="text1"/>
          <w:kern w:val="24"/>
          <w:sz w:val="24"/>
          <w:szCs w:val="24"/>
          <w:u w:val="single"/>
        </w:rPr>
        <w:t>overall</w:t>
      </w:r>
      <w:r w:rsidRPr="00304B95">
        <w:rPr>
          <w:rFonts w:ascii="Arial" w:eastAsiaTheme="minorEastAsia" w:hAnsi="Arial" w:cs="Arial"/>
          <w:color w:val="000000" w:themeColor="text1"/>
          <w:kern w:val="24"/>
          <w:sz w:val="24"/>
          <w:szCs w:val="24"/>
        </w:rPr>
        <w:t xml:space="preserve"> </w:t>
      </w:r>
      <w:r w:rsidRPr="00304B95">
        <w:rPr>
          <w:rFonts w:ascii="Arial" w:eastAsiaTheme="minorEastAsia" w:hAnsi="Arial" w:cs="Arial"/>
          <w:b/>
          <w:bCs/>
          <w:color w:val="0070C0"/>
          <w:kern w:val="24"/>
          <w:sz w:val="24"/>
          <w:szCs w:val="24"/>
        </w:rPr>
        <w:t xml:space="preserve">sound reduction index </w:t>
      </w:r>
      <w:r w:rsidRPr="00304B95">
        <w:rPr>
          <w:rFonts w:ascii="Arial" w:eastAsiaTheme="minorEastAsia" w:hAnsi="Arial" w:cs="Arial"/>
          <w:color w:val="000000" w:themeColor="text1"/>
          <w:kern w:val="24"/>
          <w:sz w:val="24"/>
          <w:szCs w:val="24"/>
        </w:rPr>
        <w:t xml:space="preserve">for the entire wall. </w:t>
      </w:r>
    </w:p>
    <w:p w:rsidR="00304B95" w:rsidRDefault="003B14F4" w:rsidP="00304B95">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          Include the full arithmetic development of your answer. </w:t>
      </w:r>
      <w:r w:rsidR="00304B95" w:rsidRPr="00304B95">
        <w:rPr>
          <w:rFonts w:ascii="Arial" w:eastAsiaTheme="minorEastAsia" w:hAnsi="Arial" w:cs="Arial"/>
          <w:color w:val="000000" w:themeColor="text1"/>
          <w:kern w:val="24"/>
          <w:sz w:val="24"/>
          <w:szCs w:val="24"/>
        </w:rPr>
        <w:t xml:space="preserve"> </w:t>
      </w:r>
    </w:p>
    <w:p w:rsidR="00304B95" w:rsidRDefault="00304B95" w:rsidP="00304B95">
      <w:pPr>
        <w:rPr>
          <w:rFonts w:ascii="Arial" w:eastAsiaTheme="minorEastAsia" w:hAnsi="Arial" w:cs="Arial"/>
          <w:color w:val="000000" w:themeColor="text1"/>
          <w:kern w:val="24"/>
          <w:sz w:val="24"/>
          <w:szCs w:val="24"/>
        </w:rPr>
      </w:pPr>
    </w:p>
    <w:p w:rsidR="003B14F4" w:rsidRDefault="00D51F38" w:rsidP="00304B95">
      <w:pPr>
        <w:pStyle w:val="ListParagraph"/>
        <w:numPr>
          <w:ilvl w:val="0"/>
          <w:numId w:val="18"/>
        </w:numPr>
        <w:rPr>
          <w:rFonts w:ascii="Arial" w:hAnsi="Arial" w:cs="Arial"/>
          <w:sz w:val="24"/>
          <w:szCs w:val="24"/>
        </w:rPr>
      </w:pPr>
      <w:r>
        <w:rPr>
          <w:rFonts w:ascii="Arial" w:hAnsi="Arial" w:cs="Arial"/>
          <w:sz w:val="24"/>
          <w:szCs w:val="24"/>
        </w:rPr>
        <w:t xml:space="preserve">Discuss the implications of </w:t>
      </w:r>
      <w:r w:rsidR="003B14F4">
        <w:rPr>
          <w:rFonts w:ascii="Arial" w:hAnsi="Arial" w:cs="Arial"/>
          <w:sz w:val="24"/>
          <w:szCs w:val="24"/>
        </w:rPr>
        <w:t xml:space="preserve">the factors of </w:t>
      </w:r>
      <w:r>
        <w:rPr>
          <w:rFonts w:ascii="Arial" w:hAnsi="Arial" w:cs="Arial"/>
          <w:sz w:val="24"/>
          <w:szCs w:val="24"/>
        </w:rPr>
        <w:t>frequency and wavelength in</w:t>
      </w:r>
      <w:r w:rsidR="003B14F4">
        <w:rPr>
          <w:rFonts w:ascii="Arial" w:hAnsi="Arial" w:cs="Arial"/>
          <w:sz w:val="24"/>
          <w:szCs w:val="24"/>
        </w:rPr>
        <w:t>:</w:t>
      </w:r>
    </w:p>
    <w:p w:rsidR="00D51F38" w:rsidRDefault="003B14F4" w:rsidP="003B14F4">
      <w:pPr>
        <w:pStyle w:val="ListParagraph"/>
        <w:ind w:left="785"/>
        <w:rPr>
          <w:rFonts w:ascii="Arial" w:hAnsi="Arial" w:cs="Arial"/>
          <w:sz w:val="24"/>
          <w:szCs w:val="24"/>
        </w:rPr>
      </w:pPr>
      <w:r>
        <w:rPr>
          <w:rFonts w:ascii="Arial" w:hAnsi="Arial" w:cs="Arial"/>
          <w:sz w:val="24"/>
          <w:szCs w:val="24"/>
        </w:rPr>
        <w:t>1). Internal sound management</w:t>
      </w:r>
    </w:p>
    <w:p w:rsidR="003B14F4" w:rsidRDefault="003B14F4" w:rsidP="00D51F38">
      <w:pPr>
        <w:ind w:left="720"/>
        <w:rPr>
          <w:rFonts w:ascii="Arial" w:hAnsi="Arial" w:cs="Arial"/>
          <w:sz w:val="24"/>
          <w:szCs w:val="24"/>
        </w:rPr>
      </w:pPr>
      <w:r>
        <w:rPr>
          <w:rFonts w:ascii="Arial" w:hAnsi="Arial" w:cs="Arial"/>
          <w:sz w:val="24"/>
          <w:szCs w:val="24"/>
        </w:rPr>
        <w:t xml:space="preserve"> 2). P</w:t>
      </w:r>
      <w:r w:rsidR="00D51F38">
        <w:rPr>
          <w:rFonts w:ascii="Arial" w:hAnsi="Arial" w:cs="Arial"/>
          <w:sz w:val="24"/>
          <w:szCs w:val="24"/>
        </w:rPr>
        <w:t>artition wall construction technique</w:t>
      </w:r>
    </w:p>
    <w:p w:rsidR="00304B95" w:rsidRPr="00D51F38" w:rsidRDefault="003B14F4" w:rsidP="00D51F38">
      <w:pPr>
        <w:ind w:left="720"/>
        <w:rPr>
          <w:rFonts w:ascii="Arial" w:hAnsi="Arial" w:cs="Arial"/>
          <w:sz w:val="24"/>
          <w:szCs w:val="24"/>
        </w:rPr>
      </w:pPr>
      <w:r>
        <w:rPr>
          <w:rFonts w:ascii="Arial" w:hAnsi="Arial" w:cs="Arial"/>
          <w:sz w:val="24"/>
          <w:szCs w:val="24"/>
        </w:rPr>
        <w:t xml:space="preserve"> 3). The I</w:t>
      </w:r>
      <w:r w:rsidR="00D51F38" w:rsidRPr="00D51F38">
        <w:rPr>
          <w:rFonts w:ascii="Arial" w:hAnsi="Arial" w:cs="Arial"/>
          <w:sz w:val="24"/>
          <w:szCs w:val="24"/>
        </w:rPr>
        <w:t>nsulation</w:t>
      </w:r>
      <w:r w:rsidR="00214A91">
        <w:rPr>
          <w:rFonts w:ascii="Arial" w:hAnsi="Arial" w:cs="Arial"/>
          <w:sz w:val="24"/>
          <w:szCs w:val="24"/>
        </w:rPr>
        <w:t xml:space="preserve"> material</w:t>
      </w:r>
      <w:r w:rsidR="00D51F38" w:rsidRPr="00D51F38">
        <w:rPr>
          <w:rFonts w:ascii="Arial" w:hAnsi="Arial" w:cs="Arial"/>
          <w:sz w:val="24"/>
          <w:szCs w:val="24"/>
        </w:rPr>
        <w:t xml:space="preserve"> choice</w:t>
      </w:r>
      <w:r w:rsidR="00D51F38">
        <w:rPr>
          <w:rFonts w:ascii="Arial" w:hAnsi="Arial" w:cs="Arial"/>
          <w:sz w:val="24"/>
          <w:szCs w:val="24"/>
        </w:rPr>
        <w:t xml:space="preserve">. </w:t>
      </w:r>
      <w:r>
        <w:rPr>
          <w:rFonts w:ascii="Arial" w:hAnsi="Arial" w:cs="Arial"/>
          <w:sz w:val="24"/>
          <w:szCs w:val="24"/>
        </w:rPr>
        <w:t xml:space="preserve">                                                  (750</w:t>
      </w:r>
      <w:r w:rsidR="00D51F38">
        <w:rPr>
          <w:rFonts w:ascii="Arial" w:hAnsi="Arial" w:cs="Arial"/>
          <w:sz w:val="24"/>
          <w:szCs w:val="24"/>
        </w:rPr>
        <w:t xml:space="preserve"> words</w:t>
      </w:r>
      <w:r>
        <w:rPr>
          <w:rFonts w:ascii="Arial" w:hAnsi="Arial" w:cs="Arial"/>
          <w:sz w:val="24"/>
          <w:szCs w:val="24"/>
        </w:rPr>
        <w:t xml:space="preserve"> in total</w:t>
      </w:r>
      <w:r w:rsidR="00D51F38">
        <w:rPr>
          <w:rFonts w:ascii="Arial" w:hAnsi="Arial" w:cs="Arial"/>
          <w:sz w:val="24"/>
          <w:szCs w:val="24"/>
        </w:rPr>
        <w:t>)</w:t>
      </w:r>
    </w:p>
    <w:p w:rsidR="00152E9D" w:rsidRPr="00304B95" w:rsidRDefault="00152E9D" w:rsidP="00A67FB1">
      <w:pPr>
        <w:ind w:left="720"/>
        <w:rPr>
          <w:rFonts w:ascii="Arial" w:hAnsi="Arial" w:cs="Arial"/>
          <w:sz w:val="24"/>
          <w:szCs w:val="24"/>
        </w:rPr>
      </w:pPr>
    </w:p>
    <w:p w:rsidR="00152E9D" w:rsidRPr="00A406E5" w:rsidRDefault="00304B95" w:rsidP="00A67FB1">
      <w:pPr>
        <w:ind w:left="720"/>
        <w:rPr>
          <w:rFonts w:ascii="Arial" w:hAnsi="Arial" w:cs="Arial"/>
          <w:sz w:val="24"/>
          <w:szCs w:val="24"/>
        </w:rPr>
      </w:pPr>
      <w:r>
        <w:rPr>
          <w:rFonts w:ascii="Arial" w:hAnsi="Arial" w:cs="Arial"/>
          <w:sz w:val="24"/>
          <w:szCs w:val="24"/>
        </w:rPr>
        <w:t xml:space="preserve">                                                                                                                        </w:t>
      </w:r>
      <w:r w:rsidR="00D51F38">
        <w:rPr>
          <w:rFonts w:ascii="Arial" w:hAnsi="Arial" w:cs="Arial"/>
          <w:sz w:val="24"/>
          <w:szCs w:val="24"/>
        </w:rPr>
        <w:t>(5</w:t>
      </w:r>
      <w:r>
        <w:rPr>
          <w:rFonts w:ascii="Arial" w:hAnsi="Arial" w:cs="Arial"/>
          <w:sz w:val="24"/>
          <w:szCs w:val="24"/>
        </w:rPr>
        <w:t>0 marks)</w:t>
      </w:r>
    </w:p>
    <w:p w:rsidR="00152E9D" w:rsidRPr="00A406E5" w:rsidRDefault="00152E9D" w:rsidP="00A67FB1">
      <w:pPr>
        <w:ind w:left="720"/>
        <w:rPr>
          <w:rFonts w:ascii="Arial" w:hAnsi="Arial" w:cs="Arial"/>
          <w:sz w:val="24"/>
          <w:szCs w:val="24"/>
        </w:rPr>
      </w:pPr>
    </w:p>
    <w:p w:rsidR="00D51F38" w:rsidRDefault="00D51F38" w:rsidP="00D51F38">
      <w:pPr>
        <w:jc w:val="both"/>
        <w:rPr>
          <w:rFonts w:ascii="Arial" w:hAnsi="Arial" w:cs="Arial"/>
          <w:b/>
          <w:i/>
          <w:sz w:val="22"/>
          <w:szCs w:val="22"/>
        </w:rPr>
      </w:pPr>
    </w:p>
    <w:p w:rsidR="00D51F38" w:rsidRPr="00A406E5" w:rsidRDefault="00D51F38" w:rsidP="00D51F3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D51F38" w:rsidRPr="00A406E5" w:rsidRDefault="00D51F38" w:rsidP="00D51F38">
      <w:pPr>
        <w:jc w:val="both"/>
        <w:rPr>
          <w:rFonts w:ascii="Arial" w:hAnsi="Arial" w:cs="Arial"/>
          <w:sz w:val="22"/>
          <w:szCs w:val="22"/>
        </w:rPr>
      </w:pPr>
    </w:p>
    <w:p w:rsidR="00D51F38" w:rsidRPr="00214A91" w:rsidRDefault="00D51F38" w:rsidP="00D51F38">
      <w:pPr>
        <w:rPr>
          <w:sz w:val="24"/>
          <w:szCs w:val="24"/>
        </w:rPr>
      </w:pPr>
    </w:p>
    <w:p w:rsidR="00D51F38" w:rsidRPr="00214A91" w:rsidRDefault="00D51F38" w:rsidP="007754B0">
      <w:pPr>
        <w:numPr>
          <w:ilvl w:val="0"/>
          <w:numId w:val="17"/>
        </w:numPr>
        <w:jc w:val="both"/>
        <w:rPr>
          <w:sz w:val="24"/>
          <w:szCs w:val="24"/>
        </w:rPr>
      </w:pPr>
      <w:r w:rsidRPr="00214A91">
        <w:rPr>
          <w:sz w:val="24"/>
          <w:szCs w:val="24"/>
        </w:rPr>
        <w:t xml:space="preserve">Note the assessment criteria - </w:t>
      </w:r>
      <w:r w:rsidRPr="00214A91">
        <w:rPr>
          <w:b/>
          <w:bCs/>
          <w:sz w:val="24"/>
          <w:szCs w:val="24"/>
        </w:rPr>
        <w:t>Read the question</w:t>
      </w:r>
      <w:r w:rsidRPr="00214A91">
        <w:rPr>
          <w:sz w:val="24"/>
          <w:szCs w:val="24"/>
        </w:rPr>
        <w:t>...to understand what is expected by way of an</w:t>
      </w:r>
      <w:r w:rsidR="00214A91" w:rsidRPr="00214A91">
        <w:rPr>
          <w:sz w:val="24"/>
          <w:szCs w:val="24"/>
        </w:rPr>
        <w:t xml:space="preserve"> </w:t>
      </w:r>
      <w:r w:rsidRPr="00214A91">
        <w:rPr>
          <w:sz w:val="24"/>
          <w:szCs w:val="24"/>
        </w:rPr>
        <w:t>answer.</w:t>
      </w:r>
    </w:p>
    <w:p w:rsidR="00D51F38" w:rsidRPr="00214A91" w:rsidRDefault="00D51F38" w:rsidP="00D51F38">
      <w:pPr>
        <w:jc w:val="both"/>
        <w:rPr>
          <w:sz w:val="24"/>
          <w:szCs w:val="24"/>
        </w:rPr>
      </w:pPr>
    </w:p>
    <w:p w:rsidR="00D51F38" w:rsidRPr="00214A91" w:rsidRDefault="00D51F38" w:rsidP="00797278">
      <w:pPr>
        <w:pStyle w:val="ListParagraph"/>
        <w:numPr>
          <w:ilvl w:val="0"/>
          <w:numId w:val="17"/>
        </w:numPr>
        <w:jc w:val="both"/>
        <w:rPr>
          <w:b/>
          <w:sz w:val="24"/>
          <w:szCs w:val="24"/>
        </w:rPr>
      </w:pPr>
      <w:r w:rsidRPr="00214A91">
        <w:rPr>
          <w:b/>
          <w:sz w:val="24"/>
          <w:szCs w:val="24"/>
        </w:rPr>
        <w:t xml:space="preserve">Demonstrate your understanding and </w:t>
      </w:r>
      <w:r w:rsidR="009E5851" w:rsidRPr="00214A91">
        <w:rPr>
          <w:b/>
          <w:sz w:val="24"/>
          <w:szCs w:val="24"/>
        </w:rPr>
        <w:t xml:space="preserve">you must </w:t>
      </w:r>
      <w:r w:rsidRPr="00214A91">
        <w:rPr>
          <w:b/>
          <w:sz w:val="24"/>
          <w:szCs w:val="24"/>
        </w:rPr>
        <w:t>reference the section of the building regulations that covers</w:t>
      </w:r>
      <w:r w:rsidR="009E5851" w:rsidRPr="00214A91">
        <w:rPr>
          <w:b/>
          <w:sz w:val="24"/>
          <w:szCs w:val="24"/>
        </w:rPr>
        <w:t xml:space="preserve"> these</w:t>
      </w:r>
      <w:r w:rsidRPr="00214A91">
        <w:rPr>
          <w:b/>
          <w:sz w:val="24"/>
          <w:szCs w:val="24"/>
        </w:rPr>
        <w:t xml:space="preserve"> area</w:t>
      </w:r>
      <w:r w:rsidR="009E5851" w:rsidRPr="00214A91">
        <w:rPr>
          <w:b/>
          <w:sz w:val="24"/>
          <w:szCs w:val="24"/>
        </w:rPr>
        <w:t>s</w:t>
      </w:r>
      <w:r w:rsidRPr="00214A91">
        <w:rPr>
          <w:b/>
          <w:sz w:val="24"/>
          <w:szCs w:val="24"/>
        </w:rPr>
        <w:t xml:space="preserve"> of study.</w:t>
      </w:r>
    </w:p>
    <w:p w:rsidR="00D51F38" w:rsidRPr="00214A91" w:rsidRDefault="00D51F38" w:rsidP="00D51F38">
      <w:pPr>
        <w:ind w:left="720"/>
        <w:jc w:val="both"/>
        <w:rPr>
          <w:sz w:val="24"/>
          <w:szCs w:val="24"/>
        </w:rPr>
      </w:pPr>
    </w:p>
    <w:p w:rsidR="00D51F38" w:rsidRPr="00214A91" w:rsidRDefault="00D51F38" w:rsidP="00D51F38">
      <w:pPr>
        <w:jc w:val="both"/>
        <w:rPr>
          <w:b/>
          <w:sz w:val="24"/>
          <w:szCs w:val="24"/>
        </w:rPr>
      </w:pPr>
      <w:r w:rsidRPr="00214A91">
        <w:rPr>
          <w:sz w:val="24"/>
          <w:szCs w:val="24"/>
        </w:rPr>
        <w:tab/>
        <w:t xml:space="preserve">3. </w:t>
      </w:r>
      <w:r w:rsidRPr="00214A91">
        <w:rPr>
          <w:sz w:val="24"/>
          <w:szCs w:val="24"/>
        </w:rPr>
        <w:tab/>
      </w:r>
      <w:r w:rsidRPr="00214A91">
        <w:rPr>
          <w:b/>
          <w:sz w:val="24"/>
          <w:szCs w:val="24"/>
        </w:rPr>
        <w:t xml:space="preserve">Written presentation and visual presentation is VERY important. </w:t>
      </w:r>
    </w:p>
    <w:p w:rsidR="00D51F38" w:rsidRPr="00214A91" w:rsidRDefault="00D51F38" w:rsidP="00D51F38">
      <w:pPr>
        <w:jc w:val="both"/>
        <w:rPr>
          <w:sz w:val="24"/>
          <w:szCs w:val="24"/>
        </w:rPr>
      </w:pPr>
    </w:p>
    <w:p w:rsidR="00D51F38" w:rsidRPr="00214A91" w:rsidRDefault="00D51F38" w:rsidP="00D51F38">
      <w:pPr>
        <w:jc w:val="both"/>
        <w:rPr>
          <w:sz w:val="24"/>
          <w:szCs w:val="24"/>
        </w:rPr>
      </w:pPr>
      <w:r w:rsidRPr="00214A91">
        <w:rPr>
          <w:sz w:val="24"/>
          <w:szCs w:val="24"/>
        </w:rPr>
        <w:tab/>
        <w:t xml:space="preserve">4. </w:t>
      </w:r>
      <w:r w:rsidRPr="00214A91">
        <w:rPr>
          <w:sz w:val="24"/>
          <w:szCs w:val="24"/>
        </w:rPr>
        <w:tab/>
        <w:t>Use your own well-presented diagrams to illustrate your ideas.</w:t>
      </w:r>
    </w:p>
    <w:p w:rsidR="00D51F38" w:rsidRPr="00214A91" w:rsidRDefault="00D51F38" w:rsidP="00D51F38">
      <w:pPr>
        <w:jc w:val="both"/>
        <w:rPr>
          <w:sz w:val="24"/>
          <w:szCs w:val="24"/>
        </w:rPr>
      </w:pPr>
    </w:p>
    <w:p w:rsidR="00D51F38" w:rsidRPr="00214A91" w:rsidRDefault="00D51F38" w:rsidP="00D51F38">
      <w:pPr>
        <w:jc w:val="both"/>
        <w:rPr>
          <w:sz w:val="24"/>
          <w:szCs w:val="24"/>
        </w:rPr>
      </w:pPr>
      <w:r w:rsidRPr="00214A91">
        <w:rPr>
          <w:sz w:val="24"/>
          <w:szCs w:val="24"/>
        </w:rPr>
        <w:tab/>
        <w:t xml:space="preserve">5. </w:t>
      </w:r>
      <w:r w:rsidRPr="00214A91">
        <w:rPr>
          <w:sz w:val="24"/>
          <w:szCs w:val="24"/>
        </w:rPr>
        <w:tab/>
        <w:t>Ensure graphical reproduction of your layout is neat and accurate.</w:t>
      </w:r>
    </w:p>
    <w:p w:rsidR="00D51F38" w:rsidRPr="00214A91" w:rsidRDefault="00D51F38" w:rsidP="00D51F38">
      <w:pPr>
        <w:jc w:val="both"/>
        <w:rPr>
          <w:sz w:val="24"/>
          <w:szCs w:val="24"/>
        </w:rPr>
      </w:pPr>
    </w:p>
    <w:p w:rsidR="00214A91" w:rsidRDefault="00D51F38" w:rsidP="00D51F38">
      <w:pPr>
        <w:jc w:val="both"/>
        <w:rPr>
          <w:sz w:val="24"/>
          <w:szCs w:val="24"/>
        </w:rPr>
      </w:pPr>
      <w:r w:rsidRPr="00214A91">
        <w:rPr>
          <w:sz w:val="24"/>
          <w:szCs w:val="24"/>
        </w:rPr>
        <w:tab/>
        <w:t>6.</w:t>
      </w:r>
      <w:r w:rsidRPr="00214A91">
        <w:rPr>
          <w:sz w:val="24"/>
          <w:szCs w:val="24"/>
        </w:rPr>
        <w:tab/>
        <w:t xml:space="preserve">Show </w:t>
      </w:r>
      <w:r w:rsidRPr="00214A91">
        <w:rPr>
          <w:b/>
          <w:sz w:val="24"/>
          <w:szCs w:val="24"/>
        </w:rPr>
        <w:t>ALL</w:t>
      </w:r>
      <w:r w:rsidRPr="00214A91">
        <w:rPr>
          <w:sz w:val="24"/>
          <w:szCs w:val="24"/>
        </w:rPr>
        <w:t xml:space="preserve"> mathematical calculations and solutions </w:t>
      </w:r>
      <w:r w:rsidRPr="00214A91">
        <w:rPr>
          <w:b/>
          <w:sz w:val="24"/>
          <w:szCs w:val="24"/>
        </w:rPr>
        <w:t>in full detail</w:t>
      </w:r>
      <w:r w:rsidRPr="00214A91">
        <w:rPr>
          <w:sz w:val="24"/>
          <w:szCs w:val="24"/>
        </w:rPr>
        <w:t xml:space="preserve"> that establish your lighting</w:t>
      </w:r>
    </w:p>
    <w:p w:rsidR="00D51F38" w:rsidRPr="00214A91" w:rsidRDefault="00214A91" w:rsidP="00D51F38">
      <w:pPr>
        <w:jc w:val="both"/>
        <w:rPr>
          <w:sz w:val="24"/>
          <w:szCs w:val="24"/>
        </w:rPr>
      </w:pPr>
      <w:r>
        <w:rPr>
          <w:sz w:val="24"/>
          <w:szCs w:val="24"/>
        </w:rPr>
        <w:t xml:space="preserve">                       </w:t>
      </w:r>
      <w:r w:rsidR="00D51F38" w:rsidRPr="00214A91">
        <w:rPr>
          <w:sz w:val="24"/>
          <w:szCs w:val="24"/>
        </w:rPr>
        <w:t xml:space="preserve"> </w:t>
      </w:r>
      <w:r w:rsidRPr="00214A91">
        <w:rPr>
          <w:sz w:val="24"/>
          <w:szCs w:val="24"/>
        </w:rPr>
        <w:t>L</w:t>
      </w:r>
      <w:r w:rsidR="00D51F38" w:rsidRPr="00214A91">
        <w:rPr>
          <w:sz w:val="24"/>
          <w:szCs w:val="24"/>
        </w:rPr>
        <w:t>ay</w:t>
      </w:r>
      <w:r>
        <w:rPr>
          <w:sz w:val="24"/>
          <w:szCs w:val="24"/>
        </w:rPr>
        <w:t xml:space="preserve"> </w:t>
      </w:r>
      <w:r w:rsidR="00D51F38" w:rsidRPr="00214A91">
        <w:rPr>
          <w:sz w:val="24"/>
          <w:szCs w:val="24"/>
        </w:rPr>
        <w:t>out</w:t>
      </w:r>
      <w:r w:rsidR="00077680" w:rsidRPr="00214A91">
        <w:rPr>
          <w:sz w:val="24"/>
          <w:szCs w:val="24"/>
        </w:rPr>
        <w:t xml:space="preserve"> and Sound Reduction analysis</w:t>
      </w:r>
      <w:r w:rsidR="00D51F38" w:rsidRPr="00214A91">
        <w:rPr>
          <w:sz w:val="24"/>
          <w:szCs w:val="24"/>
        </w:rPr>
        <w:t>.</w:t>
      </w:r>
    </w:p>
    <w:p w:rsidR="00D51F38" w:rsidRPr="00A406E5" w:rsidRDefault="00D51F38" w:rsidP="00D51F38">
      <w:pPr>
        <w:rPr>
          <w:rFonts w:ascii="Arial" w:hAnsi="Arial" w:cs="Arial"/>
          <w:sz w:val="22"/>
          <w:szCs w:val="22"/>
        </w:rPr>
      </w:pPr>
      <w:r w:rsidRPr="00A406E5">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9E5851" w:rsidP="00D22D9C">
      <w:pPr>
        <w:numPr>
          <w:ilvl w:val="0"/>
          <w:numId w:val="6"/>
        </w:numPr>
        <w:jc w:val="both"/>
        <w:rPr>
          <w:rFonts w:ascii="Arial" w:hAnsi="Arial" w:cs="Arial"/>
          <w:b/>
          <w:sz w:val="22"/>
          <w:szCs w:val="22"/>
        </w:rPr>
      </w:pPr>
      <w:r>
        <w:rPr>
          <w:rFonts w:ascii="Arial" w:hAnsi="Arial" w:cs="Arial"/>
          <w:b/>
          <w:sz w:val="22"/>
          <w:szCs w:val="22"/>
        </w:rPr>
        <w:t>P</w:t>
      </w:r>
      <w:r w:rsidR="00D22D9C" w:rsidRPr="00A406E5">
        <w:rPr>
          <w:rFonts w:ascii="Arial" w:hAnsi="Arial" w:cs="Arial"/>
          <w:b/>
          <w:sz w:val="22"/>
          <w:szCs w:val="22"/>
        </w:rPr>
        <w:t xml:space="preserve">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87802"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7768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7768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7768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7768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271D" w:rsidRDefault="009B271D">
      <w:r>
        <w:separator/>
      </w:r>
    </w:p>
  </w:endnote>
  <w:endnote w:type="continuationSeparator" w:id="0">
    <w:p w:rsidR="009B271D" w:rsidRDefault="009B27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14A9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14A91">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271D" w:rsidRDefault="009B271D">
      <w:r>
        <w:separator/>
      </w:r>
    </w:p>
  </w:footnote>
  <w:footnote w:type="continuationSeparator" w:id="0">
    <w:p w:rsidR="009B271D" w:rsidRDefault="009B27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052D0"/>
    <w:multiLevelType w:val="hybridMultilevel"/>
    <w:tmpl w:val="17627E88"/>
    <w:lvl w:ilvl="0" w:tplc="A384A55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68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4A91"/>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B95"/>
    <w:rsid w:val="003223E0"/>
    <w:rsid w:val="00326688"/>
    <w:rsid w:val="00352C4A"/>
    <w:rsid w:val="00362560"/>
    <w:rsid w:val="003732FD"/>
    <w:rsid w:val="003753B2"/>
    <w:rsid w:val="00376559"/>
    <w:rsid w:val="00382BAA"/>
    <w:rsid w:val="00384D73"/>
    <w:rsid w:val="00393EB6"/>
    <w:rsid w:val="003A3CE5"/>
    <w:rsid w:val="003B14F4"/>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7802"/>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07D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71D"/>
    <w:rsid w:val="009D3EA4"/>
    <w:rsid w:val="009D649C"/>
    <w:rsid w:val="009E4BC1"/>
    <w:rsid w:val="009E5851"/>
    <w:rsid w:val="009F5CB2"/>
    <w:rsid w:val="00A03BB8"/>
    <w:rsid w:val="00A16E98"/>
    <w:rsid w:val="00A3505D"/>
    <w:rsid w:val="00A3562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1F38"/>
    <w:rsid w:val="00D62ACD"/>
    <w:rsid w:val="00DA36EE"/>
    <w:rsid w:val="00DB116D"/>
    <w:rsid w:val="00DD17CC"/>
    <w:rsid w:val="00DE217A"/>
    <w:rsid w:val="00DE67C2"/>
    <w:rsid w:val="00DF321B"/>
    <w:rsid w:val="00E230E0"/>
    <w:rsid w:val="00E27F15"/>
    <w:rsid w:val="00E51AAC"/>
    <w:rsid w:val="00E602F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0890"/>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5CE70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4422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3104</Words>
  <Characters>17697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Alan Nantel</cp:lastModifiedBy>
  <cp:revision>2</cp:revision>
  <cp:lastPrinted>2014-10-10T07:42:00Z</cp:lastPrinted>
  <dcterms:created xsi:type="dcterms:W3CDTF">2021-02-04T11:59:00Z</dcterms:created>
  <dcterms:modified xsi:type="dcterms:W3CDTF">2021-02-04T11:59:00Z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