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09C5E" w14:textId="77777777" w:rsidR="003C1A40" w:rsidRDefault="003C1A40" w:rsidP="00005349">
      <w:pPr>
        <w:spacing w:after="0" w:line="360" w:lineRule="auto"/>
        <w:rPr>
          <w:rFonts w:ascii="Arial" w:hAnsi="Arial" w:cs="Arial"/>
          <w:sz w:val="24"/>
          <w:szCs w:val="24"/>
        </w:rPr>
      </w:pPr>
    </w:p>
    <w:p w14:paraId="5FA226D0" w14:textId="77777777" w:rsidR="00005349" w:rsidRDefault="00005349" w:rsidP="00005349">
      <w:pPr>
        <w:spacing w:after="0" w:line="360" w:lineRule="auto"/>
        <w:rPr>
          <w:rFonts w:ascii="Arial" w:hAnsi="Arial" w:cs="Arial"/>
          <w:sz w:val="24"/>
          <w:szCs w:val="24"/>
        </w:rPr>
      </w:pPr>
    </w:p>
    <w:p w14:paraId="2E4EED61" w14:textId="6A6131B6" w:rsidR="00005349" w:rsidRDefault="00005349" w:rsidP="00005349">
      <w:pPr>
        <w:spacing w:after="0" w:line="360" w:lineRule="auto"/>
        <w:jc w:val="center"/>
        <w:rPr>
          <w:rFonts w:ascii="Arial" w:hAnsi="Arial" w:cs="Arial"/>
          <w:sz w:val="24"/>
          <w:szCs w:val="24"/>
        </w:rPr>
      </w:pPr>
      <w:r>
        <w:rPr>
          <w:rFonts w:ascii="Arial" w:hAnsi="Arial" w:cs="Arial"/>
          <w:noProof/>
          <w:sz w:val="24"/>
          <w:szCs w:val="24"/>
        </w:rPr>
        <w:drawing>
          <wp:inline distT="0" distB="0" distL="0" distR="0" wp14:anchorId="2DBCFFB1" wp14:editId="3C213114">
            <wp:extent cx="4883150" cy="4203700"/>
            <wp:effectExtent l="0" t="0" r="0" b="6350"/>
            <wp:docPr id="206927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7491" name="Picture 206927491"/>
                    <pic:cNvPicPr/>
                  </pic:nvPicPr>
                  <pic:blipFill>
                    <a:blip r:embed="rId7">
                      <a:extLst>
                        <a:ext uri="{28A0092B-C50C-407E-A947-70E740481C1C}">
                          <a14:useLocalDpi xmlns:a14="http://schemas.microsoft.com/office/drawing/2010/main" val="0"/>
                        </a:ext>
                      </a:extLst>
                    </a:blip>
                    <a:stretch>
                      <a:fillRect/>
                    </a:stretch>
                  </pic:blipFill>
                  <pic:spPr>
                    <a:xfrm>
                      <a:off x="0" y="0"/>
                      <a:ext cx="4883150" cy="4203700"/>
                    </a:xfrm>
                    <a:prstGeom prst="rect">
                      <a:avLst/>
                    </a:prstGeom>
                  </pic:spPr>
                </pic:pic>
              </a:graphicData>
            </a:graphic>
          </wp:inline>
        </w:drawing>
      </w:r>
    </w:p>
    <w:p w14:paraId="742810AA" w14:textId="77777777" w:rsidR="00005349" w:rsidRDefault="00005349" w:rsidP="00005349">
      <w:pPr>
        <w:spacing w:after="0" w:line="360" w:lineRule="auto"/>
        <w:rPr>
          <w:rFonts w:ascii="Arial" w:hAnsi="Arial" w:cs="Arial"/>
          <w:sz w:val="24"/>
          <w:szCs w:val="24"/>
        </w:rPr>
      </w:pPr>
    </w:p>
    <w:p w14:paraId="6526F6F5" w14:textId="77777777" w:rsidR="00005349" w:rsidRDefault="00005349" w:rsidP="00005349">
      <w:pPr>
        <w:spacing w:after="0" w:line="360" w:lineRule="auto"/>
        <w:rPr>
          <w:rFonts w:ascii="Arial" w:hAnsi="Arial" w:cs="Arial"/>
          <w:sz w:val="24"/>
          <w:szCs w:val="24"/>
        </w:rPr>
      </w:pPr>
    </w:p>
    <w:p w14:paraId="13D462D6" w14:textId="77777777" w:rsidR="00005349" w:rsidRDefault="00005349" w:rsidP="00005349">
      <w:pPr>
        <w:spacing w:after="0" w:line="360" w:lineRule="auto"/>
        <w:rPr>
          <w:rFonts w:ascii="Arial" w:hAnsi="Arial" w:cs="Arial"/>
          <w:sz w:val="24"/>
          <w:szCs w:val="24"/>
        </w:rPr>
      </w:pPr>
    </w:p>
    <w:p w14:paraId="5FD944BF" w14:textId="77777777" w:rsidR="004F16D3" w:rsidRDefault="004F16D3" w:rsidP="00005349">
      <w:pPr>
        <w:spacing w:after="0" w:line="360" w:lineRule="auto"/>
        <w:rPr>
          <w:rFonts w:ascii="Arial" w:hAnsi="Arial" w:cs="Arial"/>
          <w:sz w:val="24"/>
          <w:szCs w:val="24"/>
        </w:rPr>
      </w:pPr>
    </w:p>
    <w:p w14:paraId="11701E09" w14:textId="77777777" w:rsidR="00005349" w:rsidRDefault="00005349" w:rsidP="00005349">
      <w:pPr>
        <w:spacing w:after="0" w:line="360" w:lineRule="auto"/>
        <w:rPr>
          <w:rFonts w:ascii="Arial" w:hAnsi="Arial" w:cs="Arial"/>
          <w:sz w:val="24"/>
          <w:szCs w:val="24"/>
        </w:rPr>
      </w:pPr>
    </w:p>
    <w:p w14:paraId="5D2B2737" w14:textId="25482078" w:rsidR="00005349" w:rsidRDefault="00005349" w:rsidP="00005349">
      <w:pPr>
        <w:spacing w:after="0" w:line="360" w:lineRule="auto"/>
        <w:rPr>
          <w:rFonts w:ascii="Arial" w:hAnsi="Arial" w:cs="Arial"/>
          <w:sz w:val="24"/>
          <w:szCs w:val="24"/>
        </w:rPr>
      </w:pPr>
      <w:r w:rsidRPr="00005349">
        <w:rPr>
          <w:rFonts w:ascii="Arial" w:hAnsi="Arial" w:cs="Arial"/>
          <w:b/>
          <w:bCs/>
          <w:sz w:val="24"/>
          <w:szCs w:val="24"/>
        </w:rPr>
        <w:t>Student Name</w:t>
      </w:r>
      <w:r>
        <w:rPr>
          <w:rFonts w:ascii="Arial" w:hAnsi="Arial" w:cs="Arial"/>
          <w:sz w:val="24"/>
          <w:szCs w:val="24"/>
        </w:rPr>
        <w:t>: Raluca Costan</w:t>
      </w:r>
    </w:p>
    <w:p w14:paraId="6BA0927B" w14:textId="6F9E0C2B" w:rsidR="00005349" w:rsidRDefault="00005349" w:rsidP="00005349">
      <w:pPr>
        <w:spacing w:after="0" w:line="360" w:lineRule="auto"/>
        <w:rPr>
          <w:rFonts w:ascii="Arial" w:hAnsi="Arial" w:cs="Arial"/>
          <w:sz w:val="24"/>
          <w:szCs w:val="24"/>
        </w:rPr>
      </w:pPr>
      <w:r w:rsidRPr="00005349">
        <w:rPr>
          <w:rFonts w:ascii="Arial" w:hAnsi="Arial" w:cs="Arial"/>
          <w:b/>
          <w:bCs/>
          <w:sz w:val="24"/>
          <w:szCs w:val="24"/>
        </w:rPr>
        <w:t>Student Number</w:t>
      </w:r>
      <w:r>
        <w:rPr>
          <w:rFonts w:ascii="Arial" w:hAnsi="Arial" w:cs="Arial"/>
          <w:sz w:val="24"/>
          <w:szCs w:val="24"/>
        </w:rPr>
        <w:t>: 2415059</w:t>
      </w:r>
    </w:p>
    <w:p w14:paraId="16CB4DDF" w14:textId="7732066E" w:rsidR="00005349" w:rsidRDefault="00005349" w:rsidP="00005349">
      <w:pPr>
        <w:spacing w:after="0" w:line="360" w:lineRule="auto"/>
        <w:rPr>
          <w:rFonts w:ascii="Arial" w:hAnsi="Arial" w:cs="Arial"/>
          <w:sz w:val="24"/>
          <w:szCs w:val="24"/>
        </w:rPr>
      </w:pPr>
      <w:r w:rsidRPr="00005349">
        <w:rPr>
          <w:rFonts w:ascii="Arial" w:hAnsi="Arial" w:cs="Arial"/>
          <w:b/>
          <w:bCs/>
          <w:sz w:val="24"/>
          <w:szCs w:val="24"/>
        </w:rPr>
        <w:t>Module name</w:t>
      </w:r>
      <w:r>
        <w:rPr>
          <w:rFonts w:ascii="Arial" w:hAnsi="Arial" w:cs="Arial"/>
          <w:sz w:val="24"/>
          <w:szCs w:val="24"/>
        </w:rPr>
        <w:t>: Managing Enterprise (BMSW4011)</w:t>
      </w:r>
    </w:p>
    <w:p w14:paraId="1F802D2D" w14:textId="31A59BBE" w:rsidR="00005349" w:rsidRDefault="005B7A98" w:rsidP="00005349">
      <w:pPr>
        <w:spacing w:after="0" w:line="360" w:lineRule="auto"/>
        <w:rPr>
          <w:rFonts w:ascii="Arial" w:hAnsi="Arial" w:cs="Arial"/>
          <w:sz w:val="24"/>
          <w:szCs w:val="24"/>
        </w:rPr>
      </w:pPr>
      <w:r w:rsidRPr="005B7A98">
        <w:rPr>
          <w:rFonts w:ascii="Arial" w:hAnsi="Arial" w:cs="Arial"/>
          <w:b/>
          <w:bCs/>
          <w:sz w:val="24"/>
          <w:szCs w:val="24"/>
        </w:rPr>
        <w:t>Assessment:</w:t>
      </w:r>
      <w:r>
        <w:rPr>
          <w:rFonts w:ascii="Arial" w:hAnsi="Arial" w:cs="Arial"/>
          <w:sz w:val="24"/>
          <w:szCs w:val="24"/>
        </w:rPr>
        <w:t xml:space="preserve"> Business plan and Reflection Essay </w:t>
      </w:r>
    </w:p>
    <w:p w14:paraId="2F18D5C0" w14:textId="77777777" w:rsidR="005B7A98" w:rsidRDefault="005B7A98" w:rsidP="00005349">
      <w:pPr>
        <w:spacing w:after="0" w:line="360" w:lineRule="auto"/>
        <w:rPr>
          <w:rFonts w:ascii="Arial" w:hAnsi="Arial" w:cs="Arial"/>
          <w:sz w:val="24"/>
          <w:szCs w:val="24"/>
        </w:rPr>
      </w:pPr>
    </w:p>
    <w:p w14:paraId="47290C6E" w14:textId="77777777" w:rsidR="00005349" w:rsidRDefault="00005349" w:rsidP="00005349">
      <w:pPr>
        <w:spacing w:after="0" w:line="360" w:lineRule="auto"/>
        <w:rPr>
          <w:rFonts w:ascii="Arial" w:hAnsi="Arial" w:cs="Arial"/>
          <w:sz w:val="24"/>
          <w:szCs w:val="24"/>
        </w:rPr>
      </w:pPr>
    </w:p>
    <w:p w14:paraId="51875A37" w14:textId="77777777" w:rsidR="00005349" w:rsidRDefault="00005349" w:rsidP="00005349">
      <w:pPr>
        <w:spacing w:after="0" w:line="360" w:lineRule="auto"/>
        <w:rPr>
          <w:rFonts w:ascii="Arial" w:hAnsi="Arial" w:cs="Arial"/>
          <w:sz w:val="24"/>
          <w:szCs w:val="24"/>
        </w:rPr>
      </w:pPr>
    </w:p>
    <w:p w14:paraId="2DBA43A3" w14:textId="77777777" w:rsidR="00005349" w:rsidRDefault="00005349" w:rsidP="00005349">
      <w:pPr>
        <w:spacing w:after="0" w:line="360" w:lineRule="auto"/>
        <w:rPr>
          <w:rFonts w:ascii="Arial" w:hAnsi="Arial" w:cs="Arial"/>
          <w:sz w:val="24"/>
          <w:szCs w:val="24"/>
        </w:rPr>
      </w:pPr>
    </w:p>
    <w:p w14:paraId="5AA8237A" w14:textId="77777777" w:rsidR="00005349" w:rsidRDefault="00005349" w:rsidP="00005349">
      <w:pPr>
        <w:spacing w:after="0" w:line="360" w:lineRule="auto"/>
        <w:rPr>
          <w:rFonts w:ascii="Arial" w:hAnsi="Arial" w:cs="Arial"/>
          <w:sz w:val="24"/>
          <w:szCs w:val="24"/>
        </w:rPr>
      </w:pPr>
    </w:p>
    <w:p w14:paraId="41264A5C" w14:textId="77777777" w:rsidR="00035D10" w:rsidRDefault="00035D10" w:rsidP="00005349">
      <w:pPr>
        <w:spacing w:after="0" w:line="360" w:lineRule="auto"/>
        <w:jc w:val="center"/>
        <w:rPr>
          <w:rFonts w:ascii="Arial" w:hAnsi="Arial" w:cs="Arial"/>
          <w:sz w:val="24"/>
          <w:szCs w:val="24"/>
          <w:u w:val="single"/>
        </w:rPr>
      </w:pPr>
    </w:p>
    <w:p w14:paraId="072CE999" w14:textId="4A5F1F06" w:rsidR="00035D10" w:rsidRDefault="00035D10" w:rsidP="00035D10">
      <w:pPr>
        <w:spacing w:after="0" w:line="360" w:lineRule="auto"/>
        <w:rPr>
          <w:rFonts w:ascii="Arial" w:hAnsi="Arial" w:cs="Arial"/>
          <w:sz w:val="24"/>
          <w:szCs w:val="24"/>
          <w:u w:val="single"/>
        </w:rPr>
      </w:pPr>
      <w:r>
        <w:rPr>
          <w:rFonts w:ascii="Arial" w:hAnsi="Arial" w:cs="Arial"/>
          <w:sz w:val="24"/>
          <w:szCs w:val="24"/>
          <w:u w:val="single"/>
        </w:rPr>
        <w:lastRenderedPageBreak/>
        <w:t xml:space="preserve">Content </w:t>
      </w:r>
    </w:p>
    <w:p w14:paraId="60A1D0F7" w14:textId="77777777" w:rsidR="00035D10" w:rsidRDefault="00035D10" w:rsidP="00005349">
      <w:pPr>
        <w:spacing w:after="0" w:line="360" w:lineRule="auto"/>
        <w:jc w:val="center"/>
        <w:rPr>
          <w:rFonts w:ascii="Arial" w:hAnsi="Arial" w:cs="Arial"/>
          <w:sz w:val="24"/>
          <w:szCs w:val="24"/>
          <w:u w:val="single"/>
        </w:rPr>
      </w:pPr>
    </w:p>
    <w:p w14:paraId="2563C3E1" w14:textId="2A3920CE" w:rsidR="00035D10" w:rsidRDefault="00265ABA" w:rsidP="00265ABA">
      <w:pPr>
        <w:pStyle w:val="ListParagraph"/>
        <w:numPr>
          <w:ilvl w:val="0"/>
          <w:numId w:val="13"/>
        </w:numPr>
        <w:spacing w:after="0" w:line="360" w:lineRule="auto"/>
        <w:rPr>
          <w:rFonts w:ascii="Arial" w:hAnsi="Arial" w:cs="Arial"/>
          <w:sz w:val="24"/>
          <w:szCs w:val="24"/>
        </w:rPr>
      </w:pPr>
      <w:r w:rsidRPr="00265ABA">
        <w:rPr>
          <w:rFonts w:ascii="Arial" w:hAnsi="Arial" w:cs="Arial"/>
          <w:sz w:val="24"/>
          <w:szCs w:val="24"/>
        </w:rPr>
        <w:t xml:space="preserve">Introduction </w:t>
      </w:r>
    </w:p>
    <w:p w14:paraId="71021314" w14:textId="269E1EDC"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Unique Selling Preposition (USP)</w:t>
      </w:r>
    </w:p>
    <w:p w14:paraId="37BEC9E9" w14:textId="468B49D2"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Location and Service Area</w:t>
      </w:r>
    </w:p>
    <w:p w14:paraId="3BEC91EE" w14:textId="30D03690"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Team Structure</w:t>
      </w:r>
    </w:p>
    <w:p w14:paraId="6569C68F" w14:textId="7A2A047B"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Marketing Strategy</w:t>
      </w:r>
    </w:p>
    <w:p w14:paraId="0AFBDA5B" w14:textId="276EE62D" w:rsidR="00265ABA" w:rsidRDefault="00265ABA" w:rsidP="00265ABA">
      <w:pPr>
        <w:pStyle w:val="ListParagraph"/>
        <w:numPr>
          <w:ilvl w:val="0"/>
          <w:numId w:val="14"/>
        </w:numPr>
        <w:spacing w:after="0" w:line="360" w:lineRule="auto"/>
        <w:rPr>
          <w:rFonts w:ascii="Arial" w:hAnsi="Arial" w:cs="Arial"/>
          <w:sz w:val="24"/>
          <w:szCs w:val="24"/>
        </w:rPr>
      </w:pPr>
      <w:r>
        <w:rPr>
          <w:rFonts w:ascii="Arial" w:hAnsi="Arial" w:cs="Arial"/>
          <w:sz w:val="24"/>
          <w:szCs w:val="24"/>
        </w:rPr>
        <w:t xml:space="preserve">Digital Marketing </w:t>
      </w:r>
    </w:p>
    <w:p w14:paraId="4627B933" w14:textId="6F8C4083" w:rsidR="00265ABA" w:rsidRDefault="00265ABA" w:rsidP="00265ABA">
      <w:pPr>
        <w:pStyle w:val="ListParagraph"/>
        <w:numPr>
          <w:ilvl w:val="0"/>
          <w:numId w:val="14"/>
        </w:numPr>
        <w:spacing w:after="0" w:line="360" w:lineRule="auto"/>
        <w:rPr>
          <w:rFonts w:ascii="Arial" w:hAnsi="Arial" w:cs="Arial"/>
          <w:sz w:val="24"/>
          <w:szCs w:val="24"/>
        </w:rPr>
      </w:pPr>
      <w:r>
        <w:rPr>
          <w:rFonts w:ascii="Arial" w:hAnsi="Arial" w:cs="Arial"/>
          <w:sz w:val="24"/>
          <w:szCs w:val="24"/>
        </w:rPr>
        <w:t xml:space="preserve">Traditional Marketing </w:t>
      </w:r>
    </w:p>
    <w:p w14:paraId="2B8C9A0D" w14:textId="6C122AE6"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 xml:space="preserve">Market Research </w:t>
      </w:r>
    </w:p>
    <w:p w14:paraId="1E68AF78" w14:textId="7140A423" w:rsidR="00265ABA" w:rsidRDefault="00265ABA" w:rsidP="00265ABA">
      <w:pPr>
        <w:pStyle w:val="ListParagraph"/>
        <w:numPr>
          <w:ilvl w:val="0"/>
          <w:numId w:val="15"/>
        </w:numPr>
        <w:spacing w:after="0" w:line="360" w:lineRule="auto"/>
        <w:rPr>
          <w:rFonts w:ascii="Arial" w:hAnsi="Arial" w:cs="Arial"/>
          <w:sz w:val="24"/>
          <w:szCs w:val="24"/>
        </w:rPr>
      </w:pPr>
      <w:r>
        <w:rPr>
          <w:rFonts w:ascii="Arial" w:hAnsi="Arial" w:cs="Arial"/>
          <w:sz w:val="24"/>
          <w:szCs w:val="24"/>
        </w:rPr>
        <w:t xml:space="preserve">Primary Research </w:t>
      </w:r>
    </w:p>
    <w:p w14:paraId="25A5C0E2" w14:textId="2D0EEAC3" w:rsidR="00265ABA" w:rsidRDefault="00265ABA" w:rsidP="00265ABA">
      <w:pPr>
        <w:pStyle w:val="ListParagraph"/>
        <w:numPr>
          <w:ilvl w:val="0"/>
          <w:numId w:val="15"/>
        </w:numPr>
        <w:spacing w:after="0" w:line="360" w:lineRule="auto"/>
        <w:rPr>
          <w:rFonts w:ascii="Arial" w:hAnsi="Arial" w:cs="Arial"/>
          <w:sz w:val="24"/>
          <w:szCs w:val="24"/>
        </w:rPr>
      </w:pPr>
      <w:r>
        <w:rPr>
          <w:rFonts w:ascii="Arial" w:hAnsi="Arial" w:cs="Arial"/>
          <w:sz w:val="24"/>
          <w:szCs w:val="24"/>
        </w:rPr>
        <w:t>Secondary Research</w:t>
      </w:r>
    </w:p>
    <w:p w14:paraId="30B8B2B6" w14:textId="6D1312E6"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Financials</w:t>
      </w:r>
    </w:p>
    <w:p w14:paraId="290572E3" w14:textId="17A034E7" w:rsidR="00265ABA" w:rsidRDefault="00265ABA" w:rsidP="00265ABA">
      <w:pPr>
        <w:pStyle w:val="ListParagraph"/>
        <w:numPr>
          <w:ilvl w:val="0"/>
          <w:numId w:val="16"/>
        </w:numPr>
        <w:spacing w:after="0" w:line="360" w:lineRule="auto"/>
        <w:rPr>
          <w:rFonts w:ascii="Arial" w:hAnsi="Arial" w:cs="Arial"/>
          <w:sz w:val="24"/>
          <w:szCs w:val="24"/>
        </w:rPr>
      </w:pPr>
      <w:r>
        <w:rPr>
          <w:rFonts w:ascii="Arial" w:hAnsi="Arial" w:cs="Arial"/>
          <w:sz w:val="24"/>
          <w:szCs w:val="24"/>
        </w:rPr>
        <w:t>Funding and Costs</w:t>
      </w:r>
    </w:p>
    <w:p w14:paraId="226D9F1F" w14:textId="53A9FEDA" w:rsidR="00265ABA" w:rsidRDefault="00265ABA" w:rsidP="00265ABA">
      <w:pPr>
        <w:pStyle w:val="ListParagraph"/>
        <w:numPr>
          <w:ilvl w:val="0"/>
          <w:numId w:val="16"/>
        </w:numPr>
        <w:spacing w:after="0" w:line="360" w:lineRule="auto"/>
        <w:rPr>
          <w:rFonts w:ascii="Arial" w:hAnsi="Arial" w:cs="Arial"/>
          <w:sz w:val="24"/>
          <w:szCs w:val="24"/>
        </w:rPr>
      </w:pPr>
      <w:r>
        <w:rPr>
          <w:rFonts w:ascii="Arial" w:hAnsi="Arial" w:cs="Arial"/>
          <w:sz w:val="24"/>
          <w:szCs w:val="24"/>
        </w:rPr>
        <w:t>Cash Flow Forecast</w:t>
      </w:r>
    </w:p>
    <w:p w14:paraId="418EEA2B" w14:textId="1B20BEFE"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SWOT Analysis</w:t>
      </w:r>
    </w:p>
    <w:p w14:paraId="449B0D7A" w14:textId="018B9142" w:rsidR="00265ABA" w:rsidRDefault="00265ABA" w:rsidP="00265ABA">
      <w:pPr>
        <w:pStyle w:val="ListParagraph"/>
        <w:numPr>
          <w:ilvl w:val="0"/>
          <w:numId w:val="18"/>
        </w:numPr>
        <w:spacing w:after="0" w:line="360" w:lineRule="auto"/>
        <w:rPr>
          <w:rFonts w:ascii="Arial" w:hAnsi="Arial" w:cs="Arial"/>
          <w:sz w:val="24"/>
          <w:szCs w:val="24"/>
        </w:rPr>
      </w:pPr>
      <w:r>
        <w:rPr>
          <w:rFonts w:ascii="Arial" w:hAnsi="Arial" w:cs="Arial"/>
          <w:sz w:val="24"/>
          <w:szCs w:val="24"/>
        </w:rPr>
        <w:t>Strengths</w:t>
      </w:r>
    </w:p>
    <w:p w14:paraId="40481FD7" w14:textId="7C8B1FBD" w:rsidR="00265ABA" w:rsidRDefault="00265ABA" w:rsidP="00265ABA">
      <w:pPr>
        <w:pStyle w:val="ListParagraph"/>
        <w:numPr>
          <w:ilvl w:val="0"/>
          <w:numId w:val="18"/>
        </w:numPr>
        <w:spacing w:after="0" w:line="360" w:lineRule="auto"/>
        <w:rPr>
          <w:rFonts w:ascii="Arial" w:hAnsi="Arial" w:cs="Arial"/>
          <w:sz w:val="24"/>
          <w:szCs w:val="24"/>
        </w:rPr>
      </w:pPr>
      <w:r>
        <w:rPr>
          <w:rFonts w:ascii="Arial" w:hAnsi="Arial" w:cs="Arial"/>
          <w:sz w:val="24"/>
          <w:szCs w:val="24"/>
        </w:rPr>
        <w:t>Weaknesses</w:t>
      </w:r>
    </w:p>
    <w:p w14:paraId="3AA09ADD" w14:textId="2620A18C" w:rsidR="00265ABA" w:rsidRDefault="00265ABA" w:rsidP="00265ABA">
      <w:pPr>
        <w:pStyle w:val="ListParagraph"/>
        <w:numPr>
          <w:ilvl w:val="0"/>
          <w:numId w:val="18"/>
        </w:numPr>
        <w:spacing w:after="0" w:line="360" w:lineRule="auto"/>
        <w:rPr>
          <w:rFonts w:ascii="Arial" w:hAnsi="Arial" w:cs="Arial"/>
          <w:sz w:val="24"/>
          <w:szCs w:val="24"/>
        </w:rPr>
      </w:pPr>
      <w:r>
        <w:rPr>
          <w:rFonts w:ascii="Arial" w:hAnsi="Arial" w:cs="Arial"/>
          <w:sz w:val="24"/>
          <w:szCs w:val="24"/>
        </w:rPr>
        <w:t>Opportunities</w:t>
      </w:r>
    </w:p>
    <w:p w14:paraId="20BB7955" w14:textId="342137ED" w:rsidR="00265ABA" w:rsidRDefault="00265ABA" w:rsidP="00265ABA">
      <w:pPr>
        <w:pStyle w:val="ListParagraph"/>
        <w:numPr>
          <w:ilvl w:val="0"/>
          <w:numId w:val="18"/>
        </w:numPr>
        <w:spacing w:after="0" w:line="360" w:lineRule="auto"/>
        <w:rPr>
          <w:rFonts w:ascii="Arial" w:hAnsi="Arial" w:cs="Arial"/>
          <w:sz w:val="24"/>
          <w:szCs w:val="24"/>
        </w:rPr>
      </w:pPr>
      <w:r>
        <w:rPr>
          <w:rFonts w:ascii="Arial" w:hAnsi="Arial" w:cs="Arial"/>
          <w:sz w:val="24"/>
          <w:szCs w:val="24"/>
        </w:rPr>
        <w:t>Threats</w:t>
      </w:r>
    </w:p>
    <w:p w14:paraId="277632E5" w14:textId="36CAB520" w:rsid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Addressing Weaknesses and Growth Plans</w:t>
      </w:r>
    </w:p>
    <w:p w14:paraId="44BAECD4" w14:textId="6CB8E736" w:rsidR="00265ABA" w:rsidRPr="00265ABA" w:rsidRDefault="00265ABA" w:rsidP="00265ABA">
      <w:pPr>
        <w:pStyle w:val="ListParagraph"/>
        <w:numPr>
          <w:ilvl w:val="0"/>
          <w:numId w:val="13"/>
        </w:numPr>
        <w:spacing w:after="0" w:line="360" w:lineRule="auto"/>
        <w:rPr>
          <w:rFonts w:ascii="Arial" w:hAnsi="Arial" w:cs="Arial"/>
          <w:sz w:val="24"/>
          <w:szCs w:val="24"/>
        </w:rPr>
      </w:pPr>
      <w:r>
        <w:rPr>
          <w:rFonts w:ascii="Arial" w:hAnsi="Arial" w:cs="Arial"/>
          <w:sz w:val="24"/>
          <w:szCs w:val="24"/>
        </w:rPr>
        <w:t>References</w:t>
      </w:r>
    </w:p>
    <w:p w14:paraId="394406CF" w14:textId="77777777" w:rsidR="00035D10" w:rsidRDefault="00035D10" w:rsidP="00005349">
      <w:pPr>
        <w:spacing w:after="0" w:line="360" w:lineRule="auto"/>
        <w:jc w:val="center"/>
        <w:rPr>
          <w:rFonts w:ascii="Arial" w:hAnsi="Arial" w:cs="Arial"/>
          <w:sz w:val="24"/>
          <w:szCs w:val="24"/>
          <w:u w:val="single"/>
        </w:rPr>
      </w:pPr>
    </w:p>
    <w:p w14:paraId="61B9C023" w14:textId="77777777" w:rsidR="00035D10" w:rsidRPr="00035D10" w:rsidRDefault="00035D10" w:rsidP="00035D10">
      <w:pPr>
        <w:spacing w:after="0" w:line="360" w:lineRule="auto"/>
        <w:rPr>
          <w:rFonts w:ascii="Arial" w:hAnsi="Arial" w:cs="Arial"/>
          <w:sz w:val="24"/>
          <w:szCs w:val="24"/>
        </w:rPr>
      </w:pPr>
    </w:p>
    <w:p w14:paraId="40C7EFA2" w14:textId="77777777" w:rsidR="00035D10" w:rsidRDefault="00035D10" w:rsidP="00005349">
      <w:pPr>
        <w:spacing w:after="0" w:line="360" w:lineRule="auto"/>
        <w:jc w:val="center"/>
        <w:rPr>
          <w:rFonts w:ascii="Arial" w:hAnsi="Arial" w:cs="Arial"/>
          <w:sz w:val="24"/>
          <w:szCs w:val="24"/>
          <w:u w:val="single"/>
        </w:rPr>
      </w:pPr>
    </w:p>
    <w:p w14:paraId="4427DB18" w14:textId="77777777" w:rsidR="00035D10" w:rsidRDefault="00035D10" w:rsidP="00005349">
      <w:pPr>
        <w:spacing w:after="0" w:line="360" w:lineRule="auto"/>
        <w:jc w:val="center"/>
        <w:rPr>
          <w:rFonts w:ascii="Arial" w:hAnsi="Arial" w:cs="Arial"/>
          <w:sz w:val="24"/>
          <w:szCs w:val="24"/>
          <w:u w:val="single"/>
        </w:rPr>
      </w:pPr>
    </w:p>
    <w:p w14:paraId="18209895" w14:textId="77777777" w:rsidR="00035D10" w:rsidRDefault="00035D10" w:rsidP="00265ABA">
      <w:pPr>
        <w:spacing w:after="0" w:line="360" w:lineRule="auto"/>
        <w:rPr>
          <w:rFonts w:ascii="Arial" w:hAnsi="Arial" w:cs="Arial"/>
          <w:sz w:val="24"/>
          <w:szCs w:val="24"/>
          <w:u w:val="single"/>
        </w:rPr>
      </w:pPr>
    </w:p>
    <w:p w14:paraId="1999CE8C" w14:textId="77777777" w:rsidR="00035D10" w:rsidRDefault="00035D10" w:rsidP="00005349">
      <w:pPr>
        <w:spacing w:after="0" w:line="360" w:lineRule="auto"/>
        <w:jc w:val="center"/>
        <w:rPr>
          <w:rFonts w:ascii="Arial" w:hAnsi="Arial" w:cs="Arial"/>
          <w:sz w:val="24"/>
          <w:szCs w:val="24"/>
          <w:u w:val="single"/>
        </w:rPr>
      </w:pPr>
    </w:p>
    <w:p w14:paraId="0C789ECB" w14:textId="77777777" w:rsidR="00035D10" w:rsidRDefault="00035D10" w:rsidP="00005349">
      <w:pPr>
        <w:spacing w:after="0" w:line="360" w:lineRule="auto"/>
        <w:jc w:val="center"/>
        <w:rPr>
          <w:rFonts w:ascii="Arial" w:hAnsi="Arial" w:cs="Arial"/>
          <w:sz w:val="24"/>
          <w:szCs w:val="24"/>
          <w:u w:val="single"/>
        </w:rPr>
      </w:pPr>
    </w:p>
    <w:p w14:paraId="6FA88D55" w14:textId="77777777" w:rsidR="007B0F33" w:rsidRDefault="007B0F33" w:rsidP="00005349">
      <w:pPr>
        <w:spacing w:after="0" w:line="360" w:lineRule="auto"/>
        <w:jc w:val="center"/>
        <w:rPr>
          <w:rFonts w:ascii="Arial" w:hAnsi="Arial" w:cs="Arial"/>
          <w:sz w:val="24"/>
          <w:szCs w:val="24"/>
          <w:u w:val="single"/>
        </w:rPr>
      </w:pPr>
    </w:p>
    <w:p w14:paraId="61E44F4B" w14:textId="77777777" w:rsidR="005B7A98" w:rsidRDefault="005B7A98" w:rsidP="00005349">
      <w:pPr>
        <w:spacing w:after="0" w:line="360" w:lineRule="auto"/>
        <w:jc w:val="center"/>
        <w:rPr>
          <w:rFonts w:ascii="Arial" w:hAnsi="Arial" w:cs="Arial"/>
          <w:sz w:val="24"/>
          <w:szCs w:val="24"/>
          <w:u w:val="single"/>
        </w:rPr>
      </w:pPr>
    </w:p>
    <w:p w14:paraId="119CEFC3" w14:textId="77777777" w:rsidR="007B0F33" w:rsidRDefault="007B0F33" w:rsidP="00005349">
      <w:pPr>
        <w:spacing w:after="0" w:line="360" w:lineRule="auto"/>
        <w:jc w:val="center"/>
        <w:rPr>
          <w:rFonts w:ascii="Arial" w:hAnsi="Arial" w:cs="Arial"/>
          <w:sz w:val="24"/>
          <w:szCs w:val="24"/>
          <w:u w:val="single"/>
        </w:rPr>
      </w:pPr>
    </w:p>
    <w:p w14:paraId="3481F28A" w14:textId="77777777" w:rsidR="007B0F33" w:rsidRDefault="007B0F33" w:rsidP="00005349">
      <w:pPr>
        <w:spacing w:after="0" w:line="360" w:lineRule="auto"/>
        <w:jc w:val="center"/>
        <w:rPr>
          <w:rFonts w:ascii="Arial" w:hAnsi="Arial" w:cs="Arial"/>
          <w:sz w:val="24"/>
          <w:szCs w:val="24"/>
          <w:u w:val="single"/>
        </w:rPr>
      </w:pPr>
    </w:p>
    <w:p w14:paraId="672702D9" w14:textId="3F8CD051" w:rsidR="00005349" w:rsidRPr="00005349" w:rsidRDefault="00005349" w:rsidP="00005349">
      <w:pPr>
        <w:spacing w:after="0" w:line="360" w:lineRule="auto"/>
        <w:jc w:val="center"/>
        <w:rPr>
          <w:rFonts w:ascii="Arial" w:hAnsi="Arial" w:cs="Arial"/>
          <w:sz w:val="24"/>
          <w:szCs w:val="24"/>
          <w:u w:val="single"/>
        </w:rPr>
      </w:pPr>
      <w:r w:rsidRPr="00005349">
        <w:rPr>
          <w:rFonts w:ascii="Arial" w:hAnsi="Arial" w:cs="Arial"/>
          <w:sz w:val="24"/>
          <w:szCs w:val="24"/>
          <w:u w:val="single"/>
        </w:rPr>
        <w:lastRenderedPageBreak/>
        <w:t>Business Plan</w:t>
      </w:r>
    </w:p>
    <w:p w14:paraId="20724D3E" w14:textId="77777777" w:rsidR="00005349" w:rsidRDefault="00005349" w:rsidP="005D6C40">
      <w:pPr>
        <w:spacing w:after="0" w:line="360" w:lineRule="auto"/>
        <w:jc w:val="both"/>
        <w:rPr>
          <w:rFonts w:ascii="Arial" w:hAnsi="Arial" w:cs="Arial"/>
          <w:sz w:val="24"/>
          <w:szCs w:val="24"/>
        </w:rPr>
      </w:pPr>
    </w:p>
    <w:p w14:paraId="4FDA3E54" w14:textId="6833E086" w:rsidR="00035D10" w:rsidRPr="00265ABA" w:rsidRDefault="00035D10" w:rsidP="00265ABA">
      <w:pPr>
        <w:pStyle w:val="ListParagraph"/>
        <w:numPr>
          <w:ilvl w:val="0"/>
          <w:numId w:val="19"/>
        </w:numPr>
        <w:spacing w:after="0" w:line="360" w:lineRule="auto"/>
        <w:jc w:val="both"/>
        <w:rPr>
          <w:rFonts w:ascii="Arial" w:hAnsi="Arial" w:cs="Arial"/>
          <w:b/>
          <w:bCs/>
          <w:sz w:val="24"/>
          <w:szCs w:val="24"/>
          <w:u w:val="single"/>
        </w:rPr>
      </w:pPr>
      <w:r w:rsidRPr="00265ABA">
        <w:rPr>
          <w:rFonts w:ascii="Arial" w:hAnsi="Arial" w:cs="Arial"/>
          <w:b/>
          <w:bCs/>
          <w:sz w:val="24"/>
          <w:szCs w:val="24"/>
          <w:u w:val="single"/>
        </w:rPr>
        <w:t xml:space="preserve">Introduction </w:t>
      </w:r>
    </w:p>
    <w:p w14:paraId="45D175AA" w14:textId="77777777" w:rsidR="00035D10" w:rsidRDefault="00035D10" w:rsidP="005D6C40">
      <w:pPr>
        <w:spacing w:after="0" w:line="360" w:lineRule="auto"/>
        <w:jc w:val="both"/>
        <w:rPr>
          <w:rFonts w:ascii="Arial" w:hAnsi="Arial" w:cs="Arial"/>
          <w:sz w:val="24"/>
          <w:szCs w:val="24"/>
        </w:rPr>
      </w:pPr>
    </w:p>
    <w:p w14:paraId="72064689" w14:textId="0F6F4764" w:rsidR="008C16D3" w:rsidRDefault="00F25DDD" w:rsidP="005D6C40">
      <w:pPr>
        <w:spacing w:after="0" w:line="360" w:lineRule="auto"/>
        <w:jc w:val="both"/>
        <w:rPr>
          <w:rFonts w:ascii="Arial" w:hAnsi="Arial" w:cs="Arial"/>
          <w:sz w:val="24"/>
          <w:szCs w:val="24"/>
        </w:rPr>
      </w:pPr>
      <w:r>
        <w:rPr>
          <w:rFonts w:ascii="Arial" w:hAnsi="Arial" w:cs="Arial"/>
          <w:sz w:val="24"/>
          <w:szCs w:val="24"/>
        </w:rPr>
        <w:t xml:space="preserve">My name is Raluca Costan and I am the founder of RC Tax Expert, a sole trader accounting business based in Bristol, serving clients across the South West UK. </w:t>
      </w:r>
    </w:p>
    <w:p w14:paraId="4FFA262D" w14:textId="0656F6B4" w:rsidR="008C16D3" w:rsidRDefault="00F25DDD" w:rsidP="005D6C40">
      <w:pPr>
        <w:spacing w:after="0" w:line="360" w:lineRule="auto"/>
        <w:jc w:val="both"/>
        <w:rPr>
          <w:rFonts w:ascii="Arial" w:hAnsi="Arial" w:cs="Arial"/>
          <w:sz w:val="24"/>
          <w:szCs w:val="24"/>
        </w:rPr>
      </w:pPr>
      <w:r>
        <w:rPr>
          <w:rFonts w:ascii="Arial" w:hAnsi="Arial" w:cs="Arial"/>
          <w:sz w:val="24"/>
          <w:szCs w:val="24"/>
        </w:rPr>
        <w:t>Before entering in accounting field, I spent six years working in Immigration Law as a Consultant and Trainee Lawyer</w:t>
      </w:r>
      <w:r w:rsidR="00EC74DC">
        <w:rPr>
          <w:rFonts w:ascii="Arial" w:hAnsi="Arial" w:cs="Arial"/>
          <w:sz w:val="24"/>
          <w:szCs w:val="24"/>
        </w:rPr>
        <w:t xml:space="preserve"> (Morris, 2019)</w:t>
      </w:r>
      <w:r>
        <w:rPr>
          <w:rFonts w:ascii="Arial" w:hAnsi="Arial" w:cs="Arial"/>
          <w:sz w:val="24"/>
          <w:szCs w:val="24"/>
        </w:rPr>
        <w:t xml:space="preserve">. This unique combination of legal and financial expertise enables me to offer specialist support, particularly to clients with international background or immigration-related concerns. </w:t>
      </w:r>
    </w:p>
    <w:p w14:paraId="7B542643" w14:textId="51430326" w:rsidR="0035504E" w:rsidRPr="004F16D3" w:rsidRDefault="005D6C40" w:rsidP="0004257A">
      <w:pPr>
        <w:spacing w:after="0" w:line="360" w:lineRule="auto"/>
        <w:jc w:val="both"/>
        <w:rPr>
          <w:rFonts w:ascii="Arial" w:hAnsi="Arial" w:cs="Arial"/>
          <w:sz w:val="24"/>
          <w:szCs w:val="24"/>
        </w:rPr>
      </w:pPr>
      <w:r>
        <w:rPr>
          <w:rFonts w:ascii="Arial" w:hAnsi="Arial" w:cs="Arial"/>
          <w:sz w:val="24"/>
          <w:szCs w:val="24"/>
        </w:rPr>
        <w:t xml:space="preserve">My mission is to deliver transparent, professional and client-focused accounting, helping every client feel confident and informed about their finances. </w:t>
      </w:r>
      <w:r w:rsidR="003E7C3E">
        <w:rPr>
          <w:rFonts w:ascii="Arial" w:hAnsi="Arial" w:cs="Arial"/>
          <w:sz w:val="24"/>
          <w:szCs w:val="24"/>
        </w:rPr>
        <w:t>According to BBC article ‘</w:t>
      </w:r>
      <w:r w:rsidR="003E7C3E" w:rsidRPr="003E7C3E">
        <w:rPr>
          <w:rFonts w:ascii="Arial" w:hAnsi="Arial" w:cs="Arial"/>
          <w:i/>
          <w:iCs/>
          <w:sz w:val="24"/>
          <w:szCs w:val="24"/>
        </w:rPr>
        <w:t>the aim of a business give direction and provide a purpose’</w:t>
      </w:r>
      <w:r w:rsidR="003E7C3E">
        <w:rPr>
          <w:rFonts w:ascii="Arial" w:hAnsi="Arial" w:cs="Arial"/>
          <w:sz w:val="24"/>
          <w:szCs w:val="24"/>
        </w:rPr>
        <w:t>.</w:t>
      </w:r>
    </w:p>
    <w:p w14:paraId="68E43B7E" w14:textId="77777777" w:rsidR="00035D10" w:rsidRDefault="00035D10" w:rsidP="0004257A">
      <w:pPr>
        <w:spacing w:after="0" w:line="360" w:lineRule="auto"/>
        <w:jc w:val="both"/>
        <w:rPr>
          <w:rFonts w:ascii="Arial" w:hAnsi="Arial" w:cs="Arial"/>
          <w:sz w:val="24"/>
          <w:szCs w:val="24"/>
        </w:rPr>
      </w:pPr>
    </w:p>
    <w:p w14:paraId="0E4DB6C2" w14:textId="1AEF4D04" w:rsidR="00035D10" w:rsidRPr="00265ABA" w:rsidRDefault="00035D10" w:rsidP="00265ABA">
      <w:pPr>
        <w:pStyle w:val="ListParagraph"/>
        <w:numPr>
          <w:ilvl w:val="0"/>
          <w:numId w:val="19"/>
        </w:numPr>
        <w:spacing w:after="0" w:line="360" w:lineRule="auto"/>
        <w:jc w:val="both"/>
        <w:rPr>
          <w:rFonts w:ascii="Arial" w:hAnsi="Arial" w:cs="Arial"/>
          <w:b/>
          <w:bCs/>
          <w:sz w:val="24"/>
          <w:szCs w:val="24"/>
          <w:u w:val="single"/>
        </w:rPr>
      </w:pPr>
      <w:r w:rsidRPr="00265ABA">
        <w:rPr>
          <w:rFonts w:ascii="Arial" w:hAnsi="Arial" w:cs="Arial"/>
          <w:b/>
          <w:bCs/>
          <w:sz w:val="24"/>
          <w:szCs w:val="24"/>
          <w:u w:val="single"/>
        </w:rPr>
        <w:t>Unique Selling Preposition (USP)</w:t>
      </w:r>
    </w:p>
    <w:p w14:paraId="11B5D10A" w14:textId="77777777" w:rsidR="00035D10" w:rsidRDefault="00035D10" w:rsidP="0004257A">
      <w:pPr>
        <w:spacing w:after="0" w:line="360" w:lineRule="auto"/>
        <w:jc w:val="both"/>
        <w:rPr>
          <w:rFonts w:ascii="Arial" w:hAnsi="Arial" w:cs="Arial"/>
          <w:sz w:val="24"/>
          <w:szCs w:val="24"/>
        </w:rPr>
      </w:pPr>
    </w:p>
    <w:p w14:paraId="67864F07" w14:textId="16CB3F72" w:rsidR="005D6C40" w:rsidRDefault="005D6C40" w:rsidP="0004257A">
      <w:pPr>
        <w:spacing w:after="0" w:line="360" w:lineRule="auto"/>
        <w:jc w:val="both"/>
        <w:rPr>
          <w:rFonts w:ascii="Arial" w:hAnsi="Arial" w:cs="Arial"/>
          <w:sz w:val="24"/>
          <w:szCs w:val="24"/>
        </w:rPr>
      </w:pPr>
      <w:r>
        <w:rPr>
          <w:rFonts w:ascii="Arial" w:hAnsi="Arial" w:cs="Arial"/>
          <w:sz w:val="24"/>
          <w:szCs w:val="24"/>
        </w:rPr>
        <w:t>What sets RC Tax Expert apart from other firms is our Unique Selling Proposition (USP)</w:t>
      </w:r>
      <w:r w:rsidR="008C16D3">
        <w:rPr>
          <w:rFonts w:ascii="Arial" w:hAnsi="Arial" w:cs="Arial"/>
          <w:sz w:val="24"/>
          <w:szCs w:val="24"/>
        </w:rPr>
        <w:t xml:space="preserve"> (Bryant, 2017):</w:t>
      </w:r>
    </w:p>
    <w:p w14:paraId="6F46278B" w14:textId="3FEAB36C" w:rsidR="00912880" w:rsidRPr="004F16D3" w:rsidRDefault="002F4270" w:rsidP="004F16D3">
      <w:pPr>
        <w:spacing w:after="0" w:line="360" w:lineRule="auto"/>
        <w:jc w:val="both"/>
        <w:rPr>
          <w:rFonts w:ascii="Arial" w:hAnsi="Arial" w:cs="Arial"/>
          <w:i/>
          <w:iCs/>
          <w:sz w:val="24"/>
          <w:szCs w:val="24"/>
        </w:rPr>
      </w:pPr>
      <w:r>
        <w:rPr>
          <w:rFonts w:ascii="Arial" w:hAnsi="Arial" w:cs="Arial"/>
          <w:i/>
          <w:iCs/>
          <w:sz w:val="24"/>
          <w:szCs w:val="24"/>
        </w:rPr>
        <w:t xml:space="preserve">At RC Tax Expert, we combine 10+years of accounting experience with legal expertise in immigration, offering personal, multilingual and compassionate support, because you’re more then just a number. </w:t>
      </w:r>
    </w:p>
    <w:p w14:paraId="6041B18F" w14:textId="77777777" w:rsidR="00265ABA" w:rsidRDefault="00265ABA" w:rsidP="004F16D3">
      <w:pPr>
        <w:spacing w:after="0" w:line="360" w:lineRule="auto"/>
        <w:jc w:val="both"/>
        <w:rPr>
          <w:rFonts w:ascii="Arial" w:hAnsi="Arial" w:cs="Arial"/>
          <w:b/>
          <w:bCs/>
          <w:sz w:val="24"/>
          <w:szCs w:val="24"/>
          <w:u w:val="single"/>
        </w:rPr>
      </w:pPr>
    </w:p>
    <w:p w14:paraId="247AB8E7" w14:textId="77777777" w:rsidR="007B0F33" w:rsidRDefault="007B0F33" w:rsidP="004F16D3">
      <w:pPr>
        <w:spacing w:after="0" w:line="360" w:lineRule="auto"/>
        <w:jc w:val="both"/>
        <w:rPr>
          <w:rFonts w:ascii="Arial" w:hAnsi="Arial" w:cs="Arial"/>
          <w:b/>
          <w:bCs/>
          <w:sz w:val="24"/>
          <w:szCs w:val="24"/>
          <w:u w:val="single"/>
        </w:rPr>
      </w:pPr>
    </w:p>
    <w:p w14:paraId="4FE8BF4F" w14:textId="6C4E4A4F" w:rsidR="00035D10" w:rsidRPr="00265ABA" w:rsidRDefault="00035D10" w:rsidP="00265ABA">
      <w:pPr>
        <w:pStyle w:val="ListParagraph"/>
        <w:numPr>
          <w:ilvl w:val="0"/>
          <w:numId w:val="19"/>
        </w:numPr>
        <w:spacing w:after="0" w:line="360" w:lineRule="auto"/>
        <w:jc w:val="both"/>
        <w:rPr>
          <w:rFonts w:ascii="Arial" w:hAnsi="Arial" w:cs="Arial"/>
          <w:b/>
          <w:bCs/>
          <w:sz w:val="24"/>
          <w:szCs w:val="24"/>
          <w:u w:val="single"/>
        </w:rPr>
      </w:pPr>
      <w:r w:rsidRPr="00265ABA">
        <w:rPr>
          <w:rFonts w:ascii="Arial" w:hAnsi="Arial" w:cs="Arial"/>
          <w:b/>
          <w:bCs/>
          <w:sz w:val="24"/>
          <w:szCs w:val="24"/>
          <w:u w:val="single"/>
        </w:rPr>
        <w:t>Location and Service Area</w:t>
      </w:r>
    </w:p>
    <w:p w14:paraId="349ADD09" w14:textId="77777777" w:rsidR="00035D10" w:rsidRDefault="00035D10" w:rsidP="004F16D3">
      <w:pPr>
        <w:spacing w:after="0" w:line="360" w:lineRule="auto"/>
        <w:jc w:val="both"/>
        <w:rPr>
          <w:rFonts w:ascii="Arial" w:hAnsi="Arial" w:cs="Arial"/>
          <w:sz w:val="24"/>
          <w:szCs w:val="24"/>
        </w:rPr>
      </w:pPr>
    </w:p>
    <w:p w14:paraId="37FE2D52" w14:textId="2F002BBE" w:rsidR="005D6C40" w:rsidRDefault="005D6C40" w:rsidP="004F16D3">
      <w:pPr>
        <w:spacing w:after="0" w:line="360" w:lineRule="auto"/>
        <w:jc w:val="both"/>
        <w:rPr>
          <w:rFonts w:ascii="Arial" w:hAnsi="Arial" w:cs="Arial"/>
          <w:sz w:val="24"/>
          <w:szCs w:val="24"/>
        </w:rPr>
      </w:pPr>
      <w:r>
        <w:rPr>
          <w:rFonts w:ascii="Arial" w:hAnsi="Arial" w:cs="Arial"/>
          <w:sz w:val="24"/>
          <w:szCs w:val="24"/>
        </w:rPr>
        <w:t xml:space="preserve">RC Tax Expert is based in Bristol and serves clients across the South West UK. Operating from a home office, the business offers flexible, accessible accounting services, both in person across nearby area like Bath, Gloucester and Weston-Super-Mare and remotely for client’s convenience.  </w:t>
      </w:r>
    </w:p>
    <w:p w14:paraId="7605EBCF" w14:textId="38964311" w:rsidR="005D6C40" w:rsidRDefault="005D6C40" w:rsidP="005E6311">
      <w:pPr>
        <w:spacing w:after="0" w:line="360" w:lineRule="auto"/>
        <w:rPr>
          <w:rFonts w:ascii="Arial" w:hAnsi="Arial" w:cs="Arial"/>
          <w:sz w:val="24"/>
          <w:szCs w:val="24"/>
        </w:rPr>
      </w:pPr>
      <w:r w:rsidRPr="005D6C40">
        <w:rPr>
          <w:rFonts w:ascii="Arial" w:hAnsi="Arial" w:cs="Arial"/>
          <w:noProof/>
          <w:sz w:val="24"/>
          <w:szCs w:val="24"/>
        </w:rPr>
        <w:lastRenderedPageBreak/>
        <w:drawing>
          <wp:inline distT="0" distB="0" distL="0" distR="0" wp14:anchorId="5DDEA1F7" wp14:editId="6902480B">
            <wp:extent cx="2647950" cy="3244442"/>
            <wp:effectExtent l="0" t="0" r="0" b="0"/>
            <wp:docPr id="171959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91427" name=""/>
                    <pic:cNvPicPr/>
                  </pic:nvPicPr>
                  <pic:blipFill>
                    <a:blip r:embed="rId8"/>
                    <a:stretch>
                      <a:fillRect/>
                    </a:stretch>
                  </pic:blipFill>
                  <pic:spPr>
                    <a:xfrm>
                      <a:off x="0" y="0"/>
                      <a:ext cx="2653206" cy="3250882"/>
                    </a:xfrm>
                    <a:prstGeom prst="rect">
                      <a:avLst/>
                    </a:prstGeom>
                  </pic:spPr>
                </pic:pic>
              </a:graphicData>
            </a:graphic>
          </wp:inline>
        </w:drawing>
      </w:r>
    </w:p>
    <w:p w14:paraId="1388B0A3" w14:textId="77777777" w:rsidR="005E6311" w:rsidRDefault="005E6311" w:rsidP="005E6311">
      <w:pPr>
        <w:spacing w:after="0" w:line="360" w:lineRule="auto"/>
        <w:rPr>
          <w:rFonts w:ascii="Arial" w:hAnsi="Arial" w:cs="Arial"/>
          <w:sz w:val="24"/>
          <w:szCs w:val="24"/>
        </w:rPr>
      </w:pPr>
    </w:p>
    <w:p w14:paraId="368586E8" w14:textId="30CD563B" w:rsidR="00035D10" w:rsidRPr="00265ABA" w:rsidRDefault="00035D10" w:rsidP="00265ABA">
      <w:pPr>
        <w:pStyle w:val="ListParagraph"/>
        <w:numPr>
          <w:ilvl w:val="0"/>
          <w:numId w:val="19"/>
        </w:numPr>
        <w:spacing w:after="0" w:line="360" w:lineRule="auto"/>
        <w:jc w:val="both"/>
        <w:rPr>
          <w:rFonts w:ascii="Arial" w:hAnsi="Arial" w:cs="Arial"/>
          <w:b/>
          <w:bCs/>
          <w:sz w:val="24"/>
          <w:szCs w:val="24"/>
          <w:u w:val="single"/>
        </w:rPr>
      </w:pPr>
      <w:r w:rsidRPr="00265ABA">
        <w:rPr>
          <w:rFonts w:ascii="Arial" w:hAnsi="Arial" w:cs="Arial"/>
          <w:b/>
          <w:bCs/>
          <w:sz w:val="24"/>
          <w:szCs w:val="24"/>
          <w:u w:val="single"/>
        </w:rPr>
        <w:t>Team Structure</w:t>
      </w:r>
    </w:p>
    <w:p w14:paraId="6627BC79" w14:textId="77777777" w:rsidR="00035D10" w:rsidRDefault="00035D10" w:rsidP="005E6311">
      <w:pPr>
        <w:spacing w:after="0" w:line="360" w:lineRule="auto"/>
        <w:jc w:val="both"/>
        <w:rPr>
          <w:rFonts w:ascii="Arial" w:hAnsi="Arial" w:cs="Arial"/>
          <w:sz w:val="24"/>
          <w:szCs w:val="24"/>
        </w:rPr>
      </w:pPr>
    </w:p>
    <w:p w14:paraId="0B2A6207" w14:textId="6B4F6B1A" w:rsidR="005E6311" w:rsidRDefault="002F4270" w:rsidP="005E6311">
      <w:pPr>
        <w:spacing w:after="0" w:line="360" w:lineRule="auto"/>
        <w:jc w:val="both"/>
        <w:rPr>
          <w:rFonts w:ascii="Arial" w:hAnsi="Arial" w:cs="Arial"/>
          <w:sz w:val="24"/>
          <w:szCs w:val="24"/>
        </w:rPr>
      </w:pPr>
      <w:r>
        <w:rPr>
          <w:rFonts w:ascii="Arial" w:hAnsi="Arial" w:cs="Arial"/>
          <w:sz w:val="24"/>
          <w:szCs w:val="24"/>
        </w:rPr>
        <w:t xml:space="preserve">I lead RC Tax Expert as Senior Accountant, ensuring accuracy and excellent service. The team includes a bookkeeper, a specialist for self-employed and partnership, a consultant for LTD and an </w:t>
      </w:r>
      <w:proofErr w:type="spellStart"/>
      <w:r>
        <w:rPr>
          <w:rFonts w:ascii="Arial" w:hAnsi="Arial" w:cs="Arial"/>
          <w:sz w:val="24"/>
          <w:szCs w:val="24"/>
        </w:rPr>
        <w:t>assistan</w:t>
      </w:r>
      <w:proofErr w:type="spellEnd"/>
      <w:r>
        <w:rPr>
          <w:rFonts w:ascii="Arial" w:hAnsi="Arial" w:cs="Arial"/>
          <w:sz w:val="24"/>
          <w:szCs w:val="24"/>
        </w:rPr>
        <w:t xml:space="preserve"> who manages client communication and admin. </w:t>
      </w:r>
    </w:p>
    <w:p w14:paraId="672CE2D7" w14:textId="3044DB38" w:rsidR="007A3B96" w:rsidRDefault="007A3B96" w:rsidP="005E6311">
      <w:pPr>
        <w:spacing w:after="0" w:line="360" w:lineRule="auto"/>
        <w:jc w:val="both"/>
        <w:rPr>
          <w:rFonts w:ascii="Arial" w:hAnsi="Arial" w:cs="Arial"/>
          <w:sz w:val="24"/>
          <w:szCs w:val="24"/>
        </w:rPr>
      </w:pPr>
      <w:r>
        <w:rPr>
          <w:noProof/>
        </w:rPr>
        <w:drawing>
          <wp:inline distT="0" distB="0" distL="0" distR="0" wp14:anchorId="400734A3" wp14:editId="41EB273C">
            <wp:extent cx="3790950" cy="35052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0950" cy="3505200"/>
                    </a:xfrm>
                    <a:prstGeom prst="rect">
                      <a:avLst/>
                    </a:prstGeom>
                    <a:noFill/>
                    <a:ln>
                      <a:noFill/>
                    </a:ln>
                  </pic:spPr>
                </pic:pic>
              </a:graphicData>
            </a:graphic>
          </wp:inline>
        </w:drawing>
      </w:r>
    </w:p>
    <w:p w14:paraId="176C11D6" w14:textId="77777777" w:rsidR="00035D10" w:rsidRDefault="00035D10" w:rsidP="005E6311">
      <w:pPr>
        <w:spacing w:after="0" w:line="360" w:lineRule="auto"/>
        <w:jc w:val="both"/>
        <w:rPr>
          <w:rFonts w:ascii="Arial" w:hAnsi="Arial" w:cs="Arial"/>
          <w:sz w:val="24"/>
          <w:szCs w:val="24"/>
        </w:rPr>
      </w:pPr>
    </w:p>
    <w:p w14:paraId="7F724CAB" w14:textId="77777777" w:rsidR="00035D10" w:rsidRDefault="00035D10" w:rsidP="005E6311">
      <w:pPr>
        <w:spacing w:after="0" w:line="360" w:lineRule="auto"/>
        <w:jc w:val="both"/>
        <w:rPr>
          <w:rFonts w:ascii="Arial" w:hAnsi="Arial" w:cs="Arial"/>
          <w:sz w:val="24"/>
          <w:szCs w:val="24"/>
        </w:rPr>
      </w:pPr>
    </w:p>
    <w:p w14:paraId="3A33E87D" w14:textId="079E7F0A" w:rsidR="00035D10" w:rsidRDefault="00035D10" w:rsidP="00265ABA">
      <w:pPr>
        <w:pStyle w:val="ListParagraph"/>
        <w:numPr>
          <w:ilvl w:val="0"/>
          <w:numId w:val="19"/>
        </w:numPr>
        <w:spacing w:after="0" w:line="360" w:lineRule="auto"/>
        <w:jc w:val="both"/>
        <w:rPr>
          <w:rFonts w:ascii="Arial" w:hAnsi="Arial" w:cs="Arial"/>
          <w:b/>
          <w:bCs/>
          <w:sz w:val="24"/>
          <w:szCs w:val="24"/>
          <w:u w:val="single"/>
        </w:rPr>
      </w:pPr>
      <w:r w:rsidRPr="00265ABA">
        <w:rPr>
          <w:rFonts w:ascii="Arial" w:hAnsi="Arial" w:cs="Arial"/>
          <w:b/>
          <w:bCs/>
          <w:sz w:val="24"/>
          <w:szCs w:val="24"/>
          <w:u w:val="single"/>
        </w:rPr>
        <w:t xml:space="preserve">Marketing Strategy </w:t>
      </w:r>
    </w:p>
    <w:p w14:paraId="1054901E" w14:textId="77777777" w:rsidR="00265ABA" w:rsidRPr="00265ABA" w:rsidRDefault="00265ABA" w:rsidP="00265ABA">
      <w:pPr>
        <w:pStyle w:val="ListParagraph"/>
        <w:spacing w:after="0" w:line="360" w:lineRule="auto"/>
        <w:jc w:val="both"/>
        <w:rPr>
          <w:rFonts w:ascii="Arial" w:hAnsi="Arial" w:cs="Arial"/>
          <w:b/>
          <w:bCs/>
          <w:sz w:val="24"/>
          <w:szCs w:val="24"/>
          <w:u w:val="single"/>
        </w:rPr>
      </w:pPr>
    </w:p>
    <w:p w14:paraId="5CB21757" w14:textId="01BDBC18" w:rsidR="00035D10" w:rsidRPr="00265ABA" w:rsidRDefault="00265ABA" w:rsidP="00265ABA">
      <w:pPr>
        <w:pStyle w:val="ListParagraph"/>
        <w:numPr>
          <w:ilvl w:val="0"/>
          <w:numId w:val="20"/>
        </w:numPr>
        <w:spacing w:after="0" w:line="360" w:lineRule="auto"/>
        <w:jc w:val="both"/>
        <w:rPr>
          <w:rFonts w:ascii="Arial" w:hAnsi="Arial" w:cs="Arial"/>
          <w:b/>
          <w:bCs/>
          <w:sz w:val="24"/>
          <w:szCs w:val="24"/>
        </w:rPr>
      </w:pPr>
      <w:r w:rsidRPr="00265ABA">
        <w:rPr>
          <w:rFonts w:ascii="Arial" w:hAnsi="Arial" w:cs="Arial"/>
          <w:b/>
          <w:bCs/>
          <w:sz w:val="24"/>
          <w:szCs w:val="24"/>
        </w:rPr>
        <w:t xml:space="preserve">Digital Marketing </w:t>
      </w:r>
    </w:p>
    <w:p w14:paraId="4996CB11" w14:textId="77777777" w:rsidR="00265ABA" w:rsidRDefault="00265ABA" w:rsidP="005E6311">
      <w:pPr>
        <w:spacing w:after="0" w:line="360" w:lineRule="auto"/>
        <w:jc w:val="both"/>
        <w:rPr>
          <w:rFonts w:ascii="Arial" w:hAnsi="Arial" w:cs="Arial"/>
          <w:sz w:val="24"/>
          <w:szCs w:val="24"/>
        </w:rPr>
      </w:pPr>
    </w:p>
    <w:p w14:paraId="11DB2960" w14:textId="5EF4496F" w:rsidR="005E6311" w:rsidRPr="005E6311" w:rsidRDefault="005E6311" w:rsidP="005E6311">
      <w:pPr>
        <w:spacing w:after="0" w:line="360" w:lineRule="auto"/>
        <w:jc w:val="both"/>
        <w:rPr>
          <w:rFonts w:ascii="Arial" w:hAnsi="Arial" w:cs="Arial"/>
          <w:sz w:val="24"/>
          <w:szCs w:val="24"/>
        </w:rPr>
      </w:pPr>
      <w:r w:rsidRPr="005E6311">
        <w:rPr>
          <w:rFonts w:ascii="Arial" w:hAnsi="Arial" w:cs="Arial"/>
          <w:sz w:val="24"/>
          <w:szCs w:val="24"/>
        </w:rPr>
        <w:t xml:space="preserve">To promote </w:t>
      </w:r>
      <w:r>
        <w:rPr>
          <w:rFonts w:ascii="Arial" w:hAnsi="Arial" w:cs="Arial"/>
          <w:sz w:val="24"/>
          <w:szCs w:val="24"/>
        </w:rPr>
        <w:t>my accounting services, I use a mix of digital and traditional marketing to build brand awareness and attract clients:</w:t>
      </w:r>
      <w:r w:rsidR="004F16D3">
        <w:rPr>
          <w:rFonts w:ascii="Arial" w:hAnsi="Arial" w:cs="Arial"/>
          <w:sz w:val="24"/>
          <w:szCs w:val="24"/>
        </w:rPr>
        <w:t xml:space="preserve"> </w:t>
      </w:r>
      <w:r w:rsidRPr="005E6311">
        <w:rPr>
          <w:rFonts w:ascii="Arial" w:hAnsi="Arial" w:cs="Arial"/>
          <w:sz w:val="24"/>
          <w:szCs w:val="24"/>
        </w:rPr>
        <w:t>I’ve created a professional website that showcases my services shares regular HMRC updates and features client testimonials</w:t>
      </w:r>
      <w:r w:rsidR="00851AE1">
        <w:rPr>
          <w:rFonts w:ascii="Arial" w:hAnsi="Arial" w:cs="Arial"/>
          <w:sz w:val="24"/>
          <w:szCs w:val="24"/>
        </w:rPr>
        <w:t xml:space="preserve"> (Costan,2025).</w:t>
      </w:r>
    </w:p>
    <w:p w14:paraId="1360D9B4" w14:textId="60CCA806" w:rsidR="00265ABA" w:rsidRDefault="005E6311" w:rsidP="005E6311">
      <w:pPr>
        <w:spacing w:after="0" w:line="360" w:lineRule="auto"/>
        <w:jc w:val="both"/>
        <w:rPr>
          <w:rFonts w:ascii="Arial" w:hAnsi="Arial" w:cs="Arial"/>
          <w:sz w:val="24"/>
          <w:szCs w:val="24"/>
        </w:rPr>
      </w:pPr>
      <w:r>
        <w:rPr>
          <w:rFonts w:ascii="Arial" w:hAnsi="Arial" w:cs="Arial"/>
          <w:sz w:val="24"/>
          <w:szCs w:val="24"/>
        </w:rPr>
        <w:t xml:space="preserve">The site will soon include booking options and lead generation tools; to boost visibility, I implement SEO strategies targeting local keywords like </w:t>
      </w:r>
      <w:r w:rsidRPr="005E6311">
        <w:rPr>
          <w:rFonts w:ascii="Arial" w:hAnsi="Arial" w:cs="Arial"/>
          <w:i/>
          <w:iCs/>
          <w:sz w:val="24"/>
          <w:szCs w:val="24"/>
        </w:rPr>
        <w:t>‘accountant in Bristol’</w:t>
      </w:r>
      <w:r>
        <w:rPr>
          <w:rFonts w:ascii="Arial" w:hAnsi="Arial" w:cs="Arial"/>
          <w:sz w:val="24"/>
          <w:szCs w:val="24"/>
        </w:rPr>
        <w:t xml:space="preserve"> and publish relevant tax and finance content</w:t>
      </w:r>
      <w:r w:rsidR="004F16D3">
        <w:rPr>
          <w:rFonts w:ascii="Arial" w:hAnsi="Arial" w:cs="Arial"/>
          <w:sz w:val="24"/>
          <w:szCs w:val="24"/>
        </w:rPr>
        <w:t xml:space="preserve"> (Muthoni,2021).</w:t>
      </w:r>
    </w:p>
    <w:p w14:paraId="7DF10A31" w14:textId="77777777" w:rsidR="00265ABA" w:rsidRDefault="00265ABA" w:rsidP="005E6311">
      <w:pPr>
        <w:spacing w:after="0" w:line="360" w:lineRule="auto"/>
        <w:jc w:val="both"/>
        <w:rPr>
          <w:rFonts w:ascii="Arial" w:hAnsi="Arial" w:cs="Arial"/>
          <w:sz w:val="24"/>
          <w:szCs w:val="24"/>
        </w:rPr>
      </w:pPr>
    </w:p>
    <w:p w14:paraId="76270F2D" w14:textId="64F29101" w:rsidR="00265ABA" w:rsidRDefault="00265ABA" w:rsidP="00265ABA">
      <w:pPr>
        <w:pStyle w:val="ListParagraph"/>
        <w:numPr>
          <w:ilvl w:val="0"/>
          <w:numId w:val="20"/>
        </w:numPr>
        <w:spacing w:after="0" w:line="360" w:lineRule="auto"/>
        <w:jc w:val="both"/>
        <w:rPr>
          <w:rFonts w:ascii="Arial" w:hAnsi="Arial" w:cs="Arial"/>
          <w:b/>
          <w:bCs/>
          <w:sz w:val="24"/>
          <w:szCs w:val="24"/>
        </w:rPr>
      </w:pPr>
      <w:r w:rsidRPr="00265ABA">
        <w:rPr>
          <w:rFonts w:ascii="Arial" w:hAnsi="Arial" w:cs="Arial"/>
          <w:b/>
          <w:bCs/>
          <w:sz w:val="24"/>
          <w:szCs w:val="24"/>
        </w:rPr>
        <w:t xml:space="preserve">Traditional Marketing </w:t>
      </w:r>
    </w:p>
    <w:p w14:paraId="4EE05D43" w14:textId="77777777" w:rsidR="00265ABA" w:rsidRPr="00265ABA" w:rsidRDefault="00265ABA" w:rsidP="00265ABA">
      <w:pPr>
        <w:pStyle w:val="ListParagraph"/>
        <w:spacing w:after="0" w:line="360" w:lineRule="auto"/>
        <w:jc w:val="both"/>
        <w:rPr>
          <w:rFonts w:ascii="Arial" w:hAnsi="Arial" w:cs="Arial"/>
          <w:b/>
          <w:bCs/>
          <w:sz w:val="24"/>
          <w:szCs w:val="24"/>
        </w:rPr>
      </w:pPr>
    </w:p>
    <w:p w14:paraId="2A7D994D" w14:textId="20444250" w:rsidR="00035D10" w:rsidRDefault="00265ABA" w:rsidP="00411CE6">
      <w:pPr>
        <w:spacing w:after="0" w:line="360" w:lineRule="auto"/>
        <w:jc w:val="both"/>
        <w:rPr>
          <w:rFonts w:ascii="Arial" w:hAnsi="Arial" w:cs="Arial"/>
          <w:sz w:val="24"/>
          <w:szCs w:val="24"/>
        </w:rPr>
      </w:pPr>
      <w:r>
        <w:rPr>
          <w:rFonts w:ascii="Arial" w:hAnsi="Arial" w:cs="Arial"/>
          <w:sz w:val="24"/>
          <w:szCs w:val="24"/>
        </w:rPr>
        <w:t xml:space="preserve">In addition to digital efforts, I use traditional marketing methods to strengthen local connections. I distribute professional business cards during meetings and networking events, helping to establish in-person relationship and encourage word-of-mouth referrals (Hall, 2024).  </w:t>
      </w:r>
    </w:p>
    <w:p w14:paraId="4F8880E7" w14:textId="77777777" w:rsidR="00035D10" w:rsidRDefault="00035D10" w:rsidP="00411CE6">
      <w:pPr>
        <w:spacing w:after="0" w:line="360" w:lineRule="auto"/>
        <w:jc w:val="both"/>
        <w:rPr>
          <w:rFonts w:ascii="Arial" w:hAnsi="Arial" w:cs="Arial"/>
          <w:sz w:val="24"/>
          <w:szCs w:val="24"/>
        </w:rPr>
      </w:pPr>
    </w:p>
    <w:p w14:paraId="433C96EE" w14:textId="5745CB88" w:rsidR="00035D10" w:rsidRPr="007B0F33" w:rsidRDefault="00035D10" w:rsidP="007B0F33">
      <w:pPr>
        <w:pStyle w:val="ListParagraph"/>
        <w:numPr>
          <w:ilvl w:val="0"/>
          <w:numId w:val="19"/>
        </w:numPr>
        <w:spacing w:after="0" w:line="360" w:lineRule="auto"/>
        <w:jc w:val="both"/>
        <w:rPr>
          <w:rFonts w:ascii="Arial" w:hAnsi="Arial" w:cs="Arial"/>
          <w:b/>
          <w:bCs/>
          <w:sz w:val="24"/>
          <w:szCs w:val="24"/>
          <w:u w:val="single"/>
        </w:rPr>
      </w:pPr>
      <w:r w:rsidRPr="007B0F33">
        <w:rPr>
          <w:rFonts w:ascii="Arial" w:hAnsi="Arial" w:cs="Arial"/>
          <w:b/>
          <w:bCs/>
          <w:sz w:val="24"/>
          <w:szCs w:val="24"/>
          <w:u w:val="single"/>
        </w:rPr>
        <w:t xml:space="preserve">Market Research </w:t>
      </w:r>
    </w:p>
    <w:p w14:paraId="1C361174" w14:textId="77777777" w:rsidR="00035D10" w:rsidRDefault="00035D10" w:rsidP="00411CE6">
      <w:pPr>
        <w:spacing w:after="0" w:line="360" w:lineRule="auto"/>
        <w:jc w:val="both"/>
        <w:rPr>
          <w:rFonts w:ascii="Arial" w:hAnsi="Arial" w:cs="Arial"/>
          <w:sz w:val="24"/>
          <w:szCs w:val="24"/>
        </w:rPr>
      </w:pPr>
    </w:p>
    <w:p w14:paraId="7FA66881" w14:textId="42C60F0F" w:rsidR="00411CE6" w:rsidRDefault="00411CE6" w:rsidP="00411CE6">
      <w:pPr>
        <w:spacing w:after="0" w:line="360" w:lineRule="auto"/>
        <w:jc w:val="both"/>
        <w:rPr>
          <w:rFonts w:ascii="Arial" w:hAnsi="Arial" w:cs="Arial"/>
          <w:sz w:val="24"/>
          <w:szCs w:val="24"/>
        </w:rPr>
      </w:pPr>
      <w:r>
        <w:rPr>
          <w:rFonts w:ascii="Arial" w:hAnsi="Arial" w:cs="Arial"/>
          <w:sz w:val="24"/>
          <w:szCs w:val="24"/>
        </w:rPr>
        <w:t xml:space="preserve">To ensure my services meet market demand, I conducted primary and secondary research providing key insights on client needs, industry trends and competitors. </w:t>
      </w:r>
    </w:p>
    <w:p w14:paraId="00D20A67" w14:textId="77777777" w:rsidR="00035D10" w:rsidRDefault="00035D10" w:rsidP="00411CE6">
      <w:pPr>
        <w:spacing w:after="0" w:line="360" w:lineRule="auto"/>
        <w:jc w:val="both"/>
        <w:rPr>
          <w:rFonts w:ascii="Arial" w:hAnsi="Arial" w:cs="Arial"/>
          <w:b/>
          <w:bCs/>
          <w:sz w:val="24"/>
          <w:szCs w:val="24"/>
        </w:rPr>
      </w:pPr>
    </w:p>
    <w:p w14:paraId="73A99DA1" w14:textId="77777777" w:rsidR="001328C8" w:rsidRPr="007B0F33" w:rsidRDefault="00411CE6" w:rsidP="007B0F33">
      <w:pPr>
        <w:pStyle w:val="ListParagraph"/>
        <w:numPr>
          <w:ilvl w:val="0"/>
          <w:numId w:val="20"/>
        </w:numPr>
        <w:spacing w:after="0" w:line="360" w:lineRule="auto"/>
        <w:jc w:val="both"/>
        <w:rPr>
          <w:rFonts w:ascii="Arial" w:hAnsi="Arial" w:cs="Arial"/>
          <w:sz w:val="24"/>
          <w:szCs w:val="24"/>
        </w:rPr>
      </w:pPr>
      <w:r w:rsidRPr="007B0F33">
        <w:rPr>
          <w:rFonts w:ascii="Arial" w:hAnsi="Arial" w:cs="Arial"/>
          <w:b/>
          <w:bCs/>
          <w:sz w:val="24"/>
          <w:szCs w:val="24"/>
        </w:rPr>
        <w:t xml:space="preserve">Primary research </w:t>
      </w:r>
    </w:p>
    <w:p w14:paraId="10643853" w14:textId="77777777" w:rsidR="007B0F33" w:rsidRPr="007B0F33" w:rsidRDefault="007B0F33" w:rsidP="007B0F33">
      <w:pPr>
        <w:pStyle w:val="ListParagraph"/>
        <w:spacing w:after="0" w:line="360" w:lineRule="auto"/>
        <w:jc w:val="both"/>
        <w:rPr>
          <w:rFonts w:ascii="Arial" w:hAnsi="Arial" w:cs="Arial"/>
          <w:sz w:val="24"/>
          <w:szCs w:val="24"/>
        </w:rPr>
      </w:pPr>
    </w:p>
    <w:p w14:paraId="4D1E5E1B" w14:textId="42560E3A" w:rsidR="00035D10" w:rsidRDefault="001328C8" w:rsidP="00411CE6">
      <w:pPr>
        <w:pStyle w:val="ListParagraph"/>
        <w:numPr>
          <w:ilvl w:val="0"/>
          <w:numId w:val="11"/>
        </w:numPr>
        <w:spacing w:after="0" w:line="360" w:lineRule="auto"/>
        <w:jc w:val="both"/>
        <w:rPr>
          <w:rFonts w:ascii="Arial" w:hAnsi="Arial" w:cs="Arial"/>
          <w:sz w:val="24"/>
          <w:szCs w:val="24"/>
        </w:rPr>
      </w:pPr>
      <w:r>
        <w:rPr>
          <w:rFonts w:ascii="Arial" w:hAnsi="Arial" w:cs="Arial"/>
          <w:sz w:val="24"/>
          <w:szCs w:val="24"/>
        </w:rPr>
        <w:t>I</w:t>
      </w:r>
      <w:r w:rsidR="00411CE6" w:rsidRPr="001328C8">
        <w:rPr>
          <w:rFonts w:ascii="Arial" w:hAnsi="Arial" w:cs="Arial"/>
          <w:sz w:val="24"/>
          <w:szCs w:val="24"/>
        </w:rPr>
        <w:t xml:space="preserve">nterviews and feedback from clients and prospects at networking events, revealing pain points like poor communication and lack of flexibility. </w:t>
      </w:r>
    </w:p>
    <w:p w14:paraId="6EBC4604" w14:textId="0647794C" w:rsidR="002F4270" w:rsidRPr="00FB631F" w:rsidRDefault="002F4270" w:rsidP="00A9186D">
      <w:pPr>
        <w:pStyle w:val="ListParagraph"/>
        <w:numPr>
          <w:ilvl w:val="0"/>
          <w:numId w:val="11"/>
        </w:numPr>
        <w:spacing w:after="0" w:line="360" w:lineRule="auto"/>
        <w:jc w:val="both"/>
        <w:rPr>
          <w:rFonts w:ascii="Arial" w:hAnsi="Arial" w:cs="Arial"/>
          <w:b/>
          <w:bCs/>
          <w:sz w:val="24"/>
          <w:szCs w:val="24"/>
        </w:rPr>
      </w:pPr>
      <w:r w:rsidRPr="00FB631F">
        <w:rPr>
          <w:rFonts w:ascii="Arial" w:hAnsi="Arial" w:cs="Arial"/>
          <w:sz w:val="24"/>
          <w:szCs w:val="24"/>
        </w:rPr>
        <w:t xml:space="preserve">I’ve done a survey that was designed to gather feedback from clients and prospect about their accounting needs, how they found RC Tax Expert and their </w:t>
      </w:r>
      <w:r w:rsidR="00FB631F" w:rsidRPr="00FB631F">
        <w:rPr>
          <w:rFonts w:ascii="Arial" w:hAnsi="Arial" w:cs="Arial"/>
          <w:sz w:val="24"/>
          <w:szCs w:val="24"/>
        </w:rPr>
        <w:t>experience with our service. The insights will help us improve our offerings</w:t>
      </w:r>
      <w:r w:rsidR="00FB631F">
        <w:rPr>
          <w:rFonts w:ascii="Arial" w:hAnsi="Arial" w:cs="Arial"/>
          <w:sz w:val="24"/>
          <w:szCs w:val="24"/>
        </w:rPr>
        <w:t xml:space="preserve"> </w:t>
      </w:r>
      <w:r w:rsidR="00F61F84">
        <w:rPr>
          <w:rFonts w:ascii="Arial" w:hAnsi="Arial" w:cs="Arial"/>
          <w:sz w:val="24"/>
          <w:szCs w:val="24"/>
        </w:rPr>
        <w:t xml:space="preserve">and </w:t>
      </w:r>
      <w:r w:rsidR="00F61F84" w:rsidRPr="00FB631F">
        <w:rPr>
          <w:rFonts w:ascii="Arial" w:hAnsi="Arial" w:cs="Arial"/>
          <w:sz w:val="24"/>
          <w:szCs w:val="24"/>
        </w:rPr>
        <w:t>communication</w:t>
      </w:r>
      <w:r w:rsidR="00FB631F">
        <w:rPr>
          <w:rFonts w:ascii="Arial" w:hAnsi="Arial" w:cs="Arial"/>
          <w:sz w:val="24"/>
          <w:szCs w:val="24"/>
        </w:rPr>
        <w:t>.</w:t>
      </w:r>
    </w:p>
    <w:p w14:paraId="748EBE67" w14:textId="158D0446" w:rsidR="00FB631F" w:rsidRPr="00FB631F" w:rsidRDefault="00FB631F" w:rsidP="00A9186D">
      <w:pPr>
        <w:pStyle w:val="ListParagraph"/>
        <w:numPr>
          <w:ilvl w:val="0"/>
          <w:numId w:val="11"/>
        </w:numPr>
        <w:spacing w:after="0" w:line="360" w:lineRule="auto"/>
        <w:jc w:val="both"/>
        <w:rPr>
          <w:rFonts w:ascii="Arial" w:hAnsi="Arial" w:cs="Arial"/>
          <w:b/>
          <w:bCs/>
          <w:sz w:val="24"/>
          <w:szCs w:val="24"/>
        </w:rPr>
      </w:pPr>
      <w:r>
        <w:rPr>
          <w:rFonts w:ascii="Arial" w:hAnsi="Arial" w:cs="Arial"/>
          <w:sz w:val="24"/>
          <w:szCs w:val="24"/>
        </w:rPr>
        <w:lastRenderedPageBreak/>
        <w:t>The results of this Feedback survey:</w:t>
      </w:r>
    </w:p>
    <w:p w14:paraId="67346C47" w14:textId="5876848E" w:rsidR="00FB631F" w:rsidRPr="00FB631F" w:rsidRDefault="00FB631F" w:rsidP="00FB631F">
      <w:pPr>
        <w:pStyle w:val="ListParagraph"/>
        <w:numPr>
          <w:ilvl w:val="0"/>
          <w:numId w:val="21"/>
        </w:numPr>
        <w:spacing w:after="0" w:line="360" w:lineRule="auto"/>
        <w:jc w:val="both"/>
        <w:rPr>
          <w:rFonts w:ascii="Arial" w:hAnsi="Arial" w:cs="Arial"/>
          <w:b/>
          <w:bCs/>
          <w:sz w:val="24"/>
          <w:szCs w:val="24"/>
        </w:rPr>
      </w:pPr>
      <w:r>
        <w:rPr>
          <w:rFonts w:ascii="Arial" w:hAnsi="Arial" w:cs="Arial"/>
          <w:sz w:val="24"/>
          <w:szCs w:val="24"/>
        </w:rPr>
        <w:t>Total Responses: 14</w:t>
      </w:r>
    </w:p>
    <w:p w14:paraId="7BAADD12" w14:textId="7BF3F3D4" w:rsidR="00FB631F" w:rsidRPr="00FB631F" w:rsidRDefault="00FB631F" w:rsidP="00FB631F">
      <w:pPr>
        <w:pStyle w:val="ListParagraph"/>
        <w:numPr>
          <w:ilvl w:val="0"/>
          <w:numId w:val="21"/>
        </w:numPr>
        <w:spacing w:after="0" w:line="360" w:lineRule="auto"/>
        <w:jc w:val="both"/>
        <w:rPr>
          <w:rFonts w:ascii="Arial" w:hAnsi="Arial" w:cs="Arial"/>
          <w:b/>
          <w:bCs/>
          <w:sz w:val="24"/>
          <w:szCs w:val="24"/>
        </w:rPr>
      </w:pPr>
      <w:r>
        <w:rPr>
          <w:rFonts w:ascii="Arial" w:hAnsi="Arial" w:cs="Arial"/>
          <w:sz w:val="24"/>
          <w:szCs w:val="24"/>
        </w:rPr>
        <w:t>Survey Aim: to assess how clients discover RC Tax Expert, what services they need and how they view the experience offered</w:t>
      </w:r>
    </w:p>
    <w:p w14:paraId="30C51163" w14:textId="38767342" w:rsidR="00F61F84" w:rsidRPr="00F61F84" w:rsidRDefault="00F61F84" w:rsidP="0010366C">
      <w:pPr>
        <w:pStyle w:val="ListParagraph"/>
        <w:numPr>
          <w:ilvl w:val="0"/>
          <w:numId w:val="21"/>
        </w:numPr>
        <w:spacing w:after="0" w:line="360" w:lineRule="auto"/>
        <w:jc w:val="both"/>
        <w:rPr>
          <w:rFonts w:ascii="Arial" w:hAnsi="Arial" w:cs="Arial"/>
          <w:sz w:val="24"/>
          <w:szCs w:val="24"/>
        </w:rPr>
      </w:pPr>
      <w:r w:rsidRPr="00F61F84">
        <w:rPr>
          <w:rFonts w:ascii="Arial" w:hAnsi="Arial" w:cs="Arial"/>
          <w:sz w:val="24"/>
          <w:szCs w:val="24"/>
        </w:rPr>
        <w:t>Key take ways from client feedback:</w:t>
      </w:r>
      <w:r w:rsidRPr="00F61F84">
        <w:rPr>
          <w:rFonts w:ascii="Arial" w:hAnsi="Arial" w:cs="Arial"/>
          <w:b/>
          <w:bCs/>
          <w:sz w:val="24"/>
          <w:szCs w:val="24"/>
        </w:rPr>
        <w:t xml:space="preserve"> </w:t>
      </w:r>
      <w:r w:rsidRPr="00F61F84">
        <w:rPr>
          <w:rFonts w:ascii="Arial" w:hAnsi="Arial" w:cs="Arial"/>
          <w:sz w:val="24"/>
          <w:szCs w:val="24"/>
        </w:rPr>
        <w:t>word-of-mouth drives grow</w:t>
      </w:r>
      <w:r>
        <w:rPr>
          <w:rFonts w:ascii="Arial" w:hAnsi="Arial" w:cs="Arial"/>
          <w:sz w:val="24"/>
          <w:szCs w:val="24"/>
        </w:rPr>
        <w:t>th, tax return support is most needed, clients value expertise and trust over price, the website and communication are strong and clients want more financial education, reminders and easy-to-use tools.</w:t>
      </w:r>
    </w:p>
    <w:p w14:paraId="1AE6BC7A" w14:textId="77777777" w:rsidR="002F4270" w:rsidRDefault="002F4270" w:rsidP="00411CE6">
      <w:pPr>
        <w:spacing w:after="0" w:line="360" w:lineRule="auto"/>
        <w:jc w:val="both"/>
        <w:rPr>
          <w:rFonts w:ascii="Arial" w:hAnsi="Arial" w:cs="Arial"/>
          <w:b/>
          <w:bCs/>
          <w:sz w:val="24"/>
          <w:szCs w:val="24"/>
        </w:rPr>
      </w:pPr>
    </w:p>
    <w:p w14:paraId="47643505" w14:textId="77777777" w:rsidR="001328C8" w:rsidRPr="007B0F33" w:rsidRDefault="00411CE6" w:rsidP="007B0F33">
      <w:pPr>
        <w:pStyle w:val="ListParagraph"/>
        <w:numPr>
          <w:ilvl w:val="0"/>
          <w:numId w:val="20"/>
        </w:numPr>
        <w:spacing w:after="0" w:line="360" w:lineRule="auto"/>
        <w:jc w:val="both"/>
        <w:rPr>
          <w:rFonts w:ascii="Arial" w:hAnsi="Arial" w:cs="Arial"/>
          <w:sz w:val="24"/>
          <w:szCs w:val="24"/>
        </w:rPr>
      </w:pPr>
      <w:r w:rsidRPr="007B0F33">
        <w:rPr>
          <w:rFonts w:ascii="Arial" w:hAnsi="Arial" w:cs="Arial"/>
          <w:b/>
          <w:bCs/>
          <w:sz w:val="24"/>
          <w:szCs w:val="24"/>
        </w:rPr>
        <w:t xml:space="preserve">Secondary research </w:t>
      </w:r>
    </w:p>
    <w:p w14:paraId="51B1AA79" w14:textId="77777777" w:rsidR="007B0F33" w:rsidRPr="007B0F33" w:rsidRDefault="007B0F33" w:rsidP="007B0F33">
      <w:pPr>
        <w:pStyle w:val="ListParagraph"/>
        <w:spacing w:after="0" w:line="360" w:lineRule="auto"/>
        <w:jc w:val="both"/>
        <w:rPr>
          <w:rFonts w:ascii="Arial" w:hAnsi="Arial" w:cs="Arial"/>
          <w:sz w:val="24"/>
          <w:szCs w:val="24"/>
        </w:rPr>
      </w:pPr>
    </w:p>
    <w:p w14:paraId="02F39A45" w14:textId="77777777" w:rsidR="001328C8" w:rsidRDefault="001328C8" w:rsidP="001328C8">
      <w:pPr>
        <w:pStyle w:val="ListParagraph"/>
        <w:numPr>
          <w:ilvl w:val="0"/>
          <w:numId w:val="12"/>
        </w:numPr>
        <w:spacing w:after="0" w:line="360" w:lineRule="auto"/>
        <w:jc w:val="both"/>
        <w:rPr>
          <w:rFonts w:ascii="Arial" w:hAnsi="Arial" w:cs="Arial"/>
          <w:sz w:val="24"/>
          <w:szCs w:val="24"/>
        </w:rPr>
      </w:pPr>
      <w:r>
        <w:rPr>
          <w:rFonts w:ascii="Arial" w:hAnsi="Arial" w:cs="Arial"/>
          <w:sz w:val="24"/>
          <w:szCs w:val="24"/>
        </w:rPr>
        <w:t>R</w:t>
      </w:r>
      <w:r w:rsidR="00027F64" w:rsidRPr="001328C8">
        <w:rPr>
          <w:rFonts w:ascii="Arial" w:hAnsi="Arial" w:cs="Arial"/>
          <w:sz w:val="24"/>
          <w:szCs w:val="24"/>
        </w:rPr>
        <w:t xml:space="preserve">eviewing industry reports from ONS and accounting bodies showing growth in demand for small business financial support. </w:t>
      </w:r>
    </w:p>
    <w:p w14:paraId="6EDDE790" w14:textId="77777777" w:rsidR="001328C8" w:rsidRDefault="00027F64" w:rsidP="001328C8">
      <w:pPr>
        <w:pStyle w:val="ListParagraph"/>
        <w:numPr>
          <w:ilvl w:val="0"/>
          <w:numId w:val="12"/>
        </w:numPr>
        <w:spacing w:after="0" w:line="360" w:lineRule="auto"/>
        <w:jc w:val="both"/>
        <w:rPr>
          <w:rFonts w:ascii="Arial" w:hAnsi="Arial" w:cs="Arial"/>
          <w:sz w:val="24"/>
          <w:szCs w:val="24"/>
        </w:rPr>
      </w:pPr>
      <w:r w:rsidRPr="001328C8">
        <w:rPr>
          <w:rFonts w:ascii="Arial" w:hAnsi="Arial" w:cs="Arial"/>
          <w:sz w:val="24"/>
          <w:szCs w:val="24"/>
        </w:rPr>
        <w:t>Competitor analysis revealed larger firms often lack personalised service, highlighting an opportunity for RC Tax Expert.</w:t>
      </w:r>
    </w:p>
    <w:p w14:paraId="5315FD19" w14:textId="130081D6" w:rsidR="00411CE6" w:rsidRDefault="00027F64" w:rsidP="001328C8">
      <w:pPr>
        <w:pStyle w:val="ListParagraph"/>
        <w:numPr>
          <w:ilvl w:val="0"/>
          <w:numId w:val="12"/>
        </w:numPr>
        <w:spacing w:after="0" w:line="360" w:lineRule="auto"/>
        <w:jc w:val="both"/>
        <w:rPr>
          <w:rFonts w:ascii="Arial" w:hAnsi="Arial" w:cs="Arial"/>
          <w:sz w:val="24"/>
          <w:szCs w:val="24"/>
        </w:rPr>
      </w:pPr>
      <w:r w:rsidRPr="001328C8">
        <w:rPr>
          <w:rFonts w:ascii="Arial" w:hAnsi="Arial" w:cs="Arial"/>
          <w:sz w:val="24"/>
          <w:szCs w:val="24"/>
        </w:rPr>
        <w:t xml:space="preserve"> Market trends also show rising demand for digital solutions and advisory services, especially among self-employed individuals in Bristol and nearby areas</w:t>
      </w:r>
      <w:r w:rsidR="004F16D3" w:rsidRPr="001328C8">
        <w:rPr>
          <w:rFonts w:ascii="Arial" w:hAnsi="Arial" w:cs="Arial"/>
          <w:sz w:val="24"/>
          <w:szCs w:val="24"/>
        </w:rPr>
        <w:t xml:space="preserve"> (Streefkerk, 2023).</w:t>
      </w:r>
    </w:p>
    <w:p w14:paraId="628D4EBA" w14:textId="77777777" w:rsidR="007B0F33" w:rsidRDefault="007B0F33" w:rsidP="001328C8">
      <w:pPr>
        <w:spacing w:after="0" w:line="360" w:lineRule="auto"/>
        <w:jc w:val="both"/>
        <w:rPr>
          <w:rFonts w:ascii="Arial" w:hAnsi="Arial" w:cs="Arial"/>
          <w:sz w:val="24"/>
          <w:szCs w:val="24"/>
        </w:rPr>
      </w:pPr>
    </w:p>
    <w:p w14:paraId="2C9D28F6" w14:textId="6AD38F23" w:rsidR="001328C8" w:rsidRPr="007B0F33" w:rsidRDefault="001328C8" w:rsidP="007B0F33">
      <w:pPr>
        <w:pStyle w:val="ListParagraph"/>
        <w:numPr>
          <w:ilvl w:val="0"/>
          <w:numId w:val="19"/>
        </w:numPr>
        <w:spacing w:after="0" w:line="360" w:lineRule="auto"/>
        <w:jc w:val="both"/>
        <w:rPr>
          <w:rFonts w:ascii="Arial" w:hAnsi="Arial" w:cs="Arial"/>
          <w:b/>
          <w:bCs/>
          <w:sz w:val="24"/>
          <w:szCs w:val="24"/>
          <w:u w:val="single"/>
        </w:rPr>
      </w:pPr>
      <w:r w:rsidRPr="007B0F33">
        <w:rPr>
          <w:rFonts w:ascii="Arial" w:hAnsi="Arial" w:cs="Arial"/>
          <w:b/>
          <w:bCs/>
          <w:sz w:val="24"/>
          <w:szCs w:val="24"/>
          <w:u w:val="single"/>
        </w:rPr>
        <w:t>Financials</w:t>
      </w:r>
    </w:p>
    <w:p w14:paraId="0E6F0199" w14:textId="77777777" w:rsidR="001328C8" w:rsidRDefault="001328C8" w:rsidP="001328C8">
      <w:pPr>
        <w:spacing w:after="0" w:line="360" w:lineRule="auto"/>
        <w:jc w:val="both"/>
        <w:rPr>
          <w:rFonts w:ascii="Arial" w:hAnsi="Arial" w:cs="Arial"/>
          <w:sz w:val="24"/>
          <w:szCs w:val="24"/>
        </w:rPr>
      </w:pPr>
    </w:p>
    <w:p w14:paraId="4119B258" w14:textId="3776F63C" w:rsidR="001328C8" w:rsidRPr="007B0F33" w:rsidRDefault="001328C8" w:rsidP="007B0F33">
      <w:pPr>
        <w:pStyle w:val="ListParagraph"/>
        <w:numPr>
          <w:ilvl w:val="0"/>
          <w:numId w:val="20"/>
        </w:numPr>
        <w:spacing w:after="0" w:line="360" w:lineRule="auto"/>
        <w:jc w:val="both"/>
        <w:rPr>
          <w:rFonts w:ascii="Arial" w:hAnsi="Arial" w:cs="Arial"/>
          <w:b/>
          <w:bCs/>
          <w:sz w:val="24"/>
          <w:szCs w:val="24"/>
        </w:rPr>
      </w:pPr>
      <w:r w:rsidRPr="007B0F33">
        <w:rPr>
          <w:rFonts w:ascii="Arial" w:hAnsi="Arial" w:cs="Arial"/>
          <w:b/>
          <w:bCs/>
          <w:sz w:val="24"/>
          <w:szCs w:val="24"/>
        </w:rPr>
        <w:t>Funding and Costs</w:t>
      </w:r>
    </w:p>
    <w:p w14:paraId="486F5B42" w14:textId="77777777" w:rsidR="001328C8" w:rsidRPr="001328C8" w:rsidRDefault="001328C8" w:rsidP="001328C8">
      <w:pPr>
        <w:spacing w:after="0" w:line="360" w:lineRule="auto"/>
        <w:jc w:val="both"/>
        <w:rPr>
          <w:rFonts w:ascii="Arial" w:hAnsi="Arial" w:cs="Arial"/>
          <w:sz w:val="24"/>
          <w:szCs w:val="24"/>
        </w:rPr>
      </w:pPr>
    </w:p>
    <w:p w14:paraId="4FE01B9B" w14:textId="4B477CBA" w:rsidR="00543796" w:rsidRDefault="002F4270" w:rsidP="009D4936">
      <w:pPr>
        <w:spacing w:after="0" w:line="360" w:lineRule="auto"/>
        <w:jc w:val="both"/>
        <w:rPr>
          <w:rFonts w:ascii="Arial" w:hAnsi="Arial" w:cs="Arial"/>
          <w:sz w:val="24"/>
          <w:szCs w:val="24"/>
        </w:rPr>
      </w:pPr>
      <w:r>
        <w:rPr>
          <w:rFonts w:ascii="Arial" w:hAnsi="Arial" w:cs="Arial"/>
          <w:sz w:val="24"/>
          <w:szCs w:val="24"/>
        </w:rPr>
        <w:t xml:space="preserve">I funded the company with personal savings, covering startup costs and keeping the business debt-free. </w:t>
      </w:r>
      <w:r w:rsidR="00027F64">
        <w:rPr>
          <w:rFonts w:ascii="Arial" w:hAnsi="Arial" w:cs="Arial"/>
          <w:sz w:val="24"/>
          <w:szCs w:val="24"/>
        </w:rPr>
        <w:t xml:space="preserve"> So far, I’ve reinvested profits to grow and remain open to grants or support if needed, aiming for steady, sustainable growth</w:t>
      </w:r>
      <w:r w:rsidR="00261F3D">
        <w:rPr>
          <w:rFonts w:ascii="Arial" w:hAnsi="Arial" w:cs="Arial"/>
          <w:sz w:val="24"/>
          <w:szCs w:val="24"/>
        </w:rPr>
        <w:t xml:space="preserve"> (Peek, 2024).</w:t>
      </w:r>
    </w:p>
    <w:p w14:paraId="56BEE9CA" w14:textId="77777777" w:rsidR="001328C8" w:rsidRDefault="001328C8" w:rsidP="009D4936">
      <w:pPr>
        <w:spacing w:after="0" w:line="360" w:lineRule="auto"/>
        <w:jc w:val="both"/>
        <w:rPr>
          <w:rFonts w:ascii="Arial" w:hAnsi="Arial" w:cs="Arial"/>
          <w:sz w:val="24"/>
          <w:szCs w:val="24"/>
        </w:rPr>
      </w:pPr>
    </w:p>
    <w:p w14:paraId="2728EBA1" w14:textId="3109A3CC" w:rsidR="007B0F33" w:rsidRPr="007B0F33" w:rsidRDefault="007B0F33" w:rsidP="007B0F33">
      <w:pPr>
        <w:pStyle w:val="ListParagraph"/>
        <w:numPr>
          <w:ilvl w:val="0"/>
          <w:numId w:val="20"/>
        </w:numPr>
        <w:spacing w:after="0" w:line="360" w:lineRule="auto"/>
        <w:jc w:val="both"/>
        <w:rPr>
          <w:rFonts w:ascii="Arial" w:hAnsi="Arial" w:cs="Arial"/>
          <w:b/>
          <w:bCs/>
          <w:sz w:val="24"/>
          <w:szCs w:val="24"/>
        </w:rPr>
      </w:pPr>
      <w:r w:rsidRPr="007B0F33">
        <w:rPr>
          <w:rFonts w:ascii="Arial" w:hAnsi="Arial" w:cs="Arial"/>
          <w:b/>
          <w:bCs/>
          <w:sz w:val="24"/>
          <w:szCs w:val="24"/>
        </w:rPr>
        <w:t xml:space="preserve">Cash Flow Forecast </w:t>
      </w:r>
    </w:p>
    <w:p w14:paraId="3082792B" w14:textId="77777777" w:rsidR="00A55598" w:rsidRDefault="00A55598" w:rsidP="00A55598">
      <w:pPr>
        <w:pStyle w:val="Heading1"/>
      </w:pPr>
      <w:r>
        <w:t>RC Tax Expert – Cash Flow Forecast for 12 Months</w:t>
      </w:r>
    </w:p>
    <w:p w14:paraId="186F251D" w14:textId="77777777" w:rsidR="00A55598" w:rsidRDefault="00A55598" w:rsidP="00A55598">
      <w:pPr>
        <w:pStyle w:val="Heading2"/>
      </w:pPr>
      <w:r>
        <w:t>Fixed Expenses / Costs</w:t>
      </w:r>
    </w:p>
    <w:tbl>
      <w:tblPr>
        <w:tblStyle w:val="TableGrid"/>
        <w:tblW w:w="0" w:type="auto"/>
        <w:tblLook w:val="04A0" w:firstRow="1" w:lastRow="0" w:firstColumn="1" w:lastColumn="0" w:noHBand="0" w:noVBand="1"/>
      </w:tblPr>
      <w:tblGrid>
        <w:gridCol w:w="2880"/>
        <w:gridCol w:w="2880"/>
        <w:gridCol w:w="2880"/>
      </w:tblGrid>
      <w:tr w:rsidR="00A55598" w14:paraId="3C84575A" w14:textId="77777777" w:rsidTr="00814B29">
        <w:tc>
          <w:tcPr>
            <w:tcW w:w="2880" w:type="dxa"/>
          </w:tcPr>
          <w:p w14:paraId="7AEF8FBD" w14:textId="77777777" w:rsidR="00A55598" w:rsidRDefault="00A55598" w:rsidP="00814B29">
            <w:r>
              <w:t>Item</w:t>
            </w:r>
          </w:p>
        </w:tc>
        <w:tc>
          <w:tcPr>
            <w:tcW w:w="2880" w:type="dxa"/>
          </w:tcPr>
          <w:p w14:paraId="536A4D6E" w14:textId="77777777" w:rsidR="00A55598" w:rsidRDefault="00A55598" w:rsidP="00814B29">
            <w:r>
              <w:t>Monthly Amount</w:t>
            </w:r>
          </w:p>
        </w:tc>
        <w:tc>
          <w:tcPr>
            <w:tcW w:w="2880" w:type="dxa"/>
          </w:tcPr>
          <w:p w14:paraId="302953E5" w14:textId="77777777" w:rsidR="00A55598" w:rsidRDefault="00A55598" w:rsidP="00814B29">
            <w:r>
              <w:t>Annual Total</w:t>
            </w:r>
          </w:p>
        </w:tc>
      </w:tr>
      <w:tr w:rsidR="00A55598" w14:paraId="20F83A81" w14:textId="77777777" w:rsidTr="00814B29">
        <w:tc>
          <w:tcPr>
            <w:tcW w:w="2880" w:type="dxa"/>
          </w:tcPr>
          <w:p w14:paraId="3C17E566" w14:textId="77777777" w:rsidR="00A55598" w:rsidRDefault="00A55598" w:rsidP="00814B29">
            <w:r>
              <w:t>Home Office Costs</w:t>
            </w:r>
          </w:p>
        </w:tc>
        <w:tc>
          <w:tcPr>
            <w:tcW w:w="2880" w:type="dxa"/>
          </w:tcPr>
          <w:p w14:paraId="7BC83B64" w14:textId="77777777" w:rsidR="00A55598" w:rsidRDefault="00A55598" w:rsidP="00814B29">
            <w:r>
              <w:t>£135.00</w:t>
            </w:r>
          </w:p>
        </w:tc>
        <w:tc>
          <w:tcPr>
            <w:tcW w:w="2880" w:type="dxa"/>
          </w:tcPr>
          <w:p w14:paraId="4B9B5427" w14:textId="77777777" w:rsidR="00A55598" w:rsidRDefault="00A55598" w:rsidP="00814B29">
            <w:r>
              <w:t>£1,620.00</w:t>
            </w:r>
          </w:p>
        </w:tc>
      </w:tr>
      <w:tr w:rsidR="00A55598" w14:paraId="67A88E57" w14:textId="77777777" w:rsidTr="00814B29">
        <w:tc>
          <w:tcPr>
            <w:tcW w:w="2880" w:type="dxa"/>
          </w:tcPr>
          <w:p w14:paraId="6DE934A3" w14:textId="77777777" w:rsidR="00A55598" w:rsidRDefault="00A55598" w:rsidP="00814B29">
            <w:r>
              <w:lastRenderedPageBreak/>
              <w:t>Software Subscriptions</w:t>
            </w:r>
          </w:p>
        </w:tc>
        <w:tc>
          <w:tcPr>
            <w:tcW w:w="2880" w:type="dxa"/>
          </w:tcPr>
          <w:p w14:paraId="26953FE3" w14:textId="77777777" w:rsidR="00A55598" w:rsidRDefault="00A55598" w:rsidP="00814B29">
            <w:r>
              <w:t>£45.00</w:t>
            </w:r>
          </w:p>
        </w:tc>
        <w:tc>
          <w:tcPr>
            <w:tcW w:w="2880" w:type="dxa"/>
          </w:tcPr>
          <w:p w14:paraId="46C0A5E1" w14:textId="77777777" w:rsidR="00A55598" w:rsidRDefault="00A55598" w:rsidP="00814B29">
            <w:r>
              <w:t>£540.00</w:t>
            </w:r>
          </w:p>
        </w:tc>
      </w:tr>
      <w:tr w:rsidR="00A55598" w14:paraId="1A948A76" w14:textId="77777777" w:rsidTr="00814B29">
        <w:tc>
          <w:tcPr>
            <w:tcW w:w="2880" w:type="dxa"/>
          </w:tcPr>
          <w:p w14:paraId="48698522" w14:textId="77777777" w:rsidR="00A55598" w:rsidRDefault="00A55598" w:rsidP="00814B29">
            <w:r>
              <w:t>Professional Indemnity Insurance</w:t>
            </w:r>
          </w:p>
        </w:tc>
        <w:tc>
          <w:tcPr>
            <w:tcW w:w="2880" w:type="dxa"/>
          </w:tcPr>
          <w:p w14:paraId="132547EA" w14:textId="77777777" w:rsidR="00A55598" w:rsidRDefault="00A55598" w:rsidP="00814B29">
            <w:r>
              <w:t>£118.00</w:t>
            </w:r>
          </w:p>
        </w:tc>
        <w:tc>
          <w:tcPr>
            <w:tcW w:w="2880" w:type="dxa"/>
          </w:tcPr>
          <w:p w14:paraId="18449854" w14:textId="77777777" w:rsidR="00A55598" w:rsidRDefault="00A55598" w:rsidP="00814B29">
            <w:r>
              <w:t>£1,416.00</w:t>
            </w:r>
          </w:p>
        </w:tc>
      </w:tr>
      <w:tr w:rsidR="00A55598" w14:paraId="0F9EB1D7" w14:textId="77777777" w:rsidTr="00814B29">
        <w:tc>
          <w:tcPr>
            <w:tcW w:w="2880" w:type="dxa"/>
          </w:tcPr>
          <w:p w14:paraId="4F909055" w14:textId="77777777" w:rsidR="00A55598" w:rsidRDefault="00A55598" w:rsidP="00814B29">
            <w:r>
              <w:t>Phone Bill</w:t>
            </w:r>
          </w:p>
        </w:tc>
        <w:tc>
          <w:tcPr>
            <w:tcW w:w="2880" w:type="dxa"/>
          </w:tcPr>
          <w:p w14:paraId="77FDE0F2" w14:textId="77777777" w:rsidR="00A55598" w:rsidRDefault="00A55598" w:rsidP="00814B29">
            <w:r>
              <w:t>£15.00</w:t>
            </w:r>
          </w:p>
        </w:tc>
        <w:tc>
          <w:tcPr>
            <w:tcW w:w="2880" w:type="dxa"/>
          </w:tcPr>
          <w:p w14:paraId="61AB9C79" w14:textId="77777777" w:rsidR="00A55598" w:rsidRDefault="00A55598" w:rsidP="00814B29">
            <w:r>
              <w:t>£180.00</w:t>
            </w:r>
          </w:p>
        </w:tc>
      </w:tr>
      <w:tr w:rsidR="00A55598" w14:paraId="2E0F1BB1" w14:textId="77777777" w:rsidTr="00814B29">
        <w:tc>
          <w:tcPr>
            <w:tcW w:w="2880" w:type="dxa"/>
          </w:tcPr>
          <w:p w14:paraId="56193D73" w14:textId="77777777" w:rsidR="00A55598" w:rsidRDefault="00A55598" w:rsidP="00814B29">
            <w:r>
              <w:t>Internet Bill</w:t>
            </w:r>
          </w:p>
        </w:tc>
        <w:tc>
          <w:tcPr>
            <w:tcW w:w="2880" w:type="dxa"/>
          </w:tcPr>
          <w:p w14:paraId="21575566" w14:textId="77777777" w:rsidR="00A55598" w:rsidRDefault="00A55598" w:rsidP="00814B29">
            <w:r>
              <w:t>£32.00</w:t>
            </w:r>
          </w:p>
        </w:tc>
        <w:tc>
          <w:tcPr>
            <w:tcW w:w="2880" w:type="dxa"/>
          </w:tcPr>
          <w:p w14:paraId="2E73DDC2" w14:textId="77777777" w:rsidR="00A55598" w:rsidRDefault="00A55598" w:rsidP="00814B29">
            <w:r>
              <w:t>£384.00</w:t>
            </w:r>
          </w:p>
        </w:tc>
      </w:tr>
      <w:tr w:rsidR="00A55598" w14:paraId="68F2B4A1" w14:textId="77777777" w:rsidTr="00814B29">
        <w:tc>
          <w:tcPr>
            <w:tcW w:w="2880" w:type="dxa"/>
          </w:tcPr>
          <w:p w14:paraId="14A62254" w14:textId="77777777" w:rsidR="00A55598" w:rsidRDefault="00A55598" w:rsidP="00814B29">
            <w:r>
              <w:t>Membership Fees (AML, ATT)</w:t>
            </w:r>
          </w:p>
        </w:tc>
        <w:tc>
          <w:tcPr>
            <w:tcW w:w="2880" w:type="dxa"/>
          </w:tcPr>
          <w:p w14:paraId="447FBFDD" w14:textId="77777777" w:rsidR="00A55598" w:rsidRDefault="00A55598" w:rsidP="00814B29">
            <w:r>
              <w:t>£29.00</w:t>
            </w:r>
          </w:p>
        </w:tc>
        <w:tc>
          <w:tcPr>
            <w:tcW w:w="2880" w:type="dxa"/>
          </w:tcPr>
          <w:p w14:paraId="73F068D5" w14:textId="77777777" w:rsidR="00A55598" w:rsidRDefault="00A55598" w:rsidP="00814B29">
            <w:r>
              <w:t>£348.00</w:t>
            </w:r>
          </w:p>
        </w:tc>
      </w:tr>
      <w:tr w:rsidR="00A55598" w14:paraId="09F1F5B7" w14:textId="77777777" w:rsidTr="00814B29">
        <w:tc>
          <w:tcPr>
            <w:tcW w:w="2880" w:type="dxa"/>
          </w:tcPr>
          <w:p w14:paraId="42086B11" w14:textId="77777777" w:rsidR="00A55598" w:rsidRDefault="00A55598" w:rsidP="00814B29">
            <w:r>
              <w:t>Banking Fees / Account Charges</w:t>
            </w:r>
          </w:p>
        </w:tc>
        <w:tc>
          <w:tcPr>
            <w:tcW w:w="2880" w:type="dxa"/>
          </w:tcPr>
          <w:p w14:paraId="58003833" w14:textId="77777777" w:rsidR="00A55598" w:rsidRDefault="00A55598" w:rsidP="00814B29">
            <w:r>
              <w:t>£0.00</w:t>
            </w:r>
          </w:p>
        </w:tc>
        <w:tc>
          <w:tcPr>
            <w:tcW w:w="2880" w:type="dxa"/>
          </w:tcPr>
          <w:p w14:paraId="1B78F23E" w14:textId="77777777" w:rsidR="00A55598" w:rsidRDefault="00A55598" w:rsidP="00814B29">
            <w:r>
              <w:t>£0.00</w:t>
            </w:r>
          </w:p>
        </w:tc>
      </w:tr>
      <w:tr w:rsidR="00A55598" w14:paraId="5024AB39" w14:textId="77777777" w:rsidTr="00814B29">
        <w:tc>
          <w:tcPr>
            <w:tcW w:w="2880" w:type="dxa"/>
          </w:tcPr>
          <w:p w14:paraId="226C2202" w14:textId="77777777" w:rsidR="00A55598" w:rsidRDefault="00A55598" w:rsidP="00814B29">
            <w:r>
              <w:t>Total Fixed Expenses</w:t>
            </w:r>
          </w:p>
        </w:tc>
        <w:tc>
          <w:tcPr>
            <w:tcW w:w="2880" w:type="dxa"/>
          </w:tcPr>
          <w:p w14:paraId="296166DE" w14:textId="77777777" w:rsidR="00A55598" w:rsidRDefault="00A55598" w:rsidP="00814B29"/>
        </w:tc>
        <w:tc>
          <w:tcPr>
            <w:tcW w:w="2880" w:type="dxa"/>
          </w:tcPr>
          <w:p w14:paraId="18B418B6" w14:textId="77777777" w:rsidR="00A55598" w:rsidRDefault="00A55598" w:rsidP="00814B29">
            <w:r>
              <w:t>£4,488.00</w:t>
            </w:r>
          </w:p>
        </w:tc>
      </w:tr>
    </w:tbl>
    <w:p w14:paraId="29C990E3" w14:textId="77777777" w:rsidR="00A55598" w:rsidRDefault="00A55598" w:rsidP="00A55598">
      <w:pPr>
        <w:pStyle w:val="Heading2"/>
      </w:pPr>
      <w:r>
        <w:t>Variable Expenses / Costs</w:t>
      </w:r>
    </w:p>
    <w:tbl>
      <w:tblPr>
        <w:tblStyle w:val="TableGrid"/>
        <w:tblW w:w="0" w:type="auto"/>
        <w:tblLook w:val="04A0" w:firstRow="1" w:lastRow="0" w:firstColumn="1" w:lastColumn="0" w:noHBand="0" w:noVBand="1"/>
      </w:tblPr>
      <w:tblGrid>
        <w:gridCol w:w="4320"/>
        <w:gridCol w:w="4320"/>
      </w:tblGrid>
      <w:tr w:rsidR="00A55598" w14:paraId="5D55F16D" w14:textId="77777777" w:rsidTr="00814B29">
        <w:tc>
          <w:tcPr>
            <w:tcW w:w="4320" w:type="dxa"/>
          </w:tcPr>
          <w:p w14:paraId="34C80C83" w14:textId="77777777" w:rsidR="00A55598" w:rsidRDefault="00A55598" w:rsidP="00814B29">
            <w:r>
              <w:t>Item</w:t>
            </w:r>
          </w:p>
        </w:tc>
        <w:tc>
          <w:tcPr>
            <w:tcW w:w="4320" w:type="dxa"/>
          </w:tcPr>
          <w:p w14:paraId="7994D255" w14:textId="77777777" w:rsidR="00A55598" w:rsidRDefault="00A55598" w:rsidP="00814B29">
            <w:r>
              <w:t>Total Amount</w:t>
            </w:r>
          </w:p>
        </w:tc>
      </w:tr>
      <w:tr w:rsidR="00A55598" w14:paraId="54191031" w14:textId="77777777" w:rsidTr="00814B29">
        <w:tc>
          <w:tcPr>
            <w:tcW w:w="4320" w:type="dxa"/>
          </w:tcPr>
          <w:p w14:paraId="451BC7D3" w14:textId="77777777" w:rsidR="00A55598" w:rsidRDefault="00A55598" w:rsidP="00814B29">
            <w:r>
              <w:t>Marketing and Advertising</w:t>
            </w:r>
          </w:p>
        </w:tc>
        <w:tc>
          <w:tcPr>
            <w:tcW w:w="4320" w:type="dxa"/>
          </w:tcPr>
          <w:p w14:paraId="55CDD2B3" w14:textId="77777777" w:rsidR="00A55598" w:rsidRDefault="00A55598" w:rsidP="00814B29">
            <w:r>
              <w:t>£146.00</w:t>
            </w:r>
          </w:p>
        </w:tc>
      </w:tr>
      <w:tr w:rsidR="00A55598" w14:paraId="37436279" w14:textId="77777777" w:rsidTr="00814B29">
        <w:tc>
          <w:tcPr>
            <w:tcW w:w="4320" w:type="dxa"/>
          </w:tcPr>
          <w:p w14:paraId="608F089B" w14:textId="77777777" w:rsidR="00A55598" w:rsidRDefault="00A55598" w:rsidP="00814B29">
            <w:r>
              <w:t>Website</w:t>
            </w:r>
          </w:p>
        </w:tc>
        <w:tc>
          <w:tcPr>
            <w:tcW w:w="4320" w:type="dxa"/>
          </w:tcPr>
          <w:p w14:paraId="6A4A1638" w14:textId="77777777" w:rsidR="00A55598" w:rsidRDefault="00A55598" w:rsidP="00814B29">
            <w:r>
              <w:t>£280.00</w:t>
            </w:r>
          </w:p>
        </w:tc>
      </w:tr>
      <w:tr w:rsidR="00A55598" w14:paraId="55933821" w14:textId="77777777" w:rsidTr="00814B29">
        <w:tc>
          <w:tcPr>
            <w:tcW w:w="4320" w:type="dxa"/>
          </w:tcPr>
          <w:p w14:paraId="2F2586A9" w14:textId="77777777" w:rsidR="00A55598" w:rsidRDefault="00A55598" w:rsidP="00814B29">
            <w:r>
              <w:t>Branding / Logo</w:t>
            </w:r>
          </w:p>
        </w:tc>
        <w:tc>
          <w:tcPr>
            <w:tcW w:w="4320" w:type="dxa"/>
          </w:tcPr>
          <w:p w14:paraId="4DABDEE8" w14:textId="77777777" w:rsidR="00A55598" w:rsidRDefault="00A55598" w:rsidP="00814B29">
            <w:r>
              <w:t>£48.00</w:t>
            </w:r>
          </w:p>
        </w:tc>
      </w:tr>
      <w:tr w:rsidR="00A55598" w14:paraId="1920A7C4" w14:textId="77777777" w:rsidTr="00814B29">
        <w:tc>
          <w:tcPr>
            <w:tcW w:w="4320" w:type="dxa"/>
          </w:tcPr>
          <w:p w14:paraId="0BDD3FA1" w14:textId="77777777" w:rsidR="00A55598" w:rsidRDefault="00A55598" w:rsidP="00814B29">
            <w:r>
              <w:t>Business Cards</w:t>
            </w:r>
          </w:p>
        </w:tc>
        <w:tc>
          <w:tcPr>
            <w:tcW w:w="4320" w:type="dxa"/>
          </w:tcPr>
          <w:p w14:paraId="41DEBDB5" w14:textId="77777777" w:rsidR="00A55598" w:rsidRDefault="00A55598" w:rsidP="00814B29">
            <w:r>
              <w:t>£108.00</w:t>
            </w:r>
          </w:p>
        </w:tc>
      </w:tr>
      <w:tr w:rsidR="00A55598" w14:paraId="59B0C68F" w14:textId="77777777" w:rsidTr="00814B29">
        <w:tc>
          <w:tcPr>
            <w:tcW w:w="4320" w:type="dxa"/>
          </w:tcPr>
          <w:p w14:paraId="14D0C9F8" w14:textId="77777777" w:rsidR="00A55598" w:rsidRDefault="00A55598" w:rsidP="00814B29">
            <w:r>
              <w:t>SEO</w:t>
            </w:r>
          </w:p>
        </w:tc>
        <w:tc>
          <w:tcPr>
            <w:tcW w:w="4320" w:type="dxa"/>
          </w:tcPr>
          <w:p w14:paraId="28E0F8AD" w14:textId="77777777" w:rsidR="00A55598" w:rsidRDefault="00A55598" w:rsidP="00814B29">
            <w:r>
              <w:t>£0.00</w:t>
            </w:r>
          </w:p>
        </w:tc>
      </w:tr>
      <w:tr w:rsidR="00A55598" w14:paraId="69AE33D2" w14:textId="77777777" w:rsidTr="00814B29">
        <w:tc>
          <w:tcPr>
            <w:tcW w:w="4320" w:type="dxa"/>
          </w:tcPr>
          <w:p w14:paraId="6DBE4140" w14:textId="77777777" w:rsidR="00A55598" w:rsidRDefault="00A55598" w:rsidP="00814B29">
            <w:r>
              <w:t>Travel Costs</w:t>
            </w:r>
          </w:p>
        </w:tc>
        <w:tc>
          <w:tcPr>
            <w:tcW w:w="4320" w:type="dxa"/>
          </w:tcPr>
          <w:p w14:paraId="36DA2445" w14:textId="77777777" w:rsidR="00A55598" w:rsidRDefault="00A55598" w:rsidP="00814B29">
            <w:r>
              <w:t>£235.00</w:t>
            </w:r>
          </w:p>
        </w:tc>
      </w:tr>
      <w:tr w:rsidR="00A55598" w14:paraId="47AA65E7" w14:textId="77777777" w:rsidTr="00814B29">
        <w:tc>
          <w:tcPr>
            <w:tcW w:w="4320" w:type="dxa"/>
          </w:tcPr>
          <w:p w14:paraId="5B06E770" w14:textId="77777777" w:rsidR="00A55598" w:rsidRDefault="00A55598" w:rsidP="00814B29">
            <w:r>
              <w:t>Stationery &amp; Printing</w:t>
            </w:r>
          </w:p>
        </w:tc>
        <w:tc>
          <w:tcPr>
            <w:tcW w:w="4320" w:type="dxa"/>
          </w:tcPr>
          <w:p w14:paraId="32E99FF6" w14:textId="77777777" w:rsidR="00A55598" w:rsidRDefault="00A55598" w:rsidP="00814B29">
            <w:r>
              <w:t>£306.45</w:t>
            </w:r>
          </w:p>
        </w:tc>
      </w:tr>
      <w:tr w:rsidR="00A55598" w14:paraId="23E11FD6" w14:textId="77777777" w:rsidTr="00814B29">
        <w:tc>
          <w:tcPr>
            <w:tcW w:w="4320" w:type="dxa"/>
          </w:tcPr>
          <w:p w14:paraId="6F1417F8" w14:textId="77777777" w:rsidR="00A55598" w:rsidRDefault="00A55598" w:rsidP="00814B29">
            <w:r>
              <w:t>Subcontracting</w:t>
            </w:r>
          </w:p>
        </w:tc>
        <w:tc>
          <w:tcPr>
            <w:tcW w:w="4320" w:type="dxa"/>
          </w:tcPr>
          <w:p w14:paraId="70E8891D" w14:textId="77777777" w:rsidR="00A55598" w:rsidRDefault="00A55598" w:rsidP="00814B29">
            <w:r>
              <w:t>£1,250.00</w:t>
            </w:r>
          </w:p>
        </w:tc>
      </w:tr>
      <w:tr w:rsidR="00A55598" w14:paraId="1234A7DD" w14:textId="77777777" w:rsidTr="00814B29">
        <w:tc>
          <w:tcPr>
            <w:tcW w:w="4320" w:type="dxa"/>
          </w:tcPr>
          <w:p w14:paraId="0E8F29CA" w14:textId="77777777" w:rsidR="00A55598" w:rsidRDefault="00A55598" w:rsidP="00814B29">
            <w:r>
              <w:t>Total Variable Expenses</w:t>
            </w:r>
          </w:p>
        </w:tc>
        <w:tc>
          <w:tcPr>
            <w:tcW w:w="4320" w:type="dxa"/>
          </w:tcPr>
          <w:p w14:paraId="2542E414" w14:textId="77777777" w:rsidR="00A55598" w:rsidRDefault="00A55598" w:rsidP="00814B29">
            <w:r>
              <w:t>£2,373.45</w:t>
            </w:r>
          </w:p>
        </w:tc>
      </w:tr>
    </w:tbl>
    <w:p w14:paraId="09187F89" w14:textId="77777777" w:rsidR="00A55598" w:rsidRDefault="00A55598" w:rsidP="00A55598">
      <w:pPr>
        <w:pStyle w:val="Heading2"/>
      </w:pPr>
      <w:r>
        <w:t>Capital Expenses / Costs</w:t>
      </w:r>
    </w:p>
    <w:tbl>
      <w:tblPr>
        <w:tblStyle w:val="TableGrid"/>
        <w:tblW w:w="0" w:type="auto"/>
        <w:tblLook w:val="04A0" w:firstRow="1" w:lastRow="0" w:firstColumn="1" w:lastColumn="0" w:noHBand="0" w:noVBand="1"/>
      </w:tblPr>
      <w:tblGrid>
        <w:gridCol w:w="4320"/>
        <w:gridCol w:w="4320"/>
      </w:tblGrid>
      <w:tr w:rsidR="00A55598" w14:paraId="17E09AEA" w14:textId="77777777" w:rsidTr="00814B29">
        <w:tc>
          <w:tcPr>
            <w:tcW w:w="4320" w:type="dxa"/>
          </w:tcPr>
          <w:p w14:paraId="0BE171BB" w14:textId="77777777" w:rsidR="00A55598" w:rsidRDefault="00A55598" w:rsidP="00814B29">
            <w:r>
              <w:t>Item</w:t>
            </w:r>
          </w:p>
        </w:tc>
        <w:tc>
          <w:tcPr>
            <w:tcW w:w="4320" w:type="dxa"/>
          </w:tcPr>
          <w:p w14:paraId="62D4C6EF" w14:textId="77777777" w:rsidR="00A55598" w:rsidRDefault="00A55598" w:rsidP="00814B29">
            <w:r>
              <w:t>Total Amount</w:t>
            </w:r>
          </w:p>
        </w:tc>
      </w:tr>
      <w:tr w:rsidR="00A55598" w14:paraId="73E46D00" w14:textId="77777777" w:rsidTr="00814B29">
        <w:tc>
          <w:tcPr>
            <w:tcW w:w="4320" w:type="dxa"/>
          </w:tcPr>
          <w:p w14:paraId="1EA3BF8D" w14:textId="77777777" w:rsidR="00A55598" w:rsidRDefault="00A55598" w:rsidP="00814B29">
            <w:r>
              <w:t>Laptop</w:t>
            </w:r>
          </w:p>
        </w:tc>
        <w:tc>
          <w:tcPr>
            <w:tcW w:w="4320" w:type="dxa"/>
          </w:tcPr>
          <w:p w14:paraId="0AF85513" w14:textId="77777777" w:rsidR="00A55598" w:rsidRDefault="00A55598" w:rsidP="00814B29">
            <w:r>
              <w:t>£720.00</w:t>
            </w:r>
          </w:p>
        </w:tc>
      </w:tr>
      <w:tr w:rsidR="00A55598" w14:paraId="318F755A" w14:textId="77777777" w:rsidTr="00814B29">
        <w:tc>
          <w:tcPr>
            <w:tcW w:w="4320" w:type="dxa"/>
          </w:tcPr>
          <w:p w14:paraId="1D36948F" w14:textId="77777777" w:rsidR="00A55598" w:rsidRDefault="00A55598" w:rsidP="00814B29">
            <w:r>
              <w:t>Printer</w:t>
            </w:r>
          </w:p>
        </w:tc>
        <w:tc>
          <w:tcPr>
            <w:tcW w:w="4320" w:type="dxa"/>
          </w:tcPr>
          <w:p w14:paraId="51EDF9A8" w14:textId="77777777" w:rsidR="00A55598" w:rsidRDefault="00A55598" w:rsidP="00814B29">
            <w:r>
              <w:t>£376.00</w:t>
            </w:r>
          </w:p>
        </w:tc>
      </w:tr>
      <w:tr w:rsidR="00A55598" w14:paraId="549E9D50" w14:textId="77777777" w:rsidTr="00814B29">
        <w:tc>
          <w:tcPr>
            <w:tcW w:w="4320" w:type="dxa"/>
          </w:tcPr>
          <w:p w14:paraId="6795D6EF" w14:textId="77777777" w:rsidR="00A55598" w:rsidRDefault="00A55598" w:rsidP="00814B29">
            <w:r>
              <w:t>IT Equipment</w:t>
            </w:r>
          </w:p>
        </w:tc>
        <w:tc>
          <w:tcPr>
            <w:tcW w:w="4320" w:type="dxa"/>
          </w:tcPr>
          <w:p w14:paraId="7A637579" w14:textId="77777777" w:rsidR="00A55598" w:rsidRDefault="00A55598" w:rsidP="00814B29">
            <w:r>
              <w:t>£250.00</w:t>
            </w:r>
          </w:p>
        </w:tc>
      </w:tr>
      <w:tr w:rsidR="00A55598" w14:paraId="408F6D7A" w14:textId="77777777" w:rsidTr="00814B29">
        <w:tc>
          <w:tcPr>
            <w:tcW w:w="4320" w:type="dxa"/>
          </w:tcPr>
          <w:p w14:paraId="6405F7BA" w14:textId="77777777" w:rsidR="00A55598" w:rsidRDefault="00A55598" w:rsidP="00814B29">
            <w:r>
              <w:t>CPD Training</w:t>
            </w:r>
          </w:p>
        </w:tc>
        <w:tc>
          <w:tcPr>
            <w:tcW w:w="4320" w:type="dxa"/>
          </w:tcPr>
          <w:p w14:paraId="53FD8977" w14:textId="77777777" w:rsidR="00A55598" w:rsidRDefault="00A55598" w:rsidP="00814B29">
            <w:r>
              <w:t>£2,680.00</w:t>
            </w:r>
          </w:p>
        </w:tc>
      </w:tr>
      <w:tr w:rsidR="00A55598" w14:paraId="0C42FE1D" w14:textId="77777777" w:rsidTr="00814B29">
        <w:tc>
          <w:tcPr>
            <w:tcW w:w="4320" w:type="dxa"/>
          </w:tcPr>
          <w:p w14:paraId="5967B397" w14:textId="77777777" w:rsidR="00A55598" w:rsidRDefault="00A55598" w:rsidP="00814B29">
            <w:r>
              <w:t>Total Capital Expenses</w:t>
            </w:r>
          </w:p>
        </w:tc>
        <w:tc>
          <w:tcPr>
            <w:tcW w:w="4320" w:type="dxa"/>
          </w:tcPr>
          <w:p w14:paraId="7A6192A0" w14:textId="77777777" w:rsidR="00A55598" w:rsidRDefault="00A55598" w:rsidP="00814B29">
            <w:r>
              <w:t>£4,026.00</w:t>
            </w:r>
          </w:p>
        </w:tc>
      </w:tr>
    </w:tbl>
    <w:p w14:paraId="011B46ED" w14:textId="77777777" w:rsidR="00A55598" w:rsidRDefault="00A55598" w:rsidP="00A55598">
      <w:pPr>
        <w:pStyle w:val="Heading2"/>
      </w:pPr>
      <w:r>
        <w:t>Income</w:t>
      </w:r>
    </w:p>
    <w:tbl>
      <w:tblPr>
        <w:tblStyle w:val="TableGrid"/>
        <w:tblW w:w="0" w:type="auto"/>
        <w:tblLook w:val="04A0" w:firstRow="1" w:lastRow="0" w:firstColumn="1" w:lastColumn="0" w:noHBand="0" w:noVBand="1"/>
      </w:tblPr>
      <w:tblGrid>
        <w:gridCol w:w="4320"/>
        <w:gridCol w:w="4320"/>
      </w:tblGrid>
      <w:tr w:rsidR="00A55598" w14:paraId="0822DB28" w14:textId="77777777" w:rsidTr="00814B29">
        <w:tc>
          <w:tcPr>
            <w:tcW w:w="4320" w:type="dxa"/>
          </w:tcPr>
          <w:p w14:paraId="0E7CA1E8" w14:textId="77777777" w:rsidR="00A55598" w:rsidRDefault="00A55598" w:rsidP="00814B29">
            <w:r>
              <w:t>Source</w:t>
            </w:r>
          </w:p>
        </w:tc>
        <w:tc>
          <w:tcPr>
            <w:tcW w:w="4320" w:type="dxa"/>
          </w:tcPr>
          <w:p w14:paraId="5E5BF069" w14:textId="77777777" w:rsidR="00A55598" w:rsidRDefault="00A55598" w:rsidP="00814B29">
            <w:r>
              <w:t>Annual Total</w:t>
            </w:r>
          </w:p>
        </w:tc>
      </w:tr>
      <w:tr w:rsidR="00A55598" w14:paraId="54CF45DB" w14:textId="77777777" w:rsidTr="00814B29">
        <w:tc>
          <w:tcPr>
            <w:tcW w:w="4320" w:type="dxa"/>
          </w:tcPr>
          <w:p w14:paraId="3C3E31A6" w14:textId="77777777" w:rsidR="00A55598" w:rsidRDefault="00A55598" w:rsidP="00814B29">
            <w:r>
              <w:t>Invoices</w:t>
            </w:r>
          </w:p>
        </w:tc>
        <w:tc>
          <w:tcPr>
            <w:tcW w:w="4320" w:type="dxa"/>
          </w:tcPr>
          <w:p w14:paraId="390375E9" w14:textId="77777777" w:rsidR="00A55598" w:rsidRDefault="00A55598" w:rsidP="00814B29">
            <w:r>
              <w:t>£31,150.00</w:t>
            </w:r>
          </w:p>
        </w:tc>
      </w:tr>
    </w:tbl>
    <w:p w14:paraId="2EB7D713" w14:textId="77777777" w:rsidR="00A55598" w:rsidRDefault="00A55598" w:rsidP="00A55598">
      <w:pPr>
        <w:pStyle w:val="Heading2"/>
      </w:pPr>
      <w:r>
        <w:t>Summary</w:t>
      </w:r>
    </w:p>
    <w:tbl>
      <w:tblPr>
        <w:tblStyle w:val="TableGrid"/>
        <w:tblW w:w="0" w:type="auto"/>
        <w:tblLook w:val="04A0" w:firstRow="1" w:lastRow="0" w:firstColumn="1" w:lastColumn="0" w:noHBand="0" w:noVBand="1"/>
      </w:tblPr>
      <w:tblGrid>
        <w:gridCol w:w="4320"/>
        <w:gridCol w:w="4320"/>
      </w:tblGrid>
      <w:tr w:rsidR="00A55598" w14:paraId="712521C6" w14:textId="77777777" w:rsidTr="00814B29">
        <w:tc>
          <w:tcPr>
            <w:tcW w:w="4320" w:type="dxa"/>
          </w:tcPr>
          <w:p w14:paraId="5DC2B8AF" w14:textId="77777777" w:rsidR="00A55598" w:rsidRDefault="00A55598" w:rsidP="00814B29"/>
        </w:tc>
        <w:tc>
          <w:tcPr>
            <w:tcW w:w="4320" w:type="dxa"/>
          </w:tcPr>
          <w:p w14:paraId="1234080A" w14:textId="77777777" w:rsidR="00A55598" w:rsidRDefault="00A55598" w:rsidP="00814B29">
            <w:r>
              <w:t>Amount</w:t>
            </w:r>
          </w:p>
        </w:tc>
      </w:tr>
      <w:tr w:rsidR="00A55598" w14:paraId="56B36510" w14:textId="77777777" w:rsidTr="00814B29">
        <w:tc>
          <w:tcPr>
            <w:tcW w:w="4320" w:type="dxa"/>
          </w:tcPr>
          <w:p w14:paraId="388DA756" w14:textId="77777777" w:rsidR="00A55598" w:rsidRDefault="00A55598" w:rsidP="00814B29">
            <w:r>
              <w:t>Total Expenses</w:t>
            </w:r>
          </w:p>
        </w:tc>
        <w:tc>
          <w:tcPr>
            <w:tcW w:w="4320" w:type="dxa"/>
          </w:tcPr>
          <w:p w14:paraId="2D595234" w14:textId="77777777" w:rsidR="00A55598" w:rsidRDefault="00A55598" w:rsidP="00814B29">
            <w:r>
              <w:t>£10,887.45</w:t>
            </w:r>
          </w:p>
        </w:tc>
      </w:tr>
      <w:tr w:rsidR="00A55598" w14:paraId="14DD1319" w14:textId="77777777" w:rsidTr="00814B29">
        <w:tc>
          <w:tcPr>
            <w:tcW w:w="4320" w:type="dxa"/>
          </w:tcPr>
          <w:p w14:paraId="3B38FE4A" w14:textId="77777777" w:rsidR="00A55598" w:rsidRDefault="00A55598" w:rsidP="00814B29">
            <w:r>
              <w:t>Total Income</w:t>
            </w:r>
          </w:p>
        </w:tc>
        <w:tc>
          <w:tcPr>
            <w:tcW w:w="4320" w:type="dxa"/>
          </w:tcPr>
          <w:p w14:paraId="148030CE" w14:textId="77777777" w:rsidR="00A55598" w:rsidRDefault="00A55598" w:rsidP="00814B29">
            <w:r>
              <w:t>£31,150.00</w:t>
            </w:r>
          </w:p>
        </w:tc>
      </w:tr>
      <w:tr w:rsidR="00A55598" w14:paraId="7302F495" w14:textId="77777777" w:rsidTr="00814B29">
        <w:tc>
          <w:tcPr>
            <w:tcW w:w="4320" w:type="dxa"/>
          </w:tcPr>
          <w:p w14:paraId="00326BC5" w14:textId="77777777" w:rsidR="00A55598" w:rsidRDefault="00A55598" w:rsidP="00814B29">
            <w:r>
              <w:t>Net Profit</w:t>
            </w:r>
          </w:p>
        </w:tc>
        <w:tc>
          <w:tcPr>
            <w:tcW w:w="4320" w:type="dxa"/>
          </w:tcPr>
          <w:p w14:paraId="295D1532" w14:textId="77777777" w:rsidR="00A55598" w:rsidRDefault="00A55598" w:rsidP="00814B29">
            <w:r>
              <w:t>£20,262.55</w:t>
            </w:r>
          </w:p>
        </w:tc>
      </w:tr>
    </w:tbl>
    <w:p w14:paraId="60116808" w14:textId="77777777" w:rsidR="004F492B" w:rsidRDefault="004F492B" w:rsidP="009D4936">
      <w:pPr>
        <w:spacing w:after="0" w:line="360" w:lineRule="auto"/>
        <w:jc w:val="both"/>
        <w:rPr>
          <w:rFonts w:ascii="Arial" w:hAnsi="Arial" w:cs="Arial"/>
          <w:sz w:val="24"/>
          <w:szCs w:val="24"/>
        </w:rPr>
      </w:pPr>
    </w:p>
    <w:p w14:paraId="414FF3D4" w14:textId="77777777" w:rsidR="001328C8" w:rsidRDefault="001328C8" w:rsidP="009D4936">
      <w:pPr>
        <w:spacing w:after="0" w:line="360" w:lineRule="auto"/>
        <w:jc w:val="both"/>
        <w:rPr>
          <w:rFonts w:ascii="Arial" w:hAnsi="Arial" w:cs="Arial"/>
          <w:sz w:val="24"/>
          <w:szCs w:val="24"/>
        </w:rPr>
      </w:pPr>
    </w:p>
    <w:p w14:paraId="7796F8E4" w14:textId="3C92E019" w:rsidR="001328C8" w:rsidRDefault="001328C8" w:rsidP="009D4936">
      <w:pPr>
        <w:spacing w:after="0" w:line="360" w:lineRule="auto"/>
        <w:jc w:val="both"/>
        <w:rPr>
          <w:rFonts w:ascii="Arial" w:hAnsi="Arial" w:cs="Arial"/>
          <w:sz w:val="24"/>
          <w:szCs w:val="24"/>
        </w:rPr>
      </w:pPr>
      <w:r>
        <w:rPr>
          <w:rFonts w:ascii="Arial" w:hAnsi="Arial" w:cs="Arial"/>
          <w:sz w:val="24"/>
          <w:szCs w:val="24"/>
        </w:rPr>
        <w:t xml:space="preserve">I have structured my finances to ensure sustainability and steady growth. My fixed expenses cover essential monthly costs like software, insurance and home office bills. Variable expenses include marketing, printing, travel and occasional subcontracting, </w:t>
      </w:r>
      <w:r>
        <w:rPr>
          <w:rFonts w:ascii="Arial" w:hAnsi="Arial" w:cs="Arial"/>
          <w:sz w:val="24"/>
          <w:szCs w:val="24"/>
        </w:rPr>
        <w:lastRenderedPageBreak/>
        <w:t xml:space="preserve">which scale with business activity. I’ve made capital investments in IT equipment and CPD training to maintain professionalism and compliance. </w:t>
      </w:r>
    </w:p>
    <w:p w14:paraId="7AE8E46E" w14:textId="7F050424" w:rsidR="002F4270" w:rsidRPr="00F61F84" w:rsidRDefault="001328C8" w:rsidP="009D4936">
      <w:pPr>
        <w:spacing w:after="0" w:line="360" w:lineRule="auto"/>
        <w:jc w:val="both"/>
        <w:rPr>
          <w:rFonts w:ascii="Arial" w:hAnsi="Arial" w:cs="Arial"/>
          <w:sz w:val="24"/>
          <w:szCs w:val="24"/>
        </w:rPr>
      </w:pPr>
      <w:r>
        <w:rPr>
          <w:rFonts w:ascii="Arial" w:hAnsi="Arial" w:cs="Arial"/>
          <w:sz w:val="24"/>
          <w:szCs w:val="24"/>
        </w:rPr>
        <w:t>With an annual income of £31,150 and total expense</w:t>
      </w:r>
      <w:r w:rsidR="00265ABA">
        <w:rPr>
          <w:rFonts w:ascii="Arial" w:hAnsi="Arial" w:cs="Arial"/>
          <w:sz w:val="24"/>
          <w:szCs w:val="24"/>
        </w:rPr>
        <w:t xml:space="preserve">s of £10,887.45, my projected net profit is £20,262.55. The business in currently debt-free, self-funded and designed to remain flexible and cost-efficient as it grows. </w:t>
      </w:r>
    </w:p>
    <w:p w14:paraId="62436E4C" w14:textId="77777777" w:rsidR="002F4270" w:rsidRDefault="002F4270" w:rsidP="009D4936">
      <w:pPr>
        <w:spacing w:after="0" w:line="360" w:lineRule="auto"/>
        <w:jc w:val="both"/>
        <w:rPr>
          <w:rFonts w:ascii="Arial" w:hAnsi="Arial" w:cs="Arial"/>
          <w:b/>
          <w:bCs/>
          <w:sz w:val="24"/>
          <w:szCs w:val="24"/>
          <w:u w:val="single"/>
        </w:rPr>
      </w:pPr>
    </w:p>
    <w:p w14:paraId="35A4CCFD" w14:textId="3D1EAFAC" w:rsidR="001328C8" w:rsidRPr="007B0F33" w:rsidRDefault="001328C8" w:rsidP="007B0F33">
      <w:pPr>
        <w:pStyle w:val="ListParagraph"/>
        <w:numPr>
          <w:ilvl w:val="0"/>
          <w:numId w:val="19"/>
        </w:numPr>
        <w:spacing w:after="0" w:line="360" w:lineRule="auto"/>
        <w:jc w:val="both"/>
        <w:rPr>
          <w:rFonts w:ascii="Arial" w:hAnsi="Arial" w:cs="Arial"/>
          <w:b/>
          <w:bCs/>
          <w:sz w:val="24"/>
          <w:szCs w:val="24"/>
          <w:u w:val="single"/>
        </w:rPr>
      </w:pPr>
      <w:r w:rsidRPr="007B0F33">
        <w:rPr>
          <w:rFonts w:ascii="Arial" w:hAnsi="Arial" w:cs="Arial"/>
          <w:b/>
          <w:bCs/>
          <w:sz w:val="24"/>
          <w:szCs w:val="24"/>
          <w:u w:val="single"/>
        </w:rPr>
        <w:t>SWOT Analysis</w:t>
      </w:r>
    </w:p>
    <w:p w14:paraId="02645C3D" w14:textId="77777777" w:rsidR="001328C8" w:rsidRDefault="001328C8" w:rsidP="009D4936">
      <w:pPr>
        <w:spacing w:after="0" w:line="360" w:lineRule="auto"/>
        <w:jc w:val="both"/>
        <w:rPr>
          <w:rFonts w:ascii="Arial" w:hAnsi="Arial" w:cs="Arial"/>
          <w:sz w:val="24"/>
          <w:szCs w:val="24"/>
        </w:rPr>
      </w:pPr>
    </w:p>
    <w:p w14:paraId="7DE4841E" w14:textId="3349EA0D" w:rsidR="00543796" w:rsidRDefault="00543796" w:rsidP="009D4936">
      <w:pPr>
        <w:spacing w:after="0" w:line="360" w:lineRule="auto"/>
        <w:jc w:val="both"/>
        <w:rPr>
          <w:rFonts w:ascii="Arial" w:hAnsi="Arial" w:cs="Arial"/>
          <w:sz w:val="24"/>
          <w:szCs w:val="24"/>
        </w:rPr>
      </w:pPr>
      <w:r>
        <w:rPr>
          <w:rFonts w:ascii="Arial" w:hAnsi="Arial" w:cs="Arial"/>
          <w:sz w:val="24"/>
          <w:szCs w:val="24"/>
        </w:rPr>
        <w:t>Remi (2024) says in an article that SWOT analysis in essential for developing a business plan.</w:t>
      </w:r>
      <w:r w:rsidR="008208DD">
        <w:rPr>
          <w:rFonts w:ascii="Arial" w:hAnsi="Arial" w:cs="Arial"/>
          <w:sz w:val="24"/>
          <w:szCs w:val="24"/>
        </w:rPr>
        <w:t xml:space="preserve"> For RC Tax Expert, this analysis provides a clear picture of the business’s current position and areas for development. </w:t>
      </w:r>
    </w:p>
    <w:p w14:paraId="39A3D6F5" w14:textId="77777777" w:rsidR="007B0F33" w:rsidRDefault="007B0F33" w:rsidP="009D4936">
      <w:pPr>
        <w:spacing w:after="0" w:line="360" w:lineRule="auto"/>
        <w:jc w:val="both"/>
        <w:rPr>
          <w:rFonts w:ascii="Arial" w:hAnsi="Arial" w:cs="Arial"/>
          <w:b/>
          <w:bCs/>
          <w:sz w:val="24"/>
          <w:szCs w:val="24"/>
        </w:rPr>
      </w:pPr>
    </w:p>
    <w:p w14:paraId="3A5E096B" w14:textId="66CBF5DC" w:rsidR="008208DD" w:rsidRPr="007B0F33" w:rsidRDefault="008208DD" w:rsidP="007B0F33">
      <w:pPr>
        <w:spacing w:after="0" w:line="360" w:lineRule="auto"/>
        <w:jc w:val="both"/>
        <w:rPr>
          <w:rFonts w:ascii="Arial" w:hAnsi="Arial" w:cs="Arial"/>
          <w:b/>
          <w:bCs/>
          <w:sz w:val="24"/>
          <w:szCs w:val="24"/>
        </w:rPr>
      </w:pPr>
      <w:r w:rsidRPr="007B0F33">
        <w:rPr>
          <w:rFonts w:ascii="Arial" w:hAnsi="Arial" w:cs="Arial"/>
          <w:b/>
          <w:bCs/>
          <w:sz w:val="24"/>
          <w:szCs w:val="24"/>
        </w:rPr>
        <w:t>Strengths</w:t>
      </w:r>
    </w:p>
    <w:p w14:paraId="09F00F5F" w14:textId="7DB46F3C" w:rsidR="008208DD" w:rsidRDefault="008208DD" w:rsidP="008208DD">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Over 10 years of experience in accounting </w:t>
      </w:r>
    </w:p>
    <w:p w14:paraId="6C907F05" w14:textId="4843F27F" w:rsidR="008208DD" w:rsidRDefault="008208DD" w:rsidP="008208DD">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Sole trader model allows personalised service and flexible pricing </w:t>
      </w:r>
    </w:p>
    <w:p w14:paraId="25DF8B1D" w14:textId="7A1ECA89" w:rsidR="008208DD" w:rsidRDefault="008208DD" w:rsidP="008208DD">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Strong understanding of self-employed and small business client needs</w:t>
      </w:r>
    </w:p>
    <w:p w14:paraId="741D7CF2" w14:textId="396896B7" w:rsidR="008208DD" w:rsidRPr="00543796" w:rsidRDefault="008208DD" w:rsidP="00543796">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Based in a growing region with many potential clients </w:t>
      </w:r>
    </w:p>
    <w:p w14:paraId="4C3478C8" w14:textId="77777777" w:rsidR="007B0F33" w:rsidRDefault="007B0F33" w:rsidP="007B0F33">
      <w:pPr>
        <w:spacing w:after="0" w:line="360" w:lineRule="auto"/>
        <w:ind w:left="360"/>
        <w:jc w:val="both"/>
        <w:rPr>
          <w:rFonts w:ascii="Arial" w:hAnsi="Arial" w:cs="Arial"/>
          <w:b/>
          <w:bCs/>
          <w:sz w:val="24"/>
          <w:szCs w:val="24"/>
        </w:rPr>
      </w:pPr>
    </w:p>
    <w:p w14:paraId="3869A080" w14:textId="1831DE93" w:rsidR="008208DD" w:rsidRPr="007B0F33" w:rsidRDefault="008208DD" w:rsidP="007B0F33">
      <w:pPr>
        <w:spacing w:after="0" w:line="360" w:lineRule="auto"/>
        <w:ind w:left="360"/>
        <w:jc w:val="both"/>
        <w:rPr>
          <w:rFonts w:ascii="Arial" w:hAnsi="Arial" w:cs="Arial"/>
          <w:b/>
          <w:bCs/>
          <w:sz w:val="24"/>
          <w:szCs w:val="24"/>
        </w:rPr>
      </w:pPr>
      <w:r w:rsidRPr="007B0F33">
        <w:rPr>
          <w:rFonts w:ascii="Arial" w:hAnsi="Arial" w:cs="Arial"/>
          <w:b/>
          <w:bCs/>
          <w:sz w:val="24"/>
          <w:szCs w:val="24"/>
        </w:rPr>
        <w:t>Weaknesses</w:t>
      </w:r>
    </w:p>
    <w:p w14:paraId="38637D55" w14:textId="0F0F14BC" w:rsidR="008208DD" w:rsidRDefault="008208DD" w:rsidP="008208DD">
      <w:pPr>
        <w:pStyle w:val="ListParagraph"/>
        <w:numPr>
          <w:ilvl w:val="0"/>
          <w:numId w:val="6"/>
        </w:numPr>
        <w:spacing w:after="0" w:line="360" w:lineRule="auto"/>
        <w:jc w:val="both"/>
        <w:rPr>
          <w:rFonts w:ascii="Arial" w:hAnsi="Arial" w:cs="Arial"/>
          <w:sz w:val="24"/>
          <w:szCs w:val="24"/>
        </w:rPr>
      </w:pPr>
      <w:r>
        <w:rPr>
          <w:rFonts w:ascii="Arial" w:hAnsi="Arial" w:cs="Arial"/>
          <w:sz w:val="24"/>
          <w:szCs w:val="24"/>
        </w:rPr>
        <w:t>Low brand visibility and minimal marketing presence</w:t>
      </w:r>
    </w:p>
    <w:p w14:paraId="693705EE" w14:textId="3134A10C" w:rsidR="008208DD" w:rsidRDefault="008208DD" w:rsidP="008208DD">
      <w:pPr>
        <w:pStyle w:val="ListParagraph"/>
        <w:numPr>
          <w:ilvl w:val="0"/>
          <w:numId w:val="6"/>
        </w:numPr>
        <w:spacing w:after="0" w:line="360" w:lineRule="auto"/>
        <w:jc w:val="both"/>
        <w:rPr>
          <w:rFonts w:ascii="Arial" w:hAnsi="Arial" w:cs="Arial"/>
          <w:sz w:val="24"/>
          <w:szCs w:val="24"/>
        </w:rPr>
      </w:pPr>
      <w:r>
        <w:rPr>
          <w:rFonts w:ascii="Arial" w:hAnsi="Arial" w:cs="Arial"/>
          <w:sz w:val="24"/>
          <w:szCs w:val="24"/>
        </w:rPr>
        <w:t>Limited capacity to scale due to being a solo operator</w:t>
      </w:r>
    </w:p>
    <w:p w14:paraId="3499B6F9" w14:textId="2040D9F1" w:rsidR="008208DD" w:rsidRDefault="008208DD" w:rsidP="008208DD">
      <w:pPr>
        <w:pStyle w:val="ListParagraph"/>
        <w:numPr>
          <w:ilvl w:val="0"/>
          <w:numId w:val="6"/>
        </w:numPr>
        <w:spacing w:after="0" w:line="360" w:lineRule="auto"/>
        <w:jc w:val="both"/>
        <w:rPr>
          <w:rFonts w:ascii="Arial" w:hAnsi="Arial" w:cs="Arial"/>
          <w:sz w:val="24"/>
          <w:szCs w:val="24"/>
        </w:rPr>
      </w:pPr>
      <w:r>
        <w:rPr>
          <w:rFonts w:ascii="Arial" w:hAnsi="Arial" w:cs="Arial"/>
          <w:sz w:val="24"/>
          <w:szCs w:val="24"/>
        </w:rPr>
        <w:t>Heavy reliance on word-of-mouth for new clients</w:t>
      </w:r>
    </w:p>
    <w:p w14:paraId="4629439D" w14:textId="30A58124" w:rsidR="008208DD" w:rsidRPr="00543796" w:rsidRDefault="008208DD" w:rsidP="008208DD">
      <w:pPr>
        <w:pStyle w:val="ListParagraph"/>
        <w:numPr>
          <w:ilvl w:val="0"/>
          <w:numId w:val="6"/>
        </w:numPr>
        <w:spacing w:after="0" w:line="360" w:lineRule="auto"/>
        <w:jc w:val="both"/>
        <w:rPr>
          <w:rFonts w:ascii="Arial" w:hAnsi="Arial" w:cs="Arial"/>
          <w:sz w:val="24"/>
          <w:szCs w:val="24"/>
        </w:rPr>
      </w:pPr>
      <w:r>
        <w:rPr>
          <w:rFonts w:ascii="Arial" w:hAnsi="Arial" w:cs="Arial"/>
          <w:sz w:val="24"/>
          <w:szCs w:val="24"/>
        </w:rPr>
        <w:t xml:space="preserve">Low capacity for taking on large clients </w:t>
      </w:r>
    </w:p>
    <w:p w14:paraId="6D17ADA7" w14:textId="77777777" w:rsidR="007B0F33" w:rsidRDefault="007B0F33" w:rsidP="008208DD">
      <w:pPr>
        <w:spacing w:after="0" w:line="360" w:lineRule="auto"/>
        <w:jc w:val="both"/>
        <w:rPr>
          <w:rFonts w:ascii="Arial" w:hAnsi="Arial" w:cs="Arial"/>
          <w:b/>
          <w:bCs/>
          <w:sz w:val="24"/>
          <w:szCs w:val="24"/>
        </w:rPr>
      </w:pPr>
    </w:p>
    <w:p w14:paraId="17083D7C" w14:textId="140A6028" w:rsidR="008208DD" w:rsidRPr="001328C8" w:rsidRDefault="008208DD" w:rsidP="008208DD">
      <w:pPr>
        <w:spacing w:after="0" w:line="360" w:lineRule="auto"/>
        <w:jc w:val="both"/>
        <w:rPr>
          <w:rFonts w:ascii="Arial" w:hAnsi="Arial" w:cs="Arial"/>
          <w:b/>
          <w:bCs/>
          <w:sz w:val="24"/>
          <w:szCs w:val="24"/>
        </w:rPr>
      </w:pPr>
      <w:r w:rsidRPr="001328C8">
        <w:rPr>
          <w:rFonts w:ascii="Arial" w:hAnsi="Arial" w:cs="Arial"/>
          <w:b/>
          <w:bCs/>
          <w:sz w:val="24"/>
          <w:szCs w:val="24"/>
        </w:rPr>
        <w:t>Opportunities</w:t>
      </w:r>
    </w:p>
    <w:p w14:paraId="0F923D11" w14:textId="75FC0E96" w:rsidR="008208DD" w:rsidRDefault="008208DD" w:rsidP="008208DD">
      <w:pPr>
        <w:pStyle w:val="ListParagraph"/>
        <w:numPr>
          <w:ilvl w:val="0"/>
          <w:numId w:val="7"/>
        </w:numPr>
        <w:spacing w:after="0" w:line="360" w:lineRule="auto"/>
        <w:jc w:val="both"/>
        <w:rPr>
          <w:rFonts w:ascii="Arial" w:hAnsi="Arial" w:cs="Arial"/>
          <w:sz w:val="24"/>
          <w:szCs w:val="24"/>
        </w:rPr>
      </w:pPr>
      <w:r>
        <w:rPr>
          <w:rFonts w:ascii="Arial" w:hAnsi="Arial" w:cs="Arial"/>
          <w:sz w:val="24"/>
          <w:szCs w:val="24"/>
        </w:rPr>
        <w:t>Growing number of self-employed and small businesses needing support</w:t>
      </w:r>
    </w:p>
    <w:p w14:paraId="64390772" w14:textId="24433872" w:rsidR="008208DD" w:rsidRDefault="008208DD" w:rsidP="008208DD">
      <w:pPr>
        <w:pStyle w:val="ListParagraph"/>
        <w:numPr>
          <w:ilvl w:val="0"/>
          <w:numId w:val="7"/>
        </w:numPr>
        <w:spacing w:after="0" w:line="360" w:lineRule="auto"/>
        <w:jc w:val="both"/>
        <w:rPr>
          <w:rFonts w:ascii="Arial" w:hAnsi="Arial" w:cs="Arial"/>
          <w:sz w:val="24"/>
          <w:szCs w:val="24"/>
        </w:rPr>
      </w:pPr>
      <w:r>
        <w:rPr>
          <w:rFonts w:ascii="Arial" w:hAnsi="Arial" w:cs="Arial"/>
          <w:sz w:val="24"/>
          <w:szCs w:val="24"/>
        </w:rPr>
        <w:t>Rising demand for digital/cloud-based accounting services</w:t>
      </w:r>
    </w:p>
    <w:p w14:paraId="451F9659" w14:textId="5337D282" w:rsidR="008208DD" w:rsidRDefault="008208DD" w:rsidP="008208DD">
      <w:pPr>
        <w:pStyle w:val="ListParagraph"/>
        <w:numPr>
          <w:ilvl w:val="0"/>
          <w:numId w:val="7"/>
        </w:numPr>
        <w:spacing w:after="0" w:line="360" w:lineRule="auto"/>
        <w:jc w:val="both"/>
        <w:rPr>
          <w:rFonts w:ascii="Arial" w:hAnsi="Arial" w:cs="Arial"/>
          <w:sz w:val="24"/>
          <w:szCs w:val="24"/>
        </w:rPr>
      </w:pPr>
      <w:r>
        <w:rPr>
          <w:rFonts w:ascii="Arial" w:hAnsi="Arial" w:cs="Arial"/>
          <w:sz w:val="24"/>
          <w:szCs w:val="24"/>
        </w:rPr>
        <w:t xml:space="preserve">Potential to build an online presence </w:t>
      </w:r>
    </w:p>
    <w:p w14:paraId="0A6A0FEA" w14:textId="17F0BA70" w:rsidR="008208DD" w:rsidRPr="00543796" w:rsidRDefault="008208DD" w:rsidP="008208DD">
      <w:pPr>
        <w:pStyle w:val="ListParagraph"/>
        <w:numPr>
          <w:ilvl w:val="0"/>
          <w:numId w:val="7"/>
        </w:numPr>
        <w:spacing w:after="0" w:line="360" w:lineRule="auto"/>
        <w:jc w:val="both"/>
        <w:rPr>
          <w:rFonts w:ascii="Arial" w:hAnsi="Arial" w:cs="Arial"/>
          <w:sz w:val="24"/>
          <w:szCs w:val="24"/>
        </w:rPr>
      </w:pPr>
      <w:r>
        <w:rPr>
          <w:rFonts w:ascii="Arial" w:hAnsi="Arial" w:cs="Arial"/>
          <w:sz w:val="24"/>
          <w:szCs w:val="24"/>
        </w:rPr>
        <w:t>Offering workshops or financial education to attract new clients</w:t>
      </w:r>
    </w:p>
    <w:p w14:paraId="511E4C2C" w14:textId="77777777" w:rsidR="007B0F33" w:rsidRDefault="007B0F33" w:rsidP="008208DD">
      <w:pPr>
        <w:spacing w:after="0" w:line="360" w:lineRule="auto"/>
        <w:jc w:val="both"/>
        <w:rPr>
          <w:rFonts w:ascii="Arial" w:hAnsi="Arial" w:cs="Arial"/>
          <w:b/>
          <w:bCs/>
          <w:sz w:val="24"/>
          <w:szCs w:val="24"/>
        </w:rPr>
      </w:pPr>
    </w:p>
    <w:p w14:paraId="2C26FA44" w14:textId="406DD8AD" w:rsidR="008208DD" w:rsidRPr="001328C8" w:rsidRDefault="008208DD" w:rsidP="008208DD">
      <w:pPr>
        <w:spacing w:after="0" w:line="360" w:lineRule="auto"/>
        <w:jc w:val="both"/>
        <w:rPr>
          <w:rFonts w:ascii="Arial" w:hAnsi="Arial" w:cs="Arial"/>
          <w:b/>
          <w:bCs/>
          <w:sz w:val="24"/>
          <w:szCs w:val="24"/>
        </w:rPr>
      </w:pPr>
      <w:r w:rsidRPr="001328C8">
        <w:rPr>
          <w:rFonts w:ascii="Arial" w:hAnsi="Arial" w:cs="Arial"/>
          <w:b/>
          <w:bCs/>
          <w:sz w:val="24"/>
          <w:szCs w:val="24"/>
        </w:rPr>
        <w:t>Threats</w:t>
      </w:r>
    </w:p>
    <w:p w14:paraId="308659C3" w14:textId="1C85309F" w:rsidR="008208DD" w:rsidRDefault="008208DD" w:rsidP="008208D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t>Strong competition from large, well-kn</w:t>
      </w:r>
      <w:r w:rsidR="0016531A">
        <w:rPr>
          <w:rFonts w:ascii="Arial" w:hAnsi="Arial" w:cs="Arial"/>
          <w:sz w:val="24"/>
          <w:szCs w:val="24"/>
        </w:rPr>
        <w:t>own accounting firms</w:t>
      </w:r>
    </w:p>
    <w:p w14:paraId="6D398764" w14:textId="6FE17D46" w:rsidR="0016531A" w:rsidRDefault="0016531A" w:rsidP="008208D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t>Changing HMRC regulations and compliance burdens</w:t>
      </w:r>
    </w:p>
    <w:p w14:paraId="00622B20" w14:textId="501D4BAB" w:rsidR="0016531A" w:rsidRDefault="0016531A" w:rsidP="008208D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t>Economic uncertainty affecting small business clients</w:t>
      </w:r>
    </w:p>
    <w:p w14:paraId="2907F7FC" w14:textId="2E159EC8" w:rsidR="0016531A" w:rsidRDefault="0016531A" w:rsidP="008208D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lastRenderedPageBreak/>
        <w:t>Clients turning to DIY accounting software like QuickBooks</w:t>
      </w:r>
    </w:p>
    <w:p w14:paraId="56E74671" w14:textId="77777777" w:rsidR="0016531A" w:rsidRDefault="0016531A" w:rsidP="0016531A">
      <w:pPr>
        <w:spacing w:after="0" w:line="360" w:lineRule="auto"/>
        <w:jc w:val="both"/>
        <w:rPr>
          <w:rFonts w:ascii="Arial" w:hAnsi="Arial" w:cs="Arial"/>
          <w:sz w:val="24"/>
          <w:szCs w:val="24"/>
        </w:rPr>
      </w:pPr>
    </w:p>
    <w:p w14:paraId="01CDE1C6" w14:textId="5C55BACE" w:rsidR="001328C8" w:rsidRPr="007B0F33" w:rsidRDefault="001328C8" w:rsidP="007B0F33">
      <w:pPr>
        <w:pStyle w:val="ListParagraph"/>
        <w:numPr>
          <w:ilvl w:val="0"/>
          <w:numId w:val="19"/>
        </w:numPr>
        <w:spacing w:after="0" w:line="360" w:lineRule="auto"/>
        <w:jc w:val="both"/>
        <w:rPr>
          <w:rFonts w:ascii="Arial" w:hAnsi="Arial" w:cs="Arial"/>
          <w:b/>
          <w:bCs/>
          <w:sz w:val="24"/>
          <w:szCs w:val="24"/>
          <w:u w:val="single"/>
        </w:rPr>
      </w:pPr>
      <w:r w:rsidRPr="007B0F33">
        <w:rPr>
          <w:rFonts w:ascii="Arial" w:hAnsi="Arial" w:cs="Arial"/>
          <w:b/>
          <w:bCs/>
          <w:sz w:val="24"/>
          <w:szCs w:val="24"/>
          <w:u w:val="single"/>
        </w:rPr>
        <w:t>Addressing Weaknesses and Growth Plans</w:t>
      </w:r>
    </w:p>
    <w:p w14:paraId="0C9CD09D" w14:textId="77777777" w:rsidR="001328C8" w:rsidRDefault="001328C8" w:rsidP="009D4936">
      <w:pPr>
        <w:spacing w:after="0" w:line="360" w:lineRule="auto"/>
        <w:jc w:val="both"/>
        <w:rPr>
          <w:rFonts w:ascii="Arial" w:hAnsi="Arial" w:cs="Arial"/>
          <w:sz w:val="24"/>
          <w:szCs w:val="24"/>
        </w:rPr>
      </w:pPr>
    </w:p>
    <w:p w14:paraId="0E139625" w14:textId="1B395711" w:rsidR="00DD2035" w:rsidRDefault="00543796" w:rsidP="009D4936">
      <w:pPr>
        <w:spacing w:after="0" w:line="360" w:lineRule="auto"/>
        <w:jc w:val="both"/>
        <w:rPr>
          <w:rFonts w:ascii="Arial" w:hAnsi="Arial" w:cs="Arial"/>
          <w:sz w:val="24"/>
          <w:szCs w:val="24"/>
        </w:rPr>
      </w:pPr>
      <w:r>
        <w:rPr>
          <w:rFonts w:ascii="Arial" w:hAnsi="Arial" w:cs="Arial"/>
          <w:sz w:val="24"/>
          <w:szCs w:val="24"/>
        </w:rPr>
        <w:t xml:space="preserve">The biggest weakness for my business is limited brand visibility beyond the local area, which affects client growth. To address this, I’ve built a professional website with clear service details and testimonials, started using social media like Facebook to engage my audience, optimised my Google Business listing for local search and attended networking events to increase visibility and referrals. </w:t>
      </w:r>
    </w:p>
    <w:p w14:paraId="1D94B267" w14:textId="77777777" w:rsidR="00261F3D" w:rsidRDefault="00261F3D" w:rsidP="009D4936">
      <w:pPr>
        <w:spacing w:after="0" w:line="360" w:lineRule="auto"/>
        <w:jc w:val="both"/>
        <w:rPr>
          <w:rFonts w:ascii="Arial" w:hAnsi="Arial" w:cs="Arial"/>
          <w:sz w:val="24"/>
          <w:szCs w:val="24"/>
        </w:rPr>
      </w:pPr>
    </w:p>
    <w:p w14:paraId="059165BA" w14:textId="77777777" w:rsidR="00265ABA" w:rsidRDefault="00265ABA" w:rsidP="009D4936">
      <w:pPr>
        <w:spacing w:after="0" w:line="360" w:lineRule="auto"/>
        <w:jc w:val="both"/>
        <w:rPr>
          <w:rFonts w:ascii="Arial" w:hAnsi="Arial" w:cs="Arial"/>
          <w:sz w:val="24"/>
          <w:szCs w:val="24"/>
        </w:rPr>
      </w:pPr>
    </w:p>
    <w:p w14:paraId="0E96E636" w14:textId="77777777" w:rsidR="00265ABA" w:rsidRDefault="00265ABA" w:rsidP="009D4936">
      <w:pPr>
        <w:spacing w:after="0" w:line="360" w:lineRule="auto"/>
        <w:jc w:val="both"/>
        <w:rPr>
          <w:rFonts w:ascii="Arial" w:hAnsi="Arial" w:cs="Arial"/>
          <w:sz w:val="24"/>
          <w:szCs w:val="24"/>
        </w:rPr>
      </w:pPr>
    </w:p>
    <w:p w14:paraId="7C931033" w14:textId="77777777" w:rsidR="00265ABA" w:rsidRDefault="00265ABA" w:rsidP="009D4936">
      <w:pPr>
        <w:spacing w:after="0" w:line="360" w:lineRule="auto"/>
        <w:jc w:val="both"/>
        <w:rPr>
          <w:rFonts w:ascii="Arial" w:hAnsi="Arial" w:cs="Arial"/>
          <w:sz w:val="24"/>
          <w:szCs w:val="24"/>
        </w:rPr>
      </w:pPr>
    </w:p>
    <w:p w14:paraId="5402FEC9" w14:textId="77777777" w:rsidR="00265ABA" w:rsidRDefault="00265ABA" w:rsidP="009D4936">
      <w:pPr>
        <w:spacing w:after="0" w:line="360" w:lineRule="auto"/>
        <w:jc w:val="both"/>
        <w:rPr>
          <w:rFonts w:ascii="Arial" w:hAnsi="Arial" w:cs="Arial"/>
          <w:sz w:val="24"/>
          <w:szCs w:val="24"/>
        </w:rPr>
      </w:pPr>
    </w:p>
    <w:p w14:paraId="07682273" w14:textId="77777777" w:rsidR="00265ABA" w:rsidRDefault="00265ABA" w:rsidP="009D4936">
      <w:pPr>
        <w:spacing w:after="0" w:line="360" w:lineRule="auto"/>
        <w:jc w:val="both"/>
        <w:rPr>
          <w:rFonts w:ascii="Arial" w:hAnsi="Arial" w:cs="Arial"/>
          <w:sz w:val="24"/>
          <w:szCs w:val="24"/>
        </w:rPr>
      </w:pPr>
    </w:p>
    <w:p w14:paraId="7610D7F2" w14:textId="77777777" w:rsidR="00DD2035" w:rsidRDefault="00DD2035" w:rsidP="009D4936">
      <w:pPr>
        <w:spacing w:after="0" w:line="360" w:lineRule="auto"/>
        <w:jc w:val="both"/>
        <w:rPr>
          <w:rFonts w:ascii="Arial" w:hAnsi="Arial" w:cs="Arial"/>
          <w:sz w:val="24"/>
          <w:szCs w:val="24"/>
        </w:rPr>
      </w:pPr>
    </w:p>
    <w:p w14:paraId="0E88E449" w14:textId="77777777" w:rsidR="002F4270" w:rsidRDefault="002F4270" w:rsidP="009D4936">
      <w:pPr>
        <w:spacing w:after="0" w:line="360" w:lineRule="auto"/>
        <w:jc w:val="both"/>
        <w:rPr>
          <w:rFonts w:ascii="Arial" w:hAnsi="Arial" w:cs="Arial"/>
          <w:sz w:val="24"/>
          <w:szCs w:val="24"/>
        </w:rPr>
      </w:pPr>
    </w:p>
    <w:p w14:paraId="0E033E32" w14:textId="77777777" w:rsidR="002F4270" w:rsidRDefault="002F4270" w:rsidP="009D4936">
      <w:pPr>
        <w:spacing w:after="0" w:line="360" w:lineRule="auto"/>
        <w:jc w:val="both"/>
        <w:rPr>
          <w:rFonts w:ascii="Arial" w:hAnsi="Arial" w:cs="Arial"/>
          <w:sz w:val="24"/>
          <w:szCs w:val="24"/>
        </w:rPr>
      </w:pPr>
    </w:p>
    <w:p w14:paraId="18FBB5C7" w14:textId="77777777" w:rsidR="002F4270" w:rsidRDefault="002F4270" w:rsidP="009D4936">
      <w:pPr>
        <w:spacing w:after="0" w:line="360" w:lineRule="auto"/>
        <w:jc w:val="both"/>
        <w:rPr>
          <w:rFonts w:ascii="Arial" w:hAnsi="Arial" w:cs="Arial"/>
          <w:sz w:val="24"/>
          <w:szCs w:val="24"/>
        </w:rPr>
      </w:pPr>
    </w:p>
    <w:p w14:paraId="4843523A" w14:textId="77777777" w:rsidR="002F4270" w:rsidRDefault="002F4270" w:rsidP="009D4936">
      <w:pPr>
        <w:spacing w:after="0" w:line="360" w:lineRule="auto"/>
        <w:jc w:val="both"/>
        <w:rPr>
          <w:rFonts w:ascii="Arial" w:hAnsi="Arial" w:cs="Arial"/>
          <w:sz w:val="24"/>
          <w:szCs w:val="24"/>
        </w:rPr>
      </w:pPr>
    </w:p>
    <w:p w14:paraId="44069341" w14:textId="77777777" w:rsidR="002F4270" w:rsidRDefault="002F4270" w:rsidP="009D4936">
      <w:pPr>
        <w:spacing w:after="0" w:line="360" w:lineRule="auto"/>
        <w:jc w:val="both"/>
        <w:rPr>
          <w:rFonts w:ascii="Arial" w:hAnsi="Arial" w:cs="Arial"/>
          <w:sz w:val="24"/>
          <w:szCs w:val="24"/>
        </w:rPr>
      </w:pPr>
    </w:p>
    <w:p w14:paraId="3E3990A1" w14:textId="77777777" w:rsidR="002F4270" w:rsidRDefault="002F4270" w:rsidP="009D4936">
      <w:pPr>
        <w:spacing w:after="0" w:line="360" w:lineRule="auto"/>
        <w:jc w:val="both"/>
        <w:rPr>
          <w:rFonts w:ascii="Arial" w:hAnsi="Arial" w:cs="Arial"/>
          <w:sz w:val="24"/>
          <w:szCs w:val="24"/>
        </w:rPr>
      </w:pPr>
    </w:p>
    <w:p w14:paraId="413A1243" w14:textId="77777777" w:rsidR="002F4270" w:rsidRDefault="002F4270" w:rsidP="009D4936">
      <w:pPr>
        <w:spacing w:after="0" w:line="360" w:lineRule="auto"/>
        <w:jc w:val="both"/>
        <w:rPr>
          <w:rFonts w:ascii="Arial" w:hAnsi="Arial" w:cs="Arial"/>
          <w:sz w:val="24"/>
          <w:szCs w:val="24"/>
        </w:rPr>
      </w:pPr>
    </w:p>
    <w:p w14:paraId="5CC844C0" w14:textId="77777777" w:rsidR="002F4270" w:rsidRDefault="002F4270" w:rsidP="009D4936">
      <w:pPr>
        <w:spacing w:after="0" w:line="360" w:lineRule="auto"/>
        <w:jc w:val="both"/>
        <w:rPr>
          <w:rFonts w:ascii="Arial" w:hAnsi="Arial" w:cs="Arial"/>
          <w:sz w:val="24"/>
          <w:szCs w:val="24"/>
        </w:rPr>
      </w:pPr>
    </w:p>
    <w:p w14:paraId="1A0DAE56" w14:textId="77777777" w:rsidR="002F4270" w:rsidRDefault="002F4270" w:rsidP="009D4936">
      <w:pPr>
        <w:spacing w:after="0" w:line="360" w:lineRule="auto"/>
        <w:jc w:val="both"/>
        <w:rPr>
          <w:rFonts w:ascii="Arial" w:hAnsi="Arial" w:cs="Arial"/>
          <w:sz w:val="24"/>
          <w:szCs w:val="24"/>
        </w:rPr>
      </w:pPr>
    </w:p>
    <w:p w14:paraId="208C7947" w14:textId="77777777" w:rsidR="002F4270" w:rsidRDefault="002F4270" w:rsidP="009D4936">
      <w:pPr>
        <w:spacing w:after="0" w:line="360" w:lineRule="auto"/>
        <w:jc w:val="both"/>
        <w:rPr>
          <w:rFonts w:ascii="Arial" w:hAnsi="Arial" w:cs="Arial"/>
          <w:sz w:val="24"/>
          <w:szCs w:val="24"/>
        </w:rPr>
      </w:pPr>
    </w:p>
    <w:p w14:paraId="73F3868C" w14:textId="77777777" w:rsidR="002F4270" w:rsidRDefault="002F4270" w:rsidP="009D4936">
      <w:pPr>
        <w:spacing w:after="0" w:line="360" w:lineRule="auto"/>
        <w:jc w:val="both"/>
        <w:rPr>
          <w:rFonts w:ascii="Arial" w:hAnsi="Arial" w:cs="Arial"/>
          <w:sz w:val="24"/>
          <w:szCs w:val="24"/>
        </w:rPr>
      </w:pPr>
    </w:p>
    <w:p w14:paraId="4CE03E2F" w14:textId="77777777" w:rsidR="002F4270" w:rsidRDefault="002F4270" w:rsidP="009D4936">
      <w:pPr>
        <w:spacing w:after="0" w:line="360" w:lineRule="auto"/>
        <w:jc w:val="both"/>
        <w:rPr>
          <w:rFonts w:ascii="Arial" w:hAnsi="Arial" w:cs="Arial"/>
          <w:sz w:val="24"/>
          <w:szCs w:val="24"/>
        </w:rPr>
      </w:pPr>
    </w:p>
    <w:p w14:paraId="11AAFE16" w14:textId="77777777" w:rsidR="002F4270" w:rsidRDefault="002F4270" w:rsidP="009D4936">
      <w:pPr>
        <w:spacing w:after="0" w:line="360" w:lineRule="auto"/>
        <w:jc w:val="both"/>
        <w:rPr>
          <w:rFonts w:ascii="Arial" w:hAnsi="Arial" w:cs="Arial"/>
          <w:sz w:val="24"/>
          <w:szCs w:val="24"/>
        </w:rPr>
      </w:pPr>
    </w:p>
    <w:p w14:paraId="717E1C82" w14:textId="77777777" w:rsidR="002F4270" w:rsidRDefault="002F4270" w:rsidP="009D4936">
      <w:pPr>
        <w:spacing w:after="0" w:line="360" w:lineRule="auto"/>
        <w:jc w:val="both"/>
        <w:rPr>
          <w:rFonts w:ascii="Arial" w:hAnsi="Arial" w:cs="Arial"/>
          <w:sz w:val="24"/>
          <w:szCs w:val="24"/>
        </w:rPr>
      </w:pPr>
    </w:p>
    <w:p w14:paraId="62941C04" w14:textId="77777777" w:rsidR="002F4270" w:rsidRDefault="002F4270" w:rsidP="009D4936">
      <w:pPr>
        <w:spacing w:after="0" w:line="360" w:lineRule="auto"/>
        <w:jc w:val="both"/>
        <w:rPr>
          <w:rFonts w:ascii="Arial" w:hAnsi="Arial" w:cs="Arial"/>
          <w:sz w:val="24"/>
          <w:szCs w:val="24"/>
        </w:rPr>
      </w:pPr>
    </w:p>
    <w:p w14:paraId="11396F77" w14:textId="77777777" w:rsidR="002F4270" w:rsidRDefault="002F4270" w:rsidP="009D4936">
      <w:pPr>
        <w:spacing w:after="0" w:line="360" w:lineRule="auto"/>
        <w:jc w:val="both"/>
        <w:rPr>
          <w:rFonts w:ascii="Arial" w:hAnsi="Arial" w:cs="Arial"/>
          <w:sz w:val="24"/>
          <w:szCs w:val="24"/>
        </w:rPr>
      </w:pPr>
    </w:p>
    <w:p w14:paraId="54DA9DDA" w14:textId="77777777" w:rsidR="002F4270" w:rsidRDefault="002F4270" w:rsidP="009D4936">
      <w:pPr>
        <w:spacing w:after="0" w:line="360" w:lineRule="auto"/>
        <w:jc w:val="both"/>
        <w:rPr>
          <w:rFonts w:ascii="Arial" w:hAnsi="Arial" w:cs="Arial"/>
          <w:sz w:val="24"/>
          <w:szCs w:val="24"/>
        </w:rPr>
      </w:pPr>
    </w:p>
    <w:p w14:paraId="76C48C23" w14:textId="77777777" w:rsidR="002F4270" w:rsidRDefault="002F4270" w:rsidP="009D4936">
      <w:pPr>
        <w:spacing w:after="0" w:line="360" w:lineRule="auto"/>
        <w:jc w:val="both"/>
        <w:rPr>
          <w:rFonts w:ascii="Arial" w:hAnsi="Arial" w:cs="Arial"/>
          <w:sz w:val="24"/>
          <w:szCs w:val="24"/>
        </w:rPr>
      </w:pPr>
    </w:p>
    <w:p w14:paraId="5548278F" w14:textId="49F1D5AA" w:rsidR="00DD2035" w:rsidRPr="007B0F33" w:rsidRDefault="00543796" w:rsidP="007B0F33">
      <w:pPr>
        <w:pStyle w:val="ListParagraph"/>
        <w:numPr>
          <w:ilvl w:val="0"/>
          <w:numId w:val="19"/>
        </w:numPr>
        <w:spacing w:after="0" w:line="360" w:lineRule="auto"/>
        <w:jc w:val="both"/>
        <w:rPr>
          <w:rFonts w:ascii="Arial" w:hAnsi="Arial" w:cs="Arial"/>
          <w:b/>
          <w:bCs/>
          <w:sz w:val="24"/>
          <w:szCs w:val="24"/>
        </w:rPr>
      </w:pPr>
      <w:r w:rsidRPr="007B0F33">
        <w:rPr>
          <w:rFonts w:ascii="Arial" w:hAnsi="Arial" w:cs="Arial"/>
          <w:b/>
          <w:bCs/>
          <w:sz w:val="24"/>
          <w:szCs w:val="24"/>
        </w:rPr>
        <w:lastRenderedPageBreak/>
        <w:t>References</w:t>
      </w:r>
    </w:p>
    <w:p w14:paraId="5573F1EF" w14:textId="77777777" w:rsidR="00543796" w:rsidRDefault="00543796" w:rsidP="009D4936">
      <w:pPr>
        <w:spacing w:after="0" w:line="360" w:lineRule="auto"/>
        <w:jc w:val="both"/>
        <w:rPr>
          <w:rFonts w:ascii="Arial" w:hAnsi="Arial" w:cs="Arial"/>
          <w:sz w:val="24"/>
          <w:szCs w:val="24"/>
        </w:rPr>
      </w:pPr>
    </w:p>
    <w:p w14:paraId="25F48D11" w14:textId="5DE8348B" w:rsidR="003E7C3E" w:rsidRPr="00851AE1" w:rsidRDefault="003E7C3E" w:rsidP="009D4936">
      <w:pPr>
        <w:spacing w:after="0" w:line="360" w:lineRule="auto"/>
        <w:jc w:val="both"/>
        <w:rPr>
          <w:rFonts w:ascii="Arial" w:hAnsi="Arial" w:cs="Arial"/>
          <w:sz w:val="24"/>
          <w:szCs w:val="24"/>
        </w:rPr>
      </w:pPr>
      <w:r>
        <w:rPr>
          <w:rFonts w:ascii="Arial" w:hAnsi="Arial" w:cs="Arial"/>
          <w:sz w:val="24"/>
          <w:szCs w:val="24"/>
        </w:rPr>
        <w:t>BBC</w:t>
      </w:r>
      <w:r w:rsidR="00851AE1">
        <w:rPr>
          <w:rFonts w:ascii="Arial" w:hAnsi="Arial" w:cs="Arial"/>
          <w:sz w:val="24"/>
          <w:szCs w:val="24"/>
        </w:rPr>
        <w:t xml:space="preserve"> (2025) ‘</w:t>
      </w:r>
      <w:r w:rsidR="00851AE1" w:rsidRPr="00851AE1">
        <w:rPr>
          <w:rFonts w:ascii="Arial" w:hAnsi="Arial" w:cs="Arial"/>
          <w:i/>
          <w:iCs/>
          <w:sz w:val="24"/>
          <w:szCs w:val="24"/>
        </w:rPr>
        <w:t>Setting business aims and objectives – AQA’</w:t>
      </w:r>
      <w:r w:rsidR="00851AE1">
        <w:rPr>
          <w:rFonts w:ascii="Arial" w:hAnsi="Arial" w:cs="Arial"/>
          <w:i/>
          <w:iCs/>
          <w:sz w:val="24"/>
          <w:szCs w:val="24"/>
        </w:rPr>
        <w:t xml:space="preserve">. </w:t>
      </w:r>
      <w:r w:rsidR="00851AE1">
        <w:rPr>
          <w:rFonts w:ascii="Arial" w:hAnsi="Arial" w:cs="Arial"/>
          <w:sz w:val="24"/>
          <w:szCs w:val="24"/>
        </w:rPr>
        <w:t xml:space="preserve">Available at: </w:t>
      </w:r>
      <w:hyperlink r:id="rId10" w:history="1">
        <w:r w:rsidR="00851AE1" w:rsidRPr="00865C1D">
          <w:rPr>
            <w:rStyle w:val="Hyperlink"/>
            <w:rFonts w:ascii="Arial" w:hAnsi="Arial" w:cs="Arial"/>
            <w:sz w:val="24"/>
            <w:szCs w:val="24"/>
          </w:rPr>
          <w:t>https://www.bbc.co.uk/bitesize/guides/z4b2qp3/revision/4</w:t>
        </w:r>
      </w:hyperlink>
      <w:r w:rsidR="00851AE1">
        <w:rPr>
          <w:rFonts w:ascii="Arial" w:hAnsi="Arial" w:cs="Arial"/>
          <w:sz w:val="24"/>
          <w:szCs w:val="24"/>
        </w:rPr>
        <w:t xml:space="preserve"> (Accessed: 2025).</w:t>
      </w:r>
    </w:p>
    <w:p w14:paraId="3483EC40" w14:textId="77777777" w:rsidR="00543796" w:rsidRDefault="00543796" w:rsidP="009D4936">
      <w:pPr>
        <w:spacing w:after="0" w:line="360" w:lineRule="auto"/>
        <w:jc w:val="both"/>
        <w:rPr>
          <w:rFonts w:ascii="Arial" w:hAnsi="Arial" w:cs="Arial"/>
          <w:sz w:val="24"/>
          <w:szCs w:val="24"/>
        </w:rPr>
      </w:pPr>
    </w:p>
    <w:p w14:paraId="68378F72" w14:textId="2C20CE2F" w:rsidR="008C16D3" w:rsidRDefault="008C16D3" w:rsidP="009D4936">
      <w:pPr>
        <w:spacing w:after="0" w:line="360" w:lineRule="auto"/>
        <w:jc w:val="both"/>
        <w:rPr>
          <w:rFonts w:ascii="Arial" w:hAnsi="Arial" w:cs="Arial"/>
          <w:sz w:val="24"/>
          <w:szCs w:val="24"/>
        </w:rPr>
      </w:pPr>
      <w:r>
        <w:rPr>
          <w:rFonts w:ascii="Arial" w:hAnsi="Arial" w:cs="Arial"/>
          <w:sz w:val="24"/>
          <w:szCs w:val="24"/>
        </w:rPr>
        <w:t xml:space="preserve">Bryant, K. (2017) </w:t>
      </w:r>
      <w:r w:rsidRPr="00EC74DC">
        <w:rPr>
          <w:rFonts w:ascii="Arial" w:hAnsi="Arial" w:cs="Arial"/>
          <w:i/>
          <w:iCs/>
          <w:sz w:val="24"/>
          <w:szCs w:val="24"/>
        </w:rPr>
        <w:t>‘Does your practice have a USP?</w:t>
      </w:r>
      <w:r>
        <w:rPr>
          <w:rFonts w:ascii="Arial" w:hAnsi="Arial" w:cs="Arial"/>
          <w:sz w:val="24"/>
          <w:szCs w:val="24"/>
        </w:rPr>
        <w:t>’, 17 July 2017. Available at:</w:t>
      </w:r>
      <w:r w:rsidRPr="008C16D3">
        <w:t xml:space="preserve"> </w:t>
      </w:r>
      <w:r>
        <w:t xml:space="preserve"> </w:t>
      </w:r>
      <w:hyperlink r:id="rId11" w:history="1">
        <w:r w:rsidRPr="00865C1D">
          <w:rPr>
            <w:rStyle w:val="Hyperlink"/>
            <w:rFonts w:ascii="Arial" w:hAnsi="Arial" w:cs="Arial"/>
            <w:sz w:val="24"/>
            <w:szCs w:val="24"/>
          </w:rPr>
          <w:t>https://www.sage.com/en-gb/blog/dare-to-be-different/</w:t>
        </w:r>
      </w:hyperlink>
      <w:r>
        <w:rPr>
          <w:rFonts w:ascii="Arial" w:hAnsi="Arial" w:cs="Arial"/>
          <w:sz w:val="24"/>
          <w:szCs w:val="24"/>
        </w:rPr>
        <w:t xml:space="preserve"> (Accessed: 17 July 2017).</w:t>
      </w:r>
    </w:p>
    <w:p w14:paraId="7337A007" w14:textId="77777777" w:rsidR="008C16D3" w:rsidRDefault="008C16D3" w:rsidP="009D4936">
      <w:pPr>
        <w:spacing w:after="0" w:line="360" w:lineRule="auto"/>
        <w:jc w:val="both"/>
        <w:rPr>
          <w:rFonts w:ascii="Arial" w:hAnsi="Arial" w:cs="Arial"/>
          <w:sz w:val="24"/>
          <w:szCs w:val="24"/>
        </w:rPr>
      </w:pPr>
    </w:p>
    <w:p w14:paraId="53D94975" w14:textId="73A54098" w:rsidR="00851AE1" w:rsidRPr="00851AE1" w:rsidRDefault="00851AE1" w:rsidP="009D4936">
      <w:pPr>
        <w:spacing w:after="0" w:line="360" w:lineRule="auto"/>
        <w:jc w:val="both"/>
        <w:rPr>
          <w:rFonts w:ascii="Arial" w:hAnsi="Arial" w:cs="Arial"/>
          <w:sz w:val="24"/>
          <w:szCs w:val="24"/>
        </w:rPr>
      </w:pPr>
      <w:r>
        <w:rPr>
          <w:rFonts w:ascii="Arial" w:hAnsi="Arial" w:cs="Arial"/>
          <w:sz w:val="24"/>
          <w:szCs w:val="24"/>
        </w:rPr>
        <w:t>Costan, R. (2025) ‘</w:t>
      </w:r>
      <w:r w:rsidRPr="00851AE1">
        <w:rPr>
          <w:rFonts w:ascii="Arial" w:hAnsi="Arial" w:cs="Arial"/>
          <w:i/>
          <w:iCs/>
          <w:sz w:val="24"/>
          <w:szCs w:val="24"/>
        </w:rPr>
        <w:t>Why I started RC Tax Expert – My Journey’</w:t>
      </w:r>
      <w:r>
        <w:rPr>
          <w:rFonts w:ascii="Arial" w:hAnsi="Arial" w:cs="Arial"/>
          <w:sz w:val="24"/>
          <w:szCs w:val="24"/>
        </w:rPr>
        <w:t xml:space="preserve">, 11 June 2025. Available at: </w:t>
      </w:r>
      <w:hyperlink r:id="rId12" w:history="1">
        <w:r w:rsidRPr="00865C1D">
          <w:rPr>
            <w:rStyle w:val="Hyperlink"/>
            <w:rFonts w:ascii="Arial" w:hAnsi="Arial" w:cs="Arial"/>
            <w:sz w:val="24"/>
            <w:szCs w:val="24"/>
          </w:rPr>
          <w:t>https://rctaxexpert.com/rc-tax-expert-%5Bro%2Fen%5D/f/why-i-started-rc-tax-expert-%E2%80%93-my-journey</w:t>
        </w:r>
      </w:hyperlink>
      <w:r>
        <w:rPr>
          <w:rFonts w:ascii="Arial" w:hAnsi="Arial" w:cs="Arial"/>
          <w:sz w:val="24"/>
          <w:szCs w:val="24"/>
        </w:rPr>
        <w:t xml:space="preserve"> (Accessed: 11 June 2025)</w:t>
      </w:r>
    </w:p>
    <w:p w14:paraId="31037790" w14:textId="77777777" w:rsidR="00851AE1" w:rsidRDefault="00851AE1" w:rsidP="009D4936">
      <w:pPr>
        <w:spacing w:after="0" w:line="360" w:lineRule="auto"/>
        <w:jc w:val="both"/>
        <w:rPr>
          <w:rFonts w:ascii="Arial" w:hAnsi="Arial" w:cs="Arial"/>
          <w:sz w:val="24"/>
          <w:szCs w:val="24"/>
        </w:rPr>
      </w:pPr>
    </w:p>
    <w:p w14:paraId="1D1A8DC0" w14:textId="2C42D658" w:rsidR="00851AE1" w:rsidRDefault="00851AE1" w:rsidP="009D4936">
      <w:pPr>
        <w:spacing w:after="0" w:line="360" w:lineRule="auto"/>
        <w:jc w:val="both"/>
        <w:rPr>
          <w:rFonts w:ascii="Arial" w:hAnsi="Arial" w:cs="Arial"/>
          <w:sz w:val="24"/>
          <w:szCs w:val="24"/>
        </w:rPr>
      </w:pPr>
      <w:r>
        <w:rPr>
          <w:rFonts w:ascii="Arial" w:hAnsi="Arial" w:cs="Arial"/>
          <w:sz w:val="24"/>
          <w:szCs w:val="24"/>
        </w:rPr>
        <w:t xml:space="preserve">Hall, J. (2024) ‘Why events should be part of your growth marketing strategy this year’, 25 February 2024. Available at: </w:t>
      </w:r>
      <w:hyperlink r:id="rId13" w:history="1">
        <w:r w:rsidRPr="00865C1D">
          <w:rPr>
            <w:rStyle w:val="Hyperlink"/>
            <w:rFonts w:ascii="Arial" w:hAnsi="Arial" w:cs="Arial"/>
            <w:sz w:val="24"/>
            <w:szCs w:val="24"/>
          </w:rPr>
          <w:t>https://www.forbes.com/sites/johnhall/2024/02/25/why-events-should-be-part-of-your-growth-marketing-strategy-this-year/</w:t>
        </w:r>
      </w:hyperlink>
      <w:r>
        <w:rPr>
          <w:rFonts w:ascii="Arial" w:hAnsi="Arial" w:cs="Arial"/>
          <w:sz w:val="24"/>
          <w:szCs w:val="24"/>
        </w:rPr>
        <w:t xml:space="preserve"> (Accessed: 25 February 2024).</w:t>
      </w:r>
    </w:p>
    <w:p w14:paraId="4B4167E2" w14:textId="77777777" w:rsidR="00851AE1" w:rsidRDefault="00851AE1" w:rsidP="009D4936">
      <w:pPr>
        <w:spacing w:after="0" w:line="360" w:lineRule="auto"/>
        <w:jc w:val="both"/>
        <w:rPr>
          <w:rFonts w:ascii="Arial" w:hAnsi="Arial" w:cs="Arial"/>
          <w:sz w:val="24"/>
          <w:szCs w:val="24"/>
        </w:rPr>
      </w:pPr>
    </w:p>
    <w:p w14:paraId="11301087" w14:textId="77714614" w:rsidR="00EC74DC" w:rsidRPr="00EC74DC" w:rsidRDefault="00EC74DC" w:rsidP="009D4936">
      <w:pPr>
        <w:spacing w:after="0" w:line="360" w:lineRule="auto"/>
        <w:jc w:val="both"/>
        <w:rPr>
          <w:rFonts w:ascii="Arial" w:hAnsi="Arial" w:cs="Arial"/>
          <w:sz w:val="24"/>
          <w:szCs w:val="24"/>
        </w:rPr>
      </w:pPr>
      <w:r>
        <w:rPr>
          <w:rFonts w:ascii="Arial" w:hAnsi="Arial" w:cs="Arial"/>
          <w:sz w:val="24"/>
          <w:szCs w:val="24"/>
        </w:rPr>
        <w:t>Morris, D. (2019) ‘</w:t>
      </w:r>
      <w:r w:rsidRPr="00EC74DC">
        <w:rPr>
          <w:rFonts w:ascii="Arial" w:hAnsi="Arial" w:cs="Arial"/>
          <w:i/>
          <w:iCs/>
          <w:sz w:val="24"/>
          <w:szCs w:val="24"/>
        </w:rPr>
        <w:t xml:space="preserve">Life as a Trainee Immigration Lawyer: Nisan </w:t>
      </w:r>
      <w:proofErr w:type="spellStart"/>
      <w:r w:rsidRPr="00EC74DC">
        <w:rPr>
          <w:rFonts w:ascii="Arial" w:hAnsi="Arial" w:cs="Arial"/>
          <w:i/>
          <w:iCs/>
          <w:sz w:val="24"/>
          <w:szCs w:val="24"/>
        </w:rPr>
        <w:t>Yesildaglar</w:t>
      </w:r>
      <w:proofErr w:type="spellEnd"/>
      <w:r w:rsidRPr="00EC74DC">
        <w:rPr>
          <w:rFonts w:ascii="Arial" w:hAnsi="Arial" w:cs="Arial"/>
          <w:i/>
          <w:iCs/>
          <w:sz w:val="24"/>
          <w:szCs w:val="24"/>
        </w:rPr>
        <w:t>’</w:t>
      </w:r>
      <w:r>
        <w:rPr>
          <w:rFonts w:ascii="Arial" w:hAnsi="Arial" w:cs="Arial"/>
          <w:sz w:val="24"/>
          <w:szCs w:val="24"/>
        </w:rPr>
        <w:t xml:space="preserve">, September 2019. Available at: </w:t>
      </w:r>
      <w:hyperlink r:id="rId14" w:history="1">
        <w:r w:rsidRPr="00865C1D">
          <w:rPr>
            <w:rStyle w:val="Hyperlink"/>
            <w:rFonts w:ascii="Arial" w:hAnsi="Arial" w:cs="Arial"/>
            <w:sz w:val="24"/>
            <w:szCs w:val="24"/>
          </w:rPr>
          <w:t>https://www.davidsonmorris.com/career-in-immigration-law-nisan/</w:t>
        </w:r>
      </w:hyperlink>
      <w:r>
        <w:rPr>
          <w:rFonts w:ascii="Arial" w:hAnsi="Arial" w:cs="Arial"/>
          <w:sz w:val="24"/>
          <w:szCs w:val="24"/>
        </w:rPr>
        <w:t xml:space="preserve"> (Accessed: 21 September 2019).</w:t>
      </w:r>
    </w:p>
    <w:p w14:paraId="44A15E5C" w14:textId="77777777" w:rsidR="00EC74DC" w:rsidRDefault="00EC74DC" w:rsidP="009D4936">
      <w:pPr>
        <w:spacing w:after="0" w:line="360" w:lineRule="auto"/>
        <w:jc w:val="both"/>
        <w:rPr>
          <w:rFonts w:ascii="Arial" w:hAnsi="Arial" w:cs="Arial"/>
          <w:sz w:val="24"/>
          <w:szCs w:val="24"/>
        </w:rPr>
      </w:pPr>
    </w:p>
    <w:p w14:paraId="522552B4" w14:textId="2D1E3CE1" w:rsidR="004F16D3" w:rsidRDefault="004F16D3" w:rsidP="009D4936">
      <w:pPr>
        <w:spacing w:after="0" w:line="360" w:lineRule="auto"/>
        <w:jc w:val="both"/>
        <w:rPr>
          <w:rFonts w:ascii="Arial" w:hAnsi="Arial" w:cs="Arial"/>
          <w:sz w:val="24"/>
          <w:szCs w:val="24"/>
        </w:rPr>
      </w:pPr>
      <w:r>
        <w:rPr>
          <w:rFonts w:ascii="Arial" w:hAnsi="Arial" w:cs="Arial"/>
          <w:sz w:val="24"/>
          <w:szCs w:val="24"/>
        </w:rPr>
        <w:t xml:space="preserve">Muthoni, J. (2021) </w:t>
      </w:r>
      <w:r w:rsidRPr="004F16D3">
        <w:rPr>
          <w:rFonts w:ascii="Arial" w:hAnsi="Arial" w:cs="Arial"/>
          <w:i/>
          <w:iCs/>
          <w:sz w:val="24"/>
          <w:szCs w:val="24"/>
        </w:rPr>
        <w:t>’10 Key Benefits of SEO for your business’</w:t>
      </w:r>
      <w:r>
        <w:rPr>
          <w:rFonts w:ascii="Arial" w:hAnsi="Arial" w:cs="Arial"/>
          <w:sz w:val="24"/>
          <w:szCs w:val="24"/>
        </w:rPr>
        <w:t xml:space="preserve">, June 2021. Available at: </w:t>
      </w:r>
      <w:hyperlink r:id="rId15" w:history="1">
        <w:r w:rsidRPr="00865C1D">
          <w:rPr>
            <w:rStyle w:val="Hyperlink"/>
            <w:rFonts w:ascii="Arial" w:hAnsi="Arial" w:cs="Arial"/>
            <w:sz w:val="24"/>
            <w:szCs w:val="24"/>
          </w:rPr>
          <w:t>https://www.forbes.com/councils/forbesagencycouncil/2021/06/14/10-key-benefits-of-seo-for-your-business/</w:t>
        </w:r>
      </w:hyperlink>
      <w:r>
        <w:rPr>
          <w:rFonts w:ascii="Arial" w:hAnsi="Arial" w:cs="Arial"/>
          <w:sz w:val="24"/>
          <w:szCs w:val="24"/>
        </w:rPr>
        <w:t xml:space="preserve"> (Accessed: 14 June 2021).</w:t>
      </w:r>
    </w:p>
    <w:p w14:paraId="1ED319CB" w14:textId="77777777" w:rsidR="004F16D3" w:rsidRDefault="004F16D3" w:rsidP="009D4936">
      <w:pPr>
        <w:spacing w:after="0" w:line="360" w:lineRule="auto"/>
        <w:jc w:val="both"/>
        <w:rPr>
          <w:rFonts w:ascii="Arial" w:hAnsi="Arial" w:cs="Arial"/>
          <w:sz w:val="24"/>
          <w:szCs w:val="24"/>
        </w:rPr>
      </w:pPr>
    </w:p>
    <w:p w14:paraId="5521356F" w14:textId="15BB14DB" w:rsidR="00261F3D" w:rsidRPr="00261F3D" w:rsidRDefault="00261F3D" w:rsidP="009D4936">
      <w:pPr>
        <w:spacing w:after="0" w:line="360" w:lineRule="auto"/>
        <w:jc w:val="both"/>
        <w:rPr>
          <w:rFonts w:ascii="Arial" w:hAnsi="Arial" w:cs="Arial"/>
          <w:sz w:val="24"/>
          <w:szCs w:val="24"/>
        </w:rPr>
      </w:pPr>
      <w:r>
        <w:rPr>
          <w:rFonts w:ascii="Arial" w:hAnsi="Arial" w:cs="Arial"/>
          <w:sz w:val="24"/>
          <w:szCs w:val="24"/>
        </w:rPr>
        <w:t>Peek, S. (2024) ‘</w:t>
      </w:r>
      <w:r w:rsidRPr="00261F3D">
        <w:rPr>
          <w:rFonts w:ascii="Arial" w:hAnsi="Arial" w:cs="Arial"/>
          <w:i/>
          <w:iCs/>
          <w:sz w:val="24"/>
          <w:szCs w:val="24"/>
        </w:rPr>
        <w:t>How to self-fund your business’</w:t>
      </w:r>
      <w:r>
        <w:rPr>
          <w:rFonts w:ascii="Arial" w:hAnsi="Arial" w:cs="Arial"/>
          <w:sz w:val="24"/>
          <w:szCs w:val="24"/>
        </w:rPr>
        <w:t xml:space="preserve">, August 2024. Available at: </w:t>
      </w:r>
      <w:hyperlink r:id="rId16" w:history="1">
        <w:r w:rsidRPr="00865C1D">
          <w:rPr>
            <w:rStyle w:val="Hyperlink"/>
            <w:rFonts w:ascii="Arial" w:hAnsi="Arial" w:cs="Arial"/>
            <w:sz w:val="24"/>
            <w:szCs w:val="24"/>
          </w:rPr>
          <w:t>https://www.business.com/articles/self-funding-your-business/</w:t>
        </w:r>
      </w:hyperlink>
      <w:r>
        <w:rPr>
          <w:rFonts w:ascii="Arial" w:hAnsi="Arial" w:cs="Arial"/>
          <w:sz w:val="24"/>
          <w:szCs w:val="24"/>
        </w:rPr>
        <w:t xml:space="preserve"> (Accessed: 12 August 2024).</w:t>
      </w:r>
    </w:p>
    <w:p w14:paraId="3F6417E4" w14:textId="77777777" w:rsidR="00261F3D" w:rsidRDefault="00261F3D" w:rsidP="009D4936">
      <w:pPr>
        <w:spacing w:after="0" w:line="360" w:lineRule="auto"/>
        <w:jc w:val="both"/>
        <w:rPr>
          <w:rFonts w:ascii="Arial" w:hAnsi="Arial" w:cs="Arial"/>
          <w:sz w:val="24"/>
          <w:szCs w:val="24"/>
        </w:rPr>
      </w:pPr>
    </w:p>
    <w:p w14:paraId="7ACC394C" w14:textId="760BD7D6" w:rsidR="00543796" w:rsidRDefault="00543796" w:rsidP="009D4936">
      <w:pPr>
        <w:spacing w:after="0" w:line="360" w:lineRule="auto"/>
        <w:jc w:val="both"/>
        <w:rPr>
          <w:rFonts w:ascii="Arial" w:hAnsi="Arial" w:cs="Arial"/>
          <w:sz w:val="24"/>
          <w:szCs w:val="24"/>
        </w:rPr>
      </w:pPr>
      <w:r>
        <w:rPr>
          <w:rFonts w:ascii="Arial" w:hAnsi="Arial" w:cs="Arial"/>
          <w:sz w:val="24"/>
          <w:szCs w:val="24"/>
        </w:rPr>
        <w:t xml:space="preserve">Remi (2024) </w:t>
      </w:r>
      <w:r>
        <w:rPr>
          <w:rFonts w:ascii="Arial" w:hAnsi="Arial" w:cs="Arial"/>
          <w:i/>
          <w:iCs/>
          <w:sz w:val="24"/>
          <w:szCs w:val="24"/>
        </w:rPr>
        <w:t xml:space="preserve">SWOT Analysis for an Accounting Firm. </w:t>
      </w:r>
      <w:r>
        <w:rPr>
          <w:rFonts w:ascii="Arial" w:hAnsi="Arial" w:cs="Arial"/>
          <w:sz w:val="24"/>
          <w:szCs w:val="24"/>
        </w:rPr>
        <w:t xml:space="preserve">Available at: </w:t>
      </w:r>
      <w:hyperlink r:id="rId17" w:history="1">
        <w:r w:rsidRPr="00865C1D">
          <w:rPr>
            <w:rStyle w:val="Hyperlink"/>
            <w:rFonts w:ascii="Arial" w:hAnsi="Arial" w:cs="Arial"/>
            <w:sz w:val="24"/>
            <w:szCs w:val="24"/>
          </w:rPr>
          <w:t>https://sharpsheets.io/blog/swot-analysis-accounting-firm/</w:t>
        </w:r>
      </w:hyperlink>
      <w:r>
        <w:rPr>
          <w:rFonts w:ascii="Arial" w:hAnsi="Arial" w:cs="Arial"/>
          <w:sz w:val="24"/>
          <w:szCs w:val="24"/>
        </w:rPr>
        <w:t xml:space="preserve"> </w:t>
      </w:r>
      <w:r w:rsidR="008C16D3">
        <w:rPr>
          <w:rFonts w:ascii="Arial" w:hAnsi="Arial" w:cs="Arial"/>
          <w:sz w:val="24"/>
          <w:szCs w:val="24"/>
        </w:rPr>
        <w:t>(Accessed: 4 September 2024).</w:t>
      </w:r>
    </w:p>
    <w:p w14:paraId="5E8E4A3B" w14:textId="77777777" w:rsidR="008C16D3" w:rsidRDefault="008C16D3" w:rsidP="009D4936">
      <w:pPr>
        <w:spacing w:after="0" w:line="360" w:lineRule="auto"/>
        <w:jc w:val="both"/>
        <w:rPr>
          <w:rFonts w:ascii="Arial" w:hAnsi="Arial" w:cs="Arial"/>
          <w:sz w:val="24"/>
          <w:szCs w:val="24"/>
        </w:rPr>
      </w:pPr>
    </w:p>
    <w:p w14:paraId="2D2258E0" w14:textId="6C8CC8FF" w:rsidR="008C16D3" w:rsidRPr="004F16D3" w:rsidRDefault="004F16D3" w:rsidP="009D4936">
      <w:pPr>
        <w:spacing w:after="0" w:line="360" w:lineRule="auto"/>
        <w:jc w:val="both"/>
        <w:rPr>
          <w:rFonts w:ascii="Arial" w:hAnsi="Arial" w:cs="Arial"/>
          <w:sz w:val="24"/>
          <w:szCs w:val="24"/>
        </w:rPr>
      </w:pPr>
      <w:r>
        <w:rPr>
          <w:rFonts w:ascii="Arial" w:hAnsi="Arial" w:cs="Arial"/>
          <w:sz w:val="24"/>
          <w:szCs w:val="24"/>
        </w:rPr>
        <w:lastRenderedPageBreak/>
        <w:t>Streefkerk, R. (2022) ‘</w:t>
      </w:r>
      <w:r w:rsidRPr="004F16D3">
        <w:rPr>
          <w:rFonts w:ascii="Arial" w:hAnsi="Arial" w:cs="Arial"/>
          <w:i/>
          <w:iCs/>
          <w:sz w:val="24"/>
          <w:szCs w:val="24"/>
        </w:rPr>
        <w:t>Primary vs. Secondary Sources/Difference and Examples’</w:t>
      </w:r>
      <w:r>
        <w:rPr>
          <w:rFonts w:ascii="Arial" w:hAnsi="Arial" w:cs="Arial"/>
          <w:sz w:val="24"/>
          <w:szCs w:val="24"/>
        </w:rPr>
        <w:t>, September 2022. Available</w:t>
      </w:r>
      <w:r w:rsidR="00261F3D">
        <w:rPr>
          <w:rFonts w:ascii="Arial" w:hAnsi="Arial" w:cs="Arial"/>
          <w:sz w:val="24"/>
          <w:szCs w:val="24"/>
        </w:rPr>
        <w:t xml:space="preserve"> at: </w:t>
      </w:r>
      <w:hyperlink r:id="rId18" w:history="1">
        <w:r w:rsidR="00261F3D" w:rsidRPr="00865C1D">
          <w:rPr>
            <w:rStyle w:val="Hyperlink"/>
            <w:rFonts w:ascii="Arial" w:hAnsi="Arial" w:cs="Arial"/>
            <w:sz w:val="24"/>
            <w:szCs w:val="24"/>
          </w:rPr>
          <w:t>https://www.scribbr.co.uk/working-sources/primary-vs-secondary-sources/</w:t>
        </w:r>
      </w:hyperlink>
      <w:r w:rsidR="00261F3D">
        <w:rPr>
          <w:rFonts w:ascii="Arial" w:hAnsi="Arial" w:cs="Arial"/>
          <w:sz w:val="24"/>
          <w:szCs w:val="24"/>
        </w:rPr>
        <w:t xml:space="preserve"> (Accessed: 4 September 2022).</w:t>
      </w:r>
    </w:p>
    <w:p w14:paraId="64B691B8" w14:textId="77777777" w:rsidR="00DD2035" w:rsidRDefault="00DD2035" w:rsidP="009D4936">
      <w:pPr>
        <w:spacing w:after="0" w:line="360" w:lineRule="auto"/>
        <w:jc w:val="both"/>
        <w:rPr>
          <w:rFonts w:ascii="Arial" w:hAnsi="Arial" w:cs="Arial"/>
          <w:sz w:val="24"/>
          <w:szCs w:val="24"/>
        </w:rPr>
      </w:pPr>
    </w:p>
    <w:p w14:paraId="081FF3C3" w14:textId="77777777" w:rsidR="00DD2035" w:rsidRDefault="00DD2035" w:rsidP="009D4936">
      <w:pPr>
        <w:spacing w:after="0" w:line="360" w:lineRule="auto"/>
        <w:jc w:val="both"/>
        <w:rPr>
          <w:rFonts w:ascii="Arial" w:hAnsi="Arial" w:cs="Arial"/>
          <w:sz w:val="24"/>
          <w:szCs w:val="24"/>
        </w:rPr>
      </w:pPr>
    </w:p>
    <w:p w14:paraId="638D0B9E" w14:textId="77777777" w:rsidR="005B7A98" w:rsidRDefault="005B7A98" w:rsidP="009D4936">
      <w:pPr>
        <w:spacing w:after="0" w:line="360" w:lineRule="auto"/>
        <w:jc w:val="both"/>
        <w:rPr>
          <w:rFonts w:ascii="Arial" w:hAnsi="Arial" w:cs="Arial"/>
          <w:sz w:val="24"/>
          <w:szCs w:val="24"/>
        </w:rPr>
      </w:pPr>
    </w:p>
    <w:p w14:paraId="6532ED75" w14:textId="77777777" w:rsidR="005B7A98" w:rsidRDefault="005B7A98" w:rsidP="009D4936">
      <w:pPr>
        <w:spacing w:after="0" w:line="360" w:lineRule="auto"/>
        <w:jc w:val="both"/>
        <w:rPr>
          <w:rFonts w:ascii="Arial" w:hAnsi="Arial" w:cs="Arial"/>
          <w:sz w:val="24"/>
          <w:szCs w:val="24"/>
        </w:rPr>
      </w:pPr>
    </w:p>
    <w:p w14:paraId="5AF7B5DE" w14:textId="77777777" w:rsidR="005B7A98" w:rsidRDefault="005B7A98" w:rsidP="009D4936">
      <w:pPr>
        <w:spacing w:after="0" w:line="360" w:lineRule="auto"/>
        <w:jc w:val="both"/>
        <w:rPr>
          <w:rFonts w:ascii="Arial" w:hAnsi="Arial" w:cs="Arial"/>
          <w:sz w:val="24"/>
          <w:szCs w:val="24"/>
        </w:rPr>
      </w:pPr>
    </w:p>
    <w:p w14:paraId="2FC81E2A" w14:textId="77777777" w:rsidR="005B7A98" w:rsidRDefault="005B7A98" w:rsidP="009D4936">
      <w:pPr>
        <w:spacing w:after="0" w:line="360" w:lineRule="auto"/>
        <w:jc w:val="both"/>
        <w:rPr>
          <w:rFonts w:ascii="Arial" w:hAnsi="Arial" w:cs="Arial"/>
          <w:sz w:val="24"/>
          <w:szCs w:val="24"/>
        </w:rPr>
      </w:pPr>
    </w:p>
    <w:p w14:paraId="6A0B2F4F" w14:textId="77777777" w:rsidR="005B7A98" w:rsidRDefault="005B7A98" w:rsidP="009D4936">
      <w:pPr>
        <w:spacing w:after="0" w:line="360" w:lineRule="auto"/>
        <w:jc w:val="both"/>
        <w:rPr>
          <w:rFonts w:ascii="Arial" w:hAnsi="Arial" w:cs="Arial"/>
          <w:sz w:val="24"/>
          <w:szCs w:val="24"/>
        </w:rPr>
      </w:pPr>
    </w:p>
    <w:p w14:paraId="33D9899D" w14:textId="77777777" w:rsidR="005B7A98" w:rsidRDefault="005B7A98" w:rsidP="009D4936">
      <w:pPr>
        <w:spacing w:after="0" w:line="360" w:lineRule="auto"/>
        <w:jc w:val="both"/>
        <w:rPr>
          <w:rFonts w:ascii="Arial" w:hAnsi="Arial" w:cs="Arial"/>
          <w:sz w:val="24"/>
          <w:szCs w:val="24"/>
        </w:rPr>
      </w:pPr>
    </w:p>
    <w:p w14:paraId="64C4D1FA" w14:textId="77777777" w:rsidR="005B7A98" w:rsidRDefault="005B7A98" w:rsidP="009D4936">
      <w:pPr>
        <w:spacing w:after="0" w:line="360" w:lineRule="auto"/>
        <w:jc w:val="both"/>
        <w:rPr>
          <w:rFonts w:ascii="Arial" w:hAnsi="Arial" w:cs="Arial"/>
          <w:sz w:val="24"/>
          <w:szCs w:val="24"/>
        </w:rPr>
      </w:pPr>
    </w:p>
    <w:p w14:paraId="51AEFC38" w14:textId="77777777" w:rsidR="005B7A98" w:rsidRDefault="005B7A98" w:rsidP="009D4936">
      <w:pPr>
        <w:spacing w:after="0" w:line="360" w:lineRule="auto"/>
        <w:jc w:val="both"/>
        <w:rPr>
          <w:rFonts w:ascii="Arial" w:hAnsi="Arial" w:cs="Arial"/>
          <w:sz w:val="24"/>
          <w:szCs w:val="24"/>
        </w:rPr>
      </w:pPr>
    </w:p>
    <w:p w14:paraId="7060B3E1" w14:textId="77777777" w:rsidR="005B7A98" w:rsidRDefault="005B7A98" w:rsidP="009D4936">
      <w:pPr>
        <w:spacing w:after="0" w:line="360" w:lineRule="auto"/>
        <w:jc w:val="both"/>
        <w:rPr>
          <w:rFonts w:ascii="Arial" w:hAnsi="Arial" w:cs="Arial"/>
          <w:sz w:val="24"/>
          <w:szCs w:val="24"/>
        </w:rPr>
      </w:pPr>
    </w:p>
    <w:p w14:paraId="173337A1" w14:textId="77777777" w:rsidR="005B7A98" w:rsidRDefault="005B7A98" w:rsidP="009D4936">
      <w:pPr>
        <w:spacing w:after="0" w:line="360" w:lineRule="auto"/>
        <w:jc w:val="both"/>
        <w:rPr>
          <w:rFonts w:ascii="Arial" w:hAnsi="Arial" w:cs="Arial"/>
          <w:sz w:val="24"/>
          <w:szCs w:val="24"/>
        </w:rPr>
      </w:pPr>
    </w:p>
    <w:p w14:paraId="7F4E048B" w14:textId="77777777" w:rsidR="005B7A98" w:rsidRDefault="005B7A98" w:rsidP="009D4936">
      <w:pPr>
        <w:spacing w:after="0" w:line="360" w:lineRule="auto"/>
        <w:jc w:val="both"/>
        <w:rPr>
          <w:rFonts w:ascii="Arial" w:hAnsi="Arial" w:cs="Arial"/>
          <w:sz w:val="24"/>
          <w:szCs w:val="24"/>
        </w:rPr>
      </w:pPr>
    </w:p>
    <w:p w14:paraId="06D0D953" w14:textId="77777777" w:rsidR="005B7A98" w:rsidRDefault="005B7A98" w:rsidP="009D4936">
      <w:pPr>
        <w:spacing w:after="0" w:line="360" w:lineRule="auto"/>
        <w:jc w:val="both"/>
        <w:rPr>
          <w:rFonts w:ascii="Arial" w:hAnsi="Arial" w:cs="Arial"/>
          <w:sz w:val="24"/>
          <w:szCs w:val="24"/>
        </w:rPr>
      </w:pPr>
    </w:p>
    <w:p w14:paraId="206B815E" w14:textId="77777777" w:rsidR="005B7A98" w:rsidRDefault="005B7A98" w:rsidP="009D4936">
      <w:pPr>
        <w:spacing w:after="0" w:line="360" w:lineRule="auto"/>
        <w:jc w:val="both"/>
        <w:rPr>
          <w:rFonts w:ascii="Arial" w:hAnsi="Arial" w:cs="Arial"/>
          <w:sz w:val="24"/>
          <w:szCs w:val="24"/>
        </w:rPr>
      </w:pPr>
    </w:p>
    <w:p w14:paraId="03492C89" w14:textId="77777777" w:rsidR="005B7A98" w:rsidRDefault="005B7A98" w:rsidP="009D4936">
      <w:pPr>
        <w:spacing w:after="0" w:line="360" w:lineRule="auto"/>
        <w:jc w:val="both"/>
        <w:rPr>
          <w:rFonts w:ascii="Arial" w:hAnsi="Arial" w:cs="Arial"/>
          <w:sz w:val="24"/>
          <w:szCs w:val="24"/>
        </w:rPr>
      </w:pPr>
    </w:p>
    <w:p w14:paraId="551923B2" w14:textId="77777777" w:rsidR="005B7A98" w:rsidRDefault="005B7A98" w:rsidP="009D4936">
      <w:pPr>
        <w:spacing w:after="0" w:line="360" w:lineRule="auto"/>
        <w:jc w:val="both"/>
        <w:rPr>
          <w:rFonts w:ascii="Arial" w:hAnsi="Arial" w:cs="Arial"/>
          <w:sz w:val="24"/>
          <w:szCs w:val="24"/>
        </w:rPr>
      </w:pPr>
    </w:p>
    <w:p w14:paraId="538BA8AE" w14:textId="77777777" w:rsidR="005B7A98" w:rsidRDefault="005B7A98" w:rsidP="009D4936">
      <w:pPr>
        <w:spacing w:after="0" w:line="360" w:lineRule="auto"/>
        <w:jc w:val="both"/>
        <w:rPr>
          <w:rFonts w:ascii="Arial" w:hAnsi="Arial" w:cs="Arial"/>
          <w:sz w:val="24"/>
          <w:szCs w:val="24"/>
        </w:rPr>
      </w:pPr>
    </w:p>
    <w:p w14:paraId="4CC1D1DE" w14:textId="77777777" w:rsidR="005B7A98" w:rsidRDefault="005B7A98" w:rsidP="009D4936">
      <w:pPr>
        <w:spacing w:after="0" w:line="360" w:lineRule="auto"/>
        <w:jc w:val="both"/>
        <w:rPr>
          <w:rFonts w:ascii="Arial" w:hAnsi="Arial" w:cs="Arial"/>
          <w:sz w:val="24"/>
          <w:szCs w:val="24"/>
        </w:rPr>
      </w:pPr>
    </w:p>
    <w:p w14:paraId="1C787B79" w14:textId="77777777" w:rsidR="005B7A98" w:rsidRDefault="005B7A98" w:rsidP="009D4936">
      <w:pPr>
        <w:spacing w:after="0" w:line="360" w:lineRule="auto"/>
        <w:jc w:val="both"/>
        <w:rPr>
          <w:rFonts w:ascii="Arial" w:hAnsi="Arial" w:cs="Arial"/>
          <w:sz w:val="24"/>
          <w:szCs w:val="24"/>
        </w:rPr>
      </w:pPr>
    </w:p>
    <w:p w14:paraId="1FC5D4EA" w14:textId="77777777" w:rsidR="005B7A98" w:rsidRDefault="005B7A98" w:rsidP="009D4936">
      <w:pPr>
        <w:spacing w:after="0" w:line="360" w:lineRule="auto"/>
        <w:jc w:val="both"/>
        <w:rPr>
          <w:rFonts w:ascii="Arial" w:hAnsi="Arial" w:cs="Arial"/>
          <w:sz w:val="24"/>
          <w:szCs w:val="24"/>
        </w:rPr>
      </w:pPr>
    </w:p>
    <w:p w14:paraId="419C49DC" w14:textId="77777777" w:rsidR="005B7A98" w:rsidRDefault="005B7A98" w:rsidP="009D4936">
      <w:pPr>
        <w:spacing w:after="0" w:line="360" w:lineRule="auto"/>
        <w:jc w:val="both"/>
        <w:rPr>
          <w:rFonts w:ascii="Arial" w:hAnsi="Arial" w:cs="Arial"/>
          <w:sz w:val="24"/>
          <w:szCs w:val="24"/>
        </w:rPr>
      </w:pPr>
    </w:p>
    <w:p w14:paraId="26944FD0" w14:textId="77777777" w:rsidR="005B7A98" w:rsidRDefault="005B7A98" w:rsidP="009D4936">
      <w:pPr>
        <w:spacing w:after="0" w:line="360" w:lineRule="auto"/>
        <w:jc w:val="both"/>
        <w:rPr>
          <w:rFonts w:ascii="Arial" w:hAnsi="Arial" w:cs="Arial"/>
          <w:sz w:val="24"/>
          <w:szCs w:val="24"/>
        </w:rPr>
      </w:pPr>
    </w:p>
    <w:p w14:paraId="39921C23" w14:textId="77777777" w:rsidR="005B7A98" w:rsidRDefault="005B7A98" w:rsidP="009D4936">
      <w:pPr>
        <w:spacing w:after="0" w:line="360" w:lineRule="auto"/>
        <w:jc w:val="both"/>
        <w:rPr>
          <w:rFonts w:ascii="Arial" w:hAnsi="Arial" w:cs="Arial"/>
          <w:sz w:val="24"/>
          <w:szCs w:val="24"/>
        </w:rPr>
      </w:pPr>
    </w:p>
    <w:p w14:paraId="173B66AA" w14:textId="77777777" w:rsidR="005B7A98" w:rsidRDefault="005B7A98" w:rsidP="009D4936">
      <w:pPr>
        <w:spacing w:after="0" w:line="360" w:lineRule="auto"/>
        <w:jc w:val="both"/>
        <w:rPr>
          <w:rFonts w:ascii="Arial" w:hAnsi="Arial" w:cs="Arial"/>
          <w:sz w:val="24"/>
          <w:szCs w:val="24"/>
        </w:rPr>
      </w:pPr>
    </w:p>
    <w:p w14:paraId="57817CB7" w14:textId="77777777" w:rsidR="005B7A98" w:rsidRDefault="005B7A98" w:rsidP="009D4936">
      <w:pPr>
        <w:spacing w:after="0" w:line="360" w:lineRule="auto"/>
        <w:jc w:val="both"/>
        <w:rPr>
          <w:rFonts w:ascii="Arial" w:hAnsi="Arial" w:cs="Arial"/>
          <w:sz w:val="24"/>
          <w:szCs w:val="24"/>
        </w:rPr>
      </w:pPr>
    </w:p>
    <w:p w14:paraId="440D08B2" w14:textId="77777777" w:rsidR="005B7A98" w:rsidRDefault="005B7A98" w:rsidP="009D4936">
      <w:pPr>
        <w:spacing w:after="0" w:line="360" w:lineRule="auto"/>
        <w:jc w:val="both"/>
        <w:rPr>
          <w:rFonts w:ascii="Arial" w:hAnsi="Arial" w:cs="Arial"/>
          <w:sz w:val="24"/>
          <w:szCs w:val="24"/>
        </w:rPr>
      </w:pPr>
    </w:p>
    <w:p w14:paraId="59A31222" w14:textId="77777777" w:rsidR="005B7A98" w:rsidRDefault="005B7A98" w:rsidP="009D4936">
      <w:pPr>
        <w:spacing w:after="0" w:line="360" w:lineRule="auto"/>
        <w:jc w:val="both"/>
        <w:rPr>
          <w:rFonts w:ascii="Arial" w:hAnsi="Arial" w:cs="Arial"/>
          <w:sz w:val="24"/>
          <w:szCs w:val="24"/>
        </w:rPr>
      </w:pPr>
    </w:p>
    <w:p w14:paraId="4D6DDA42" w14:textId="77777777" w:rsidR="005B7A98" w:rsidRDefault="005B7A98" w:rsidP="009D4936">
      <w:pPr>
        <w:spacing w:after="0" w:line="360" w:lineRule="auto"/>
        <w:jc w:val="both"/>
        <w:rPr>
          <w:rFonts w:ascii="Arial" w:hAnsi="Arial" w:cs="Arial"/>
          <w:sz w:val="24"/>
          <w:szCs w:val="24"/>
        </w:rPr>
      </w:pPr>
    </w:p>
    <w:p w14:paraId="5D78590E" w14:textId="77777777" w:rsidR="005B7A98" w:rsidRDefault="005B7A98" w:rsidP="009D4936">
      <w:pPr>
        <w:spacing w:after="0" w:line="360" w:lineRule="auto"/>
        <w:jc w:val="both"/>
        <w:rPr>
          <w:rFonts w:ascii="Arial" w:hAnsi="Arial" w:cs="Arial"/>
          <w:sz w:val="24"/>
          <w:szCs w:val="24"/>
        </w:rPr>
      </w:pPr>
    </w:p>
    <w:p w14:paraId="4BE83ED4" w14:textId="77777777" w:rsidR="005B7A98" w:rsidRDefault="005B7A98" w:rsidP="009D4936">
      <w:pPr>
        <w:spacing w:after="0" w:line="360" w:lineRule="auto"/>
        <w:jc w:val="both"/>
        <w:rPr>
          <w:rFonts w:ascii="Arial" w:hAnsi="Arial" w:cs="Arial"/>
          <w:sz w:val="24"/>
          <w:szCs w:val="24"/>
        </w:rPr>
      </w:pPr>
    </w:p>
    <w:p w14:paraId="6D235E24" w14:textId="77777777" w:rsidR="005B7A98" w:rsidRDefault="005B7A98" w:rsidP="009D4936">
      <w:pPr>
        <w:spacing w:after="0" w:line="360" w:lineRule="auto"/>
        <w:jc w:val="both"/>
        <w:rPr>
          <w:rFonts w:ascii="Arial" w:hAnsi="Arial" w:cs="Arial"/>
          <w:sz w:val="24"/>
          <w:szCs w:val="24"/>
        </w:rPr>
      </w:pPr>
    </w:p>
    <w:p w14:paraId="6AB0510A" w14:textId="77777777" w:rsidR="005B7A98" w:rsidRPr="005B7A98" w:rsidRDefault="005B7A98" w:rsidP="005B7A98">
      <w:pPr>
        <w:spacing w:after="0" w:line="360" w:lineRule="auto"/>
        <w:jc w:val="center"/>
        <w:rPr>
          <w:rFonts w:ascii="Arial" w:hAnsi="Arial" w:cs="Arial"/>
          <w:sz w:val="24"/>
          <w:szCs w:val="24"/>
          <w:u w:val="single"/>
        </w:rPr>
      </w:pPr>
      <w:r w:rsidRPr="005B7A98">
        <w:rPr>
          <w:rFonts w:ascii="Arial" w:hAnsi="Arial" w:cs="Arial"/>
          <w:sz w:val="24"/>
          <w:szCs w:val="24"/>
          <w:u w:val="single"/>
        </w:rPr>
        <w:t>Reflective essay</w:t>
      </w:r>
    </w:p>
    <w:p w14:paraId="0921DBC1" w14:textId="77777777" w:rsidR="005B7A98" w:rsidRPr="005B7A98" w:rsidRDefault="005B7A98" w:rsidP="005B7A98">
      <w:pPr>
        <w:spacing w:after="0" w:line="360" w:lineRule="auto"/>
        <w:jc w:val="center"/>
        <w:rPr>
          <w:rFonts w:ascii="Arial" w:hAnsi="Arial" w:cs="Arial"/>
          <w:sz w:val="24"/>
          <w:szCs w:val="24"/>
          <w:u w:val="single"/>
        </w:rPr>
      </w:pPr>
      <w:r w:rsidRPr="005B7A98">
        <w:rPr>
          <w:rFonts w:ascii="Arial" w:hAnsi="Arial" w:cs="Arial"/>
          <w:sz w:val="24"/>
          <w:szCs w:val="24"/>
          <w:u w:val="single"/>
        </w:rPr>
        <w:t>What I’ve learned from building my business plan</w:t>
      </w:r>
    </w:p>
    <w:p w14:paraId="72F83CE6"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 </w:t>
      </w:r>
    </w:p>
    <w:p w14:paraId="38452FD4"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Working on the business plan for RC Tax Expert has taught me so much more than I expected. It’s been a real eye-opener and has helped me understand what it actually takes to run a small business that’s not just functional, but meaningful to the people it serves. </w:t>
      </w:r>
    </w:p>
    <w:p w14:paraId="51489DA0"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One of the biggest things I’ve learned is how important it is to understand your audience. I created a client feedback questionnaire and through the responses, I got to see what my clients really value, things like clear communication, honest advice and personalised service. That helped me fine-tune my approach and think more clearly about how I market my services and what improvements I could make. I also got better at reading data and using it to shape smarter decisions. </w:t>
      </w:r>
    </w:p>
    <w:p w14:paraId="69D3D325"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Another skill I’ve picked up is managing finances from a business point of view. I now know how to plan a cash flow properly, track my monthly costs and prepare for growth without overspending. It’s given me more confidence and made me realise that with the right tools, managing money in business doesn’t have to be stressful.</w:t>
      </w:r>
    </w:p>
    <w:p w14:paraId="7E583257"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Marketing was another learning curve. I’ve started to understand how search engine optimisation (SEO), social media and useful content can really help attract right clients. These are things I didn’t fully appreciate before, but now I see how important they are, especially when you’re a small business trying to stand out next to much bigger firms. </w:t>
      </w:r>
    </w:p>
    <w:p w14:paraId="18903622"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Through this process, I also recognised something about myself, I can be a bit too cautious. I like to plan everything carefully, which is good, but it sometimes stops me from taking risks that could move my business forward. For example, I’ve hesitated to run paid ads or launch new services without being 100% sure they’ll work. To work on this, I’ve decided to start small, test ideas like Facebook ads and trach the results. I ‘m also planning to connect with more local entrepreneurs to learn how they take risks and manage growth. </w:t>
      </w:r>
    </w:p>
    <w:p w14:paraId="6F797A02"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t xml:space="preserve">If I were an angel investor looking at RC Tax Expert, I think I would invest, but I’d also want to know there’s a clear plan to grow. The business has strong foundations, over 10 years of accounting experience, a niche focus on migrants and small business and unique mix of accounting and legal knowledge. Clients are happy and most of them come through referrals, which is a great sign. </w:t>
      </w:r>
    </w:p>
    <w:p w14:paraId="224A9FC1" w14:textId="77777777" w:rsidR="005B7A98" w:rsidRDefault="005B7A98" w:rsidP="005B7A98">
      <w:pPr>
        <w:spacing w:after="0" w:line="360" w:lineRule="auto"/>
        <w:jc w:val="both"/>
        <w:rPr>
          <w:rFonts w:ascii="Arial" w:hAnsi="Arial" w:cs="Arial"/>
          <w:sz w:val="24"/>
          <w:szCs w:val="24"/>
        </w:rPr>
      </w:pPr>
      <w:r>
        <w:rPr>
          <w:rFonts w:ascii="Arial" w:hAnsi="Arial" w:cs="Arial"/>
          <w:sz w:val="24"/>
          <w:szCs w:val="24"/>
        </w:rPr>
        <w:lastRenderedPageBreak/>
        <w:t xml:space="preserve">That said, I’d want to see more work put into building the brand, especially online. Relying mainly on word-of-mouth is great at the start, but not sustainable long term. Still, the potential is definitely there. </w:t>
      </w:r>
    </w:p>
    <w:p w14:paraId="23DF80DD" w14:textId="77777777" w:rsidR="005B7A98" w:rsidRPr="00D56922" w:rsidRDefault="005B7A98" w:rsidP="005B7A98">
      <w:pPr>
        <w:spacing w:after="0" w:line="360" w:lineRule="auto"/>
        <w:jc w:val="both"/>
        <w:rPr>
          <w:rFonts w:ascii="Arial" w:hAnsi="Arial" w:cs="Arial"/>
          <w:sz w:val="24"/>
          <w:szCs w:val="24"/>
        </w:rPr>
      </w:pPr>
      <w:r>
        <w:rPr>
          <w:rFonts w:ascii="Arial" w:hAnsi="Arial" w:cs="Arial"/>
          <w:sz w:val="24"/>
          <w:szCs w:val="24"/>
        </w:rPr>
        <w:t xml:space="preserve">Developing my business plan has been a valuable learning journey. It pushed me to think strategically and view my business through financial, operational and marketing lenses. I now have a clearer vision for RC Tax Expert and feel more confident in its potential. This process has shown me that my business isn’t just an idea, it’s a meaningful venture driven by purpose and passion, with real value for the community I serve. </w:t>
      </w:r>
    </w:p>
    <w:p w14:paraId="1609D34B" w14:textId="77777777" w:rsidR="005B7A98" w:rsidRPr="009D4936" w:rsidRDefault="005B7A98" w:rsidP="009D4936">
      <w:pPr>
        <w:spacing w:after="0" w:line="360" w:lineRule="auto"/>
        <w:jc w:val="both"/>
        <w:rPr>
          <w:rFonts w:ascii="Arial" w:hAnsi="Arial" w:cs="Arial"/>
          <w:sz w:val="24"/>
          <w:szCs w:val="24"/>
        </w:rPr>
      </w:pPr>
    </w:p>
    <w:sectPr w:rsidR="005B7A98" w:rsidRPr="009D493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BBFC5" w14:textId="77777777" w:rsidR="00191058" w:rsidRDefault="00191058" w:rsidP="004F16D3">
      <w:pPr>
        <w:spacing w:after="0" w:line="240" w:lineRule="auto"/>
      </w:pPr>
      <w:r>
        <w:separator/>
      </w:r>
    </w:p>
  </w:endnote>
  <w:endnote w:type="continuationSeparator" w:id="0">
    <w:p w14:paraId="0EC0888E" w14:textId="77777777" w:rsidR="00191058" w:rsidRDefault="00191058" w:rsidP="004F1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460782"/>
      <w:docPartObj>
        <w:docPartGallery w:val="Page Numbers (Bottom of Page)"/>
        <w:docPartUnique/>
      </w:docPartObj>
    </w:sdtPr>
    <w:sdtContent>
      <w:p w14:paraId="3576AA35" w14:textId="4E9EEA36" w:rsidR="004F16D3" w:rsidRDefault="004F16D3">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BF1458A" w14:textId="77777777" w:rsidR="004F16D3" w:rsidRDefault="004F1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EED9B" w14:textId="77777777" w:rsidR="00191058" w:rsidRDefault="00191058" w:rsidP="004F16D3">
      <w:pPr>
        <w:spacing w:after="0" w:line="240" w:lineRule="auto"/>
      </w:pPr>
      <w:r>
        <w:separator/>
      </w:r>
    </w:p>
  </w:footnote>
  <w:footnote w:type="continuationSeparator" w:id="0">
    <w:p w14:paraId="5A7FE3A9" w14:textId="77777777" w:rsidR="00191058" w:rsidRDefault="00191058" w:rsidP="004F1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798B"/>
    <w:multiLevelType w:val="hybridMultilevel"/>
    <w:tmpl w:val="1F2069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1276C"/>
    <w:multiLevelType w:val="hybridMultilevel"/>
    <w:tmpl w:val="0DC46D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A4B6E"/>
    <w:multiLevelType w:val="hybridMultilevel"/>
    <w:tmpl w:val="9080F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235A4"/>
    <w:multiLevelType w:val="hybridMultilevel"/>
    <w:tmpl w:val="A20C1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8C58A1"/>
    <w:multiLevelType w:val="hybridMultilevel"/>
    <w:tmpl w:val="C1C89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776EC"/>
    <w:multiLevelType w:val="hybridMultilevel"/>
    <w:tmpl w:val="6C4E8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B30740"/>
    <w:multiLevelType w:val="hybridMultilevel"/>
    <w:tmpl w:val="C9CAF9EE"/>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7A5043B"/>
    <w:multiLevelType w:val="hybridMultilevel"/>
    <w:tmpl w:val="0B66B5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A2BF2"/>
    <w:multiLevelType w:val="hybridMultilevel"/>
    <w:tmpl w:val="82486F48"/>
    <w:lvl w:ilvl="0" w:tplc="F6FCE7C4">
      <w:start w:val="10"/>
      <w:numFmt w:val="bullet"/>
      <w:lvlText w:val="-"/>
      <w:lvlJc w:val="left"/>
      <w:pPr>
        <w:ind w:left="1141" w:hanging="360"/>
      </w:pPr>
      <w:rPr>
        <w:rFonts w:ascii="Arial" w:eastAsiaTheme="minorHAnsi" w:hAnsi="Arial" w:cs="Arial" w:hint="default"/>
        <w:b w:val="0"/>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9" w15:restartNumberingAfterBreak="0">
    <w:nsid w:val="4F24711B"/>
    <w:multiLevelType w:val="hybridMultilevel"/>
    <w:tmpl w:val="973660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3D74CC"/>
    <w:multiLevelType w:val="hybridMultilevel"/>
    <w:tmpl w:val="2BF4B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0B33843"/>
    <w:multiLevelType w:val="hybridMultilevel"/>
    <w:tmpl w:val="2EA4AF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53B0432"/>
    <w:multiLevelType w:val="hybridMultilevel"/>
    <w:tmpl w:val="A19E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1528C"/>
    <w:multiLevelType w:val="hybridMultilevel"/>
    <w:tmpl w:val="0EA2AC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7BB65C8"/>
    <w:multiLevelType w:val="hybridMultilevel"/>
    <w:tmpl w:val="D4348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8D642F7"/>
    <w:multiLevelType w:val="hybridMultilevel"/>
    <w:tmpl w:val="7E0893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76D5F"/>
    <w:multiLevelType w:val="hybridMultilevel"/>
    <w:tmpl w:val="46EACC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E35A0C"/>
    <w:multiLevelType w:val="hybridMultilevel"/>
    <w:tmpl w:val="30942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3A0A4B"/>
    <w:multiLevelType w:val="hybridMultilevel"/>
    <w:tmpl w:val="2F7E55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910E6E"/>
    <w:multiLevelType w:val="hybridMultilevel"/>
    <w:tmpl w:val="72187A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904A57"/>
    <w:multiLevelType w:val="hybridMultilevel"/>
    <w:tmpl w:val="3C60A8D6"/>
    <w:lvl w:ilvl="0" w:tplc="0809000B">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16cid:durableId="667749017">
    <w:abstractNumId w:val="2"/>
  </w:num>
  <w:num w:numId="2" w16cid:durableId="656617156">
    <w:abstractNumId w:val="3"/>
  </w:num>
  <w:num w:numId="3" w16cid:durableId="1619288986">
    <w:abstractNumId w:val="16"/>
  </w:num>
  <w:num w:numId="4" w16cid:durableId="1390303860">
    <w:abstractNumId w:val="19"/>
  </w:num>
  <w:num w:numId="5" w16cid:durableId="994577416">
    <w:abstractNumId w:val="9"/>
  </w:num>
  <w:num w:numId="6" w16cid:durableId="1776360239">
    <w:abstractNumId w:val="0"/>
  </w:num>
  <w:num w:numId="7" w16cid:durableId="1991906268">
    <w:abstractNumId w:val="1"/>
  </w:num>
  <w:num w:numId="8" w16cid:durableId="1271359443">
    <w:abstractNumId w:val="15"/>
  </w:num>
  <w:num w:numId="9" w16cid:durableId="1490516492">
    <w:abstractNumId w:val="18"/>
  </w:num>
  <w:num w:numId="10" w16cid:durableId="1339427831">
    <w:abstractNumId w:val="4"/>
  </w:num>
  <w:num w:numId="11" w16cid:durableId="2121411479">
    <w:abstractNumId w:val="20"/>
  </w:num>
  <w:num w:numId="12" w16cid:durableId="1376276793">
    <w:abstractNumId w:val="7"/>
  </w:num>
  <w:num w:numId="13" w16cid:durableId="127749049">
    <w:abstractNumId w:val="5"/>
  </w:num>
  <w:num w:numId="14" w16cid:durableId="813639510">
    <w:abstractNumId w:val="14"/>
  </w:num>
  <w:num w:numId="15" w16cid:durableId="365103846">
    <w:abstractNumId w:val="13"/>
  </w:num>
  <w:num w:numId="16" w16cid:durableId="369578524">
    <w:abstractNumId w:val="10"/>
  </w:num>
  <w:num w:numId="17" w16cid:durableId="276908621">
    <w:abstractNumId w:val="6"/>
  </w:num>
  <w:num w:numId="18" w16cid:durableId="235674063">
    <w:abstractNumId w:val="11"/>
  </w:num>
  <w:num w:numId="19" w16cid:durableId="193154150">
    <w:abstractNumId w:val="17"/>
  </w:num>
  <w:num w:numId="20" w16cid:durableId="502430393">
    <w:abstractNumId w:val="12"/>
  </w:num>
  <w:num w:numId="21" w16cid:durableId="20450601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BEF"/>
    <w:rsid w:val="00005349"/>
    <w:rsid w:val="00024680"/>
    <w:rsid w:val="00027F64"/>
    <w:rsid w:val="00035D10"/>
    <w:rsid w:val="0004257A"/>
    <w:rsid w:val="000E2491"/>
    <w:rsid w:val="0011263C"/>
    <w:rsid w:val="001328C8"/>
    <w:rsid w:val="0016531A"/>
    <w:rsid w:val="00191058"/>
    <w:rsid w:val="00261F3D"/>
    <w:rsid w:val="00264CC9"/>
    <w:rsid w:val="00265ABA"/>
    <w:rsid w:val="00292C33"/>
    <w:rsid w:val="002A5142"/>
    <w:rsid w:val="002D1C6F"/>
    <w:rsid w:val="002E3612"/>
    <w:rsid w:val="002F4270"/>
    <w:rsid w:val="00305491"/>
    <w:rsid w:val="0035504E"/>
    <w:rsid w:val="00382A9E"/>
    <w:rsid w:val="003A15EA"/>
    <w:rsid w:val="003A3BEF"/>
    <w:rsid w:val="003C1A40"/>
    <w:rsid w:val="003E7C3E"/>
    <w:rsid w:val="00411CE6"/>
    <w:rsid w:val="0049257E"/>
    <w:rsid w:val="004E108A"/>
    <w:rsid w:val="004F16D3"/>
    <w:rsid w:val="004F492B"/>
    <w:rsid w:val="00531380"/>
    <w:rsid w:val="00543796"/>
    <w:rsid w:val="005B7A98"/>
    <w:rsid w:val="005D6C40"/>
    <w:rsid w:val="005E457D"/>
    <w:rsid w:val="005E6311"/>
    <w:rsid w:val="00641572"/>
    <w:rsid w:val="0066223F"/>
    <w:rsid w:val="006D4A56"/>
    <w:rsid w:val="006E52FB"/>
    <w:rsid w:val="007A3B96"/>
    <w:rsid w:val="007B0F33"/>
    <w:rsid w:val="007D2976"/>
    <w:rsid w:val="007F7D5A"/>
    <w:rsid w:val="008208DD"/>
    <w:rsid w:val="00851AE1"/>
    <w:rsid w:val="008C16D3"/>
    <w:rsid w:val="00900C77"/>
    <w:rsid w:val="00912880"/>
    <w:rsid w:val="009D4936"/>
    <w:rsid w:val="009F495B"/>
    <w:rsid w:val="00A55598"/>
    <w:rsid w:val="00AA59D8"/>
    <w:rsid w:val="00AE1352"/>
    <w:rsid w:val="00AE5C01"/>
    <w:rsid w:val="00B30144"/>
    <w:rsid w:val="00B6480F"/>
    <w:rsid w:val="00D750AA"/>
    <w:rsid w:val="00DD2035"/>
    <w:rsid w:val="00DD4366"/>
    <w:rsid w:val="00EC74DC"/>
    <w:rsid w:val="00F25DDD"/>
    <w:rsid w:val="00F61F84"/>
    <w:rsid w:val="00FB631F"/>
    <w:rsid w:val="00FB6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A88B5"/>
  <w15:chartTrackingRefBased/>
  <w15:docId w15:val="{A38DC1A1-01BD-451C-9D4F-6ED46BEF7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A3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3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3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3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3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A3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3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3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3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3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BEF"/>
    <w:rPr>
      <w:rFonts w:eastAsiaTheme="majorEastAsia" w:cstheme="majorBidi"/>
      <w:color w:val="272727" w:themeColor="text1" w:themeTint="D8"/>
    </w:rPr>
  </w:style>
  <w:style w:type="paragraph" w:styleId="Title">
    <w:name w:val="Title"/>
    <w:basedOn w:val="Normal"/>
    <w:next w:val="Normal"/>
    <w:link w:val="TitleChar"/>
    <w:uiPriority w:val="10"/>
    <w:qFormat/>
    <w:rsid w:val="003A3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BEF"/>
    <w:pPr>
      <w:spacing w:before="160"/>
      <w:jc w:val="center"/>
    </w:pPr>
    <w:rPr>
      <w:i/>
      <w:iCs/>
      <w:color w:val="404040" w:themeColor="text1" w:themeTint="BF"/>
    </w:rPr>
  </w:style>
  <w:style w:type="character" w:customStyle="1" w:styleId="QuoteChar">
    <w:name w:val="Quote Char"/>
    <w:basedOn w:val="DefaultParagraphFont"/>
    <w:link w:val="Quote"/>
    <w:uiPriority w:val="29"/>
    <w:rsid w:val="003A3BEF"/>
    <w:rPr>
      <w:i/>
      <w:iCs/>
      <w:color w:val="404040" w:themeColor="text1" w:themeTint="BF"/>
    </w:rPr>
  </w:style>
  <w:style w:type="paragraph" w:styleId="ListParagraph">
    <w:name w:val="List Paragraph"/>
    <w:basedOn w:val="Normal"/>
    <w:uiPriority w:val="34"/>
    <w:qFormat/>
    <w:rsid w:val="003A3BEF"/>
    <w:pPr>
      <w:ind w:left="720"/>
      <w:contextualSpacing/>
    </w:pPr>
  </w:style>
  <w:style w:type="character" w:styleId="IntenseEmphasis">
    <w:name w:val="Intense Emphasis"/>
    <w:basedOn w:val="DefaultParagraphFont"/>
    <w:uiPriority w:val="21"/>
    <w:qFormat/>
    <w:rsid w:val="003A3BEF"/>
    <w:rPr>
      <w:i/>
      <w:iCs/>
      <w:color w:val="2F5496" w:themeColor="accent1" w:themeShade="BF"/>
    </w:rPr>
  </w:style>
  <w:style w:type="paragraph" w:styleId="IntenseQuote">
    <w:name w:val="Intense Quote"/>
    <w:basedOn w:val="Normal"/>
    <w:next w:val="Normal"/>
    <w:link w:val="IntenseQuoteChar"/>
    <w:uiPriority w:val="30"/>
    <w:qFormat/>
    <w:rsid w:val="003A3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3BEF"/>
    <w:rPr>
      <w:i/>
      <w:iCs/>
      <w:color w:val="2F5496" w:themeColor="accent1" w:themeShade="BF"/>
    </w:rPr>
  </w:style>
  <w:style w:type="character" w:styleId="IntenseReference">
    <w:name w:val="Intense Reference"/>
    <w:basedOn w:val="DefaultParagraphFont"/>
    <w:uiPriority w:val="32"/>
    <w:qFormat/>
    <w:rsid w:val="003A3BEF"/>
    <w:rPr>
      <w:b/>
      <w:bCs/>
      <w:smallCaps/>
      <w:color w:val="2F5496" w:themeColor="accent1" w:themeShade="BF"/>
      <w:spacing w:val="5"/>
    </w:rPr>
  </w:style>
  <w:style w:type="character" w:styleId="Hyperlink">
    <w:name w:val="Hyperlink"/>
    <w:basedOn w:val="DefaultParagraphFont"/>
    <w:uiPriority w:val="99"/>
    <w:unhideWhenUsed/>
    <w:rsid w:val="00912880"/>
    <w:rPr>
      <w:color w:val="0563C1" w:themeColor="hyperlink"/>
      <w:u w:val="single"/>
    </w:rPr>
  </w:style>
  <w:style w:type="character" w:styleId="UnresolvedMention">
    <w:name w:val="Unresolved Mention"/>
    <w:basedOn w:val="DefaultParagraphFont"/>
    <w:uiPriority w:val="99"/>
    <w:semiHidden/>
    <w:unhideWhenUsed/>
    <w:rsid w:val="00912880"/>
    <w:rPr>
      <w:color w:val="605E5C"/>
      <w:shd w:val="clear" w:color="auto" w:fill="E1DFDD"/>
    </w:rPr>
  </w:style>
  <w:style w:type="paragraph" w:styleId="NormalWeb">
    <w:name w:val="Normal (Web)"/>
    <w:basedOn w:val="Normal"/>
    <w:uiPriority w:val="99"/>
    <w:semiHidden/>
    <w:unhideWhenUsed/>
    <w:rsid w:val="007A3B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7D2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1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6D3"/>
  </w:style>
  <w:style w:type="paragraph" w:styleId="Footer">
    <w:name w:val="footer"/>
    <w:basedOn w:val="Normal"/>
    <w:link w:val="FooterChar"/>
    <w:uiPriority w:val="99"/>
    <w:unhideWhenUsed/>
    <w:rsid w:val="004F1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848547">
      <w:bodyDiv w:val="1"/>
      <w:marLeft w:val="0"/>
      <w:marRight w:val="0"/>
      <w:marTop w:val="0"/>
      <w:marBottom w:val="0"/>
      <w:divBdr>
        <w:top w:val="none" w:sz="0" w:space="0" w:color="auto"/>
        <w:left w:val="none" w:sz="0" w:space="0" w:color="auto"/>
        <w:bottom w:val="none" w:sz="0" w:space="0" w:color="auto"/>
        <w:right w:val="none" w:sz="0" w:space="0" w:color="auto"/>
      </w:divBdr>
    </w:div>
    <w:div w:id="553395304">
      <w:bodyDiv w:val="1"/>
      <w:marLeft w:val="0"/>
      <w:marRight w:val="0"/>
      <w:marTop w:val="0"/>
      <w:marBottom w:val="0"/>
      <w:divBdr>
        <w:top w:val="none" w:sz="0" w:space="0" w:color="auto"/>
        <w:left w:val="none" w:sz="0" w:space="0" w:color="auto"/>
        <w:bottom w:val="none" w:sz="0" w:space="0" w:color="auto"/>
        <w:right w:val="none" w:sz="0" w:space="0" w:color="auto"/>
      </w:divBdr>
    </w:div>
    <w:div w:id="866452805">
      <w:bodyDiv w:val="1"/>
      <w:marLeft w:val="0"/>
      <w:marRight w:val="0"/>
      <w:marTop w:val="0"/>
      <w:marBottom w:val="0"/>
      <w:divBdr>
        <w:top w:val="none" w:sz="0" w:space="0" w:color="auto"/>
        <w:left w:val="none" w:sz="0" w:space="0" w:color="auto"/>
        <w:bottom w:val="none" w:sz="0" w:space="0" w:color="auto"/>
        <w:right w:val="none" w:sz="0" w:space="0" w:color="auto"/>
      </w:divBdr>
    </w:div>
    <w:div w:id="1432628305">
      <w:bodyDiv w:val="1"/>
      <w:marLeft w:val="0"/>
      <w:marRight w:val="0"/>
      <w:marTop w:val="0"/>
      <w:marBottom w:val="0"/>
      <w:divBdr>
        <w:top w:val="none" w:sz="0" w:space="0" w:color="auto"/>
        <w:left w:val="none" w:sz="0" w:space="0" w:color="auto"/>
        <w:bottom w:val="none" w:sz="0" w:space="0" w:color="auto"/>
        <w:right w:val="none" w:sz="0" w:space="0" w:color="auto"/>
      </w:divBdr>
    </w:div>
    <w:div w:id="181136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johnhall/2024/02/25/why-events-should-be-part-of-your-growth-marketing-strategy-this-year/" TargetMode="External"/><Relationship Id="rId18" Type="http://schemas.openxmlformats.org/officeDocument/2006/relationships/hyperlink" Target="https://www.scribbr.co.uk/working-sources/primary-vs-secondary-sourc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rctaxexpert.com/rc-tax-expert-%5Bro%2Fen%5D/f/why-i-started-rc-tax-expert-%E2%80%93-my-journey" TargetMode="External"/><Relationship Id="rId17" Type="http://schemas.openxmlformats.org/officeDocument/2006/relationships/hyperlink" Target="https://sharpsheets.io/blog/swot-analysis-accounting-firm/" TargetMode="External"/><Relationship Id="rId2" Type="http://schemas.openxmlformats.org/officeDocument/2006/relationships/styles" Target="styles.xml"/><Relationship Id="rId16" Type="http://schemas.openxmlformats.org/officeDocument/2006/relationships/hyperlink" Target="https://www.business.com/articles/self-funding-your-busines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ge.com/en-gb/blog/dare-to-be-different/" TargetMode="External"/><Relationship Id="rId5" Type="http://schemas.openxmlformats.org/officeDocument/2006/relationships/footnotes" Target="footnotes.xml"/><Relationship Id="rId15" Type="http://schemas.openxmlformats.org/officeDocument/2006/relationships/hyperlink" Target="https://www.forbes.com/councils/forbesagencycouncil/2021/06/14/10-key-benefits-of-seo-for-your-business/" TargetMode="External"/><Relationship Id="rId10" Type="http://schemas.openxmlformats.org/officeDocument/2006/relationships/hyperlink" Target="https://www.bbc.co.uk/bitesize/guides/z4b2qp3/revision/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avidsonmorris.com/career-in-immigration-law-nis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944</TotalTime>
  <Pages>13</Pages>
  <Words>2052</Words>
  <Characters>11699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13</cp:revision>
  <dcterms:created xsi:type="dcterms:W3CDTF">2025-06-05T21:01:00Z</dcterms:created>
  <dcterms:modified xsi:type="dcterms:W3CDTF">2025-06-18T10:38:00Z</dcterms:modified>
</cp:coreProperties>
</file>