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7C36D2" w14:textId="3246FC7B" w:rsidR="00EE4C3A" w:rsidRDefault="009650EA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ECEY4004</w:t>
      </w:r>
    </w:p>
    <w:p w14:paraId="19870571" w14:textId="6850D75E" w:rsidR="005C4483" w:rsidRDefault="00EE4C3A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Multilingualism and Multi-Thinking </w:t>
      </w:r>
    </w:p>
    <w:p w14:paraId="00632571" w14:textId="76A00FED" w:rsidR="009650EA" w:rsidRDefault="009650EA">
      <w:pPr>
        <w:rPr>
          <w:rFonts w:ascii="Arial" w:hAnsi="Arial" w:cs="Arial"/>
          <w:sz w:val="24"/>
          <w:szCs w:val="24"/>
          <w:u w:val="single"/>
        </w:rPr>
      </w:pPr>
    </w:p>
    <w:p w14:paraId="758FF9EC" w14:textId="2C160B4E" w:rsidR="009650EA" w:rsidRDefault="00E91EF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Introduction: </w:t>
      </w:r>
    </w:p>
    <w:p w14:paraId="64BC6F2C" w14:textId="2C01E1E6" w:rsidR="00E91EFC" w:rsidRDefault="00E91EFC">
      <w:pPr>
        <w:rPr>
          <w:rFonts w:ascii="Arial" w:hAnsi="Arial" w:cs="Arial"/>
          <w:b/>
          <w:bCs/>
          <w:sz w:val="24"/>
          <w:szCs w:val="24"/>
        </w:rPr>
      </w:pPr>
    </w:p>
    <w:p w14:paraId="5F43F225" w14:textId="4C5C2461" w:rsidR="00E91EFC" w:rsidRDefault="00E91EFC">
      <w:pPr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 afternoon, thank you for joining my presentation today.</w:t>
      </w:r>
      <w:r w:rsidR="00A24405">
        <w:rPr>
          <w:rFonts w:ascii="Arial" w:hAnsi="Arial" w:cs="Arial"/>
          <w:sz w:val="24"/>
          <w:szCs w:val="24"/>
        </w:rPr>
        <w:t xml:space="preserve"> The purpose of</w:t>
      </w:r>
      <w:r w:rsidR="009F3617">
        <w:rPr>
          <w:rFonts w:ascii="Arial" w:hAnsi="Arial" w:cs="Arial"/>
          <w:sz w:val="24"/>
          <w:szCs w:val="24"/>
        </w:rPr>
        <w:t xml:space="preserve"> today’s</w:t>
      </w:r>
      <w:r w:rsidR="00A24405">
        <w:rPr>
          <w:rFonts w:ascii="Arial" w:hAnsi="Arial" w:cs="Arial"/>
          <w:sz w:val="24"/>
          <w:szCs w:val="24"/>
        </w:rPr>
        <w:t xml:space="preserve"> presentation is to </w:t>
      </w:r>
      <w:r w:rsidR="00C441BA">
        <w:rPr>
          <w:rFonts w:ascii="Arial" w:hAnsi="Arial" w:cs="Arial"/>
          <w:sz w:val="24"/>
          <w:szCs w:val="24"/>
        </w:rPr>
        <w:t xml:space="preserve">educate you on what bilingualism is and the benefits it can have </w:t>
      </w:r>
      <w:r w:rsidR="008241C1">
        <w:rPr>
          <w:rFonts w:ascii="Arial" w:hAnsi="Arial" w:cs="Arial"/>
          <w:sz w:val="24"/>
          <w:szCs w:val="24"/>
        </w:rPr>
        <w:t xml:space="preserve">on the </w:t>
      </w:r>
      <w:r w:rsidR="000770CA">
        <w:rPr>
          <w:rFonts w:ascii="Arial" w:hAnsi="Arial" w:cs="Arial"/>
          <w:sz w:val="24"/>
          <w:szCs w:val="24"/>
        </w:rPr>
        <w:t>development</w:t>
      </w:r>
      <w:r w:rsidR="008241C1">
        <w:rPr>
          <w:rFonts w:ascii="Arial" w:hAnsi="Arial" w:cs="Arial"/>
          <w:sz w:val="24"/>
          <w:szCs w:val="24"/>
        </w:rPr>
        <w:t xml:space="preserve"> of a child’s </w:t>
      </w:r>
      <w:r w:rsidR="000770CA">
        <w:rPr>
          <w:rFonts w:ascii="Arial" w:hAnsi="Arial" w:cs="Arial"/>
          <w:sz w:val="24"/>
          <w:szCs w:val="24"/>
        </w:rPr>
        <w:t>divergent thinking as well as</w:t>
      </w:r>
      <w:r w:rsidR="009A7A23">
        <w:rPr>
          <w:rFonts w:ascii="Arial" w:hAnsi="Arial" w:cs="Arial"/>
          <w:sz w:val="24"/>
          <w:szCs w:val="24"/>
        </w:rPr>
        <w:t xml:space="preserve"> their cognitive </w:t>
      </w:r>
      <w:r w:rsidR="001D275B">
        <w:rPr>
          <w:rFonts w:ascii="Arial" w:hAnsi="Arial" w:cs="Arial"/>
          <w:sz w:val="24"/>
          <w:szCs w:val="24"/>
        </w:rPr>
        <w:t>function</w:t>
      </w:r>
      <w:r w:rsidR="000770CA">
        <w:rPr>
          <w:rFonts w:ascii="Arial" w:hAnsi="Arial" w:cs="Arial"/>
          <w:sz w:val="24"/>
          <w:szCs w:val="24"/>
        </w:rPr>
        <w:t xml:space="preserve">. </w:t>
      </w:r>
      <w:r w:rsidR="009F3617">
        <w:rPr>
          <w:rFonts w:ascii="Arial" w:hAnsi="Arial" w:cs="Arial"/>
          <w:sz w:val="24"/>
          <w:szCs w:val="24"/>
        </w:rPr>
        <w:t xml:space="preserve">I will be linking </w:t>
      </w:r>
      <w:r w:rsidR="009A7A23">
        <w:rPr>
          <w:rFonts w:ascii="Arial" w:hAnsi="Arial" w:cs="Arial"/>
          <w:sz w:val="24"/>
          <w:szCs w:val="24"/>
        </w:rPr>
        <w:t xml:space="preserve">my research to my activity </w:t>
      </w:r>
      <w:r w:rsidR="007E3688">
        <w:rPr>
          <w:rFonts w:ascii="Arial" w:hAnsi="Arial" w:cs="Arial"/>
          <w:sz w:val="24"/>
          <w:szCs w:val="24"/>
        </w:rPr>
        <w:t>as well as, theory and frameworks.</w:t>
      </w:r>
      <w:r w:rsidR="00A3632F">
        <w:rPr>
          <w:rFonts w:ascii="Arial" w:hAnsi="Arial" w:cs="Arial"/>
          <w:sz w:val="24"/>
          <w:szCs w:val="24"/>
        </w:rPr>
        <w:t xml:space="preserve"> I will also be discussing the </w:t>
      </w:r>
      <w:r w:rsidR="00952319">
        <w:rPr>
          <w:rFonts w:ascii="Arial" w:hAnsi="Arial" w:cs="Arial"/>
          <w:sz w:val="24"/>
          <w:szCs w:val="24"/>
        </w:rPr>
        <w:t>impacts</w:t>
      </w:r>
      <w:r w:rsidR="00A3632F">
        <w:rPr>
          <w:rFonts w:ascii="Arial" w:hAnsi="Arial" w:cs="Arial"/>
          <w:sz w:val="24"/>
          <w:szCs w:val="24"/>
        </w:rPr>
        <w:t xml:space="preserve"> of </w:t>
      </w:r>
      <w:r w:rsidR="002367E9">
        <w:rPr>
          <w:rFonts w:ascii="Arial" w:hAnsi="Arial" w:cs="Arial"/>
          <w:sz w:val="24"/>
          <w:szCs w:val="24"/>
        </w:rPr>
        <w:t>bilingualism</w:t>
      </w:r>
      <w:r w:rsidR="00A3632F">
        <w:rPr>
          <w:rFonts w:ascii="Arial" w:hAnsi="Arial" w:cs="Arial"/>
          <w:sz w:val="24"/>
          <w:szCs w:val="24"/>
        </w:rPr>
        <w:t xml:space="preserve"> in</w:t>
      </w:r>
      <w:r w:rsidR="002367E9">
        <w:rPr>
          <w:rFonts w:ascii="Arial" w:hAnsi="Arial" w:cs="Arial"/>
          <w:sz w:val="24"/>
          <w:szCs w:val="24"/>
        </w:rPr>
        <w:t xml:space="preserve">cluding its </w:t>
      </w:r>
      <w:r w:rsidR="001636A3">
        <w:rPr>
          <w:rFonts w:ascii="Arial" w:hAnsi="Arial" w:cs="Arial"/>
          <w:sz w:val="24"/>
          <w:szCs w:val="24"/>
        </w:rPr>
        <w:t>affects</w:t>
      </w:r>
      <w:r w:rsidR="002367E9">
        <w:rPr>
          <w:rFonts w:ascii="Arial" w:hAnsi="Arial" w:cs="Arial"/>
          <w:sz w:val="24"/>
          <w:szCs w:val="24"/>
        </w:rPr>
        <w:t xml:space="preserve"> on</w:t>
      </w:r>
      <w:r w:rsidR="00952319">
        <w:rPr>
          <w:rFonts w:ascii="Arial" w:hAnsi="Arial" w:cs="Arial"/>
          <w:sz w:val="24"/>
          <w:szCs w:val="24"/>
        </w:rPr>
        <w:t xml:space="preserve"> a </w:t>
      </w:r>
      <w:r w:rsidR="007B6469">
        <w:rPr>
          <w:rFonts w:ascii="Arial" w:hAnsi="Arial" w:cs="Arial"/>
          <w:sz w:val="24"/>
          <w:szCs w:val="24"/>
        </w:rPr>
        <w:t>child’s</w:t>
      </w:r>
      <w:r w:rsidR="00952319">
        <w:rPr>
          <w:rFonts w:ascii="Arial" w:hAnsi="Arial" w:cs="Arial"/>
          <w:sz w:val="24"/>
          <w:szCs w:val="24"/>
        </w:rPr>
        <w:t xml:space="preserve"> </w:t>
      </w:r>
      <w:r w:rsidR="007B6469">
        <w:rPr>
          <w:rFonts w:ascii="Arial" w:hAnsi="Arial" w:cs="Arial"/>
          <w:sz w:val="24"/>
          <w:szCs w:val="24"/>
        </w:rPr>
        <w:t xml:space="preserve">social </w:t>
      </w:r>
      <w:r w:rsidR="005A2F2B">
        <w:rPr>
          <w:rFonts w:ascii="Arial" w:hAnsi="Arial" w:cs="Arial"/>
          <w:sz w:val="24"/>
          <w:szCs w:val="24"/>
        </w:rPr>
        <w:t xml:space="preserve">skills </w:t>
      </w:r>
      <w:r w:rsidR="00BC33A2">
        <w:rPr>
          <w:rFonts w:ascii="Arial" w:hAnsi="Arial" w:cs="Arial"/>
          <w:sz w:val="24"/>
          <w:szCs w:val="24"/>
        </w:rPr>
        <w:t xml:space="preserve">including a child’s own emotional perspective. </w:t>
      </w:r>
    </w:p>
    <w:p w14:paraId="02B156FC" w14:textId="6862B266" w:rsidR="007E3688" w:rsidRDefault="007E3688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2D62F461" w14:textId="3E8CE92D" w:rsidR="007E3688" w:rsidRDefault="002331A0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Main body: </w:t>
      </w:r>
    </w:p>
    <w:p w14:paraId="3EDA37DE" w14:textId="549E154A" w:rsidR="002331A0" w:rsidRDefault="002331A0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FA3A953" w14:textId="4EDB010F" w:rsidR="002331A0" w:rsidRDefault="002331A0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To begin </w:t>
      </w:r>
      <w:r w:rsidR="00276749">
        <w:rPr>
          <w:rFonts w:ascii="Arial" w:hAnsi="Arial" w:cs="Arial"/>
          <w:color w:val="000000" w:themeColor="text1"/>
          <w:sz w:val="24"/>
          <w:szCs w:val="24"/>
        </w:rPr>
        <w:t xml:space="preserve">with, what is bilingualism? According to </w:t>
      </w:r>
      <w:r w:rsidR="00156E56">
        <w:rPr>
          <w:rFonts w:ascii="Arial" w:hAnsi="Arial" w:cs="Arial"/>
          <w:color w:val="000000" w:themeColor="text1"/>
          <w:sz w:val="24"/>
          <w:szCs w:val="24"/>
        </w:rPr>
        <w:t>NALDIC</w:t>
      </w:r>
      <w:r w:rsidR="00DB1507">
        <w:rPr>
          <w:rFonts w:ascii="Arial" w:hAnsi="Arial" w:cs="Arial"/>
          <w:color w:val="000000" w:themeColor="text1"/>
          <w:sz w:val="24"/>
          <w:szCs w:val="24"/>
        </w:rPr>
        <w:t xml:space="preserve"> (2011) Bilingualism can not </w:t>
      </w:r>
      <w:r w:rsidR="009D308A">
        <w:rPr>
          <w:rFonts w:ascii="Arial" w:hAnsi="Arial" w:cs="Arial"/>
          <w:color w:val="000000" w:themeColor="text1"/>
          <w:sz w:val="24"/>
          <w:szCs w:val="24"/>
        </w:rPr>
        <w:t xml:space="preserve">necessarily be defined. Being bilingual can have a different meaning to one person compared to another. </w:t>
      </w:r>
      <w:r w:rsidR="00B662AF">
        <w:rPr>
          <w:rFonts w:ascii="Arial" w:hAnsi="Arial" w:cs="Arial"/>
          <w:color w:val="000000" w:themeColor="text1"/>
          <w:sz w:val="24"/>
          <w:szCs w:val="24"/>
        </w:rPr>
        <w:t>Bilingualism</w:t>
      </w:r>
      <w:r w:rsidR="00AA3D5F">
        <w:rPr>
          <w:rFonts w:ascii="Arial" w:hAnsi="Arial" w:cs="Arial"/>
          <w:color w:val="000000" w:themeColor="text1"/>
          <w:sz w:val="24"/>
          <w:szCs w:val="24"/>
        </w:rPr>
        <w:t xml:space="preserve"> to a majority of individuals </w:t>
      </w:r>
      <w:r w:rsidR="00B662AF">
        <w:rPr>
          <w:rFonts w:ascii="Arial" w:hAnsi="Arial" w:cs="Arial"/>
          <w:color w:val="000000" w:themeColor="text1"/>
          <w:sz w:val="24"/>
          <w:szCs w:val="24"/>
        </w:rPr>
        <w:t xml:space="preserve">is considered to be the </w:t>
      </w:r>
      <w:r w:rsidR="00754DA6">
        <w:rPr>
          <w:rFonts w:ascii="Arial" w:hAnsi="Arial" w:cs="Arial"/>
          <w:color w:val="000000" w:themeColor="text1"/>
          <w:sz w:val="24"/>
          <w:szCs w:val="24"/>
        </w:rPr>
        <w:t>ability</w:t>
      </w:r>
      <w:r w:rsidR="00B662AF">
        <w:rPr>
          <w:rFonts w:ascii="Arial" w:hAnsi="Arial" w:cs="Arial"/>
          <w:color w:val="000000" w:themeColor="text1"/>
          <w:sz w:val="24"/>
          <w:szCs w:val="24"/>
        </w:rPr>
        <w:t xml:space="preserve"> to speak two different languages</w:t>
      </w:r>
      <w:r w:rsidR="00606B6E">
        <w:rPr>
          <w:rFonts w:ascii="Arial" w:hAnsi="Arial" w:cs="Arial"/>
          <w:color w:val="000000" w:themeColor="text1"/>
          <w:sz w:val="24"/>
          <w:szCs w:val="24"/>
        </w:rPr>
        <w:t xml:space="preserve"> at a degree of confidence</w:t>
      </w:r>
      <w:r w:rsidR="00B662A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06B6E">
        <w:rPr>
          <w:rFonts w:ascii="Arial" w:hAnsi="Arial" w:cs="Arial"/>
          <w:color w:val="000000" w:themeColor="text1"/>
          <w:sz w:val="24"/>
          <w:szCs w:val="24"/>
        </w:rPr>
        <w:t>Although an</w:t>
      </w:r>
      <w:r w:rsidR="00A662CC">
        <w:rPr>
          <w:rFonts w:ascii="Arial" w:hAnsi="Arial" w:cs="Arial"/>
          <w:color w:val="000000" w:themeColor="text1"/>
          <w:sz w:val="24"/>
          <w:szCs w:val="24"/>
        </w:rPr>
        <w:t xml:space="preserve"> individual can inhibit bilingual characteristics </w:t>
      </w:r>
      <w:r w:rsidR="00FB37FC">
        <w:rPr>
          <w:rFonts w:ascii="Arial" w:hAnsi="Arial" w:cs="Arial"/>
          <w:color w:val="000000" w:themeColor="text1"/>
          <w:sz w:val="24"/>
          <w:szCs w:val="24"/>
        </w:rPr>
        <w:t xml:space="preserve">this can be at a minimal capacity </w:t>
      </w:r>
      <w:r w:rsidR="00DB0FAE">
        <w:rPr>
          <w:rFonts w:ascii="Arial" w:hAnsi="Arial" w:cs="Arial"/>
          <w:color w:val="000000" w:themeColor="text1"/>
          <w:sz w:val="24"/>
          <w:szCs w:val="24"/>
        </w:rPr>
        <w:t xml:space="preserve">of proficiency </w:t>
      </w:r>
      <w:r w:rsidR="0075575B">
        <w:rPr>
          <w:rFonts w:ascii="Arial" w:hAnsi="Arial" w:cs="Arial"/>
          <w:color w:val="000000" w:themeColor="text1"/>
          <w:sz w:val="24"/>
          <w:szCs w:val="24"/>
        </w:rPr>
        <w:t xml:space="preserve">and can still be </w:t>
      </w:r>
      <w:r w:rsidR="00EC16A2">
        <w:rPr>
          <w:rFonts w:ascii="Arial" w:hAnsi="Arial" w:cs="Arial"/>
          <w:color w:val="000000" w:themeColor="text1"/>
          <w:sz w:val="24"/>
          <w:szCs w:val="24"/>
        </w:rPr>
        <w:t xml:space="preserve">viewed as </w:t>
      </w:r>
      <w:r w:rsidR="004D41F3">
        <w:rPr>
          <w:rFonts w:ascii="Arial" w:hAnsi="Arial" w:cs="Arial"/>
          <w:color w:val="000000" w:themeColor="text1"/>
          <w:sz w:val="24"/>
          <w:szCs w:val="24"/>
        </w:rPr>
        <w:t xml:space="preserve">being </w:t>
      </w:r>
      <w:r w:rsidR="00EC16A2">
        <w:rPr>
          <w:rFonts w:ascii="Arial" w:hAnsi="Arial" w:cs="Arial"/>
          <w:color w:val="000000" w:themeColor="text1"/>
          <w:sz w:val="24"/>
          <w:szCs w:val="24"/>
        </w:rPr>
        <w:t xml:space="preserve">bilingual. </w:t>
      </w:r>
      <w:r w:rsidR="001813EB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950515">
        <w:rPr>
          <w:rFonts w:ascii="Arial" w:hAnsi="Arial" w:cs="Arial"/>
          <w:color w:val="000000" w:themeColor="text1"/>
          <w:sz w:val="24"/>
          <w:szCs w:val="24"/>
        </w:rPr>
        <w:t xml:space="preserve">child </w:t>
      </w:r>
      <w:r w:rsidR="001813EB">
        <w:rPr>
          <w:rFonts w:ascii="Arial" w:hAnsi="Arial" w:cs="Arial"/>
          <w:color w:val="000000" w:themeColor="text1"/>
          <w:sz w:val="24"/>
          <w:szCs w:val="24"/>
        </w:rPr>
        <w:t xml:space="preserve">being raised in an environment that </w:t>
      </w:r>
      <w:r w:rsidR="00950515">
        <w:rPr>
          <w:rFonts w:ascii="Arial" w:hAnsi="Arial" w:cs="Arial"/>
          <w:color w:val="000000" w:themeColor="text1"/>
          <w:sz w:val="24"/>
          <w:szCs w:val="24"/>
        </w:rPr>
        <w:t>encourages bilingualism offer</w:t>
      </w:r>
      <w:r w:rsidR="001D2ECF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950515">
        <w:rPr>
          <w:rFonts w:ascii="Arial" w:hAnsi="Arial" w:cs="Arial"/>
          <w:color w:val="000000" w:themeColor="text1"/>
          <w:sz w:val="24"/>
          <w:szCs w:val="24"/>
        </w:rPr>
        <w:t xml:space="preserve">them with an opportunity </w:t>
      </w:r>
      <w:r w:rsidR="00CB51A5">
        <w:rPr>
          <w:rFonts w:ascii="Arial" w:hAnsi="Arial" w:cs="Arial"/>
          <w:color w:val="000000" w:themeColor="text1"/>
          <w:sz w:val="24"/>
          <w:szCs w:val="24"/>
        </w:rPr>
        <w:t xml:space="preserve">to learn a second language to some extent </w:t>
      </w:r>
      <w:r w:rsidR="001D2ECF">
        <w:rPr>
          <w:rFonts w:ascii="Arial" w:hAnsi="Arial" w:cs="Arial"/>
          <w:color w:val="000000" w:themeColor="text1"/>
          <w:sz w:val="24"/>
          <w:szCs w:val="24"/>
        </w:rPr>
        <w:t xml:space="preserve">additionally </w:t>
      </w:r>
      <w:r w:rsidR="00C84C75">
        <w:rPr>
          <w:rFonts w:ascii="Arial" w:hAnsi="Arial" w:cs="Arial"/>
          <w:color w:val="000000" w:themeColor="text1"/>
          <w:sz w:val="24"/>
          <w:szCs w:val="24"/>
        </w:rPr>
        <w:t xml:space="preserve">implying that they are bilingual. </w:t>
      </w:r>
      <w:r w:rsidR="008A001E">
        <w:rPr>
          <w:rFonts w:ascii="Arial" w:hAnsi="Arial" w:cs="Arial"/>
          <w:color w:val="000000" w:themeColor="text1"/>
          <w:sz w:val="24"/>
          <w:szCs w:val="24"/>
        </w:rPr>
        <w:t xml:space="preserve">Therefore </w:t>
      </w:r>
      <w:r w:rsidR="003F4595">
        <w:rPr>
          <w:rFonts w:ascii="Arial" w:hAnsi="Arial" w:cs="Arial"/>
          <w:color w:val="000000" w:themeColor="text1"/>
          <w:sz w:val="24"/>
          <w:szCs w:val="24"/>
        </w:rPr>
        <w:t>defining</w:t>
      </w:r>
      <w:r w:rsidR="008A001E">
        <w:rPr>
          <w:rFonts w:ascii="Arial" w:hAnsi="Arial" w:cs="Arial"/>
          <w:color w:val="000000" w:themeColor="text1"/>
          <w:sz w:val="24"/>
          <w:szCs w:val="24"/>
        </w:rPr>
        <w:t xml:space="preserve"> bilingualism</w:t>
      </w:r>
      <w:r w:rsidR="003F4595">
        <w:rPr>
          <w:rFonts w:ascii="Arial" w:hAnsi="Arial" w:cs="Arial"/>
          <w:color w:val="000000" w:themeColor="text1"/>
          <w:sz w:val="24"/>
          <w:szCs w:val="24"/>
        </w:rPr>
        <w:t xml:space="preserve"> can be </w:t>
      </w:r>
      <w:r w:rsidR="00FD46C9">
        <w:rPr>
          <w:rFonts w:ascii="Arial" w:hAnsi="Arial" w:cs="Arial"/>
          <w:color w:val="000000" w:themeColor="text1"/>
          <w:sz w:val="24"/>
          <w:szCs w:val="24"/>
        </w:rPr>
        <w:t xml:space="preserve">controversial. </w:t>
      </w:r>
    </w:p>
    <w:p w14:paraId="0A7B6AE8" w14:textId="77777777" w:rsidR="00A0270E" w:rsidRDefault="00A0270E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D08E02A" w14:textId="4A2F0027" w:rsidR="000C16E9" w:rsidRPr="00FE53D3" w:rsidRDefault="00A0270E">
      <w:pPr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Baker </w:t>
      </w:r>
      <w:r w:rsidR="000374A2">
        <w:rPr>
          <w:rFonts w:ascii="Arial" w:hAnsi="Arial" w:cs="Arial"/>
          <w:color w:val="000000" w:themeColor="text1"/>
          <w:sz w:val="24"/>
          <w:szCs w:val="24"/>
        </w:rPr>
        <w:t xml:space="preserve">()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states that there are </w:t>
      </w:r>
      <w:r w:rsidR="001472B1">
        <w:rPr>
          <w:rFonts w:ascii="Arial" w:hAnsi="Arial" w:cs="Arial"/>
          <w:color w:val="000000" w:themeColor="text1"/>
          <w:sz w:val="24"/>
          <w:szCs w:val="24"/>
        </w:rPr>
        <w:t xml:space="preserve">many dimensions to </w:t>
      </w:r>
      <w:r w:rsidR="000374A2">
        <w:rPr>
          <w:rFonts w:ascii="Arial" w:hAnsi="Arial" w:cs="Arial"/>
          <w:color w:val="000000" w:themeColor="text1"/>
          <w:sz w:val="24"/>
          <w:szCs w:val="24"/>
        </w:rPr>
        <w:t xml:space="preserve">Bilingualism. </w:t>
      </w:r>
      <w:r w:rsidR="00831C4E">
        <w:rPr>
          <w:rFonts w:ascii="Arial" w:hAnsi="Arial" w:cs="Arial"/>
          <w:color w:val="000000" w:themeColor="text1"/>
          <w:sz w:val="24"/>
          <w:szCs w:val="24"/>
        </w:rPr>
        <w:t>This can vary</w:t>
      </w:r>
      <w:r w:rsidR="00EC6A60">
        <w:rPr>
          <w:rFonts w:ascii="Arial" w:hAnsi="Arial" w:cs="Arial"/>
          <w:color w:val="000000" w:themeColor="text1"/>
          <w:sz w:val="24"/>
          <w:szCs w:val="24"/>
        </w:rPr>
        <w:t xml:space="preserve"> from age, ability, balance, </w:t>
      </w:r>
      <w:r w:rsidR="007A07E1">
        <w:rPr>
          <w:rFonts w:ascii="Arial" w:hAnsi="Arial" w:cs="Arial"/>
          <w:color w:val="000000" w:themeColor="text1"/>
          <w:sz w:val="24"/>
          <w:szCs w:val="24"/>
        </w:rPr>
        <w:t>development and environment</w:t>
      </w:r>
      <w:r w:rsidR="00852C19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FE6B4B">
        <w:rPr>
          <w:rFonts w:ascii="Arial" w:hAnsi="Arial" w:cs="Arial"/>
          <w:color w:val="000000" w:themeColor="text1"/>
          <w:sz w:val="24"/>
          <w:szCs w:val="24"/>
        </w:rPr>
        <w:t>How</w:t>
      </w:r>
      <w:r w:rsidR="00022B68">
        <w:rPr>
          <w:rFonts w:ascii="Arial" w:hAnsi="Arial" w:cs="Arial"/>
          <w:color w:val="000000" w:themeColor="text1"/>
          <w:sz w:val="24"/>
          <w:szCs w:val="24"/>
        </w:rPr>
        <w:t>ever there are two main types of early childhood Bilingualism, the fir</w:t>
      </w:r>
      <w:r w:rsidR="006A3565">
        <w:rPr>
          <w:rFonts w:ascii="Arial" w:hAnsi="Arial" w:cs="Arial"/>
          <w:color w:val="000000" w:themeColor="text1"/>
          <w:sz w:val="24"/>
          <w:szCs w:val="24"/>
        </w:rPr>
        <w:t xml:space="preserve">st being Simultaneous </w:t>
      </w:r>
      <w:r w:rsidR="00F20422">
        <w:rPr>
          <w:rFonts w:ascii="Arial" w:hAnsi="Arial" w:cs="Arial"/>
          <w:color w:val="000000" w:themeColor="text1"/>
          <w:sz w:val="24"/>
          <w:szCs w:val="24"/>
        </w:rPr>
        <w:t>Bilingualism</w:t>
      </w:r>
      <w:r w:rsidR="006A3565">
        <w:rPr>
          <w:rFonts w:ascii="Arial" w:hAnsi="Arial" w:cs="Arial"/>
          <w:color w:val="000000" w:themeColor="text1"/>
          <w:sz w:val="24"/>
          <w:szCs w:val="24"/>
        </w:rPr>
        <w:t xml:space="preserve"> and the second Sequential </w:t>
      </w:r>
      <w:r w:rsidR="00F20422">
        <w:rPr>
          <w:rFonts w:ascii="Arial" w:hAnsi="Arial" w:cs="Arial"/>
          <w:color w:val="000000" w:themeColor="text1"/>
          <w:sz w:val="24"/>
          <w:szCs w:val="24"/>
        </w:rPr>
        <w:t xml:space="preserve">Bilingualism. As described there is </w:t>
      </w:r>
      <w:r w:rsidR="003261EF">
        <w:rPr>
          <w:rFonts w:ascii="Arial" w:hAnsi="Arial" w:cs="Arial"/>
          <w:color w:val="000000" w:themeColor="text1"/>
          <w:sz w:val="24"/>
          <w:szCs w:val="24"/>
        </w:rPr>
        <w:t>a</w:t>
      </w:r>
      <w:r w:rsidR="003D4B43">
        <w:rPr>
          <w:rFonts w:ascii="Arial" w:hAnsi="Arial" w:cs="Arial"/>
          <w:color w:val="000000" w:themeColor="text1"/>
          <w:sz w:val="24"/>
          <w:szCs w:val="24"/>
        </w:rPr>
        <w:t xml:space="preserve"> primary contrast </w:t>
      </w:r>
      <w:r w:rsidR="003261EF">
        <w:rPr>
          <w:rFonts w:ascii="Arial" w:hAnsi="Arial" w:cs="Arial"/>
          <w:color w:val="000000" w:themeColor="text1"/>
          <w:sz w:val="24"/>
          <w:szCs w:val="24"/>
        </w:rPr>
        <w:t>between the tw</w:t>
      </w:r>
      <w:r w:rsidR="003D4B43">
        <w:rPr>
          <w:rFonts w:ascii="Arial" w:hAnsi="Arial" w:cs="Arial"/>
          <w:color w:val="000000" w:themeColor="text1"/>
          <w:sz w:val="24"/>
          <w:szCs w:val="24"/>
        </w:rPr>
        <w:t>o</w:t>
      </w:r>
      <w:r w:rsidR="001D7AD3">
        <w:rPr>
          <w:rFonts w:ascii="Arial" w:hAnsi="Arial" w:cs="Arial"/>
          <w:color w:val="000000" w:themeColor="text1"/>
          <w:sz w:val="24"/>
          <w:szCs w:val="24"/>
        </w:rPr>
        <w:t xml:space="preserve">, this </w:t>
      </w:r>
      <w:r w:rsidR="00537C18">
        <w:rPr>
          <w:rFonts w:ascii="Arial" w:hAnsi="Arial" w:cs="Arial"/>
          <w:color w:val="000000" w:themeColor="text1"/>
          <w:sz w:val="24"/>
          <w:szCs w:val="24"/>
        </w:rPr>
        <w:t xml:space="preserve">divides children who have </w:t>
      </w:r>
      <w:r w:rsidR="00F577F1">
        <w:rPr>
          <w:rFonts w:ascii="Arial" w:hAnsi="Arial" w:cs="Arial"/>
          <w:color w:val="000000" w:themeColor="text1"/>
          <w:sz w:val="24"/>
          <w:szCs w:val="24"/>
        </w:rPr>
        <w:t>ha</w:t>
      </w:r>
      <w:r w:rsidR="00F760FC">
        <w:rPr>
          <w:rFonts w:ascii="Arial" w:hAnsi="Arial" w:cs="Arial"/>
          <w:color w:val="000000" w:themeColor="text1"/>
          <w:sz w:val="24"/>
          <w:szCs w:val="24"/>
        </w:rPr>
        <w:t xml:space="preserve">d a greater opportunity to </w:t>
      </w:r>
      <w:r w:rsidR="00F40885">
        <w:rPr>
          <w:rFonts w:ascii="Arial" w:hAnsi="Arial" w:cs="Arial"/>
          <w:color w:val="000000" w:themeColor="text1"/>
          <w:sz w:val="24"/>
          <w:szCs w:val="24"/>
        </w:rPr>
        <w:t xml:space="preserve">explore two languages from </w:t>
      </w:r>
      <w:r w:rsidR="0096495E">
        <w:rPr>
          <w:rFonts w:ascii="Arial" w:hAnsi="Arial" w:cs="Arial"/>
          <w:color w:val="000000" w:themeColor="text1"/>
          <w:sz w:val="24"/>
          <w:szCs w:val="24"/>
        </w:rPr>
        <w:t xml:space="preserve">birth and those who </w:t>
      </w:r>
      <w:r w:rsidR="00291424">
        <w:rPr>
          <w:rFonts w:ascii="Arial" w:hAnsi="Arial" w:cs="Arial"/>
          <w:color w:val="000000" w:themeColor="text1"/>
          <w:sz w:val="24"/>
          <w:szCs w:val="24"/>
        </w:rPr>
        <w:t xml:space="preserve">obtain them later. </w:t>
      </w:r>
      <w:r w:rsidR="005B76A5">
        <w:rPr>
          <w:rFonts w:ascii="Arial" w:hAnsi="Arial" w:cs="Arial"/>
          <w:color w:val="000000" w:themeColor="text1"/>
          <w:sz w:val="24"/>
          <w:szCs w:val="24"/>
        </w:rPr>
        <w:t>Simultaneous Bilingualism ca</w:t>
      </w:r>
      <w:r w:rsidR="007F1890">
        <w:rPr>
          <w:rFonts w:ascii="Arial" w:hAnsi="Arial" w:cs="Arial"/>
          <w:color w:val="000000" w:themeColor="text1"/>
          <w:sz w:val="24"/>
          <w:szCs w:val="24"/>
        </w:rPr>
        <w:t xml:space="preserve">n be where a child is </w:t>
      </w:r>
      <w:r w:rsidR="006448E5">
        <w:rPr>
          <w:rFonts w:ascii="Arial" w:hAnsi="Arial" w:cs="Arial"/>
          <w:color w:val="000000" w:themeColor="text1"/>
          <w:sz w:val="24"/>
          <w:szCs w:val="24"/>
        </w:rPr>
        <w:t>ra</w:t>
      </w:r>
      <w:r w:rsidR="00F37250">
        <w:rPr>
          <w:rFonts w:ascii="Arial" w:hAnsi="Arial" w:cs="Arial"/>
          <w:color w:val="000000" w:themeColor="text1"/>
          <w:sz w:val="24"/>
          <w:szCs w:val="24"/>
        </w:rPr>
        <w:t xml:space="preserve">ised in a </w:t>
      </w:r>
      <w:r w:rsidR="001D03F9">
        <w:rPr>
          <w:rFonts w:ascii="Arial" w:hAnsi="Arial" w:cs="Arial"/>
          <w:color w:val="000000" w:themeColor="text1"/>
          <w:sz w:val="24"/>
          <w:szCs w:val="24"/>
        </w:rPr>
        <w:t>bilingual</w:t>
      </w:r>
      <w:r w:rsidR="00F37250">
        <w:rPr>
          <w:rFonts w:ascii="Arial" w:hAnsi="Arial" w:cs="Arial"/>
          <w:color w:val="000000" w:themeColor="text1"/>
          <w:sz w:val="24"/>
          <w:szCs w:val="24"/>
        </w:rPr>
        <w:t xml:space="preserve"> househol</w:t>
      </w:r>
      <w:r w:rsidR="00224DEA">
        <w:rPr>
          <w:rFonts w:ascii="Arial" w:hAnsi="Arial" w:cs="Arial"/>
          <w:color w:val="000000" w:themeColor="text1"/>
          <w:sz w:val="24"/>
          <w:szCs w:val="24"/>
        </w:rPr>
        <w:t>d, t</w:t>
      </w:r>
      <w:r w:rsidR="00F37250">
        <w:rPr>
          <w:rFonts w:ascii="Arial" w:hAnsi="Arial" w:cs="Arial"/>
          <w:color w:val="000000" w:themeColor="text1"/>
          <w:sz w:val="24"/>
          <w:szCs w:val="24"/>
        </w:rPr>
        <w:t xml:space="preserve">his can be where </w:t>
      </w:r>
      <w:r w:rsidR="001D03F9">
        <w:rPr>
          <w:rFonts w:ascii="Arial" w:hAnsi="Arial" w:cs="Arial"/>
          <w:color w:val="000000" w:themeColor="text1"/>
          <w:sz w:val="24"/>
          <w:szCs w:val="24"/>
        </w:rPr>
        <w:t>both</w:t>
      </w:r>
      <w:r w:rsidR="00F37250">
        <w:rPr>
          <w:rFonts w:ascii="Arial" w:hAnsi="Arial" w:cs="Arial"/>
          <w:color w:val="000000" w:themeColor="text1"/>
          <w:sz w:val="24"/>
          <w:szCs w:val="24"/>
        </w:rPr>
        <w:t xml:space="preserve"> parents each speak a different language to the child </w:t>
      </w:r>
      <w:r w:rsidR="001D03F9">
        <w:rPr>
          <w:rFonts w:ascii="Arial" w:hAnsi="Arial" w:cs="Arial"/>
          <w:color w:val="000000" w:themeColor="text1"/>
          <w:sz w:val="24"/>
          <w:szCs w:val="24"/>
        </w:rPr>
        <w:t>allowing the child to be expose</w:t>
      </w:r>
      <w:r w:rsidR="00224DEA">
        <w:rPr>
          <w:rFonts w:ascii="Arial" w:hAnsi="Arial" w:cs="Arial"/>
          <w:color w:val="000000" w:themeColor="text1"/>
          <w:sz w:val="24"/>
          <w:szCs w:val="24"/>
        </w:rPr>
        <w:t>d</w:t>
      </w:r>
      <w:r w:rsidR="003D29E9">
        <w:rPr>
          <w:rFonts w:ascii="Arial" w:hAnsi="Arial" w:cs="Arial"/>
          <w:color w:val="000000" w:themeColor="text1"/>
          <w:sz w:val="24"/>
          <w:szCs w:val="24"/>
        </w:rPr>
        <w:t xml:space="preserve"> to</w:t>
      </w:r>
      <w:r w:rsidR="00224DE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D03F9">
        <w:rPr>
          <w:rFonts w:ascii="Arial" w:hAnsi="Arial" w:cs="Arial"/>
          <w:color w:val="000000" w:themeColor="text1"/>
          <w:sz w:val="24"/>
          <w:szCs w:val="24"/>
        </w:rPr>
        <w:t xml:space="preserve">both languages </w:t>
      </w:r>
      <w:r w:rsidR="00224DEA">
        <w:rPr>
          <w:rFonts w:ascii="Arial" w:hAnsi="Arial" w:cs="Arial"/>
          <w:color w:val="000000" w:themeColor="text1"/>
          <w:sz w:val="24"/>
          <w:szCs w:val="24"/>
        </w:rPr>
        <w:t xml:space="preserve">learning them simultaneously. </w:t>
      </w:r>
      <w:r w:rsidR="003D29E9">
        <w:rPr>
          <w:rFonts w:ascii="Arial" w:hAnsi="Arial" w:cs="Arial"/>
          <w:color w:val="000000" w:themeColor="text1"/>
          <w:sz w:val="24"/>
          <w:szCs w:val="24"/>
        </w:rPr>
        <w:t xml:space="preserve">Whereas Sequential </w:t>
      </w:r>
      <w:r w:rsidR="003968E3">
        <w:rPr>
          <w:rFonts w:ascii="Arial" w:hAnsi="Arial" w:cs="Arial"/>
          <w:color w:val="000000" w:themeColor="text1"/>
          <w:sz w:val="24"/>
          <w:szCs w:val="24"/>
        </w:rPr>
        <w:t xml:space="preserve">Bilingualism can be considered where a child </w:t>
      </w:r>
      <w:r w:rsidR="007C4A01">
        <w:rPr>
          <w:rFonts w:ascii="Arial" w:hAnsi="Arial" w:cs="Arial"/>
          <w:color w:val="000000" w:themeColor="text1"/>
          <w:sz w:val="24"/>
          <w:szCs w:val="24"/>
        </w:rPr>
        <w:t xml:space="preserve">is exposed to one language </w:t>
      </w:r>
      <w:r w:rsidR="001C68C2">
        <w:rPr>
          <w:rFonts w:ascii="Arial" w:hAnsi="Arial" w:cs="Arial"/>
          <w:color w:val="000000" w:themeColor="text1"/>
          <w:sz w:val="24"/>
          <w:szCs w:val="24"/>
        </w:rPr>
        <w:t>of the</w:t>
      </w:r>
      <w:r w:rsidR="007C4A01">
        <w:rPr>
          <w:rFonts w:ascii="Arial" w:hAnsi="Arial" w:cs="Arial"/>
          <w:color w:val="000000" w:themeColor="text1"/>
          <w:sz w:val="24"/>
          <w:szCs w:val="24"/>
        </w:rPr>
        <w:t xml:space="preserve"> home </w:t>
      </w:r>
      <w:r w:rsidR="001C68C2">
        <w:rPr>
          <w:rFonts w:ascii="Arial" w:hAnsi="Arial" w:cs="Arial"/>
          <w:color w:val="000000" w:themeColor="text1"/>
          <w:sz w:val="24"/>
          <w:szCs w:val="24"/>
        </w:rPr>
        <w:t>and then</w:t>
      </w:r>
      <w:r w:rsidR="00CE6E6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A70E6">
        <w:rPr>
          <w:rFonts w:ascii="Arial" w:hAnsi="Arial" w:cs="Arial"/>
          <w:color w:val="000000" w:themeColor="text1"/>
          <w:sz w:val="24"/>
          <w:szCs w:val="24"/>
        </w:rPr>
        <w:t xml:space="preserve">goes onto learning a second language </w:t>
      </w:r>
      <w:r w:rsidR="008F3180">
        <w:rPr>
          <w:rFonts w:ascii="Arial" w:hAnsi="Arial" w:cs="Arial"/>
          <w:color w:val="000000" w:themeColor="text1"/>
          <w:sz w:val="24"/>
          <w:szCs w:val="24"/>
        </w:rPr>
        <w:t xml:space="preserve">in a </w:t>
      </w:r>
      <w:r w:rsidR="00EA70E6">
        <w:rPr>
          <w:rFonts w:ascii="Arial" w:hAnsi="Arial" w:cs="Arial"/>
          <w:color w:val="000000" w:themeColor="text1"/>
          <w:sz w:val="24"/>
          <w:szCs w:val="24"/>
        </w:rPr>
        <w:t>nursery or school</w:t>
      </w:r>
      <w:r w:rsidR="008F3180">
        <w:rPr>
          <w:rFonts w:ascii="Arial" w:hAnsi="Arial" w:cs="Arial"/>
          <w:color w:val="000000" w:themeColor="text1"/>
          <w:sz w:val="24"/>
          <w:szCs w:val="24"/>
        </w:rPr>
        <w:t xml:space="preserve"> setting</w:t>
      </w:r>
      <w:r w:rsidR="00EA70E6">
        <w:rPr>
          <w:rFonts w:ascii="Arial" w:hAnsi="Arial" w:cs="Arial"/>
          <w:color w:val="000000" w:themeColor="text1"/>
          <w:sz w:val="24"/>
          <w:szCs w:val="24"/>
        </w:rPr>
        <w:t>.</w:t>
      </w:r>
      <w:r w:rsidR="00CB60B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538D3">
        <w:rPr>
          <w:rFonts w:ascii="Arial" w:hAnsi="Arial" w:cs="Arial"/>
          <w:color w:val="000000" w:themeColor="text1"/>
          <w:sz w:val="24"/>
          <w:szCs w:val="24"/>
        </w:rPr>
        <w:t>During my activity I was aware that</w:t>
      </w:r>
      <w:r w:rsidR="00D955C1">
        <w:rPr>
          <w:rFonts w:ascii="Arial" w:hAnsi="Arial" w:cs="Arial"/>
          <w:color w:val="000000" w:themeColor="text1"/>
          <w:sz w:val="24"/>
          <w:szCs w:val="24"/>
        </w:rPr>
        <w:t xml:space="preserve"> it</w:t>
      </w:r>
      <w:r w:rsidR="00C65FAC">
        <w:rPr>
          <w:rFonts w:ascii="Arial" w:hAnsi="Arial" w:cs="Arial"/>
          <w:color w:val="000000" w:themeColor="text1"/>
          <w:sz w:val="24"/>
          <w:szCs w:val="24"/>
        </w:rPr>
        <w:t xml:space="preserve"> supported</w:t>
      </w:r>
      <w:r w:rsidR="003A5175">
        <w:rPr>
          <w:rFonts w:ascii="Arial" w:hAnsi="Arial" w:cs="Arial"/>
          <w:color w:val="000000" w:themeColor="text1"/>
          <w:sz w:val="24"/>
          <w:szCs w:val="24"/>
        </w:rPr>
        <w:t xml:space="preserve"> sequential </w:t>
      </w:r>
      <w:r w:rsidR="00AA3F5B">
        <w:rPr>
          <w:rFonts w:ascii="Arial" w:hAnsi="Arial" w:cs="Arial"/>
          <w:color w:val="000000" w:themeColor="text1"/>
          <w:sz w:val="24"/>
          <w:szCs w:val="24"/>
        </w:rPr>
        <w:t>bilingualism.</w:t>
      </w:r>
      <w:r w:rsidR="003A517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A3F5B">
        <w:rPr>
          <w:rFonts w:ascii="Arial" w:hAnsi="Arial" w:cs="Arial"/>
          <w:color w:val="000000" w:themeColor="text1"/>
          <w:sz w:val="24"/>
          <w:szCs w:val="24"/>
        </w:rPr>
        <w:t>Due</w:t>
      </w:r>
      <w:r w:rsidR="003A517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955C1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723EA4">
        <w:rPr>
          <w:rFonts w:ascii="Arial" w:hAnsi="Arial" w:cs="Arial"/>
          <w:color w:val="000000" w:themeColor="text1"/>
          <w:sz w:val="24"/>
          <w:szCs w:val="24"/>
        </w:rPr>
        <w:t>W</w:t>
      </w:r>
      <w:r w:rsidR="003A5175">
        <w:rPr>
          <w:rFonts w:ascii="Arial" w:hAnsi="Arial" w:cs="Arial"/>
          <w:color w:val="000000" w:themeColor="text1"/>
          <w:sz w:val="24"/>
          <w:szCs w:val="24"/>
        </w:rPr>
        <w:t xml:space="preserve">elsh being </w:t>
      </w:r>
      <w:r w:rsidR="007935C0">
        <w:rPr>
          <w:rFonts w:ascii="Arial" w:hAnsi="Arial" w:cs="Arial"/>
          <w:color w:val="000000" w:themeColor="text1"/>
          <w:sz w:val="24"/>
          <w:szCs w:val="24"/>
        </w:rPr>
        <w:t xml:space="preserve">compulsory for all children attending schools in Wales </w:t>
      </w:r>
      <w:r w:rsidR="00D77029" w:rsidRPr="006B3A3C">
        <w:rPr>
          <w:rFonts w:ascii="Arial" w:hAnsi="Arial" w:cs="Arial"/>
          <w:color w:val="000000" w:themeColor="text1"/>
          <w:sz w:val="24"/>
          <w:szCs w:val="24"/>
        </w:rPr>
        <w:t>(</w:t>
      </w:r>
      <w:r w:rsidR="0073601C" w:rsidRPr="006B3A3C">
        <w:rPr>
          <w:rFonts w:ascii="Arial" w:hAnsi="Arial" w:cs="Arial"/>
          <w:color w:val="000000" w:themeColor="text1"/>
          <w:sz w:val="24"/>
          <w:szCs w:val="24"/>
        </w:rPr>
        <w:t xml:space="preserve">Wales </w:t>
      </w:r>
      <w:r w:rsidR="00A64F77" w:rsidRPr="006B3A3C">
        <w:rPr>
          <w:rFonts w:ascii="Arial" w:hAnsi="Arial" w:cs="Arial"/>
          <w:color w:val="000000" w:themeColor="text1"/>
          <w:sz w:val="24"/>
          <w:szCs w:val="24"/>
        </w:rPr>
        <w:t>Online, 2019)</w:t>
      </w:r>
      <w:r w:rsidR="00A64F77" w:rsidRPr="00A64F77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7935C0">
        <w:rPr>
          <w:rFonts w:ascii="Arial" w:hAnsi="Arial" w:cs="Arial"/>
          <w:color w:val="000000" w:themeColor="text1"/>
          <w:sz w:val="24"/>
          <w:szCs w:val="24"/>
        </w:rPr>
        <w:t xml:space="preserve">as it is the </w:t>
      </w:r>
      <w:r w:rsidR="00EC73B9">
        <w:rPr>
          <w:rFonts w:ascii="Arial" w:hAnsi="Arial" w:cs="Arial"/>
          <w:color w:val="000000" w:themeColor="text1"/>
          <w:sz w:val="24"/>
          <w:szCs w:val="24"/>
        </w:rPr>
        <w:t>national language</w:t>
      </w:r>
      <w:r w:rsidR="0010100C">
        <w:rPr>
          <w:rFonts w:ascii="Arial" w:hAnsi="Arial" w:cs="Arial"/>
          <w:color w:val="000000" w:themeColor="text1"/>
          <w:sz w:val="24"/>
          <w:szCs w:val="24"/>
        </w:rPr>
        <w:t xml:space="preserve">. However some children participating </w:t>
      </w:r>
      <w:r w:rsidR="00465F40">
        <w:rPr>
          <w:rFonts w:ascii="Arial" w:hAnsi="Arial" w:cs="Arial"/>
          <w:color w:val="000000" w:themeColor="text1"/>
          <w:sz w:val="24"/>
          <w:szCs w:val="24"/>
        </w:rPr>
        <w:t>are not first language Welsh speakers considering this</w:t>
      </w:r>
      <w:r w:rsidR="00AA3F5B">
        <w:rPr>
          <w:rFonts w:ascii="Arial" w:hAnsi="Arial" w:cs="Arial"/>
          <w:color w:val="000000" w:themeColor="text1"/>
          <w:sz w:val="24"/>
          <w:szCs w:val="24"/>
        </w:rPr>
        <w:t xml:space="preserve">, it </w:t>
      </w:r>
      <w:r w:rsidR="00D955C1">
        <w:rPr>
          <w:rFonts w:ascii="Arial" w:hAnsi="Arial" w:cs="Arial"/>
          <w:color w:val="000000" w:themeColor="text1"/>
          <w:sz w:val="24"/>
          <w:szCs w:val="24"/>
        </w:rPr>
        <w:t xml:space="preserve">was significant that </w:t>
      </w:r>
      <w:r w:rsidR="00526A3D">
        <w:rPr>
          <w:rFonts w:ascii="Arial" w:hAnsi="Arial" w:cs="Arial"/>
          <w:color w:val="000000" w:themeColor="text1"/>
          <w:sz w:val="24"/>
          <w:szCs w:val="24"/>
        </w:rPr>
        <w:t>I used the</w:t>
      </w:r>
      <w:r w:rsidR="00F6314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C73B9">
        <w:rPr>
          <w:rFonts w:ascii="Arial" w:hAnsi="Arial" w:cs="Arial"/>
          <w:color w:val="000000" w:themeColor="text1"/>
          <w:sz w:val="24"/>
          <w:szCs w:val="24"/>
        </w:rPr>
        <w:t xml:space="preserve">immersion </w:t>
      </w:r>
      <w:r w:rsidR="0028108A">
        <w:rPr>
          <w:rFonts w:ascii="Arial" w:hAnsi="Arial" w:cs="Arial"/>
          <w:color w:val="000000" w:themeColor="text1"/>
          <w:sz w:val="24"/>
          <w:szCs w:val="24"/>
        </w:rPr>
        <w:t>method</w:t>
      </w:r>
      <w:r w:rsidR="006E69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4E41">
        <w:rPr>
          <w:rFonts w:ascii="Arial" w:hAnsi="Arial" w:cs="Arial"/>
          <w:color w:val="000000" w:themeColor="text1"/>
          <w:sz w:val="24"/>
          <w:szCs w:val="24"/>
        </w:rPr>
        <w:t xml:space="preserve">encouraging </w:t>
      </w:r>
      <w:r w:rsidR="006E69EC">
        <w:rPr>
          <w:rFonts w:ascii="Arial" w:hAnsi="Arial" w:cs="Arial"/>
          <w:color w:val="000000" w:themeColor="text1"/>
          <w:sz w:val="24"/>
          <w:szCs w:val="24"/>
        </w:rPr>
        <w:t xml:space="preserve">all children </w:t>
      </w:r>
      <w:r w:rsidR="00524E41">
        <w:rPr>
          <w:rFonts w:ascii="Arial" w:hAnsi="Arial" w:cs="Arial"/>
          <w:color w:val="000000" w:themeColor="text1"/>
          <w:sz w:val="24"/>
          <w:szCs w:val="24"/>
        </w:rPr>
        <w:t xml:space="preserve">to take part. </w:t>
      </w:r>
      <w:r w:rsidR="00CA7100">
        <w:rPr>
          <w:rFonts w:ascii="Arial" w:hAnsi="Arial" w:cs="Arial"/>
          <w:color w:val="000000" w:themeColor="text1"/>
          <w:sz w:val="24"/>
          <w:szCs w:val="24"/>
        </w:rPr>
        <w:t xml:space="preserve">As described by </w:t>
      </w:r>
      <w:proofErr w:type="spellStart"/>
      <w:r w:rsidR="00836B4A">
        <w:rPr>
          <w:rFonts w:ascii="Arial" w:hAnsi="Arial" w:cs="Arial"/>
          <w:color w:val="000000" w:themeColor="text1"/>
          <w:sz w:val="24"/>
          <w:szCs w:val="24"/>
        </w:rPr>
        <w:t>Phorms</w:t>
      </w:r>
      <w:proofErr w:type="spellEnd"/>
      <w:r w:rsidR="00836B4A">
        <w:rPr>
          <w:rFonts w:ascii="Arial" w:hAnsi="Arial" w:cs="Arial"/>
          <w:color w:val="000000" w:themeColor="text1"/>
          <w:sz w:val="24"/>
          <w:szCs w:val="24"/>
        </w:rPr>
        <w:t xml:space="preserve"> Education </w:t>
      </w:r>
      <w:r w:rsidR="00F65EA2">
        <w:rPr>
          <w:rFonts w:ascii="Arial" w:hAnsi="Arial" w:cs="Arial"/>
          <w:color w:val="000000" w:themeColor="text1"/>
          <w:sz w:val="24"/>
          <w:szCs w:val="24"/>
        </w:rPr>
        <w:t xml:space="preserve">(no date) the immersion method is </w:t>
      </w:r>
      <w:r w:rsidR="00AA29DE">
        <w:rPr>
          <w:rFonts w:ascii="Arial" w:hAnsi="Arial" w:cs="Arial"/>
          <w:color w:val="000000" w:themeColor="text1"/>
          <w:sz w:val="24"/>
          <w:szCs w:val="24"/>
        </w:rPr>
        <w:t>when children are immersed in a ‘language bath’</w:t>
      </w:r>
      <w:r w:rsidR="00520150">
        <w:rPr>
          <w:rFonts w:ascii="Arial" w:hAnsi="Arial" w:cs="Arial"/>
          <w:color w:val="000000" w:themeColor="text1"/>
          <w:sz w:val="24"/>
          <w:szCs w:val="24"/>
        </w:rPr>
        <w:t xml:space="preserve">. Children experience an additional language </w:t>
      </w:r>
      <w:r w:rsidR="000F7A56">
        <w:rPr>
          <w:rFonts w:ascii="Arial" w:hAnsi="Arial" w:cs="Arial"/>
          <w:color w:val="000000" w:themeColor="text1"/>
          <w:sz w:val="24"/>
          <w:szCs w:val="24"/>
        </w:rPr>
        <w:t>in</w:t>
      </w:r>
      <w:r w:rsidR="00D8473A">
        <w:rPr>
          <w:rFonts w:ascii="Arial" w:hAnsi="Arial" w:cs="Arial"/>
          <w:color w:val="000000" w:themeColor="text1"/>
          <w:sz w:val="24"/>
          <w:szCs w:val="24"/>
        </w:rPr>
        <w:t xml:space="preserve"> authentic </w:t>
      </w:r>
      <w:r w:rsidR="003D5466">
        <w:rPr>
          <w:rFonts w:ascii="Arial" w:hAnsi="Arial" w:cs="Arial"/>
          <w:color w:val="000000" w:themeColor="text1"/>
          <w:sz w:val="24"/>
          <w:szCs w:val="24"/>
        </w:rPr>
        <w:t xml:space="preserve">everyday contexts </w:t>
      </w:r>
      <w:r w:rsidR="004B57AA">
        <w:rPr>
          <w:rFonts w:ascii="Arial" w:hAnsi="Arial" w:cs="Arial"/>
          <w:color w:val="000000" w:themeColor="text1"/>
          <w:sz w:val="24"/>
          <w:szCs w:val="24"/>
        </w:rPr>
        <w:t xml:space="preserve">as well exploring it in their familiar settings. Through teaching methods like immersion </w:t>
      </w:r>
      <w:r w:rsidR="00FC5CC2">
        <w:rPr>
          <w:rFonts w:ascii="Arial" w:hAnsi="Arial" w:cs="Arial"/>
          <w:color w:val="000000" w:themeColor="text1"/>
          <w:sz w:val="24"/>
          <w:szCs w:val="24"/>
        </w:rPr>
        <w:t xml:space="preserve">or the ‘sandwich method’ </w:t>
      </w:r>
      <w:r w:rsidR="00A04B9E">
        <w:rPr>
          <w:rFonts w:ascii="Arial" w:hAnsi="Arial" w:cs="Arial"/>
          <w:color w:val="000000" w:themeColor="text1"/>
          <w:sz w:val="24"/>
          <w:szCs w:val="24"/>
        </w:rPr>
        <w:t xml:space="preserve">children are able to hear, </w:t>
      </w:r>
      <w:r w:rsidR="00D306E4">
        <w:rPr>
          <w:rFonts w:ascii="Arial" w:hAnsi="Arial" w:cs="Arial"/>
          <w:color w:val="000000" w:themeColor="text1"/>
          <w:sz w:val="24"/>
          <w:szCs w:val="24"/>
        </w:rPr>
        <w:t>speak and learn an additional language in their setting.</w:t>
      </w:r>
      <w:r w:rsidR="00BC5220">
        <w:rPr>
          <w:rFonts w:ascii="Arial" w:hAnsi="Arial" w:cs="Arial"/>
          <w:color w:val="000000" w:themeColor="text1"/>
          <w:sz w:val="24"/>
          <w:szCs w:val="24"/>
        </w:rPr>
        <w:t xml:space="preserve"> This type of </w:t>
      </w:r>
      <w:r w:rsidR="00FE4D32">
        <w:rPr>
          <w:rFonts w:ascii="Arial" w:hAnsi="Arial" w:cs="Arial"/>
          <w:color w:val="000000" w:themeColor="text1"/>
          <w:sz w:val="24"/>
          <w:szCs w:val="24"/>
        </w:rPr>
        <w:t xml:space="preserve">technique provides children with the capacity to learn </w:t>
      </w:r>
      <w:r w:rsidR="00B43FB8">
        <w:rPr>
          <w:rFonts w:ascii="Arial" w:hAnsi="Arial" w:cs="Arial"/>
          <w:color w:val="000000" w:themeColor="text1"/>
          <w:sz w:val="24"/>
          <w:szCs w:val="24"/>
        </w:rPr>
        <w:t xml:space="preserve">naturally without any </w:t>
      </w:r>
      <w:r w:rsidR="00197B99">
        <w:rPr>
          <w:rFonts w:ascii="Arial" w:hAnsi="Arial" w:cs="Arial"/>
          <w:color w:val="000000" w:themeColor="text1"/>
          <w:sz w:val="24"/>
          <w:szCs w:val="24"/>
        </w:rPr>
        <w:t>pressure or vocabulary stress.</w:t>
      </w:r>
      <w:r w:rsidR="0075244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37D22">
        <w:rPr>
          <w:rFonts w:ascii="Arial" w:hAnsi="Arial" w:cs="Arial"/>
          <w:color w:val="000000" w:themeColor="text1"/>
          <w:sz w:val="24"/>
          <w:szCs w:val="24"/>
        </w:rPr>
        <w:t>Stated by</w:t>
      </w:r>
      <w:r w:rsidR="00DC1BBE">
        <w:rPr>
          <w:rFonts w:ascii="Arial" w:hAnsi="Arial" w:cs="Arial"/>
          <w:color w:val="000000" w:themeColor="text1"/>
          <w:sz w:val="24"/>
          <w:szCs w:val="24"/>
        </w:rPr>
        <w:t xml:space="preserve"> UK Essays</w:t>
      </w:r>
      <w:r w:rsidR="00637D2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5959">
        <w:rPr>
          <w:rFonts w:ascii="Arial" w:hAnsi="Arial" w:cs="Arial"/>
          <w:color w:val="000000" w:themeColor="text1"/>
          <w:sz w:val="24"/>
          <w:szCs w:val="24"/>
        </w:rPr>
        <w:t xml:space="preserve">(2023) </w:t>
      </w:r>
      <w:r w:rsidR="00637D22">
        <w:rPr>
          <w:rFonts w:ascii="Arial" w:hAnsi="Arial" w:cs="Arial"/>
          <w:color w:val="000000" w:themeColor="text1"/>
          <w:sz w:val="24"/>
          <w:szCs w:val="24"/>
        </w:rPr>
        <w:t xml:space="preserve">when </w:t>
      </w:r>
      <w:r w:rsidR="0052301C">
        <w:rPr>
          <w:rFonts w:ascii="Arial" w:hAnsi="Arial" w:cs="Arial"/>
          <w:color w:val="000000" w:themeColor="text1"/>
          <w:sz w:val="24"/>
          <w:szCs w:val="24"/>
        </w:rPr>
        <w:t xml:space="preserve">describing </w:t>
      </w:r>
      <w:r w:rsidR="001C2465">
        <w:rPr>
          <w:rFonts w:ascii="Arial" w:hAnsi="Arial" w:cs="Arial"/>
          <w:color w:val="000000" w:themeColor="text1"/>
          <w:sz w:val="24"/>
          <w:szCs w:val="24"/>
        </w:rPr>
        <w:t xml:space="preserve">Bruner’s </w:t>
      </w:r>
      <w:r w:rsidR="005A1791">
        <w:rPr>
          <w:rFonts w:ascii="Arial" w:hAnsi="Arial" w:cs="Arial"/>
          <w:color w:val="000000" w:themeColor="text1"/>
          <w:sz w:val="24"/>
          <w:szCs w:val="24"/>
        </w:rPr>
        <w:t>vi</w:t>
      </w:r>
      <w:r w:rsidR="00421360">
        <w:rPr>
          <w:rFonts w:ascii="Arial" w:hAnsi="Arial" w:cs="Arial"/>
          <w:color w:val="000000" w:themeColor="text1"/>
          <w:sz w:val="24"/>
          <w:szCs w:val="24"/>
        </w:rPr>
        <w:t xml:space="preserve">ew on </w:t>
      </w:r>
      <w:r w:rsidR="0019304D">
        <w:rPr>
          <w:rFonts w:ascii="Arial" w:hAnsi="Arial" w:cs="Arial"/>
          <w:color w:val="000000" w:themeColor="text1"/>
          <w:sz w:val="24"/>
          <w:szCs w:val="24"/>
        </w:rPr>
        <w:t>an</w:t>
      </w:r>
      <w:r w:rsidR="001E3FC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21360">
        <w:rPr>
          <w:rFonts w:ascii="Arial" w:hAnsi="Arial" w:cs="Arial"/>
          <w:color w:val="000000" w:themeColor="text1"/>
          <w:sz w:val="24"/>
          <w:szCs w:val="24"/>
        </w:rPr>
        <w:t>adults ability to scaffold a child’s learning</w:t>
      </w:r>
      <w:r w:rsidR="001E3FCC">
        <w:rPr>
          <w:rFonts w:ascii="Arial" w:hAnsi="Arial" w:cs="Arial"/>
          <w:color w:val="000000" w:themeColor="text1"/>
          <w:sz w:val="24"/>
          <w:szCs w:val="24"/>
        </w:rPr>
        <w:t xml:space="preserve"> this can be </w:t>
      </w:r>
      <w:r w:rsidR="00DA4305">
        <w:rPr>
          <w:rFonts w:ascii="Arial" w:hAnsi="Arial" w:cs="Arial"/>
          <w:color w:val="000000" w:themeColor="text1"/>
          <w:sz w:val="24"/>
          <w:szCs w:val="24"/>
        </w:rPr>
        <w:t xml:space="preserve">accomplished through the immersion method. </w:t>
      </w:r>
      <w:r w:rsidR="00375FDC">
        <w:rPr>
          <w:rFonts w:ascii="Arial" w:hAnsi="Arial" w:cs="Arial"/>
          <w:color w:val="000000" w:themeColor="text1"/>
          <w:sz w:val="24"/>
          <w:szCs w:val="24"/>
        </w:rPr>
        <w:t xml:space="preserve">The key aspect to </w:t>
      </w:r>
      <w:r w:rsidR="0009513B">
        <w:rPr>
          <w:rFonts w:ascii="Arial" w:hAnsi="Arial" w:cs="Arial"/>
          <w:color w:val="000000" w:themeColor="text1"/>
          <w:sz w:val="24"/>
          <w:szCs w:val="24"/>
        </w:rPr>
        <w:t xml:space="preserve">scaffolding is </w:t>
      </w:r>
      <w:r w:rsidR="00D33E51">
        <w:rPr>
          <w:rFonts w:ascii="Arial" w:hAnsi="Arial" w:cs="Arial"/>
          <w:color w:val="000000" w:themeColor="text1"/>
          <w:sz w:val="24"/>
          <w:szCs w:val="24"/>
        </w:rPr>
        <w:t>that the adult is responsive to the child</w:t>
      </w:r>
      <w:r w:rsidR="00D95008">
        <w:rPr>
          <w:rFonts w:ascii="Arial" w:hAnsi="Arial" w:cs="Arial"/>
          <w:color w:val="000000" w:themeColor="text1"/>
          <w:sz w:val="24"/>
          <w:szCs w:val="24"/>
        </w:rPr>
        <w:t xml:space="preserve">, scaffolding is a </w:t>
      </w:r>
      <w:r w:rsidR="0061519A">
        <w:rPr>
          <w:rFonts w:ascii="Arial" w:hAnsi="Arial" w:cs="Arial"/>
          <w:color w:val="000000" w:themeColor="text1"/>
          <w:sz w:val="24"/>
          <w:szCs w:val="24"/>
        </w:rPr>
        <w:t xml:space="preserve">reciprocated </w:t>
      </w:r>
      <w:r w:rsidR="007F5009">
        <w:rPr>
          <w:rFonts w:ascii="Arial" w:hAnsi="Arial" w:cs="Arial"/>
          <w:color w:val="000000" w:themeColor="text1"/>
          <w:sz w:val="24"/>
          <w:szCs w:val="24"/>
        </w:rPr>
        <w:t xml:space="preserve">process which both child and adult are involved in. </w:t>
      </w:r>
      <w:proofErr w:type="spellStart"/>
      <w:r w:rsidR="00FA0425">
        <w:rPr>
          <w:rFonts w:ascii="Arial" w:hAnsi="Arial" w:cs="Arial"/>
          <w:color w:val="000000" w:themeColor="text1"/>
          <w:sz w:val="24"/>
          <w:szCs w:val="24"/>
        </w:rPr>
        <w:t>Bruners</w:t>
      </w:r>
      <w:proofErr w:type="spellEnd"/>
      <w:r w:rsidR="00FA0425">
        <w:rPr>
          <w:rFonts w:ascii="Arial" w:hAnsi="Arial" w:cs="Arial"/>
          <w:color w:val="000000" w:themeColor="text1"/>
          <w:sz w:val="24"/>
          <w:szCs w:val="24"/>
        </w:rPr>
        <w:t xml:space="preserve"> idea builds on </w:t>
      </w:r>
      <w:proofErr w:type="spellStart"/>
      <w:r w:rsidR="00FA0425">
        <w:rPr>
          <w:rFonts w:ascii="Arial" w:hAnsi="Arial" w:cs="Arial"/>
          <w:color w:val="000000" w:themeColor="text1"/>
          <w:sz w:val="24"/>
          <w:szCs w:val="24"/>
        </w:rPr>
        <w:t>Vygotskys</w:t>
      </w:r>
      <w:proofErr w:type="spellEnd"/>
      <w:r w:rsidR="00FA042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A0425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prospective </w:t>
      </w:r>
      <w:r w:rsidR="004103C1">
        <w:rPr>
          <w:rFonts w:ascii="Arial" w:hAnsi="Arial" w:cs="Arial"/>
          <w:color w:val="000000" w:themeColor="text1"/>
          <w:sz w:val="24"/>
          <w:szCs w:val="24"/>
        </w:rPr>
        <w:t>that children learn through interactions</w:t>
      </w:r>
      <w:r w:rsidR="008B5CF2">
        <w:rPr>
          <w:rFonts w:ascii="Arial" w:hAnsi="Arial" w:cs="Arial"/>
          <w:color w:val="000000" w:themeColor="text1"/>
          <w:sz w:val="24"/>
          <w:szCs w:val="24"/>
        </w:rPr>
        <w:t xml:space="preserve"> providing a more </w:t>
      </w:r>
      <w:r w:rsidR="008F34EB">
        <w:rPr>
          <w:rFonts w:ascii="Arial" w:hAnsi="Arial" w:cs="Arial"/>
          <w:color w:val="000000" w:themeColor="text1"/>
          <w:sz w:val="24"/>
          <w:szCs w:val="24"/>
        </w:rPr>
        <w:t xml:space="preserve">engaging </w:t>
      </w:r>
      <w:r w:rsidR="0023205C">
        <w:rPr>
          <w:rFonts w:ascii="Arial" w:hAnsi="Arial" w:cs="Arial"/>
          <w:color w:val="000000" w:themeColor="text1"/>
          <w:sz w:val="24"/>
          <w:szCs w:val="24"/>
        </w:rPr>
        <w:t xml:space="preserve">circumstance. </w:t>
      </w:r>
      <w:r w:rsidR="0042136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37D22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197B9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478A3A0" w14:textId="77777777" w:rsidR="000C16E9" w:rsidRDefault="000C16E9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4B5446D" w14:textId="44446592" w:rsidR="00017393" w:rsidRDefault="009D1E42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Indicated by </w:t>
      </w:r>
      <w:proofErr w:type="spellStart"/>
      <w:r w:rsidR="007F569B">
        <w:rPr>
          <w:rFonts w:ascii="Arial" w:hAnsi="Arial" w:cs="Arial"/>
          <w:color w:val="000000" w:themeColor="text1"/>
          <w:sz w:val="24"/>
          <w:szCs w:val="24"/>
        </w:rPr>
        <w:t>Surupi</w:t>
      </w:r>
      <w:proofErr w:type="spellEnd"/>
      <w:r w:rsidR="007F569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6314C">
        <w:rPr>
          <w:rFonts w:ascii="Arial" w:hAnsi="Arial" w:cs="Arial"/>
          <w:color w:val="000000" w:themeColor="text1"/>
          <w:sz w:val="24"/>
          <w:szCs w:val="24"/>
        </w:rPr>
        <w:t>(202</w:t>
      </w:r>
      <w:r w:rsidR="0093183B">
        <w:rPr>
          <w:rFonts w:ascii="Arial" w:hAnsi="Arial" w:cs="Arial"/>
          <w:color w:val="000000" w:themeColor="text1"/>
          <w:sz w:val="24"/>
          <w:szCs w:val="24"/>
        </w:rPr>
        <w:t>2</w:t>
      </w:r>
      <w:r w:rsidR="00F6314C">
        <w:rPr>
          <w:rFonts w:ascii="Arial" w:hAnsi="Arial" w:cs="Arial"/>
          <w:color w:val="000000" w:themeColor="text1"/>
          <w:sz w:val="24"/>
          <w:szCs w:val="24"/>
        </w:rPr>
        <w:t xml:space="preserve">) bilingualism </w:t>
      </w:r>
      <w:r w:rsidR="00FD39A1">
        <w:rPr>
          <w:rFonts w:ascii="Arial" w:hAnsi="Arial" w:cs="Arial"/>
          <w:color w:val="000000" w:themeColor="text1"/>
          <w:sz w:val="24"/>
          <w:szCs w:val="24"/>
        </w:rPr>
        <w:t>offers children with the opportunity to express themselves</w:t>
      </w:r>
      <w:r w:rsidR="006F5D5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534DF">
        <w:rPr>
          <w:rFonts w:ascii="Arial" w:hAnsi="Arial" w:cs="Arial"/>
          <w:color w:val="000000" w:themeColor="text1"/>
          <w:sz w:val="24"/>
          <w:szCs w:val="24"/>
        </w:rPr>
        <w:t>including</w:t>
      </w:r>
      <w:r w:rsidR="006F5D51">
        <w:rPr>
          <w:rFonts w:ascii="Arial" w:hAnsi="Arial" w:cs="Arial"/>
          <w:color w:val="000000" w:themeColor="text1"/>
          <w:sz w:val="24"/>
          <w:szCs w:val="24"/>
        </w:rPr>
        <w:t xml:space="preserve"> their thoughts and emotions. </w:t>
      </w:r>
      <w:r w:rsidR="008477BF">
        <w:rPr>
          <w:rFonts w:ascii="Arial" w:hAnsi="Arial" w:cs="Arial"/>
          <w:color w:val="000000" w:themeColor="text1"/>
          <w:sz w:val="24"/>
          <w:szCs w:val="24"/>
        </w:rPr>
        <w:t xml:space="preserve">As a child grows and </w:t>
      </w:r>
      <w:r w:rsidR="00FE587C">
        <w:rPr>
          <w:rFonts w:ascii="Arial" w:hAnsi="Arial" w:cs="Arial"/>
          <w:color w:val="000000" w:themeColor="text1"/>
          <w:sz w:val="24"/>
          <w:szCs w:val="24"/>
        </w:rPr>
        <w:t xml:space="preserve">they </w:t>
      </w:r>
      <w:r w:rsidR="008477BF">
        <w:rPr>
          <w:rFonts w:ascii="Arial" w:hAnsi="Arial" w:cs="Arial"/>
          <w:color w:val="000000" w:themeColor="text1"/>
          <w:sz w:val="24"/>
          <w:szCs w:val="24"/>
        </w:rPr>
        <w:t>begi</w:t>
      </w:r>
      <w:r w:rsidR="00057200">
        <w:rPr>
          <w:rFonts w:ascii="Arial" w:hAnsi="Arial" w:cs="Arial"/>
          <w:color w:val="000000" w:themeColor="text1"/>
          <w:sz w:val="24"/>
          <w:szCs w:val="24"/>
        </w:rPr>
        <w:t>n</w:t>
      </w:r>
      <w:r w:rsidR="00FE587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57200">
        <w:rPr>
          <w:rFonts w:ascii="Arial" w:hAnsi="Arial" w:cs="Arial"/>
          <w:color w:val="000000" w:themeColor="text1"/>
          <w:sz w:val="24"/>
          <w:szCs w:val="24"/>
        </w:rPr>
        <w:t>to explore the worl</w:t>
      </w:r>
      <w:r w:rsidR="00FE587C">
        <w:rPr>
          <w:rFonts w:ascii="Arial" w:hAnsi="Arial" w:cs="Arial"/>
          <w:color w:val="000000" w:themeColor="text1"/>
          <w:sz w:val="24"/>
          <w:szCs w:val="24"/>
        </w:rPr>
        <w:t xml:space="preserve">d around them </w:t>
      </w:r>
      <w:r w:rsidR="00393591">
        <w:rPr>
          <w:rFonts w:ascii="Arial" w:hAnsi="Arial" w:cs="Arial"/>
          <w:color w:val="000000" w:themeColor="text1"/>
          <w:sz w:val="24"/>
          <w:szCs w:val="24"/>
        </w:rPr>
        <w:t xml:space="preserve">they </w:t>
      </w:r>
      <w:r w:rsidR="001D48A5">
        <w:rPr>
          <w:rFonts w:ascii="Arial" w:hAnsi="Arial" w:cs="Arial"/>
          <w:color w:val="000000" w:themeColor="text1"/>
          <w:sz w:val="24"/>
          <w:szCs w:val="24"/>
        </w:rPr>
        <w:t>becom</w:t>
      </w:r>
      <w:r w:rsidR="00393591">
        <w:rPr>
          <w:rFonts w:ascii="Arial" w:hAnsi="Arial" w:cs="Arial"/>
          <w:color w:val="000000" w:themeColor="text1"/>
          <w:sz w:val="24"/>
          <w:szCs w:val="24"/>
        </w:rPr>
        <w:t>e</w:t>
      </w:r>
      <w:r w:rsidR="001D48A5">
        <w:rPr>
          <w:rFonts w:ascii="Arial" w:hAnsi="Arial" w:cs="Arial"/>
          <w:color w:val="000000" w:themeColor="text1"/>
          <w:sz w:val="24"/>
          <w:szCs w:val="24"/>
        </w:rPr>
        <w:t xml:space="preserve"> proficient at </w:t>
      </w:r>
      <w:r w:rsidR="00393591">
        <w:rPr>
          <w:rFonts w:ascii="Arial" w:hAnsi="Arial" w:cs="Arial"/>
          <w:color w:val="000000" w:themeColor="text1"/>
          <w:sz w:val="24"/>
          <w:szCs w:val="24"/>
        </w:rPr>
        <w:t xml:space="preserve">another </w:t>
      </w:r>
      <w:r w:rsidR="001D48A5">
        <w:rPr>
          <w:rFonts w:ascii="Arial" w:hAnsi="Arial" w:cs="Arial"/>
          <w:color w:val="000000" w:themeColor="text1"/>
          <w:sz w:val="24"/>
          <w:szCs w:val="24"/>
        </w:rPr>
        <w:t>language</w:t>
      </w:r>
      <w:r w:rsidR="005C0FE4">
        <w:rPr>
          <w:rFonts w:ascii="Arial" w:hAnsi="Arial" w:cs="Arial"/>
          <w:color w:val="000000" w:themeColor="text1"/>
          <w:sz w:val="24"/>
          <w:szCs w:val="24"/>
        </w:rPr>
        <w:t xml:space="preserve"> as well as</w:t>
      </w:r>
      <w:r w:rsidR="001D48A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93591">
        <w:rPr>
          <w:rFonts w:ascii="Arial" w:hAnsi="Arial" w:cs="Arial"/>
          <w:color w:val="000000" w:themeColor="text1"/>
          <w:sz w:val="24"/>
          <w:szCs w:val="24"/>
        </w:rPr>
        <w:t>offering them the</w:t>
      </w:r>
      <w:r w:rsidR="00DB59B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D3AAF">
        <w:rPr>
          <w:rFonts w:ascii="Arial" w:hAnsi="Arial" w:cs="Arial"/>
          <w:color w:val="000000" w:themeColor="text1"/>
          <w:sz w:val="24"/>
          <w:szCs w:val="24"/>
        </w:rPr>
        <w:t xml:space="preserve">freedom </w:t>
      </w:r>
      <w:r w:rsidR="00435A91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C36305">
        <w:rPr>
          <w:rFonts w:ascii="Arial" w:hAnsi="Arial" w:cs="Arial"/>
          <w:color w:val="000000" w:themeColor="text1"/>
          <w:sz w:val="24"/>
          <w:szCs w:val="24"/>
        </w:rPr>
        <w:t xml:space="preserve">engage </w:t>
      </w:r>
      <w:r w:rsidR="006E3AB4">
        <w:rPr>
          <w:rFonts w:ascii="Arial" w:hAnsi="Arial" w:cs="Arial"/>
          <w:color w:val="000000" w:themeColor="text1"/>
          <w:sz w:val="24"/>
          <w:szCs w:val="24"/>
        </w:rPr>
        <w:t xml:space="preserve">with </w:t>
      </w:r>
      <w:r w:rsidR="0093183B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ED3AAF">
        <w:rPr>
          <w:rFonts w:ascii="Arial" w:hAnsi="Arial" w:cs="Arial"/>
          <w:color w:val="000000" w:themeColor="text1"/>
          <w:sz w:val="24"/>
          <w:szCs w:val="24"/>
        </w:rPr>
        <w:t xml:space="preserve">variety </w:t>
      </w:r>
      <w:r w:rsidR="0093183B">
        <w:rPr>
          <w:rFonts w:ascii="Arial" w:hAnsi="Arial" w:cs="Arial"/>
          <w:color w:val="000000" w:themeColor="text1"/>
          <w:sz w:val="24"/>
          <w:szCs w:val="24"/>
        </w:rPr>
        <w:t xml:space="preserve">of different cultures. </w:t>
      </w:r>
      <w:r w:rsidR="00FB23ED">
        <w:rPr>
          <w:rFonts w:ascii="Arial" w:hAnsi="Arial" w:cs="Arial"/>
          <w:color w:val="000000" w:themeColor="text1"/>
          <w:sz w:val="24"/>
          <w:szCs w:val="24"/>
        </w:rPr>
        <w:t xml:space="preserve">Bilingualism can have a </w:t>
      </w:r>
      <w:r w:rsidR="00C5791B">
        <w:rPr>
          <w:rFonts w:ascii="Arial" w:hAnsi="Arial" w:cs="Arial"/>
          <w:color w:val="000000" w:themeColor="text1"/>
          <w:sz w:val="24"/>
          <w:szCs w:val="24"/>
        </w:rPr>
        <w:t xml:space="preserve">constructive impact on an individual’s </w:t>
      </w:r>
      <w:r w:rsidR="008275C0">
        <w:rPr>
          <w:rFonts w:ascii="Arial" w:hAnsi="Arial" w:cs="Arial"/>
          <w:color w:val="000000" w:themeColor="text1"/>
          <w:sz w:val="24"/>
          <w:szCs w:val="24"/>
        </w:rPr>
        <w:t xml:space="preserve">well being. </w:t>
      </w:r>
      <w:r w:rsidR="0034267D">
        <w:rPr>
          <w:rFonts w:ascii="Arial" w:hAnsi="Arial" w:cs="Arial"/>
          <w:color w:val="000000" w:themeColor="text1"/>
          <w:sz w:val="24"/>
          <w:szCs w:val="24"/>
        </w:rPr>
        <w:t>Bilinguals</w:t>
      </w:r>
      <w:r w:rsidR="002A5AD2">
        <w:rPr>
          <w:rFonts w:ascii="Arial" w:hAnsi="Arial" w:cs="Arial"/>
          <w:color w:val="000000" w:themeColor="text1"/>
          <w:sz w:val="24"/>
          <w:szCs w:val="24"/>
        </w:rPr>
        <w:t xml:space="preserve"> tend</w:t>
      </w:r>
      <w:r w:rsidR="006B24C9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="002A5AD2">
        <w:rPr>
          <w:rFonts w:ascii="Arial" w:hAnsi="Arial" w:cs="Arial"/>
          <w:color w:val="000000" w:themeColor="text1"/>
          <w:sz w:val="24"/>
          <w:szCs w:val="24"/>
        </w:rPr>
        <w:t>to have a more positive outloo</w:t>
      </w:r>
      <w:r w:rsidR="0034267D">
        <w:rPr>
          <w:rFonts w:ascii="Arial" w:hAnsi="Arial" w:cs="Arial"/>
          <w:color w:val="000000" w:themeColor="text1"/>
          <w:sz w:val="24"/>
          <w:szCs w:val="24"/>
        </w:rPr>
        <w:t>k on the world</w:t>
      </w:r>
      <w:r w:rsidR="003D6D58">
        <w:rPr>
          <w:rFonts w:ascii="Arial" w:hAnsi="Arial" w:cs="Arial"/>
          <w:color w:val="000000" w:themeColor="text1"/>
          <w:sz w:val="24"/>
          <w:szCs w:val="24"/>
        </w:rPr>
        <w:t>,</w:t>
      </w:r>
      <w:r w:rsidR="0034267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D6D58">
        <w:rPr>
          <w:rFonts w:ascii="Arial" w:hAnsi="Arial" w:cs="Arial"/>
          <w:color w:val="000000" w:themeColor="text1"/>
          <w:sz w:val="24"/>
          <w:szCs w:val="24"/>
        </w:rPr>
        <w:t xml:space="preserve">viewing </w:t>
      </w:r>
      <w:r w:rsidR="00F04B49">
        <w:rPr>
          <w:rFonts w:ascii="Arial" w:hAnsi="Arial" w:cs="Arial"/>
          <w:color w:val="000000" w:themeColor="text1"/>
          <w:sz w:val="24"/>
          <w:szCs w:val="24"/>
        </w:rPr>
        <w:t xml:space="preserve">different languages, cultures, religions </w:t>
      </w:r>
      <w:r w:rsidR="00CF5B2B">
        <w:rPr>
          <w:rFonts w:ascii="Arial" w:hAnsi="Arial" w:cs="Arial"/>
          <w:color w:val="000000" w:themeColor="text1"/>
          <w:sz w:val="24"/>
          <w:szCs w:val="24"/>
        </w:rPr>
        <w:t xml:space="preserve">and traditions </w:t>
      </w:r>
      <w:r w:rsidR="003D6D58">
        <w:rPr>
          <w:rFonts w:ascii="Arial" w:hAnsi="Arial" w:cs="Arial"/>
          <w:color w:val="000000" w:themeColor="text1"/>
          <w:sz w:val="24"/>
          <w:szCs w:val="24"/>
        </w:rPr>
        <w:t xml:space="preserve">as beautiful </w:t>
      </w:r>
      <w:r w:rsidR="00DB6B2C">
        <w:rPr>
          <w:rFonts w:ascii="Arial" w:hAnsi="Arial" w:cs="Arial"/>
          <w:color w:val="000000" w:themeColor="text1"/>
          <w:sz w:val="24"/>
          <w:szCs w:val="24"/>
        </w:rPr>
        <w:t xml:space="preserve">happenings </w:t>
      </w:r>
      <w:r w:rsidR="00393591">
        <w:rPr>
          <w:rFonts w:ascii="Arial" w:hAnsi="Arial" w:cs="Arial"/>
          <w:color w:val="000000" w:themeColor="text1"/>
          <w:sz w:val="24"/>
          <w:szCs w:val="24"/>
        </w:rPr>
        <w:t xml:space="preserve">of the </w:t>
      </w:r>
      <w:r w:rsidR="00EC038F">
        <w:rPr>
          <w:rFonts w:ascii="Arial" w:hAnsi="Arial" w:cs="Arial"/>
          <w:color w:val="000000" w:themeColor="text1"/>
          <w:sz w:val="24"/>
          <w:szCs w:val="24"/>
        </w:rPr>
        <w:t>world</w:t>
      </w:r>
      <w:r w:rsidR="00DB6B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B1AAA">
        <w:rPr>
          <w:rFonts w:ascii="Arial" w:hAnsi="Arial" w:cs="Arial"/>
          <w:color w:val="000000" w:themeColor="text1"/>
          <w:sz w:val="24"/>
          <w:szCs w:val="24"/>
        </w:rPr>
        <w:t>guid</w:t>
      </w:r>
      <w:r w:rsidR="00D5456B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7B1AAA">
        <w:rPr>
          <w:rFonts w:ascii="Arial" w:hAnsi="Arial" w:cs="Arial"/>
          <w:color w:val="000000" w:themeColor="text1"/>
          <w:sz w:val="24"/>
          <w:szCs w:val="24"/>
        </w:rPr>
        <w:t xml:space="preserve">individuals to </w:t>
      </w:r>
      <w:r w:rsidR="00354171">
        <w:rPr>
          <w:rFonts w:ascii="Arial" w:hAnsi="Arial" w:cs="Arial"/>
          <w:color w:val="000000" w:themeColor="text1"/>
          <w:sz w:val="24"/>
          <w:szCs w:val="24"/>
        </w:rPr>
        <w:t xml:space="preserve">have a more open and accepting </w:t>
      </w:r>
      <w:r w:rsidR="0056510B">
        <w:rPr>
          <w:rFonts w:ascii="Arial" w:hAnsi="Arial" w:cs="Arial"/>
          <w:color w:val="000000" w:themeColor="text1"/>
          <w:sz w:val="24"/>
          <w:szCs w:val="24"/>
        </w:rPr>
        <w:t xml:space="preserve">approach </w:t>
      </w:r>
      <w:r w:rsidR="00EC038F">
        <w:rPr>
          <w:rFonts w:ascii="Arial" w:hAnsi="Arial" w:cs="Arial"/>
          <w:color w:val="000000" w:themeColor="text1"/>
          <w:sz w:val="24"/>
          <w:szCs w:val="24"/>
        </w:rPr>
        <w:t xml:space="preserve">to life. </w:t>
      </w:r>
      <w:r w:rsidR="00476036">
        <w:rPr>
          <w:rFonts w:ascii="Arial" w:hAnsi="Arial" w:cs="Arial"/>
          <w:color w:val="000000" w:themeColor="text1"/>
          <w:sz w:val="24"/>
          <w:szCs w:val="24"/>
        </w:rPr>
        <w:t xml:space="preserve">Issa and </w:t>
      </w:r>
      <w:proofErr w:type="spellStart"/>
      <w:r w:rsidR="00476036">
        <w:rPr>
          <w:rFonts w:ascii="Arial" w:hAnsi="Arial" w:cs="Arial"/>
          <w:color w:val="000000" w:themeColor="text1"/>
          <w:sz w:val="24"/>
          <w:szCs w:val="24"/>
        </w:rPr>
        <w:t>Hatt</w:t>
      </w:r>
      <w:proofErr w:type="spellEnd"/>
      <w:r w:rsidR="00476036">
        <w:rPr>
          <w:rFonts w:ascii="Arial" w:hAnsi="Arial" w:cs="Arial"/>
          <w:color w:val="000000" w:themeColor="text1"/>
          <w:sz w:val="24"/>
          <w:szCs w:val="24"/>
        </w:rPr>
        <w:t xml:space="preserve"> (2013) supports </w:t>
      </w:r>
      <w:proofErr w:type="spellStart"/>
      <w:r w:rsidR="00476036">
        <w:rPr>
          <w:rFonts w:ascii="Arial" w:hAnsi="Arial" w:cs="Arial"/>
          <w:color w:val="000000" w:themeColor="text1"/>
          <w:sz w:val="24"/>
          <w:szCs w:val="24"/>
        </w:rPr>
        <w:t>Surupi</w:t>
      </w:r>
      <w:proofErr w:type="spellEnd"/>
      <w:r w:rsidR="00476036">
        <w:rPr>
          <w:rFonts w:ascii="Arial" w:hAnsi="Arial" w:cs="Arial"/>
          <w:color w:val="000000" w:themeColor="text1"/>
          <w:sz w:val="24"/>
          <w:szCs w:val="24"/>
        </w:rPr>
        <w:t xml:space="preserve"> (202</w:t>
      </w:r>
      <w:r w:rsidR="00ED5BA5">
        <w:rPr>
          <w:rFonts w:ascii="Arial" w:hAnsi="Arial" w:cs="Arial"/>
          <w:color w:val="000000" w:themeColor="text1"/>
          <w:sz w:val="24"/>
          <w:szCs w:val="24"/>
        </w:rPr>
        <w:t xml:space="preserve">2) emphasis on </w:t>
      </w:r>
      <w:r w:rsidR="0009628D">
        <w:rPr>
          <w:rFonts w:ascii="Arial" w:hAnsi="Arial" w:cs="Arial"/>
          <w:color w:val="000000" w:themeColor="text1"/>
          <w:sz w:val="24"/>
          <w:szCs w:val="24"/>
        </w:rPr>
        <w:t>the</w:t>
      </w:r>
      <w:r w:rsidR="0067108D">
        <w:rPr>
          <w:rFonts w:ascii="Arial" w:hAnsi="Arial" w:cs="Arial"/>
          <w:color w:val="000000" w:themeColor="text1"/>
          <w:sz w:val="24"/>
          <w:szCs w:val="24"/>
        </w:rPr>
        <w:t xml:space="preserve"> importance </w:t>
      </w:r>
      <w:r w:rsidR="005C5FF1">
        <w:rPr>
          <w:rFonts w:ascii="Arial" w:hAnsi="Arial" w:cs="Arial"/>
          <w:color w:val="000000" w:themeColor="text1"/>
          <w:sz w:val="24"/>
          <w:szCs w:val="24"/>
        </w:rPr>
        <w:t>b</w:t>
      </w:r>
      <w:r w:rsidR="0067108D">
        <w:rPr>
          <w:rFonts w:ascii="Arial" w:hAnsi="Arial" w:cs="Arial"/>
          <w:color w:val="000000" w:themeColor="text1"/>
          <w:sz w:val="24"/>
          <w:szCs w:val="24"/>
        </w:rPr>
        <w:t xml:space="preserve">ilingualism has on cultural identity. </w:t>
      </w:r>
      <w:r w:rsidR="00013361">
        <w:rPr>
          <w:rFonts w:ascii="Arial" w:hAnsi="Arial" w:cs="Arial"/>
          <w:color w:val="000000" w:themeColor="text1"/>
          <w:sz w:val="24"/>
          <w:szCs w:val="24"/>
        </w:rPr>
        <w:t xml:space="preserve">Many children feel that their language </w:t>
      </w:r>
      <w:r w:rsidR="00702349">
        <w:rPr>
          <w:rFonts w:ascii="Arial" w:hAnsi="Arial" w:cs="Arial"/>
          <w:color w:val="000000" w:themeColor="text1"/>
          <w:sz w:val="24"/>
          <w:szCs w:val="24"/>
        </w:rPr>
        <w:t xml:space="preserve">is an </w:t>
      </w:r>
      <w:r w:rsidR="00E22B60">
        <w:rPr>
          <w:rFonts w:ascii="Arial" w:hAnsi="Arial" w:cs="Arial"/>
          <w:color w:val="000000" w:themeColor="text1"/>
          <w:sz w:val="24"/>
          <w:szCs w:val="24"/>
        </w:rPr>
        <w:t xml:space="preserve">extension of their home town </w:t>
      </w:r>
      <w:r w:rsidR="00E53443">
        <w:rPr>
          <w:rFonts w:ascii="Arial" w:hAnsi="Arial" w:cs="Arial"/>
          <w:color w:val="000000" w:themeColor="text1"/>
          <w:sz w:val="24"/>
          <w:szCs w:val="24"/>
        </w:rPr>
        <w:t xml:space="preserve">and culture. </w:t>
      </w:r>
      <w:r w:rsidR="00683F3B">
        <w:rPr>
          <w:rFonts w:ascii="Arial" w:hAnsi="Arial" w:cs="Arial"/>
          <w:color w:val="000000" w:themeColor="text1"/>
          <w:sz w:val="24"/>
          <w:szCs w:val="24"/>
        </w:rPr>
        <w:t xml:space="preserve">Young children are curious </w:t>
      </w:r>
      <w:r w:rsidR="00534A6F">
        <w:rPr>
          <w:rFonts w:ascii="Arial" w:hAnsi="Arial" w:cs="Arial"/>
          <w:color w:val="000000" w:themeColor="text1"/>
          <w:sz w:val="24"/>
          <w:szCs w:val="24"/>
        </w:rPr>
        <w:t xml:space="preserve">due to this </w:t>
      </w:r>
      <w:r w:rsidR="00683F3B">
        <w:rPr>
          <w:rFonts w:ascii="Arial" w:hAnsi="Arial" w:cs="Arial"/>
          <w:color w:val="000000" w:themeColor="text1"/>
          <w:sz w:val="24"/>
          <w:szCs w:val="24"/>
        </w:rPr>
        <w:t xml:space="preserve">they develop a </w:t>
      </w:r>
      <w:r w:rsidR="00E718D4">
        <w:rPr>
          <w:rFonts w:ascii="Arial" w:hAnsi="Arial" w:cs="Arial"/>
          <w:color w:val="000000" w:themeColor="text1"/>
          <w:sz w:val="24"/>
          <w:szCs w:val="24"/>
        </w:rPr>
        <w:t xml:space="preserve">natural interest in the past this can </w:t>
      </w:r>
      <w:r w:rsidR="003F4487">
        <w:rPr>
          <w:rFonts w:ascii="Arial" w:hAnsi="Arial" w:cs="Arial"/>
          <w:color w:val="000000" w:themeColor="text1"/>
          <w:sz w:val="24"/>
          <w:szCs w:val="24"/>
        </w:rPr>
        <w:t>vary from what the</w:t>
      </w:r>
      <w:r w:rsidR="00534A6F">
        <w:rPr>
          <w:rFonts w:ascii="Arial" w:hAnsi="Arial" w:cs="Arial"/>
          <w:color w:val="000000" w:themeColor="text1"/>
          <w:sz w:val="24"/>
          <w:szCs w:val="24"/>
        </w:rPr>
        <w:t xml:space="preserve">ir community was like when their </w:t>
      </w:r>
      <w:r w:rsidR="003F4487">
        <w:rPr>
          <w:rFonts w:ascii="Arial" w:hAnsi="Arial" w:cs="Arial"/>
          <w:color w:val="000000" w:themeColor="text1"/>
          <w:sz w:val="24"/>
          <w:szCs w:val="24"/>
        </w:rPr>
        <w:t xml:space="preserve">parents and loved ones </w:t>
      </w:r>
      <w:r w:rsidR="00534A6F">
        <w:rPr>
          <w:rFonts w:ascii="Arial" w:hAnsi="Arial" w:cs="Arial"/>
          <w:color w:val="000000" w:themeColor="text1"/>
          <w:sz w:val="24"/>
          <w:szCs w:val="24"/>
        </w:rPr>
        <w:t xml:space="preserve">were their age. </w:t>
      </w:r>
      <w:r w:rsidR="007534E4">
        <w:rPr>
          <w:rFonts w:ascii="Arial" w:hAnsi="Arial" w:cs="Arial"/>
          <w:color w:val="000000" w:themeColor="text1"/>
          <w:sz w:val="24"/>
          <w:szCs w:val="24"/>
        </w:rPr>
        <w:t xml:space="preserve">As described by </w:t>
      </w:r>
      <w:r w:rsidR="004955E3">
        <w:rPr>
          <w:rFonts w:ascii="Arial" w:hAnsi="Arial" w:cs="Arial"/>
          <w:color w:val="000000" w:themeColor="text1"/>
          <w:sz w:val="24"/>
          <w:szCs w:val="24"/>
        </w:rPr>
        <w:t>G</w:t>
      </w:r>
      <w:r w:rsidR="00204139">
        <w:rPr>
          <w:rFonts w:ascii="Arial" w:hAnsi="Arial" w:cs="Arial"/>
          <w:color w:val="000000" w:themeColor="text1"/>
          <w:sz w:val="24"/>
          <w:szCs w:val="24"/>
        </w:rPr>
        <w:t>o</w:t>
      </w:r>
      <w:r w:rsidR="003874C2">
        <w:rPr>
          <w:rFonts w:ascii="Arial" w:hAnsi="Arial" w:cs="Arial"/>
          <w:color w:val="000000" w:themeColor="text1"/>
          <w:sz w:val="24"/>
          <w:szCs w:val="24"/>
        </w:rPr>
        <w:t>v Wales</w:t>
      </w:r>
      <w:r w:rsidR="0016696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6965">
        <w:rPr>
          <w:rFonts w:ascii="Arial" w:hAnsi="Arial" w:cs="Arial"/>
          <w:b/>
          <w:bCs/>
          <w:color w:val="FF0000"/>
          <w:sz w:val="24"/>
          <w:szCs w:val="24"/>
        </w:rPr>
        <w:t>()</w:t>
      </w:r>
      <w:r w:rsidR="003874C2">
        <w:rPr>
          <w:rFonts w:ascii="Arial" w:hAnsi="Arial" w:cs="Arial"/>
          <w:color w:val="000000" w:themeColor="text1"/>
          <w:sz w:val="24"/>
          <w:szCs w:val="24"/>
        </w:rPr>
        <w:t xml:space="preserve"> when discussing Curriculum </w:t>
      </w:r>
      <w:proofErr w:type="spellStart"/>
      <w:r w:rsidR="00166965">
        <w:rPr>
          <w:rFonts w:ascii="Arial" w:hAnsi="Arial" w:cs="Arial"/>
          <w:color w:val="000000" w:themeColor="text1"/>
          <w:sz w:val="24"/>
          <w:szCs w:val="24"/>
        </w:rPr>
        <w:t>Cymreig</w:t>
      </w:r>
      <w:proofErr w:type="spellEnd"/>
      <w:r w:rsidR="00166965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3874C2">
        <w:rPr>
          <w:rFonts w:ascii="Arial" w:hAnsi="Arial" w:cs="Arial"/>
          <w:color w:val="000000" w:themeColor="text1"/>
          <w:sz w:val="24"/>
          <w:szCs w:val="24"/>
        </w:rPr>
        <w:t xml:space="preserve">2003) </w:t>
      </w:r>
      <w:r w:rsidR="00166965">
        <w:rPr>
          <w:rFonts w:ascii="Arial" w:hAnsi="Arial" w:cs="Arial"/>
          <w:color w:val="000000" w:themeColor="text1"/>
          <w:sz w:val="24"/>
          <w:szCs w:val="24"/>
        </w:rPr>
        <w:t>t</w:t>
      </w:r>
      <w:r w:rsidR="00116D61">
        <w:rPr>
          <w:rFonts w:ascii="Arial" w:hAnsi="Arial" w:cs="Arial"/>
          <w:color w:val="000000" w:themeColor="text1"/>
          <w:sz w:val="24"/>
          <w:szCs w:val="24"/>
        </w:rPr>
        <w:t>hrough</w:t>
      </w:r>
      <w:r w:rsidR="00CF4D3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10519">
        <w:rPr>
          <w:rFonts w:ascii="Arial" w:hAnsi="Arial" w:cs="Arial"/>
          <w:color w:val="000000" w:themeColor="text1"/>
          <w:sz w:val="24"/>
          <w:szCs w:val="24"/>
        </w:rPr>
        <w:t>Celtic traditional</w:t>
      </w:r>
      <w:r w:rsidR="000765E4">
        <w:rPr>
          <w:rFonts w:ascii="Arial" w:hAnsi="Arial" w:cs="Arial"/>
          <w:color w:val="000000" w:themeColor="text1"/>
          <w:sz w:val="24"/>
          <w:szCs w:val="24"/>
        </w:rPr>
        <w:t xml:space="preserve"> holidays like </w:t>
      </w:r>
      <w:r w:rsidR="00F15312">
        <w:rPr>
          <w:rFonts w:ascii="Arial" w:hAnsi="Arial" w:cs="Arial"/>
          <w:color w:val="000000" w:themeColor="text1"/>
          <w:sz w:val="24"/>
          <w:szCs w:val="24"/>
        </w:rPr>
        <w:t xml:space="preserve">St Davids day </w:t>
      </w:r>
      <w:r w:rsidR="00547A11">
        <w:rPr>
          <w:rFonts w:ascii="Arial" w:hAnsi="Arial" w:cs="Arial"/>
          <w:color w:val="000000" w:themeColor="text1"/>
          <w:sz w:val="24"/>
          <w:szCs w:val="24"/>
        </w:rPr>
        <w:t>children are encouraged to participate in songs</w:t>
      </w:r>
      <w:r w:rsidR="00166965">
        <w:rPr>
          <w:rFonts w:ascii="Arial" w:hAnsi="Arial" w:cs="Arial"/>
          <w:color w:val="000000" w:themeColor="text1"/>
          <w:sz w:val="24"/>
          <w:szCs w:val="24"/>
        </w:rPr>
        <w:t xml:space="preserve"> of</w:t>
      </w:r>
      <w:r w:rsidR="00547A11">
        <w:rPr>
          <w:rFonts w:ascii="Arial" w:hAnsi="Arial" w:cs="Arial"/>
          <w:color w:val="000000" w:themeColor="text1"/>
          <w:sz w:val="24"/>
          <w:szCs w:val="24"/>
        </w:rPr>
        <w:t xml:space="preserve"> their home town as well as </w:t>
      </w:r>
      <w:r w:rsidR="00F354F5">
        <w:rPr>
          <w:rFonts w:ascii="Arial" w:hAnsi="Arial" w:cs="Arial"/>
          <w:color w:val="000000" w:themeColor="text1"/>
          <w:sz w:val="24"/>
          <w:szCs w:val="24"/>
        </w:rPr>
        <w:t>enjoying a range of foods associated with their culture.</w:t>
      </w:r>
      <w:r w:rsidR="001D33AA">
        <w:rPr>
          <w:rFonts w:ascii="Arial" w:hAnsi="Arial" w:cs="Arial"/>
          <w:color w:val="000000" w:themeColor="text1"/>
          <w:sz w:val="24"/>
          <w:szCs w:val="24"/>
        </w:rPr>
        <w:t xml:space="preserve"> Providing children with the opportunity to gain knowledge and</w:t>
      </w:r>
      <w:r w:rsidR="00E708A5">
        <w:rPr>
          <w:rFonts w:ascii="Arial" w:hAnsi="Arial" w:cs="Arial"/>
          <w:color w:val="000000" w:themeColor="text1"/>
          <w:sz w:val="24"/>
          <w:szCs w:val="24"/>
        </w:rPr>
        <w:t xml:space="preserve"> an</w:t>
      </w:r>
      <w:r w:rsidR="001D33A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3F5F">
        <w:rPr>
          <w:rFonts w:ascii="Arial" w:hAnsi="Arial" w:cs="Arial"/>
          <w:color w:val="000000" w:themeColor="text1"/>
          <w:sz w:val="24"/>
          <w:szCs w:val="24"/>
        </w:rPr>
        <w:t xml:space="preserve">understanding </w:t>
      </w:r>
      <w:r w:rsidR="007B6508">
        <w:rPr>
          <w:rFonts w:ascii="Arial" w:hAnsi="Arial" w:cs="Arial"/>
          <w:color w:val="000000" w:themeColor="text1"/>
          <w:sz w:val="24"/>
          <w:szCs w:val="24"/>
        </w:rPr>
        <w:t xml:space="preserve">of their community’s values and traditions. </w:t>
      </w:r>
      <w:r w:rsidR="00C01E43">
        <w:rPr>
          <w:rFonts w:ascii="Arial" w:hAnsi="Arial" w:cs="Arial"/>
          <w:color w:val="000000" w:themeColor="text1"/>
          <w:sz w:val="24"/>
          <w:szCs w:val="24"/>
        </w:rPr>
        <w:t xml:space="preserve">Care givers </w:t>
      </w:r>
      <w:r w:rsidR="00C741A8">
        <w:rPr>
          <w:rFonts w:ascii="Arial" w:hAnsi="Arial" w:cs="Arial"/>
          <w:color w:val="000000" w:themeColor="text1"/>
          <w:sz w:val="24"/>
          <w:szCs w:val="24"/>
        </w:rPr>
        <w:t>in addition to early years settings</w:t>
      </w:r>
      <w:r w:rsidR="001E066E">
        <w:rPr>
          <w:rFonts w:ascii="Arial" w:hAnsi="Arial" w:cs="Arial"/>
          <w:color w:val="000000" w:themeColor="text1"/>
          <w:sz w:val="24"/>
          <w:szCs w:val="24"/>
        </w:rPr>
        <w:t xml:space="preserve"> have the responsibility </w:t>
      </w:r>
      <w:r w:rsidR="00CB6415">
        <w:rPr>
          <w:rFonts w:ascii="Arial" w:hAnsi="Arial" w:cs="Arial"/>
          <w:color w:val="000000" w:themeColor="text1"/>
          <w:sz w:val="24"/>
          <w:szCs w:val="24"/>
        </w:rPr>
        <w:t>to provide children with their right to an identity</w:t>
      </w:r>
      <w:r w:rsidR="00CB6415" w:rsidRPr="00057FA1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ED65E2" w:rsidRPr="00057FA1">
        <w:rPr>
          <w:rFonts w:ascii="Arial" w:hAnsi="Arial" w:cs="Arial"/>
          <w:color w:val="000000" w:themeColor="text1"/>
          <w:sz w:val="24"/>
          <w:szCs w:val="24"/>
        </w:rPr>
        <w:t>U</w:t>
      </w:r>
      <w:r w:rsidR="009C404A" w:rsidRPr="00057FA1">
        <w:rPr>
          <w:rFonts w:ascii="Arial" w:hAnsi="Arial" w:cs="Arial"/>
          <w:color w:val="000000" w:themeColor="text1"/>
          <w:sz w:val="24"/>
          <w:szCs w:val="24"/>
        </w:rPr>
        <w:t>nited Nations</w:t>
      </w:r>
      <w:r w:rsidR="00ED65E2" w:rsidRPr="00057FA1">
        <w:rPr>
          <w:rFonts w:ascii="Arial" w:hAnsi="Arial" w:cs="Arial"/>
          <w:color w:val="000000" w:themeColor="text1"/>
          <w:sz w:val="24"/>
          <w:szCs w:val="24"/>
        </w:rPr>
        <w:t xml:space="preserve">, 2023 </w:t>
      </w:r>
      <w:r w:rsidR="00C85642" w:rsidRPr="00057FA1">
        <w:rPr>
          <w:rFonts w:ascii="Arial" w:hAnsi="Arial" w:cs="Arial"/>
          <w:color w:val="000000" w:themeColor="text1"/>
          <w:sz w:val="24"/>
          <w:szCs w:val="24"/>
        </w:rPr>
        <w:t>Article 8</w:t>
      </w:r>
      <w:r w:rsidR="004600B1" w:rsidRPr="00057FA1">
        <w:rPr>
          <w:rFonts w:ascii="Arial" w:hAnsi="Arial" w:cs="Arial"/>
          <w:color w:val="000000" w:themeColor="text1"/>
          <w:sz w:val="24"/>
          <w:szCs w:val="24"/>
        </w:rPr>
        <w:t>)</w:t>
      </w:r>
      <w:r w:rsidR="00057FA1" w:rsidRPr="00057FA1">
        <w:rPr>
          <w:rFonts w:ascii="Arial" w:hAnsi="Arial" w:cs="Arial"/>
          <w:color w:val="000000" w:themeColor="text1"/>
          <w:sz w:val="24"/>
          <w:szCs w:val="24"/>
        </w:rPr>
        <w:t>.</w:t>
      </w:r>
      <w:r w:rsidR="00057FA1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4600B1">
        <w:rPr>
          <w:rFonts w:ascii="Arial" w:hAnsi="Arial" w:cs="Arial"/>
          <w:color w:val="000000" w:themeColor="text1"/>
          <w:sz w:val="24"/>
          <w:szCs w:val="24"/>
        </w:rPr>
        <w:t>This can be achieved through e</w:t>
      </w:r>
      <w:r w:rsidR="0032700E">
        <w:rPr>
          <w:rFonts w:ascii="Arial" w:hAnsi="Arial" w:cs="Arial"/>
          <w:color w:val="000000" w:themeColor="text1"/>
          <w:sz w:val="24"/>
          <w:szCs w:val="24"/>
        </w:rPr>
        <w:t>ncourag</w:t>
      </w:r>
      <w:r w:rsidR="004600B1">
        <w:rPr>
          <w:rFonts w:ascii="Arial" w:hAnsi="Arial" w:cs="Arial"/>
          <w:color w:val="000000" w:themeColor="text1"/>
          <w:sz w:val="24"/>
          <w:szCs w:val="24"/>
        </w:rPr>
        <w:t xml:space="preserve">ing </w:t>
      </w:r>
      <w:r w:rsidR="0032700E">
        <w:rPr>
          <w:rFonts w:ascii="Arial" w:hAnsi="Arial" w:cs="Arial"/>
          <w:color w:val="000000" w:themeColor="text1"/>
          <w:sz w:val="24"/>
          <w:szCs w:val="24"/>
        </w:rPr>
        <w:t xml:space="preserve">bilingualism by </w:t>
      </w:r>
      <w:r w:rsidR="005B2C0E">
        <w:rPr>
          <w:rFonts w:ascii="Arial" w:hAnsi="Arial" w:cs="Arial"/>
          <w:color w:val="000000" w:themeColor="text1"/>
          <w:sz w:val="24"/>
          <w:szCs w:val="24"/>
        </w:rPr>
        <w:t xml:space="preserve">providing a basis for children to experience their culture </w:t>
      </w:r>
      <w:r w:rsidR="001F7E71">
        <w:rPr>
          <w:rFonts w:ascii="Arial" w:hAnsi="Arial" w:cs="Arial"/>
          <w:color w:val="000000" w:themeColor="text1"/>
          <w:sz w:val="24"/>
          <w:szCs w:val="24"/>
        </w:rPr>
        <w:t>offer</w:t>
      </w:r>
      <w:r w:rsidR="00FC418E">
        <w:rPr>
          <w:rFonts w:ascii="Arial" w:hAnsi="Arial" w:cs="Arial"/>
          <w:color w:val="000000" w:themeColor="text1"/>
          <w:sz w:val="24"/>
          <w:szCs w:val="24"/>
        </w:rPr>
        <w:t>ing</w:t>
      </w:r>
      <w:r w:rsidR="001F7E7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A3AE3">
        <w:rPr>
          <w:rFonts w:ascii="Arial" w:hAnsi="Arial" w:cs="Arial"/>
          <w:color w:val="000000" w:themeColor="text1"/>
          <w:sz w:val="24"/>
          <w:szCs w:val="24"/>
        </w:rPr>
        <w:t>a sense of meaning</w:t>
      </w:r>
      <w:r w:rsidR="00E07B2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23318">
        <w:rPr>
          <w:rFonts w:ascii="Arial" w:hAnsi="Arial" w:cs="Arial"/>
          <w:color w:val="000000" w:themeColor="text1"/>
          <w:sz w:val="24"/>
          <w:szCs w:val="24"/>
        </w:rPr>
        <w:t>of</w:t>
      </w:r>
      <w:r w:rsidR="00FC418E">
        <w:rPr>
          <w:rFonts w:ascii="Arial" w:hAnsi="Arial" w:cs="Arial"/>
          <w:color w:val="000000" w:themeColor="text1"/>
          <w:sz w:val="24"/>
          <w:szCs w:val="24"/>
        </w:rPr>
        <w:t xml:space="preserve"> their</w:t>
      </w:r>
      <w:r w:rsidR="00A233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07B2C">
        <w:rPr>
          <w:rFonts w:ascii="Arial" w:hAnsi="Arial" w:cs="Arial"/>
          <w:color w:val="000000" w:themeColor="text1"/>
          <w:sz w:val="24"/>
          <w:szCs w:val="24"/>
        </w:rPr>
        <w:t xml:space="preserve">community </w:t>
      </w:r>
      <w:r w:rsidR="00834E37">
        <w:rPr>
          <w:rFonts w:ascii="Arial" w:hAnsi="Arial" w:cs="Arial"/>
          <w:color w:val="000000" w:themeColor="text1"/>
          <w:sz w:val="24"/>
          <w:szCs w:val="24"/>
        </w:rPr>
        <w:t>along with</w:t>
      </w:r>
      <w:r w:rsidR="009E5614">
        <w:rPr>
          <w:rFonts w:ascii="Arial" w:hAnsi="Arial" w:cs="Arial"/>
          <w:color w:val="000000" w:themeColor="text1"/>
          <w:sz w:val="24"/>
          <w:szCs w:val="24"/>
        </w:rPr>
        <w:t xml:space="preserve"> their</w:t>
      </w:r>
      <w:r w:rsidR="00834E3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07B2C">
        <w:rPr>
          <w:rFonts w:ascii="Arial" w:hAnsi="Arial" w:cs="Arial"/>
          <w:color w:val="000000" w:themeColor="text1"/>
          <w:sz w:val="24"/>
          <w:szCs w:val="24"/>
        </w:rPr>
        <w:t xml:space="preserve">own identity. </w:t>
      </w:r>
      <w:r w:rsidR="001F7E7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B7FEE20" w14:textId="18FEB8B2" w:rsidR="00017393" w:rsidRDefault="00017393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67D501A" w14:textId="46469F01" w:rsidR="00CB454E" w:rsidRPr="00057059" w:rsidRDefault="00A83F78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Bilingualism </w:t>
      </w:r>
      <w:r w:rsidR="00E845C5">
        <w:rPr>
          <w:rFonts w:ascii="Arial" w:hAnsi="Arial" w:cs="Arial"/>
          <w:color w:val="000000" w:themeColor="text1"/>
          <w:sz w:val="24"/>
          <w:szCs w:val="24"/>
        </w:rPr>
        <w:t>be</w:t>
      </w:r>
      <w:r w:rsidR="007A76F3">
        <w:rPr>
          <w:rFonts w:ascii="Arial" w:hAnsi="Arial" w:cs="Arial"/>
          <w:color w:val="000000" w:themeColor="text1"/>
          <w:sz w:val="24"/>
          <w:szCs w:val="24"/>
        </w:rPr>
        <w:t xml:space="preserve">sides having a positive impact on a child’s emotional and social </w:t>
      </w:r>
      <w:r w:rsidR="00FA5169">
        <w:rPr>
          <w:rFonts w:ascii="Arial" w:hAnsi="Arial" w:cs="Arial"/>
          <w:color w:val="000000" w:themeColor="text1"/>
          <w:sz w:val="24"/>
          <w:szCs w:val="24"/>
        </w:rPr>
        <w:t>development</w:t>
      </w:r>
      <w:r w:rsidR="007A76F3">
        <w:rPr>
          <w:rFonts w:ascii="Arial" w:hAnsi="Arial" w:cs="Arial"/>
          <w:color w:val="000000" w:themeColor="text1"/>
          <w:sz w:val="24"/>
          <w:szCs w:val="24"/>
        </w:rPr>
        <w:t xml:space="preserve"> it </w:t>
      </w:r>
      <w:r w:rsidR="002D5CF6">
        <w:rPr>
          <w:rFonts w:ascii="Arial" w:hAnsi="Arial" w:cs="Arial"/>
          <w:color w:val="000000" w:themeColor="text1"/>
          <w:sz w:val="24"/>
          <w:szCs w:val="24"/>
        </w:rPr>
        <w:t xml:space="preserve">equally </w:t>
      </w:r>
      <w:r w:rsidR="002B43FE">
        <w:rPr>
          <w:rFonts w:ascii="Arial" w:hAnsi="Arial" w:cs="Arial"/>
          <w:color w:val="000000" w:themeColor="text1"/>
          <w:sz w:val="24"/>
          <w:szCs w:val="24"/>
        </w:rPr>
        <w:t xml:space="preserve">influences a </w:t>
      </w:r>
      <w:r w:rsidR="00FA5169">
        <w:rPr>
          <w:rFonts w:ascii="Arial" w:hAnsi="Arial" w:cs="Arial"/>
          <w:color w:val="000000" w:themeColor="text1"/>
          <w:sz w:val="24"/>
          <w:szCs w:val="24"/>
        </w:rPr>
        <w:t>child’s cognitive growth.</w:t>
      </w:r>
      <w:r w:rsidR="00080154">
        <w:rPr>
          <w:rFonts w:ascii="Arial" w:hAnsi="Arial" w:cs="Arial"/>
          <w:color w:val="000000" w:themeColor="text1"/>
          <w:sz w:val="24"/>
          <w:szCs w:val="24"/>
        </w:rPr>
        <w:t xml:space="preserve"> As described by </w:t>
      </w:r>
      <w:r w:rsidR="00714E93">
        <w:rPr>
          <w:rFonts w:ascii="Arial" w:hAnsi="Arial" w:cs="Arial"/>
          <w:color w:val="000000" w:themeColor="text1"/>
          <w:sz w:val="24"/>
          <w:szCs w:val="24"/>
        </w:rPr>
        <w:t xml:space="preserve">National Literary Trust </w:t>
      </w:r>
      <w:r w:rsidR="005C4C69">
        <w:rPr>
          <w:rFonts w:ascii="Arial" w:hAnsi="Arial" w:cs="Arial"/>
          <w:color w:val="000000" w:themeColor="text1"/>
          <w:sz w:val="24"/>
          <w:szCs w:val="24"/>
        </w:rPr>
        <w:t xml:space="preserve">(2022) bilingualism </w:t>
      </w:r>
      <w:r w:rsidR="00C97C8A">
        <w:rPr>
          <w:rFonts w:ascii="Arial" w:hAnsi="Arial" w:cs="Arial"/>
          <w:color w:val="000000" w:themeColor="text1"/>
          <w:sz w:val="24"/>
          <w:szCs w:val="24"/>
        </w:rPr>
        <w:t xml:space="preserve">stimulates brain development </w:t>
      </w:r>
      <w:r w:rsidR="00813B0F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r w:rsidR="00032226">
        <w:rPr>
          <w:rFonts w:ascii="Arial" w:hAnsi="Arial" w:cs="Arial"/>
          <w:color w:val="000000" w:themeColor="text1"/>
          <w:sz w:val="24"/>
          <w:szCs w:val="24"/>
        </w:rPr>
        <w:t xml:space="preserve">assists </w:t>
      </w:r>
      <w:r w:rsidR="0084155B">
        <w:rPr>
          <w:rFonts w:ascii="Arial" w:hAnsi="Arial" w:cs="Arial"/>
          <w:color w:val="000000" w:themeColor="text1"/>
          <w:sz w:val="24"/>
          <w:szCs w:val="24"/>
        </w:rPr>
        <w:t xml:space="preserve">children to </w:t>
      </w:r>
      <w:r w:rsidR="009C0A0B">
        <w:rPr>
          <w:rFonts w:ascii="Arial" w:hAnsi="Arial" w:cs="Arial"/>
          <w:color w:val="000000" w:themeColor="text1"/>
          <w:sz w:val="24"/>
          <w:szCs w:val="24"/>
        </w:rPr>
        <w:t>absorb</w:t>
      </w:r>
      <w:r w:rsidR="00B53BAA">
        <w:rPr>
          <w:rFonts w:ascii="Arial" w:hAnsi="Arial" w:cs="Arial"/>
          <w:color w:val="000000" w:themeColor="text1"/>
          <w:sz w:val="24"/>
          <w:szCs w:val="24"/>
        </w:rPr>
        <w:t>,</w:t>
      </w:r>
      <w:r w:rsidR="009C0A0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2067F">
        <w:rPr>
          <w:rFonts w:ascii="Arial" w:hAnsi="Arial" w:cs="Arial"/>
          <w:color w:val="000000" w:themeColor="text1"/>
          <w:sz w:val="24"/>
          <w:szCs w:val="24"/>
        </w:rPr>
        <w:t>due to their ability to think of one idea in two languages.</w:t>
      </w:r>
      <w:r w:rsidR="008057C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53BAA">
        <w:rPr>
          <w:rFonts w:ascii="Arial" w:hAnsi="Arial" w:cs="Arial"/>
          <w:color w:val="000000" w:themeColor="text1"/>
          <w:sz w:val="24"/>
          <w:szCs w:val="24"/>
        </w:rPr>
        <w:t>This is s</w:t>
      </w:r>
      <w:r w:rsidR="008057C8">
        <w:rPr>
          <w:rFonts w:ascii="Arial" w:hAnsi="Arial" w:cs="Arial"/>
          <w:color w:val="000000" w:themeColor="text1"/>
          <w:sz w:val="24"/>
          <w:szCs w:val="24"/>
        </w:rPr>
        <w:t xml:space="preserve">upported by </w:t>
      </w:r>
      <w:proofErr w:type="spellStart"/>
      <w:r w:rsidR="005B1D03">
        <w:rPr>
          <w:rFonts w:ascii="Arial" w:hAnsi="Arial" w:cs="Arial"/>
          <w:color w:val="000000" w:themeColor="text1"/>
          <w:sz w:val="24"/>
          <w:szCs w:val="24"/>
        </w:rPr>
        <w:t>Meis</w:t>
      </w:r>
      <w:r w:rsidR="007A1A67">
        <w:rPr>
          <w:rFonts w:ascii="Arial" w:hAnsi="Arial" w:cs="Arial"/>
          <w:color w:val="000000" w:themeColor="text1"/>
          <w:sz w:val="24"/>
          <w:szCs w:val="24"/>
        </w:rPr>
        <w:t>el</w:t>
      </w:r>
      <w:proofErr w:type="spellEnd"/>
      <w:r w:rsidR="00A42F4A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AE43EE">
        <w:rPr>
          <w:rFonts w:ascii="Arial" w:hAnsi="Arial" w:cs="Arial"/>
          <w:color w:val="000000" w:themeColor="text1"/>
          <w:sz w:val="24"/>
          <w:szCs w:val="24"/>
        </w:rPr>
        <w:t>20</w:t>
      </w:r>
      <w:r w:rsidR="007A1A67">
        <w:rPr>
          <w:rFonts w:ascii="Arial" w:hAnsi="Arial" w:cs="Arial"/>
          <w:color w:val="000000" w:themeColor="text1"/>
          <w:sz w:val="24"/>
          <w:szCs w:val="24"/>
        </w:rPr>
        <w:t>19</w:t>
      </w:r>
      <w:r w:rsidR="00AE43EE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B53BAA">
        <w:rPr>
          <w:rFonts w:ascii="Arial" w:hAnsi="Arial" w:cs="Arial"/>
          <w:color w:val="000000" w:themeColor="text1"/>
          <w:sz w:val="24"/>
          <w:szCs w:val="24"/>
        </w:rPr>
        <w:t xml:space="preserve">when indicating that </w:t>
      </w:r>
      <w:r w:rsidR="00AE43EE">
        <w:rPr>
          <w:rFonts w:ascii="Arial" w:hAnsi="Arial" w:cs="Arial"/>
          <w:color w:val="000000" w:themeColor="text1"/>
          <w:sz w:val="24"/>
          <w:szCs w:val="24"/>
        </w:rPr>
        <w:t>b</w:t>
      </w:r>
      <w:r w:rsidR="002C4AEC">
        <w:rPr>
          <w:rFonts w:ascii="Arial" w:hAnsi="Arial" w:cs="Arial"/>
          <w:color w:val="000000" w:themeColor="text1"/>
          <w:sz w:val="24"/>
          <w:szCs w:val="24"/>
        </w:rPr>
        <w:t xml:space="preserve">ilingual children are also </w:t>
      </w:r>
      <w:r w:rsidR="00981A45">
        <w:rPr>
          <w:rFonts w:ascii="Arial" w:hAnsi="Arial" w:cs="Arial"/>
          <w:color w:val="000000" w:themeColor="text1"/>
          <w:sz w:val="24"/>
          <w:szCs w:val="24"/>
        </w:rPr>
        <w:t xml:space="preserve">credited with </w:t>
      </w:r>
      <w:r w:rsidR="00AB6FB1">
        <w:rPr>
          <w:rFonts w:ascii="Arial" w:hAnsi="Arial" w:cs="Arial"/>
          <w:color w:val="000000" w:themeColor="text1"/>
          <w:sz w:val="24"/>
          <w:szCs w:val="24"/>
        </w:rPr>
        <w:t xml:space="preserve">a magnified </w:t>
      </w:r>
      <w:r w:rsidR="003113D0">
        <w:rPr>
          <w:rFonts w:ascii="Arial" w:hAnsi="Arial" w:cs="Arial"/>
          <w:color w:val="000000" w:themeColor="text1"/>
          <w:sz w:val="24"/>
          <w:szCs w:val="24"/>
        </w:rPr>
        <w:t>mental flexibility</w:t>
      </w:r>
      <w:r w:rsidR="00075792">
        <w:rPr>
          <w:rFonts w:ascii="Arial" w:hAnsi="Arial" w:cs="Arial"/>
          <w:color w:val="000000" w:themeColor="text1"/>
          <w:sz w:val="24"/>
          <w:szCs w:val="24"/>
        </w:rPr>
        <w:t xml:space="preserve"> in comparison to monolingual children. </w:t>
      </w:r>
      <w:r w:rsidR="00E328BD">
        <w:rPr>
          <w:rFonts w:ascii="Arial" w:hAnsi="Arial" w:cs="Arial"/>
          <w:color w:val="000000" w:themeColor="text1"/>
          <w:sz w:val="24"/>
          <w:szCs w:val="24"/>
        </w:rPr>
        <w:t>The executive function of the brain plays</w:t>
      </w:r>
      <w:r w:rsidR="00A95552">
        <w:rPr>
          <w:rFonts w:ascii="Arial" w:hAnsi="Arial" w:cs="Arial"/>
          <w:color w:val="000000" w:themeColor="text1"/>
          <w:sz w:val="24"/>
          <w:szCs w:val="24"/>
        </w:rPr>
        <w:t xml:space="preserve"> a key role in this </w:t>
      </w:r>
      <w:r w:rsidR="00700BB2">
        <w:rPr>
          <w:rFonts w:ascii="Arial" w:hAnsi="Arial" w:cs="Arial"/>
          <w:color w:val="000000" w:themeColor="text1"/>
          <w:sz w:val="24"/>
          <w:szCs w:val="24"/>
        </w:rPr>
        <w:t xml:space="preserve">as it </w:t>
      </w:r>
      <w:r w:rsidR="00AA1094">
        <w:rPr>
          <w:rFonts w:ascii="Arial" w:hAnsi="Arial" w:cs="Arial"/>
          <w:color w:val="000000" w:themeColor="text1"/>
          <w:sz w:val="24"/>
          <w:szCs w:val="24"/>
        </w:rPr>
        <w:t xml:space="preserve">aids </w:t>
      </w:r>
      <w:r w:rsidR="00244CCF">
        <w:rPr>
          <w:rFonts w:ascii="Arial" w:hAnsi="Arial" w:cs="Arial"/>
          <w:color w:val="000000" w:themeColor="text1"/>
          <w:sz w:val="24"/>
          <w:szCs w:val="24"/>
        </w:rPr>
        <w:t xml:space="preserve">the mental </w:t>
      </w:r>
      <w:r w:rsidR="005858E6">
        <w:rPr>
          <w:rFonts w:ascii="Arial" w:hAnsi="Arial" w:cs="Arial"/>
          <w:color w:val="000000" w:themeColor="text1"/>
          <w:sz w:val="24"/>
          <w:szCs w:val="24"/>
        </w:rPr>
        <w:t xml:space="preserve">tasks </w:t>
      </w:r>
      <w:r w:rsidR="00A518CB">
        <w:rPr>
          <w:rFonts w:ascii="Arial" w:hAnsi="Arial" w:cs="Arial"/>
          <w:color w:val="000000" w:themeColor="text1"/>
          <w:sz w:val="24"/>
          <w:szCs w:val="24"/>
        </w:rPr>
        <w:t>considered in the kinds of languages used</w:t>
      </w:r>
      <w:r w:rsidR="004906ED">
        <w:rPr>
          <w:rFonts w:ascii="Arial" w:hAnsi="Arial" w:cs="Arial"/>
          <w:color w:val="000000" w:themeColor="text1"/>
          <w:sz w:val="24"/>
          <w:szCs w:val="24"/>
        </w:rPr>
        <w:t>,</w:t>
      </w:r>
      <w:r w:rsidR="00A518C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F3AEA">
        <w:rPr>
          <w:rFonts w:ascii="Arial" w:hAnsi="Arial" w:cs="Arial"/>
          <w:color w:val="000000" w:themeColor="text1"/>
          <w:sz w:val="24"/>
          <w:szCs w:val="24"/>
        </w:rPr>
        <w:t xml:space="preserve">that have resulted in advantages in bilinguals. </w:t>
      </w:r>
      <w:r w:rsidR="00A41803">
        <w:rPr>
          <w:rFonts w:ascii="Arial" w:hAnsi="Arial" w:cs="Arial"/>
          <w:color w:val="000000" w:themeColor="text1"/>
          <w:sz w:val="24"/>
          <w:szCs w:val="24"/>
        </w:rPr>
        <w:t xml:space="preserve">Bilingualism </w:t>
      </w:r>
      <w:r w:rsidR="005D5EFF">
        <w:rPr>
          <w:rFonts w:ascii="Arial" w:hAnsi="Arial" w:cs="Arial"/>
          <w:color w:val="000000" w:themeColor="text1"/>
          <w:sz w:val="24"/>
          <w:szCs w:val="24"/>
        </w:rPr>
        <w:t xml:space="preserve">donates </w:t>
      </w:r>
      <w:r w:rsidR="00CC288F">
        <w:rPr>
          <w:rFonts w:ascii="Arial" w:hAnsi="Arial" w:cs="Arial"/>
          <w:color w:val="000000" w:themeColor="text1"/>
          <w:sz w:val="24"/>
          <w:szCs w:val="24"/>
        </w:rPr>
        <w:t xml:space="preserve">to a greater </w:t>
      </w:r>
      <w:r w:rsidR="001515EB">
        <w:rPr>
          <w:rFonts w:ascii="Arial" w:hAnsi="Arial" w:cs="Arial"/>
          <w:color w:val="000000" w:themeColor="text1"/>
          <w:sz w:val="24"/>
          <w:szCs w:val="24"/>
        </w:rPr>
        <w:t xml:space="preserve">executive function </w:t>
      </w:r>
      <w:r w:rsidR="00065D3E">
        <w:rPr>
          <w:rFonts w:ascii="Arial" w:hAnsi="Arial" w:cs="Arial"/>
          <w:color w:val="000000" w:themeColor="text1"/>
          <w:sz w:val="24"/>
          <w:szCs w:val="24"/>
        </w:rPr>
        <w:t>as well as ageing. According to</w:t>
      </w:r>
      <w:r w:rsidR="00830B3D">
        <w:rPr>
          <w:rFonts w:ascii="Arial" w:hAnsi="Arial" w:cs="Arial"/>
          <w:b/>
          <w:bCs/>
          <w:color w:val="FF0000"/>
          <w:sz w:val="24"/>
          <w:szCs w:val="24"/>
        </w:rPr>
        <w:t xml:space="preserve"> </w:t>
      </w:r>
      <w:r w:rsidR="00830B3D" w:rsidRPr="00065D3E">
        <w:rPr>
          <w:rFonts w:ascii="Arial" w:hAnsi="Arial" w:cs="Arial"/>
          <w:color w:val="000000" w:themeColor="text1"/>
          <w:sz w:val="24"/>
          <w:szCs w:val="24"/>
        </w:rPr>
        <w:t>Bialystok</w:t>
      </w:r>
      <w:r w:rsidR="002A461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147CE">
        <w:rPr>
          <w:rFonts w:ascii="Arial" w:hAnsi="Arial" w:cs="Arial"/>
          <w:color w:val="000000" w:themeColor="text1"/>
          <w:sz w:val="24"/>
          <w:szCs w:val="24"/>
        </w:rPr>
        <w:t>(</w:t>
      </w:r>
      <w:r w:rsidR="0078628D">
        <w:rPr>
          <w:rFonts w:ascii="Arial" w:hAnsi="Arial" w:cs="Arial"/>
          <w:color w:val="000000" w:themeColor="text1"/>
          <w:sz w:val="24"/>
          <w:szCs w:val="24"/>
        </w:rPr>
        <w:t>201</w:t>
      </w:r>
      <w:r w:rsidR="002742D8">
        <w:rPr>
          <w:rFonts w:ascii="Arial" w:hAnsi="Arial" w:cs="Arial"/>
          <w:color w:val="000000" w:themeColor="text1"/>
          <w:sz w:val="24"/>
          <w:szCs w:val="24"/>
        </w:rPr>
        <w:t>2</w:t>
      </w:r>
      <w:r w:rsidR="0078628D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E820DE">
        <w:rPr>
          <w:rFonts w:ascii="Arial" w:hAnsi="Arial" w:cs="Arial"/>
          <w:color w:val="000000" w:themeColor="text1"/>
          <w:sz w:val="24"/>
          <w:szCs w:val="24"/>
        </w:rPr>
        <w:t xml:space="preserve">bilingual children have a more advanced ability to </w:t>
      </w:r>
      <w:r w:rsidR="000D6C9C">
        <w:rPr>
          <w:rFonts w:ascii="Arial" w:hAnsi="Arial" w:cs="Arial"/>
          <w:color w:val="000000" w:themeColor="text1"/>
          <w:sz w:val="24"/>
          <w:szCs w:val="24"/>
        </w:rPr>
        <w:t xml:space="preserve">perceive and </w:t>
      </w:r>
      <w:r w:rsidR="00934CDA">
        <w:rPr>
          <w:rFonts w:ascii="Arial" w:hAnsi="Arial" w:cs="Arial"/>
          <w:color w:val="000000" w:themeColor="text1"/>
          <w:sz w:val="24"/>
          <w:szCs w:val="24"/>
        </w:rPr>
        <w:t>recognise the structure of language</w:t>
      </w:r>
      <w:r w:rsidR="00454598">
        <w:rPr>
          <w:rFonts w:ascii="Arial" w:hAnsi="Arial" w:cs="Arial"/>
          <w:color w:val="000000" w:themeColor="text1"/>
          <w:sz w:val="24"/>
          <w:szCs w:val="24"/>
        </w:rPr>
        <w:t xml:space="preserve"> as well as the meaning</w:t>
      </w:r>
      <w:r w:rsidR="00934CDA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54598">
        <w:rPr>
          <w:rFonts w:ascii="Arial" w:hAnsi="Arial" w:cs="Arial"/>
          <w:color w:val="000000" w:themeColor="text1"/>
          <w:sz w:val="24"/>
          <w:szCs w:val="24"/>
        </w:rPr>
        <w:t>Although in c</w:t>
      </w:r>
      <w:r w:rsidR="00934CDA">
        <w:rPr>
          <w:rFonts w:ascii="Arial" w:hAnsi="Arial" w:cs="Arial"/>
          <w:color w:val="000000" w:themeColor="text1"/>
          <w:sz w:val="24"/>
          <w:szCs w:val="24"/>
        </w:rPr>
        <w:t>ompar</w:t>
      </w:r>
      <w:r w:rsidR="00454598">
        <w:rPr>
          <w:rFonts w:ascii="Arial" w:hAnsi="Arial" w:cs="Arial"/>
          <w:color w:val="000000" w:themeColor="text1"/>
          <w:sz w:val="24"/>
          <w:szCs w:val="24"/>
        </w:rPr>
        <w:t>ison</w:t>
      </w:r>
      <w:r w:rsidR="00934CDA">
        <w:rPr>
          <w:rFonts w:ascii="Arial" w:hAnsi="Arial" w:cs="Arial"/>
          <w:color w:val="000000" w:themeColor="text1"/>
          <w:sz w:val="24"/>
          <w:szCs w:val="24"/>
        </w:rPr>
        <w:t xml:space="preserve"> to monolingual children</w:t>
      </w:r>
      <w:r w:rsidR="00861703">
        <w:rPr>
          <w:rFonts w:ascii="Arial" w:hAnsi="Arial" w:cs="Arial"/>
          <w:color w:val="000000" w:themeColor="text1"/>
          <w:sz w:val="24"/>
          <w:szCs w:val="24"/>
        </w:rPr>
        <w:t>,</w:t>
      </w:r>
      <w:r w:rsidR="00535F6A">
        <w:rPr>
          <w:rFonts w:ascii="Arial" w:hAnsi="Arial" w:cs="Arial"/>
          <w:color w:val="000000" w:themeColor="text1"/>
          <w:sz w:val="24"/>
          <w:szCs w:val="24"/>
        </w:rPr>
        <w:t xml:space="preserve"> bilinguals </w:t>
      </w:r>
      <w:r w:rsidR="008A10AA">
        <w:rPr>
          <w:rFonts w:ascii="Arial" w:hAnsi="Arial" w:cs="Arial"/>
          <w:color w:val="000000" w:themeColor="text1"/>
          <w:sz w:val="24"/>
          <w:szCs w:val="24"/>
        </w:rPr>
        <w:t xml:space="preserve">have a more controlled </w:t>
      </w:r>
      <w:r w:rsidR="00861703">
        <w:rPr>
          <w:rFonts w:ascii="Arial" w:hAnsi="Arial" w:cs="Arial"/>
          <w:color w:val="000000" w:themeColor="text1"/>
          <w:sz w:val="24"/>
          <w:szCs w:val="24"/>
        </w:rPr>
        <w:t>smaller vocabulary</w:t>
      </w:r>
      <w:r w:rsidR="0017216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B7ED7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E721B1">
        <w:rPr>
          <w:rFonts w:ascii="Arial" w:hAnsi="Arial" w:cs="Arial"/>
          <w:color w:val="000000" w:themeColor="text1"/>
          <w:sz w:val="24"/>
          <w:szCs w:val="24"/>
        </w:rPr>
        <w:t xml:space="preserve">however can result in </w:t>
      </w:r>
      <w:r w:rsidR="00DE0E4C">
        <w:rPr>
          <w:rFonts w:ascii="Arial" w:hAnsi="Arial" w:cs="Arial"/>
          <w:color w:val="000000" w:themeColor="text1"/>
          <w:sz w:val="24"/>
          <w:szCs w:val="24"/>
        </w:rPr>
        <w:t xml:space="preserve">slower responses when </w:t>
      </w:r>
      <w:r w:rsidR="0013201F">
        <w:rPr>
          <w:rFonts w:ascii="Arial" w:hAnsi="Arial" w:cs="Arial"/>
          <w:color w:val="000000" w:themeColor="text1"/>
          <w:sz w:val="24"/>
          <w:szCs w:val="24"/>
        </w:rPr>
        <w:t xml:space="preserve">pronouncing words. </w:t>
      </w:r>
      <w:r w:rsidR="00C62771">
        <w:rPr>
          <w:rFonts w:ascii="Arial" w:hAnsi="Arial" w:cs="Arial"/>
          <w:color w:val="000000" w:themeColor="text1"/>
          <w:sz w:val="24"/>
          <w:szCs w:val="24"/>
        </w:rPr>
        <w:t xml:space="preserve">Nevertheless </w:t>
      </w:r>
      <w:r w:rsidR="00AA3592">
        <w:rPr>
          <w:rFonts w:ascii="Arial" w:hAnsi="Arial" w:cs="Arial"/>
          <w:color w:val="000000" w:themeColor="text1"/>
          <w:sz w:val="24"/>
          <w:szCs w:val="24"/>
        </w:rPr>
        <w:t xml:space="preserve">when considering the </w:t>
      </w:r>
      <w:r w:rsidR="00654FC0">
        <w:rPr>
          <w:rFonts w:ascii="Arial" w:hAnsi="Arial" w:cs="Arial"/>
          <w:color w:val="000000" w:themeColor="text1"/>
          <w:sz w:val="24"/>
          <w:szCs w:val="24"/>
        </w:rPr>
        <w:t xml:space="preserve">research of the </w:t>
      </w:r>
      <w:r w:rsidR="00AA3592">
        <w:rPr>
          <w:rFonts w:ascii="Arial" w:hAnsi="Arial" w:cs="Arial"/>
          <w:color w:val="000000" w:themeColor="text1"/>
          <w:sz w:val="24"/>
          <w:szCs w:val="24"/>
        </w:rPr>
        <w:t xml:space="preserve">development of a child’s linguistic </w:t>
      </w:r>
      <w:r w:rsidR="003156BD">
        <w:rPr>
          <w:rFonts w:ascii="Arial" w:hAnsi="Arial" w:cs="Arial"/>
          <w:color w:val="000000" w:themeColor="text1"/>
          <w:sz w:val="24"/>
          <w:szCs w:val="24"/>
        </w:rPr>
        <w:t xml:space="preserve">and problem solving skills </w:t>
      </w:r>
      <w:r w:rsidR="00654FC0">
        <w:rPr>
          <w:rFonts w:ascii="Arial" w:hAnsi="Arial" w:cs="Arial"/>
          <w:color w:val="000000" w:themeColor="text1"/>
          <w:sz w:val="24"/>
          <w:szCs w:val="24"/>
        </w:rPr>
        <w:t>bilingual</w:t>
      </w:r>
      <w:r w:rsidR="009728CC">
        <w:rPr>
          <w:rFonts w:ascii="Arial" w:hAnsi="Arial" w:cs="Arial"/>
          <w:color w:val="000000" w:themeColor="text1"/>
          <w:sz w:val="24"/>
          <w:szCs w:val="24"/>
        </w:rPr>
        <w:t xml:space="preserve"> children </w:t>
      </w:r>
      <w:r w:rsidR="00654FC0">
        <w:rPr>
          <w:rFonts w:ascii="Arial" w:hAnsi="Arial" w:cs="Arial"/>
          <w:color w:val="000000" w:themeColor="text1"/>
          <w:sz w:val="24"/>
          <w:szCs w:val="24"/>
        </w:rPr>
        <w:t xml:space="preserve">scored considerably higher than monolingual children. </w:t>
      </w:r>
      <w:r w:rsidR="00653D35">
        <w:rPr>
          <w:rFonts w:ascii="Arial" w:hAnsi="Arial" w:cs="Arial"/>
          <w:color w:val="000000" w:themeColor="text1"/>
          <w:sz w:val="24"/>
          <w:szCs w:val="24"/>
        </w:rPr>
        <w:t xml:space="preserve">It was </w:t>
      </w:r>
      <w:r w:rsidR="00BC76D0">
        <w:rPr>
          <w:rFonts w:ascii="Arial" w:hAnsi="Arial" w:cs="Arial"/>
          <w:color w:val="000000" w:themeColor="text1"/>
          <w:sz w:val="24"/>
          <w:szCs w:val="24"/>
        </w:rPr>
        <w:t xml:space="preserve">discovered that </w:t>
      </w:r>
      <w:r w:rsidR="00EE3550">
        <w:rPr>
          <w:rFonts w:ascii="Arial" w:hAnsi="Arial" w:cs="Arial"/>
          <w:color w:val="000000" w:themeColor="text1"/>
          <w:sz w:val="24"/>
          <w:szCs w:val="24"/>
        </w:rPr>
        <w:t xml:space="preserve">managing two languages </w:t>
      </w:r>
      <w:r w:rsidR="006904AE">
        <w:rPr>
          <w:rFonts w:ascii="Arial" w:hAnsi="Arial" w:cs="Arial"/>
          <w:color w:val="000000" w:themeColor="text1"/>
          <w:sz w:val="24"/>
          <w:szCs w:val="24"/>
        </w:rPr>
        <w:t xml:space="preserve">rearranges </w:t>
      </w:r>
      <w:r w:rsidR="00112618">
        <w:rPr>
          <w:rFonts w:ascii="Arial" w:hAnsi="Arial" w:cs="Arial"/>
          <w:color w:val="000000" w:themeColor="text1"/>
          <w:sz w:val="24"/>
          <w:szCs w:val="24"/>
        </w:rPr>
        <w:t xml:space="preserve">distinct </w:t>
      </w:r>
      <w:r w:rsidR="00A259C9">
        <w:rPr>
          <w:rFonts w:ascii="Arial" w:hAnsi="Arial" w:cs="Arial"/>
          <w:color w:val="000000" w:themeColor="text1"/>
          <w:sz w:val="24"/>
          <w:szCs w:val="24"/>
        </w:rPr>
        <w:t xml:space="preserve">networks, </w:t>
      </w:r>
      <w:r w:rsidR="00292ADB">
        <w:rPr>
          <w:rFonts w:ascii="Arial" w:hAnsi="Arial" w:cs="Arial"/>
          <w:color w:val="000000" w:themeColor="text1"/>
          <w:sz w:val="24"/>
          <w:szCs w:val="24"/>
        </w:rPr>
        <w:t xml:space="preserve">fashioning </w:t>
      </w:r>
      <w:r w:rsidR="00E8401A">
        <w:rPr>
          <w:rFonts w:ascii="Arial" w:hAnsi="Arial" w:cs="Arial"/>
          <w:color w:val="000000" w:themeColor="text1"/>
          <w:sz w:val="24"/>
          <w:szCs w:val="24"/>
        </w:rPr>
        <w:t xml:space="preserve">a greater </w:t>
      </w:r>
      <w:r w:rsidR="007844D5">
        <w:rPr>
          <w:rFonts w:ascii="Arial" w:hAnsi="Arial" w:cs="Arial"/>
          <w:color w:val="000000" w:themeColor="text1"/>
          <w:sz w:val="24"/>
          <w:szCs w:val="24"/>
        </w:rPr>
        <w:t xml:space="preserve">constructive </w:t>
      </w:r>
      <w:r w:rsidR="009C12E4">
        <w:rPr>
          <w:rFonts w:ascii="Arial" w:hAnsi="Arial" w:cs="Arial"/>
          <w:color w:val="000000" w:themeColor="text1"/>
          <w:sz w:val="24"/>
          <w:szCs w:val="24"/>
        </w:rPr>
        <w:t xml:space="preserve">control </w:t>
      </w:r>
      <w:r w:rsidR="00851CBD">
        <w:rPr>
          <w:rFonts w:ascii="Arial" w:hAnsi="Arial" w:cs="Arial"/>
          <w:color w:val="000000" w:themeColor="text1"/>
          <w:sz w:val="24"/>
          <w:szCs w:val="24"/>
        </w:rPr>
        <w:t xml:space="preserve">and encouraging </w:t>
      </w:r>
      <w:r w:rsidR="005A6709">
        <w:rPr>
          <w:rFonts w:ascii="Arial" w:hAnsi="Arial" w:cs="Arial"/>
          <w:color w:val="000000" w:themeColor="text1"/>
          <w:sz w:val="24"/>
          <w:szCs w:val="24"/>
        </w:rPr>
        <w:t xml:space="preserve">a better life long </w:t>
      </w:r>
      <w:r w:rsidR="009500BC">
        <w:rPr>
          <w:rFonts w:ascii="Arial" w:hAnsi="Arial" w:cs="Arial"/>
          <w:color w:val="000000" w:themeColor="text1"/>
          <w:sz w:val="24"/>
          <w:szCs w:val="24"/>
        </w:rPr>
        <w:t xml:space="preserve">cognitive </w:t>
      </w:r>
      <w:r w:rsidR="00730F86">
        <w:rPr>
          <w:rFonts w:ascii="Arial" w:hAnsi="Arial" w:cs="Arial"/>
          <w:color w:val="000000" w:themeColor="text1"/>
          <w:sz w:val="24"/>
          <w:szCs w:val="24"/>
        </w:rPr>
        <w:t xml:space="preserve">ability </w:t>
      </w:r>
      <w:r w:rsidR="00646AF8">
        <w:rPr>
          <w:rFonts w:ascii="Arial" w:hAnsi="Arial" w:cs="Arial"/>
          <w:color w:val="000000" w:themeColor="text1"/>
          <w:sz w:val="24"/>
          <w:szCs w:val="24"/>
        </w:rPr>
        <w:t xml:space="preserve">for the child. </w:t>
      </w:r>
      <w:r w:rsidR="00A42D23">
        <w:rPr>
          <w:rFonts w:ascii="Arial" w:hAnsi="Arial" w:cs="Arial"/>
          <w:color w:val="000000" w:themeColor="text1"/>
          <w:sz w:val="24"/>
          <w:szCs w:val="24"/>
        </w:rPr>
        <w:t xml:space="preserve">Indicated by BBC Radio </w:t>
      </w:r>
      <w:r w:rsidR="004301B7">
        <w:rPr>
          <w:rFonts w:ascii="Arial" w:hAnsi="Arial" w:cs="Arial"/>
          <w:color w:val="000000" w:themeColor="text1"/>
          <w:sz w:val="24"/>
          <w:szCs w:val="24"/>
        </w:rPr>
        <w:t>(2015</w:t>
      </w:r>
      <w:r w:rsidR="007A6590">
        <w:rPr>
          <w:rFonts w:ascii="Arial" w:hAnsi="Arial" w:cs="Arial"/>
          <w:color w:val="000000" w:themeColor="text1"/>
          <w:sz w:val="24"/>
          <w:szCs w:val="24"/>
        </w:rPr>
        <w:t xml:space="preserve">) when describing </w:t>
      </w:r>
      <w:r w:rsidR="0044136A">
        <w:rPr>
          <w:rFonts w:ascii="Arial" w:hAnsi="Arial" w:cs="Arial"/>
          <w:color w:val="000000" w:themeColor="text1"/>
          <w:sz w:val="24"/>
          <w:szCs w:val="24"/>
        </w:rPr>
        <w:t xml:space="preserve">Chomsky’s theory (1960) on </w:t>
      </w:r>
      <w:r w:rsidR="00DF37CE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44136A">
        <w:rPr>
          <w:rFonts w:ascii="Arial" w:hAnsi="Arial" w:cs="Arial"/>
          <w:color w:val="000000" w:themeColor="text1"/>
          <w:sz w:val="24"/>
          <w:szCs w:val="24"/>
        </w:rPr>
        <w:t xml:space="preserve">brains in born </w:t>
      </w:r>
      <w:r w:rsidR="00CC0EE7">
        <w:rPr>
          <w:rFonts w:ascii="Arial" w:hAnsi="Arial" w:cs="Arial"/>
          <w:color w:val="000000" w:themeColor="text1"/>
          <w:sz w:val="24"/>
          <w:szCs w:val="24"/>
        </w:rPr>
        <w:t xml:space="preserve">structure to acquire language. </w:t>
      </w:r>
      <w:r w:rsidR="0024736C">
        <w:rPr>
          <w:rFonts w:ascii="Arial" w:hAnsi="Arial" w:cs="Arial"/>
          <w:color w:val="000000" w:themeColor="text1"/>
          <w:sz w:val="24"/>
          <w:szCs w:val="24"/>
        </w:rPr>
        <w:t xml:space="preserve">Chomsky believed that children are pre programmed with a </w:t>
      </w:r>
      <w:r w:rsidR="00714AB7">
        <w:rPr>
          <w:rFonts w:ascii="Arial" w:hAnsi="Arial" w:cs="Arial"/>
          <w:color w:val="000000" w:themeColor="text1"/>
          <w:sz w:val="24"/>
          <w:szCs w:val="24"/>
        </w:rPr>
        <w:t xml:space="preserve">instinctive </w:t>
      </w:r>
      <w:r w:rsidR="0071437A">
        <w:rPr>
          <w:rFonts w:ascii="Arial" w:hAnsi="Arial" w:cs="Arial"/>
          <w:color w:val="000000" w:themeColor="text1"/>
          <w:sz w:val="24"/>
          <w:szCs w:val="24"/>
        </w:rPr>
        <w:t xml:space="preserve">ability to acquire </w:t>
      </w:r>
      <w:r w:rsidR="00714AB7">
        <w:rPr>
          <w:rFonts w:ascii="Arial" w:hAnsi="Arial" w:cs="Arial"/>
          <w:color w:val="000000" w:themeColor="text1"/>
          <w:sz w:val="24"/>
          <w:szCs w:val="24"/>
        </w:rPr>
        <w:t>language</w:t>
      </w:r>
      <w:r w:rsidR="0071437A">
        <w:rPr>
          <w:rFonts w:ascii="Arial" w:hAnsi="Arial" w:cs="Arial"/>
          <w:color w:val="000000" w:themeColor="text1"/>
          <w:sz w:val="24"/>
          <w:szCs w:val="24"/>
        </w:rPr>
        <w:t xml:space="preserve"> he called it a LAD a language </w:t>
      </w:r>
      <w:r w:rsidR="00D1280F">
        <w:rPr>
          <w:rFonts w:ascii="Arial" w:hAnsi="Arial" w:cs="Arial"/>
          <w:color w:val="000000" w:themeColor="text1"/>
          <w:sz w:val="24"/>
          <w:szCs w:val="24"/>
        </w:rPr>
        <w:t xml:space="preserve">acquisition </w:t>
      </w:r>
      <w:r w:rsidR="000A76C2">
        <w:rPr>
          <w:rFonts w:ascii="Arial" w:hAnsi="Arial" w:cs="Arial"/>
          <w:color w:val="000000" w:themeColor="text1"/>
          <w:sz w:val="24"/>
          <w:szCs w:val="24"/>
        </w:rPr>
        <w:t>device. Children are born with a natur</w:t>
      </w:r>
      <w:r w:rsidR="00786F5D">
        <w:rPr>
          <w:rFonts w:ascii="Arial" w:hAnsi="Arial" w:cs="Arial"/>
          <w:color w:val="000000" w:themeColor="text1"/>
          <w:sz w:val="24"/>
          <w:szCs w:val="24"/>
        </w:rPr>
        <w:t xml:space="preserve">al </w:t>
      </w:r>
      <w:r w:rsidR="00BE137C">
        <w:rPr>
          <w:rFonts w:ascii="Arial" w:hAnsi="Arial" w:cs="Arial"/>
          <w:color w:val="000000" w:themeColor="text1"/>
          <w:sz w:val="24"/>
          <w:szCs w:val="24"/>
        </w:rPr>
        <w:t xml:space="preserve">tendency to organise </w:t>
      </w:r>
      <w:r w:rsidR="00A248A0">
        <w:rPr>
          <w:rFonts w:ascii="Arial" w:hAnsi="Arial" w:cs="Arial"/>
          <w:color w:val="000000" w:themeColor="text1"/>
          <w:sz w:val="24"/>
          <w:szCs w:val="24"/>
        </w:rPr>
        <w:t xml:space="preserve">spoken </w:t>
      </w:r>
      <w:r w:rsidR="00D1280F">
        <w:rPr>
          <w:rFonts w:ascii="Arial" w:hAnsi="Arial" w:cs="Arial"/>
          <w:color w:val="000000" w:themeColor="text1"/>
          <w:sz w:val="24"/>
          <w:szCs w:val="24"/>
        </w:rPr>
        <w:t>language</w:t>
      </w:r>
      <w:r w:rsidR="00A248A0">
        <w:rPr>
          <w:rFonts w:ascii="Arial" w:hAnsi="Arial" w:cs="Arial"/>
          <w:color w:val="000000" w:themeColor="text1"/>
          <w:sz w:val="24"/>
          <w:szCs w:val="24"/>
        </w:rPr>
        <w:t xml:space="preserve"> they hear in a variety of grammatical ways.</w:t>
      </w:r>
      <w:r w:rsidR="00DF37C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C3EFF">
        <w:rPr>
          <w:rFonts w:ascii="Arial" w:hAnsi="Arial" w:cs="Arial"/>
          <w:color w:val="000000" w:themeColor="text1"/>
          <w:sz w:val="24"/>
          <w:szCs w:val="24"/>
        </w:rPr>
        <w:t xml:space="preserve">Encouraging a </w:t>
      </w:r>
      <w:r w:rsidR="00D1280F">
        <w:rPr>
          <w:rFonts w:ascii="Arial" w:hAnsi="Arial" w:cs="Arial"/>
          <w:color w:val="000000" w:themeColor="text1"/>
          <w:sz w:val="24"/>
          <w:szCs w:val="24"/>
        </w:rPr>
        <w:t>child’s</w:t>
      </w:r>
      <w:r w:rsidR="001C3EF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1280F">
        <w:rPr>
          <w:rFonts w:ascii="Arial" w:hAnsi="Arial" w:cs="Arial"/>
          <w:color w:val="000000" w:themeColor="text1"/>
          <w:sz w:val="24"/>
          <w:szCs w:val="24"/>
        </w:rPr>
        <w:t>resilience</w:t>
      </w:r>
      <w:r w:rsidR="001C3EFF">
        <w:rPr>
          <w:rFonts w:ascii="Arial" w:hAnsi="Arial" w:cs="Arial"/>
          <w:color w:val="000000" w:themeColor="text1"/>
          <w:sz w:val="24"/>
          <w:szCs w:val="24"/>
        </w:rPr>
        <w:t xml:space="preserve"> in later life when considering their language and </w:t>
      </w:r>
      <w:r w:rsidR="00A25136">
        <w:rPr>
          <w:rFonts w:ascii="Arial" w:hAnsi="Arial" w:cs="Arial"/>
          <w:color w:val="000000" w:themeColor="text1"/>
          <w:sz w:val="24"/>
          <w:szCs w:val="24"/>
        </w:rPr>
        <w:t xml:space="preserve">linguistic </w:t>
      </w:r>
      <w:r w:rsidR="001C3EFF">
        <w:rPr>
          <w:rFonts w:ascii="Arial" w:hAnsi="Arial" w:cs="Arial"/>
          <w:color w:val="000000" w:themeColor="text1"/>
          <w:sz w:val="24"/>
          <w:szCs w:val="24"/>
        </w:rPr>
        <w:t>skills</w:t>
      </w:r>
      <w:r w:rsidR="00D1280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6BDE5D2" w14:textId="77777777" w:rsidR="00107604" w:rsidRDefault="00107604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0FA60B40" w14:textId="3B64F9BD" w:rsidR="00830B3D" w:rsidRDefault="008E575D">
      <w:pPr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Bilingual children </w:t>
      </w:r>
      <w:r w:rsidR="00DA1772">
        <w:rPr>
          <w:rFonts w:ascii="Arial" w:hAnsi="Arial" w:cs="Arial"/>
          <w:color w:val="000000" w:themeColor="text1"/>
          <w:sz w:val="24"/>
          <w:szCs w:val="24"/>
        </w:rPr>
        <w:t xml:space="preserve">signify </w:t>
      </w:r>
      <w:r w:rsidR="00063AE5">
        <w:rPr>
          <w:rFonts w:ascii="Arial" w:hAnsi="Arial" w:cs="Arial"/>
          <w:color w:val="000000" w:themeColor="text1"/>
          <w:sz w:val="24"/>
          <w:szCs w:val="24"/>
        </w:rPr>
        <w:t xml:space="preserve">greater divergent thinkers as described by </w:t>
      </w:r>
      <w:proofErr w:type="spellStart"/>
      <w:r w:rsidR="00212FFB">
        <w:rPr>
          <w:rFonts w:ascii="Arial" w:hAnsi="Arial" w:cs="Arial"/>
          <w:color w:val="000000" w:themeColor="text1"/>
          <w:sz w:val="24"/>
          <w:szCs w:val="24"/>
        </w:rPr>
        <w:t>Booton</w:t>
      </w:r>
      <w:proofErr w:type="spellEnd"/>
      <w:r w:rsidR="00212FFB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AB6BD9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et al. </w:t>
      </w:r>
      <w:r w:rsidR="00742C5F">
        <w:rPr>
          <w:rFonts w:ascii="Arial" w:hAnsi="Arial" w:cs="Arial"/>
          <w:color w:val="000000" w:themeColor="text1"/>
          <w:sz w:val="24"/>
          <w:szCs w:val="24"/>
        </w:rPr>
        <w:t xml:space="preserve">(2021). </w:t>
      </w:r>
      <w:r w:rsidR="00D7647C">
        <w:rPr>
          <w:rFonts w:ascii="Arial" w:hAnsi="Arial" w:cs="Arial"/>
          <w:color w:val="000000" w:themeColor="text1"/>
          <w:sz w:val="24"/>
          <w:szCs w:val="24"/>
        </w:rPr>
        <w:t xml:space="preserve">Bilingualism </w:t>
      </w:r>
      <w:r w:rsidR="00F40C09">
        <w:rPr>
          <w:rFonts w:ascii="Arial" w:hAnsi="Arial" w:cs="Arial"/>
          <w:color w:val="000000" w:themeColor="text1"/>
          <w:sz w:val="24"/>
          <w:szCs w:val="24"/>
        </w:rPr>
        <w:t xml:space="preserve">increases </w:t>
      </w:r>
      <w:r w:rsidR="00A019E6">
        <w:rPr>
          <w:rFonts w:ascii="Arial" w:hAnsi="Arial" w:cs="Arial"/>
          <w:color w:val="000000" w:themeColor="text1"/>
          <w:sz w:val="24"/>
          <w:szCs w:val="24"/>
        </w:rPr>
        <w:t xml:space="preserve">executive functions </w:t>
      </w:r>
      <w:r w:rsidR="0063161C">
        <w:rPr>
          <w:rFonts w:ascii="Arial" w:hAnsi="Arial" w:cs="Arial"/>
          <w:color w:val="000000" w:themeColor="text1"/>
          <w:sz w:val="24"/>
          <w:szCs w:val="24"/>
        </w:rPr>
        <w:t xml:space="preserve">through more </w:t>
      </w:r>
      <w:r w:rsidR="00F44888">
        <w:rPr>
          <w:rFonts w:ascii="Arial" w:hAnsi="Arial" w:cs="Arial"/>
          <w:color w:val="000000" w:themeColor="text1"/>
          <w:sz w:val="24"/>
          <w:szCs w:val="24"/>
        </w:rPr>
        <w:t xml:space="preserve">diverse </w:t>
      </w:r>
      <w:r w:rsidR="00D62100">
        <w:rPr>
          <w:rFonts w:ascii="Arial" w:hAnsi="Arial" w:cs="Arial"/>
          <w:color w:val="000000" w:themeColor="text1"/>
          <w:sz w:val="24"/>
          <w:szCs w:val="24"/>
        </w:rPr>
        <w:t xml:space="preserve">cultural </w:t>
      </w:r>
      <w:r w:rsidR="00871005">
        <w:rPr>
          <w:rFonts w:ascii="Arial" w:hAnsi="Arial" w:cs="Arial"/>
          <w:color w:val="000000" w:themeColor="text1"/>
          <w:sz w:val="24"/>
          <w:szCs w:val="24"/>
        </w:rPr>
        <w:t>occurrences</w:t>
      </w:r>
      <w:r w:rsidR="005F2E6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357AC">
        <w:rPr>
          <w:rFonts w:ascii="Arial" w:hAnsi="Arial" w:cs="Arial"/>
          <w:color w:val="000000" w:themeColor="text1"/>
          <w:sz w:val="24"/>
          <w:szCs w:val="24"/>
        </w:rPr>
        <w:t xml:space="preserve">providing children with a more creative </w:t>
      </w:r>
      <w:r w:rsidR="00B44868">
        <w:rPr>
          <w:rFonts w:ascii="Arial" w:hAnsi="Arial" w:cs="Arial"/>
          <w:color w:val="000000" w:themeColor="text1"/>
          <w:sz w:val="24"/>
          <w:szCs w:val="24"/>
        </w:rPr>
        <w:t>approach to</w:t>
      </w:r>
      <w:r w:rsidR="00711812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44868">
        <w:rPr>
          <w:rFonts w:ascii="Arial" w:hAnsi="Arial" w:cs="Arial"/>
          <w:color w:val="000000" w:themeColor="text1"/>
          <w:sz w:val="24"/>
          <w:szCs w:val="24"/>
        </w:rPr>
        <w:t xml:space="preserve">problems. </w:t>
      </w:r>
      <w:r w:rsidR="00C35686">
        <w:rPr>
          <w:rFonts w:ascii="Arial" w:hAnsi="Arial" w:cs="Arial"/>
          <w:color w:val="000000" w:themeColor="text1"/>
          <w:sz w:val="24"/>
          <w:szCs w:val="24"/>
        </w:rPr>
        <w:t>Demonstrated by Guil</w:t>
      </w:r>
      <w:r w:rsidR="00C069B9">
        <w:rPr>
          <w:rFonts w:ascii="Arial" w:hAnsi="Arial" w:cs="Arial"/>
          <w:color w:val="000000" w:themeColor="text1"/>
          <w:sz w:val="24"/>
          <w:szCs w:val="24"/>
        </w:rPr>
        <w:t xml:space="preserve">ford (1967) divergent thinking is </w:t>
      </w:r>
      <w:r w:rsidR="006B35C6">
        <w:rPr>
          <w:rFonts w:ascii="Arial" w:hAnsi="Arial" w:cs="Arial"/>
          <w:color w:val="000000" w:themeColor="text1"/>
          <w:sz w:val="24"/>
          <w:szCs w:val="24"/>
        </w:rPr>
        <w:t xml:space="preserve">made up of four main </w:t>
      </w:r>
      <w:r w:rsidR="0037373D">
        <w:rPr>
          <w:rFonts w:ascii="Arial" w:hAnsi="Arial" w:cs="Arial"/>
          <w:color w:val="000000" w:themeColor="text1"/>
          <w:sz w:val="24"/>
          <w:szCs w:val="24"/>
        </w:rPr>
        <w:t xml:space="preserve">assets. </w:t>
      </w:r>
      <w:r w:rsidR="00627EA9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8D68B6">
        <w:rPr>
          <w:rFonts w:ascii="Arial" w:hAnsi="Arial" w:cs="Arial"/>
          <w:color w:val="000000" w:themeColor="text1"/>
          <w:sz w:val="24"/>
          <w:szCs w:val="24"/>
        </w:rPr>
        <w:t xml:space="preserve">incorporates </w:t>
      </w:r>
      <w:r w:rsidR="0032326D">
        <w:rPr>
          <w:rFonts w:ascii="Arial" w:hAnsi="Arial" w:cs="Arial"/>
          <w:color w:val="000000" w:themeColor="text1"/>
          <w:sz w:val="24"/>
          <w:szCs w:val="24"/>
        </w:rPr>
        <w:t>fluency, flexibility, elaboration and originality</w:t>
      </w:r>
      <w:r w:rsidR="00EF4863">
        <w:rPr>
          <w:rFonts w:ascii="Arial" w:hAnsi="Arial" w:cs="Arial"/>
          <w:color w:val="000000" w:themeColor="text1"/>
          <w:sz w:val="24"/>
          <w:szCs w:val="24"/>
        </w:rPr>
        <w:t>.</w:t>
      </w:r>
      <w:r w:rsidR="0008689E">
        <w:rPr>
          <w:rFonts w:ascii="Arial" w:hAnsi="Arial" w:cs="Arial"/>
          <w:color w:val="000000" w:themeColor="text1"/>
          <w:sz w:val="24"/>
          <w:szCs w:val="24"/>
        </w:rPr>
        <w:t xml:space="preserve"> According to Hoffman and Russ (2012) p</w:t>
      </w:r>
      <w:r w:rsidR="009879B2">
        <w:rPr>
          <w:rFonts w:ascii="Arial" w:hAnsi="Arial" w:cs="Arial"/>
          <w:color w:val="000000" w:themeColor="text1"/>
          <w:sz w:val="24"/>
          <w:szCs w:val="24"/>
        </w:rPr>
        <w:t xml:space="preserve">lay has a key role in </w:t>
      </w:r>
      <w:r w:rsidR="00D13BAE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9879B2">
        <w:rPr>
          <w:rFonts w:ascii="Arial" w:hAnsi="Arial" w:cs="Arial"/>
          <w:color w:val="000000" w:themeColor="text1"/>
          <w:sz w:val="24"/>
          <w:szCs w:val="24"/>
        </w:rPr>
        <w:t xml:space="preserve">facilitating </w:t>
      </w:r>
      <w:r w:rsidR="00ED1963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08689E">
        <w:rPr>
          <w:rFonts w:ascii="Arial" w:hAnsi="Arial" w:cs="Arial"/>
          <w:color w:val="000000" w:themeColor="text1"/>
          <w:sz w:val="24"/>
          <w:szCs w:val="24"/>
        </w:rPr>
        <w:t xml:space="preserve">divergent thinking skills in children. </w:t>
      </w:r>
      <w:r w:rsidR="00515C43">
        <w:rPr>
          <w:rFonts w:ascii="Arial" w:hAnsi="Arial" w:cs="Arial"/>
          <w:color w:val="000000" w:themeColor="text1"/>
          <w:sz w:val="24"/>
          <w:szCs w:val="24"/>
        </w:rPr>
        <w:t xml:space="preserve">The cognitive process in play </w:t>
      </w:r>
      <w:r w:rsidR="00FE2CF4">
        <w:rPr>
          <w:rFonts w:ascii="Arial" w:hAnsi="Arial" w:cs="Arial"/>
          <w:color w:val="000000" w:themeColor="text1"/>
          <w:sz w:val="24"/>
          <w:szCs w:val="24"/>
        </w:rPr>
        <w:t xml:space="preserve">contains divergent thinking. </w:t>
      </w:r>
      <w:r w:rsidR="00872243">
        <w:rPr>
          <w:rFonts w:ascii="Arial" w:hAnsi="Arial" w:cs="Arial"/>
          <w:color w:val="000000" w:themeColor="text1"/>
          <w:sz w:val="24"/>
          <w:szCs w:val="24"/>
        </w:rPr>
        <w:t xml:space="preserve">Children who exhibit </w:t>
      </w:r>
      <w:r w:rsidR="00792A4C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="00EA71D6">
        <w:rPr>
          <w:rFonts w:ascii="Arial" w:hAnsi="Arial" w:cs="Arial"/>
          <w:color w:val="000000" w:themeColor="text1"/>
          <w:sz w:val="24"/>
          <w:szCs w:val="24"/>
        </w:rPr>
        <w:t>better imagination trough</w:t>
      </w:r>
      <w:r w:rsidR="00C16AEB">
        <w:rPr>
          <w:rFonts w:ascii="Arial" w:hAnsi="Arial" w:cs="Arial"/>
          <w:color w:val="000000" w:themeColor="text1"/>
          <w:sz w:val="24"/>
          <w:szCs w:val="24"/>
        </w:rPr>
        <w:t xml:space="preserve"> pretend play </w:t>
      </w:r>
      <w:r w:rsidR="00A47827">
        <w:rPr>
          <w:rFonts w:ascii="Arial" w:hAnsi="Arial" w:cs="Arial"/>
          <w:color w:val="000000" w:themeColor="text1"/>
          <w:sz w:val="24"/>
          <w:szCs w:val="24"/>
        </w:rPr>
        <w:t xml:space="preserve">are likely to be better divergent thinkers. </w:t>
      </w:r>
      <w:r w:rsidR="00160C5E">
        <w:rPr>
          <w:rFonts w:ascii="Arial" w:hAnsi="Arial" w:cs="Arial"/>
          <w:color w:val="000000" w:themeColor="text1"/>
          <w:sz w:val="24"/>
          <w:szCs w:val="24"/>
        </w:rPr>
        <w:t xml:space="preserve">Linking to Guildfords </w:t>
      </w:r>
      <w:r w:rsidR="00BA54AA">
        <w:rPr>
          <w:rFonts w:ascii="Arial" w:hAnsi="Arial" w:cs="Arial"/>
          <w:color w:val="000000" w:themeColor="text1"/>
          <w:sz w:val="24"/>
          <w:szCs w:val="24"/>
        </w:rPr>
        <w:t xml:space="preserve">assets of originality. </w:t>
      </w:r>
      <w:r w:rsidR="00F15F2A">
        <w:rPr>
          <w:rFonts w:ascii="Arial" w:hAnsi="Arial" w:cs="Arial"/>
          <w:color w:val="000000" w:themeColor="text1"/>
          <w:sz w:val="24"/>
          <w:szCs w:val="24"/>
        </w:rPr>
        <w:t xml:space="preserve">Robinson </w:t>
      </w:r>
      <w:r w:rsidR="0069611C">
        <w:rPr>
          <w:rFonts w:ascii="Arial" w:hAnsi="Arial" w:cs="Arial"/>
          <w:color w:val="000000" w:themeColor="text1"/>
          <w:sz w:val="24"/>
          <w:szCs w:val="24"/>
        </w:rPr>
        <w:t xml:space="preserve">(2017) </w:t>
      </w:r>
      <w:r w:rsidR="0097254F">
        <w:rPr>
          <w:rFonts w:ascii="Arial" w:hAnsi="Arial" w:cs="Arial"/>
          <w:color w:val="000000" w:themeColor="text1"/>
          <w:sz w:val="24"/>
          <w:szCs w:val="24"/>
        </w:rPr>
        <w:t xml:space="preserve">expressed that divergent thinking is </w:t>
      </w:r>
      <w:r w:rsidR="001D299C">
        <w:rPr>
          <w:rFonts w:ascii="Arial" w:hAnsi="Arial" w:cs="Arial"/>
          <w:color w:val="000000" w:themeColor="text1"/>
          <w:sz w:val="24"/>
          <w:szCs w:val="24"/>
        </w:rPr>
        <w:t>a</w:t>
      </w:r>
      <w:r w:rsidR="0046100B">
        <w:rPr>
          <w:rFonts w:ascii="Arial" w:hAnsi="Arial" w:cs="Arial"/>
          <w:color w:val="000000" w:themeColor="text1"/>
          <w:sz w:val="24"/>
          <w:szCs w:val="24"/>
        </w:rPr>
        <w:t xml:space="preserve"> necessary </w:t>
      </w:r>
      <w:r w:rsidR="00EC304B">
        <w:rPr>
          <w:rFonts w:ascii="Arial" w:hAnsi="Arial" w:cs="Arial"/>
          <w:color w:val="000000" w:themeColor="text1"/>
          <w:sz w:val="24"/>
          <w:szCs w:val="24"/>
        </w:rPr>
        <w:t>property</w:t>
      </w:r>
      <w:r w:rsidR="003522A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D299C">
        <w:rPr>
          <w:rFonts w:ascii="Arial" w:hAnsi="Arial" w:cs="Arial"/>
          <w:color w:val="000000" w:themeColor="text1"/>
          <w:sz w:val="24"/>
          <w:szCs w:val="24"/>
        </w:rPr>
        <w:t>to creativity</w:t>
      </w:r>
      <w:r w:rsidR="00EC785E">
        <w:rPr>
          <w:rFonts w:ascii="Arial" w:hAnsi="Arial" w:cs="Arial"/>
          <w:color w:val="000000" w:themeColor="text1"/>
          <w:sz w:val="24"/>
          <w:szCs w:val="24"/>
        </w:rPr>
        <w:t xml:space="preserve"> as well as </w:t>
      </w:r>
      <w:r w:rsidR="001D299C">
        <w:rPr>
          <w:rFonts w:ascii="Arial" w:hAnsi="Arial" w:cs="Arial"/>
          <w:color w:val="000000" w:themeColor="text1"/>
          <w:sz w:val="24"/>
          <w:szCs w:val="24"/>
        </w:rPr>
        <w:t>bilingualism</w:t>
      </w:r>
      <w:r w:rsidR="00EC785E">
        <w:rPr>
          <w:rFonts w:ascii="Arial" w:hAnsi="Arial" w:cs="Arial"/>
          <w:color w:val="000000" w:themeColor="text1"/>
          <w:sz w:val="24"/>
          <w:szCs w:val="24"/>
        </w:rPr>
        <w:t>. C</w:t>
      </w:r>
      <w:r w:rsidR="001D299C">
        <w:rPr>
          <w:rFonts w:ascii="Arial" w:hAnsi="Arial" w:cs="Arial"/>
          <w:color w:val="000000" w:themeColor="text1"/>
          <w:sz w:val="24"/>
          <w:szCs w:val="24"/>
        </w:rPr>
        <w:t>reativit</w:t>
      </w:r>
      <w:r w:rsidR="00004787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r w:rsidR="00457398">
        <w:rPr>
          <w:rFonts w:ascii="Arial" w:hAnsi="Arial" w:cs="Arial"/>
          <w:color w:val="000000" w:themeColor="text1"/>
          <w:sz w:val="24"/>
          <w:szCs w:val="24"/>
        </w:rPr>
        <w:t xml:space="preserve">extends a child’s </w:t>
      </w:r>
      <w:r w:rsidR="002668FF">
        <w:rPr>
          <w:rFonts w:ascii="Arial" w:hAnsi="Arial" w:cs="Arial"/>
          <w:color w:val="000000" w:themeColor="text1"/>
          <w:sz w:val="24"/>
          <w:szCs w:val="24"/>
        </w:rPr>
        <w:t xml:space="preserve">potential to interpret something </w:t>
      </w:r>
      <w:r w:rsidR="00AE29E4">
        <w:rPr>
          <w:rFonts w:ascii="Arial" w:hAnsi="Arial" w:cs="Arial"/>
          <w:color w:val="000000" w:themeColor="text1"/>
          <w:sz w:val="24"/>
          <w:szCs w:val="24"/>
        </w:rPr>
        <w:t>generating</w:t>
      </w:r>
      <w:r w:rsidR="002668FF">
        <w:rPr>
          <w:rFonts w:ascii="Arial" w:hAnsi="Arial" w:cs="Arial"/>
          <w:color w:val="000000" w:themeColor="text1"/>
          <w:sz w:val="24"/>
          <w:szCs w:val="24"/>
        </w:rPr>
        <w:t xml:space="preserve"> multiple answers</w:t>
      </w:r>
      <w:r w:rsidR="00094488">
        <w:rPr>
          <w:rFonts w:ascii="Arial" w:hAnsi="Arial" w:cs="Arial"/>
          <w:color w:val="000000" w:themeColor="text1"/>
          <w:sz w:val="24"/>
          <w:szCs w:val="24"/>
        </w:rPr>
        <w:t>, statistically</w:t>
      </w:r>
      <w:r w:rsidR="002668F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944F5">
        <w:rPr>
          <w:rFonts w:ascii="Arial" w:hAnsi="Arial" w:cs="Arial"/>
          <w:color w:val="000000" w:themeColor="text1"/>
          <w:sz w:val="24"/>
          <w:szCs w:val="24"/>
        </w:rPr>
        <w:t>“98</w:t>
      </w:r>
      <w:r w:rsidR="0049298B">
        <w:rPr>
          <w:rFonts w:ascii="Arial" w:hAnsi="Arial" w:cs="Arial"/>
          <w:color w:val="000000" w:themeColor="text1"/>
          <w:sz w:val="24"/>
          <w:szCs w:val="24"/>
        </w:rPr>
        <w:t>% of children are considered a genius at divergent thinking”</w:t>
      </w:r>
      <w:r w:rsidR="0065278A">
        <w:rPr>
          <w:rFonts w:ascii="Arial" w:hAnsi="Arial" w:cs="Arial"/>
          <w:color w:val="000000" w:themeColor="text1"/>
          <w:sz w:val="24"/>
          <w:szCs w:val="24"/>
        </w:rPr>
        <w:t>.</w:t>
      </w:r>
      <w:r w:rsidR="00580A7B">
        <w:rPr>
          <w:rFonts w:ascii="Arial" w:hAnsi="Arial" w:cs="Arial"/>
          <w:color w:val="000000" w:themeColor="text1"/>
          <w:sz w:val="24"/>
          <w:szCs w:val="24"/>
        </w:rPr>
        <w:t xml:space="preserve"> Supporting this is </w:t>
      </w:r>
      <w:proofErr w:type="spellStart"/>
      <w:r w:rsidR="00580A7B">
        <w:rPr>
          <w:rFonts w:ascii="Arial" w:hAnsi="Arial" w:cs="Arial"/>
          <w:color w:val="000000" w:themeColor="text1"/>
          <w:sz w:val="24"/>
          <w:szCs w:val="24"/>
        </w:rPr>
        <w:t>Lennebrugs</w:t>
      </w:r>
      <w:proofErr w:type="spellEnd"/>
      <w:r w:rsidR="00580A7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66E07">
        <w:rPr>
          <w:rFonts w:ascii="Arial" w:hAnsi="Arial" w:cs="Arial"/>
          <w:color w:val="000000" w:themeColor="text1"/>
          <w:sz w:val="24"/>
          <w:szCs w:val="24"/>
        </w:rPr>
        <w:t xml:space="preserve">critical age hypothesis </w:t>
      </w:r>
      <w:r w:rsidR="00F160DB">
        <w:rPr>
          <w:rFonts w:ascii="Arial" w:hAnsi="Arial" w:cs="Arial"/>
          <w:color w:val="000000" w:themeColor="text1"/>
          <w:sz w:val="24"/>
          <w:szCs w:val="24"/>
        </w:rPr>
        <w:t xml:space="preserve">(1967). Described by </w:t>
      </w:r>
      <w:r w:rsidR="002B0C96">
        <w:rPr>
          <w:rFonts w:ascii="Arial" w:hAnsi="Arial" w:cs="Arial"/>
          <w:color w:val="000000" w:themeColor="text1"/>
          <w:sz w:val="24"/>
          <w:szCs w:val="24"/>
        </w:rPr>
        <w:t xml:space="preserve">OECD </w:t>
      </w:r>
      <w:r w:rsidR="00F749CB">
        <w:rPr>
          <w:rFonts w:ascii="Arial" w:hAnsi="Arial" w:cs="Arial"/>
          <w:color w:val="000000" w:themeColor="text1"/>
          <w:sz w:val="24"/>
          <w:szCs w:val="24"/>
        </w:rPr>
        <w:t xml:space="preserve">(no date) </w:t>
      </w:r>
      <w:r w:rsidR="005F0BD6">
        <w:rPr>
          <w:rFonts w:ascii="Arial" w:hAnsi="Arial" w:cs="Arial"/>
          <w:color w:val="000000" w:themeColor="text1"/>
          <w:sz w:val="24"/>
          <w:szCs w:val="24"/>
        </w:rPr>
        <w:t>de</w:t>
      </w:r>
      <w:r w:rsidR="00923449">
        <w:rPr>
          <w:rFonts w:ascii="Arial" w:hAnsi="Arial" w:cs="Arial"/>
          <w:color w:val="000000" w:themeColor="text1"/>
          <w:sz w:val="24"/>
          <w:szCs w:val="24"/>
        </w:rPr>
        <w:t xml:space="preserve">monstrating </w:t>
      </w:r>
      <w:proofErr w:type="spellStart"/>
      <w:r w:rsidR="00F749CB">
        <w:rPr>
          <w:rFonts w:ascii="Arial" w:hAnsi="Arial" w:cs="Arial"/>
          <w:color w:val="000000" w:themeColor="text1"/>
          <w:sz w:val="24"/>
          <w:szCs w:val="24"/>
        </w:rPr>
        <w:t>Lenn</w:t>
      </w:r>
      <w:r w:rsidR="00B42883">
        <w:rPr>
          <w:rFonts w:ascii="Arial" w:hAnsi="Arial" w:cs="Arial"/>
          <w:color w:val="000000" w:themeColor="text1"/>
          <w:sz w:val="24"/>
          <w:szCs w:val="24"/>
        </w:rPr>
        <w:t>eburg</w:t>
      </w:r>
      <w:proofErr w:type="spellEnd"/>
      <w:r w:rsidR="00B4288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E0688">
        <w:rPr>
          <w:rFonts w:ascii="Arial" w:hAnsi="Arial" w:cs="Arial"/>
          <w:color w:val="000000" w:themeColor="text1"/>
          <w:sz w:val="24"/>
          <w:szCs w:val="24"/>
        </w:rPr>
        <w:t xml:space="preserve">suggested that language can only be acquired during a ‘critical age’ period </w:t>
      </w:r>
      <w:r w:rsidR="002C2B76">
        <w:rPr>
          <w:rFonts w:ascii="Arial" w:hAnsi="Arial" w:cs="Arial"/>
          <w:color w:val="000000" w:themeColor="text1"/>
          <w:sz w:val="24"/>
          <w:szCs w:val="24"/>
        </w:rPr>
        <w:t>begging in early life and stopping at puberty.</w:t>
      </w:r>
      <w:r w:rsidR="00B700BA">
        <w:rPr>
          <w:rFonts w:ascii="Arial" w:hAnsi="Arial" w:cs="Arial"/>
          <w:color w:val="000000" w:themeColor="text1"/>
          <w:sz w:val="24"/>
          <w:szCs w:val="24"/>
        </w:rPr>
        <w:t xml:space="preserve"> Considering </w:t>
      </w:r>
      <w:r w:rsidR="00194196">
        <w:rPr>
          <w:rFonts w:ascii="Arial" w:hAnsi="Arial" w:cs="Arial"/>
          <w:color w:val="000000" w:themeColor="text1"/>
          <w:sz w:val="24"/>
          <w:szCs w:val="24"/>
        </w:rPr>
        <w:t>Robinsons</w:t>
      </w:r>
      <w:r w:rsidR="00B700BA">
        <w:rPr>
          <w:rFonts w:ascii="Arial" w:hAnsi="Arial" w:cs="Arial"/>
          <w:color w:val="000000" w:themeColor="text1"/>
          <w:sz w:val="24"/>
          <w:szCs w:val="24"/>
        </w:rPr>
        <w:t xml:space="preserve"> statics that children are considered genius </w:t>
      </w:r>
      <w:r w:rsidR="006754DA">
        <w:rPr>
          <w:rFonts w:ascii="Arial" w:hAnsi="Arial" w:cs="Arial"/>
          <w:color w:val="000000" w:themeColor="text1"/>
          <w:sz w:val="24"/>
          <w:szCs w:val="24"/>
        </w:rPr>
        <w:t xml:space="preserve">at divergent thinking this can also be described in children’s ability to </w:t>
      </w:r>
      <w:r w:rsidR="00194196">
        <w:rPr>
          <w:rFonts w:ascii="Arial" w:hAnsi="Arial" w:cs="Arial"/>
          <w:color w:val="000000" w:themeColor="text1"/>
          <w:sz w:val="24"/>
          <w:szCs w:val="24"/>
        </w:rPr>
        <w:t>develop a second language</w:t>
      </w:r>
      <w:r w:rsidR="00850CEB">
        <w:rPr>
          <w:rFonts w:ascii="Arial" w:hAnsi="Arial" w:cs="Arial"/>
          <w:color w:val="000000" w:themeColor="text1"/>
          <w:sz w:val="24"/>
          <w:szCs w:val="24"/>
        </w:rPr>
        <w:t xml:space="preserve"> according to </w:t>
      </w:r>
      <w:proofErr w:type="spellStart"/>
      <w:r w:rsidR="00850CEB">
        <w:rPr>
          <w:rFonts w:ascii="Arial" w:hAnsi="Arial" w:cs="Arial"/>
          <w:color w:val="000000" w:themeColor="text1"/>
          <w:sz w:val="24"/>
          <w:szCs w:val="24"/>
        </w:rPr>
        <w:t>Lennebrugs</w:t>
      </w:r>
      <w:proofErr w:type="spellEnd"/>
      <w:r w:rsidR="00850CEB">
        <w:rPr>
          <w:rFonts w:ascii="Arial" w:hAnsi="Arial" w:cs="Arial"/>
          <w:color w:val="000000" w:themeColor="text1"/>
          <w:sz w:val="24"/>
          <w:szCs w:val="24"/>
        </w:rPr>
        <w:t xml:space="preserve"> hypothesis</w:t>
      </w:r>
      <w:r w:rsidR="0019419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2C2B7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42259EEE" w14:textId="5631E4B4" w:rsidR="00CB454E" w:rsidRDefault="00CB454E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53E6AB52" w14:textId="48A9917A" w:rsidR="00830B3D" w:rsidRPr="00DD4BE7" w:rsidRDefault="006C5439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As indicated </w:t>
      </w:r>
      <w:r w:rsidR="007F1463">
        <w:rPr>
          <w:rFonts w:ascii="Arial" w:hAnsi="Arial" w:cs="Arial"/>
          <w:color w:val="000000" w:themeColor="text1"/>
          <w:sz w:val="24"/>
          <w:szCs w:val="24"/>
        </w:rPr>
        <w:t xml:space="preserve">by Thomas () there are many disadvantages to </w:t>
      </w:r>
      <w:r w:rsidR="00501FEA">
        <w:rPr>
          <w:rFonts w:ascii="Arial" w:hAnsi="Arial" w:cs="Arial"/>
          <w:color w:val="000000" w:themeColor="text1"/>
          <w:sz w:val="24"/>
          <w:szCs w:val="24"/>
        </w:rPr>
        <w:t>bilingualism</w:t>
      </w:r>
      <w:r w:rsidR="007F1463">
        <w:rPr>
          <w:rFonts w:ascii="Arial" w:hAnsi="Arial" w:cs="Arial"/>
          <w:color w:val="000000" w:themeColor="text1"/>
          <w:sz w:val="24"/>
          <w:szCs w:val="24"/>
        </w:rPr>
        <w:t xml:space="preserve"> in children. </w:t>
      </w:r>
      <w:r w:rsidR="00942A93">
        <w:rPr>
          <w:rFonts w:ascii="Arial" w:hAnsi="Arial" w:cs="Arial"/>
          <w:color w:val="000000" w:themeColor="text1"/>
          <w:sz w:val="24"/>
          <w:szCs w:val="24"/>
        </w:rPr>
        <w:t xml:space="preserve">This </w:t>
      </w:r>
      <w:r w:rsidR="00445CD6">
        <w:rPr>
          <w:rFonts w:ascii="Arial" w:hAnsi="Arial" w:cs="Arial"/>
          <w:color w:val="000000" w:themeColor="text1"/>
          <w:sz w:val="24"/>
          <w:szCs w:val="24"/>
        </w:rPr>
        <w:t>includes</w:t>
      </w:r>
      <w:r w:rsidR="00904409">
        <w:rPr>
          <w:rFonts w:ascii="Arial" w:hAnsi="Arial" w:cs="Arial"/>
          <w:color w:val="000000" w:themeColor="text1"/>
          <w:sz w:val="24"/>
          <w:szCs w:val="24"/>
        </w:rPr>
        <w:t xml:space="preserve"> the</w:t>
      </w:r>
      <w:r w:rsidR="00445CD6">
        <w:rPr>
          <w:rFonts w:ascii="Arial" w:hAnsi="Arial" w:cs="Arial"/>
          <w:color w:val="000000" w:themeColor="text1"/>
          <w:sz w:val="24"/>
          <w:szCs w:val="24"/>
        </w:rPr>
        <w:t xml:space="preserve"> b</w:t>
      </w:r>
      <w:r w:rsidR="00942A93">
        <w:rPr>
          <w:rFonts w:ascii="Arial" w:hAnsi="Arial" w:cs="Arial"/>
          <w:color w:val="000000" w:themeColor="text1"/>
          <w:sz w:val="24"/>
          <w:szCs w:val="24"/>
        </w:rPr>
        <w:t>ilingual</w:t>
      </w:r>
      <w:r w:rsidR="00827B1F">
        <w:rPr>
          <w:rFonts w:ascii="Arial" w:hAnsi="Arial" w:cs="Arial"/>
          <w:color w:val="000000" w:themeColor="text1"/>
          <w:sz w:val="24"/>
          <w:szCs w:val="24"/>
        </w:rPr>
        <w:t xml:space="preserve"> brain in children</w:t>
      </w:r>
      <w:r w:rsidR="001932D1">
        <w:rPr>
          <w:rFonts w:ascii="Arial" w:hAnsi="Arial" w:cs="Arial"/>
          <w:color w:val="000000" w:themeColor="text1"/>
          <w:sz w:val="24"/>
          <w:szCs w:val="24"/>
        </w:rPr>
        <w:t xml:space="preserve"> having to work harder </w:t>
      </w:r>
      <w:r w:rsidR="007827CC">
        <w:rPr>
          <w:rFonts w:ascii="Arial" w:hAnsi="Arial" w:cs="Arial"/>
          <w:color w:val="000000" w:themeColor="text1"/>
          <w:sz w:val="24"/>
          <w:szCs w:val="24"/>
        </w:rPr>
        <w:t xml:space="preserve">due to them having to ‘juggle’ both </w:t>
      </w:r>
      <w:r w:rsidR="00B80C04">
        <w:rPr>
          <w:rFonts w:ascii="Arial" w:hAnsi="Arial" w:cs="Arial"/>
          <w:color w:val="000000" w:themeColor="text1"/>
          <w:sz w:val="24"/>
          <w:szCs w:val="24"/>
        </w:rPr>
        <w:t xml:space="preserve">competing languages. While using one language </w:t>
      </w:r>
      <w:r w:rsidR="00904409">
        <w:rPr>
          <w:rFonts w:ascii="Arial" w:hAnsi="Arial" w:cs="Arial"/>
          <w:color w:val="000000" w:themeColor="text1"/>
          <w:sz w:val="24"/>
          <w:szCs w:val="24"/>
        </w:rPr>
        <w:t>bilingual</w:t>
      </w:r>
      <w:r w:rsidR="00B80C04">
        <w:rPr>
          <w:rFonts w:ascii="Arial" w:hAnsi="Arial" w:cs="Arial"/>
          <w:color w:val="000000" w:themeColor="text1"/>
          <w:sz w:val="24"/>
          <w:szCs w:val="24"/>
        </w:rPr>
        <w:t xml:space="preserve"> children are forced to ignor</w:t>
      </w:r>
      <w:r w:rsidR="00AC01B2">
        <w:rPr>
          <w:rFonts w:ascii="Arial" w:hAnsi="Arial" w:cs="Arial"/>
          <w:color w:val="000000" w:themeColor="text1"/>
          <w:sz w:val="24"/>
          <w:szCs w:val="24"/>
        </w:rPr>
        <w:t xml:space="preserve">e the other. </w:t>
      </w:r>
      <w:r w:rsidR="00904409">
        <w:rPr>
          <w:rFonts w:ascii="Arial" w:hAnsi="Arial" w:cs="Arial"/>
          <w:color w:val="000000" w:themeColor="text1"/>
          <w:sz w:val="24"/>
          <w:szCs w:val="24"/>
        </w:rPr>
        <w:t>Practitioners</w:t>
      </w:r>
      <w:r w:rsidR="00CB0AF9">
        <w:rPr>
          <w:rFonts w:ascii="Arial" w:hAnsi="Arial" w:cs="Arial"/>
          <w:color w:val="000000" w:themeColor="text1"/>
          <w:sz w:val="24"/>
          <w:szCs w:val="24"/>
        </w:rPr>
        <w:t xml:space="preserve"> supporting </w:t>
      </w:r>
      <w:r w:rsidR="00904409">
        <w:rPr>
          <w:rFonts w:ascii="Arial" w:hAnsi="Arial" w:cs="Arial"/>
          <w:color w:val="000000" w:themeColor="text1"/>
          <w:sz w:val="24"/>
          <w:szCs w:val="24"/>
        </w:rPr>
        <w:t>bilingual</w:t>
      </w:r>
      <w:r w:rsidR="00CB0AF9">
        <w:rPr>
          <w:rFonts w:ascii="Arial" w:hAnsi="Arial" w:cs="Arial"/>
          <w:color w:val="000000" w:themeColor="text1"/>
          <w:sz w:val="24"/>
          <w:szCs w:val="24"/>
        </w:rPr>
        <w:t xml:space="preserve"> children must be aware of this to be </w:t>
      </w:r>
      <w:r w:rsidR="00C27E7E">
        <w:rPr>
          <w:rFonts w:ascii="Arial" w:hAnsi="Arial" w:cs="Arial"/>
          <w:color w:val="000000" w:themeColor="text1"/>
          <w:sz w:val="24"/>
          <w:szCs w:val="24"/>
        </w:rPr>
        <w:t xml:space="preserve">able to provide the </w:t>
      </w:r>
      <w:r w:rsidR="002926D8">
        <w:rPr>
          <w:rFonts w:ascii="Arial" w:hAnsi="Arial" w:cs="Arial"/>
          <w:color w:val="000000" w:themeColor="text1"/>
          <w:sz w:val="24"/>
          <w:szCs w:val="24"/>
        </w:rPr>
        <w:t>appropriate</w:t>
      </w:r>
      <w:r w:rsidR="00C27E7E">
        <w:rPr>
          <w:rFonts w:ascii="Arial" w:hAnsi="Arial" w:cs="Arial"/>
          <w:color w:val="000000" w:themeColor="text1"/>
          <w:sz w:val="24"/>
          <w:szCs w:val="24"/>
        </w:rPr>
        <w:t xml:space="preserve"> support for the child. This can be difficult </w:t>
      </w:r>
      <w:r w:rsidR="006A2A9B">
        <w:rPr>
          <w:rFonts w:ascii="Arial" w:hAnsi="Arial" w:cs="Arial"/>
          <w:color w:val="000000" w:themeColor="text1"/>
          <w:sz w:val="24"/>
          <w:szCs w:val="24"/>
        </w:rPr>
        <w:t xml:space="preserve">when involving a </w:t>
      </w:r>
      <w:r w:rsidR="00904409">
        <w:rPr>
          <w:rFonts w:ascii="Arial" w:hAnsi="Arial" w:cs="Arial"/>
          <w:color w:val="000000" w:themeColor="text1"/>
          <w:sz w:val="24"/>
          <w:szCs w:val="24"/>
        </w:rPr>
        <w:t>bilingual</w:t>
      </w:r>
      <w:r w:rsidR="006A2A9B">
        <w:rPr>
          <w:rFonts w:ascii="Arial" w:hAnsi="Arial" w:cs="Arial"/>
          <w:color w:val="000000" w:themeColor="text1"/>
          <w:sz w:val="24"/>
          <w:szCs w:val="24"/>
        </w:rPr>
        <w:t xml:space="preserve"> child in a monolingual classroom </w:t>
      </w:r>
      <w:r w:rsidR="002926D8">
        <w:rPr>
          <w:rFonts w:ascii="Arial" w:hAnsi="Arial" w:cs="Arial"/>
          <w:color w:val="000000" w:themeColor="text1"/>
          <w:sz w:val="24"/>
          <w:szCs w:val="24"/>
        </w:rPr>
        <w:t xml:space="preserve">teaching the </w:t>
      </w:r>
      <w:r w:rsidR="006C15F7">
        <w:rPr>
          <w:rFonts w:ascii="Arial" w:hAnsi="Arial" w:cs="Arial"/>
          <w:color w:val="000000" w:themeColor="text1"/>
          <w:sz w:val="24"/>
          <w:szCs w:val="24"/>
        </w:rPr>
        <w:t xml:space="preserve">entirety of the class techniques like ‘sign along’ </w:t>
      </w:r>
      <w:r w:rsidR="00851360">
        <w:rPr>
          <w:rFonts w:ascii="Arial" w:hAnsi="Arial" w:cs="Arial"/>
          <w:color w:val="000000" w:themeColor="text1"/>
          <w:sz w:val="24"/>
          <w:szCs w:val="24"/>
        </w:rPr>
        <w:t xml:space="preserve">can be time consuming yet affective. For </w:t>
      </w:r>
      <w:r w:rsidR="00A64466">
        <w:rPr>
          <w:rFonts w:ascii="Arial" w:hAnsi="Arial" w:cs="Arial"/>
          <w:color w:val="000000" w:themeColor="text1"/>
          <w:sz w:val="24"/>
          <w:szCs w:val="24"/>
        </w:rPr>
        <w:t>practitioners to provide</w:t>
      </w:r>
      <w:r w:rsidR="00411D47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766BB9">
        <w:rPr>
          <w:rFonts w:ascii="Arial" w:hAnsi="Arial" w:cs="Arial"/>
          <w:color w:val="000000" w:themeColor="text1"/>
          <w:sz w:val="24"/>
          <w:szCs w:val="24"/>
        </w:rPr>
        <w:t xml:space="preserve"> successful </w:t>
      </w:r>
      <w:r w:rsidR="00A64466">
        <w:rPr>
          <w:rFonts w:ascii="Arial" w:hAnsi="Arial" w:cs="Arial"/>
          <w:color w:val="000000" w:themeColor="text1"/>
          <w:sz w:val="24"/>
          <w:szCs w:val="24"/>
        </w:rPr>
        <w:t xml:space="preserve">technique like ‘sign along’ </w:t>
      </w:r>
      <w:r w:rsidR="001C64F7">
        <w:rPr>
          <w:rFonts w:ascii="Arial" w:hAnsi="Arial" w:cs="Arial"/>
          <w:color w:val="000000" w:themeColor="text1"/>
          <w:sz w:val="24"/>
          <w:szCs w:val="24"/>
        </w:rPr>
        <w:t xml:space="preserve">it is significant that they gain an understanding of the uniqueness of each </w:t>
      </w:r>
      <w:r w:rsidR="001A456B">
        <w:rPr>
          <w:rFonts w:ascii="Arial" w:hAnsi="Arial" w:cs="Arial"/>
          <w:color w:val="000000" w:themeColor="text1"/>
          <w:sz w:val="24"/>
          <w:szCs w:val="24"/>
        </w:rPr>
        <w:t xml:space="preserve">bilingual </w:t>
      </w:r>
      <w:r w:rsidR="001C64F7">
        <w:rPr>
          <w:rFonts w:ascii="Arial" w:hAnsi="Arial" w:cs="Arial"/>
          <w:color w:val="000000" w:themeColor="text1"/>
          <w:sz w:val="24"/>
          <w:szCs w:val="24"/>
        </w:rPr>
        <w:t>child</w:t>
      </w:r>
      <w:r w:rsidR="001A456B">
        <w:rPr>
          <w:rFonts w:ascii="Arial" w:hAnsi="Arial" w:cs="Arial"/>
          <w:color w:val="000000" w:themeColor="text1"/>
          <w:sz w:val="24"/>
          <w:szCs w:val="24"/>
        </w:rPr>
        <w:t xml:space="preserve">’s experiences with the </w:t>
      </w:r>
      <w:r w:rsidR="00411D47">
        <w:rPr>
          <w:rFonts w:ascii="Arial" w:hAnsi="Arial" w:cs="Arial"/>
          <w:color w:val="000000" w:themeColor="text1"/>
          <w:sz w:val="24"/>
          <w:szCs w:val="24"/>
        </w:rPr>
        <w:t>language</w:t>
      </w:r>
      <w:r w:rsidR="001A456B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1211EC">
        <w:rPr>
          <w:rFonts w:ascii="Arial" w:hAnsi="Arial" w:cs="Arial"/>
          <w:color w:val="000000" w:themeColor="text1"/>
          <w:sz w:val="24"/>
          <w:szCs w:val="24"/>
        </w:rPr>
        <w:t>According to Simp</w:t>
      </w:r>
      <w:r w:rsidR="00714DE8">
        <w:rPr>
          <w:rFonts w:ascii="Arial" w:hAnsi="Arial" w:cs="Arial"/>
          <w:color w:val="000000" w:themeColor="text1"/>
          <w:sz w:val="24"/>
          <w:szCs w:val="24"/>
        </w:rPr>
        <w:t xml:space="preserve">ly Psychology (2023) when discussing </w:t>
      </w:r>
      <w:proofErr w:type="spellStart"/>
      <w:r w:rsidR="00714DE8">
        <w:rPr>
          <w:rFonts w:ascii="Arial" w:hAnsi="Arial" w:cs="Arial"/>
          <w:color w:val="000000" w:themeColor="text1"/>
          <w:sz w:val="24"/>
          <w:szCs w:val="24"/>
        </w:rPr>
        <w:t>Vygotsky’s</w:t>
      </w:r>
      <w:proofErr w:type="spellEnd"/>
      <w:r w:rsidR="00714DE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F2431">
        <w:rPr>
          <w:rFonts w:ascii="Arial" w:hAnsi="Arial" w:cs="Arial"/>
          <w:color w:val="000000" w:themeColor="text1"/>
          <w:sz w:val="24"/>
          <w:szCs w:val="24"/>
        </w:rPr>
        <w:t>sociocultural theory</w:t>
      </w:r>
      <w:r w:rsidR="002F360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87F5E">
        <w:rPr>
          <w:rFonts w:ascii="Arial" w:hAnsi="Arial" w:cs="Arial"/>
          <w:color w:val="000000" w:themeColor="text1"/>
          <w:sz w:val="24"/>
          <w:szCs w:val="24"/>
        </w:rPr>
        <w:t xml:space="preserve">children </w:t>
      </w:r>
      <w:r w:rsidR="00430CCD">
        <w:rPr>
          <w:rFonts w:ascii="Arial" w:hAnsi="Arial" w:cs="Arial"/>
          <w:color w:val="000000" w:themeColor="text1"/>
          <w:sz w:val="24"/>
          <w:szCs w:val="24"/>
        </w:rPr>
        <w:t xml:space="preserve">are provided with rich learning </w:t>
      </w:r>
      <w:r w:rsidR="006D4E31">
        <w:rPr>
          <w:rFonts w:ascii="Arial" w:hAnsi="Arial" w:cs="Arial"/>
          <w:color w:val="000000" w:themeColor="text1"/>
          <w:sz w:val="24"/>
          <w:szCs w:val="24"/>
        </w:rPr>
        <w:t>experiences</w:t>
      </w:r>
      <w:r w:rsidR="00430CCD">
        <w:rPr>
          <w:rFonts w:ascii="Arial" w:hAnsi="Arial" w:cs="Arial"/>
          <w:color w:val="000000" w:themeColor="text1"/>
          <w:sz w:val="24"/>
          <w:szCs w:val="24"/>
        </w:rPr>
        <w:t xml:space="preserve"> through interactions with other children. </w:t>
      </w:r>
      <w:proofErr w:type="spellStart"/>
      <w:r w:rsidR="00AE2333">
        <w:rPr>
          <w:rFonts w:ascii="Arial" w:hAnsi="Arial" w:cs="Arial"/>
          <w:color w:val="000000" w:themeColor="text1"/>
          <w:sz w:val="24"/>
          <w:szCs w:val="24"/>
        </w:rPr>
        <w:t>Vygotskys</w:t>
      </w:r>
      <w:proofErr w:type="spellEnd"/>
      <w:r w:rsidR="00AE233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D4E31">
        <w:rPr>
          <w:rFonts w:ascii="Arial" w:hAnsi="Arial" w:cs="Arial"/>
          <w:color w:val="000000" w:themeColor="text1"/>
          <w:sz w:val="24"/>
          <w:szCs w:val="24"/>
        </w:rPr>
        <w:t>perspective</w:t>
      </w:r>
      <w:r w:rsidR="00AE2333">
        <w:rPr>
          <w:rFonts w:ascii="Arial" w:hAnsi="Arial" w:cs="Arial"/>
          <w:color w:val="000000" w:themeColor="text1"/>
          <w:sz w:val="24"/>
          <w:szCs w:val="24"/>
        </w:rPr>
        <w:t xml:space="preserve"> on interactions is </w:t>
      </w:r>
      <w:r w:rsidR="00A80FBF">
        <w:rPr>
          <w:rFonts w:ascii="Arial" w:hAnsi="Arial" w:cs="Arial"/>
          <w:color w:val="000000" w:themeColor="text1"/>
          <w:sz w:val="24"/>
          <w:szCs w:val="24"/>
        </w:rPr>
        <w:t xml:space="preserve">relevant when considering </w:t>
      </w:r>
      <w:r w:rsidR="006D4E31">
        <w:rPr>
          <w:rFonts w:ascii="Arial" w:hAnsi="Arial" w:cs="Arial"/>
          <w:color w:val="000000" w:themeColor="text1"/>
          <w:sz w:val="24"/>
          <w:szCs w:val="24"/>
        </w:rPr>
        <w:t>bilingualism</w:t>
      </w:r>
      <w:r w:rsidR="00A80FB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16582">
        <w:rPr>
          <w:rFonts w:ascii="Arial" w:hAnsi="Arial" w:cs="Arial"/>
          <w:color w:val="000000" w:themeColor="text1"/>
          <w:sz w:val="24"/>
          <w:szCs w:val="24"/>
        </w:rPr>
        <w:t>as it</w:t>
      </w:r>
      <w:r w:rsidR="007620D5">
        <w:rPr>
          <w:rFonts w:ascii="Arial" w:hAnsi="Arial" w:cs="Arial"/>
          <w:color w:val="000000" w:themeColor="text1"/>
          <w:sz w:val="24"/>
          <w:szCs w:val="24"/>
        </w:rPr>
        <w:t xml:space="preserve"> is likely </w:t>
      </w:r>
      <w:r w:rsidR="00616582">
        <w:rPr>
          <w:rFonts w:ascii="Arial" w:hAnsi="Arial" w:cs="Arial"/>
          <w:color w:val="000000" w:themeColor="text1"/>
          <w:sz w:val="24"/>
          <w:szCs w:val="24"/>
        </w:rPr>
        <w:t>for a child</w:t>
      </w:r>
      <w:r w:rsidR="004B472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16582">
        <w:rPr>
          <w:rFonts w:ascii="Arial" w:hAnsi="Arial" w:cs="Arial"/>
          <w:color w:val="000000" w:themeColor="text1"/>
          <w:sz w:val="24"/>
          <w:szCs w:val="24"/>
        </w:rPr>
        <w:t xml:space="preserve">to </w:t>
      </w:r>
      <w:r w:rsidR="00133661">
        <w:rPr>
          <w:rFonts w:ascii="Arial" w:hAnsi="Arial" w:cs="Arial"/>
          <w:color w:val="000000" w:themeColor="text1"/>
          <w:sz w:val="24"/>
          <w:szCs w:val="24"/>
        </w:rPr>
        <w:t xml:space="preserve">feel overwhelmed </w:t>
      </w:r>
      <w:r w:rsidR="004B472E">
        <w:rPr>
          <w:rFonts w:ascii="Arial" w:hAnsi="Arial" w:cs="Arial"/>
          <w:color w:val="000000" w:themeColor="text1"/>
          <w:sz w:val="24"/>
          <w:szCs w:val="24"/>
        </w:rPr>
        <w:t xml:space="preserve">or pressure to </w:t>
      </w:r>
      <w:r w:rsidR="009F1F69">
        <w:rPr>
          <w:rFonts w:ascii="Arial" w:hAnsi="Arial" w:cs="Arial"/>
          <w:color w:val="000000" w:themeColor="text1"/>
          <w:sz w:val="24"/>
          <w:szCs w:val="24"/>
        </w:rPr>
        <w:t>fit social norms if they are</w:t>
      </w:r>
      <w:r w:rsidR="006D4E31">
        <w:rPr>
          <w:rFonts w:ascii="Arial" w:hAnsi="Arial" w:cs="Arial"/>
          <w:color w:val="000000" w:themeColor="text1"/>
          <w:sz w:val="24"/>
          <w:szCs w:val="24"/>
        </w:rPr>
        <w:t xml:space="preserve"> unable to speak the language of their peers. </w:t>
      </w:r>
      <w:r w:rsidR="00D904D7">
        <w:rPr>
          <w:rFonts w:ascii="Arial" w:hAnsi="Arial" w:cs="Arial"/>
          <w:color w:val="000000" w:themeColor="text1"/>
          <w:sz w:val="24"/>
          <w:szCs w:val="24"/>
        </w:rPr>
        <w:t xml:space="preserve">Possibly impacting their </w:t>
      </w:r>
      <w:r w:rsidR="00D2196E">
        <w:rPr>
          <w:rFonts w:ascii="Arial" w:hAnsi="Arial" w:cs="Arial"/>
          <w:color w:val="000000" w:themeColor="text1"/>
          <w:sz w:val="24"/>
          <w:szCs w:val="24"/>
        </w:rPr>
        <w:t>development</w:t>
      </w:r>
      <w:r w:rsidR="00D904D7">
        <w:rPr>
          <w:rFonts w:ascii="Arial" w:hAnsi="Arial" w:cs="Arial"/>
          <w:color w:val="000000" w:themeColor="text1"/>
          <w:sz w:val="24"/>
          <w:szCs w:val="24"/>
        </w:rPr>
        <w:t xml:space="preserve"> due to their difficult</w:t>
      </w:r>
      <w:r w:rsidR="00D2196E">
        <w:rPr>
          <w:rFonts w:ascii="Arial" w:hAnsi="Arial" w:cs="Arial"/>
          <w:color w:val="000000" w:themeColor="text1"/>
          <w:sz w:val="24"/>
          <w:szCs w:val="24"/>
        </w:rPr>
        <w:t>y to learn from their peer</w:t>
      </w:r>
      <w:r w:rsidR="00EF3270">
        <w:rPr>
          <w:rFonts w:ascii="Arial" w:hAnsi="Arial" w:cs="Arial"/>
          <w:color w:val="000000" w:themeColor="text1"/>
          <w:sz w:val="24"/>
          <w:szCs w:val="24"/>
        </w:rPr>
        <w:t xml:space="preserve">s as </w:t>
      </w:r>
      <w:proofErr w:type="spellStart"/>
      <w:r w:rsidR="00EF3270">
        <w:rPr>
          <w:rFonts w:ascii="Arial" w:hAnsi="Arial" w:cs="Arial"/>
          <w:color w:val="000000" w:themeColor="text1"/>
          <w:sz w:val="24"/>
          <w:szCs w:val="24"/>
        </w:rPr>
        <w:t>Vygotsky</w:t>
      </w:r>
      <w:proofErr w:type="spellEnd"/>
      <w:r w:rsidR="00EF3270">
        <w:rPr>
          <w:rFonts w:ascii="Arial" w:hAnsi="Arial" w:cs="Arial"/>
          <w:color w:val="000000" w:themeColor="text1"/>
          <w:sz w:val="24"/>
          <w:szCs w:val="24"/>
        </w:rPr>
        <w:t xml:space="preserve"> argued the significance of interactions </w:t>
      </w:r>
      <w:r w:rsidR="00DB6746">
        <w:rPr>
          <w:rFonts w:ascii="Arial" w:hAnsi="Arial" w:cs="Arial"/>
          <w:color w:val="000000" w:themeColor="text1"/>
          <w:sz w:val="24"/>
          <w:szCs w:val="24"/>
        </w:rPr>
        <w:t xml:space="preserve">has greater affects </w:t>
      </w:r>
      <w:r w:rsidR="009C348E">
        <w:rPr>
          <w:rFonts w:ascii="Arial" w:hAnsi="Arial" w:cs="Arial"/>
          <w:color w:val="000000" w:themeColor="text1"/>
          <w:sz w:val="24"/>
          <w:szCs w:val="24"/>
        </w:rPr>
        <w:t xml:space="preserve">on a child’s </w:t>
      </w:r>
      <w:r w:rsidR="007178DE">
        <w:rPr>
          <w:rFonts w:ascii="Arial" w:hAnsi="Arial" w:cs="Arial"/>
          <w:color w:val="000000" w:themeColor="text1"/>
          <w:sz w:val="24"/>
          <w:szCs w:val="24"/>
        </w:rPr>
        <w:t xml:space="preserve">mental functions. </w:t>
      </w:r>
    </w:p>
    <w:p w14:paraId="76B930CC" w14:textId="39920456" w:rsidR="00BE0B08" w:rsidRDefault="00BE0B08">
      <w:pPr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31BD2565" w14:textId="47E22E9C" w:rsidR="00BE0B08" w:rsidRPr="000575A4" w:rsidRDefault="000575A4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To conclude as I have discussed there are </w:t>
      </w:r>
      <w:r w:rsidR="009011AF">
        <w:rPr>
          <w:rFonts w:ascii="Arial" w:hAnsi="Arial" w:cs="Arial"/>
          <w:color w:val="000000" w:themeColor="text1"/>
          <w:sz w:val="24"/>
          <w:szCs w:val="24"/>
        </w:rPr>
        <w:t>many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benefits to </w:t>
      </w:r>
      <w:r w:rsidR="009011AF">
        <w:rPr>
          <w:rFonts w:ascii="Arial" w:hAnsi="Arial" w:cs="Arial"/>
          <w:color w:val="000000" w:themeColor="text1"/>
          <w:sz w:val="24"/>
          <w:szCs w:val="24"/>
        </w:rPr>
        <w:t>Bilingualism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including both </w:t>
      </w:r>
      <w:r w:rsidR="009011AF">
        <w:rPr>
          <w:rFonts w:ascii="Arial" w:hAnsi="Arial" w:cs="Arial"/>
          <w:color w:val="000000" w:themeColor="text1"/>
          <w:sz w:val="24"/>
          <w:szCs w:val="24"/>
        </w:rPr>
        <w:t>greater cognitive function and divergent thinking skills</w:t>
      </w:r>
      <w:r w:rsidR="00AD36A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457DA1">
        <w:rPr>
          <w:rFonts w:ascii="Arial" w:hAnsi="Arial" w:cs="Arial"/>
          <w:color w:val="000000" w:themeColor="text1"/>
          <w:sz w:val="24"/>
          <w:szCs w:val="24"/>
        </w:rPr>
        <w:t xml:space="preserve">As well as </w:t>
      </w:r>
      <w:r w:rsidR="00454027">
        <w:rPr>
          <w:rFonts w:ascii="Arial" w:hAnsi="Arial" w:cs="Arial"/>
          <w:color w:val="000000" w:themeColor="text1"/>
          <w:sz w:val="24"/>
          <w:szCs w:val="24"/>
        </w:rPr>
        <w:t>Bilingualism</w:t>
      </w:r>
      <w:r w:rsidR="00457DA1">
        <w:rPr>
          <w:rFonts w:ascii="Arial" w:hAnsi="Arial" w:cs="Arial"/>
          <w:color w:val="000000" w:themeColor="text1"/>
          <w:sz w:val="24"/>
          <w:szCs w:val="24"/>
        </w:rPr>
        <w:t xml:space="preserve"> providing children with the k</w:t>
      </w:r>
      <w:r w:rsidR="00EE66ED">
        <w:rPr>
          <w:rFonts w:ascii="Arial" w:hAnsi="Arial" w:cs="Arial"/>
          <w:color w:val="000000" w:themeColor="text1"/>
          <w:sz w:val="24"/>
          <w:szCs w:val="24"/>
        </w:rPr>
        <w:t xml:space="preserve">nowledge and understanding of their culture including their own </w:t>
      </w:r>
      <w:r w:rsidR="001F3E0E">
        <w:rPr>
          <w:rFonts w:ascii="Arial" w:hAnsi="Arial" w:cs="Arial"/>
          <w:color w:val="000000" w:themeColor="text1"/>
          <w:sz w:val="24"/>
          <w:szCs w:val="24"/>
        </w:rPr>
        <w:t>identity</w:t>
      </w:r>
      <w:r w:rsidR="009433F9">
        <w:rPr>
          <w:rFonts w:ascii="Arial" w:hAnsi="Arial" w:cs="Arial"/>
          <w:color w:val="000000" w:themeColor="text1"/>
          <w:sz w:val="24"/>
          <w:szCs w:val="24"/>
        </w:rPr>
        <w:t xml:space="preserve">. Despite this there are some disadvantages for </w:t>
      </w:r>
      <w:r w:rsidR="00454027">
        <w:rPr>
          <w:rFonts w:ascii="Arial" w:hAnsi="Arial" w:cs="Arial"/>
          <w:color w:val="000000" w:themeColor="text1"/>
          <w:sz w:val="24"/>
          <w:szCs w:val="24"/>
        </w:rPr>
        <w:t>bilingual</w:t>
      </w:r>
      <w:r w:rsidR="009433F9">
        <w:rPr>
          <w:rFonts w:ascii="Arial" w:hAnsi="Arial" w:cs="Arial"/>
          <w:color w:val="000000" w:themeColor="text1"/>
          <w:sz w:val="24"/>
          <w:szCs w:val="24"/>
        </w:rPr>
        <w:t xml:space="preserve"> children including their possible </w:t>
      </w:r>
      <w:r w:rsidR="00C534E0">
        <w:rPr>
          <w:rFonts w:ascii="Arial" w:hAnsi="Arial" w:cs="Arial"/>
          <w:color w:val="000000" w:themeColor="text1"/>
          <w:sz w:val="24"/>
          <w:szCs w:val="24"/>
        </w:rPr>
        <w:t xml:space="preserve">in ability to make friends and </w:t>
      </w:r>
      <w:r w:rsidR="005734FB">
        <w:rPr>
          <w:rFonts w:ascii="Arial" w:hAnsi="Arial" w:cs="Arial"/>
          <w:color w:val="000000" w:themeColor="text1"/>
          <w:sz w:val="24"/>
          <w:szCs w:val="24"/>
        </w:rPr>
        <w:t>likely stru</w:t>
      </w:r>
      <w:r w:rsidR="001F3E0E">
        <w:rPr>
          <w:rFonts w:ascii="Arial" w:hAnsi="Arial" w:cs="Arial"/>
          <w:color w:val="000000" w:themeColor="text1"/>
          <w:sz w:val="24"/>
          <w:szCs w:val="24"/>
        </w:rPr>
        <w:t xml:space="preserve">ggle in a </w:t>
      </w:r>
      <w:r w:rsidR="00454027">
        <w:rPr>
          <w:rFonts w:ascii="Arial" w:hAnsi="Arial" w:cs="Arial"/>
          <w:color w:val="000000" w:themeColor="text1"/>
          <w:sz w:val="24"/>
          <w:szCs w:val="24"/>
        </w:rPr>
        <w:t>monolingual classroom.</w:t>
      </w:r>
      <w:r w:rsidR="009A1E7C">
        <w:rPr>
          <w:rFonts w:ascii="Arial" w:hAnsi="Arial" w:cs="Arial"/>
          <w:color w:val="000000" w:themeColor="text1"/>
          <w:sz w:val="24"/>
          <w:szCs w:val="24"/>
        </w:rPr>
        <w:t xml:space="preserve"> I hope you have enjoyed my presentation, thank you for listening. </w:t>
      </w:r>
    </w:p>
    <w:sectPr w:rsidR="00BE0B08" w:rsidRPr="000575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483"/>
    <w:rsid w:val="00004787"/>
    <w:rsid w:val="00012993"/>
    <w:rsid w:val="00012B5F"/>
    <w:rsid w:val="00013361"/>
    <w:rsid w:val="00017393"/>
    <w:rsid w:val="00022B68"/>
    <w:rsid w:val="00023F42"/>
    <w:rsid w:val="00032226"/>
    <w:rsid w:val="0003386D"/>
    <w:rsid w:val="000374A2"/>
    <w:rsid w:val="00057059"/>
    <w:rsid w:val="00057200"/>
    <w:rsid w:val="000575A4"/>
    <w:rsid w:val="00057FA1"/>
    <w:rsid w:val="00063AE5"/>
    <w:rsid w:val="00065D3E"/>
    <w:rsid w:val="00073F5F"/>
    <w:rsid w:val="00075792"/>
    <w:rsid w:val="000765E4"/>
    <w:rsid w:val="000770CA"/>
    <w:rsid w:val="00080154"/>
    <w:rsid w:val="0008601D"/>
    <w:rsid w:val="0008689E"/>
    <w:rsid w:val="00094488"/>
    <w:rsid w:val="000944F5"/>
    <w:rsid w:val="0009513B"/>
    <w:rsid w:val="0009628D"/>
    <w:rsid w:val="000A76C2"/>
    <w:rsid w:val="000C16E9"/>
    <w:rsid w:val="000D6C9C"/>
    <w:rsid w:val="000E0688"/>
    <w:rsid w:val="000E5932"/>
    <w:rsid w:val="000F2BCA"/>
    <w:rsid w:val="000F5959"/>
    <w:rsid w:val="000F7090"/>
    <w:rsid w:val="000F7A56"/>
    <w:rsid w:val="0010100C"/>
    <w:rsid w:val="00107604"/>
    <w:rsid w:val="00112618"/>
    <w:rsid w:val="00116D61"/>
    <w:rsid w:val="001211EC"/>
    <w:rsid w:val="0013201F"/>
    <w:rsid w:val="00133661"/>
    <w:rsid w:val="001472B1"/>
    <w:rsid w:val="001515EB"/>
    <w:rsid w:val="0015420C"/>
    <w:rsid w:val="00156E56"/>
    <w:rsid w:val="0016041D"/>
    <w:rsid w:val="00160C5E"/>
    <w:rsid w:val="001636A3"/>
    <w:rsid w:val="00166965"/>
    <w:rsid w:val="00172169"/>
    <w:rsid w:val="001813EB"/>
    <w:rsid w:val="0019304D"/>
    <w:rsid w:val="001932D1"/>
    <w:rsid w:val="00194196"/>
    <w:rsid w:val="00197B99"/>
    <w:rsid w:val="001A456B"/>
    <w:rsid w:val="001B201C"/>
    <w:rsid w:val="001C2465"/>
    <w:rsid w:val="001C3EFF"/>
    <w:rsid w:val="001C64F7"/>
    <w:rsid w:val="001C68C2"/>
    <w:rsid w:val="001D03F9"/>
    <w:rsid w:val="001D2048"/>
    <w:rsid w:val="001D275B"/>
    <w:rsid w:val="001D299C"/>
    <w:rsid w:val="001D2ECF"/>
    <w:rsid w:val="001D33AA"/>
    <w:rsid w:val="001D48A5"/>
    <w:rsid w:val="001D7AD3"/>
    <w:rsid w:val="001E066E"/>
    <w:rsid w:val="001E3FCC"/>
    <w:rsid w:val="001F3E0E"/>
    <w:rsid w:val="001F7E71"/>
    <w:rsid w:val="00204139"/>
    <w:rsid w:val="00212FFB"/>
    <w:rsid w:val="00224DEA"/>
    <w:rsid w:val="0023205C"/>
    <w:rsid w:val="002331A0"/>
    <w:rsid w:val="002367E9"/>
    <w:rsid w:val="00244CCF"/>
    <w:rsid w:val="0024736C"/>
    <w:rsid w:val="00256722"/>
    <w:rsid w:val="002668FF"/>
    <w:rsid w:val="002742D8"/>
    <w:rsid w:val="00276749"/>
    <w:rsid w:val="0028108A"/>
    <w:rsid w:val="00291424"/>
    <w:rsid w:val="002926D8"/>
    <w:rsid w:val="00292ADB"/>
    <w:rsid w:val="00296F8E"/>
    <w:rsid w:val="002A4618"/>
    <w:rsid w:val="002A5AD2"/>
    <w:rsid w:val="002B0C96"/>
    <w:rsid w:val="002B43FE"/>
    <w:rsid w:val="002C2B76"/>
    <w:rsid w:val="002C4AEC"/>
    <w:rsid w:val="002D5CF6"/>
    <w:rsid w:val="002E051B"/>
    <w:rsid w:val="002F360E"/>
    <w:rsid w:val="00304EBB"/>
    <w:rsid w:val="003113D0"/>
    <w:rsid w:val="003156BD"/>
    <w:rsid w:val="0032326D"/>
    <w:rsid w:val="003261EF"/>
    <w:rsid w:val="0032700E"/>
    <w:rsid w:val="00337094"/>
    <w:rsid w:val="0034267D"/>
    <w:rsid w:val="0035123E"/>
    <w:rsid w:val="003522A4"/>
    <w:rsid w:val="00354171"/>
    <w:rsid w:val="0036113B"/>
    <w:rsid w:val="003668A6"/>
    <w:rsid w:val="00371998"/>
    <w:rsid w:val="0037373D"/>
    <w:rsid w:val="00375FDC"/>
    <w:rsid w:val="00383DF6"/>
    <w:rsid w:val="003874C2"/>
    <w:rsid w:val="003915F6"/>
    <w:rsid w:val="00393591"/>
    <w:rsid w:val="003968E3"/>
    <w:rsid w:val="003A5175"/>
    <w:rsid w:val="003B6BB4"/>
    <w:rsid w:val="003D29E9"/>
    <w:rsid w:val="003D4B43"/>
    <w:rsid w:val="003D5466"/>
    <w:rsid w:val="003D6D58"/>
    <w:rsid w:val="003F4487"/>
    <w:rsid w:val="003F4595"/>
    <w:rsid w:val="004022C2"/>
    <w:rsid w:val="004103C1"/>
    <w:rsid w:val="00411D47"/>
    <w:rsid w:val="00421360"/>
    <w:rsid w:val="004301B7"/>
    <w:rsid w:val="00430CCD"/>
    <w:rsid w:val="00435A91"/>
    <w:rsid w:val="0044036E"/>
    <w:rsid w:val="0044136A"/>
    <w:rsid w:val="00441443"/>
    <w:rsid w:val="00445765"/>
    <w:rsid w:val="00445CD6"/>
    <w:rsid w:val="00454027"/>
    <w:rsid w:val="00454598"/>
    <w:rsid w:val="00457398"/>
    <w:rsid w:val="00457DA1"/>
    <w:rsid w:val="004600B1"/>
    <w:rsid w:val="0046100B"/>
    <w:rsid w:val="00465F40"/>
    <w:rsid w:val="00466B8A"/>
    <w:rsid w:val="00476036"/>
    <w:rsid w:val="004822A6"/>
    <w:rsid w:val="0048252A"/>
    <w:rsid w:val="004906ED"/>
    <w:rsid w:val="0049298B"/>
    <w:rsid w:val="004955E3"/>
    <w:rsid w:val="004B2C53"/>
    <w:rsid w:val="004B472E"/>
    <w:rsid w:val="004B57AA"/>
    <w:rsid w:val="004D41F3"/>
    <w:rsid w:val="00501FEA"/>
    <w:rsid w:val="00504EF1"/>
    <w:rsid w:val="00515C43"/>
    <w:rsid w:val="00520150"/>
    <w:rsid w:val="0052301C"/>
    <w:rsid w:val="00524E41"/>
    <w:rsid w:val="00526A3D"/>
    <w:rsid w:val="005342B2"/>
    <w:rsid w:val="00534A6F"/>
    <w:rsid w:val="00535F6A"/>
    <w:rsid w:val="00537C18"/>
    <w:rsid w:val="00547A11"/>
    <w:rsid w:val="00560FD7"/>
    <w:rsid w:val="00563C14"/>
    <w:rsid w:val="0056510B"/>
    <w:rsid w:val="005734FB"/>
    <w:rsid w:val="00580A7B"/>
    <w:rsid w:val="005845E8"/>
    <w:rsid w:val="005858E6"/>
    <w:rsid w:val="005A1791"/>
    <w:rsid w:val="005A2F2B"/>
    <w:rsid w:val="005A6709"/>
    <w:rsid w:val="005B1D03"/>
    <w:rsid w:val="005B2C0E"/>
    <w:rsid w:val="005B55C9"/>
    <w:rsid w:val="005B5D67"/>
    <w:rsid w:val="005B76A5"/>
    <w:rsid w:val="005C003A"/>
    <w:rsid w:val="005C0FE4"/>
    <w:rsid w:val="005C4483"/>
    <w:rsid w:val="005C4C69"/>
    <w:rsid w:val="005C5FF1"/>
    <w:rsid w:val="005C7567"/>
    <w:rsid w:val="005D5EFF"/>
    <w:rsid w:val="005E78D5"/>
    <w:rsid w:val="005F0BD6"/>
    <w:rsid w:val="005F2E6B"/>
    <w:rsid w:val="006008B9"/>
    <w:rsid w:val="00606B6E"/>
    <w:rsid w:val="0061519A"/>
    <w:rsid w:val="00616582"/>
    <w:rsid w:val="00627EA9"/>
    <w:rsid w:val="0063161C"/>
    <w:rsid w:val="00637D22"/>
    <w:rsid w:val="006448E5"/>
    <w:rsid w:val="00646AF8"/>
    <w:rsid w:val="0065278A"/>
    <w:rsid w:val="006538D3"/>
    <w:rsid w:val="00653D35"/>
    <w:rsid w:val="00654FC0"/>
    <w:rsid w:val="00666A61"/>
    <w:rsid w:val="006679AE"/>
    <w:rsid w:val="0067108D"/>
    <w:rsid w:val="00672613"/>
    <w:rsid w:val="006754DA"/>
    <w:rsid w:val="00683F3B"/>
    <w:rsid w:val="00687F5E"/>
    <w:rsid w:val="006904AE"/>
    <w:rsid w:val="00692F88"/>
    <w:rsid w:val="0069611C"/>
    <w:rsid w:val="006A2A9B"/>
    <w:rsid w:val="006A3565"/>
    <w:rsid w:val="006A3A49"/>
    <w:rsid w:val="006A3B4E"/>
    <w:rsid w:val="006B24C9"/>
    <w:rsid w:val="006B35C6"/>
    <w:rsid w:val="006B3A3C"/>
    <w:rsid w:val="006B6114"/>
    <w:rsid w:val="006C15F7"/>
    <w:rsid w:val="006C5439"/>
    <w:rsid w:val="006D4E31"/>
    <w:rsid w:val="006E3AB4"/>
    <w:rsid w:val="006E69EC"/>
    <w:rsid w:val="006F5D51"/>
    <w:rsid w:val="00700BB2"/>
    <w:rsid w:val="00701772"/>
    <w:rsid w:val="00702349"/>
    <w:rsid w:val="00711812"/>
    <w:rsid w:val="0071437A"/>
    <w:rsid w:val="00714AB7"/>
    <w:rsid w:val="00714DE8"/>
    <w:rsid w:val="00714E93"/>
    <w:rsid w:val="007178DE"/>
    <w:rsid w:val="00721450"/>
    <w:rsid w:val="00723EA4"/>
    <w:rsid w:val="00730F86"/>
    <w:rsid w:val="0073601C"/>
    <w:rsid w:val="0074125D"/>
    <w:rsid w:val="00742C5F"/>
    <w:rsid w:val="00752444"/>
    <w:rsid w:val="007534E4"/>
    <w:rsid w:val="0075395E"/>
    <w:rsid w:val="00754DA6"/>
    <w:rsid w:val="0075575B"/>
    <w:rsid w:val="007620D5"/>
    <w:rsid w:val="00766BB9"/>
    <w:rsid w:val="00774ABF"/>
    <w:rsid w:val="00777B7C"/>
    <w:rsid w:val="00777D66"/>
    <w:rsid w:val="007827CC"/>
    <w:rsid w:val="007844D5"/>
    <w:rsid w:val="00785E48"/>
    <w:rsid w:val="0078628D"/>
    <w:rsid w:val="00786F5D"/>
    <w:rsid w:val="007901DF"/>
    <w:rsid w:val="0079114F"/>
    <w:rsid w:val="00792A4C"/>
    <w:rsid w:val="007935C0"/>
    <w:rsid w:val="007A07E1"/>
    <w:rsid w:val="007A1A67"/>
    <w:rsid w:val="007A3AE3"/>
    <w:rsid w:val="007A6590"/>
    <w:rsid w:val="007A76F3"/>
    <w:rsid w:val="007B1AAA"/>
    <w:rsid w:val="007B6469"/>
    <w:rsid w:val="007B6508"/>
    <w:rsid w:val="007C4A01"/>
    <w:rsid w:val="007C5928"/>
    <w:rsid w:val="007C65C8"/>
    <w:rsid w:val="007D6571"/>
    <w:rsid w:val="007E0B03"/>
    <w:rsid w:val="007E3688"/>
    <w:rsid w:val="007E5E52"/>
    <w:rsid w:val="007F1463"/>
    <w:rsid w:val="007F1890"/>
    <w:rsid w:val="007F5009"/>
    <w:rsid w:val="007F569B"/>
    <w:rsid w:val="008057C8"/>
    <w:rsid w:val="008121B1"/>
    <w:rsid w:val="00813B0F"/>
    <w:rsid w:val="008216CD"/>
    <w:rsid w:val="008241C1"/>
    <w:rsid w:val="008275C0"/>
    <w:rsid w:val="00827B1F"/>
    <w:rsid w:val="00830B3D"/>
    <w:rsid w:val="00831C4E"/>
    <w:rsid w:val="00834E37"/>
    <w:rsid w:val="00836B4A"/>
    <w:rsid w:val="0084155B"/>
    <w:rsid w:val="008477BF"/>
    <w:rsid w:val="00850CEB"/>
    <w:rsid w:val="00851360"/>
    <w:rsid w:val="00851CBD"/>
    <w:rsid w:val="00852C19"/>
    <w:rsid w:val="008534DF"/>
    <w:rsid w:val="00861703"/>
    <w:rsid w:val="00871005"/>
    <w:rsid w:val="00872243"/>
    <w:rsid w:val="008938D5"/>
    <w:rsid w:val="00893CA5"/>
    <w:rsid w:val="008A001E"/>
    <w:rsid w:val="008A10AA"/>
    <w:rsid w:val="008B5CF2"/>
    <w:rsid w:val="008D043B"/>
    <w:rsid w:val="008D68B6"/>
    <w:rsid w:val="008E575D"/>
    <w:rsid w:val="008F3180"/>
    <w:rsid w:val="008F34EB"/>
    <w:rsid w:val="009011AF"/>
    <w:rsid w:val="00904409"/>
    <w:rsid w:val="00923449"/>
    <w:rsid w:val="0093183B"/>
    <w:rsid w:val="00934CDA"/>
    <w:rsid w:val="00936F11"/>
    <w:rsid w:val="00942A93"/>
    <w:rsid w:val="009433F9"/>
    <w:rsid w:val="009500BC"/>
    <w:rsid w:val="00950515"/>
    <w:rsid w:val="00952319"/>
    <w:rsid w:val="0096495E"/>
    <w:rsid w:val="009650EA"/>
    <w:rsid w:val="0097254F"/>
    <w:rsid w:val="009728CC"/>
    <w:rsid w:val="00981A45"/>
    <w:rsid w:val="0098668E"/>
    <w:rsid w:val="009879B2"/>
    <w:rsid w:val="00990D08"/>
    <w:rsid w:val="009A1E7C"/>
    <w:rsid w:val="009A6EB5"/>
    <w:rsid w:val="009A7A23"/>
    <w:rsid w:val="009B6795"/>
    <w:rsid w:val="009B6E5A"/>
    <w:rsid w:val="009C0A0B"/>
    <w:rsid w:val="009C12E4"/>
    <w:rsid w:val="009C348E"/>
    <w:rsid w:val="009C404A"/>
    <w:rsid w:val="009D1E42"/>
    <w:rsid w:val="009D308A"/>
    <w:rsid w:val="009E3FC3"/>
    <w:rsid w:val="009E548B"/>
    <w:rsid w:val="009E5614"/>
    <w:rsid w:val="009F0BAB"/>
    <w:rsid w:val="009F1F69"/>
    <w:rsid w:val="009F3617"/>
    <w:rsid w:val="00A019E6"/>
    <w:rsid w:val="00A0270E"/>
    <w:rsid w:val="00A04B9E"/>
    <w:rsid w:val="00A23318"/>
    <w:rsid w:val="00A24405"/>
    <w:rsid w:val="00A248A0"/>
    <w:rsid w:val="00A25136"/>
    <w:rsid w:val="00A259C9"/>
    <w:rsid w:val="00A304A9"/>
    <w:rsid w:val="00A3632F"/>
    <w:rsid w:val="00A41803"/>
    <w:rsid w:val="00A418EF"/>
    <w:rsid w:val="00A42D23"/>
    <w:rsid w:val="00A42F4A"/>
    <w:rsid w:val="00A45AE5"/>
    <w:rsid w:val="00A47827"/>
    <w:rsid w:val="00A518CB"/>
    <w:rsid w:val="00A64466"/>
    <w:rsid w:val="00A64F77"/>
    <w:rsid w:val="00A662CC"/>
    <w:rsid w:val="00A80FBF"/>
    <w:rsid w:val="00A83F78"/>
    <w:rsid w:val="00A95552"/>
    <w:rsid w:val="00AA1094"/>
    <w:rsid w:val="00AA29DE"/>
    <w:rsid w:val="00AA3592"/>
    <w:rsid w:val="00AA3D5F"/>
    <w:rsid w:val="00AA3F5B"/>
    <w:rsid w:val="00AB6BD9"/>
    <w:rsid w:val="00AB6FB1"/>
    <w:rsid w:val="00AB7ED7"/>
    <w:rsid w:val="00AC01B2"/>
    <w:rsid w:val="00AD36AE"/>
    <w:rsid w:val="00AE2333"/>
    <w:rsid w:val="00AE29E4"/>
    <w:rsid w:val="00AE43EE"/>
    <w:rsid w:val="00B1608E"/>
    <w:rsid w:val="00B357AC"/>
    <w:rsid w:val="00B42883"/>
    <w:rsid w:val="00B43FB8"/>
    <w:rsid w:val="00B44868"/>
    <w:rsid w:val="00B53BAA"/>
    <w:rsid w:val="00B662AF"/>
    <w:rsid w:val="00B700BA"/>
    <w:rsid w:val="00B80C04"/>
    <w:rsid w:val="00BA0E58"/>
    <w:rsid w:val="00BA54AA"/>
    <w:rsid w:val="00BA5E3F"/>
    <w:rsid w:val="00BC33A2"/>
    <w:rsid w:val="00BC5220"/>
    <w:rsid w:val="00BC5FB9"/>
    <w:rsid w:val="00BC76D0"/>
    <w:rsid w:val="00BE0B08"/>
    <w:rsid w:val="00BE137C"/>
    <w:rsid w:val="00C01E43"/>
    <w:rsid w:val="00C02D01"/>
    <w:rsid w:val="00C069B9"/>
    <w:rsid w:val="00C16AEB"/>
    <w:rsid w:val="00C27E7E"/>
    <w:rsid w:val="00C35686"/>
    <w:rsid w:val="00C36305"/>
    <w:rsid w:val="00C441BA"/>
    <w:rsid w:val="00C534E0"/>
    <w:rsid w:val="00C5791B"/>
    <w:rsid w:val="00C62771"/>
    <w:rsid w:val="00C65FAC"/>
    <w:rsid w:val="00C741A8"/>
    <w:rsid w:val="00C84C75"/>
    <w:rsid w:val="00C85642"/>
    <w:rsid w:val="00C97C8A"/>
    <w:rsid w:val="00CA7100"/>
    <w:rsid w:val="00CB0AF9"/>
    <w:rsid w:val="00CB454E"/>
    <w:rsid w:val="00CB51A5"/>
    <w:rsid w:val="00CB60BB"/>
    <w:rsid w:val="00CB6415"/>
    <w:rsid w:val="00CC0EE7"/>
    <w:rsid w:val="00CC288F"/>
    <w:rsid w:val="00CC2A2E"/>
    <w:rsid w:val="00CE6E6E"/>
    <w:rsid w:val="00CF4D3F"/>
    <w:rsid w:val="00CF5B2B"/>
    <w:rsid w:val="00CF6816"/>
    <w:rsid w:val="00D10519"/>
    <w:rsid w:val="00D1280F"/>
    <w:rsid w:val="00D13BAE"/>
    <w:rsid w:val="00D2067F"/>
    <w:rsid w:val="00D2196E"/>
    <w:rsid w:val="00D306E4"/>
    <w:rsid w:val="00D33E51"/>
    <w:rsid w:val="00D468FB"/>
    <w:rsid w:val="00D543AE"/>
    <w:rsid w:val="00D5456B"/>
    <w:rsid w:val="00D56FC5"/>
    <w:rsid w:val="00D62100"/>
    <w:rsid w:val="00D7647C"/>
    <w:rsid w:val="00D77029"/>
    <w:rsid w:val="00D8473A"/>
    <w:rsid w:val="00D904D7"/>
    <w:rsid w:val="00D95008"/>
    <w:rsid w:val="00D955C1"/>
    <w:rsid w:val="00DA1772"/>
    <w:rsid w:val="00DA4305"/>
    <w:rsid w:val="00DB0FAE"/>
    <w:rsid w:val="00DB1507"/>
    <w:rsid w:val="00DB59B3"/>
    <w:rsid w:val="00DB6746"/>
    <w:rsid w:val="00DB6B2C"/>
    <w:rsid w:val="00DC1BBE"/>
    <w:rsid w:val="00DD4BE7"/>
    <w:rsid w:val="00DE0E4C"/>
    <w:rsid w:val="00DF37CE"/>
    <w:rsid w:val="00E07B2C"/>
    <w:rsid w:val="00E22B60"/>
    <w:rsid w:val="00E31FE3"/>
    <w:rsid w:val="00E328BD"/>
    <w:rsid w:val="00E44E25"/>
    <w:rsid w:val="00E51F01"/>
    <w:rsid w:val="00E53443"/>
    <w:rsid w:val="00E70208"/>
    <w:rsid w:val="00E707E9"/>
    <w:rsid w:val="00E708A5"/>
    <w:rsid w:val="00E718D4"/>
    <w:rsid w:val="00E719FA"/>
    <w:rsid w:val="00E721B1"/>
    <w:rsid w:val="00E820DE"/>
    <w:rsid w:val="00E8401A"/>
    <w:rsid w:val="00E845C5"/>
    <w:rsid w:val="00E91EFC"/>
    <w:rsid w:val="00EA4D37"/>
    <w:rsid w:val="00EA70E6"/>
    <w:rsid w:val="00EA71D6"/>
    <w:rsid w:val="00EC038F"/>
    <w:rsid w:val="00EC16A2"/>
    <w:rsid w:val="00EC304B"/>
    <w:rsid w:val="00EC6A60"/>
    <w:rsid w:val="00EC73B9"/>
    <w:rsid w:val="00EC785E"/>
    <w:rsid w:val="00ED1963"/>
    <w:rsid w:val="00ED3AAF"/>
    <w:rsid w:val="00ED5BA5"/>
    <w:rsid w:val="00ED65E2"/>
    <w:rsid w:val="00EE3550"/>
    <w:rsid w:val="00EE4C3A"/>
    <w:rsid w:val="00EE66ED"/>
    <w:rsid w:val="00EF2431"/>
    <w:rsid w:val="00EF3270"/>
    <w:rsid w:val="00EF4863"/>
    <w:rsid w:val="00F04B49"/>
    <w:rsid w:val="00F147CE"/>
    <w:rsid w:val="00F15312"/>
    <w:rsid w:val="00F15F2A"/>
    <w:rsid w:val="00F160DB"/>
    <w:rsid w:val="00F20422"/>
    <w:rsid w:val="00F25692"/>
    <w:rsid w:val="00F34899"/>
    <w:rsid w:val="00F354F5"/>
    <w:rsid w:val="00F37250"/>
    <w:rsid w:val="00F40885"/>
    <w:rsid w:val="00F40C09"/>
    <w:rsid w:val="00F41784"/>
    <w:rsid w:val="00F44888"/>
    <w:rsid w:val="00F577F1"/>
    <w:rsid w:val="00F6314C"/>
    <w:rsid w:val="00F64B31"/>
    <w:rsid w:val="00F65EA2"/>
    <w:rsid w:val="00F66E07"/>
    <w:rsid w:val="00F72A47"/>
    <w:rsid w:val="00F72EB4"/>
    <w:rsid w:val="00F749CB"/>
    <w:rsid w:val="00F760FC"/>
    <w:rsid w:val="00FA0425"/>
    <w:rsid w:val="00FA5169"/>
    <w:rsid w:val="00FB23ED"/>
    <w:rsid w:val="00FB37FC"/>
    <w:rsid w:val="00FC418E"/>
    <w:rsid w:val="00FC5CC2"/>
    <w:rsid w:val="00FD39A1"/>
    <w:rsid w:val="00FD46C9"/>
    <w:rsid w:val="00FE23F1"/>
    <w:rsid w:val="00FE2CF4"/>
    <w:rsid w:val="00FE4D32"/>
    <w:rsid w:val="00FE53D3"/>
    <w:rsid w:val="00FE587C"/>
    <w:rsid w:val="00FE6B4B"/>
    <w:rsid w:val="00FF2036"/>
    <w:rsid w:val="00FF3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F7D8F2"/>
  <w15:chartTrackingRefBased/>
  <w15:docId w15:val="{89AC65D9-078B-AB4C-977B-0C317E859C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3</Pages>
  <Words>1572</Words>
  <Characters>8961</Characters>
  <Application>Microsoft Office Word</Application>
  <DocSecurity>0</DocSecurity>
  <Lines>74</Lines>
  <Paragraphs>21</Paragraphs>
  <ScaleCrop>false</ScaleCrop>
  <Company/>
  <LinksUpToDate>false</LinksUpToDate>
  <CharactersWithSpaces>10512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76</cp:revision>
  <dcterms:created xsi:type="dcterms:W3CDTF">2023-03-28T17:38:00Z</dcterms:created>
  <dcterms:modified xsi:type="dcterms:W3CDTF">2023-03-30T11:58:00Z</dcterms:modified>
</cp:coreProperties>
</file>