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D42E2" w14:textId="78FDC5BF" w:rsidR="00A51BD9" w:rsidRPr="007C37F1" w:rsidRDefault="00A51BD9" w:rsidP="00A51BD9">
      <w:pPr>
        <w:spacing w:after="0" w:line="259" w:lineRule="auto"/>
        <w:ind w:right="958"/>
        <w:jc w:val="right"/>
      </w:pPr>
      <w:r w:rsidRPr="007C37F1">
        <w:rPr>
          <w:rFonts w:ascii="Calibri" w:eastAsia="Calibri" w:hAnsi="Calibri" w:cs="Calibri"/>
          <w:noProof/>
          <w:sz w:val="22"/>
        </w:rPr>
        <mc:AlternateContent>
          <mc:Choice Requires="wpg">
            <w:drawing>
              <wp:inline distT="0" distB="0" distL="0" distR="0" wp14:anchorId="414F2630" wp14:editId="1478D861">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19F91C71" w14:textId="77777777" w:rsidR="00A51BD9" w:rsidRPr="007C37F1" w:rsidRDefault="00A51BD9" w:rsidP="00A51BD9">
                              <w:pPr>
                                <w:spacing w:after="160" w:line="259" w:lineRule="auto"/>
                                <w:ind w:left="0" w:right="0" w:firstLine="0"/>
                              </w:pPr>
                              <w:r w:rsidRPr="007C37F1">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0F02ADE6" w14:textId="77777777" w:rsidR="00A51BD9" w:rsidRPr="007C37F1" w:rsidRDefault="00A51BD9" w:rsidP="00A51BD9">
                              <w:pPr>
                                <w:spacing w:after="160" w:line="259" w:lineRule="auto"/>
                                <w:ind w:left="0" w:right="0" w:firstLine="0"/>
                              </w:pPr>
                              <w:r w:rsidRPr="007C37F1">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4FA22CE2" w14:textId="77777777" w:rsidR="00A51BD9" w:rsidRPr="007C37F1" w:rsidRDefault="00A51BD9" w:rsidP="00A51BD9">
                              <w:pPr>
                                <w:spacing w:after="160" w:line="259" w:lineRule="auto"/>
                                <w:ind w:left="0" w:right="0" w:firstLine="0"/>
                              </w:pPr>
                              <w:r w:rsidRPr="007C37F1">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4"/>
                          <a:stretch>
                            <a:fillRect/>
                          </a:stretch>
                        </pic:blipFill>
                        <pic:spPr>
                          <a:xfrm>
                            <a:off x="0" y="6278"/>
                            <a:ext cx="5438775" cy="1328420"/>
                          </a:xfrm>
                          <a:prstGeom prst="rect">
                            <a:avLst/>
                          </a:prstGeom>
                        </pic:spPr>
                      </pic:pic>
                    </wpg:wgp>
                  </a:graphicData>
                </a:graphic>
              </wp:inline>
            </w:drawing>
          </mc:Choice>
          <mc:Fallback>
            <w:pict>
              <v:group w14:anchorId="414F2630"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19F91C71" w14:textId="77777777" w:rsidR="00A51BD9" w:rsidRPr="007C37F1" w:rsidRDefault="00A51BD9" w:rsidP="00A51BD9">
                        <w:pPr>
                          <w:spacing w:after="160" w:line="259" w:lineRule="auto"/>
                          <w:ind w:left="0" w:right="0" w:firstLine="0"/>
                        </w:pPr>
                        <w:r w:rsidRPr="007C37F1">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0F02ADE6" w14:textId="77777777" w:rsidR="00A51BD9" w:rsidRPr="007C37F1" w:rsidRDefault="00A51BD9" w:rsidP="00A51BD9">
                        <w:pPr>
                          <w:spacing w:after="160" w:line="259" w:lineRule="auto"/>
                          <w:ind w:left="0" w:right="0" w:firstLine="0"/>
                        </w:pPr>
                        <w:r w:rsidRPr="007C37F1">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4FA22CE2" w14:textId="77777777" w:rsidR="00A51BD9" w:rsidRPr="007C37F1" w:rsidRDefault="00A51BD9" w:rsidP="00A51BD9">
                        <w:pPr>
                          <w:spacing w:after="160" w:line="259" w:lineRule="auto"/>
                          <w:ind w:left="0" w:right="0" w:firstLine="0"/>
                        </w:pPr>
                        <w:r w:rsidRPr="007C37F1">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5" o:title=""/>
                </v:shape>
                <w10:anchorlock/>
              </v:group>
            </w:pict>
          </mc:Fallback>
        </mc:AlternateContent>
      </w:r>
      <w:r w:rsidRPr="00A51BD9">
        <w:rPr>
          <w:sz w:val="58"/>
        </w:rPr>
        <w:t xml:space="preserve"> </w:t>
      </w:r>
      <w:r w:rsidRPr="007C37F1">
        <w:rPr>
          <w:sz w:val="58"/>
        </w:rPr>
        <w:t xml:space="preserve">Sefydliad Dysgu Canol Dinas / </w:t>
      </w:r>
    </w:p>
    <w:p w14:paraId="044BB7DE" w14:textId="77777777" w:rsidR="00A51BD9" w:rsidRPr="007C37F1" w:rsidRDefault="00A51BD9" w:rsidP="00A51BD9">
      <w:pPr>
        <w:spacing w:after="0" w:line="259" w:lineRule="auto"/>
        <w:ind w:right="1322"/>
        <w:jc w:val="right"/>
      </w:pPr>
      <w:r w:rsidRPr="007C37F1">
        <w:rPr>
          <w:sz w:val="58"/>
        </w:rPr>
        <w:t xml:space="preserve">Institute of Inner-City Learning  </w:t>
      </w:r>
    </w:p>
    <w:p w14:paraId="67D96902" w14:textId="77777777" w:rsidR="00A51BD9" w:rsidRPr="007C37F1" w:rsidRDefault="00A51BD9" w:rsidP="00A51BD9">
      <w:pPr>
        <w:spacing w:after="0" w:line="259" w:lineRule="auto"/>
        <w:ind w:left="0" w:right="0" w:firstLine="0"/>
      </w:pPr>
      <w:r w:rsidRPr="007C37F1">
        <w:rPr>
          <w:sz w:val="20"/>
        </w:rPr>
        <w:t xml:space="preserve"> </w:t>
      </w:r>
    </w:p>
    <w:p w14:paraId="1A9E55C2" w14:textId="77777777" w:rsidR="00A51BD9" w:rsidRPr="007C37F1" w:rsidRDefault="00A51BD9" w:rsidP="00A51BD9">
      <w:pPr>
        <w:spacing w:after="321" w:line="259" w:lineRule="auto"/>
        <w:ind w:left="0" w:right="0" w:firstLine="0"/>
      </w:pPr>
      <w:r w:rsidRPr="007C37F1">
        <w:rPr>
          <w:sz w:val="20"/>
        </w:rPr>
        <w:t xml:space="preserve"> </w:t>
      </w:r>
    </w:p>
    <w:p w14:paraId="474CB9C2" w14:textId="77777777" w:rsidR="00A51BD9" w:rsidRPr="007C37F1" w:rsidRDefault="00A51BD9" w:rsidP="00A51BD9">
      <w:pPr>
        <w:spacing w:after="0" w:line="259" w:lineRule="auto"/>
        <w:ind w:left="413" w:right="0" w:firstLine="0"/>
        <w:jc w:val="center"/>
      </w:pPr>
      <w:r w:rsidRPr="007C37F1">
        <w:rPr>
          <w:sz w:val="56"/>
        </w:rPr>
        <w:t xml:space="preserve"> </w:t>
      </w:r>
    </w:p>
    <w:p w14:paraId="657F2FDA" w14:textId="77777777" w:rsidR="00A51BD9" w:rsidRPr="007C37F1" w:rsidRDefault="00A51BD9" w:rsidP="00A51BD9">
      <w:pPr>
        <w:spacing w:after="0" w:line="259" w:lineRule="auto"/>
        <w:ind w:left="413" w:right="0" w:firstLine="0"/>
        <w:jc w:val="center"/>
      </w:pPr>
      <w:r w:rsidRPr="007C37F1">
        <w:rPr>
          <w:sz w:val="56"/>
        </w:rPr>
        <w:t xml:space="preserve"> </w:t>
      </w:r>
    </w:p>
    <w:p w14:paraId="5B5B9902" w14:textId="77777777" w:rsidR="00A51BD9" w:rsidRPr="007C37F1" w:rsidRDefault="00A51BD9" w:rsidP="00A51BD9">
      <w:pPr>
        <w:spacing w:after="0" w:line="259" w:lineRule="auto"/>
        <w:ind w:left="2611" w:right="0"/>
      </w:pPr>
      <w:r w:rsidRPr="007C37F1">
        <w:rPr>
          <w:sz w:val="56"/>
        </w:rPr>
        <w:t>BA Leadership and Management</w:t>
      </w:r>
    </w:p>
    <w:p w14:paraId="6409C142" w14:textId="77777777" w:rsidR="00A51BD9" w:rsidRPr="007C37F1" w:rsidRDefault="00A51BD9" w:rsidP="00A51BD9"/>
    <w:p w14:paraId="6547F184" w14:textId="77777777" w:rsidR="00A51BD9" w:rsidRPr="007C37F1" w:rsidRDefault="00A51BD9" w:rsidP="00A51BD9"/>
    <w:p w14:paraId="14094E6A" w14:textId="77777777" w:rsidR="00A51BD9" w:rsidRPr="007C37F1" w:rsidRDefault="00A51BD9" w:rsidP="00A51BD9"/>
    <w:p w14:paraId="4411FCD8" w14:textId="77777777" w:rsidR="00A51BD9" w:rsidRPr="007C37F1" w:rsidRDefault="00A51BD9" w:rsidP="00A51BD9"/>
    <w:p w14:paraId="011DB720" w14:textId="77777777" w:rsidR="00A51BD9" w:rsidRPr="007C37F1" w:rsidRDefault="00A51BD9" w:rsidP="00A51BD9"/>
    <w:p w14:paraId="6C06F321" w14:textId="77777777" w:rsidR="00A51BD9" w:rsidRPr="007C37F1" w:rsidRDefault="00A51BD9" w:rsidP="00A51BD9"/>
    <w:p w14:paraId="61AA3525" w14:textId="77777777" w:rsidR="00A51BD9" w:rsidRPr="007C37F1" w:rsidRDefault="00A51BD9" w:rsidP="00A51BD9"/>
    <w:p w14:paraId="59C5B112" w14:textId="77777777" w:rsidR="00A51BD9" w:rsidRPr="007C37F1" w:rsidRDefault="00A51BD9" w:rsidP="00A51BD9"/>
    <w:p w14:paraId="1026D735" w14:textId="77777777" w:rsidR="00A51BD9" w:rsidRPr="007C37F1" w:rsidRDefault="00A51BD9" w:rsidP="00A51BD9"/>
    <w:p w14:paraId="3D1AD3A9" w14:textId="77777777" w:rsidR="00A51BD9" w:rsidRPr="007C37F1" w:rsidRDefault="00A51BD9" w:rsidP="00A51BD9"/>
    <w:p w14:paraId="4936D834" w14:textId="77777777" w:rsidR="00A51BD9" w:rsidRPr="007C37F1" w:rsidRDefault="00A51BD9" w:rsidP="00A51BD9"/>
    <w:p w14:paraId="58112C9D" w14:textId="77777777" w:rsidR="00A51BD9" w:rsidRPr="007C37F1" w:rsidRDefault="00A51BD9" w:rsidP="00A51BD9"/>
    <w:p w14:paraId="25E96831" w14:textId="77777777" w:rsidR="00A51BD9" w:rsidRPr="007C37F1" w:rsidRDefault="00A51BD9" w:rsidP="00A51BD9"/>
    <w:p w14:paraId="064EDB86" w14:textId="77777777" w:rsidR="00A51BD9" w:rsidRPr="007C37F1" w:rsidRDefault="00A51BD9" w:rsidP="00A51BD9"/>
    <w:p w14:paraId="1A484E3E" w14:textId="77777777" w:rsidR="00A51BD9" w:rsidRPr="007C37F1" w:rsidRDefault="00A51BD9" w:rsidP="00A51BD9"/>
    <w:p w14:paraId="62EE5A97" w14:textId="77777777" w:rsidR="00A51BD9" w:rsidRPr="007C37F1" w:rsidRDefault="00A51BD9" w:rsidP="00A51BD9"/>
    <w:p w14:paraId="6D164A4A" w14:textId="77777777" w:rsidR="00A51BD9" w:rsidRPr="007C37F1" w:rsidRDefault="00A51BD9" w:rsidP="00A51BD9"/>
    <w:p w14:paraId="0B2CE741" w14:textId="77777777" w:rsidR="00A51BD9" w:rsidRPr="007C37F1" w:rsidRDefault="00A51BD9" w:rsidP="00A51BD9"/>
    <w:p w14:paraId="54B07184" w14:textId="77777777" w:rsidR="00A51BD9" w:rsidRPr="007C37F1" w:rsidRDefault="00A51BD9" w:rsidP="00A51BD9"/>
    <w:p w14:paraId="0FFFCB0B" w14:textId="77777777" w:rsidR="00A51BD9" w:rsidRPr="007C37F1" w:rsidRDefault="00A51BD9" w:rsidP="00A51BD9"/>
    <w:p w14:paraId="631D22A9" w14:textId="77777777" w:rsidR="00A51BD9" w:rsidRPr="007C37F1" w:rsidRDefault="00A51BD9" w:rsidP="00A51BD9">
      <w:pPr>
        <w:jc w:val="center"/>
        <w:rPr>
          <w:b/>
          <w:bCs/>
          <w:sz w:val="56"/>
          <w:szCs w:val="56"/>
        </w:rPr>
      </w:pPr>
      <w:r w:rsidRPr="00CC4E30">
        <w:rPr>
          <w:b/>
          <w:bCs/>
          <w:sz w:val="56"/>
          <w:szCs w:val="56"/>
        </w:rPr>
        <w:lastRenderedPageBreak/>
        <w:t>Assessing the impact of warehouse automation (AMRs/AGVs, automated picking, conveyor systems) on operational efficiency at a large UK logistics depot</w:t>
      </w:r>
    </w:p>
    <w:p w14:paraId="6FC79A0A" w14:textId="77777777" w:rsidR="00A51BD9" w:rsidRPr="007C37F1" w:rsidRDefault="00A51BD9" w:rsidP="00A51BD9">
      <w:pPr>
        <w:jc w:val="center"/>
        <w:rPr>
          <w:b/>
          <w:bCs/>
          <w:sz w:val="56"/>
          <w:szCs w:val="56"/>
        </w:rPr>
      </w:pPr>
    </w:p>
    <w:p w14:paraId="576D5A02" w14:textId="77777777" w:rsidR="00A51BD9" w:rsidRPr="007C37F1" w:rsidRDefault="00A51BD9" w:rsidP="00A51BD9">
      <w:pPr>
        <w:spacing w:after="0" w:line="360" w:lineRule="auto"/>
        <w:jc w:val="center"/>
        <w:rPr>
          <w:b/>
          <w:bCs/>
          <w:sz w:val="56"/>
          <w:szCs w:val="56"/>
        </w:rPr>
      </w:pPr>
      <w:r w:rsidRPr="007C37F1">
        <w:rPr>
          <w:b/>
          <w:bCs/>
          <w:sz w:val="56"/>
          <w:szCs w:val="56"/>
        </w:rPr>
        <w:t>Dumitru Alexandru Dumitru</w:t>
      </w:r>
    </w:p>
    <w:p w14:paraId="1922D99E" w14:textId="77777777" w:rsidR="00A51BD9" w:rsidRPr="007C37F1" w:rsidRDefault="00A51BD9" w:rsidP="00A51BD9">
      <w:pPr>
        <w:spacing w:after="0" w:line="360" w:lineRule="auto"/>
        <w:jc w:val="center"/>
        <w:rPr>
          <w:b/>
          <w:bCs/>
          <w:sz w:val="56"/>
          <w:szCs w:val="56"/>
        </w:rPr>
      </w:pPr>
      <w:r w:rsidRPr="007C37F1">
        <w:rPr>
          <w:b/>
          <w:bCs/>
          <w:sz w:val="56"/>
          <w:szCs w:val="56"/>
        </w:rPr>
        <w:t>2309588</w:t>
      </w:r>
    </w:p>
    <w:p w14:paraId="69034289" w14:textId="77777777" w:rsidR="00A51BD9" w:rsidRPr="007C37F1" w:rsidRDefault="00A51BD9" w:rsidP="00A51BD9">
      <w:pPr>
        <w:spacing w:after="0" w:line="360" w:lineRule="auto"/>
        <w:jc w:val="center"/>
        <w:rPr>
          <w:b/>
          <w:bCs/>
          <w:sz w:val="56"/>
          <w:szCs w:val="56"/>
        </w:rPr>
      </w:pPr>
    </w:p>
    <w:p w14:paraId="3D1C6E31" w14:textId="77777777" w:rsidR="00A51BD9" w:rsidRPr="007C37F1" w:rsidRDefault="00A51BD9" w:rsidP="00A51BD9">
      <w:pPr>
        <w:ind w:left="0" w:firstLine="0"/>
        <w:rPr>
          <w:b/>
          <w:bCs/>
          <w:sz w:val="56"/>
          <w:szCs w:val="56"/>
        </w:rPr>
      </w:pPr>
    </w:p>
    <w:p w14:paraId="06BC2146" w14:textId="77777777" w:rsidR="00A51BD9" w:rsidRPr="007C37F1" w:rsidRDefault="00A51BD9" w:rsidP="00A51BD9">
      <w:pPr>
        <w:jc w:val="center"/>
        <w:rPr>
          <w:b/>
          <w:bCs/>
          <w:sz w:val="56"/>
          <w:szCs w:val="56"/>
        </w:rPr>
      </w:pPr>
      <w:r>
        <w:rPr>
          <w:b/>
          <w:bCs/>
          <w:sz w:val="56"/>
          <w:szCs w:val="56"/>
        </w:rPr>
        <w:t>Rebecca Stewart</w:t>
      </w:r>
    </w:p>
    <w:p w14:paraId="7A553B3D" w14:textId="77777777" w:rsidR="00A51BD9" w:rsidRPr="007C37F1" w:rsidRDefault="00A51BD9" w:rsidP="00A51BD9">
      <w:pPr>
        <w:jc w:val="center"/>
        <w:rPr>
          <w:b/>
          <w:bCs/>
          <w:sz w:val="56"/>
          <w:szCs w:val="56"/>
        </w:rPr>
      </w:pPr>
    </w:p>
    <w:p w14:paraId="32CE97EF" w14:textId="77777777" w:rsidR="00A51BD9" w:rsidRPr="007C37F1" w:rsidRDefault="00A51BD9" w:rsidP="00A51BD9">
      <w:pPr>
        <w:jc w:val="center"/>
        <w:rPr>
          <w:b/>
          <w:bCs/>
          <w:sz w:val="56"/>
          <w:szCs w:val="56"/>
        </w:rPr>
      </w:pPr>
    </w:p>
    <w:p w14:paraId="3AA78092" w14:textId="77777777" w:rsidR="00A51BD9" w:rsidRPr="007C37F1" w:rsidRDefault="00A51BD9" w:rsidP="00A51BD9">
      <w:pPr>
        <w:spacing w:after="0" w:line="259" w:lineRule="auto"/>
        <w:jc w:val="center"/>
      </w:pPr>
      <w:r w:rsidRPr="007C37F1">
        <w:t>Dissertation submitted as part of the requirements for the award of BA Leadership and Management</w:t>
      </w:r>
    </w:p>
    <w:p w14:paraId="46FC2539" w14:textId="77777777" w:rsidR="00A51BD9" w:rsidRPr="007C37F1" w:rsidRDefault="00A51BD9" w:rsidP="00A51BD9">
      <w:pPr>
        <w:spacing w:after="0" w:line="259" w:lineRule="auto"/>
        <w:ind w:right="57"/>
      </w:pPr>
    </w:p>
    <w:p w14:paraId="522CE0C9" w14:textId="77777777" w:rsidR="00A51BD9" w:rsidRPr="007C37F1" w:rsidRDefault="00A51BD9" w:rsidP="00A51BD9">
      <w:pPr>
        <w:spacing w:after="0" w:line="259" w:lineRule="auto"/>
        <w:ind w:left="8" w:right="0" w:firstLine="0"/>
        <w:jc w:val="center"/>
      </w:pPr>
      <w:r w:rsidRPr="007C37F1">
        <w:t xml:space="preserve"> </w:t>
      </w:r>
    </w:p>
    <w:p w14:paraId="1EB85A22" w14:textId="77777777" w:rsidR="00A51BD9" w:rsidRPr="007C37F1" w:rsidRDefault="00A51BD9" w:rsidP="00A51BD9">
      <w:pPr>
        <w:spacing w:after="141" w:line="259" w:lineRule="auto"/>
        <w:ind w:right="54"/>
        <w:jc w:val="center"/>
      </w:pPr>
      <w:r w:rsidRPr="007C37F1">
        <w:t>07/2026</w:t>
      </w:r>
    </w:p>
    <w:p w14:paraId="1EBBD6C7" w14:textId="21669F66" w:rsidR="004171D6" w:rsidRDefault="004171D6"/>
    <w:p w14:paraId="0EB91A47" w14:textId="77777777" w:rsidR="00A51BD9" w:rsidRDefault="00A51BD9"/>
    <w:p w14:paraId="09DA6D06" w14:textId="77777777" w:rsidR="00A51BD9" w:rsidRDefault="00A51BD9"/>
    <w:p w14:paraId="44B1351E" w14:textId="11625EEB" w:rsidR="00A51BD9" w:rsidRDefault="00A51BD9" w:rsidP="00A51BD9">
      <w:pPr>
        <w:spacing w:after="0" w:line="360" w:lineRule="auto"/>
        <w:jc w:val="center"/>
        <w:rPr>
          <w:b/>
          <w:bCs/>
          <w:sz w:val="28"/>
          <w:szCs w:val="28"/>
        </w:rPr>
      </w:pPr>
      <w:r w:rsidRPr="00A51BD9">
        <w:rPr>
          <w:b/>
          <w:bCs/>
          <w:sz w:val="28"/>
          <w:szCs w:val="28"/>
        </w:rPr>
        <w:lastRenderedPageBreak/>
        <w:t>Reflection</w:t>
      </w:r>
    </w:p>
    <w:p w14:paraId="3BD07171" w14:textId="77777777" w:rsidR="00A51BD9" w:rsidRDefault="00A51BD9" w:rsidP="00A51BD9">
      <w:pPr>
        <w:spacing w:after="0" w:line="360" w:lineRule="auto"/>
        <w:jc w:val="center"/>
        <w:rPr>
          <w:b/>
          <w:bCs/>
          <w:sz w:val="28"/>
          <w:szCs w:val="28"/>
        </w:rPr>
      </w:pPr>
    </w:p>
    <w:p w14:paraId="27907670" w14:textId="3E84F5D9" w:rsidR="00A51BD9" w:rsidRPr="00A51BD9" w:rsidRDefault="00A51BD9" w:rsidP="00A51BD9">
      <w:pPr>
        <w:spacing w:after="0" w:line="360" w:lineRule="auto"/>
        <w:ind w:left="0" w:right="0" w:firstLine="720"/>
        <w:jc w:val="both"/>
        <w:rPr>
          <w:lang w:val="en-US"/>
        </w:rPr>
      </w:pPr>
      <w:r w:rsidRPr="00A51BD9">
        <w:rPr>
          <w:lang w:val="en-US"/>
        </w:rPr>
        <w:t>Finishing this dissertation ranks as one of the most meaningful learning episodes of my studies.</w:t>
      </w:r>
      <w:r>
        <w:rPr>
          <w:lang w:val="en-US"/>
        </w:rPr>
        <w:t xml:space="preserve"> </w:t>
      </w:r>
      <w:proofErr w:type="gramStart"/>
      <w:r w:rsidRPr="00A51BD9">
        <w:rPr>
          <w:lang w:val="en-US"/>
        </w:rPr>
        <w:t>I</w:t>
      </w:r>
      <w:proofErr w:type="gramEnd"/>
      <w:r w:rsidRPr="00A51BD9">
        <w:rPr>
          <w:lang w:val="en-US"/>
        </w:rPr>
        <w:t xml:space="preserve"> deepened my grasp of what it means to study independently, how to do scholarly research and writing, as well as critically assess work of others. My personal reflections on the research I did, guided me to use Gibbs' Reflective Cycle (1988). It helped me to see how far I came and where to improve; it also made me think about the lessons which will help my learning and career in the future.</w:t>
      </w:r>
    </w:p>
    <w:p w14:paraId="6C1C7F07" w14:textId="47213FA8" w:rsidR="00A51BD9" w:rsidRPr="00A51BD9" w:rsidRDefault="00A51BD9" w:rsidP="00A51BD9">
      <w:pPr>
        <w:spacing w:after="0" w:line="360" w:lineRule="auto"/>
        <w:ind w:left="0" w:right="0" w:firstLine="720"/>
        <w:jc w:val="both"/>
        <w:rPr>
          <w:lang w:val="en-US"/>
        </w:rPr>
      </w:pPr>
      <w:r w:rsidRPr="00A51BD9">
        <w:rPr>
          <w:lang w:val="en-US"/>
        </w:rPr>
        <w:t xml:space="preserve">The first research topic I chose drew my attention to how the implementation of warehouse automation technologies is affecting the company's operational processes as well as employees' jobs. Though I was inspired to work on this, at </w:t>
      </w:r>
      <w:r w:rsidRPr="00A51BD9">
        <w:rPr>
          <w:lang w:val="en-US"/>
        </w:rPr>
        <w:t>first,</w:t>
      </w:r>
      <w:r w:rsidRPr="00A51BD9">
        <w:rPr>
          <w:lang w:val="en-US"/>
        </w:rPr>
        <w:t xml:space="preserve"> I was hesitating about carrying such a large task independently. The main research steps included an extensive survey of the available literature, a methodological research selection, questionnaire design, data collection with 50 respondents, analysis of a survey data, and evidence-based synthesis of results. </w:t>
      </w:r>
    </w:p>
    <w:p w14:paraId="2D51DC35" w14:textId="034BF881" w:rsidR="00A51BD9" w:rsidRPr="00A51BD9" w:rsidRDefault="00A51BD9" w:rsidP="00A51BD9">
      <w:pPr>
        <w:spacing w:after="0" w:line="360" w:lineRule="auto"/>
        <w:ind w:left="0" w:right="0" w:firstLine="720"/>
        <w:jc w:val="both"/>
        <w:rPr>
          <w:lang w:val="en-US"/>
        </w:rPr>
      </w:pPr>
      <w:r w:rsidRPr="00A51BD9">
        <w:rPr>
          <w:lang w:val="en-US"/>
        </w:rPr>
        <w:t xml:space="preserve">The ability to critically assess academic sources and not just summarize the prior studies was something I was getting much improved at too. The design stage for the questionnaire was also quite crucial because I could not allow any question but the one that directly linked to the research aim. </w:t>
      </w:r>
    </w:p>
    <w:p w14:paraId="78CB40E5" w14:textId="14892E34" w:rsidR="00A51BD9" w:rsidRDefault="00A51BD9" w:rsidP="00A51BD9">
      <w:pPr>
        <w:spacing w:after="0" w:line="360" w:lineRule="auto"/>
        <w:ind w:left="0" w:right="0" w:firstLine="720"/>
        <w:jc w:val="both"/>
        <w:rPr>
          <w:lang w:val="en-US"/>
        </w:rPr>
      </w:pPr>
      <w:r w:rsidRPr="00A51BD9">
        <w:rPr>
          <w:lang w:val="en-US"/>
        </w:rPr>
        <w:t xml:space="preserve">The research methodology which consisted of questionnaire results and a survey to which a mix of open and closed ended questions was provided was a method that suited my study. As a result, I was able to combine these two sets of data. I used such method as descriptive statistics to analyze the questionnaire results that I had collected. </w:t>
      </w:r>
    </w:p>
    <w:p w14:paraId="04633F1F" w14:textId="77777777" w:rsidR="00A51BD9" w:rsidRDefault="00A51BD9" w:rsidP="00A51BD9">
      <w:pPr>
        <w:spacing w:after="0" w:line="360" w:lineRule="auto"/>
        <w:ind w:left="0" w:right="0" w:firstLine="720"/>
        <w:jc w:val="both"/>
        <w:rPr>
          <w:lang w:val="en-US"/>
        </w:rPr>
      </w:pPr>
      <w:r w:rsidRPr="00A51BD9">
        <w:rPr>
          <w:lang w:val="en-US"/>
        </w:rPr>
        <w:t>Unfortunately, there were some aspects of the research during which I had problems.</w:t>
      </w:r>
      <w:r>
        <w:rPr>
          <w:lang w:val="en-US"/>
        </w:rPr>
        <w:t xml:space="preserve"> </w:t>
      </w:r>
      <w:r w:rsidRPr="00A51BD9">
        <w:rPr>
          <w:lang w:val="en-US"/>
        </w:rPr>
        <w:t>I was hindered from inviting more people for my sample due to the fact that I failed to make arrangements to conduct an interview with those I had approached for their participation. It was a very major constraint because the small size of the sample could limit the scope of the generalization of the results obtained from the study.</w:t>
      </w:r>
    </w:p>
    <w:p w14:paraId="2FAB8E51" w14:textId="6193EF30" w:rsidR="00A51BD9" w:rsidRPr="00A51BD9" w:rsidRDefault="00A51BD9" w:rsidP="00A51BD9">
      <w:pPr>
        <w:spacing w:after="0" w:line="360" w:lineRule="auto"/>
        <w:ind w:left="0" w:right="0" w:firstLine="720"/>
        <w:jc w:val="both"/>
        <w:rPr>
          <w:lang w:val="en-US"/>
        </w:rPr>
      </w:pPr>
      <w:r w:rsidRPr="00A51BD9">
        <w:rPr>
          <w:lang w:val="en-US"/>
        </w:rPr>
        <w:t xml:space="preserve">Managing the different parts of the dissertation was another challenge for me. In other words, while the time spent on reading and evaluating literature could have been limited to, say, two months, the data analysis phase alone could have taken another two </w:t>
      </w:r>
      <w:r w:rsidRPr="00A51BD9">
        <w:rPr>
          <w:lang w:val="en-US"/>
        </w:rPr>
        <w:lastRenderedPageBreak/>
        <w:t xml:space="preserve">months, and then finally, I would be left with a couple of months to write the whole thesis based on the findings and data gathered. </w:t>
      </w:r>
    </w:p>
    <w:p w14:paraId="2CCEF114" w14:textId="77777777" w:rsidR="00A51BD9" w:rsidRPr="00A51BD9" w:rsidRDefault="00A51BD9" w:rsidP="00A51BD9">
      <w:pPr>
        <w:spacing w:after="0" w:line="360" w:lineRule="auto"/>
        <w:ind w:left="0" w:right="0" w:firstLine="720"/>
        <w:jc w:val="both"/>
        <w:rPr>
          <w:lang w:val="en-US"/>
        </w:rPr>
      </w:pPr>
      <w:r w:rsidRPr="00A51BD9">
        <w:rPr>
          <w:lang w:val="en-US"/>
        </w:rPr>
        <w:t>By planning at the beginning of the project and not changing things along the process one can be a lot relaxed during the later stages of research such as interpretation of results and formulation of hypotheses and conclusions. Also, by doing this one learns how to manage the project efficiently which in turn helps to complete the work quickly.</w:t>
      </w:r>
    </w:p>
    <w:p w14:paraId="27599EEF" w14:textId="77777777" w:rsidR="00A51BD9" w:rsidRDefault="00A51BD9" w:rsidP="00A51BD9">
      <w:pPr>
        <w:spacing w:after="0" w:line="360" w:lineRule="auto"/>
        <w:ind w:left="0" w:right="0" w:firstLine="720"/>
        <w:jc w:val="both"/>
        <w:rPr>
          <w:lang w:val="en-US"/>
        </w:rPr>
      </w:pPr>
      <w:r w:rsidRPr="00A51BD9">
        <w:rPr>
          <w:lang w:val="en-US"/>
        </w:rPr>
        <w:t>My research experiences will serve me well on future research projects and professional work. I have gained knowledge and skills which will support me to make a significant contribution as a researcher and to help implement decisions made on a scientific basis for the company.</w:t>
      </w:r>
    </w:p>
    <w:p w14:paraId="266A19BB" w14:textId="2A9EB29E" w:rsidR="00A51BD9" w:rsidRDefault="00A51BD9" w:rsidP="00A51BD9">
      <w:pPr>
        <w:spacing w:after="0" w:line="360" w:lineRule="auto"/>
        <w:ind w:left="0" w:right="0" w:firstLine="0"/>
        <w:jc w:val="both"/>
        <w:rPr>
          <w:lang w:val="en-US"/>
        </w:rPr>
      </w:pPr>
    </w:p>
    <w:p w14:paraId="4FB0F69E" w14:textId="77777777" w:rsidR="00A51BD9" w:rsidRDefault="00A51BD9" w:rsidP="00A51BD9">
      <w:pPr>
        <w:spacing w:after="0" w:line="360" w:lineRule="auto"/>
        <w:ind w:left="0" w:right="0" w:firstLine="0"/>
        <w:jc w:val="both"/>
        <w:rPr>
          <w:lang w:val="en-US"/>
        </w:rPr>
      </w:pPr>
    </w:p>
    <w:p w14:paraId="2763EAC5" w14:textId="77777777" w:rsidR="00A51BD9" w:rsidRDefault="00A51BD9" w:rsidP="00A51BD9">
      <w:pPr>
        <w:spacing w:after="0" w:line="360" w:lineRule="auto"/>
        <w:ind w:left="0" w:right="0" w:firstLine="0"/>
        <w:jc w:val="both"/>
        <w:rPr>
          <w:lang w:val="en-US"/>
        </w:rPr>
      </w:pPr>
    </w:p>
    <w:p w14:paraId="08F559CC" w14:textId="77777777" w:rsidR="00A51BD9" w:rsidRDefault="00A51BD9" w:rsidP="00A51BD9">
      <w:pPr>
        <w:spacing w:after="0" w:line="360" w:lineRule="auto"/>
        <w:ind w:left="0" w:right="0" w:firstLine="0"/>
        <w:jc w:val="both"/>
        <w:rPr>
          <w:lang w:val="en-US"/>
        </w:rPr>
      </w:pPr>
    </w:p>
    <w:p w14:paraId="76CAB12C" w14:textId="77777777" w:rsidR="00A51BD9" w:rsidRDefault="00A51BD9" w:rsidP="00A51BD9">
      <w:pPr>
        <w:spacing w:after="0" w:line="360" w:lineRule="auto"/>
        <w:ind w:left="0" w:right="0" w:firstLine="0"/>
        <w:jc w:val="both"/>
        <w:rPr>
          <w:lang w:val="en-US"/>
        </w:rPr>
      </w:pPr>
    </w:p>
    <w:p w14:paraId="372AC8F5" w14:textId="77777777" w:rsidR="00A51BD9" w:rsidRDefault="00A51BD9" w:rsidP="00A51BD9">
      <w:pPr>
        <w:spacing w:after="0" w:line="360" w:lineRule="auto"/>
        <w:ind w:left="0" w:right="0" w:firstLine="0"/>
        <w:jc w:val="both"/>
        <w:rPr>
          <w:lang w:val="en-US"/>
        </w:rPr>
      </w:pPr>
    </w:p>
    <w:p w14:paraId="775A364A" w14:textId="77777777" w:rsidR="00A51BD9" w:rsidRDefault="00A51BD9" w:rsidP="00A51BD9">
      <w:pPr>
        <w:spacing w:after="0" w:line="360" w:lineRule="auto"/>
        <w:ind w:left="0" w:right="0" w:firstLine="0"/>
        <w:jc w:val="both"/>
        <w:rPr>
          <w:lang w:val="en-US"/>
        </w:rPr>
      </w:pPr>
    </w:p>
    <w:p w14:paraId="20DE53E1" w14:textId="77777777" w:rsidR="00A51BD9" w:rsidRDefault="00A51BD9" w:rsidP="00A51BD9">
      <w:pPr>
        <w:spacing w:after="0" w:line="360" w:lineRule="auto"/>
        <w:ind w:left="0" w:right="0" w:firstLine="0"/>
        <w:jc w:val="both"/>
        <w:rPr>
          <w:lang w:val="en-US"/>
        </w:rPr>
      </w:pPr>
    </w:p>
    <w:p w14:paraId="3E81AFF4" w14:textId="77777777" w:rsidR="00A51BD9" w:rsidRDefault="00A51BD9" w:rsidP="00A51BD9">
      <w:pPr>
        <w:spacing w:after="0" w:line="360" w:lineRule="auto"/>
        <w:ind w:left="0" w:right="0" w:firstLine="0"/>
        <w:jc w:val="both"/>
        <w:rPr>
          <w:lang w:val="en-US"/>
        </w:rPr>
      </w:pPr>
    </w:p>
    <w:p w14:paraId="346F8DE2" w14:textId="77777777" w:rsidR="00A51BD9" w:rsidRDefault="00A51BD9" w:rsidP="00A51BD9">
      <w:pPr>
        <w:spacing w:after="0" w:line="360" w:lineRule="auto"/>
        <w:ind w:left="0" w:right="0" w:firstLine="0"/>
        <w:jc w:val="both"/>
        <w:rPr>
          <w:lang w:val="en-US"/>
        </w:rPr>
      </w:pPr>
    </w:p>
    <w:p w14:paraId="228F4FE8" w14:textId="77777777" w:rsidR="00A51BD9" w:rsidRDefault="00A51BD9" w:rsidP="00A51BD9">
      <w:pPr>
        <w:spacing w:after="0" w:line="360" w:lineRule="auto"/>
        <w:ind w:left="0" w:right="0" w:firstLine="0"/>
        <w:jc w:val="both"/>
        <w:rPr>
          <w:lang w:val="en-US"/>
        </w:rPr>
      </w:pPr>
    </w:p>
    <w:p w14:paraId="6CC6CE26" w14:textId="77777777" w:rsidR="00A51BD9" w:rsidRDefault="00A51BD9" w:rsidP="00A51BD9">
      <w:pPr>
        <w:spacing w:after="0" w:line="360" w:lineRule="auto"/>
        <w:ind w:left="0" w:right="0" w:firstLine="0"/>
        <w:jc w:val="both"/>
        <w:rPr>
          <w:lang w:val="en-US"/>
        </w:rPr>
      </w:pPr>
    </w:p>
    <w:p w14:paraId="146F2923" w14:textId="77777777" w:rsidR="00A51BD9" w:rsidRDefault="00A51BD9" w:rsidP="00A51BD9">
      <w:pPr>
        <w:spacing w:after="0" w:line="360" w:lineRule="auto"/>
        <w:ind w:left="0" w:right="0" w:firstLine="0"/>
        <w:jc w:val="both"/>
        <w:rPr>
          <w:lang w:val="en-US"/>
        </w:rPr>
      </w:pPr>
    </w:p>
    <w:p w14:paraId="4DD4E730" w14:textId="77777777" w:rsidR="00A51BD9" w:rsidRDefault="00A51BD9" w:rsidP="00A51BD9">
      <w:pPr>
        <w:spacing w:after="0" w:line="360" w:lineRule="auto"/>
        <w:ind w:left="0" w:right="0" w:firstLine="0"/>
        <w:jc w:val="both"/>
        <w:rPr>
          <w:lang w:val="en-US"/>
        </w:rPr>
      </w:pPr>
    </w:p>
    <w:p w14:paraId="101D234D" w14:textId="77777777" w:rsidR="00A51BD9" w:rsidRDefault="00A51BD9" w:rsidP="00A51BD9">
      <w:pPr>
        <w:spacing w:after="0" w:line="360" w:lineRule="auto"/>
        <w:ind w:left="0" w:right="0" w:firstLine="0"/>
        <w:jc w:val="both"/>
        <w:rPr>
          <w:lang w:val="en-US"/>
        </w:rPr>
      </w:pPr>
    </w:p>
    <w:p w14:paraId="55ED8C34" w14:textId="77777777" w:rsidR="00A51BD9" w:rsidRDefault="00A51BD9" w:rsidP="00A51BD9">
      <w:pPr>
        <w:spacing w:after="0" w:line="360" w:lineRule="auto"/>
        <w:ind w:left="0" w:right="0" w:firstLine="0"/>
        <w:jc w:val="both"/>
        <w:rPr>
          <w:lang w:val="en-US"/>
        </w:rPr>
      </w:pPr>
    </w:p>
    <w:p w14:paraId="4E2A143E" w14:textId="77777777" w:rsidR="00A51BD9" w:rsidRDefault="00A51BD9" w:rsidP="00A51BD9">
      <w:pPr>
        <w:spacing w:after="0" w:line="360" w:lineRule="auto"/>
        <w:ind w:left="0" w:right="0" w:firstLine="0"/>
        <w:jc w:val="both"/>
        <w:rPr>
          <w:lang w:val="en-US"/>
        </w:rPr>
      </w:pPr>
    </w:p>
    <w:p w14:paraId="186AFC87" w14:textId="77777777" w:rsidR="00A51BD9" w:rsidRDefault="00A51BD9" w:rsidP="00A51BD9">
      <w:pPr>
        <w:spacing w:after="0" w:line="360" w:lineRule="auto"/>
        <w:ind w:left="0" w:right="0" w:firstLine="0"/>
        <w:jc w:val="both"/>
        <w:rPr>
          <w:lang w:val="en-US"/>
        </w:rPr>
      </w:pPr>
    </w:p>
    <w:p w14:paraId="06E141B2" w14:textId="77777777" w:rsidR="00A51BD9" w:rsidRDefault="00A51BD9" w:rsidP="00A51BD9">
      <w:pPr>
        <w:spacing w:after="0" w:line="360" w:lineRule="auto"/>
        <w:ind w:left="0" w:right="0" w:firstLine="0"/>
        <w:jc w:val="both"/>
        <w:rPr>
          <w:lang w:val="en-US"/>
        </w:rPr>
      </w:pPr>
    </w:p>
    <w:p w14:paraId="061401C0" w14:textId="77777777" w:rsidR="00A51BD9" w:rsidRDefault="00A51BD9" w:rsidP="00A51BD9">
      <w:pPr>
        <w:spacing w:after="0" w:line="360" w:lineRule="auto"/>
        <w:ind w:left="0" w:right="0" w:firstLine="0"/>
        <w:jc w:val="both"/>
        <w:rPr>
          <w:lang w:val="en-US"/>
        </w:rPr>
      </w:pPr>
    </w:p>
    <w:p w14:paraId="1D15ABFE" w14:textId="77777777" w:rsidR="00A51BD9" w:rsidRDefault="00A51BD9" w:rsidP="00A51BD9">
      <w:pPr>
        <w:spacing w:after="0" w:line="360" w:lineRule="auto"/>
        <w:ind w:left="0" w:right="0" w:firstLine="0"/>
        <w:jc w:val="both"/>
        <w:rPr>
          <w:lang w:val="en-US"/>
        </w:rPr>
      </w:pPr>
    </w:p>
    <w:p w14:paraId="715B7693" w14:textId="2A92D3B0" w:rsidR="00A51BD9" w:rsidRDefault="00A51BD9" w:rsidP="00A51BD9">
      <w:pPr>
        <w:spacing w:after="0" w:line="360" w:lineRule="auto"/>
        <w:ind w:left="0" w:right="0" w:firstLine="0"/>
        <w:jc w:val="center"/>
        <w:rPr>
          <w:b/>
          <w:bCs/>
          <w:sz w:val="28"/>
          <w:szCs w:val="28"/>
          <w:lang w:val="en-US"/>
        </w:rPr>
      </w:pPr>
      <w:r w:rsidRPr="00A51BD9">
        <w:rPr>
          <w:b/>
          <w:bCs/>
          <w:sz w:val="28"/>
          <w:szCs w:val="28"/>
          <w:lang w:val="en-US"/>
        </w:rPr>
        <w:lastRenderedPageBreak/>
        <w:t>References</w:t>
      </w:r>
    </w:p>
    <w:p w14:paraId="7F37E79F" w14:textId="77777777" w:rsidR="00A51BD9" w:rsidRPr="00A51BD9" w:rsidRDefault="00A51BD9" w:rsidP="00A51BD9">
      <w:pPr>
        <w:spacing w:after="0" w:line="360" w:lineRule="auto"/>
        <w:ind w:left="0" w:right="0" w:firstLine="0"/>
        <w:jc w:val="both"/>
        <w:rPr>
          <w:lang w:val="en-US"/>
        </w:rPr>
      </w:pPr>
    </w:p>
    <w:p w14:paraId="70F4D43B" w14:textId="27F5BD89" w:rsidR="00A51BD9" w:rsidRPr="00A51BD9" w:rsidRDefault="00A51BD9" w:rsidP="00A51BD9">
      <w:pPr>
        <w:spacing w:after="0" w:line="360" w:lineRule="auto"/>
        <w:ind w:left="0" w:right="0" w:firstLine="0"/>
        <w:jc w:val="both"/>
        <w:rPr>
          <w:lang w:val="en-US"/>
        </w:rPr>
      </w:pPr>
      <w:r w:rsidRPr="00A51BD9">
        <w:t xml:space="preserve">Gibbs, G. (1988) </w:t>
      </w:r>
      <w:r w:rsidRPr="00A51BD9">
        <w:rPr>
          <w:i/>
          <w:iCs/>
        </w:rPr>
        <w:t>Learning by Doing: A Guide to Teaching and Learning Methods</w:t>
      </w:r>
      <w:r w:rsidRPr="00A51BD9">
        <w:t>. Oxford: Oxford Polytechnic.</w:t>
      </w:r>
    </w:p>
    <w:p w14:paraId="0A16D9E2" w14:textId="77777777" w:rsidR="00A51BD9" w:rsidRPr="00A51BD9" w:rsidRDefault="00A51BD9" w:rsidP="00A51BD9">
      <w:pPr>
        <w:spacing w:after="0" w:line="360" w:lineRule="auto"/>
        <w:jc w:val="center"/>
        <w:rPr>
          <w:b/>
          <w:bCs/>
          <w:sz w:val="28"/>
          <w:szCs w:val="28"/>
        </w:rPr>
      </w:pPr>
    </w:p>
    <w:sectPr w:rsidR="00A51BD9" w:rsidRPr="00A51B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41A"/>
    <w:rsid w:val="0000753D"/>
    <w:rsid w:val="00017F35"/>
    <w:rsid w:val="00021F0F"/>
    <w:rsid w:val="00021FA2"/>
    <w:rsid w:val="0002483A"/>
    <w:rsid w:val="00026C2E"/>
    <w:rsid w:val="00032644"/>
    <w:rsid w:val="00050BB9"/>
    <w:rsid w:val="0006112E"/>
    <w:rsid w:val="00076557"/>
    <w:rsid w:val="00076D53"/>
    <w:rsid w:val="00080BB3"/>
    <w:rsid w:val="000852B3"/>
    <w:rsid w:val="00094AD7"/>
    <w:rsid w:val="000A209B"/>
    <w:rsid w:val="000B414E"/>
    <w:rsid w:val="000B60EB"/>
    <w:rsid w:val="000B6CE1"/>
    <w:rsid w:val="000E0B19"/>
    <w:rsid w:val="000E1ADA"/>
    <w:rsid w:val="00101729"/>
    <w:rsid w:val="0010186F"/>
    <w:rsid w:val="001040B3"/>
    <w:rsid w:val="00120B6F"/>
    <w:rsid w:val="00134DE9"/>
    <w:rsid w:val="0013505A"/>
    <w:rsid w:val="0013658B"/>
    <w:rsid w:val="001501BD"/>
    <w:rsid w:val="00154C45"/>
    <w:rsid w:val="001828E2"/>
    <w:rsid w:val="001A5483"/>
    <w:rsid w:val="001C1457"/>
    <w:rsid w:val="001C2B81"/>
    <w:rsid w:val="001C6A8F"/>
    <w:rsid w:val="001D35B7"/>
    <w:rsid w:val="001D3694"/>
    <w:rsid w:val="001D6D3C"/>
    <w:rsid w:val="001E70E3"/>
    <w:rsid w:val="001F0669"/>
    <w:rsid w:val="001F5E65"/>
    <w:rsid w:val="0020080E"/>
    <w:rsid w:val="002152C0"/>
    <w:rsid w:val="00226DAE"/>
    <w:rsid w:val="00242244"/>
    <w:rsid w:val="00245072"/>
    <w:rsid w:val="0024556E"/>
    <w:rsid w:val="0025775E"/>
    <w:rsid w:val="002726AD"/>
    <w:rsid w:val="00282573"/>
    <w:rsid w:val="0028610F"/>
    <w:rsid w:val="002A2FFA"/>
    <w:rsid w:val="002B39A8"/>
    <w:rsid w:val="002B441A"/>
    <w:rsid w:val="002B7F1C"/>
    <w:rsid w:val="002C0FCF"/>
    <w:rsid w:val="002D363C"/>
    <w:rsid w:val="002D5C37"/>
    <w:rsid w:val="00301341"/>
    <w:rsid w:val="00303839"/>
    <w:rsid w:val="003045B1"/>
    <w:rsid w:val="003257A6"/>
    <w:rsid w:val="00327CE1"/>
    <w:rsid w:val="00351855"/>
    <w:rsid w:val="00357283"/>
    <w:rsid w:val="00360EC1"/>
    <w:rsid w:val="00363771"/>
    <w:rsid w:val="00364121"/>
    <w:rsid w:val="00377C82"/>
    <w:rsid w:val="003848CF"/>
    <w:rsid w:val="003850F3"/>
    <w:rsid w:val="003E1D94"/>
    <w:rsid w:val="003E3805"/>
    <w:rsid w:val="003E6EBE"/>
    <w:rsid w:val="003F6DBA"/>
    <w:rsid w:val="003F736B"/>
    <w:rsid w:val="004039DB"/>
    <w:rsid w:val="0040536B"/>
    <w:rsid w:val="00406C92"/>
    <w:rsid w:val="0041084E"/>
    <w:rsid w:val="00415D39"/>
    <w:rsid w:val="004171D6"/>
    <w:rsid w:val="00453F45"/>
    <w:rsid w:val="00454899"/>
    <w:rsid w:val="00456D28"/>
    <w:rsid w:val="0045723F"/>
    <w:rsid w:val="00472C65"/>
    <w:rsid w:val="00477C68"/>
    <w:rsid w:val="0048140A"/>
    <w:rsid w:val="00484EEF"/>
    <w:rsid w:val="00490E46"/>
    <w:rsid w:val="00496B53"/>
    <w:rsid w:val="004A5D13"/>
    <w:rsid w:val="004B1B0B"/>
    <w:rsid w:val="004B444D"/>
    <w:rsid w:val="004C2E84"/>
    <w:rsid w:val="004F5C64"/>
    <w:rsid w:val="004F76F2"/>
    <w:rsid w:val="00510896"/>
    <w:rsid w:val="0051798A"/>
    <w:rsid w:val="00517E5A"/>
    <w:rsid w:val="00524867"/>
    <w:rsid w:val="005366F5"/>
    <w:rsid w:val="00536DAA"/>
    <w:rsid w:val="00544648"/>
    <w:rsid w:val="00550C36"/>
    <w:rsid w:val="00557037"/>
    <w:rsid w:val="005609AF"/>
    <w:rsid w:val="00560B27"/>
    <w:rsid w:val="00562516"/>
    <w:rsid w:val="005802FE"/>
    <w:rsid w:val="005803E1"/>
    <w:rsid w:val="00583577"/>
    <w:rsid w:val="005854C4"/>
    <w:rsid w:val="005A4AED"/>
    <w:rsid w:val="005B3D52"/>
    <w:rsid w:val="005D3C0C"/>
    <w:rsid w:val="005D6437"/>
    <w:rsid w:val="005E4736"/>
    <w:rsid w:val="00607DF9"/>
    <w:rsid w:val="00615E0E"/>
    <w:rsid w:val="00616640"/>
    <w:rsid w:val="006167E1"/>
    <w:rsid w:val="00625EE8"/>
    <w:rsid w:val="00641E5E"/>
    <w:rsid w:val="00644B49"/>
    <w:rsid w:val="00657250"/>
    <w:rsid w:val="00670AA2"/>
    <w:rsid w:val="0068252E"/>
    <w:rsid w:val="00690B71"/>
    <w:rsid w:val="006B2079"/>
    <w:rsid w:val="006B69E4"/>
    <w:rsid w:val="006C5CAE"/>
    <w:rsid w:val="006D10F9"/>
    <w:rsid w:val="006D5411"/>
    <w:rsid w:val="006E46A6"/>
    <w:rsid w:val="006F6844"/>
    <w:rsid w:val="0072387E"/>
    <w:rsid w:val="0073110C"/>
    <w:rsid w:val="00733568"/>
    <w:rsid w:val="00755E0E"/>
    <w:rsid w:val="00763AF6"/>
    <w:rsid w:val="00764FE0"/>
    <w:rsid w:val="0076780F"/>
    <w:rsid w:val="00773A01"/>
    <w:rsid w:val="00786B5A"/>
    <w:rsid w:val="00797867"/>
    <w:rsid w:val="007B3D09"/>
    <w:rsid w:val="007C352E"/>
    <w:rsid w:val="007C50F9"/>
    <w:rsid w:val="007C57ED"/>
    <w:rsid w:val="007C5DC3"/>
    <w:rsid w:val="007C5F39"/>
    <w:rsid w:val="007D4355"/>
    <w:rsid w:val="007D490C"/>
    <w:rsid w:val="007E773E"/>
    <w:rsid w:val="007F48C3"/>
    <w:rsid w:val="00820014"/>
    <w:rsid w:val="00827450"/>
    <w:rsid w:val="008360D4"/>
    <w:rsid w:val="00851AEB"/>
    <w:rsid w:val="00852CE6"/>
    <w:rsid w:val="00871CB3"/>
    <w:rsid w:val="008720EC"/>
    <w:rsid w:val="008735C1"/>
    <w:rsid w:val="008745A4"/>
    <w:rsid w:val="008746C3"/>
    <w:rsid w:val="00896B5C"/>
    <w:rsid w:val="008A295E"/>
    <w:rsid w:val="008A3153"/>
    <w:rsid w:val="008D4C37"/>
    <w:rsid w:val="008E7C0A"/>
    <w:rsid w:val="008E7FC4"/>
    <w:rsid w:val="00924A68"/>
    <w:rsid w:val="00925B79"/>
    <w:rsid w:val="00926C2C"/>
    <w:rsid w:val="00927F8B"/>
    <w:rsid w:val="0094066F"/>
    <w:rsid w:val="00941BAC"/>
    <w:rsid w:val="009466E7"/>
    <w:rsid w:val="00962CAC"/>
    <w:rsid w:val="00963021"/>
    <w:rsid w:val="009826DE"/>
    <w:rsid w:val="00984315"/>
    <w:rsid w:val="0098747B"/>
    <w:rsid w:val="009A2381"/>
    <w:rsid w:val="009A2937"/>
    <w:rsid w:val="009A6ED7"/>
    <w:rsid w:val="009A7685"/>
    <w:rsid w:val="009B1C00"/>
    <w:rsid w:val="009B2AC9"/>
    <w:rsid w:val="009B35F9"/>
    <w:rsid w:val="009B3821"/>
    <w:rsid w:val="009D455F"/>
    <w:rsid w:val="009E7168"/>
    <w:rsid w:val="009F4C34"/>
    <w:rsid w:val="009F6B2E"/>
    <w:rsid w:val="009F7F8E"/>
    <w:rsid w:val="00A0011E"/>
    <w:rsid w:val="00A041F0"/>
    <w:rsid w:val="00A11C7B"/>
    <w:rsid w:val="00A144B6"/>
    <w:rsid w:val="00A34B1E"/>
    <w:rsid w:val="00A40089"/>
    <w:rsid w:val="00A51BD9"/>
    <w:rsid w:val="00A70C40"/>
    <w:rsid w:val="00A917AC"/>
    <w:rsid w:val="00A92391"/>
    <w:rsid w:val="00AC3DAE"/>
    <w:rsid w:val="00AC59C6"/>
    <w:rsid w:val="00AC627F"/>
    <w:rsid w:val="00AD231D"/>
    <w:rsid w:val="00AE2789"/>
    <w:rsid w:val="00AF550B"/>
    <w:rsid w:val="00B021AF"/>
    <w:rsid w:val="00B17F3A"/>
    <w:rsid w:val="00B2213E"/>
    <w:rsid w:val="00B251E6"/>
    <w:rsid w:val="00B26533"/>
    <w:rsid w:val="00B2735D"/>
    <w:rsid w:val="00B430FA"/>
    <w:rsid w:val="00B439DC"/>
    <w:rsid w:val="00B61AFE"/>
    <w:rsid w:val="00B638FC"/>
    <w:rsid w:val="00B67ABC"/>
    <w:rsid w:val="00B848B6"/>
    <w:rsid w:val="00B86CA7"/>
    <w:rsid w:val="00B9240C"/>
    <w:rsid w:val="00B95783"/>
    <w:rsid w:val="00BA16C3"/>
    <w:rsid w:val="00BA4E16"/>
    <w:rsid w:val="00BB0A9C"/>
    <w:rsid w:val="00BB2736"/>
    <w:rsid w:val="00BB35C4"/>
    <w:rsid w:val="00BB524D"/>
    <w:rsid w:val="00BB74BD"/>
    <w:rsid w:val="00BC116C"/>
    <w:rsid w:val="00BF5CF2"/>
    <w:rsid w:val="00C2087F"/>
    <w:rsid w:val="00C22E1D"/>
    <w:rsid w:val="00C2574E"/>
    <w:rsid w:val="00C31B5F"/>
    <w:rsid w:val="00C36367"/>
    <w:rsid w:val="00C51DE9"/>
    <w:rsid w:val="00C55034"/>
    <w:rsid w:val="00C61C3B"/>
    <w:rsid w:val="00C64BAA"/>
    <w:rsid w:val="00C6594D"/>
    <w:rsid w:val="00C67745"/>
    <w:rsid w:val="00C73229"/>
    <w:rsid w:val="00C86438"/>
    <w:rsid w:val="00C90FD8"/>
    <w:rsid w:val="00C97809"/>
    <w:rsid w:val="00CA7855"/>
    <w:rsid w:val="00CB0CAC"/>
    <w:rsid w:val="00CB1C25"/>
    <w:rsid w:val="00CC3D8D"/>
    <w:rsid w:val="00CC4B46"/>
    <w:rsid w:val="00CE2AEB"/>
    <w:rsid w:val="00CE750D"/>
    <w:rsid w:val="00CF2039"/>
    <w:rsid w:val="00CF5A74"/>
    <w:rsid w:val="00CF67C6"/>
    <w:rsid w:val="00D05AD9"/>
    <w:rsid w:val="00D162DB"/>
    <w:rsid w:val="00D16525"/>
    <w:rsid w:val="00D21C97"/>
    <w:rsid w:val="00D25CCE"/>
    <w:rsid w:val="00D3389A"/>
    <w:rsid w:val="00D43323"/>
    <w:rsid w:val="00D450AD"/>
    <w:rsid w:val="00D46DD3"/>
    <w:rsid w:val="00D80BEF"/>
    <w:rsid w:val="00D83874"/>
    <w:rsid w:val="00DA62C6"/>
    <w:rsid w:val="00DA67BB"/>
    <w:rsid w:val="00DA6BBD"/>
    <w:rsid w:val="00DA7955"/>
    <w:rsid w:val="00DB2381"/>
    <w:rsid w:val="00DB5820"/>
    <w:rsid w:val="00DE22B1"/>
    <w:rsid w:val="00DE2604"/>
    <w:rsid w:val="00DF3500"/>
    <w:rsid w:val="00E05DD5"/>
    <w:rsid w:val="00E21700"/>
    <w:rsid w:val="00E2441F"/>
    <w:rsid w:val="00E4426D"/>
    <w:rsid w:val="00E4553A"/>
    <w:rsid w:val="00E503F4"/>
    <w:rsid w:val="00E9305F"/>
    <w:rsid w:val="00EA2275"/>
    <w:rsid w:val="00EA285A"/>
    <w:rsid w:val="00EB3FB8"/>
    <w:rsid w:val="00ED0244"/>
    <w:rsid w:val="00EE3955"/>
    <w:rsid w:val="00EF3C07"/>
    <w:rsid w:val="00F029D2"/>
    <w:rsid w:val="00F02B58"/>
    <w:rsid w:val="00F17493"/>
    <w:rsid w:val="00F32976"/>
    <w:rsid w:val="00F355D0"/>
    <w:rsid w:val="00F35A8C"/>
    <w:rsid w:val="00F41EE0"/>
    <w:rsid w:val="00F51377"/>
    <w:rsid w:val="00F537BC"/>
    <w:rsid w:val="00F6260C"/>
    <w:rsid w:val="00F7518B"/>
    <w:rsid w:val="00F863D6"/>
    <w:rsid w:val="00F86D04"/>
    <w:rsid w:val="00F937C3"/>
    <w:rsid w:val="00F940E2"/>
    <w:rsid w:val="00F96968"/>
    <w:rsid w:val="00FC08FC"/>
    <w:rsid w:val="00FC0DC5"/>
    <w:rsid w:val="00FD1AA2"/>
    <w:rsid w:val="00FD3D8C"/>
    <w:rsid w:val="00FD4566"/>
    <w:rsid w:val="00FD6EBC"/>
    <w:rsid w:val="00FF50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C60B6"/>
  <w15:chartTrackingRefBased/>
  <w15:docId w15:val="{645DCBC2-E712-4584-A29F-D650002F6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BD9"/>
    <w:pPr>
      <w:spacing w:after="5" w:line="249" w:lineRule="auto"/>
      <w:ind w:left="10" w:right="56" w:hanging="10"/>
    </w:pPr>
    <w:rPr>
      <w:rFonts w:ascii="Arial" w:eastAsia="Arial" w:hAnsi="Arial" w:cs="Arial"/>
      <w:color w:val="000000"/>
      <w:lang w:val="en-GB" w:eastAsia="zh-CN"/>
    </w:rPr>
  </w:style>
  <w:style w:type="paragraph" w:styleId="Heading1">
    <w:name w:val="heading 1"/>
    <w:basedOn w:val="Normal"/>
    <w:next w:val="Normal"/>
    <w:link w:val="Heading1Char"/>
    <w:uiPriority w:val="9"/>
    <w:qFormat/>
    <w:rsid w:val="002B44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B44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44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44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44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44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4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4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4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41A"/>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2B441A"/>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2B441A"/>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B441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B441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B441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B441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B441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B441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B44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41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B44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41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B441A"/>
    <w:pPr>
      <w:spacing w:before="160"/>
      <w:jc w:val="center"/>
    </w:pPr>
    <w:rPr>
      <w:i/>
      <w:iCs/>
      <w:color w:val="404040" w:themeColor="text1" w:themeTint="BF"/>
    </w:rPr>
  </w:style>
  <w:style w:type="character" w:customStyle="1" w:styleId="QuoteChar">
    <w:name w:val="Quote Char"/>
    <w:basedOn w:val="DefaultParagraphFont"/>
    <w:link w:val="Quote"/>
    <w:uiPriority w:val="29"/>
    <w:rsid w:val="002B441A"/>
    <w:rPr>
      <w:i/>
      <w:iCs/>
      <w:color w:val="404040" w:themeColor="text1" w:themeTint="BF"/>
      <w:lang w:val="en-GB"/>
    </w:rPr>
  </w:style>
  <w:style w:type="paragraph" w:styleId="ListParagraph">
    <w:name w:val="List Paragraph"/>
    <w:basedOn w:val="Normal"/>
    <w:uiPriority w:val="34"/>
    <w:qFormat/>
    <w:rsid w:val="002B441A"/>
    <w:pPr>
      <w:ind w:left="720"/>
      <w:contextualSpacing/>
    </w:pPr>
  </w:style>
  <w:style w:type="character" w:styleId="IntenseEmphasis">
    <w:name w:val="Intense Emphasis"/>
    <w:basedOn w:val="DefaultParagraphFont"/>
    <w:uiPriority w:val="21"/>
    <w:qFormat/>
    <w:rsid w:val="002B441A"/>
    <w:rPr>
      <w:i/>
      <w:iCs/>
      <w:color w:val="2F5496" w:themeColor="accent1" w:themeShade="BF"/>
    </w:rPr>
  </w:style>
  <w:style w:type="paragraph" w:styleId="IntenseQuote">
    <w:name w:val="Intense Quote"/>
    <w:basedOn w:val="Normal"/>
    <w:next w:val="Normal"/>
    <w:link w:val="IntenseQuoteChar"/>
    <w:uiPriority w:val="30"/>
    <w:qFormat/>
    <w:rsid w:val="002B44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441A"/>
    <w:rPr>
      <w:i/>
      <w:iCs/>
      <w:color w:val="2F5496" w:themeColor="accent1" w:themeShade="BF"/>
      <w:lang w:val="en-GB"/>
    </w:rPr>
  </w:style>
  <w:style w:type="character" w:styleId="IntenseReference">
    <w:name w:val="Intense Reference"/>
    <w:basedOn w:val="DefaultParagraphFont"/>
    <w:uiPriority w:val="32"/>
    <w:qFormat/>
    <w:rsid w:val="002B441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553</Words>
  <Characters>3157</Characters>
  <Application>Microsoft Office Word</Application>
  <DocSecurity>0</DocSecurity>
  <Lines>26</Lines>
  <Paragraphs>7</Paragraphs>
  <ScaleCrop>false</ScaleCrop>
  <Company/>
  <LinksUpToDate>false</LinksUpToDate>
  <CharactersWithSpaces>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2026-07-27T10:08:00Z</dcterms:created>
  <dcterms:modified xsi:type="dcterms:W3CDTF">2026-07-27T10:14:00Z</dcterms:modified>
</cp:coreProperties>
</file>