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62FC23" w14:textId="77777777" w:rsidR="00F90C48" w:rsidRPr="00F90C48" w:rsidRDefault="00F90C48" w:rsidP="00F90C48">
      <w:pPr>
        <w:pStyle w:val="Heading1"/>
        <w:spacing w:line="360" w:lineRule="auto"/>
        <w:rPr>
          <w:rFonts w:ascii="Arial" w:hAnsi="Arial" w:cs="Arial"/>
          <w:color w:val="4472C4" w:themeColor="accent1"/>
          <w:sz w:val="24"/>
          <w:szCs w:val="24"/>
        </w:rPr>
      </w:pPr>
      <w:bookmarkStart w:id="0" w:name="_Toc71302290"/>
      <w:r w:rsidRPr="00F90C48">
        <w:rPr>
          <w:rFonts w:ascii="Arial" w:hAnsi="Arial" w:cs="Arial"/>
          <w:color w:val="4472C4" w:themeColor="accent1"/>
          <w:sz w:val="24"/>
          <w:szCs w:val="24"/>
        </w:rPr>
        <w:t>4. Chapter Four: Data Analysis</w:t>
      </w:r>
      <w:bookmarkEnd w:id="0"/>
    </w:p>
    <w:p w14:paraId="756F9903" w14:textId="77777777" w:rsidR="00F90C48" w:rsidRPr="00F90C48" w:rsidRDefault="00F90C48" w:rsidP="00F90C48">
      <w:pPr>
        <w:pStyle w:val="Heading2"/>
        <w:spacing w:line="360" w:lineRule="auto"/>
        <w:rPr>
          <w:rFonts w:ascii="Arial" w:hAnsi="Arial" w:cs="Arial"/>
          <w:sz w:val="24"/>
          <w:szCs w:val="24"/>
        </w:rPr>
      </w:pPr>
      <w:bookmarkStart w:id="1" w:name="_Toc71302291"/>
      <w:r w:rsidRPr="00F90C48">
        <w:rPr>
          <w:rFonts w:ascii="Arial" w:hAnsi="Arial" w:cs="Arial"/>
          <w:color w:val="4472C4" w:themeColor="accent1"/>
          <w:sz w:val="24"/>
          <w:szCs w:val="24"/>
        </w:rPr>
        <w:t>4.1 Introduction</w:t>
      </w:r>
      <w:bookmarkEnd w:id="1"/>
    </w:p>
    <w:p w14:paraId="554E012C"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sz w:val="24"/>
          <w:szCs w:val="24"/>
        </w:rPr>
        <w:t xml:space="preserve">The research's techniques and methodology were outlined in Chapter 3. The purpose of this study is to investigate how the public views the value of police </w:t>
      </w:r>
      <w:proofErr w:type="gramStart"/>
      <w:r w:rsidRPr="00F90C48">
        <w:rPr>
          <w:rFonts w:ascii="Arial" w:hAnsi="Arial" w:cs="Arial"/>
          <w:sz w:val="24"/>
          <w:szCs w:val="24"/>
        </w:rPr>
        <w:t>stop</w:t>
      </w:r>
      <w:proofErr w:type="gramEnd"/>
      <w:r w:rsidRPr="00F90C48">
        <w:rPr>
          <w:rFonts w:ascii="Arial" w:hAnsi="Arial" w:cs="Arial"/>
          <w:sz w:val="24"/>
          <w:szCs w:val="24"/>
        </w:rPr>
        <w:t xml:space="preserve"> and search powers. </w:t>
      </w:r>
      <w:proofErr w:type="gramStart"/>
      <w:r w:rsidRPr="00F90C48">
        <w:rPr>
          <w:rFonts w:ascii="Arial" w:hAnsi="Arial" w:cs="Arial"/>
          <w:sz w:val="24"/>
          <w:szCs w:val="24"/>
        </w:rPr>
        <w:t>In order to</w:t>
      </w:r>
      <w:proofErr w:type="gramEnd"/>
      <w:r w:rsidRPr="00F90C48">
        <w:rPr>
          <w:rFonts w:ascii="Arial" w:hAnsi="Arial" w:cs="Arial"/>
          <w:sz w:val="24"/>
          <w:szCs w:val="24"/>
        </w:rPr>
        <w:t xml:space="preserve"> do this, two main objectives were determined to investigate through research and an online survey.</w:t>
      </w:r>
    </w:p>
    <w:p w14:paraId="2C8FE335" w14:textId="77777777" w:rsidR="00F90C48" w:rsidRPr="00F90C48" w:rsidRDefault="00F90C48" w:rsidP="00F90C48">
      <w:pPr>
        <w:pStyle w:val="ListParagraph"/>
        <w:numPr>
          <w:ilvl w:val="0"/>
          <w:numId w:val="1"/>
        </w:numPr>
        <w:spacing w:line="360" w:lineRule="auto"/>
        <w:rPr>
          <w:rFonts w:ascii="Arial" w:hAnsi="Arial" w:cs="Arial"/>
          <w:i/>
          <w:iCs/>
          <w:sz w:val="24"/>
          <w:szCs w:val="24"/>
        </w:rPr>
      </w:pPr>
      <w:r w:rsidRPr="00F90C48">
        <w:rPr>
          <w:rFonts w:ascii="Arial" w:hAnsi="Arial" w:cs="Arial"/>
          <w:i/>
          <w:iCs/>
          <w:sz w:val="24"/>
          <w:szCs w:val="24"/>
        </w:rPr>
        <w:t>To what extent has stop and search powers impacted on local community relationships.</w:t>
      </w:r>
    </w:p>
    <w:p w14:paraId="270C2326" w14:textId="77777777" w:rsidR="00F90C48" w:rsidRPr="00F90C48" w:rsidRDefault="00F90C48" w:rsidP="00F90C48">
      <w:pPr>
        <w:pStyle w:val="ListParagraph"/>
        <w:numPr>
          <w:ilvl w:val="0"/>
          <w:numId w:val="1"/>
        </w:numPr>
        <w:spacing w:line="360" w:lineRule="auto"/>
        <w:rPr>
          <w:rFonts w:ascii="Arial" w:hAnsi="Arial" w:cs="Arial"/>
          <w:i/>
          <w:iCs/>
          <w:sz w:val="24"/>
          <w:szCs w:val="24"/>
        </w:rPr>
      </w:pPr>
      <w:r w:rsidRPr="00F90C48">
        <w:rPr>
          <w:rFonts w:ascii="Arial" w:hAnsi="Arial" w:cs="Arial"/>
          <w:i/>
          <w:iCs/>
          <w:sz w:val="24"/>
          <w:szCs w:val="24"/>
        </w:rPr>
        <w:t>Are there any lessons to be learn from their use within the community?</w:t>
      </w:r>
    </w:p>
    <w:p w14:paraId="17AD39CE"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sz w:val="24"/>
          <w:szCs w:val="24"/>
        </w:rPr>
        <w:t>This section will present and evaluate the information obtained from the researcher's original research. To gather information about how the public views stop and search powers and how they affect their communities, an online poll was prepared and completed by 21 people. This chapter will refer to the analysis carried out as part of the literature review and the online study completed.</w:t>
      </w:r>
    </w:p>
    <w:p w14:paraId="6B8F54DF" w14:textId="77777777" w:rsidR="00F90C48" w:rsidRPr="00F90C48" w:rsidRDefault="00F90C48" w:rsidP="00F90C48">
      <w:pPr>
        <w:spacing w:line="360" w:lineRule="auto"/>
        <w:jc w:val="both"/>
        <w:rPr>
          <w:rFonts w:ascii="Arial" w:hAnsi="Arial" w:cs="Arial"/>
          <w:sz w:val="24"/>
          <w:szCs w:val="24"/>
        </w:rPr>
      </w:pPr>
    </w:p>
    <w:p w14:paraId="74B7E253" w14:textId="77777777" w:rsidR="00F90C48" w:rsidRPr="00F90C48" w:rsidRDefault="00F90C48" w:rsidP="00F90C48">
      <w:pPr>
        <w:pStyle w:val="Heading2"/>
        <w:spacing w:line="360" w:lineRule="auto"/>
        <w:rPr>
          <w:rFonts w:ascii="Arial" w:hAnsi="Arial" w:cs="Arial"/>
          <w:sz w:val="24"/>
          <w:szCs w:val="24"/>
        </w:rPr>
      </w:pPr>
      <w:bookmarkStart w:id="2" w:name="_Toc71302292"/>
      <w:r w:rsidRPr="00F90C48">
        <w:rPr>
          <w:rFonts w:ascii="Arial" w:hAnsi="Arial" w:cs="Arial"/>
          <w:sz w:val="24"/>
          <w:szCs w:val="24"/>
        </w:rPr>
        <w:t>4.2 Data Analysis</w:t>
      </w:r>
      <w:bookmarkEnd w:id="2"/>
      <w:r w:rsidRPr="00F90C48">
        <w:rPr>
          <w:rFonts w:ascii="Arial" w:hAnsi="Arial" w:cs="Arial"/>
          <w:sz w:val="24"/>
          <w:szCs w:val="24"/>
        </w:rPr>
        <w:t xml:space="preserve"> </w:t>
      </w:r>
    </w:p>
    <w:p w14:paraId="4D7278F9"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sz w:val="24"/>
          <w:szCs w:val="24"/>
        </w:rPr>
        <w:t xml:space="preserve">According to Wickham (2016), data analysis is a complex and multifaceted process that involves the systematic extraction of valuable insights from unprocessed datasets through an extensive method that includes data collection, cleaning, transformation, and application of various statistical and computational methodologies. </w:t>
      </w:r>
    </w:p>
    <w:p w14:paraId="3B97B4CF"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sz w:val="24"/>
          <w:szCs w:val="24"/>
        </w:rPr>
        <w:t>Data analysis requires a synthesis of statistical knowledge, domain understanding, and technological know-how. Sir Arthur Conan Doyle once wisely said, "It is a capital mistake to theorise before one has data." The explanation of this complex procedure is evidence of the fundamental role rigorous, systematic analysis plays in drawing significant conclusions from the vast field of data (Broman, K., &amp; Woo, K. H. (2018).</w:t>
      </w:r>
    </w:p>
    <w:p w14:paraId="4600468F" w14:textId="77777777" w:rsidR="00F90C48" w:rsidRPr="00F90C48" w:rsidRDefault="00F90C48" w:rsidP="00F90C48">
      <w:pPr>
        <w:pStyle w:val="Heading2"/>
        <w:spacing w:line="360" w:lineRule="auto"/>
        <w:rPr>
          <w:rFonts w:ascii="Arial" w:eastAsiaTheme="minorEastAsia" w:hAnsi="Arial" w:cs="Arial"/>
          <w:sz w:val="24"/>
          <w:szCs w:val="24"/>
        </w:rPr>
      </w:pPr>
      <w:bookmarkStart w:id="3" w:name="_Toc71302294"/>
      <w:r w:rsidRPr="00F90C48">
        <w:rPr>
          <w:rFonts w:ascii="Arial" w:eastAsiaTheme="minorEastAsia" w:hAnsi="Arial" w:cs="Arial"/>
          <w:sz w:val="24"/>
          <w:szCs w:val="24"/>
        </w:rPr>
        <w:lastRenderedPageBreak/>
        <w:t>4.3 Questionnaire Findings</w:t>
      </w:r>
      <w:bookmarkEnd w:id="3"/>
    </w:p>
    <w:p w14:paraId="139FC23B" w14:textId="77777777" w:rsidR="00F90C48" w:rsidRPr="00F90C48" w:rsidRDefault="00F90C48" w:rsidP="00F90C48">
      <w:pPr>
        <w:pStyle w:val="Heading3"/>
        <w:spacing w:line="360" w:lineRule="auto"/>
        <w:rPr>
          <w:rFonts w:ascii="Arial" w:hAnsi="Arial" w:cs="Arial"/>
          <w:sz w:val="24"/>
          <w:szCs w:val="24"/>
        </w:rPr>
      </w:pPr>
      <w:bookmarkStart w:id="4" w:name="_Toc71302295"/>
      <w:r w:rsidRPr="00F90C48">
        <w:rPr>
          <w:rFonts w:ascii="Arial" w:hAnsi="Arial" w:cs="Arial"/>
          <w:sz w:val="24"/>
          <w:szCs w:val="24"/>
        </w:rPr>
        <w:t>4.</w:t>
      </w:r>
      <w:bookmarkEnd w:id="4"/>
      <w:r w:rsidRPr="00F90C48">
        <w:rPr>
          <w:rFonts w:ascii="Arial" w:hAnsi="Arial" w:cs="Arial"/>
          <w:sz w:val="24"/>
          <w:szCs w:val="24"/>
        </w:rPr>
        <w:t xml:space="preserve">3.1 </w:t>
      </w:r>
    </w:p>
    <w:p w14:paraId="72EB0295" w14:textId="77777777" w:rsidR="00F90C48" w:rsidRPr="00F90C48" w:rsidRDefault="00F90C48" w:rsidP="00F90C48">
      <w:pPr>
        <w:pStyle w:val="Heading3"/>
        <w:spacing w:line="360" w:lineRule="auto"/>
        <w:rPr>
          <w:rFonts w:ascii="Arial" w:hAnsi="Arial" w:cs="Arial"/>
          <w:sz w:val="24"/>
          <w:szCs w:val="24"/>
        </w:rPr>
      </w:pPr>
      <w:r w:rsidRPr="00F90C48">
        <w:rPr>
          <w:rFonts w:ascii="Arial" w:hAnsi="Arial" w:cs="Arial"/>
          <w:sz w:val="24"/>
          <w:szCs w:val="24"/>
        </w:rPr>
        <w:t xml:space="preserve">Question 1) What ethnic group do you identify as? </w:t>
      </w:r>
    </w:p>
    <w:p w14:paraId="3CCF1453" w14:textId="77777777" w:rsidR="00F90C48" w:rsidRPr="00F90C48" w:rsidRDefault="00F90C48" w:rsidP="00F90C48">
      <w:pPr>
        <w:pStyle w:val="Heading3"/>
        <w:spacing w:line="360" w:lineRule="auto"/>
        <w:rPr>
          <w:rFonts w:ascii="Arial" w:hAnsi="Arial" w:cs="Arial"/>
          <w:sz w:val="24"/>
          <w:szCs w:val="24"/>
        </w:rPr>
      </w:pPr>
      <w:r w:rsidRPr="00F90C48">
        <w:rPr>
          <w:rFonts w:ascii="Arial" w:hAnsi="Arial" w:cs="Arial"/>
          <w:sz w:val="24"/>
          <w:szCs w:val="24"/>
        </w:rPr>
        <w:t>Question2) Have you or a vehicle you were travelling in ever been stopped and searched by police?</w:t>
      </w:r>
    </w:p>
    <w:p w14:paraId="6F4B9A47"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color w:val="4472C4" w:themeColor="accent1"/>
          <w:sz w:val="24"/>
          <w:szCs w:val="24"/>
        </w:rPr>
        <w:drawing>
          <wp:anchor distT="0" distB="0" distL="114300" distR="114300" simplePos="0" relativeHeight="251659264" behindDoc="0" locked="0" layoutInCell="1" allowOverlap="1" wp14:anchorId="0147E644" wp14:editId="3E596717">
            <wp:simplePos x="914400" y="4668253"/>
            <wp:positionH relativeFrom="column">
              <wp:align>left</wp:align>
            </wp:positionH>
            <wp:positionV relativeFrom="paragraph">
              <wp:align>top</wp:align>
            </wp:positionV>
            <wp:extent cx="5731510" cy="2407285"/>
            <wp:effectExtent l="0" t="0" r="2540" b="0"/>
            <wp:wrapSquare wrapText="bothSides"/>
            <wp:docPr id="1083053086" name="Picture 6" descr="Forms response chart. Question title: Q.1 What ethnic group do you identify as?.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Q.1 What ethnic group do you identify as?. Number of responses: 21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anchor>
        </w:drawing>
      </w:r>
      <w:r w:rsidRPr="00F90C48">
        <w:rPr>
          <w:rFonts w:ascii="Arial" w:hAnsi="Arial" w:cs="Arial"/>
          <w:color w:val="4472C4" w:themeColor="accent1"/>
          <w:sz w:val="24"/>
          <w:szCs w:val="24"/>
        </w:rPr>
        <w:t>Figure 1 -21 responses</w:t>
      </w:r>
    </w:p>
    <w:p w14:paraId="426A85BC"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 xml:space="preserve">It was crucial to comprehend the topics covered from the perspectives of many diverse ethnic groups </w:t>
      </w:r>
      <w:proofErr w:type="gramStart"/>
      <w:r w:rsidRPr="00F90C48">
        <w:rPr>
          <w:rFonts w:ascii="Arial" w:hAnsi="Arial" w:cs="Arial"/>
          <w:sz w:val="24"/>
          <w:szCs w:val="24"/>
        </w:rPr>
        <w:t>in order to</w:t>
      </w:r>
      <w:proofErr w:type="gramEnd"/>
      <w:r w:rsidRPr="00F90C48">
        <w:rPr>
          <w:rFonts w:ascii="Arial" w:hAnsi="Arial" w:cs="Arial"/>
          <w:sz w:val="24"/>
          <w:szCs w:val="24"/>
        </w:rPr>
        <w:t xml:space="preserve"> get a more comprehensive picture of the community's viewpoint of police stop and search powers.</w:t>
      </w:r>
    </w:p>
    <w:p w14:paraId="0B996587" w14:textId="77777777" w:rsidR="00F90C48" w:rsidRPr="00F90C48" w:rsidRDefault="00F90C48" w:rsidP="00F90C48">
      <w:pPr>
        <w:spacing w:line="360" w:lineRule="auto"/>
        <w:rPr>
          <w:rFonts w:ascii="Arial" w:hAnsi="Arial" w:cs="Arial"/>
          <w:sz w:val="24"/>
          <w:szCs w:val="24"/>
        </w:rPr>
      </w:pPr>
    </w:p>
    <w:p w14:paraId="16D8928F" w14:textId="77777777" w:rsidR="00F90C48" w:rsidRPr="00F90C48" w:rsidRDefault="00F90C48" w:rsidP="00F90C48">
      <w:pPr>
        <w:spacing w:line="360" w:lineRule="auto"/>
        <w:rPr>
          <w:rFonts w:ascii="Arial" w:hAnsi="Arial" w:cs="Arial"/>
          <w:sz w:val="24"/>
          <w:szCs w:val="24"/>
        </w:rPr>
      </w:pPr>
    </w:p>
    <w:p w14:paraId="0D7B395D" w14:textId="77777777" w:rsidR="00F90C48" w:rsidRPr="00F90C48" w:rsidRDefault="00F90C48" w:rsidP="00F90C48">
      <w:pPr>
        <w:spacing w:line="360" w:lineRule="auto"/>
        <w:rPr>
          <w:rFonts w:ascii="Arial" w:hAnsi="Arial" w:cs="Arial"/>
          <w:sz w:val="24"/>
          <w:szCs w:val="24"/>
        </w:rPr>
      </w:pPr>
    </w:p>
    <w:p w14:paraId="4B546E37"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lastRenderedPageBreak/>
        <w:drawing>
          <wp:inline distT="0" distB="0" distL="0" distR="0" wp14:anchorId="06D4B387" wp14:editId="28F7FCA3">
            <wp:extent cx="3617407" cy="2174452"/>
            <wp:effectExtent l="0" t="0" r="2540" b="0"/>
            <wp:docPr id="213543847" name="Picture 7" descr="A graph of a person with a number of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3847" name="Picture 7" descr="A graph of a person with a number of squares&#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38156" cy="2186924"/>
                    </a:xfrm>
                    <a:prstGeom prst="rect">
                      <a:avLst/>
                    </a:prstGeom>
                    <a:noFill/>
                  </pic:spPr>
                </pic:pic>
              </a:graphicData>
            </a:graphic>
          </wp:inline>
        </w:drawing>
      </w:r>
    </w:p>
    <w:p w14:paraId="01150E20"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br w:type="textWrapping" w:clear="all"/>
      </w:r>
    </w:p>
    <w:p w14:paraId="1FCB8272"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2 – 21 responses.</w:t>
      </w:r>
    </w:p>
    <w:p w14:paraId="5D581852"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Finding out how many people had been stopped and searched by the police was the aim of question 2. The next three questions focused on the experiences of those who had been stopped and searched by the police, thus those who answered "no" were instructed to move on to question 6.</w:t>
      </w:r>
    </w:p>
    <w:p w14:paraId="17A9DD04" w14:textId="77777777" w:rsidR="00F90C48" w:rsidRPr="00F90C48" w:rsidRDefault="00F90C48" w:rsidP="00F90C48">
      <w:pPr>
        <w:spacing w:line="360" w:lineRule="auto"/>
        <w:rPr>
          <w:rFonts w:ascii="Arial" w:hAnsi="Arial" w:cs="Arial"/>
          <w:sz w:val="24"/>
          <w:szCs w:val="24"/>
        </w:rPr>
      </w:pPr>
    </w:p>
    <w:p w14:paraId="6A90AEBA" w14:textId="77777777" w:rsidR="00F90C48" w:rsidRPr="00F90C48" w:rsidRDefault="00F90C48" w:rsidP="00F90C48">
      <w:pPr>
        <w:spacing w:line="360" w:lineRule="auto"/>
        <w:rPr>
          <w:rFonts w:ascii="Arial" w:hAnsi="Arial" w:cs="Arial"/>
          <w:sz w:val="24"/>
          <w:szCs w:val="24"/>
        </w:rPr>
      </w:pPr>
    </w:p>
    <w:p w14:paraId="4B8C1253" w14:textId="77777777" w:rsidR="00F90C48" w:rsidRPr="00F90C48" w:rsidRDefault="00F90C48" w:rsidP="00F90C48">
      <w:pPr>
        <w:spacing w:line="360" w:lineRule="auto"/>
        <w:rPr>
          <w:rFonts w:ascii="Arial" w:hAnsi="Arial" w:cs="Arial"/>
          <w:sz w:val="24"/>
          <w:szCs w:val="24"/>
        </w:rPr>
      </w:pPr>
    </w:p>
    <w:p w14:paraId="57A7E48D" w14:textId="77777777" w:rsidR="00F90C48" w:rsidRDefault="00F90C48" w:rsidP="00F90C48">
      <w:pPr>
        <w:spacing w:line="360" w:lineRule="auto"/>
        <w:rPr>
          <w:rFonts w:ascii="Arial" w:hAnsi="Arial" w:cs="Arial"/>
          <w:sz w:val="24"/>
          <w:szCs w:val="24"/>
        </w:rPr>
      </w:pPr>
    </w:p>
    <w:p w14:paraId="7C88E9F3" w14:textId="77777777" w:rsidR="00F90C48" w:rsidRDefault="00F90C48" w:rsidP="00F90C48">
      <w:pPr>
        <w:spacing w:line="360" w:lineRule="auto"/>
        <w:rPr>
          <w:rFonts w:ascii="Arial" w:hAnsi="Arial" w:cs="Arial"/>
          <w:sz w:val="24"/>
          <w:szCs w:val="24"/>
        </w:rPr>
      </w:pPr>
    </w:p>
    <w:p w14:paraId="02222C94" w14:textId="77777777" w:rsidR="00F90C48" w:rsidRDefault="00F90C48" w:rsidP="00F90C48">
      <w:pPr>
        <w:spacing w:line="360" w:lineRule="auto"/>
        <w:rPr>
          <w:rFonts w:ascii="Arial" w:hAnsi="Arial" w:cs="Arial"/>
          <w:sz w:val="24"/>
          <w:szCs w:val="24"/>
        </w:rPr>
      </w:pPr>
    </w:p>
    <w:p w14:paraId="5F198977" w14:textId="77777777" w:rsidR="00F90C48" w:rsidRDefault="00F90C48" w:rsidP="00F90C48">
      <w:pPr>
        <w:spacing w:line="360" w:lineRule="auto"/>
        <w:rPr>
          <w:rFonts w:ascii="Arial" w:hAnsi="Arial" w:cs="Arial"/>
          <w:sz w:val="24"/>
          <w:szCs w:val="24"/>
        </w:rPr>
      </w:pPr>
    </w:p>
    <w:p w14:paraId="40241F6B" w14:textId="77777777" w:rsidR="00F90C48" w:rsidRDefault="00F90C48" w:rsidP="00F90C48">
      <w:pPr>
        <w:spacing w:line="360" w:lineRule="auto"/>
        <w:rPr>
          <w:rFonts w:ascii="Arial" w:hAnsi="Arial" w:cs="Arial"/>
          <w:sz w:val="24"/>
          <w:szCs w:val="24"/>
        </w:rPr>
      </w:pPr>
    </w:p>
    <w:p w14:paraId="092207B7" w14:textId="77777777" w:rsidR="00F90C48" w:rsidRPr="00F90C48" w:rsidRDefault="00F90C48" w:rsidP="00F90C48">
      <w:pPr>
        <w:spacing w:line="360" w:lineRule="auto"/>
        <w:rPr>
          <w:rFonts w:ascii="Arial" w:hAnsi="Arial" w:cs="Arial"/>
          <w:sz w:val="24"/>
          <w:szCs w:val="24"/>
        </w:rPr>
      </w:pPr>
    </w:p>
    <w:p w14:paraId="5EF7CC5D"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lastRenderedPageBreak/>
        <w:t xml:space="preserve">4.3.2 </w:t>
      </w:r>
    </w:p>
    <w:p w14:paraId="6367EF23"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Question 3) How did you feel after the stop and search was conducted?</w:t>
      </w:r>
    </w:p>
    <w:p w14:paraId="254E0C60"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Question 4) Has being stopped and search effected your mental health?</w:t>
      </w:r>
    </w:p>
    <w:p w14:paraId="3E3D7F9D"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drawing>
          <wp:inline distT="0" distB="0" distL="0" distR="0" wp14:anchorId="4CA3D4B4" wp14:editId="4423CEEA">
            <wp:extent cx="5731510" cy="2407285"/>
            <wp:effectExtent l="0" t="0" r="2540" b="0"/>
            <wp:docPr id="296469039" name="Picture 1" descr="Forms response chart. Question title: Q.3  How did you feel after the stop and search was conducted?. Number of responses: 6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Q.3  How did you feel after the stop and search was conducted?. Number of responses: 6 respons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5855817A"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3 – 6 responses</w:t>
      </w:r>
    </w:p>
    <w:p w14:paraId="6354FE2F"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In Question 3, the majority of those who were stopped and searched felt uncomfortable afterwards. Merely 33.3% said they had felt the same way previously. 33.3% of respondents said that they felt harassed, unhappy, and upset following their police stop and search. This went against the findings of the Miller et al. (2001) report, which indicated that 66% of people who had not broken the law thought the police performed a good job. This also affirmed (Reid Howie, 2001) which stated that young people who had been stopped and searched left them, feeling harassed, scared, and frightened.</w:t>
      </w:r>
    </w:p>
    <w:p w14:paraId="4EA83B3F" w14:textId="77777777" w:rsidR="00F90C48" w:rsidRPr="00F90C48" w:rsidRDefault="00F90C48" w:rsidP="00F90C48">
      <w:pPr>
        <w:spacing w:line="360" w:lineRule="auto"/>
        <w:rPr>
          <w:rFonts w:ascii="Arial" w:hAnsi="Arial" w:cs="Arial"/>
          <w:sz w:val="24"/>
          <w:szCs w:val="24"/>
        </w:rPr>
      </w:pPr>
    </w:p>
    <w:p w14:paraId="26F5C87D" w14:textId="77777777" w:rsidR="00F90C48" w:rsidRPr="00F90C48" w:rsidRDefault="00F90C48" w:rsidP="00F90C48">
      <w:pPr>
        <w:spacing w:line="360" w:lineRule="auto"/>
        <w:rPr>
          <w:rFonts w:ascii="Arial" w:hAnsi="Arial" w:cs="Arial"/>
          <w:sz w:val="24"/>
          <w:szCs w:val="24"/>
        </w:rPr>
      </w:pPr>
    </w:p>
    <w:p w14:paraId="3E192CC4" w14:textId="77777777" w:rsidR="00F90C48" w:rsidRPr="00F90C48" w:rsidRDefault="00F90C48" w:rsidP="00F90C48">
      <w:pPr>
        <w:spacing w:line="360" w:lineRule="auto"/>
        <w:rPr>
          <w:rFonts w:ascii="Arial" w:hAnsi="Arial" w:cs="Arial"/>
          <w:sz w:val="24"/>
          <w:szCs w:val="24"/>
        </w:rPr>
      </w:pPr>
    </w:p>
    <w:p w14:paraId="66D72E5F" w14:textId="77777777" w:rsidR="00F90C48" w:rsidRPr="00F90C48" w:rsidRDefault="00F90C48" w:rsidP="00F90C48">
      <w:pPr>
        <w:spacing w:line="360" w:lineRule="auto"/>
        <w:rPr>
          <w:rFonts w:ascii="Arial" w:hAnsi="Arial" w:cs="Arial"/>
          <w:sz w:val="24"/>
          <w:szCs w:val="24"/>
        </w:rPr>
      </w:pPr>
    </w:p>
    <w:p w14:paraId="681AE42D" w14:textId="77777777" w:rsidR="00F90C48" w:rsidRPr="00F90C48" w:rsidRDefault="00F90C48" w:rsidP="00F90C48">
      <w:pPr>
        <w:spacing w:line="360" w:lineRule="auto"/>
        <w:rPr>
          <w:rFonts w:ascii="Arial" w:hAnsi="Arial" w:cs="Arial"/>
          <w:sz w:val="24"/>
          <w:szCs w:val="24"/>
        </w:rPr>
      </w:pPr>
    </w:p>
    <w:p w14:paraId="6AB0813D"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lastRenderedPageBreak/>
        <w:drawing>
          <wp:inline distT="0" distB="0" distL="0" distR="0" wp14:anchorId="2CC5B276" wp14:editId="375C2F56">
            <wp:extent cx="3285811" cy="1975128"/>
            <wp:effectExtent l="0" t="0" r="0" b="6350"/>
            <wp:docPr id="606788419" name="Picture 8"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788419" name="Picture 8" descr="A pie chart with text overlay&#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0242" cy="2025880"/>
                    </a:xfrm>
                    <a:prstGeom prst="rect">
                      <a:avLst/>
                    </a:prstGeom>
                    <a:noFill/>
                  </pic:spPr>
                </pic:pic>
              </a:graphicData>
            </a:graphic>
          </wp:inline>
        </w:drawing>
      </w:r>
    </w:p>
    <w:p w14:paraId="105AFAC6" w14:textId="77777777" w:rsidR="00F90C48" w:rsidRPr="00F90C48" w:rsidRDefault="00F90C48" w:rsidP="00F90C48">
      <w:pPr>
        <w:spacing w:line="360" w:lineRule="auto"/>
        <w:rPr>
          <w:rFonts w:ascii="Arial" w:hAnsi="Arial" w:cs="Arial"/>
          <w:sz w:val="24"/>
          <w:szCs w:val="24"/>
        </w:rPr>
      </w:pPr>
    </w:p>
    <w:p w14:paraId="0D5329D7"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4 – 6 responses.</w:t>
      </w:r>
    </w:p>
    <w:p w14:paraId="4A78E184" w14:textId="77777777" w:rsidR="00F90C48" w:rsidRDefault="00F90C48" w:rsidP="00F90C48">
      <w:pPr>
        <w:spacing w:line="360" w:lineRule="auto"/>
        <w:rPr>
          <w:rFonts w:ascii="Arial" w:hAnsi="Arial" w:cs="Arial"/>
          <w:sz w:val="24"/>
          <w:szCs w:val="24"/>
        </w:rPr>
      </w:pPr>
      <w:r w:rsidRPr="00F90C48">
        <w:rPr>
          <w:rFonts w:ascii="Arial" w:hAnsi="Arial" w:cs="Arial"/>
          <w:sz w:val="24"/>
          <w:szCs w:val="24"/>
        </w:rPr>
        <w:t xml:space="preserve">Given that 50% of respondents said the experience had a detrimental effect on their mental health, Question 4 confirmed </w:t>
      </w:r>
      <w:proofErr w:type="spellStart"/>
      <w:r w:rsidRPr="00F90C48">
        <w:rPr>
          <w:rFonts w:ascii="Arial" w:hAnsi="Arial" w:cs="Arial"/>
          <w:sz w:val="24"/>
          <w:szCs w:val="24"/>
        </w:rPr>
        <w:t>Skogan</w:t>
      </w:r>
      <w:proofErr w:type="spellEnd"/>
      <w:r w:rsidRPr="00F90C48">
        <w:rPr>
          <w:rFonts w:ascii="Arial" w:hAnsi="Arial" w:cs="Arial"/>
          <w:sz w:val="24"/>
          <w:szCs w:val="24"/>
        </w:rPr>
        <w:t xml:space="preserve">, (2006) claim that a bad experience holds more weight and would have a higher influence on behaviour. </w:t>
      </w:r>
      <w:proofErr w:type="spellStart"/>
      <w:r w:rsidRPr="00F90C48">
        <w:rPr>
          <w:rFonts w:ascii="Arial" w:hAnsi="Arial" w:cs="Arial"/>
          <w:sz w:val="24"/>
          <w:szCs w:val="24"/>
        </w:rPr>
        <w:t>Skogan</w:t>
      </w:r>
      <w:proofErr w:type="spellEnd"/>
      <w:r w:rsidRPr="00F90C48">
        <w:rPr>
          <w:rFonts w:ascii="Arial" w:hAnsi="Arial" w:cs="Arial"/>
          <w:sz w:val="24"/>
          <w:szCs w:val="24"/>
        </w:rPr>
        <w:t xml:space="preserve"> (2006) also claimed that the stop and search would cause unfavourable emotions which is supported by the participants responses to this question.</w:t>
      </w:r>
    </w:p>
    <w:p w14:paraId="7318B577" w14:textId="77777777" w:rsidR="00F90C48" w:rsidRDefault="00F90C48" w:rsidP="00F90C48">
      <w:pPr>
        <w:spacing w:line="360" w:lineRule="auto"/>
        <w:rPr>
          <w:rFonts w:ascii="Arial" w:hAnsi="Arial" w:cs="Arial"/>
          <w:sz w:val="24"/>
          <w:szCs w:val="24"/>
        </w:rPr>
      </w:pPr>
    </w:p>
    <w:p w14:paraId="2C5E1B75" w14:textId="77777777" w:rsidR="00F90C48" w:rsidRDefault="00F90C48" w:rsidP="00F90C48">
      <w:pPr>
        <w:spacing w:line="360" w:lineRule="auto"/>
        <w:rPr>
          <w:rFonts w:ascii="Arial" w:hAnsi="Arial" w:cs="Arial"/>
          <w:sz w:val="24"/>
          <w:szCs w:val="24"/>
        </w:rPr>
      </w:pPr>
    </w:p>
    <w:p w14:paraId="69E40CC5" w14:textId="77777777" w:rsidR="00F90C48" w:rsidRDefault="00F90C48" w:rsidP="00F90C48">
      <w:pPr>
        <w:spacing w:line="360" w:lineRule="auto"/>
        <w:rPr>
          <w:rFonts w:ascii="Arial" w:hAnsi="Arial" w:cs="Arial"/>
          <w:sz w:val="24"/>
          <w:szCs w:val="24"/>
        </w:rPr>
      </w:pPr>
    </w:p>
    <w:p w14:paraId="3E5DF313" w14:textId="77777777" w:rsidR="00F90C48" w:rsidRDefault="00F90C48" w:rsidP="00F90C48">
      <w:pPr>
        <w:spacing w:line="360" w:lineRule="auto"/>
        <w:rPr>
          <w:rFonts w:ascii="Arial" w:hAnsi="Arial" w:cs="Arial"/>
          <w:sz w:val="24"/>
          <w:szCs w:val="24"/>
        </w:rPr>
      </w:pPr>
    </w:p>
    <w:p w14:paraId="65963E24" w14:textId="77777777" w:rsidR="00F90C48" w:rsidRDefault="00F90C48" w:rsidP="00F90C48">
      <w:pPr>
        <w:spacing w:line="360" w:lineRule="auto"/>
        <w:rPr>
          <w:rFonts w:ascii="Arial" w:hAnsi="Arial" w:cs="Arial"/>
          <w:sz w:val="24"/>
          <w:szCs w:val="24"/>
        </w:rPr>
      </w:pPr>
    </w:p>
    <w:p w14:paraId="1AC64EBF" w14:textId="77777777" w:rsidR="00F90C48" w:rsidRDefault="00F90C48" w:rsidP="00F90C48">
      <w:pPr>
        <w:spacing w:line="360" w:lineRule="auto"/>
        <w:rPr>
          <w:rFonts w:ascii="Arial" w:hAnsi="Arial" w:cs="Arial"/>
          <w:sz w:val="24"/>
          <w:szCs w:val="24"/>
        </w:rPr>
      </w:pPr>
    </w:p>
    <w:p w14:paraId="3DB3D4C8" w14:textId="77777777" w:rsidR="00F90C48" w:rsidRDefault="00F90C48" w:rsidP="00F90C48">
      <w:pPr>
        <w:spacing w:line="360" w:lineRule="auto"/>
        <w:rPr>
          <w:rFonts w:ascii="Arial" w:hAnsi="Arial" w:cs="Arial"/>
          <w:sz w:val="24"/>
          <w:szCs w:val="24"/>
        </w:rPr>
      </w:pPr>
    </w:p>
    <w:p w14:paraId="353C6712" w14:textId="77777777" w:rsidR="00F90C48" w:rsidRDefault="00F90C48" w:rsidP="00F90C48">
      <w:pPr>
        <w:spacing w:line="360" w:lineRule="auto"/>
        <w:rPr>
          <w:rFonts w:ascii="Arial" w:hAnsi="Arial" w:cs="Arial"/>
          <w:sz w:val="24"/>
          <w:szCs w:val="24"/>
        </w:rPr>
      </w:pPr>
    </w:p>
    <w:p w14:paraId="7A12AC27" w14:textId="77777777" w:rsidR="00F90C48" w:rsidRDefault="00F90C48" w:rsidP="00F90C48">
      <w:pPr>
        <w:spacing w:line="360" w:lineRule="auto"/>
        <w:rPr>
          <w:rFonts w:ascii="Arial" w:hAnsi="Arial" w:cs="Arial"/>
          <w:sz w:val="24"/>
          <w:szCs w:val="24"/>
        </w:rPr>
      </w:pPr>
    </w:p>
    <w:p w14:paraId="71061B7F" w14:textId="77777777" w:rsidR="00F90C48" w:rsidRPr="00F90C48" w:rsidRDefault="00F90C48" w:rsidP="00F90C48">
      <w:pPr>
        <w:spacing w:line="360" w:lineRule="auto"/>
        <w:rPr>
          <w:rFonts w:ascii="Arial" w:hAnsi="Arial" w:cs="Arial"/>
          <w:sz w:val="24"/>
          <w:szCs w:val="24"/>
        </w:rPr>
      </w:pPr>
    </w:p>
    <w:p w14:paraId="1A705893"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lastRenderedPageBreak/>
        <w:t>4.3.3</w:t>
      </w:r>
    </w:p>
    <w:p w14:paraId="6302CE26"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 xml:space="preserve">Question 5) Were the ground and/or reasonable suspicions explained clearly to you? </w:t>
      </w:r>
    </w:p>
    <w:p w14:paraId="7DAB8455"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Question 6) As a member of the community do you feel the police power of stop and search deters criminals?</w:t>
      </w:r>
    </w:p>
    <w:p w14:paraId="3800ACBC"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noProof/>
          <w:color w:val="4472C4" w:themeColor="accent1"/>
          <w:sz w:val="24"/>
          <w:szCs w:val="24"/>
        </w:rPr>
        <w:drawing>
          <wp:inline distT="0" distB="0" distL="0" distR="0" wp14:anchorId="6690C13E" wp14:editId="5A5260E8">
            <wp:extent cx="4584700" cy="2755900"/>
            <wp:effectExtent l="0" t="0" r="6350" b="6350"/>
            <wp:docPr id="1712786551" name="Picture 9" descr="A graph with blue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786551" name="Picture 9" descr="A graph with blue lin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CEF8BE1" w14:textId="77777777" w:rsidR="00F90C48" w:rsidRPr="00F90C48" w:rsidRDefault="00F90C48" w:rsidP="00F90C48">
      <w:pPr>
        <w:spacing w:line="360" w:lineRule="auto"/>
        <w:rPr>
          <w:rFonts w:ascii="Arial" w:hAnsi="Arial" w:cs="Arial"/>
          <w:color w:val="4472C4" w:themeColor="accent1"/>
          <w:sz w:val="24"/>
          <w:szCs w:val="24"/>
        </w:rPr>
      </w:pPr>
    </w:p>
    <w:p w14:paraId="5CD5F993"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5 – 6 responses.</w:t>
      </w:r>
    </w:p>
    <w:p w14:paraId="17D45725"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 xml:space="preserve">Question 5 showed whether grounds and/or suspicions were used by officers to explain to the person being searched prior to the search beginning. This affirms the point made by (Delsol and Shiner, 2015) that the procedures of stop and search are not being followed correctly under the ‘reasonable suspicion’ as authorities have used suspicious behaviour, or the persons looks </w:t>
      </w:r>
      <w:proofErr w:type="gramStart"/>
      <w:r w:rsidRPr="00F90C48">
        <w:rPr>
          <w:rFonts w:ascii="Arial" w:hAnsi="Arial" w:cs="Arial"/>
          <w:sz w:val="24"/>
          <w:szCs w:val="24"/>
        </w:rPr>
        <w:t>as</w:t>
      </w:r>
      <w:proofErr w:type="gramEnd"/>
      <w:r w:rsidRPr="00F90C48">
        <w:rPr>
          <w:rFonts w:ascii="Arial" w:hAnsi="Arial" w:cs="Arial"/>
          <w:sz w:val="24"/>
          <w:szCs w:val="24"/>
        </w:rPr>
        <w:t xml:space="preserve"> grounds to detain them.</w:t>
      </w:r>
    </w:p>
    <w:p w14:paraId="481FD8A5" w14:textId="77777777" w:rsidR="00F90C48" w:rsidRPr="00F90C48" w:rsidRDefault="00F90C48" w:rsidP="00F90C48">
      <w:pPr>
        <w:spacing w:line="360" w:lineRule="auto"/>
        <w:rPr>
          <w:rFonts w:ascii="Arial" w:hAnsi="Arial" w:cs="Arial"/>
          <w:sz w:val="24"/>
          <w:szCs w:val="24"/>
        </w:rPr>
      </w:pPr>
    </w:p>
    <w:p w14:paraId="08C7003F" w14:textId="77777777" w:rsidR="00F90C48" w:rsidRPr="00F90C48" w:rsidRDefault="00F90C48" w:rsidP="00F90C48">
      <w:pPr>
        <w:spacing w:line="360" w:lineRule="auto"/>
        <w:rPr>
          <w:rFonts w:ascii="Arial" w:hAnsi="Arial" w:cs="Arial"/>
          <w:sz w:val="24"/>
          <w:szCs w:val="24"/>
        </w:rPr>
      </w:pPr>
    </w:p>
    <w:p w14:paraId="55611D3E"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lastRenderedPageBreak/>
        <w:drawing>
          <wp:inline distT="0" distB="0" distL="0" distR="0" wp14:anchorId="255C8803" wp14:editId="69DAABDC">
            <wp:extent cx="4584700" cy="2755900"/>
            <wp:effectExtent l="0" t="0" r="6350" b="6350"/>
            <wp:docPr id="2039453476" name="Picture 10" descr="A graph with blue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9453476" name="Picture 10" descr="A graph with blue bars&#10;&#10;Description automatically generated with medium confiden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9ABC1BF" w14:textId="77777777" w:rsidR="00F90C48" w:rsidRPr="00F90C48" w:rsidRDefault="00F90C48" w:rsidP="00F90C48">
      <w:pPr>
        <w:spacing w:line="360" w:lineRule="auto"/>
        <w:rPr>
          <w:rFonts w:ascii="Arial" w:hAnsi="Arial" w:cs="Arial"/>
          <w:sz w:val="24"/>
          <w:szCs w:val="24"/>
        </w:rPr>
      </w:pPr>
    </w:p>
    <w:p w14:paraId="1D347748"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6 – 21 responses.</w:t>
      </w:r>
    </w:p>
    <w:p w14:paraId="00D0D628"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Question 6 asked if the public believed that the police discouraged criminal activity by using the stop and search power. Numerous individuals made it clear that they thought the power effectively deters criminal activity. These results are in line with those of Ratcliffe and Taniguchi (2015), who discovered that while advancing the goals of justice, the community's confidence in the police's ability to maintain law and order also increases.</w:t>
      </w:r>
    </w:p>
    <w:p w14:paraId="66B47D91" w14:textId="77777777" w:rsidR="00F90C48" w:rsidRDefault="00F90C48" w:rsidP="00F90C48">
      <w:pPr>
        <w:spacing w:line="360" w:lineRule="auto"/>
        <w:rPr>
          <w:rFonts w:ascii="Arial" w:hAnsi="Arial" w:cs="Arial"/>
          <w:sz w:val="24"/>
          <w:szCs w:val="24"/>
        </w:rPr>
      </w:pPr>
    </w:p>
    <w:p w14:paraId="174BA889" w14:textId="77777777" w:rsidR="00F90C48" w:rsidRDefault="00F90C48" w:rsidP="00F90C48">
      <w:pPr>
        <w:spacing w:line="360" w:lineRule="auto"/>
        <w:rPr>
          <w:rFonts w:ascii="Arial" w:hAnsi="Arial" w:cs="Arial"/>
          <w:sz w:val="24"/>
          <w:szCs w:val="24"/>
        </w:rPr>
      </w:pPr>
    </w:p>
    <w:p w14:paraId="617C4384" w14:textId="77777777" w:rsidR="00F90C48" w:rsidRDefault="00F90C48" w:rsidP="00F90C48">
      <w:pPr>
        <w:spacing w:line="360" w:lineRule="auto"/>
        <w:rPr>
          <w:rFonts w:ascii="Arial" w:hAnsi="Arial" w:cs="Arial"/>
          <w:sz w:val="24"/>
          <w:szCs w:val="24"/>
        </w:rPr>
      </w:pPr>
    </w:p>
    <w:p w14:paraId="1471A438" w14:textId="77777777" w:rsidR="00F90C48" w:rsidRDefault="00F90C48" w:rsidP="00F90C48">
      <w:pPr>
        <w:spacing w:line="360" w:lineRule="auto"/>
        <w:rPr>
          <w:rFonts w:ascii="Arial" w:hAnsi="Arial" w:cs="Arial"/>
          <w:sz w:val="24"/>
          <w:szCs w:val="24"/>
        </w:rPr>
      </w:pPr>
    </w:p>
    <w:p w14:paraId="66983A67" w14:textId="77777777" w:rsidR="00F90C48" w:rsidRDefault="00F90C48" w:rsidP="00F90C48">
      <w:pPr>
        <w:spacing w:line="360" w:lineRule="auto"/>
        <w:rPr>
          <w:rFonts w:ascii="Arial" w:hAnsi="Arial" w:cs="Arial"/>
          <w:sz w:val="24"/>
          <w:szCs w:val="24"/>
        </w:rPr>
      </w:pPr>
    </w:p>
    <w:p w14:paraId="5F5C6FB2" w14:textId="77777777" w:rsidR="00F90C48" w:rsidRDefault="00F90C48" w:rsidP="00F90C48">
      <w:pPr>
        <w:spacing w:line="360" w:lineRule="auto"/>
        <w:rPr>
          <w:rFonts w:ascii="Arial" w:hAnsi="Arial" w:cs="Arial"/>
          <w:sz w:val="24"/>
          <w:szCs w:val="24"/>
        </w:rPr>
      </w:pPr>
    </w:p>
    <w:p w14:paraId="484454BD" w14:textId="77777777" w:rsidR="00F90C48" w:rsidRPr="00F90C48" w:rsidRDefault="00F90C48" w:rsidP="00F90C48">
      <w:pPr>
        <w:spacing w:line="360" w:lineRule="auto"/>
        <w:rPr>
          <w:rFonts w:ascii="Arial" w:hAnsi="Arial" w:cs="Arial"/>
          <w:sz w:val="24"/>
          <w:szCs w:val="24"/>
        </w:rPr>
      </w:pPr>
    </w:p>
    <w:p w14:paraId="354216FE"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lastRenderedPageBreak/>
        <w:t>4.3.4</w:t>
      </w:r>
    </w:p>
    <w:p w14:paraId="4378E21E"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Question 7) What impact has stop and search had on your community?</w:t>
      </w:r>
    </w:p>
    <w:p w14:paraId="0F877C8E"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Question 8) Do you agree that stop and search is effective in reducing crime in communities?</w:t>
      </w:r>
    </w:p>
    <w:p w14:paraId="5BC21D64"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drawing>
          <wp:inline distT="0" distB="0" distL="0" distR="0" wp14:anchorId="05000FC9" wp14:editId="6E6A44F8">
            <wp:extent cx="5731510" cy="2407285"/>
            <wp:effectExtent l="0" t="0" r="2540" b="0"/>
            <wp:docPr id="1954732466" name="Picture 2" descr="Forms response chart. Question title: Q.7  What impact has the stop and search power had on your community?.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Q.7  What impact has the stop and search power had on your community?. Number of responses: 21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40EE5BF2"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7 – 21 responses.</w:t>
      </w:r>
    </w:p>
    <w:p w14:paraId="134A2BDB"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To assess the use of the stop and search authority and how the community views it, it was necessary to look at how it affected the community. Just 4.7% of respondents thought this was detrimental to their community. The results also support the research by Lum et al. (2018), which found that a well-implemented stop and search strategy raises the general well-being of the community.</w:t>
      </w:r>
    </w:p>
    <w:p w14:paraId="1F813B57"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lastRenderedPageBreak/>
        <w:drawing>
          <wp:inline distT="0" distB="0" distL="0" distR="0" wp14:anchorId="7DE4CBB6" wp14:editId="4D67FB6E">
            <wp:extent cx="4584700" cy="2755900"/>
            <wp:effectExtent l="0" t="0" r="6350" b="6350"/>
            <wp:docPr id="634581963" name="Picture 11"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4581963" name="Picture 11" descr="A pie chart with text below&#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BCE36B9"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8 – 21 responses.</w:t>
      </w:r>
    </w:p>
    <w:p w14:paraId="711620EF"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The overwhelming majority of participants believed that stop and search was a useful power in reducing crime in communities, however 14.3% disagreed. These answers go counter to the research's findings (Weizer and Touch, 2005). They contended that more frequent and forceful stop searches could jeopardise efforts by community policing. One may argue that the reason for the significant differences in answers is the time gap between the study by Weizer and Touch (2005) and this study.</w:t>
      </w:r>
    </w:p>
    <w:p w14:paraId="78FA66D5" w14:textId="77777777" w:rsidR="00F90C48" w:rsidRPr="00F90C48" w:rsidRDefault="00F90C48" w:rsidP="00F90C48">
      <w:pPr>
        <w:spacing w:line="360" w:lineRule="auto"/>
        <w:rPr>
          <w:rFonts w:ascii="Arial" w:hAnsi="Arial" w:cs="Arial"/>
          <w:sz w:val="24"/>
          <w:szCs w:val="24"/>
        </w:rPr>
      </w:pPr>
    </w:p>
    <w:p w14:paraId="3947FCE1" w14:textId="77777777" w:rsidR="00F90C48" w:rsidRPr="00F90C48" w:rsidRDefault="00F90C48" w:rsidP="00F90C48">
      <w:pPr>
        <w:spacing w:line="360" w:lineRule="auto"/>
        <w:rPr>
          <w:rFonts w:ascii="Arial" w:hAnsi="Arial" w:cs="Arial"/>
          <w:sz w:val="24"/>
          <w:szCs w:val="24"/>
        </w:rPr>
      </w:pPr>
    </w:p>
    <w:p w14:paraId="19BD1530" w14:textId="77777777" w:rsidR="00F90C48" w:rsidRPr="00F90C48" w:rsidRDefault="00F90C48" w:rsidP="00F90C48">
      <w:pPr>
        <w:spacing w:line="360" w:lineRule="auto"/>
        <w:rPr>
          <w:rFonts w:ascii="Arial" w:hAnsi="Arial" w:cs="Arial"/>
          <w:color w:val="4472C4" w:themeColor="accent1"/>
          <w:sz w:val="24"/>
          <w:szCs w:val="24"/>
        </w:rPr>
      </w:pPr>
    </w:p>
    <w:p w14:paraId="6FEDFFB0" w14:textId="77777777" w:rsidR="00F90C48" w:rsidRDefault="00F90C48" w:rsidP="00F90C48">
      <w:pPr>
        <w:spacing w:line="360" w:lineRule="auto"/>
        <w:rPr>
          <w:rFonts w:ascii="Arial" w:hAnsi="Arial" w:cs="Arial"/>
          <w:color w:val="4472C4" w:themeColor="accent1"/>
          <w:sz w:val="24"/>
          <w:szCs w:val="24"/>
        </w:rPr>
      </w:pPr>
    </w:p>
    <w:p w14:paraId="280E2162" w14:textId="77777777" w:rsidR="00F90C48" w:rsidRDefault="00F90C48" w:rsidP="00F90C48">
      <w:pPr>
        <w:spacing w:line="360" w:lineRule="auto"/>
        <w:rPr>
          <w:rFonts w:ascii="Arial" w:hAnsi="Arial" w:cs="Arial"/>
          <w:color w:val="4472C4" w:themeColor="accent1"/>
          <w:sz w:val="24"/>
          <w:szCs w:val="24"/>
        </w:rPr>
      </w:pPr>
    </w:p>
    <w:p w14:paraId="09C71BCA" w14:textId="77777777" w:rsidR="00F90C48" w:rsidRDefault="00F90C48" w:rsidP="00F90C48">
      <w:pPr>
        <w:spacing w:line="360" w:lineRule="auto"/>
        <w:rPr>
          <w:rFonts w:ascii="Arial" w:hAnsi="Arial" w:cs="Arial"/>
          <w:color w:val="4472C4" w:themeColor="accent1"/>
          <w:sz w:val="24"/>
          <w:szCs w:val="24"/>
        </w:rPr>
      </w:pPr>
    </w:p>
    <w:p w14:paraId="2AEE7F54" w14:textId="77777777" w:rsidR="00F90C48" w:rsidRDefault="00F90C48" w:rsidP="00F90C48">
      <w:pPr>
        <w:spacing w:line="360" w:lineRule="auto"/>
        <w:rPr>
          <w:rFonts w:ascii="Arial" w:hAnsi="Arial" w:cs="Arial"/>
          <w:color w:val="4472C4" w:themeColor="accent1"/>
          <w:sz w:val="24"/>
          <w:szCs w:val="24"/>
        </w:rPr>
      </w:pPr>
    </w:p>
    <w:p w14:paraId="43700211" w14:textId="77777777" w:rsidR="00F90C48" w:rsidRDefault="00F90C48" w:rsidP="00F90C48">
      <w:pPr>
        <w:spacing w:line="360" w:lineRule="auto"/>
        <w:rPr>
          <w:rFonts w:ascii="Arial" w:hAnsi="Arial" w:cs="Arial"/>
          <w:color w:val="4472C4" w:themeColor="accent1"/>
          <w:sz w:val="24"/>
          <w:szCs w:val="24"/>
        </w:rPr>
      </w:pPr>
    </w:p>
    <w:p w14:paraId="05E296ED" w14:textId="1A978FB0"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lastRenderedPageBreak/>
        <w:t>4.3.4</w:t>
      </w:r>
    </w:p>
    <w:p w14:paraId="60C4B652"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Question 9) Does stop and search within the community increase the community’s faith in police?</w:t>
      </w:r>
    </w:p>
    <w:p w14:paraId="759358C7"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Question 10) Does stop and search make people more or less likely to report issues to the police?</w:t>
      </w:r>
    </w:p>
    <w:p w14:paraId="30C1C733"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drawing>
          <wp:inline distT="0" distB="0" distL="0" distR="0" wp14:anchorId="29257D9C" wp14:editId="1E508A90">
            <wp:extent cx="5731510" cy="2409190"/>
            <wp:effectExtent l="0" t="0" r="2540" b="0"/>
            <wp:docPr id="1990116575" name="Picture 17" descr="Forms response chart. Question title: Q.9 Does stop and search within the community increase the community’s faith in police?.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Forms response chart. Question title: Q.9 Does stop and search within the community increase the community’s faith in police?. Number of responses: 21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1503C194"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9 – 21 responses.</w:t>
      </w:r>
    </w:p>
    <w:p w14:paraId="4C25FA45"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 xml:space="preserve">This found that over half of participants agreed that stop and search increased the community’s faith in police. </w:t>
      </w:r>
      <w:r w:rsidRPr="00F90C48">
        <w:rPr>
          <w:rFonts w:ascii="Arial" w:eastAsia="Times New Roman" w:hAnsi="Arial" w:cs="Arial"/>
          <w:color w:val="000000"/>
          <w:sz w:val="24"/>
          <w:szCs w:val="24"/>
        </w:rPr>
        <w:t xml:space="preserve">These responses contradict the finding within the study conducted by Reiner (2010). Although there is a time difference between this study and that of Reiner (2010). Reiner stated that residents can view stop and search operations as symbols of excessive policing and an authoritative overreach. Which is disproved by these findings. </w:t>
      </w:r>
    </w:p>
    <w:p w14:paraId="67FF090C"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lastRenderedPageBreak/>
        <w:drawing>
          <wp:inline distT="0" distB="0" distL="0" distR="0" wp14:anchorId="12E07555" wp14:editId="4801E823">
            <wp:extent cx="5731510" cy="2407285"/>
            <wp:effectExtent l="0" t="0" r="2540" b="0"/>
            <wp:docPr id="1983544596" name="Picture 3" descr="Forms response chart. Question title: Q.10 Does stop and search make people more or less likely to report issues to the police?.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Q.10 Does stop and search make people more or less likely to report issues to the police?. Number of responses: 21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3E0B0559"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10 – 21 responses.</w:t>
      </w:r>
    </w:p>
    <w:p w14:paraId="47D90810"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 xml:space="preserve">Question 10 looked at whether people would be more or less likely to report issues to the police because of stop and search powers. These findings support (Nagin et al, 2015). Nagin et al (2015) states that people seeing or learning about stop and search procedures, would make people feel that police are capable of apprehending criminals. Which could explain why many participants would feel more likely to report issues to the police. </w:t>
      </w:r>
    </w:p>
    <w:p w14:paraId="6C173AC2" w14:textId="77777777" w:rsidR="00F90C48" w:rsidRPr="00F90C48" w:rsidRDefault="00F90C48" w:rsidP="00F90C48">
      <w:pPr>
        <w:spacing w:line="360" w:lineRule="auto"/>
        <w:rPr>
          <w:rFonts w:ascii="Arial" w:hAnsi="Arial" w:cs="Arial"/>
          <w:sz w:val="24"/>
          <w:szCs w:val="24"/>
        </w:rPr>
      </w:pPr>
    </w:p>
    <w:p w14:paraId="5236025C" w14:textId="77777777" w:rsidR="00F90C48" w:rsidRPr="00F90C48" w:rsidRDefault="00F90C48" w:rsidP="00F90C48">
      <w:pPr>
        <w:spacing w:line="360" w:lineRule="auto"/>
        <w:rPr>
          <w:rFonts w:ascii="Arial" w:hAnsi="Arial" w:cs="Arial"/>
          <w:sz w:val="24"/>
          <w:szCs w:val="24"/>
        </w:rPr>
      </w:pPr>
    </w:p>
    <w:p w14:paraId="5CA7DA71" w14:textId="77777777" w:rsidR="00F90C48" w:rsidRDefault="00F90C48" w:rsidP="00F90C48">
      <w:pPr>
        <w:spacing w:line="360" w:lineRule="auto"/>
        <w:rPr>
          <w:rFonts w:ascii="Arial" w:hAnsi="Arial" w:cs="Arial"/>
          <w:color w:val="0070C0"/>
          <w:sz w:val="24"/>
          <w:szCs w:val="24"/>
        </w:rPr>
      </w:pPr>
    </w:p>
    <w:p w14:paraId="332D65D6" w14:textId="77777777" w:rsidR="00F90C48" w:rsidRDefault="00F90C48" w:rsidP="00F90C48">
      <w:pPr>
        <w:spacing w:line="360" w:lineRule="auto"/>
        <w:rPr>
          <w:rFonts w:ascii="Arial" w:hAnsi="Arial" w:cs="Arial"/>
          <w:color w:val="0070C0"/>
          <w:sz w:val="24"/>
          <w:szCs w:val="24"/>
        </w:rPr>
      </w:pPr>
    </w:p>
    <w:p w14:paraId="31583FA4" w14:textId="77777777" w:rsidR="00F90C48" w:rsidRDefault="00F90C48" w:rsidP="00F90C48">
      <w:pPr>
        <w:spacing w:line="360" w:lineRule="auto"/>
        <w:rPr>
          <w:rFonts w:ascii="Arial" w:hAnsi="Arial" w:cs="Arial"/>
          <w:color w:val="0070C0"/>
          <w:sz w:val="24"/>
          <w:szCs w:val="24"/>
        </w:rPr>
      </w:pPr>
    </w:p>
    <w:p w14:paraId="68B90CAF" w14:textId="77777777" w:rsidR="00F90C48" w:rsidRDefault="00F90C48" w:rsidP="00F90C48">
      <w:pPr>
        <w:spacing w:line="360" w:lineRule="auto"/>
        <w:rPr>
          <w:rFonts w:ascii="Arial" w:hAnsi="Arial" w:cs="Arial"/>
          <w:color w:val="0070C0"/>
          <w:sz w:val="24"/>
          <w:szCs w:val="24"/>
        </w:rPr>
      </w:pPr>
    </w:p>
    <w:p w14:paraId="1246B02A" w14:textId="77777777" w:rsidR="00F90C48" w:rsidRDefault="00F90C48" w:rsidP="00F90C48">
      <w:pPr>
        <w:spacing w:line="360" w:lineRule="auto"/>
        <w:rPr>
          <w:rFonts w:ascii="Arial" w:hAnsi="Arial" w:cs="Arial"/>
          <w:color w:val="0070C0"/>
          <w:sz w:val="24"/>
          <w:szCs w:val="24"/>
        </w:rPr>
      </w:pPr>
    </w:p>
    <w:p w14:paraId="1B6FFCC4" w14:textId="77777777" w:rsidR="00F90C48" w:rsidRDefault="00F90C48" w:rsidP="00F90C48">
      <w:pPr>
        <w:spacing w:line="360" w:lineRule="auto"/>
        <w:rPr>
          <w:rFonts w:ascii="Arial" w:hAnsi="Arial" w:cs="Arial"/>
          <w:color w:val="0070C0"/>
          <w:sz w:val="24"/>
          <w:szCs w:val="24"/>
        </w:rPr>
      </w:pPr>
    </w:p>
    <w:p w14:paraId="75C3777B" w14:textId="77777777" w:rsidR="00F90C48" w:rsidRDefault="00F90C48" w:rsidP="00F90C48">
      <w:pPr>
        <w:spacing w:line="360" w:lineRule="auto"/>
        <w:rPr>
          <w:rFonts w:ascii="Arial" w:hAnsi="Arial" w:cs="Arial"/>
          <w:color w:val="0070C0"/>
          <w:sz w:val="24"/>
          <w:szCs w:val="24"/>
        </w:rPr>
      </w:pPr>
    </w:p>
    <w:p w14:paraId="7D057430" w14:textId="3240A9EB" w:rsidR="00F90C48" w:rsidRPr="00F90C48" w:rsidRDefault="00F90C48" w:rsidP="00F90C48">
      <w:pPr>
        <w:spacing w:line="360" w:lineRule="auto"/>
        <w:rPr>
          <w:rFonts w:ascii="Arial" w:hAnsi="Arial" w:cs="Arial"/>
          <w:color w:val="0070C0"/>
          <w:sz w:val="24"/>
          <w:szCs w:val="24"/>
        </w:rPr>
      </w:pPr>
      <w:r w:rsidRPr="00F90C48">
        <w:rPr>
          <w:rFonts w:ascii="Arial" w:hAnsi="Arial" w:cs="Arial"/>
          <w:color w:val="0070C0"/>
          <w:sz w:val="24"/>
          <w:szCs w:val="24"/>
        </w:rPr>
        <w:lastRenderedPageBreak/>
        <w:t>4.3.5</w:t>
      </w:r>
    </w:p>
    <w:p w14:paraId="55473D70" w14:textId="77777777" w:rsidR="00F90C48" w:rsidRPr="00F90C48" w:rsidRDefault="00F90C48" w:rsidP="00F90C48">
      <w:pPr>
        <w:spacing w:line="360" w:lineRule="auto"/>
        <w:rPr>
          <w:rFonts w:ascii="Arial" w:hAnsi="Arial" w:cs="Arial"/>
          <w:color w:val="0070C0"/>
          <w:sz w:val="24"/>
          <w:szCs w:val="24"/>
        </w:rPr>
      </w:pPr>
      <w:r w:rsidRPr="00F90C48">
        <w:rPr>
          <w:rFonts w:ascii="Arial" w:hAnsi="Arial" w:cs="Arial"/>
          <w:color w:val="0070C0"/>
          <w:sz w:val="24"/>
          <w:szCs w:val="24"/>
        </w:rPr>
        <w:t>Question 11) Do you think police stop and search powers are used fairly towards black, Asian and minority ethnic (BAME) people and white people in Britain today?</w:t>
      </w:r>
    </w:p>
    <w:p w14:paraId="290CD006" w14:textId="77777777" w:rsidR="00F90C48" w:rsidRPr="00F90C48" w:rsidRDefault="00F90C48" w:rsidP="00F90C48">
      <w:pPr>
        <w:spacing w:line="360" w:lineRule="auto"/>
        <w:rPr>
          <w:rFonts w:ascii="Arial" w:hAnsi="Arial" w:cs="Arial"/>
          <w:color w:val="0070C0"/>
          <w:sz w:val="24"/>
          <w:szCs w:val="24"/>
        </w:rPr>
      </w:pPr>
      <w:r w:rsidRPr="00F90C48">
        <w:rPr>
          <w:rFonts w:ascii="Arial" w:hAnsi="Arial" w:cs="Arial"/>
          <w:color w:val="0070C0"/>
          <w:sz w:val="24"/>
          <w:szCs w:val="24"/>
        </w:rPr>
        <w:t>Question 12) In your opinion, based on what you seen or heard (not through social media) has stop and search harmed the relationship between the police and BAME members?</w:t>
      </w:r>
    </w:p>
    <w:p w14:paraId="6B9543F4" w14:textId="77777777" w:rsidR="00F90C48" w:rsidRPr="00F90C48" w:rsidRDefault="00F90C48" w:rsidP="00F90C48">
      <w:pPr>
        <w:spacing w:line="360" w:lineRule="auto"/>
        <w:rPr>
          <w:rFonts w:ascii="Arial" w:hAnsi="Arial" w:cs="Arial"/>
          <w:color w:val="0070C0"/>
          <w:sz w:val="24"/>
          <w:szCs w:val="24"/>
        </w:rPr>
      </w:pPr>
      <w:r w:rsidRPr="00F90C48">
        <w:rPr>
          <w:rFonts w:ascii="Arial" w:hAnsi="Arial" w:cs="Arial"/>
          <w:noProof/>
          <w:color w:val="0070C0"/>
          <w:sz w:val="24"/>
          <w:szCs w:val="24"/>
        </w:rPr>
        <w:drawing>
          <wp:inline distT="0" distB="0" distL="0" distR="0" wp14:anchorId="0C3371A4" wp14:editId="2C9B5BC6">
            <wp:extent cx="4260501" cy="2145665"/>
            <wp:effectExtent l="0" t="0" r="6985" b="6985"/>
            <wp:docPr id="470679130" name="Picture 14" descr="A pie chart with text bel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679130" name="Picture 14" descr="A pie chart with text below&#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264463" cy="2147660"/>
                    </a:xfrm>
                    <a:prstGeom prst="rect">
                      <a:avLst/>
                    </a:prstGeom>
                    <a:noFill/>
                  </pic:spPr>
                </pic:pic>
              </a:graphicData>
            </a:graphic>
          </wp:inline>
        </w:drawing>
      </w:r>
    </w:p>
    <w:p w14:paraId="585CD64F"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0070C0"/>
          <w:sz w:val="24"/>
          <w:szCs w:val="24"/>
        </w:rPr>
        <w:t>Figure 11 – 21 responses.</w:t>
      </w:r>
    </w:p>
    <w:p w14:paraId="7C967979"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 xml:space="preserve">Surprisingly and contrasting to some research, responses to question 11 showed that 66.7% of people felt that BAME members were equally targeted by the police for stop and search. This contradicts one research conducted by Ellis (2010) stated that black people are stopped and searched a disproportionate number of times compared to white people and that there is racist behaviour used by police officers in Britain. However, Ellis (2010) research also falls in line with research conducted by Office of national statistics (2022) which stated that people of African or Black British descent were searched at a rate that was 6.2 times greater than that of people of European descent. </w:t>
      </w:r>
    </w:p>
    <w:p w14:paraId="33BF22ED" w14:textId="77777777" w:rsidR="00F90C48" w:rsidRPr="00F90C48" w:rsidRDefault="00F90C48" w:rsidP="00F90C48">
      <w:pPr>
        <w:spacing w:line="360" w:lineRule="auto"/>
        <w:rPr>
          <w:rFonts w:ascii="Arial" w:hAnsi="Arial" w:cs="Arial"/>
          <w:sz w:val="24"/>
          <w:szCs w:val="24"/>
        </w:rPr>
      </w:pPr>
      <w:r w:rsidRPr="00F90C48">
        <w:rPr>
          <w:rFonts w:ascii="Arial" w:hAnsi="Arial" w:cs="Arial"/>
          <w:noProof/>
          <w:sz w:val="24"/>
          <w:szCs w:val="24"/>
        </w:rPr>
        <w:lastRenderedPageBreak/>
        <w:drawing>
          <wp:inline distT="0" distB="0" distL="0" distR="0" wp14:anchorId="5F1C8170" wp14:editId="639E7C9A">
            <wp:extent cx="5731510" cy="2597150"/>
            <wp:effectExtent l="0" t="0" r="2540" b="0"/>
            <wp:docPr id="2034261220" name="Picture 4" descr="Forms response chart. Question title: Q. 12 In your opinion, based on what you seen or heard(not through social media) has stop and search harmed the relationship between the police and BAME members?.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Q. 12 In your opinion, based on what you seen or heard(not through social media) has stop and search harmed the relationship between the police and BAME members?. Number of responses: 21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597150"/>
                    </a:xfrm>
                    <a:prstGeom prst="rect">
                      <a:avLst/>
                    </a:prstGeom>
                    <a:noFill/>
                    <a:ln>
                      <a:noFill/>
                    </a:ln>
                  </pic:spPr>
                </pic:pic>
              </a:graphicData>
            </a:graphic>
          </wp:inline>
        </w:drawing>
      </w:r>
    </w:p>
    <w:p w14:paraId="46AB9D43"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12 -21 responses.</w:t>
      </w:r>
    </w:p>
    <w:p w14:paraId="40BCF1E6"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 xml:space="preserve">A significantly large number of participants stated that they believed that stop and search has harmed the relationship between the police and BAME members. These results are supported by research conducted by Bowling and Phillips (2008) which states that nothing has harmed the relationship more than the improper use of stop and search powers. </w:t>
      </w:r>
    </w:p>
    <w:p w14:paraId="2B98E73D" w14:textId="77777777" w:rsidR="00F90C48" w:rsidRPr="00F90C48" w:rsidRDefault="00F90C48" w:rsidP="00F90C48">
      <w:pPr>
        <w:spacing w:line="360" w:lineRule="auto"/>
        <w:rPr>
          <w:rFonts w:ascii="Arial" w:hAnsi="Arial" w:cs="Arial"/>
          <w:sz w:val="24"/>
          <w:szCs w:val="24"/>
        </w:rPr>
      </w:pPr>
    </w:p>
    <w:p w14:paraId="2D89437D" w14:textId="77777777" w:rsidR="00F90C48" w:rsidRDefault="00F90C48" w:rsidP="00F90C48">
      <w:pPr>
        <w:spacing w:line="360" w:lineRule="auto"/>
        <w:rPr>
          <w:rFonts w:ascii="Arial" w:hAnsi="Arial" w:cs="Arial"/>
          <w:color w:val="4472C4" w:themeColor="accent1"/>
          <w:sz w:val="24"/>
          <w:szCs w:val="24"/>
        </w:rPr>
      </w:pPr>
    </w:p>
    <w:p w14:paraId="3A2C41F3" w14:textId="77777777" w:rsidR="00F90C48" w:rsidRDefault="00F90C48" w:rsidP="00F90C48">
      <w:pPr>
        <w:spacing w:line="360" w:lineRule="auto"/>
        <w:rPr>
          <w:rFonts w:ascii="Arial" w:hAnsi="Arial" w:cs="Arial"/>
          <w:color w:val="4472C4" w:themeColor="accent1"/>
          <w:sz w:val="24"/>
          <w:szCs w:val="24"/>
        </w:rPr>
      </w:pPr>
    </w:p>
    <w:p w14:paraId="21050D84" w14:textId="77777777" w:rsidR="00F90C48" w:rsidRDefault="00F90C48" w:rsidP="00F90C48">
      <w:pPr>
        <w:spacing w:line="360" w:lineRule="auto"/>
        <w:rPr>
          <w:rFonts w:ascii="Arial" w:hAnsi="Arial" w:cs="Arial"/>
          <w:color w:val="4472C4" w:themeColor="accent1"/>
          <w:sz w:val="24"/>
          <w:szCs w:val="24"/>
        </w:rPr>
      </w:pPr>
    </w:p>
    <w:p w14:paraId="25BBAF1B" w14:textId="77777777" w:rsidR="00F90C48" w:rsidRDefault="00F90C48" w:rsidP="00F90C48">
      <w:pPr>
        <w:spacing w:line="360" w:lineRule="auto"/>
        <w:rPr>
          <w:rFonts w:ascii="Arial" w:hAnsi="Arial" w:cs="Arial"/>
          <w:color w:val="4472C4" w:themeColor="accent1"/>
          <w:sz w:val="24"/>
          <w:szCs w:val="24"/>
        </w:rPr>
      </w:pPr>
    </w:p>
    <w:p w14:paraId="2FD9D7E3" w14:textId="77777777" w:rsidR="00F90C48" w:rsidRDefault="00F90C48" w:rsidP="00F90C48">
      <w:pPr>
        <w:spacing w:line="360" w:lineRule="auto"/>
        <w:rPr>
          <w:rFonts w:ascii="Arial" w:hAnsi="Arial" w:cs="Arial"/>
          <w:color w:val="4472C4" w:themeColor="accent1"/>
          <w:sz w:val="24"/>
          <w:szCs w:val="24"/>
        </w:rPr>
      </w:pPr>
    </w:p>
    <w:p w14:paraId="3F8D0EDC" w14:textId="77777777" w:rsidR="00F90C48" w:rsidRDefault="00F90C48" w:rsidP="00F90C48">
      <w:pPr>
        <w:spacing w:line="360" w:lineRule="auto"/>
        <w:rPr>
          <w:rFonts w:ascii="Arial" w:hAnsi="Arial" w:cs="Arial"/>
          <w:color w:val="4472C4" w:themeColor="accent1"/>
          <w:sz w:val="24"/>
          <w:szCs w:val="24"/>
        </w:rPr>
      </w:pPr>
    </w:p>
    <w:p w14:paraId="442FC6E6" w14:textId="77777777" w:rsidR="00F90C48" w:rsidRDefault="00F90C48" w:rsidP="00F90C48">
      <w:pPr>
        <w:spacing w:line="360" w:lineRule="auto"/>
        <w:rPr>
          <w:rFonts w:ascii="Arial" w:hAnsi="Arial" w:cs="Arial"/>
          <w:color w:val="4472C4" w:themeColor="accent1"/>
          <w:sz w:val="24"/>
          <w:szCs w:val="24"/>
        </w:rPr>
      </w:pPr>
    </w:p>
    <w:p w14:paraId="09258153" w14:textId="77777777" w:rsidR="00F90C48" w:rsidRDefault="00F90C48" w:rsidP="00F90C48">
      <w:pPr>
        <w:spacing w:line="360" w:lineRule="auto"/>
        <w:rPr>
          <w:rFonts w:ascii="Arial" w:hAnsi="Arial" w:cs="Arial"/>
          <w:color w:val="4472C4" w:themeColor="accent1"/>
          <w:sz w:val="24"/>
          <w:szCs w:val="24"/>
        </w:rPr>
      </w:pPr>
    </w:p>
    <w:p w14:paraId="23EBCB1B" w14:textId="77EE399F"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lastRenderedPageBreak/>
        <w:t xml:space="preserve">4.3.6 </w:t>
      </w:r>
    </w:p>
    <w:p w14:paraId="27DB8A46"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Question 13) In your opinion, based on what you have seen or heard (not through social media) has stop and search been used as a way of punishment or a legitimate way of detecting criminal activity?</w:t>
      </w:r>
    </w:p>
    <w:p w14:paraId="2C547380"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Question 14) Do you agree that police officers use fair and accurate information to decide who is stopped and searched?</w:t>
      </w:r>
    </w:p>
    <w:p w14:paraId="3EDFC7B2"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noProof/>
          <w:color w:val="4472C4" w:themeColor="accent1"/>
          <w:sz w:val="24"/>
          <w:szCs w:val="24"/>
        </w:rPr>
        <w:drawing>
          <wp:inline distT="0" distB="0" distL="0" distR="0" wp14:anchorId="521F14C2" wp14:editId="0D6C3723">
            <wp:extent cx="5082410" cy="2110154"/>
            <wp:effectExtent l="0" t="0" r="4445" b="4445"/>
            <wp:docPr id="775181325" name="Picture 15" descr="A graph with blue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181325" name="Picture 15" descr="A graph with blue and white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161456" cy="2142973"/>
                    </a:xfrm>
                    <a:prstGeom prst="rect">
                      <a:avLst/>
                    </a:prstGeom>
                    <a:noFill/>
                  </pic:spPr>
                </pic:pic>
              </a:graphicData>
            </a:graphic>
          </wp:inline>
        </w:drawing>
      </w:r>
    </w:p>
    <w:p w14:paraId="29FCDB78"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color w:val="4472C4" w:themeColor="accent1"/>
          <w:sz w:val="24"/>
          <w:szCs w:val="24"/>
        </w:rPr>
        <w:t>Figure 13 – 21 responses.</w:t>
      </w:r>
    </w:p>
    <w:p w14:paraId="647C6255" w14:textId="77777777" w:rsidR="00F90C48" w:rsidRPr="00F90C48" w:rsidRDefault="00F90C48" w:rsidP="00F90C48">
      <w:pPr>
        <w:spacing w:line="360" w:lineRule="auto"/>
        <w:rPr>
          <w:rFonts w:ascii="Arial" w:hAnsi="Arial" w:cs="Arial"/>
          <w:sz w:val="24"/>
          <w:szCs w:val="24"/>
        </w:rPr>
      </w:pPr>
      <w:r w:rsidRPr="00F90C48">
        <w:rPr>
          <w:rFonts w:ascii="Arial" w:hAnsi="Arial" w:cs="Arial"/>
          <w:sz w:val="24"/>
          <w:szCs w:val="24"/>
        </w:rPr>
        <w:t xml:space="preserve">Question 13 looked at if stop and search has been used as a way of punishment or a legitimate way of detecting criminal activity. As shown above it is clear that the participants felt that the stop and search powers are a way of detecting criminal activity. This contradicts the report by Flacks (2020) which states that stop and search powers are used as a tool for punishment and not as a legitimate way of detecting criminal activity. </w:t>
      </w:r>
    </w:p>
    <w:p w14:paraId="12D54B9F" w14:textId="77777777" w:rsidR="00F90C48" w:rsidRPr="00F90C48" w:rsidRDefault="00F90C48" w:rsidP="00F90C48">
      <w:pPr>
        <w:spacing w:line="360" w:lineRule="auto"/>
        <w:rPr>
          <w:rFonts w:ascii="Arial" w:hAnsi="Arial" w:cs="Arial"/>
          <w:color w:val="4472C4" w:themeColor="accent1"/>
          <w:sz w:val="24"/>
          <w:szCs w:val="24"/>
        </w:rPr>
      </w:pPr>
    </w:p>
    <w:p w14:paraId="1BC2C617" w14:textId="77777777" w:rsidR="00F90C48" w:rsidRPr="00F90C48" w:rsidRDefault="00F90C48" w:rsidP="00F90C48">
      <w:pPr>
        <w:spacing w:line="360" w:lineRule="auto"/>
        <w:rPr>
          <w:rFonts w:ascii="Arial" w:hAnsi="Arial" w:cs="Arial"/>
          <w:color w:val="4472C4" w:themeColor="accent1"/>
          <w:sz w:val="24"/>
          <w:szCs w:val="24"/>
        </w:rPr>
      </w:pPr>
      <w:r w:rsidRPr="00F90C48">
        <w:rPr>
          <w:rFonts w:ascii="Arial" w:hAnsi="Arial" w:cs="Arial"/>
          <w:noProof/>
          <w:color w:val="4472C4" w:themeColor="accent1"/>
          <w:sz w:val="24"/>
          <w:szCs w:val="24"/>
        </w:rPr>
        <w:lastRenderedPageBreak/>
        <w:drawing>
          <wp:inline distT="0" distB="0" distL="0" distR="0" wp14:anchorId="0B8BF955" wp14:editId="13E8ED86">
            <wp:extent cx="3265714" cy="1963047"/>
            <wp:effectExtent l="0" t="0" r="0" b="0"/>
            <wp:docPr id="1463091165" name="Picture 16" descr="A pie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091165" name="Picture 16" descr="A pie chart with text on i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80706" cy="1972059"/>
                    </a:xfrm>
                    <a:prstGeom prst="rect">
                      <a:avLst/>
                    </a:prstGeom>
                    <a:noFill/>
                  </pic:spPr>
                </pic:pic>
              </a:graphicData>
            </a:graphic>
          </wp:inline>
        </w:drawing>
      </w:r>
    </w:p>
    <w:p w14:paraId="1A362418" w14:textId="77777777" w:rsidR="00F90C48" w:rsidRPr="00F90C48" w:rsidRDefault="00F90C48" w:rsidP="00F90C48">
      <w:pPr>
        <w:spacing w:line="360" w:lineRule="auto"/>
        <w:rPr>
          <w:rFonts w:ascii="Arial" w:hAnsi="Arial" w:cs="Arial"/>
          <w:sz w:val="24"/>
          <w:szCs w:val="24"/>
        </w:rPr>
      </w:pPr>
      <w:r w:rsidRPr="00F90C48">
        <w:rPr>
          <w:rFonts w:ascii="Arial" w:hAnsi="Arial" w:cs="Arial"/>
          <w:color w:val="4472C4" w:themeColor="accent1"/>
          <w:sz w:val="24"/>
          <w:szCs w:val="24"/>
        </w:rPr>
        <w:t>Figure 14 – 21 responses.</w:t>
      </w:r>
    </w:p>
    <w:p w14:paraId="2A1367FD"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sz w:val="24"/>
          <w:szCs w:val="24"/>
        </w:rPr>
        <w:t xml:space="preserve">Question 14 showed that 52.4% agreed that police officers use fair and accurate information to decide who is stopped and searched. This contradicts the information provided by the IOPC (2023) which stated that the grounds for the searches, such as the information, is far weaker in those from an ethnic background. Research carried out by </w:t>
      </w:r>
      <w:proofErr w:type="spellStart"/>
      <w:r w:rsidRPr="00F90C48">
        <w:rPr>
          <w:rFonts w:ascii="Arial" w:hAnsi="Arial" w:cs="Arial"/>
          <w:sz w:val="24"/>
          <w:szCs w:val="24"/>
        </w:rPr>
        <w:t>Yesufu</w:t>
      </w:r>
      <w:proofErr w:type="spellEnd"/>
      <w:r w:rsidRPr="00F90C48">
        <w:rPr>
          <w:rFonts w:ascii="Arial" w:hAnsi="Arial" w:cs="Arial"/>
          <w:sz w:val="24"/>
          <w:szCs w:val="24"/>
        </w:rPr>
        <w:t xml:space="preserve"> (2013) states that stop and search cannot be considered lawful unless the suspicion is based on fair and accurate information while the IOPC (2023) claims the information required on searches was not present and not to the acceptable standard. </w:t>
      </w:r>
    </w:p>
    <w:p w14:paraId="4DA920D4" w14:textId="77777777" w:rsidR="00F90C48" w:rsidRDefault="00F90C48" w:rsidP="00F90C48">
      <w:pPr>
        <w:spacing w:line="360" w:lineRule="auto"/>
        <w:jc w:val="both"/>
        <w:rPr>
          <w:rFonts w:ascii="Arial" w:hAnsi="Arial" w:cs="Arial"/>
          <w:color w:val="4472C4" w:themeColor="accent1"/>
          <w:sz w:val="24"/>
          <w:szCs w:val="24"/>
        </w:rPr>
      </w:pPr>
    </w:p>
    <w:p w14:paraId="53AB01EA" w14:textId="77777777" w:rsidR="00F90C48" w:rsidRDefault="00F90C48" w:rsidP="00F90C48">
      <w:pPr>
        <w:spacing w:line="360" w:lineRule="auto"/>
        <w:jc w:val="both"/>
        <w:rPr>
          <w:rFonts w:ascii="Arial" w:hAnsi="Arial" w:cs="Arial"/>
          <w:color w:val="4472C4" w:themeColor="accent1"/>
          <w:sz w:val="24"/>
          <w:szCs w:val="24"/>
        </w:rPr>
      </w:pPr>
    </w:p>
    <w:p w14:paraId="4A408B42" w14:textId="77777777" w:rsidR="00F90C48" w:rsidRDefault="00F90C48" w:rsidP="00F90C48">
      <w:pPr>
        <w:spacing w:line="360" w:lineRule="auto"/>
        <w:jc w:val="both"/>
        <w:rPr>
          <w:rFonts w:ascii="Arial" w:hAnsi="Arial" w:cs="Arial"/>
          <w:color w:val="4472C4" w:themeColor="accent1"/>
          <w:sz w:val="24"/>
          <w:szCs w:val="24"/>
        </w:rPr>
      </w:pPr>
    </w:p>
    <w:p w14:paraId="7DBA0DB6" w14:textId="77777777" w:rsidR="00F90C48" w:rsidRDefault="00F90C48" w:rsidP="00F90C48">
      <w:pPr>
        <w:spacing w:line="360" w:lineRule="auto"/>
        <w:jc w:val="both"/>
        <w:rPr>
          <w:rFonts w:ascii="Arial" w:hAnsi="Arial" w:cs="Arial"/>
          <w:color w:val="4472C4" w:themeColor="accent1"/>
          <w:sz w:val="24"/>
          <w:szCs w:val="24"/>
        </w:rPr>
      </w:pPr>
    </w:p>
    <w:p w14:paraId="37E5C8E2" w14:textId="77777777" w:rsidR="00F90C48" w:rsidRDefault="00F90C48" w:rsidP="00F90C48">
      <w:pPr>
        <w:spacing w:line="360" w:lineRule="auto"/>
        <w:jc w:val="both"/>
        <w:rPr>
          <w:rFonts w:ascii="Arial" w:hAnsi="Arial" w:cs="Arial"/>
          <w:color w:val="4472C4" w:themeColor="accent1"/>
          <w:sz w:val="24"/>
          <w:szCs w:val="24"/>
        </w:rPr>
      </w:pPr>
    </w:p>
    <w:p w14:paraId="2909A1DF" w14:textId="77777777" w:rsidR="00F90C48" w:rsidRDefault="00F90C48" w:rsidP="00F90C48">
      <w:pPr>
        <w:spacing w:line="360" w:lineRule="auto"/>
        <w:jc w:val="both"/>
        <w:rPr>
          <w:rFonts w:ascii="Arial" w:hAnsi="Arial" w:cs="Arial"/>
          <w:color w:val="4472C4" w:themeColor="accent1"/>
          <w:sz w:val="24"/>
          <w:szCs w:val="24"/>
        </w:rPr>
      </w:pPr>
    </w:p>
    <w:p w14:paraId="4C6C7AC6" w14:textId="77777777" w:rsidR="00F90C48" w:rsidRDefault="00F90C48" w:rsidP="00F90C48">
      <w:pPr>
        <w:spacing w:line="360" w:lineRule="auto"/>
        <w:jc w:val="both"/>
        <w:rPr>
          <w:rFonts w:ascii="Arial" w:hAnsi="Arial" w:cs="Arial"/>
          <w:color w:val="4472C4" w:themeColor="accent1"/>
          <w:sz w:val="24"/>
          <w:szCs w:val="24"/>
        </w:rPr>
      </w:pPr>
    </w:p>
    <w:p w14:paraId="651D034F" w14:textId="77777777" w:rsidR="00F90C48" w:rsidRDefault="00F90C48" w:rsidP="00F90C48">
      <w:pPr>
        <w:spacing w:line="360" w:lineRule="auto"/>
        <w:jc w:val="both"/>
        <w:rPr>
          <w:rFonts w:ascii="Arial" w:hAnsi="Arial" w:cs="Arial"/>
          <w:color w:val="4472C4" w:themeColor="accent1"/>
          <w:sz w:val="24"/>
          <w:szCs w:val="24"/>
        </w:rPr>
      </w:pPr>
    </w:p>
    <w:p w14:paraId="2A34BF6D" w14:textId="77777777" w:rsidR="00F90C48" w:rsidRDefault="00F90C48" w:rsidP="00F90C48">
      <w:pPr>
        <w:spacing w:line="360" w:lineRule="auto"/>
        <w:jc w:val="both"/>
        <w:rPr>
          <w:rFonts w:ascii="Arial" w:hAnsi="Arial" w:cs="Arial"/>
          <w:color w:val="4472C4" w:themeColor="accent1"/>
          <w:sz w:val="24"/>
          <w:szCs w:val="24"/>
        </w:rPr>
      </w:pPr>
    </w:p>
    <w:p w14:paraId="45892263" w14:textId="2514CE22" w:rsidR="00F90C48" w:rsidRPr="00F90C48" w:rsidRDefault="00F90C48" w:rsidP="00F90C48">
      <w:pPr>
        <w:spacing w:line="360" w:lineRule="auto"/>
        <w:jc w:val="both"/>
        <w:rPr>
          <w:rFonts w:ascii="Arial" w:hAnsi="Arial" w:cs="Arial"/>
          <w:color w:val="4472C4" w:themeColor="accent1"/>
          <w:sz w:val="24"/>
          <w:szCs w:val="24"/>
        </w:rPr>
      </w:pPr>
      <w:r w:rsidRPr="00F90C48">
        <w:rPr>
          <w:rFonts w:ascii="Arial" w:hAnsi="Arial" w:cs="Arial"/>
          <w:color w:val="4472C4" w:themeColor="accent1"/>
          <w:sz w:val="24"/>
          <w:szCs w:val="24"/>
        </w:rPr>
        <w:lastRenderedPageBreak/>
        <w:t>4.3.6</w:t>
      </w:r>
    </w:p>
    <w:p w14:paraId="38F902C3" w14:textId="77777777" w:rsidR="00F90C48" w:rsidRPr="00F90C48" w:rsidRDefault="00F90C48" w:rsidP="00F90C48">
      <w:pPr>
        <w:spacing w:line="360" w:lineRule="auto"/>
        <w:jc w:val="both"/>
        <w:rPr>
          <w:rFonts w:ascii="Arial" w:hAnsi="Arial" w:cs="Arial"/>
          <w:color w:val="4472C4" w:themeColor="accent1"/>
          <w:sz w:val="24"/>
          <w:szCs w:val="24"/>
        </w:rPr>
      </w:pPr>
      <w:r w:rsidRPr="00F90C48">
        <w:rPr>
          <w:rFonts w:ascii="Arial" w:hAnsi="Arial" w:cs="Arial"/>
          <w:color w:val="4472C4" w:themeColor="accent1"/>
          <w:sz w:val="24"/>
          <w:szCs w:val="24"/>
        </w:rPr>
        <w:t>Question 15) Does stop and search increase confidence of security within the community?</w:t>
      </w:r>
    </w:p>
    <w:p w14:paraId="43EBC1AA"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color w:val="4472C4" w:themeColor="accent1"/>
          <w:sz w:val="24"/>
          <w:szCs w:val="24"/>
        </w:rPr>
        <w:t>Question 16) If you have not been stopped or searched by police, how do you think it would make you feel if you were?</w:t>
      </w:r>
    </w:p>
    <w:p w14:paraId="467173E5"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noProof/>
          <w:sz w:val="24"/>
          <w:szCs w:val="24"/>
        </w:rPr>
        <w:drawing>
          <wp:inline distT="0" distB="0" distL="0" distR="0" wp14:anchorId="69ECF7A2" wp14:editId="42E4E668">
            <wp:extent cx="5731510" cy="2407285"/>
            <wp:effectExtent l="0" t="0" r="2540" b="0"/>
            <wp:docPr id="2123784211" name="Picture 5" descr="Forms response chart. Question title: Q.15 Does stop and search increase confidence of security within the community?. Number of responses: 21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Q.15 Does stop and search increase confidence of security within the community?. Number of responses: 21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7285"/>
                    </a:xfrm>
                    <a:prstGeom prst="rect">
                      <a:avLst/>
                    </a:prstGeom>
                    <a:noFill/>
                    <a:ln>
                      <a:noFill/>
                    </a:ln>
                  </pic:spPr>
                </pic:pic>
              </a:graphicData>
            </a:graphic>
          </wp:inline>
        </w:drawing>
      </w:r>
    </w:p>
    <w:p w14:paraId="0977E991"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color w:val="4472C4" w:themeColor="accent1"/>
          <w:sz w:val="24"/>
          <w:szCs w:val="24"/>
        </w:rPr>
        <w:t>Figure 15 – 21 responses.</w:t>
      </w:r>
    </w:p>
    <w:p w14:paraId="58481D31"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sz w:val="24"/>
          <w:szCs w:val="24"/>
        </w:rPr>
        <w:t>As supported by Peterson et al (2023), a high number of participants stated that they felt that stop and search increased confidence within their community. Peterson et al (2023) stated that police stop, and search has no detrimental impact towards the police from communities. Peterson et al added that the only negative influence from a stop and search would be from those affected by it and that these interventions result in a drop in crime, which would increase confidence in security within communities.</w:t>
      </w:r>
    </w:p>
    <w:p w14:paraId="6194BF82" w14:textId="77777777" w:rsidR="00F90C48" w:rsidRPr="00F90C48" w:rsidRDefault="00F90C48" w:rsidP="00F90C48">
      <w:pPr>
        <w:spacing w:line="360" w:lineRule="auto"/>
        <w:jc w:val="both"/>
        <w:rPr>
          <w:rFonts w:ascii="Arial" w:hAnsi="Arial" w:cs="Arial"/>
          <w:sz w:val="24"/>
          <w:szCs w:val="24"/>
        </w:rPr>
      </w:pPr>
    </w:p>
    <w:p w14:paraId="2283CED9"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color w:val="4472C4" w:themeColor="accent1"/>
          <w:sz w:val="24"/>
          <w:szCs w:val="24"/>
        </w:rPr>
        <w:t>Figure 16 -21 responses.</w:t>
      </w:r>
    </w:p>
    <w:p w14:paraId="35A30E89" w14:textId="77777777" w:rsidR="00F90C48" w:rsidRPr="00F90C48" w:rsidRDefault="00F90C48" w:rsidP="00F90C48">
      <w:pPr>
        <w:shd w:val="clear" w:color="auto" w:fill="F8F9FA"/>
        <w:spacing w:line="360" w:lineRule="auto"/>
        <w:rPr>
          <w:rFonts w:ascii="Arial" w:hAnsi="Arial" w:cs="Arial"/>
          <w:sz w:val="24"/>
          <w:szCs w:val="24"/>
        </w:rPr>
      </w:pPr>
      <w:r w:rsidRPr="00F90C48">
        <w:rPr>
          <w:rFonts w:ascii="Arial" w:hAnsi="Arial" w:cs="Arial"/>
          <w:sz w:val="24"/>
          <w:szCs w:val="24"/>
        </w:rPr>
        <w:t>Question 16 had written responses from participants:</w:t>
      </w:r>
    </w:p>
    <w:p w14:paraId="4B715DFC" w14:textId="77777777" w:rsidR="00F90C48" w:rsidRPr="00F90C48" w:rsidRDefault="00F90C48" w:rsidP="00F90C48">
      <w:pPr>
        <w:shd w:val="clear" w:color="auto" w:fill="F8F9FA"/>
        <w:spacing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One participant stated, they would feel ‘ok if it was explained and reasoned.’</w:t>
      </w:r>
    </w:p>
    <w:p w14:paraId="572F5992" w14:textId="77777777" w:rsidR="00F90C48" w:rsidRPr="00664BD1"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lastRenderedPageBreak/>
        <w:t>Another stated ‘</w:t>
      </w:r>
      <w:r w:rsidRPr="00664BD1">
        <w:rPr>
          <w:rFonts w:ascii="Arial" w:eastAsia="Times New Roman" w:hAnsi="Arial" w:cs="Arial"/>
          <w:color w:val="202124"/>
          <w:spacing w:val="3"/>
          <w:sz w:val="24"/>
          <w:szCs w:val="24"/>
          <w:lang w:eastAsia="en-GB"/>
        </w:rPr>
        <w:t>If they had grounds then I would be pleased that they were fulfilling their role legally.</w:t>
      </w:r>
      <w:r w:rsidRPr="00F90C48">
        <w:rPr>
          <w:rFonts w:ascii="Arial" w:eastAsia="Times New Roman" w:hAnsi="Arial" w:cs="Arial"/>
          <w:color w:val="202124"/>
          <w:spacing w:val="3"/>
          <w:sz w:val="24"/>
          <w:szCs w:val="24"/>
          <w:lang w:eastAsia="en-GB"/>
        </w:rPr>
        <w:t>’</w:t>
      </w:r>
    </w:p>
    <w:p w14:paraId="4E8C2BC0" w14:textId="77777777" w:rsidR="00F90C48" w:rsidRPr="00664BD1"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p>
    <w:p w14:paraId="72774C4C" w14:textId="77777777" w:rsidR="00F90C48" w:rsidRPr="00F90C48"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While another wrote:</w:t>
      </w:r>
    </w:p>
    <w:p w14:paraId="65B700DC" w14:textId="77777777" w:rsidR="00F90C48" w:rsidRPr="00664BD1"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w:t>
      </w:r>
      <w:r w:rsidRPr="00664BD1">
        <w:rPr>
          <w:rFonts w:ascii="Arial" w:eastAsia="Times New Roman" w:hAnsi="Arial" w:cs="Arial"/>
          <w:color w:val="202124"/>
          <w:spacing w:val="3"/>
          <w:sz w:val="24"/>
          <w:szCs w:val="24"/>
          <w:lang w:eastAsia="en-GB"/>
        </w:rPr>
        <w:t>Worried but also reassured that police are proactive</w:t>
      </w:r>
      <w:r w:rsidRPr="00F90C48">
        <w:rPr>
          <w:rFonts w:ascii="Arial" w:eastAsia="Times New Roman" w:hAnsi="Arial" w:cs="Arial"/>
          <w:color w:val="202124"/>
          <w:spacing w:val="3"/>
          <w:sz w:val="24"/>
          <w:szCs w:val="24"/>
          <w:lang w:eastAsia="en-GB"/>
        </w:rPr>
        <w:t>.’</w:t>
      </w:r>
    </w:p>
    <w:p w14:paraId="38A8DE80" w14:textId="77777777" w:rsidR="00F90C48" w:rsidRPr="00664BD1"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p>
    <w:p w14:paraId="416CA187" w14:textId="77777777" w:rsidR="00F90C48" w:rsidRPr="00F90C48"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And another:</w:t>
      </w:r>
    </w:p>
    <w:p w14:paraId="7F7D8763" w14:textId="77777777" w:rsidR="00F90C48" w:rsidRPr="00F90C48"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‘It</w:t>
      </w:r>
      <w:r w:rsidRPr="00664BD1">
        <w:rPr>
          <w:rFonts w:ascii="Arial" w:eastAsia="Times New Roman" w:hAnsi="Arial" w:cs="Arial"/>
          <w:color w:val="202124"/>
          <w:spacing w:val="3"/>
          <w:sz w:val="24"/>
          <w:szCs w:val="24"/>
          <w:lang w:eastAsia="en-GB"/>
        </w:rPr>
        <w:t xml:space="preserve"> would make me feel uncomfortable, like </w:t>
      </w:r>
      <w:r w:rsidRPr="00F90C48">
        <w:rPr>
          <w:rFonts w:ascii="Arial" w:eastAsia="Times New Roman" w:hAnsi="Arial" w:cs="Arial"/>
          <w:color w:val="202124"/>
          <w:spacing w:val="3"/>
          <w:sz w:val="24"/>
          <w:szCs w:val="24"/>
          <w:lang w:eastAsia="en-GB"/>
        </w:rPr>
        <w:t>I</w:t>
      </w:r>
      <w:r w:rsidRPr="00664BD1">
        <w:rPr>
          <w:rFonts w:ascii="Arial" w:eastAsia="Times New Roman" w:hAnsi="Arial" w:cs="Arial"/>
          <w:color w:val="202124"/>
          <w:spacing w:val="3"/>
          <w:sz w:val="24"/>
          <w:szCs w:val="24"/>
          <w:lang w:eastAsia="en-GB"/>
        </w:rPr>
        <w:t xml:space="preserve"> had done something wrong even if </w:t>
      </w:r>
      <w:r w:rsidRPr="00F90C48">
        <w:rPr>
          <w:rFonts w:ascii="Arial" w:eastAsia="Times New Roman" w:hAnsi="Arial" w:cs="Arial"/>
          <w:color w:val="202124"/>
          <w:spacing w:val="3"/>
          <w:sz w:val="24"/>
          <w:szCs w:val="24"/>
          <w:lang w:eastAsia="en-GB"/>
        </w:rPr>
        <w:t xml:space="preserve">I </w:t>
      </w:r>
      <w:r w:rsidRPr="00664BD1">
        <w:rPr>
          <w:rFonts w:ascii="Arial" w:eastAsia="Times New Roman" w:hAnsi="Arial" w:cs="Arial"/>
          <w:color w:val="202124"/>
          <w:spacing w:val="3"/>
          <w:sz w:val="24"/>
          <w:szCs w:val="24"/>
          <w:lang w:eastAsia="en-GB"/>
        </w:rPr>
        <w:t>hadn't. Feel like everyone will be watching. make me feel anxious.</w:t>
      </w:r>
      <w:r w:rsidRPr="00F90C48">
        <w:rPr>
          <w:rFonts w:ascii="Arial" w:eastAsia="Times New Roman" w:hAnsi="Arial" w:cs="Arial"/>
          <w:color w:val="202124"/>
          <w:spacing w:val="3"/>
          <w:sz w:val="24"/>
          <w:szCs w:val="24"/>
          <w:lang w:eastAsia="en-GB"/>
        </w:rPr>
        <w:t>’</w:t>
      </w:r>
    </w:p>
    <w:p w14:paraId="0DBFEEE2" w14:textId="77777777" w:rsidR="00F90C48" w:rsidRPr="00F90C48"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p>
    <w:p w14:paraId="173C08C7" w14:textId="77777777" w:rsidR="00F90C48" w:rsidRPr="00664BD1"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 xml:space="preserve">This supported the assertion made by Hales (2018) that the community was happy to have stop and search procedures in place because they believed they served as a deterrent to criminal activity. As previously said, the public and local communities believed that stop and search procedures demonstrated police officers' "proactive" performance of their jobs. A small number of individuals reported that they would feel discomfort and anxiety if they were stopped, which is supported by Peterson et al., (2023), claims that it may only negatively influence those directly affected, e.g., stopped and searched. According to several participants, they said that being stopped and searched would be detrimental to their mental health which gives weight to the argument provided by Fleck (2020). Fleck (2020) stated that it is crucial to consider the </w:t>
      </w:r>
      <w:proofErr w:type="gramStart"/>
      <w:r w:rsidRPr="00F90C48">
        <w:rPr>
          <w:rFonts w:ascii="Arial" w:eastAsia="Times New Roman" w:hAnsi="Arial" w:cs="Arial"/>
          <w:color w:val="202124"/>
          <w:spacing w:val="3"/>
          <w:sz w:val="24"/>
          <w:szCs w:val="24"/>
          <w:lang w:eastAsia="en-GB"/>
        </w:rPr>
        <w:t>long term</w:t>
      </w:r>
      <w:proofErr w:type="gramEnd"/>
      <w:r w:rsidRPr="00F90C48">
        <w:rPr>
          <w:rFonts w:ascii="Arial" w:eastAsia="Times New Roman" w:hAnsi="Arial" w:cs="Arial"/>
          <w:color w:val="202124"/>
          <w:spacing w:val="3"/>
          <w:sz w:val="24"/>
          <w:szCs w:val="24"/>
          <w:lang w:eastAsia="en-GB"/>
        </w:rPr>
        <w:t xml:space="preserve"> effects of stop and search policies, particularly on youth communities.  </w:t>
      </w:r>
    </w:p>
    <w:p w14:paraId="7529885E" w14:textId="77777777" w:rsidR="00F90C48" w:rsidRPr="00F90C48" w:rsidRDefault="00F90C48" w:rsidP="00F90C48">
      <w:pPr>
        <w:spacing w:line="360" w:lineRule="auto"/>
        <w:jc w:val="both"/>
        <w:rPr>
          <w:rFonts w:ascii="Arial" w:hAnsi="Arial" w:cs="Arial"/>
          <w:color w:val="4472C4" w:themeColor="accent1"/>
          <w:sz w:val="24"/>
          <w:szCs w:val="24"/>
        </w:rPr>
      </w:pPr>
      <w:r w:rsidRPr="00F90C48">
        <w:rPr>
          <w:rFonts w:ascii="Arial" w:hAnsi="Arial" w:cs="Arial"/>
          <w:color w:val="4472C4" w:themeColor="accent1"/>
          <w:sz w:val="24"/>
          <w:szCs w:val="24"/>
        </w:rPr>
        <w:t>4.3.7</w:t>
      </w:r>
    </w:p>
    <w:p w14:paraId="55616254"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color w:val="4472C4" w:themeColor="accent1"/>
          <w:sz w:val="24"/>
          <w:szCs w:val="24"/>
        </w:rPr>
        <w:t>Question 17) Why would you have negative opinions to the police if you haven’t been stopped and searched?</w:t>
      </w:r>
    </w:p>
    <w:p w14:paraId="140604D0" w14:textId="314C84AB" w:rsidR="00F90C48" w:rsidRPr="00F90C48" w:rsidRDefault="00F90C48" w:rsidP="00F90C48">
      <w:pPr>
        <w:shd w:val="clear" w:color="auto" w:fill="F8F9FA"/>
        <w:spacing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 xml:space="preserve">One participant </w:t>
      </w:r>
      <w:r w:rsidR="00375FCD" w:rsidRPr="00F90C48">
        <w:rPr>
          <w:rFonts w:ascii="Arial" w:eastAsia="Times New Roman" w:hAnsi="Arial" w:cs="Arial"/>
          <w:color w:val="202124"/>
          <w:spacing w:val="3"/>
          <w:sz w:val="24"/>
          <w:szCs w:val="24"/>
          <w:lang w:eastAsia="en-GB"/>
        </w:rPr>
        <w:t>stated,</w:t>
      </w:r>
      <w:r w:rsidRPr="00F90C48">
        <w:rPr>
          <w:rFonts w:ascii="Arial" w:eastAsia="Times New Roman" w:hAnsi="Arial" w:cs="Arial"/>
          <w:color w:val="202124"/>
          <w:spacing w:val="3"/>
          <w:sz w:val="24"/>
          <w:szCs w:val="24"/>
          <w:lang w:eastAsia="en-GB"/>
        </w:rPr>
        <w:t xml:space="preserve"> ‘</w:t>
      </w:r>
      <w:r w:rsidRPr="00F90C48">
        <w:rPr>
          <w:rFonts w:ascii="Arial" w:hAnsi="Arial" w:cs="Arial"/>
          <w:color w:val="202124"/>
          <w:spacing w:val="3"/>
          <w:sz w:val="24"/>
          <w:szCs w:val="24"/>
          <w:shd w:val="clear" w:color="auto" w:fill="F8F9FA"/>
        </w:rPr>
        <w:t>Through word of mouth, other people's experiences impacting your opinion.</w:t>
      </w:r>
      <w:r w:rsidRPr="00F90C48">
        <w:rPr>
          <w:rFonts w:ascii="Arial" w:eastAsia="Times New Roman" w:hAnsi="Arial" w:cs="Arial"/>
          <w:color w:val="202124"/>
          <w:spacing w:val="3"/>
          <w:sz w:val="24"/>
          <w:szCs w:val="24"/>
          <w:lang w:eastAsia="en-GB"/>
        </w:rPr>
        <w:t>’</w:t>
      </w:r>
    </w:p>
    <w:p w14:paraId="45F3604D" w14:textId="77777777" w:rsidR="00F90C48" w:rsidRPr="00F90C48"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Another stated ‘</w:t>
      </w:r>
      <w:r w:rsidRPr="00F90C48">
        <w:rPr>
          <w:rFonts w:ascii="Arial" w:hAnsi="Arial" w:cs="Arial"/>
          <w:color w:val="202124"/>
          <w:spacing w:val="3"/>
          <w:sz w:val="24"/>
          <w:szCs w:val="24"/>
          <w:shd w:val="clear" w:color="auto" w:fill="F8F9FA"/>
        </w:rPr>
        <w:t>The media states that police are racist</w:t>
      </w:r>
      <w:r w:rsidRPr="00F90C48">
        <w:rPr>
          <w:rFonts w:ascii="Arial" w:eastAsia="Times New Roman" w:hAnsi="Arial" w:cs="Arial"/>
          <w:color w:val="202124"/>
          <w:spacing w:val="3"/>
          <w:sz w:val="24"/>
          <w:szCs w:val="24"/>
          <w:lang w:eastAsia="en-GB"/>
        </w:rPr>
        <w:t>’.</w:t>
      </w:r>
    </w:p>
    <w:p w14:paraId="24C2416A" w14:textId="77777777" w:rsidR="00F90C48" w:rsidRPr="00F90C48"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p>
    <w:p w14:paraId="4B54585F" w14:textId="77777777" w:rsidR="00F90C48" w:rsidRPr="00F90C48"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lastRenderedPageBreak/>
        <w:t>While another wrote:</w:t>
      </w:r>
    </w:p>
    <w:p w14:paraId="7DCF1EAF" w14:textId="77777777" w:rsidR="00F90C48" w:rsidRPr="00F90C48"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r w:rsidRPr="00F90C48">
        <w:rPr>
          <w:rFonts w:ascii="Arial" w:eastAsia="Times New Roman" w:hAnsi="Arial" w:cs="Arial"/>
          <w:color w:val="202124"/>
          <w:spacing w:val="3"/>
          <w:sz w:val="24"/>
          <w:szCs w:val="24"/>
          <w:lang w:eastAsia="en-GB"/>
        </w:rPr>
        <w:t>‘</w:t>
      </w:r>
      <w:r w:rsidRPr="00F90C48">
        <w:rPr>
          <w:rFonts w:ascii="Arial" w:hAnsi="Arial" w:cs="Arial"/>
          <w:color w:val="202124"/>
          <w:spacing w:val="3"/>
          <w:sz w:val="24"/>
          <w:szCs w:val="24"/>
          <w:shd w:val="clear" w:color="auto" w:fill="F8F9FA"/>
        </w:rPr>
        <w:t>They are not using their powers to prevent criminal activity.</w:t>
      </w:r>
      <w:r w:rsidRPr="00F90C48">
        <w:rPr>
          <w:rFonts w:ascii="Arial" w:eastAsia="Times New Roman" w:hAnsi="Arial" w:cs="Arial"/>
          <w:color w:val="202124"/>
          <w:spacing w:val="3"/>
          <w:sz w:val="24"/>
          <w:szCs w:val="24"/>
          <w:lang w:eastAsia="en-GB"/>
        </w:rPr>
        <w:t>’</w:t>
      </w:r>
    </w:p>
    <w:p w14:paraId="0DD9082D" w14:textId="77777777" w:rsidR="00F90C48" w:rsidRPr="00664BD1" w:rsidRDefault="00F90C48" w:rsidP="00F90C48">
      <w:pPr>
        <w:shd w:val="clear" w:color="auto" w:fill="F8F9FA"/>
        <w:spacing w:before="60" w:beforeAutospacing="0" w:after="0" w:afterAutospacing="0" w:line="360" w:lineRule="auto"/>
        <w:rPr>
          <w:rFonts w:ascii="Arial" w:eastAsia="Times New Roman" w:hAnsi="Arial" w:cs="Arial"/>
          <w:color w:val="202124"/>
          <w:spacing w:val="3"/>
          <w:sz w:val="24"/>
          <w:szCs w:val="24"/>
          <w:lang w:eastAsia="en-GB"/>
        </w:rPr>
      </w:pPr>
    </w:p>
    <w:p w14:paraId="5A1B6FB4"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sz w:val="24"/>
          <w:szCs w:val="24"/>
        </w:rPr>
        <w:t xml:space="preserve">This method was used to investigate and broaden the communities' perceptions of the police and see whether they would feel differently about being stopped and searched. This supports the claim made by (Dodd, 2023) that police still have a distance to go before gaining the confidence of the public. It is evident from media reports that the police force's ability to impact the trust of larger populations has not yet reached the desired level that they would hope for. One comment regarding racism falls in line with claims made by Fountain et al (2007), who stated that members of the Turkish and Jamaican communities feel they are singled out due to racism and stereotyping in the police. </w:t>
      </w:r>
    </w:p>
    <w:p w14:paraId="69991F8F" w14:textId="32A3D194" w:rsidR="00F90C48" w:rsidRPr="00F90C48" w:rsidRDefault="00F90C48" w:rsidP="00F90C48">
      <w:pPr>
        <w:spacing w:line="360" w:lineRule="auto"/>
        <w:jc w:val="both"/>
        <w:rPr>
          <w:rFonts w:ascii="Arial" w:hAnsi="Arial" w:cs="Arial"/>
          <w:color w:val="4472C4" w:themeColor="accent1"/>
          <w:sz w:val="24"/>
          <w:szCs w:val="24"/>
        </w:rPr>
      </w:pPr>
      <w:r w:rsidRPr="00F90C48">
        <w:rPr>
          <w:rFonts w:ascii="Arial" w:hAnsi="Arial" w:cs="Arial"/>
          <w:color w:val="4472C4" w:themeColor="accent1"/>
          <w:sz w:val="24"/>
          <w:szCs w:val="24"/>
        </w:rPr>
        <w:t>4.</w:t>
      </w:r>
      <w:bookmarkStart w:id="5" w:name="_Toc71302306"/>
      <w:r w:rsidRPr="00F90C48">
        <w:rPr>
          <w:rFonts w:ascii="Arial" w:hAnsi="Arial" w:cs="Arial"/>
          <w:color w:val="4472C4" w:themeColor="accent1"/>
          <w:sz w:val="24"/>
          <w:szCs w:val="24"/>
        </w:rPr>
        <w:t>4</w:t>
      </w:r>
    </w:p>
    <w:p w14:paraId="325CA29E" w14:textId="77777777" w:rsidR="00F90C48" w:rsidRPr="00F90C48" w:rsidRDefault="00F90C48" w:rsidP="00F90C48">
      <w:pPr>
        <w:spacing w:line="360" w:lineRule="auto"/>
        <w:jc w:val="both"/>
        <w:rPr>
          <w:rFonts w:ascii="Arial" w:hAnsi="Arial" w:cs="Arial"/>
          <w:sz w:val="24"/>
          <w:szCs w:val="24"/>
        </w:rPr>
      </w:pPr>
      <w:r w:rsidRPr="00F90C48">
        <w:rPr>
          <w:rFonts w:ascii="Arial" w:hAnsi="Arial" w:cs="Arial"/>
          <w:color w:val="4472C4" w:themeColor="accent1"/>
          <w:sz w:val="24"/>
          <w:szCs w:val="24"/>
        </w:rPr>
        <w:t>Conclusion</w:t>
      </w:r>
      <w:bookmarkEnd w:id="5"/>
      <w:r w:rsidRPr="00F90C48">
        <w:rPr>
          <w:rFonts w:ascii="Arial" w:hAnsi="Arial" w:cs="Arial"/>
          <w:color w:val="4472C4" w:themeColor="accent1"/>
          <w:sz w:val="24"/>
          <w:szCs w:val="24"/>
        </w:rPr>
        <w:t xml:space="preserve"> </w:t>
      </w:r>
    </w:p>
    <w:p w14:paraId="6E96A97F" w14:textId="77777777" w:rsidR="00051FB2" w:rsidRDefault="00051FB2" w:rsidP="00051FB2">
      <w:pPr>
        <w:rPr>
          <w:rFonts w:ascii="Arial" w:hAnsi="Arial" w:cs="Arial"/>
          <w:sz w:val="24"/>
          <w:szCs w:val="24"/>
        </w:rPr>
      </w:pPr>
      <w:r>
        <w:rPr>
          <w:rFonts w:ascii="Arial" w:hAnsi="Arial" w:cs="Arial"/>
          <w:sz w:val="24"/>
          <w:szCs w:val="24"/>
        </w:rPr>
        <w:t>This chapter achieved the objectives:</w:t>
      </w:r>
    </w:p>
    <w:p w14:paraId="24F1585C" w14:textId="77777777" w:rsidR="00051FB2" w:rsidRPr="0071481D" w:rsidRDefault="00051FB2" w:rsidP="00051FB2">
      <w:pPr>
        <w:pStyle w:val="ListParagraph"/>
        <w:numPr>
          <w:ilvl w:val="0"/>
          <w:numId w:val="2"/>
        </w:numPr>
        <w:spacing w:line="360" w:lineRule="auto"/>
        <w:rPr>
          <w:rFonts w:ascii="Arial" w:hAnsi="Arial" w:cs="Arial"/>
          <w:i/>
          <w:iCs/>
          <w:sz w:val="24"/>
          <w:szCs w:val="24"/>
        </w:rPr>
      </w:pPr>
      <w:r w:rsidRPr="0071481D">
        <w:rPr>
          <w:rFonts w:ascii="Arial" w:hAnsi="Arial" w:cs="Arial"/>
          <w:i/>
          <w:iCs/>
          <w:sz w:val="24"/>
          <w:szCs w:val="24"/>
        </w:rPr>
        <w:t>To what extent has stop and search powers impacted on local community relationships.</w:t>
      </w:r>
    </w:p>
    <w:p w14:paraId="59D79890" w14:textId="77777777" w:rsidR="00051FB2" w:rsidRPr="006C5804" w:rsidRDefault="00051FB2" w:rsidP="00051FB2">
      <w:pPr>
        <w:pStyle w:val="ListParagraph"/>
        <w:numPr>
          <w:ilvl w:val="0"/>
          <w:numId w:val="2"/>
        </w:numPr>
        <w:rPr>
          <w:rFonts w:ascii="Arial" w:hAnsi="Arial" w:cs="Arial"/>
          <w:i/>
          <w:iCs/>
          <w:sz w:val="24"/>
          <w:szCs w:val="24"/>
        </w:rPr>
      </w:pPr>
      <w:r w:rsidRPr="006C5804">
        <w:rPr>
          <w:rFonts w:ascii="Arial" w:hAnsi="Arial" w:cs="Arial"/>
          <w:i/>
          <w:iCs/>
          <w:sz w:val="24"/>
          <w:szCs w:val="24"/>
        </w:rPr>
        <w:t>Are there any lessons to be learn from their use within the community?</w:t>
      </w:r>
    </w:p>
    <w:p w14:paraId="1DE1A000" w14:textId="77777777" w:rsidR="00051FB2" w:rsidRDefault="00051FB2" w:rsidP="00051FB2">
      <w:pPr>
        <w:rPr>
          <w:rFonts w:ascii="Arial" w:hAnsi="Arial" w:cs="Arial"/>
          <w:sz w:val="24"/>
          <w:szCs w:val="24"/>
        </w:rPr>
      </w:pPr>
      <w:r>
        <w:rPr>
          <w:rFonts w:ascii="Arial" w:hAnsi="Arial" w:cs="Arial"/>
          <w:sz w:val="24"/>
          <w:szCs w:val="24"/>
        </w:rPr>
        <w:t xml:space="preserve">In conclusion, the present study identified that the </w:t>
      </w:r>
      <w:proofErr w:type="gramStart"/>
      <w:r>
        <w:rPr>
          <w:rFonts w:ascii="Arial" w:hAnsi="Arial" w:cs="Arial"/>
          <w:sz w:val="24"/>
          <w:szCs w:val="24"/>
        </w:rPr>
        <w:t>general public</w:t>
      </w:r>
      <w:proofErr w:type="gramEnd"/>
      <w:r>
        <w:rPr>
          <w:rFonts w:ascii="Arial" w:hAnsi="Arial" w:cs="Arial"/>
          <w:sz w:val="24"/>
          <w:szCs w:val="24"/>
        </w:rPr>
        <w:t xml:space="preserve">, although a small number, believe that police stop, and search powers are beneficial to their communities. </w:t>
      </w:r>
    </w:p>
    <w:p w14:paraId="7983B989" w14:textId="4D71B2B5" w:rsidR="00051FB2" w:rsidRDefault="00051FB2" w:rsidP="00051FB2">
      <w:pPr>
        <w:rPr>
          <w:rFonts w:ascii="Arial" w:hAnsi="Arial" w:cs="Arial"/>
          <w:sz w:val="24"/>
          <w:szCs w:val="24"/>
        </w:rPr>
      </w:pPr>
      <w:r>
        <w:rPr>
          <w:rFonts w:ascii="Arial" w:hAnsi="Arial" w:cs="Arial"/>
          <w:sz w:val="24"/>
          <w:szCs w:val="24"/>
        </w:rPr>
        <w:t xml:space="preserve">However, there are still many lessons to learn, and improvements needed with the use of this power in ethnic communities. Another lesson to learn from using this power is the aftercare of the individual that the power has been used upon. Public opinion has positively differed slightly from research found in the literature review and the public perception is that there are many benefits to the police stop and search power in their communities. </w:t>
      </w:r>
    </w:p>
    <w:p w14:paraId="5A913AD6" w14:textId="28525496" w:rsidR="00F90C48" w:rsidRDefault="00051FB2" w:rsidP="00051FB2">
      <w:r>
        <w:rPr>
          <w:rFonts w:ascii="Arial" w:hAnsi="Arial" w:cs="Arial"/>
          <w:sz w:val="24"/>
          <w:szCs w:val="24"/>
        </w:rPr>
        <w:t xml:space="preserve">This chapter has successfully analysed the data and discovered the </w:t>
      </w:r>
      <w:r>
        <w:rPr>
          <w:rFonts w:ascii="Arial" w:hAnsi="Arial" w:cs="Arial"/>
          <w:sz w:val="24"/>
          <w:szCs w:val="24"/>
        </w:rPr>
        <w:t>communities’</w:t>
      </w:r>
      <w:r>
        <w:rPr>
          <w:rFonts w:ascii="Arial" w:hAnsi="Arial" w:cs="Arial"/>
          <w:sz w:val="24"/>
          <w:szCs w:val="24"/>
        </w:rPr>
        <w:t xml:space="preserve"> views on police stop and search. The last chapter will achieve the final objective of looking at conclusions, findings and recommendations of the stop and search power and it’s use in communities.</w:t>
      </w:r>
    </w:p>
    <w:sectPr w:rsidR="00F90C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E1AE1"/>
    <w:multiLevelType w:val="hybridMultilevel"/>
    <w:tmpl w:val="0CAC9510"/>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77F64C4"/>
    <w:multiLevelType w:val="hybridMultilevel"/>
    <w:tmpl w:val="0CAC9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89594564">
    <w:abstractNumId w:val="1"/>
  </w:num>
  <w:num w:numId="2" w16cid:durableId="17167330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C48"/>
    <w:rsid w:val="00051FB2"/>
    <w:rsid w:val="000F7716"/>
    <w:rsid w:val="00217E93"/>
    <w:rsid w:val="00375FCD"/>
    <w:rsid w:val="006D6DDC"/>
    <w:rsid w:val="00820EA8"/>
    <w:rsid w:val="00F90C48"/>
    <w:rsid w:val="00FE2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43DEA"/>
  <w15:chartTrackingRefBased/>
  <w15:docId w15:val="{47D89DA0-2EA6-4906-B489-A3E038F1A7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0C48"/>
    <w:pPr>
      <w:spacing w:beforeAutospacing="1" w:afterAutospacing="1"/>
    </w:pPr>
    <w:rPr>
      <w:rFonts w:eastAsiaTheme="minorEastAsia"/>
      <w:kern w:val="0"/>
      <w14:ligatures w14:val="none"/>
    </w:rPr>
  </w:style>
  <w:style w:type="paragraph" w:styleId="Heading1">
    <w:name w:val="heading 1"/>
    <w:basedOn w:val="Normal"/>
    <w:next w:val="Normal"/>
    <w:link w:val="Heading1Char"/>
    <w:uiPriority w:val="99"/>
    <w:qFormat/>
    <w:rsid w:val="00F90C48"/>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F90C48"/>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F90C48"/>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90C48"/>
    <w:rPr>
      <w:rFonts w:asciiTheme="majorHAnsi" w:eastAsiaTheme="majorEastAsia" w:hAnsiTheme="majorHAnsi" w:cstheme="majorBidi"/>
      <w:color w:val="1F3864" w:themeColor="accent1" w:themeShade="80"/>
      <w:kern w:val="0"/>
      <w:sz w:val="36"/>
      <w:szCs w:val="36"/>
      <w14:ligatures w14:val="none"/>
    </w:rPr>
  </w:style>
  <w:style w:type="character" w:customStyle="1" w:styleId="Heading2Char">
    <w:name w:val="Heading 2 Char"/>
    <w:basedOn w:val="DefaultParagraphFont"/>
    <w:link w:val="Heading2"/>
    <w:uiPriority w:val="9"/>
    <w:rsid w:val="00F90C48"/>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rsid w:val="00F90C48"/>
    <w:rPr>
      <w:rFonts w:asciiTheme="majorHAnsi" w:eastAsiaTheme="majorEastAsia" w:hAnsiTheme="majorHAnsi" w:cstheme="majorBidi"/>
      <w:color w:val="2F5496" w:themeColor="accent1" w:themeShade="BF"/>
      <w:kern w:val="0"/>
      <w:sz w:val="28"/>
      <w:szCs w:val="28"/>
      <w14:ligatures w14:val="none"/>
    </w:rPr>
  </w:style>
  <w:style w:type="paragraph" w:styleId="ListParagraph">
    <w:name w:val="List Paragraph"/>
    <w:basedOn w:val="Normal"/>
    <w:uiPriority w:val="34"/>
    <w:qFormat/>
    <w:rsid w:val="00F90C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18</Pages>
  <Words>2109</Words>
  <Characters>12026</Characters>
  <Application>Microsoft Office Word</Application>
  <DocSecurity>0</DocSecurity>
  <Lines>100</Lines>
  <Paragraphs>28</Paragraphs>
  <ScaleCrop>false</ScaleCrop>
  <Company>South Wales Police</Company>
  <LinksUpToDate>false</LinksUpToDate>
  <CharactersWithSpaces>14107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Bennett,Gareth swp8008</dc:creator>
  <cp:keywords/>
  <dc:description/>
  <cp:lastModifiedBy>Bennett,Gareth swp8008</cp:lastModifiedBy>
  <cp:revision>3</cp:revision>
  <dcterms:created xsi:type="dcterms:W3CDTF">2024-02-06T20:14:00Z</dcterms:created>
  <dcterms:modified xsi:type="dcterms:W3CDTF">2024-02-06T20:22:00Z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2024-02-06T20:18:35Z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dec31fb7-58da-4f4e-8964-c85cce9f1e6e</vt:lpwstr>
  </property>
  <property fmtid="{D5CDD505-2E9C-101B-9397-08002B2CF9AE}" pid="8" name="MSIP_Label_66cf8fe5-b7b7-4df7-b38d-1c61ac2f6639_ContentBits">
    <vt:lpwstr>0</vt:lpwstr>
  </property>
</Properties>
</file>