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1E5B9" w14:textId="77777777" w:rsidR="00504D9B" w:rsidRPr="005C55A8" w:rsidRDefault="00504D9B" w:rsidP="00504D9B">
      <w:pPr>
        <w:rPr>
          <w:b/>
          <w:bCs/>
          <w:sz w:val="32"/>
          <w:szCs w:val="32"/>
        </w:rPr>
      </w:pPr>
      <w:r w:rsidRPr="005C55A8">
        <w:rPr>
          <w:b/>
          <w:bCs/>
          <w:sz w:val="32"/>
          <w:szCs w:val="32"/>
        </w:rPr>
        <w:t>Step 3</w:t>
      </w:r>
    </w:p>
    <w:p w14:paraId="65ABE22C" w14:textId="77777777" w:rsidR="00504D9B" w:rsidRDefault="00504D9B" w:rsidP="00504D9B">
      <w:pPr>
        <w:spacing w:after="120" w:line="240" w:lineRule="auto"/>
        <w:ind w:left="720"/>
        <w:rPr>
          <w:rFonts w:ascii="Arial" w:eastAsia="Times New Roman" w:hAnsi="Arial" w:cs="Arial"/>
          <w:color w:val="000000"/>
          <w:sz w:val="20"/>
          <w:szCs w:val="20"/>
          <w:lang w:eastAsia="en-GB"/>
        </w:rPr>
      </w:pPr>
      <w:r w:rsidRPr="00FD1BC0">
        <w:rPr>
          <w:rFonts w:ascii="Arial" w:eastAsia="Times New Roman" w:hAnsi="Arial" w:cs="Arial"/>
          <w:color w:val="000000"/>
          <w:sz w:val="20"/>
          <w:szCs w:val="20"/>
          <w:lang w:eastAsia="en-GB"/>
        </w:rPr>
        <w:t>Send a ping request from Branch PC to the Enterprise Web Server. Was it successful? Explain.</w:t>
      </w:r>
      <w:r>
        <w:rPr>
          <w:rFonts w:ascii="Arial" w:eastAsia="Times New Roman" w:hAnsi="Arial" w:cs="Arial"/>
          <w:color w:val="000000"/>
          <w:sz w:val="20"/>
          <w:szCs w:val="20"/>
          <w:lang w:eastAsia="en-GB"/>
        </w:rPr>
        <w:t xml:space="preserve"> </w:t>
      </w:r>
    </w:p>
    <w:p w14:paraId="17F6ADDF" w14:textId="0E10AAC6" w:rsidR="00504D9B" w:rsidRPr="00EB734D" w:rsidRDefault="00504D9B" w:rsidP="00504D9B">
      <w:pPr>
        <w:spacing w:after="120" w:line="240" w:lineRule="auto"/>
        <w:ind w:left="720"/>
        <w:rPr>
          <w:rFonts w:ascii="Helvetica" w:eastAsia="Times New Roman" w:hAnsi="Helvetica" w:cs="Times New Roman"/>
          <w:color w:val="155724"/>
          <w:sz w:val="26"/>
          <w:szCs w:val="26"/>
          <w:lang w:eastAsia="en-GB"/>
        </w:rPr>
      </w:pPr>
      <w:r w:rsidRPr="00FD1BC0">
        <w:rPr>
          <w:rFonts w:ascii="Arial" w:eastAsia="Times New Roman" w:hAnsi="Arial" w:cs="Arial"/>
          <w:b/>
          <w:bCs/>
          <w:color w:val="000000"/>
          <w:sz w:val="20"/>
          <w:szCs w:val="20"/>
          <w:lang w:eastAsia="en-GB"/>
        </w:rPr>
        <w:t>Yes, the ping was successful because the ping was permitted by the ACL.</w:t>
      </w:r>
    </w:p>
    <w:p w14:paraId="6D78F850" w14:textId="77777777" w:rsidR="00504D9B" w:rsidRPr="00FD1BC0" w:rsidRDefault="00504D9B" w:rsidP="00504D9B">
      <w:pPr>
        <w:spacing w:after="120" w:line="240" w:lineRule="auto"/>
        <w:ind w:left="720"/>
        <w:rPr>
          <w:rFonts w:ascii="Arial" w:eastAsia="Times New Roman" w:hAnsi="Arial" w:cs="Arial"/>
          <w:color w:val="000000"/>
          <w:sz w:val="20"/>
          <w:szCs w:val="20"/>
          <w:lang w:eastAsia="en-GB"/>
        </w:rPr>
      </w:pPr>
    </w:p>
    <w:p w14:paraId="57A98F73" w14:textId="77777777" w:rsidR="00504D9B" w:rsidRDefault="00504D9B" w:rsidP="00504D9B">
      <w:pPr>
        <w:spacing w:before="120" w:after="120" w:line="240" w:lineRule="auto"/>
        <w:ind w:left="720"/>
        <w:rPr>
          <w:rFonts w:ascii="Arial" w:eastAsia="Times New Roman" w:hAnsi="Arial" w:cs="Arial"/>
          <w:color w:val="000000"/>
          <w:sz w:val="20"/>
          <w:szCs w:val="20"/>
          <w:lang w:eastAsia="en-GB"/>
        </w:rPr>
      </w:pPr>
      <w:r w:rsidRPr="00FD1BC0">
        <w:rPr>
          <w:rFonts w:ascii="Arial" w:eastAsia="Times New Roman" w:hAnsi="Arial" w:cs="Arial"/>
          <w:color w:val="000000"/>
          <w:sz w:val="20"/>
          <w:szCs w:val="20"/>
          <w:lang w:eastAsia="en-GB"/>
        </w:rPr>
        <w:t>Which ACL statement permitted or denied the ping between these two devices? List the access list name or number, the router on which it was applied, and the specific line that the traffic matched.</w:t>
      </w:r>
      <w:r>
        <w:rPr>
          <w:rFonts w:ascii="Arial" w:eastAsia="Times New Roman" w:hAnsi="Arial" w:cs="Arial"/>
          <w:color w:val="000000"/>
          <w:sz w:val="20"/>
          <w:szCs w:val="20"/>
          <w:lang w:eastAsia="en-GB"/>
        </w:rPr>
        <w:t xml:space="preserve"> </w:t>
      </w:r>
    </w:p>
    <w:p w14:paraId="54DAFDA9" w14:textId="486EA480" w:rsidR="00504D9B" w:rsidRPr="00FD1BC0" w:rsidRDefault="00504D9B" w:rsidP="00504D9B">
      <w:pPr>
        <w:spacing w:before="120" w:after="120" w:line="240" w:lineRule="auto"/>
        <w:ind w:left="720"/>
        <w:rPr>
          <w:rFonts w:ascii="Arial" w:eastAsia="Times New Roman" w:hAnsi="Arial" w:cs="Arial"/>
          <w:color w:val="000000"/>
          <w:sz w:val="20"/>
          <w:szCs w:val="20"/>
          <w:lang w:eastAsia="en-GB"/>
        </w:rPr>
      </w:pPr>
      <w:proofErr w:type="spellStart"/>
      <w:r w:rsidRPr="00FD1BC0">
        <w:rPr>
          <w:rFonts w:ascii="Arial" w:eastAsia="Times New Roman" w:hAnsi="Arial" w:cs="Arial"/>
          <w:b/>
          <w:bCs/>
          <w:color w:val="000000"/>
          <w:sz w:val="20"/>
          <w:szCs w:val="20"/>
          <w:lang w:eastAsia="en-GB"/>
        </w:rPr>
        <w:t>branch_to_hq</w:t>
      </w:r>
      <w:proofErr w:type="spellEnd"/>
      <w:r w:rsidRPr="00FD1BC0">
        <w:rPr>
          <w:rFonts w:ascii="Arial" w:eastAsia="Times New Roman" w:hAnsi="Arial" w:cs="Arial"/>
          <w:b/>
          <w:bCs/>
          <w:color w:val="000000"/>
          <w:sz w:val="20"/>
          <w:szCs w:val="20"/>
          <w:lang w:eastAsia="en-GB"/>
        </w:rPr>
        <w:t xml:space="preserve"> ACL</w:t>
      </w:r>
      <w:r>
        <w:rPr>
          <w:rFonts w:ascii="Arial" w:eastAsia="Times New Roman" w:hAnsi="Arial" w:cs="Arial"/>
          <w:b/>
          <w:bCs/>
          <w:color w:val="000000"/>
          <w:sz w:val="20"/>
          <w:szCs w:val="20"/>
          <w:lang w:eastAsia="en-GB"/>
        </w:rPr>
        <w:t xml:space="preserve"> on the branch router permitting any IP on the last line.</w:t>
      </w:r>
    </w:p>
    <w:p w14:paraId="230662FE" w14:textId="77777777" w:rsidR="00504D9B" w:rsidRDefault="00504D9B" w:rsidP="00504D9B">
      <w:pPr>
        <w:spacing w:before="120" w:after="120" w:line="240" w:lineRule="auto"/>
        <w:ind w:left="720"/>
        <w:rPr>
          <w:rFonts w:ascii="Arial" w:eastAsia="Times New Roman" w:hAnsi="Arial" w:cs="Arial"/>
          <w:color w:val="000000"/>
          <w:sz w:val="20"/>
          <w:szCs w:val="20"/>
          <w:lang w:eastAsia="en-GB"/>
        </w:rPr>
      </w:pPr>
    </w:p>
    <w:p w14:paraId="446E6967" w14:textId="77777777" w:rsidR="00504D9B" w:rsidRDefault="00504D9B" w:rsidP="00504D9B">
      <w:pPr>
        <w:spacing w:before="120" w:after="120" w:line="240" w:lineRule="auto"/>
        <w:ind w:left="720"/>
        <w:rPr>
          <w:rFonts w:ascii="Arial" w:eastAsia="Times New Roman" w:hAnsi="Arial" w:cs="Arial"/>
          <w:color w:val="000000"/>
          <w:sz w:val="20"/>
          <w:szCs w:val="20"/>
          <w:lang w:eastAsia="en-GB"/>
        </w:rPr>
      </w:pPr>
      <w:r w:rsidRPr="00FD1BC0">
        <w:rPr>
          <w:rFonts w:ascii="Arial" w:eastAsia="Times New Roman" w:hAnsi="Arial" w:cs="Arial"/>
          <w:color w:val="000000"/>
          <w:sz w:val="20"/>
          <w:szCs w:val="20"/>
          <w:lang w:eastAsia="en-GB"/>
        </w:rPr>
        <w:t>Attempt to ping from PC-1 on the HQ LAN 1 to the Branch Server. Was it successful? Explain.</w:t>
      </w:r>
    </w:p>
    <w:p w14:paraId="70422C1C" w14:textId="72C32BA6" w:rsidR="00504D9B" w:rsidRDefault="00504D9B" w:rsidP="00504D9B">
      <w:pPr>
        <w:spacing w:before="120" w:after="120" w:line="240" w:lineRule="auto"/>
        <w:ind w:left="720"/>
        <w:rPr>
          <w:rFonts w:ascii="Arial" w:eastAsia="Times New Roman" w:hAnsi="Arial" w:cs="Arial"/>
          <w:color w:val="000000"/>
          <w:sz w:val="20"/>
          <w:szCs w:val="20"/>
          <w:lang w:eastAsia="en-GB"/>
        </w:rPr>
      </w:pPr>
      <w:r w:rsidRPr="00FD1BC0">
        <w:rPr>
          <w:rFonts w:ascii="Arial" w:eastAsia="Times New Roman" w:hAnsi="Arial" w:cs="Arial"/>
          <w:b/>
          <w:bCs/>
          <w:color w:val="000000"/>
          <w:sz w:val="20"/>
          <w:szCs w:val="20"/>
          <w:lang w:eastAsia="en-GB"/>
        </w:rPr>
        <w:t>the attempt was unsuccessful because the access list blocked the traffic.</w:t>
      </w:r>
    </w:p>
    <w:p w14:paraId="35A327B5" w14:textId="77777777" w:rsidR="00504D9B" w:rsidRPr="00FD1BC0" w:rsidRDefault="00504D9B" w:rsidP="00504D9B">
      <w:pPr>
        <w:spacing w:before="120" w:after="120" w:line="240" w:lineRule="auto"/>
        <w:ind w:left="720"/>
        <w:rPr>
          <w:rFonts w:ascii="Arial" w:eastAsia="Times New Roman" w:hAnsi="Arial" w:cs="Arial"/>
          <w:color w:val="000000"/>
          <w:sz w:val="20"/>
          <w:szCs w:val="20"/>
          <w:lang w:eastAsia="en-GB"/>
        </w:rPr>
      </w:pPr>
    </w:p>
    <w:p w14:paraId="4F371635" w14:textId="77777777" w:rsidR="00504D9B" w:rsidRDefault="00504D9B" w:rsidP="00504D9B">
      <w:pPr>
        <w:spacing w:before="120" w:after="120" w:line="240" w:lineRule="auto"/>
        <w:ind w:left="720"/>
        <w:rPr>
          <w:rFonts w:ascii="Arial" w:eastAsia="Times New Roman" w:hAnsi="Arial" w:cs="Arial"/>
          <w:color w:val="000000"/>
          <w:sz w:val="20"/>
          <w:szCs w:val="20"/>
          <w:lang w:eastAsia="en-GB"/>
        </w:rPr>
      </w:pPr>
      <w:r w:rsidRPr="00FD1BC0">
        <w:rPr>
          <w:rFonts w:ascii="Arial" w:eastAsia="Times New Roman" w:hAnsi="Arial" w:cs="Arial"/>
          <w:color w:val="000000"/>
          <w:sz w:val="20"/>
          <w:szCs w:val="20"/>
          <w:lang w:eastAsia="en-GB"/>
        </w:rPr>
        <w:t>Which ACL statement permitted or denied the ping between these two devices?</w:t>
      </w:r>
    </w:p>
    <w:p w14:paraId="0F5BC5B9" w14:textId="77777777" w:rsidR="00504D9B" w:rsidRPr="00FD1BC0" w:rsidRDefault="00504D9B" w:rsidP="00504D9B">
      <w:pPr>
        <w:spacing w:before="120" w:after="120" w:line="240" w:lineRule="auto"/>
        <w:ind w:left="720"/>
        <w:rPr>
          <w:rFonts w:ascii="Arial" w:eastAsia="Times New Roman" w:hAnsi="Arial" w:cs="Arial"/>
          <w:b/>
          <w:bCs/>
          <w:color w:val="000000"/>
          <w:sz w:val="20"/>
          <w:szCs w:val="20"/>
          <w:lang w:eastAsia="en-GB"/>
        </w:rPr>
      </w:pPr>
      <w:r w:rsidRPr="00FD1BC0">
        <w:rPr>
          <w:rFonts w:ascii="Arial" w:eastAsia="Times New Roman" w:hAnsi="Arial" w:cs="Arial"/>
          <w:b/>
          <w:bCs/>
          <w:color w:val="000000"/>
          <w:sz w:val="20"/>
          <w:szCs w:val="20"/>
          <w:lang w:eastAsia="en-GB"/>
        </w:rPr>
        <w:t>Statement 10 in access list 111 on the HQ router denies all traffic to the branch server.</w:t>
      </w:r>
    </w:p>
    <w:p w14:paraId="4EBD1536" w14:textId="77777777" w:rsidR="00504D9B" w:rsidRPr="00FD1BC0" w:rsidRDefault="00504D9B" w:rsidP="00504D9B">
      <w:pPr>
        <w:spacing w:before="120" w:after="120" w:line="240" w:lineRule="auto"/>
        <w:ind w:left="720"/>
        <w:rPr>
          <w:rFonts w:ascii="Arial" w:eastAsia="Times New Roman" w:hAnsi="Arial" w:cs="Arial"/>
          <w:color w:val="000000"/>
          <w:sz w:val="20"/>
          <w:szCs w:val="20"/>
          <w:lang w:eastAsia="en-GB"/>
        </w:rPr>
      </w:pPr>
    </w:p>
    <w:p w14:paraId="46E38BA3" w14:textId="77777777" w:rsidR="00504D9B" w:rsidRDefault="00504D9B" w:rsidP="00504D9B">
      <w:pPr>
        <w:spacing w:before="120" w:after="120" w:line="240" w:lineRule="auto"/>
        <w:ind w:left="720"/>
        <w:rPr>
          <w:rFonts w:ascii="Arial" w:eastAsia="Times New Roman" w:hAnsi="Arial" w:cs="Arial"/>
          <w:color w:val="000000"/>
          <w:sz w:val="20"/>
          <w:szCs w:val="20"/>
          <w:lang w:eastAsia="en-GB"/>
        </w:rPr>
      </w:pPr>
      <w:r w:rsidRPr="00FD1BC0">
        <w:rPr>
          <w:rFonts w:ascii="Arial" w:eastAsia="Times New Roman" w:hAnsi="Arial" w:cs="Arial"/>
          <w:color w:val="000000"/>
          <w:sz w:val="20"/>
          <w:szCs w:val="20"/>
          <w:lang w:eastAsia="en-GB"/>
        </w:rPr>
        <w:t>Open a web browser on the External Server and attempt to bring up a web page stored on the Enterprise Web Server. Is it successful? Explain.</w:t>
      </w:r>
    </w:p>
    <w:p w14:paraId="2270CFF2" w14:textId="669D5D23" w:rsidR="00504D9B" w:rsidRDefault="00504D9B" w:rsidP="00504D9B">
      <w:pPr>
        <w:spacing w:before="120" w:after="120" w:line="240" w:lineRule="auto"/>
        <w:ind w:left="720"/>
        <w:rPr>
          <w:rFonts w:ascii="Helvetica" w:eastAsia="Times New Roman" w:hAnsi="Helvetica" w:cs="Times New Roman"/>
          <w:color w:val="155724"/>
          <w:sz w:val="26"/>
          <w:szCs w:val="26"/>
          <w:lang w:eastAsia="en-GB"/>
        </w:rPr>
      </w:pPr>
      <w:r>
        <w:rPr>
          <w:rFonts w:ascii="Arial" w:eastAsia="Times New Roman" w:hAnsi="Arial" w:cs="Arial"/>
          <w:b/>
          <w:bCs/>
          <w:color w:val="000000"/>
          <w:sz w:val="20"/>
          <w:szCs w:val="20"/>
          <w:lang w:eastAsia="en-GB"/>
        </w:rPr>
        <w:t>Yes, external server can access a web page on the enterprise web server and HTTP traffic to the enterprise web server is not blocked.</w:t>
      </w:r>
      <w:r w:rsidRPr="00EB734D">
        <w:rPr>
          <w:rFonts w:ascii="Helvetica" w:eastAsia="Times New Roman" w:hAnsi="Helvetica" w:cs="Times New Roman"/>
          <w:color w:val="155724"/>
          <w:sz w:val="26"/>
          <w:szCs w:val="26"/>
          <w:lang w:eastAsia="en-GB"/>
        </w:rPr>
        <w:t xml:space="preserve"> </w:t>
      </w:r>
    </w:p>
    <w:p w14:paraId="3E0B0572" w14:textId="77777777" w:rsidR="00504D9B" w:rsidRPr="00EB734D" w:rsidRDefault="00504D9B" w:rsidP="00504D9B">
      <w:pPr>
        <w:spacing w:before="120" w:after="120" w:line="240" w:lineRule="auto"/>
        <w:ind w:left="720"/>
        <w:rPr>
          <w:rFonts w:ascii="Helvetica" w:eastAsia="Times New Roman" w:hAnsi="Helvetica" w:cs="Times New Roman"/>
          <w:color w:val="155724"/>
          <w:sz w:val="26"/>
          <w:szCs w:val="26"/>
          <w:lang w:eastAsia="en-GB"/>
        </w:rPr>
      </w:pPr>
    </w:p>
    <w:p w14:paraId="5CE647AF" w14:textId="77777777" w:rsidR="00504D9B" w:rsidRDefault="00504D9B" w:rsidP="00504D9B">
      <w:pPr>
        <w:spacing w:before="120" w:after="120" w:line="240" w:lineRule="auto"/>
        <w:ind w:left="720"/>
        <w:rPr>
          <w:rFonts w:ascii="Arial" w:eastAsia="Times New Roman" w:hAnsi="Arial" w:cs="Arial"/>
          <w:color w:val="000000"/>
          <w:sz w:val="20"/>
          <w:szCs w:val="20"/>
          <w:lang w:eastAsia="en-GB"/>
        </w:rPr>
      </w:pPr>
      <w:r w:rsidRPr="00FD1BC0">
        <w:rPr>
          <w:rFonts w:ascii="Arial" w:eastAsia="Times New Roman" w:hAnsi="Arial" w:cs="Arial"/>
          <w:color w:val="000000"/>
          <w:sz w:val="20"/>
          <w:szCs w:val="20"/>
          <w:lang w:eastAsia="en-GB"/>
        </w:rPr>
        <w:t>Which ACL statement permitted or denied the ping between these two devices?</w:t>
      </w:r>
    </w:p>
    <w:p w14:paraId="0958FD70" w14:textId="77777777" w:rsidR="00504D9B" w:rsidRDefault="00504D9B" w:rsidP="00504D9B">
      <w:pPr>
        <w:spacing w:before="120" w:after="120" w:line="240" w:lineRule="auto"/>
        <w:ind w:left="720"/>
        <w:rPr>
          <w:rFonts w:ascii="Arial" w:eastAsia="Times New Roman" w:hAnsi="Arial" w:cs="Arial"/>
          <w:b/>
          <w:bCs/>
          <w:color w:val="000000"/>
          <w:sz w:val="20"/>
          <w:szCs w:val="20"/>
          <w:lang w:eastAsia="en-GB"/>
        </w:rPr>
      </w:pPr>
      <w:r w:rsidRPr="00FD1BC0">
        <w:rPr>
          <w:rFonts w:ascii="Arial" w:eastAsia="Times New Roman" w:hAnsi="Arial" w:cs="Arial"/>
          <w:b/>
          <w:bCs/>
          <w:color w:val="000000"/>
          <w:sz w:val="20"/>
          <w:szCs w:val="20"/>
          <w:lang w:eastAsia="en-GB"/>
        </w:rPr>
        <w:t>Line 20 in access list 101 on the HQ router permitted this traffic.</w:t>
      </w:r>
    </w:p>
    <w:p w14:paraId="35FF64A4" w14:textId="77777777" w:rsidR="00504D9B" w:rsidRPr="00FD1BC0" w:rsidRDefault="00504D9B" w:rsidP="00504D9B">
      <w:pPr>
        <w:rPr>
          <w:rFonts w:ascii="Arial" w:eastAsia="Times New Roman" w:hAnsi="Arial" w:cs="Arial"/>
          <w:color w:val="FFFFFF"/>
          <w:sz w:val="6"/>
          <w:szCs w:val="6"/>
          <w:lang w:eastAsia="en-GB"/>
        </w:rPr>
      </w:pPr>
      <w:r w:rsidRPr="00FD1BC0">
        <w:rPr>
          <w:rFonts w:ascii="Arial" w:eastAsia="Times New Roman" w:hAnsi="Arial" w:cs="Arial"/>
          <w:color w:val="FFFFFF"/>
          <w:sz w:val="6"/>
          <w:szCs w:val="6"/>
          <w:lang w:eastAsia="en-GB"/>
        </w:rPr>
        <w:t>Questions:</w:t>
      </w:r>
    </w:p>
    <w:p w14:paraId="21C4AED6" w14:textId="77777777" w:rsidR="00504D9B" w:rsidRDefault="00504D9B" w:rsidP="00504D9B">
      <w:pPr>
        <w:spacing w:after="120" w:line="240" w:lineRule="auto"/>
        <w:ind w:left="720"/>
        <w:rPr>
          <w:rFonts w:ascii="Arial" w:eastAsia="Times New Roman" w:hAnsi="Arial" w:cs="Arial"/>
          <w:color w:val="000000"/>
          <w:sz w:val="20"/>
          <w:szCs w:val="20"/>
          <w:lang w:eastAsia="en-GB"/>
        </w:rPr>
      </w:pPr>
      <w:r w:rsidRPr="00FD1BC0">
        <w:rPr>
          <w:rFonts w:ascii="Arial" w:eastAsia="Times New Roman" w:hAnsi="Arial" w:cs="Arial"/>
          <w:color w:val="000000"/>
          <w:sz w:val="20"/>
          <w:szCs w:val="20"/>
          <w:lang w:eastAsia="en-GB"/>
        </w:rPr>
        <w:t>From the command line on the Internet User PC, attempt to make an FTP connection to the Branch Server. Is the FTP connection successful?</w:t>
      </w:r>
    </w:p>
    <w:p w14:paraId="1174179E" w14:textId="77777777" w:rsidR="00504D9B" w:rsidRDefault="00504D9B" w:rsidP="00504D9B">
      <w:pPr>
        <w:spacing w:after="120" w:line="240" w:lineRule="auto"/>
        <w:ind w:left="720"/>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Yes, FTP connection is successful from the internet user pc to the branch server.</w:t>
      </w:r>
    </w:p>
    <w:p w14:paraId="2DBAD401" w14:textId="77777777" w:rsidR="00504D9B" w:rsidRPr="00DF5D02" w:rsidRDefault="00504D9B" w:rsidP="00504D9B">
      <w:pPr>
        <w:spacing w:after="120" w:line="240" w:lineRule="auto"/>
        <w:ind w:left="720"/>
        <w:rPr>
          <w:rFonts w:ascii="Arial" w:eastAsia="Times New Roman" w:hAnsi="Arial" w:cs="Arial"/>
          <w:b/>
          <w:bCs/>
          <w:color w:val="000000"/>
          <w:sz w:val="20"/>
          <w:szCs w:val="20"/>
          <w:lang w:eastAsia="en-GB"/>
        </w:rPr>
      </w:pPr>
    </w:p>
    <w:p w14:paraId="7363E867" w14:textId="77777777" w:rsidR="00504D9B" w:rsidRDefault="00504D9B" w:rsidP="00504D9B">
      <w:pPr>
        <w:spacing w:before="120" w:after="120" w:line="240" w:lineRule="auto"/>
        <w:ind w:left="720"/>
        <w:rPr>
          <w:rFonts w:ascii="Arial" w:eastAsia="Times New Roman" w:hAnsi="Arial" w:cs="Arial"/>
          <w:color w:val="000000"/>
          <w:sz w:val="20"/>
          <w:szCs w:val="20"/>
          <w:lang w:eastAsia="en-GB"/>
        </w:rPr>
      </w:pPr>
      <w:r w:rsidRPr="00FD1BC0">
        <w:rPr>
          <w:rFonts w:ascii="Arial" w:eastAsia="Times New Roman" w:hAnsi="Arial" w:cs="Arial"/>
          <w:color w:val="000000"/>
          <w:sz w:val="20"/>
          <w:szCs w:val="20"/>
          <w:lang w:eastAsia="en-GB"/>
        </w:rPr>
        <w:t>Which access list should be modified to prevent users from the Internet to make FTP connections to the Branch Server?</w:t>
      </w:r>
    </w:p>
    <w:p w14:paraId="5AD7A08B" w14:textId="77777777" w:rsidR="00504D9B" w:rsidRPr="00DF5D02" w:rsidRDefault="00504D9B" w:rsidP="00504D9B">
      <w:pPr>
        <w:spacing w:before="120" w:after="120" w:line="240" w:lineRule="auto"/>
        <w:ind w:left="720"/>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Access list 101 on the HQ router needs modifying to block this traffic.</w:t>
      </w:r>
    </w:p>
    <w:p w14:paraId="1D36C858" w14:textId="77777777" w:rsidR="00504D9B" w:rsidRDefault="00504D9B" w:rsidP="00504D9B">
      <w:pPr>
        <w:spacing w:before="120" w:after="120" w:line="240" w:lineRule="auto"/>
        <w:ind w:left="720"/>
        <w:rPr>
          <w:rFonts w:ascii="Arial" w:eastAsia="Times New Roman" w:hAnsi="Arial" w:cs="Arial"/>
          <w:color w:val="000000"/>
          <w:sz w:val="20"/>
          <w:szCs w:val="20"/>
          <w:lang w:eastAsia="en-GB"/>
        </w:rPr>
      </w:pPr>
    </w:p>
    <w:p w14:paraId="59B09542" w14:textId="77777777" w:rsidR="00504D9B" w:rsidRDefault="00504D9B" w:rsidP="00504D9B">
      <w:pPr>
        <w:spacing w:before="120" w:after="120" w:line="240" w:lineRule="auto"/>
        <w:ind w:left="720"/>
        <w:rPr>
          <w:rFonts w:ascii="Arial" w:eastAsia="Times New Roman" w:hAnsi="Arial" w:cs="Arial"/>
          <w:color w:val="000000"/>
          <w:sz w:val="20"/>
          <w:szCs w:val="20"/>
          <w:lang w:eastAsia="en-GB"/>
        </w:rPr>
      </w:pPr>
      <w:r w:rsidRPr="00FD1BC0">
        <w:rPr>
          <w:rFonts w:ascii="Arial" w:eastAsia="Times New Roman" w:hAnsi="Arial" w:cs="Arial"/>
          <w:color w:val="000000"/>
          <w:sz w:val="20"/>
          <w:szCs w:val="20"/>
          <w:lang w:eastAsia="en-GB"/>
        </w:rPr>
        <w:t>Which statement(s) should be added to the access list to deny this traffic?</w:t>
      </w:r>
    </w:p>
    <w:p w14:paraId="665AF524" w14:textId="77777777" w:rsidR="00504D9B" w:rsidRPr="00FD1BC0" w:rsidRDefault="00504D9B" w:rsidP="00504D9B">
      <w:pPr>
        <w:spacing w:before="120" w:after="120" w:line="240" w:lineRule="auto"/>
        <w:ind w:left="720"/>
        <w:rPr>
          <w:rFonts w:ascii="Arial" w:eastAsia="Times New Roman" w:hAnsi="Arial" w:cs="Arial"/>
          <w:i/>
          <w:iCs/>
          <w:color w:val="FFFFFF"/>
          <w:sz w:val="6"/>
          <w:szCs w:val="6"/>
          <w:lang w:eastAsia="en-GB"/>
        </w:rPr>
      </w:pPr>
      <w:r>
        <w:rPr>
          <w:rFonts w:ascii="Arial" w:eastAsia="Times New Roman" w:hAnsi="Arial" w:cs="Arial"/>
          <w:b/>
          <w:bCs/>
          <w:color w:val="000000"/>
          <w:sz w:val="20"/>
          <w:szCs w:val="20"/>
          <w:lang w:eastAsia="en-GB"/>
        </w:rPr>
        <w:t xml:space="preserve">Statement </w:t>
      </w:r>
      <w:r w:rsidRPr="00DF5D02">
        <w:rPr>
          <w:rFonts w:ascii="Arial" w:eastAsia="Times New Roman" w:hAnsi="Arial" w:cs="Arial"/>
          <w:b/>
          <w:bCs/>
          <w:i/>
          <w:iCs/>
          <w:color w:val="000000"/>
          <w:sz w:val="20"/>
          <w:szCs w:val="20"/>
          <w:lang w:eastAsia="en-GB"/>
        </w:rPr>
        <w:t xml:space="preserve">deny TCP any host 192.168.2.45 </w:t>
      </w:r>
      <w:proofErr w:type="spellStart"/>
      <w:r w:rsidRPr="00DF5D02">
        <w:rPr>
          <w:rFonts w:ascii="Arial" w:eastAsia="Times New Roman" w:hAnsi="Arial" w:cs="Arial"/>
          <w:b/>
          <w:bCs/>
          <w:i/>
          <w:iCs/>
          <w:color w:val="000000"/>
          <w:sz w:val="20"/>
          <w:szCs w:val="20"/>
          <w:lang w:eastAsia="en-GB"/>
        </w:rPr>
        <w:t>eq</w:t>
      </w:r>
      <w:proofErr w:type="spellEnd"/>
      <w:r w:rsidRPr="00DF5D02">
        <w:rPr>
          <w:rFonts w:ascii="Arial" w:eastAsia="Times New Roman" w:hAnsi="Arial" w:cs="Arial"/>
          <w:b/>
          <w:bCs/>
          <w:i/>
          <w:iCs/>
          <w:color w:val="000000"/>
          <w:sz w:val="20"/>
          <w:szCs w:val="20"/>
          <w:lang w:eastAsia="en-GB"/>
        </w:rPr>
        <w:t xml:space="preserve"> 21 </w:t>
      </w:r>
      <w:r>
        <w:rPr>
          <w:rFonts w:ascii="Arial" w:eastAsia="Times New Roman" w:hAnsi="Arial" w:cs="Arial"/>
          <w:b/>
          <w:bCs/>
          <w:color w:val="000000"/>
          <w:sz w:val="20"/>
          <w:szCs w:val="20"/>
          <w:lang w:eastAsia="en-GB"/>
        </w:rPr>
        <w:t xml:space="preserve">or </w:t>
      </w:r>
      <w:r w:rsidRPr="00DF5D02">
        <w:rPr>
          <w:rFonts w:ascii="Arial" w:eastAsia="Times New Roman" w:hAnsi="Arial" w:cs="Arial"/>
          <w:b/>
          <w:bCs/>
          <w:i/>
          <w:iCs/>
          <w:color w:val="000000"/>
          <w:sz w:val="20"/>
          <w:szCs w:val="20"/>
          <w:lang w:eastAsia="en-GB"/>
        </w:rPr>
        <w:t>deny TCP any host 192.168.2.45 range 20 21</w:t>
      </w:r>
      <w:r>
        <w:rPr>
          <w:rFonts w:ascii="Arial" w:eastAsia="Times New Roman" w:hAnsi="Arial" w:cs="Arial"/>
          <w:b/>
          <w:bCs/>
          <w:color w:val="000000"/>
          <w:sz w:val="20"/>
          <w:szCs w:val="20"/>
          <w:lang w:eastAsia="en-GB"/>
        </w:rPr>
        <w:t xml:space="preserve"> will need to be added to the access list 101.</w:t>
      </w:r>
    </w:p>
    <w:p w14:paraId="77CE37B9" w14:textId="77777777" w:rsidR="00504D9B" w:rsidRDefault="00504D9B"/>
    <w:sectPr w:rsidR="00504D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D9B"/>
    <w:rsid w:val="00504D9B"/>
    <w:rsid w:val="00797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56F2C"/>
  <w15:chartTrackingRefBased/>
  <w15:docId w15:val="{068E2F7C-9067-4B4C-9577-C7983116C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D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37043-1997-4C6D-82EF-EED6D5BD8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274</Words>
  <Characters>1566</Characters>
  <Application>Microsoft Office Word</Application>
  <DocSecurity>0</DocSecurity>
  <Lines>13</Lines>
  <Paragraphs>3</Paragraphs>
  <ScaleCrop>false</ScaleCrop>
  <Company/>
  <LinksUpToDate>false</LinksUpToDate>
  <CharactersWithSpaces>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T</dc:creator>
  <cp:keywords/>
  <dc:description/>
  <cp:lastModifiedBy>D T</cp:lastModifiedBy>
  <cp:revision>1</cp:revision>
  <dcterms:created xsi:type="dcterms:W3CDTF">2023-03-06T23:27:00Z</dcterms:created>
  <dcterms:modified xsi:type="dcterms:W3CDTF">2023-03-06T23:29:00Z</dcterms:modified>
</cp:coreProperties>
</file>