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710"/>
        <w:gridCol w:w="3002"/>
        <w:gridCol w:w="2605"/>
        <w:gridCol w:w="2605"/>
      </w:tblGrid>
      <w:tr w:rsidRPr="00A406E5" w:rsidR="003B3F9D" w:rsidTr="02F43708" w14:paraId="31142257" w14:textId="77777777">
        <w:tc>
          <w:tcPr>
            <w:tcW w:w="1710"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02"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2F43708" w14:paraId="448895F9" w14:textId="77777777">
        <w:tc>
          <w:tcPr>
            <w:tcW w:w="1710"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212" w:type="dxa"/>
            <w:gridSpan w:val="3"/>
            <w:tcMar/>
          </w:tcPr>
          <w:p w:rsidRPr="00A406E5" w:rsidR="00DB116D" w:rsidP="02F43708" w:rsidRDefault="00DB116D" w14:paraId="0EA75585" w14:textId="0E3187A0">
            <w:pPr>
              <w:spacing w:before="120" w:after="120"/>
              <w:jc w:val="both"/>
              <w:rPr>
                <w:rFonts w:ascii="Arial" w:hAnsi="Arial" w:eastAsia="Arial" w:cs="Arial"/>
                <w:noProof w:val="0"/>
                <w:sz w:val="22"/>
                <w:szCs w:val="22"/>
                <w:lang w:val="en-GB"/>
              </w:rPr>
            </w:pPr>
            <w:r w:rsidRPr="02F43708" w:rsidR="0E7D9FF6">
              <w:rPr>
                <w:rFonts w:ascii="Arial" w:hAnsi="Arial" w:eastAsia="Arial" w:cs="Arial"/>
                <w:b w:val="1"/>
                <w:bCs w:val="1"/>
                <w:i w:val="0"/>
                <w:iCs w:val="0"/>
                <w:caps w:val="0"/>
                <w:smallCaps w:val="0"/>
                <w:noProof w:val="0"/>
                <w:color w:val="000000" w:themeColor="text1" w:themeTint="FF" w:themeShade="FF"/>
                <w:sz w:val="22"/>
                <w:szCs w:val="22"/>
                <w:lang w:val="en-GB"/>
              </w:rPr>
              <w:t>BA Education Studies / BA Education Studies: Additional Learning Needs and Inclusion</w:t>
            </w:r>
          </w:p>
        </w:tc>
      </w:tr>
      <w:tr w:rsidRPr="00A406E5" w:rsidR="008F1308" w:rsidTr="02F43708" w14:paraId="70A79578" w14:textId="77777777">
        <w:tc>
          <w:tcPr>
            <w:tcW w:w="1710"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212" w:type="dxa"/>
            <w:gridSpan w:val="3"/>
            <w:tcMar/>
          </w:tcPr>
          <w:p w:rsidRPr="00A406E5" w:rsidR="008F1308" w:rsidP="02F43708" w:rsidRDefault="008F1308" w14:paraId="40720145" w14:textId="68FA12C4">
            <w:pPr>
              <w:spacing w:before="120" w:after="120"/>
              <w:jc w:val="both"/>
              <w:rPr>
                <w:rFonts w:ascii="Arial" w:hAnsi="Arial" w:eastAsia="Arial" w:cs="Arial"/>
                <w:noProof w:val="0"/>
                <w:sz w:val="22"/>
                <w:szCs w:val="22"/>
                <w:lang w:val="en-GB"/>
              </w:rPr>
            </w:pPr>
            <w:r w:rsidRPr="02F43708" w:rsidR="7D87DEDB">
              <w:rPr>
                <w:rFonts w:ascii="Arial" w:hAnsi="Arial" w:eastAsia="Arial" w:cs="Arial"/>
                <w:b w:val="1"/>
                <w:bCs w:val="1"/>
                <w:i w:val="0"/>
                <w:iCs w:val="0"/>
                <w:caps w:val="0"/>
                <w:smallCaps w:val="0"/>
                <w:noProof w:val="0"/>
                <w:color w:val="000000" w:themeColor="text1" w:themeTint="FF" w:themeShade="FF"/>
                <w:sz w:val="22"/>
                <w:szCs w:val="22"/>
                <w:lang w:val="en-GB"/>
              </w:rPr>
              <w:t>All Means All</w:t>
            </w:r>
          </w:p>
        </w:tc>
      </w:tr>
      <w:tr w:rsidRPr="00A406E5" w:rsidR="00B84B5B" w:rsidTr="02F43708" w14:paraId="24056A8B" w14:textId="77777777">
        <w:tc>
          <w:tcPr>
            <w:tcW w:w="1710"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02" w:type="dxa"/>
            <w:tcMar/>
          </w:tcPr>
          <w:p w:rsidRPr="00A406E5" w:rsidR="00B84B5B" w:rsidP="02F43708" w:rsidRDefault="00B84B5B" w14:paraId="6707070F" w14:textId="5ACA623D">
            <w:pPr>
              <w:spacing w:before="120" w:after="120"/>
              <w:jc w:val="both"/>
              <w:rPr>
                <w:rFonts w:ascii="Arial" w:hAnsi="Arial" w:eastAsia="Arial" w:cs="Arial"/>
                <w:noProof w:val="0"/>
                <w:sz w:val="22"/>
                <w:szCs w:val="22"/>
                <w:lang w:val="en-GB"/>
              </w:rPr>
            </w:pPr>
            <w:r w:rsidRPr="02F43708" w:rsidR="533A1455">
              <w:rPr>
                <w:rFonts w:ascii="Arial" w:hAnsi="Arial" w:eastAsia="Arial" w:cs="Arial"/>
                <w:b w:val="1"/>
                <w:bCs w:val="1"/>
                <w:i w:val="0"/>
                <w:iCs w:val="0"/>
                <w:caps w:val="0"/>
                <w:smallCaps w:val="0"/>
                <w:noProof w:val="0"/>
                <w:color w:val="000000" w:themeColor="text1" w:themeTint="FF" w:themeShade="FF"/>
                <w:sz w:val="22"/>
                <w:szCs w:val="22"/>
                <w:lang w:val="en-GB"/>
              </w:rPr>
              <w:t>ECES5006</w:t>
            </w:r>
          </w:p>
        </w:tc>
        <w:tc>
          <w:tcPr>
            <w:tcW w:w="2605"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7FF2E342" w14:textId="6F0DB26A">
            <w:pPr>
              <w:spacing w:before="120" w:after="120"/>
              <w:jc w:val="both"/>
            </w:pPr>
            <w:r w:rsidRPr="02F43708" w:rsidR="52895E5D">
              <w:rPr>
                <w:rFonts w:ascii="Arial" w:hAnsi="Arial" w:cs="Arial"/>
                <w:b w:val="1"/>
                <w:bCs w:val="1"/>
                <w:sz w:val="22"/>
                <w:szCs w:val="22"/>
              </w:rPr>
              <w:t>100%</w:t>
            </w:r>
          </w:p>
        </w:tc>
      </w:tr>
      <w:tr w:rsidRPr="00A406E5" w:rsidR="00DB116D" w:rsidTr="02F43708" w14:paraId="22FB8E32" w14:textId="77777777">
        <w:tc>
          <w:tcPr>
            <w:tcW w:w="1710"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02" w:type="dxa"/>
            <w:tcMar/>
          </w:tcPr>
          <w:p w:rsidRPr="00A406E5" w:rsidR="00DB116D" w:rsidP="00E51AAC" w:rsidRDefault="00DB116D" w14:paraId="4E0EE594" w14:textId="303F6C54">
            <w:pPr>
              <w:spacing w:before="120" w:after="120"/>
              <w:jc w:val="both"/>
            </w:pPr>
            <w:r w:rsidRPr="02F43708" w:rsidR="1BD62B21">
              <w:rPr>
                <w:rFonts w:ascii="Arial" w:hAnsi="Arial" w:cs="Arial"/>
                <w:b w:val="1"/>
                <w:bCs w:val="1"/>
                <w:sz w:val="22"/>
                <w:szCs w:val="22"/>
              </w:rPr>
              <w:t>Ross Phillips</w:t>
            </w:r>
          </w:p>
        </w:tc>
        <w:tc>
          <w:tcPr>
            <w:tcW w:w="2605"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02F43708" w14:paraId="37EFFAE2" w14:textId="77777777">
        <w:tc>
          <w:tcPr>
            <w:tcW w:w="1710"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02" w:type="dxa"/>
            <w:tcMar/>
          </w:tcPr>
          <w:p w:rsidRPr="00A406E5" w:rsidR="00DB116D" w:rsidP="02F43708" w:rsidRDefault="00DB116D" w14:paraId="13530228" w14:textId="15F31B69">
            <w:pPr>
              <w:spacing w:before="120" w:after="120"/>
              <w:jc w:val="both"/>
              <w:rPr>
                <w:rFonts w:ascii="Arial" w:hAnsi="Arial" w:eastAsia="Arial" w:cs="Arial"/>
                <w:noProof w:val="0"/>
                <w:sz w:val="22"/>
                <w:szCs w:val="22"/>
                <w:lang w:val="en-GB"/>
              </w:rPr>
            </w:pPr>
            <w:r w:rsidRPr="02F43708" w:rsidR="492FDF3C">
              <w:rPr>
                <w:rFonts w:ascii="Arial" w:hAnsi="Arial" w:eastAsia="Arial" w:cs="Arial"/>
                <w:b w:val="1"/>
                <w:bCs w:val="1"/>
                <w:i w:val="0"/>
                <w:iCs w:val="0"/>
                <w:caps w:val="0"/>
                <w:smallCaps w:val="0"/>
                <w:noProof w:val="0"/>
                <w:color w:val="000000" w:themeColor="text1" w:themeTint="FF" w:themeShade="FF"/>
                <w:sz w:val="22"/>
                <w:szCs w:val="22"/>
                <w:lang w:val="en-GB"/>
              </w:rPr>
              <w:t>Practitioners Guide</w:t>
            </w:r>
          </w:p>
        </w:tc>
        <w:tc>
          <w:tcPr>
            <w:tcW w:w="2605"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00DB116D" w14:paraId="2B8567E8" w14:textId="6BCF55D1">
            <w:pPr>
              <w:spacing w:before="120" w:after="120"/>
              <w:jc w:val="both"/>
            </w:pPr>
            <w:r w:rsidRPr="02F43708" w:rsidR="69D52646">
              <w:rPr>
                <w:rFonts w:ascii="Arial" w:hAnsi="Arial" w:cs="Arial"/>
                <w:b w:val="1"/>
                <w:bCs w:val="1"/>
                <w:sz w:val="22"/>
                <w:szCs w:val="22"/>
              </w:rPr>
              <w:t>4000</w:t>
            </w:r>
          </w:p>
        </w:tc>
      </w:tr>
      <w:tr w:rsidRPr="00A406E5" w:rsidR="00B84B5B" w:rsidTr="02F43708" w14:paraId="4373828E" w14:textId="77777777">
        <w:tc>
          <w:tcPr>
            <w:tcW w:w="1710"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02" w:type="dxa"/>
            <w:tcMar/>
          </w:tcPr>
          <w:p w:rsidRPr="00A406E5" w:rsidR="00B84B5B" w:rsidP="005F0579" w:rsidRDefault="00B84B5B" w14:paraId="08E601FE" w14:textId="613E27D4">
            <w:pPr>
              <w:spacing w:before="120" w:after="120"/>
              <w:jc w:val="both"/>
            </w:pPr>
            <w:r w:rsidRPr="02F43708" w:rsidR="4F11962E">
              <w:rPr>
                <w:rFonts w:ascii="Arial" w:hAnsi="Arial" w:cs="Arial"/>
                <w:b w:val="1"/>
                <w:bCs w:val="1"/>
                <w:sz w:val="22"/>
                <w:szCs w:val="22"/>
              </w:rPr>
              <w:t>17/01/27 2359</w:t>
            </w:r>
          </w:p>
        </w:tc>
        <w:tc>
          <w:tcPr>
            <w:tcW w:w="2605"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0EF761E7" w14:textId="7BB5C2E7">
            <w:pPr>
              <w:spacing w:before="120" w:after="120"/>
              <w:jc w:val="both"/>
            </w:pPr>
            <w:r w:rsidRPr="02F43708" w:rsidR="7763E256">
              <w:rPr>
                <w:rFonts w:ascii="Arial" w:hAnsi="Arial" w:cs="Arial"/>
                <w:b w:val="1"/>
                <w:bCs w:val="1"/>
                <w:sz w:val="22"/>
                <w:szCs w:val="22"/>
              </w:rPr>
              <w:t>14/03/27 1500</w:t>
            </w:r>
          </w:p>
        </w:tc>
      </w:tr>
      <w:tr w:rsidRPr="00A406E5" w:rsidR="00152E9D" w:rsidTr="02F43708" w14:paraId="6A71A95D" w14:textId="77777777">
        <w:tc>
          <w:tcPr>
            <w:tcW w:w="1710"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212"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2F43708" w14:paraId="0FF00618" w14:textId="77777777">
        <w:tc>
          <w:tcPr>
            <w:tcW w:w="1710"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212"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02F43708" w14:paraId="6245BAAA" w14:textId="77777777">
        <w:tc>
          <w:tcPr>
            <w:tcW w:w="1710"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212"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2F43708"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2F43708"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45CC9C48" w:rsidP="02F43708" w:rsidRDefault="45CC9C48" w14:paraId="47E69D3C" w14:textId="2B39A8E8">
            <w:pPr>
              <w:pStyle w:val="ListParagraph"/>
              <w:numPr>
                <w:ilvl w:val="0"/>
                <w:numId w:val="19"/>
              </w:num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5CC9C48">
              <w:rPr>
                <w:rFonts w:ascii="Arial" w:hAnsi="Arial" w:eastAsia="Arial" w:cs="Arial"/>
                <w:b w:val="0"/>
                <w:bCs w:val="0"/>
                <w:i w:val="0"/>
                <w:iCs w:val="0"/>
                <w:caps w:val="0"/>
                <w:smallCaps w:val="0"/>
                <w:noProof w:val="0"/>
                <w:color w:val="000000" w:themeColor="text1" w:themeTint="FF" w:themeShade="FF"/>
                <w:sz w:val="20"/>
                <w:szCs w:val="20"/>
                <w:lang w:val="en-GB"/>
              </w:rPr>
              <w:t>Analyse issues relating to good practice for inclusion.</w:t>
            </w:r>
          </w:p>
          <w:p w:rsidR="45CC9C48" w:rsidP="02F43708" w:rsidRDefault="45CC9C48" w14:paraId="156324EA" w14:textId="7CCA44DC">
            <w:pPr>
              <w:pStyle w:val="ListParagraph"/>
              <w:numPr>
                <w:ilvl w:val="0"/>
                <w:numId w:val="19"/>
              </w:num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5CC9C48">
              <w:rPr>
                <w:rFonts w:ascii="Arial" w:hAnsi="Arial" w:eastAsia="Arial" w:cs="Arial"/>
                <w:b w:val="0"/>
                <w:bCs w:val="0"/>
                <w:i w:val="0"/>
                <w:iCs w:val="0"/>
                <w:caps w:val="0"/>
                <w:smallCaps w:val="0"/>
                <w:noProof w:val="0"/>
                <w:color w:val="000000" w:themeColor="text1" w:themeTint="FF" w:themeShade="FF"/>
                <w:sz w:val="20"/>
                <w:szCs w:val="20"/>
                <w:lang w:val="en-GB"/>
              </w:rPr>
              <w:t>Recognise and show appreciation of the range of values attitudes and skills needed to live in a diverse society.</w:t>
            </w:r>
          </w:p>
          <w:p w:rsidR="45CC9C48" w:rsidP="02F43708" w:rsidRDefault="45CC9C48" w14:paraId="56BC64A0" w14:textId="7049AC25">
            <w:pPr>
              <w:pStyle w:val="ListParagraph"/>
              <w:numPr>
                <w:ilvl w:val="0"/>
                <w:numId w:val="19"/>
              </w:num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5CC9C48">
              <w:rPr>
                <w:rFonts w:ascii="Arial" w:hAnsi="Arial" w:eastAsia="Arial" w:cs="Arial"/>
                <w:b w:val="0"/>
                <w:bCs w:val="0"/>
                <w:i w:val="0"/>
                <w:iCs w:val="0"/>
                <w:caps w:val="0"/>
                <w:smallCaps w:val="0"/>
                <w:noProof w:val="0"/>
                <w:color w:val="000000" w:themeColor="text1" w:themeTint="FF" w:themeShade="FF"/>
                <w:sz w:val="20"/>
                <w:szCs w:val="20"/>
                <w:lang w:val="en-GB"/>
              </w:rPr>
              <w:t>Critically engage with issues of inclusion and diversity from a legislative, historical and contemporary perspective.</w:t>
            </w:r>
          </w:p>
          <w:p w:rsidR="45CC9C48" w:rsidP="02F43708" w:rsidRDefault="45CC9C48" w14:paraId="65E10816" w14:textId="156079C4">
            <w:pPr>
              <w:pStyle w:val="ListParagraph"/>
              <w:numPr>
                <w:ilvl w:val="0"/>
                <w:numId w:val="19"/>
              </w:numPr>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5CC9C48">
              <w:rPr>
                <w:rFonts w:ascii="Arial" w:hAnsi="Arial" w:eastAsia="Arial" w:cs="Arial"/>
                <w:b w:val="0"/>
                <w:bCs w:val="0"/>
                <w:i w:val="0"/>
                <w:iCs w:val="0"/>
                <w:caps w:val="0"/>
                <w:smallCaps w:val="0"/>
                <w:noProof w:val="0"/>
                <w:color w:val="000000" w:themeColor="text1" w:themeTint="FF" w:themeShade="FF"/>
                <w:sz w:val="20"/>
                <w:szCs w:val="20"/>
                <w:lang w:val="en-GB"/>
              </w:rPr>
              <w:t>Organise their knowledge and learning through use of a range of information resources, including ICT and present their work at the appropriate level.</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2F43708" w:rsidRDefault="00895734" w14:paraId="50BF15A1" w14:textId="00D56746">
      <w:p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1"/>
          <w:bCs w:val="1"/>
          <w:i w:val="0"/>
          <w:iCs w:val="0"/>
          <w:caps w:val="0"/>
          <w:smallCaps w:val="0"/>
          <w:noProof w:val="0"/>
          <w:color w:val="000000" w:themeColor="text1" w:themeTint="FF" w:themeShade="FF"/>
          <w:sz w:val="20"/>
          <w:szCs w:val="20"/>
          <w:lang w:val="en-GB"/>
        </w:rPr>
        <w:t>Task:</w:t>
      </w:r>
    </w:p>
    <w:p w:rsidR="00895734" w:rsidP="02F43708" w:rsidRDefault="00895734" w14:paraId="0A9A7912" w14:textId="37C1B595">
      <w:p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This assignment requires you to create a Practitioners' Guide to support an educational practitioner of your choice in fostering inclusion for learners with a specific additional learning need.</w:t>
      </w:r>
    </w:p>
    <w:p w:rsidR="00895734" w:rsidP="02F43708" w:rsidRDefault="00895734" w14:paraId="14DE4662" w14:textId="49CE6FCD">
      <w:p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1"/>
          <w:bCs w:val="1"/>
          <w:i w:val="0"/>
          <w:iCs w:val="0"/>
          <w:caps w:val="0"/>
          <w:smallCaps w:val="0"/>
          <w:noProof w:val="0"/>
          <w:color w:val="000000" w:themeColor="text1" w:themeTint="FF" w:themeShade="FF"/>
          <w:sz w:val="20"/>
          <w:szCs w:val="20"/>
          <w:lang w:val="en-GB"/>
        </w:rPr>
        <w:t>Your Guide Should:</w:t>
      </w:r>
    </w:p>
    <w:p w:rsidR="00895734" w:rsidP="02F43708" w:rsidRDefault="00895734" w14:paraId="4CE442FB" w14:textId="5FE67124">
      <w:pPr>
        <w:pStyle w:val="ListParagraph"/>
        <w:numPr>
          <w:ilvl w:val="0"/>
          <w:numId w:val="20"/>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Focus on a specific additional learning need (ALN): Choose an ALN category (e.g., Dyslexia, Autism Spectrum Disorder, ADHD) or a specific learning difficulty (e.g., Dyspraxia, Dyscalculia).</w:t>
      </w:r>
    </w:p>
    <w:p w:rsidR="00895734" w:rsidP="02F43708" w:rsidRDefault="00895734" w14:paraId="3918DBCB" w14:textId="561458EA">
      <w:pPr>
        <w:pStyle w:val="ListParagraph"/>
        <w:numPr>
          <w:ilvl w:val="0"/>
          <w:numId w:val="20"/>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Target a specific educational setting: Tailor your guide to a particular educational context like a primary school, secondary school, or college.</w:t>
      </w:r>
    </w:p>
    <w:p w:rsidR="00895734" w:rsidP="02F43708" w:rsidRDefault="00895734" w14:paraId="5838F76B" w14:textId="1DB88483">
      <w:pPr>
        <w:pStyle w:val="ListParagraph"/>
        <w:numPr>
          <w:ilvl w:val="0"/>
          <w:numId w:val="20"/>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Be accessible: Ensure your guide is written in clear and concise language, avoiding jargon. Use bullet points, subheadings, and visuals (diagrams, tables) to enhance readability.</w:t>
      </w:r>
    </w:p>
    <w:p w:rsidR="00895734" w:rsidP="02F43708" w:rsidRDefault="00895734" w14:paraId="706DB0E8" w14:textId="5E19E928">
      <w:pPr>
        <w:pStyle w:val="ListParagraph"/>
        <w:numPr>
          <w:ilvl w:val="0"/>
          <w:numId w:val="20"/>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Incorporate theoretical, policy, and legislative knowledge: Briefly discuss relevant theories of inclusion and learning styles related to your chosen ALN. Explain key policies and legislation that underpin inclusion in education, such as the Equality Act 2010 and the ALN Code of Practice.</w:t>
      </w:r>
    </w:p>
    <w:p w:rsidR="00895734" w:rsidP="02F43708" w:rsidRDefault="00895734" w14:paraId="7E15172E" w14:textId="24DADF66">
      <w:pPr>
        <w:pStyle w:val="ListParagraph"/>
        <w:numPr>
          <w:ilvl w:val="0"/>
          <w:numId w:val="20"/>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Include case study discussions: Present a hypothetical or real-life case study of a learner with the chosen ALN within your chosen setting. Analyse the challenges faced by the learner and suggest appropriate strategies for support.</w:t>
      </w:r>
    </w:p>
    <w:p w:rsidR="00895734" w:rsidP="02F43708" w:rsidRDefault="00895734" w14:paraId="53B7E2E5" w14:textId="0FA63A3E">
      <w:pPr>
        <w:pStyle w:val="ListParagraph"/>
        <w:numPr>
          <w:ilvl w:val="0"/>
          <w:numId w:val="20"/>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Offer practical good practice suggestions: Provide a range of practical strategies and resources that the educational practitioner can utilize in the classroom to create an inclusive learning environment for learners with your chosen ALN.</w:t>
      </w:r>
    </w:p>
    <w:p w:rsidR="00895734" w:rsidP="02F43708" w:rsidRDefault="00895734" w14:paraId="3D619C84" w14:textId="40A96B62">
      <w:pPr>
        <w:pStyle w:val="ListParagraph"/>
        <w:numPr>
          <w:ilvl w:val="0"/>
          <w:numId w:val="20"/>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Demonstrate critical engagement: Critically evaluate the effectiveness of different approaches to inclusion, acknowledging the diversity of needs within the ALN category. Discuss potential barriers to inclusion and suggest solutions. Choose one additional learning need e.g. specific learning difficulties, ASD, Hearing Impairment</w:t>
      </w:r>
    </w:p>
    <w:p w:rsidR="00895734" w:rsidP="02F43708" w:rsidRDefault="00895734" w14:paraId="21E3454F" w14:textId="722E328C">
      <w:p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 xml:space="preserve">      A practitioner’s guide is a real-life example of professional writing.</w:t>
      </w:r>
      <w:r w:rsidRPr="02F43708">
        <w:rPr>
          <w:rFonts w:ascii="Arial" w:hAnsi="Arial" w:eastAsia="Arial" w:cs="Arial"/>
          <w:b w:val="0"/>
          <w:bCs w:val="0"/>
          <w:i w:val="0"/>
          <w:iCs w:val="0"/>
          <w:caps w:val="0"/>
          <w:smallCaps w:val="0"/>
          <w:noProof w:val="0"/>
          <w:color w:val="000000" w:themeColor="text1" w:themeTint="FF" w:themeShade="FF"/>
          <w:sz w:val="20"/>
          <w:szCs w:val="20"/>
          <w:lang w:val="en-GB"/>
        </w:rPr>
        <w:br w:type="page"/>
      </w:r>
      <w:r w:rsidRPr="02F43708" w:rsidR="44C7E90A">
        <w:rPr>
          <w:rFonts w:ascii="Arial" w:hAnsi="Arial" w:eastAsia="Arial" w:cs="Arial"/>
          <w:b w:val="0"/>
          <w:bCs w:val="0"/>
          <w:i w:val="0"/>
          <w:iCs w:val="0"/>
          <w:caps w:val="0"/>
          <w:smallCaps w:val="0"/>
          <w:strike w:val="0"/>
          <w:dstrike w:val="0"/>
          <w:noProof w:val="0"/>
          <w:color w:val="000000" w:themeColor="text1" w:themeTint="FF" w:themeShade="FF"/>
          <w:sz w:val="20"/>
          <w:szCs w:val="20"/>
          <w:u w:val="single"/>
          <w:lang w:val="en-GB"/>
        </w:rPr>
        <w:t>Sections</w:t>
      </w:r>
    </w:p>
    <w:p w:rsidR="00895734" w:rsidP="02F43708" w:rsidRDefault="00895734" w14:paraId="5EFB93DF" w14:textId="193BEAED">
      <w:pPr>
        <w:pStyle w:val="ListParagraph"/>
        <w:numPr>
          <w:ilvl w:val="0"/>
          <w:numId w:val="21"/>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Introduction and overview</w:t>
      </w:r>
    </w:p>
    <w:p w:rsidR="00895734" w:rsidP="02F43708" w:rsidRDefault="00895734" w14:paraId="51AA8FB5" w14:textId="15100397">
      <w:pPr>
        <w:pStyle w:val="ListParagraph"/>
        <w:numPr>
          <w:ilvl w:val="0"/>
          <w:numId w:val="21"/>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Background (around 1,000 words)</w:t>
      </w:r>
    </w:p>
    <w:p w:rsidR="00895734" w:rsidP="02F43708" w:rsidRDefault="00895734" w14:paraId="141DAE06" w14:textId="2331092B">
      <w:pPr>
        <w:pStyle w:val="ListParagraph"/>
        <w:numPr>
          <w:ilvl w:val="0"/>
          <w:numId w:val="22"/>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include policy, legislation and theoretical perspectives</w:t>
      </w:r>
    </w:p>
    <w:p w:rsidR="00895734" w:rsidP="02F43708" w:rsidRDefault="00895734" w14:paraId="3BCA22BB" w14:textId="2F622D1E">
      <w:pPr>
        <w:pStyle w:val="ListParagraph"/>
        <w:numPr>
          <w:ilvl w:val="0"/>
          <w:numId w:val="21"/>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Case study/studies ( around 1,000 words)</w:t>
      </w:r>
    </w:p>
    <w:p w:rsidR="00895734" w:rsidP="02F43708" w:rsidRDefault="00895734" w14:paraId="2BB86890" w14:textId="7EAFBDAA">
      <w:pPr>
        <w:pStyle w:val="ListParagraph"/>
        <w:numPr>
          <w:ilvl w:val="0"/>
          <w:numId w:val="22"/>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Draw on published case studies and expand on them e.g. if the child in the case study has a cochlear implant, discuss the implications and challenges of having a cochlear implant</w:t>
      </w:r>
    </w:p>
    <w:p w:rsidR="00895734" w:rsidP="02F43708" w:rsidRDefault="00895734" w14:paraId="607EF073" w14:textId="4D61FD8D">
      <w:pPr>
        <w:pStyle w:val="ListParagraph"/>
        <w:numPr>
          <w:ilvl w:val="0"/>
          <w:numId w:val="22"/>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The case studies should discuss implications and challenges of the experience of the ALN</w:t>
      </w:r>
    </w:p>
    <w:p w:rsidR="00895734" w:rsidP="02F43708" w:rsidRDefault="00895734" w14:paraId="463572FF" w14:textId="0003EEBC">
      <w:pPr>
        <w:pStyle w:val="ListParagraph"/>
        <w:numPr>
          <w:ilvl w:val="0"/>
          <w:numId w:val="21"/>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Good practice guidelines (around 2,000 words)- a range of ideas and suggestions</w:t>
      </w:r>
    </w:p>
    <w:p w:rsidR="00895734" w:rsidP="02F43708" w:rsidRDefault="00895734" w14:paraId="00B7DD41" w14:textId="390EF33F">
      <w:pPr>
        <w:pStyle w:val="ListParagraph"/>
        <w:numPr>
          <w:ilvl w:val="0"/>
          <w:numId w:val="21"/>
        </w:numPr>
        <w:spacing w:after="200" w:line="276" w:lineRule="auto"/>
        <w:ind/>
        <w:rPr>
          <w:rFonts w:ascii="Arial" w:hAnsi="Arial" w:eastAsia="Arial" w:cs="Arial"/>
          <w:b w:val="0"/>
          <w:bCs w:val="0"/>
          <w:i w:val="0"/>
          <w:iCs w:val="0"/>
          <w:caps w:val="0"/>
          <w:smallCaps w:val="0"/>
          <w:noProof w:val="0"/>
          <w:color w:val="000000" w:themeColor="text1" w:themeTint="FF" w:themeShade="FF"/>
          <w:sz w:val="20"/>
          <w:szCs w:val="20"/>
          <w:lang w:val="en-GB"/>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A reference list</w:t>
      </w:r>
    </w:p>
    <w:p w:rsidR="00895734" w:rsidP="02F43708" w:rsidRDefault="00895734" w14:paraId="37621AF4" w14:textId="78ED3A9A">
      <w:pPr>
        <w:pStyle w:val="ListParagraph"/>
        <w:numPr>
          <w:ilvl w:val="0"/>
          <w:numId w:val="21"/>
        </w:numPr>
        <w:spacing w:after="200" w:line="276" w:lineRule="auto"/>
        <w:ind/>
        <w:rPr/>
      </w:pPr>
      <w:r w:rsidRPr="02F43708" w:rsidR="44C7E90A">
        <w:rPr>
          <w:rFonts w:ascii="Arial" w:hAnsi="Arial" w:eastAsia="Arial" w:cs="Arial"/>
          <w:b w:val="0"/>
          <w:bCs w:val="0"/>
          <w:i w:val="0"/>
          <w:iCs w:val="0"/>
          <w:caps w:val="0"/>
          <w:smallCaps w:val="0"/>
          <w:noProof w:val="0"/>
          <w:color w:val="000000" w:themeColor="text1" w:themeTint="FF" w:themeShade="FF"/>
          <w:sz w:val="20"/>
          <w:szCs w:val="20"/>
          <w:lang w:val="en-GB"/>
        </w:rPr>
        <w:t xml:space="preserve">A bibliography if relevant </w:t>
      </w:r>
      <w:r w:rsidRPr="02F43708" w:rsidR="44C7E90A">
        <w:rPr>
          <w:noProof w:val="0"/>
          <w:lang w:val="en-GB"/>
        </w:rPr>
        <w:t xml:space="preserve"> </w:t>
      </w:r>
    </w:p>
    <w:p w:rsidR="00895734" w:rsidP="02F43708" w:rsidRDefault="00895734" w14:paraId="3CED1D10" w14:textId="295A9EFC">
      <w:pPr>
        <w:pStyle w:val="ListParagraph"/>
        <w:spacing w:after="200" w:line="276" w:lineRule="auto"/>
        <w:ind w:left="720"/>
        <w:rPr>
          <w:rFonts w:ascii="Arial" w:hAnsi="Arial" w:eastAsia="Arial" w:cs="Arial"/>
          <w:b w:val="0"/>
          <w:bCs w:val="0"/>
          <w:i w:val="0"/>
          <w:iCs w:val="0"/>
          <w:caps w:val="0"/>
          <w:smallCaps w:val="0"/>
          <w:noProof w:val="0"/>
          <w:color w:val="000000" w:themeColor="text1" w:themeTint="FF" w:themeShade="FF"/>
          <w:sz w:val="20"/>
          <w:szCs w:val="20"/>
          <w:lang w:val="en-GB"/>
        </w:rPr>
      </w:pPr>
    </w:p>
    <w:p w:rsidR="00895734" w:rsidP="02F43708" w:rsidRDefault="00895734" w14:paraId="00351506" w14:textId="707FBFF1">
      <w:pPr>
        <w:pStyle w:val="Normal"/>
      </w:pPr>
    </w:p>
    <w:p w:rsidR="00895734" w:rsidP="02F43708" w:rsidRDefault="00895734" w14:paraId="147C1AFA" w14:textId="4087B393">
      <w:pPr>
        <w:ind/>
      </w:pPr>
      <w:r>
        <w:br w:type="page"/>
      </w:r>
    </w:p>
    <w:p w:rsidR="00895734" w:rsidP="00895734" w:rsidRDefault="00895734" w14:paraId="76CA4A00" w14:textId="26797509">
      <w:pPr>
        <w:pStyle w:val="Heading2"/>
        <w:ind w:left="567" w:firstLine="142"/>
        <w:rPr>
          <w:rFonts w:ascii="Arial" w:hAnsi="Arial" w:cs="Arial"/>
          <w:sz w:val="22"/>
          <w:szCs w:val="22"/>
        </w:rPr>
      </w:pPr>
      <w:r w:rsidRPr="02F43708" w:rsidR="00895734">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2F43708"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2C842938" w14:textId="1BB1821A">
            <w:pPr>
              <w:spacing w:line="259" w:lineRule="auto"/>
            </w:pPr>
            <w:r w:rsidRPr="02F43708" w:rsidR="7E70BEFD">
              <w:rPr>
                <w:rFonts w:ascii="Arial" w:hAnsi="Arial" w:eastAsia="Calibri" w:cs="Arial"/>
                <w:sz w:val="22"/>
                <w:szCs w:val="22"/>
              </w:rPr>
              <w:t>For this assessment, you can use Generative AI to support you in research and data analysis.  </w:t>
            </w:r>
          </w:p>
          <w:p w:rsidRPr="00FA7E96" w:rsidR="00895734" w:rsidP="02F43708" w:rsidRDefault="00B014D7" w14:paraId="74E16321" w14:textId="4CE35A26">
            <w:pPr>
              <w:spacing w:line="259" w:lineRule="auto"/>
              <w:rPr>
                <w:rFonts w:ascii="Arial" w:hAnsi="Arial" w:eastAsia="Calibri" w:cs="Arial"/>
                <w:sz w:val="22"/>
                <w:szCs w:val="22"/>
              </w:rPr>
            </w:pPr>
          </w:p>
          <w:p w:rsidRPr="00FA7E96" w:rsidR="00895734" w:rsidP="02F43708" w:rsidRDefault="00B014D7" w14:paraId="57EF2660" w14:textId="483474EA">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Pr="00FA7E96" w:rsidR="00895734" w:rsidP="02F43708" w:rsidRDefault="00B014D7" w14:paraId="368B0F13" w14:textId="0F77DB87">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02F43708" w:rsidR="7E58FE55">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w:t>
            </w:r>
          </w:p>
          <w:p w:rsidRPr="00FA7E96" w:rsidR="00895734" w:rsidP="02F43708" w:rsidRDefault="00B014D7" w14:paraId="49B6F7B5" w14:textId="4C0E4B1E">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895734" w:rsidP="02F43708" w:rsidRDefault="00B014D7" w14:paraId="3B2F889E" w14:textId="1887D035">
            <w:pPr>
              <w:pStyle w:val="Normal"/>
              <w:spacing w:line="259" w:lineRule="auto"/>
            </w:pPr>
            <w:r w:rsidRPr="02F43708" w:rsidR="7E58FE55">
              <w:rPr>
                <w:rFonts w:ascii="Arial" w:hAnsi="Arial" w:eastAsia="Arial" w:cs="Arial"/>
                <w:b w:val="0"/>
                <w:bCs w:val="0"/>
                <w:i w:val="1"/>
                <w:iCs w:val="1"/>
                <w:caps w:val="0"/>
                <w:smallCaps w:val="0"/>
                <w:noProof w:val="0"/>
                <w:color w:val="76923C" w:themeColor="accent3" w:themeTint="FF" w:themeShade="BF"/>
                <w:sz w:val="22"/>
                <w:szCs w:val="22"/>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2F43708" w:rsidR="7E58FE55">
              <w:rPr>
                <w:rFonts w:ascii="Arial" w:hAnsi="Arial" w:eastAsia="Arial" w:cs="Arial"/>
                <w:b w:val="1"/>
                <w:bCs w:val="1"/>
                <w:i w:val="1"/>
                <w:iCs w:val="1"/>
                <w:caps w:val="0"/>
                <w:smallCaps w:val="0"/>
                <w:noProof w:val="0"/>
                <w:color w:val="76923C" w:themeColor="accent3" w:themeTint="FF" w:themeShade="BF"/>
                <w:sz w:val="22"/>
                <w:szCs w:val="22"/>
                <w:lang w:val="en-GB"/>
              </w:rPr>
              <w:t>cannot and must</w:t>
            </w:r>
            <w:r w:rsidRPr="02F43708" w:rsidR="7E58FE55">
              <w:rPr>
                <w:rFonts w:ascii="Arial" w:hAnsi="Arial" w:eastAsia="Arial" w:cs="Arial"/>
                <w:b w:val="0"/>
                <w:bCs w:val="0"/>
                <w:i w:val="1"/>
                <w:iCs w:val="1"/>
                <w:caps w:val="0"/>
                <w:smallCaps w:val="0"/>
                <w:noProof w:val="0"/>
                <w:color w:val="76923C" w:themeColor="accent3" w:themeTint="FF" w:themeShade="BF"/>
                <w:sz w:val="22"/>
                <w:szCs w:val="22"/>
                <w:lang w:val="en-GB"/>
              </w:rPr>
              <w:t xml:space="preserve"> </w:t>
            </w:r>
            <w:r w:rsidRPr="02F43708" w:rsidR="7E58FE55">
              <w:rPr>
                <w:rFonts w:ascii="Arial" w:hAnsi="Arial" w:eastAsia="Arial" w:cs="Arial"/>
                <w:b w:val="1"/>
                <w:bCs w:val="1"/>
                <w:i w:val="1"/>
                <w:iCs w:val="1"/>
                <w:caps w:val="0"/>
                <w:smallCaps w:val="0"/>
                <w:noProof w:val="0"/>
                <w:color w:val="76923C" w:themeColor="accent3" w:themeTint="FF" w:themeShade="BF"/>
                <w:sz w:val="22"/>
                <w:szCs w:val="22"/>
                <w:lang w:val="en-GB"/>
              </w:rPr>
              <w:t>not</w:t>
            </w:r>
            <w:r w:rsidRPr="02F43708" w:rsidR="7E58FE55">
              <w:rPr>
                <w:rFonts w:ascii="Arial" w:hAnsi="Arial" w:eastAsia="Arial" w:cs="Arial"/>
                <w:b w:val="0"/>
                <w:bCs w:val="0"/>
                <w:i w:val="1"/>
                <w:iCs w:val="1"/>
                <w:caps w:val="0"/>
                <w:smallCaps w:val="0"/>
                <w:noProof w:val="0"/>
                <w:color w:val="76923C" w:themeColor="accent3" w:themeTint="FF" w:themeShade="BF"/>
                <w:sz w:val="22"/>
                <w:szCs w:val="22"/>
                <w:lang w:val="en-GB"/>
              </w:rPr>
              <w:t xml:space="preserve"> simply prompt an AI tool to deliver you with the relevant research on a subject, and include this material in your work.</w:t>
            </w:r>
          </w:p>
        </w:tc>
        <w:tc>
          <w:tcPr>
            <w:tcW w:w="1417" w:type="dxa"/>
            <w:tcMar/>
          </w:tcPr>
          <w:p w:rsidR="00895734" w:rsidP="002F3400" w:rsidRDefault="00895734" w14:paraId="2998E0B4" w14:textId="148DB8FD">
            <w:pPr>
              <w:rPr>
                <w:rFonts w:ascii="Arial" w:hAnsi="Arial" w:eastAsia="Calibri" w:cs="Arial"/>
                <w:sz w:val="22"/>
                <w:szCs w:val="22"/>
              </w:rPr>
            </w:pPr>
            <w:r w:rsidRPr="02F43708"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02F43708" w:rsidR="3CFF89BD">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2F43708"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2F43708" w:rsidRDefault="00895734" w14:paraId="39E38D02" w14:textId="66338CC3">
            <w:pPr>
              <w:pStyle w:val="Normal"/>
              <w:rPr>
                <w:rFonts w:ascii="Arial" w:hAnsi="Arial" w:eastAsia="Arial" w:cs="Arial"/>
                <w:noProof w:val="0"/>
                <w:sz w:val="22"/>
                <w:szCs w:val="22"/>
                <w:lang w:val="en-GB"/>
              </w:rPr>
            </w:pPr>
            <w:r w:rsidRPr="02F43708" w:rsidR="00895734">
              <w:rPr>
                <w:rFonts w:ascii="Arial" w:hAnsi="Arial" w:eastAsia="Calibri" w:cs="Arial"/>
                <w:sz w:val="22"/>
                <w:szCs w:val="22"/>
              </w:rPr>
              <w:t xml:space="preserve">No  </w:t>
            </w:r>
            <w:r w:rsidRPr="02F43708" w:rsidR="79BB4E8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F43708" w:rsidR="79BB4E80">
              <w:rPr>
                <w:rFonts w:ascii="MS Gothic" w:hAnsi="MS Gothic" w:eastAsia="MS Gothic" w:cs="MS Gothic"/>
                <w:b w:val="0"/>
                <w:bCs w:val="0"/>
                <w:i w:val="0"/>
                <w:iCs w:val="0"/>
                <w:caps w:val="0"/>
                <w:smallCaps w:val="0"/>
                <w:noProof w:val="0"/>
                <w:color w:val="000000" w:themeColor="text1" w:themeTint="FF" w:themeShade="FF"/>
                <w:sz w:val="22"/>
                <w:szCs w:val="22"/>
                <w:lang w:val="en-GB"/>
              </w:rPr>
              <w:t>☒</w:t>
            </w:r>
          </w:p>
        </w:tc>
      </w:tr>
      <w:tr w:rsidRPr="00FA7E96" w:rsidR="00895734" w:rsidTr="02F43708"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257EDEDD" w14:textId="51DD0E9B">
            <w:pPr>
              <w:spacing w:line="259" w:lineRule="auto"/>
            </w:pPr>
            <w:r w:rsidRPr="02F43708" w:rsidR="7E70BEFD">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Pr="00FA7E96" w:rsidR="00895734" w:rsidP="02F43708" w:rsidRDefault="00B014D7" w14:paraId="44900ECB" w14:textId="5ED80B4C">
            <w:pPr>
              <w:spacing w:line="259" w:lineRule="auto"/>
              <w:rPr>
                <w:rFonts w:ascii="Arial" w:hAnsi="Arial" w:eastAsia="Calibri" w:cs="Arial"/>
                <w:sz w:val="22"/>
                <w:szCs w:val="22"/>
              </w:rPr>
            </w:pPr>
          </w:p>
          <w:p w:rsidRPr="00FA7E96" w:rsidR="00895734" w:rsidP="02F43708" w:rsidRDefault="00B014D7" w14:paraId="0EDF520C" w14:textId="2137056E">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02F43708" w:rsidR="3825C56B">
              <w:rPr>
                <w:rFonts w:ascii="Arial" w:hAnsi="Arial" w:eastAsia="Arial" w:cs="Arial"/>
                <w:b w:val="0"/>
                <w:bCs w:val="0"/>
                <w:i w:val="1"/>
                <w:iCs w:val="1"/>
                <w:caps w:val="0"/>
                <w:smallCaps w:val="0"/>
                <w:noProof w:val="0"/>
                <w:color w:val="76923C" w:themeColor="accent3" w:themeTint="FF" w:themeShade="BF"/>
                <w:sz w:val="22"/>
                <w:szCs w:val="22"/>
                <w:lang w:val="en-GB"/>
              </w:rPr>
              <w:t xml:space="preserve">Guidance specific to this assignment: </w:t>
            </w:r>
          </w:p>
          <w:p w:rsidRPr="00FA7E96" w:rsidR="00895734" w:rsidP="02F43708" w:rsidRDefault="00B014D7" w14:paraId="4985B7A5" w14:textId="31FC26B3">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895734" w:rsidP="02F43708" w:rsidRDefault="00B014D7" w14:paraId="09BFBB19" w14:textId="41EBF332">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02F43708" w:rsidR="3825C56B">
              <w:rPr>
                <w:rFonts w:ascii="Arial" w:hAnsi="Arial" w:eastAsia="Arial" w:cs="Arial"/>
                <w:b w:val="0"/>
                <w:bCs w:val="0"/>
                <w:i w:val="1"/>
                <w:iCs w:val="1"/>
                <w:caps w:val="0"/>
                <w:smallCaps w:val="0"/>
                <w:noProof w:val="0"/>
                <w:color w:val="76923C" w:themeColor="accent3" w:themeTint="FF" w:themeShade="BF"/>
                <w:sz w:val="22"/>
                <w:szCs w:val="22"/>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rsidRPr="00FA7E96" w:rsidR="00895734" w:rsidP="002F3400" w:rsidRDefault="00B014D7" w14:paraId="022B6883" w14:textId="4E29F41D">
            <w:pPr>
              <w:spacing w:line="259" w:lineRule="auto"/>
              <w:rPr>
                <w:rFonts w:ascii="Arial" w:hAnsi="Arial" w:eastAsia="Calibri" w:cs="Arial"/>
                <w:sz w:val="22"/>
                <w:szCs w:val="22"/>
              </w:rPr>
            </w:pPr>
          </w:p>
        </w:tc>
        <w:tc>
          <w:tcPr>
            <w:tcW w:w="1417" w:type="dxa"/>
            <w:tcMar/>
          </w:tcPr>
          <w:p w:rsidR="00895734" w:rsidP="002F3400" w:rsidRDefault="00895734" w14:paraId="56551BCA" w14:textId="05A82B15">
            <w:pPr>
              <w:rPr>
                <w:rFonts w:ascii="Arial" w:hAnsi="Arial" w:eastAsia="Calibri" w:cs="Arial"/>
                <w:sz w:val="22"/>
                <w:szCs w:val="22"/>
              </w:rPr>
            </w:pPr>
            <w:r w:rsidRPr="02F43708"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02F43708" w:rsidR="22848CD1">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2F43708"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2F43708" w:rsidRDefault="00895734" w14:paraId="2FB890F9" w14:textId="3CC421ED">
            <w:pPr>
              <w:pStyle w:val="Normal"/>
              <w:rPr>
                <w:rFonts w:ascii="Arial" w:hAnsi="Arial" w:eastAsia="Arial" w:cs="Arial"/>
                <w:noProof w:val="0"/>
                <w:sz w:val="22"/>
                <w:szCs w:val="22"/>
                <w:lang w:val="en-GB"/>
              </w:rPr>
            </w:pPr>
            <w:r w:rsidRPr="02F43708" w:rsidR="00895734">
              <w:rPr>
                <w:rFonts w:ascii="Arial" w:hAnsi="Arial" w:eastAsia="Calibri" w:cs="Arial"/>
                <w:sz w:val="22"/>
                <w:szCs w:val="22"/>
              </w:rPr>
              <w:t xml:space="preserve">No  </w:t>
            </w:r>
            <w:r w:rsidRPr="02F43708" w:rsidR="5009FA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F43708" w:rsidR="5009FAFD">
              <w:rPr>
                <w:rFonts w:ascii="MS Gothic" w:hAnsi="MS Gothic" w:eastAsia="MS Gothic" w:cs="MS Gothic"/>
                <w:b w:val="0"/>
                <w:bCs w:val="0"/>
                <w:i w:val="0"/>
                <w:iCs w:val="0"/>
                <w:caps w:val="0"/>
                <w:smallCaps w:val="0"/>
                <w:noProof w:val="0"/>
                <w:color w:val="000000" w:themeColor="text1" w:themeTint="FF" w:themeShade="FF"/>
                <w:sz w:val="22"/>
                <w:szCs w:val="22"/>
                <w:lang w:val="en-GB"/>
              </w:rPr>
              <w:t>☒</w:t>
            </w:r>
          </w:p>
        </w:tc>
      </w:tr>
      <w:tr w:rsidRPr="00FA7E96" w:rsidR="00895734" w:rsidTr="02F43708"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6FE962BA" w14:textId="323100AB">
            <w:pPr>
              <w:spacing w:line="259" w:lineRule="auto"/>
            </w:pPr>
            <w:r w:rsidRPr="02F43708" w:rsidR="00895734">
              <w:rPr>
                <w:rFonts w:ascii="Arial" w:hAnsi="Arial" w:eastAsia="Calibri" w:cs="Arial"/>
                <w:sz w:val="22"/>
                <w:szCs w:val="22"/>
              </w:rPr>
              <w:t>For this assessment, you can use Generative AI to create creative materials, such as images.</w:t>
            </w:r>
          </w:p>
          <w:p w:rsidRPr="00FA7E96" w:rsidR="00895734" w:rsidP="02F43708" w:rsidRDefault="00895734" w14:paraId="4BF54539" w14:textId="4969C166">
            <w:pPr>
              <w:spacing w:line="259" w:lineRule="auto"/>
              <w:rPr>
                <w:rFonts w:ascii="Arial" w:hAnsi="Arial" w:eastAsia="Calibri" w:cs="Arial"/>
                <w:sz w:val="22"/>
                <w:szCs w:val="22"/>
              </w:rPr>
            </w:pPr>
          </w:p>
          <w:p w:rsidRPr="00FA7E96" w:rsidR="00895734" w:rsidP="02F43708" w:rsidRDefault="00895734" w14:paraId="2D0B26D9" w14:textId="0A870CD6">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02F43708" w:rsidR="2F4EC269">
              <w:rPr>
                <w:rFonts w:ascii="Arial" w:hAnsi="Arial" w:eastAsia="Arial" w:cs="Arial"/>
                <w:b w:val="0"/>
                <w:bCs w:val="0"/>
                <w:i w:val="1"/>
                <w:iCs w:val="1"/>
                <w:caps w:val="0"/>
                <w:smallCaps w:val="0"/>
                <w:noProof w:val="0"/>
                <w:color w:val="76923C" w:themeColor="accent3" w:themeTint="FF" w:themeShade="BF"/>
                <w:sz w:val="22"/>
                <w:szCs w:val="22"/>
                <w:lang w:val="en-GB"/>
              </w:rPr>
              <w:t xml:space="preserve">Guidance specific to this assignment: </w:t>
            </w:r>
          </w:p>
          <w:p w:rsidRPr="00FA7E96" w:rsidR="00895734" w:rsidP="02F43708" w:rsidRDefault="00895734" w14:paraId="4C302783" w14:textId="219CA77D">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895734" w:rsidP="02F43708" w:rsidRDefault="00895734" w14:paraId="3535C83E" w14:textId="45AB75CF">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02F43708" w:rsidR="2F4EC269">
              <w:rPr>
                <w:rFonts w:ascii="Arial" w:hAnsi="Arial" w:eastAsia="Arial" w:cs="Arial"/>
                <w:b w:val="0"/>
                <w:bCs w:val="0"/>
                <w:i w:val="1"/>
                <w:iCs w:val="1"/>
                <w:caps w:val="0"/>
                <w:smallCaps w:val="0"/>
                <w:noProof w:val="0"/>
                <w:color w:val="76923C" w:themeColor="accent3" w:themeTint="FF" w:themeShade="BF"/>
                <w:sz w:val="22"/>
                <w:szCs w:val="22"/>
                <w:lang w:val="en-GB"/>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rsidRPr="00FA7E96" w:rsidR="00895734" w:rsidP="002F3400" w:rsidRDefault="00895734" w14:paraId="4AD0C95D" w14:textId="47EA7D90">
            <w:pPr>
              <w:spacing w:line="259" w:lineRule="auto"/>
              <w:rPr>
                <w:rFonts w:ascii="Arial" w:hAnsi="Arial" w:eastAsia="Calibri" w:cs="Arial"/>
                <w:sz w:val="22"/>
                <w:szCs w:val="22"/>
              </w:rPr>
            </w:pPr>
          </w:p>
        </w:tc>
        <w:tc>
          <w:tcPr>
            <w:tcW w:w="1417" w:type="dxa"/>
            <w:tcMar/>
          </w:tcPr>
          <w:p w:rsidR="00895734" w:rsidP="002F3400" w:rsidRDefault="00895734" w14:paraId="46C9E10E" w14:textId="375B2E6D">
            <w:pPr>
              <w:rPr>
                <w:rFonts w:ascii="Arial" w:hAnsi="Arial" w:eastAsia="Calibri" w:cs="Arial"/>
                <w:sz w:val="22"/>
                <w:szCs w:val="22"/>
              </w:rPr>
            </w:pPr>
            <w:r w:rsidRPr="02F43708" w:rsidR="00895734">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02F43708" w:rsidR="64FBBE18">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2F43708"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2F43708" w:rsidRDefault="00895734" w14:paraId="58318950" w14:textId="2325D8FC">
            <w:pPr>
              <w:pStyle w:val="Normal"/>
              <w:rPr>
                <w:rFonts w:ascii="Arial" w:hAnsi="Arial" w:eastAsia="Arial" w:cs="Arial"/>
                <w:noProof w:val="0"/>
                <w:sz w:val="22"/>
                <w:szCs w:val="22"/>
                <w:lang w:val="en-GB"/>
              </w:rPr>
            </w:pPr>
            <w:r w:rsidRPr="02F43708" w:rsidR="00895734">
              <w:rPr>
                <w:rFonts w:ascii="Arial" w:hAnsi="Arial" w:eastAsia="Calibri" w:cs="Arial"/>
                <w:sz w:val="22"/>
                <w:szCs w:val="22"/>
              </w:rPr>
              <w:t xml:space="preserve">No  </w:t>
            </w:r>
            <w:r w:rsidRPr="02F43708" w:rsidR="766643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2F43708" w:rsidR="76664351">
              <w:rPr>
                <w:rFonts w:ascii="MS Gothic" w:hAnsi="MS Gothic" w:eastAsia="MS Gothic" w:cs="MS Gothic"/>
                <w:b w:val="0"/>
                <w:bCs w:val="0"/>
                <w:i w:val="0"/>
                <w:iCs w:val="0"/>
                <w:caps w:val="0"/>
                <w:smallCaps w:val="0"/>
                <w:noProof w:val="0"/>
                <w:color w:val="000000" w:themeColor="text1" w:themeTint="FF" w:themeShade="FF"/>
                <w:sz w:val="22"/>
                <w:szCs w:val="22"/>
                <w:lang w:val="en-GB"/>
              </w:rPr>
              <w:t>☒</w:t>
            </w:r>
          </w:p>
        </w:tc>
      </w:tr>
      <w:tr w:rsidRPr="00FA7E96" w:rsidR="00895734" w:rsidTr="02F43708"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813D1F"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2F43708" w:rsidRDefault="00895734" w14:paraId="606AB42C" w14:textId="2CF0E0D3">
      <w:pPr>
        <w:ind/>
        <w:rPr>
          <w:rFonts w:ascii="Arial" w:hAnsi="Arial" w:eastAsia="Arial" w:cs="Arial"/>
          <w:b w:val="0"/>
          <w:bCs w:val="0"/>
          <w:i w:val="0"/>
          <w:iCs w:val="0"/>
          <w:caps w:val="0"/>
          <w:smallCaps w:val="0"/>
          <w:noProof w:val="0"/>
          <w:color w:val="000000" w:themeColor="text1" w:themeTint="FF" w:themeShade="FF"/>
          <w:sz w:val="22"/>
          <w:szCs w:val="22"/>
          <w:lang w:val="en-GB"/>
        </w:rPr>
      </w:pPr>
      <w:r w:rsidRPr="02F43708" w:rsidR="2410D51B">
        <w:rPr>
          <w:rFonts w:ascii="Arial" w:hAnsi="Arial" w:eastAsia="Arial" w:cs="Arial"/>
          <w:b w:val="0"/>
          <w:bCs w:val="0"/>
          <w:i w:val="0"/>
          <w:iCs w:val="0"/>
          <w:caps w:val="0"/>
          <w:smallCaps w:val="0"/>
          <w:noProof w:val="0"/>
          <w:color w:val="000000" w:themeColor="text1" w:themeTint="FF" w:themeShade="FF"/>
          <w:sz w:val="22"/>
          <w:szCs w:val="22"/>
          <w:lang w:val="en-GB"/>
        </w:rPr>
        <w:t>Cofia bob amser i gadw copi o dy ddrafftiadau, nodiadau ac adnoddau eraill a ddefnyddiwyd, cyn ac ar ôl defnyddio offer Deallusrwydd Artiffisial. Os bydd amheuaeth am ddefnydd o offer Deallusrwydd Artiffisial y tu hwnt i'r hyn a bennwyd ar gyfer y gwaith penodol, gofynnir i chi gyflwyno drafftiadau blaenorol a nodiadau.</w:t>
      </w:r>
    </w:p>
    <w:p w:rsidRPr="00A406E5" w:rsidR="00895734" w:rsidP="02F43708" w:rsidRDefault="00895734" w14:paraId="418CF405" w14:textId="39E66297">
      <w:pPr>
        <w:ind/>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895734" w:rsidP="02F43708" w:rsidRDefault="00895734" w14:paraId="1BF794B6" w14:textId="0FE5B5A5">
      <w:pPr>
        <w:ind/>
        <w:rPr>
          <w:rFonts w:ascii="Arial" w:hAnsi="Arial" w:eastAsia="Arial" w:cs="Arial"/>
          <w:b w:val="0"/>
          <w:bCs w:val="0"/>
          <w:i w:val="0"/>
          <w:iCs w:val="0"/>
          <w:caps w:val="0"/>
          <w:smallCaps w:val="0"/>
          <w:noProof w:val="0"/>
          <w:color w:val="000000" w:themeColor="text1" w:themeTint="FF" w:themeShade="FF"/>
          <w:sz w:val="22"/>
          <w:szCs w:val="22"/>
          <w:lang w:val="en-GB"/>
        </w:rPr>
      </w:pPr>
      <w:r w:rsidRPr="02F43708" w:rsidR="2410D51B">
        <w:rPr>
          <w:rFonts w:ascii="Arial" w:hAnsi="Arial" w:eastAsia="Arial" w:cs="Arial"/>
          <w:b w:val="0"/>
          <w:bCs w:val="0"/>
          <w:i w:val="0"/>
          <w:iCs w:val="0"/>
          <w:caps w:val="0"/>
          <w:smallCaps w:val="0"/>
          <w:noProof w:val="0"/>
          <w:color w:val="000000" w:themeColor="text1" w:themeTint="FF" w:themeShade="FF"/>
          <w:sz w:val="22"/>
          <w:szCs w:val="22"/>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895734" w:rsidP="00895734" w:rsidRDefault="00895734" w14:paraId="59283842" w14:textId="7AB86B0E">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sidRPr="02F43708" w:rsidR="008042F0">
        <w:rPr>
          <w:rFonts w:ascii="Arial" w:hAnsi="Arial" w:cs="Arial"/>
          <w:b w:val="1"/>
          <w:bCs w:val="1"/>
          <w:i w:val="1"/>
          <w:iCs w:val="1"/>
          <w:sz w:val="22"/>
          <w:szCs w:val="22"/>
        </w:rPr>
        <w:t>Guidance</w:t>
      </w:r>
      <w:r w:rsidRPr="02F43708" w:rsidR="00C01A3F">
        <w:rPr>
          <w:rFonts w:ascii="Arial" w:hAnsi="Arial" w:cs="Arial"/>
          <w:b w:val="1"/>
          <w:bCs w:val="1"/>
          <w:i w:val="1"/>
          <w:iCs w:val="1"/>
          <w:sz w:val="22"/>
          <w:szCs w:val="22"/>
        </w:rPr>
        <w:t xml:space="preserve"> specific to this </w:t>
      </w:r>
      <w:r w:rsidRPr="02F43708" w:rsidR="00E27F15">
        <w:rPr>
          <w:rFonts w:ascii="Arial" w:hAnsi="Arial" w:cs="Arial"/>
          <w:b w:val="1"/>
          <w:bCs w:val="1"/>
          <w:i w:val="1"/>
          <w:iCs w:val="1"/>
          <w:sz w:val="22"/>
          <w:szCs w:val="22"/>
        </w:rPr>
        <w:t>assessment</w:t>
      </w:r>
      <w:r w:rsidRPr="02F43708" w:rsidR="00C01A3F">
        <w:rPr>
          <w:rFonts w:ascii="Arial" w:hAnsi="Arial" w:cs="Arial"/>
          <w:b w:val="1"/>
          <w:bCs w:val="1"/>
          <w:i w:val="1"/>
          <w:iCs w:val="1"/>
          <w:sz w:val="22"/>
          <w:szCs w:val="22"/>
        </w:rPr>
        <w:t>:</w:t>
      </w:r>
      <w:r w:rsidRPr="02F43708" w:rsidR="00C01A3F">
        <w:rPr>
          <w:rFonts w:ascii="Arial" w:hAnsi="Arial" w:cs="Arial"/>
          <w:i w:val="1"/>
          <w:iCs w:val="1"/>
          <w:sz w:val="22"/>
          <w:szCs w:val="22"/>
        </w:rPr>
        <w:t xml:space="preserve"> </w:t>
      </w:r>
    </w:p>
    <w:p w:rsidRPr="00A406E5" w:rsidR="00C01A3F" w:rsidP="00D22D9C" w:rsidRDefault="00C01A3F" w14:paraId="6B85A52C" w14:textId="6982B5EE">
      <w:pPr>
        <w:jc w:val="both"/>
      </w:pPr>
      <w:r w:rsidRPr="02F43708" w:rsidR="1418C696">
        <w:rPr>
          <w:rFonts w:ascii="Arial" w:hAnsi="Arial" w:eastAsia="Arial" w:cs="Arial"/>
          <w:b w:val="0"/>
          <w:bCs w:val="0"/>
          <w:i w:val="1"/>
          <w:iCs w:val="1"/>
          <w:caps w:val="0"/>
          <w:smallCaps w:val="0"/>
          <w:noProof w:val="0"/>
          <w:color w:val="FF0000"/>
          <w:sz w:val="22"/>
          <w:szCs w:val="22"/>
          <w:lang w:val="en-GB"/>
        </w:rPr>
        <w:t xml:space="preserve">Marks in this section will be awarded for evidence of a wide range of appropriate reading and accurate referencing with in your practitioners guide and your reference list. You should focus your research on peer reviewed research articles, government reports and policy documents and case studies from statutory bodies. Commercial websites and blogs should be used sparingly and always supported with peer reviewed material. </w:t>
      </w:r>
      <w:r w:rsidRPr="02F43708" w:rsidR="1418C696">
        <w:rPr>
          <w:rFonts w:ascii="Arial" w:hAnsi="Arial" w:eastAsia="Arial" w:cs="Arial"/>
          <w:noProof w:val="0"/>
          <w:sz w:val="22"/>
          <w:szCs w:val="22"/>
          <w:lang w:val="en-GB"/>
        </w:rPr>
        <w:t xml:space="preserve"> </w:t>
      </w:r>
    </w:p>
    <w:p w:rsidRPr="00A406E5" w:rsidR="00C01A3F" w:rsidP="00D22D9C" w:rsidRDefault="00C01A3F" w14:paraId="513DC955" w14:textId="022CCC34">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2F43708" w:rsidR="008042F0">
        <w:rPr>
          <w:rFonts w:ascii="Arial" w:hAnsi="Arial" w:cs="Arial"/>
          <w:b w:val="1"/>
          <w:bCs w:val="1"/>
          <w:i w:val="1"/>
          <w:iCs w:val="1"/>
          <w:sz w:val="22"/>
          <w:szCs w:val="22"/>
        </w:rPr>
        <w:t xml:space="preserve">Guidance </w:t>
      </w:r>
      <w:r w:rsidRPr="02F43708" w:rsidR="00C01A3F">
        <w:rPr>
          <w:rFonts w:ascii="Arial" w:hAnsi="Arial" w:cs="Arial"/>
          <w:b w:val="1"/>
          <w:bCs w:val="1"/>
          <w:i w:val="1"/>
          <w:iCs w:val="1"/>
          <w:sz w:val="22"/>
          <w:szCs w:val="22"/>
        </w:rPr>
        <w:t xml:space="preserve">specific to this </w:t>
      </w:r>
      <w:r w:rsidRPr="02F43708" w:rsidR="00E27F15">
        <w:rPr>
          <w:rFonts w:ascii="Arial" w:hAnsi="Arial" w:cs="Arial"/>
          <w:b w:val="1"/>
          <w:bCs w:val="1"/>
          <w:i w:val="1"/>
          <w:iCs w:val="1"/>
          <w:sz w:val="22"/>
          <w:szCs w:val="22"/>
        </w:rPr>
        <w:t>assessment</w:t>
      </w:r>
      <w:r w:rsidRPr="02F43708" w:rsidR="00C01A3F">
        <w:rPr>
          <w:rFonts w:ascii="Arial" w:hAnsi="Arial" w:cs="Arial"/>
          <w:b w:val="1"/>
          <w:bCs w:val="1"/>
          <w:i w:val="1"/>
          <w:iCs w:val="1"/>
          <w:sz w:val="22"/>
          <w:szCs w:val="22"/>
        </w:rPr>
        <w:t>:</w:t>
      </w:r>
      <w:r w:rsidRPr="02F43708" w:rsidR="00C01A3F">
        <w:rPr>
          <w:rFonts w:ascii="Arial" w:hAnsi="Arial" w:cs="Arial"/>
          <w:i w:val="1"/>
          <w:iCs w:val="1"/>
          <w:sz w:val="22"/>
          <w:szCs w:val="22"/>
        </w:rPr>
        <w:t xml:space="preserve"> </w:t>
      </w:r>
    </w:p>
    <w:p w:rsidRPr="00A406E5" w:rsidR="00D22D9C" w:rsidP="02F43708" w:rsidRDefault="00D22D9C" w14:paraId="77F7B3FC" w14:textId="16A6A3AB">
      <w:pPr>
        <w:jc w:val="both"/>
        <w:rPr>
          <w:rFonts w:ascii="Arial" w:hAnsi="Arial" w:eastAsia="Arial" w:cs="Arial"/>
          <w:noProof w:val="0"/>
          <w:sz w:val="22"/>
          <w:szCs w:val="22"/>
          <w:lang w:val="en-GB"/>
        </w:rPr>
      </w:pPr>
      <w:r w:rsidRPr="02F43708" w:rsidR="3C6AB717">
        <w:rPr>
          <w:rFonts w:ascii="Arial" w:hAnsi="Arial" w:eastAsia="Arial" w:cs="Arial"/>
          <w:b w:val="0"/>
          <w:bCs w:val="0"/>
          <w:i w:val="0"/>
          <w:iCs w:val="0"/>
          <w:caps w:val="0"/>
          <w:smallCaps w:val="0"/>
          <w:noProof w:val="0"/>
          <w:color w:val="FF0000"/>
          <w:sz w:val="22"/>
          <w:szCs w:val="22"/>
          <w:lang w:val="en-GB"/>
        </w:rPr>
        <w:t>You are required to analyse issues relating to good practice for inclusion in a selected environment. Marks in this section will be awarded for your excellent knowledge and understanding of inclusion and diversity from a legislative, historical, and contemporary perspective. Marks will also be awarded for your knowledge and understanding of the values and attitudes needed to live in a diverse society.</w:t>
      </w:r>
    </w:p>
    <w:p w:rsidRPr="00A406E5" w:rsidR="00D22D9C" w:rsidP="00D22D9C" w:rsidRDefault="00D22D9C" w14:paraId="425EA737" w14:textId="044B56F5">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sidRPr="02F43708" w:rsidR="008042F0">
        <w:rPr>
          <w:rFonts w:ascii="Arial" w:hAnsi="Arial" w:cs="Arial"/>
          <w:b w:val="1"/>
          <w:bCs w:val="1"/>
          <w:i w:val="1"/>
          <w:iCs w:val="1"/>
          <w:sz w:val="22"/>
          <w:szCs w:val="22"/>
        </w:rPr>
        <w:t>Guidance</w:t>
      </w:r>
      <w:r w:rsidRPr="02F43708" w:rsidR="008042F0">
        <w:rPr>
          <w:rFonts w:ascii="Arial" w:hAnsi="Arial" w:cs="Arial"/>
          <w:b w:val="1"/>
          <w:bCs w:val="1"/>
          <w:i w:val="1"/>
          <w:iCs w:val="1"/>
          <w:sz w:val="22"/>
          <w:szCs w:val="22"/>
        </w:rPr>
        <w:t xml:space="preserve"> </w:t>
      </w:r>
      <w:r w:rsidRPr="02F43708" w:rsidR="00C01A3F">
        <w:rPr>
          <w:rFonts w:ascii="Arial" w:hAnsi="Arial" w:cs="Arial"/>
          <w:b w:val="1"/>
          <w:bCs w:val="1"/>
          <w:i w:val="1"/>
          <w:iCs w:val="1"/>
          <w:sz w:val="22"/>
          <w:szCs w:val="22"/>
        </w:rPr>
        <w:t xml:space="preserve">specific to this </w:t>
      </w:r>
      <w:r w:rsidRPr="02F43708" w:rsidR="00E27F15">
        <w:rPr>
          <w:rFonts w:ascii="Arial" w:hAnsi="Arial" w:cs="Arial"/>
          <w:b w:val="1"/>
          <w:bCs w:val="1"/>
          <w:i w:val="1"/>
          <w:iCs w:val="1"/>
          <w:sz w:val="22"/>
          <w:szCs w:val="22"/>
        </w:rPr>
        <w:t>assessment</w:t>
      </w:r>
      <w:r w:rsidRPr="02F43708" w:rsidR="00C01A3F">
        <w:rPr>
          <w:rFonts w:ascii="Arial" w:hAnsi="Arial" w:cs="Arial"/>
          <w:b w:val="1"/>
          <w:bCs w:val="1"/>
          <w:i w:val="1"/>
          <w:iCs w:val="1"/>
          <w:sz w:val="22"/>
          <w:szCs w:val="22"/>
        </w:rPr>
        <w:t>:</w:t>
      </w:r>
      <w:r w:rsidRPr="02F43708" w:rsidR="00C01A3F">
        <w:rPr>
          <w:rFonts w:ascii="Arial" w:hAnsi="Arial" w:cs="Arial"/>
          <w:i w:val="1"/>
          <w:iCs w:val="1"/>
          <w:sz w:val="22"/>
          <w:szCs w:val="22"/>
        </w:rPr>
        <w:t xml:space="preserve"> </w:t>
      </w:r>
    </w:p>
    <w:p w:rsidRPr="00A406E5" w:rsidR="00C01A3F" w:rsidP="02F43708" w:rsidRDefault="00C01A3F" w14:paraId="02559616" w14:textId="68A8A626">
      <w:pPr>
        <w:jc w:val="both"/>
        <w:rPr>
          <w:rFonts w:ascii="Arial" w:hAnsi="Arial" w:eastAsia="Arial" w:cs="Arial"/>
          <w:noProof w:val="0"/>
          <w:sz w:val="22"/>
          <w:szCs w:val="22"/>
          <w:lang w:val="en-GB"/>
        </w:rPr>
      </w:pPr>
      <w:r w:rsidRPr="02F43708" w:rsidR="340FE93B">
        <w:rPr>
          <w:rFonts w:ascii="Arial" w:hAnsi="Arial" w:eastAsia="Arial" w:cs="Arial"/>
          <w:b w:val="0"/>
          <w:bCs w:val="0"/>
          <w:i w:val="0"/>
          <w:iCs w:val="0"/>
          <w:caps w:val="0"/>
          <w:smallCaps w:val="0"/>
          <w:noProof w:val="0"/>
          <w:color w:val="FF0000"/>
          <w:sz w:val="22"/>
          <w:szCs w:val="22"/>
          <w:lang w:val="en-GB"/>
        </w:rPr>
        <w:t>You are required to analyse issues relating to good practice for inclusion in a selected environment. Marks in this section will be awarded for your excellent analysis of issues relating to best practice in support of inclusion. Marks will also be awarded for your analysis of the efficacy of the approaches being analysed in supporting inclusion and diversity in your chosen educational setting.</w:t>
      </w:r>
    </w:p>
    <w:p w:rsidRPr="00A406E5" w:rsidR="00C01A3F" w:rsidP="00D22D9C" w:rsidRDefault="00C01A3F" w14:paraId="1D57F873" w14:textId="798CDB16">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sidRPr="02F43708" w:rsidR="008042F0">
        <w:rPr>
          <w:rFonts w:ascii="Arial" w:hAnsi="Arial" w:cs="Arial"/>
          <w:b w:val="1"/>
          <w:bCs w:val="1"/>
          <w:i w:val="1"/>
          <w:iCs w:val="1"/>
          <w:sz w:val="22"/>
          <w:szCs w:val="22"/>
        </w:rPr>
        <w:t>Guidance</w:t>
      </w:r>
      <w:r w:rsidRPr="02F43708" w:rsidR="008042F0">
        <w:rPr>
          <w:rFonts w:ascii="Arial" w:hAnsi="Arial" w:cs="Arial"/>
          <w:b w:val="1"/>
          <w:bCs w:val="1"/>
          <w:i w:val="1"/>
          <w:iCs w:val="1"/>
          <w:sz w:val="22"/>
          <w:szCs w:val="22"/>
        </w:rPr>
        <w:t xml:space="preserve"> </w:t>
      </w:r>
      <w:r w:rsidRPr="02F43708" w:rsidR="00C01A3F">
        <w:rPr>
          <w:rFonts w:ascii="Arial" w:hAnsi="Arial" w:cs="Arial"/>
          <w:b w:val="1"/>
          <w:bCs w:val="1"/>
          <w:i w:val="1"/>
          <w:iCs w:val="1"/>
          <w:sz w:val="22"/>
          <w:szCs w:val="22"/>
        </w:rPr>
        <w:t xml:space="preserve">specific to this </w:t>
      </w:r>
      <w:r w:rsidRPr="02F43708" w:rsidR="00E27F15">
        <w:rPr>
          <w:rFonts w:ascii="Arial" w:hAnsi="Arial" w:cs="Arial"/>
          <w:b w:val="1"/>
          <w:bCs w:val="1"/>
          <w:i w:val="1"/>
          <w:iCs w:val="1"/>
          <w:sz w:val="22"/>
          <w:szCs w:val="22"/>
        </w:rPr>
        <w:t>assessment</w:t>
      </w:r>
      <w:r w:rsidRPr="02F43708" w:rsidR="00C01A3F">
        <w:rPr>
          <w:rFonts w:ascii="Arial" w:hAnsi="Arial" w:cs="Arial"/>
          <w:b w:val="1"/>
          <w:bCs w:val="1"/>
          <w:i w:val="1"/>
          <w:iCs w:val="1"/>
          <w:sz w:val="22"/>
          <w:szCs w:val="22"/>
        </w:rPr>
        <w:t>:</w:t>
      </w:r>
      <w:r w:rsidRPr="02F43708" w:rsidR="00C01A3F">
        <w:rPr>
          <w:rFonts w:ascii="Arial" w:hAnsi="Arial" w:cs="Arial"/>
          <w:i w:val="1"/>
          <w:iCs w:val="1"/>
          <w:sz w:val="22"/>
          <w:szCs w:val="22"/>
        </w:rPr>
        <w:t xml:space="preserve"> </w:t>
      </w:r>
    </w:p>
    <w:p w:rsidRPr="00A406E5" w:rsidR="00C01A3F" w:rsidP="02F43708" w:rsidRDefault="00C01A3F" w14:paraId="57073496" w14:textId="53F3158B">
      <w:pPr>
        <w:jc w:val="both"/>
        <w:rPr>
          <w:rFonts w:ascii="Arial" w:hAnsi="Arial" w:eastAsia="Arial" w:cs="Arial"/>
          <w:noProof w:val="0"/>
          <w:sz w:val="22"/>
          <w:szCs w:val="22"/>
          <w:lang w:val="en-GB"/>
        </w:rPr>
      </w:pPr>
      <w:r w:rsidRPr="02F43708" w:rsidR="473C8078">
        <w:rPr>
          <w:rFonts w:ascii="Arial" w:hAnsi="Arial" w:eastAsia="Arial" w:cs="Arial"/>
          <w:b w:val="0"/>
          <w:bCs w:val="0"/>
          <w:i w:val="0"/>
          <w:iCs w:val="0"/>
          <w:caps w:val="0"/>
          <w:smallCaps w:val="0"/>
          <w:noProof w:val="0"/>
          <w:color w:val="FF0000"/>
          <w:sz w:val="22"/>
          <w:szCs w:val="22"/>
          <w:lang w:val="en-GB"/>
        </w:rPr>
        <w:t>You are required to analyse issues relating to good practice for inclusion in a selected environment. Marks in this section will be awarded for the appropriate use of techniques, models, methods and theories to support and promote diversity and inclusion in your chosen educational setting.</w:t>
      </w:r>
    </w:p>
    <w:p w:rsidRPr="00A406E5" w:rsidR="00C01A3F" w:rsidP="00D22D9C" w:rsidRDefault="00C01A3F" w14:paraId="2D098BDA" w14:textId="4FB7203D">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sidRPr="02F43708" w:rsidR="008042F0">
        <w:rPr>
          <w:rFonts w:ascii="Arial" w:hAnsi="Arial" w:cs="Arial"/>
          <w:b w:val="1"/>
          <w:bCs w:val="1"/>
          <w:i w:val="1"/>
          <w:iCs w:val="1"/>
          <w:sz w:val="22"/>
          <w:szCs w:val="22"/>
        </w:rPr>
        <w:t>Guidance</w:t>
      </w:r>
      <w:r w:rsidRPr="02F43708" w:rsidR="008042F0">
        <w:rPr>
          <w:rFonts w:ascii="Arial" w:hAnsi="Arial" w:cs="Arial"/>
          <w:b w:val="1"/>
          <w:bCs w:val="1"/>
          <w:i w:val="1"/>
          <w:iCs w:val="1"/>
          <w:sz w:val="22"/>
          <w:szCs w:val="22"/>
        </w:rPr>
        <w:t xml:space="preserve"> </w:t>
      </w:r>
      <w:r w:rsidRPr="02F43708" w:rsidR="00C01A3F">
        <w:rPr>
          <w:rFonts w:ascii="Arial" w:hAnsi="Arial" w:cs="Arial"/>
          <w:b w:val="1"/>
          <w:bCs w:val="1"/>
          <w:i w:val="1"/>
          <w:iCs w:val="1"/>
          <w:sz w:val="22"/>
          <w:szCs w:val="22"/>
        </w:rPr>
        <w:t xml:space="preserve">specific to this </w:t>
      </w:r>
      <w:r w:rsidRPr="02F43708" w:rsidR="00E27F15">
        <w:rPr>
          <w:rFonts w:ascii="Arial" w:hAnsi="Arial" w:cs="Arial"/>
          <w:b w:val="1"/>
          <w:bCs w:val="1"/>
          <w:i w:val="1"/>
          <w:iCs w:val="1"/>
          <w:sz w:val="22"/>
          <w:szCs w:val="22"/>
        </w:rPr>
        <w:t>assessment</w:t>
      </w:r>
      <w:r w:rsidRPr="02F43708" w:rsidR="00C01A3F">
        <w:rPr>
          <w:rFonts w:ascii="Arial" w:hAnsi="Arial" w:cs="Arial"/>
          <w:b w:val="1"/>
          <w:bCs w:val="1"/>
          <w:i w:val="1"/>
          <w:iCs w:val="1"/>
          <w:sz w:val="22"/>
          <w:szCs w:val="22"/>
        </w:rPr>
        <w:t>:</w:t>
      </w:r>
      <w:r w:rsidRPr="02F43708" w:rsidR="00C01A3F">
        <w:rPr>
          <w:rFonts w:ascii="Arial" w:hAnsi="Arial" w:cs="Arial"/>
          <w:i w:val="1"/>
          <w:iCs w:val="1"/>
          <w:sz w:val="22"/>
          <w:szCs w:val="22"/>
        </w:rPr>
        <w:t xml:space="preserve"> </w:t>
      </w:r>
    </w:p>
    <w:p w:rsidRPr="00A406E5" w:rsidR="00C01A3F" w:rsidP="02F43708" w:rsidRDefault="00C01A3F" w14:paraId="1235BF59" w14:textId="619762DF">
      <w:pPr>
        <w:jc w:val="both"/>
        <w:rPr>
          <w:rFonts w:ascii="Arial" w:hAnsi="Arial" w:eastAsia="Arial" w:cs="Arial"/>
          <w:b w:val="0"/>
          <w:bCs w:val="0"/>
          <w:i w:val="0"/>
          <w:iCs w:val="0"/>
          <w:caps w:val="0"/>
          <w:smallCaps w:val="0"/>
          <w:noProof w:val="0"/>
          <w:color w:val="FF0000"/>
          <w:sz w:val="22"/>
          <w:szCs w:val="22"/>
          <w:lang w:val="en-GB"/>
        </w:rPr>
      </w:pPr>
      <w:r w:rsidRPr="02F43708" w:rsidR="0C1477AA">
        <w:rPr>
          <w:rFonts w:ascii="Arial" w:hAnsi="Arial" w:eastAsia="Arial" w:cs="Arial"/>
          <w:b w:val="0"/>
          <w:bCs w:val="0"/>
          <w:i w:val="0"/>
          <w:iCs w:val="0"/>
          <w:caps w:val="0"/>
          <w:smallCaps w:val="0"/>
          <w:noProof w:val="0"/>
          <w:color w:val="FF0000"/>
          <w:sz w:val="22"/>
          <w:szCs w:val="22"/>
          <w:lang w:val="en-GB"/>
        </w:rPr>
        <w:t xml:space="preserve">Marks in this section will be awarded for the use of appropriate language, tone and grammar of your practitioners guide. Marks will also be awarded for the appropriate use of images and colour to support your guide. </w:t>
      </w:r>
    </w:p>
    <w:p w:rsidRPr="00A406E5" w:rsidR="00C01A3F" w:rsidP="02F43708" w:rsidRDefault="00C01A3F" w14:paraId="21996AC8" w14:textId="5A00C45A">
      <w:pPr>
        <w:jc w:val="both"/>
        <w:rPr>
          <w:rFonts w:ascii="Arial" w:hAnsi="Arial" w:eastAsia="Arial" w:cs="Arial"/>
          <w:b w:val="0"/>
          <w:bCs w:val="0"/>
          <w:i w:val="0"/>
          <w:iCs w:val="0"/>
          <w:caps w:val="0"/>
          <w:smallCaps w:val="0"/>
          <w:noProof w:val="0"/>
          <w:color w:val="FF0000"/>
          <w:sz w:val="22"/>
          <w:szCs w:val="22"/>
          <w:lang w:val="en-GB"/>
        </w:rPr>
      </w:pPr>
      <w:r w:rsidRPr="02F43708" w:rsidR="0C1477AA">
        <w:rPr>
          <w:rFonts w:ascii="Arial" w:hAnsi="Arial" w:eastAsia="Arial" w:cs="Arial"/>
          <w:b w:val="0"/>
          <w:bCs w:val="0"/>
          <w:i w:val="0"/>
          <w:iCs w:val="0"/>
          <w:caps w:val="0"/>
          <w:smallCaps w:val="0"/>
          <w:noProof w:val="0"/>
          <w:color w:val="FF0000"/>
          <w:sz w:val="22"/>
          <w:szCs w:val="22"/>
          <w:lang w:val="en-GB"/>
        </w:rPr>
        <w:t>Work that exceeds the word count above by more than 10% will be subject to penalties outlined in chapter 7.7 of the Academic Quality Handbook.</w:t>
      </w:r>
    </w:p>
    <w:p w:rsidRPr="00A406E5" w:rsidR="00C01A3F" w:rsidP="00D22D9C" w:rsidRDefault="00C01A3F" w14:paraId="05C49E71" w14:textId="5C5E7209">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2F43708"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2F43708"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02F43708"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2F43708" w:rsidRDefault="00152E9D" w14:paraId="7AFCFAD7" w14:textId="0782C279">
            <w:pPr>
              <w:spacing w:after="120"/>
              <w:jc w:val="both"/>
            </w:pPr>
            <w:r w:rsidRPr="02F43708" w:rsidR="1895C03E">
              <w:rPr>
                <w:rFonts w:ascii="Arial" w:hAnsi="Arial" w:eastAsia="Arial" w:cs="Arial"/>
                <w:b w:val="0"/>
                <w:bCs w:val="0"/>
                <w:i w:val="1"/>
                <w:iCs w:val="1"/>
                <w:caps w:val="0"/>
                <w:smallCaps w:val="0"/>
                <w:noProof w:val="0"/>
                <w:color w:val="FF0000"/>
                <w:sz w:val="22"/>
                <w:szCs w:val="22"/>
                <w:lang w:val="en-GB"/>
              </w:rPr>
              <w:t xml:space="preserve">Marks in this section will be awarded for evidence of a wide range of </w:t>
            </w:r>
            <w:r w:rsidRPr="02F43708" w:rsidR="1895C03E">
              <w:rPr>
                <w:rFonts w:ascii="Arial" w:hAnsi="Arial" w:eastAsia="Arial" w:cs="Arial"/>
                <w:b w:val="0"/>
                <w:bCs w:val="0"/>
                <w:i w:val="1"/>
                <w:iCs w:val="1"/>
                <w:caps w:val="0"/>
                <w:smallCaps w:val="0"/>
                <w:noProof w:val="0"/>
                <w:color w:val="FF0000"/>
                <w:sz w:val="22"/>
                <w:szCs w:val="22"/>
                <w:lang w:val="en-GB"/>
              </w:rPr>
              <w:t>appropriate reading</w:t>
            </w:r>
            <w:r w:rsidRPr="02F43708" w:rsidR="1895C03E">
              <w:rPr>
                <w:rFonts w:ascii="Arial" w:hAnsi="Arial" w:eastAsia="Arial" w:cs="Arial"/>
                <w:b w:val="0"/>
                <w:bCs w:val="0"/>
                <w:i w:val="1"/>
                <w:iCs w:val="1"/>
                <w:caps w:val="0"/>
                <w:smallCaps w:val="0"/>
                <w:noProof w:val="0"/>
                <w:color w:val="FF0000"/>
                <w:sz w:val="22"/>
                <w:szCs w:val="22"/>
                <w:lang w:val="en-GB"/>
              </w:rPr>
              <w:t xml:space="preserve"> and </w:t>
            </w:r>
            <w:r w:rsidRPr="02F43708" w:rsidR="1895C03E">
              <w:rPr>
                <w:rFonts w:ascii="Arial" w:hAnsi="Arial" w:eastAsia="Arial" w:cs="Arial"/>
                <w:b w:val="0"/>
                <w:bCs w:val="0"/>
                <w:i w:val="1"/>
                <w:iCs w:val="1"/>
                <w:caps w:val="0"/>
                <w:smallCaps w:val="0"/>
                <w:noProof w:val="0"/>
                <w:color w:val="FF0000"/>
                <w:sz w:val="22"/>
                <w:szCs w:val="22"/>
                <w:lang w:val="en-GB"/>
              </w:rPr>
              <w:t>accurate</w:t>
            </w:r>
            <w:r w:rsidRPr="02F43708" w:rsidR="1895C03E">
              <w:rPr>
                <w:rFonts w:ascii="Arial" w:hAnsi="Arial" w:eastAsia="Arial" w:cs="Arial"/>
                <w:b w:val="0"/>
                <w:bCs w:val="0"/>
                <w:i w:val="1"/>
                <w:iCs w:val="1"/>
                <w:caps w:val="0"/>
                <w:smallCaps w:val="0"/>
                <w:noProof w:val="0"/>
                <w:color w:val="FF0000"/>
                <w:sz w:val="22"/>
                <w:szCs w:val="22"/>
                <w:lang w:val="en-GB"/>
              </w:rPr>
              <w:t xml:space="preserve"> referencing </w:t>
            </w:r>
            <w:r w:rsidRPr="02F43708" w:rsidR="1895C03E">
              <w:rPr>
                <w:rFonts w:ascii="Arial" w:hAnsi="Arial" w:eastAsia="Arial" w:cs="Arial"/>
                <w:b w:val="0"/>
                <w:bCs w:val="0"/>
                <w:i w:val="1"/>
                <w:iCs w:val="1"/>
                <w:caps w:val="0"/>
                <w:smallCaps w:val="0"/>
                <w:noProof w:val="0"/>
                <w:color w:val="FF0000"/>
                <w:sz w:val="22"/>
                <w:szCs w:val="22"/>
                <w:lang w:val="en-GB"/>
              </w:rPr>
              <w:t>with in</w:t>
            </w:r>
            <w:r w:rsidRPr="02F43708" w:rsidR="1895C03E">
              <w:rPr>
                <w:rFonts w:ascii="Arial" w:hAnsi="Arial" w:eastAsia="Arial" w:cs="Arial"/>
                <w:b w:val="0"/>
                <w:bCs w:val="0"/>
                <w:i w:val="1"/>
                <w:iCs w:val="1"/>
                <w:caps w:val="0"/>
                <w:smallCaps w:val="0"/>
                <w:noProof w:val="0"/>
                <w:color w:val="FF0000"/>
                <w:sz w:val="22"/>
                <w:szCs w:val="22"/>
                <w:lang w:val="en-GB"/>
              </w:rPr>
              <w:t xml:space="preserve"> your practitioners guide and your reference list. You should focus your research on peer reviewed research articles, government reports and policy documents and case studies from statutory bodies. Commercial websites and blogs should be used sparingly and always supported with peer reviewed material</w:t>
            </w:r>
            <w:r w:rsidRPr="02F43708" w:rsidR="1895C03E">
              <w:rPr>
                <w:rFonts w:ascii="Arial" w:hAnsi="Arial" w:eastAsia="Arial" w:cs="Arial"/>
                <w:b w:val="0"/>
                <w:bCs w:val="0"/>
                <w:i w:val="1"/>
                <w:iCs w:val="1"/>
                <w:caps w:val="0"/>
                <w:smallCaps w:val="0"/>
                <w:noProof w:val="0"/>
                <w:color w:val="FF0000"/>
                <w:sz w:val="22"/>
                <w:szCs w:val="22"/>
                <w:lang w:val="en-GB"/>
              </w:rPr>
              <w:t xml:space="preserve">. </w:t>
            </w:r>
            <w:r w:rsidRPr="02F43708" w:rsidR="1895C03E">
              <w:rPr>
                <w:rFonts w:ascii="Arial" w:hAnsi="Arial" w:eastAsia="Arial" w:cs="Arial"/>
                <w:noProof w:val="0"/>
                <w:sz w:val="14"/>
                <w:szCs w:val="14"/>
                <w:lang w:val="en-GB"/>
              </w:rPr>
              <w:t xml:space="preserve">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02F43708"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0679E8EF">
            <w:pPr>
              <w:jc w:val="center"/>
            </w:pPr>
            <w:r w:rsidRPr="02F43708" w:rsidR="486109DE">
              <w:rPr>
                <w:rFonts w:ascii="Arial" w:hAnsi="Arial" w:cs="Arial"/>
                <w:sz w:val="32"/>
                <w:szCs w:val="32"/>
              </w:rPr>
              <w:t>10</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02F43708"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02F43708"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2F43708" w:rsidRDefault="00152E9D" w14:paraId="5A4D30BE" w14:textId="7AA6E9EF">
            <w:pPr>
              <w:spacing w:after="120"/>
              <w:jc w:val="both"/>
              <w:rPr>
                <w:rFonts w:ascii="Arial" w:hAnsi="Arial" w:eastAsia="Arial" w:cs="Arial"/>
                <w:noProof w:val="0"/>
                <w:sz w:val="14"/>
                <w:szCs w:val="14"/>
                <w:lang w:val="en-GB"/>
              </w:rPr>
            </w:pPr>
            <w:r w:rsidRPr="02F43708" w:rsidR="7731E33C">
              <w:rPr>
                <w:rFonts w:ascii="Arial" w:hAnsi="Arial" w:eastAsia="Arial" w:cs="Arial"/>
                <w:b w:val="0"/>
                <w:bCs w:val="0"/>
                <w:i w:val="0"/>
                <w:iCs w:val="0"/>
                <w:caps w:val="0"/>
                <w:smallCaps w:val="0"/>
                <w:noProof w:val="0"/>
                <w:color w:val="FF0000"/>
                <w:sz w:val="22"/>
                <w:szCs w:val="22"/>
                <w:lang w:val="en-GB"/>
              </w:rPr>
              <w:t xml:space="preserve">You </w:t>
            </w:r>
            <w:r w:rsidRPr="02F43708" w:rsidR="7731E33C">
              <w:rPr>
                <w:rFonts w:ascii="Arial" w:hAnsi="Arial" w:eastAsia="Arial" w:cs="Arial"/>
                <w:b w:val="0"/>
                <w:bCs w:val="0"/>
                <w:i w:val="0"/>
                <w:iCs w:val="0"/>
                <w:caps w:val="0"/>
                <w:smallCaps w:val="0"/>
                <w:noProof w:val="0"/>
                <w:color w:val="FF0000"/>
                <w:sz w:val="22"/>
                <w:szCs w:val="22"/>
                <w:lang w:val="en-GB"/>
              </w:rPr>
              <w:t>are required to</w:t>
            </w:r>
            <w:r w:rsidRPr="02F43708" w:rsidR="7731E33C">
              <w:rPr>
                <w:rFonts w:ascii="Arial" w:hAnsi="Arial" w:eastAsia="Arial" w:cs="Arial"/>
                <w:b w:val="0"/>
                <w:bCs w:val="0"/>
                <w:i w:val="0"/>
                <w:iCs w:val="0"/>
                <w:caps w:val="0"/>
                <w:smallCaps w:val="0"/>
                <w:noProof w:val="0"/>
                <w:color w:val="FF0000"/>
                <w:sz w:val="22"/>
                <w:szCs w:val="22"/>
                <w:lang w:val="en-GB"/>
              </w:rPr>
              <w:t xml:space="preserve"> analyse issues relating to good practice for inclusion in a selected environment. Marks in this section will be awarded for your excellent knowledge and understanding of inclusion and diversity from a legislative, historical, and contemporary perspective. Marks will also be awarded for your knowledge and understanding of the values and attitudes needed to live in a diverse society.</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236B4E72">
            <w:pPr>
              <w:jc w:val="center"/>
            </w:pPr>
            <w:r w:rsidRPr="02F43708" w:rsidR="31EC4EE4">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02F43708"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02F43708"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02F43708"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2F43708" w:rsidRDefault="00152E9D" w14:paraId="3181162D" w14:textId="6A09D829">
            <w:pPr>
              <w:spacing w:after="120"/>
              <w:jc w:val="both"/>
              <w:rPr>
                <w:rFonts w:ascii="Arial" w:hAnsi="Arial" w:eastAsia="Arial" w:cs="Arial"/>
                <w:noProof w:val="0"/>
                <w:sz w:val="14"/>
                <w:szCs w:val="14"/>
                <w:lang w:val="en-GB"/>
              </w:rPr>
            </w:pPr>
            <w:r w:rsidRPr="02F43708" w:rsidR="65BE8862">
              <w:rPr>
                <w:rFonts w:ascii="Arial" w:hAnsi="Arial" w:eastAsia="Arial" w:cs="Arial"/>
                <w:b w:val="0"/>
                <w:bCs w:val="0"/>
                <w:i w:val="0"/>
                <w:iCs w:val="0"/>
                <w:caps w:val="0"/>
                <w:smallCaps w:val="0"/>
                <w:noProof w:val="0"/>
                <w:color w:val="FF0000"/>
                <w:sz w:val="22"/>
                <w:szCs w:val="22"/>
                <w:lang w:val="en-GB"/>
              </w:rPr>
              <w:t xml:space="preserve">You </w:t>
            </w:r>
            <w:r w:rsidRPr="02F43708" w:rsidR="65BE8862">
              <w:rPr>
                <w:rFonts w:ascii="Arial" w:hAnsi="Arial" w:eastAsia="Arial" w:cs="Arial"/>
                <w:b w:val="0"/>
                <w:bCs w:val="0"/>
                <w:i w:val="0"/>
                <w:iCs w:val="0"/>
                <w:caps w:val="0"/>
                <w:smallCaps w:val="0"/>
                <w:noProof w:val="0"/>
                <w:color w:val="FF0000"/>
                <w:sz w:val="22"/>
                <w:szCs w:val="22"/>
                <w:lang w:val="en-GB"/>
              </w:rPr>
              <w:t>are required to</w:t>
            </w:r>
            <w:r w:rsidRPr="02F43708" w:rsidR="65BE8862">
              <w:rPr>
                <w:rFonts w:ascii="Arial" w:hAnsi="Arial" w:eastAsia="Arial" w:cs="Arial"/>
                <w:b w:val="0"/>
                <w:bCs w:val="0"/>
                <w:i w:val="0"/>
                <w:iCs w:val="0"/>
                <w:caps w:val="0"/>
                <w:smallCaps w:val="0"/>
                <w:noProof w:val="0"/>
                <w:color w:val="FF0000"/>
                <w:sz w:val="22"/>
                <w:szCs w:val="22"/>
                <w:lang w:val="en-GB"/>
              </w:rPr>
              <w:t xml:space="preserve"> analyse issues relating to good practice for inclusion in a selected environment. Marks in this section will be awarded for your excellent analysis of issues relating to best practice in support of inclusion. Marks will also be awarded for your analysis of the efficacy of the approaches being analysed in supporting inclusion and diversity in your chosen educational setting.</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6629679E">
            <w:pPr>
              <w:jc w:val="center"/>
            </w:pPr>
            <w:r w:rsidRPr="02F43708" w:rsidR="48E7F8FF">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02F43708"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02F43708"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02F43708"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2F43708" w:rsidRDefault="00152E9D" w14:paraId="530857A2" w14:textId="3E5DF5EB">
            <w:pPr>
              <w:spacing w:after="120"/>
              <w:jc w:val="both"/>
              <w:rPr>
                <w:rFonts w:ascii="Arial" w:hAnsi="Arial" w:eastAsia="Arial" w:cs="Arial"/>
                <w:noProof w:val="0"/>
                <w:sz w:val="14"/>
                <w:szCs w:val="14"/>
                <w:lang w:val="en-GB"/>
              </w:rPr>
            </w:pPr>
            <w:r w:rsidRPr="02F43708" w:rsidR="58BD2565">
              <w:rPr>
                <w:rFonts w:ascii="Arial" w:hAnsi="Arial" w:eastAsia="Arial" w:cs="Arial"/>
                <w:b w:val="0"/>
                <w:bCs w:val="0"/>
                <w:i w:val="0"/>
                <w:iCs w:val="0"/>
                <w:caps w:val="0"/>
                <w:smallCaps w:val="0"/>
                <w:noProof w:val="0"/>
                <w:color w:val="FF0000"/>
                <w:sz w:val="22"/>
                <w:szCs w:val="22"/>
                <w:lang w:val="en-GB"/>
              </w:rPr>
              <w:t xml:space="preserve">You </w:t>
            </w:r>
            <w:r w:rsidRPr="02F43708" w:rsidR="58BD2565">
              <w:rPr>
                <w:rFonts w:ascii="Arial" w:hAnsi="Arial" w:eastAsia="Arial" w:cs="Arial"/>
                <w:b w:val="0"/>
                <w:bCs w:val="0"/>
                <w:i w:val="0"/>
                <w:iCs w:val="0"/>
                <w:caps w:val="0"/>
                <w:smallCaps w:val="0"/>
                <w:noProof w:val="0"/>
                <w:color w:val="FF0000"/>
                <w:sz w:val="22"/>
                <w:szCs w:val="22"/>
                <w:lang w:val="en-GB"/>
              </w:rPr>
              <w:t>are required to</w:t>
            </w:r>
            <w:r w:rsidRPr="02F43708" w:rsidR="58BD2565">
              <w:rPr>
                <w:rFonts w:ascii="Arial" w:hAnsi="Arial" w:eastAsia="Arial" w:cs="Arial"/>
                <w:b w:val="0"/>
                <w:bCs w:val="0"/>
                <w:i w:val="0"/>
                <w:iCs w:val="0"/>
                <w:caps w:val="0"/>
                <w:smallCaps w:val="0"/>
                <w:noProof w:val="0"/>
                <w:color w:val="FF0000"/>
                <w:sz w:val="22"/>
                <w:szCs w:val="22"/>
                <w:lang w:val="en-GB"/>
              </w:rPr>
              <w:t xml:space="preserve"> analyse issues relating to good practice for inclusion in a selected environment. Marks in this section will be awarded for the </w:t>
            </w:r>
            <w:r w:rsidRPr="02F43708" w:rsidR="58BD2565">
              <w:rPr>
                <w:rFonts w:ascii="Arial" w:hAnsi="Arial" w:eastAsia="Arial" w:cs="Arial"/>
                <w:b w:val="0"/>
                <w:bCs w:val="0"/>
                <w:i w:val="0"/>
                <w:iCs w:val="0"/>
                <w:caps w:val="0"/>
                <w:smallCaps w:val="0"/>
                <w:noProof w:val="0"/>
                <w:color w:val="FF0000"/>
                <w:sz w:val="22"/>
                <w:szCs w:val="22"/>
                <w:lang w:val="en-GB"/>
              </w:rPr>
              <w:t>appropriate use</w:t>
            </w:r>
            <w:r w:rsidRPr="02F43708" w:rsidR="58BD2565">
              <w:rPr>
                <w:rFonts w:ascii="Arial" w:hAnsi="Arial" w:eastAsia="Arial" w:cs="Arial"/>
                <w:b w:val="0"/>
                <w:bCs w:val="0"/>
                <w:i w:val="0"/>
                <w:iCs w:val="0"/>
                <w:caps w:val="0"/>
                <w:smallCaps w:val="0"/>
                <w:noProof w:val="0"/>
                <w:color w:val="FF0000"/>
                <w:sz w:val="22"/>
                <w:szCs w:val="22"/>
                <w:lang w:val="en-GB"/>
              </w:rPr>
              <w:t xml:space="preserve"> of techniques, models, </w:t>
            </w:r>
            <w:r w:rsidRPr="02F43708" w:rsidR="58BD2565">
              <w:rPr>
                <w:rFonts w:ascii="Arial" w:hAnsi="Arial" w:eastAsia="Arial" w:cs="Arial"/>
                <w:b w:val="0"/>
                <w:bCs w:val="0"/>
                <w:i w:val="0"/>
                <w:iCs w:val="0"/>
                <w:caps w:val="0"/>
                <w:smallCaps w:val="0"/>
                <w:noProof w:val="0"/>
                <w:color w:val="FF0000"/>
                <w:sz w:val="22"/>
                <w:szCs w:val="22"/>
                <w:lang w:val="en-GB"/>
              </w:rPr>
              <w:t>methods</w:t>
            </w:r>
            <w:r w:rsidRPr="02F43708" w:rsidR="58BD2565">
              <w:rPr>
                <w:rFonts w:ascii="Arial" w:hAnsi="Arial" w:eastAsia="Arial" w:cs="Arial"/>
                <w:b w:val="0"/>
                <w:bCs w:val="0"/>
                <w:i w:val="0"/>
                <w:iCs w:val="0"/>
                <w:caps w:val="0"/>
                <w:smallCaps w:val="0"/>
                <w:noProof w:val="0"/>
                <w:color w:val="FF0000"/>
                <w:sz w:val="22"/>
                <w:szCs w:val="22"/>
                <w:lang w:val="en-GB"/>
              </w:rPr>
              <w:t xml:space="preserve"> and theories to support and promote diversity and inclusion in your chosen educational setting.</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13387EC2">
            <w:pPr>
              <w:jc w:val="center"/>
            </w:pPr>
            <w:r w:rsidRPr="02F43708" w:rsidR="0A365E45">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02F43708"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02F43708"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02F43708"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2F43708" w:rsidRDefault="00152E9D" w14:paraId="15D04E04" w14:textId="5703096B">
            <w:pPr>
              <w:spacing w:after="120"/>
              <w:jc w:val="both"/>
              <w:rPr>
                <w:rFonts w:ascii="Arial" w:hAnsi="Arial" w:eastAsia="Arial" w:cs="Arial"/>
                <w:b w:val="0"/>
                <w:bCs w:val="0"/>
                <w:i w:val="0"/>
                <w:iCs w:val="0"/>
                <w:caps w:val="0"/>
                <w:smallCaps w:val="0"/>
                <w:noProof w:val="0"/>
                <w:color w:val="FF0000"/>
                <w:sz w:val="22"/>
                <w:szCs w:val="22"/>
                <w:lang w:val="en-GB"/>
              </w:rPr>
            </w:pPr>
            <w:r w:rsidRPr="02F43708" w:rsidR="60A8D82F">
              <w:rPr>
                <w:rFonts w:ascii="Arial" w:hAnsi="Arial" w:eastAsia="Arial" w:cs="Arial"/>
                <w:b w:val="0"/>
                <w:bCs w:val="0"/>
                <w:i w:val="0"/>
                <w:iCs w:val="0"/>
                <w:caps w:val="0"/>
                <w:smallCaps w:val="0"/>
                <w:noProof w:val="0"/>
                <w:color w:val="FF0000"/>
                <w:sz w:val="22"/>
                <w:szCs w:val="22"/>
                <w:lang w:val="en-GB"/>
              </w:rPr>
              <w:t xml:space="preserve">Marks in this section will be awarded for the use of appropriate language, tone and grammar of your practitioners guide. Marks will also be awarded for the appropriate use of images and colour to support your guide. </w:t>
            </w:r>
          </w:p>
          <w:p w:rsidRPr="00A406E5" w:rsidR="00152E9D" w:rsidP="02F43708" w:rsidRDefault="00152E9D" w14:paraId="6070DC7C" w14:textId="4F3E3F03">
            <w:pPr>
              <w:spacing w:after="120"/>
              <w:jc w:val="both"/>
              <w:rPr>
                <w:rFonts w:ascii="Arial" w:hAnsi="Arial" w:eastAsia="Arial" w:cs="Arial"/>
                <w:b w:val="0"/>
                <w:bCs w:val="0"/>
                <w:i w:val="0"/>
                <w:iCs w:val="0"/>
                <w:caps w:val="0"/>
                <w:smallCaps w:val="0"/>
                <w:noProof w:val="0"/>
                <w:color w:val="FF0000"/>
                <w:sz w:val="22"/>
                <w:szCs w:val="22"/>
                <w:lang w:val="en-GB"/>
              </w:rPr>
            </w:pPr>
            <w:r w:rsidRPr="02F43708" w:rsidR="60A8D82F">
              <w:rPr>
                <w:rFonts w:ascii="Arial" w:hAnsi="Arial" w:eastAsia="Arial" w:cs="Arial"/>
                <w:b w:val="0"/>
                <w:bCs w:val="0"/>
                <w:i w:val="0"/>
                <w:iCs w:val="0"/>
                <w:caps w:val="0"/>
                <w:smallCaps w:val="0"/>
                <w:noProof w:val="0"/>
                <w:color w:val="FF0000"/>
                <w:sz w:val="22"/>
                <w:szCs w:val="22"/>
                <w:lang w:val="en-GB"/>
              </w:rPr>
              <w:t>Work that exceeds the word count above by more than 10% will be subject to penalties outlined in chapter 7.7 of the Academic Quality Handbook.</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12AB6B3B">
            <w:pPr>
              <w:jc w:val="center"/>
            </w:pPr>
            <w:r w:rsidRPr="02F43708" w:rsidR="0454A021">
              <w:rPr>
                <w:rFonts w:ascii="Arial" w:hAnsi="Arial" w:cs="Arial"/>
                <w:sz w:val="32"/>
                <w:szCs w:val="32"/>
              </w:rPr>
              <w:t>15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02F43708"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3D1F" w:rsidRDefault="00813D1F" w14:paraId="6F8875B9" w14:textId="77777777">
      <w:r>
        <w:separator/>
      </w:r>
    </w:p>
  </w:endnote>
  <w:endnote w:type="continuationSeparator" w:id="0">
    <w:p w:rsidR="00813D1F" w:rsidRDefault="00813D1F" w14:paraId="1BD7CE7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3D1F" w:rsidRDefault="00813D1F" w14:paraId="209009C6" w14:textId="77777777">
      <w:r>
        <w:separator/>
      </w:r>
    </w:p>
  </w:footnote>
  <w:footnote w:type="continuationSeparator" w:id="0">
    <w:p w:rsidR="00813D1F" w:rsidRDefault="00813D1F" w14:paraId="6456A46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40dd76ef"/>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rial,Cambria" w:hAnsi="Arial,Cambri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07189e5"/>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7edeed4"/>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Cambria" w:hAnsi="Arial,Cambri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43ea781"/>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476912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Cambria" w:hAnsi="Arial,Cambri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f70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fe2dc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3EB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3D1F"/>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1726"/>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F43708"/>
    <w:rsid w:val="0376A2E1"/>
    <w:rsid w:val="0454A021"/>
    <w:rsid w:val="0A365E45"/>
    <w:rsid w:val="0A8D1E93"/>
    <w:rsid w:val="0C1477AA"/>
    <w:rsid w:val="0E7D9FF6"/>
    <w:rsid w:val="12AA10E9"/>
    <w:rsid w:val="1418C696"/>
    <w:rsid w:val="1895C03E"/>
    <w:rsid w:val="1B771003"/>
    <w:rsid w:val="1BD62B21"/>
    <w:rsid w:val="22848CD1"/>
    <w:rsid w:val="2410D51B"/>
    <w:rsid w:val="27DCAC9F"/>
    <w:rsid w:val="2F4EC269"/>
    <w:rsid w:val="31EC4EE4"/>
    <w:rsid w:val="340FE93B"/>
    <w:rsid w:val="341DAB68"/>
    <w:rsid w:val="3825C56B"/>
    <w:rsid w:val="3C6AB717"/>
    <w:rsid w:val="3CFF89BD"/>
    <w:rsid w:val="44C7E90A"/>
    <w:rsid w:val="45CC9C48"/>
    <w:rsid w:val="473C8078"/>
    <w:rsid w:val="486109DE"/>
    <w:rsid w:val="48E7F8FF"/>
    <w:rsid w:val="492FDF3C"/>
    <w:rsid w:val="4F11962E"/>
    <w:rsid w:val="5009FAFD"/>
    <w:rsid w:val="52895E5D"/>
    <w:rsid w:val="533A1455"/>
    <w:rsid w:val="57A95FA9"/>
    <w:rsid w:val="58BD2565"/>
    <w:rsid w:val="5A66BC2E"/>
    <w:rsid w:val="5FA1CAA1"/>
    <w:rsid w:val="60A8D82F"/>
    <w:rsid w:val="64FBBE18"/>
    <w:rsid w:val="65BE8862"/>
    <w:rsid w:val="69D52646"/>
    <w:rsid w:val="71138404"/>
    <w:rsid w:val="76664351"/>
    <w:rsid w:val="7731E33C"/>
    <w:rsid w:val="77606D4E"/>
    <w:rsid w:val="7763E256"/>
    <w:rsid w:val="79BB4E80"/>
    <w:rsid w:val="7D87DEDB"/>
    <w:rsid w:val="7E58FE55"/>
    <w:rsid w:val="7E70BEF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Ross Phillips</lastModifiedBy>
  <revision>3</revision>
  <lastPrinted>2014-10-10T07:42:00.0000000Z</lastPrinted>
  <dcterms:created xsi:type="dcterms:W3CDTF">2026-06-09T12:59:00.0000000Z</dcterms:created>
  <dcterms:modified xsi:type="dcterms:W3CDTF">2026-06-11T11:03:35.8367542Z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