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bookmarkStart w:name="_Int_Kjn23qXG" w:id="0"/>
      <w:r w:rsidRPr="2B7FFA22">
        <w:rPr>
          <w:rFonts w:ascii="Arial" w:hAnsi="Arial" w:cs="Arial"/>
          <w:b/>
          <w:bCs/>
          <w:sz w:val="22"/>
          <w:szCs w:val="22"/>
        </w:rPr>
        <w:t>In order for</w:t>
      </w:r>
      <w:bookmarkEnd w:id="0"/>
      <w:r w:rsidRPr="2B7FFA22">
        <w:rPr>
          <w:rFonts w:ascii="Arial" w:hAnsi="Arial" w:cs="Arial"/>
          <w:b/>
          <w:bCs/>
          <w:sz w:val="22"/>
          <w:szCs w:val="22"/>
        </w:rPr>
        <w:t xml:space="preserve"> research to result in be</w:t>
      </w:r>
      <w:r w:rsidRPr="2B7FFA22" w:rsidR="00280A88">
        <w:rPr>
          <w:rFonts w:ascii="Arial" w:hAnsi="Arial" w:cs="Arial"/>
          <w:b/>
          <w:bCs/>
          <w:sz w:val="22"/>
          <w:szCs w:val="22"/>
        </w:rPr>
        <w:t>nefit and minimise risk of harm, it must be con</w:t>
      </w:r>
      <w:r w:rsidRPr="2B7FFA22" w:rsidR="003C07E3">
        <w:rPr>
          <w:rFonts w:ascii="Arial" w:hAnsi="Arial" w:cs="Arial"/>
          <w:b/>
          <w:bCs/>
          <w:sz w:val="22"/>
          <w:szCs w:val="22"/>
        </w:rPr>
        <w:t>ducted ethically. A researcher may</w:t>
      </w:r>
      <w:r w:rsidRPr="2B7FFA22"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rsidRPr="004C3A0B" w:rsidR="005E6C44" w:rsidP="00A91894" w:rsidRDefault="003A6334" w14:paraId="7B7CF528" w14:textId="64656B33">
            <w:pPr>
              <w:rPr>
                <w:rFonts w:ascii="Arial" w:hAnsi="Arial" w:cs="Arial"/>
                <w:sz w:val="22"/>
                <w:szCs w:val="22"/>
              </w:rPr>
            </w:pPr>
            <w:r>
              <w:rPr>
                <w:rFonts w:ascii="Arial" w:hAnsi="Arial" w:cs="Arial"/>
                <w:sz w:val="22"/>
                <w:szCs w:val="22"/>
              </w:rPr>
              <w:t>Milly Eve Golledge</w:t>
            </w:r>
          </w:p>
        </w:tc>
      </w:tr>
      <w:tr w:rsidRPr="004C3A0B" w:rsidR="005E6C44" w:rsidTr="003F6F7B" w14:paraId="58EB8D36" w14:textId="49C838B6">
        <w:trPr>
          <w:trHeight w:val="472"/>
        </w:trPr>
        <w:tc>
          <w:tcPr>
            <w:tcW w:w="559" w:type="dxa"/>
            <w:shd w:val="clear" w:color="auto" w:fill="BFBFBF" w:themeFill="background1" w:themeFillShade="BF"/>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3F6F7B" w14:paraId="4C7107BB" w14:textId="33DED96F">
        <w:trPr>
          <w:trHeight w:val="472"/>
        </w:trPr>
        <w:tc>
          <w:tcPr>
            <w:tcW w:w="559" w:type="dxa"/>
            <w:shd w:val="clear" w:color="auto" w:fill="F2F2F2" w:themeFill="background1" w:themeFillShade="F2"/>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A91894" w:rsidRDefault="003A6334" w14:paraId="79D52D4D" w14:textId="0789F22C">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A91894"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55C24BA2" w14:paraId="0AEEE38A" w14:textId="77777777">
        <w:trPr>
          <w:cantSplit/>
          <w:trHeight w:val="334"/>
        </w:trPr>
        <w:tc>
          <w:tcPr>
            <w:tcW w:w="559" w:type="dxa"/>
            <w:shd w:val="clear" w:color="auto" w:fill="F2F2F2" w:themeFill="background1" w:themeFillShade="F2"/>
            <w:tcMar/>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A91894" w:rsidRDefault="003A6334" w14:paraId="1FD612A7" w14:textId="132F0902">
            <w:pPr>
              <w:rPr>
                <w:rFonts w:ascii="Arial" w:hAnsi="Arial" w:cs="Arial"/>
                <w:sz w:val="22"/>
                <w:szCs w:val="22"/>
              </w:rPr>
            </w:pPr>
            <w:r>
              <w:rPr>
                <w:rFonts w:ascii="Arial" w:hAnsi="Arial" w:cs="Arial"/>
                <w:sz w:val="22"/>
                <w:szCs w:val="22"/>
              </w:rPr>
              <w:t>Institute of Management and Health</w:t>
            </w:r>
          </w:p>
          <w:p w:rsidRPr="004C3A0B" w:rsidR="005E6C44" w:rsidP="00A91894" w:rsidRDefault="005E6C44" w14:paraId="72964C02" w14:textId="77777777">
            <w:pPr>
              <w:rPr>
                <w:rFonts w:ascii="Arial" w:hAnsi="Arial" w:cs="Arial"/>
                <w:sz w:val="22"/>
                <w:szCs w:val="22"/>
              </w:rPr>
            </w:pPr>
          </w:p>
        </w:tc>
      </w:tr>
      <w:tr w:rsidRPr="004C3A0B" w:rsidR="005E6C44" w:rsidTr="55C24BA2" w14:paraId="37E7F8A3"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5E6C44" w:rsidP="00A91894" w:rsidRDefault="00FE30E1" w14:paraId="39283D7C" w14:textId="6E3D629E">
            <w:pPr>
              <w:rPr>
                <w:rFonts w:ascii="Arial" w:hAnsi="Arial" w:cs="Arial"/>
                <w:sz w:val="22"/>
                <w:szCs w:val="22"/>
              </w:rPr>
            </w:pPr>
            <w:r w:rsidRPr="55C24BA2" w:rsidR="00FE30E1">
              <w:rPr>
                <w:rFonts w:ascii="Arial" w:hAnsi="Arial" w:cs="Arial"/>
                <w:sz w:val="22"/>
                <w:szCs w:val="22"/>
              </w:rPr>
              <w:t xml:space="preserve">Swansea </w:t>
            </w:r>
            <w:r w:rsidRPr="55C24BA2" w:rsidR="66BF9F6D">
              <w:rPr>
                <w:rFonts w:ascii="Arial" w:hAnsi="Arial" w:cs="Arial"/>
                <w:sz w:val="22"/>
                <w:szCs w:val="22"/>
              </w:rPr>
              <w:t>Law School</w:t>
            </w:r>
          </w:p>
          <w:p w:rsidRPr="004C3A0B" w:rsidR="005E6C44" w:rsidP="00A91894" w:rsidRDefault="005E6C44" w14:paraId="57CB938A" w14:textId="77777777">
            <w:pPr>
              <w:rPr>
                <w:rFonts w:ascii="Arial" w:hAnsi="Arial" w:cs="Arial"/>
                <w:sz w:val="22"/>
                <w:szCs w:val="22"/>
              </w:rPr>
            </w:pPr>
          </w:p>
        </w:tc>
      </w:tr>
      <w:tr w:rsidRPr="004C3A0B" w:rsidR="005E6C44" w:rsidTr="55C24BA2" w14:paraId="20811D96"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Mar/>
            <w:vAlign w:val="center"/>
          </w:tcPr>
          <w:p w:rsidR="005E6C44" w:rsidP="00A91894" w:rsidRDefault="00FE30E1" w14:paraId="309F5F46" w14:textId="5DF63C70">
            <w:pPr>
              <w:rPr>
                <w:rFonts w:ascii="Arial" w:hAnsi="Arial" w:cs="Arial"/>
                <w:sz w:val="22"/>
                <w:szCs w:val="22"/>
              </w:rPr>
            </w:pPr>
            <w:r>
              <w:rPr>
                <w:rFonts w:ascii="Arial" w:hAnsi="Arial" w:cs="Arial"/>
                <w:sz w:val="22"/>
                <w:szCs w:val="22"/>
              </w:rPr>
              <w:t>2304737@student.uwtsd.ac.uk</w:t>
            </w:r>
          </w:p>
          <w:p w:rsidRPr="004C3A0B" w:rsidR="005E6C44" w:rsidP="00A91894" w:rsidRDefault="008204D1" w14:paraId="6D16D89E" w14:textId="4832A0E6">
            <w:pPr>
              <w:rPr>
                <w:rFonts w:ascii="Arial" w:hAnsi="Arial" w:cs="Arial"/>
                <w:sz w:val="22"/>
                <w:szCs w:val="22"/>
              </w:rPr>
            </w:pPr>
            <w:r>
              <w:rPr>
                <w:rFonts w:ascii="Arial" w:hAnsi="Arial" w:cs="Arial"/>
                <w:sz w:val="22"/>
                <w:szCs w:val="22"/>
              </w:rPr>
              <w:t>millyevegolledge@gmail.com</w:t>
            </w:r>
          </w:p>
        </w:tc>
      </w:tr>
      <w:tr w:rsidRPr="004C3A0B" w:rsidR="005E6C44" w:rsidTr="55C24BA2" w14:paraId="4AEAF2F1"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Mar/>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Mar/>
            <w:vAlign w:val="center"/>
          </w:tcPr>
          <w:p w:rsidR="005E6C44" w:rsidP="00A91894" w:rsidRDefault="00FE30E1" w14:paraId="2C75827D" w14:textId="32DBDE3A">
            <w:pPr>
              <w:rPr>
                <w:rFonts w:ascii="Arial" w:hAnsi="Arial" w:cs="Arial"/>
                <w:sz w:val="22"/>
                <w:szCs w:val="22"/>
              </w:rPr>
            </w:pPr>
            <w:r>
              <w:rPr>
                <w:rFonts w:ascii="Arial" w:hAnsi="Arial" w:cs="Arial"/>
                <w:sz w:val="22"/>
                <w:szCs w:val="22"/>
              </w:rPr>
              <w:t>07746 567056</w:t>
            </w:r>
          </w:p>
          <w:p w:rsidRPr="004C3A0B" w:rsidR="005E6C44" w:rsidP="00A91894" w:rsidRDefault="005E6C44" w14:paraId="331BC1EA" w14:textId="77777777">
            <w:pPr>
              <w:rPr>
                <w:rFonts w:ascii="Arial" w:hAnsi="Arial" w:cs="Arial"/>
                <w:sz w:val="22"/>
                <w:szCs w:val="22"/>
              </w:rPr>
            </w:pPr>
          </w:p>
        </w:tc>
      </w:tr>
      <w:tr w:rsidRPr="004C3A0B" w:rsidR="005E6C44" w:rsidTr="55C24BA2" w14:paraId="165283C3" w14:textId="77777777">
        <w:tc>
          <w:tcPr>
            <w:tcW w:w="559" w:type="dxa"/>
            <w:shd w:val="clear" w:color="auto" w:fill="BFBFBF" w:themeFill="background1" w:themeFillShade="BF"/>
            <w:tcMar/>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55C24BA2" w14:paraId="59C0AA00" w14:textId="77777777">
        <w:trPr>
          <w:trHeight w:val="513"/>
        </w:trPr>
        <w:tc>
          <w:tcPr>
            <w:tcW w:w="559" w:type="dxa"/>
            <w:shd w:val="clear" w:color="auto" w:fill="F2F2F2" w:themeFill="background1" w:themeFillShade="F2"/>
            <w:tcMar/>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Mar/>
            <w:vAlign w:val="center"/>
          </w:tcPr>
          <w:p w:rsidRPr="004C3A0B" w:rsidR="005E6C44" w:rsidP="00A91894" w:rsidRDefault="008204D1" w14:paraId="60B34DE8" w14:textId="124E035D">
            <w:pPr>
              <w:rPr>
                <w:rFonts w:ascii="Arial" w:hAnsi="Arial" w:cs="Arial"/>
                <w:sz w:val="22"/>
                <w:szCs w:val="22"/>
              </w:rPr>
            </w:pPr>
            <w:r>
              <w:rPr>
                <w:rFonts w:ascii="Arial" w:hAnsi="Arial" w:cs="Arial"/>
                <w:sz w:val="22"/>
                <w:szCs w:val="22"/>
              </w:rPr>
              <w:t>2304737</w:t>
            </w:r>
          </w:p>
        </w:tc>
      </w:tr>
      <w:tr w:rsidRPr="004C3A0B" w:rsidR="005E6C44" w:rsidTr="55C24BA2" w14:paraId="4EAC5A4D" w14:textId="77777777">
        <w:trPr>
          <w:trHeight w:val="549"/>
        </w:trPr>
        <w:tc>
          <w:tcPr>
            <w:tcW w:w="559" w:type="dxa"/>
            <w:shd w:val="clear" w:color="auto" w:fill="F2F2F2" w:themeFill="background1" w:themeFillShade="F2"/>
            <w:tcMar/>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A91894" w:rsidRDefault="00C67686" w14:paraId="660E53A9" w14:textId="015ECD83">
            <w:pPr>
              <w:rPr>
                <w:rFonts w:ascii="Arial" w:hAnsi="Arial" w:cs="Arial"/>
                <w:sz w:val="22"/>
                <w:szCs w:val="22"/>
              </w:rPr>
            </w:pPr>
            <w:r>
              <w:rPr>
                <w:rFonts w:ascii="Arial" w:hAnsi="Arial" w:cs="Arial"/>
                <w:sz w:val="22"/>
                <w:szCs w:val="22"/>
              </w:rPr>
              <w:t xml:space="preserve">Bachelor of Science: </w:t>
            </w:r>
            <w:r w:rsidR="008204D1">
              <w:rPr>
                <w:rFonts w:ascii="Arial" w:hAnsi="Arial" w:cs="Arial"/>
                <w:sz w:val="22"/>
                <w:szCs w:val="22"/>
              </w:rPr>
              <w:t>Professional Policing</w:t>
            </w:r>
          </w:p>
        </w:tc>
      </w:tr>
      <w:tr w:rsidRPr="004C3A0B" w:rsidR="005E6C44" w:rsidTr="55C24BA2" w14:paraId="49F32132" w14:textId="77777777">
        <w:trPr>
          <w:trHeight w:val="557"/>
        </w:trPr>
        <w:tc>
          <w:tcPr>
            <w:tcW w:w="559" w:type="dxa"/>
            <w:shd w:val="clear" w:color="auto" w:fill="F2F2F2" w:themeFill="background1" w:themeFillShade="F2"/>
            <w:tcMar/>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Mar/>
            <w:vAlign w:val="center"/>
          </w:tcPr>
          <w:p w:rsidRPr="004C3A0B" w:rsidR="005E6C44" w:rsidP="00A91894" w:rsidRDefault="00C67686" w14:paraId="3E5E7D21" w14:textId="134DFDDC">
            <w:pPr>
              <w:rPr>
                <w:rFonts w:ascii="Arial" w:hAnsi="Arial" w:cs="Arial"/>
                <w:sz w:val="22"/>
                <w:szCs w:val="22"/>
              </w:rPr>
            </w:pPr>
            <w:r w:rsidRPr="55C24BA2" w:rsidR="52DD4DEF">
              <w:rPr>
                <w:rFonts w:ascii="Arial" w:hAnsi="Arial" w:cs="Arial"/>
                <w:sz w:val="22"/>
                <w:szCs w:val="22"/>
              </w:rPr>
              <w:t>Bronwen Williams &amp; Laura Knight</w:t>
            </w:r>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5E6C44" w:rsidP="00A91894" w:rsidRDefault="008D24F4" w14:paraId="3F32AEB9" w14:textId="50B31B8F">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5E6C44" w:rsidP="00A91894" w:rsidRDefault="005E6C44" w14:paraId="57DC1A2E"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003F6F7B" w14:paraId="2FB4DF69" w14:textId="77777777">
        <w:trPr>
          <w:trHeight w:val="437"/>
        </w:trPr>
        <w:tc>
          <w:tcPr>
            <w:tcW w:w="562" w:type="dxa"/>
            <w:vMerge w:val="restart"/>
            <w:shd w:val="clear" w:color="auto" w:fill="F2F2F2" w:themeFill="background1" w:themeFillShade="F2"/>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002132F9" w14:paraId="11F23DF6" w14:textId="77777777">
        <w:trPr>
          <w:trHeight w:val="415"/>
        </w:trPr>
        <w:tc>
          <w:tcPr>
            <w:tcW w:w="562" w:type="dxa"/>
            <w:vMerge/>
            <w:shd w:val="clear" w:color="auto" w:fill="F2F2F2" w:themeFill="background1" w:themeFillShade="F2"/>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002132F9" w14:paraId="44F3A182" w14:textId="77777777">
        <w:tc>
          <w:tcPr>
            <w:tcW w:w="562" w:type="dxa"/>
            <w:vMerge/>
            <w:shd w:val="clear" w:color="auto" w:fill="F2F2F2" w:themeFill="background1" w:themeFillShade="F2"/>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3F6F7B" w:rsidP="00A91894" w:rsidRDefault="008D24F4" w14:paraId="41A2BC39" w14:textId="62BD6AA6">
            <w:pPr>
              <w:autoSpaceDE w:val="0"/>
              <w:autoSpaceDN w:val="0"/>
              <w:adjustRightInd w:val="0"/>
              <w:rPr>
                <w:rFonts w:ascii="Arial" w:hAnsi="Arial" w:cs="Arial"/>
                <w:sz w:val="22"/>
                <w:szCs w:val="22"/>
              </w:rPr>
            </w:pPr>
            <w:r>
              <w:rPr>
                <w:rFonts w:ascii="Arial" w:hAnsi="Arial" w:cs="Arial"/>
                <w:sz w:val="22"/>
                <w:szCs w:val="22"/>
              </w:rPr>
              <w:t>N/A</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8D24F4" w14:paraId="1B1BC082" w14:textId="48EEDE1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A91894"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2B55BF" w:rsidR="005E6C44" w:rsidP="00A91894" w:rsidRDefault="008D24F4" w14:paraId="5C5BE14D" w14:textId="08FABF7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2B55BF" w:rsidR="005E6C44" w:rsidP="00A91894" w:rsidRDefault="008D24F4" w14:paraId="1F73DACC" w14:textId="381C319D">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392C8E" w:rsidR="005E6C44" w:rsidP="00A91894" w:rsidRDefault="00392C8E" w14:paraId="216438DA" w14:textId="1768F406">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5E6C44" w:rsidP="00A91894" w:rsidRDefault="005E6C44" w14:paraId="1CE5D85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sid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55C24BA2" w14:paraId="651A7EAE" w14:textId="77777777">
        <w:trPr>
          <w:trHeight w:val="227"/>
        </w:trPr>
        <w:tc>
          <w:tcPr>
            <w:tcW w:w="562" w:type="dxa"/>
            <w:shd w:val="clear" w:color="auto" w:fill="F2F2F2" w:themeFill="background1" w:themeFillShade="F2"/>
            <w:tcMar/>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Mar/>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Mar/>
          </w:tcPr>
          <w:p w:rsidR="00835382" w:rsidP="55C24BA2" w:rsidRDefault="00835382" w14:paraId="0D38BF7C" w14:textId="3F889B14">
            <w:pPr>
              <w:autoSpaceDE w:val="0"/>
              <w:autoSpaceDN w:val="0"/>
              <w:adjustRightInd w:val="0"/>
              <w:rPr>
                <w:rFonts w:ascii="Arial" w:hAnsi="Arial" w:cs="Arial"/>
                <w:sz w:val="22"/>
                <w:szCs w:val="22"/>
              </w:rPr>
            </w:pPr>
            <w:r w:rsidRPr="55C24BA2" w:rsidR="35DFF602">
              <w:rPr>
                <w:rFonts w:ascii="Arial" w:hAnsi="Arial" w:cs="Arial"/>
                <w:sz w:val="22"/>
                <w:szCs w:val="22"/>
              </w:rPr>
              <w:t>Social Services</w:t>
            </w: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55C24BA2" w14:paraId="73D34D15" w14:textId="77777777">
        <w:trPr>
          <w:trHeight w:val="227"/>
        </w:trPr>
        <w:tc>
          <w:tcPr>
            <w:tcW w:w="562" w:type="dxa"/>
            <w:shd w:val="clear" w:color="auto" w:fill="F2F2F2" w:themeFill="background1" w:themeFillShade="F2"/>
            <w:tcMar/>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Mar/>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Mar/>
          </w:tcPr>
          <w:p w:rsidR="00835382" w:rsidP="55C24BA2" w:rsidRDefault="00835382" w14:paraId="3732F1D8" w14:textId="47838E59">
            <w:pPr>
              <w:autoSpaceDE w:val="0"/>
              <w:autoSpaceDN w:val="0"/>
              <w:adjustRightInd w:val="0"/>
              <w:rPr>
                <w:rFonts w:ascii="Arial" w:hAnsi="Arial" w:cs="Arial"/>
                <w:sz w:val="22"/>
                <w:szCs w:val="22"/>
              </w:rPr>
            </w:pPr>
            <w:r w:rsidRPr="55C24BA2" w:rsidR="56683E6C">
              <w:rPr>
                <w:rFonts w:ascii="Arial" w:hAnsi="Arial" w:cs="Arial"/>
                <w:sz w:val="22"/>
                <w:szCs w:val="22"/>
              </w:rPr>
              <w:t>Linda Solis</w:t>
            </w:r>
          </w:p>
          <w:p w:rsidRPr="004C3A0B" w:rsidR="00835382" w:rsidP="00A91894" w:rsidRDefault="00835382" w14:paraId="3874CC6D" w14:textId="77777777">
            <w:pPr>
              <w:autoSpaceDE w:val="0"/>
              <w:autoSpaceDN w:val="0"/>
              <w:adjustRightInd w:val="0"/>
              <w:rPr>
                <w:rFonts w:ascii="Arial" w:hAnsi="Arial" w:cs="Arial"/>
                <w:bCs/>
                <w:sz w:val="22"/>
                <w:szCs w:val="22"/>
              </w:rPr>
            </w:pPr>
          </w:p>
        </w:tc>
      </w:tr>
      <w:tr w:rsidRPr="004C3A0B" w:rsidR="00807192" w:rsidTr="55C24BA2" w14:paraId="6B017740" w14:textId="77777777">
        <w:trPr>
          <w:trHeight w:val="227"/>
        </w:trPr>
        <w:tc>
          <w:tcPr>
            <w:tcW w:w="562" w:type="dxa"/>
            <w:shd w:val="clear" w:color="auto" w:fill="F2F2F2" w:themeFill="background1" w:themeFillShade="F2"/>
            <w:tcMar/>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Mar/>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00807192" w:rsidP="00A91894" w:rsidRDefault="00807192" w14:paraId="621C193F" w14:textId="0C52DA81">
            <w:pPr>
              <w:autoSpaceDE w:val="0"/>
              <w:autoSpaceDN w:val="0"/>
              <w:adjustRightInd w:val="0"/>
              <w:rPr>
                <w:rFonts w:ascii="Arial" w:hAnsi="Arial" w:cs="Arial"/>
                <w:bCs/>
                <w:sz w:val="22"/>
                <w:szCs w:val="22"/>
              </w:rPr>
            </w:pPr>
          </w:p>
        </w:tc>
      </w:tr>
      <w:tr w:rsidRPr="004C3A0B" w:rsidR="00807192" w:rsidTr="55C24BA2" w14:paraId="285DF266" w14:textId="77777777">
        <w:tc>
          <w:tcPr>
            <w:tcW w:w="562" w:type="dxa"/>
            <w:shd w:val="clear" w:color="auto" w:fill="F2F2F2" w:themeFill="background1" w:themeFillShade="F2"/>
            <w:tcMar/>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Mar/>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tcMar/>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E725A6"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748419000"/>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4C3A0B" w:rsidR="00807192" w:rsidP="55C24BA2" w:rsidRDefault="00807192" w14:paraId="0DE514DC" w14:textId="3DFA4A63">
                <w:pPr>
                  <w:autoSpaceDE w:val="0"/>
                  <w:autoSpaceDN w:val="0"/>
                  <w:adjustRightInd w:val="0"/>
                  <w:jc w:val="center"/>
                  <w:rPr>
                    <w:rFonts w:ascii="Arial" w:hAnsi="Arial" w:cs="Arial"/>
                    <w:sz w:val="22"/>
                    <w:szCs w:val="22"/>
                  </w:rPr>
                </w:pPr>
                <w:r w:rsidRPr="55C24BA2" w:rsidR="3BA88A85">
                  <w:rPr>
                    <w:rFonts w:ascii="MS Gothic" w:hAnsi="MS Gothic" w:eastAsia="MS Gothic" w:cs="MS Gothic"/>
                    <w:sz w:val="22"/>
                    <w:szCs w:val="22"/>
                  </w:rPr>
                  <w:t>☒</w:t>
                </w:r>
              </w:p>
            </w:sdtContent>
          </w:sdt>
        </w:tc>
      </w:tr>
      <w:tr w:rsidRPr="004C3A0B" w:rsidR="00807192" w:rsidTr="55C24BA2" w14:paraId="52BE4F62" w14:textId="77777777">
        <w:tc>
          <w:tcPr>
            <w:tcW w:w="562" w:type="dxa"/>
            <w:shd w:val="clear" w:color="auto" w:fill="F2F2F2" w:themeFill="background1" w:themeFillShade="F2"/>
            <w:tcMar/>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Mar/>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E725A6"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187668166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4C3A0B" w:rsidR="00807192" w:rsidP="55C24BA2" w:rsidRDefault="00807192" w14:paraId="256FF2B2" w14:textId="7F7CBB90">
                <w:pPr>
                  <w:autoSpaceDE w:val="0"/>
                  <w:autoSpaceDN w:val="0"/>
                  <w:adjustRightInd w:val="0"/>
                  <w:jc w:val="center"/>
                  <w:rPr>
                    <w:rFonts w:ascii="Arial" w:hAnsi="Arial" w:cs="Arial"/>
                    <w:sz w:val="22"/>
                    <w:szCs w:val="22"/>
                  </w:rPr>
                </w:pPr>
                <w:r w:rsidRPr="55C24BA2" w:rsidR="15EF14E4">
                  <w:rPr>
                    <w:rFonts w:ascii="MS Gothic" w:hAnsi="MS Gothic" w:eastAsia="MS Gothic" w:cs="MS Gothic"/>
                    <w:sz w:val="22"/>
                    <w:szCs w:val="22"/>
                  </w:rPr>
                  <w:t>☒</w:t>
                </w:r>
              </w:p>
            </w:sdtContent>
          </w:sdt>
        </w:tc>
      </w:tr>
      <w:tr w:rsidRPr="004C3A0B" w:rsidR="00807192" w:rsidTr="55C24BA2" w14:paraId="3F4F4762" w14:textId="77777777">
        <w:trPr>
          <w:trHeight w:val="386"/>
        </w:trPr>
        <w:tc>
          <w:tcPr>
            <w:tcW w:w="562" w:type="dxa"/>
            <w:shd w:val="clear" w:color="auto" w:fill="F2F2F2" w:themeFill="background1" w:themeFillShade="F2"/>
            <w:tcMar/>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Mar/>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Mar/>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tcMar/>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tcMar/>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id w:val="-182458779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257BD" w:rsidR="00807192" w:rsidP="55C24BA2" w:rsidRDefault="00807192" w14:paraId="1592E45C" w14:textId="640A99F7">
                <w:pPr>
                  <w:autoSpaceDE w:val="0"/>
                  <w:autoSpaceDN w:val="0"/>
                  <w:adjustRightInd w:val="0"/>
                  <w:jc w:val="center"/>
                  <w:rPr>
                    <w:rFonts w:ascii="Arial" w:hAnsi="Arial" w:cs="Arial"/>
                    <w:sz w:val="22"/>
                    <w:szCs w:val="22"/>
                  </w:rPr>
                </w:pPr>
                <w:r w:rsidRPr="55C24BA2" w:rsidR="1338793E">
                  <w:rPr>
                    <w:rFonts w:ascii="MS Gothic" w:hAnsi="MS Gothic" w:eastAsia="MS Gothic" w:cs="MS Gothic"/>
                    <w:sz w:val="22"/>
                    <w:szCs w:val="22"/>
                  </w:rPr>
                  <w:t>☒</w:t>
                </w:r>
              </w:p>
            </w:sdtContent>
          </w:sdt>
        </w:tc>
      </w:tr>
      <w:tr w:rsidRPr="004C3A0B" w:rsidR="00807192" w:rsidTr="55C24BA2" w14:paraId="11A2010B" w14:textId="77777777">
        <w:trPr>
          <w:trHeight w:val="386"/>
        </w:trPr>
        <w:tc>
          <w:tcPr>
            <w:tcW w:w="562" w:type="dxa"/>
            <w:shd w:val="clear" w:color="auto" w:fill="F2F2F2" w:themeFill="background1" w:themeFillShade="F2"/>
            <w:tcMar/>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Mar/>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Mar/>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tcMar/>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tcMar/>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id w:val="-100736408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257BD" w:rsidR="00807192" w:rsidP="55C24BA2" w:rsidRDefault="00807192" w14:paraId="0C7F7B18" w14:textId="6B765184">
                <w:pPr>
                  <w:autoSpaceDE w:val="0"/>
                  <w:autoSpaceDN w:val="0"/>
                  <w:adjustRightInd w:val="0"/>
                  <w:jc w:val="center"/>
                  <w:rPr>
                    <w:rFonts w:ascii="Arial" w:hAnsi="Arial" w:cs="Arial"/>
                    <w:sz w:val="22"/>
                    <w:szCs w:val="22"/>
                  </w:rPr>
                </w:pPr>
                <w:r w:rsidRPr="55C24BA2" w:rsidR="7C1AA5FA">
                  <w:rPr>
                    <w:rFonts w:ascii="MS Gothic" w:hAnsi="MS Gothic" w:eastAsia="MS Gothic" w:cs="MS Gothic"/>
                    <w:sz w:val="22"/>
                    <w:szCs w:val="22"/>
                  </w:rPr>
                  <w:t>☒</w:t>
                </w:r>
              </w:p>
            </w:sdtContent>
          </w:sdt>
        </w:tc>
      </w:tr>
      <w:tr w:rsidRPr="004C3A0B" w:rsidR="00807192" w:rsidTr="55C24BA2" w14:paraId="4284E682" w14:textId="77777777">
        <w:tc>
          <w:tcPr>
            <w:tcW w:w="562" w:type="dxa"/>
            <w:shd w:val="clear" w:color="auto" w:fill="F2F2F2" w:themeFill="background1" w:themeFillShade="F2"/>
            <w:tcMar/>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Mar/>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Mar/>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tcMar/>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E725A6"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103940886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CE6A02" w:rsidR="00807192" w:rsidP="55C24BA2" w:rsidRDefault="00807192" w14:paraId="5A09BC2D" w14:textId="24E683ED">
                <w:pPr>
                  <w:autoSpaceDE w:val="0"/>
                  <w:autoSpaceDN w:val="0"/>
                  <w:adjustRightInd w:val="0"/>
                  <w:jc w:val="center"/>
                  <w:rPr>
                    <w:rFonts w:ascii="Arial" w:hAnsi="Arial" w:cs="Arial"/>
                    <w:sz w:val="22"/>
                    <w:szCs w:val="22"/>
                  </w:rPr>
                </w:pPr>
                <w:r w:rsidRPr="55C24BA2" w:rsidR="7E37D9DC">
                  <w:rPr>
                    <w:rFonts w:ascii="MS Gothic" w:hAnsi="MS Gothic" w:eastAsia="MS Gothic" w:cs="MS Gothic"/>
                    <w:sz w:val="22"/>
                    <w:szCs w:val="22"/>
                  </w:rPr>
                  <w:t>☒</w:t>
                </w:r>
              </w:p>
            </w:sdtContent>
          </w:sdt>
        </w:tc>
      </w:tr>
      <w:tr w:rsidRPr="004C3A0B" w:rsidR="00807192" w:rsidTr="55C24BA2" w14:paraId="7C169A57" w14:textId="77777777">
        <w:tc>
          <w:tcPr>
            <w:tcW w:w="562" w:type="dxa"/>
            <w:shd w:val="clear" w:color="auto" w:fill="F2F2F2" w:themeFill="background1" w:themeFillShade="F2"/>
            <w:tcMar/>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Mar/>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Mar/>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E725A6"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91246741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CE6A02" w:rsidR="00807192" w:rsidP="00A91894"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4C3D85" w:rsidP="00A91894" w:rsidRDefault="004C3D85" w14:paraId="5B96F550"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C3D85" w:rsidTr="002132F9" w14:paraId="41FB4E71" w14:textId="77777777">
        <w:tc>
          <w:tcPr>
            <w:tcW w:w="567" w:type="dxa"/>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4C3A0B" w:rsidR="004C3D85" w:rsidTr="55C24BA2"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520BA9" w14:paraId="44A8F7CA" w14:textId="2E30E742">
            <w:pPr>
              <w:rPr>
                <w:rFonts w:ascii="Arial" w:hAnsi="Arial" w:cs="Arial"/>
                <w:sz w:val="22"/>
                <w:szCs w:val="22"/>
              </w:rPr>
            </w:pPr>
            <w:r w:rsidRPr="55C24BA2" w:rsidR="676F84FE">
              <w:rPr>
                <w:rFonts w:ascii="Arial" w:hAnsi="Arial" w:cs="Arial"/>
                <w:sz w:val="22"/>
                <w:szCs w:val="22"/>
              </w:rPr>
              <w:t>Shaping the Future of Child Protection Policing: A Critical Analysis of Multi-Agency Collabor</w:t>
            </w:r>
            <w:r w:rsidRPr="55C24BA2" w:rsidR="0C4B015A">
              <w:rPr>
                <w:rFonts w:ascii="Arial" w:hAnsi="Arial" w:cs="Arial"/>
                <w:sz w:val="22"/>
                <w:szCs w:val="22"/>
              </w:rPr>
              <w:t>ation in Tackling Child Abuse of Girls in England and Wales.</w:t>
            </w:r>
          </w:p>
        </w:tc>
      </w:tr>
      <w:tr w:rsidRPr="004C3A0B" w:rsidR="004C3D85" w:rsidTr="55C24BA2"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D839CD" w:rsidR="004C3D85" w:rsidP="00A91894" w:rsidRDefault="00520BA9" w14:paraId="5CD9365A" w14:textId="69F69B58">
            <w:pPr>
              <w:rPr>
                <w:rFonts w:ascii="Arial" w:hAnsi="Arial" w:cs="Arial"/>
                <w:sz w:val="22"/>
                <w:szCs w:val="22"/>
              </w:rPr>
            </w:pPr>
            <w:r>
              <w:rPr>
                <w:rFonts w:ascii="Arial" w:hAnsi="Arial" w:cs="Arial"/>
                <w:sz w:val="22"/>
                <w:szCs w:val="22"/>
              </w:rPr>
              <w:t>May 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075D33" w14:paraId="6D32D729" w14:textId="70419F41">
            <w:pPr>
              <w:rPr>
                <w:rFonts w:ascii="Arial" w:hAnsi="Arial" w:cs="Arial"/>
                <w:sz w:val="22"/>
                <w:szCs w:val="22"/>
              </w:rPr>
            </w:pPr>
            <w:r w:rsidRPr="55C24BA2" w:rsidR="55A24F72">
              <w:rPr>
                <w:rFonts w:ascii="Arial" w:hAnsi="Arial" w:cs="Arial"/>
                <w:sz w:val="22"/>
                <w:szCs w:val="22"/>
              </w:rPr>
              <w:t>May 2026</w:t>
            </w:r>
          </w:p>
        </w:tc>
      </w:tr>
      <w:tr w:rsidRPr="004C3A0B" w:rsidR="00F96C3F" w:rsidTr="55C24BA2"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2132F9"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A91894"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A91894" w:rsidRDefault="00F96C3F" w14:paraId="2602BA09" w14:textId="77777777">
            <w:pPr>
              <w:pStyle w:val="ListParagraph"/>
              <w:numPr>
                <w:ilvl w:val="0"/>
                <w:numId w:val="27"/>
              </w:numPr>
              <w:ind w:left="0"/>
              <w:contextualSpacing w:val="0"/>
              <w:rPr>
                <w:rFonts w:ascii="Arial" w:hAnsi="Arial" w:cs="Arial"/>
                <w:i/>
              </w:rPr>
            </w:pPr>
            <w:r w:rsidRPr="006C1FDD">
              <w:rPr>
                <w:rFonts w:ascii="Arial" w:hAnsi="Arial" w:cs="Arial"/>
                <w:i/>
              </w:rPr>
              <w:t>Purpose of Research Activity</w:t>
            </w:r>
          </w:p>
          <w:p w:rsidRPr="006C1FDD" w:rsidR="00F96C3F" w:rsidP="00A91894" w:rsidRDefault="00F96C3F" w14:paraId="51A7B78C" w14:textId="77777777">
            <w:pPr>
              <w:pStyle w:val="ListParagraph"/>
              <w:numPr>
                <w:ilvl w:val="0"/>
                <w:numId w:val="27"/>
              </w:numPr>
              <w:ind w:left="0"/>
              <w:contextualSpacing w:val="0"/>
              <w:rPr>
                <w:rFonts w:ascii="Arial" w:hAnsi="Arial" w:cs="Arial"/>
                <w:i/>
              </w:rPr>
            </w:pPr>
            <w:r w:rsidRPr="006C1FDD">
              <w:rPr>
                <w:rFonts w:ascii="Arial" w:hAnsi="Arial" w:cs="Arial"/>
                <w:i/>
              </w:rPr>
              <w:t>Proposed Research Question</w:t>
            </w:r>
          </w:p>
          <w:p w:rsidRPr="009D2E0B" w:rsidR="00F96C3F" w:rsidP="00A91894" w:rsidRDefault="00F96C3F" w14:paraId="2A394C41" w14:textId="77777777">
            <w:pPr>
              <w:pStyle w:val="ListParagraph"/>
              <w:numPr>
                <w:ilvl w:val="0"/>
                <w:numId w:val="27"/>
              </w:numPr>
              <w:ind w:left="0"/>
              <w:contextualSpacing w:val="0"/>
              <w:rPr>
                <w:rFonts w:ascii="Arial" w:hAnsi="Arial" w:cs="Arial"/>
                <w:i/>
              </w:rPr>
            </w:pPr>
            <w:r w:rsidRPr="009D2E0B">
              <w:rPr>
                <w:rFonts w:ascii="Arial" w:hAnsi="Arial" w:cs="Arial"/>
                <w:i/>
              </w:rPr>
              <w:t>Aims of Research Activity</w:t>
            </w:r>
          </w:p>
          <w:p w:rsidRPr="009D2E0B" w:rsidR="00F96C3F" w:rsidP="00A91894" w:rsidRDefault="00F96C3F" w14:paraId="732F1DA5" w14:textId="77777777">
            <w:pPr>
              <w:pStyle w:val="ListParagraph"/>
              <w:numPr>
                <w:ilvl w:val="0"/>
                <w:numId w:val="27"/>
              </w:numPr>
              <w:spacing w:after="240"/>
              <w:ind w:left="0" w:hanging="357"/>
              <w:contextualSpacing w:val="0"/>
              <w:rPr>
                <w:rFonts w:ascii="Arial" w:hAnsi="Arial" w:cs="Arial"/>
                <w:i/>
              </w:rPr>
            </w:pPr>
            <w:r w:rsidRPr="009D2E0B">
              <w:rPr>
                <w:rFonts w:ascii="Arial" w:hAnsi="Arial" w:cs="Arial"/>
                <w:i/>
              </w:rPr>
              <w:t>Objectives of Research Activity</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A91894" w:rsidRDefault="00F96C3F" w14:paraId="6C6238D7" w14:textId="77777777">
            <w:pPr>
              <w:pStyle w:val="ListParagraph"/>
              <w:numPr>
                <w:ilvl w:val="0"/>
                <w:numId w:val="27"/>
              </w:numPr>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A91894" w:rsidRDefault="00F96C3F" w14:paraId="0F2B91CF" w14:textId="77777777">
            <w:pPr>
              <w:pStyle w:val="ListParagraph"/>
              <w:numPr>
                <w:ilvl w:val="0"/>
                <w:numId w:val="27"/>
              </w:numPr>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55C24BA2" w14:paraId="33018EAC" w14:textId="77777777">
        <w:trPr>
          <w:trHeight w:val="454"/>
        </w:trPr>
        <w:tc>
          <w:tcPr>
            <w:tcW w:w="297" w:type="pct"/>
            <w:tcMar/>
            <w:vAlign w:val="center"/>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tcMar/>
            <w:vAlign w:val="center"/>
          </w:tcPr>
          <w:p w:rsidRPr="009D2E0B" w:rsidR="00F96C3F" w:rsidP="00A91894"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A91894" w:rsidRDefault="2BC63996" w14:paraId="001E7318" w14:textId="7569A0FA">
            <w:pPr>
              <w:rPr>
                <w:rFonts w:ascii="Arial" w:hAnsi="Arial" w:cs="Arial"/>
              </w:rPr>
            </w:pPr>
            <w:r w:rsidRPr="55C24BA2" w:rsidR="642AC794">
              <w:rPr>
                <w:rFonts w:ascii="Arial" w:hAnsi="Arial" w:cs="Arial"/>
              </w:rPr>
              <w:t>The purpose of this research</w:t>
            </w:r>
            <w:r w:rsidRPr="55C24BA2" w:rsidR="27423EF6">
              <w:rPr>
                <w:rFonts w:ascii="Arial" w:hAnsi="Arial" w:cs="Arial"/>
              </w:rPr>
              <w:t xml:space="preserve"> </w:t>
            </w:r>
            <w:r w:rsidRPr="55C24BA2" w:rsidR="642AC794">
              <w:rPr>
                <w:rFonts w:ascii="Arial" w:hAnsi="Arial" w:cs="Arial"/>
              </w:rPr>
              <w:t xml:space="preserve">is to provide evidence that police forces are </w:t>
            </w:r>
            <w:r w:rsidRPr="55C24BA2" w:rsidR="3C234509">
              <w:rPr>
                <w:rFonts w:ascii="Arial" w:hAnsi="Arial" w:cs="Arial"/>
              </w:rPr>
              <w:t xml:space="preserve">mainly </w:t>
            </w:r>
            <w:r w:rsidRPr="55C24BA2" w:rsidR="642AC794">
              <w:rPr>
                <w:rFonts w:ascii="Arial" w:hAnsi="Arial" w:cs="Arial"/>
              </w:rPr>
              <w:t>effective</w:t>
            </w:r>
            <w:r w:rsidRPr="55C24BA2" w:rsidR="1EEF04D6">
              <w:rPr>
                <w:rFonts w:ascii="Arial" w:hAnsi="Arial" w:cs="Arial"/>
              </w:rPr>
              <w:t xml:space="preserve"> in approaching cases of child abuse, </w:t>
            </w:r>
            <w:r w:rsidRPr="55C24BA2" w:rsidR="642AC794">
              <w:rPr>
                <w:rFonts w:ascii="Arial" w:hAnsi="Arial" w:cs="Arial"/>
              </w:rPr>
              <w:t xml:space="preserve">respond appropriately and </w:t>
            </w:r>
            <w:r w:rsidRPr="55C24BA2" w:rsidR="642AC794">
              <w:rPr>
                <w:rFonts w:ascii="Arial" w:hAnsi="Arial" w:cs="Arial"/>
              </w:rPr>
              <w:t>in accordance with</w:t>
            </w:r>
            <w:r w:rsidRPr="55C24BA2" w:rsidR="642AC794">
              <w:rPr>
                <w:rFonts w:ascii="Arial" w:hAnsi="Arial" w:cs="Arial"/>
              </w:rPr>
              <w:t xml:space="preserve"> their multi-agency cross se</w:t>
            </w:r>
            <w:r w:rsidRPr="55C24BA2" w:rsidR="25072E48">
              <w:rPr>
                <w:rFonts w:ascii="Arial" w:hAnsi="Arial" w:cs="Arial"/>
              </w:rPr>
              <w:t xml:space="preserve">ctors to help prevent the issue. The </w:t>
            </w:r>
            <w:r w:rsidRPr="55C24BA2" w:rsidR="6C4D67C7">
              <w:rPr>
                <w:rFonts w:ascii="Arial" w:hAnsi="Arial" w:cs="Arial"/>
              </w:rPr>
              <w:t>intention</w:t>
            </w:r>
            <w:r w:rsidRPr="55C24BA2" w:rsidR="25072E48">
              <w:rPr>
                <w:rFonts w:ascii="Arial" w:hAnsi="Arial" w:cs="Arial"/>
              </w:rPr>
              <w:t xml:space="preserve"> is not only to show that there is success within </w:t>
            </w:r>
            <w:r w:rsidRPr="55C24BA2" w:rsidR="1E83F8D7">
              <w:rPr>
                <w:rFonts w:ascii="Arial" w:hAnsi="Arial" w:cs="Arial"/>
              </w:rPr>
              <w:t>focus against</w:t>
            </w:r>
            <w:r w:rsidRPr="55C24BA2" w:rsidR="32EEC603">
              <w:rPr>
                <w:rFonts w:ascii="Arial" w:hAnsi="Arial" w:cs="Arial"/>
              </w:rPr>
              <w:t xml:space="preserve"> </w:t>
            </w:r>
            <w:r w:rsidRPr="55C24BA2" w:rsidR="32EEC603">
              <w:rPr>
                <w:rFonts w:ascii="Arial" w:hAnsi="Arial" w:cs="Arial"/>
              </w:rPr>
              <w:t>abuse</w:t>
            </w:r>
            <w:r w:rsidRPr="55C24BA2" w:rsidR="67146CF8">
              <w:rPr>
                <w:rFonts w:ascii="Arial" w:hAnsi="Arial" w:cs="Arial"/>
              </w:rPr>
              <w:t xml:space="preserve"> of</w:t>
            </w:r>
            <w:r w:rsidRPr="55C24BA2" w:rsidR="1930D7FD">
              <w:rPr>
                <w:rFonts w:ascii="Arial" w:hAnsi="Arial" w:cs="Arial"/>
              </w:rPr>
              <w:t xml:space="preserve"> girls</w:t>
            </w:r>
            <w:r w:rsidRPr="55C24BA2" w:rsidR="32EEC603">
              <w:rPr>
                <w:rFonts w:ascii="Arial" w:hAnsi="Arial" w:cs="Arial"/>
              </w:rPr>
              <w:t xml:space="preserve"> but also to provide recommendations an</w:t>
            </w:r>
            <w:r w:rsidRPr="55C24BA2" w:rsidR="6C92EB41">
              <w:rPr>
                <w:rFonts w:ascii="Arial" w:hAnsi="Arial" w:cs="Arial"/>
              </w:rPr>
              <w:t>d</w:t>
            </w:r>
            <w:r w:rsidRPr="55C24BA2" w:rsidR="32EEC603">
              <w:rPr>
                <w:rFonts w:ascii="Arial" w:hAnsi="Arial" w:cs="Arial"/>
              </w:rPr>
              <w:t xml:space="preserve"> areas of improvement for police forces </w:t>
            </w:r>
            <w:r w:rsidRPr="55C24BA2" w:rsidR="04F753A2">
              <w:rPr>
                <w:rFonts w:ascii="Arial" w:hAnsi="Arial" w:cs="Arial"/>
              </w:rPr>
              <w:t xml:space="preserve">- so </w:t>
            </w:r>
            <w:r w:rsidRPr="55C24BA2" w:rsidR="32EEC603">
              <w:rPr>
                <w:rFonts w:ascii="Arial" w:hAnsi="Arial" w:cs="Arial"/>
              </w:rPr>
              <w:t xml:space="preserve">that </w:t>
            </w:r>
            <w:r w:rsidRPr="55C24BA2" w:rsidR="7718CB57">
              <w:rPr>
                <w:rFonts w:ascii="Arial" w:hAnsi="Arial" w:cs="Arial"/>
              </w:rPr>
              <w:t>social services</w:t>
            </w:r>
            <w:r w:rsidRPr="55C24BA2" w:rsidR="32EEC603">
              <w:rPr>
                <w:rFonts w:ascii="Arial" w:hAnsi="Arial" w:cs="Arial"/>
              </w:rPr>
              <w:t xml:space="preserve"> can enhance their skills and </w:t>
            </w:r>
            <w:r w:rsidRPr="55C24BA2" w:rsidR="1769E48A">
              <w:rPr>
                <w:rFonts w:ascii="Arial" w:hAnsi="Arial" w:cs="Arial"/>
              </w:rPr>
              <w:t>a more resilient</w:t>
            </w:r>
            <w:r w:rsidRPr="55C24BA2" w:rsidR="32EEC603">
              <w:rPr>
                <w:rFonts w:ascii="Arial" w:hAnsi="Arial" w:cs="Arial"/>
              </w:rPr>
              <w:t xml:space="preserve"> unit.</w:t>
            </w:r>
          </w:p>
          <w:p w:rsidRPr="002A152D" w:rsidR="00F96C3F" w:rsidDel="00425DA7" w:rsidP="2B7FFA22" w:rsidRDefault="00F96C3F" w14:paraId="5F64A457" w14:textId="701C8BAB">
            <w:pPr>
              <w:rPr>
                <w:rFonts w:ascii="Arial" w:hAnsi="Arial" w:cs="Arial"/>
              </w:rPr>
            </w:pPr>
          </w:p>
        </w:tc>
      </w:tr>
      <w:tr w:rsidRPr="006C1FDD" w:rsidR="00F96C3F" w:rsidDel="002A152D" w:rsidTr="55C24BA2" w14:paraId="495F0243" w14:textId="77777777">
        <w:trPr>
          <w:trHeight w:val="454"/>
        </w:trPr>
        <w:tc>
          <w:tcPr>
            <w:tcW w:w="297" w:type="pct"/>
            <w:tcMar/>
            <w:vAlign w:val="center"/>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tcMar/>
            <w:vAlign w:val="center"/>
          </w:tcPr>
          <w:p w:rsidRPr="006C1FDD" w:rsidR="00F96C3F" w:rsidP="55C24BA2" w:rsidRDefault="00F96C3F" w14:paraId="31CB21F5" w14:textId="4C526491">
            <w:pPr>
              <w:autoSpaceDE w:val="0"/>
              <w:autoSpaceDN w:val="0"/>
              <w:adjustRightInd w:val="0"/>
              <w:rPr>
                <w:rFonts w:ascii="Arial" w:hAnsi="Arial" w:cs="Arial"/>
                <w:b w:val="1"/>
                <w:bCs w:val="1"/>
                <w:sz w:val="22"/>
                <w:szCs w:val="22"/>
              </w:rPr>
            </w:pPr>
            <w:r w:rsidRPr="55C24BA2" w:rsidR="0A7E17A8">
              <w:rPr>
                <w:rFonts w:ascii="Arial" w:hAnsi="Arial" w:cs="Arial"/>
                <w:b w:val="1"/>
                <w:bCs w:val="1"/>
                <w:sz w:val="22"/>
                <w:szCs w:val="22"/>
              </w:rPr>
              <w:t>Research Question</w:t>
            </w:r>
          </w:p>
          <w:p w:rsidRPr="006C1FDD" w:rsidR="00F96C3F" w:rsidP="55C24BA2" w:rsidRDefault="00F96C3F" w14:paraId="76C0468A" w14:textId="5EC0642E">
            <w:pPr>
              <w:autoSpaceDE w:val="0"/>
              <w:autoSpaceDN w:val="0"/>
              <w:adjustRightInd w:val="0"/>
              <w:rPr>
                <w:rFonts w:ascii="Arial" w:hAnsi="Arial" w:cs="Arial"/>
                <w:b w:val="0"/>
                <w:bCs w:val="0"/>
                <w:sz w:val="22"/>
                <w:szCs w:val="22"/>
              </w:rPr>
            </w:pPr>
            <w:r w:rsidRPr="55C24BA2" w:rsidR="77343EC1">
              <w:rPr>
                <w:rFonts w:ascii="Arial" w:hAnsi="Arial" w:cs="Arial"/>
                <w:b w:val="0"/>
                <w:bCs w:val="0"/>
                <w:sz w:val="22"/>
                <w:szCs w:val="22"/>
              </w:rPr>
              <w:t>Shaping the Future of Child Protection Policing: A Critical Analysis of Multi-Agency Collaboration in Tackling Child Abuse of Girls in</w:t>
            </w:r>
            <w:r w:rsidRPr="55C24BA2" w:rsidR="5455E115">
              <w:rPr>
                <w:rFonts w:ascii="Arial" w:hAnsi="Arial" w:cs="Arial"/>
                <w:b w:val="0"/>
                <w:bCs w:val="0"/>
                <w:sz w:val="22"/>
                <w:szCs w:val="22"/>
              </w:rPr>
              <w:t xml:space="preserve"> England and Wales.</w:t>
            </w:r>
          </w:p>
        </w:tc>
      </w:tr>
      <w:tr w:rsidRPr="004C3A0B" w:rsidR="00F96C3F" w:rsidTr="55C24BA2" w14:paraId="5601B9CC" w14:textId="77777777">
        <w:trPr>
          <w:trHeight w:val="454"/>
        </w:trPr>
        <w:tc>
          <w:tcPr>
            <w:tcW w:w="297" w:type="pct"/>
            <w:tcMar/>
            <w:vAlign w:val="center"/>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tcMar/>
            <w:vAlign w:val="center"/>
          </w:tcPr>
          <w:p w:rsidRPr="002A152D" w:rsidR="00F96C3F" w:rsidP="55C24BA2" w:rsidRDefault="00F96C3F" w14:paraId="464745D2" w14:textId="2BB9AC9C">
            <w:pPr>
              <w:rPr>
                <w:rFonts w:ascii="Arial" w:hAnsi="Arial" w:cs="Arial"/>
                <w:b w:val="1"/>
                <w:bCs w:val="1"/>
                <w:sz w:val="22"/>
                <w:szCs w:val="22"/>
              </w:rPr>
            </w:pPr>
            <w:r w:rsidRPr="55C24BA2" w:rsidR="0A7E17A8">
              <w:rPr>
                <w:rFonts w:ascii="Arial" w:hAnsi="Arial" w:cs="Arial"/>
                <w:b w:val="1"/>
                <w:bCs w:val="1"/>
                <w:sz w:val="22"/>
                <w:szCs w:val="22"/>
              </w:rPr>
              <w:t>Aims of Research Activit</w:t>
            </w:r>
            <w:r w:rsidRPr="55C24BA2" w:rsidR="1DE78314">
              <w:rPr>
                <w:rFonts w:ascii="Arial" w:hAnsi="Arial" w:cs="Arial"/>
                <w:b w:val="1"/>
                <w:bCs w:val="1"/>
                <w:sz w:val="22"/>
                <w:szCs w:val="22"/>
              </w:rPr>
              <w:t>y</w:t>
            </w:r>
          </w:p>
          <w:p w:rsidRPr="002A152D" w:rsidR="00F96C3F" w:rsidP="55C24BA2" w:rsidRDefault="00F96C3F" w14:paraId="574A3C8C" w14:textId="39ADD592">
            <w:pPr>
              <w:rPr>
                <w:rFonts w:ascii="Arial" w:hAnsi="Arial" w:cs="Arial"/>
                <w:b w:val="0"/>
                <w:bCs w:val="0"/>
                <w:sz w:val="22"/>
                <w:szCs w:val="22"/>
              </w:rPr>
            </w:pPr>
            <w:r w:rsidRPr="55C24BA2" w:rsidR="1DE78314">
              <w:rPr>
                <w:rFonts w:ascii="Arial" w:hAnsi="Arial" w:cs="Arial"/>
                <w:b w:val="0"/>
                <w:bCs w:val="0"/>
                <w:sz w:val="22"/>
                <w:szCs w:val="22"/>
              </w:rPr>
              <w:t xml:space="preserve">This dissertation intends to critically analyse the dynamics of multi-agency collaboration in child protection policing in England and Wales, aiming to </w:t>
            </w:r>
            <w:r w:rsidRPr="55C24BA2" w:rsidR="1DE78314">
              <w:rPr>
                <w:rFonts w:ascii="Arial" w:hAnsi="Arial" w:cs="Arial"/>
                <w:b w:val="0"/>
                <w:bCs w:val="0"/>
                <w:sz w:val="22"/>
                <w:szCs w:val="22"/>
              </w:rPr>
              <w:t>identify</w:t>
            </w:r>
            <w:r w:rsidRPr="55C24BA2" w:rsidR="1DE78314">
              <w:rPr>
                <w:rFonts w:ascii="Arial" w:hAnsi="Arial" w:cs="Arial"/>
                <w:b w:val="0"/>
                <w:bCs w:val="0"/>
                <w:sz w:val="22"/>
                <w:szCs w:val="22"/>
              </w:rPr>
              <w:t xml:space="preserve"> and recommend strategies to enhance joint responses to the abuse of g</w:t>
            </w:r>
            <w:r w:rsidRPr="55C24BA2" w:rsidR="60263E94">
              <w:rPr>
                <w:rFonts w:ascii="Arial" w:hAnsi="Arial" w:cs="Arial"/>
                <w:b w:val="0"/>
                <w:bCs w:val="0"/>
                <w:sz w:val="22"/>
                <w:szCs w:val="22"/>
              </w:rPr>
              <w:t>irls.</w:t>
            </w:r>
          </w:p>
        </w:tc>
      </w:tr>
      <w:tr w:rsidRPr="004C3A0B" w:rsidR="00F96C3F" w:rsidTr="55C24BA2" w14:paraId="15B95D37" w14:textId="77777777">
        <w:trPr>
          <w:trHeight w:val="454"/>
        </w:trPr>
        <w:tc>
          <w:tcPr>
            <w:tcW w:w="297" w:type="pct"/>
            <w:tcMar/>
            <w:vAlign w:val="center"/>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tcMar/>
            <w:vAlign w:val="center"/>
          </w:tcPr>
          <w:p w:rsidRPr="009D2E0B" w:rsidR="00F96C3F" w:rsidP="00A91894"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Pr="004C3A0B" w:rsidR="00F96C3F" w:rsidP="55C24BA2" w:rsidRDefault="00F96C3F" w14:paraId="3456226D" w14:textId="1F054DEA">
            <w:pPr>
              <w:rPr>
                <w:rFonts w:ascii="Arial" w:hAnsi="Arial" w:cs="Arial"/>
              </w:rPr>
            </w:pPr>
            <w:r w:rsidRPr="55C24BA2" w:rsidR="4F86023B">
              <w:rPr>
                <w:rFonts w:ascii="Arial" w:hAnsi="Arial" w:cs="Arial"/>
              </w:rPr>
              <w:t xml:space="preserve">1. </w:t>
            </w:r>
            <w:r w:rsidRPr="55C24BA2" w:rsidR="7DE29663">
              <w:rPr>
                <w:rFonts w:ascii="Arial" w:hAnsi="Arial" w:cs="Arial"/>
              </w:rPr>
              <w:t>To critically explore the historical development of Child Protection Policing.</w:t>
            </w:r>
          </w:p>
          <w:p w:rsidRPr="004C3A0B" w:rsidR="00F96C3F" w:rsidP="55C24BA2" w:rsidRDefault="00F96C3F" w14:paraId="2B047258" w14:textId="46706926">
            <w:pPr>
              <w:rPr>
                <w:rFonts w:ascii="Arial" w:hAnsi="Arial" w:cs="Arial"/>
              </w:rPr>
            </w:pPr>
            <w:r w:rsidRPr="55C24BA2" w:rsidR="7DE29663">
              <w:rPr>
                <w:rFonts w:ascii="Arial" w:hAnsi="Arial" w:cs="Arial"/>
              </w:rPr>
              <w:t>2. To assess the importance of police involvement for cases of abuse against girls being dealt with by social services.</w:t>
            </w:r>
          </w:p>
          <w:p w:rsidRPr="004C3A0B" w:rsidR="00F96C3F" w:rsidP="55C24BA2" w:rsidRDefault="00F96C3F" w14:paraId="195CBC88" w14:textId="1F73F0F9">
            <w:pPr>
              <w:rPr>
                <w:rFonts w:ascii="Arial" w:hAnsi="Arial" w:cs="Arial"/>
              </w:rPr>
            </w:pPr>
            <w:r w:rsidRPr="55C24BA2" w:rsidR="7DE29663">
              <w:rPr>
                <w:rFonts w:ascii="Arial" w:hAnsi="Arial" w:cs="Arial"/>
              </w:rPr>
              <w:t>3. To propose recommendations for increased multi-agency collaboration between police and social services to improve outcomes for girls who are survivors of child abuse.</w:t>
            </w:r>
          </w:p>
        </w:tc>
      </w:tr>
      <w:tr w:rsidRPr="004C3A0B" w:rsidR="00F96C3F" w:rsidTr="55C24BA2" w14:paraId="67275614" w14:textId="77777777">
        <w:trPr>
          <w:trHeight w:val="454"/>
        </w:trPr>
        <w:tc>
          <w:tcPr>
            <w:tcW w:w="297" w:type="pct"/>
            <w:shd w:val="clear" w:color="auto" w:fill="F2F2F2" w:themeFill="background1" w:themeFillShade="F2"/>
            <w:tcMar/>
            <w:vAlign w:val="center"/>
          </w:tcPr>
          <w:p w:rsidRPr="002132F9"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4C3A0B" w:rsidR="00F96C3F" w:rsidP="00A91894"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A91894" w:rsidRDefault="00F96C3F" w14:paraId="580C33AD" w14:textId="573EE6A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55C24BA2" w14:paraId="570BB83E" w14:textId="77777777">
        <w:trPr>
          <w:trHeight w:val="454"/>
        </w:trPr>
        <w:tc>
          <w:tcPr>
            <w:tcW w:w="297" w:type="pct"/>
            <w:tcMar/>
            <w:vAlign w:val="center"/>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4703" w:type="pct"/>
            <w:gridSpan w:val="4"/>
            <w:tcMar/>
            <w:vAlign w:val="center"/>
          </w:tcPr>
          <w:p w:rsidR="455D6FBF" w:rsidP="2B7FFA22" w:rsidRDefault="455D6FBF" w14:paraId="334F4570" w14:textId="59E96725">
            <w:pPr>
              <w:rPr>
                <w:rFonts w:ascii="Arial" w:hAnsi="Arial" w:cs="Arial"/>
                <w:sz w:val="22"/>
                <w:szCs w:val="22"/>
              </w:rPr>
            </w:pPr>
            <w:r w:rsidRPr="55C24BA2" w:rsidR="1BCFA6E7">
              <w:rPr>
                <w:rFonts w:ascii="Arial" w:hAnsi="Arial" w:cs="Arial"/>
                <w:sz w:val="22"/>
                <w:szCs w:val="22"/>
              </w:rPr>
              <w:t xml:space="preserve">To gather primary evidence, a questionnaire will be created. It will </w:t>
            </w:r>
            <w:r w:rsidRPr="55C24BA2" w:rsidR="1BCFA6E7">
              <w:rPr>
                <w:rFonts w:ascii="Arial" w:hAnsi="Arial" w:cs="Arial"/>
                <w:sz w:val="22"/>
                <w:szCs w:val="22"/>
              </w:rPr>
              <w:t>contain</w:t>
            </w:r>
            <w:r w:rsidRPr="55C24BA2" w:rsidR="1BCFA6E7">
              <w:rPr>
                <w:rFonts w:ascii="Arial" w:hAnsi="Arial" w:cs="Arial"/>
                <w:sz w:val="22"/>
                <w:szCs w:val="22"/>
              </w:rPr>
              <w:t xml:space="preserve"> questions surrounding the topic of child abuse and how police forces and other agencies such as social services are effective in their work and roles. A questionn</w:t>
            </w:r>
            <w:r w:rsidRPr="55C24BA2" w:rsidR="3A13D4AF">
              <w:rPr>
                <w:rFonts w:ascii="Arial" w:hAnsi="Arial" w:cs="Arial"/>
                <w:sz w:val="22"/>
                <w:szCs w:val="22"/>
              </w:rPr>
              <w:t xml:space="preserve">aire is important to conduct within research so that there is variety within answers. It also means that bias is </w:t>
            </w:r>
            <w:r w:rsidRPr="55C24BA2" w:rsidR="112FD5A0">
              <w:rPr>
                <w:rFonts w:ascii="Arial" w:hAnsi="Arial" w:cs="Arial"/>
                <w:sz w:val="22"/>
                <w:szCs w:val="22"/>
              </w:rPr>
              <w:t>lowered,</w:t>
            </w:r>
            <w:r w:rsidRPr="55C24BA2" w:rsidR="3A13D4AF">
              <w:rPr>
                <w:rFonts w:ascii="Arial" w:hAnsi="Arial" w:cs="Arial"/>
                <w:sz w:val="22"/>
                <w:szCs w:val="22"/>
              </w:rPr>
              <w:t xml:space="preserve"> and the answers are </w:t>
            </w:r>
            <w:r w:rsidRPr="55C24BA2" w:rsidR="099E4578">
              <w:rPr>
                <w:rFonts w:ascii="Arial" w:hAnsi="Arial" w:cs="Arial"/>
                <w:sz w:val="22"/>
                <w:szCs w:val="22"/>
              </w:rPr>
              <w:t>anonymous,</w:t>
            </w:r>
            <w:r w:rsidRPr="55C24BA2" w:rsidR="3A13D4AF">
              <w:rPr>
                <w:rFonts w:ascii="Arial" w:hAnsi="Arial" w:cs="Arial"/>
                <w:sz w:val="22"/>
                <w:szCs w:val="22"/>
              </w:rPr>
              <w:t xml:space="preserve"> so </w:t>
            </w:r>
            <w:r w:rsidRPr="55C24BA2" w:rsidR="6E5D4BB5">
              <w:rPr>
                <w:rFonts w:ascii="Arial" w:hAnsi="Arial" w:cs="Arial"/>
                <w:sz w:val="22"/>
                <w:szCs w:val="22"/>
              </w:rPr>
              <w:t xml:space="preserve">they are more likely to be truthful and approached </w:t>
            </w:r>
            <w:r w:rsidRPr="55C24BA2" w:rsidR="3A13D4AF">
              <w:rPr>
                <w:rFonts w:ascii="Arial" w:hAnsi="Arial" w:cs="Arial"/>
                <w:sz w:val="22"/>
                <w:szCs w:val="22"/>
              </w:rPr>
              <w:t>direct</w:t>
            </w:r>
            <w:r w:rsidRPr="55C24BA2" w:rsidR="4D725BF4">
              <w:rPr>
                <w:rFonts w:ascii="Arial" w:hAnsi="Arial" w:cs="Arial"/>
                <w:sz w:val="22"/>
                <w:szCs w:val="22"/>
              </w:rPr>
              <w:t>ly</w:t>
            </w:r>
            <w:r w:rsidRPr="55C24BA2" w:rsidR="3A13D4AF">
              <w:rPr>
                <w:rFonts w:ascii="Arial" w:hAnsi="Arial" w:cs="Arial"/>
                <w:sz w:val="22"/>
                <w:szCs w:val="22"/>
              </w:rPr>
              <w:t xml:space="preserve">. </w:t>
            </w:r>
            <w:r w:rsidRPr="55C24BA2" w:rsidR="2F59FF0E">
              <w:rPr>
                <w:rFonts w:ascii="Arial" w:hAnsi="Arial" w:cs="Arial"/>
                <w:sz w:val="22"/>
                <w:szCs w:val="22"/>
              </w:rPr>
              <w:t xml:space="preserve">Anonymity lets </w:t>
            </w:r>
            <w:r w:rsidRPr="55C24BA2" w:rsidR="56CABB35">
              <w:rPr>
                <w:rFonts w:ascii="Arial" w:hAnsi="Arial" w:cs="Arial"/>
                <w:sz w:val="22"/>
                <w:szCs w:val="22"/>
              </w:rPr>
              <w:t xml:space="preserve">the </w:t>
            </w:r>
            <w:r w:rsidRPr="55C24BA2" w:rsidR="2F59FF0E">
              <w:rPr>
                <w:rFonts w:ascii="Arial" w:hAnsi="Arial" w:cs="Arial"/>
                <w:sz w:val="22"/>
                <w:szCs w:val="22"/>
              </w:rPr>
              <w:t xml:space="preserve">participants feel open </w:t>
            </w:r>
            <w:r w:rsidRPr="55C24BA2" w:rsidR="383D8173">
              <w:rPr>
                <w:rFonts w:ascii="Arial" w:hAnsi="Arial" w:cs="Arial"/>
                <w:sz w:val="22"/>
                <w:szCs w:val="22"/>
              </w:rPr>
              <w:t xml:space="preserve">whilst deeply exploring their emotions of such a sensitive topic </w:t>
            </w:r>
            <w:r w:rsidRPr="55C24BA2" w:rsidR="2F59FF0E">
              <w:rPr>
                <w:rFonts w:ascii="Arial" w:hAnsi="Arial" w:cs="Arial"/>
                <w:sz w:val="22"/>
                <w:szCs w:val="22"/>
              </w:rPr>
              <w:t>and the likelihood of honesty is far greater</w:t>
            </w:r>
            <w:r w:rsidRPr="55C24BA2" w:rsidR="7FE1417C">
              <w:rPr>
                <w:rFonts w:ascii="Arial" w:hAnsi="Arial" w:cs="Arial"/>
                <w:sz w:val="22"/>
                <w:szCs w:val="22"/>
              </w:rPr>
              <w:t>; therefore, the entirety of the questionnaire will be filled in with anonymity.</w:t>
            </w:r>
          </w:p>
          <w:p w:rsidR="5F7A14FB" w:rsidP="55C24BA2" w:rsidRDefault="5F7A14FB" w14:paraId="1B5AB2F5" w14:textId="77B56337">
            <w:pPr>
              <w:rPr>
                <w:rFonts w:ascii="Arial" w:hAnsi="Arial" w:cs="Arial"/>
                <w:sz w:val="22"/>
                <w:szCs w:val="22"/>
              </w:rPr>
            </w:pPr>
            <w:r w:rsidRPr="55C24BA2" w:rsidR="5F7A14FB">
              <w:rPr>
                <w:rFonts w:ascii="Arial" w:hAnsi="Arial" w:cs="Arial"/>
                <w:sz w:val="22"/>
                <w:szCs w:val="22"/>
              </w:rPr>
              <w:t>Quantitative data will be collected through closed questions</w:t>
            </w:r>
            <w:r w:rsidRPr="55C24BA2" w:rsidR="6813AFB3">
              <w:rPr>
                <w:rFonts w:ascii="Arial" w:hAnsi="Arial" w:cs="Arial"/>
                <w:sz w:val="22"/>
                <w:szCs w:val="22"/>
              </w:rPr>
              <w:t>,</w:t>
            </w:r>
            <w:r w:rsidRPr="55C24BA2" w:rsidR="5F7A14FB">
              <w:rPr>
                <w:rFonts w:ascii="Arial" w:hAnsi="Arial" w:cs="Arial"/>
                <w:sz w:val="22"/>
                <w:szCs w:val="22"/>
              </w:rPr>
              <w:t xml:space="preserve"> where percentages and figures are presented to show the numerical results, which will be useful for comparing other numerical figure </w:t>
            </w:r>
            <w:r w:rsidRPr="55C24BA2" w:rsidR="3E1C4167">
              <w:rPr>
                <w:rFonts w:ascii="Arial" w:hAnsi="Arial" w:cs="Arial"/>
                <w:sz w:val="22"/>
                <w:szCs w:val="22"/>
              </w:rPr>
              <w:t>data.</w:t>
            </w:r>
          </w:p>
          <w:p w:rsidR="52DA7077" w:rsidP="2B7FFA22" w:rsidRDefault="52DA7077" w14:paraId="1734F7BA" w14:textId="330592EC">
            <w:pPr>
              <w:rPr>
                <w:rFonts w:ascii="Arial" w:hAnsi="Arial" w:cs="Arial"/>
                <w:sz w:val="22"/>
                <w:szCs w:val="22"/>
              </w:rPr>
            </w:pPr>
            <w:r w:rsidRPr="55C24BA2" w:rsidR="5F7A14FB">
              <w:rPr>
                <w:rFonts w:ascii="Arial" w:hAnsi="Arial" w:cs="Arial"/>
                <w:sz w:val="22"/>
                <w:szCs w:val="22"/>
              </w:rPr>
              <w:t>Qualitative data will be collected through open</w:t>
            </w:r>
            <w:r w:rsidRPr="55C24BA2" w:rsidR="6C307FD0">
              <w:rPr>
                <w:rFonts w:ascii="Arial" w:hAnsi="Arial" w:cs="Arial"/>
                <w:sz w:val="22"/>
                <w:szCs w:val="22"/>
              </w:rPr>
              <w:t>-</w:t>
            </w:r>
            <w:r w:rsidRPr="55C24BA2" w:rsidR="5F7A14FB">
              <w:rPr>
                <w:rFonts w:ascii="Arial" w:hAnsi="Arial" w:cs="Arial"/>
                <w:sz w:val="22"/>
                <w:szCs w:val="22"/>
              </w:rPr>
              <w:t>ended questions</w:t>
            </w:r>
            <w:r w:rsidRPr="55C24BA2" w:rsidR="579C6FC7">
              <w:rPr>
                <w:rFonts w:ascii="Arial" w:hAnsi="Arial" w:cs="Arial"/>
                <w:sz w:val="22"/>
                <w:szCs w:val="22"/>
              </w:rPr>
              <w:t>,</w:t>
            </w:r>
            <w:r w:rsidRPr="55C24BA2" w:rsidR="5F7A14FB">
              <w:rPr>
                <w:rFonts w:ascii="Arial" w:hAnsi="Arial" w:cs="Arial"/>
                <w:sz w:val="22"/>
                <w:szCs w:val="22"/>
              </w:rPr>
              <w:t xml:space="preserve"> where the participants have the space to write their own thoughts, </w:t>
            </w:r>
            <w:r w:rsidRPr="55C24BA2" w:rsidR="5F7A14FB">
              <w:rPr>
                <w:rFonts w:ascii="Arial" w:hAnsi="Arial" w:cs="Arial"/>
                <w:sz w:val="22"/>
                <w:szCs w:val="22"/>
              </w:rPr>
              <w:t>opinions</w:t>
            </w:r>
            <w:r w:rsidRPr="55C24BA2" w:rsidR="5F7A14FB">
              <w:rPr>
                <w:rFonts w:ascii="Arial" w:hAnsi="Arial" w:cs="Arial"/>
                <w:sz w:val="22"/>
                <w:szCs w:val="22"/>
              </w:rPr>
              <w:t xml:space="preserve"> and experiences on the topic. This is important to ensure that there is a wide range of </w:t>
            </w:r>
            <w:r w:rsidRPr="55C24BA2" w:rsidR="7F87FC45">
              <w:rPr>
                <w:rFonts w:ascii="Arial" w:hAnsi="Arial" w:cs="Arial"/>
                <w:sz w:val="22"/>
                <w:szCs w:val="22"/>
              </w:rPr>
              <w:t xml:space="preserve">inclusive </w:t>
            </w:r>
            <w:r w:rsidRPr="55C24BA2" w:rsidR="5F7A14FB">
              <w:rPr>
                <w:rFonts w:ascii="Arial" w:hAnsi="Arial" w:cs="Arial"/>
                <w:sz w:val="22"/>
                <w:szCs w:val="22"/>
              </w:rPr>
              <w:t>data produced</w:t>
            </w:r>
            <w:r w:rsidRPr="55C24BA2" w:rsidR="21A8ADA6">
              <w:rPr>
                <w:rFonts w:ascii="Arial" w:hAnsi="Arial" w:cs="Arial"/>
                <w:sz w:val="22"/>
                <w:szCs w:val="22"/>
              </w:rPr>
              <w:t>.</w:t>
            </w:r>
          </w:p>
          <w:p w:rsidRPr="004C3A0B" w:rsidR="00F96C3F" w:rsidP="2B7FFA22" w:rsidRDefault="00F96C3F" w14:paraId="108EF2F7" w14:textId="32857B05">
            <w:pPr>
              <w:rPr>
                <w:rFonts w:ascii="Arial" w:hAnsi="Arial" w:cs="Arial"/>
                <w:sz w:val="22"/>
                <w:szCs w:val="22"/>
              </w:rPr>
            </w:pPr>
          </w:p>
        </w:tc>
      </w:tr>
      <w:tr w:rsidRPr="004C3A0B" w:rsidR="00B23BFF" w:rsidTr="55C24BA2" w14:paraId="616401B3" w14:textId="77777777">
        <w:trPr>
          <w:trHeight w:val="454"/>
        </w:trPr>
        <w:tc>
          <w:tcPr>
            <w:tcW w:w="297" w:type="pct"/>
            <w:shd w:val="clear" w:color="auto" w:fill="F2F2F2" w:themeFill="background1" w:themeFillShade="F2"/>
            <w:tcMar/>
            <w:vAlign w:val="center"/>
          </w:tcPr>
          <w:p w:rsidRPr="002132F9" w:rsidR="00B23BFF" w:rsidP="00A91894" w:rsidRDefault="00113E57" w14:paraId="1A2F941A" w14:textId="3DBCC5E8">
            <w:pPr>
              <w:spacing w:before="120"/>
              <w:rPr>
                <w:rFonts w:ascii="Arial" w:hAnsi="Arial" w:cs="Arial"/>
                <w:bCs/>
                <w:sz w:val="22"/>
                <w:szCs w:val="22"/>
              </w:rPr>
            </w:pPr>
            <w:r>
              <w:br w:type="page"/>
            </w:r>
          </w:p>
        </w:tc>
        <w:tc>
          <w:tcPr>
            <w:tcW w:w="4703" w:type="pct"/>
            <w:gridSpan w:val="4"/>
            <w:shd w:val="clear" w:color="auto" w:fill="F2F2F2" w:themeFill="background1" w:themeFillShade="F2"/>
            <w:tcMar/>
            <w:vAlign w:val="center"/>
          </w:tcPr>
          <w:p w:rsidRPr="004C3A0B" w:rsidR="00B23BFF" w:rsidP="00A91894"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55C24BA2" w14:paraId="45A3F649" w14:textId="77777777">
        <w:trPr>
          <w:trHeight w:val="454"/>
        </w:trPr>
        <w:tc>
          <w:tcPr>
            <w:tcW w:w="297" w:type="pct"/>
            <w:tcMar/>
            <w:vAlign w:val="center"/>
          </w:tcPr>
          <w:p w:rsidRPr="00F87E26"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4703" w:type="pct"/>
            <w:gridSpan w:val="4"/>
            <w:tcMar/>
            <w:vAlign w:val="center"/>
          </w:tcPr>
          <w:p w:rsidR="153491CA" w:rsidP="55C24BA2" w:rsidRDefault="153491CA" w14:paraId="1998AA13" w14:textId="4B88FD1E">
            <w:pPr>
              <w:rPr>
                <w:rFonts w:ascii="Arial" w:hAnsi="Arial" w:cs="Arial"/>
                <w:sz w:val="22"/>
                <w:szCs w:val="22"/>
              </w:rPr>
            </w:pPr>
            <w:r w:rsidRPr="55C24BA2" w:rsidR="153491CA">
              <w:rPr>
                <w:rFonts w:ascii="Arial" w:hAnsi="Arial" w:cs="Arial"/>
                <w:sz w:val="22"/>
                <w:szCs w:val="22"/>
              </w:rPr>
              <w:t>University campus</w:t>
            </w:r>
            <w:r w:rsidRPr="55C24BA2" w:rsidR="702B12B0">
              <w:rPr>
                <w:rFonts w:ascii="Arial" w:hAnsi="Arial" w:cs="Arial"/>
                <w:sz w:val="22"/>
                <w:szCs w:val="22"/>
              </w:rPr>
              <w:t>.</w:t>
            </w:r>
          </w:p>
          <w:p w:rsidRPr="004C3A0B" w:rsidR="00B23BFF" w:rsidP="2B7FFA22" w:rsidRDefault="00B23BFF" w14:paraId="1E4484B6" w14:textId="47D06318">
            <w:pPr>
              <w:rPr>
                <w:rFonts w:ascii="Arial" w:hAnsi="Arial" w:cs="Arial"/>
                <w:sz w:val="22"/>
                <w:szCs w:val="22"/>
              </w:rPr>
            </w:pPr>
          </w:p>
        </w:tc>
      </w:tr>
      <w:tr w:rsidRPr="004C3A0B" w:rsidR="00B23BFF" w:rsidTr="55C24BA2" w14:paraId="36DBF717" w14:textId="77777777">
        <w:trPr>
          <w:trHeight w:val="454"/>
        </w:trPr>
        <w:tc>
          <w:tcPr>
            <w:tcW w:w="297" w:type="pct"/>
            <w:shd w:val="clear" w:color="auto" w:fill="F2F2F2" w:themeFill="background1" w:themeFillShade="F2"/>
            <w:tcMar/>
            <w:vAlign w:val="center"/>
          </w:tcPr>
          <w:p w:rsidRPr="002132F9"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4C3A0B" w:rsidR="00B23BFF" w:rsidP="00A91894"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A91894"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55C24BA2" w14:paraId="168B9192" w14:textId="77777777">
        <w:trPr>
          <w:trHeight w:val="454"/>
        </w:trPr>
        <w:tc>
          <w:tcPr>
            <w:tcW w:w="297" w:type="pct"/>
            <w:tcMar/>
            <w:vAlign w:val="center"/>
          </w:tcPr>
          <w:p w:rsidRPr="00F87E26"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4703" w:type="pct"/>
            <w:gridSpan w:val="4"/>
            <w:tcMar/>
            <w:vAlign w:val="center"/>
          </w:tcPr>
          <w:p w:rsidR="00B23BFF" w:rsidP="00A91894" w:rsidRDefault="00B23BFF" w14:paraId="2FA30699" w14:textId="54C1E45E">
            <w:pPr>
              <w:rPr>
                <w:rFonts w:ascii="Arial" w:hAnsi="Arial" w:cs="Arial"/>
                <w:sz w:val="22"/>
                <w:szCs w:val="22"/>
              </w:rPr>
            </w:pPr>
          </w:p>
          <w:p w:rsidR="00B23BFF" w:rsidP="00A91894" w:rsidRDefault="00B23BFF" w14:paraId="1C40DBDF" w14:textId="77777777">
            <w:pPr>
              <w:rPr>
                <w:rFonts w:ascii="Arial" w:hAnsi="Arial" w:cs="Arial"/>
                <w:sz w:val="22"/>
                <w:szCs w:val="22"/>
              </w:rPr>
            </w:pP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13567" w14:paraId="74C62449" w14:textId="77777777">
        <w:trPr>
          <w:trHeight w:val="383"/>
        </w:trPr>
        <w:tc>
          <w:tcPr>
            <w:tcW w:w="567" w:type="dxa"/>
            <w:vMerge w:val="restart"/>
            <w:shd w:val="clear" w:color="auto" w:fill="F2F2F2" w:themeFill="background1" w:themeFillShade="F2"/>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4942B0" w:rsidP="00A91894" w:rsidRDefault="001F2EFF" w14:paraId="3D1F4C7D" w14:textId="1E0B0D2F">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913567" w14:paraId="6F8B02DF" w14:textId="77777777">
        <w:trPr>
          <w:trHeight w:val="218"/>
        </w:trPr>
        <w:tc>
          <w:tcPr>
            <w:tcW w:w="567" w:type="dxa"/>
            <w:vMerge/>
            <w:shd w:val="clear" w:color="auto" w:fill="F2F2F2" w:themeFill="background1" w:themeFillShade="F2"/>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A91894" w:rsidRDefault="00E725A6"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00913567" w14:paraId="4D07821D" w14:textId="77777777">
        <w:tc>
          <w:tcPr>
            <w:tcW w:w="567" w:type="dxa"/>
            <w:shd w:val="clear" w:color="auto" w:fill="FFFFFF" w:themeFill="background1"/>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55C24BA2" w14:paraId="24A2C2BB" w14:textId="77777777">
        <w:tc>
          <w:tcPr>
            <w:tcW w:w="562" w:type="dxa"/>
            <w:shd w:val="clear" w:color="auto" w:fill="F2F2F2" w:themeFill="background1" w:themeFillShade="F2"/>
            <w:tcMar/>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Mar/>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55C24BA2" w14:paraId="43A5008F" w14:textId="77777777">
        <w:trPr>
          <w:trHeight w:val="439"/>
        </w:trPr>
        <w:tc>
          <w:tcPr>
            <w:tcW w:w="562" w:type="dxa"/>
            <w:shd w:val="clear" w:color="auto" w:fill="F2F2F2" w:themeFill="background1" w:themeFillShade="F2"/>
            <w:tcMar/>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tcMar/>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907DAC" w14:paraId="394640C1" w14:textId="36BF3C0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572F10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55C24BA2" w14:paraId="22C5B379" w14:textId="77777777">
        <w:trPr>
          <w:trHeight w:val="403"/>
        </w:trPr>
        <w:tc>
          <w:tcPr>
            <w:tcW w:w="562" w:type="dxa"/>
            <w:shd w:val="clear" w:color="auto" w:fill="F2F2F2" w:themeFill="background1" w:themeFillShade="F2"/>
            <w:tcMar/>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tcMar/>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907DAC" w14:paraId="12B75369" w14:textId="44BF8EF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1E078D5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55C24BA2" w14:paraId="1B7FDA9F" w14:textId="77777777">
        <w:trPr>
          <w:trHeight w:val="439"/>
        </w:trPr>
        <w:tc>
          <w:tcPr>
            <w:tcW w:w="562" w:type="dxa"/>
            <w:shd w:val="clear" w:color="auto" w:fill="F2F2F2" w:themeFill="background1" w:themeFillShade="F2"/>
            <w:tcMar/>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tcMar/>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907DAC" w14:paraId="0797EDC1" w14:textId="2895912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6A88C1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55C24BA2" w14:paraId="069311FE" w14:textId="77777777">
        <w:trPr>
          <w:trHeight w:val="403"/>
        </w:trPr>
        <w:tc>
          <w:tcPr>
            <w:tcW w:w="562" w:type="dxa"/>
            <w:shd w:val="clear" w:color="auto" w:fill="F2F2F2" w:themeFill="background1" w:themeFillShade="F2"/>
            <w:tcMar/>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tcMar/>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907DAC" w14:paraId="51DF3D5C" w14:textId="46799BA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7C41E24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55C24BA2" w14:paraId="20DCF812" w14:textId="77777777">
        <w:trPr>
          <w:trHeight w:val="403"/>
        </w:trPr>
        <w:tc>
          <w:tcPr>
            <w:tcW w:w="562" w:type="dxa"/>
            <w:shd w:val="clear" w:color="auto" w:fill="F2F2F2" w:themeFill="background1" w:themeFillShade="F2"/>
            <w:tcMar/>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tcMar/>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907DAC" w14:paraId="19D25CE2" w14:textId="4B0EC10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364219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55C24BA2" w14:paraId="1481C578" w14:textId="77777777">
        <w:trPr>
          <w:trHeight w:val="439"/>
        </w:trPr>
        <w:tc>
          <w:tcPr>
            <w:tcW w:w="562" w:type="dxa"/>
            <w:shd w:val="clear" w:color="auto" w:fill="F2F2F2" w:themeFill="background1" w:themeFillShade="F2"/>
            <w:tcMar/>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tcMar/>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907DAC" w14:paraId="04B58489" w14:textId="61AC5C7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42AA260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55C24BA2" w14:paraId="11978267" w14:textId="77777777">
        <w:trPr>
          <w:trHeight w:val="403"/>
        </w:trPr>
        <w:tc>
          <w:tcPr>
            <w:tcW w:w="562" w:type="dxa"/>
            <w:shd w:val="clear" w:color="auto" w:fill="F2F2F2" w:themeFill="background1" w:themeFillShade="F2"/>
            <w:tcMar/>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tcMar/>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907DAC" w14:paraId="465FBFBF" w14:textId="3FBEC2E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624BD0D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55C24BA2" w14:paraId="75FA926E" w14:textId="77777777">
        <w:trPr>
          <w:trHeight w:val="403"/>
        </w:trPr>
        <w:tc>
          <w:tcPr>
            <w:tcW w:w="562" w:type="dxa"/>
            <w:shd w:val="clear" w:color="auto" w:fill="F2F2F2" w:themeFill="background1" w:themeFillShade="F2"/>
            <w:tcMar/>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tcMar/>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55C24BA2" w14:paraId="497D7EFB" w14:textId="77777777">
        <w:trPr>
          <w:trHeight w:val="403"/>
        </w:trPr>
        <w:tc>
          <w:tcPr>
            <w:tcW w:w="562" w:type="dxa"/>
            <w:tcMar/>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tcMar/>
            <w:vAlign w:val="center"/>
          </w:tcPr>
          <w:p w:rsidR="00D107AC" w:rsidP="00A91894" w:rsidRDefault="00E825DF" w14:paraId="74130C3A" w14:textId="29851DBB">
            <w:pPr>
              <w:rPr>
                <w:rFonts w:ascii="Arial" w:hAnsi="Arial" w:cs="Arial"/>
              </w:rPr>
            </w:pPr>
            <w:r w:rsidRPr="55C24BA2" w:rsidR="1A0AFB6D">
              <w:rPr>
                <w:rFonts w:ascii="Arial" w:hAnsi="Arial" w:cs="Arial"/>
              </w:rPr>
              <w:t xml:space="preserve">The research would allow for a prosperous Wales due to the success of </w:t>
            </w:r>
            <w:r w:rsidRPr="55C24BA2" w:rsidR="329CB2BF">
              <w:rPr>
                <w:rFonts w:ascii="Arial" w:hAnsi="Arial" w:cs="Arial"/>
              </w:rPr>
              <w:t xml:space="preserve">understanding the aid that policing does hold when it comes to combatting child abuse </w:t>
            </w:r>
            <w:r w:rsidRPr="55C24BA2" w:rsidR="34A67819">
              <w:rPr>
                <w:rFonts w:ascii="Arial" w:hAnsi="Arial" w:cs="Arial"/>
              </w:rPr>
              <w:t xml:space="preserve">against girls </w:t>
            </w:r>
            <w:r w:rsidRPr="55C24BA2" w:rsidR="329CB2BF">
              <w:rPr>
                <w:rFonts w:ascii="Arial" w:hAnsi="Arial" w:cs="Arial"/>
              </w:rPr>
              <w:t xml:space="preserve">in the </w:t>
            </w:r>
            <w:r w:rsidRPr="55C24BA2" w:rsidR="30BAF3EE">
              <w:rPr>
                <w:rFonts w:ascii="Arial" w:hAnsi="Arial" w:cs="Arial"/>
              </w:rPr>
              <w:t>England and Wales</w:t>
            </w:r>
            <w:r w:rsidRPr="55C24BA2" w:rsidR="329CB2BF">
              <w:rPr>
                <w:rFonts w:ascii="Arial" w:hAnsi="Arial" w:cs="Arial"/>
              </w:rPr>
              <w:t xml:space="preserve">. It is sometimes thought that only social services </w:t>
            </w:r>
            <w:r w:rsidRPr="55C24BA2" w:rsidR="2025F231">
              <w:rPr>
                <w:rFonts w:ascii="Arial" w:hAnsi="Arial" w:cs="Arial"/>
              </w:rPr>
              <w:t>deal</w:t>
            </w:r>
            <w:r w:rsidRPr="55C24BA2" w:rsidR="329CB2BF">
              <w:rPr>
                <w:rFonts w:ascii="Arial" w:hAnsi="Arial" w:cs="Arial"/>
              </w:rPr>
              <w:t xml:space="preserve"> with child abuse </w:t>
            </w:r>
            <w:r w:rsidRPr="55C24BA2" w:rsidR="520C83C8">
              <w:rPr>
                <w:rFonts w:ascii="Arial" w:hAnsi="Arial" w:cs="Arial"/>
              </w:rPr>
              <w:t>cases,</w:t>
            </w:r>
            <w:r w:rsidRPr="55C24BA2" w:rsidR="329CB2BF">
              <w:rPr>
                <w:rFonts w:ascii="Arial" w:hAnsi="Arial" w:cs="Arial"/>
              </w:rPr>
              <w:t xml:space="preserve"> but it goes far beyond one sector, which is where multi-agency collaboration </w:t>
            </w:r>
            <w:r w:rsidRPr="55C24BA2" w:rsidR="520C83C8">
              <w:rPr>
                <w:rFonts w:ascii="Arial" w:hAnsi="Arial" w:cs="Arial"/>
              </w:rPr>
              <w:t>appears</w:t>
            </w:r>
            <w:r w:rsidRPr="55C24BA2" w:rsidR="329CB2BF">
              <w:rPr>
                <w:rFonts w:ascii="Arial" w:hAnsi="Arial" w:cs="Arial"/>
              </w:rPr>
              <w:t xml:space="preserve"> and takes preventing abuse to children </w:t>
            </w:r>
            <w:r w:rsidRPr="55C24BA2" w:rsidR="591CD4A7">
              <w:rPr>
                <w:rFonts w:ascii="Arial" w:hAnsi="Arial" w:cs="Arial"/>
              </w:rPr>
              <w:t xml:space="preserve">to a </w:t>
            </w:r>
            <w:r w:rsidRPr="55C24BA2" w:rsidR="2025F231">
              <w:rPr>
                <w:rFonts w:ascii="Arial" w:hAnsi="Arial" w:cs="Arial"/>
              </w:rPr>
              <w:t>wealthier</w:t>
            </w:r>
            <w:r w:rsidRPr="55C24BA2" w:rsidR="591CD4A7">
              <w:rPr>
                <w:rFonts w:ascii="Arial" w:hAnsi="Arial" w:cs="Arial"/>
              </w:rPr>
              <w:t xml:space="preserve"> culture of </w:t>
            </w:r>
            <w:r w:rsidRPr="55C24BA2" w:rsidR="390C61AE">
              <w:rPr>
                <w:rFonts w:ascii="Arial" w:hAnsi="Arial" w:cs="Arial"/>
              </w:rPr>
              <w:t>well-being.</w:t>
            </w:r>
          </w:p>
          <w:p w:rsidR="003D5F6C" w:rsidP="00A91894" w:rsidRDefault="003D5F6C" w14:paraId="222AE216" w14:textId="1FBAA9C6">
            <w:pPr>
              <w:rPr>
                <w:rFonts w:ascii="Arial" w:hAnsi="Arial" w:cs="Arial"/>
              </w:rPr>
            </w:pPr>
            <w:r w:rsidRPr="55C24BA2" w:rsidR="591CD4A7">
              <w:rPr>
                <w:rFonts w:ascii="Arial" w:hAnsi="Arial" w:cs="Arial"/>
              </w:rPr>
              <w:t xml:space="preserve">A resilient Wales </w:t>
            </w:r>
            <w:r w:rsidRPr="55C24BA2" w:rsidR="22F15D81">
              <w:rPr>
                <w:rFonts w:ascii="Arial" w:hAnsi="Arial" w:cs="Arial"/>
              </w:rPr>
              <w:t xml:space="preserve">is created through this research </w:t>
            </w:r>
            <w:r w:rsidRPr="55C24BA2" w:rsidR="02F18138">
              <w:rPr>
                <w:rFonts w:ascii="Arial" w:hAnsi="Arial" w:cs="Arial"/>
              </w:rPr>
              <w:t xml:space="preserve">by </w:t>
            </w:r>
            <w:r w:rsidRPr="55C24BA2" w:rsidR="22F15D81">
              <w:rPr>
                <w:rFonts w:ascii="Arial" w:hAnsi="Arial" w:cs="Arial"/>
              </w:rPr>
              <w:t>exploring the barriers that have been overcome by police forces, such as South Wales Police</w:t>
            </w:r>
            <w:r w:rsidRPr="55C24BA2" w:rsidR="7CDDD33A">
              <w:rPr>
                <w:rFonts w:ascii="Arial" w:hAnsi="Arial" w:cs="Arial"/>
              </w:rPr>
              <w:t xml:space="preserve">, and the discipline and motivation that drives </w:t>
            </w:r>
            <w:r w:rsidRPr="55C24BA2" w:rsidR="66CB1BFF">
              <w:rPr>
                <w:rFonts w:ascii="Arial" w:hAnsi="Arial" w:cs="Arial"/>
              </w:rPr>
              <w:t xml:space="preserve">the change that </w:t>
            </w:r>
            <w:r w:rsidRPr="55C24BA2" w:rsidR="2AA73D8D">
              <w:rPr>
                <w:rFonts w:ascii="Arial" w:hAnsi="Arial" w:cs="Arial"/>
              </w:rPr>
              <w:t xml:space="preserve">betters the </w:t>
            </w:r>
            <w:r w:rsidRPr="55C24BA2" w:rsidR="66CB1BFF">
              <w:rPr>
                <w:rFonts w:ascii="Arial" w:hAnsi="Arial" w:cs="Arial"/>
              </w:rPr>
              <w:t>country for the future generations.</w:t>
            </w:r>
            <w:r w:rsidRPr="55C24BA2" w:rsidR="7CA31C15">
              <w:rPr>
                <w:rFonts w:ascii="Arial" w:hAnsi="Arial" w:cs="Arial"/>
              </w:rPr>
              <w:t xml:space="preserve"> The adaptions cont</w:t>
            </w:r>
            <w:r w:rsidRPr="55C24BA2" w:rsidR="31784F2D">
              <w:rPr>
                <w:rFonts w:ascii="Arial" w:hAnsi="Arial" w:cs="Arial"/>
              </w:rPr>
              <w:t>ri</w:t>
            </w:r>
            <w:r w:rsidRPr="55C24BA2" w:rsidR="7CA31C15">
              <w:rPr>
                <w:rFonts w:ascii="Arial" w:hAnsi="Arial" w:cs="Arial"/>
              </w:rPr>
              <w:t>buted to change outcomes for children facing abuse implies resilience of joint agency sectors.</w:t>
            </w:r>
          </w:p>
          <w:p w:rsidR="008E5DCF" w:rsidP="00A91894" w:rsidRDefault="008E5DCF" w14:paraId="0B07B8DE" w14:textId="35C28AA6">
            <w:pPr>
              <w:rPr>
                <w:rFonts w:ascii="Arial" w:hAnsi="Arial" w:cs="Arial"/>
              </w:rPr>
            </w:pPr>
            <w:r>
              <w:rPr>
                <w:rFonts w:ascii="Arial" w:hAnsi="Arial" w:cs="Arial"/>
              </w:rPr>
              <w:t xml:space="preserve">Research undertaken in this dissertation would </w:t>
            </w:r>
            <w:r w:rsidR="00627B01">
              <w:rPr>
                <w:rFonts w:ascii="Arial" w:hAnsi="Arial" w:cs="Arial"/>
              </w:rPr>
              <w:t xml:space="preserve">form a healthier Wales as </w:t>
            </w:r>
            <w:r w:rsidR="0087468A">
              <w:rPr>
                <w:rFonts w:ascii="Arial" w:hAnsi="Arial" w:cs="Arial"/>
              </w:rPr>
              <w:t xml:space="preserve">child abuse </w:t>
            </w:r>
            <w:r w:rsidR="008B2F05">
              <w:rPr>
                <w:rFonts w:ascii="Arial" w:hAnsi="Arial" w:cs="Arial"/>
              </w:rPr>
              <w:t xml:space="preserve">multi-agencies would have greater recognition and therefore, hopefully a better </w:t>
            </w:r>
            <w:r w:rsidR="00AA461A">
              <w:rPr>
                <w:rFonts w:ascii="Arial" w:hAnsi="Arial" w:cs="Arial"/>
              </w:rPr>
              <w:t>budget and resources so that children thrive in healthy environments, physically and mentally.</w:t>
            </w:r>
          </w:p>
          <w:p w:rsidR="00AA461A" w:rsidP="00A91894" w:rsidRDefault="00AA461A" w14:paraId="5E78F84D" w14:textId="3DA62F2E">
            <w:pPr>
              <w:rPr>
                <w:rFonts w:ascii="Arial" w:hAnsi="Arial" w:cs="Arial"/>
              </w:rPr>
            </w:pPr>
            <w:r w:rsidRPr="55C24BA2" w:rsidR="511AB87A">
              <w:rPr>
                <w:rFonts w:ascii="Arial" w:hAnsi="Arial" w:cs="Arial"/>
              </w:rPr>
              <w:t xml:space="preserve">A more equal Wales would </w:t>
            </w:r>
            <w:r w:rsidRPr="55C24BA2" w:rsidR="3D5100E3">
              <w:rPr>
                <w:rFonts w:ascii="Arial" w:hAnsi="Arial" w:cs="Arial"/>
              </w:rPr>
              <w:t>form</w:t>
            </w:r>
            <w:r w:rsidRPr="55C24BA2" w:rsidR="511AB87A">
              <w:rPr>
                <w:rFonts w:ascii="Arial" w:hAnsi="Arial" w:cs="Arial"/>
              </w:rPr>
              <w:t xml:space="preserve"> </w:t>
            </w:r>
            <w:r w:rsidRPr="55C24BA2" w:rsidR="5F383121">
              <w:rPr>
                <w:rFonts w:ascii="Arial" w:hAnsi="Arial" w:cs="Arial"/>
              </w:rPr>
              <w:t xml:space="preserve">due to this dissertation because highlighted challenges </w:t>
            </w:r>
            <w:r w:rsidRPr="55C24BA2" w:rsidR="087FC920">
              <w:rPr>
                <w:rFonts w:ascii="Arial" w:hAnsi="Arial" w:cs="Arial"/>
              </w:rPr>
              <w:t xml:space="preserve">and successes </w:t>
            </w:r>
            <w:r w:rsidRPr="55C24BA2" w:rsidR="255B7F31">
              <w:rPr>
                <w:rFonts w:ascii="Arial" w:hAnsi="Arial" w:cs="Arial"/>
              </w:rPr>
              <w:t xml:space="preserve">tackled </w:t>
            </w:r>
            <w:r w:rsidRPr="55C24BA2" w:rsidR="5F383121">
              <w:rPr>
                <w:rFonts w:ascii="Arial" w:hAnsi="Arial" w:cs="Arial"/>
              </w:rPr>
              <w:t xml:space="preserve">by cross-sector agencies </w:t>
            </w:r>
            <w:r w:rsidRPr="55C24BA2" w:rsidR="087FC920">
              <w:rPr>
                <w:rFonts w:ascii="Arial" w:hAnsi="Arial" w:cs="Arial"/>
              </w:rPr>
              <w:t xml:space="preserve">would highlight </w:t>
            </w:r>
            <w:r w:rsidRPr="55C24BA2" w:rsidR="3C3DD769">
              <w:rPr>
                <w:rFonts w:ascii="Arial" w:hAnsi="Arial" w:cs="Arial"/>
              </w:rPr>
              <w:t xml:space="preserve">factors dealt with from all parties which will </w:t>
            </w:r>
            <w:r w:rsidRPr="55C24BA2" w:rsidR="221BE6E6">
              <w:rPr>
                <w:rFonts w:ascii="Arial" w:hAnsi="Arial" w:cs="Arial"/>
              </w:rPr>
              <w:t xml:space="preserve">hopefully </w:t>
            </w:r>
            <w:r w:rsidRPr="55C24BA2" w:rsidR="221BE6E6">
              <w:rPr>
                <w:rFonts w:ascii="Arial" w:hAnsi="Arial" w:cs="Arial"/>
              </w:rPr>
              <w:t>open access</w:t>
            </w:r>
            <w:r w:rsidRPr="55C24BA2" w:rsidR="221BE6E6">
              <w:rPr>
                <w:rFonts w:ascii="Arial" w:hAnsi="Arial" w:cs="Arial"/>
              </w:rPr>
              <w:t xml:space="preserve"> for</w:t>
            </w:r>
            <w:r w:rsidRPr="55C24BA2" w:rsidR="3C3DD769">
              <w:rPr>
                <w:rFonts w:ascii="Arial" w:hAnsi="Arial" w:cs="Arial"/>
              </w:rPr>
              <w:t xml:space="preserve"> aid to communities</w:t>
            </w:r>
            <w:r w:rsidRPr="55C24BA2" w:rsidR="3ACFDFEC">
              <w:rPr>
                <w:rFonts w:ascii="Arial" w:hAnsi="Arial" w:cs="Arial"/>
              </w:rPr>
              <w:t>, in England and Wales.</w:t>
            </w:r>
          </w:p>
          <w:p w:rsidR="5979945B" w:rsidP="55C24BA2" w:rsidRDefault="5979945B" w14:paraId="3115DA44" w14:textId="524C0752">
            <w:pPr>
              <w:rPr>
                <w:rFonts w:ascii="Arial" w:hAnsi="Arial" w:cs="Arial"/>
              </w:rPr>
            </w:pPr>
            <w:r w:rsidRPr="55C24BA2" w:rsidR="5979945B">
              <w:rPr>
                <w:rFonts w:ascii="Arial" w:hAnsi="Arial" w:cs="Arial"/>
              </w:rPr>
              <w:t xml:space="preserve">Cohesive communities across </w:t>
            </w:r>
            <w:r w:rsidRPr="55C24BA2" w:rsidR="0D139B89">
              <w:rPr>
                <w:rFonts w:ascii="Arial" w:hAnsi="Arial" w:cs="Arial"/>
              </w:rPr>
              <w:t>Wales</w:t>
            </w:r>
            <w:r w:rsidRPr="55C24BA2" w:rsidR="5979945B">
              <w:rPr>
                <w:rFonts w:ascii="Arial" w:hAnsi="Arial" w:cs="Arial"/>
              </w:rPr>
              <w:t xml:space="preserve"> would result from recommending changes and initiatives to police forces in </w:t>
            </w:r>
            <w:r w:rsidRPr="55C24BA2" w:rsidR="19173629">
              <w:rPr>
                <w:rFonts w:ascii="Arial" w:hAnsi="Arial" w:cs="Arial"/>
              </w:rPr>
              <w:t>t</w:t>
            </w:r>
            <w:r w:rsidRPr="55C24BA2" w:rsidR="5979945B">
              <w:rPr>
                <w:rFonts w:ascii="Arial" w:hAnsi="Arial" w:cs="Arial"/>
              </w:rPr>
              <w:t>he c</w:t>
            </w:r>
            <w:r w:rsidRPr="55C24BA2" w:rsidR="09C05881">
              <w:rPr>
                <w:rFonts w:ascii="Arial" w:hAnsi="Arial" w:cs="Arial"/>
              </w:rPr>
              <w:t xml:space="preserve">ontext of targeting child abuse in a higher efficiency </w:t>
            </w:r>
            <w:r w:rsidRPr="55C24BA2" w:rsidR="189316FB">
              <w:rPr>
                <w:rFonts w:ascii="Arial" w:hAnsi="Arial" w:cs="Arial"/>
              </w:rPr>
              <w:t>environment. Inclusion</w:t>
            </w:r>
            <w:r w:rsidRPr="55C24BA2" w:rsidR="4BA4BCFD">
              <w:rPr>
                <w:rFonts w:ascii="Arial" w:hAnsi="Arial" w:cs="Arial"/>
              </w:rPr>
              <w:t xml:space="preserve"> of many backgrounds in the questionnaire would provide inclusivity, supporting the foundations of cohesive </w:t>
            </w:r>
            <w:r w:rsidRPr="55C24BA2" w:rsidR="053C27CC">
              <w:rPr>
                <w:rFonts w:ascii="Arial" w:hAnsi="Arial" w:cs="Arial"/>
              </w:rPr>
              <w:t>Welsh communities.</w:t>
            </w:r>
          </w:p>
          <w:p w:rsidR="00790B7E" w:rsidP="00A91894" w:rsidRDefault="00790B7E" w14:paraId="658BE198" w14:textId="3271D1E3">
            <w:pPr>
              <w:rPr>
                <w:rFonts w:ascii="Arial" w:hAnsi="Arial" w:cs="Arial"/>
              </w:rPr>
            </w:pPr>
            <w:r w:rsidRPr="55C24BA2" w:rsidR="2F6809CF">
              <w:rPr>
                <w:rFonts w:ascii="Arial" w:hAnsi="Arial" w:cs="Arial"/>
              </w:rPr>
              <w:t xml:space="preserve">Vibrant culture and thriving Welsh language </w:t>
            </w:r>
            <w:r w:rsidRPr="55C24BA2" w:rsidR="6F0AD154">
              <w:rPr>
                <w:rFonts w:ascii="Arial" w:hAnsi="Arial" w:cs="Arial"/>
              </w:rPr>
              <w:t>are</w:t>
            </w:r>
            <w:r w:rsidRPr="55C24BA2" w:rsidR="2F6809CF">
              <w:rPr>
                <w:rFonts w:ascii="Arial" w:hAnsi="Arial" w:cs="Arial"/>
              </w:rPr>
              <w:t xml:space="preserve"> </w:t>
            </w:r>
            <w:r w:rsidRPr="55C24BA2" w:rsidR="4BEB4247">
              <w:rPr>
                <w:rFonts w:ascii="Arial" w:hAnsi="Arial" w:cs="Arial"/>
              </w:rPr>
              <w:t xml:space="preserve">of upmost important to the Welsh nation and research completed </w:t>
            </w:r>
            <w:r w:rsidRPr="55C24BA2" w:rsidR="7D470127">
              <w:rPr>
                <w:rFonts w:ascii="Arial" w:hAnsi="Arial" w:cs="Arial"/>
              </w:rPr>
              <w:t xml:space="preserve">would allow for cultures and Welsh identity of language </w:t>
            </w:r>
            <w:r w:rsidRPr="55C24BA2" w:rsidR="0A3B244C">
              <w:rPr>
                <w:rFonts w:ascii="Arial" w:hAnsi="Arial" w:cs="Arial"/>
              </w:rPr>
              <w:t xml:space="preserve">to </w:t>
            </w:r>
            <w:r w:rsidRPr="55C24BA2" w:rsidR="7D470127">
              <w:rPr>
                <w:rFonts w:ascii="Arial" w:hAnsi="Arial" w:cs="Arial"/>
              </w:rPr>
              <w:t xml:space="preserve">come forth. This would occur from </w:t>
            </w:r>
            <w:r w:rsidRPr="55C24BA2" w:rsidR="1600647E">
              <w:rPr>
                <w:rFonts w:ascii="Arial" w:hAnsi="Arial" w:cs="Arial"/>
              </w:rPr>
              <w:t xml:space="preserve">the cohesive communities that communicate more efficiently with the police and multi-agencies; all of which have at least </w:t>
            </w:r>
            <w:r w:rsidRPr="55C24BA2" w:rsidR="21FC957B">
              <w:rPr>
                <w:rFonts w:ascii="Arial" w:hAnsi="Arial" w:cs="Arial"/>
              </w:rPr>
              <w:t>a basic knowledge and understanding of the Welsh language</w:t>
            </w:r>
            <w:r w:rsidRPr="55C24BA2" w:rsidR="748DEB9F">
              <w:rPr>
                <w:rFonts w:ascii="Arial" w:hAnsi="Arial" w:cs="Arial"/>
              </w:rPr>
              <w:t>.</w:t>
            </w:r>
            <w:r w:rsidRPr="55C24BA2" w:rsidR="21FC957B">
              <w:rPr>
                <w:rFonts w:ascii="Arial" w:hAnsi="Arial" w:cs="Arial"/>
              </w:rPr>
              <w:t xml:space="preserve"> </w:t>
            </w:r>
            <w:r w:rsidRPr="55C24BA2" w:rsidR="7A441E58">
              <w:rPr>
                <w:rFonts w:ascii="Arial" w:hAnsi="Arial" w:cs="Arial"/>
              </w:rPr>
              <w:t>There is also a goal to</w:t>
            </w:r>
            <w:r w:rsidRPr="55C24BA2" w:rsidR="21FC957B">
              <w:rPr>
                <w:rFonts w:ascii="Arial" w:hAnsi="Arial" w:cs="Arial"/>
              </w:rPr>
              <w:t xml:space="preserve"> reach 1 million Welsh language speakers by 2050</w:t>
            </w:r>
            <w:r w:rsidRPr="55C24BA2" w:rsidR="02C92FAD">
              <w:rPr>
                <w:rFonts w:ascii="Arial" w:hAnsi="Arial" w:cs="Arial"/>
              </w:rPr>
              <w:t>, which could be rooted through communicative training.</w:t>
            </w:r>
          </w:p>
          <w:p w:rsidR="0004015A" w:rsidP="00A91894" w:rsidRDefault="006C1390" w14:paraId="5923E8B8" w14:textId="427B34B3">
            <w:pPr>
              <w:rPr>
                <w:rFonts w:ascii="Arial" w:hAnsi="Arial" w:cs="Arial"/>
              </w:rPr>
            </w:pPr>
            <w:r w:rsidRPr="55C24BA2" w:rsidR="7BF05275">
              <w:rPr>
                <w:rFonts w:ascii="Arial" w:hAnsi="Arial" w:cs="Arial"/>
              </w:rPr>
              <w:t xml:space="preserve">Lastly, a globally responsible Wales would </w:t>
            </w:r>
            <w:r w:rsidRPr="55C24BA2" w:rsidR="3CF46CCC">
              <w:rPr>
                <w:rFonts w:ascii="Arial" w:hAnsi="Arial" w:cs="Arial"/>
              </w:rPr>
              <w:t xml:space="preserve">flourish because with each of </w:t>
            </w:r>
            <w:r w:rsidRPr="55C24BA2" w:rsidR="0B51B38D">
              <w:rPr>
                <w:rFonts w:ascii="Arial" w:hAnsi="Arial" w:cs="Arial"/>
              </w:rPr>
              <w:t xml:space="preserve">the </w:t>
            </w:r>
            <w:r w:rsidRPr="55C24BA2" w:rsidR="0326D1AB">
              <w:rPr>
                <w:rFonts w:ascii="Arial" w:hAnsi="Arial" w:cs="Arial"/>
              </w:rPr>
              <w:t>objectives</w:t>
            </w:r>
            <w:r w:rsidRPr="55C24BA2" w:rsidR="0B51B38D">
              <w:rPr>
                <w:rFonts w:ascii="Arial" w:hAnsi="Arial" w:cs="Arial"/>
              </w:rPr>
              <w:t xml:space="preserve"> being met, a trust in </w:t>
            </w:r>
            <w:r w:rsidRPr="55C24BA2" w:rsidR="29A1E2DA">
              <w:rPr>
                <w:rFonts w:ascii="Arial" w:hAnsi="Arial" w:cs="Arial"/>
              </w:rPr>
              <w:t xml:space="preserve">the abilities and integrity of </w:t>
            </w:r>
            <w:r w:rsidRPr="55C24BA2" w:rsidR="0B51B38D">
              <w:rPr>
                <w:rFonts w:ascii="Arial" w:hAnsi="Arial" w:cs="Arial"/>
              </w:rPr>
              <w:t>police would rise, setting global examples to other countries and unions.</w:t>
            </w:r>
          </w:p>
          <w:p w:rsidR="00D107AC" w:rsidP="00A91894" w:rsidRDefault="00D107AC" w14:paraId="6E623AFA" w14:textId="7EC3A779">
            <w:pPr>
              <w:autoSpaceDE w:val="0"/>
              <w:autoSpaceDN w:val="0"/>
              <w:adjustRightInd w:val="0"/>
              <w:rPr>
                <w:rFonts w:ascii="Arial" w:hAnsi="Arial" w:cs="Arial"/>
                <w:b/>
                <w:bCs/>
                <w:sz w:val="22"/>
                <w:szCs w:val="22"/>
              </w:rPr>
            </w:pP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55C24BA2" w14:paraId="7C0E2B5C" w14:textId="77777777">
        <w:trPr>
          <w:trHeight w:val="558"/>
        </w:trPr>
        <w:tc>
          <w:tcPr>
            <w:tcW w:w="562" w:type="dxa"/>
            <w:shd w:val="clear" w:color="auto" w:fill="F2F2F2" w:themeFill="background1" w:themeFillShade="F2"/>
            <w:tcMar/>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55C24BA2" w14:paraId="4F2D819C" w14:textId="77777777">
        <w:trPr>
          <w:trHeight w:val="439"/>
        </w:trPr>
        <w:tc>
          <w:tcPr>
            <w:tcW w:w="562" w:type="dxa"/>
            <w:shd w:val="clear" w:color="auto" w:fill="F2F2F2" w:themeFill="background1" w:themeFillShade="F2"/>
            <w:tcMar/>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204DE0" w14:paraId="5EBFDD71" w14:textId="6FD176E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019F167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C11423" w:rsidTr="55C24BA2" w14:paraId="642E2FA5" w14:textId="77777777">
        <w:trPr>
          <w:trHeight w:val="439"/>
        </w:trPr>
        <w:tc>
          <w:tcPr>
            <w:tcW w:w="562" w:type="dxa"/>
            <w:shd w:val="clear" w:color="auto" w:fill="F2F2F2" w:themeFill="background1" w:themeFillShade="F2"/>
            <w:tcMar/>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204DE0" w14:paraId="5C5DDCE2" w14:textId="25717D5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17EFC39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770C66" w:rsidTr="55C24BA2" w14:paraId="1D1FC51D" w14:textId="77777777">
        <w:trPr>
          <w:trHeight w:val="439"/>
        </w:trPr>
        <w:tc>
          <w:tcPr>
            <w:tcW w:w="562" w:type="dxa"/>
            <w:shd w:val="clear" w:color="auto" w:fill="F2F2F2" w:themeFill="background1" w:themeFillShade="F2"/>
            <w:tcMar/>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2775B3" w14:paraId="0F5A7AA5" w14:textId="1509859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79FC01A2" w14:textId="77777777">
        <w:trPr>
          <w:trHeight w:val="403"/>
        </w:trPr>
        <w:tc>
          <w:tcPr>
            <w:tcW w:w="562" w:type="dxa"/>
            <w:shd w:val="clear" w:color="auto" w:fill="F2F2F2" w:themeFill="background1" w:themeFillShade="F2"/>
            <w:tcMar/>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575C7B" w14:paraId="11B2232C" w14:textId="67F435E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55C24BA2" w14:paraId="2EF526F3" w14:textId="77777777">
        <w:trPr>
          <w:trHeight w:val="403"/>
        </w:trPr>
        <w:tc>
          <w:tcPr>
            <w:tcW w:w="562" w:type="dxa"/>
            <w:shd w:val="clear" w:color="auto" w:fill="F2F2F2" w:themeFill="background1" w:themeFillShade="F2"/>
            <w:tcMar/>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204DE0" w14:paraId="4598A581" w14:textId="48EA20D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0C1223D4" w14:textId="37DF9C46">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770C66" w:rsidTr="55C24BA2" w14:paraId="5B2CF3DD" w14:textId="77777777">
        <w:trPr>
          <w:trHeight w:val="403"/>
        </w:trPr>
        <w:tc>
          <w:tcPr>
            <w:tcW w:w="562" w:type="dxa"/>
            <w:shd w:val="clear" w:color="auto" w:fill="F2F2F2" w:themeFill="background1" w:themeFillShade="F2"/>
            <w:tcMar/>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575C7B" w14:paraId="0502E58D" w14:textId="373D934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5BB8C103" w14:textId="77777777">
        <w:trPr>
          <w:trHeight w:val="439"/>
        </w:trPr>
        <w:tc>
          <w:tcPr>
            <w:tcW w:w="562" w:type="dxa"/>
            <w:shd w:val="clear" w:color="auto" w:fill="F2F2F2" w:themeFill="background1" w:themeFillShade="F2"/>
            <w:tcMar/>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B657F3" w14:paraId="50189FD6" w14:textId="53CCFC0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4407BE1E" w14:textId="77777777">
        <w:trPr>
          <w:trHeight w:val="403"/>
        </w:trPr>
        <w:tc>
          <w:tcPr>
            <w:tcW w:w="562" w:type="dxa"/>
            <w:shd w:val="clear" w:color="auto" w:fill="F2F2F2" w:themeFill="background1" w:themeFillShade="F2"/>
            <w:tcMar/>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B657F3" w14:paraId="75511E63" w14:textId="1FE1C6E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19DC6A9A" w14:textId="77777777">
        <w:trPr>
          <w:trHeight w:val="439"/>
        </w:trPr>
        <w:tc>
          <w:tcPr>
            <w:tcW w:w="562" w:type="dxa"/>
            <w:shd w:val="clear" w:color="auto" w:fill="F2F2F2" w:themeFill="background1" w:themeFillShade="F2"/>
            <w:tcMar/>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B657F3" w14:paraId="14CD0F9B" w14:textId="441A939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221E6723" w14:textId="77777777">
        <w:trPr>
          <w:trHeight w:val="403"/>
        </w:trPr>
        <w:tc>
          <w:tcPr>
            <w:tcW w:w="562" w:type="dxa"/>
            <w:shd w:val="clear" w:color="auto" w:fill="F2F2F2" w:themeFill="background1" w:themeFillShade="F2"/>
            <w:tcMar/>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B657F3" w14:paraId="68501F5D" w14:textId="411DF93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4D0321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770C66" w:rsidTr="55C24BA2" w14:paraId="17B7D25A" w14:textId="77777777">
        <w:trPr>
          <w:trHeight w:val="403"/>
        </w:trPr>
        <w:tc>
          <w:tcPr>
            <w:tcW w:w="562" w:type="dxa"/>
            <w:shd w:val="clear" w:color="auto" w:fill="F2F2F2" w:themeFill="background1" w:themeFillShade="F2"/>
            <w:tcMar/>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B657F3" w14:paraId="7967A1D1" w14:textId="55FBAF2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21F793EB" w14:textId="77777777">
        <w:trPr>
          <w:trHeight w:val="403"/>
        </w:trPr>
        <w:tc>
          <w:tcPr>
            <w:tcW w:w="562" w:type="dxa"/>
            <w:shd w:val="clear" w:color="auto" w:fill="F2F2F2" w:themeFill="background1" w:themeFillShade="F2"/>
            <w:tcMar/>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8A727A" w14:paraId="15275BC0" w14:textId="400E1EF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117D199E" w14:textId="77777777">
        <w:trPr>
          <w:trHeight w:val="403"/>
        </w:trPr>
        <w:tc>
          <w:tcPr>
            <w:tcW w:w="562" w:type="dxa"/>
            <w:shd w:val="clear" w:color="auto" w:fill="F2F2F2" w:themeFill="background1" w:themeFillShade="F2"/>
            <w:tcMar/>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8A727A" w14:paraId="64BF145D" w14:textId="4AA517B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606E695C" w14:textId="77777777">
        <w:trPr>
          <w:trHeight w:val="403"/>
        </w:trPr>
        <w:tc>
          <w:tcPr>
            <w:tcW w:w="562" w:type="dxa"/>
            <w:shd w:val="clear" w:color="auto" w:fill="F2F2F2" w:themeFill="background1" w:themeFillShade="F2"/>
            <w:tcMar/>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8A727A" w14:paraId="2AD5A02B" w14:textId="354D010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47DEF5B4" w14:textId="77777777">
        <w:trPr>
          <w:trHeight w:val="403"/>
        </w:trPr>
        <w:tc>
          <w:tcPr>
            <w:tcW w:w="562" w:type="dxa"/>
            <w:shd w:val="clear" w:color="auto" w:fill="F2F2F2" w:themeFill="background1" w:themeFillShade="F2"/>
            <w:tcMar/>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8A727A" w14:paraId="3A32BF3A" w14:textId="6ABB8EF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55C24BA2" w14:paraId="20843E46" w14:textId="77777777">
        <w:trPr>
          <w:trHeight w:val="403"/>
        </w:trPr>
        <w:tc>
          <w:tcPr>
            <w:tcW w:w="562" w:type="dxa"/>
            <w:shd w:val="clear" w:color="auto" w:fill="F2F2F2" w:themeFill="background1" w:themeFillShade="F2"/>
            <w:tcMar/>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8A727A" w14:paraId="3CA1A6AE" w14:textId="0F07FE3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55C24BA2" w14:paraId="645E7FFB" w14:textId="77777777">
        <w:trPr>
          <w:trHeight w:val="403"/>
        </w:trPr>
        <w:tc>
          <w:tcPr>
            <w:tcW w:w="562" w:type="dxa"/>
            <w:shd w:val="clear" w:color="auto" w:fill="F2F2F2" w:themeFill="background1" w:themeFillShade="F2"/>
            <w:tcMar/>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2775B3" w14:paraId="41717E3D" w14:textId="1B87D52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A04C74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6C1FDD" w:rsidR="00770C66" w:rsidTr="55C24BA2" w14:paraId="6C992DAB" w14:textId="77777777">
        <w:trPr>
          <w:trHeight w:val="403"/>
        </w:trPr>
        <w:tc>
          <w:tcPr>
            <w:tcW w:w="562" w:type="dxa"/>
            <w:tcMar/>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tcMar/>
            <w:vAlign w:val="center"/>
          </w:tcPr>
          <w:p w:rsidR="00770C66" w:rsidP="00A91894" w:rsidRDefault="00770C66" w14:paraId="55F518FE" w14:textId="090CBEA9">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46240D" w:rsidP="00A91894" w:rsidRDefault="0046240D" w14:paraId="18EBC901" w14:textId="5E44115D">
            <w:pPr>
              <w:autoSpaceDE w:val="0"/>
              <w:autoSpaceDN w:val="0"/>
              <w:adjustRightInd w:val="0"/>
              <w:rPr>
                <w:rFonts w:ascii="Arial" w:hAnsi="Arial" w:cs="Arial"/>
                <w:sz w:val="22"/>
                <w:szCs w:val="22"/>
              </w:rPr>
            </w:pPr>
            <w:r w:rsidRPr="55C24BA2" w:rsidR="57FB3606">
              <w:rPr>
                <w:rFonts w:ascii="Arial" w:hAnsi="Arial" w:cs="Arial"/>
                <w:sz w:val="22"/>
                <w:szCs w:val="22"/>
              </w:rPr>
              <w:t>Interviews will be undertaken, as well as</w:t>
            </w:r>
            <w:r w:rsidRPr="55C24BA2" w:rsidR="4D99F10B">
              <w:rPr>
                <w:rFonts w:ascii="Arial" w:hAnsi="Arial" w:cs="Arial"/>
                <w:sz w:val="22"/>
                <w:szCs w:val="22"/>
              </w:rPr>
              <w:t xml:space="preserve"> gathering information and results from</w:t>
            </w:r>
            <w:r w:rsidRPr="55C24BA2" w:rsidR="7F050960">
              <w:rPr>
                <w:rFonts w:ascii="Arial" w:hAnsi="Arial" w:cs="Arial"/>
                <w:sz w:val="22"/>
                <w:szCs w:val="22"/>
              </w:rPr>
              <w:t xml:space="preserve"> a </w:t>
            </w:r>
            <w:r w:rsidRPr="55C24BA2" w:rsidR="57FB3606">
              <w:rPr>
                <w:rFonts w:ascii="Arial" w:hAnsi="Arial" w:cs="Arial"/>
                <w:sz w:val="22"/>
                <w:szCs w:val="22"/>
              </w:rPr>
              <w:t>questionnair</w:t>
            </w:r>
            <w:r w:rsidRPr="55C24BA2" w:rsidR="020FF043">
              <w:rPr>
                <w:rFonts w:ascii="Arial" w:hAnsi="Arial" w:cs="Arial"/>
                <w:sz w:val="22"/>
                <w:szCs w:val="22"/>
              </w:rPr>
              <w:t>e.</w:t>
            </w:r>
          </w:p>
          <w:p w:rsidRPr="006C1FDD" w:rsidR="006772D3" w:rsidP="00A91894" w:rsidRDefault="006772D3" w14:paraId="311B330B" w14:textId="5BB65A84">
            <w:pPr>
              <w:autoSpaceDE w:val="0"/>
              <w:autoSpaceDN w:val="0"/>
              <w:adjustRightInd w:val="0"/>
              <w:rPr>
                <w:rFonts w:ascii="Arial" w:hAnsi="Arial" w:cs="Arial"/>
                <w:sz w:val="22"/>
                <w:szCs w:val="22"/>
              </w:rPr>
            </w:pPr>
          </w:p>
        </w:tc>
        <w:tc>
          <w:tcPr>
            <w:tcW w:w="846" w:type="dxa"/>
            <w:vMerge/>
            <w:tcMar/>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55C24BA2" w14:paraId="7003E4C5" w14:textId="77777777">
        <w:tc>
          <w:tcPr>
            <w:tcW w:w="562" w:type="dxa"/>
            <w:shd w:val="clear" w:color="auto" w:fill="F2F2F2" w:themeFill="background1" w:themeFillShade="F2"/>
            <w:tcMar/>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55C24BA2" w14:paraId="444742F2" w14:textId="77777777">
        <w:trPr>
          <w:trHeight w:val="439"/>
        </w:trPr>
        <w:tc>
          <w:tcPr>
            <w:tcW w:w="562" w:type="dxa"/>
            <w:shd w:val="clear" w:color="auto" w:fill="F2F2F2" w:themeFill="background1" w:themeFillShade="F2"/>
            <w:tcMar/>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1D1CC7" w14:paraId="355587FD" w14:textId="2B63E6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2D4ED4D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55C24BA2" w14:paraId="5E04680C" w14:textId="77777777">
        <w:trPr>
          <w:trHeight w:val="403"/>
        </w:trPr>
        <w:tc>
          <w:tcPr>
            <w:tcW w:w="562" w:type="dxa"/>
            <w:shd w:val="clear" w:color="auto" w:fill="F2F2F2" w:themeFill="background1" w:themeFillShade="F2"/>
            <w:tcMar/>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1D1CC7" w14:paraId="3DA2A5C6" w14:textId="26FA0F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23BE7E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55C24BA2" w14:paraId="6B8D3DD7" w14:textId="77777777">
        <w:trPr>
          <w:trHeight w:val="439"/>
        </w:trPr>
        <w:tc>
          <w:tcPr>
            <w:tcW w:w="562" w:type="dxa"/>
            <w:shd w:val="clear" w:color="auto" w:fill="F2F2F2" w:themeFill="background1" w:themeFillShade="F2"/>
            <w:tcMar/>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1D1CC7" w14:paraId="47D2582B" w14:textId="64AFCFA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55C24BA2" w14:paraId="7BB42D3F" w14:textId="77777777">
        <w:trPr>
          <w:trHeight w:val="403"/>
        </w:trPr>
        <w:tc>
          <w:tcPr>
            <w:tcW w:w="562" w:type="dxa"/>
            <w:shd w:val="clear" w:color="auto" w:fill="F2F2F2" w:themeFill="background1" w:themeFillShade="F2"/>
            <w:tcMar/>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1D1CC7" w14:paraId="778D1D91" w14:textId="6FD1B4B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55C24BA2" w14:paraId="4A43E90C" w14:textId="77777777">
        <w:trPr>
          <w:trHeight w:val="403"/>
        </w:trPr>
        <w:tc>
          <w:tcPr>
            <w:tcW w:w="562" w:type="dxa"/>
            <w:shd w:val="clear" w:color="auto" w:fill="F2F2F2" w:themeFill="background1" w:themeFillShade="F2"/>
            <w:tcMar/>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1D1CC7" w14:paraId="1E700386" w14:textId="443CD6B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55C24BA2" w14:paraId="3475A310" w14:textId="77777777">
        <w:trPr>
          <w:trHeight w:val="439"/>
        </w:trPr>
        <w:tc>
          <w:tcPr>
            <w:tcW w:w="562" w:type="dxa"/>
            <w:shd w:val="clear" w:color="auto" w:fill="F2F2F2" w:themeFill="background1" w:themeFillShade="F2"/>
            <w:tcMar/>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1D1CC7" w14:paraId="51293225" w14:textId="46BF362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55C24BA2" w14:paraId="63D259E4" w14:textId="77777777">
        <w:trPr>
          <w:trHeight w:val="403"/>
        </w:trPr>
        <w:tc>
          <w:tcPr>
            <w:tcW w:w="562" w:type="dxa"/>
            <w:shd w:val="clear" w:color="auto" w:fill="F2F2F2" w:themeFill="background1" w:themeFillShade="F2"/>
            <w:tcMar/>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1D1CC7" w14:paraId="1373FD8A" w14:textId="67F0494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55C24BA2" w14:paraId="44B39B55" w14:textId="77777777">
        <w:trPr>
          <w:trHeight w:val="403"/>
        </w:trPr>
        <w:tc>
          <w:tcPr>
            <w:tcW w:w="562" w:type="dxa"/>
            <w:shd w:val="clear" w:color="auto" w:fill="F2F2F2" w:themeFill="background1" w:themeFillShade="F2"/>
            <w:tcMar/>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1D1CC7" w14:paraId="02F67A04" w14:textId="6CD1989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55C24BA2" w14:paraId="357B61F4" w14:textId="77777777">
        <w:trPr>
          <w:trHeight w:val="403"/>
        </w:trPr>
        <w:tc>
          <w:tcPr>
            <w:tcW w:w="562" w:type="dxa"/>
            <w:shd w:val="clear" w:color="auto" w:fill="F2F2F2" w:themeFill="background1" w:themeFillShade="F2"/>
            <w:tcMar/>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2C2082" w14:paraId="0D26B4D1" w14:textId="42986C8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20F36BC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55C24BA2" w14:paraId="38FAED13" w14:textId="77777777">
        <w:trPr>
          <w:trHeight w:val="403"/>
        </w:trPr>
        <w:tc>
          <w:tcPr>
            <w:tcW w:w="562" w:type="dxa"/>
            <w:tcMar/>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tcMar/>
            <w:vAlign w:val="center"/>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Pr="004C3A0B" w:rsidR="00ED0C59" w:rsidP="00A91894" w:rsidRDefault="002C2082" w14:paraId="6257083F" w14:textId="14E48A3E">
            <w:pPr>
              <w:autoSpaceDE w:val="0"/>
              <w:autoSpaceDN w:val="0"/>
              <w:adjustRightInd w:val="0"/>
              <w:rPr>
                <w:rFonts w:ascii="Arial" w:hAnsi="Arial" w:cs="Arial"/>
                <w:sz w:val="22"/>
                <w:szCs w:val="22"/>
              </w:rPr>
            </w:pPr>
            <w:r w:rsidRPr="55C24BA2" w:rsidR="2EAAB7A0">
              <w:rPr>
                <w:rFonts w:ascii="Arial" w:hAnsi="Arial" w:cs="Arial"/>
                <w:sz w:val="22"/>
                <w:szCs w:val="22"/>
              </w:rPr>
              <w:t>Interview participants will be a social worker</w:t>
            </w:r>
            <w:r w:rsidRPr="55C24BA2" w:rsidR="3BF01134">
              <w:rPr>
                <w:rFonts w:ascii="Arial" w:hAnsi="Arial" w:cs="Arial"/>
                <w:sz w:val="22"/>
                <w:szCs w:val="22"/>
              </w:rPr>
              <w:t>.</w:t>
            </w:r>
          </w:p>
        </w:tc>
        <w:tc>
          <w:tcPr>
            <w:tcW w:w="850" w:type="dxa"/>
            <w:vMerge/>
            <w:tcMar/>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55C24BA2" w14:paraId="2A40AA50" w14:textId="77777777">
        <w:trPr>
          <w:trHeight w:val="403"/>
        </w:trPr>
        <w:tc>
          <w:tcPr>
            <w:tcW w:w="562" w:type="dxa"/>
            <w:tcBorders>
              <w:bottom w:val="single" w:color="auto" w:sz="4" w:space="0"/>
            </w:tcBorders>
            <w:shd w:val="clear" w:color="auto" w:fill="F2F2F2" w:themeFill="background1" w:themeFillShade="F2"/>
            <w:tcMar/>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55C24BA2"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4C3A0B" w:rsidR="00025F69" w:rsidP="00A91894" w:rsidRDefault="002319D8" w14:paraId="22254D4A" w14:textId="68AF1AFF">
            <w:pPr>
              <w:rPr>
                <w:rFonts w:ascii="Arial" w:hAnsi="Arial" w:cs="Arial"/>
                <w:b/>
                <w:sz w:val="22"/>
                <w:szCs w:val="22"/>
              </w:rPr>
            </w:pPr>
            <w:r>
              <w:rPr>
                <w:rFonts w:ascii="Arial" w:hAnsi="Arial" w:cs="Arial"/>
                <w:b/>
                <w:sz w:val="22"/>
                <w:szCs w:val="22"/>
              </w:rPr>
              <w:t>100</w:t>
            </w:r>
          </w:p>
        </w:tc>
      </w:tr>
      <w:tr w:rsidRPr="004C3A0B" w:rsidR="00025F69" w:rsidTr="55C24BA2"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3257BD" w:rsidR="00025F69" w:rsidP="00A91894" w:rsidRDefault="001935A9" w14:paraId="5D585C8A" w14:textId="07098A2C">
            <w:pPr>
              <w:rPr>
                <w:rFonts w:ascii="Arial" w:hAnsi="Arial" w:cs="Arial"/>
                <w:i/>
                <w:color w:val="808080"/>
                <w:sz w:val="18"/>
                <w:szCs w:val="18"/>
              </w:rPr>
            </w:pPr>
            <w:r>
              <w:rPr>
                <w:rFonts w:ascii="Arial" w:hAnsi="Arial" w:cs="Arial"/>
                <w:i/>
                <w:color w:val="808080"/>
                <w:sz w:val="18"/>
                <w:szCs w:val="18"/>
              </w:rPr>
              <w:t>Members of the public</w:t>
            </w:r>
            <w:r w:rsidR="008760D4">
              <w:rPr>
                <w:rFonts w:ascii="Arial" w:hAnsi="Arial" w:cs="Arial"/>
                <w:i/>
                <w:color w:val="808080"/>
                <w:sz w:val="18"/>
                <w:szCs w:val="18"/>
              </w:rPr>
              <w:t xml:space="preserve">, experts in the police and </w:t>
            </w:r>
            <w:r w:rsidR="00484463">
              <w:rPr>
                <w:rFonts w:ascii="Arial" w:hAnsi="Arial" w:cs="Arial"/>
                <w:i/>
                <w:color w:val="808080"/>
                <w:sz w:val="18"/>
                <w:szCs w:val="18"/>
              </w:rPr>
              <w:t xml:space="preserve">a </w:t>
            </w:r>
            <w:r w:rsidR="008760D4">
              <w:rPr>
                <w:rFonts w:ascii="Arial" w:hAnsi="Arial" w:cs="Arial"/>
                <w:i/>
                <w:color w:val="808080"/>
                <w:sz w:val="18"/>
                <w:szCs w:val="18"/>
              </w:rPr>
              <w:t>social worker</w:t>
            </w:r>
            <w:r w:rsidR="00484463">
              <w:rPr>
                <w:rFonts w:ascii="Arial" w:hAnsi="Arial" w:cs="Arial"/>
                <w:i/>
                <w:color w:val="808080"/>
                <w:sz w:val="18"/>
                <w:szCs w:val="18"/>
              </w:rPr>
              <w:t>.</w:t>
            </w:r>
          </w:p>
        </w:tc>
      </w:tr>
      <w:tr w:rsidRPr="004C3A0B" w:rsidR="00025F69" w:rsidTr="55C24BA2" w14:paraId="1C3A6716" w14:textId="77777777">
        <w:trPr>
          <w:trHeight w:val="403"/>
        </w:trPr>
        <w:tc>
          <w:tcPr>
            <w:tcW w:w="562" w:type="dxa"/>
            <w:tcBorders>
              <w:top w:val="single" w:color="auto" w:sz="4" w:space="0"/>
            </w:tcBorders>
            <w:shd w:val="clear" w:color="auto" w:fill="F2F2F2" w:themeFill="background1" w:themeFillShade="F2"/>
            <w:tcMar/>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Pr="004C3A0B" w:rsidR="00025F69" w:rsidP="00A91894" w:rsidRDefault="00484463" w14:paraId="404B1A3D" w14:textId="15106ACD">
            <w:pPr>
              <w:rPr>
                <w:rFonts w:ascii="Arial" w:hAnsi="Arial" w:cs="Arial"/>
                <w:color w:val="808080"/>
                <w:sz w:val="18"/>
                <w:szCs w:val="18"/>
              </w:rPr>
            </w:pPr>
            <w:r w:rsidRPr="55C24BA2" w:rsidR="655139E0">
              <w:rPr>
                <w:rFonts w:ascii="Arial" w:hAnsi="Arial" w:cs="Arial"/>
                <w:color w:val="808080" w:themeColor="background1" w:themeTint="FF" w:themeShade="80"/>
                <w:sz w:val="18"/>
                <w:szCs w:val="18"/>
              </w:rPr>
              <w:t>Family, friends, experts</w:t>
            </w:r>
            <w:r w:rsidRPr="55C24BA2" w:rsidR="3B69D9B7">
              <w:rPr>
                <w:rFonts w:ascii="Arial" w:hAnsi="Arial" w:cs="Arial"/>
                <w:color w:val="808080" w:themeColor="background1" w:themeTint="FF" w:themeShade="80"/>
                <w:sz w:val="18"/>
                <w:szCs w:val="18"/>
              </w:rPr>
              <w:t xml:space="preserve"> and social media.</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rsidRPr="00392C8E" w:rsidR="00025F69" w:rsidP="00A91894" w:rsidRDefault="00A5755C" w14:paraId="434E2385" w14:textId="0E718C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92C8E" w:rsidR="00025F69" w:rsidP="00A91894" w:rsidRDefault="00025F69" w14:paraId="27B578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rsidRPr="00392C8E" w:rsidR="00025F69" w:rsidP="00A91894" w:rsidRDefault="00A5755C" w14:paraId="76215F03" w14:textId="77E470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rsidRPr="00392C8E" w:rsidR="00025F69" w:rsidP="00A91894" w:rsidRDefault="00A5755C" w14:paraId="70987167" w14:textId="580FBE1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025F69" w:rsidP="00A91894" w:rsidRDefault="00025F69" w14:paraId="23437A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392C8E" w:rsidR="00025F69" w:rsidP="00A91894" w:rsidRDefault="00025F69" w14:paraId="6EAC15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025F69" w:rsidP="00A91894" w:rsidRDefault="00025F69" w14:paraId="74F9535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Pr="00392C8E" w:rsidR="00025F69" w:rsidP="00A91894" w:rsidRDefault="008F4893" w14:paraId="180E7E97" w14:textId="6600EA8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Pr="00392C8E" w:rsidR="00025F69" w:rsidP="00A91894" w:rsidRDefault="00FE3637" w14:paraId="0E84CDEF" w14:textId="1CE1580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rsidRPr="00392C8E" w:rsidR="00025F69" w:rsidP="00A91894" w:rsidRDefault="00FE3637" w14:paraId="236A0760" w14:textId="3FE509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392C8E" w:rsidR="00025F69" w:rsidP="00A91894" w:rsidRDefault="00025F69" w14:paraId="481E45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rsidRPr="00392C8E" w:rsidR="00025F69" w:rsidP="00A91894" w:rsidRDefault="00FE3637" w14:paraId="1BA1436A" w14:textId="2A445A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rsidRPr="00392C8E" w:rsidR="00025F69" w:rsidP="00A91894" w:rsidRDefault="00FE3637" w14:paraId="3FE4B28A" w14:textId="3FDEA79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rsidRPr="00392C8E" w:rsidR="00025F69" w:rsidP="00A91894" w:rsidRDefault="008F4893" w14:paraId="1787BFE4" w14:textId="02CB767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392C8E" w:rsidR="00025F69" w:rsidP="00A91894" w:rsidRDefault="00025F69" w14:paraId="22F01B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A91894" w:rsidRDefault="00025F69" w14:paraId="582D7611" w14:textId="09F4D95D">
            <w:pPr>
              <w:jc w:val="center"/>
              <w:rPr>
                <w:rFonts w:ascii="Arial" w:hAnsi="Arial" w:cs="Arial"/>
                <w:sz w:val="22"/>
                <w:szCs w:val="22"/>
              </w:rPr>
            </w:pPr>
          </w:p>
        </w:tc>
        <w:tc>
          <w:tcPr>
            <w:tcW w:w="9923" w:type="dxa"/>
            <w:gridSpan w:val="4"/>
            <w:vAlign w:val="center"/>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Pr="00392C8E" w:rsidR="00382031" w:rsidP="00A91894" w:rsidRDefault="008F4893" w14:paraId="538C62D3" w14:textId="1EF6B58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Pr="00392C8E" w:rsidR="00382031" w:rsidP="00A91894" w:rsidRDefault="008F4893" w14:paraId="4DB280CE" w14:textId="728DBE4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Pr="00392C8E" w:rsidR="00382031" w:rsidP="00A91894" w:rsidRDefault="008F4893" w14:paraId="33AB9587" w14:textId="5698452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Pr="00392C8E" w:rsidR="00382031" w:rsidP="00A91894" w:rsidRDefault="00F96FB9" w14:paraId="45FC5E9A" w14:textId="6C2D75B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A91894" w:rsidRDefault="00382031" w14:paraId="562180D3" w14:textId="6C7DD31C">
            <w:pPr>
              <w:jc w:val="center"/>
              <w:rPr>
                <w:rFonts w:ascii="Arial" w:hAnsi="Arial" w:cs="Arial"/>
                <w:sz w:val="22"/>
                <w:szCs w:val="22"/>
              </w:rPr>
            </w:pPr>
          </w:p>
        </w:tc>
        <w:tc>
          <w:tcPr>
            <w:tcW w:w="9923" w:type="dxa"/>
            <w:gridSpan w:val="4"/>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55C24BA2" w14:paraId="15839C41" w14:textId="77777777">
        <w:tc>
          <w:tcPr>
            <w:tcW w:w="596" w:type="dxa"/>
            <w:tcBorders>
              <w:bottom w:val="single" w:color="auto" w:sz="4" w:space="0"/>
            </w:tcBorders>
            <w:shd w:val="clear" w:color="auto" w:fill="F2F2F2" w:themeFill="background1" w:themeFillShade="F2"/>
            <w:tcMar/>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55C24BA2" w14:paraId="195570D3" w14:textId="77777777">
        <w:tc>
          <w:tcPr>
            <w:tcW w:w="596" w:type="dxa"/>
            <w:vMerge w:val="restart"/>
            <w:shd w:val="clear" w:color="auto" w:fill="F2F2F2" w:themeFill="background1" w:themeFillShade="F2"/>
            <w:tcMar/>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FD519A" w:rsidR="008C1A38" w:rsidP="00A91894" w:rsidRDefault="00E725A6"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392C8E" w:rsidR="008C1A38">
                  <w:rPr>
                    <w:rFonts w:hint="eastAsia" w:ascii="MS Gothic" w:hAnsi="MS Gothic" w:eastAsia="MS Gothic" w:cs="Arial"/>
                    <w:b w:val="0"/>
                    <w:bCs w:val="0"/>
                  </w:rPr>
                  <w:t>☐</w:t>
                </w:r>
              </w:sdtContent>
            </w:sdt>
          </w:p>
        </w:tc>
      </w:tr>
      <w:tr w:rsidRPr="004C3A0B" w:rsidR="008C1A38" w:rsidTr="55C24BA2" w14:paraId="65126EFB" w14:textId="77777777">
        <w:tc>
          <w:tcPr>
            <w:tcW w:w="596" w:type="dxa"/>
            <w:vMerge/>
            <w:tcBorders/>
            <w:tcMar/>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Mar/>
          </w:tcPr>
          <w:p w:rsidR="008C1A38" w:rsidP="00A91894" w:rsidRDefault="00E725A6"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hint="eastAsia" w:ascii="MS Gothic" w:hAnsi="MS Gothic" w:eastAsia="MS Gothic" w:cs="Arial"/>
                    <w:b w:val="0"/>
                    <w:bCs w:val="0"/>
                  </w:rPr>
                  <w:t>☐</w:t>
                </w:r>
              </w:sdtContent>
            </w:sdt>
          </w:p>
        </w:tc>
      </w:tr>
      <w:tr w:rsidRPr="004C3A0B" w:rsidR="00D51EF7" w:rsidTr="55C24BA2"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55C24BA2" w14:paraId="7E4CF1B7" w14:textId="77777777">
        <w:tc>
          <w:tcPr>
            <w:tcW w:w="596" w:type="dxa"/>
            <w:tcBorders>
              <w:top w:val="single" w:color="auto" w:sz="4" w:space="0"/>
              <w:bottom w:val="single" w:color="auto" w:sz="4" w:space="0"/>
            </w:tcBorders>
            <w:tcMar/>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P="00A91894" w:rsidRDefault="00003E64" w14:paraId="4A70089C" w14:textId="77777777">
            <w:pPr>
              <w:rPr>
                <w:rFonts w:ascii="Arial" w:hAnsi="Arial" w:cs="Arial"/>
                <w:sz w:val="22"/>
                <w:szCs w:val="22"/>
              </w:rPr>
            </w:pPr>
          </w:p>
          <w:p w:rsidRPr="004C3A0B" w:rsidR="00003E64" w:rsidP="00A91894" w:rsidRDefault="009E2D6B" w14:paraId="6645975A" w14:textId="4A0EBA41">
            <w:pPr>
              <w:autoSpaceDE w:val="0"/>
              <w:autoSpaceDN w:val="0"/>
              <w:adjustRightInd w:val="0"/>
              <w:rPr>
                <w:rFonts w:ascii="Arial" w:hAnsi="Arial" w:cs="Arial"/>
                <w:sz w:val="22"/>
                <w:szCs w:val="22"/>
              </w:rPr>
            </w:pPr>
            <w:r>
              <w:rPr>
                <w:rFonts w:ascii="Arial" w:hAnsi="Arial" w:cs="Arial"/>
                <w:sz w:val="22"/>
                <w:szCs w:val="22"/>
              </w:rPr>
              <w:t>Emotional distress</w:t>
            </w:r>
          </w:p>
        </w:tc>
        <w:tc>
          <w:tcPr>
            <w:tcW w:w="4932" w:type="dxa"/>
            <w:gridSpan w:val="3"/>
            <w:tcBorders>
              <w:top w:val="single" w:color="auto" w:sz="4" w:space="0"/>
              <w:bottom w:val="single" w:color="auto" w:sz="4" w:space="0"/>
            </w:tcBorders>
            <w:tcMar/>
          </w:tcPr>
          <w:p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A91894" w:rsidRDefault="00E42849" w14:paraId="1C4F03BD" w14:textId="10226B45">
            <w:pPr>
              <w:rPr>
                <w:rFonts w:ascii="Arial" w:hAnsi="Arial" w:cs="Arial"/>
                <w:sz w:val="22"/>
                <w:szCs w:val="22"/>
              </w:rPr>
            </w:pPr>
            <w:r>
              <w:rPr>
                <w:rFonts w:ascii="Arial" w:hAnsi="Arial" w:cs="Arial"/>
                <w:sz w:val="22"/>
                <w:szCs w:val="22"/>
              </w:rPr>
              <w:t xml:space="preserve">Providing full details of the aim of the research, asking for consent, having the participants be aware that participating is voluntary and that anything they </w:t>
            </w:r>
            <w:r w:rsidR="004719A2">
              <w:rPr>
                <w:rFonts w:ascii="Arial" w:hAnsi="Arial" w:cs="Arial"/>
                <w:sz w:val="22"/>
                <w:szCs w:val="22"/>
              </w:rPr>
              <w:t>do not</w:t>
            </w:r>
            <w:r>
              <w:rPr>
                <w:rFonts w:ascii="Arial" w:hAnsi="Arial" w:cs="Arial"/>
                <w:sz w:val="22"/>
                <w:szCs w:val="22"/>
              </w:rPr>
              <w:t xml:space="preserve"> want to answer </w:t>
            </w:r>
            <w:r w:rsidR="004719A2">
              <w:rPr>
                <w:rFonts w:ascii="Arial" w:hAnsi="Arial" w:cs="Arial"/>
                <w:sz w:val="22"/>
                <w:szCs w:val="22"/>
              </w:rPr>
              <w:t>is avoidable. Participants will also know they can withdraw at any point.</w:t>
            </w: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55C24BA2"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55C24BA2" w14:paraId="3307B33B" w14:textId="77777777">
        <w:tc>
          <w:tcPr>
            <w:tcW w:w="596" w:type="dxa"/>
            <w:tcBorders>
              <w:top w:val="single" w:color="auto" w:sz="4" w:space="0"/>
              <w:bottom w:val="single" w:color="auto" w:sz="4" w:space="0"/>
            </w:tcBorders>
            <w:tcMar/>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00003E64" w:rsidP="00393004" w:rsidRDefault="00260830" w14:paraId="65B6EFF4" w14:textId="77777777">
            <w:pPr>
              <w:rPr>
                <w:rFonts w:ascii="Arial" w:hAnsi="Arial" w:cs="Arial"/>
                <w:sz w:val="22"/>
                <w:szCs w:val="22"/>
              </w:rPr>
            </w:pPr>
            <w:r>
              <w:rPr>
                <w:rFonts w:ascii="Arial" w:hAnsi="Arial" w:cs="Arial"/>
                <w:sz w:val="22"/>
                <w:szCs w:val="22"/>
              </w:rPr>
              <w:t>There are questions</w:t>
            </w:r>
            <w:r w:rsidR="00C42D7F">
              <w:rPr>
                <w:rFonts w:ascii="Arial" w:hAnsi="Arial" w:cs="Arial"/>
                <w:sz w:val="22"/>
                <w:szCs w:val="22"/>
              </w:rPr>
              <w:t xml:space="preserve"> about child abuse so helpline numbers will be provided.</w:t>
            </w:r>
          </w:p>
          <w:p w:rsidR="00393004" w:rsidP="00393004" w:rsidRDefault="00393004" w14:paraId="564258F9" w14:textId="77777777">
            <w:pPr>
              <w:rPr>
                <w:rFonts w:ascii="Arial" w:hAnsi="Arial" w:cs="Arial"/>
                <w:sz w:val="22"/>
                <w:szCs w:val="22"/>
              </w:rPr>
            </w:pPr>
            <w:r>
              <w:rPr>
                <w:rFonts w:ascii="Arial" w:hAnsi="Arial" w:cs="Arial"/>
                <w:sz w:val="22"/>
                <w:szCs w:val="22"/>
              </w:rPr>
              <w:t>Any mention of current abuse occurring to children found within answers from participants will be disclosed to authorities.</w:t>
            </w:r>
          </w:p>
          <w:p w:rsidRPr="00393004" w:rsidR="00393004" w:rsidP="00393004" w:rsidRDefault="00393004" w14:paraId="27D860D6" w14:textId="0D788B37">
            <w:pPr>
              <w:rPr>
                <w:rFonts w:ascii="Arial" w:hAnsi="Arial" w:cs="Arial"/>
                <w:sz w:val="22"/>
                <w:szCs w:val="22"/>
              </w:rPr>
            </w:pPr>
          </w:p>
        </w:tc>
      </w:tr>
      <w:tr w:rsidRPr="004C3A0B" w:rsidR="00003E64" w:rsidTr="55C24BA2"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7F0CCB49">
            <w:pPr>
              <w:rPr>
                <w:rFonts w:ascii="Arial" w:hAnsi="Arial" w:cs="Arial"/>
                <w:sz w:val="22"/>
                <w:szCs w:val="22"/>
              </w:rPr>
            </w:pPr>
            <w:r w:rsidRPr="55C24BA2" w:rsidR="62C547D3">
              <w:rPr>
                <w:rFonts w:ascii="Arial" w:hAnsi="Arial" w:cs="Arial"/>
                <w:sz w:val="22"/>
                <w:szCs w:val="22"/>
              </w:rPr>
              <w:t xml:space="preserve">For example: personal </w:t>
            </w:r>
            <w:r w:rsidRPr="55C24BA2" w:rsidR="1F06B68D">
              <w:rPr>
                <w:rFonts w:ascii="Arial" w:hAnsi="Arial" w:cs="Arial"/>
                <w:sz w:val="22"/>
                <w:szCs w:val="22"/>
              </w:rPr>
              <w:t xml:space="preserve">health &amp; </w:t>
            </w:r>
            <w:r w:rsidRPr="55C24BA2" w:rsidR="62C547D3">
              <w:rPr>
                <w:rFonts w:ascii="Arial" w:hAnsi="Arial" w:cs="Arial"/>
                <w:sz w:val="22"/>
                <w:szCs w:val="22"/>
              </w:rPr>
              <w:t>safety, physical harm, emotional distress, risk of accusation of harm/impropriety, conflict of interest</w:t>
            </w:r>
            <w:r w:rsidRPr="55C24BA2" w:rsidR="4E18AFDE">
              <w:rPr>
                <w:rFonts w:ascii="Arial" w:hAnsi="Arial" w:cs="Arial"/>
                <w:sz w:val="22"/>
                <w:szCs w:val="22"/>
              </w:rPr>
              <w:t>.</w:t>
            </w:r>
          </w:p>
        </w:tc>
      </w:tr>
      <w:tr w:rsidRPr="004C3A0B" w:rsidR="00003E64" w:rsidTr="55C24BA2" w14:paraId="33946C0B" w14:textId="77777777">
        <w:tc>
          <w:tcPr>
            <w:tcW w:w="596" w:type="dxa"/>
            <w:tcBorders>
              <w:top w:val="single" w:color="auto" w:sz="4" w:space="0"/>
              <w:bottom w:val="single" w:color="auto" w:sz="4" w:space="0"/>
            </w:tcBorders>
            <w:tcMar/>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37890B7F" w14:textId="65801B5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Pr="004C3A0B" w:rsidR="00003E64" w:rsidP="00A91894" w:rsidRDefault="00512532" w14:paraId="0435A036" w14:textId="5A67F1F0">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color="auto" w:sz="4" w:space="0"/>
              <w:bottom w:val="single" w:color="auto" w:sz="4" w:space="0"/>
            </w:tcBorders>
            <w:tcMar/>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512532" w14:paraId="1C436032" w14:textId="77777777">
            <w:pPr>
              <w:autoSpaceDE w:val="0"/>
              <w:autoSpaceDN w:val="0"/>
              <w:adjustRightInd w:val="0"/>
              <w:rPr>
                <w:rFonts w:cs="Arial"/>
              </w:rPr>
            </w:pPr>
            <w:r>
              <w:rPr>
                <w:rFonts w:cs="Arial"/>
              </w:rPr>
              <w:t xml:space="preserve">N/A </w:t>
            </w:r>
          </w:p>
          <w:p w:rsidRPr="004C3A0B" w:rsidR="00512532" w:rsidP="00A91894" w:rsidRDefault="00512532" w14:paraId="4416A3BD" w14:textId="513F7768">
            <w:pPr>
              <w:autoSpaceDE w:val="0"/>
              <w:autoSpaceDN w:val="0"/>
              <w:adjustRightInd w:val="0"/>
              <w:rPr>
                <w:rFonts w:cs="Arial"/>
              </w:rPr>
            </w:pPr>
          </w:p>
        </w:tc>
      </w:tr>
      <w:tr w:rsidRPr="004C3A0B" w:rsidR="0094056C" w:rsidTr="55C24BA2"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55C24BA2" w14:paraId="08D8A69F" w14:textId="77777777">
        <w:tc>
          <w:tcPr>
            <w:tcW w:w="596" w:type="dxa"/>
            <w:tcBorders>
              <w:top w:val="single" w:color="auto" w:sz="4" w:space="0"/>
              <w:bottom w:val="single" w:color="auto" w:sz="4" w:space="0"/>
            </w:tcBorders>
            <w:tcMar/>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2A3528" w:rsidRDefault="0094056C" w14:paraId="45234206" w14:textId="785985A6">
            <w:pPr>
              <w:autoSpaceDE w:val="0"/>
              <w:autoSpaceDN w:val="0"/>
              <w:adjustRightInd w:val="0"/>
              <w:rPr>
                <w:rFonts w:ascii="Arial" w:hAnsi="Arial" w:cs="Arial"/>
                <w:sz w:val="22"/>
                <w:szCs w:val="22"/>
              </w:rPr>
            </w:pPr>
            <w:r>
              <w:rPr>
                <w:rFonts w:ascii="Arial" w:hAnsi="Arial" w:cs="Arial"/>
                <w:sz w:val="22"/>
                <w:szCs w:val="22"/>
              </w:rPr>
              <w:t>Risk to the University:</w:t>
            </w:r>
          </w:p>
          <w:p w:rsidRPr="004C3A0B" w:rsidR="0094056C" w:rsidP="002A3528" w:rsidRDefault="002A3528" w14:paraId="3CC70174" w14:textId="174439F7">
            <w:pPr>
              <w:rPr>
                <w:rFonts w:ascii="Arial" w:hAnsi="Arial" w:cs="Arial"/>
                <w:sz w:val="22"/>
                <w:szCs w:val="22"/>
              </w:rPr>
            </w:pPr>
            <w:r>
              <w:rPr>
                <w:rFonts w:ascii="Arial" w:hAnsi="Arial" w:cs="Arial"/>
                <w:sz w:val="22"/>
                <w:szCs w:val="22"/>
              </w:rPr>
              <w:t>N/A</w:t>
            </w:r>
          </w:p>
        </w:tc>
        <w:tc>
          <w:tcPr>
            <w:tcW w:w="4932" w:type="dxa"/>
            <w:gridSpan w:val="3"/>
            <w:tcBorders>
              <w:top w:val="single" w:color="auto" w:sz="4" w:space="0"/>
              <w:bottom w:val="single" w:color="auto" w:sz="4" w:space="0"/>
            </w:tcBorders>
            <w:tcMar/>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2A3528" w14:paraId="54E9C6FC" w14:textId="6629C38D">
            <w:pPr>
              <w:rPr>
                <w:rFonts w:ascii="Arial" w:hAnsi="Arial" w:cs="Arial"/>
                <w:sz w:val="22"/>
                <w:szCs w:val="22"/>
              </w:rPr>
            </w:pPr>
            <w:r>
              <w:rPr>
                <w:rFonts w:ascii="Arial" w:hAnsi="Arial" w:cs="Arial"/>
                <w:sz w:val="22"/>
                <w:szCs w:val="22"/>
              </w:rPr>
              <w:t>N/A</w:t>
            </w:r>
          </w:p>
          <w:p w:rsidRPr="004C3A0B" w:rsidR="0094056C" w:rsidP="00A91894" w:rsidRDefault="0094056C" w14:paraId="035C5940" w14:textId="786BACDA">
            <w:pPr>
              <w:autoSpaceDE w:val="0"/>
              <w:autoSpaceDN w:val="0"/>
              <w:adjustRightInd w:val="0"/>
              <w:rPr>
                <w:rFonts w:cs="Arial"/>
              </w:rPr>
            </w:pPr>
          </w:p>
        </w:tc>
      </w:tr>
      <w:tr w:rsidRPr="004C3A0B" w:rsidR="00003E64" w:rsidTr="55C24BA2"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55C24BA2" w14:paraId="3B75EF74" w14:textId="77777777">
        <w:tc>
          <w:tcPr>
            <w:tcW w:w="596" w:type="dxa"/>
            <w:tcBorders>
              <w:top w:val="single" w:color="auto" w:sz="4" w:space="0"/>
              <w:bottom w:val="single" w:color="auto" w:sz="4" w:space="0"/>
            </w:tcBorders>
            <w:tcMar/>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641BE2" w14:paraId="7557DDD6" w14:textId="42C70B21">
            <w:pPr>
              <w:rPr>
                <w:rFonts w:ascii="Arial" w:hAnsi="Arial" w:cs="Arial"/>
                <w:sz w:val="22"/>
                <w:szCs w:val="22"/>
              </w:rPr>
            </w:pPr>
            <w:r>
              <w:rPr>
                <w:rFonts w:ascii="Arial" w:hAnsi="Arial" w:cs="Arial"/>
                <w:sz w:val="22"/>
                <w:szCs w:val="22"/>
              </w:rPr>
              <w:t>N/A</w:t>
            </w:r>
          </w:p>
          <w:p w:rsidRPr="004C3A0B" w:rsidR="00003E64" w:rsidP="00A91894" w:rsidRDefault="00003E64" w14:paraId="03328CC0" w14:textId="53C4ABB6">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Mar/>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641BE2" w14:paraId="6B1C8D3D" w14:textId="7A5663F3">
            <w:pPr>
              <w:rPr>
                <w:rFonts w:ascii="Arial" w:hAnsi="Arial" w:cs="Arial"/>
                <w:sz w:val="22"/>
                <w:szCs w:val="22"/>
              </w:rPr>
            </w:pPr>
            <w:r>
              <w:rPr>
                <w:rFonts w:ascii="Arial" w:hAnsi="Arial" w:cs="Arial"/>
                <w:sz w:val="22"/>
                <w:szCs w:val="22"/>
              </w:rPr>
              <w:t>N/A</w:t>
            </w:r>
          </w:p>
          <w:p w:rsidRPr="004C3A0B" w:rsidR="00003E64" w:rsidP="00A91894" w:rsidRDefault="00003E64" w14:paraId="2D9B576E" w14:textId="5F454CDF">
            <w:pPr>
              <w:autoSpaceDE w:val="0"/>
              <w:autoSpaceDN w:val="0"/>
              <w:adjustRightInd w:val="0"/>
              <w:rPr>
                <w:rFonts w:cs="Arial"/>
              </w:rPr>
            </w:pP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55C24BA2"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55C24BA2"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55C24BA2"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E725A6"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E725A6" w14:paraId="4F4DE7F2" w14:textId="1B99D0A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641BE2">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E725A6"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r>
      <w:tr w:rsidRPr="004C3A0B" w:rsidR="0094056C" w:rsidTr="55C24BA2"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0094056C" w:rsidP="00A91894" w:rsidRDefault="2928E731" w14:paraId="5801C01C" w14:textId="55DC4262">
            <w:pPr>
              <w:autoSpaceDE w:val="0"/>
              <w:autoSpaceDN w:val="0"/>
              <w:adjustRightInd w:val="0"/>
              <w:rPr>
                <w:rFonts w:ascii="Arial" w:hAnsi="Arial" w:cs="Arial"/>
                <w:sz w:val="22"/>
                <w:szCs w:val="22"/>
              </w:rPr>
            </w:pPr>
            <w:r w:rsidRPr="55C24BA2" w:rsidR="7795E0FB">
              <w:rPr>
                <w:rFonts w:ascii="Arial" w:hAnsi="Arial" w:cs="Arial"/>
                <w:sz w:val="22"/>
                <w:szCs w:val="22"/>
              </w:rPr>
              <w:t>If YES, please give the certificate number.</w:t>
            </w:r>
            <w:r w:rsidRPr="55C24BA2" w:rsidR="4EF4D579">
              <w:rPr>
                <w:rFonts w:ascii="Arial" w:hAnsi="Arial" w:cs="Arial"/>
                <w:sz w:val="22"/>
                <w:szCs w:val="22"/>
              </w:rPr>
              <w:t xml:space="preserve"> If the certificate number is not </w:t>
            </w:r>
            <w:r w:rsidRPr="55C24BA2" w:rsidR="4EF4D579">
              <w:rPr>
                <w:rFonts w:ascii="Arial" w:hAnsi="Arial" w:cs="Arial"/>
                <w:sz w:val="22"/>
                <w:szCs w:val="22"/>
              </w:rPr>
              <w:t>available</w:t>
            </w:r>
            <w:r w:rsidRPr="55C24BA2" w:rsidR="4EF4D579">
              <w:rPr>
                <w:rFonts w:ascii="Arial" w:hAnsi="Arial" w:cs="Arial"/>
                <w:sz w:val="22"/>
                <w:szCs w:val="22"/>
              </w:rPr>
              <w:t xml:space="preserve"> please write “Pending</w:t>
            </w:r>
            <w:r w:rsidRPr="55C24BA2" w:rsidR="4EF4D579">
              <w:rPr>
                <w:rFonts w:ascii="Arial" w:hAnsi="Arial" w:cs="Arial"/>
                <w:sz w:val="22"/>
                <w:szCs w:val="22"/>
              </w:rPr>
              <w:t>”;</w:t>
            </w:r>
            <w:r w:rsidRPr="55C24BA2" w:rsidR="4EF4D579">
              <w:rPr>
                <w:rFonts w:ascii="Arial" w:hAnsi="Arial" w:cs="Arial"/>
                <w:sz w:val="22"/>
                <w:szCs w:val="22"/>
              </w:rPr>
              <w:t xml:space="preserve"> in this case any ethical approval will be subject to providing the </w:t>
            </w:r>
            <w:r w:rsidRPr="55C24BA2" w:rsidR="4EF4D579">
              <w:rPr>
                <w:rFonts w:ascii="Arial" w:hAnsi="Arial" w:cs="Arial"/>
                <w:sz w:val="22"/>
                <w:szCs w:val="22"/>
              </w:rPr>
              <w:t>appropriate certificate</w:t>
            </w:r>
            <w:r w:rsidRPr="55C24BA2" w:rsidR="4EF4D579">
              <w:rPr>
                <w:rFonts w:ascii="Arial" w:hAnsi="Arial" w:cs="Arial"/>
                <w:sz w:val="22"/>
                <w:szCs w:val="22"/>
              </w:rPr>
              <w:t xml:space="preserve"> number.</w:t>
            </w:r>
          </w:p>
        </w:tc>
        <w:tc>
          <w:tcPr>
            <w:tcW w:w="2522" w:type="dxa"/>
            <w:gridSpan w:val="3"/>
            <w:tcBorders>
              <w:top w:val="single" w:color="auto" w:sz="4" w:space="0"/>
              <w:bottom w:val="single" w:color="auto" w:sz="4" w:space="0"/>
            </w:tcBorders>
            <w:tcMar/>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A82F8B" w14:paraId="4D822969" w14:textId="1C6F46EA">
            <w:pPr>
              <w:rPr>
                <w:rFonts w:ascii="Arial" w:hAnsi="Arial" w:cs="Arial"/>
                <w:sz w:val="22"/>
                <w:szCs w:val="22"/>
              </w:rPr>
            </w:pPr>
            <w:r>
              <w:rPr>
                <w:rFonts w:ascii="Arial" w:hAnsi="Arial" w:cs="Arial"/>
                <w:sz w:val="22"/>
                <w:szCs w:val="22"/>
              </w:rPr>
              <w:t xml:space="preserve">A reminder of the aims of research, what responses will be used for and applied to will be </w:t>
            </w:r>
            <w:r w:rsidR="00AE1CE6">
              <w:rPr>
                <w:rFonts w:ascii="Arial" w:hAnsi="Arial" w:cs="Arial"/>
                <w:sz w:val="22"/>
                <w:szCs w:val="22"/>
              </w:rPr>
              <w:t>reminded at the end. Also, helpline numbers will be provided.</w:t>
            </w:r>
          </w:p>
          <w:p w:rsidRPr="004C3A0B" w:rsidR="006930C2" w:rsidP="00A91894" w:rsidRDefault="006930C2" w14:paraId="3E747859" w14:textId="7400497C">
            <w:pPr>
              <w:autoSpaceDE w:val="0"/>
              <w:autoSpaceDN w:val="0"/>
              <w:adjustRightInd w:val="0"/>
              <w:rPr>
                <w:rFonts w:cs="Arial"/>
              </w:rPr>
            </w:pP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352EF7" w14:paraId="180D1C9F" w14:textId="36E24D3D">
            <w:pPr>
              <w:rPr>
                <w:rFonts w:ascii="Arial" w:hAnsi="Arial" w:cs="Arial"/>
                <w:sz w:val="22"/>
                <w:szCs w:val="22"/>
              </w:rPr>
            </w:pPr>
            <w:r>
              <w:rPr>
                <w:rFonts w:ascii="Arial" w:hAnsi="Arial" w:cs="Arial"/>
                <w:sz w:val="22"/>
                <w:szCs w:val="22"/>
              </w:rPr>
              <w:t>Consent will be obtained through writing and verbally for those in interviews.</w:t>
            </w:r>
            <w:r w:rsidR="00E26625">
              <w:rPr>
                <w:rFonts w:ascii="Arial" w:hAnsi="Arial" w:cs="Arial"/>
                <w:sz w:val="22"/>
                <w:szCs w:val="22"/>
              </w:rPr>
              <w:t xml:space="preserve"> This will be required before starting a questionnaire or interview and participants can remove their consent at any point and stop.</w:t>
            </w:r>
          </w:p>
          <w:p w:rsidRPr="004C3A0B" w:rsidR="006930C2" w:rsidP="00A91894" w:rsidRDefault="006930C2" w14:paraId="39FFDC65" w14:textId="152BEB60">
            <w:pPr>
              <w:autoSpaceDE w:val="0"/>
              <w:autoSpaceDN w:val="0"/>
              <w:adjustRightInd w:val="0"/>
              <w:rPr>
                <w:rFonts w:cs="Arial"/>
              </w:rPr>
            </w:pP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146F55" w14:paraId="637CB955" w14:textId="1E855DF0">
            <w:pPr>
              <w:rPr>
                <w:rFonts w:ascii="Arial" w:hAnsi="Arial" w:cs="Arial"/>
                <w:sz w:val="22"/>
                <w:szCs w:val="22"/>
              </w:rPr>
            </w:pPr>
            <w:r>
              <w:rPr>
                <w:rFonts w:ascii="Arial" w:hAnsi="Arial" w:cs="Arial"/>
                <w:sz w:val="22"/>
                <w:szCs w:val="22"/>
              </w:rPr>
              <w:t xml:space="preserve">All questionnaire answers will be anonymous </w:t>
            </w:r>
            <w:r w:rsidR="007739A8">
              <w:rPr>
                <w:rFonts w:ascii="Arial" w:hAnsi="Arial" w:cs="Arial"/>
                <w:sz w:val="22"/>
                <w:szCs w:val="22"/>
              </w:rPr>
              <w:t>through not putting in data that discloses who someone is.</w:t>
            </w:r>
          </w:p>
          <w:p w:rsidRPr="004C3A0B" w:rsidR="006930C2" w:rsidP="00A91894" w:rsidRDefault="007739A8" w14:paraId="7AEC0479" w14:textId="25DFCAC4">
            <w:pPr>
              <w:rPr>
                <w:rFonts w:ascii="Arial" w:hAnsi="Arial" w:cs="Arial"/>
                <w:sz w:val="22"/>
                <w:szCs w:val="22"/>
              </w:rPr>
            </w:pPr>
            <w:r>
              <w:rPr>
                <w:rFonts w:ascii="Arial" w:hAnsi="Arial" w:cs="Arial"/>
                <w:sz w:val="22"/>
                <w:szCs w:val="22"/>
              </w:rPr>
              <w:t>For the interview, anonymity is still undecided but will be discussed with the interviewee.</w:t>
            </w:r>
          </w:p>
          <w:p w:rsidRPr="004C3A0B" w:rsidR="006930C2" w:rsidP="00A91894" w:rsidRDefault="006930C2" w14:paraId="4B749E1A" w14:textId="4F81ADA8">
            <w:pPr>
              <w:autoSpaceDE w:val="0"/>
              <w:autoSpaceDN w:val="0"/>
              <w:adjustRightInd w:val="0"/>
              <w:rPr>
                <w:rFonts w:cs="Arial"/>
              </w:rPr>
            </w:pP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55C24BA2"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55C24BA2"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55C24BA2" w:rsidRDefault="7A47C478" w14:paraId="507473C7" w14:textId="68C5A5BC">
            <w:pPr>
              <w:pStyle w:val="NormalWeb"/>
              <w:autoSpaceDE w:val="0"/>
              <w:autoSpaceDN w:val="0"/>
              <w:adjustRightInd w:val="0"/>
              <w:spacing w:before="0" w:beforeAutospacing="off" w:after="0" w:afterAutospacing="off"/>
              <w:rPr>
                <w:rFonts w:ascii="Arial" w:hAnsi="Arial" w:cs="Arial"/>
                <w:sz w:val="22"/>
                <w:szCs w:val="22"/>
              </w:rPr>
            </w:pPr>
            <w:r w:rsidRPr="55C24BA2" w:rsidR="5B5AB0EF">
              <w:rPr>
                <w:rFonts w:ascii="Arial" w:hAnsi="Arial" w:cs="Arial"/>
                <w:b w:val="1"/>
                <w:bCs w:val="1"/>
                <w:i w:val="1"/>
                <w:iCs w:val="1"/>
                <w:sz w:val="22"/>
                <w:szCs w:val="22"/>
              </w:rPr>
              <w:t>“Personal data”</w:t>
            </w:r>
            <w:r w:rsidRPr="55C24BA2" w:rsidR="5B5AB0EF">
              <w:rPr>
                <w:rFonts w:ascii="Arial" w:hAnsi="Arial" w:cs="Arial"/>
                <w:i w:val="1"/>
                <w:iCs w:val="1"/>
                <w:sz w:val="22"/>
                <w:szCs w:val="22"/>
              </w:rPr>
              <w:t xml:space="preserve"> </w:t>
            </w:r>
            <w:r w:rsidRPr="55C24BA2" w:rsidR="5B5AB0EF">
              <w:rPr>
                <w:rFonts w:ascii="Arial" w:hAnsi="Arial" w:cs="Arial"/>
                <w:i w:val="1"/>
                <w:iCs w:val="1"/>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55C24BA2" w:rsidR="18973FC8">
              <w:rPr>
                <w:rFonts w:ascii="Arial" w:hAnsi="Arial" w:cs="Arial"/>
                <w:i w:val="1"/>
                <w:iCs w:val="1"/>
                <w:color w:val="333333"/>
                <w:sz w:val="22"/>
                <w:szCs w:val="22"/>
                <w:shd w:val="clear" w:color="auto" w:fill="F2F2F2" w:themeFill="background1" w:themeFillShade="F2"/>
              </w:rPr>
              <w:t xml:space="preserve"> Any video or audio recordings of participants </w:t>
            </w:r>
            <w:r w:rsidRPr="55C24BA2" w:rsidR="18973FC8">
              <w:rPr>
                <w:rFonts w:ascii="Arial" w:hAnsi="Arial" w:cs="Arial"/>
                <w:i w:val="1"/>
                <w:iCs w:val="1"/>
                <w:color w:val="333333"/>
                <w:sz w:val="22"/>
                <w:szCs w:val="22"/>
                <w:shd w:val="clear" w:color="auto" w:fill="F2F2F2" w:themeFill="background1" w:themeFillShade="F2"/>
              </w:rPr>
              <w:t>is considered to be</w:t>
            </w:r>
            <w:r w:rsidRPr="55C24BA2" w:rsidR="18973FC8">
              <w:rPr>
                <w:rFonts w:ascii="Arial" w:hAnsi="Arial" w:cs="Arial"/>
                <w:i w:val="1"/>
                <w:iCs w:val="1"/>
                <w:color w:val="333333"/>
                <w:sz w:val="22"/>
                <w:szCs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9D0D93" w14:paraId="1E8A86EA" w14:textId="48D368B9">
            <w:pPr>
              <w:pStyle w:val="NormalWeb"/>
              <w:autoSpaceDE w:val="0"/>
              <w:autoSpaceDN w:val="0"/>
              <w:adjustRightInd w:val="0"/>
              <w:jc w:val="center"/>
              <w:rPr>
                <w:rFonts w:ascii="MS Gothic" w:hAnsi="MS Gothic" w:eastAsia="MS Gothic" w:cs="Arial"/>
                <w:sz w:val="22"/>
                <w:szCs w:val="22"/>
                <w:lang w:val="en-US"/>
              </w:rPr>
            </w:pPr>
            <w:r>
              <w:rPr>
                <w:rFonts w:ascii="MS Gothic" w:hAnsi="MS Gothic" w:eastAsia="MS Gothic" w:cs="Arial"/>
                <w:sz w:val="22"/>
                <w:szCs w:val="22"/>
                <w:lang w:val="en-US"/>
              </w:rPr>
              <w:t>X</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43668EE2"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r>
      <w:tr w:rsidR="006930C2" w:rsidTr="55C24BA2"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55C24BA2"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9D0D93" w14:paraId="5CA682DB" w14:textId="2C535C93">
            <w:pPr>
              <w:rPr>
                <w:rFonts w:ascii="Arial" w:hAnsi="Arial" w:cs="Arial"/>
                <w:sz w:val="22"/>
                <w:szCs w:val="22"/>
              </w:rPr>
            </w:pPr>
            <w:r>
              <w:rPr>
                <w:rFonts w:ascii="Arial" w:hAnsi="Arial" w:cs="Arial"/>
                <w:sz w:val="22"/>
                <w:szCs w:val="22"/>
              </w:rPr>
              <w:t>Within the interviews, potentially a name will be collected such as ‘PC Jones.’</w:t>
            </w:r>
          </w:p>
          <w:p w:rsidRPr="00354F34" w:rsidR="006930C2" w:rsidP="00A91894" w:rsidRDefault="006930C2" w14:paraId="3C2D27B6" w14:textId="1235AFEC">
            <w:pPr>
              <w:autoSpaceDE w:val="0"/>
              <w:autoSpaceDN w:val="0"/>
              <w:adjustRightInd w:val="0"/>
              <w:rPr>
                <w:i/>
              </w:rPr>
            </w:pPr>
          </w:p>
        </w:tc>
      </w:tr>
      <w:tr w:rsidR="006930C2" w:rsidTr="55C24BA2"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55C24BA2"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55C24BA2" w:rsidRDefault="7A47C478" w14:paraId="6A59B426" w14:textId="68AD4F79">
            <w:pPr>
              <w:pStyle w:val="NormalWeb"/>
              <w:spacing w:before="0" w:beforeAutospacing="off" w:after="0" w:afterAutospacing="off"/>
            </w:pPr>
            <w:r w:rsidRPr="55C24BA2" w:rsidR="5B5AB0EF">
              <w:rPr>
                <w:rStyle w:val="Strong"/>
                <w:rFonts w:ascii="Arial" w:hAnsi="Arial" w:cs="Arial"/>
                <w:i w:val="1"/>
                <w:iCs w:val="1"/>
                <w:color w:val="000000" w:themeColor="text1" w:themeTint="FF" w:themeShade="FF"/>
                <w:sz w:val="20"/>
                <w:szCs w:val="20"/>
              </w:rPr>
              <w:t>“Special category data”</w:t>
            </w:r>
            <w:r w:rsidRPr="55C24BA2" w:rsidR="5B5AB0EF">
              <w:rPr>
                <w:rFonts w:ascii="Arial" w:hAnsi="Arial" w:cs="Arial"/>
                <w:i w:val="1"/>
                <w:iCs w:val="1"/>
                <w:color w:val="000000" w:themeColor="text1" w:themeTint="FF" w:themeShade="FF"/>
                <w:sz w:val="20"/>
                <w:szCs w:val="20"/>
              </w:rPr>
              <w:t xml:space="preserve"> means sensitive personal data consisting of information as to the data </w:t>
            </w:r>
            <w:r w:rsidRPr="55C24BA2" w:rsidR="5B5AB0EF">
              <w:rPr>
                <w:rFonts w:ascii="Arial" w:hAnsi="Arial" w:cs="Arial"/>
                <w:i w:val="1"/>
                <w:iCs w:val="1"/>
                <w:color w:val="000000" w:themeColor="text1" w:themeTint="FF" w:themeShade="FF"/>
                <w:sz w:val="20"/>
                <w:szCs w:val="20"/>
              </w:rPr>
              <w:t>subjects’</w:t>
            </w:r>
            <w:r w:rsidRPr="55C24BA2" w:rsidR="5B5AB0EF">
              <w:rPr>
                <w:rFonts w:ascii="Arial" w:hAnsi="Arial" w:cs="Arial"/>
                <w:i w:val="1"/>
                <w:iCs w:val="1"/>
                <w:color w:val="000000" w:themeColor="text1" w:themeTint="FF" w:themeShade="FF"/>
                <w:sz w:val="20"/>
                <w:szCs w:val="20"/>
              </w:rPr>
              <w:t xml:space="preserve">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7900FDE1"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345DB1" w14:paraId="681CE3BB" w14:textId="4171DCA3">
            <w:pPr>
              <w:pStyle w:val="NormalWeb"/>
              <w:autoSpaceDE w:val="0"/>
              <w:autoSpaceDN w:val="0"/>
              <w:adjustRightInd w:val="0"/>
              <w:jc w:val="center"/>
            </w:pPr>
            <w:r>
              <w:t>X</w:t>
            </w:r>
          </w:p>
        </w:tc>
      </w:tr>
      <w:tr w:rsidR="006930C2" w:rsidTr="55C24BA2"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55C24BA2"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74AB7C6B" w14:textId="30BB81FD">
            <w:pPr>
              <w:rPr>
                <w:rFonts w:ascii="Arial" w:hAnsi="Arial" w:cs="Arial"/>
                <w:sz w:val="22"/>
                <w:szCs w:val="22"/>
              </w:rPr>
            </w:pPr>
          </w:p>
          <w:p w:rsidR="006930C2" w:rsidP="00A91894" w:rsidRDefault="006930C2" w14:paraId="71D0FA06" w14:textId="77777777">
            <w:pPr>
              <w:rPr>
                <w:rFonts w:ascii="Arial" w:hAnsi="Arial" w:cs="Arial"/>
                <w:sz w:val="22"/>
                <w:szCs w:val="22"/>
              </w:rPr>
            </w:pPr>
          </w:p>
          <w:p w:rsidRPr="004C3A0B" w:rsidR="006930C2" w:rsidP="00A91894" w:rsidRDefault="006930C2" w14:paraId="79149A68"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CF6CA5" w14:paraId="362D864F" w14:textId="77777777">
        <w:trPr>
          <w:trHeight w:val="439"/>
        </w:trPr>
        <w:tc>
          <w:tcPr>
            <w:tcW w:w="562" w:type="dxa"/>
            <w:shd w:val="clear" w:color="auto" w:fill="F2F2F2" w:themeFill="background1" w:themeFillShade="F2"/>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355590D9" w14:textId="77777777">
        <w:trPr>
          <w:trHeight w:val="439"/>
        </w:trPr>
        <w:tc>
          <w:tcPr>
            <w:tcW w:w="562" w:type="dxa"/>
            <w:shd w:val="clear" w:color="auto" w:fill="F2F2F2" w:themeFill="background1" w:themeFillShade="F2"/>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C71BCC" w:rsidR="004D0161" w:rsidP="00A91894" w:rsidRDefault="004D0161" w14:paraId="3CB4C80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Pr="00C71BCC" w:rsidR="004D0161" w:rsidP="00A91894" w:rsidRDefault="006C7ACC" w14:paraId="7E69A115" w14:textId="416415F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964593D" w14:textId="77777777">
        <w:trPr>
          <w:trHeight w:val="403"/>
        </w:trPr>
        <w:tc>
          <w:tcPr>
            <w:tcW w:w="562" w:type="dxa"/>
            <w:shd w:val="clear" w:color="auto" w:fill="F2F2F2" w:themeFill="background1" w:themeFillShade="F2"/>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rsidRPr="00C71BCC" w:rsidR="004D0161" w:rsidP="00A91894" w:rsidRDefault="006C7ACC" w14:paraId="3333413A" w14:textId="266B889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rsidRPr="00C71BCC" w:rsidR="004D0161" w:rsidP="00A91894" w:rsidRDefault="004D0161" w14:paraId="505A0AF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154F21D4" w14:textId="77777777">
        <w:trPr>
          <w:trHeight w:val="439"/>
        </w:trPr>
        <w:tc>
          <w:tcPr>
            <w:tcW w:w="562" w:type="dxa"/>
            <w:shd w:val="clear" w:color="auto" w:fill="F2F2F2" w:themeFill="background1" w:themeFillShade="F2"/>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C71BCC" w:rsidR="004D0161" w:rsidP="00A91894" w:rsidRDefault="006C7ACC" w14:paraId="4B18E67D" w14:textId="7E2F3F7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72ED9EF" w14:textId="77777777">
        <w:trPr>
          <w:trHeight w:val="403"/>
        </w:trPr>
        <w:tc>
          <w:tcPr>
            <w:tcW w:w="562" w:type="dxa"/>
            <w:shd w:val="clear" w:color="auto" w:fill="F2F2F2" w:themeFill="background1" w:themeFillShade="F2"/>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C71BCC" w:rsidR="004D0161" w:rsidP="00A91894" w:rsidRDefault="006C7ACC" w14:paraId="5B839E33" w14:textId="3C06118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C71BCC" w:rsidR="004D0161" w:rsidP="00A91894" w:rsidRDefault="004D0161" w14:paraId="6358F7FF"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4CE8E184" w14:textId="77777777">
        <w:trPr>
          <w:trHeight w:val="403"/>
        </w:trPr>
        <w:tc>
          <w:tcPr>
            <w:tcW w:w="562" w:type="dxa"/>
            <w:shd w:val="clear" w:color="auto" w:fill="F2F2F2" w:themeFill="background1" w:themeFillShade="F2"/>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Pr="00C71BCC" w:rsidR="004D0161" w:rsidP="00A91894" w:rsidRDefault="004D0161" w14:paraId="3AE7369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rsidRPr="00C71BCC" w:rsidR="004D0161" w:rsidP="00A91894" w:rsidRDefault="006C7ACC" w14:paraId="5324FC1E" w14:textId="68BC073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F9AEB35" w14:textId="77777777">
        <w:trPr>
          <w:trHeight w:val="403"/>
        </w:trPr>
        <w:tc>
          <w:tcPr>
            <w:tcW w:w="562" w:type="dxa"/>
            <w:shd w:val="clear" w:color="auto" w:fill="F2F2F2" w:themeFill="background1" w:themeFillShade="F2"/>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Pr="00C71BCC" w:rsidR="004D0161" w:rsidP="00A91894" w:rsidRDefault="006C7ACC" w14:paraId="7DBEE4F7" w14:textId="31998FB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C71BCC" w:rsidR="004D0161" w:rsidP="00A91894" w:rsidRDefault="004D0161" w14:paraId="1F62E29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3D00276D" w14:textId="77777777">
        <w:trPr>
          <w:trHeight w:val="403"/>
        </w:trPr>
        <w:tc>
          <w:tcPr>
            <w:tcW w:w="562" w:type="dxa"/>
            <w:shd w:val="clear" w:color="auto" w:fill="F2F2F2" w:themeFill="background1" w:themeFillShade="F2"/>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Pr="00C71BCC" w:rsidR="004D0161" w:rsidP="00A91894" w:rsidRDefault="006C7ACC" w14:paraId="253D555A" w14:textId="1950A5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CF6CA5" w14:paraId="63145DF2" w14:textId="77777777">
        <w:trPr>
          <w:trHeight w:val="403"/>
        </w:trPr>
        <w:tc>
          <w:tcPr>
            <w:tcW w:w="562" w:type="dxa"/>
            <w:shd w:val="clear" w:color="auto" w:fill="F2F2F2" w:themeFill="background1" w:themeFillShade="F2"/>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0CF6CA5" w14:paraId="75B7636A" w14:textId="77777777">
        <w:trPr>
          <w:trHeight w:val="403"/>
        </w:trPr>
        <w:tc>
          <w:tcPr>
            <w:tcW w:w="562" w:type="dxa"/>
            <w:vAlign w:val="center"/>
          </w:tcPr>
          <w:p w:rsidRPr="00E65973" w:rsidR="004D0161" w:rsidP="00A91894" w:rsidRDefault="004D0161" w14:paraId="35AAD360" w14:textId="78CA4713">
            <w:pPr>
              <w:jc w:val="center"/>
              <w:rPr>
                <w:rFonts w:ascii="Arial" w:hAnsi="Arial" w:cs="Arial"/>
                <w:sz w:val="22"/>
                <w:szCs w:val="22"/>
              </w:rPr>
            </w:pPr>
          </w:p>
        </w:tc>
        <w:tc>
          <w:tcPr>
            <w:tcW w:w="9923" w:type="dxa"/>
            <w:gridSpan w:val="3"/>
          </w:tcPr>
          <w:p w:rsidR="004D0161" w:rsidP="00A91894" w:rsidRDefault="00F21B4B" w14:paraId="1F64FDAF" w14:textId="57FBB47E">
            <w:pPr>
              <w:rPr>
                <w:rFonts w:ascii="Arial" w:hAnsi="Arial" w:cs="Arial"/>
                <w:sz w:val="22"/>
                <w:szCs w:val="22"/>
              </w:rPr>
            </w:pPr>
            <w:r>
              <w:rPr>
                <w:rFonts w:ascii="Arial" w:hAnsi="Arial" w:cs="Arial"/>
                <w:sz w:val="22"/>
                <w:szCs w:val="22"/>
              </w:rPr>
              <w:t>There will be locked files where the information is, and multiple copies for backup concerns.</w:t>
            </w:r>
          </w:p>
          <w:p w:rsidR="004D0161" w:rsidP="00A91894" w:rsidRDefault="004D0161" w14:paraId="3993C9F4" w14:textId="5DD48ABC">
            <w:pPr>
              <w:autoSpaceDE w:val="0"/>
              <w:autoSpaceDN w:val="0"/>
              <w:adjustRightInd w:val="0"/>
              <w:rPr>
                <w:rFonts w:ascii="Arial" w:hAnsi="Arial" w:cs="Arial"/>
                <w:b/>
                <w:bCs/>
                <w:sz w:val="22"/>
                <w:szCs w:val="22"/>
              </w:rPr>
            </w:pP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55C24BA2" w14:paraId="6BCD324B" w14:textId="77777777">
        <w:trPr>
          <w:trHeight w:val="439"/>
        </w:trPr>
        <w:tc>
          <w:tcPr>
            <w:tcW w:w="562" w:type="dxa"/>
            <w:shd w:val="clear" w:color="auto" w:fill="F2F2F2" w:themeFill="background1" w:themeFillShade="F2"/>
            <w:tcMar/>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55C24BA2" w14:paraId="0F7E07F3" w14:textId="77777777">
        <w:trPr>
          <w:trHeight w:val="439"/>
        </w:trPr>
        <w:tc>
          <w:tcPr>
            <w:tcW w:w="562" w:type="dxa"/>
            <w:shd w:val="clear" w:color="auto" w:fill="F2F2F2" w:themeFill="background1" w:themeFillShade="F2"/>
            <w:tcMar/>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55C24BA2" w14:paraId="0357B78D" w14:textId="77777777">
        <w:trPr>
          <w:trHeight w:val="439"/>
        </w:trPr>
        <w:tc>
          <w:tcPr>
            <w:tcW w:w="562" w:type="dxa"/>
            <w:shd w:val="clear" w:color="auto" w:fill="F2F2F2" w:themeFill="background1" w:themeFillShade="F2"/>
            <w:tcMar/>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C71BCC" w14:paraId="34317F81" w14:textId="2961234F">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9F5520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55C24BA2" w14:paraId="7B69D445" w14:textId="77777777">
        <w:trPr>
          <w:trHeight w:val="403"/>
        </w:trPr>
        <w:tc>
          <w:tcPr>
            <w:tcW w:w="562" w:type="dxa"/>
            <w:shd w:val="clear" w:color="auto" w:fill="F2F2F2" w:themeFill="background1" w:themeFillShade="F2"/>
            <w:tcMar/>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D56837" w14:paraId="607ECC20" w14:textId="59EE8D5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55C24BA2" w14:paraId="6EDBB55B" w14:textId="77777777">
        <w:trPr>
          <w:trHeight w:val="439"/>
        </w:trPr>
        <w:tc>
          <w:tcPr>
            <w:tcW w:w="562" w:type="dxa"/>
            <w:shd w:val="clear" w:color="auto" w:fill="F2F2F2" w:themeFill="background1" w:themeFillShade="F2"/>
            <w:tcMar/>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D56837" w14:paraId="234D7DB1" w14:textId="19F89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55C24BA2" w14:paraId="2CE29B54" w14:textId="77777777">
        <w:trPr>
          <w:trHeight w:val="403"/>
        </w:trPr>
        <w:tc>
          <w:tcPr>
            <w:tcW w:w="562" w:type="dxa"/>
            <w:shd w:val="clear" w:color="auto" w:fill="F2F2F2" w:themeFill="background1" w:themeFillShade="F2"/>
            <w:tcMar/>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D56837" w14:paraId="479B5397" w14:textId="444EE07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55C24BA2" w14:paraId="00416CA8" w14:textId="77777777">
        <w:trPr>
          <w:trHeight w:val="403"/>
        </w:trPr>
        <w:tc>
          <w:tcPr>
            <w:tcW w:w="562" w:type="dxa"/>
            <w:shd w:val="clear" w:color="auto" w:fill="F2F2F2" w:themeFill="background1" w:themeFillShade="F2"/>
            <w:tcMar/>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D56837" w14:paraId="4A4CD2D7" w14:textId="1296A6B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55C24BA2" w14:paraId="11323FBA" w14:textId="77777777">
        <w:trPr>
          <w:trHeight w:val="403"/>
        </w:trPr>
        <w:tc>
          <w:tcPr>
            <w:tcW w:w="562" w:type="dxa"/>
            <w:shd w:val="clear" w:color="auto" w:fill="F2F2F2" w:themeFill="background1" w:themeFillShade="F2"/>
            <w:tcMar/>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D56837" w14:paraId="2CEBA581" w14:textId="3F709D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73902EE"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55C24BA2" w14:paraId="077A2293" w14:textId="77777777">
        <w:trPr>
          <w:trHeight w:val="403"/>
        </w:trPr>
        <w:tc>
          <w:tcPr>
            <w:tcW w:w="562" w:type="dxa"/>
            <w:shd w:val="clear" w:color="auto" w:fill="F2F2F2" w:themeFill="background1" w:themeFillShade="F2"/>
            <w:tcMar/>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tcMar/>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D56837" w14:paraId="20F58EF5" w14:textId="17326DD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55C24BA2" w14:paraId="6DDEF902" w14:textId="77777777">
        <w:trPr>
          <w:trHeight w:val="403"/>
        </w:trPr>
        <w:tc>
          <w:tcPr>
            <w:tcW w:w="562" w:type="dxa"/>
            <w:shd w:val="clear" w:color="auto" w:fill="F2F2F2" w:themeFill="background1" w:themeFillShade="F2"/>
            <w:tcMar/>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tcMar/>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D56837" w14:paraId="51F2E243" w14:textId="7FCAD7E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55C24BA2" w14:paraId="0CE98A9D" w14:textId="77777777">
        <w:trPr>
          <w:trHeight w:val="403"/>
        </w:trPr>
        <w:tc>
          <w:tcPr>
            <w:tcW w:w="562" w:type="dxa"/>
            <w:shd w:val="clear" w:color="auto" w:fill="F2F2F2" w:themeFill="background1" w:themeFillShade="F2"/>
            <w:tcMar/>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tcMar/>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55C24BA2" w14:paraId="1E1E4A49" w14:textId="77777777">
        <w:trPr>
          <w:trHeight w:val="403"/>
        </w:trPr>
        <w:tc>
          <w:tcPr>
            <w:tcW w:w="562" w:type="dxa"/>
            <w:tcMar/>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4D0161" w:rsidP="00A91894" w:rsidRDefault="00D56837" w14:paraId="5D52B1AE" w14:textId="1FB0D8F5">
            <w:pPr>
              <w:autoSpaceDE w:val="0"/>
              <w:autoSpaceDN w:val="0"/>
              <w:adjustRightInd w:val="0"/>
              <w:rPr>
                <w:rFonts w:ascii="Arial" w:hAnsi="Arial" w:cs="Arial"/>
                <w:sz w:val="22"/>
                <w:szCs w:val="22"/>
              </w:rPr>
            </w:pPr>
            <w:r>
              <w:rPr>
                <w:rFonts w:ascii="Arial" w:hAnsi="Arial" w:cs="Arial"/>
                <w:sz w:val="22"/>
                <w:szCs w:val="22"/>
              </w:rPr>
              <w:t>Potentially in interviews.</w:t>
            </w:r>
          </w:p>
          <w:p w:rsidRPr="004C3A0B" w:rsidR="004D0161" w:rsidP="00A91894" w:rsidRDefault="004D0161" w14:paraId="25112752" w14:textId="2F5B75C2">
            <w:pPr>
              <w:autoSpaceDE w:val="0"/>
              <w:autoSpaceDN w:val="0"/>
              <w:adjustRightInd w:val="0"/>
              <w:rPr>
                <w:rFonts w:cs="Arial"/>
              </w:rPr>
            </w:pPr>
          </w:p>
        </w:tc>
      </w:tr>
      <w:tr w:rsidRPr="004C3A0B" w:rsidR="004D0161" w:rsidTr="55C24BA2" w14:paraId="2ED828A0" w14:textId="77777777">
        <w:trPr>
          <w:trHeight w:val="403"/>
        </w:trPr>
        <w:tc>
          <w:tcPr>
            <w:tcW w:w="562" w:type="dxa"/>
            <w:shd w:val="clear" w:color="auto" w:fill="F2F2F2" w:themeFill="background1" w:themeFillShade="F2"/>
            <w:tcMar/>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Mar/>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55C24BA2" w14:paraId="44A32226" w14:textId="77777777">
        <w:trPr>
          <w:trHeight w:val="403"/>
        </w:trPr>
        <w:tc>
          <w:tcPr>
            <w:tcW w:w="562" w:type="dxa"/>
            <w:tcMar/>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04D0161" w:rsidP="00A91894" w:rsidRDefault="00C275D9" w14:paraId="359B60FC" w14:textId="2D4688EC">
            <w:pPr>
              <w:autoSpaceDE w:val="0"/>
              <w:autoSpaceDN w:val="0"/>
              <w:adjustRightInd w:val="0"/>
              <w:rPr>
                <w:rFonts w:ascii="Arial" w:hAnsi="Arial" w:cs="Arial"/>
                <w:sz w:val="22"/>
                <w:szCs w:val="22"/>
              </w:rPr>
            </w:pPr>
            <w:r>
              <w:rPr>
                <w:rFonts w:ascii="Arial" w:hAnsi="Arial" w:cs="Arial"/>
                <w:sz w:val="22"/>
                <w:szCs w:val="22"/>
              </w:rPr>
              <w:t>Milly Eve Golledge.</w:t>
            </w:r>
          </w:p>
          <w:p w:rsidR="00C275D9" w:rsidP="00A91894" w:rsidRDefault="00C275D9" w14:paraId="36D3C787" w14:textId="1DFCF29A">
            <w:pPr>
              <w:autoSpaceDE w:val="0"/>
              <w:autoSpaceDN w:val="0"/>
              <w:adjustRightInd w:val="0"/>
              <w:rPr>
                <w:rFonts w:ascii="Arial" w:hAnsi="Arial" w:cs="Arial"/>
                <w:sz w:val="22"/>
                <w:szCs w:val="22"/>
              </w:rPr>
            </w:pPr>
            <w:r w:rsidRPr="55C24BA2" w:rsidR="27985122">
              <w:rPr>
                <w:rFonts w:ascii="Arial" w:hAnsi="Arial" w:cs="Arial"/>
                <w:sz w:val="22"/>
                <w:szCs w:val="22"/>
              </w:rPr>
              <w:t>Supervisor</w:t>
            </w:r>
            <w:r w:rsidRPr="55C24BA2" w:rsidR="2FFC3C9B">
              <w:rPr>
                <w:rFonts w:ascii="Arial" w:hAnsi="Arial" w:cs="Arial"/>
                <w:sz w:val="22"/>
                <w:szCs w:val="22"/>
              </w:rPr>
              <w:t xml:space="preserve"> – Laura Knight.</w:t>
            </w:r>
          </w:p>
          <w:p w:rsidRPr="004C3A0B" w:rsidR="004D0161" w:rsidP="00A91894" w:rsidRDefault="004D0161" w14:paraId="7F9CFD02" w14:textId="41682C6A">
            <w:pPr>
              <w:autoSpaceDE w:val="0"/>
              <w:autoSpaceDN w:val="0"/>
              <w:adjustRightInd w:val="0"/>
              <w:rPr>
                <w:rFonts w:ascii="Arial" w:hAnsi="Arial" w:cs="Arial"/>
                <w:sz w:val="22"/>
                <w:szCs w:val="22"/>
              </w:rPr>
            </w:pPr>
          </w:p>
        </w:tc>
      </w:tr>
      <w:tr w:rsidRPr="004C3A0B" w:rsidR="004D0161" w:rsidTr="55C24BA2" w14:paraId="62C2477A" w14:textId="77777777">
        <w:trPr>
          <w:trHeight w:val="403"/>
        </w:trPr>
        <w:tc>
          <w:tcPr>
            <w:tcW w:w="562" w:type="dxa"/>
            <w:shd w:val="clear" w:color="auto" w:fill="F2F2F2" w:themeFill="background1" w:themeFillShade="F2"/>
            <w:tcMar/>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Mar/>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55C24BA2" w14:paraId="00E27863" w14:textId="77777777">
        <w:trPr>
          <w:trHeight w:val="403"/>
        </w:trPr>
        <w:tc>
          <w:tcPr>
            <w:tcW w:w="562" w:type="dxa"/>
            <w:tcMar/>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23CED9C" w14:textId="048EAA1B">
            <w:pPr>
              <w:autoSpaceDE w:val="0"/>
              <w:autoSpaceDN w:val="0"/>
              <w:adjustRightInd w:val="0"/>
              <w:rPr>
                <w:rFonts w:ascii="Arial" w:hAnsi="Arial" w:cs="Arial"/>
                <w:sz w:val="22"/>
                <w:szCs w:val="22"/>
              </w:rPr>
            </w:pPr>
          </w:p>
          <w:p w:rsidR="004D0161" w:rsidP="00A91894" w:rsidRDefault="004D0161" w14:paraId="06744ECB" w14:textId="77777777">
            <w:pPr>
              <w:autoSpaceDE w:val="0"/>
              <w:autoSpaceDN w:val="0"/>
              <w:adjustRightInd w:val="0"/>
              <w:rPr>
                <w:rFonts w:ascii="Arial" w:hAnsi="Arial" w:cs="Arial"/>
                <w:sz w:val="22"/>
                <w:szCs w:val="22"/>
              </w:rPr>
            </w:pP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55C24BA2" w14:paraId="7941192C" w14:textId="77777777">
        <w:trPr>
          <w:trHeight w:val="403"/>
        </w:trPr>
        <w:tc>
          <w:tcPr>
            <w:tcW w:w="562" w:type="dxa"/>
            <w:shd w:val="clear" w:color="auto" w:fill="F2F2F2" w:themeFill="background1" w:themeFillShade="F2"/>
            <w:tcMar/>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Mar/>
          </w:tcPr>
          <w:p w:rsidRPr="004C3A0B" w:rsidR="004D0161" w:rsidP="00A91894" w:rsidRDefault="1BFDF88F" w14:paraId="0B313168" w14:textId="6E0C498B">
            <w:pPr>
              <w:autoSpaceDE w:val="0"/>
              <w:autoSpaceDN w:val="0"/>
              <w:adjustRightInd w:val="0"/>
              <w:rPr>
                <w:rFonts w:ascii="Arial" w:hAnsi="Arial" w:cs="Arial"/>
                <w:sz w:val="22"/>
                <w:szCs w:val="22"/>
              </w:rPr>
            </w:pPr>
            <w:r w:rsidRPr="55C24BA2" w:rsidR="35A98284">
              <w:rPr>
                <w:rFonts w:ascii="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r w:rsidRPr="55C24BA2" w:rsidR="35A98284">
              <w:rPr>
                <w:rFonts w:ascii="Arial" w:hAnsi="Arial" w:cs="Arial"/>
                <w:sz w:val="22"/>
                <w:szCs w:val="22"/>
              </w:rPr>
              <w:t>why not</w:t>
            </w:r>
            <w:r w:rsidRPr="55C24BA2" w:rsidR="35A98284">
              <w:rPr>
                <w:rFonts w:ascii="Arial" w:hAnsi="Arial" w:cs="Arial"/>
                <w:sz w:val="22"/>
                <w:szCs w:val="22"/>
              </w:rPr>
              <w:t xml:space="preserve">.  </w:t>
            </w:r>
          </w:p>
        </w:tc>
      </w:tr>
      <w:tr w:rsidRPr="004C3A0B" w:rsidR="004D0161" w:rsidTr="55C24BA2" w14:paraId="5BF823EC" w14:textId="77777777">
        <w:trPr>
          <w:trHeight w:val="403"/>
        </w:trPr>
        <w:tc>
          <w:tcPr>
            <w:tcW w:w="562" w:type="dxa"/>
            <w:tcMar/>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16F951E" w14:textId="0810B946">
            <w:pPr>
              <w:autoSpaceDE w:val="0"/>
              <w:autoSpaceDN w:val="0"/>
              <w:adjustRightInd w:val="0"/>
              <w:rPr>
                <w:rFonts w:ascii="Arial" w:hAnsi="Arial" w:cs="Arial"/>
                <w:sz w:val="22"/>
                <w:szCs w:val="22"/>
              </w:rPr>
            </w:pPr>
          </w:p>
          <w:p w:rsidR="004D0161" w:rsidP="00A91894" w:rsidRDefault="004D0161" w14:paraId="40B86DC0" w14:textId="77777777">
            <w:pPr>
              <w:autoSpaceDE w:val="0"/>
              <w:autoSpaceDN w:val="0"/>
              <w:adjustRightInd w:val="0"/>
              <w:rPr>
                <w:rFonts w:ascii="Arial" w:hAnsi="Arial" w:cs="Arial"/>
                <w:sz w:val="22"/>
                <w:szCs w:val="22"/>
              </w:rPr>
            </w:pPr>
          </w:p>
          <w:p w:rsidRPr="00354F34" w:rsidR="004D0161" w:rsidP="00A91894" w:rsidRDefault="004D0161" w14:paraId="7E572E05" w14:textId="77777777">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55C24BA2" w14:paraId="2B60EDB6" w14:textId="77777777">
        <w:trPr>
          <w:trHeight w:val="403"/>
        </w:trPr>
        <w:tc>
          <w:tcPr>
            <w:tcW w:w="562" w:type="dxa"/>
            <w:shd w:val="clear" w:color="auto" w:fill="F2F2F2" w:themeFill="background1" w:themeFillShade="F2"/>
            <w:tcMar/>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Mar/>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55C24BA2" w14:paraId="2D206C74" w14:textId="77777777">
        <w:trPr>
          <w:trHeight w:val="403"/>
        </w:trPr>
        <w:tc>
          <w:tcPr>
            <w:tcW w:w="562" w:type="dxa"/>
            <w:tcMar/>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4D0161" w14:paraId="5A4490C9" w14:textId="77777777">
            <w:pPr>
              <w:autoSpaceDE w:val="0"/>
              <w:autoSpaceDN w:val="0"/>
              <w:adjustRightInd w:val="0"/>
              <w:rPr>
                <w:rFonts w:ascii="Arial" w:hAnsi="Arial" w:cs="Arial"/>
                <w:sz w:val="22"/>
                <w:szCs w:val="22"/>
              </w:rPr>
            </w:pP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55C24BA2" w14:paraId="10497B75" w14:textId="77777777">
        <w:trPr>
          <w:trHeight w:val="606"/>
        </w:trPr>
        <w:tc>
          <w:tcPr>
            <w:tcW w:w="562" w:type="dxa"/>
            <w:shd w:val="clear" w:color="auto" w:fill="F2F2F2" w:themeFill="background1" w:themeFillShade="F2"/>
            <w:tcMar/>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Mar/>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tcMar/>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E725A6" w14:paraId="677861B6" w14:textId="4CC7A86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12ED6">
                  <w:rPr>
                    <w:rFonts w:hint="eastAsia" w:ascii="MS Gothic" w:hAnsi="MS Gothic" w:eastAsia="MS Gothic" w:cs="Arial"/>
                  </w:rPr>
                  <w:t>☒</w:t>
                </w:r>
              </w:sdtContent>
            </w:sdt>
          </w:p>
        </w:tc>
      </w:tr>
      <w:tr w:rsidRPr="004C3A0B" w:rsidR="00240C32" w:rsidTr="55C24BA2" w14:paraId="4A7B4A39" w14:textId="77777777">
        <w:trPr>
          <w:trHeight w:val="632"/>
        </w:trPr>
        <w:tc>
          <w:tcPr>
            <w:tcW w:w="562" w:type="dxa"/>
            <w:shd w:val="clear" w:color="auto" w:fill="F2F2F2" w:themeFill="background1" w:themeFillShade="F2"/>
            <w:tcMar/>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Mar/>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E725A6" w14:paraId="61105434" w14:textId="20E3C515">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12ED6">
                  <w:rPr>
                    <w:rFonts w:hint="eastAsia" w:ascii="MS Gothic" w:hAnsi="MS Gothic" w:eastAsia="MS Gothic" w:cs="Arial"/>
                  </w:rPr>
                  <w:t>☒</w:t>
                </w:r>
              </w:sdtContent>
            </w:sdt>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55C24BA2" w14:paraId="2FA8A433" w14:textId="77777777">
        <w:trPr>
          <w:trHeight w:val="1807"/>
        </w:trPr>
        <w:tc>
          <w:tcPr>
            <w:tcW w:w="554" w:type="dxa"/>
            <w:shd w:val="clear" w:color="auto" w:fill="F2F2F2" w:themeFill="background1" w:themeFillShade="F2"/>
            <w:tcMar/>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1BFDF88F" w14:paraId="1F80EA49" w14:textId="77777777">
            <w:pPr>
              <w:jc w:val="both"/>
              <w:rPr>
                <w:rFonts w:ascii="Arial" w:hAnsi="Arial" w:cs="Arial"/>
                <w:color w:val="000080"/>
                <w:sz w:val="22"/>
                <w:szCs w:val="22"/>
              </w:rPr>
            </w:pPr>
            <w:r w:rsidRPr="55C24BA2" w:rsidR="35A98284">
              <w:rPr>
                <w:rFonts w:ascii="Arial" w:hAnsi="Arial" w:cs="Arial"/>
                <w:sz w:val="22"/>
                <w:szCs w:val="22"/>
              </w:rPr>
              <w:t xml:space="preserve">In </w:t>
            </w:r>
            <w:r w:rsidRPr="55C24BA2" w:rsidR="35A98284">
              <w:rPr>
                <w:rFonts w:ascii="Arial" w:hAnsi="Arial" w:cs="Arial"/>
                <w:sz w:val="22"/>
                <w:szCs w:val="22"/>
              </w:rPr>
              <w:t>submitting</w:t>
            </w:r>
            <w:r w:rsidRPr="55C24BA2" w:rsidR="35A98284">
              <w:rPr>
                <w:rFonts w:ascii="Arial" w:hAnsi="Arial" w:cs="Arial"/>
                <w:sz w:val="22"/>
                <w:szCs w:val="22"/>
              </w:rPr>
              <w:t xml:space="preserve"> this </w:t>
            </w:r>
            <w:r w:rsidRPr="55C24BA2" w:rsidR="35A98284">
              <w:rPr>
                <w:rFonts w:ascii="Arial" w:hAnsi="Arial" w:cs="Arial"/>
                <w:sz w:val="22"/>
                <w:szCs w:val="22"/>
              </w:rPr>
              <w:t>application</w:t>
            </w:r>
            <w:r w:rsidRPr="55C24BA2" w:rsidR="35A98284">
              <w:rPr>
                <w:rFonts w:ascii="Arial" w:hAnsi="Arial" w:cs="Arial"/>
                <w:sz w:val="22"/>
                <w:szCs w:val="22"/>
              </w:rPr>
              <w:t xml:space="preserve"> I hereby confirm that I undertake to ensure that the </w:t>
            </w:r>
            <w:r w:rsidRPr="55C24BA2" w:rsidR="35A98284">
              <w:rPr>
                <w:rFonts w:ascii="Arial" w:hAnsi="Arial" w:cs="Arial"/>
                <w:sz w:val="22"/>
                <w:szCs w:val="22"/>
              </w:rPr>
              <w:t>above named</w:t>
            </w:r>
            <w:r w:rsidRPr="55C24BA2" w:rsidR="35A98284">
              <w:rPr>
                <w:rFonts w:ascii="Arial" w:hAnsi="Arial" w:cs="Arial"/>
                <w:sz w:val="22"/>
                <w:szCs w:val="22"/>
              </w:rPr>
              <w:t xml:space="preserve"> research activity will meet the University’s Research Ethics and Integrity Code of Practice which is published on the website: </w:t>
            </w:r>
            <w:hyperlink r:id="R1d1f717dadb646c4">
              <w:r w:rsidRPr="55C24BA2" w:rsidR="35A98284">
                <w:rPr>
                  <w:rStyle w:val="Hyperlink"/>
                  <w:rFonts w:ascii="Arial" w:hAnsi="Arial" w:cs="Arial"/>
                  <w:sz w:val="22"/>
                  <w:szCs w:val="22"/>
                </w:rPr>
                <w:t>https://www.uwtsd.ac.uk/research/research-ethics/</w:t>
              </w:r>
            </w:hyperlink>
            <w:r w:rsidRPr="55C24BA2" w:rsidR="35A98284">
              <w:rPr>
                <w:rFonts w:ascii="Arial" w:hAnsi="Arial" w:cs="Arial"/>
                <w:sz w:val="22"/>
                <w:szCs w:val="22"/>
              </w:rPr>
              <w:t xml:space="preserve"> </w:t>
            </w:r>
          </w:p>
        </w:tc>
      </w:tr>
      <w:tr w:rsidRPr="004C3A0B" w:rsidR="004D0161" w:rsidTr="55C24BA2"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00A91894" w:rsidRDefault="005E1DD3" w14:paraId="417337B7" w14:textId="788BCD8E">
            <w:pPr>
              <w:spacing w:before="100" w:beforeAutospacing="1" w:after="100" w:afterAutospacing="1"/>
              <w:rPr>
                <w:rFonts w:ascii="Arial" w:hAnsi="Arial" w:cs="Arial"/>
                <w:sz w:val="22"/>
                <w:szCs w:val="22"/>
              </w:rPr>
            </w:pPr>
            <w:r>
              <w:rPr>
                <w:rFonts w:ascii="Arial" w:hAnsi="Arial" w:cs="Arial"/>
                <w:sz w:val="22"/>
                <w:szCs w:val="22"/>
              </w:rPr>
              <w:t>Megolledge</w:t>
            </w:r>
          </w:p>
        </w:tc>
        <w:tc>
          <w:tcPr>
            <w:tcW w:w="2139" w:type="dxa"/>
            <w:tcMar/>
            <w:vAlign w:val="center"/>
          </w:tcPr>
          <w:p w:rsidR="004D0161" w:rsidP="00A91894"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00A91894" w:rsidRDefault="005E1DD3" w14:paraId="6C1C1BE5" w14:textId="753759DB">
            <w:pPr>
              <w:spacing w:before="100" w:beforeAutospacing="1" w:after="100" w:afterAutospacing="1"/>
              <w:rPr>
                <w:rFonts w:ascii="Arial" w:hAnsi="Arial" w:cs="Arial"/>
                <w:sz w:val="22"/>
                <w:szCs w:val="22"/>
              </w:rPr>
            </w:pPr>
            <w:r>
              <w:rPr>
                <w:rFonts w:ascii="Arial" w:hAnsi="Arial" w:cs="Arial"/>
                <w:sz w:val="22"/>
                <w:szCs w:val="22"/>
              </w:rPr>
              <w:t>2/5/25</w:t>
            </w: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55C24BA2" w14:paraId="0E18574D" w14:textId="77777777">
        <w:trPr>
          <w:trHeight w:val="346"/>
        </w:trPr>
        <w:tc>
          <w:tcPr>
            <w:tcW w:w="365" w:type="pct"/>
            <w:shd w:val="clear" w:color="auto" w:fill="F2F2F2" w:themeFill="background1" w:themeFillShade="F2"/>
            <w:tcMar/>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tcMar/>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tcMar/>
            <w:vAlign w:val="center"/>
          </w:tcPr>
          <w:p w:rsidRPr="004C3A0B" w:rsidR="00AA7E42" w:rsidP="00A91894" w:rsidRDefault="00AA7E42" w14:paraId="2001AF23" w14:textId="36E9B384">
            <w:pPr>
              <w:pStyle w:val="ListParagraph"/>
              <w:ind w:left="0"/>
              <w:rPr>
                <w:rFonts w:ascii="Arial" w:hAnsi="Arial" w:cs="Arial"/>
              </w:rPr>
            </w:pPr>
            <w:r w:rsidRPr="55C24BA2" w:rsidR="591F6297">
              <w:rPr>
                <w:rFonts w:ascii="Arial" w:hAnsi="Arial" w:cs="Arial"/>
              </w:rPr>
              <w:t>Bronwen Williams &amp; Laura Knight</w:t>
            </w:r>
          </w:p>
        </w:tc>
        <w:tc>
          <w:tcPr>
            <w:tcW w:w="1014" w:type="pct"/>
            <w:vMerge w:val="restart"/>
            <w:tcMar/>
          </w:tcPr>
          <w:p w:rsidRPr="004C3A0B" w:rsidR="00AA7E42" w:rsidP="00A91894"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55C24BA2" w14:paraId="3D4592A7" w14:textId="77777777">
        <w:trPr>
          <w:trHeight w:val="347"/>
        </w:trPr>
        <w:tc>
          <w:tcPr>
            <w:tcW w:w="365" w:type="pct"/>
            <w:shd w:val="clear" w:color="auto" w:fill="F2F2F2" w:themeFill="background1" w:themeFillShade="F2"/>
            <w:tcMar/>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tcMar/>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tcMar/>
            <w:vAlign w:val="center"/>
          </w:tcPr>
          <w:p w:rsidRPr="004C3A0B" w:rsidR="00AA7E42" w:rsidP="00A91894" w:rsidRDefault="00AA7E42" w14:paraId="7D041473" w14:textId="77777777">
            <w:pPr>
              <w:pStyle w:val="ListParagraph"/>
              <w:ind w:left="0"/>
              <w:rPr>
                <w:rFonts w:ascii="Arial" w:hAnsi="Arial" w:cs="Arial"/>
              </w:rPr>
            </w:pPr>
          </w:p>
          <w:p w:rsidRPr="004C3A0B" w:rsidR="00AA7E42" w:rsidP="00A91894" w:rsidRDefault="00AA7E42" w14:paraId="20916ADA" w14:textId="77777777">
            <w:pPr>
              <w:pStyle w:val="ListParagraph"/>
              <w:ind w:left="0"/>
              <w:rPr>
                <w:rFonts w:ascii="Arial" w:hAnsi="Arial" w:cs="Arial"/>
              </w:rPr>
            </w:pPr>
          </w:p>
        </w:tc>
        <w:tc>
          <w:tcPr>
            <w:tcW w:w="1014" w:type="pct"/>
            <w:vMerge/>
            <w:tcMar/>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55C24BA2"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2E13FE" w:rsidR="00CC2661" w:rsidP="00A91894" w:rsidRDefault="00C12784" w14:paraId="1E63DDA0" w14:textId="367EE032">
                <w:pPr>
                  <w:jc w:val="center"/>
                  <w:rPr>
                    <w:rFonts w:ascii="Arial" w:hAnsi="Arial" w:eastAsia="MS Gothic" w:cs="Arial"/>
                    <w:sz w:val="22"/>
                    <w:szCs w:val="22"/>
                  </w:rPr>
                </w:pPr>
                <w:r>
                  <w:rPr>
                    <w:rFonts w:hint="eastAsia" w:ascii="MS Gothic" w:hAnsi="MS Gothic" w:eastAsia="MS Gothic" w:cs="Arial"/>
                  </w:rPr>
                  <w:t>☒</w:t>
                </w:r>
              </w:p>
            </w:sdtContent>
          </w:sdt>
        </w:tc>
        <w:tc>
          <w:tcPr>
            <w:tcW w:w="9810" w:type="dxa"/>
            <w:tcMar/>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55C24BA2"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2E13FE" w:rsidR="00CC2661" w:rsidP="00A91894" w:rsidRDefault="00C12784" w14:paraId="221274F6" w14:textId="093D0A09">
                <w:pPr>
                  <w:jc w:val="center"/>
                  <w:rPr>
                    <w:rFonts w:ascii="Arial" w:hAnsi="Arial" w:eastAsia="MS Gothic" w:cs="Arial"/>
                    <w:sz w:val="22"/>
                    <w:szCs w:val="22"/>
                  </w:rPr>
                </w:pPr>
                <w:r>
                  <w:rPr>
                    <w:rFonts w:hint="eastAsia" w:ascii="MS Gothic" w:hAnsi="MS Gothic" w:eastAsia="MS Gothic" w:cs="Arial"/>
                  </w:rPr>
                  <w:t>☒</w:t>
                </w:r>
              </w:p>
            </w:sdtContent>
          </w:sdt>
        </w:tc>
        <w:tc>
          <w:tcPr>
            <w:tcW w:w="9810" w:type="dxa"/>
            <w:tcMar/>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55C24BA2"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rsidRPr="002E13FE" w:rsidR="00CC2661" w:rsidP="00A91894" w:rsidRDefault="00C12784" w14:paraId="66918137" w14:textId="6FEA37F5">
                <w:pPr>
                  <w:jc w:val="center"/>
                  <w:rPr>
                    <w:rFonts w:ascii="Arial" w:hAnsi="Arial" w:cs="Arial"/>
                    <w:sz w:val="22"/>
                    <w:szCs w:val="22"/>
                  </w:rPr>
                </w:pPr>
                <w:r w:rsidRPr="55C24BA2" w:rsidR="3D63D629">
                  <w:rPr>
                    <w:rFonts w:ascii="MS Gothic" w:hAnsi="MS Gothic" w:eastAsia="MS Gothic" w:cs="MS Gothic"/>
                  </w:rPr>
                  <w:t>☒</w:t>
                </w:r>
              </w:p>
            </w:sdtContent>
          </w:sdt>
        </w:tc>
        <w:tc>
          <w:tcPr>
            <w:tcW w:w="9810" w:type="dxa"/>
            <w:tcMar/>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55C24BA2"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rsidRPr="002E13FE" w:rsidR="00CC2661" w:rsidP="00A91894" w:rsidRDefault="00743859" w14:paraId="58E2D489"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9810" w:type="dxa"/>
            <w:tcMar/>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55C24BA2"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rsidRPr="002E13FE" w:rsidR="00743859" w:rsidP="00A91894" w:rsidRDefault="00743859" w14:paraId="2246A219" w14:textId="77777777">
                <w:pPr>
                  <w:jc w:val="center"/>
                  <w:rPr>
                    <w:rFonts w:ascii="Arial" w:hAnsi="Arial" w:cs="Arial"/>
                  </w:rPr>
                </w:pPr>
                <w:r w:rsidRPr="002E13FE">
                  <w:rPr>
                    <w:rFonts w:hint="eastAsia" w:ascii="MS Gothic" w:hAnsi="MS Gothic" w:eastAsia="MS Gothic" w:cs="Arial"/>
                  </w:rPr>
                  <w:t>☐</w:t>
                </w:r>
              </w:p>
            </w:sdtContent>
          </w:sdt>
        </w:tc>
        <w:tc>
          <w:tcPr>
            <w:tcW w:w="9810" w:type="dxa"/>
            <w:tcMar/>
            <w:vAlign w:val="center"/>
          </w:tcPr>
          <w:p w:rsidRPr="004C3A0B" w:rsidR="00743859" w:rsidP="00A91894" w:rsidRDefault="2BB2663F" w14:paraId="0AC54F8F" w14:textId="3E7AC8B8">
            <w:pPr>
              <w:rPr>
                <w:rFonts w:ascii="Arial" w:hAnsi="Arial" w:cs="Arial"/>
                <w:sz w:val="22"/>
                <w:szCs w:val="22"/>
              </w:rPr>
            </w:pPr>
            <w:r w:rsidRPr="55C24BA2" w:rsidR="753E4B13">
              <w:rPr>
                <w:rFonts w:ascii="Arial" w:hAnsi="Arial" w:cs="Arial"/>
                <w:sz w:val="22"/>
                <w:szCs w:val="22"/>
              </w:rPr>
              <w:t xml:space="preserve">I have attached a full risk assessment (where </w:t>
            </w:r>
            <w:r w:rsidRPr="55C24BA2" w:rsidR="753E4B13">
              <w:rPr>
                <w:rFonts w:ascii="Arial" w:hAnsi="Arial" w:cs="Arial"/>
                <w:sz w:val="22"/>
                <w:szCs w:val="22"/>
              </w:rPr>
              <w:t>appropriate)</w:t>
            </w:r>
            <w:r w:rsidRPr="55C24BA2" w:rsidR="529C5689">
              <w:rPr>
                <w:rFonts w:ascii="Arial" w:hAnsi="Arial" w:cs="Arial"/>
                <w:sz w:val="22"/>
                <w:szCs w:val="22"/>
              </w:rPr>
              <w:t xml:space="preserve"> </w:t>
            </w:r>
            <w:r w:rsidRPr="55C24BA2" w:rsidR="6C07C766">
              <w:rPr>
                <w:rFonts w:ascii="Arial" w:hAnsi="Arial" w:cs="Arial"/>
                <w:sz w:val="22"/>
                <w:szCs w:val="22"/>
              </w:rPr>
              <w:t xml:space="preserve"> </w:t>
            </w:r>
            <w:r w:rsidRPr="55C24BA2" w:rsidR="529C5689">
              <w:rPr>
                <w:rFonts w:ascii="Arial" w:hAnsi="Arial" w:cs="Arial"/>
                <w:i w:val="1"/>
                <w:iCs w:val="1"/>
                <w:sz w:val="22"/>
                <w:szCs w:val="22"/>
              </w:rPr>
              <w:t>ONLY</w:t>
            </w:r>
            <w:r w:rsidRPr="55C24BA2" w:rsidR="529C5689">
              <w:rPr>
                <w:rFonts w:ascii="Arial" w:hAnsi="Arial" w:cs="Arial"/>
                <w:i w:val="1"/>
                <w:iCs w:val="1"/>
                <w:sz w:val="22"/>
                <w:szCs w:val="22"/>
              </w:rPr>
              <w:t xml:space="preserve"> TICK IF YOU HAVE</w:t>
            </w:r>
            <w:r w:rsidRPr="55C24BA2" w:rsidR="529C5689">
              <w:rPr>
                <w:rFonts w:ascii="Arial" w:hAnsi="Arial" w:cs="Arial"/>
                <w:b w:val="1"/>
                <w:bCs w:val="1"/>
                <w:i w:val="1"/>
                <w:iCs w:val="1"/>
                <w:sz w:val="22"/>
                <w:szCs w:val="22"/>
              </w:rPr>
              <w:t xml:space="preserve"> ATTACHED A FULL RISK ASSESSMENT</w:t>
            </w:r>
          </w:p>
        </w:tc>
      </w:tr>
      <w:tr w:rsidRPr="004C3A0B" w:rsidR="00743859" w:rsidTr="55C24BA2"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2E13FE" w:rsidR="00743859" w:rsidP="00A91894" w:rsidRDefault="00C12784" w14:paraId="18F4C7C8" w14:textId="1E2F399C">
                <w:pPr>
                  <w:jc w:val="center"/>
                  <w:rPr>
                    <w:rFonts w:ascii="Arial" w:hAnsi="Arial" w:cs="Arial"/>
                    <w:sz w:val="22"/>
                    <w:szCs w:val="22"/>
                  </w:rPr>
                </w:pPr>
                <w:r>
                  <w:rPr>
                    <w:rFonts w:hint="eastAsia" w:ascii="MS Gothic" w:hAnsi="MS Gothic" w:eastAsia="MS Gothic" w:cs="Arial"/>
                  </w:rPr>
                  <w:t>☒</w:t>
                </w:r>
              </w:p>
            </w:sdtContent>
          </w:sdt>
        </w:tc>
        <w:tc>
          <w:tcPr>
            <w:tcW w:w="9810" w:type="dxa"/>
            <w:tcMar/>
            <w:vAlign w:val="center"/>
          </w:tcPr>
          <w:p w:rsidRPr="004C3A0B" w:rsidR="00743859" w:rsidP="00A91894" w:rsidRDefault="2BB2663F" w14:paraId="01A0FA82" w14:textId="77777777">
            <w:pPr>
              <w:rPr>
                <w:rFonts w:ascii="Arial" w:hAnsi="Arial" w:cs="Arial"/>
                <w:sz w:val="22"/>
                <w:szCs w:val="22"/>
              </w:rPr>
            </w:pPr>
            <w:r w:rsidRPr="55C24BA2" w:rsidR="753E4B13">
              <w:rPr>
                <w:rFonts w:ascii="Arial" w:hAnsi="Arial" w:cs="Arial"/>
                <w:sz w:val="22"/>
                <w:szCs w:val="22"/>
              </w:rPr>
              <w:t xml:space="preserve">I understand that it is my responsibility to ensure that the </w:t>
            </w:r>
            <w:r w:rsidRPr="55C24BA2" w:rsidR="753E4B13">
              <w:rPr>
                <w:rFonts w:ascii="Arial" w:hAnsi="Arial" w:cs="Arial"/>
                <w:sz w:val="22"/>
                <w:szCs w:val="22"/>
              </w:rPr>
              <w:t>above named</w:t>
            </w:r>
            <w:r w:rsidRPr="55C24BA2" w:rsidR="753E4B13">
              <w:rPr>
                <w:rFonts w:ascii="Arial" w:hAnsi="Arial" w:cs="Arial"/>
                <w:sz w:val="22"/>
                <w:szCs w:val="22"/>
              </w:rPr>
              <w:t xml:space="preserve"> research activity will meet the University’s Research Ethics and Integrity Code of Practice.</w:t>
            </w:r>
          </w:p>
        </w:tc>
      </w:tr>
      <w:tr w:rsidRPr="004C3A0B" w:rsidR="00743859" w:rsidTr="55C24BA2"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Pr="002E13FE" w:rsidR="00743859" w:rsidP="00A91894" w:rsidRDefault="00C12784" w14:paraId="62694DA6" w14:textId="6AEF55B9">
                <w:pPr>
                  <w:jc w:val="center"/>
                  <w:rPr>
                    <w:rFonts w:ascii="Arial" w:hAnsi="Arial" w:cs="Arial"/>
                    <w:sz w:val="22"/>
                    <w:szCs w:val="22"/>
                  </w:rPr>
                </w:pPr>
                <w:r>
                  <w:rPr>
                    <w:rFonts w:hint="eastAsia" w:ascii="MS Gothic" w:hAnsi="MS Gothic" w:eastAsia="MS Gothic" w:cs="Arial"/>
                  </w:rPr>
                  <w:t>☒</w:t>
                </w:r>
              </w:p>
            </w:sdtContent>
          </w:sdt>
        </w:tc>
        <w:tc>
          <w:tcPr>
            <w:tcW w:w="9810" w:type="dxa"/>
            <w:tcMar/>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55C24BA2" w14:paraId="0A5C5CA2" w14:textId="77777777">
        <w:tc>
          <w:tcPr>
            <w:tcW w:w="10485" w:type="dxa"/>
            <w:shd w:val="clear" w:color="auto" w:fill="D9D9D9" w:themeFill="background1" w:themeFillShade="D9"/>
            <w:tcMar/>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3E537976" w14:paraId="319A5FDD" w14:textId="77777777">
            <w:pPr>
              <w:rPr>
                <w:rFonts w:ascii="Arial" w:hAnsi="Arial" w:cs="Arial"/>
                <w:sz w:val="22"/>
                <w:szCs w:val="22"/>
              </w:rPr>
            </w:pPr>
            <w:r w:rsidRPr="55C24BA2" w:rsidR="6F4F3F23">
              <w:rPr>
                <w:rFonts w:ascii="Arial" w:hAnsi="Arial" w:cs="Arial"/>
                <w:color w:val="000000" w:themeColor="text1" w:themeTint="FF" w:themeShade="FF"/>
                <w:sz w:val="22"/>
                <w:szCs w:val="22"/>
              </w:rPr>
              <w:t xml:space="preserve">You will be informed of the outcome of your claim by email; </w:t>
            </w:r>
            <w:r w:rsidRPr="55C24BA2" w:rsidR="6F4F3F23">
              <w:rPr>
                <w:rFonts w:ascii="Arial" w:hAnsi="Arial" w:cs="Arial"/>
                <w:color w:val="000000" w:themeColor="text1" w:themeTint="FF" w:themeShade="FF"/>
                <w:sz w:val="22"/>
                <w:szCs w:val="22"/>
              </w:rPr>
              <w:t>therefore</w:t>
            </w:r>
            <w:r w:rsidRPr="55C24BA2" w:rsidR="6F4F3F23">
              <w:rPr>
                <w:rFonts w:ascii="Arial" w:hAnsi="Arial" w:cs="Arial"/>
                <w:b w:val="1"/>
                <w:bCs w:val="1"/>
                <w:color w:val="000000" w:themeColor="text1" w:themeTint="FF" w:themeShade="FF"/>
                <w:sz w:val="22"/>
                <w:szCs w:val="22"/>
              </w:rPr>
              <w:t xml:space="preserve"> </w:t>
            </w:r>
            <w:r w:rsidRPr="55C24BA2" w:rsidR="6F4F3F23">
              <w:rPr>
                <w:rStyle w:val="Strong"/>
                <w:rFonts w:ascii="Arial" w:hAnsi="Arial" w:cs="Arial"/>
                <w:b w:val="0"/>
                <w:bCs w:val="0"/>
                <w:color w:val="000000" w:themeColor="text1" w:themeTint="FF" w:themeShade="FF"/>
                <w:sz w:val="22"/>
                <w:szCs w:val="22"/>
              </w:rPr>
              <w:t>it is important that you check your University and personal email accounts regularly</w:t>
            </w:r>
            <w:r w:rsidRPr="55C24BA2" w:rsidR="6F4F3F23">
              <w:rPr>
                <w:rFonts w:ascii="Arial" w:hAnsi="Arial" w:cs="Arial"/>
                <w:b w:val="1"/>
                <w:bCs w:val="1"/>
                <w:sz w:val="22"/>
                <w:szCs w:val="22"/>
              </w:rPr>
              <w:t>.</w:t>
            </w:r>
          </w:p>
        </w:tc>
      </w:tr>
      <w:tr w:rsidRPr="004C3A0B" w:rsidR="00F12CDD" w:rsidTr="55C24BA2" w14:paraId="42209033" w14:textId="77777777">
        <w:tc>
          <w:tcPr>
            <w:tcW w:w="10485" w:type="dxa"/>
            <w:shd w:val="clear" w:color="auto" w:fill="D9D9D9" w:themeFill="background1" w:themeFillShade="D9"/>
            <w:tcMar/>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Pr="00431025" w:rsidR="00025AC4" w:rsidP="00A91894" w:rsidRDefault="00AD61B0" w14:paraId="7996665E" w14:textId="0EEF2E1C">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6">
        <w:r w:rsidRPr="00431025">
          <w:rPr>
            <w:rStyle w:val="Hyperlink"/>
            <w:rFonts w:ascii="Arial" w:hAnsi="Arial" w:cs="Arial"/>
            <w:sz w:val="22"/>
            <w:szCs w:val="22"/>
          </w:rPr>
          <w:t>https://www.uwtsd.ac.uk/academic-office/appendices-and-forms/</w:t>
        </w:r>
      </w:hyperlink>
    </w:p>
    <w:sectPr w:rsidRPr="00431025" w:rsidR="00025AC4" w:rsidSect="000859E5">
      <w:headerReference w:type="default" r:id="rId17"/>
      <w:footerReference w:type="default" r:id="rId18"/>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A6387" w:rsidP="00390251" w:rsidRDefault="00EA6387" w14:paraId="5BBB8BB4" w14:textId="77777777">
      <w:r>
        <w:separator/>
      </w:r>
    </w:p>
    <w:p w:rsidR="00EA6387" w:rsidRDefault="00EA6387" w14:paraId="44EB5BBF" w14:textId="77777777"/>
  </w:endnote>
  <w:endnote w:type="continuationSeparator" w:id="0">
    <w:p w:rsidR="00EA6387" w:rsidP="00390251" w:rsidRDefault="00EA6387" w14:paraId="6441344F" w14:textId="77777777">
      <w:r>
        <w:continuationSeparator/>
      </w:r>
    </w:p>
    <w:p w:rsidR="00EA6387" w:rsidRDefault="00EA6387" w14:paraId="3480B88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A6387" w:rsidP="00390251" w:rsidRDefault="00EA6387" w14:paraId="7838EBF0" w14:textId="77777777">
      <w:r>
        <w:separator/>
      </w:r>
    </w:p>
    <w:p w:rsidR="00EA6387" w:rsidRDefault="00EA6387" w14:paraId="3AC048AE" w14:textId="77777777"/>
  </w:footnote>
  <w:footnote w:type="continuationSeparator" w:id="0">
    <w:p w:rsidR="00EA6387" w:rsidP="00390251" w:rsidRDefault="00EA6387" w14:paraId="0AE68367" w14:textId="77777777">
      <w:r>
        <w:continuationSeparator/>
      </w:r>
    </w:p>
    <w:p w:rsidR="00EA6387" w:rsidRDefault="00EA6387" w14:paraId="484BB67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bookmark int2:bookmarkName="_Int_JgJAOaA8" int2:invalidationBookmarkName="" int2:hashCode="VRd/LyDcPFdCnc" int2:id="AWYYvpFL">
      <int2:state int2:type="style" int2:value="Rejected"/>
    </int2:bookmark>
    <int2:bookmark int2:bookmarkName="_Int_Kjn23qXG" int2:invalidationBookmarkName="" int2:hashCode="b39xLERzutWd+F" int2:id="MCW5Dpke">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53B5868"/>
    <w:multiLevelType w:val="hybridMultilevel"/>
    <w:tmpl w:val="FFFFFFFF"/>
    <w:lvl w:ilvl="0" w:tplc="22E6148A">
      <w:start w:val="1"/>
      <w:numFmt w:val="bullet"/>
      <w:lvlText w:val=""/>
      <w:lvlJc w:val="left"/>
      <w:pPr>
        <w:ind w:left="720" w:hanging="360"/>
      </w:pPr>
      <w:rPr>
        <w:rFonts w:hint="default" w:ascii="Symbol" w:hAnsi="Symbol"/>
      </w:rPr>
    </w:lvl>
    <w:lvl w:ilvl="1" w:tplc="5190856A">
      <w:start w:val="1"/>
      <w:numFmt w:val="bullet"/>
      <w:lvlText w:val="o"/>
      <w:lvlJc w:val="left"/>
      <w:pPr>
        <w:ind w:left="1440" w:hanging="360"/>
      </w:pPr>
      <w:rPr>
        <w:rFonts w:hint="default" w:ascii="Courier New" w:hAnsi="Courier New"/>
      </w:rPr>
    </w:lvl>
    <w:lvl w:ilvl="2" w:tplc="DA381894">
      <w:start w:val="1"/>
      <w:numFmt w:val="bullet"/>
      <w:lvlText w:val=""/>
      <w:lvlJc w:val="left"/>
      <w:pPr>
        <w:ind w:left="2160" w:hanging="360"/>
      </w:pPr>
      <w:rPr>
        <w:rFonts w:hint="default" w:ascii="Wingdings" w:hAnsi="Wingdings"/>
      </w:rPr>
    </w:lvl>
    <w:lvl w:ilvl="3" w:tplc="3140B1F4">
      <w:start w:val="1"/>
      <w:numFmt w:val="bullet"/>
      <w:lvlText w:val=""/>
      <w:lvlJc w:val="left"/>
      <w:pPr>
        <w:ind w:left="2880" w:hanging="360"/>
      </w:pPr>
      <w:rPr>
        <w:rFonts w:hint="default" w:ascii="Symbol" w:hAnsi="Symbol"/>
      </w:rPr>
    </w:lvl>
    <w:lvl w:ilvl="4" w:tplc="895286F0">
      <w:start w:val="1"/>
      <w:numFmt w:val="bullet"/>
      <w:lvlText w:val="o"/>
      <w:lvlJc w:val="left"/>
      <w:pPr>
        <w:ind w:left="3600" w:hanging="360"/>
      </w:pPr>
      <w:rPr>
        <w:rFonts w:hint="default" w:ascii="Courier New" w:hAnsi="Courier New"/>
      </w:rPr>
    </w:lvl>
    <w:lvl w:ilvl="5" w:tplc="33524F3E">
      <w:start w:val="1"/>
      <w:numFmt w:val="bullet"/>
      <w:lvlText w:val=""/>
      <w:lvlJc w:val="left"/>
      <w:pPr>
        <w:ind w:left="4320" w:hanging="360"/>
      </w:pPr>
      <w:rPr>
        <w:rFonts w:hint="default" w:ascii="Wingdings" w:hAnsi="Wingdings"/>
      </w:rPr>
    </w:lvl>
    <w:lvl w:ilvl="6" w:tplc="57AE2FD0">
      <w:start w:val="1"/>
      <w:numFmt w:val="bullet"/>
      <w:lvlText w:val=""/>
      <w:lvlJc w:val="left"/>
      <w:pPr>
        <w:ind w:left="5040" w:hanging="360"/>
      </w:pPr>
      <w:rPr>
        <w:rFonts w:hint="default" w:ascii="Symbol" w:hAnsi="Symbol"/>
      </w:rPr>
    </w:lvl>
    <w:lvl w:ilvl="7" w:tplc="83B4F6E0">
      <w:start w:val="1"/>
      <w:numFmt w:val="bullet"/>
      <w:lvlText w:val="o"/>
      <w:lvlJc w:val="left"/>
      <w:pPr>
        <w:ind w:left="5760" w:hanging="360"/>
      </w:pPr>
      <w:rPr>
        <w:rFonts w:hint="default" w:ascii="Courier New" w:hAnsi="Courier New"/>
      </w:rPr>
    </w:lvl>
    <w:lvl w:ilvl="8" w:tplc="9746E210">
      <w:start w:val="1"/>
      <w:numFmt w:val="bullet"/>
      <w:lvlText w:val=""/>
      <w:lvlJc w:val="left"/>
      <w:pPr>
        <w:ind w:left="6480" w:hanging="360"/>
      </w:pPr>
      <w:rPr>
        <w:rFonts w:hint="default" w:ascii="Wingdings" w:hAnsi="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69148300">
    <w:abstractNumId w:val="8"/>
  </w:num>
  <w:num w:numId="2" w16cid:durableId="1451239607">
    <w:abstractNumId w:val="11"/>
  </w:num>
  <w:num w:numId="3" w16cid:durableId="263734605">
    <w:abstractNumId w:val="20"/>
  </w:num>
  <w:num w:numId="4" w16cid:durableId="62796217">
    <w:abstractNumId w:val="2"/>
  </w:num>
  <w:num w:numId="5" w16cid:durableId="1674650617">
    <w:abstractNumId w:val="25"/>
  </w:num>
  <w:num w:numId="6" w16cid:durableId="1756437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33414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09089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5008480">
    <w:abstractNumId w:val="3"/>
  </w:num>
  <w:num w:numId="10" w16cid:durableId="824398555">
    <w:abstractNumId w:val="7"/>
  </w:num>
  <w:num w:numId="11" w16cid:durableId="545063236">
    <w:abstractNumId w:val="9"/>
  </w:num>
  <w:num w:numId="12" w16cid:durableId="204952531">
    <w:abstractNumId w:val="23"/>
  </w:num>
  <w:num w:numId="13" w16cid:durableId="379943735">
    <w:abstractNumId w:val="21"/>
  </w:num>
  <w:num w:numId="14" w16cid:durableId="241912228">
    <w:abstractNumId w:val="22"/>
  </w:num>
  <w:num w:numId="15" w16cid:durableId="1272468580">
    <w:abstractNumId w:val="0"/>
  </w:num>
  <w:num w:numId="16" w16cid:durableId="1209411105">
    <w:abstractNumId w:val="5"/>
  </w:num>
  <w:num w:numId="17" w16cid:durableId="460417469">
    <w:abstractNumId w:val="6"/>
  </w:num>
  <w:num w:numId="18" w16cid:durableId="4940992">
    <w:abstractNumId w:val="12"/>
  </w:num>
  <w:num w:numId="19" w16cid:durableId="545530758">
    <w:abstractNumId w:val="14"/>
  </w:num>
  <w:num w:numId="20" w16cid:durableId="1888638137">
    <w:abstractNumId w:val="24"/>
  </w:num>
  <w:num w:numId="21" w16cid:durableId="498429826">
    <w:abstractNumId w:val="4"/>
  </w:num>
  <w:num w:numId="22" w16cid:durableId="615255578">
    <w:abstractNumId w:val="15"/>
  </w:num>
  <w:num w:numId="23" w16cid:durableId="371541673">
    <w:abstractNumId w:val="19"/>
  </w:num>
  <w:num w:numId="24" w16cid:durableId="165635023">
    <w:abstractNumId w:val="1"/>
  </w:num>
  <w:num w:numId="25" w16cid:durableId="1215854252">
    <w:abstractNumId w:val="10"/>
  </w:num>
  <w:num w:numId="26" w16cid:durableId="897592189">
    <w:abstractNumId w:val="13"/>
  </w:num>
  <w:num w:numId="27" w16cid:durableId="94327264">
    <w:abstractNumId w:val="26"/>
  </w:num>
  <w:num w:numId="28" w16cid:durableId="347366879">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8DE"/>
    <w:rsid w:val="00021B2B"/>
    <w:rsid w:val="000257E7"/>
    <w:rsid w:val="00025AC4"/>
    <w:rsid w:val="00025D7B"/>
    <w:rsid w:val="00025F69"/>
    <w:rsid w:val="00026523"/>
    <w:rsid w:val="00030BE1"/>
    <w:rsid w:val="00030F51"/>
    <w:rsid w:val="000314CE"/>
    <w:rsid w:val="0003212E"/>
    <w:rsid w:val="0003546A"/>
    <w:rsid w:val="0004015A"/>
    <w:rsid w:val="000433F4"/>
    <w:rsid w:val="00044629"/>
    <w:rsid w:val="00047D63"/>
    <w:rsid w:val="00065801"/>
    <w:rsid w:val="000700F9"/>
    <w:rsid w:val="000710FE"/>
    <w:rsid w:val="00075462"/>
    <w:rsid w:val="00075D33"/>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46F55"/>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35A9"/>
    <w:rsid w:val="00195B55"/>
    <w:rsid w:val="00197206"/>
    <w:rsid w:val="001A366F"/>
    <w:rsid w:val="001A4F87"/>
    <w:rsid w:val="001A7A8F"/>
    <w:rsid w:val="001B0B2F"/>
    <w:rsid w:val="001B66FA"/>
    <w:rsid w:val="001C09E8"/>
    <w:rsid w:val="001C269D"/>
    <w:rsid w:val="001C3CC4"/>
    <w:rsid w:val="001C7C72"/>
    <w:rsid w:val="001D1817"/>
    <w:rsid w:val="001D1CC7"/>
    <w:rsid w:val="001D3333"/>
    <w:rsid w:val="001D3BD1"/>
    <w:rsid w:val="001E35F9"/>
    <w:rsid w:val="001F2EFF"/>
    <w:rsid w:val="001F6460"/>
    <w:rsid w:val="001F79E2"/>
    <w:rsid w:val="00200104"/>
    <w:rsid w:val="002004C2"/>
    <w:rsid w:val="00204DE0"/>
    <w:rsid w:val="00204E14"/>
    <w:rsid w:val="002063C3"/>
    <w:rsid w:val="002132F9"/>
    <w:rsid w:val="00213F52"/>
    <w:rsid w:val="00221686"/>
    <w:rsid w:val="00224A9A"/>
    <w:rsid w:val="0023172C"/>
    <w:rsid w:val="002319D8"/>
    <w:rsid w:val="00233861"/>
    <w:rsid w:val="00233B1F"/>
    <w:rsid w:val="00237F6D"/>
    <w:rsid w:val="00240C32"/>
    <w:rsid w:val="00240F9C"/>
    <w:rsid w:val="00255B51"/>
    <w:rsid w:val="00257ABC"/>
    <w:rsid w:val="00260830"/>
    <w:rsid w:val="002657B4"/>
    <w:rsid w:val="00266AB2"/>
    <w:rsid w:val="00272EE5"/>
    <w:rsid w:val="002775B3"/>
    <w:rsid w:val="00280A88"/>
    <w:rsid w:val="002866BC"/>
    <w:rsid w:val="0029113C"/>
    <w:rsid w:val="00293A45"/>
    <w:rsid w:val="002A152D"/>
    <w:rsid w:val="002A3528"/>
    <w:rsid w:val="002A401C"/>
    <w:rsid w:val="002A7E77"/>
    <w:rsid w:val="002B55BF"/>
    <w:rsid w:val="002B56C1"/>
    <w:rsid w:val="002B6DE2"/>
    <w:rsid w:val="002B7789"/>
    <w:rsid w:val="002C2082"/>
    <w:rsid w:val="002C3640"/>
    <w:rsid w:val="002C4AEB"/>
    <w:rsid w:val="002D1837"/>
    <w:rsid w:val="002D4DC9"/>
    <w:rsid w:val="002E0739"/>
    <w:rsid w:val="002E13FE"/>
    <w:rsid w:val="00303350"/>
    <w:rsid w:val="003171A8"/>
    <w:rsid w:val="003257BD"/>
    <w:rsid w:val="003264AE"/>
    <w:rsid w:val="003268ED"/>
    <w:rsid w:val="003302A1"/>
    <w:rsid w:val="00331A88"/>
    <w:rsid w:val="00332956"/>
    <w:rsid w:val="00345DB1"/>
    <w:rsid w:val="003505BC"/>
    <w:rsid w:val="00352EF7"/>
    <w:rsid w:val="00354F34"/>
    <w:rsid w:val="00356919"/>
    <w:rsid w:val="00361382"/>
    <w:rsid w:val="003656A9"/>
    <w:rsid w:val="00382031"/>
    <w:rsid w:val="00390251"/>
    <w:rsid w:val="00392C8E"/>
    <w:rsid w:val="00392D9A"/>
    <w:rsid w:val="00393004"/>
    <w:rsid w:val="00397B49"/>
    <w:rsid w:val="003A09CB"/>
    <w:rsid w:val="003A5C91"/>
    <w:rsid w:val="003A6334"/>
    <w:rsid w:val="003B4D13"/>
    <w:rsid w:val="003B7AA2"/>
    <w:rsid w:val="003C07E3"/>
    <w:rsid w:val="003C31F5"/>
    <w:rsid w:val="003C4B1C"/>
    <w:rsid w:val="003C5BF3"/>
    <w:rsid w:val="003C7018"/>
    <w:rsid w:val="003C76B6"/>
    <w:rsid w:val="003D2A20"/>
    <w:rsid w:val="003D5F6C"/>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240D"/>
    <w:rsid w:val="004632AA"/>
    <w:rsid w:val="004719A2"/>
    <w:rsid w:val="00476398"/>
    <w:rsid w:val="0047697E"/>
    <w:rsid w:val="0048134A"/>
    <w:rsid w:val="00482054"/>
    <w:rsid w:val="00484463"/>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0637"/>
    <w:rsid w:val="004F599C"/>
    <w:rsid w:val="005035A0"/>
    <w:rsid w:val="005078BE"/>
    <w:rsid w:val="00512532"/>
    <w:rsid w:val="00515580"/>
    <w:rsid w:val="00520BA9"/>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5C7B"/>
    <w:rsid w:val="00581C49"/>
    <w:rsid w:val="00584B8F"/>
    <w:rsid w:val="005934C5"/>
    <w:rsid w:val="005960A0"/>
    <w:rsid w:val="00596BFA"/>
    <w:rsid w:val="005A76DA"/>
    <w:rsid w:val="005B52AE"/>
    <w:rsid w:val="005D0C38"/>
    <w:rsid w:val="005D6613"/>
    <w:rsid w:val="005E1DD3"/>
    <w:rsid w:val="005E25AC"/>
    <w:rsid w:val="005E44E9"/>
    <w:rsid w:val="005E4987"/>
    <w:rsid w:val="005E6C44"/>
    <w:rsid w:val="005F4E36"/>
    <w:rsid w:val="005F677A"/>
    <w:rsid w:val="00601BEA"/>
    <w:rsid w:val="00601C36"/>
    <w:rsid w:val="00604C9F"/>
    <w:rsid w:val="00606331"/>
    <w:rsid w:val="006073C6"/>
    <w:rsid w:val="006154A7"/>
    <w:rsid w:val="0062188A"/>
    <w:rsid w:val="00627B01"/>
    <w:rsid w:val="00627E84"/>
    <w:rsid w:val="00631440"/>
    <w:rsid w:val="00632C47"/>
    <w:rsid w:val="00633574"/>
    <w:rsid w:val="00641BE2"/>
    <w:rsid w:val="006423B9"/>
    <w:rsid w:val="00644C5C"/>
    <w:rsid w:val="00655EC5"/>
    <w:rsid w:val="006578CB"/>
    <w:rsid w:val="00661EDA"/>
    <w:rsid w:val="006730D2"/>
    <w:rsid w:val="0067329C"/>
    <w:rsid w:val="00673714"/>
    <w:rsid w:val="00674DD6"/>
    <w:rsid w:val="006772D3"/>
    <w:rsid w:val="00680981"/>
    <w:rsid w:val="00680CF3"/>
    <w:rsid w:val="00681B91"/>
    <w:rsid w:val="00682C6A"/>
    <w:rsid w:val="00683497"/>
    <w:rsid w:val="00683FAF"/>
    <w:rsid w:val="006930C2"/>
    <w:rsid w:val="00694EA8"/>
    <w:rsid w:val="006B1685"/>
    <w:rsid w:val="006C1390"/>
    <w:rsid w:val="006C1FDD"/>
    <w:rsid w:val="006C7ACC"/>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39A8"/>
    <w:rsid w:val="00773DD8"/>
    <w:rsid w:val="00776145"/>
    <w:rsid w:val="007816BA"/>
    <w:rsid w:val="0078273B"/>
    <w:rsid w:val="007849BE"/>
    <w:rsid w:val="00784D14"/>
    <w:rsid w:val="007902A2"/>
    <w:rsid w:val="00790B7E"/>
    <w:rsid w:val="0079264D"/>
    <w:rsid w:val="00792842"/>
    <w:rsid w:val="00793A27"/>
    <w:rsid w:val="0079469B"/>
    <w:rsid w:val="007A026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04D1"/>
    <w:rsid w:val="0082781D"/>
    <w:rsid w:val="00831C35"/>
    <w:rsid w:val="00831C69"/>
    <w:rsid w:val="008330B6"/>
    <w:rsid w:val="00835382"/>
    <w:rsid w:val="008361B1"/>
    <w:rsid w:val="008372C0"/>
    <w:rsid w:val="0084005C"/>
    <w:rsid w:val="00841BE3"/>
    <w:rsid w:val="00842FC0"/>
    <w:rsid w:val="00844C9E"/>
    <w:rsid w:val="008461DD"/>
    <w:rsid w:val="008732E0"/>
    <w:rsid w:val="0087468A"/>
    <w:rsid w:val="008760D4"/>
    <w:rsid w:val="008A727A"/>
    <w:rsid w:val="008B2F05"/>
    <w:rsid w:val="008B346A"/>
    <w:rsid w:val="008B67D3"/>
    <w:rsid w:val="008C1A38"/>
    <w:rsid w:val="008C4441"/>
    <w:rsid w:val="008D0BC1"/>
    <w:rsid w:val="008D24F4"/>
    <w:rsid w:val="008E0B2C"/>
    <w:rsid w:val="008E5DCF"/>
    <w:rsid w:val="008F29DD"/>
    <w:rsid w:val="008F4893"/>
    <w:rsid w:val="008F6555"/>
    <w:rsid w:val="009003C5"/>
    <w:rsid w:val="00903B3C"/>
    <w:rsid w:val="00903C1A"/>
    <w:rsid w:val="009043CA"/>
    <w:rsid w:val="00905E68"/>
    <w:rsid w:val="0090725E"/>
    <w:rsid w:val="00907DAC"/>
    <w:rsid w:val="00910B57"/>
    <w:rsid w:val="00912ED6"/>
    <w:rsid w:val="00913567"/>
    <w:rsid w:val="00913C80"/>
    <w:rsid w:val="00920981"/>
    <w:rsid w:val="0092487B"/>
    <w:rsid w:val="009300F7"/>
    <w:rsid w:val="0094056C"/>
    <w:rsid w:val="009440D0"/>
    <w:rsid w:val="00947984"/>
    <w:rsid w:val="0095110A"/>
    <w:rsid w:val="00954D22"/>
    <w:rsid w:val="0095632F"/>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C6D35"/>
    <w:rsid w:val="009D0D93"/>
    <w:rsid w:val="009D2E0B"/>
    <w:rsid w:val="009E2D6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55C"/>
    <w:rsid w:val="00A5764B"/>
    <w:rsid w:val="00A57A4E"/>
    <w:rsid w:val="00A61424"/>
    <w:rsid w:val="00A63265"/>
    <w:rsid w:val="00A6339D"/>
    <w:rsid w:val="00A703DC"/>
    <w:rsid w:val="00A7745F"/>
    <w:rsid w:val="00A776A8"/>
    <w:rsid w:val="00A82A83"/>
    <w:rsid w:val="00A82C9D"/>
    <w:rsid w:val="00A82F8B"/>
    <w:rsid w:val="00A83D75"/>
    <w:rsid w:val="00A91512"/>
    <w:rsid w:val="00A91894"/>
    <w:rsid w:val="00A950A9"/>
    <w:rsid w:val="00A95A09"/>
    <w:rsid w:val="00AA0A40"/>
    <w:rsid w:val="00AA0B1C"/>
    <w:rsid w:val="00AA1990"/>
    <w:rsid w:val="00AA2E71"/>
    <w:rsid w:val="00AA461A"/>
    <w:rsid w:val="00AA4654"/>
    <w:rsid w:val="00AA7E42"/>
    <w:rsid w:val="00AB15E7"/>
    <w:rsid w:val="00AB1B40"/>
    <w:rsid w:val="00AB74BF"/>
    <w:rsid w:val="00AB7553"/>
    <w:rsid w:val="00AC189C"/>
    <w:rsid w:val="00AD5672"/>
    <w:rsid w:val="00AD5E63"/>
    <w:rsid w:val="00AD61B0"/>
    <w:rsid w:val="00AE1CE6"/>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81C"/>
    <w:rsid w:val="00B5410A"/>
    <w:rsid w:val="00B57F60"/>
    <w:rsid w:val="00B6265F"/>
    <w:rsid w:val="00B640BB"/>
    <w:rsid w:val="00B657F3"/>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784"/>
    <w:rsid w:val="00C1657B"/>
    <w:rsid w:val="00C20294"/>
    <w:rsid w:val="00C21DCF"/>
    <w:rsid w:val="00C25CB5"/>
    <w:rsid w:val="00C275D9"/>
    <w:rsid w:val="00C32EFB"/>
    <w:rsid w:val="00C33319"/>
    <w:rsid w:val="00C34A87"/>
    <w:rsid w:val="00C359EF"/>
    <w:rsid w:val="00C40DAE"/>
    <w:rsid w:val="00C42D7F"/>
    <w:rsid w:val="00C45C06"/>
    <w:rsid w:val="00C46A16"/>
    <w:rsid w:val="00C474BF"/>
    <w:rsid w:val="00C61A6D"/>
    <w:rsid w:val="00C666E9"/>
    <w:rsid w:val="00C67686"/>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3CF1"/>
    <w:rsid w:val="00CB4DA5"/>
    <w:rsid w:val="00CB7118"/>
    <w:rsid w:val="00CC1528"/>
    <w:rsid w:val="00CC1835"/>
    <w:rsid w:val="00CC2661"/>
    <w:rsid w:val="00CD5765"/>
    <w:rsid w:val="00CE0890"/>
    <w:rsid w:val="00CE0C76"/>
    <w:rsid w:val="00CE1636"/>
    <w:rsid w:val="00CE181B"/>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56837"/>
    <w:rsid w:val="00D6035B"/>
    <w:rsid w:val="00D60CD5"/>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07608"/>
    <w:rsid w:val="00E12E9F"/>
    <w:rsid w:val="00E134CD"/>
    <w:rsid w:val="00E16786"/>
    <w:rsid w:val="00E17AFC"/>
    <w:rsid w:val="00E239F4"/>
    <w:rsid w:val="00E26625"/>
    <w:rsid w:val="00E32138"/>
    <w:rsid w:val="00E42849"/>
    <w:rsid w:val="00E43EC5"/>
    <w:rsid w:val="00E45AB0"/>
    <w:rsid w:val="00E57EF4"/>
    <w:rsid w:val="00E65973"/>
    <w:rsid w:val="00E6714D"/>
    <w:rsid w:val="00E725A6"/>
    <w:rsid w:val="00E73456"/>
    <w:rsid w:val="00E825DF"/>
    <w:rsid w:val="00E84BC8"/>
    <w:rsid w:val="00E914D8"/>
    <w:rsid w:val="00E93E44"/>
    <w:rsid w:val="00E95A30"/>
    <w:rsid w:val="00EA26D8"/>
    <w:rsid w:val="00EA5DE3"/>
    <w:rsid w:val="00EA6387"/>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B4B"/>
    <w:rsid w:val="00F230F0"/>
    <w:rsid w:val="00F33A1A"/>
    <w:rsid w:val="00F478CB"/>
    <w:rsid w:val="00F52C97"/>
    <w:rsid w:val="00F54257"/>
    <w:rsid w:val="00F619F4"/>
    <w:rsid w:val="00F62093"/>
    <w:rsid w:val="00F62C23"/>
    <w:rsid w:val="00F64D54"/>
    <w:rsid w:val="00F71B44"/>
    <w:rsid w:val="00F722A2"/>
    <w:rsid w:val="00F75F59"/>
    <w:rsid w:val="00F82885"/>
    <w:rsid w:val="00F842FD"/>
    <w:rsid w:val="00F87E26"/>
    <w:rsid w:val="00F96C3F"/>
    <w:rsid w:val="00F96FB9"/>
    <w:rsid w:val="00FA17A2"/>
    <w:rsid w:val="00FA1C94"/>
    <w:rsid w:val="00FB4F7A"/>
    <w:rsid w:val="00FB58A3"/>
    <w:rsid w:val="00FB6B35"/>
    <w:rsid w:val="00FD436F"/>
    <w:rsid w:val="00FD5A26"/>
    <w:rsid w:val="00FE30E1"/>
    <w:rsid w:val="00FE3637"/>
    <w:rsid w:val="00FE3EC4"/>
    <w:rsid w:val="00FF3E46"/>
    <w:rsid w:val="00FF5A58"/>
    <w:rsid w:val="01EBF7A2"/>
    <w:rsid w:val="020FF043"/>
    <w:rsid w:val="02C92FAD"/>
    <w:rsid w:val="02F18138"/>
    <w:rsid w:val="0326D1AB"/>
    <w:rsid w:val="032DDDA1"/>
    <w:rsid w:val="04337E51"/>
    <w:rsid w:val="04F753A2"/>
    <w:rsid w:val="053C27CC"/>
    <w:rsid w:val="058B5D2A"/>
    <w:rsid w:val="05AA1D09"/>
    <w:rsid w:val="05F766ED"/>
    <w:rsid w:val="06B76D5C"/>
    <w:rsid w:val="087FC920"/>
    <w:rsid w:val="08A0C315"/>
    <w:rsid w:val="099E4578"/>
    <w:rsid w:val="09C05881"/>
    <w:rsid w:val="0A3B244C"/>
    <w:rsid w:val="0A7E17A8"/>
    <w:rsid w:val="0B51B38D"/>
    <w:rsid w:val="0BF96B6F"/>
    <w:rsid w:val="0C4B015A"/>
    <w:rsid w:val="0C584F8A"/>
    <w:rsid w:val="0D139B89"/>
    <w:rsid w:val="0E1B40E6"/>
    <w:rsid w:val="1044A89C"/>
    <w:rsid w:val="11158743"/>
    <w:rsid w:val="112FD5A0"/>
    <w:rsid w:val="113CBD8C"/>
    <w:rsid w:val="12ACD864"/>
    <w:rsid w:val="1338793E"/>
    <w:rsid w:val="153491CA"/>
    <w:rsid w:val="15B0D61D"/>
    <w:rsid w:val="15EF14E4"/>
    <w:rsid w:val="1600647E"/>
    <w:rsid w:val="1652F980"/>
    <w:rsid w:val="1769E48A"/>
    <w:rsid w:val="189316FB"/>
    <w:rsid w:val="18973FC8"/>
    <w:rsid w:val="19173629"/>
    <w:rsid w:val="1930D7FD"/>
    <w:rsid w:val="1A0AFB6D"/>
    <w:rsid w:val="1A5F0BB3"/>
    <w:rsid w:val="1B87D212"/>
    <w:rsid w:val="1BCFA6E7"/>
    <w:rsid w:val="1BFDF88F"/>
    <w:rsid w:val="1C55F501"/>
    <w:rsid w:val="1D3E745C"/>
    <w:rsid w:val="1DE78314"/>
    <w:rsid w:val="1DF19D01"/>
    <w:rsid w:val="1E1F1307"/>
    <w:rsid w:val="1E83F8D7"/>
    <w:rsid w:val="1EEF04D6"/>
    <w:rsid w:val="1F06B68D"/>
    <w:rsid w:val="2025F231"/>
    <w:rsid w:val="20942C95"/>
    <w:rsid w:val="21A8ADA6"/>
    <w:rsid w:val="21ABDC4F"/>
    <w:rsid w:val="21FC957B"/>
    <w:rsid w:val="221BE6E6"/>
    <w:rsid w:val="2226E9CC"/>
    <w:rsid w:val="22F15D81"/>
    <w:rsid w:val="2474407D"/>
    <w:rsid w:val="25072E48"/>
    <w:rsid w:val="255B7F31"/>
    <w:rsid w:val="2690AA16"/>
    <w:rsid w:val="26EF3FDB"/>
    <w:rsid w:val="2708B5D5"/>
    <w:rsid w:val="27423EF6"/>
    <w:rsid w:val="27985122"/>
    <w:rsid w:val="2928E731"/>
    <w:rsid w:val="29A1E2DA"/>
    <w:rsid w:val="2AA73D8D"/>
    <w:rsid w:val="2AADF341"/>
    <w:rsid w:val="2ACCD572"/>
    <w:rsid w:val="2B7FFA22"/>
    <w:rsid w:val="2BB2663F"/>
    <w:rsid w:val="2BC63996"/>
    <w:rsid w:val="2EAAB7A0"/>
    <w:rsid w:val="2EE090D0"/>
    <w:rsid w:val="2F59FF0E"/>
    <w:rsid w:val="2F6809CF"/>
    <w:rsid w:val="2FFC3C9B"/>
    <w:rsid w:val="30BAF3EE"/>
    <w:rsid w:val="3141B7B0"/>
    <w:rsid w:val="31784F2D"/>
    <w:rsid w:val="31E584E0"/>
    <w:rsid w:val="32494E58"/>
    <w:rsid w:val="328CE9D9"/>
    <w:rsid w:val="329CB2BF"/>
    <w:rsid w:val="32EEC603"/>
    <w:rsid w:val="3414D279"/>
    <w:rsid w:val="34A67819"/>
    <w:rsid w:val="350479BC"/>
    <w:rsid w:val="353FDCAE"/>
    <w:rsid w:val="356AE058"/>
    <w:rsid w:val="35A98284"/>
    <w:rsid w:val="35DFF602"/>
    <w:rsid w:val="383D8173"/>
    <w:rsid w:val="38C6F3EA"/>
    <w:rsid w:val="390C61AE"/>
    <w:rsid w:val="3A13D4AF"/>
    <w:rsid w:val="3A85DD0E"/>
    <w:rsid w:val="3ACFDFEC"/>
    <w:rsid w:val="3B69D9B7"/>
    <w:rsid w:val="3B7219E6"/>
    <w:rsid w:val="3B961063"/>
    <w:rsid w:val="3BA88A85"/>
    <w:rsid w:val="3BF01134"/>
    <w:rsid w:val="3C234509"/>
    <w:rsid w:val="3C3DD769"/>
    <w:rsid w:val="3CF46CCC"/>
    <w:rsid w:val="3D2A8C59"/>
    <w:rsid w:val="3D5100E3"/>
    <w:rsid w:val="3D63D629"/>
    <w:rsid w:val="3D7FA1CA"/>
    <w:rsid w:val="3DD2D158"/>
    <w:rsid w:val="3E1C4167"/>
    <w:rsid w:val="3E537976"/>
    <w:rsid w:val="405F287C"/>
    <w:rsid w:val="42E63D41"/>
    <w:rsid w:val="440AD814"/>
    <w:rsid w:val="455D6FBF"/>
    <w:rsid w:val="456560E1"/>
    <w:rsid w:val="45CC4FDF"/>
    <w:rsid w:val="46F21CEA"/>
    <w:rsid w:val="4A66BB76"/>
    <w:rsid w:val="4A8F3DAC"/>
    <w:rsid w:val="4BA4BCFD"/>
    <w:rsid w:val="4BEB4247"/>
    <w:rsid w:val="4D725BF4"/>
    <w:rsid w:val="4D99F10B"/>
    <w:rsid w:val="4E18AFDE"/>
    <w:rsid w:val="4EF4D579"/>
    <w:rsid w:val="4F0BB92C"/>
    <w:rsid w:val="4F86023B"/>
    <w:rsid w:val="4FF22FA0"/>
    <w:rsid w:val="511AB87A"/>
    <w:rsid w:val="520C83C8"/>
    <w:rsid w:val="529C5689"/>
    <w:rsid w:val="52DA7077"/>
    <w:rsid w:val="52DD4DEF"/>
    <w:rsid w:val="5346F896"/>
    <w:rsid w:val="5361B780"/>
    <w:rsid w:val="53798C22"/>
    <w:rsid w:val="5455E115"/>
    <w:rsid w:val="5481C913"/>
    <w:rsid w:val="55A24F72"/>
    <w:rsid w:val="55C24BA2"/>
    <w:rsid w:val="56683E6C"/>
    <w:rsid w:val="56C0D282"/>
    <w:rsid w:val="56CABB35"/>
    <w:rsid w:val="57537C79"/>
    <w:rsid w:val="57964CE3"/>
    <w:rsid w:val="579C6FC7"/>
    <w:rsid w:val="57FB3606"/>
    <w:rsid w:val="58198075"/>
    <w:rsid w:val="591CD4A7"/>
    <w:rsid w:val="591F6297"/>
    <w:rsid w:val="5979945B"/>
    <w:rsid w:val="5ABB47E1"/>
    <w:rsid w:val="5B5AB0EF"/>
    <w:rsid w:val="5B6DDC89"/>
    <w:rsid w:val="5C10CE8D"/>
    <w:rsid w:val="5C6B1EB0"/>
    <w:rsid w:val="5F383121"/>
    <w:rsid w:val="5F685902"/>
    <w:rsid w:val="5F7A14FB"/>
    <w:rsid w:val="60263E94"/>
    <w:rsid w:val="60479B34"/>
    <w:rsid w:val="60C6334C"/>
    <w:rsid w:val="62C547D3"/>
    <w:rsid w:val="62E869B2"/>
    <w:rsid w:val="632EB1F7"/>
    <w:rsid w:val="642AC794"/>
    <w:rsid w:val="64630CA0"/>
    <w:rsid w:val="655139E0"/>
    <w:rsid w:val="65B6DC68"/>
    <w:rsid w:val="65CF517F"/>
    <w:rsid w:val="66BF9F6D"/>
    <w:rsid w:val="66CB1BFF"/>
    <w:rsid w:val="67037F88"/>
    <w:rsid w:val="67146CF8"/>
    <w:rsid w:val="676F84FE"/>
    <w:rsid w:val="67CBA7E9"/>
    <w:rsid w:val="67D5FF70"/>
    <w:rsid w:val="680FFD7A"/>
    <w:rsid w:val="6813AFB3"/>
    <w:rsid w:val="68C3C86E"/>
    <w:rsid w:val="6AE359F4"/>
    <w:rsid w:val="6B7796C7"/>
    <w:rsid w:val="6C07C766"/>
    <w:rsid w:val="6C2CE2B2"/>
    <w:rsid w:val="6C307FD0"/>
    <w:rsid w:val="6C4D67C7"/>
    <w:rsid w:val="6C92EB41"/>
    <w:rsid w:val="6DA832D3"/>
    <w:rsid w:val="6DC1152A"/>
    <w:rsid w:val="6E0CD3C3"/>
    <w:rsid w:val="6E3D72E5"/>
    <w:rsid w:val="6E5D4BB5"/>
    <w:rsid w:val="6EA9AD2C"/>
    <w:rsid w:val="6EE2B7CE"/>
    <w:rsid w:val="6F0AD154"/>
    <w:rsid w:val="6F4F3F23"/>
    <w:rsid w:val="702B12B0"/>
    <w:rsid w:val="725B3ABB"/>
    <w:rsid w:val="7265C79D"/>
    <w:rsid w:val="748DEB9F"/>
    <w:rsid w:val="74B9DD11"/>
    <w:rsid w:val="753E4B13"/>
    <w:rsid w:val="75EFEDD9"/>
    <w:rsid w:val="76073E18"/>
    <w:rsid w:val="768BCAF2"/>
    <w:rsid w:val="7718CB57"/>
    <w:rsid w:val="77343EC1"/>
    <w:rsid w:val="7795E0FB"/>
    <w:rsid w:val="79838A70"/>
    <w:rsid w:val="79891722"/>
    <w:rsid w:val="7A441E58"/>
    <w:rsid w:val="7A47C478"/>
    <w:rsid w:val="7BF05275"/>
    <w:rsid w:val="7C033C25"/>
    <w:rsid w:val="7C1AA5FA"/>
    <w:rsid w:val="7C2CDAE9"/>
    <w:rsid w:val="7CA31C15"/>
    <w:rsid w:val="7CBCDEBE"/>
    <w:rsid w:val="7CDDD33A"/>
    <w:rsid w:val="7D470127"/>
    <w:rsid w:val="7DE29663"/>
    <w:rsid w:val="7E1500A4"/>
    <w:rsid w:val="7E37D9DC"/>
    <w:rsid w:val="7ED9B754"/>
    <w:rsid w:val="7F050960"/>
    <w:rsid w:val="7F87FC45"/>
    <w:rsid w:val="7FE141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microsoft.com/office/2020/10/relationships/intelligence" Target="intelligence2.xml" Id="rId21"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uwtsd.ac.uk/academic-office/appendices-and-form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1d1f717dadb646c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Milly Golledge (2304737)</lastModifiedBy>
  <revision>82</revision>
  <lastPrinted>2016-10-24T12:21:00.0000000Z</lastPrinted>
  <dcterms:created xsi:type="dcterms:W3CDTF">2025-10-24T07:11:00.0000000Z</dcterms:created>
  <dcterms:modified xsi:type="dcterms:W3CDTF">2025-10-24T08:02:18.4969984Z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