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1D44B" w14:textId="07C2421D" w:rsidR="004A777E" w:rsidRPr="0068028D" w:rsidRDefault="00910878"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An old definition of feminism </w:t>
      </w:r>
      <w:r w:rsidR="004A777E" w:rsidRPr="0068028D">
        <w:rPr>
          <w:rFonts w:ascii="Times New Roman" w:hAnsi="Times New Roman" w:cs="Times New Roman"/>
          <w:sz w:val="24"/>
          <w:szCs w:val="24"/>
        </w:rPr>
        <w:t>refers to</w:t>
      </w:r>
      <w:r w:rsidRPr="0068028D">
        <w:rPr>
          <w:rFonts w:ascii="Times New Roman" w:hAnsi="Times New Roman" w:cs="Times New Roman"/>
          <w:sz w:val="24"/>
          <w:szCs w:val="24"/>
        </w:rPr>
        <w:t xml:space="preserve"> ‘challenging the division </w:t>
      </w:r>
      <w:r w:rsidR="004A777E" w:rsidRPr="0068028D">
        <w:rPr>
          <w:rFonts w:ascii="Times New Roman" w:hAnsi="Times New Roman" w:cs="Times New Roman"/>
          <w:sz w:val="24"/>
          <w:szCs w:val="24"/>
        </w:rPr>
        <w:t>o</w:t>
      </w:r>
      <w:r w:rsidRPr="0068028D">
        <w:rPr>
          <w:rFonts w:ascii="Times New Roman" w:hAnsi="Times New Roman" w:cs="Times New Roman"/>
          <w:sz w:val="24"/>
          <w:szCs w:val="24"/>
        </w:rPr>
        <w:t>f labour in the world that puts men in charge of the public sphere – work, sports, wars, government – while women slave away unpaid in the home, carrying the whole burden of family life</w:t>
      </w:r>
      <w:r w:rsidR="004A777E" w:rsidRPr="0068028D">
        <w:rPr>
          <w:rFonts w:ascii="Times New Roman" w:hAnsi="Times New Roman" w:cs="Times New Roman"/>
          <w:sz w:val="24"/>
          <w:szCs w:val="24"/>
        </w:rPr>
        <w:t>’ (Watkins</w:t>
      </w:r>
      <w:r w:rsidR="004A777E" w:rsidRPr="0068028D">
        <w:rPr>
          <w:rFonts w:ascii="Times New Roman" w:hAnsi="Times New Roman" w:cs="Times New Roman"/>
          <w:i/>
          <w:sz w:val="24"/>
          <w:szCs w:val="24"/>
        </w:rPr>
        <w:t xml:space="preserve">, </w:t>
      </w:r>
      <w:r w:rsidR="004A777E" w:rsidRPr="0068028D">
        <w:rPr>
          <w:rFonts w:ascii="Times New Roman" w:hAnsi="Times New Roman" w:cs="Times New Roman"/>
          <w:sz w:val="24"/>
          <w:szCs w:val="24"/>
        </w:rPr>
        <w:t>Rueda and Rodriguez,</w:t>
      </w:r>
      <w:r w:rsidR="004A777E" w:rsidRPr="0068028D">
        <w:rPr>
          <w:rFonts w:ascii="Times New Roman" w:hAnsi="Times New Roman" w:cs="Times New Roman"/>
          <w:i/>
          <w:sz w:val="24"/>
          <w:szCs w:val="24"/>
        </w:rPr>
        <w:t xml:space="preserve"> </w:t>
      </w:r>
      <w:r w:rsidR="004A777E" w:rsidRPr="0068028D">
        <w:rPr>
          <w:rFonts w:ascii="Times New Roman" w:hAnsi="Times New Roman" w:cs="Times New Roman"/>
          <w:sz w:val="24"/>
          <w:szCs w:val="24"/>
        </w:rPr>
        <w:t>1994, p.3). However, a</w:t>
      </w:r>
      <w:r w:rsidR="006E15BB" w:rsidRPr="0068028D">
        <w:rPr>
          <w:rFonts w:ascii="Times New Roman" w:hAnsi="Times New Roman" w:cs="Times New Roman"/>
          <w:sz w:val="24"/>
          <w:szCs w:val="24"/>
        </w:rPr>
        <w:t xml:space="preserve"> more </w:t>
      </w:r>
      <w:r w:rsidR="004A777E" w:rsidRPr="0068028D">
        <w:rPr>
          <w:rFonts w:ascii="Times New Roman" w:hAnsi="Times New Roman" w:cs="Times New Roman"/>
          <w:sz w:val="24"/>
          <w:szCs w:val="24"/>
        </w:rPr>
        <w:t xml:space="preserve">recent </w:t>
      </w:r>
      <w:r w:rsidR="006E15BB" w:rsidRPr="0068028D">
        <w:rPr>
          <w:rFonts w:ascii="Times New Roman" w:hAnsi="Times New Roman" w:cs="Times New Roman"/>
          <w:sz w:val="24"/>
          <w:szCs w:val="24"/>
        </w:rPr>
        <w:t>definition descries feminism as ‘women acting, speaking and writing on women’s issues and rights, identifying social injustice in the status quo and bringing their own unique perspectives to bear on issues’</w:t>
      </w:r>
      <w:r w:rsidR="004A777E" w:rsidRPr="0068028D">
        <w:rPr>
          <w:rFonts w:ascii="Times New Roman" w:hAnsi="Times New Roman" w:cs="Times New Roman"/>
          <w:sz w:val="24"/>
          <w:szCs w:val="24"/>
        </w:rPr>
        <w:t xml:space="preserve"> (Tandon, </w:t>
      </w:r>
      <w:r w:rsidR="00427932" w:rsidRPr="0068028D">
        <w:rPr>
          <w:rFonts w:ascii="Times New Roman" w:hAnsi="Times New Roman" w:cs="Times New Roman"/>
          <w:sz w:val="24"/>
          <w:szCs w:val="24"/>
        </w:rPr>
        <w:t>2008, p.2)</w:t>
      </w:r>
      <w:r w:rsidR="006E15BB" w:rsidRPr="0068028D">
        <w:rPr>
          <w:rFonts w:ascii="Times New Roman" w:hAnsi="Times New Roman" w:cs="Times New Roman"/>
          <w:sz w:val="24"/>
          <w:szCs w:val="24"/>
        </w:rPr>
        <w:t xml:space="preserve">. </w:t>
      </w:r>
      <w:r w:rsidR="004A777E" w:rsidRPr="0068028D">
        <w:rPr>
          <w:rFonts w:ascii="Times New Roman" w:hAnsi="Times New Roman" w:cs="Times New Roman"/>
          <w:sz w:val="24"/>
          <w:szCs w:val="24"/>
        </w:rPr>
        <w:t>This essay will discus</w:t>
      </w:r>
      <w:r w:rsidR="00C437B8" w:rsidRPr="0068028D">
        <w:rPr>
          <w:rFonts w:ascii="Times New Roman" w:hAnsi="Times New Roman" w:cs="Times New Roman"/>
          <w:sz w:val="24"/>
          <w:szCs w:val="24"/>
        </w:rPr>
        <w:t>s the main concepts of feminism</w:t>
      </w:r>
      <w:r w:rsidR="00691DA3" w:rsidRPr="0068028D">
        <w:rPr>
          <w:rFonts w:ascii="Times New Roman" w:hAnsi="Times New Roman" w:cs="Times New Roman"/>
          <w:sz w:val="24"/>
          <w:szCs w:val="24"/>
        </w:rPr>
        <w:t xml:space="preserve"> and the way in which inequality continues to exist and disadvantage women in society today.</w:t>
      </w:r>
    </w:p>
    <w:p w14:paraId="150CB3B3" w14:textId="3FF2CC35" w:rsidR="000D2097" w:rsidRPr="0068028D" w:rsidRDefault="006E15BB"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Feminism first became widespread in the late 1900s, with the first wave of feminism</w:t>
      </w:r>
      <w:r w:rsidR="00427932" w:rsidRPr="0068028D">
        <w:rPr>
          <w:rFonts w:ascii="Times New Roman" w:hAnsi="Times New Roman" w:cs="Times New Roman"/>
          <w:sz w:val="24"/>
          <w:szCs w:val="24"/>
        </w:rPr>
        <w:t>. Together, there have been three waves which have all focused on the same issues, though in different aspects (Tandon, 2008). The first wave</w:t>
      </w:r>
      <w:r w:rsidRPr="0068028D">
        <w:rPr>
          <w:rFonts w:ascii="Times New Roman" w:hAnsi="Times New Roman" w:cs="Times New Roman"/>
          <w:sz w:val="24"/>
          <w:szCs w:val="24"/>
        </w:rPr>
        <w:t xml:space="preserve"> focused on the suffrage movement</w:t>
      </w:r>
      <w:r w:rsidR="00427932" w:rsidRPr="0068028D">
        <w:rPr>
          <w:rFonts w:ascii="Times New Roman" w:hAnsi="Times New Roman" w:cs="Times New Roman"/>
          <w:sz w:val="24"/>
          <w:szCs w:val="24"/>
        </w:rPr>
        <w:t>, whereas t</w:t>
      </w:r>
      <w:r w:rsidRPr="0068028D">
        <w:rPr>
          <w:rFonts w:ascii="Times New Roman" w:hAnsi="Times New Roman" w:cs="Times New Roman"/>
          <w:sz w:val="24"/>
          <w:szCs w:val="24"/>
        </w:rPr>
        <w:t>he second wave</w:t>
      </w:r>
      <w:r w:rsidR="000D2097" w:rsidRPr="0068028D">
        <w:rPr>
          <w:rFonts w:ascii="Times New Roman" w:hAnsi="Times New Roman" w:cs="Times New Roman"/>
          <w:sz w:val="24"/>
          <w:szCs w:val="24"/>
        </w:rPr>
        <w:t xml:space="preserve"> </w:t>
      </w:r>
      <w:r w:rsidRPr="0068028D">
        <w:rPr>
          <w:rFonts w:ascii="Times New Roman" w:hAnsi="Times New Roman" w:cs="Times New Roman"/>
          <w:sz w:val="24"/>
          <w:szCs w:val="24"/>
        </w:rPr>
        <w:t>dealt with issues such as inequality of laws</w:t>
      </w:r>
      <w:r w:rsidR="000D2097" w:rsidRPr="0068028D">
        <w:rPr>
          <w:rFonts w:ascii="Times New Roman" w:hAnsi="Times New Roman" w:cs="Times New Roman"/>
          <w:sz w:val="24"/>
          <w:szCs w:val="24"/>
        </w:rPr>
        <w:t xml:space="preserve"> during the 1960</w:t>
      </w:r>
      <w:r w:rsidR="00427932" w:rsidRPr="0068028D">
        <w:rPr>
          <w:rFonts w:ascii="Times New Roman" w:hAnsi="Times New Roman" w:cs="Times New Roman"/>
          <w:sz w:val="24"/>
          <w:szCs w:val="24"/>
        </w:rPr>
        <w:t xml:space="preserve">s to </w:t>
      </w:r>
      <w:r w:rsidR="000D2097" w:rsidRPr="0068028D">
        <w:rPr>
          <w:rFonts w:ascii="Times New Roman" w:hAnsi="Times New Roman" w:cs="Times New Roman"/>
          <w:sz w:val="24"/>
          <w:szCs w:val="24"/>
        </w:rPr>
        <w:t>1980s</w:t>
      </w:r>
      <w:r w:rsidR="00427932" w:rsidRPr="0068028D">
        <w:rPr>
          <w:rFonts w:ascii="Times New Roman" w:hAnsi="Times New Roman" w:cs="Times New Roman"/>
          <w:sz w:val="24"/>
          <w:szCs w:val="24"/>
        </w:rPr>
        <w:t xml:space="preserve"> (Tandon, 2008)</w:t>
      </w:r>
      <w:r w:rsidR="000D2097" w:rsidRPr="0068028D">
        <w:rPr>
          <w:rFonts w:ascii="Times New Roman" w:hAnsi="Times New Roman" w:cs="Times New Roman"/>
          <w:sz w:val="24"/>
          <w:szCs w:val="24"/>
        </w:rPr>
        <w:t>. Finally, the third wave of feminism began in the 1990s and still persists today. This focuses on the failures from the second wave</w:t>
      </w:r>
      <w:r w:rsidR="00427932" w:rsidRPr="0068028D">
        <w:rPr>
          <w:rFonts w:ascii="Times New Roman" w:hAnsi="Times New Roman" w:cs="Times New Roman"/>
          <w:sz w:val="24"/>
          <w:szCs w:val="24"/>
        </w:rPr>
        <w:t xml:space="preserve"> (Tandon, 2008)</w:t>
      </w:r>
      <w:r w:rsidR="000D2097" w:rsidRPr="0068028D">
        <w:rPr>
          <w:rFonts w:ascii="Times New Roman" w:hAnsi="Times New Roman" w:cs="Times New Roman"/>
          <w:sz w:val="24"/>
          <w:szCs w:val="24"/>
        </w:rPr>
        <w:t xml:space="preserve">. </w:t>
      </w:r>
    </w:p>
    <w:p w14:paraId="47FB58C5" w14:textId="16A49AC5" w:rsidR="00CD6EA6" w:rsidRPr="0068028D" w:rsidRDefault="00CD6EA6"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There are many different types of feminism, though they all share some common beliefs. Feminists see society being split into different social groups, similar to the Marxist view of society</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However, feminists see men and women being divided in society, whereas Marxists see differentiation between the classes</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They believe that society is characterised by the exploitation of women by men,</w:t>
      </w:r>
      <w:r w:rsidR="00C437B8" w:rsidRPr="0068028D">
        <w:rPr>
          <w:rFonts w:ascii="Times New Roman" w:hAnsi="Times New Roman" w:cs="Times New Roman"/>
          <w:sz w:val="24"/>
          <w:szCs w:val="24"/>
        </w:rPr>
        <w:t xml:space="preserve"> </w:t>
      </w:r>
      <w:r w:rsidRPr="0068028D">
        <w:rPr>
          <w:rFonts w:ascii="Times New Roman" w:hAnsi="Times New Roman" w:cs="Times New Roman"/>
          <w:sz w:val="24"/>
          <w:szCs w:val="24"/>
        </w:rPr>
        <w:t>and hold the belief that society is based on patriarchy, or in other words, dominated by men</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For example, feminists argue that men have greater power in families than women, and they are employed in better paid and higher status jobs where women face the glass ceiling</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It is also believed that they hold greater positions</w:t>
      </w:r>
      <w:r w:rsidR="00C437B8" w:rsidRPr="0068028D">
        <w:rPr>
          <w:rFonts w:ascii="Times New Roman" w:hAnsi="Times New Roman" w:cs="Times New Roman"/>
          <w:sz w:val="24"/>
          <w:szCs w:val="24"/>
        </w:rPr>
        <w:t xml:space="preserve"> of power</w:t>
      </w:r>
      <w:r w:rsidRPr="0068028D">
        <w:rPr>
          <w:rFonts w:ascii="Times New Roman" w:hAnsi="Times New Roman" w:cs="Times New Roman"/>
          <w:sz w:val="24"/>
          <w:szCs w:val="24"/>
        </w:rPr>
        <w:t xml:space="preserve"> in politic</w:t>
      </w:r>
      <w:r w:rsidR="00427932" w:rsidRPr="0068028D">
        <w:rPr>
          <w:rFonts w:ascii="Times New Roman" w:hAnsi="Times New Roman" w:cs="Times New Roman"/>
          <w:sz w:val="24"/>
          <w:szCs w:val="24"/>
        </w:rPr>
        <w:t>s</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w:t>
      </w:r>
    </w:p>
    <w:p w14:paraId="00A01A4F" w14:textId="7E140FA8" w:rsidR="00CD6EA6" w:rsidRPr="0068028D" w:rsidRDefault="00CD6EA6" w:rsidP="0068028D">
      <w:pPr>
        <w:spacing w:line="360" w:lineRule="auto"/>
        <w:jc w:val="both"/>
        <w:rPr>
          <w:rFonts w:ascii="Times New Roman" w:hAnsi="Times New Roman" w:cs="Times New Roman"/>
          <w:i/>
          <w:sz w:val="24"/>
          <w:szCs w:val="24"/>
        </w:rPr>
      </w:pPr>
      <w:r w:rsidRPr="0068028D">
        <w:rPr>
          <w:rFonts w:ascii="Times New Roman" w:hAnsi="Times New Roman" w:cs="Times New Roman"/>
          <w:sz w:val="24"/>
          <w:szCs w:val="24"/>
        </w:rPr>
        <w:t>Feminists aim to end the exploitation of women and promote equality between men and women</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xml:space="preserve">. </w:t>
      </w:r>
      <w:r w:rsidR="00C437B8" w:rsidRPr="0068028D">
        <w:rPr>
          <w:rFonts w:ascii="Times New Roman" w:hAnsi="Times New Roman" w:cs="Times New Roman"/>
          <w:sz w:val="24"/>
          <w:szCs w:val="24"/>
        </w:rPr>
        <w:t xml:space="preserve"> However, s</w:t>
      </w:r>
      <w:r w:rsidRPr="0068028D">
        <w:rPr>
          <w:rFonts w:ascii="Times New Roman" w:hAnsi="Times New Roman" w:cs="Times New Roman"/>
          <w:sz w:val="24"/>
          <w:szCs w:val="24"/>
        </w:rPr>
        <w:t>ome feminists, including difference feminists</w:t>
      </w:r>
      <w:r w:rsidR="00C437B8" w:rsidRPr="0068028D">
        <w:rPr>
          <w:rFonts w:ascii="Times New Roman" w:hAnsi="Times New Roman" w:cs="Times New Roman"/>
          <w:sz w:val="24"/>
          <w:szCs w:val="24"/>
        </w:rPr>
        <w:t>,</w:t>
      </w:r>
      <w:r w:rsidRPr="0068028D">
        <w:rPr>
          <w:rFonts w:ascii="Times New Roman" w:hAnsi="Times New Roman" w:cs="Times New Roman"/>
          <w:sz w:val="24"/>
          <w:szCs w:val="24"/>
        </w:rPr>
        <w:t xml:space="preserve"> argue that not all women are disadvantaged and oppressed by men in contemporary society</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Instead, they think it is more important to recognise the different problems that various groups of women face</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For instance, difference feminists do not believe that all women are oppressed by their husbands or equally disadvantaged in the workplace</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Instead, they highlight the differences between women from different age groups, ethnic groups and classes</w:t>
      </w:r>
      <w:r w:rsidR="001C18B5" w:rsidRPr="0068028D">
        <w:rPr>
          <w:rFonts w:ascii="Times New Roman" w:hAnsi="Times New Roman" w:cs="Times New Roman"/>
          <w:sz w:val="24"/>
          <w:szCs w:val="24"/>
        </w:rPr>
        <w:t>,</w:t>
      </w:r>
      <w:r w:rsidRPr="0068028D">
        <w:rPr>
          <w:rFonts w:ascii="Times New Roman" w:hAnsi="Times New Roman" w:cs="Times New Roman"/>
          <w:sz w:val="24"/>
          <w:szCs w:val="24"/>
        </w:rPr>
        <w:t xml:space="preserve"> </w:t>
      </w:r>
      <w:r w:rsidRPr="0068028D">
        <w:rPr>
          <w:rFonts w:ascii="Times New Roman" w:hAnsi="Times New Roman" w:cs="Times New Roman"/>
          <w:sz w:val="24"/>
          <w:szCs w:val="24"/>
        </w:rPr>
        <w:lastRenderedPageBreak/>
        <w:t>and state that although inequality exists, it does not affect all women in the same way</w:t>
      </w:r>
      <w:r w:rsidR="00F915C4" w:rsidRPr="0068028D">
        <w:rPr>
          <w:rFonts w:ascii="Times New Roman" w:hAnsi="Times New Roman" w:cs="Times New Roman"/>
          <w:sz w:val="24"/>
          <w:szCs w:val="24"/>
        </w:rPr>
        <w:t xml:space="preserve"> (</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For example,</w:t>
      </w:r>
      <w:r w:rsidR="00B620EE" w:rsidRPr="0068028D">
        <w:rPr>
          <w:rFonts w:ascii="Times New Roman" w:hAnsi="Times New Roman" w:cs="Times New Roman"/>
          <w:sz w:val="24"/>
          <w:szCs w:val="24"/>
        </w:rPr>
        <w:t xml:space="preserve"> a lower class, ethnic minority female living in a deprived country would experience a dissimilar lifestyle and status to a white, middle class woman living in a capitalist country.</w:t>
      </w:r>
      <w:r w:rsidR="00B620EE" w:rsidRPr="0068028D">
        <w:rPr>
          <w:rFonts w:ascii="Times New Roman" w:hAnsi="Times New Roman" w:cs="Times New Roman"/>
          <w:i/>
          <w:sz w:val="24"/>
          <w:szCs w:val="24"/>
        </w:rPr>
        <w:t xml:space="preserve"> </w:t>
      </w:r>
      <w:r w:rsidR="00B620EE" w:rsidRPr="0068028D">
        <w:rPr>
          <w:rFonts w:ascii="Times New Roman" w:hAnsi="Times New Roman" w:cs="Times New Roman"/>
          <w:sz w:val="24"/>
          <w:szCs w:val="24"/>
        </w:rPr>
        <w:t>Different problems experienced by different individuals mean</w:t>
      </w:r>
      <w:r w:rsidR="00691DA3" w:rsidRPr="0068028D">
        <w:rPr>
          <w:rFonts w:ascii="Times New Roman" w:hAnsi="Times New Roman" w:cs="Times New Roman"/>
          <w:sz w:val="24"/>
          <w:szCs w:val="24"/>
        </w:rPr>
        <w:t xml:space="preserve"> that</w:t>
      </w:r>
      <w:r w:rsidR="00B620EE" w:rsidRPr="0068028D">
        <w:rPr>
          <w:rFonts w:ascii="Times New Roman" w:hAnsi="Times New Roman" w:cs="Times New Roman"/>
          <w:sz w:val="24"/>
          <w:szCs w:val="24"/>
        </w:rPr>
        <w:t xml:space="preserve"> different solutions</w:t>
      </w:r>
      <w:r w:rsidR="00C437B8" w:rsidRPr="0068028D">
        <w:rPr>
          <w:rFonts w:ascii="Times New Roman" w:hAnsi="Times New Roman" w:cs="Times New Roman"/>
          <w:sz w:val="24"/>
          <w:szCs w:val="24"/>
        </w:rPr>
        <w:t xml:space="preserve"> are required</w:t>
      </w:r>
      <w:r w:rsidR="00B620EE" w:rsidRPr="0068028D">
        <w:rPr>
          <w:rFonts w:ascii="Times New Roman" w:hAnsi="Times New Roman" w:cs="Times New Roman"/>
          <w:sz w:val="24"/>
          <w:szCs w:val="24"/>
        </w:rPr>
        <w:t xml:space="preserve"> </w:t>
      </w:r>
      <w:r w:rsidR="00F915C4" w:rsidRPr="0068028D">
        <w:rPr>
          <w:rFonts w:ascii="Times New Roman" w:hAnsi="Times New Roman" w:cs="Times New Roman"/>
          <w:sz w:val="24"/>
          <w:szCs w:val="24"/>
        </w:rPr>
        <w:t>(</w:t>
      </w:r>
      <w:proofErr w:type="spellStart"/>
      <w:r w:rsidR="00F915C4" w:rsidRPr="0068028D">
        <w:rPr>
          <w:rFonts w:ascii="Times New Roman" w:hAnsi="Times New Roman" w:cs="Times New Roman"/>
          <w:sz w:val="24"/>
          <w:szCs w:val="24"/>
        </w:rPr>
        <w:t>Haralambos</w:t>
      </w:r>
      <w:proofErr w:type="spellEnd"/>
      <w:r w:rsidR="00F915C4" w:rsidRPr="0068028D">
        <w:rPr>
          <w:rFonts w:ascii="Times New Roman" w:hAnsi="Times New Roman" w:cs="Times New Roman"/>
          <w:sz w:val="24"/>
          <w:szCs w:val="24"/>
        </w:rPr>
        <w:t xml:space="preserve"> and Holborn, 2007)</w:t>
      </w:r>
      <w:r w:rsidRPr="0068028D">
        <w:rPr>
          <w:rFonts w:ascii="Times New Roman" w:hAnsi="Times New Roman" w:cs="Times New Roman"/>
          <w:i/>
          <w:sz w:val="24"/>
          <w:szCs w:val="24"/>
        </w:rPr>
        <w:t xml:space="preserve">. </w:t>
      </w:r>
    </w:p>
    <w:p w14:paraId="0E265149" w14:textId="443D805E" w:rsidR="00F915C4" w:rsidRPr="0068028D" w:rsidRDefault="00C437B8"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Despite this</w:t>
      </w:r>
      <w:r w:rsidR="00CD6EA6" w:rsidRPr="0068028D">
        <w:rPr>
          <w:rFonts w:ascii="Times New Roman" w:hAnsi="Times New Roman" w:cs="Times New Roman"/>
          <w:sz w:val="24"/>
          <w:szCs w:val="24"/>
        </w:rPr>
        <w:t>, all feminists agree that sociology has disregarded women in the past. Before 1970, sociology largely focused on men</w:t>
      </w:r>
      <w:r w:rsidR="00570A5E" w:rsidRPr="0068028D">
        <w:rPr>
          <w:rFonts w:ascii="Times New Roman" w:hAnsi="Times New Roman" w:cs="Times New Roman"/>
          <w:sz w:val="24"/>
          <w:szCs w:val="24"/>
        </w:rPr>
        <w:t xml:space="preserve">, in what feminists refer to as </w:t>
      </w:r>
      <w:proofErr w:type="spellStart"/>
      <w:r w:rsidR="00570A5E" w:rsidRPr="0068028D">
        <w:rPr>
          <w:rFonts w:ascii="Times New Roman" w:hAnsi="Times New Roman" w:cs="Times New Roman"/>
          <w:sz w:val="24"/>
          <w:szCs w:val="24"/>
        </w:rPr>
        <w:t>malestream</w:t>
      </w:r>
      <w:proofErr w:type="spellEnd"/>
      <w:r w:rsidR="00570A5E" w:rsidRPr="0068028D">
        <w:rPr>
          <w:rFonts w:ascii="Times New Roman" w:hAnsi="Times New Roman" w:cs="Times New Roman"/>
          <w:sz w:val="24"/>
          <w:szCs w:val="24"/>
        </w:rPr>
        <w:t xml:space="preserve"> sociology – </w:t>
      </w:r>
      <w:r w:rsidR="00CD6EA6" w:rsidRPr="0068028D">
        <w:rPr>
          <w:rFonts w:ascii="Times New Roman" w:hAnsi="Times New Roman" w:cs="Times New Roman"/>
          <w:sz w:val="24"/>
          <w:szCs w:val="24"/>
        </w:rPr>
        <w:t>mainstream</w:t>
      </w:r>
      <w:r w:rsidR="00570A5E" w:rsidRPr="0068028D">
        <w:rPr>
          <w:rFonts w:ascii="Times New Roman" w:hAnsi="Times New Roman" w:cs="Times New Roman"/>
          <w:sz w:val="24"/>
          <w:szCs w:val="24"/>
        </w:rPr>
        <w:t xml:space="preserve"> sociology that is</w:t>
      </w:r>
      <w:r w:rsidR="00CD6EA6" w:rsidRPr="0068028D">
        <w:rPr>
          <w:rFonts w:ascii="Times New Roman" w:hAnsi="Times New Roman" w:cs="Times New Roman"/>
          <w:sz w:val="24"/>
          <w:szCs w:val="24"/>
        </w:rPr>
        <w:t xml:space="preserve"> male dominated.</w:t>
      </w:r>
      <w:r w:rsidR="00CD6EA6" w:rsidRPr="0068028D">
        <w:rPr>
          <w:rFonts w:ascii="Times New Roman" w:hAnsi="Times New Roman" w:cs="Times New Roman"/>
          <w:i/>
          <w:sz w:val="24"/>
          <w:szCs w:val="24"/>
        </w:rPr>
        <w:t xml:space="preserve"> </w:t>
      </w:r>
      <w:r w:rsidR="00570A5E" w:rsidRPr="0068028D">
        <w:rPr>
          <w:rFonts w:ascii="Times New Roman" w:hAnsi="Times New Roman" w:cs="Times New Roman"/>
          <w:sz w:val="24"/>
          <w:szCs w:val="24"/>
        </w:rPr>
        <w:t>This re</w:t>
      </w:r>
      <w:r w:rsidR="00F915C4" w:rsidRPr="0068028D">
        <w:rPr>
          <w:rFonts w:ascii="Times New Roman" w:hAnsi="Times New Roman" w:cs="Times New Roman"/>
          <w:sz w:val="24"/>
          <w:szCs w:val="24"/>
        </w:rPr>
        <w:t>flects the patriarchal society th</w:t>
      </w:r>
      <w:r w:rsidR="00570A5E" w:rsidRPr="0068028D">
        <w:rPr>
          <w:rFonts w:ascii="Times New Roman" w:hAnsi="Times New Roman" w:cs="Times New Roman"/>
          <w:sz w:val="24"/>
          <w:szCs w:val="24"/>
        </w:rPr>
        <w:t>at feminists</w:t>
      </w:r>
      <w:r w:rsidR="00F915C4" w:rsidRPr="0068028D">
        <w:rPr>
          <w:rFonts w:ascii="Times New Roman" w:hAnsi="Times New Roman" w:cs="Times New Roman"/>
          <w:sz w:val="24"/>
          <w:szCs w:val="24"/>
        </w:rPr>
        <w:t xml:space="preserve"> believe exists today</w:t>
      </w:r>
      <w:r w:rsidR="00420FB6" w:rsidRPr="0068028D">
        <w:rPr>
          <w:rFonts w:ascii="Times New Roman" w:hAnsi="Times New Roman" w:cs="Times New Roman"/>
          <w:sz w:val="24"/>
          <w:szCs w:val="24"/>
        </w:rPr>
        <w:t xml:space="preserve"> (</w:t>
      </w:r>
      <w:proofErr w:type="spellStart"/>
      <w:r w:rsidR="00420FB6" w:rsidRPr="0068028D">
        <w:rPr>
          <w:rFonts w:ascii="Times New Roman" w:hAnsi="Times New Roman" w:cs="Times New Roman"/>
          <w:sz w:val="24"/>
          <w:szCs w:val="24"/>
        </w:rPr>
        <w:t>Haralambos</w:t>
      </w:r>
      <w:proofErr w:type="spellEnd"/>
      <w:r w:rsidR="00420FB6" w:rsidRPr="0068028D">
        <w:rPr>
          <w:rFonts w:ascii="Times New Roman" w:hAnsi="Times New Roman" w:cs="Times New Roman"/>
          <w:sz w:val="24"/>
          <w:szCs w:val="24"/>
        </w:rPr>
        <w:t xml:space="preserve"> and Holborn, 2007)</w:t>
      </w:r>
      <w:r w:rsidR="00F915C4" w:rsidRPr="0068028D">
        <w:rPr>
          <w:rFonts w:ascii="Times New Roman" w:hAnsi="Times New Roman" w:cs="Times New Roman"/>
          <w:sz w:val="24"/>
          <w:szCs w:val="24"/>
        </w:rPr>
        <w:t>.</w:t>
      </w:r>
    </w:p>
    <w:p w14:paraId="51A1020F" w14:textId="77777777" w:rsidR="00691DA3" w:rsidRPr="0068028D" w:rsidRDefault="00570A5E"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Patriarchy is often referred to as </w:t>
      </w:r>
      <w:r w:rsidR="005F0861" w:rsidRPr="0068028D">
        <w:rPr>
          <w:rFonts w:ascii="Times New Roman" w:hAnsi="Times New Roman" w:cs="Times New Roman"/>
          <w:sz w:val="24"/>
          <w:szCs w:val="24"/>
        </w:rPr>
        <w:t>‘any society where men monopolize authority and where women’s access to it is restricted’</w:t>
      </w:r>
      <w:r w:rsidR="00F915C4" w:rsidRPr="0068028D">
        <w:rPr>
          <w:rFonts w:ascii="Times New Roman" w:hAnsi="Times New Roman" w:cs="Times New Roman"/>
          <w:sz w:val="24"/>
          <w:szCs w:val="24"/>
        </w:rPr>
        <w:t xml:space="preserve"> (Hardwick, 2010, p.9)</w:t>
      </w:r>
      <w:r w:rsidR="005F0861" w:rsidRPr="0068028D">
        <w:rPr>
          <w:rFonts w:ascii="Times New Roman" w:hAnsi="Times New Roman" w:cs="Times New Roman"/>
          <w:sz w:val="24"/>
          <w:szCs w:val="24"/>
        </w:rPr>
        <w:t>.</w:t>
      </w:r>
      <w:r w:rsidR="00691DA3" w:rsidRPr="0068028D">
        <w:rPr>
          <w:rFonts w:ascii="Times New Roman" w:hAnsi="Times New Roman" w:cs="Times New Roman"/>
          <w:sz w:val="24"/>
          <w:szCs w:val="24"/>
        </w:rPr>
        <w:t xml:space="preserve"> T</w:t>
      </w:r>
      <w:r w:rsidR="008231A8" w:rsidRPr="0068028D">
        <w:rPr>
          <w:rFonts w:ascii="Times New Roman" w:hAnsi="Times New Roman" w:cs="Times New Roman"/>
          <w:sz w:val="24"/>
          <w:szCs w:val="24"/>
        </w:rPr>
        <w:t xml:space="preserve">he concept of patriarchy is </w:t>
      </w:r>
      <w:r w:rsidR="00C6258D" w:rsidRPr="0068028D">
        <w:rPr>
          <w:rFonts w:ascii="Times New Roman" w:hAnsi="Times New Roman" w:cs="Times New Roman"/>
          <w:sz w:val="24"/>
          <w:szCs w:val="24"/>
        </w:rPr>
        <w:t>essential</w:t>
      </w:r>
      <w:r w:rsidR="008231A8" w:rsidRPr="0068028D">
        <w:rPr>
          <w:rFonts w:ascii="Times New Roman" w:hAnsi="Times New Roman" w:cs="Times New Roman"/>
          <w:sz w:val="24"/>
          <w:szCs w:val="24"/>
        </w:rPr>
        <w:t xml:space="preserve"> in the feminist </w:t>
      </w:r>
      <w:r w:rsidR="00C6258D" w:rsidRPr="0068028D">
        <w:rPr>
          <w:rFonts w:ascii="Times New Roman" w:hAnsi="Times New Roman" w:cs="Times New Roman"/>
          <w:sz w:val="24"/>
          <w:szCs w:val="24"/>
        </w:rPr>
        <w:t>view</w:t>
      </w:r>
      <w:r w:rsidR="008231A8" w:rsidRPr="0068028D">
        <w:rPr>
          <w:rFonts w:ascii="Times New Roman" w:hAnsi="Times New Roman" w:cs="Times New Roman"/>
          <w:sz w:val="24"/>
          <w:szCs w:val="24"/>
        </w:rPr>
        <w:t xml:space="preserve"> of society</w:t>
      </w:r>
      <w:r w:rsidR="00691DA3" w:rsidRPr="0068028D">
        <w:rPr>
          <w:rFonts w:ascii="Times New Roman" w:hAnsi="Times New Roman" w:cs="Times New Roman"/>
          <w:sz w:val="24"/>
          <w:szCs w:val="24"/>
        </w:rPr>
        <w:t xml:space="preserve"> and it</w:t>
      </w:r>
      <w:r w:rsidR="00C6258D" w:rsidRPr="0068028D">
        <w:rPr>
          <w:rFonts w:ascii="Times New Roman" w:hAnsi="Times New Roman" w:cs="Times New Roman"/>
          <w:sz w:val="24"/>
          <w:szCs w:val="24"/>
        </w:rPr>
        <w:t xml:space="preserve"> </w:t>
      </w:r>
      <w:r w:rsidR="008231A8" w:rsidRPr="0068028D">
        <w:rPr>
          <w:rFonts w:ascii="Times New Roman" w:hAnsi="Times New Roman" w:cs="Times New Roman"/>
          <w:sz w:val="24"/>
          <w:szCs w:val="24"/>
        </w:rPr>
        <w:t xml:space="preserve">‘is </w:t>
      </w:r>
      <w:r w:rsidR="00C6258D" w:rsidRPr="0068028D">
        <w:rPr>
          <w:rFonts w:ascii="Times New Roman" w:hAnsi="Times New Roman" w:cs="Times New Roman"/>
          <w:sz w:val="24"/>
          <w:szCs w:val="24"/>
        </w:rPr>
        <w:t>indispensable</w:t>
      </w:r>
      <w:r w:rsidR="008231A8" w:rsidRPr="0068028D">
        <w:rPr>
          <w:rFonts w:ascii="Times New Roman" w:hAnsi="Times New Roman" w:cs="Times New Roman"/>
          <w:sz w:val="24"/>
          <w:szCs w:val="24"/>
        </w:rPr>
        <w:t xml:space="preserve"> for an analysis of gender inequality’</w:t>
      </w:r>
      <w:r w:rsidR="00C437B8" w:rsidRPr="0068028D">
        <w:rPr>
          <w:rFonts w:ascii="Times New Roman" w:hAnsi="Times New Roman" w:cs="Times New Roman"/>
          <w:sz w:val="24"/>
          <w:szCs w:val="24"/>
        </w:rPr>
        <w:t xml:space="preserve"> (</w:t>
      </w:r>
      <w:proofErr w:type="spellStart"/>
      <w:r w:rsidR="00C437B8" w:rsidRPr="0068028D">
        <w:rPr>
          <w:rFonts w:ascii="Times New Roman" w:hAnsi="Times New Roman" w:cs="Times New Roman"/>
          <w:sz w:val="24"/>
          <w:szCs w:val="24"/>
        </w:rPr>
        <w:t>Walby</w:t>
      </w:r>
      <w:proofErr w:type="spellEnd"/>
      <w:r w:rsidR="00C437B8" w:rsidRPr="0068028D">
        <w:rPr>
          <w:rFonts w:ascii="Times New Roman" w:hAnsi="Times New Roman" w:cs="Times New Roman"/>
          <w:sz w:val="24"/>
          <w:szCs w:val="24"/>
        </w:rPr>
        <w:t>, 1990)</w:t>
      </w:r>
      <w:r w:rsidR="008231A8" w:rsidRPr="0068028D">
        <w:rPr>
          <w:rFonts w:ascii="Times New Roman" w:hAnsi="Times New Roman" w:cs="Times New Roman"/>
          <w:sz w:val="24"/>
          <w:szCs w:val="24"/>
        </w:rPr>
        <w:t xml:space="preserve">. </w:t>
      </w:r>
    </w:p>
    <w:p w14:paraId="5EF25DEB" w14:textId="43D2304A" w:rsidR="00C6258D" w:rsidRPr="0068028D" w:rsidRDefault="00691DA3" w:rsidP="0068028D">
      <w:pPr>
        <w:spacing w:line="360" w:lineRule="auto"/>
        <w:jc w:val="both"/>
        <w:rPr>
          <w:rFonts w:ascii="Times New Roman" w:hAnsi="Times New Roman" w:cs="Times New Roman"/>
          <w:sz w:val="24"/>
          <w:szCs w:val="24"/>
        </w:rPr>
      </w:pPr>
      <w:proofErr w:type="spellStart"/>
      <w:r w:rsidRPr="0068028D">
        <w:rPr>
          <w:rFonts w:ascii="Times New Roman" w:hAnsi="Times New Roman" w:cs="Times New Roman"/>
          <w:sz w:val="24"/>
          <w:szCs w:val="24"/>
        </w:rPr>
        <w:t>Walby</w:t>
      </w:r>
      <w:proofErr w:type="spellEnd"/>
      <w:r w:rsidRPr="0068028D">
        <w:rPr>
          <w:rFonts w:ascii="Times New Roman" w:hAnsi="Times New Roman" w:cs="Times New Roman"/>
          <w:sz w:val="24"/>
          <w:szCs w:val="24"/>
        </w:rPr>
        <w:t xml:space="preserve"> (1990) </w:t>
      </w:r>
      <w:r w:rsidR="008231A8" w:rsidRPr="0068028D">
        <w:rPr>
          <w:rFonts w:ascii="Times New Roman" w:hAnsi="Times New Roman" w:cs="Times New Roman"/>
          <w:sz w:val="24"/>
          <w:szCs w:val="24"/>
        </w:rPr>
        <w:t xml:space="preserve">argues that there are six patriarchal structures which </w:t>
      </w:r>
      <w:r w:rsidR="00C6258D" w:rsidRPr="0068028D">
        <w:rPr>
          <w:rFonts w:ascii="Times New Roman" w:hAnsi="Times New Roman" w:cs="Times New Roman"/>
          <w:sz w:val="24"/>
          <w:szCs w:val="24"/>
        </w:rPr>
        <w:t xml:space="preserve">disadvantage </w:t>
      </w:r>
      <w:r w:rsidR="008231A8" w:rsidRPr="0068028D">
        <w:rPr>
          <w:rFonts w:ascii="Times New Roman" w:hAnsi="Times New Roman" w:cs="Times New Roman"/>
          <w:sz w:val="24"/>
          <w:szCs w:val="24"/>
        </w:rPr>
        <w:t>women and help to maintain male domination</w:t>
      </w:r>
      <w:r w:rsidR="002A476D" w:rsidRPr="0068028D">
        <w:rPr>
          <w:rFonts w:ascii="Times New Roman" w:hAnsi="Times New Roman" w:cs="Times New Roman"/>
          <w:sz w:val="24"/>
          <w:szCs w:val="24"/>
        </w:rPr>
        <w:t>, including employment, households, patriarchal culture, sexuality, domestic violence and the state.</w:t>
      </w:r>
      <w:r w:rsidR="00C6258D" w:rsidRPr="0068028D">
        <w:rPr>
          <w:rFonts w:ascii="Times New Roman" w:hAnsi="Times New Roman" w:cs="Times New Roman"/>
          <w:sz w:val="24"/>
          <w:szCs w:val="24"/>
        </w:rPr>
        <w:t xml:space="preserve"> Each are interlinked and reinforce patriarchy, weakening women’s position in society. </w:t>
      </w:r>
      <w:r w:rsidR="00F76019" w:rsidRPr="0068028D">
        <w:rPr>
          <w:rFonts w:ascii="Times New Roman" w:hAnsi="Times New Roman" w:cs="Times New Roman"/>
          <w:sz w:val="24"/>
          <w:szCs w:val="24"/>
        </w:rPr>
        <w:t xml:space="preserve">According to </w:t>
      </w:r>
      <w:proofErr w:type="spellStart"/>
      <w:r w:rsidR="00F76019" w:rsidRPr="0068028D">
        <w:rPr>
          <w:rFonts w:ascii="Times New Roman" w:hAnsi="Times New Roman" w:cs="Times New Roman"/>
          <w:sz w:val="24"/>
          <w:szCs w:val="24"/>
        </w:rPr>
        <w:t>Walby</w:t>
      </w:r>
      <w:proofErr w:type="spellEnd"/>
      <w:r w:rsidRPr="0068028D">
        <w:rPr>
          <w:rFonts w:ascii="Times New Roman" w:hAnsi="Times New Roman" w:cs="Times New Roman"/>
          <w:sz w:val="24"/>
          <w:szCs w:val="24"/>
        </w:rPr>
        <w:t xml:space="preserve"> (1990)</w:t>
      </w:r>
      <w:r w:rsidR="00F76019" w:rsidRPr="0068028D">
        <w:rPr>
          <w:rFonts w:ascii="Times New Roman" w:hAnsi="Times New Roman" w:cs="Times New Roman"/>
          <w:sz w:val="24"/>
          <w:szCs w:val="24"/>
        </w:rPr>
        <w:t xml:space="preserve"> patriarchy is not fixed within society and that changes have occurred over the years, changing its nature. She highlights that not only does inequality exist between men and women, but </w:t>
      </w:r>
      <w:r w:rsidR="007E0DF0" w:rsidRPr="0068028D">
        <w:rPr>
          <w:rFonts w:ascii="Times New Roman" w:hAnsi="Times New Roman" w:cs="Times New Roman"/>
          <w:sz w:val="24"/>
          <w:szCs w:val="24"/>
        </w:rPr>
        <w:t>also between different groups of women depending on such factors as ethnicity and class</w:t>
      </w:r>
      <w:r w:rsidR="00C437B8" w:rsidRPr="0068028D">
        <w:rPr>
          <w:rFonts w:ascii="Times New Roman" w:hAnsi="Times New Roman" w:cs="Times New Roman"/>
          <w:sz w:val="24"/>
          <w:szCs w:val="24"/>
        </w:rPr>
        <w:t xml:space="preserve"> (</w:t>
      </w:r>
      <w:proofErr w:type="spellStart"/>
      <w:r w:rsidR="00C437B8" w:rsidRPr="0068028D">
        <w:rPr>
          <w:rFonts w:ascii="Times New Roman" w:hAnsi="Times New Roman" w:cs="Times New Roman"/>
          <w:sz w:val="24"/>
          <w:szCs w:val="24"/>
        </w:rPr>
        <w:t>Walby</w:t>
      </w:r>
      <w:proofErr w:type="spellEnd"/>
      <w:r w:rsidR="00C437B8" w:rsidRPr="0068028D">
        <w:rPr>
          <w:rFonts w:ascii="Times New Roman" w:hAnsi="Times New Roman" w:cs="Times New Roman"/>
          <w:sz w:val="24"/>
          <w:szCs w:val="24"/>
        </w:rPr>
        <w:t>, 1990)</w:t>
      </w:r>
      <w:r w:rsidR="007E0DF0" w:rsidRPr="0068028D">
        <w:rPr>
          <w:rFonts w:ascii="Times New Roman" w:hAnsi="Times New Roman" w:cs="Times New Roman"/>
          <w:sz w:val="24"/>
          <w:szCs w:val="24"/>
        </w:rPr>
        <w:t>. From this point of view, racism, patriarchy and capitalism are all interlinked</w:t>
      </w:r>
      <w:r w:rsidR="00C437B8" w:rsidRPr="0068028D">
        <w:rPr>
          <w:rFonts w:ascii="Times New Roman" w:hAnsi="Times New Roman" w:cs="Times New Roman"/>
          <w:sz w:val="24"/>
          <w:szCs w:val="24"/>
        </w:rPr>
        <w:t xml:space="preserve"> (</w:t>
      </w:r>
      <w:proofErr w:type="spellStart"/>
      <w:r w:rsidR="00C437B8" w:rsidRPr="0068028D">
        <w:rPr>
          <w:rFonts w:ascii="Times New Roman" w:hAnsi="Times New Roman" w:cs="Times New Roman"/>
          <w:sz w:val="24"/>
          <w:szCs w:val="24"/>
        </w:rPr>
        <w:t>Walby</w:t>
      </w:r>
      <w:proofErr w:type="spellEnd"/>
      <w:r w:rsidR="00C437B8" w:rsidRPr="0068028D">
        <w:rPr>
          <w:rFonts w:ascii="Times New Roman" w:hAnsi="Times New Roman" w:cs="Times New Roman"/>
          <w:sz w:val="24"/>
          <w:szCs w:val="24"/>
        </w:rPr>
        <w:t>, 1990)</w:t>
      </w:r>
      <w:r w:rsidR="007E0DF0" w:rsidRPr="0068028D">
        <w:rPr>
          <w:rFonts w:ascii="Times New Roman" w:hAnsi="Times New Roman" w:cs="Times New Roman"/>
          <w:sz w:val="24"/>
          <w:szCs w:val="24"/>
        </w:rPr>
        <w:t xml:space="preserve">. </w:t>
      </w:r>
    </w:p>
    <w:p w14:paraId="42833986" w14:textId="7750BD7E" w:rsidR="00B34090" w:rsidRPr="0068028D" w:rsidRDefault="008A6C69" w:rsidP="0068028D">
      <w:pPr>
        <w:spacing w:line="360" w:lineRule="auto"/>
        <w:jc w:val="both"/>
        <w:rPr>
          <w:rFonts w:ascii="Times New Roman" w:hAnsi="Times New Roman" w:cs="Times New Roman"/>
          <w:sz w:val="24"/>
          <w:szCs w:val="24"/>
        </w:rPr>
      </w:pPr>
      <w:proofErr w:type="spellStart"/>
      <w:r w:rsidRPr="0068028D">
        <w:rPr>
          <w:rFonts w:ascii="Times New Roman" w:hAnsi="Times New Roman" w:cs="Times New Roman"/>
          <w:sz w:val="24"/>
          <w:szCs w:val="24"/>
        </w:rPr>
        <w:t>Walby</w:t>
      </w:r>
      <w:proofErr w:type="spellEnd"/>
      <w:r w:rsidR="00691DA3" w:rsidRPr="0068028D">
        <w:rPr>
          <w:rFonts w:ascii="Times New Roman" w:hAnsi="Times New Roman" w:cs="Times New Roman"/>
          <w:sz w:val="24"/>
          <w:szCs w:val="24"/>
        </w:rPr>
        <w:t xml:space="preserve"> (1990)</w:t>
      </w:r>
      <w:r w:rsidRPr="0068028D">
        <w:rPr>
          <w:rFonts w:ascii="Times New Roman" w:hAnsi="Times New Roman" w:cs="Times New Roman"/>
          <w:sz w:val="24"/>
          <w:szCs w:val="24"/>
        </w:rPr>
        <w:t xml:space="preserve"> </w:t>
      </w:r>
      <w:r w:rsidR="00B34090" w:rsidRPr="0068028D">
        <w:rPr>
          <w:rFonts w:ascii="Times New Roman" w:hAnsi="Times New Roman" w:cs="Times New Roman"/>
          <w:sz w:val="24"/>
          <w:szCs w:val="24"/>
        </w:rPr>
        <w:t>explains</w:t>
      </w:r>
      <w:r w:rsidRPr="0068028D">
        <w:rPr>
          <w:rFonts w:ascii="Times New Roman" w:hAnsi="Times New Roman" w:cs="Times New Roman"/>
          <w:sz w:val="24"/>
          <w:szCs w:val="24"/>
        </w:rPr>
        <w:t xml:space="preserve"> how different aspects of patriarchy lead to gender inequality </w:t>
      </w:r>
      <w:r w:rsidR="00B34090" w:rsidRPr="0068028D">
        <w:rPr>
          <w:rFonts w:ascii="Times New Roman" w:hAnsi="Times New Roman" w:cs="Times New Roman"/>
          <w:sz w:val="24"/>
          <w:szCs w:val="24"/>
        </w:rPr>
        <w:t>in society. She describes patriarchy in terms of different structures including paid employment, household production, culture, sexuality, violence and the state</w:t>
      </w:r>
      <w:r w:rsidR="00C437B8" w:rsidRPr="0068028D">
        <w:rPr>
          <w:rFonts w:ascii="Times New Roman" w:hAnsi="Times New Roman" w:cs="Times New Roman"/>
          <w:sz w:val="24"/>
          <w:szCs w:val="24"/>
        </w:rPr>
        <w:t xml:space="preserve"> (</w:t>
      </w:r>
      <w:proofErr w:type="spellStart"/>
      <w:r w:rsidR="00C437B8" w:rsidRPr="0068028D">
        <w:rPr>
          <w:rFonts w:ascii="Times New Roman" w:hAnsi="Times New Roman" w:cs="Times New Roman"/>
          <w:sz w:val="24"/>
          <w:szCs w:val="24"/>
        </w:rPr>
        <w:t>Walby</w:t>
      </w:r>
      <w:proofErr w:type="spellEnd"/>
      <w:r w:rsidR="00C437B8" w:rsidRPr="0068028D">
        <w:rPr>
          <w:rFonts w:ascii="Times New Roman" w:hAnsi="Times New Roman" w:cs="Times New Roman"/>
          <w:sz w:val="24"/>
          <w:szCs w:val="24"/>
        </w:rPr>
        <w:t>, 1990)</w:t>
      </w:r>
      <w:r w:rsidR="00B34090" w:rsidRPr="0068028D">
        <w:rPr>
          <w:rFonts w:ascii="Times New Roman" w:hAnsi="Times New Roman" w:cs="Times New Roman"/>
          <w:sz w:val="24"/>
          <w:szCs w:val="24"/>
        </w:rPr>
        <w:t>.</w:t>
      </w:r>
    </w:p>
    <w:p w14:paraId="7306E598" w14:textId="191C4925" w:rsidR="002B2664" w:rsidRPr="0068028D" w:rsidRDefault="002B2664"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According to </w:t>
      </w:r>
      <w:proofErr w:type="spellStart"/>
      <w:r w:rsidRPr="0068028D">
        <w:rPr>
          <w:rFonts w:ascii="Times New Roman" w:hAnsi="Times New Roman" w:cs="Times New Roman"/>
          <w:sz w:val="24"/>
          <w:szCs w:val="24"/>
        </w:rPr>
        <w:t>Walby</w:t>
      </w:r>
      <w:proofErr w:type="spellEnd"/>
      <w:r w:rsidRPr="0068028D">
        <w:rPr>
          <w:rFonts w:ascii="Times New Roman" w:hAnsi="Times New Roman" w:cs="Times New Roman"/>
          <w:sz w:val="24"/>
          <w:szCs w:val="24"/>
        </w:rPr>
        <w:t>, western culture has enforced gender inequalities through different expectations of behaviour of men and women</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Walby</w:t>
      </w:r>
      <w:proofErr w:type="spellEnd"/>
      <w:r w:rsidR="0088190C" w:rsidRPr="0068028D">
        <w:rPr>
          <w:rFonts w:ascii="Times New Roman" w:hAnsi="Times New Roman" w:cs="Times New Roman"/>
          <w:sz w:val="24"/>
          <w:szCs w:val="24"/>
        </w:rPr>
        <w:t>, 1990)</w:t>
      </w:r>
      <w:r w:rsidRPr="0068028D">
        <w:rPr>
          <w:rFonts w:ascii="Times New Roman" w:hAnsi="Times New Roman" w:cs="Times New Roman"/>
          <w:sz w:val="24"/>
          <w:szCs w:val="24"/>
        </w:rPr>
        <w:t>. Despite this, over time, the type of behaviour expected from the genders has changed.</w:t>
      </w:r>
      <w:r w:rsidR="00BA6E9B" w:rsidRPr="0068028D">
        <w:rPr>
          <w:rFonts w:ascii="Times New Roman" w:hAnsi="Times New Roman" w:cs="Times New Roman"/>
          <w:sz w:val="24"/>
          <w:szCs w:val="24"/>
        </w:rPr>
        <w:t xml:space="preserve"> </w:t>
      </w:r>
      <w:r w:rsidRPr="0068028D">
        <w:rPr>
          <w:rFonts w:ascii="Times New Roman" w:hAnsi="Times New Roman" w:cs="Times New Roman"/>
          <w:sz w:val="24"/>
          <w:szCs w:val="24"/>
        </w:rPr>
        <w:t>During the nineteenth century, the role of the housewife was prevalent as domestic labour was believed to create a more feminine image of women</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Walby</w:t>
      </w:r>
      <w:proofErr w:type="spellEnd"/>
      <w:r w:rsidR="0088190C" w:rsidRPr="0068028D">
        <w:rPr>
          <w:rFonts w:ascii="Times New Roman" w:hAnsi="Times New Roman" w:cs="Times New Roman"/>
          <w:sz w:val="24"/>
          <w:szCs w:val="24"/>
        </w:rPr>
        <w:t>, 1990)</w:t>
      </w:r>
      <w:r w:rsidRPr="0068028D">
        <w:rPr>
          <w:rFonts w:ascii="Times New Roman" w:hAnsi="Times New Roman" w:cs="Times New Roman"/>
          <w:sz w:val="24"/>
          <w:szCs w:val="24"/>
        </w:rPr>
        <w:t xml:space="preserve">. </w:t>
      </w:r>
      <w:r w:rsidR="00661174" w:rsidRPr="0068028D">
        <w:rPr>
          <w:rFonts w:ascii="Times New Roman" w:hAnsi="Times New Roman" w:cs="Times New Roman"/>
          <w:sz w:val="24"/>
          <w:szCs w:val="24"/>
        </w:rPr>
        <w:t>It is believed that in</w:t>
      </w:r>
      <w:r w:rsidRPr="0068028D">
        <w:rPr>
          <w:rFonts w:ascii="Times New Roman" w:hAnsi="Times New Roman" w:cs="Times New Roman"/>
          <w:sz w:val="24"/>
          <w:szCs w:val="24"/>
        </w:rPr>
        <w:t xml:space="preserve"> modern society, sexual attraction to men is </w:t>
      </w:r>
      <w:r w:rsidR="00BA6E9B" w:rsidRPr="0068028D">
        <w:rPr>
          <w:rFonts w:ascii="Times New Roman" w:hAnsi="Times New Roman" w:cs="Times New Roman"/>
          <w:sz w:val="24"/>
          <w:szCs w:val="24"/>
        </w:rPr>
        <w:t>femininity, though not only the femininity of young single women, but that of older women too</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Walby</w:t>
      </w:r>
      <w:proofErr w:type="spellEnd"/>
      <w:r w:rsidR="0088190C" w:rsidRPr="0068028D">
        <w:rPr>
          <w:rFonts w:ascii="Times New Roman" w:hAnsi="Times New Roman" w:cs="Times New Roman"/>
          <w:sz w:val="24"/>
          <w:szCs w:val="24"/>
        </w:rPr>
        <w:t>, 1990)</w:t>
      </w:r>
      <w:r w:rsidR="00BA6E9B" w:rsidRPr="0068028D">
        <w:rPr>
          <w:rFonts w:ascii="Times New Roman" w:hAnsi="Times New Roman" w:cs="Times New Roman"/>
          <w:sz w:val="24"/>
          <w:szCs w:val="24"/>
        </w:rPr>
        <w:t>. This was still the case during the Victorian era, though it was regarded as less important and hidden more than it is today</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Walby</w:t>
      </w:r>
      <w:proofErr w:type="spellEnd"/>
      <w:r w:rsidR="0088190C" w:rsidRPr="0068028D">
        <w:rPr>
          <w:rFonts w:ascii="Times New Roman" w:hAnsi="Times New Roman" w:cs="Times New Roman"/>
          <w:sz w:val="24"/>
          <w:szCs w:val="24"/>
        </w:rPr>
        <w:t xml:space="preserve">, 1990 </w:t>
      </w:r>
      <w:r w:rsidR="00BA6E9B" w:rsidRPr="0068028D">
        <w:rPr>
          <w:rFonts w:ascii="Times New Roman" w:hAnsi="Times New Roman" w:cs="Times New Roman"/>
          <w:sz w:val="24"/>
          <w:szCs w:val="24"/>
        </w:rPr>
        <w:t xml:space="preserve">. </w:t>
      </w:r>
    </w:p>
    <w:p w14:paraId="0B564613" w14:textId="01AF7AC3" w:rsidR="002B2664" w:rsidRPr="0068028D" w:rsidRDefault="00180195"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lastRenderedPageBreak/>
        <w:t>The increasing popularity of paid employment undertaken by women and the escaping of domesticity has allowed women greater freedom, though this has not eradicated the costs of the emphasis on sexuality</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Walby</w:t>
      </w:r>
      <w:proofErr w:type="spellEnd"/>
      <w:r w:rsidR="0088190C" w:rsidRPr="0068028D">
        <w:rPr>
          <w:rFonts w:ascii="Times New Roman" w:hAnsi="Times New Roman" w:cs="Times New Roman"/>
          <w:sz w:val="24"/>
          <w:szCs w:val="24"/>
        </w:rPr>
        <w:t>, 1990)</w:t>
      </w:r>
      <w:r w:rsidRPr="0068028D">
        <w:rPr>
          <w:rFonts w:ascii="Times New Roman" w:hAnsi="Times New Roman" w:cs="Times New Roman"/>
          <w:sz w:val="24"/>
          <w:szCs w:val="24"/>
        </w:rPr>
        <w:t>. The rise in pornography has given men greater freedom, though threatened that of women’s</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Walby</w:t>
      </w:r>
      <w:proofErr w:type="spellEnd"/>
      <w:r w:rsidR="0088190C" w:rsidRPr="0068028D">
        <w:rPr>
          <w:rFonts w:ascii="Times New Roman" w:hAnsi="Times New Roman" w:cs="Times New Roman"/>
          <w:sz w:val="24"/>
          <w:szCs w:val="24"/>
        </w:rPr>
        <w:t>, 1990)</w:t>
      </w:r>
      <w:r w:rsidRPr="0068028D">
        <w:rPr>
          <w:rFonts w:ascii="Times New Roman" w:hAnsi="Times New Roman" w:cs="Times New Roman"/>
          <w:sz w:val="24"/>
          <w:szCs w:val="24"/>
        </w:rPr>
        <w:t>. Its degradation of women by men is believed to promote and increase rates of sexual violence, which according to feminists, oppresses women</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Walby</w:t>
      </w:r>
      <w:proofErr w:type="spellEnd"/>
      <w:r w:rsidR="0088190C" w:rsidRPr="0068028D">
        <w:rPr>
          <w:rFonts w:ascii="Times New Roman" w:hAnsi="Times New Roman" w:cs="Times New Roman"/>
          <w:sz w:val="24"/>
          <w:szCs w:val="24"/>
        </w:rPr>
        <w:t>, 1990)</w:t>
      </w:r>
      <w:r w:rsidRPr="0068028D">
        <w:rPr>
          <w:rFonts w:ascii="Times New Roman" w:hAnsi="Times New Roman" w:cs="Times New Roman"/>
          <w:sz w:val="24"/>
          <w:szCs w:val="24"/>
        </w:rPr>
        <w:t xml:space="preserve">. </w:t>
      </w:r>
    </w:p>
    <w:p w14:paraId="10D5DB6C" w14:textId="1B291921" w:rsidR="004953C0" w:rsidRPr="0068028D" w:rsidRDefault="00841CEF"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Many feminists believe that heterosexuality continues to have a patriarchal structure. Monogamy was important during the nineteenth century, and </w:t>
      </w:r>
      <w:r w:rsidR="002717A8" w:rsidRPr="0068028D">
        <w:rPr>
          <w:rFonts w:ascii="Times New Roman" w:hAnsi="Times New Roman" w:cs="Times New Roman"/>
          <w:sz w:val="24"/>
          <w:szCs w:val="24"/>
        </w:rPr>
        <w:t xml:space="preserve">women’s </w:t>
      </w:r>
      <w:r w:rsidRPr="0068028D">
        <w:rPr>
          <w:rFonts w:ascii="Times New Roman" w:hAnsi="Times New Roman" w:cs="Times New Roman"/>
          <w:sz w:val="24"/>
          <w:szCs w:val="24"/>
        </w:rPr>
        <w:t>sexuality was strictly controlled</w:t>
      </w:r>
      <w:r w:rsidR="00E22EF3" w:rsidRPr="0068028D">
        <w:rPr>
          <w:rFonts w:ascii="Times New Roman" w:hAnsi="Times New Roman" w:cs="Times New Roman"/>
          <w:sz w:val="24"/>
          <w:szCs w:val="24"/>
        </w:rPr>
        <w:t xml:space="preserve"> (</w:t>
      </w:r>
      <w:proofErr w:type="spellStart"/>
      <w:r w:rsidR="00E22EF3" w:rsidRPr="0068028D">
        <w:rPr>
          <w:rFonts w:ascii="Times New Roman" w:hAnsi="Times New Roman" w:cs="Times New Roman"/>
          <w:sz w:val="24"/>
          <w:szCs w:val="24"/>
        </w:rPr>
        <w:t>Haralambos</w:t>
      </w:r>
      <w:proofErr w:type="spellEnd"/>
      <w:r w:rsidR="00E22EF3"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During this time, men’s pleasure was also regarded as more important than women’s</w:t>
      </w:r>
      <w:r w:rsidR="00E22EF3" w:rsidRPr="0068028D">
        <w:rPr>
          <w:rFonts w:ascii="Times New Roman" w:hAnsi="Times New Roman" w:cs="Times New Roman"/>
          <w:sz w:val="24"/>
          <w:szCs w:val="24"/>
        </w:rPr>
        <w:t xml:space="preserve"> (</w:t>
      </w:r>
      <w:proofErr w:type="spellStart"/>
      <w:r w:rsidR="00E22EF3" w:rsidRPr="0068028D">
        <w:rPr>
          <w:rFonts w:ascii="Times New Roman" w:hAnsi="Times New Roman" w:cs="Times New Roman"/>
          <w:sz w:val="24"/>
          <w:szCs w:val="24"/>
        </w:rPr>
        <w:t>Haralambos</w:t>
      </w:r>
      <w:proofErr w:type="spellEnd"/>
      <w:r w:rsidR="00E22EF3"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However, the introduction of contraception</w:t>
      </w:r>
      <w:r w:rsidR="00B0697E" w:rsidRPr="0068028D">
        <w:rPr>
          <w:rFonts w:ascii="Times New Roman" w:hAnsi="Times New Roman" w:cs="Times New Roman"/>
          <w:sz w:val="24"/>
          <w:szCs w:val="24"/>
        </w:rPr>
        <w:t xml:space="preserve">, especially that of the pill in 1961, </w:t>
      </w:r>
      <w:r w:rsidRPr="0068028D">
        <w:rPr>
          <w:rFonts w:ascii="Times New Roman" w:hAnsi="Times New Roman" w:cs="Times New Roman"/>
          <w:sz w:val="24"/>
          <w:szCs w:val="24"/>
        </w:rPr>
        <w:t xml:space="preserve">allowed women to take control of their bodies and the ease of the </w:t>
      </w:r>
      <w:r w:rsidR="00261C37" w:rsidRPr="0068028D">
        <w:rPr>
          <w:rFonts w:ascii="Times New Roman" w:hAnsi="Times New Roman" w:cs="Times New Roman"/>
          <w:sz w:val="24"/>
          <w:szCs w:val="24"/>
        </w:rPr>
        <w:t>D</w:t>
      </w:r>
      <w:r w:rsidRPr="0068028D">
        <w:rPr>
          <w:rFonts w:ascii="Times New Roman" w:hAnsi="Times New Roman" w:cs="Times New Roman"/>
          <w:sz w:val="24"/>
          <w:szCs w:val="24"/>
        </w:rPr>
        <w:t xml:space="preserve">ivorce </w:t>
      </w:r>
      <w:r w:rsidR="00261C37" w:rsidRPr="0068028D">
        <w:rPr>
          <w:rFonts w:ascii="Times New Roman" w:hAnsi="Times New Roman" w:cs="Times New Roman"/>
          <w:sz w:val="24"/>
          <w:szCs w:val="24"/>
        </w:rPr>
        <w:t>A</w:t>
      </w:r>
      <w:r w:rsidRPr="0068028D">
        <w:rPr>
          <w:rFonts w:ascii="Times New Roman" w:hAnsi="Times New Roman" w:cs="Times New Roman"/>
          <w:sz w:val="24"/>
          <w:szCs w:val="24"/>
        </w:rPr>
        <w:t>ct</w:t>
      </w:r>
      <w:r w:rsidR="00261C37" w:rsidRPr="0068028D">
        <w:rPr>
          <w:rFonts w:ascii="Times New Roman" w:hAnsi="Times New Roman" w:cs="Times New Roman"/>
          <w:sz w:val="24"/>
          <w:szCs w:val="24"/>
        </w:rPr>
        <w:t xml:space="preserve"> 1937, followed by the Divorce Reform Act 1969,</w:t>
      </w:r>
      <w:r w:rsidRPr="0068028D">
        <w:rPr>
          <w:rFonts w:ascii="Times New Roman" w:hAnsi="Times New Roman" w:cs="Times New Roman"/>
          <w:sz w:val="24"/>
          <w:szCs w:val="24"/>
        </w:rPr>
        <w:t xml:space="preserve"> allowed women to embrace their sexuality and </w:t>
      </w:r>
      <w:r w:rsidR="00261C37" w:rsidRPr="0068028D">
        <w:rPr>
          <w:rFonts w:ascii="Times New Roman" w:hAnsi="Times New Roman" w:cs="Times New Roman"/>
          <w:sz w:val="24"/>
          <w:szCs w:val="24"/>
        </w:rPr>
        <w:t>increased their</w:t>
      </w:r>
      <w:r w:rsidRPr="0068028D">
        <w:rPr>
          <w:rFonts w:ascii="Times New Roman" w:hAnsi="Times New Roman" w:cs="Times New Roman"/>
          <w:sz w:val="24"/>
          <w:szCs w:val="24"/>
        </w:rPr>
        <w:t xml:space="preserve"> freedom</w:t>
      </w:r>
      <w:r w:rsidR="00E22EF3" w:rsidRPr="0068028D">
        <w:rPr>
          <w:rFonts w:ascii="Times New Roman" w:hAnsi="Times New Roman" w:cs="Times New Roman"/>
          <w:sz w:val="24"/>
          <w:szCs w:val="24"/>
        </w:rPr>
        <w:t xml:space="preserve"> (</w:t>
      </w:r>
      <w:proofErr w:type="spellStart"/>
      <w:r w:rsidR="00E22EF3" w:rsidRPr="0068028D">
        <w:rPr>
          <w:rFonts w:ascii="Times New Roman" w:hAnsi="Times New Roman" w:cs="Times New Roman"/>
          <w:sz w:val="24"/>
          <w:szCs w:val="24"/>
        </w:rPr>
        <w:t>Haralambos</w:t>
      </w:r>
      <w:proofErr w:type="spellEnd"/>
      <w:r w:rsidR="00E22EF3"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xml:space="preserve">. </w:t>
      </w:r>
      <w:proofErr w:type="spellStart"/>
      <w:r w:rsidRPr="0068028D">
        <w:rPr>
          <w:rFonts w:ascii="Times New Roman" w:hAnsi="Times New Roman" w:cs="Times New Roman"/>
          <w:sz w:val="24"/>
          <w:szCs w:val="24"/>
        </w:rPr>
        <w:t>Walby</w:t>
      </w:r>
      <w:proofErr w:type="spellEnd"/>
      <w:r w:rsidRPr="0068028D">
        <w:rPr>
          <w:rFonts w:ascii="Times New Roman" w:hAnsi="Times New Roman" w:cs="Times New Roman"/>
          <w:sz w:val="24"/>
          <w:szCs w:val="24"/>
        </w:rPr>
        <w:t xml:space="preserve"> </w:t>
      </w:r>
      <w:r w:rsidR="00661174" w:rsidRPr="0068028D">
        <w:rPr>
          <w:rFonts w:ascii="Times New Roman" w:hAnsi="Times New Roman" w:cs="Times New Roman"/>
          <w:sz w:val="24"/>
          <w:szCs w:val="24"/>
        </w:rPr>
        <w:t xml:space="preserve">(1990) </w:t>
      </w:r>
      <w:r w:rsidRPr="0068028D">
        <w:rPr>
          <w:rFonts w:ascii="Times New Roman" w:hAnsi="Times New Roman" w:cs="Times New Roman"/>
          <w:sz w:val="24"/>
          <w:szCs w:val="24"/>
        </w:rPr>
        <w:t xml:space="preserve">believes that the sexual double standard exists today with sexually active young women being regarded as ‘slags’ </w:t>
      </w:r>
      <w:r w:rsidR="004953C0" w:rsidRPr="0068028D">
        <w:rPr>
          <w:rFonts w:ascii="Times New Roman" w:hAnsi="Times New Roman" w:cs="Times New Roman"/>
          <w:sz w:val="24"/>
          <w:szCs w:val="24"/>
        </w:rPr>
        <w:t>whereas men are praised for their masculinity</w:t>
      </w:r>
      <w:r w:rsidR="00E22EF3" w:rsidRPr="0068028D">
        <w:rPr>
          <w:rFonts w:ascii="Times New Roman" w:hAnsi="Times New Roman" w:cs="Times New Roman"/>
          <w:sz w:val="24"/>
          <w:szCs w:val="24"/>
        </w:rPr>
        <w:t xml:space="preserve"> (</w:t>
      </w:r>
      <w:proofErr w:type="spellStart"/>
      <w:r w:rsidR="00E22EF3" w:rsidRPr="0068028D">
        <w:rPr>
          <w:rFonts w:ascii="Times New Roman" w:hAnsi="Times New Roman" w:cs="Times New Roman"/>
          <w:sz w:val="24"/>
          <w:szCs w:val="24"/>
        </w:rPr>
        <w:t>Walby</w:t>
      </w:r>
      <w:proofErr w:type="spellEnd"/>
      <w:r w:rsidR="00E22EF3" w:rsidRPr="0068028D">
        <w:rPr>
          <w:rFonts w:ascii="Times New Roman" w:hAnsi="Times New Roman" w:cs="Times New Roman"/>
          <w:sz w:val="24"/>
          <w:szCs w:val="24"/>
        </w:rPr>
        <w:t>, 1990)</w:t>
      </w:r>
      <w:r w:rsidR="004953C0" w:rsidRPr="0068028D">
        <w:rPr>
          <w:rFonts w:ascii="Times New Roman" w:hAnsi="Times New Roman" w:cs="Times New Roman"/>
          <w:sz w:val="24"/>
          <w:szCs w:val="24"/>
        </w:rPr>
        <w:t xml:space="preserve">. </w:t>
      </w:r>
      <w:r w:rsidR="00C5142F" w:rsidRPr="0068028D">
        <w:rPr>
          <w:rFonts w:ascii="Times New Roman" w:hAnsi="Times New Roman" w:cs="Times New Roman"/>
          <w:sz w:val="24"/>
          <w:szCs w:val="24"/>
        </w:rPr>
        <w:t>W</w:t>
      </w:r>
      <w:r w:rsidR="004953C0" w:rsidRPr="0068028D">
        <w:rPr>
          <w:rFonts w:ascii="Times New Roman" w:hAnsi="Times New Roman" w:cs="Times New Roman"/>
          <w:sz w:val="24"/>
          <w:szCs w:val="24"/>
        </w:rPr>
        <w:t xml:space="preserve">omen’s heterosexual activeness is </w:t>
      </w:r>
      <w:r w:rsidR="00C5142F" w:rsidRPr="0068028D">
        <w:rPr>
          <w:rFonts w:ascii="Times New Roman" w:hAnsi="Times New Roman" w:cs="Times New Roman"/>
          <w:sz w:val="24"/>
          <w:szCs w:val="24"/>
        </w:rPr>
        <w:t xml:space="preserve">still </w:t>
      </w:r>
      <w:r w:rsidR="004953C0" w:rsidRPr="0068028D">
        <w:rPr>
          <w:rFonts w:ascii="Times New Roman" w:hAnsi="Times New Roman" w:cs="Times New Roman"/>
          <w:sz w:val="24"/>
          <w:szCs w:val="24"/>
        </w:rPr>
        <w:t xml:space="preserve">reinforced through the expectation of women to marry and </w:t>
      </w:r>
      <w:r w:rsidR="00261C37" w:rsidRPr="0068028D">
        <w:rPr>
          <w:rFonts w:ascii="Times New Roman" w:hAnsi="Times New Roman" w:cs="Times New Roman"/>
          <w:sz w:val="24"/>
          <w:szCs w:val="24"/>
        </w:rPr>
        <w:t>accommodate</w:t>
      </w:r>
      <w:r w:rsidR="004953C0" w:rsidRPr="0068028D">
        <w:rPr>
          <w:rFonts w:ascii="Times New Roman" w:hAnsi="Times New Roman" w:cs="Times New Roman"/>
          <w:sz w:val="24"/>
          <w:szCs w:val="24"/>
        </w:rPr>
        <w:t xml:space="preserve"> males</w:t>
      </w:r>
      <w:r w:rsidR="00C5142F" w:rsidRPr="0068028D">
        <w:rPr>
          <w:rFonts w:ascii="Times New Roman" w:hAnsi="Times New Roman" w:cs="Times New Roman"/>
          <w:sz w:val="24"/>
          <w:szCs w:val="24"/>
        </w:rPr>
        <w:t xml:space="preserve"> and therefore sexuality largely remains patriarchal in today’s society, despite some improvements</w:t>
      </w:r>
      <w:r w:rsidR="00E22EF3" w:rsidRPr="0068028D">
        <w:rPr>
          <w:rFonts w:ascii="Times New Roman" w:hAnsi="Times New Roman" w:cs="Times New Roman"/>
          <w:sz w:val="24"/>
          <w:szCs w:val="24"/>
        </w:rPr>
        <w:t xml:space="preserve"> (</w:t>
      </w:r>
      <w:proofErr w:type="spellStart"/>
      <w:r w:rsidR="00E22EF3" w:rsidRPr="0068028D">
        <w:rPr>
          <w:rFonts w:ascii="Times New Roman" w:hAnsi="Times New Roman" w:cs="Times New Roman"/>
          <w:sz w:val="24"/>
          <w:szCs w:val="24"/>
        </w:rPr>
        <w:t>Haralambos</w:t>
      </w:r>
      <w:proofErr w:type="spellEnd"/>
      <w:r w:rsidR="00E22EF3" w:rsidRPr="0068028D">
        <w:rPr>
          <w:rFonts w:ascii="Times New Roman" w:hAnsi="Times New Roman" w:cs="Times New Roman"/>
          <w:sz w:val="24"/>
          <w:szCs w:val="24"/>
        </w:rPr>
        <w:t xml:space="preserve"> and Holborn, 2007)</w:t>
      </w:r>
      <w:r w:rsidR="00C5142F" w:rsidRPr="0068028D">
        <w:rPr>
          <w:rFonts w:ascii="Times New Roman" w:hAnsi="Times New Roman" w:cs="Times New Roman"/>
          <w:sz w:val="24"/>
          <w:szCs w:val="24"/>
        </w:rPr>
        <w:t>.</w:t>
      </w:r>
    </w:p>
    <w:p w14:paraId="46B66E49" w14:textId="435D3A1C" w:rsidR="006072B1" w:rsidRPr="0068028D" w:rsidRDefault="002717A8"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Historically,</w:t>
      </w:r>
      <w:r w:rsidR="00E94A66" w:rsidRPr="0068028D">
        <w:rPr>
          <w:rFonts w:ascii="Times New Roman" w:hAnsi="Times New Roman" w:cs="Times New Roman"/>
          <w:sz w:val="24"/>
          <w:szCs w:val="24"/>
        </w:rPr>
        <w:t xml:space="preserve"> the primary element of masculinity was the need to own and control women. </w:t>
      </w:r>
      <w:r w:rsidRPr="0068028D">
        <w:rPr>
          <w:rFonts w:ascii="Times New Roman" w:hAnsi="Times New Roman" w:cs="Times New Roman"/>
          <w:sz w:val="24"/>
          <w:szCs w:val="24"/>
        </w:rPr>
        <w:t>During this time, a dichotomous view of women was created and remains reflected today in both art and literature</w:t>
      </w:r>
      <w:r w:rsidR="00E22EF3" w:rsidRPr="0068028D">
        <w:rPr>
          <w:rFonts w:ascii="Times New Roman" w:hAnsi="Times New Roman" w:cs="Times New Roman"/>
          <w:sz w:val="24"/>
          <w:szCs w:val="24"/>
        </w:rPr>
        <w:t xml:space="preserve"> (</w:t>
      </w:r>
      <w:proofErr w:type="spellStart"/>
      <w:r w:rsidR="00E22EF3" w:rsidRPr="0068028D">
        <w:rPr>
          <w:rFonts w:ascii="Times New Roman" w:hAnsi="Times New Roman" w:cs="Times New Roman"/>
          <w:sz w:val="24"/>
          <w:szCs w:val="24"/>
        </w:rPr>
        <w:t>Abeysekera</w:t>
      </w:r>
      <w:proofErr w:type="spellEnd"/>
      <w:r w:rsidR="00E22EF3" w:rsidRPr="0068028D">
        <w:rPr>
          <w:rFonts w:ascii="Times New Roman" w:hAnsi="Times New Roman" w:cs="Times New Roman"/>
          <w:sz w:val="24"/>
          <w:szCs w:val="24"/>
        </w:rPr>
        <w:t>, no date)</w:t>
      </w:r>
      <w:r w:rsidRPr="0068028D">
        <w:rPr>
          <w:rFonts w:ascii="Times New Roman" w:hAnsi="Times New Roman" w:cs="Times New Roman"/>
          <w:sz w:val="24"/>
          <w:szCs w:val="24"/>
        </w:rPr>
        <w:t>. The stereotype of a ‘good’ and ‘bad’ woman became focal in society, with the ‘bad’ woman embracing sexual freedoms and the ‘good’ woman remaining virginal and asexual</w:t>
      </w:r>
      <w:r w:rsidR="00E22EF3" w:rsidRPr="0068028D">
        <w:rPr>
          <w:rFonts w:ascii="Times New Roman" w:hAnsi="Times New Roman" w:cs="Times New Roman"/>
          <w:sz w:val="24"/>
          <w:szCs w:val="24"/>
        </w:rPr>
        <w:t xml:space="preserve"> (</w:t>
      </w:r>
      <w:proofErr w:type="spellStart"/>
      <w:r w:rsidR="00E22EF3" w:rsidRPr="0068028D">
        <w:rPr>
          <w:rFonts w:ascii="Times New Roman" w:hAnsi="Times New Roman" w:cs="Times New Roman"/>
          <w:sz w:val="24"/>
          <w:szCs w:val="24"/>
        </w:rPr>
        <w:t>Abeysekera</w:t>
      </w:r>
      <w:proofErr w:type="spellEnd"/>
      <w:r w:rsidR="00E22EF3" w:rsidRPr="0068028D">
        <w:rPr>
          <w:rFonts w:ascii="Times New Roman" w:hAnsi="Times New Roman" w:cs="Times New Roman"/>
          <w:sz w:val="24"/>
          <w:szCs w:val="24"/>
        </w:rPr>
        <w:t>, no date)</w:t>
      </w:r>
      <w:r w:rsidRPr="0068028D">
        <w:rPr>
          <w:rFonts w:ascii="Times New Roman" w:hAnsi="Times New Roman" w:cs="Times New Roman"/>
          <w:sz w:val="24"/>
          <w:szCs w:val="24"/>
        </w:rPr>
        <w:t>.</w:t>
      </w:r>
    </w:p>
    <w:p w14:paraId="79397CFA" w14:textId="32E092E3" w:rsidR="00E315EB" w:rsidRPr="0068028D" w:rsidRDefault="00C5142F"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Violence is regarded as power over women according to feminists</w:t>
      </w:r>
      <w:r w:rsidR="00E315EB" w:rsidRPr="0068028D">
        <w:rPr>
          <w:rFonts w:ascii="Times New Roman" w:hAnsi="Times New Roman" w:cs="Times New Roman"/>
          <w:sz w:val="24"/>
          <w:szCs w:val="24"/>
        </w:rPr>
        <w:t xml:space="preserve"> and is a result of patriarchy and the historic oppression of women</w:t>
      </w:r>
      <w:r w:rsidR="00E22EF3" w:rsidRPr="0068028D">
        <w:rPr>
          <w:rFonts w:ascii="Times New Roman" w:hAnsi="Times New Roman" w:cs="Times New Roman"/>
          <w:sz w:val="24"/>
          <w:szCs w:val="24"/>
        </w:rPr>
        <w:t xml:space="preserve"> (</w:t>
      </w:r>
      <w:proofErr w:type="spellStart"/>
      <w:r w:rsidR="00E22EF3" w:rsidRPr="0068028D">
        <w:rPr>
          <w:rFonts w:ascii="Times New Roman" w:hAnsi="Times New Roman" w:cs="Times New Roman"/>
          <w:sz w:val="24"/>
          <w:szCs w:val="24"/>
        </w:rPr>
        <w:t>Haralambos</w:t>
      </w:r>
      <w:proofErr w:type="spellEnd"/>
      <w:r w:rsidR="00E22EF3"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Men hold the belief that violence keeps women subordinate and deters women from challenging patriarchy through fear</w:t>
      </w:r>
      <w:r w:rsidR="00E22EF3" w:rsidRPr="0068028D">
        <w:rPr>
          <w:rFonts w:ascii="Times New Roman" w:hAnsi="Times New Roman" w:cs="Times New Roman"/>
          <w:sz w:val="24"/>
          <w:szCs w:val="24"/>
        </w:rPr>
        <w:t xml:space="preserve"> (</w:t>
      </w:r>
      <w:proofErr w:type="spellStart"/>
      <w:r w:rsidR="00E22EF3" w:rsidRPr="0068028D">
        <w:rPr>
          <w:rFonts w:ascii="Times New Roman" w:hAnsi="Times New Roman" w:cs="Times New Roman"/>
          <w:sz w:val="24"/>
          <w:szCs w:val="24"/>
        </w:rPr>
        <w:t>Haralambos</w:t>
      </w:r>
      <w:proofErr w:type="spellEnd"/>
      <w:r w:rsidR="00E22EF3"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w:t>
      </w:r>
      <w:r w:rsidR="00261C37" w:rsidRPr="0068028D">
        <w:rPr>
          <w:rFonts w:ascii="Times New Roman" w:hAnsi="Times New Roman" w:cs="Times New Roman"/>
          <w:sz w:val="24"/>
          <w:szCs w:val="24"/>
        </w:rPr>
        <w:t xml:space="preserve"> Men often misuse their power through emotional and physical abuse</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Haralambos</w:t>
      </w:r>
      <w:proofErr w:type="spellEnd"/>
      <w:r w:rsidR="0088190C" w:rsidRPr="0068028D">
        <w:rPr>
          <w:rFonts w:ascii="Times New Roman" w:hAnsi="Times New Roman" w:cs="Times New Roman"/>
          <w:sz w:val="24"/>
          <w:szCs w:val="24"/>
        </w:rPr>
        <w:t xml:space="preserve"> and Holborn, 2007)</w:t>
      </w:r>
      <w:r w:rsidR="00261C37" w:rsidRPr="0068028D">
        <w:rPr>
          <w:rFonts w:ascii="Times New Roman" w:hAnsi="Times New Roman" w:cs="Times New Roman"/>
          <w:sz w:val="24"/>
          <w:szCs w:val="24"/>
        </w:rPr>
        <w:t>.</w:t>
      </w:r>
      <w:r w:rsidRPr="0068028D">
        <w:rPr>
          <w:rFonts w:ascii="Times New Roman" w:hAnsi="Times New Roman" w:cs="Times New Roman"/>
          <w:sz w:val="24"/>
          <w:szCs w:val="24"/>
        </w:rPr>
        <w:t xml:space="preserve"> </w:t>
      </w:r>
      <w:proofErr w:type="spellStart"/>
      <w:r w:rsidRPr="0068028D">
        <w:rPr>
          <w:rFonts w:ascii="Times New Roman" w:hAnsi="Times New Roman" w:cs="Times New Roman"/>
          <w:sz w:val="24"/>
          <w:szCs w:val="24"/>
        </w:rPr>
        <w:t>Walby</w:t>
      </w:r>
      <w:proofErr w:type="spellEnd"/>
      <w:r w:rsidR="00661174" w:rsidRPr="0068028D">
        <w:rPr>
          <w:rFonts w:ascii="Times New Roman" w:hAnsi="Times New Roman" w:cs="Times New Roman"/>
          <w:sz w:val="24"/>
          <w:szCs w:val="24"/>
        </w:rPr>
        <w:t xml:space="preserve"> (1990)</w:t>
      </w:r>
      <w:r w:rsidRPr="0068028D">
        <w:rPr>
          <w:rFonts w:ascii="Times New Roman" w:hAnsi="Times New Roman" w:cs="Times New Roman"/>
          <w:sz w:val="24"/>
          <w:szCs w:val="24"/>
        </w:rPr>
        <w:t xml:space="preserve"> believes that evidence relating to domestic violence is unreliable due to the dark figure of crime</w:t>
      </w:r>
      <w:r w:rsidR="00661174" w:rsidRPr="0068028D">
        <w:rPr>
          <w:rFonts w:ascii="Times New Roman" w:hAnsi="Times New Roman" w:cs="Times New Roman"/>
          <w:sz w:val="24"/>
          <w:szCs w:val="24"/>
        </w:rPr>
        <w:t xml:space="preserve">. </w:t>
      </w:r>
      <w:r w:rsidR="00261C37" w:rsidRPr="0068028D">
        <w:rPr>
          <w:rFonts w:ascii="Times New Roman" w:hAnsi="Times New Roman" w:cs="Times New Roman"/>
          <w:sz w:val="24"/>
          <w:szCs w:val="24"/>
        </w:rPr>
        <w:t xml:space="preserve">The dark figure of crime refers to the hidden statistics as a result of unreported and unrecorded crime. </w:t>
      </w:r>
      <w:r w:rsidRPr="0068028D">
        <w:rPr>
          <w:rFonts w:ascii="Times New Roman" w:hAnsi="Times New Roman" w:cs="Times New Roman"/>
          <w:sz w:val="24"/>
          <w:szCs w:val="24"/>
        </w:rPr>
        <w:t xml:space="preserve">Despite this, she </w:t>
      </w:r>
      <w:r w:rsidRPr="0068028D">
        <w:rPr>
          <w:rFonts w:ascii="Times New Roman" w:hAnsi="Times New Roman" w:cs="Times New Roman"/>
          <w:sz w:val="24"/>
          <w:szCs w:val="24"/>
        </w:rPr>
        <w:lastRenderedPageBreak/>
        <w:t>agrees that the police are now more understanding and willing to take action to protect victims of crime</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Walby</w:t>
      </w:r>
      <w:proofErr w:type="spellEnd"/>
      <w:r w:rsidR="0088190C" w:rsidRPr="0068028D">
        <w:rPr>
          <w:rFonts w:ascii="Times New Roman" w:hAnsi="Times New Roman" w:cs="Times New Roman"/>
          <w:sz w:val="24"/>
          <w:szCs w:val="24"/>
        </w:rPr>
        <w:t>, 1990)</w:t>
      </w:r>
      <w:r w:rsidRPr="0068028D">
        <w:rPr>
          <w:rFonts w:ascii="Times New Roman" w:hAnsi="Times New Roman" w:cs="Times New Roman"/>
          <w:sz w:val="24"/>
          <w:szCs w:val="24"/>
        </w:rPr>
        <w:t xml:space="preserve">. </w:t>
      </w:r>
    </w:p>
    <w:p w14:paraId="4963C795" w14:textId="0B1EBADE" w:rsidR="00E94A66" w:rsidRPr="0068028D" w:rsidRDefault="00E94A66"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The Australian National Committee on Violence Ageist Women’s definition of domestic violence refers to the control of women by men, which often leads to intertwined problems</w:t>
      </w:r>
      <w:r w:rsidR="00E22EF3" w:rsidRPr="0068028D">
        <w:rPr>
          <w:rFonts w:ascii="Times New Roman" w:hAnsi="Times New Roman" w:cs="Times New Roman"/>
          <w:sz w:val="24"/>
          <w:szCs w:val="24"/>
        </w:rPr>
        <w:t xml:space="preserve"> (Seeley and Plunkett, 2002)</w:t>
      </w:r>
      <w:r w:rsidRPr="0068028D">
        <w:rPr>
          <w:rFonts w:ascii="Times New Roman" w:hAnsi="Times New Roman" w:cs="Times New Roman"/>
          <w:sz w:val="24"/>
          <w:szCs w:val="24"/>
        </w:rPr>
        <w:t>. These range from physical, sexual and emotional abuse, economic deprivation, and isolation, causing fear</w:t>
      </w:r>
      <w:r w:rsidR="00E22EF3" w:rsidRPr="0068028D">
        <w:rPr>
          <w:rFonts w:ascii="Times New Roman" w:hAnsi="Times New Roman" w:cs="Times New Roman"/>
          <w:sz w:val="24"/>
          <w:szCs w:val="24"/>
        </w:rPr>
        <w:t xml:space="preserve"> (Seeley and Plunkett, 2002)</w:t>
      </w:r>
      <w:r w:rsidRPr="0068028D">
        <w:rPr>
          <w:rFonts w:ascii="Times New Roman" w:hAnsi="Times New Roman" w:cs="Times New Roman"/>
          <w:sz w:val="24"/>
          <w:szCs w:val="24"/>
        </w:rPr>
        <w:t xml:space="preserve">. </w:t>
      </w:r>
    </w:p>
    <w:p w14:paraId="72C929BC" w14:textId="2F9B9ED2" w:rsidR="00475C49" w:rsidRPr="0068028D" w:rsidRDefault="00AE7466"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The implementation of equality policies by the state has considerably increased the status of women in western societies. </w:t>
      </w:r>
      <w:r w:rsidR="006F025D" w:rsidRPr="0068028D">
        <w:rPr>
          <w:rFonts w:ascii="Times New Roman" w:hAnsi="Times New Roman" w:cs="Times New Roman"/>
          <w:sz w:val="24"/>
          <w:szCs w:val="24"/>
        </w:rPr>
        <w:t xml:space="preserve">Such policies include greater access to divorce, </w:t>
      </w:r>
      <w:r w:rsidR="003F53E4" w:rsidRPr="0068028D">
        <w:rPr>
          <w:rFonts w:ascii="Times New Roman" w:hAnsi="Times New Roman" w:cs="Times New Roman"/>
          <w:sz w:val="24"/>
          <w:szCs w:val="24"/>
        </w:rPr>
        <w:t>financial</w:t>
      </w:r>
      <w:r w:rsidR="006F025D" w:rsidRPr="0068028D">
        <w:rPr>
          <w:rFonts w:ascii="Times New Roman" w:hAnsi="Times New Roman" w:cs="Times New Roman"/>
          <w:sz w:val="24"/>
          <w:szCs w:val="24"/>
        </w:rPr>
        <w:t xml:space="preserve"> assistance for the unemployed and </w:t>
      </w:r>
      <w:r w:rsidR="003F53E4" w:rsidRPr="0068028D">
        <w:rPr>
          <w:rFonts w:ascii="Times New Roman" w:hAnsi="Times New Roman" w:cs="Times New Roman"/>
          <w:sz w:val="24"/>
          <w:szCs w:val="24"/>
        </w:rPr>
        <w:t xml:space="preserve">the </w:t>
      </w:r>
      <w:r w:rsidR="006F025D" w:rsidRPr="0068028D">
        <w:rPr>
          <w:rFonts w:ascii="Times New Roman" w:hAnsi="Times New Roman" w:cs="Times New Roman"/>
          <w:sz w:val="24"/>
          <w:szCs w:val="24"/>
        </w:rPr>
        <w:t>decriminalisation of contraception</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Haralambos</w:t>
      </w:r>
      <w:proofErr w:type="spellEnd"/>
      <w:r w:rsidR="0088190C" w:rsidRPr="0068028D">
        <w:rPr>
          <w:rFonts w:ascii="Times New Roman" w:hAnsi="Times New Roman" w:cs="Times New Roman"/>
          <w:sz w:val="24"/>
          <w:szCs w:val="24"/>
        </w:rPr>
        <w:t xml:space="preserve"> and Holborn, 2007)</w:t>
      </w:r>
      <w:r w:rsidR="006F025D" w:rsidRPr="0068028D">
        <w:rPr>
          <w:rFonts w:ascii="Times New Roman" w:hAnsi="Times New Roman" w:cs="Times New Roman"/>
          <w:sz w:val="24"/>
          <w:szCs w:val="24"/>
        </w:rPr>
        <w:t xml:space="preserve">. </w:t>
      </w:r>
      <w:r w:rsidR="00661174" w:rsidRPr="0068028D">
        <w:rPr>
          <w:rFonts w:ascii="Times New Roman" w:hAnsi="Times New Roman" w:cs="Times New Roman"/>
          <w:sz w:val="24"/>
          <w:szCs w:val="24"/>
        </w:rPr>
        <w:t>Such</w:t>
      </w:r>
      <w:r w:rsidR="00475C49" w:rsidRPr="0068028D">
        <w:rPr>
          <w:rFonts w:ascii="Times New Roman" w:hAnsi="Times New Roman" w:cs="Times New Roman"/>
          <w:sz w:val="24"/>
          <w:szCs w:val="24"/>
        </w:rPr>
        <w:t xml:space="preserve"> changes have improved the quality of life for women, though as </w:t>
      </w:r>
      <w:proofErr w:type="spellStart"/>
      <w:r w:rsidR="00475C49" w:rsidRPr="0068028D">
        <w:rPr>
          <w:rFonts w:ascii="Times New Roman" w:hAnsi="Times New Roman" w:cs="Times New Roman"/>
          <w:sz w:val="24"/>
          <w:szCs w:val="24"/>
        </w:rPr>
        <w:t>Walby</w:t>
      </w:r>
      <w:proofErr w:type="spellEnd"/>
      <w:r w:rsidR="00661174" w:rsidRPr="0068028D">
        <w:rPr>
          <w:rFonts w:ascii="Times New Roman" w:hAnsi="Times New Roman" w:cs="Times New Roman"/>
          <w:sz w:val="24"/>
          <w:szCs w:val="24"/>
        </w:rPr>
        <w:t xml:space="preserve"> (1990)</w:t>
      </w:r>
      <w:r w:rsidR="00475C49" w:rsidRPr="0068028D">
        <w:rPr>
          <w:rFonts w:ascii="Times New Roman" w:hAnsi="Times New Roman" w:cs="Times New Roman"/>
          <w:sz w:val="24"/>
          <w:szCs w:val="24"/>
        </w:rPr>
        <w:t xml:space="preserve"> states, the state remains patriarchal and capitalist. The introduction of such policies have allowed women to escape from the household and pursue paid employment, yet women are still disadvantaged in the workplace with lower levels of pay and status</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Haralambos</w:t>
      </w:r>
      <w:proofErr w:type="spellEnd"/>
      <w:r w:rsidR="0088190C" w:rsidRPr="0068028D">
        <w:rPr>
          <w:rFonts w:ascii="Times New Roman" w:hAnsi="Times New Roman" w:cs="Times New Roman"/>
          <w:sz w:val="24"/>
          <w:szCs w:val="24"/>
        </w:rPr>
        <w:t xml:space="preserve"> and Holborn, 2007)</w:t>
      </w:r>
      <w:r w:rsidR="00475C49" w:rsidRPr="0068028D">
        <w:rPr>
          <w:rFonts w:ascii="Times New Roman" w:hAnsi="Times New Roman" w:cs="Times New Roman"/>
          <w:sz w:val="24"/>
          <w:szCs w:val="24"/>
        </w:rPr>
        <w:t>. Evidence shows that little attempts have been made to promote women’s opportunities, despite the existence of equal opportunities legislation</w:t>
      </w:r>
      <w:r w:rsidR="0088190C" w:rsidRPr="0068028D">
        <w:rPr>
          <w:rFonts w:ascii="Times New Roman" w:hAnsi="Times New Roman" w:cs="Times New Roman"/>
          <w:sz w:val="24"/>
          <w:szCs w:val="24"/>
        </w:rPr>
        <w:t xml:space="preserve"> (</w:t>
      </w:r>
      <w:proofErr w:type="spellStart"/>
      <w:r w:rsidR="0088190C" w:rsidRPr="0068028D">
        <w:rPr>
          <w:rFonts w:ascii="Times New Roman" w:hAnsi="Times New Roman" w:cs="Times New Roman"/>
          <w:sz w:val="24"/>
          <w:szCs w:val="24"/>
        </w:rPr>
        <w:t>Haralambos</w:t>
      </w:r>
      <w:proofErr w:type="spellEnd"/>
      <w:r w:rsidR="0088190C" w:rsidRPr="0068028D">
        <w:rPr>
          <w:rFonts w:ascii="Times New Roman" w:hAnsi="Times New Roman" w:cs="Times New Roman"/>
          <w:sz w:val="24"/>
          <w:szCs w:val="24"/>
        </w:rPr>
        <w:t xml:space="preserve"> and Holborn, 2007)</w:t>
      </w:r>
      <w:r w:rsidR="00475C49" w:rsidRPr="0068028D">
        <w:rPr>
          <w:rFonts w:ascii="Times New Roman" w:hAnsi="Times New Roman" w:cs="Times New Roman"/>
          <w:sz w:val="24"/>
          <w:szCs w:val="24"/>
        </w:rPr>
        <w:t xml:space="preserve">. </w:t>
      </w:r>
    </w:p>
    <w:p w14:paraId="6E83C5DA" w14:textId="5DA07971" w:rsidR="00224AC0" w:rsidRPr="0068028D" w:rsidRDefault="00224AC0" w:rsidP="0068028D">
      <w:pPr>
        <w:spacing w:line="360" w:lineRule="auto"/>
        <w:jc w:val="both"/>
        <w:rPr>
          <w:rFonts w:ascii="Times New Roman" w:hAnsi="Times New Roman" w:cs="Times New Roman"/>
          <w:sz w:val="24"/>
          <w:szCs w:val="24"/>
        </w:rPr>
      </w:pPr>
      <w:proofErr w:type="spellStart"/>
      <w:r w:rsidRPr="0068028D">
        <w:rPr>
          <w:rFonts w:ascii="Times New Roman" w:hAnsi="Times New Roman" w:cs="Times New Roman"/>
          <w:sz w:val="24"/>
          <w:szCs w:val="24"/>
        </w:rPr>
        <w:t>Walby</w:t>
      </w:r>
      <w:proofErr w:type="spellEnd"/>
      <w:r w:rsidRPr="0068028D">
        <w:rPr>
          <w:rFonts w:ascii="Times New Roman" w:hAnsi="Times New Roman" w:cs="Times New Roman"/>
          <w:sz w:val="24"/>
          <w:szCs w:val="24"/>
        </w:rPr>
        <w:t xml:space="preserve"> </w:t>
      </w:r>
      <w:r w:rsidR="00661174" w:rsidRPr="0068028D">
        <w:rPr>
          <w:rFonts w:ascii="Times New Roman" w:hAnsi="Times New Roman" w:cs="Times New Roman"/>
          <w:sz w:val="24"/>
          <w:szCs w:val="24"/>
        </w:rPr>
        <w:t xml:space="preserve">(1990) </w:t>
      </w:r>
      <w:r w:rsidRPr="0068028D">
        <w:rPr>
          <w:rFonts w:ascii="Times New Roman" w:hAnsi="Times New Roman" w:cs="Times New Roman"/>
          <w:sz w:val="24"/>
          <w:szCs w:val="24"/>
        </w:rPr>
        <w:t>states that unique patriarchal relations of production often exist within families and households</w:t>
      </w:r>
      <w:r w:rsidR="00661174" w:rsidRPr="0068028D">
        <w:rPr>
          <w:rFonts w:ascii="Times New Roman" w:hAnsi="Times New Roman" w:cs="Times New Roman"/>
          <w:sz w:val="24"/>
          <w:szCs w:val="24"/>
        </w:rPr>
        <w:t>.</w:t>
      </w:r>
      <w:r w:rsidRPr="0068028D">
        <w:rPr>
          <w:rFonts w:ascii="Times New Roman" w:hAnsi="Times New Roman" w:cs="Times New Roman"/>
          <w:sz w:val="24"/>
          <w:szCs w:val="24"/>
        </w:rPr>
        <w:t xml:space="preserve"> Men often benefit from women’s unpaid labour and the triple burden, where women participate in paid work, domestic labour and take care of the emotional side of the family</w:t>
      </w:r>
      <w:r w:rsidR="00A80D8D" w:rsidRPr="0068028D">
        <w:rPr>
          <w:rFonts w:ascii="Times New Roman" w:hAnsi="Times New Roman" w:cs="Times New Roman"/>
          <w:sz w:val="24"/>
          <w:szCs w:val="24"/>
        </w:rPr>
        <w:t xml:space="preserve"> (</w:t>
      </w:r>
      <w:proofErr w:type="spellStart"/>
      <w:r w:rsidR="00A80D8D" w:rsidRPr="0068028D">
        <w:rPr>
          <w:rFonts w:ascii="Times New Roman" w:hAnsi="Times New Roman" w:cs="Times New Roman"/>
          <w:sz w:val="24"/>
          <w:szCs w:val="24"/>
        </w:rPr>
        <w:t>Walby</w:t>
      </w:r>
      <w:proofErr w:type="spellEnd"/>
      <w:r w:rsidR="00A80D8D" w:rsidRPr="0068028D">
        <w:rPr>
          <w:rFonts w:ascii="Times New Roman" w:hAnsi="Times New Roman" w:cs="Times New Roman"/>
          <w:sz w:val="24"/>
          <w:szCs w:val="24"/>
        </w:rPr>
        <w:t>, 1990)</w:t>
      </w:r>
      <w:r w:rsidRPr="0068028D">
        <w:rPr>
          <w:rFonts w:ascii="Times New Roman" w:hAnsi="Times New Roman" w:cs="Times New Roman"/>
          <w:sz w:val="24"/>
          <w:szCs w:val="24"/>
        </w:rPr>
        <w:t xml:space="preserve">. </w:t>
      </w:r>
      <w:r w:rsidR="00661174" w:rsidRPr="0068028D">
        <w:rPr>
          <w:rFonts w:ascii="Times New Roman" w:hAnsi="Times New Roman" w:cs="Times New Roman"/>
          <w:sz w:val="24"/>
          <w:szCs w:val="24"/>
        </w:rPr>
        <w:t>O</w:t>
      </w:r>
      <w:r w:rsidRPr="0068028D">
        <w:rPr>
          <w:rFonts w:ascii="Times New Roman" w:hAnsi="Times New Roman" w:cs="Times New Roman"/>
          <w:sz w:val="24"/>
          <w:szCs w:val="24"/>
        </w:rPr>
        <w:t>ppress</w:t>
      </w:r>
      <w:r w:rsidR="00661174" w:rsidRPr="0068028D">
        <w:rPr>
          <w:rFonts w:ascii="Times New Roman" w:hAnsi="Times New Roman" w:cs="Times New Roman"/>
          <w:sz w:val="24"/>
          <w:szCs w:val="24"/>
        </w:rPr>
        <w:t>ion</w:t>
      </w:r>
      <w:r w:rsidRPr="0068028D">
        <w:rPr>
          <w:rFonts w:ascii="Times New Roman" w:hAnsi="Times New Roman" w:cs="Times New Roman"/>
          <w:sz w:val="24"/>
          <w:szCs w:val="24"/>
        </w:rPr>
        <w:t xml:space="preserve"> </w:t>
      </w:r>
      <w:r w:rsidR="00661174" w:rsidRPr="0068028D">
        <w:rPr>
          <w:rFonts w:ascii="Times New Roman" w:hAnsi="Times New Roman" w:cs="Times New Roman"/>
          <w:sz w:val="24"/>
          <w:szCs w:val="24"/>
        </w:rPr>
        <w:t xml:space="preserve">also occurs in </w:t>
      </w:r>
      <w:r w:rsidRPr="0068028D">
        <w:rPr>
          <w:rFonts w:ascii="Times New Roman" w:hAnsi="Times New Roman" w:cs="Times New Roman"/>
          <w:sz w:val="24"/>
          <w:szCs w:val="24"/>
        </w:rPr>
        <w:t>household</w:t>
      </w:r>
      <w:r w:rsidR="00661174" w:rsidRPr="0068028D">
        <w:rPr>
          <w:rFonts w:ascii="Times New Roman" w:hAnsi="Times New Roman" w:cs="Times New Roman"/>
          <w:sz w:val="24"/>
          <w:szCs w:val="24"/>
        </w:rPr>
        <w:t>s where</w:t>
      </w:r>
      <w:r w:rsidRPr="0068028D">
        <w:rPr>
          <w:rFonts w:ascii="Times New Roman" w:hAnsi="Times New Roman" w:cs="Times New Roman"/>
          <w:sz w:val="24"/>
          <w:szCs w:val="24"/>
        </w:rPr>
        <w:t xml:space="preserve"> domestic violence is experienced</w:t>
      </w:r>
      <w:r w:rsidR="00A80D8D" w:rsidRPr="0068028D">
        <w:rPr>
          <w:rFonts w:ascii="Times New Roman" w:hAnsi="Times New Roman" w:cs="Times New Roman"/>
          <w:sz w:val="24"/>
          <w:szCs w:val="24"/>
        </w:rPr>
        <w:t xml:space="preserve"> (</w:t>
      </w:r>
      <w:proofErr w:type="spellStart"/>
      <w:r w:rsidR="00A80D8D" w:rsidRPr="0068028D">
        <w:rPr>
          <w:rFonts w:ascii="Times New Roman" w:hAnsi="Times New Roman" w:cs="Times New Roman"/>
          <w:sz w:val="24"/>
          <w:szCs w:val="24"/>
        </w:rPr>
        <w:t>Walby</w:t>
      </w:r>
      <w:proofErr w:type="spellEnd"/>
      <w:r w:rsidR="00A80D8D" w:rsidRPr="0068028D">
        <w:rPr>
          <w:rFonts w:ascii="Times New Roman" w:hAnsi="Times New Roman" w:cs="Times New Roman"/>
          <w:sz w:val="24"/>
          <w:szCs w:val="24"/>
        </w:rPr>
        <w:t>, 1990)</w:t>
      </w:r>
      <w:r w:rsidRPr="0068028D">
        <w:rPr>
          <w:rFonts w:ascii="Times New Roman" w:hAnsi="Times New Roman" w:cs="Times New Roman"/>
          <w:sz w:val="24"/>
          <w:szCs w:val="24"/>
        </w:rPr>
        <w:t xml:space="preserve">. Despite this, the Divorce </w:t>
      </w:r>
      <w:r w:rsidR="00F14679" w:rsidRPr="0068028D">
        <w:rPr>
          <w:rFonts w:ascii="Times New Roman" w:hAnsi="Times New Roman" w:cs="Times New Roman"/>
          <w:sz w:val="24"/>
          <w:szCs w:val="24"/>
        </w:rPr>
        <w:t xml:space="preserve">Reform </w:t>
      </w:r>
      <w:r w:rsidRPr="0068028D">
        <w:rPr>
          <w:rFonts w:ascii="Times New Roman" w:hAnsi="Times New Roman" w:cs="Times New Roman"/>
          <w:sz w:val="24"/>
          <w:szCs w:val="24"/>
        </w:rPr>
        <w:t>Act</w:t>
      </w:r>
      <w:r w:rsidR="00B92095" w:rsidRPr="0068028D">
        <w:rPr>
          <w:rFonts w:ascii="Times New Roman" w:hAnsi="Times New Roman" w:cs="Times New Roman"/>
          <w:sz w:val="24"/>
          <w:szCs w:val="24"/>
        </w:rPr>
        <w:t xml:space="preserve"> </w:t>
      </w:r>
      <w:r w:rsidR="00F14679" w:rsidRPr="0068028D">
        <w:rPr>
          <w:rFonts w:ascii="Times New Roman" w:hAnsi="Times New Roman" w:cs="Times New Roman"/>
          <w:sz w:val="24"/>
          <w:szCs w:val="24"/>
        </w:rPr>
        <w:t>1969 h</w:t>
      </w:r>
      <w:r w:rsidRPr="0068028D">
        <w:rPr>
          <w:rFonts w:ascii="Times New Roman" w:hAnsi="Times New Roman" w:cs="Times New Roman"/>
          <w:sz w:val="24"/>
          <w:szCs w:val="24"/>
        </w:rPr>
        <w:t>as enabled women to escape unhappy marriages without the fear of being financially dependent on their male breadwinner</w:t>
      </w:r>
      <w:r w:rsidR="000C42CF" w:rsidRPr="0068028D">
        <w:rPr>
          <w:rFonts w:ascii="Times New Roman" w:hAnsi="Times New Roman" w:cs="Times New Roman"/>
          <w:sz w:val="24"/>
          <w:szCs w:val="24"/>
        </w:rPr>
        <w:t xml:space="preserve"> (</w:t>
      </w:r>
      <w:proofErr w:type="spellStart"/>
      <w:r w:rsidR="00A80D8D" w:rsidRPr="0068028D">
        <w:rPr>
          <w:rFonts w:ascii="Times New Roman" w:hAnsi="Times New Roman" w:cs="Times New Roman"/>
          <w:sz w:val="24"/>
          <w:szCs w:val="24"/>
        </w:rPr>
        <w:t>Walby</w:t>
      </w:r>
      <w:proofErr w:type="spellEnd"/>
      <w:r w:rsidR="00A80D8D" w:rsidRPr="0068028D">
        <w:rPr>
          <w:rFonts w:ascii="Times New Roman" w:hAnsi="Times New Roman" w:cs="Times New Roman"/>
          <w:sz w:val="24"/>
          <w:szCs w:val="24"/>
        </w:rPr>
        <w:t>, 1990</w:t>
      </w:r>
      <w:r w:rsidR="000C42CF" w:rsidRPr="0068028D">
        <w:rPr>
          <w:rFonts w:ascii="Times New Roman" w:hAnsi="Times New Roman" w:cs="Times New Roman"/>
          <w:sz w:val="24"/>
          <w:szCs w:val="24"/>
        </w:rPr>
        <w:t>)</w:t>
      </w:r>
      <w:r w:rsidR="00A80D8D" w:rsidRPr="0068028D">
        <w:rPr>
          <w:rFonts w:ascii="Times New Roman" w:hAnsi="Times New Roman" w:cs="Times New Roman"/>
          <w:sz w:val="24"/>
          <w:szCs w:val="24"/>
        </w:rPr>
        <w:t>.</w:t>
      </w:r>
    </w:p>
    <w:p w14:paraId="626B21FD" w14:textId="22DFD13B" w:rsidR="00B92095" w:rsidRPr="0068028D" w:rsidRDefault="00E315EB"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There is a common belief amongst feminists that gender is a social construction</w:t>
      </w:r>
      <w:r w:rsidR="00F14679" w:rsidRPr="0068028D">
        <w:rPr>
          <w:rFonts w:ascii="Times New Roman" w:hAnsi="Times New Roman" w:cs="Times New Roman"/>
          <w:sz w:val="24"/>
          <w:szCs w:val="24"/>
        </w:rPr>
        <w:t xml:space="preserve">, which </w:t>
      </w:r>
      <w:r w:rsidR="00CA1175" w:rsidRPr="0068028D">
        <w:rPr>
          <w:rFonts w:ascii="Times New Roman" w:hAnsi="Times New Roman" w:cs="Times New Roman"/>
          <w:sz w:val="24"/>
          <w:szCs w:val="24"/>
        </w:rPr>
        <w:t>draw</w:t>
      </w:r>
      <w:r w:rsidR="00661174" w:rsidRPr="0068028D">
        <w:rPr>
          <w:rFonts w:ascii="Times New Roman" w:hAnsi="Times New Roman" w:cs="Times New Roman"/>
          <w:sz w:val="24"/>
          <w:szCs w:val="24"/>
        </w:rPr>
        <w:t>s</w:t>
      </w:r>
      <w:r w:rsidR="00CA1175" w:rsidRPr="0068028D">
        <w:rPr>
          <w:rFonts w:ascii="Times New Roman" w:hAnsi="Times New Roman" w:cs="Times New Roman"/>
          <w:sz w:val="24"/>
          <w:szCs w:val="24"/>
        </w:rPr>
        <w:t xml:space="preserve"> on</w:t>
      </w:r>
      <w:r w:rsidR="00F14679" w:rsidRPr="0068028D">
        <w:rPr>
          <w:rFonts w:ascii="Times New Roman" w:hAnsi="Times New Roman" w:cs="Times New Roman"/>
          <w:sz w:val="24"/>
          <w:szCs w:val="24"/>
        </w:rPr>
        <w:t xml:space="preserve"> the nature versus nurture debate</w:t>
      </w:r>
      <w:r w:rsidR="00661174" w:rsidRPr="0068028D">
        <w:rPr>
          <w:rFonts w:ascii="Times New Roman" w:hAnsi="Times New Roman" w:cs="Times New Roman"/>
          <w:sz w:val="24"/>
          <w:szCs w:val="24"/>
        </w:rPr>
        <w:t xml:space="preserve"> </w:t>
      </w:r>
      <w:r w:rsidR="00661174" w:rsidRPr="0068028D">
        <w:rPr>
          <w:rFonts w:ascii="Times New Roman" w:hAnsi="Times New Roman" w:cs="Times New Roman"/>
          <w:sz w:val="24"/>
          <w:szCs w:val="24"/>
        </w:rPr>
        <w:t>(</w:t>
      </w:r>
      <w:proofErr w:type="spellStart"/>
      <w:r w:rsidR="00661174" w:rsidRPr="0068028D">
        <w:rPr>
          <w:rFonts w:ascii="Times New Roman" w:hAnsi="Times New Roman" w:cs="Times New Roman"/>
          <w:sz w:val="24"/>
          <w:szCs w:val="24"/>
        </w:rPr>
        <w:t>Haralambos</w:t>
      </w:r>
      <w:proofErr w:type="spellEnd"/>
      <w:r w:rsidR="0066117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xml:space="preserve">. In other words, </w:t>
      </w:r>
      <w:r w:rsidR="00661174" w:rsidRPr="0068028D">
        <w:rPr>
          <w:rFonts w:ascii="Times New Roman" w:hAnsi="Times New Roman" w:cs="Times New Roman"/>
          <w:sz w:val="24"/>
          <w:szCs w:val="24"/>
        </w:rPr>
        <w:t xml:space="preserve">feminists argue that </w:t>
      </w:r>
      <w:r w:rsidRPr="0068028D">
        <w:rPr>
          <w:rFonts w:ascii="Times New Roman" w:hAnsi="Times New Roman" w:cs="Times New Roman"/>
          <w:sz w:val="24"/>
          <w:szCs w:val="24"/>
        </w:rPr>
        <w:t>gender roles are learnt during primary socialisation rather than being biologically determined from birth. As a result, the status and role of women differs in different cultures, depending on individual societal norms and values</w:t>
      </w:r>
      <w:r w:rsidR="00661174" w:rsidRPr="0068028D">
        <w:rPr>
          <w:rFonts w:ascii="Times New Roman" w:hAnsi="Times New Roman" w:cs="Times New Roman"/>
          <w:sz w:val="24"/>
          <w:szCs w:val="24"/>
        </w:rPr>
        <w:t xml:space="preserve"> </w:t>
      </w:r>
      <w:r w:rsidR="00661174" w:rsidRPr="0068028D">
        <w:rPr>
          <w:rFonts w:ascii="Times New Roman" w:hAnsi="Times New Roman" w:cs="Times New Roman"/>
          <w:sz w:val="24"/>
          <w:szCs w:val="24"/>
        </w:rPr>
        <w:t>(</w:t>
      </w:r>
      <w:proofErr w:type="spellStart"/>
      <w:r w:rsidR="00661174" w:rsidRPr="0068028D">
        <w:rPr>
          <w:rFonts w:ascii="Times New Roman" w:hAnsi="Times New Roman" w:cs="Times New Roman"/>
          <w:sz w:val="24"/>
          <w:szCs w:val="24"/>
        </w:rPr>
        <w:t>Haralambos</w:t>
      </w:r>
      <w:proofErr w:type="spellEnd"/>
      <w:r w:rsidR="00661174"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xml:space="preserve">. </w:t>
      </w:r>
      <w:r w:rsidR="00661174" w:rsidRPr="0068028D">
        <w:rPr>
          <w:rFonts w:ascii="Times New Roman" w:hAnsi="Times New Roman" w:cs="Times New Roman"/>
          <w:sz w:val="24"/>
          <w:szCs w:val="24"/>
        </w:rPr>
        <w:t xml:space="preserve"> </w:t>
      </w:r>
      <w:r w:rsidR="00B92095" w:rsidRPr="0068028D">
        <w:rPr>
          <w:rFonts w:ascii="Times New Roman" w:hAnsi="Times New Roman" w:cs="Times New Roman"/>
          <w:sz w:val="24"/>
          <w:szCs w:val="24"/>
        </w:rPr>
        <w:t xml:space="preserve">Feminist Ann Oakley </w:t>
      </w:r>
      <w:r w:rsidR="00661174" w:rsidRPr="0068028D">
        <w:rPr>
          <w:rFonts w:ascii="Times New Roman" w:hAnsi="Times New Roman" w:cs="Times New Roman"/>
          <w:sz w:val="24"/>
          <w:szCs w:val="24"/>
        </w:rPr>
        <w:t xml:space="preserve">(1974) </w:t>
      </w:r>
      <w:r w:rsidR="00B92095" w:rsidRPr="0068028D">
        <w:rPr>
          <w:rFonts w:ascii="Times New Roman" w:hAnsi="Times New Roman" w:cs="Times New Roman"/>
          <w:sz w:val="24"/>
          <w:szCs w:val="24"/>
        </w:rPr>
        <w:t xml:space="preserve">introduced the concept of gender roles, which refers to the way in which socialisation teaches individuals to behave according to their gender. </w:t>
      </w:r>
      <w:r w:rsidR="00BF307D" w:rsidRPr="0068028D">
        <w:rPr>
          <w:rFonts w:ascii="Times New Roman" w:hAnsi="Times New Roman" w:cs="Times New Roman"/>
          <w:sz w:val="24"/>
          <w:szCs w:val="24"/>
        </w:rPr>
        <w:t xml:space="preserve">She believes that gender norms and values are taught through manipulation, canalisation, verbal appellations and </w:t>
      </w:r>
      <w:r w:rsidR="00BF307D" w:rsidRPr="0068028D">
        <w:rPr>
          <w:rFonts w:ascii="Times New Roman" w:hAnsi="Times New Roman" w:cs="Times New Roman"/>
          <w:sz w:val="24"/>
          <w:szCs w:val="24"/>
        </w:rPr>
        <w:lastRenderedPageBreak/>
        <w:t>different activities, and sanctions are imposed if they do not conform to their expected gender roles (Oakley, 1974).</w:t>
      </w:r>
    </w:p>
    <w:p w14:paraId="72D53EE7" w14:textId="1E20CCF3" w:rsidR="00D53DD1" w:rsidRPr="0068028D" w:rsidRDefault="00E315EB"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According to Marxist feminists, </w:t>
      </w:r>
      <w:r w:rsidR="00B011DF" w:rsidRPr="0068028D">
        <w:rPr>
          <w:rFonts w:ascii="Times New Roman" w:hAnsi="Times New Roman" w:cs="Times New Roman"/>
          <w:sz w:val="24"/>
          <w:szCs w:val="24"/>
        </w:rPr>
        <w:t>women are oppressed in the family as a result of capitalism, not patriarchy, and that their oppression functions to benefit capitalism</w:t>
      </w:r>
      <w:r w:rsidR="00BF307D" w:rsidRPr="0068028D">
        <w:rPr>
          <w:rFonts w:ascii="Times New Roman" w:hAnsi="Times New Roman" w:cs="Times New Roman"/>
          <w:sz w:val="24"/>
          <w:szCs w:val="24"/>
        </w:rPr>
        <w:t xml:space="preserve"> (Revise Sociology, 2014)</w:t>
      </w:r>
      <w:r w:rsidR="00B011DF" w:rsidRPr="0068028D">
        <w:rPr>
          <w:rFonts w:ascii="Times New Roman" w:hAnsi="Times New Roman" w:cs="Times New Roman"/>
          <w:sz w:val="24"/>
          <w:szCs w:val="24"/>
        </w:rPr>
        <w:t>. Firstly, it is believed that the reproduction of the labour force is carried out by women</w:t>
      </w:r>
      <w:r w:rsidR="00BF307D" w:rsidRPr="0068028D">
        <w:rPr>
          <w:rFonts w:ascii="Times New Roman" w:hAnsi="Times New Roman" w:cs="Times New Roman"/>
          <w:sz w:val="24"/>
          <w:szCs w:val="24"/>
        </w:rPr>
        <w:t xml:space="preserve"> (Revise Sociology, 2014)</w:t>
      </w:r>
      <w:r w:rsidR="00B011DF" w:rsidRPr="0068028D">
        <w:rPr>
          <w:rFonts w:ascii="Times New Roman" w:hAnsi="Times New Roman" w:cs="Times New Roman"/>
          <w:sz w:val="24"/>
          <w:szCs w:val="24"/>
        </w:rPr>
        <w:t xml:space="preserve">. This is done through domestic labour, which is unpaid the majority of the time, and socialising children which will become </w:t>
      </w:r>
      <w:r w:rsidR="00E94A66" w:rsidRPr="0068028D">
        <w:rPr>
          <w:rFonts w:ascii="Times New Roman" w:hAnsi="Times New Roman" w:cs="Times New Roman"/>
          <w:sz w:val="24"/>
          <w:szCs w:val="24"/>
        </w:rPr>
        <w:t>future</w:t>
      </w:r>
      <w:r w:rsidR="00B011DF" w:rsidRPr="0068028D">
        <w:rPr>
          <w:rFonts w:ascii="Times New Roman" w:hAnsi="Times New Roman" w:cs="Times New Roman"/>
          <w:sz w:val="24"/>
          <w:szCs w:val="24"/>
        </w:rPr>
        <w:t xml:space="preserve"> workers</w:t>
      </w:r>
      <w:r w:rsidR="00BF307D" w:rsidRPr="0068028D">
        <w:rPr>
          <w:rFonts w:ascii="Times New Roman" w:hAnsi="Times New Roman" w:cs="Times New Roman"/>
          <w:sz w:val="24"/>
          <w:szCs w:val="24"/>
        </w:rPr>
        <w:t xml:space="preserve"> (Revise Sociology, 2014)</w:t>
      </w:r>
      <w:r w:rsidR="00B011DF" w:rsidRPr="0068028D">
        <w:rPr>
          <w:rFonts w:ascii="Times New Roman" w:hAnsi="Times New Roman" w:cs="Times New Roman"/>
          <w:sz w:val="24"/>
          <w:szCs w:val="24"/>
        </w:rPr>
        <w:t xml:space="preserve">. They also </w:t>
      </w:r>
      <w:r w:rsidR="00BF307D" w:rsidRPr="0068028D">
        <w:rPr>
          <w:rFonts w:ascii="Times New Roman" w:hAnsi="Times New Roman" w:cs="Times New Roman"/>
          <w:sz w:val="24"/>
          <w:szCs w:val="24"/>
        </w:rPr>
        <w:t xml:space="preserve">accommodate </w:t>
      </w:r>
      <w:r w:rsidR="00B011DF" w:rsidRPr="0068028D">
        <w:rPr>
          <w:rFonts w:ascii="Times New Roman" w:hAnsi="Times New Roman" w:cs="Times New Roman"/>
          <w:sz w:val="24"/>
          <w:szCs w:val="24"/>
        </w:rPr>
        <w:t xml:space="preserve">society’s current workers, which in other words </w:t>
      </w:r>
      <w:r w:rsidR="00BF307D" w:rsidRPr="0068028D">
        <w:rPr>
          <w:rFonts w:ascii="Times New Roman" w:hAnsi="Times New Roman" w:cs="Times New Roman"/>
          <w:sz w:val="24"/>
          <w:szCs w:val="24"/>
        </w:rPr>
        <w:t>are</w:t>
      </w:r>
      <w:r w:rsidR="00B011DF" w:rsidRPr="0068028D">
        <w:rPr>
          <w:rFonts w:ascii="Times New Roman" w:hAnsi="Times New Roman" w:cs="Times New Roman"/>
          <w:sz w:val="24"/>
          <w:szCs w:val="24"/>
        </w:rPr>
        <w:t xml:space="preserve"> their husbands</w:t>
      </w:r>
      <w:r w:rsidR="00BF307D" w:rsidRPr="0068028D">
        <w:rPr>
          <w:rFonts w:ascii="Times New Roman" w:hAnsi="Times New Roman" w:cs="Times New Roman"/>
          <w:sz w:val="24"/>
          <w:szCs w:val="24"/>
        </w:rPr>
        <w:t xml:space="preserve"> (Revise Sociology, 2014). This is </w:t>
      </w:r>
      <w:r w:rsidR="00B011DF" w:rsidRPr="0068028D">
        <w:rPr>
          <w:rFonts w:ascii="Times New Roman" w:hAnsi="Times New Roman" w:cs="Times New Roman"/>
          <w:sz w:val="24"/>
          <w:szCs w:val="24"/>
        </w:rPr>
        <w:t>done through emotional support</w:t>
      </w:r>
      <w:r w:rsidR="00BF307D" w:rsidRPr="0068028D">
        <w:rPr>
          <w:rFonts w:ascii="Times New Roman" w:hAnsi="Times New Roman" w:cs="Times New Roman"/>
          <w:sz w:val="24"/>
          <w:szCs w:val="24"/>
        </w:rPr>
        <w:t xml:space="preserve"> such as</w:t>
      </w:r>
      <w:r w:rsidR="00B011DF" w:rsidRPr="0068028D">
        <w:rPr>
          <w:rFonts w:ascii="Times New Roman" w:hAnsi="Times New Roman" w:cs="Times New Roman"/>
          <w:sz w:val="24"/>
          <w:szCs w:val="24"/>
        </w:rPr>
        <w:t xml:space="preserve"> looking after the household</w:t>
      </w:r>
      <w:r w:rsidR="00BF307D" w:rsidRPr="0068028D">
        <w:rPr>
          <w:rFonts w:ascii="Times New Roman" w:hAnsi="Times New Roman" w:cs="Times New Roman"/>
          <w:sz w:val="24"/>
          <w:szCs w:val="24"/>
        </w:rPr>
        <w:t xml:space="preserve"> and providing care (Revise Sociology, 2014).</w:t>
      </w:r>
    </w:p>
    <w:p w14:paraId="2B1EA284" w14:textId="39F79BFB" w:rsidR="00505010" w:rsidRPr="0068028D" w:rsidRDefault="00B011DF" w:rsidP="0068028D">
      <w:pPr>
        <w:shd w:val="clear" w:color="auto" w:fill="FFFFFF"/>
        <w:spacing w:before="100" w:beforeAutospacing="1" w:after="360" w:line="360" w:lineRule="auto"/>
        <w:jc w:val="both"/>
        <w:rPr>
          <w:rFonts w:ascii="Times New Roman" w:hAnsi="Times New Roman" w:cs="Times New Roman"/>
          <w:sz w:val="24"/>
          <w:szCs w:val="24"/>
        </w:rPr>
      </w:pPr>
      <w:r w:rsidRPr="0068028D">
        <w:rPr>
          <w:rFonts w:ascii="Times New Roman" w:hAnsi="Times New Roman" w:cs="Times New Roman"/>
          <w:sz w:val="24"/>
          <w:szCs w:val="24"/>
        </w:rPr>
        <w:t>Secondly, it is believed that women absorb the anger generated by their husbands/current workers</w:t>
      </w:r>
      <w:r w:rsidR="00BF307D" w:rsidRPr="0068028D">
        <w:rPr>
          <w:rFonts w:ascii="Times New Roman" w:hAnsi="Times New Roman" w:cs="Times New Roman"/>
          <w:sz w:val="24"/>
          <w:szCs w:val="24"/>
        </w:rPr>
        <w:t xml:space="preserve"> (Revise Sociology, 2014)</w:t>
      </w:r>
      <w:r w:rsidRPr="0068028D">
        <w:rPr>
          <w:rFonts w:ascii="Times New Roman" w:hAnsi="Times New Roman" w:cs="Times New Roman"/>
          <w:sz w:val="24"/>
          <w:szCs w:val="24"/>
        </w:rPr>
        <w:t>. This is linked with Parson’s functionalist view of society and the warm bath theory</w:t>
      </w:r>
      <w:r w:rsidR="00BF307D" w:rsidRPr="0068028D">
        <w:rPr>
          <w:rFonts w:ascii="Times New Roman" w:hAnsi="Times New Roman" w:cs="Times New Roman"/>
          <w:sz w:val="24"/>
          <w:szCs w:val="24"/>
        </w:rPr>
        <w:t xml:space="preserve"> (Revise Sociology, 2014)</w:t>
      </w:r>
      <w:r w:rsidRPr="0068028D">
        <w:rPr>
          <w:rFonts w:ascii="Times New Roman" w:hAnsi="Times New Roman" w:cs="Times New Roman"/>
          <w:sz w:val="24"/>
          <w:szCs w:val="24"/>
        </w:rPr>
        <w:t xml:space="preserve">. </w:t>
      </w:r>
      <w:r w:rsidR="00650F8F" w:rsidRPr="0068028D">
        <w:rPr>
          <w:rFonts w:ascii="Times New Roman" w:hAnsi="Times New Roman" w:cs="Times New Roman"/>
          <w:sz w:val="24"/>
          <w:szCs w:val="24"/>
        </w:rPr>
        <w:t>The warm bath theory is used to describe the way in which the family and the home help relieve stress and provide</w:t>
      </w:r>
      <w:r w:rsidR="00661174" w:rsidRPr="0068028D">
        <w:rPr>
          <w:rFonts w:ascii="Times New Roman" w:hAnsi="Times New Roman" w:cs="Times New Roman"/>
          <w:sz w:val="24"/>
          <w:szCs w:val="24"/>
        </w:rPr>
        <w:t xml:space="preserve">. </w:t>
      </w:r>
      <w:r w:rsidRPr="0068028D">
        <w:rPr>
          <w:rFonts w:ascii="Times New Roman" w:hAnsi="Times New Roman" w:cs="Times New Roman"/>
          <w:sz w:val="24"/>
          <w:szCs w:val="24"/>
        </w:rPr>
        <w:t xml:space="preserve">Women absorb the anger </w:t>
      </w:r>
      <w:r w:rsidR="00661174" w:rsidRPr="0068028D">
        <w:rPr>
          <w:rFonts w:ascii="Times New Roman" w:hAnsi="Times New Roman" w:cs="Times New Roman"/>
          <w:sz w:val="24"/>
          <w:szCs w:val="24"/>
        </w:rPr>
        <w:t xml:space="preserve">directed to them by </w:t>
      </w:r>
      <w:r w:rsidRPr="0068028D">
        <w:rPr>
          <w:rFonts w:ascii="Times New Roman" w:hAnsi="Times New Roman" w:cs="Times New Roman"/>
          <w:sz w:val="24"/>
          <w:szCs w:val="24"/>
        </w:rPr>
        <w:t>the proletariat</w:t>
      </w:r>
      <w:r w:rsidR="00661174" w:rsidRPr="0068028D">
        <w:rPr>
          <w:rFonts w:ascii="Times New Roman" w:hAnsi="Times New Roman" w:cs="Times New Roman"/>
          <w:sz w:val="24"/>
          <w:szCs w:val="24"/>
        </w:rPr>
        <w:t xml:space="preserve"> (their husbands) </w:t>
      </w:r>
      <w:r w:rsidRPr="0068028D">
        <w:rPr>
          <w:rFonts w:ascii="Times New Roman" w:hAnsi="Times New Roman" w:cs="Times New Roman"/>
          <w:sz w:val="24"/>
          <w:szCs w:val="24"/>
        </w:rPr>
        <w:t>who are believed to be exploited</w:t>
      </w:r>
      <w:r w:rsidR="00661174" w:rsidRPr="0068028D">
        <w:rPr>
          <w:rFonts w:ascii="Times New Roman" w:hAnsi="Times New Roman" w:cs="Times New Roman"/>
          <w:sz w:val="24"/>
          <w:szCs w:val="24"/>
        </w:rPr>
        <w:t xml:space="preserve"> (</w:t>
      </w:r>
      <w:r w:rsidR="00BF307D" w:rsidRPr="0068028D">
        <w:rPr>
          <w:rFonts w:ascii="Times New Roman" w:hAnsi="Times New Roman" w:cs="Times New Roman"/>
          <w:sz w:val="24"/>
          <w:szCs w:val="24"/>
        </w:rPr>
        <w:t>Revise Sociology, 2014)</w:t>
      </w:r>
      <w:r w:rsidRPr="0068028D">
        <w:rPr>
          <w:rFonts w:ascii="Times New Roman" w:hAnsi="Times New Roman" w:cs="Times New Roman"/>
          <w:sz w:val="24"/>
          <w:szCs w:val="24"/>
        </w:rPr>
        <w:t xml:space="preserve">. </w:t>
      </w:r>
      <w:r w:rsidR="00650F8F" w:rsidRPr="0068028D">
        <w:rPr>
          <w:rFonts w:ascii="Times New Roman" w:hAnsi="Times New Roman" w:cs="Times New Roman"/>
          <w:sz w:val="24"/>
          <w:szCs w:val="24"/>
        </w:rPr>
        <w:t>This benefits men as emotional support is provided to them by their wives, which is perceived by feminists as providing a service</w:t>
      </w:r>
      <w:r w:rsidR="00BF307D" w:rsidRPr="0068028D">
        <w:rPr>
          <w:rFonts w:ascii="Times New Roman" w:hAnsi="Times New Roman" w:cs="Times New Roman"/>
          <w:sz w:val="24"/>
          <w:szCs w:val="24"/>
        </w:rPr>
        <w:t xml:space="preserve"> (Revise Sociology, 2014)</w:t>
      </w:r>
      <w:r w:rsidR="00650F8F" w:rsidRPr="0068028D">
        <w:rPr>
          <w:rFonts w:ascii="Times New Roman" w:hAnsi="Times New Roman" w:cs="Times New Roman"/>
          <w:sz w:val="24"/>
          <w:szCs w:val="24"/>
        </w:rPr>
        <w:t xml:space="preserve">. </w:t>
      </w:r>
      <w:r w:rsidR="00505010" w:rsidRPr="0068028D">
        <w:rPr>
          <w:rFonts w:ascii="Times New Roman" w:hAnsi="Times New Roman" w:cs="Times New Roman"/>
          <w:sz w:val="24"/>
          <w:szCs w:val="24"/>
        </w:rPr>
        <w:t xml:space="preserve">According to </w:t>
      </w:r>
      <w:r w:rsidR="00505010" w:rsidRPr="0068028D">
        <w:rPr>
          <w:rFonts w:ascii="Times New Roman" w:hAnsi="Times New Roman" w:cs="Times New Roman"/>
          <w:sz w:val="24"/>
          <w:szCs w:val="24"/>
          <w:highlight w:val="yellow"/>
        </w:rPr>
        <w:t>Fran Ansley</w:t>
      </w:r>
      <w:r w:rsidR="00505010" w:rsidRPr="0068028D">
        <w:rPr>
          <w:rFonts w:ascii="Times New Roman" w:hAnsi="Times New Roman" w:cs="Times New Roman"/>
          <w:sz w:val="24"/>
          <w:szCs w:val="24"/>
        </w:rPr>
        <w:t xml:space="preserve"> (1972), the anger received by women would otherwise be aimed at capitalism, as men are inevitably irritated by their exploitation</w:t>
      </w:r>
      <w:r w:rsidR="00661174" w:rsidRPr="0068028D">
        <w:rPr>
          <w:rFonts w:ascii="Times New Roman" w:hAnsi="Times New Roman" w:cs="Times New Roman"/>
          <w:sz w:val="24"/>
          <w:szCs w:val="24"/>
        </w:rPr>
        <w:t xml:space="preserve">. </w:t>
      </w:r>
      <w:r w:rsidR="00505010" w:rsidRPr="0068028D">
        <w:rPr>
          <w:rFonts w:ascii="Times New Roman" w:hAnsi="Times New Roman" w:cs="Times New Roman"/>
          <w:sz w:val="24"/>
          <w:szCs w:val="24"/>
        </w:rPr>
        <w:t>As a result, women fall victims of their anger, which often leads to domestic violence</w:t>
      </w:r>
      <w:r w:rsidR="00BF307D" w:rsidRPr="0068028D">
        <w:rPr>
          <w:rFonts w:ascii="Times New Roman" w:hAnsi="Times New Roman" w:cs="Times New Roman"/>
          <w:sz w:val="24"/>
          <w:szCs w:val="24"/>
        </w:rPr>
        <w:t xml:space="preserve"> (Revise Sociology, 2014)</w:t>
      </w:r>
      <w:r w:rsidR="00505010" w:rsidRPr="0068028D">
        <w:rPr>
          <w:rFonts w:ascii="Times New Roman" w:hAnsi="Times New Roman" w:cs="Times New Roman"/>
          <w:sz w:val="24"/>
          <w:szCs w:val="24"/>
        </w:rPr>
        <w:t>.</w:t>
      </w:r>
    </w:p>
    <w:p w14:paraId="733C45EA" w14:textId="038CE21A" w:rsidR="00B011DF" w:rsidRPr="0068028D" w:rsidRDefault="00B011DF" w:rsidP="0068028D">
      <w:pPr>
        <w:shd w:val="clear" w:color="auto" w:fill="FFFFFF"/>
        <w:spacing w:before="100" w:beforeAutospacing="1" w:after="360" w:line="360" w:lineRule="auto"/>
        <w:jc w:val="both"/>
        <w:rPr>
          <w:rFonts w:ascii="Times New Roman" w:hAnsi="Times New Roman" w:cs="Times New Roman"/>
          <w:sz w:val="24"/>
          <w:szCs w:val="24"/>
        </w:rPr>
      </w:pPr>
      <w:r w:rsidRPr="0068028D">
        <w:rPr>
          <w:rFonts w:ascii="Times New Roman" w:hAnsi="Times New Roman" w:cs="Times New Roman"/>
          <w:sz w:val="24"/>
          <w:szCs w:val="24"/>
        </w:rPr>
        <w:t>Finally, women are considered to be a reserve army of cheap labour in capitalist society</w:t>
      </w:r>
      <w:r w:rsidR="00BF307D" w:rsidRPr="0068028D">
        <w:rPr>
          <w:rFonts w:ascii="Times New Roman" w:hAnsi="Times New Roman" w:cs="Times New Roman"/>
          <w:sz w:val="24"/>
          <w:szCs w:val="24"/>
        </w:rPr>
        <w:t xml:space="preserve"> (Revise Sociology, 2014)</w:t>
      </w:r>
      <w:r w:rsidRPr="0068028D">
        <w:rPr>
          <w:rFonts w:ascii="Times New Roman" w:hAnsi="Times New Roman" w:cs="Times New Roman"/>
          <w:sz w:val="24"/>
          <w:szCs w:val="24"/>
        </w:rPr>
        <w:t xml:space="preserve">. As feminists suggest, </w:t>
      </w:r>
      <w:r w:rsidR="00EF710D" w:rsidRPr="0068028D">
        <w:rPr>
          <w:rFonts w:ascii="Times New Roman" w:hAnsi="Times New Roman" w:cs="Times New Roman"/>
          <w:sz w:val="24"/>
          <w:szCs w:val="24"/>
        </w:rPr>
        <w:t>women’s</w:t>
      </w:r>
      <w:r w:rsidRPr="0068028D">
        <w:rPr>
          <w:rFonts w:ascii="Times New Roman" w:hAnsi="Times New Roman" w:cs="Times New Roman"/>
          <w:sz w:val="24"/>
          <w:szCs w:val="24"/>
        </w:rPr>
        <w:t xml:space="preserve"> expected primary role according to men is the domestic housewife,</w:t>
      </w:r>
      <w:r w:rsidR="00EF710D" w:rsidRPr="0068028D">
        <w:rPr>
          <w:rFonts w:ascii="Times New Roman" w:hAnsi="Times New Roman" w:cs="Times New Roman"/>
          <w:sz w:val="24"/>
          <w:szCs w:val="24"/>
        </w:rPr>
        <w:t xml:space="preserve"> which restricts them</w:t>
      </w:r>
      <w:r w:rsidRPr="0068028D">
        <w:rPr>
          <w:rFonts w:ascii="Times New Roman" w:hAnsi="Times New Roman" w:cs="Times New Roman"/>
          <w:sz w:val="24"/>
          <w:szCs w:val="24"/>
        </w:rPr>
        <w:t xml:space="preserve"> from participating in paid work</w:t>
      </w:r>
      <w:r w:rsidR="00BF307D" w:rsidRPr="0068028D">
        <w:rPr>
          <w:rFonts w:ascii="Times New Roman" w:hAnsi="Times New Roman" w:cs="Times New Roman"/>
          <w:sz w:val="24"/>
          <w:szCs w:val="24"/>
        </w:rPr>
        <w:t xml:space="preserve"> (Revise Sociology, 2014)</w:t>
      </w:r>
      <w:r w:rsidRPr="0068028D">
        <w:rPr>
          <w:rFonts w:ascii="Times New Roman" w:hAnsi="Times New Roman" w:cs="Times New Roman"/>
          <w:sz w:val="24"/>
          <w:szCs w:val="24"/>
        </w:rPr>
        <w:t xml:space="preserve">. </w:t>
      </w:r>
      <w:r w:rsidR="00121786" w:rsidRPr="0068028D">
        <w:rPr>
          <w:rFonts w:ascii="Times New Roman" w:hAnsi="Times New Roman" w:cs="Times New Roman"/>
          <w:sz w:val="24"/>
          <w:szCs w:val="24"/>
        </w:rPr>
        <w:t>This suggests that they are in reserve to be employed temporarily by the bourgeoise</w:t>
      </w:r>
      <w:r w:rsidR="00BF307D" w:rsidRPr="0068028D">
        <w:rPr>
          <w:rFonts w:ascii="Times New Roman" w:hAnsi="Times New Roman" w:cs="Times New Roman"/>
          <w:sz w:val="24"/>
          <w:szCs w:val="24"/>
        </w:rPr>
        <w:t xml:space="preserve"> (Revise Sociology, 2014)</w:t>
      </w:r>
      <w:r w:rsidR="00121786" w:rsidRPr="0068028D">
        <w:rPr>
          <w:rFonts w:ascii="Times New Roman" w:hAnsi="Times New Roman" w:cs="Times New Roman"/>
          <w:sz w:val="24"/>
          <w:szCs w:val="24"/>
        </w:rPr>
        <w:t>.</w:t>
      </w:r>
    </w:p>
    <w:p w14:paraId="17EC9459" w14:textId="1C0179A0" w:rsidR="00E94A66" w:rsidRPr="0068028D" w:rsidRDefault="00E94A66" w:rsidP="0068028D">
      <w:pPr>
        <w:shd w:val="clear" w:color="auto" w:fill="FFFFFF"/>
        <w:spacing w:before="100" w:beforeAutospacing="1" w:after="360" w:line="360" w:lineRule="auto"/>
        <w:jc w:val="both"/>
        <w:rPr>
          <w:rFonts w:ascii="Times New Roman" w:eastAsia="Times New Roman" w:hAnsi="Times New Roman" w:cs="Times New Roman"/>
          <w:sz w:val="24"/>
          <w:szCs w:val="24"/>
          <w:lang w:eastAsia="en-GB"/>
        </w:rPr>
      </w:pPr>
      <w:r w:rsidRPr="0068028D">
        <w:rPr>
          <w:rFonts w:ascii="Times New Roman" w:eastAsia="Times New Roman" w:hAnsi="Times New Roman" w:cs="Times New Roman"/>
          <w:sz w:val="24"/>
          <w:szCs w:val="24"/>
          <w:lang w:eastAsia="en-GB"/>
        </w:rPr>
        <w:t xml:space="preserve">Marxist feminists believe that </w:t>
      </w:r>
      <w:r w:rsidR="00690388" w:rsidRPr="0068028D">
        <w:rPr>
          <w:rFonts w:ascii="Times New Roman" w:eastAsia="Times New Roman" w:hAnsi="Times New Roman" w:cs="Times New Roman"/>
          <w:sz w:val="24"/>
          <w:szCs w:val="24"/>
          <w:lang w:eastAsia="en-GB"/>
        </w:rPr>
        <w:t>economic solutions are necessary to eradicate patriarchy and improve the status of women</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00690388" w:rsidRPr="0068028D">
        <w:rPr>
          <w:rFonts w:ascii="Times New Roman" w:eastAsia="Times New Roman" w:hAnsi="Times New Roman" w:cs="Times New Roman"/>
          <w:sz w:val="24"/>
          <w:szCs w:val="24"/>
          <w:lang w:eastAsia="en-GB"/>
        </w:rPr>
        <w:t>. Small scale solutions include that of introducing paid housework for women</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00690388" w:rsidRPr="0068028D">
        <w:rPr>
          <w:rFonts w:ascii="Times New Roman" w:eastAsia="Times New Roman" w:hAnsi="Times New Roman" w:cs="Times New Roman"/>
          <w:sz w:val="24"/>
          <w:szCs w:val="24"/>
          <w:lang w:eastAsia="en-GB"/>
        </w:rPr>
        <w:t>. This will not totally abolish patriarchy as women will remain in their domesticated roles, though it will place an economic value on the work they carry out, which will mean they are not excluded from paid work</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lastRenderedPageBreak/>
        <w:t>(Revise Sociology, 2014)</w:t>
      </w:r>
      <w:r w:rsidR="00690388" w:rsidRPr="0068028D">
        <w:rPr>
          <w:rFonts w:ascii="Times New Roman" w:eastAsia="Times New Roman" w:hAnsi="Times New Roman" w:cs="Times New Roman"/>
          <w:sz w:val="24"/>
          <w:szCs w:val="24"/>
          <w:lang w:eastAsia="en-GB"/>
        </w:rPr>
        <w:t>. More radical approaches include the eradication of capitalism</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00690388" w:rsidRPr="0068028D">
        <w:rPr>
          <w:rFonts w:ascii="Times New Roman" w:eastAsia="Times New Roman" w:hAnsi="Times New Roman" w:cs="Times New Roman"/>
          <w:sz w:val="24"/>
          <w:szCs w:val="24"/>
          <w:lang w:eastAsia="en-GB"/>
        </w:rPr>
        <w:t xml:space="preserve">. </w:t>
      </w:r>
    </w:p>
    <w:p w14:paraId="600DE7D7" w14:textId="52E09657" w:rsidR="009716C8" w:rsidRPr="0068028D" w:rsidRDefault="009716C8" w:rsidP="0068028D">
      <w:pPr>
        <w:shd w:val="clear" w:color="auto" w:fill="FFFFFF"/>
        <w:spacing w:before="100" w:beforeAutospacing="1" w:after="360" w:line="360" w:lineRule="auto"/>
        <w:jc w:val="both"/>
        <w:rPr>
          <w:rFonts w:ascii="Times New Roman" w:eastAsia="Times New Roman" w:hAnsi="Times New Roman" w:cs="Times New Roman"/>
          <w:sz w:val="24"/>
          <w:szCs w:val="24"/>
          <w:lang w:eastAsia="en-GB"/>
        </w:rPr>
      </w:pPr>
      <w:r w:rsidRPr="0068028D">
        <w:rPr>
          <w:rFonts w:ascii="Times New Roman" w:eastAsia="Times New Roman" w:hAnsi="Times New Roman" w:cs="Times New Roman"/>
          <w:sz w:val="24"/>
          <w:szCs w:val="24"/>
          <w:lang w:eastAsia="en-GB"/>
        </w:rPr>
        <w:t>Liberal feminists believe that inequality within relationships has two major causes; the mainstream working norms and values, which are based on the concept of having a main breadwinner, and the refusal of men to participate in housework</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Liberal feminists believe in greater equality within society, including all aspects of education, career choice and pay</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They particularly believe that both men and women should have equal access to opportunities in modern society</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w:t>
      </w:r>
    </w:p>
    <w:p w14:paraId="108404D1" w14:textId="5238EE27" w:rsidR="009716C8" w:rsidRPr="0068028D" w:rsidRDefault="009716C8" w:rsidP="0068028D">
      <w:pPr>
        <w:shd w:val="clear" w:color="auto" w:fill="FFFFFF"/>
        <w:spacing w:before="100" w:beforeAutospacing="1" w:after="360" w:line="360" w:lineRule="auto"/>
        <w:jc w:val="both"/>
        <w:rPr>
          <w:rFonts w:ascii="Times New Roman" w:eastAsia="Times New Roman" w:hAnsi="Times New Roman" w:cs="Times New Roman"/>
          <w:sz w:val="24"/>
          <w:szCs w:val="24"/>
          <w:lang w:eastAsia="en-GB"/>
        </w:rPr>
      </w:pPr>
      <w:r w:rsidRPr="0068028D">
        <w:rPr>
          <w:rFonts w:ascii="Times New Roman" w:eastAsia="Times New Roman" w:hAnsi="Times New Roman" w:cs="Times New Roman"/>
          <w:sz w:val="24"/>
          <w:szCs w:val="24"/>
          <w:highlight w:val="yellow"/>
          <w:lang w:eastAsia="en-GB"/>
        </w:rPr>
        <w:t>Somerville (2000)</w:t>
      </w:r>
      <w:r w:rsidRPr="0068028D">
        <w:rPr>
          <w:rFonts w:ascii="Times New Roman" w:eastAsia="Times New Roman" w:hAnsi="Times New Roman" w:cs="Times New Roman"/>
          <w:sz w:val="24"/>
          <w:szCs w:val="24"/>
          <w:lang w:eastAsia="en-GB"/>
        </w:rPr>
        <w:t xml:space="preserve"> suggests that revolutionary change is not necessary to improve the status of women</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Instead, the improvement of family life should be encountered through reasonable policy modifications</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She argues that many feminists, especially radical feminists, fail to recognise the growing improvement in the quality of life of women</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Such improvements include freedom of choice; especially in marriage, employment and sexuality</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xml:space="preserve">. This has </w:t>
      </w:r>
      <w:r w:rsidR="00EF710D" w:rsidRPr="0068028D">
        <w:rPr>
          <w:rFonts w:ascii="Times New Roman" w:eastAsia="Times New Roman" w:hAnsi="Times New Roman" w:cs="Times New Roman"/>
          <w:sz w:val="24"/>
          <w:szCs w:val="24"/>
          <w:lang w:eastAsia="en-GB"/>
        </w:rPr>
        <w:t>led</w:t>
      </w:r>
      <w:r w:rsidRPr="0068028D">
        <w:rPr>
          <w:rFonts w:ascii="Times New Roman" w:eastAsia="Times New Roman" w:hAnsi="Times New Roman" w:cs="Times New Roman"/>
          <w:sz w:val="24"/>
          <w:szCs w:val="24"/>
          <w:lang w:eastAsia="en-GB"/>
        </w:rPr>
        <w:t xml:space="preserve"> to the increasing number of dual earner households, which has created greater equality between the relationship amongst men and women</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Despite this, many men continue to disregard housework as part of their duty, and therefore higher rates of marriage breakdowns will persist</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xml:space="preserve">. </w:t>
      </w:r>
    </w:p>
    <w:p w14:paraId="33B97402" w14:textId="0441F0BE" w:rsidR="009716C8" w:rsidRPr="0068028D" w:rsidRDefault="009716C8" w:rsidP="0068028D">
      <w:pPr>
        <w:shd w:val="clear" w:color="auto" w:fill="FFFFFF"/>
        <w:spacing w:before="100" w:beforeAutospacing="1" w:after="360" w:line="360" w:lineRule="auto"/>
        <w:jc w:val="both"/>
        <w:rPr>
          <w:rFonts w:ascii="Times New Roman" w:eastAsia="Times New Roman" w:hAnsi="Times New Roman" w:cs="Times New Roman"/>
          <w:sz w:val="24"/>
          <w:szCs w:val="24"/>
          <w:lang w:eastAsia="en-GB"/>
        </w:rPr>
      </w:pPr>
      <w:r w:rsidRPr="0068028D">
        <w:rPr>
          <w:rFonts w:ascii="Times New Roman" w:eastAsia="Times New Roman" w:hAnsi="Times New Roman" w:cs="Times New Roman"/>
          <w:sz w:val="24"/>
          <w:szCs w:val="24"/>
          <w:lang w:eastAsia="en-GB"/>
        </w:rPr>
        <w:t>Feminists believe that greater focus should be placed on equality policies, especially those regarding working hours</w:t>
      </w:r>
      <w:r w:rsidR="00BF307D" w:rsidRPr="0068028D">
        <w:rPr>
          <w:rFonts w:ascii="Times New Roman" w:eastAsia="Times New Roman" w:hAnsi="Times New Roman" w:cs="Times New Roman"/>
          <w:sz w:val="24"/>
          <w:szCs w:val="24"/>
          <w:lang w:eastAsia="en-GB"/>
        </w:rPr>
        <w:t xml:space="preserve"> </w:t>
      </w:r>
      <w:r w:rsidR="00BF307D"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Many jobs are incompatible with family life and so increased flexibility in employment is necessary to achieve equality</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Greater flexible working hours are likely to reduce the burden of the triple shift which women currently experience</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xml:space="preserve">. </w:t>
      </w:r>
    </w:p>
    <w:p w14:paraId="6CA43F66" w14:textId="76F322B8" w:rsidR="009716C8" w:rsidRPr="0068028D" w:rsidRDefault="009716C8" w:rsidP="0068028D">
      <w:pPr>
        <w:shd w:val="clear" w:color="auto" w:fill="FFFFFF"/>
        <w:spacing w:before="100" w:beforeAutospacing="1" w:after="360" w:line="360" w:lineRule="auto"/>
        <w:jc w:val="both"/>
        <w:rPr>
          <w:rFonts w:ascii="Times New Roman" w:eastAsia="Times New Roman" w:hAnsi="Times New Roman" w:cs="Times New Roman"/>
          <w:sz w:val="24"/>
          <w:szCs w:val="24"/>
          <w:lang w:eastAsia="en-GB"/>
        </w:rPr>
      </w:pPr>
      <w:r w:rsidRPr="0068028D">
        <w:rPr>
          <w:rFonts w:ascii="Times New Roman" w:eastAsia="Times New Roman" w:hAnsi="Times New Roman" w:cs="Times New Roman"/>
          <w:sz w:val="24"/>
          <w:szCs w:val="24"/>
          <w:lang w:eastAsia="en-GB"/>
        </w:rPr>
        <w:t>Although liberal feminists recognise that the quality of life for women has increased considerably both privately and publicly as a result of greater equality, difference feminists argue that this view is ethnocentric</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In other words, it reflects the type of life that white and middle-class women experience</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Radical feminists also criticise this view for disregarding the patriarchal cultures that exist within families and households</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w:t>
      </w:r>
    </w:p>
    <w:p w14:paraId="06AD483B" w14:textId="3282D7F3" w:rsidR="00A9483C" w:rsidRPr="0068028D" w:rsidRDefault="0095168C" w:rsidP="0068028D">
      <w:pPr>
        <w:shd w:val="clear" w:color="auto" w:fill="FFFFFF"/>
        <w:spacing w:before="100" w:beforeAutospacing="1" w:after="360" w:line="360" w:lineRule="auto"/>
        <w:jc w:val="both"/>
        <w:rPr>
          <w:rFonts w:ascii="Times New Roman" w:eastAsia="Times New Roman" w:hAnsi="Times New Roman" w:cs="Times New Roman"/>
          <w:sz w:val="24"/>
          <w:szCs w:val="24"/>
          <w:lang w:eastAsia="en-GB"/>
        </w:rPr>
      </w:pPr>
      <w:r w:rsidRPr="0068028D">
        <w:rPr>
          <w:rFonts w:ascii="Times New Roman" w:eastAsia="Times New Roman" w:hAnsi="Times New Roman" w:cs="Times New Roman"/>
          <w:sz w:val="24"/>
          <w:szCs w:val="24"/>
          <w:lang w:eastAsia="en-GB"/>
        </w:rPr>
        <w:lastRenderedPageBreak/>
        <w:t>On the other hand, radical feminists believe that women’s oppression and exploitation is caused by men and that their relationships are based on patriarchy</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In their view, the family is the origin of oppression</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w:t>
      </w:r>
      <w:r w:rsidR="00735FB0" w:rsidRPr="0068028D">
        <w:rPr>
          <w:rFonts w:ascii="Times New Roman" w:eastAsia="Times New Roman" w:hAnsi="Times New Roman" w:cs="Times New Roman"/>
          <w:sz w:val="24"/>
          <w:szCs w:val="24"/>
          <w:lang w:eastAsia="en-GB"/>
        </w:rPr>
        <w:t xml:space="preserve"> </w:t>
      </w:r>
      <w:r w:rsidR="00EA2DE7" w:rsidRPr="0068028D">
        <w:rPr>
          <w:rFonts w:ascii="Times New Roman" w:eastAsia="Times New Roman" w:hAnsi="Times New Roman" w:cs="Times New Roman"/>
          <w:sz w:val="24"/>
          <w:szCs w:val="24"/>
          <w:lang w:eastAsia="en-GB"/>
        </w:rPr>
        <w:t>Unlike</w:t>
      </w:r>
      <w:r w:rsidR="00A9483C" w:rsidRPr="0068028D">
        <w:rPr>
          <w:rFonts w:ascii="Times New Roman" w:eastAsia="Times New Roman" w:hAnsi="Times New Roman" w:cs="Times New Roman"/>
          <w:sz w:val="24"/>
          <w:szCs w:val="24"/>
          <w:lang w:eastAsia="en-GB"/>
        </w:rPr>
        <w:t xml:space="preserve"> liberal feminists who believe that paid work has been liberating, radical feminists believe that women have </w:t>
      </w:r>
      <w:r w:rsidR="00EA2DE7" w:rsidRPr="0068028D">
        <w:rPr>
          <w:rFonts w:ascii="Times New Roman" w:eastAsia="Times New Roman" w:hAnsi="Times New Roman" w:cs="Times New Roman"/>
          <w:sz w:val="24"/>
          <w:szCs w:val="24"/>
          <w:lang w:eastAsia="en-GB"/>
        </w:rPr>
        <w:t>taken on a dual burden which consists of paid work and unpaid domestic labour</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00EA2DE7" w:rsidRPr="0068028D">
        <w:rPr>
          <w:rFonts w:ascii="Times New Roman" w:eastAsia="Times New Roman" w:hAnsi="Times New Roman" w:cs="Times New Roman"/>
          <w:sz w:val="24"/>
          <w:szCs w:val="24"/>
          <w:lang w:eastAsia="en-GB"/>
        </w:rPr>
        <w:t>. In this view, the family has remained patriarchal as men benefit from women’s income as well as housework</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00EA2DE7" w:rsidRPr="0068028D">
        <w:rPr>
          <w:rFonts w:ascii="Times New Roman" w:eastAsia="Times New Roman" w:hAnsi="Times New Roman" w:cs="Times New Roman"/>
          <w:sz w:val="24"/>
          <w:szCs w:val="24"/>
          <w:lang w:eastAsia="en-GB"/>
        </w:rPr>
        <w:t>. Other radical feminists further argue that women have adopted the triple shift. In this case, women are expected to participate in paid employment and housework, as well as the emotional wellbeing of the family</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00EA2DE7" w:rsidRPr="0068028D">
        <w:rPr>
          <w:rFonts w:ascii="Times New Roman" w:eastAsia="Times New Roman" w:hAnsi="Times New Roman" w:cs="Times New Roman"/>
          <w:sz w:val="24"/>
          <w:szCs w:val="24"/>
          <w:lang w:eastAsia="en-GB"/>
        </w:rPr>
        <w:t xml:space="preserve">. </w:t>
      </w:r>
    </w:p>
    <w:p w14:paraId="3207B413" w14:textId="1C80B0BC" w:rsidR="00EA2DE7" w:rsidRPr="0068028D" w:rsidRDefault="00EA2DE7" w:rsidP="0068028D">
      <w:pPr>
        <w:shd w:val="clear" w:color="auto" w:fill="FFFFFF"/>
        <w:spacing w:before="100" w:beforeAutospacing="1" w:after="360" w:line="360" w:lineRule="auto"/>
        <w:jc w:val="both"/>
        <w:rPr>
          <w:rFonts w:ascii="Times New Roman" w:eastAsia="Times New Roman" w:hAnsi="Times New Roman" w:cs="Times New Roman"/>
          <w:sz w:val="24"/>
          <w:szCs w:val="24"/>
          <w:lang w:eastAsia="en-GB"/>
        </w:rPr>
      </w:pPr>
      <w:r w:rsidRPr="0068028D">
        <w:rPr>
          <w:rFonts w:ascii="Times New Roman" w:eastAsia="Times New Roman" w:hAnsi="Times New Roman" w:cs="Times New Roman"/>
          <w:sz w:val="24"/>
          <w:szCs w:val="24"/>
          <w:lang w:eastAsia="en-GB"/>
        </w:rPr>
        <w:t>Such feminists also believe that a dark side of family life exists for many women in modern society</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 Evidence from the British Crime Survey shows that one in four women experience domestic violence within the family home and women are more likely to experience it than men</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w:t>
      </w:r>
      <w:r w:rsidR="00EF42E0" w:rsidRPr="0068028D">
        <w:rPr>
          <w:rFonts w:ascii="Times New Roman" w:eastAsia="Times New Roman" w:hAnsi="Times New Roman" w:cs="Times New Roman"/>
          <w:sz w:val="24"/>
          <w:szCs w:val="24"/>
          <w:lang w:eastAsia="en-GB"/>
        </w:rPr>
        <w:t xml:space="preserve"> </w:t>
      </w:r>
    </w:p>
    <w:p w14:paraId="3F65415C" w14:textId="46BB114B" w:rsidR="00D53DD1" w:rsidRPr="0068028D" w:rsidRDefault="00EF42E0" w:rsidP="0068028D">
      <w:pPr>
        <w:shd w:val="clear" w:color="auto" w:fill="FFFFFF"/>
        <w:spacing w:before="100" w:beforeAutospacing="1" w:line="360" w:lineRule="auto"/>
        <w:jc w:val="both"/>
        <w:rPr>
          <w:rFonts w:ascii="Times New Roman" w:eastAsia="Times New Roman" w:hAnsi="Times New Roman" w:cs="Times New Roman"/>
          <w:sz w:val="24"/>
          <w:szCs w:val="24"/>
          <w:lang w:eastAsia="en-GB"/>
        </w:rPr>
      </w:pPr>
      <w:r w:rsidRPr="0068028D">
        <w:rPr>
          <w:rFonts w:ascii="Times New Roman" w:eastAsia="Times New Roman" w:hAnsi="Times New Roman" w:cs="Times New Roman"/>
          <w:sz w:val="24"/>
          <w:szCs w:val="24"/>
          <w:lang w:eastAsia="en-GB"/>
        </w:rPr>
        <w:t>To eradicate gender inequality, many radical feminists emphasise the importance of the eradication of the traditional nuclear family and the introduction of diverse family structures, such as that of the matrifocal household</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Pr="0068028D">
        <w:rPr>
          <w:rFonts w:ascii="Times New Roman" w:eastAsia="Times New Roman" w:hAnsi="Times New Roman" w:cs="Times New Roman"/>
          <w:sz w:val="24"/>
          <w:szCs w:val="24"/>
          <w:lang w:eastAsia="en-GB"/>
        </w:rPr>
        <w:t>.</w:t>
      </w:r>
      <w:r w:rsidR="00976E06" w:rsidRPr="0068028D">
        <w:rPr>
          <w:rFonts w:ascii="Times New Roman" w:eastAsia="Times New Roman" w:hAnsi="Times New Roman" w:cs="Times New Roman"/>
          <w:sz w:val="24"/>
          <w:szCs w:val="24"/>
          <w:lang w:eastAsia="en-GB"/>
        </w:rPr>
        <w:t xml:space="preserve"> Others also promote political lesbianism which suggests that heterosexuality is not natural and therefore women should not practise it</w:t>
      </w:r>
      <w:r w:rsidR="00735FB0" w:rsidRPr="0068028D">
        <w:rPr>
          <w:rFonts w:ascii="Times New Roman" w:eastAsia="Times New Roman" w:hAnsi="Times New Roman" w:cs="Times New Roman"/>
          <w:sz w:val="24"/>
          <w:szCs w:val="24"/>
          <w:lang w:eastAsia="en-GB"/>
        </w:rPr>
        <w:t xml:space="preserve"> </w:t>
      </w:r>
      <w:r w:rsidR="00735FB0" w:rsidRPr="0068028D">
        <w:rPr>
          <w:rFonts w:ascii="Times New Roman" w:hAnsi="Times New Roman" w:cs="Times New Roman"/>
          <w:sz w:val="24"/>
          <w:szCs w:val="24"/>
        </w:rPr>
        <w:t>(Revise Sociology, 2014)</w:t>
      </w:r>
      <w:r w:rsidR="00976E06" w:rsidRPr="0068028D">
        <w:rPr>
          <w:rFonts w:ascii="Times New Roman" w:eastAsia="Times New Roman" w:hAnsi="Times New Roman" w:cs="Times New Roman"/>
          <w:sz w:val="24"/>
          <w:szCs w:val="24"/>
          <w:lang w:eastAsia="en-GB"/>
        </w:rPr>
        <w:t>.</w:t>
      </w:r>
    </w:p>
    <w:p w14:paraId="70932BB5" w14:textId="2D1A05DC" w:rsidR="00415B77" w:rsidRPr="0068028D" w:rsidRDefault="00415B77"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Many feminists place an emphasis on gender inequality within the workplace and paid employment. Unlike postmodern femi</w:t>
      </w:r>
      <w:r w:rsidR="000F52C7" w:rsidRPr="0068028D">
        <w:rPr>
          <w:rFonts w:ascii="Times New Roman" w:hAnsi="Times New Roman" w:cs="Times New Roman"/>
          <w:sz w:val="24"/>
          <w:szCs w:val="24"/>
        </w:rPr>
        <w:t>ni</w:t>
      </w:r>
      <w:r w:rsidRPr="0068028D">
        <w:rPr>
          <w:rFonts w:ascii="Times New Roman" w:hAnsi="Times New Roman" w:cs="Times New Roman"/>
          <w:sz w:val="24"/>
          <w:szCs w:val="24"/>
        </w:rPr>
        <w:t xml:space="preserve">sts, Marxist and </w:t>
      </w:r>
      <w:r w:rsidR="000F52C7" w:rsidRPr="0068028D">
        <w:rPr>
          <w:rFonts w:ascii="Times New Roman" w:hAnsi="Times New Roman" w:cs="Times New Roman"/>
          <w:sz w:val="24"/>
          <w:szCs w:val="24"/>
        </w:rPr>
        <w:t>liberal</w:t>
      </w:r>
      <w:r w:rsidRPr="0068028D">
        <w:rPr>
          <w:rFonts w:ascii="Times New Roman" w:hAnsi="Times New Roman" w:cs="Times New Roman"/>
          <w:sz w:val="24"/>
          <w:szCs w:val="24"/>
        </w:rPr>
        <w:t xml:space="preserve"> feminists believe that employment opportunities play a major role in gender inequality</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Haralambos</w:t>
      </w:r>
      <w:proofErr w:type="spellEnd"/>
      <w:r w:rsidR="00735FB0"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Liberal feminists</w:t>
      </w:r>
      <w:r w:rsidR="000F52C7" w:rsidRPr="0068028D">
        <w:rPr>
          <w:rFonts w:ascii="Times New Roman" w:hAnsi="Times New Roman" w:cs="Times New Roman"/>
          <w:sz w:val="24"/>
          <w:szCs w:val="24"/>
        </w:rPr>
        <w:t>, in particular, claim</w:t>
      </w:r>
      <w:r w:rsidRPr="0068028D">
        <w:rPr>
          <w:rFonts w:ascii="Times New Roman" w:hAnsi="Times New Roman" w:cs="Times New Roman"/>
          <w:sz w:val="24"/>
          <w:szCs w:val="24"/>
        </w:rPr>
        <w:t xml:space="preserve"> that both changed attitudes and the introduction of new legislation can improve the economic status of women through greater opportunities</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Haralambos</w:t>
      </w:r>
      <w:proofErr w:type="spellEnd"/>
      <w:r w:rsidR="00735FB0"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w:t>
      </w:r>
    </w:p>
    <w:p w14:paraId="60618269" w14:textId="238A7FD3" w:rsidR="00415B77" w:rsidRPr="0068028D" w:rsidRDefault="00415B77"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The Equal Pay Act was introduced in Britain in 1970 and made it legal for women to have the same pay as men for doing the same work</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Haralambos</w:t>
      </w:r>
      <w:proofErr w:type="spellEnd"/>
      <w:r w:rsidR="00735FB0"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xml:space="preserve">. </w:t>
      </w:r>
      <w:r w:rsidR="000F52C7" w:rsidRPr="0068028D">
        <w:rPr>
          <w:rFonts w:ascii="Times New Roman" w:hAnsi="Times New Roman" w:cs="Times New Roman"/>
          <w:sz w:val="24"/>
          <w:szCs w:val="24"/>
        </w:rPr>
        <w:t>However, according to the European Court in 1982, the Act did not correspond with the European Court legislation and consequently the Act was strengthened</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Haralambos</w:t>
      </w:r>
      <w:proofErr w:type="spellEnd"/>
      <w:r w:rsidR="00735FB0" w:rsidRPr="0068028D">
        <w:rPr>
          <w:rFonts w:ascii="Times New Roman" w:hAnsi="Times New Roman" w:cs="Times New Roman"/>
          <w:sz w:val="24"/>
          <w:szCs w:val="24"/>
        </w:rPr>
        <w:t xml:space="preserve"> and Holborn, 2007)</w:t>
      </w:r>
      <w:r w:rsidR="000F52C7" w:rsidRPr="0068028D">
        <w:rPr>
          <w:rFonts w:ascii="Times New Roman" w:hAnsi="Times New Roman" w:cs="Times New Roman"/>
          <w:sz w:val="24"/>
          <w:szCs w:val="24"/>
        </w:rPr>
        <w:t xml:space="preserve">. This amendment meant that women could claim for equal pay if they believed their working </w:t>
      </w:r>
      <w:r w:rsidR="000F52C7" w:rsidRPr="0068028D">
        <w:rPr>
          <w:rFonts w:ascii="Times New Roman" w:hAnsi="Times New Roman" w:cs="Times New Roman"/>
          <w:sz w:val="24"/>
          <w:szCs w:val="24"/>
        </w:rPr>
        <w:lastRenderedPageBreak/>
        <w:t>demands matched those of men’s, including skill and decision-making factors</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Haralambos</w:t>
      </w:r>
      <w:proofErr w:type="spellEnd"/>
      <w:r w:rsidR="00735FB0" w:rsidRPr="0068028D">
        <w:rPr>
          <w:rFonts w:ascii="Times New Roman" w:hAnsi="Times New Roman" w:cs="Times New Roman"/>
          <w:sz w:val="24"/>
          <w:szCs w:val="24"/>
        </w:rPr>
        <w:t xml:space="preserve"> and Holborn, 2007)</w:t>
      </w:r>
      <w:r w:rsidR="000F52C7" w:rsidRPr="0068028D">
        <w:rPr>
          <w:rFonts w:ascii="Times New Roman" w:hAnsi="Times New Roman" w:cs="Times New Roman"/>
          <w:sz w:val="24"/>
          <w:szCs w:val="24"/>
        </w:rPr>
        <w:t>.</w:t>
      </w:r>
    </w:p>
    <w:p w14:paraId="574B2E4E" w14:textId="59110C8B" w:rsidR="00EC1AEA" w:rsidRPr="0068028D" w:rsidRDefault="001C18B5"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Similarly, t</w:t>
      </w:r>
      <w:r w:rsidR="000F52C7" w:rsidRPr="0068028D">
        <w:rPr>
          <w:rFonts w:ascii="Times New Roman" w:hAnsi="Times New Roman" w:cs="Times New Roman"/>
          <w:sz w:val="24"/>
          <w:szCs w:val="24"/>
        </w:rPr>
        <w:t xml:space="preserve">he Sex Discrimination Act 1975 made it illegal </w:t>
      </w:r>
      <w:r w:rsidRPr="0068028D">
        <w:rPr>
          <w:rFonts w:ascii="Times New Roman" w:hAnsi="Times New Roman" w:cs="Times New Roman"/>
          <w:sz w:val="24"/>
          <w:szCs w:val="24"/>
        </w:rPr>
        <w:t>to discriminate based on sex in all aspects of life, including employment and education</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Haralambos</w:t>
      </w:r>
      <w:proofErr w:type="spellEnd"/>
      <w:r w:rsidR="00735FB0"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This enabled women to gain greater access to the same jobs as men and the same opportunities for promotion</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Haralambos</w:t>
      </w:r>
      <w:proofErr w:type="spellEnd"/>
      <w:r w:rsidR="00735FB0"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xml:space="preserve">. This Act was supported by the Equality Act 2006 which obliged all </w:t>
      </w:r>
      <w:r w:rsidR="00EF710D" w:rsidRPr="0068028D">
        <w:rPr>
          <w:rFonts w:ascii="Times New Roman" w:hAnsi="Times New Roman" w:cs="Times New Roman"/>
          <w:sz w:val="24"/>
          <w:szCs w:val="24"/>
        </w:rPr>
        <w:t xml:space="preserve">statutory organisations </w:t>
      </w:r>
      <w:r w:rsidRPr="0068028D">
        <w:rPr>
          <w:rFonts w:ascii="Times New Roman" w:hAnsi="Times New Roman" w:cs="Times New Roman"/>
          <w:sz w:val="24"/>
          <w:szCs w:val="24"/>
        </w:rPr>
        <w:t>to eradicate</w:t>
      </w:r>
      <w:r w:rsidR="00EC1AEA" w:rsidRPr="0068028D">
        <w:rPr>
          <w:rFonts w:ascii="Times New Roman" w:hAnsi="Times New Roman" w:cs="Times New Roman"/>
          <w:sz w:val="24"/>
          <w:szCs w:val="24"/>
        </w:rPr>
        <w:t xml:space="preserve"> the unfair treatment</w:t>
      </w:r>
      <w:r w:rsidRPr="0068028D">
        <w:rPr>
          <w:rFonts w:ascii="Times New Roman" w:hAnsi="Times New Roman" w:cs="Times New Roman"/>
          <w:sz w:val="24"/>
          <w:szCs w:val="24"/>
        </w:rPr>
        <w:t xml:space="preserve"> </w:t>
      </w:r>
      <w:r w:rsidR="00224AC0" w:rsidRPr="0068028D">
        <w:rPr>
          <w:rFonts w:ascii="Times New Roman" w:hAnsi="Times New Roman" w:cs="Times New Roman"/>
          <w:sz w:val="24"/>
          <w:szCs w:val="24"/>
        </w:rPr>
        <w:t>of</w:t>
      </w:r>
      <w:r w:rsidRPr="0068028D">
        <w:rPr>
          <w:rFonts w:ascii="Times New Roman" w:hAnsi="Times New Roman" w:cs="Times New Roman"/>
          <w:sz w:val="24"/>
          <w:szCs w:val="24"/>
        </w:rPr>
        <w:t xml:space="preserve"> women</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Haralambos</w:t>
      </w:r>
      <w:proofErr w:type="spellEnd"/>
      <w:r w:rsidR="00735FB0" w:rsidRPr="0068028D">
        <w:rPr>
          <w:rFonts w:ascii="Times New Roman" w:hAnsi="Times New Roman" w:cs="Times New Roman"/>
          <w:sz w:val="24"/>
          <w:szCs w:val="24"/>
        </w:rPr>
        <w:t xml:space="preserve"> and Holborn, 2007)</w:t>
      </w:r>
      <w:r w:rsidRPr="0068028D">
        <w:rPr>
          <w:rFonts w:ascii="Times New Roman" w:hAnsi="Times New Roman" w:cs="Times New Roman"/>
          <w:sz w:val="24"/>
          <w:szCs w:val="24"/>
        </w:rPr>
        <w:t xml:space="preserve">. </w:t>
      </w:r>
    </w:p>
    <w:p w14:paraId="5605AE59" w14:textId="2B9E3B58" w:rsidR="00224AC0" w:rsidRPr="0068028D" w:rsidRDefault="00224AC0"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Paid employment is still believed to disadvantage women in society today, following regulations excluding women from the workplace in the nineteenth century</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Pr="0068028D">
        <w:rPr>
          <w:rFonts w:ascii="Times New Roman" w:hAnsi="Times New Roman" w:cs="Times New Roman"/>
          <w:sz w:val="24"/>
          <w:szCs w:val="24"/>
        </w:rPr>
        <w:t>. Despite women gaining greater status and power in the workplace during the twentieth century, they still face inequality and are believed to be oppressed by men</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Pr="0068028D">
        <w:rPr>
          <w:rFonts w:ascii="Times New Roman" w:hAnsi="Times New Roman" w:cs="Times New Roman"/>
          <w:sz w:val="24"/>
          <w:szCs w:val="24"/>
        </w:rPr>
        <w:t>. Statistics show that men still dominate high paid and high-status jobs, whereas women continue to take up part time work and are paid considerably less than men</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Pr="0068028D">
        <w:rPr>
          <w:rFonts w:ascii="Times New Roman" w:hAnsi="Times New Roman" w:cs="Times New Roman"/>
          <w:sz w:val="24"/>
          <w:szCs w:val="24"/>
        </w:rPr>
        <w:t>. Women often remain unemployed or participate in part time employment as a result of poor job opportuniti</w:t>
      </w:r>
      <w:r w:rsidR="00735FB0" w:rsidRPr="0068028D">
        <w:rPr>
          <w:rFonts w:ascii="Times New Roman" w:hAnsi="Times New Roman" w:cs="Times New Roman"/>
          <w:sz w:val="24"/>
          <w:szCs w:val="24"/>
        </w:rPr>
        <w:t>es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Pr="0068028D">
        <w:rPr>
          <w:rFonts w:ascii="Times New Roman" w:hAnsi="Times New Roman" w:cs="Times New Roman"/>
          <w:sz w:val="24"/>
          <w:szCs w:val="24"/>
        </w:rPr>
        <w:t>.</w:t>
      </w:r>
    </w:p>
    <w:p w14:paraId="79865751" w14:textId="7F027DB5" w:rsidR="00EC1AEA" w:rsidRPr="0068028D" w:rsidRDefault="005A1C59"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In recent years there has been an increase in the number of women participating in paid work. </w:t>
      </w:r>
      <w:r w:rsidR="00CC3F7D" w:rsidRPr="0068028D">
        <w:rPr>
          <w:rFonts w:ascii="Times New Roman" w:hAnsi="Times New Roman" w:cs="Times New Roman"/>
          <w:sz w:val="24"/>
          <w:szCs w:val="24"/>
        </w:rPr>
        <w:t>despite this, a higher proportion of women participate in part time work than men</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CC3F7D" w:rsidRPr="0068028D">
        <w:rPr>
          <w:rFonts w:ascii="Times New Roman" w:hAnsi="Times New Roman" w:cs="Times New Roman"/>
          <w:sz w:val="24"/>
          <w:szCs w:val="24"/>
        </w:rPr>
        <w:t>. For example, the 2005 Labour Force Market Survey showed that forty-two percent of women worked part time, in comparison to just ten percent of men</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CC3F7D" w:rsidRPr="0068028D">
        <w:rPr>
          <w:rFonts w:ascii="Times New Roman" w:hAnsi="Times New Roman" w:cs="Times New Roman"/>
          <w:sz w:val="24"/>
          <w:szCs w:val="24"/>
        </w:rPr>
        <w:t xml:space="preserve">. </w:t>
      </w:r>
    </w:p>
    <w:p w14:paraId="2D2B9AE5" w14:textId="042F68D3" w:rsidR="00EC1AEA" w:rsidRPr="0068028D" w:rsidRDefault="00CC3F7D"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Feminists point out that although women now make up </w:t>
      </w:r>
      <w:r w:rsidR="003622A9" w:rsidRPr="0068028D">
        <w:rPr>
          <w:rFonts w:ascii="Times New Roman" w:hAnsi="Times New Roman" w:cs="Times New Roman"/>
          <w:sz w:val="24"/>
          <w:szCs w:val="24"/>
        </w:rPr>
        <w:t>a</w:t>
      </w:r>
      <w:r w:rsidRPr="0068028D">
        <w:rPr>
          <w:rFonts w:ascii="Times New Roman" w:hAnsi="Times New Roman" w:cs="Times New Roman"/>
          <w:sz w:val="24"/>
          <w:szCs w:val="24"/>
        </w:rPr>
        <w:t xml:space="preserve"> </w:t>
      </w:r>
      <w:r w:rsidR="001E5307" w:rsidRPr="0068028D">
        <w:rPr>
          <w:rFonts w:ascii="Times New Roman" w:hAnsi="Times New Roman" w:cs="Times New Roman"/>
          <w:sz w:val="24"/>
          <w:szCs w:val="24"/>
        </w:rPr>
        <w:t xml:space="preserve">growing </w:t>
      </w:r>
      <w:r w:rsidRPr="0068028D">
        <w:rPr>
          <w:rFonts w:ascii="Times New Roman" w:hAnsi="Times New Roman" w:cs="Times New Roman"/>
          <w:sz w:val="24"/>
          <w:szCs w:val="24"/>
        </w:rPr>
        <w:t>proportion of th</w:t>
      </w:r>
      <w:r w:rsidR="001E5307" w:rsidRPr="0068028D">
        <w:rPr>
          <w:rFonts w:ascii="Times New Roman" w:hAnsi="Times New Roman" w:cs="Times New Roman"/>
          <w:sz w:val="24"/>
          <w:szCs w:val="24"/>
        </w:rPr>
        <w:t>e workforce, they are not evenly represented</w:t>
      </w:r>
      <w:r w:rsidR="003622A9" w:rsidRPr="0068028D">
        <w:rPr>
          <w:rFonts w:ascii="Times New Roman" w:hAnsi="Times New Roman" w:cs="Times New Roman"/>
          <w:sz w:val="24"/>
          <w:szCs w:val="24"/>
        </w:rPr>
        <w:t>, with the existence of horizontal and vertical segregation</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3622A9" w:rsidRPr="0068028D">
        <w:rPr>
          <w:rFonts w:ascii="Times New Roman" w:hAnsi="Times New Roman" w:cs="Times New Roman"/>
          <w:sz w:val="24"/>
          <w:szCs w:val="24"/>
        </w:rPr>
        <w:t>. The extent to which men and women participate in different types of jobs refers to horizontal segregation, whereas vertical segregation indicates that men tend to have better paid and higher status jobs than women</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3622A9" w:rsidRPr="0068028D">
        <w:rPr>
          <w:rFonts w:ascii="Times New Roman" w:hAnsi="Times New Roman" w:cs="Times New Roman"/>
          <w:sz w:val="24"/>
          <w:szCs w:val="24"/>
        </w:rPr>
        <w:t>. Evidence shows that women make up the majority of health, social and educational sectors whereas men dominate the construction and transport workforce</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3622A9" w:rsidRPr="0068028D">
        <w:rPr>
          <w:rFonts w:ascii="Times New Roman" w:hAnsi="Times New Roman" w:cs="Times New Roman"/>
          <w:sz w:val="24"/>
          <w:szCs w:val="24"/>
        </w:rPr>
        <w:t xml:space="preserve">. </w:t>
      </w:r>
      <w:r w:rsidR="00CB3239" w:rsidRPr="0068028D">
        <w:rPr>
          <w:rFonts w:ascii="Times New Roman" w:hAnsi="Times New Roman" w:cs="Times New Roman"/>
          <w:sz w:val="24"/>
          <w:szCs w:val="24"/>
        </w:rPr>
        <w:t>Typically, senior positions also consist of fewer females</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CB3239" w:rsidRPr="0068028D">
        <w:rPr>
          <w:rFonts w:ascii="Times New Roman" w:hAnsi="Times New Roman" w:cs="Times New Roman"/>
          <w:sz w:val="24"/>
          <w:szCs w:val="24"/>
        </w:rPr>
        <w:t>. For example, in 2004, only nine percent of senior judges and ten percent of senior police officers were female</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CB3239" w:rsidRPr="0068028D">
        <w:rPr>
          <w:rFonts w:ascii="Times New Roman" w:hAnsi="Times New Roman" w:cs="Times New Roman"/>
          <w:sz w:val="24"/>
          <w:szCs w:val="24"/>
        </w:rPr>
        <w:t xml:space="preserve">. </w:t>
      </w:r>
      <w:r w:rsidR="00DE2870" w:rsidRPr="0068028D">
        <w:rPr>
          <w:rFonts w:ascii="Times New Roman" w:hAnsi="Times New Roman" w:cs="Times New Roman"/>
          <w:sz w:val="24"/>
          <w:szCs w:val="24"/>
        </w:rPr>
        <w:t>Women often face the glass ceiling in contemporary society</w:t>
      </w:r>
      <w:r w:rsidR="0071759A" w:rsidRPr="0068028D">
        <w:rPr>
          <w:rFonts w:ascii="Times New Roman" w:hAnsi="Times New Roman" w:cs="Times New Roman"/>
          <w:sz w:val="24"/>
          <w:szCs w:val="24"/>
        </w:rPr>
        <w:t xml:space="preserve"> (</w:t>
      </w:r>
      <w:proofErr w:type="spellStart"/>
      <w:r w:rsidR="0071759A" w:rsidRPr="0068028D">
        <w:rPr>
          <w:rFonts w:ascii="Times New Roman" w:hAnsi="Times New Roman" w:cs="Times New Roman"/>
          <w:sz w:val="24"/>
          <w:szCs w:val="24"/>
        </w:rPr>
        <w:t>Haralambos</w:t>
      </w:r>
      <w:proofErr w:type="spellEnd"/>
      <w:r w:rsidR="0071759A" w:rsidRPr="0068028D">
        <w:rPr>
          <w:rFonts w:ascii="Times New Roman" w:hAnsi="Times New Roman" w:cs="Times New Roman"/>
          <w:sz w:val="24"/>
          <w:szCs w:val="24"/>
        </w:rPr>
        <w:t xml:space="preserve"> and Holborn, 2007)</w:t>
      </w:r>
      <w:r w:rsidR="00DE2870" w:rsidRPr="0068028D">
        <w:rPr>
          <w:rFonts w:ascii="Times New Roman" w:hAnsi="Times New Roman" w:cs="Times New Roman"/>
          <w:sz w:val="24"/>
          <w:szCs w:val="24"/>
        </w:rPr>
        <w:t>. This describes the way in which females face barriers in the workplace which prevent them from reaching senior positions</w:t>
      </w:r>
      <w:r w:rsidR="00735FB0" w:rsidRPr="0068028D">
        <w:rPr>
          <w:rFonts w:ascii="Times New Roman" w:hAnsi="Times New Roman" w:cs="Times New Roman"/>
          <w:sz w:val="24"/>
          <w:szCs w:val="24"/>
        </w:rPr>
        <w:t xml:space="preserve"> (</w:t>
      </w:r>
      <w:proofErr w:type="spellStart"/>
      <w:r w:rsidR="0071759A" w:rsidRPr="0068028D">
        <w:rPr>
          <w:rFonts w:ascii="Times New Roman" w:hAnsi="Times New Roman" w:cs="Times New Roman"/>
          <w:sz w:val="24"/>
          <w:szCs w:val="24"/>
        </w:rPr>
        <w:t>Haralambos</w:t>
      </w:r>
      <w:proofErr w:type="spellEnd"/>
      <w:r w:rsidR="0071759A" w:rsidRPr="0068028D">
        <w:rPr>
          <w:rFonts w:ascii="Times New Roman" w:hAnsi="Times New Roman" w:cs="Times New Roman"/>
          <w:sz w:val="24"/>
          <w:szCs w:val="24"/>
        </w:rPr>
        <w:t xml:space="preserve"> and Holborn, 2007).</w:t>
      </w:r>
      <w:r w:rsidR="00DE2870" w:rsidRPr="0068028D">
        <w:rPr>
          <w:rFonts w:ascii="Times New Roman" w:hAnsi="Times New Roman" w:cs="Times New Roman"/>
          <w:sz w:val="24"/>
          <w:szCs w:val="24"/>
        </w:rPr>
        <w:t xml:space="preserve"> </w:t>
      </w:r>
    </w:p>
    <w:p w14:paraId="657C92E4" w14:textId="4A5DE50C" w:rsidR="00CB3239" w:rsidRPr="0068028D" w:rsidRDefault="00CB3239"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lastRenderedPageBreak/>
        <w:t xml:space="preserve">Whilst most feminists </w:t>
      </w:r>
      <w:r w:rsidR="002963F6" w:rsidRPr="0068028D">
        <w:rPr>
          <w:rFonts w:ascii="Times New Roman" w:hAnsi="Times New Roman" w:cs="Times New Roman"/>
          <w:sz w:val="24"/>
          <w:szCs w:val="24"/>
        </w:rPr>
        <w:t>argue that the existent inequalities are a result of the patriarchal structures in society, others argue that women’s own choices are responsible for their unequal status</w:t>
      </w:r>
      <w:r w:rsidR="00735FB0" w:rsidRPr="0068028D">
        <w:rPr>
          <w:rFonts w:ascii="Times New Roman" w:hAnsi="Times New Roman" w:cs="Times New Roman"/>
          <w:sz w:val="24"/>
          <w:szCs w:val="24"/>
        </w:rPr>
        <w:t xml:space="preserve"> </w:t>
      </w:r>
      <w:r w:rsidR="00EF710D" w:rsidRPr="0068028D">
        <w:rPr>
          <w:rFonts w:ascii="Times New Roman" w:hAnsi="Times New Roman" w:cs="Times New Roman"/>
          <w:sz w:val="24"/>
          <w:szCs w:val="24"/>
        </w:rPr>
        <w:t xml:space="preserve">in society </w:t>
      </w:r>
      <w:r w:rsidR="00735FB0" w:rsidRPr="0068028D">
        <w:rPr>
          <w:rFonts w:ascii="Times New Roman" w:hAnsi="Times New Roman" w:cs="Times New Roman"/>
          <w:sz w:val="24"/>
          <w:szCs w:val="24"/>
        </w:rPr>
        <w:t>(</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2963F6" w:rsidRPr="0068028D">
        <w:rPr>
          <w:rFonts w:ascii="Times New Roman" w:hAnsi="Times New Roman" w:cs="Times New Roman"/>
          <w:sz w:val="24"/>
          <w:szCs w:val="24"/>
        </w:rPr>
        <w:t xml:space="preserve">. Those who believe that society </w:t>
      </w:r>
      <w:r w:rsidR="00EF710D" w:rsidRPr="0068028D">
        <w:rPr>
          <w:rFonts w:ascii="Times New Roman" w:hAnsi="Times New Roman" w:cs="Times New Roman"/>
          <w:sz w:val="24"/>
          <w:szCs w:val="24"/>
        </w:rPr>
        <w:t>is</w:t>
      </w:r>
      <w:r w:rsidR="002963F6" w:rsidRPr="0068028D">
        <w:rPr>
          <w:rFonts w:ascii="Times New Roman" w:hAnsi="Times New Roman" w:cs="Times New Roman"/>
          <w:sz w:val="24"/>
          <w:szCs w:val="24"/>
        </w:rPr>
        <w:t xml:space="preserve"> responsible for such inequality, often strand opinions from feminist perspectives, despite different aspects of feminism having different beliefs</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2963F6" w:rsidRPr="0068028D">
        <w:rPr>
          <w:rFonts w:ascii="Times New Roman" w:hAnsi="Times New Roman" w:cs="Times New Roman"/>
          <w:sz w:val="24"/>
          <w:szCs w:val="24"/>
        </w:rPr>
        <w:t>. For example, liberal feminists point to lack of equal opportunities for women and the differences in socialisation, whereas radical feminists blame sexism and male dominance</w:t>
      </w:r>
      <w:r w:rsidR="00735FB0" w:rsidRPr="0068028D">
        <w:rPr>
          <w:rFonts w:ascii="Times New Roman" w:hAnsi="Times New Roman" w:cs="Times New Roman"/>
          <w:sz w:val="24"/>
          <w:szCs w:val="24"/>
        </w:rPr>
        <w:t xml:space="preserve"> (</w:t>
      </w:r>
      <w:proofErr w:type="spellStart"/>
      <w:r w:rsidR="00735FB0" w:rsidRPr="0068028D">
        <w:rPr>
          <w:rFonts w:ascii="Times New Roman" w:hAnsi="Times New Roman" w:cs="Times New Roman"/>
          <w:sz w:val="24"/>
          <w:szCs w:val="24"/>
        </w:rPr>
        <w:t>Walby</w:t>
      </w:r>
      <w:proofErr w:type="spellEnd"/>
      <w:r w:rsidR="00735FB0" w:rsidRPr="0068028D">
        <w:rPr>
          <w:rFonts w:ascii="Times New Roman" w:hAnsi="Times New Roman" w:cs="Times New Roman"/>
          <w:sz w:val="24"/>
          <w:szCs w:val="24"/>
        </w:rPr>
        <w:t>, 1990)</w:t>
      </w:r>
      <w:r w:rsidR="002963F6" w:rsidRPr="0068028D">
        <w:rPr>
          <w:rFonts w:ascii="Times New Roman" w:hAnsi="Times New Roman" w:cs="Times New Roman"/>
          <w:sz w:val="24"/>
          <w:szCs w:val="24"/>
        </w:rPr>
        <w:t xml:space="preserve">. </w:t>
      </w:r>
      <w:r w:rsidR="00EF710D" w:rsidRPr="0068028D">
        <w:rPr>
          <w:rFonts w:ascii="Times New Roman" w:hAnsi="Times New Roman" w:cs="Times New Roman"/>
          <w:sz w:val="24"/>
          <w:szCs w:val="24"/>
        </w:rPr>
        <w:t xml:space="preserve">There is </w:t>
      </w:r>
      <w:r w:rsidR="00B62FEE" w:rsidRPr="0068028D">
        <w:rPr>
          <w:rFonts w:ascii="Times New Roman" w:hAnsi="Times New Roman" w:cs="Times New Roman"/>
          <w:sz w:val="24"/>
          <w:szCs w:val="24"/>
        </w:rPr>
        <w:t xml:space="preserve">disagreement amongst feminists </w:t>
      </w:r>
      <w:r w:rsidR="00EF710D" w:rsidRPr="0068028D">
        <w:rPr>
          <w:rFonts w:ascii="Times New Roman" w:hAnsi="Times New Roman" w:cs="Times New Roman"/>
          <w:sz w:val="24"/>
          <w:szCs w:val="24"/>
        </w:rPr>
        <w:t xml:space="preserve">regarding the extent to </w:t>
      </w:r>
      <w:r w:rsidR="00B62FEE" w:rsidRPr="0068028D">
        <w:rPr>
          <w:rFonts w:ascii="Times New Roman" w:hAnsi="Times New Roman" w:cs="Times New Roman"/>
          <w:sz w:val="24"/>
          <w:szCs w:val="24"/>
        </w:rPr>
        <w:t>which</w:t>
      </w:r>
      <w:r w:rsidR="00EF710D" w:rsidRPr="0068028D">
        <w:rPr>
          <w:rFonts w:ascii="Times New Roman" w:hAnsi="Times New Roman" w:cs="Times New Roman"/>
          <w:sz w:val="24"/>
          <w:szCs w:val="24"/>
        </w:rPr>
        <w:t xml:space="preserve"> progress has been made to promote </w:t>
      </w:r>
      <w:r w:rsidR="00B62FEE" w:rsidRPr="0068028D">
        <w:rPr>
          <w:rFonts w:ascii="Times New Roman" w:hAnsi="Times New Roman" w:cs="Times New Roman"/>
          <w:sz w:val="24"/>
          <w:szCs w:val="24"/>
        </w:rPr>
        <w:t xml:space="preserve">equality within society, though there is a general consensus that further work needs to be done to ensure full equality </w:t>
      </w:r>
      <w:r w:rsidR="00B62FEE" w:rsidRPr="0068028D">
        <w:rPr>
          <w:rFonts w:ascii="Times New Roman" w:hAnsi="Times New Roman" w:cs="Times New Roman"/>
          <w:sz w:val="24"/>
          <w:szCs w:val="24"/>
        </w:rPr>
        <w:t>(</w:t>
      </w:r>
      <w:proofErr w:type="spellStart"/>
      <w:r w:rsidR="00B62FEE" w:rsidRPr="0068028D">
        <w:rPr>
          <w:rFonts w:ascii="Times New Roman" w:hAnsi="Times New Roman" w:cs="Times New Roman"/>
          <w:sz w:val="24"/>
          <w:szCs w:val="24"/>
        </w:rPr>
        <w:t>Haralambos</w:t>
      </w:r>
      <w:proofErr w:type="spellEnd"/>
      <w:r w:rsidR="00B62FEE" w:rsidRPr="0068028D">
        <w:rPr>
          <w:rFonts w:ascii="Times New Roman" w:hAnsi="Times New Roman" w:cs="Times New Roman"/>
          <w:sz w:val="24"/>
          <w:szCs w:val="24"/>
        </w:rPr>
        <w:t xml:space="preserve"> and Holborn, 2007).</w:t>
      </w:r>
    </w:p>
    <w:p w14:paraId="11BA5774" w14:textId="3DCE6B71" w:rsidR="00C6258D" w:rsidRPr="0068028D" w:rsidRDefault="00C6258D" w:rsidP="0068028D">
      <w:pPr>
        <w:spacing w:line="360" w:lineRule="auto"/>
        <w:jc w:val="both"/>
        <w:rPr>
          <w:rFonts w:ascii="Times New Roman" w:hAnsi="Times New Roman" w:cs="Times New Roman"/>
          <w:sz w:val="24"/>
          <w:szCs w:val="24"/>
        </w:rPr>
      </w:pPr>
    </w:p>
    <w:p w14:paraId="531162E1" w14:textId="21D8FBC9" w:rsidR="003756D6" w:rsidRPr="0068028D" w:rsidRDefault="003756D6" w:rsidP="0068028D">
      <w:pPr>
        <w:spacing w:line="360" w:lineRule="auto"/>
        <w:jc w:val="both"/>
        <w:rPr>
          <w:rFonts w:ascii="Times New Roman" w:hAnsi="Times New Roman" w:cs="Times New Roman"/>
          <w:sz w:val="24"/>
          <w:szCs w:val="24"/>
        </w:rPr>
      </w:pPr>
    </w:p>
    <w:p w14:paraId="1C4002B2" w14:textId="5EB434BD" w:rsidR="00691DA3" w:rsidRPr="0068028D" w:rsidRDefault="00691DA3" w:rsidP="0068028D">
      <w:pPr>
        <w:spacing w:line="360" w:lineRule="auto"/>
        <w:jc w:val="both"/>
        <w:rPr>
          <w:rFonts w:ascii="Times New Roman" w:hAnsi="Times New Roman" w:cs="Times New Roman"/>
          <w:sz w:val="24"/>
          <w:szCs w:val="24"/>
        </w:rPr>
      </w:pPr>
    </w:p>
    <w:p w14:paraId="42581AD7" w14:textId="699CD151" w:rsidR="00691DA3" w:rsidRDefault="00691DA3" w:rsidP="0068028D">
      <w:pPr>
        <w:spacing w:line="360" w:lineRule="auto"/>
        <w:jc w:val="both"/>
        <w:rPr>
          <w:rFonts w:ascii="Times New Roman" w:hAnsi="Times New Roman" w:cs="Times New Roman"/>
          <w:sz w:val="24"/>
          <w:szCs w:val="24"/>
        </w:rPr>
      </w:pPr>
    </w:p>
    <w:p w14:paraId="40170B02" w14:textId="4F0E2BDC" w:rsidR="0068028D" w:rsidRDefault="0068028D" w:rsidP="0068028D">
      <w:pPr>
        <w:spacing w:line="360" w:lineRule="auto"/>
        <w:jc w:val="both"/>
        <w:rPr>
          <w:rFonts w:ascii="Times New Roman" w:hAnsi="Times New Roman" w:cs="Times New Roman"/>
          <w:sz w:val="24"/>
          <w:szCs w:val="24"/>
        </w:rPr>
      </w:pPr>
    </w:p>
    <w:p w14:paraId="6DB5727B" w14:textId="64F5D789" w:rsidR="0068028D" w:rsidRDefault="0068028D" w:rsidP="0068028D">
      <w:pPr>
        <w:spacing w:line="360" w:lineRule="auto"/>
        <w:jc w:val="both"/>
        <w:rPr>
          <w:rFonts w:ascii="Times New Roman" w:hAnsi="Times New Roman" w:cs="Times New Roman"/>
          <w:sz w:val="24"/>
          <w:szCs w:val="24"/>
        </w:rPr>
      </w:pPr>
    </w:p>
    <w:p w14:paraId="465A908A" w14:textId="1B67DBF2" w:rsidR="0068028D" w:rsidRDefault="0068028D" w:rsidP="0068028D">
      <w:pPr>
        <w:spacing w:line="360" w:lineRule="auto"/>
        <w:jc w:val="both"/>
        <w:rPr>
          <w:rFonts w:ascii="Times New Roman" w:hAnsi="Times New Roman" w:cs="Times New Roman"/>
          <w:sz w:val="24"/>
          <w:szCs w:val="24"/>
        </w:rPr>
      </w:pPr>
    </w:p>
    <w:p w14:paraId="7A6D9645" w14:textId="77777777" w:rsidR="0068028D" w:rsidRPr="0068028D" w:rsidRDefault="0068028D" w:rsidP="0068028D">
      <w:pPr>
        <w:spacing w:line="360" w:lineRule="auto"/>
        <w:jc w:val="both"/>
        <w:rPr>
          <w:rFonts w:ascii="Times New Roman" w:hAnsi="Times New Roman" w:cs="Times New Roman"/>
          <w:sz w:val="24"/>
          <w:szCs w:val="24"/>
        </w:rPr>
      </w:pPr>
    </w:p>
    <w:p w14:paraId="329D1649" w14:textId="4F6CCA15" w:rsidR="00691DA3" w:rsidRPr="0068028D" w:rsidRDefault="00691DA3" w:rsidP="0068028D">
      <w:pPr>
        <w:spacing w:line="360" w:lineRule="auto"/>
        <w:jc w:val="both"/>
        <w:rPr>
          <w:rFonts w:ascii="Times New Roman" w:hAnsi="Times New Roman" w:cs="Times New Roman"/>
          <w:sz w:val="24"/>
          <w:szCs w:val="24"/>
        </w:rPr>
      </w:pPr>
    </w:p>
    <w:p w14:paraId="1B91601F" w14:textId="33214C98" w:rsidR="00691DA3" w:rsidRPr="0068028D" w:rsidRDefault="00691DA3" w:rsidP="0068028D">
      <w:pPr>
        <w:spacing w:line="360" w:lineRule="auto"/>
        <w:jc w:val="both"/>
        <w:rPr>
          <w:rFonts w:ascii="Times New Roman" w:hAnsi="Times New Roman" w:cs="Times New Roman"/>
          <w:sz w:val="24"/>
          <w:szCs w:val="24"/>
        </w:rPr>
      </w:pPr>
    </w:p>
    <w:p w14:paraId="1F843A10" w14:textId="2EB43F4C" w:rsidR="00691DA3" w:rsidRPr="0068028D" w:rsidRDefault="00691DA3" w:rsidP="0068028D">
      <w:pPr>
        <w:spacing w:line="360" w:lineRule="auto"/>
        <w:jc w:val="both"/>
        <w:rPr>
          <w:rFonts w:ascii="Times New Roman" w:hAnsi="Times New Roman" w:cs="Times New Roman"/>
          <w:sz w:val="24"/>
          <w:szCs w:val="24"/>
        </w:rPr>
      </w:pPr>
    </w:p>
    <w:p w14:paraId="53ED0506" w14:textId="46E69CC8" w:rsidR="00691DA3" w:rsidRPr="0068028D" w:rsidRDefault="00691DA3" w:rsidP="0068028D">
      <w:pPr>
        <w:spacing w:line="360" w:lineRule="auto"/>
        <w:jc w:val="both"/>
        <w:rPr>
          <w:rFonts w:ascii="Times New Roman" w:hAnsi="Times New Roman" w:cs="Times New Roman"/>
          <w:sz w:val="24"/>
          <w:szCs w:val="24"/>
        </w:rPr>
      </w:pPr>
    </w:p>
    <w:p w14:paraId="18198A30" w14:textId="26D70BA3" w:rsidR="00691DA3" w:rsidRPr="0068028D" w:rsidRDefault="00691DA3" w:rsidP="0068028D">
      <w:pPr>
        <w:spacing w:line="360" w:lineRule="auto"/>
        <w:jc w:val="both"/>
        <w:rPr>
          <w:rFonts w:ascii="Times New Roman" w:hAnsi="Times New Roman" w:cs="Times New Roman"/>
          <w:sz w:val="24"/>
          <w:szCs w:val="24"/>
        </w:rPr>
      </w:pPr>
    </w:p>
    <w:p w14:paraId="22E62889" w14:textId="72ADCBB6" w:rsidR="00691DA3" w:rsidRPr="0068028D" w:rsidRDefault="00691DA3" w:rsidP="0068028D">
      <w:pPr>
        <w:spacing w:line="360" w:lineRule="auto"/>
        <w:jc w:val="both"/>
        <w:rPr>
          <w:rFonts w:ascii="Times New Roman" w:hAnsi="Times New Roman" w:cs="Times New Roman"/>
          <w:sz w:val="24"/>
          <w:szCs w:val="24"/>
        </w:rPr>
      </w:pPr>
    </w:p>
    <w:p w14:paraId="106CEAF3" w14:textId="3D7E1A0F" w:rsidR="00691DA3" w:rsidRPr="0068028D" w:rsidRDefault="00691DA3" w:rsidP="0068028D">
      <w:pPr>
        <w:spacing w:line="360" w:lineRule="auto"/>
        <w:jc w:val="both"/>
        <w:rPr>
          <w:rFonts w:ascii="Times New Roman" w:hAnsi="Times New Roman" w:cs="Times New Roman"/>
          <w:sz w:val="24"/>
          <w:szCs w:val="24"/>
        </w:rPr>
      </w:pPr>
    </w:p>
    <w:p w14:paraId="29BA8A9E" w14:textId="77777777" w:rsidR="00691DA3" w:rsidRPr="0068028D" w:rsidRDefault="00691DA3" w:rsidP="0068028D">
      <w:pPr>
        <w:spacing w:line="360" w:lineRule="auto"/>
        <w:jc w:val="both"/>
        <w:rPr>
          <w:rFonts w:ascii="Times New Roman" w:hAnsi="Times New Roman" w:cs="Times New Roman"/>
          <w:sz w:val="24"/>
          <w:szCs w:val="24"/>
        </w:rPr>
      </w:pPr>
    </w:p>
    <w:p w14:paraId="3DCC57DB" w14:textId="6353334A" w:rsidR="003756D6" w:rsidRPr="0068028D" w:rsidRDefault="003756D6" w:rsidP="0068028D">
      <w:pPr>
        <w:spacing w:line="360" w:lineRule="auto"/>
        <w:jc w:val="both"/>
        <w:rPr>
          <w:rFonts w:ascii="Times New Roman" w:hAnsi="Times New Roman" w:cs="Times New Roman"/>
          <w:sz w:val="24"/>
          <w:szCs w:val="24"/>
        </w:rPr>
      </w:pPr>
    </w:p>
    <w:p w14:paraId="7926A6D6" w14:textId="77777777" w:rsidR="003756D6" w:rsidRPr="0068028D" w:rsidRDefault="003756D6" w:rsidP="0068028D">
      <w:pPr>
        <w:spacing w:line="360" w:lineRule="auto"/>
        <w:jc w:val="both"/>
        <w:rPr>
          <w:rFonts w:ascii="Times New Roman" w:hAnsi="Times New Roman" w:cs="Times New Roman"/>
          <w:sz w:val="24"/>
          <w:szCs w:val="24"/>
          <w:u w:val="single"/>
        </w:rPr>
      </w:pPr>
      <w:r w:rsidRPr="0068028D">
        <w:rPr>
          <w:rFonts w:ascii="Times New Roman" w:hAnsi="Times New Roman" w:cs="Times New Roman"/>
          <w:sz w:val="24"/>
          <w:szCs w:val="24"/>
          <w:u w:val="single"/>
        </w:rPr>
        <w:lastRenderedPageBreak/>
        <w:t>Reference List</w:t>
      </w:r>
    </w:p>
    <w:p w14:paraId="5ADB67E3" w14:textId="77777777" w:rsidR="003756D6" w:rsidRPr="0068028D" w:rsidRDefault="003756D6" w:rsidP="0068028D">
      <w:pPr>
        <w:spacing w:line="360" w:lineRule="auto"/>
        <w:jc w:val="both"/>
        <w:rPr>
          <w:rFonts w:ascii="Times New Roman" w:hAnsi="Times New Roman" w:cs="Times New Roman"/>
          <w:sz w:val="24"/>
          <w:szCs w:val="24"/>
        </w:rPr>
      </w:pPr>
      <w:bookmarkStart w:id="0" w:name="_Hlk511894626"/>
      <w:proofErr w:type="spellStart"/>
      <w:r w:rsidRPr="0068028D">
        <w:rPr>
          <w:rFonts w:ascii="Times New Roman" w:hAnsi="Times New Roman" w:cs="Times New Roman"/>
          <w:sz w:val="24"/>
          <w:szCs w:val="24"/>
        </w:rPr>
        <w:t>Abeysekera</w:t>
      </w:r>
      <w:bookmarkEnd w:id="0"/>
      <w:proofErr w:type="spellEnd"/>
      <w:r w:rsidRPr="0068028D">
        <w:rPr>
          <w:rFonts w:ascii="Times New Roman" w:hAnsi="Times New Roman" w:cs="Times New Roman"/>
          <w:sz w:val="24"/>
          <w:szCs w:val="24"/>
        </w:rPr>
        <w:t xml:space="preserve">, S. (no date) </w:t>
      </w:r>
      <w:r w:rsidRPr="0068028D">
        <w:rPr>
          <w:rFonts w:ascii="Times New Roman" w:hAnsi="Times New Roman" w:cs="Times New Roman"/>
          <w:i/>
          <w:iCs/>
          <w:sz w:val="24"/>
          <w:szCs w:val="24"/>
        </w:rPr>
        <w:t xml:space="preserve">Sexuality: A Feminist Issue?  </w:t>
      </w:r>
      <w:r w:rsidRPr="0068028D">
        <w:rPr>
          <w:rFonts w:ascii="Times New Roman" w:hAnsi="Times New Roman" w:cs="Times New Roman"/>
          <w:sz w:val="24"/>
          <w:szCs w:val="24"/>
        </w:rPr>
        <w:t xml:space="preserve">Available at: </w:t>
      </w:r>
      <w:r w:rsidRPr="0068028D">
        <w:rPr>
          <w:rFonts w:ascii="Times New Roman" w:hAnsi="Times New Roman" w:cs="Times New Roman"/>
          <w:i/>
          <w:iCs/>
          <w:sz w:val="24"/>
          <w:szCs w:val="24"/>
          <w:u w:val="single"/>
        </w:rPr>
        <w:t>http://www.isiswomen.org/index.php?option=com_content&amp;view=article&amp;id=566:sexuality-a-feminist-issue&amp;catid=132&amp;Itemid=452</w:t>
      </w:r>
      <w:r w:rsidRPr="0068028D">
        <w:rPr>
          <w:rFonts w:ascii="Times New Roman" w:hAnsi="Times New Roman" w:cs="Times New Roman"/>
          <w:sz w:val="24"/>
          <w:szCs w:val="24"/>
        </w:rPr>
        <w:t xml:space="preserve"> (Accessed: 18 April 2018).</w:t>
      </w:r>
    </w:p>
    <w:p w14:paraId="2E2D4AF4" w14:textId="77777777" w:rsidR="003756D6" w:rsidRPr="0068028D" w:rsidRDefault="003756D6" w:rsidP="0068028D">
      <w:pPr>
        <w:spacing w:line="360" w:lineRule="auto"/>
        <w:jc w:val="both"/>
        <w:rPr>
          <w:rFonts w:ascii="Times New Roman" w:hAnsi="Times New Roman" w:cs="Times New Roman"/>
          <w:sz w:val="24"/>
          <w:szCs w:val="24"/>
        </w:rPr>
      </w:pPr>
      <w:proofErr w:type="spellStart"/>
      <w:r w:rsidRPr="0068028D">
        <w:rPr>
          <w:rFonts w:ascii="Times New Roman" w:hAnsi="Times New Roman" w:cs="Times New Roman"/>
          <w:sz w:val="24"/>
          <w:szCs w:val="24"/>
        </w:rPr>
        <w:t>Haralambos</w:t>
      </w:r>
      <w:proofErr w:type="spellEnd"/>
      <w:r w:rsidRPr="0068028D">
        <w:rPr>
          <w:rFonts w:ascii="Times New Roman" w:hAnsi="Times New Roman" w:cs="Times New Roman"/>
          <w:sz w:val="24"/>
          <w:szCs w:val="24"/>
        </w:rPr>
        <w:t xml:space="preserve">, M. and Holborn, M. (2007) </w:t>
      </w:r>
      <w:r w:rsidRPr="0068028D">
        <w:rPr>
          <w:rFonts w:ascii="Times New Roman" w:hAnsi="Times New Roman" w:cs="Times New Roman"/>
          <w:i/>
          <w:sz w:val="24"/>
          <w:szCs w:val="24"/>
        </w:rPr>
        <w:t xml:space="preserve">Sociology. </w:t>
      </w:r>
      <w:r w:rsidRPr="0068028D">
        <w:rPr>
          <w:rFonts w:ascii="Times New Roman" w:hAnsi="Times New Roman" w:cs="Times New Roman"/>
          <w:sz w:val="24"/>
          <w:szCs w:val="24"/>
        </w:rPr>
        <w:t>7</w:t>
      </w:r>
      <w:r w:rsidRPr="0068028D">
        <w:rPr>
          <w:rFonts w:ascii="Times New Roman" w:hAnsi="Times New Roman" w:cs="Times New Roman"/>
          <w:sz w:val="24"/>
          <w:szCs w:val="24"/>
          <w:vertAlign w:val="superscript"/>
        </w:rPr>
        <w:t>th</w:t>
      </w:r>
      <w:r w:rsidRPr="0068028D">
        <w:rPr>
          <w:rFonts w:ascii="Times New Roman" w:hAnsi="Times New Roman" w:cs="Times New Roman"/>
          <w:sz w:val="24"/>
          <w:szCs w:val="24"/>
        </w:rPr>
        <w:t xml:space="preserve"> </w:t>
      </w:r>
      <w:proofErr w:type="spellStart"/>
      <w:r w:rsidRPr="0068028D">
        <w:rPr>
          <w:rFonts w:ascii="Times New Roman" w:hAnsi="Times New Roman" w:cs="Times New Roman"/>
          <w:sz w:val="24"/>
          <w:szCs w:val="24"/>
        </w:rPr>
        <w:t>edn</w:t>
      </w:r>
      <w:proofErr w:type="spellEnd"/>
      <w:r w:rsidRPr="0068028D">
        <w:rPr>
          <w:rFonts w:ascii="Times New Roman" w:hAnsi="Times New Roman" w:cs="Times New Roman"/>
          <w:sz w:val="24"/>
          <w:szCs w:val="24"/>
        </w:rPr>
        <w:t>. London: HarperCollins Publishers Limited.</w:t>
      </w:r>
    </w:p>
    <w:p w14:paraId="1AA1442A" w14:textId="77777777" w:rsidR="003756D6" w:rsidRPr="0068028D" w:rsidRDefault="003756D6" w:rsidP="0068028D">
      <w:pPr>
        <w:spacing w:line="360" w:lineRule="auto"/>
        <w:jc w:val="both"/>
        <w:rPr>
          <w:rFonts w:ascii="Times New Roman" w:hAnsi="Times New Roman" w:cs="Times New Roman"/>
          <w:i/>
          <w:sz w:val="24"/>
          <w:szCs w:val="24"/>
        </w:rPr>
      </w:pPr>
      <w:r w:rsidRPr="0068028D">
        <w:rPr>
          <w:rFonts w:ascii="Times New Roman" w:hAnsi="Times New Roman" w:cs="Times New Roman"/>
          <w:sz w:val="24"/>
          <w:szCs w:val="24"/>
        </w:rPr>
        <w:t xml:space="preserve">Hardwick, J. (2010) </w:t>
      </w:r>
      <w:r w:rsidRPr="0068028D">
        <w:rPr>
          <w:rFonts w:ascii="Times New Roman" w:hAnsi="Times New Roman" w:cs="Times New Roman"/>
          <w:i/>
          <w:iCs/>
          <w:sz w:val="24"/>
          <w:szCs w:val="24"/>
        </w:rPr>
        <w:t xml:space="preserve">Practice of Patriarchy: Gender and the Politics of Household Authority in Early Modern France. </w:t>
      </w:r>
      <w:r w:rsidRPr="0068028D">
        <w:rPr>
          <w:rFonts w:ascii="Times New Roman" w:hAnsi="Times New Roman" w:cs="Times New Roman"/>
          <w:sz w:val="24"/>
          <w:szCs w:val="24"/>
        </w:rPr>
        <w:t xml:space="preserve">[Online]. Available at: </w:t>
      </w:r>
      <w:r w:rsidRPr="0068028D">
        <w:rPr>
          <w:rFonts w:ascii="Times New Roman" w:hAnsi="Times New Roman" w:cs="Times New Roman"/>
          <w:i/>
          <w:iCs/>
          <w:sz w:val="24"/>
          <w:szCs w:val="24"/>
          <w:u w:val="single"/>
        </w:rPr>
        <w:t>https://books.google.co.uk/books?id=_cY6H6q5CycC&amp;dq=patriarchy&amp;source=gbs_navlinks_s</w:t>
      </w:r>
      <w:r w:rsidRPr="0068028D">
        <w:rPr>
          <w:rFonts w:ascii="Times New Roman" w:hAnsi="Times New Roman" w:cs="Times New Roman"/>
          <w:sz w:val="24"/>
          <w:szCs w:val="24"/>
        </w:rPr>
        <w:t xml:space="preserve"> (Accessed: 18 April 2018).</w:t>
      </w:r>
    </w:p>
    <w:p w14:paraId="37C0CAB6" w14:textId="77777777" w:rsidR="003756D6" w:rsidRPr="0068028D" w:rsidRDefault="003756D6" w:rsidP="0068028D">
      <w:pPr>
        <w:spacing w:line="360" w:lineRule="auto"/>
        <w:jc w:val="both"/>
        <w:rPr>
          <w:rFonts w:ascii="Times New Roman" w:hAnsi="Times New Roman" w:cs="Times New Roman"/>
          <w:i/>
          <w:sz w:val="24"/>
          <w:szCs w:val="24"/>
        </w:rPr>
      </w:pPr>
      <w:r w:rsidRPr="0068028D">
        <w:rPr>
          <w:rFonts w:ascii="Times New Roman" w:hAnsi="Times New Roman" w:cs="Times New Roman"/>
          <w:sz w:val="24"/>
          <w:szCs w:val="24"/>
        </w:rPr>
        <w:t xml:space="preserve">Oakley, A. (1974) </w:t>
      </w:r>
      <w:r w:rsidRPr="0068028D">
        <w:rPr>
          <w:rFonts w:ascii="Times New Roman" w:hAnsi="Times New Roman" w:cs="Times New Roman"/>
          <w:i/>
          <w:iCs/>
          <w:sz w:val="24"/>
          <w:szCs w:val="24"/>
        </w:rPr>
        <w:t>The Sociology of Housework</w:t>
      </w:r>
      <w:r w:rsidRPr="0068028D">
        <w:rPr>
          <w:rFonts w:ascii="Times New Roman" w:hAnsi="Times New Roman" w:cs="Times New Roman"/>
          <w:sz w:val="24"/>
          <w:szCs w:val="24"/>
        </w:rPr>
        <w:t>. Oxford: Martin Robertson.</w:t>
      </w:r>
    </w:p>
    <w:p w14:paraId="7A2D7E95" w14:textId="77777777" w:rsidR="003756D6" w:rsidRPr="0068028D" w:rsidRDefault="003756D6"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Revise Sociology (2014) </w:t>
      </w:r>
      <w:r w:rsidRPr="0068028D">
        <w:rPr>
          <w:rFonts w:ascii="Times New Roman" w:hAnsi="Times New Roman" w:cs="Times New Roman"/>
          <w:i/>
          <w:iCs/>
          <w:sz w:val="24"/>
          <w:szCs w:val="24"/>
        </w:rPr>
        <w:t xml:space="preserve">Feminist Perspectives on the Family. </w:t>
      </w:r>
      <w:r w:rsidRPr="0068028D">
        <w:rPr>
          <w:rFonts w:ascii="Times New Roman" w:hAnsi="Times New Roman" w:cs="Times New Roman"/>
          <w:sz w:val="24"/>
          <w:szCs w:val="24"/>
        </w:rPr>
        <w:t xml:space="preserve">Available at: </w:t>
      </w:r>
      <w:r w:rsidRPr="0068028D">
        <w:rPr>
          <w:rFonts w:ascii="Times New Roman" w:hAnsi="Times New Roman" w:cs="Times New Roman"/>
          <w:i/>
          <w:iCs/>
          <w:sz w:val="24"/>
          <w:szCs w:val="24"/>
          <w:u w:val="single"/>
        </w:rPr>
        <w:t>https://revisesociology.com/2014/02/10/feminist-perspectives-family/</w:t>
      </w:r>
      <w:r w:rsidRPr="0068028D">
        <w:rPr>
          <w:rFonts w:ascii="Times New Roman" w:hAnsi="Times New Roman" w:cs="Times New Roman"/>
          <w:sz w:val="24"/>
          <w:szCs w:val="24"/>
        </w:rPr>
        <w:t xml:space="preserve"> (Accessed: 18 April 2018).</w:t>
      </w:r>
    </w:p>
    <w:p w14:paraId="3E5E0B7F" w14:textId="77777777" w:rsidR="003756D6" w:rsidRPr="0068028D" w:rsidRDefault="003756D6" w:rsidP="0068028D">
      <w:pPr>
        <w:spacing w:line="360" w:lineRule="auto"/>
        <w:jc w:val="both"/>
        <w:rPr>
          <w:rStyle w:val="Hyperlink"/>
          <w:rFonts w:ascii="Times New Roman" w:hAnsi="Times New Roman" w:cs="Times New Roman"/>
          <w:color w:val="auto"/>
          <w:sz w:val="24"/>
          <w:szCs w:val="24"/>
        </w:rPr>
      </w:pPr>
      <w:r w:rsidRPr="0068028D">
        <w:rPr>
          <w:rFonts w:ascii="Times New Roman" w:hAnsi="Times New Roman" w:cs="Times New Roman"/>
          <w:sz w:val="24"/>
          <w:szCs w:val="24"/>
        </w:rPr>
        <w:t xml:space="preserve">Seeley, J. and Plunkett, C. (2002) </w:t>
      </w:r>
      <w:r w:rsidRPr="0068028D">
        <w:rPr>
          <w:rFonts w:ascii="Times New Roman" w:hAnsi="Times New Roman" w:cs="Times New Roman"/>
          <w:i/>
          <w:iCs/>
          <w:sz w:val="24"/>
          <w:szCs w:val="24"/>
        </w:rPr>
        <w:t>‘Women and Domestic Violence: Standards for Counselling Practice</w:t>
      </w:r>
      <w:r w:rsidRPr="0068028D">
        <w:rPr>
          <w:rFonts w:ascii="Times New Roman" w:hAnsi="Times New Roman" w:cs="Times New Roman"/>
          <w:sz w:val="24"/>
          <w:szCs w:val="24"/>
        </w:rPr>
        <w:t xml:space="preserve">, Australia: The Salvation Army Crisis Service. [Online]. Available at: </w:t>
      </w:r>
      <w:hyperlink r:id="rId7" w:history="1">
        <w:r w:rsidRPr="0068028D">
          <w:rPr>
            <w:rStyle w:val="Hyperlink"/>
            <w:rFonts w:ascii="Times New Roman" w:hAnsi="Times New Roman" w:cs="Times New Roman"/>
            <w:i/>
            <w:color w:val="auto"/>
            <w:sz w:val="24"/>
            <w:szCs w:val="24"/>
          </w:rPr>
          <w:t>https://wesnet.org.au/wp-content/uploads/2011/11/womendomestic_violence_counselling_standards.pdf</w:t>
        </w:r>
      </w:hyperlink>
      <w:r w:rsidRPr="0068028D">
        <w:rPr>
          <w:rStyle w:val="Hyperlink"/>
          <w:rFonts w:ascii="Times New Roman" w:hAnsi="Times New Roman" w:cs="Times New Roman"/>
          <w:i/>
          <w:color w:val="auto"/>
          <w:sz w:val="24"/>
          <w:szCs w:val="24"/>
        </w:rPr>
        <w:t xml:space="preserve"> </w:t>
      </w:r>
      <w:r w:rsidRPr="0068028D">
        <w:rPr>
          <w:rStyle w:val="Hyperlink"/>
          <w:rFonts w:ascii="Times New Roman" w:hAnsi="Times New Roman" w:cs="Times New Roman"/>
          <w:color w:val="auto"/>
          <w:sz w:val="24"/>
          <w:szCs w:val="24"/>
        </w:rPr>
        <w:t>(Accessed: 18 April 2018).</w:t>
      </w:r>
    </w:p>
    <w:p w14:paraId="38EBDA3C" w14:textId="77777777" w:rsidR="003756D6" w:rsidRPr="0068028D" w:rsidRDefault="003756D6"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Tandon, N. (2008) </w:t>
      </w:r>
      <w:r w:rsidRPr="0068028D">
        <w:rPr>
          <w:rFonts w:ascii="Times New Roman" w:hAnsi="Times New Roman" w:cs="Times New Roman"/>
          <w:i/>
          <w:iCs/>
          <w:sz w:val="24"/>
          <w:szCs w:val="24"/>
        </w:rPr>
        <w:t xml:space="preserve">Feminism: a paradigm shift. </w:t>
      </w:r>
      <w:r w:rsidRPr="0068028D">
        <w:rPr>
          <w:rFonts w:ascii="Times New Roman" w:hAnsi="Times New Roman" w:cs="Times New Roman"/>
          <w:sz w:val="24"/>
          <w:szCs w:val="24"/>
        </w:rPr>
        <w:t xml:space="preserve">[Online]. Available at: </w:t>
      </w:r>
      <w:r w:rsidRPr="0068028D">
        <w:rPr>
          <w:rFonts w:ascii="Times New Roman" w:hAnsi="Times New Roman" w:cs="Times New Roman"/>
          <w:i/>
          <w:iCs/>
          <w:sz w:val="24"/>
          <w:szCs w:val="24"/>
          <w:u w:val="single"/>
        </w:rPr>
        <w:t>https://books.google.co.uk/books?id=zffBjzTsRHUC&amp;dq=feminism&amp;source=gbs_navlinks_s</w:t>
      </w:r>
      <w:r w:rsidRPr="0068028D">
        <w:rPr>
          <w:rFonts w:ascii="Times New Roman" w:hAnsi="Times New Roman" w:cs="Times New Roman"/>
          <w:sz w:val="24"/>
          <w:szCs w:val="24"/>
        </w:rPr>
        <w:t xml:space="preserve"> (Accessed: 18 April 2018).</w:t>
      </w:r>
    </w:p>
    <w:p w14:paraId="4B1FF422" w14:textId="77777777" w:rsidR="003756D6" w:rsidRPr="0068028D" w:rsidRDefault="003756D6" w:rsidP="0068028D">
      <w:pPr>
        <w:spacing w:line="360" w:lineRule="auto"/>
        <w:jc w:val="both"/>
        <w:rPr>
          <w:rFonts w:ascii="Times New Roman" w:hAnsi="Times New Roman" w:cs="Times New Roman"/>
          <w:sz w:val="24"/>
          <w:szCs w:val="24"/>
        </w:rPr>
      </w:pPr>
      <w:proofErr w:type="spellStart"/>
      <w:r w:rsidRPr="0068028D">
        <w:rPr>
          <w:rFonts w:ascii="Times New Roman" w:hAnsi="Times New Roman" w:cs="Times New Roman"/>
          <w:sz w:val="24"/>
          <w:szCs w:val="24"/>
        </w:rPr>
        <w:t>Walby</w:t>
      </w:r>
      <w:proofErr w:type="spellEnd"/>
      <w:r w:rsidRPr="0068028D">
        <w:rPr>
          <w:rFonts w:ascii="Times New Roman" w:hAnsi="Times New Roman" w:cs="Times New Roman"/>
          <w:sz w:val="24"/>
          <w:szCs w:val="24"/>
        </w:rPr>
        <w:t xml:space="preserve">, S. (1990) </w:t>
      </w:r>
      <w:r w:rsidRPr="0068028D">
        <w:rPr>
          <w:rFonts w:ascii="Times New Roman" w:hAnsi="Times New Roman" w:cs="Times New Roman"/>
          <w:i/>
          <w:sz w:val="24"/>
          <w:szCs w:val="24"/>
        </w:rPr>
        <w:t xml:space="preserve">Theorizing Patriarchy. </w:t>
      </w:r>
      <w:r w:rsidRPr="0068028D">
        <w:rPr>
          <w:rFonts w:ascii="Times New Roman" w:hAnsi="Times New Roman" w:cs="Times New Roman"/>
          <w:sz w:val="24"/>
          <w:szCs w:val="24"/>
        </w:rPr>
        <w:t>Oxford: Blackwell.</w:t>
      </w:r>
    </w:p>
    <w:p w14:paraId="23E58901" w14:textId="77777777" w:rsidR="003756D6" w:rsidRPr="0068028D" w:rsidRDefault="003756D6" w:rsidP="0068028D">
      <w:pPr>
        <w:spacing w:line="360" w:lineRule="auto"/>
        <w:jc w:val="both"/>
        <w:rPr>
          <w:rFonts w:ascii="Times New Roman" w:hAnsi="Times New Roman" w:cs="Times New Roman"/>
          <w:sz w:val="24"/>
          <w:szCs w:val="24"/>
        </w:rPr>
      </w:pPr>
      <w:r w:rsidRPr="0068028D">
        <w:rPr>
          <w:rFonts w:ascii="Times New Roman" w:hAnsi="Times New Roman" w:cs="Times New Roman"/>
          <w:sz w:val="24"/>
          <w:szCs w:val="24"/>
        </w:rPr>
        <w:t xml:space="preserve">Watkins, S., Rueda, M. and Rodriguez, M. (1994) </w:t>
      </w:r>
      <w:r w:rsidRPr="0068028D">
        <w:rPr>
          <w:rFonts w:ascii="Times New Roman" w:hAnsi="Times New Roman" w:cs="Times New Roman"/>
          <w:i/>
          <w:iCs/>
          <w:sz w:val="24"/>
          <w:szCs w:val="24"/>
        </w:rPr>
        <w:t>Introducing Feminism</w:t>
      </w:r>
      <w:r w:rsidRPr="0068028D">
        <w:rPr>
          <w:rFonts w:ascii="Times New Roman" w:hAnsi="Times New Roman" w:cs="Times New Roman"/>
          <w:sz w:val="24"/>
          <w:szCs w:val="24"/>
        </w:rPr>
        <w:t xml:space="preserve">. 2nd </w:t>
      </w:r>
      <w:proofErr w:type="spellStart"/>
      <w:r w:rsidRPr="0068028D">
        <w:rPr>
          <w:rFonts w:ascii="Times New Roman" w:hAnsi="Times New Roman" w:cs="Times New Roman"/>
          <w:sz w:val="24"/>
          <w:szCs w:val="24"/>
        </w:rPr>
        <w:t>edn</w:t>
      </w:r>
      <w:proofErr w:type="spellEnd"/>
      <w:r w:rsidRPr="0068028D">
        <w:rPr>
          <w:rFonts w:ascii="Times New Roman" w:hAnsi="Times New Roman" w:cs="Times New Roman"/>
          <w:sz w:val="24"/>
          <w:szCs w:val="24"/>
        </w:rPr>
        <w:t>. United States: Totem Books.</w:t>
      </w:r>
    </w:p>
    <w:p w14:paraId="09E389B5" w14:textId="77777777" w:rsidR="003756D6" w:rsidRDefault="003756D6" w:rsidP="00910878">
      <w:bookmarkStart w:id="1" w:name="_GoBack"/>
      <w:bookmarkEnd w:id="1"/>
    </w:p>
    <w:sectPr w:rsidR="003756D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31C2B" w14:textId="77777777" w:rsidR="00B21A1D" w:rsidRDefault="00B21A1D" w:rsidP="00301190">
      <w:pPr>
        <w:spacing w:after="0" w:line="240" w:lineRule="auto"/>
      </w:pPr>
      <w:r>
        <w:separator/>
      </w:r>
    </w:p>
  </w:endnote>
  <w:endnote w:type="continuationSeparator" w:id="0">
    <w:p w14:paraId="1283B9AE" w14:textId="77777777" w:rsidR="00B21A1D" w:rsidRDefault="00B21A1D" w:rsidP="00301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33304" w14:textId="77777777" w:rsidR="00B21A1D" w:rsidRDefault="00B21A1D" w:rsidP="00301190">
      <w:pPr>
        <w:spacing w:after="0" w:line="240" w:lineRule="auto"/>
      </w:pPr>
      <w:r>
        <w:separator/>
      </w:r>
    </w:p>
  </w:footnote>
  <w:footnote w:type="continuationSeparator" w:id="0">
    <w:p w14:paraId="2175D982" w14:textId="77777777" w:rsidR="00B21A1D" w:rsidRDefault="00B21A1D" w:rsidP="00301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EA8C9" w14:textId="7A07B87C" w:rsidR="004A777E" w:rsidRDefault="004A777E">
    <w:pPr>
      <w:pStyle w:val="Header"/>
    </w:pPr>
    <w:r>
      <w:t>Cerys Jones</w:t>
    </w:r>
  </w:p>
  <w:p w14:paraId="153D74BF" w14:textId="5D305B66" w:rsidR="004A777E" w:rsidRDefault="004A777E">
    <w:pPr>
      <w:pStyle w:val="Header"/>
    </w:pPr>
    <w:r>
      <w:t>Student number: 1701150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24639"/>
    <w:multiLevelType w:val="hybridMultilevel"/>
    <w:tmpl w:val="63CE68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C9104D"/>
    <w:multiLevelType w:val="hybridMultilevel"/>
    <w:tmpl w:val="59C432AA"/>
    <w:lvl w:ilvl="0" w:tplc="40CEB3DA">
      <w:start w:val="3000"/>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7F2446"/>
    <w:multiLevelType w:val="multilevel"/>
    <w:tmpl w:val="96D27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DD"/>
    <w:rsid w:val="00027BD9"/>
    <w:rsid w:val="000800D5"/>
    <w:rsid w:val="000C42CF"/>
    <w:rsid w:val="000D2097"/>
    <w:rsid w:val="000F52C7"/>
    <w:rsid w:val="00121786"/>
    <w:rsid w:val="001418BE"/>
    <w:rsid w:val="00161DE0"/>
    <w:rsid w:val="00180195"/>
    <w:rsid w:val="001C18B5"/>
    <w:rsid w:val="001D7F5F"/>
    <w:rsid w:val="001E5307"/>
    <w:rsid w:val="00224AC0"/>
    <w:rsid w:val="00261C37"/>
    <w:rsid w:val="002717A8"/>
    <w:rsid w:val="002963F6"/>
    <w:rsid w:val="002A476D"/>
    <w:rsid w:val="002B2664"/>
    <w:rsid w:val="00301190"/>
    <w:rsid w:val="003339C8"/>
    <w:rsid w:val="00343EFF"/>
    <w:rsid w:val="003622A9"/>
    <w:rsid w:val="003756D6"/>
    <w:rsid w:val="003F45B9"/>
    <w:rsid w:val="003F53E4"/>
    <w:rsid w:val="00415B77"/>
    <w:rsid w:val="00420FB6"/>
    <w:rsid w:val="00427932"/>
    <w:rsid w:val="004649DC"/>
    <w:rsid w:val="00475C49"/>
    <w:rsid w:val="004953C0"/>
    <w:rsid w:val="004A777E"/>
    <w:rsid w:val="004D6AE5"/>
    <w:rsid w:val="004E7E1E"/>
    <w:rsid w:val="004F6B59"/>
    <w:rsid w:val="00505010"/>
    <w:rsid w:val="005301CB"/>
    <w:rsid w:val="00570A5E"/>
    <w:rsid w:val="005A1C59"/>
    <w:rsid w:val="005F0861"/>
    <w:rsid w:val="006072B1"/>
    <w:rsid w:val="00650F8F"/>
    <w:rsid w:val="00661174"/>
    <w:rsid w:val="0068028D"/>
    <w:rsid w:val="00690388"/>
    <w:rsid w:val="00691DA3"/>
    <w:rsid w:val="00692CA4"/>
    <w:rsid w:val="006C3B7F"/>
    <w:rsid w:val="006E15BB"/>
    <w:rsid w:val="006F025D"/>
    <w:rsid w:val="0071759A"/>
    <w:rsid w:val="00735FB0"/>
    <w:rsid w:val="007E0DF0"/>
    <w:rsid w:val="008231A8"/>
    <w:rsid w:val="00826C32"/>
    <w:rsid w:val="00841CEF"/>
    <w:rsid w:val="00854529"/>
    <w:rsid w:val="0088190C"/>
    <w:rsid w:val="008A6C69"/>
    <w:rsid w:val="008D46F3"/>
    <w:rsid w:val="00910878"/>
    <w:rsid w:val="0095168C"/>
    <w:rsid w:val="009716C8"/>
    <w:rsid w:val="00976E06"/>
    <w:rsid w:val="009A2D26"/>
    <w:rsid w:val="009B5EDD"/>
    <w:rsid w:val="00A15FDD"/>
    <w:rsid w:val="00A80D8D"/>
    <w:rsid w:val="00A85A45"/>
    <w:rsid w:val="00A9483C"/>
    <w:rsid w:val="00AA78A3"/>
    <w:rsid w:val="00AC5FF8"/>
    <w:rsid w:val="00AD31D2"/>
    <w:rsid w:val="00AE14E8"/>
    <w:rsid w:val="00AE7466"/>
    <w:rsid w:val="00B011DF"/>
    <w:rsid w:val="00B01591"/>
    <w:rsid w:val="00B0697E"/>
    <w:rsid w:val="00B21A1D"/>
    <w:rsid w:val="00B34090"/>
    <w:rsid w:val="00B620EE"/>
    <w:rsid w:val="00B62FEE"/>
    <w:rsid w:val="00B92095"/>
    <w:rsid w:val="00B9217D"/>
    <w:rsid w:val="00BA051C"/>
    <w:rsid w:val="00BA6E9B"/>
    <w:rsid w:val="00BF307D"/>
    <w:rsid w:val="00C437B8"/>
    <w:rsid w:val="00C5142F"/>
    <w:rsid w:val="00C6258D"/>
    <w:rsid w:val="00C6399E"/>
    <w:rsid w:val="00C731DA"/>
    <w:rsid w:val="00CA1175"/>
    <w:rsid w:val="00CB3239"/>
    <w:rsid w:val="00CC3F7D"/>
    <w:rsid w:val="00CD6EA6"/>
    <w:rsid w:val="00CE7E71"/>
    <w:rsid w:val="00D47990"/>
    <w:rsid w:val="00D53DD1"/>
    <w:rsid w:val="00D64A4E"/>
    <w:rsid w:val="00D77FC7"/>
    <w:rsid w:val="00DE2870"/>
    <w:rsid w:val="00E22EF3"/>
    <w:rsid w:val="00E3093A"/>
    <w:rsid w:val="00E315EB"/>
    <w:rsid w:val="00E418BA"/>
    <w:rsid w:val="00E57E74"/>
    <w:rsid w:val="00E63E14"/>
    <w:rsid w:val="00E94A66"/>
    <w:rsid w:val="00E97B2E"/>
    <w:rsid w:val="00EA2DE7"/>
    <w:rsid w:val="00EC1AEA"/>
    <w:rsid w:val="00ED6012"/>
    <w:rsid w:val="00EF42E0"/>
    <w:rsid w:val="00EF710D"/>
    <w:rsid w:val="00F14679"/>
    <w:rsid w:val="00F62E76"/>
    <w:rsid w:val="00F76019"/>
    <w:rsid w:val="00F915C4"/>
    <w:rsid w:val="00FA5174"/>
    <w:rsid w:val="00FB2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E4DF1"/>
  <w15:chartTrackingRefBased/>
  <w15:docId w15:val="{EA32E1E0-4943-42AB-B42C-671E9FD01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FDD"/>
    <w:pPr>
      <w:spacing w:after="0" w:line="240" w:lineRule="auto"/>
      <w:ind w:left="720"/>
      <w:contextualSpacing/>
    </w:pPr>
    <w:rPr>
      <w:rFonts w:ascii="Tahoma" w:eastAsia="Times New Roman" w:hAnsi="Tahoma" w:cs="Times New Roman"/>
      <w:sz w:val="24"/>
      <w:szCs w:val="20"/>
      <w:lang w:eastAsia="en-GB"/>
    </w:rPr>
  </w:style>
  <w:style w:type="character" w:styleId="Hyperlink">
    <w:name w:val="Hyperlink"/>
    <w:basedOn w:val="DefaultParagraphFont"/>
    <w:uiPriority w:val="99"/>
    <w:unhideWhenUsed/>
    <w:rsid w:val="006E15BB"/>
    <w:rPr>
      <w:color w:val="0563C1" w:themeColor="hyperlink"/>
      <w:u w:val="single"/>
    </w:rPr>
  </w:style>
  <w:style w:type="character" w:styleId="UnresolvedMention">
    <w:name w:val="Unresolved Mention"/>
    <w:basedOn w:val="DefaultParagraphFont"/>
    <w:uiPriority w:val="99"/>
    <w:semiHidden/>
    <w:unhideWhenUsed/>
    <w:rsid w:val="006E15BB"/>
    <w:rPr>
      <w:color w:val="808080"/>
      <w:shd w:val="clear" w:color="auto" w:fill="E6E6E6"/>
    </w:rPr>
  </w:style>
  <w:style w:type="paragraph" w:styleId="NormalWeb">
    <w:name w:val="Normal (Web)"/>
    <w:basedOn w:val="Normal"/>
    <w:uiPriority w:val="99"/>
    <w:semiHidden/>
    <w:unhideWhenUsed/>
    <w:rsid w:val="000D20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D2097"/>
    <w:rPr>
      <w:i/>
      <w:iCs/>
    </w:rPr>
  </w:style>
  <w:style w:type="paragraph" w:styleId="Header">
    <w:name w:val="header"/>
    <w:basedOn w:val="Normal"/>
    <w:link w:val="HeaderChar"/>
    <w:uiPriority w:val="99"/>
    <w:unhideWhenUsed/>
    <w:rsid w:val="00301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190"/>
  </w:style>
  <w:style w:type="paragraph" w:styleId="Footer">
    <w:name w:val="footer"/>
    <w:basedOn w:val="Normal"/>
    <w:link w:val="FooterChar"/>
    <w:uiPriority w:val="99"/>
    <w:unhideWhenUsed/>
    <w:rsid w:val="00301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190"/>
  </w:style>
  <w:style w:type="character" w:styleId="FollowedHyperlink">
    <w:name w:val="FollowedHyperlink"/>
    <w:basedOn w:val="DefaultParagraphFont"/>
    <w:uiPriority w:val="99"/>
    <w:semiHidden/>
    <w:unhideWhenUsed/>
    <w:rsid w:val="00EA2DE7"/>
    <w:rPr>
      <w:color w:val="954F72" w:themeColor="followedHyperlink"/>
      <w:u w:val="single"/>
    </w:rPr>
  </w:style>
  <w:style w:type="character" w:customStyle="1" w:styleId="st1">
    <w:name w:val="st1"/>
    <w:basedOn w:val="DefaultParagraphFont"/>
    <w:rsid w:val="00976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13410">
      <w:bodyDiv w:val="1"/>
      <w:marLeft w:val="0"/>
      <w:marRight w:val="0"/>
      <w:marTop w:val="0"/>
      <w:marBottom w:val="0"/>
      <w:divBdr>
        <w:top w:val="none" w:sz="0" w:space="0" w:color="auto"/>
        <w:left w:val="none" w:sz="0" w:space="0" w:color="auto"/>
        <w:bottom w:val="none" w:sz="0" w:space="0" w:color="auto"/>
        <w:right w:val="none" w:sz="0" w:space="0" w:color="auto"/>
      </w:divBdr>
      <w:divsChild>
        <w:div w:id="1612122720">
          <w:marLeft w:val="0"/>
          <w:marRight w:val="0"/>
          <w:marTop w:val="300"/>
          <w:marBottom w:val="0"/>
          <w:divBdr>
            <w:top w:val="none" w:sz="0" w:space="0" w:color="auto"/>
            <w:left w:val="none" w:sz="0" w:space="0" w:color="auto"/>
            <w:bottom w:val="none" w:sz="0" w:space="0" w:color="auto"/>
            <w:right w:val="none" w:sz="0" w:space="0" w:color="auto"/>
          </w:divBdr>
          <w:divsChild>
            <w:div w:id="223764469">
              <w:marLeft w:val="0"/>
              <w:marRight w:val="0"/>
              <w:marTop w:val="0"/>
              <w:marBottom w:val="0"/>
              <w:divBdr>
                <w:top w:val="none" w:sz="0" w:space="0" w:color="auto"/>
                <w:left w:val="none" w:sz="0" w:space="0" w:color="auto"/>
                <w:bottom w:val="none" w:sz="0" w:space="0" w:color="auto"/>
                <w:right w:val="none" w:sz="0" w:space="0" w:color="auto"/>
              </w:divBdr>
              <w:divsChild>
                <w:div w:id="1352486237">
                  <w:marLeft w:val="0"/>
                  <w:marRight w:val="-3600"/>
                  <w:marTop w:val="0"/>
                  <w:marBottom w:val="0"/>
                  <w:divBdr>
                    <w:top w:val="none" w:sz="0" w:space="0" w:color="auto"/>
                    <w:left w:val="none" w:sz="0" w:space="0" w:color="auto"/>
                    <w:bottom w:val="none" w:sz="0" w:space="0" w:color="auto"/>
                    <w:right w:val="none" w:sz="0" w:space="0" w:color="auto"/>
                  </w:divBdr>
                  <w:divsChild>
                    <w:div w:id="1912109747">
                      <w:marLeft w:val="300"/>
                      <w:marRight w:val="4200"/>
                      <w:marTop w:val="0"/>
                      <w:marBottom w:val="540"/>
                      <w:divBdr>
                        <w:top w:val="none" w:sz="0" w:space="0" w:color="auto"/>
                        <w:left w:val="none" w:sz="0" w:space="0" w:color="auto"/>
                        <w:bottom w:val="none" w:sz="0" w:space="0" w:color="auto"/>
                        <w:right w:val="none" w:sz="0" w:space="0" w:color="auto"/>
                      </w:divBdr>
                      <w:divsChild>
                        <w:div w:id="2110347426">
                          <w:marLeft w:val="0"/>
                          <w:marRight w:val="0"/>
                          <w:marTop w:val="0"/>
                          <w:marBottom w:val="0"/>
                          <w:divBdr>
                            <w:top w:val="none" w:sz="0" w:space="0" w:color="auto"/>
                            <w:left w:val="none" w:sz="0" w:space="0" w:color="auto"/>
                            <w:bottom w:val="none" w:sz="0" w:space="0" w:color="auto"/>
                            <w:right w:val="none" w:sz="0" w:space="0" w:color="auto"/>
                          </w:divBdr>
                          <w:divsChild>
                            <w:div w:id="110554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4406276">
      <w:bodyDiv w:val="1"/>
      <w:marLeft w:val="0"/>
      <w:marRight w:val="0"/>
      <w:marTop w:val="0"/>
      <w:marBottom w:val="0"/>
      <w:divBdr>
        <w:top w:val="none" w:sz="0" w:space="0" w:color="auto"/>
        <w:left w:val="none" w:sz="0" w:space="0" w:color="auto"/>
        <w:bottom w:val="none" w:sz="0" w:space="0" w:color="auto"/>
        <w:right w:val="none" w:sz="0" w:space="0" w:color="auto"/>
      </w:divBdr>
      <w:divsChild>
        <w:div w:id="1494030649">
          <w:marLeft w:val="0"/>
          <w:marRight w:val="0"/>
          <w:marTop w:val="45"/>
          <w:marBottom w:val="45"/>
          <w:divBdr>
            <w:top w:val="none" w:sz="0" w:space="0" w:color="auto"/>
            <w:left w:val="none" w:sz="0" w:space="0" w:color="auto"/>
            <w:bottom w:val="none" w:sz="0" w:space="0" w:color="auto"/>
            <w:right w:val="none" w:sz="0" w:space="0" w:color="auto"/>
          </w:divBdr>
          <w:divsChild>
            <w:div w:id="507522817">
              <w:marLeft w:val="0"/>
              <w:marRight w:val="0"/>
              <w:marTop w:val="0"/>
              <w:marBottom w:val="0"/>
              <w:divBdr>
                <w:top w:val="none" w:sz="0" w:space="0" w:color="auto"/>
                <w:left w:val="none" w:sz="0" w:space="0" w:color="auto"/>
                <w:bottom w:val="none" w:sz="0" w:space="0" w:color="auto"/>
                <w:right w:val="none" w:sz="0" w:space="0" w:color="auto"/>
              </w:divBdr>
              <w:divsChild>
                <w:div w:id="1659766542">
                  <w:marLeft w:val="0"/>
                  <w:marRight w:val="0"/>
                  <w:marTop w:val="0"/>
                  <w:marBottom w:val="0"/>
                  <w:divBdr>
                    <w:top w:val="none" w:sz="0" w:space="0" w:color="auto"/>
                    <w:left w:val="none" w:sz="0" w:space="0" w:color="auto"/>
                    <w:bottom w:val="none" w:sz="0" w:space="0" w:color="auto"/>
                    <w:right w:val="none" w:sz="0" w:space="0" w:color="auto"/>
                  </w:divBdr>
                  <w:divsChild>
                    <w:div w:id="88437130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 w:id="1045177312">
      <w:bodyDiv w:val="1"/>
      <w:marLeft w:val="0"/>
      <w:marRight w:val="0"/>
      <w:marTop w:val="0"/>
      <w:marBottom w:val="0"/>
      <w:divBdr>
        <w:top w:val="none" w:sz="0" w:space="0" w:color="auto"/>
        <w:left w:val="none" w:sz="0" w:space="0" w:color="auto"/>
        <w:bottom w:val="none" w:sz="0" w:space="0" w:color="auto"/>
        <w:right w:val="none" w:sz="0" w:space="0" w:color="auto"/>
      </w:divBdr>
    </w:div>
    <w:div w:id="1197694974">
      <w:bodyDiv w:val="1"/>
      <w:marLeft w:val="0"/>
      <w:marRight w:val="0"/>
      <w:marTop w:val="0"/>
      <w:marBottom w:val="0"/>
      <w:divBdr>
        <w:top w:val="none" w:sz="0" w:space="0" w:color="auto"/>
        <w:left w:val="none" w:sz="0" w:space="0" w:color="auto"/>
        <w:bottom w:val="none" w:sz="0" w:space="0" w:color="auto"/>
        <w:right w:val="none" w:sz="0" w:space="0" w:color="auto"/>
      </w:divBdr>
      <w:divsChild>
        <w:div w:id="234630949">
          <w:marLeft w:val="0"/>
          <w:marRight w:val="0"/>
          <w:marTop w:val="300"/>
          <w:marBottom w:val="0"/>
          <w:divBdr>
            <w:top w:val="none" w:sz="0" w:space="0" w:color="auto"/>
            <w:left w:val="none" w:sz="0" w:space="0" w:color="auto"/>
            <w:bottom w:val="none" w:sz="0" w:space="0" w:color="auto"/>
            <w:right w:val="none" w:sz="0" w:space="0" w:color="auto"/>
          </w:divBdr>
          <w:divsChild>
            <w:div w:id="1027096868">
              <w:marLeft w:val="0"/>
              <w:marRight w:val="0"/>
              <w:marTop w:val="0"/>
              <w:marBottom w:val="0"/>
              <w:divBdr>
                <w:top w:val="none" w:sz="0" w:space="0" w:color="auto"/>
                <w:left w:val="none" w:sz="0" w:space="0" w:color="auto"/>
                <w:bottom w:val="none" w:sz="0" w:space="0" w:color="auto"/>
                <w:right w:val="none" w:sz="0" w:space="0" w:color="auto"/>
              </w:divBdr>
              <w:divsChild>
                <w:div w:id="1046637590">
                  <w:marLeft w:val="0"/>
                  <w:marRight w:val="-3600"/>
                  <w:marTop w:val="0"/>
                  <w:marBottom w:val="0"/>
                  <w:divBdr>
                    <w:top w:val="none" w:sz="0" w:space="0" w:color="auto"/>
                    <w:left w:val="none" w:sz="0" w:space="0" w:color="auto"/>
                    <w:bottom w:val="none" w:sz="0" w:space="0" w:color="auto"/>
                    <w:right w:val="none" w:sz="0" w:space="0" w:color="auto"/>
                  </w:divBdr>
                  <w:divsChild>
                    <w:div w:id="567227574">
                      <w:marLeft w:val="300"/>
                      <w:marRight w:val="4200"/>
                      <w:marTop w:val="0"/>
                      <w:marBottom w:val="540"/>
                      <w:divBdr>
                        <w:top w:val="none" w:sz="0" w:space="0" w:color="auto"/>
                        <w:left w:val="none" w:sz="0" w:space="0" w:color="auto"/>
                        <w:bottom w:val="none" w:sz="0" w:space="0" w:color="auto"/>
                        <w:right w:val="none" w:sz="0" w:space="0" w:color="auto"/>
                      </w:divBdr>
                      <w:divsChild>
                        <w:div w:id="1034767313">
                          <w:marLeft w:val="0"/>
                          <w:marRight w:val="0"/>
                          <w:marTop w:val="0"/>
                          <w:marBottom w:val="0"/>
                          <w:divBdr>
                            <w:top w:val="none" w:sz="0" w:space="0" w:color="auto"/>
                            <w:left w:val="none" w:sz="0" w:space="0" w:color="auto"/>
                            <w:bottom w:val="none" w:sz="0" w:space="0" w:color="auto"/>
                            <w:right w:val="none" w:sz="0" w:space="0" w:color="auto"/>
                          </w:divBdr>
                          <w:divsChild>
                            <w:div w:id="29033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0752960">
      <w:bodyDiv w:val="1"/>
      <w:marLeft w:val="0"/>
      <w:marRight w:val="0"/>
      <w:marTop w:val="0"/>
      <w:marBottom w:val="0"/>
      <w:divBdr>
        <w:top w:val="single" w:sz="18" w:space="15" w:color="0088CC"/>
        <w:left w:val="none" w:sz="0" w:space="0" w:color="auto"/>
        <w:bottom w:val="none" w:sz="0" w:space="0" w:color="auto"/>
        <w:right w:val="none" w:sz="0" w:space="0" w:color="auto"/>
      </w:divBdr>
      <w:divsChild>
        <w:div w:id="1470397824">
          <w:marLeft w:val="0"/>
          <w:marRight w:val="0"/>
          <w:marTop w:val="0"/>
          <w:marBottom w:val="0"/>
          <w:divBdr>
            <w:top w:val="none" w:sz="0" w:space="0" w:color="auto"/>
            <w:left w:val="none" w:sz="0" w:space="0" w:color="auto"/>
            <w:bottom w:val="none" w:sz="0" w:space="0" w:color="auto"/>
            <w:right w:val="none" w:sz="0" w:space="0" w:color="auto"/>
          </w:divBdr>
          <w:divsChild>
            <w:div w:id="454252739">
              <w:marLeft w:val="0"/>
              <w:marRight w:val="0"/>
              <w:marTop w:val="0"/>
              <w:marBottom w:val="0"/>
              <w:divBdr>
                <w:top w:val="none" w:sz="0" w:space="0" w:color="auto"/>
                <w:left w:val="none" w:sz="0" w:space="0" w:color="auto"/>
                <w:bottom w:val="none" w:sz="0" w:space="0" w:color="auto"/>
                <w:right w:val="none" w:sz="0" w:space="0" w:color="auto"/>
              </w:divBdr>
              <w:divsChild>
                <w:div w:id="450395365">
                  <w:marLeft w:val="0"/>
                  <w:marRight w:val="0"/>
                  <w:marTop w:val="0"/>
                  <w:marBottom w:val="0"/>
                  <w:divBdr>
                    <w:top w:val="none" w:sz="0" w:space="0" w:color="auto"/>
                    <w:left w:val="none" w:sz="0" w:space="0" w:color="auto"/>
                    <w:bottom w:val="none" w:sz="0" w:space="0" w:color="auto"/>
                    <w:right w:val="none" w:sz="0" w:space="0" w:color="auto"/>
                  </w:divBdr>
                  <w:divsChild>
                    <w:div w:id="634409810">
                      <w:marLeft w:val="0"/>
                      <w:marRight w:val="0"/>
                      <w:marTop w:val="0"/>
                      <w:marBottom w:val="0"/>
                      <w:divBdr>
                        <w:top w:val="none" w:sz="0" w:space="0" w:color="auto"/>
                        <w:left w:val="none" w:sz="0" w:space="0" w:color="auto"/>
                        <w:bottom w:val="none" w:sz="0" w:space="0" w:color="auto"/>
                        <w:right w:val="none" w:sz="0" w:space="0" w:color="auto"/>
                      </w:divBdr>
                      <w:divsChild>
                        <w:div w:id="158606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esnet.org.au/wp-content/uploads/2011/11/womendomestic_violence_counselling_standard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937</TotalTime>
  <Pages>10</Pages>
  <Words>3502</Words>
  <Characters>19965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Jones (1701150)</dc:creator>
  <cp:keywords/>
  <dc:description/>
  <cp:lastModifiedBy>Cerys Jones (1701150)</cp:lastModifiedBy>
  <cp:revision>53</cp:revision>
  <dcterms:created xsi:type="dcterms:W3CDTF">2018-03-28T12:30:00Z</dcterms:created>
  <dcterms:modified xsi:type="dcterms:W3CDTF">2018-04-21T09:38:00Z</dcterms:modified>
</cp:coreProperties>
</file>