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B5544" w14:textId="77777777" w:rsidR="00C55111" w:rsidRDefault="00C55111" w:rsidP="00C55111">
      <w:pPr>
        <w:pStyle w:val="Header"/>
        <w:jc w:val="center"/>
        <w:rPr>
          <w:b/>
          <w:bCs/>
          <w:sz w:val="40"/>
          <w:szCs w:val="36"/>
          <w:lang w:val="en-US"/>
        </w:rPr>
      </w:pPr>
    </w:p>
    <w:p w14:paraId="185B32CE" w14:textId="77777777" w:rsidR="00C55111" w:rsidRDefault="00C55111" w:rsidP="00C55111">
      <w:pPr>
        <w:pStyle w:val="Header"/>
        <w:jc w:val="center"/>
        <w:rPr>
          <w:b/>
          <w:bCs/>
          <w:sz w:val="40"/>
          <w:szCs w:val="36"/>
          <w:lang w:val="en-US"/>
        </w:rPr>
      </w:pPr>
    </w:p>
    <w:p w14:paraId="3755EA1C" w14:textId="77777777" w:rsidR="00C55111" w:rsidRDefault="00C55111" w:rsidP="00C55111">
      <w:pPr>
        <w:pStyle w:val="Header"/>
        <w:jc w:val="center"/>
        <w:rPr>
          <w:b/>
          <w:bCs/>
          <w:sz w:val="40"/>
          <w:szCs w:val="36"/>
          <w:lang w:val="en-US"/>
        </w:rPr>
      </w:pPr>
    </w:p>
    <w:p w14:paraId="6BF2F524" w14:textId="77777777" w:rsidR="00C55111" w:rsidRDefault="00C55111" w:rsidP="00C55111">
      <w:pPr>
        <w:pStyle w:val="Header"/>
        <w:jc w:val="center"/>
        <w:rPr>
          <w:b/>
          <w:bCs/>
          <w:sz w:val="40"/>
          <w:szCs w:val="36"/>
          <w:lang w:val="en-US"/>
        </w:rPr>
      </w:pPr>
    </w:p>
    <w:p w14:paraId="16DDB01D" w14:textId="77777777" w:rsidR="00C55111" w:rsidRDefault="00C55111" w:rsidP="00C55111">
      <w:pPr>
        <w:pStyle w:val="Header"/>
        <w:jc w:val="center"/>
        <w:rPr>
          <w:b/>
          <w:bCs/>
          <w:sz w:val="40"/>
          <w:szCs w:val="36"/>
          <w:lang w:val="en-US"/>
        </w:rPr>
      </w:pPr>
    </w:p>
    <w:p w14:paraId="68E5DB29" w14:textId="77777777" w:rsidR="00C55111" w:rsidRDefault="00C55111" w:rsidP="00C55111">
      <w:pPr>
        <w:pStyle w:val="Header"/>
        <w:jc w:val="center"/>
        <w:rPr>
          <w:b/>
          <w:bCs/>
          <w:sz w:val="40"/>
          <w:szCs w:val="36"/>
          <w:lang w:val="en-US"/>
        </w:rPr>
      </w:pPr>
    </w:p>
    <w:p w14:paraId="3CF2D185" w14:textId="77777777" w:rsidR="00C55111" w:rsidRDefault="00C55111" w:rsidP="00C55111">
      <w:pPr>
        <w:pStyle w:val="Header"/>
        <w:jc w:val="center"/>
        <w:rPr>
          <w:b/>
          <w:bCs/>
          <w:sz w:val="40"/>
          <w:szCs w:val="36"/>
          <w:lang w:val="en-US"/>
        </w:rPr>
      </w:pPr>
    </w:p>
    <w:p w14:paraId="635C1D28" w14:textId="77777777" w:rsidR="00C55111" w:rsidRDefault="00C55111" w:rsidP="00C55111">
      <w:pPr>
        <w:pStyle w:val="Header"/>
        <w:jc w:val="center"/>
        <w:rPr>
          <w:b/>
          <w:bCs/>
          <w:sz w:val="40"/>
          <w:szCs w:val="36"/>
          <w:lang w:val="en-US"/>
        </w:rPr>
      </w:pPr>
    </w:p>
    <w:p w14:paraId="66B094CF" w14:textId="77777777" w:rsidR="00C55111" w:rsidRDefault="00C55111" w:rsidP="00C55111">
      <w:pPr>
        <w:pStyle w:val="Header"/>
        <w:jc w:val="center"/>
        <w:rPr>
          <w:b/>
          <w:bCs/>
          <w:sz w:val="40"/>
          <w:szCs w:val="36"/>
          <w:lang w:val="en-US"/>
        </w:rPr>
      </w:pPr>
    </w:p>
    <w:p w14:paraId="69538D88" w14:textId="77777777" w:rsidR="00C55111" w:rsidRDefault="00C55111" w:rsidP="00C55111">
      <w:pPr>
        <w:pStyle w:val="Header"/>
        <w:jc w:val="center"/>
        <w:rPr>
          <w:b/>
          <w:bCs/>
          <w:sz w:val="40"/>
          <w:szCs w:val="36"/>
          <w:lang w:val="en-US"/>
        </w:rPr>
      </w:pPr>
    </w:p>
    <w:p w14:paraId="5D3C7A1D" w14:textId="26647C7F" w:rsidR="0038289E" w:rsidRDefault="00305C28" w:rsidP="00C55111">
      <w:pPr>
        <w:pStyle w:val="Header"/>
        <w:jc w:val="center"/>
        <w:rPr>
          <w:b/>
          <w:bCs/>
          <w:sz w:val="40"/>
          <w:szCs w:val="36"/>
          <w:lang w:val="en-US"/>
        </w:rPr>
      </w:pPr>
      <w:r>
        <w:rPr>
          <w:b/>
          <w:bCs/>
          <w:sz w:val="40"/>
          <w:szCs w:val="36"/>
          <w:lang w:val="en-US"/>
        </w:rPr>
        <w:t xml:space="preserve">         </w:t>
      </w:r>
      <w:r w:rsidR="00000000" w:rsidRPr="00C55111">
        <w:rPr>
          <w:b/>
          <w:bCs/>
          <w:sz w:val="40"/>
          <w:szCs w:val="36"/>
          <w:lang w:val="en-US"/>
        </w:rPr>
        <w:t>Financial Management</w:t>
      </w:r>
      <w:r w:rsidR="00F32D1A">
        <w:rPr>
          <w:b/>
          <w:bCs/>
          <w:sz w:val="40"/>
          <w:szCs w:val="36"/>
          <w:lang w:val="en-US"/>
        </w:rPr>
        <w:t xml:space="preserve"> </w:t>
      </w:r>
    </w:p>
    <w:p w14:paraId="25620951" w14:textId="77777777" w:rsidR="00A975AB" w:rsidRDefault="00A975AB" w:rsidP="00A975AB">
      <w:pPr>
        <w:pStyle w:val="Header"/>
        <w:rPr>
          <w:b/>
          <w:bCs/>
          <w:sz w:val="40"/>
          <w:szCs w:val="36"/>
          <w:lang w:val="en-US"/>
        </w:rPr>
      </w:pPr>
      <w:r>
        <w:rPr>
          <w:b/>
          <w:bCs/>
          <w:sz w:val="40"/>
          <w:szCs w:val="36"/>
          <w:lang w:val="en-US"/>
        </w:rPr>
        <w:t xml:space="preserve">                               </w:t>
      </w:r>
    </w:p>
    <w:p w14:paraId="07C97ED8" w14:textId="653CE315" w:rsidR="00A975AB" w:rsidRDefault="00A975AB" w:rsidP="00A975AB">
      <w:pPr>
        <w:pStyle w:val="Header"/>
        <w:rPr>
          <w:b/>
          <w:bCs/>
          <w:sz w:val="40"/>
          <w:szCs w:val="36"/>
          <w:lang w:val="en-US"/>
        </w:rPr>
      </w:pPr>
      <w:r>
        <w:rPr>
          <w:b/>
          <w:bCs/>
          <w:sz w:val="40"/>
          <w:szCs w:val="36"/>
          <w:lang w:val="en-US"/>
        </w:rPr>
        <w:t xml:space="preserve">                                 Name: Aniela Petrache</w:t>
      </w:r>
    </w:p>
    <w:p w14:paraId="6BE08F44" w14:textId="31618BD8" w:rsidR="00A975AB" w:rsidRDefault="00A975AB" w:rsidP="00A975AB">
      <w:pPr>
        <w:pStyle w:val="Header"/>
        <w:rPr>
          <w:b/>
          <w:bCs/>
          <w:sz w:val="40"/>
          <w:szCs w:val="36"/>
          <w:lang w:val="en-US"/>
        </w:rPr>
      </w:pPr>
      <w:r>
        <w:rPr>
          <w:b/>
          <w:bCs/>
          <w:sz w:val="40"/>
          <w:szCs w:val="36"/>
          <w:lang w:val="en-US"/>
        </w:rPr>
        <w:t xml:space="preserve">                                  Student ID: 2025331</w:t>
      </w:r>
    </w:p>
    <w:p w14:paraId="063EA135" w14:textId="23385BA7" w:rsidR="00A975AB" w:rsidRDefault="00A975AB" w:rsidP="00A975AB">
      <w:pPr>
        <w:pStyle w:val="Header"/>
        <w:rPr>
          <w:b/>
          <w:bCs/>
          <w:sz w:val="40"/>
          <w:szCs w:val="36"/>
          <w:lang w:val="en-US"/>
        </w:rPr>
      </w:pPr>
      <w:r>
        <w:rPr>
          <w:b/>
          <w:bCs/>
          <w:sz w:val="40"/>
          <w:szCs w:val="36"/>
          <w:lang w:val="en-US"/>
        </w:rPr>
        <w:t xml:space="preserve">                                   Lecturer: Dale Clarke</w:t>
      </w:r>
    </w:p>
    <w:p w14:paraId="4420EE02" w14:textId="2E75393C" w:rsidR="00A975AB" w:rsidRDefault="00F12B35" w:rsidP="00A975AB">
      <w:pPr>
        <w:pStyle w:val="Header"/>
        <w:rPr>
          <w:b/>
          <w:bCs/>
          <w:sz w:val="40"/>
          <w:szCs w:val="36"/>
          <w:lang w:val="en-US"/>
        </w:rPr>
      </w:pPr>
      <w:r>
        <w:rPr>
          <w:b/>
          <w:bCs/>
          <w:sz w:val="40"/>
          <w:szCs w:val="36"/>
          <w:lang w:val="en-US"/>
        </w:rPr>
        <w:t xml:space="preserve">                                        </w:t>
      </w:r>
      <w:r w:rsidR="00A975AB">
        <w:rPr>
          <w:b/>
          <w:bCs/>
          <w:sz w:val="40"/>
          <w:szCs w:val="36"/>
          <w:lang w:val="en-US"/>
        </w:rPr>
        <w:t>BMIH5007</w:t>
      </w:r>
    </w:p>
    <w:p w14:paraId="4EFA4DB0" w14:textId="77777777" w:rsidR="0038289E" w:rsidRDefault="00000000">
      <w:pPr>
        <w:spacing w:after="160" w:line="259" w:lineRule="auto"/>
        <w:jc w:val="left"/>
        <w:rPr>
          <w:b/>
          <w:bCs/>
          <w:sz w:val="40"/>
          <w:szCs w:val="36"/>
          <w:lang w:val="en-US"/>
        </w:rPr>
      </w:pPr>
      <w:r>
        <w:rPr>
          <w:b/>
          <w:bCs/>
          <w:sz w:val="40"/>
          <w:szCs w:val="36"/>
          <w:lang w:val="en-US"/>
        </w:rPr>
        <w:br w:type="page"/>
      </w:r>
    </w:p>
    <w:p w14:paraId="31B7AB91" w14:textId="17AC95EF" w:rsidR="00C55111" w:rsidRPr="0038289E" w:rsidRDefault="00000000" w:rsidP="0038289E">
      <w:pPr>
        <w:jc w:val="center"/>
        <w:rPr>
          <w:b/>
          <w:bCs/>
          <w:lang w:val="en-US"/>
        </w:rPr>
      </w:pPr>
      <w:r w:rsidRPr="0038289E">
        <w:rPr>
          <w:b/>
          <w:bCs/>
          <w:lang w:val="en-US"/>
        </w:rPr>
        <w:lastRenderedPageBreak/>
        <w:t>Executive Summary</w:t>
      </w:r>
    </w:p>
    <w:p w14:paraId="54289550" w14:textId="157035D2" w:rsidR="00A84FE1" w:rsidRDefault="00000000" w:rsidP="0038289E">
      <w:pPr>
        <w:rPr>
          <w:lang w:val="en-US"/>
        </w:rPr>
      </w:pPr>
      <w:r>
        <w:rPr>
          <w:lang w:val="en-US"/>
        </w:rPr>
        <w:t xml:space="preserve">The report has basically focused on the discussion that has been made taking into consideration the comparison between the two major companies that belong to the hospitality sector. </w:t>
      </w:r>
      <w:r w:rsidR="00BE13A8">
        <w:rPr>
          <w:lang w:val="en-US"/>
        </w:rPr>
        <w:t xml:space="preserve">The company has been stated as Hilton Hotels and Marriot Internationals respectively. All the major discussions have been covered in the report that is been related to the revenues, market positions, growth potentialities and financial aspects of CSR respectively. </w:t>
      </w:r>
      <w:r w:rsidR="00E03E66">
        <w:rPr>
          <w:lang w:val="en-US"/>
        </w:rPr>
        <w:t xml:space="preserve">Furthermore, appropriate recommendations </w:t>
      </w:r>
      <w:proofErr w:type="gramStart"/>
      <w:r w:rsidR="00E03E66">
        <w:rPr>
          <w:lang w:val="en-US"/>
        </w:rPr>
        <w:t>has</w:t>
      </w:r>
      <w:proofErr w:type="gramEnd"/>
      <w:r w:rsidR="00E03E66">
        <w:rPr>
          <w:lang w:val="en-US"/>
        </w:rPr>
        <w:t xml:space="preserve"> been also provided in the report in consideration of both business </w:t>
      </w:r>
      <w:r w:rsidR="00B74240">
        <w:rPr>
          <w:lang w:val="en-US"/>
        </w:rPr>
        <w:t>entities</w:t>
      </w:r>
      <w:r w:rsidR="00E03E66">
        <w:rPr>
          <w:lang w:val="en-US"/>
        </w:rPr>
        <w:t xml:space="preserve"> respectively.</w:t>
      </w:r>
    </w:p>
    <w:p w14:paraId="0CCD6BDE" w14:textId="77777777" w:rsidR="00A84FE1" w:rsidRDefault="00A84FE1">
      <w:pPr>
        <w:spacing w:after="160" w:line="259" w:lineRule="auto"/>
        <w:jc w:val="left"/>
        <w:rPr>
          <w:lang w:val="en-US"/>
        </w:rPr>
      </w:pPr>
      <w:r>
        <w:rPr>
          <w:lang w:val="en-US"/>
        </w:rPr>
        <w:br w:type="page"/>
      </w:r>
    </w:p>
    <w:sdt>
      <w:sdtPr>
        <w:rPr>
          <w:rFonts w:ascii="Times New Roman" w:eastAsiaTheme="minorEastAsia" w:hAnsi="Times New Roman" w:cstheme="minorBidi"/>
          <w:color w:val="auto"/>
          <w:sz w:val="24"/>
          <w:szCs w:val="22"/>
          <w:lang w:val="en-GB"/>
        </w:rPr>
        <w:id w:val="1144163645"/>
        <w:docPartObj>
          <w:docPartGallery w:val="Table of Contents"/>
          <w:docPartUnique/>
        </w:docPartObj>
      </w:sdtPr>
      <w:sdtEndPr>
        <w:rPr>
          <w:b/>
          <w:bCs/>
          <w:noProof/>
        </w:rPr>
      </w:sdtEndPr>
      <w:sdtContent>
        <w:p w14:paraId="357068D1" w14:textId="6C4EB242" w:rsidR="00A84FE1" w:rsidRDefault="00A84FE1">
          <w:pPr>
            <w:pStyle w:val="TOCHeading"/>
          </w:pPr>
          <w:r>
            <w:t>Table of Contents</w:t>
          </w:r>
        </w:p>
        <w:p w14:paraId="695F1296" w14:textId="2D1A2825" w:rsidR="00A84FE1" w:rsidRDefault="00A84FE1">
          <w:pPr>
            <w:pStyle w:val="TOC1"/>
            <w:tabs>
              <w:tab w:val="right" w:leader="dot" w:pos="9350"/>
            </w:tabs>
            <w:rPr>
              <w:noProof/>
            </w:rPr>
          </w:pPr>
          <w:r>
            <w:fldChar w:fldCharType="begin"/>
          </w:r>
          <w:r>
            <w:instrText xml:space="preserve"> TOC \o "1-3" \h \z \u </w:instrText>
          </w:r>
          <w:r>
            <w:fldChar w:fldCharType="separate"/>
          </w:r>
          <w:hyperlink w:anchor="_Toc125975344" w:history="1">
            <w:r w:rsidRPr="00E24994">
              <w:rPr>
                <w:rStyle w:val="Hyperlink"/>
                <w:noProof/>
              </w:rPr>
              <w:t>Introduction</w:t>
            </w:r>
            <w:r>
              <w:rPr>
                <w:noProof/>
                <w:webHidden/>
              </w:rPr>
              <w:tab/>
            </w:r>
            <w:r>
              <w:rPr>
                <w:noProof/>
                <w:webHidden/>
              </w:rPr>
              <w:fldChar w:fldCharType="begin"/>
            </w:r>
            <w:r>
              <w:rPr>
                <w:noProof/>
                <w:webHidden/>
              </w:rPr>
              <w:instrText xml:space="preserve"> PAGEREF _Toc125975344 \h </w:instrText>
            </w:r>
            <w:r>
              <w:rPr>
                <w:noProof/>
                <w:webHidden/>
              </w:rPr>
            </w:r>
            <w:r>
              <w:rPr>
                <w:noProof/>
                <w:webHidden/>
              </w:rPr>
              <w:fldChar w:fldCharType="separate"/>
            </w:r>
            <w:r>
              <w:rPr>
                <w:noProof/>
                <w:webHidden/>
              </w:rPr>
              <w:t>4</w:t>
            </w:r>
            <w:r>
              <w:rPr>
                <w:noProof/>
                <w:webHidden/>
              </w:rPr>
              <w:fldChar w:fldCharType="end"/>
            </w:r>
          </w:hyperlink>
        </w:p>
        <w:p w14:paraId="7F58FC13" w14:textId="6BA01E57" w:rsidR="00A84FE1" w:rsidRDefault="00000000">
          <w:pPr>
            <w:pStyle w:val="TOC1"/>
            <w:tabs>
              <w:tab w:val="right" w:leader="dot" w:pos="9350"/>
            </w:tabs>
            <w:rPr>
              <w:noProof/>
            </w:rPr>
          </w:pPr>
          <w:hyperlink w:anchor="_Toc125975345" w:history="1">
            <w:r w:rsidR="00A84FE1" w:rsidRPr="00E24994">
              <w:rPr>
                <w:rStyle w:val="Hyperlink"/>
                <w:noProof/>
                <w:lang w:val="en-US"/>
              </w:rPr>
              <w:t>Stating the information of the respective business entity Marriot International</w:t>
            </w:r>
            <w:r w:rsidR="00A84FE1">
              <w:rPr>
                <w:noProof/>
                <w:webHidden/>
              </w:rPr>
              <w:tab/>
            </w:r>
            <w:r w:rsidR="00A84FE1">
              <w:rPr>
                <w:noProof/>
                <w:webHidden/>
              </w:rPr>
              <w:fldChar w:fldCharType="begin"/>
            </w:r>
            <w:r w:rsidR="00A84FE1">
              <w:rPr>
                <w:noProof/>
                <w:webHidden/>
              </w:rPr>
              <w:instrText xml:space="preserve"> PAGEREF _Toc125975345 \h </w:instrText>
            </w:r>
            <w:r w:rsidR="00A84FE1">
              <w:rPr>
                <w:noProof/>
                <w:webHidden/>
              </w:rPr>
            </w:r>
            <w:r w:rsidR="00A84FE1">
              <w:rPr>
                <w:noProof/>
                <w:webHidden/>
              </w:rPr>
              <w:fldChar w:fldCharType="separate"/>
            </w:r>
            <w:r w:rsidR="00A84FE1">
              <w:rPr>
                <w:noProof/>
                <w:webHidden/>
              </w:rPr>
              <w:t>5</w:t>
            </w:r>
            <w:r w:rsidR="00A84FE1">
              <w:rPr>
                <w:noProof/>
                <w:webHidden/>
              </w:rPr>
              <w:fldChar w:fldCharType="end"/>
            </w:r>
          </w:hyperlink>
        </w:p>
        <w:p w14:paraId="13CB6136" w14:textId="5061181A" w:rsidR="00A84FE1" w:rsidRDefault="00000000">
          <w:pPr>
            <w:pStyle w:val="TOC2"/>
            <w:tabs>
              <w:tab w:val="right" w:leader="dot" w:pos="9350"/>
            </w:tabs>
            <w:rPr>
              <w:noProof/>
            </w:rPr>
          </w:pPr>
          <w:hyperlink w:anchor="_Toc125975346" w:history="1">
            <w:r w:rsidR="00A84FE1" w:rsidRPr="00E24994">
              <w:rPr>
                <w:rStyle w:val="Hyperlink"/>
                <w:noProof/>
              </w:rPr>
              <w:t>Total revenue of Marriot international</w:t>
            </w:r>
            <w:r w:rsidR="00A84FE1">
              <w:rPr>
                <w:noProof/>
                <w:webHidden/>
              </w:rPr>
              <w:tab/>
            </w:r>
            <w:r w:rsidR="00A84FE1">
              <w:rPr>
                <w:noProof/>
                <w:webHidden/>
              </w:rPr>
              <w:fldChar w:fldCharType="begin"/>
            </w:r>
            <w:r w:rsidR="00A84FE1">
              <w:rPr>
                <w:noProof/>
                <w:webHidden/>
              </w:rPr>
              <w:instrText xml:space="preserve"> PAGEREF _Toc125975346 \h </w:instrText>
            </w:r>
            <w:r w:rsidR="00A84FE1">
              <w:rPr>
                <w:noProof/>
                <w:webHidden/>
              </w:rPr>
            </w:r>
            <w:r w:rsidR="00A84FE1">
              <w:rPr>
                <w:noProof/>
                <w:webHidden/>
              </w:rPr>
              <w:fldChar w:fldCharType="separate"/>
            </w:r>
            <w:r w:rsidR="00A84FE1">
              <w:rPr>
                <w:noProof/>
                <w:webHidden/>
              </w:rPr>
              <w:t>5</w:t>
            </w:r>
            <w:r w:rsidR="00A84FE1">
              <w:rPr>
                <w:noProof/>
                <w:webHidden/>
              </w:rPr>
              <w:fldChar w:fldCharType="end"/>
            </w:r>
          </w:hyperlink>
        </w:p>
        <w:p w14:paraId="7C5D1547" w14:textId="43DABE30" w:rsidR="00A84FE1" w:rsidRDefault="00000000">
          <w:pPr>
            <w:pStyle w:val="TOC2"/>
            <w:tabs>
              <w:tab w:val="right" w:leader="dot" w:pos="9350"/>
            </w:tabs>
            <w:rPr>
              <w:noProof/>
            </w:rPr>
          </w:pPr>
          <w:hyperlink w:anchor="_Toc125975347" w:history="1">
            <w:r w:rsidR="00A84FE1" w:rsidRPr="00E24994">
              <w:rPr>
                <w:rStyle w:val="Hyperlink"/>
                <w:noProof/>
              </w:rPr>
              <w:t>Expressing the aspects of market position</w:t>
            </w:r>
            <w:r w:rsidR="00A84FE1">
              <w:rPr>
                <w:noProof/>
                <w:webHidden/>
              </w:rPr>
              <w:tab/>
            </w:r>
            <w:r w:rsidR="00A84FE1">
              <w:rPr>
                <w:noProof/>
                <w:webHidden/>
              </w:rPr>
              <w:fldChar w:fldCharType="begin"/>
            </w:r>
            <w:r w:rsidR="00A84FE1">
              <w:rPr>
                <w:noProof/>
                <w:webHidden/>
              </w:rPr>
              <w:instrText xml:space="preserve"> PAGEREF _Toc125975347 \h </w:instrText>
            </w:r>
            <w:r w:rsidR="00A84FE1">
              <w:rPr>
                <w:noProof/>
                <w:webHidden/>
              </w:rPr>
            </w:r>
            <w:r w:rsidR="00A84FE1">
              <w:rPr>
                <w:noProof/>
                <w:webHidden/>
              </w:rPr>
              <w:fldChar w:fldCharType="separate"/>
            </w:r>
            <w:r w:rsidR="00A84FE1">
              <w:rPr>
                <w:noProof/>
                <w:webHidden/>
              </w:rPr>
              <w:t>6</w:t>
            </w:r>
            <w:r w:rsidR="00A84FE1">
              <w:rPr>
                <w:noProof/>
                <w:webHidden/>
              </w:rPr>
              <w:fldChar w:fldCharType="end"/>
            </w:r>
          </w:hyperlink>
        </w:p>
        <w:p w14:paraId="1A063BA2" w14:textId="6E2B477D" w:rsidR="00A84FE1" w:rsidRDefault="00000000">
          <w:pPr>
            <w:pStyle w:val="TOC2"/>
            <w:tabs>
              <w:tab w:val="right" w:leader="dot" w:pos="9350"/>
            </w:tabs>
            <w:rPr>
              <w:noProof/>
            </w:rPr>
          </w:pPr>
          <w:hyperlink w:anchor="_Toc125975348" w:history="1">
            <w:r w:rsidR="00A84FE1" w:rsidRPr="00E24994">
              <w:rPr>
                <w:rStyle w:val="Hyperlink"/>
                <w:noProof/>
              </w:rPr>
              <w:t>Highlighting the growth potential</w:t>
            </w:r>
            <w:r w:rsidR="00A84FE1">
              <w:rPr>
                <w:noProof/>
                <w:webHidden/>
              </w:rPr>
              <w:tab/>
            </w:r>
            <w:r w:rsidR="00A84FE1">
              <w:rPr>
                <w:noProof/>
                <w:webHidden/>
              </w:rPr>
              <w:fldChar w:fldCharType="begin"/>
            </w:r>
            <w:r w:rsidR="00A84FE1">
              <w:rPr>
                <w:noProof/>
                <w:webHidden/>
              </w:rPr>
              <w:instrText xml:space="preserve"> PAGEREF _Toc125975348 \h </w:instrText>
            </w:r>
            <w:r w:rsidR="00A84FE1">
              <w:rPr>
                <w:noProof/>
                <w:webHidden/>
              </w:rPr>
            </w:r>
            <w:r w:rsidR="00A84FE1">
              <w:rPr>
                <w:noProof/>
                <w:webHidden/>
              </w:rPr>
              <w:fldChar w:fldCharType="separate"/>
            </w:r>
            <w:r w:rsidR="00A84FE1">
              <w:rPr>
                <w:noProof/>
                <w:webHidden/>
              </w:rPr>
              <w:t>6</w:t>
            </w:r>
            <w:r w:rsidR="00A84FE1">
              <w:rPr>
                <w:noProof/>
                <w:webHidden/>
              </w:rPr>
              <w:fldChar w:fldCharType="end"/>
            </w:r>
          </w:hyperlink>
        </w:p>
        <w:p w14:paraId="7C2A6C9F" w14:textId="6126D638" w:rsidR="00A84FE1" w:rsidRDefault="00000000">
          <w:pPr>
            <w:pStyle w:val="TOC2"/>
            <w:tabs>
              <w:tab w:val="right" w:leader="dot" w:pos="9350"/>
            </w:tabs>
            <w:rPr>
              <w:noProof/>
            </w:rPr>
          </w:pPr>
          <w:hyperlink w:anchor="_Toc125975349" w:history="1">
            <w:r w:rsidR="00A84FE1" w:rsidRPr="00E24994">
              <w:rPr>
                <w:rStyle w:val="Hyperlink"/>
                <w:noProof/>
              </w:rPr>
              <w:t>Financial Commitment to CSR of Marriot international</w:t>
            </w:r>
            <w:r w:rsidR="00A84FE1">
              <w:rPr>
                <w:noProof/>
                <w:webHidden/>
              </w:rPr>
              <w:tab/>
            </w:r>
            <w:r w:rsidR="00A84FE1">
              <w:rPr>
                <w:noProof/>
                <w:webHidden/>
              </w:rPr>
              <w:fldChar w:fldCharType="begin"/>
            </w:r>
            <w:r w:rsidR="00A84FE1">
              <w:rPr>
                <w:noProof/>
                <w:webHidden/>
              </w:rPr>
              <w:instrText xml:space="preserve"> PAGEREF _Toc125975349 \h </w:instrText>
            </w:r>
            <w:r w:rsidR="00A84FE1">
              <w:rPr>
                <w:noProof/>
                <w:webHidden/>
              </w:rPr>
            </w:r>
            <w:r w:rsidR="00A84FE1">
              <w:rPr>
                <w:noProof/>
                <w:webHidden/>
              </w:rPr>
              <w:fldChar w:fldCharType="separate"/>
            </w:r>
            <w:r w:rsidR="00A84FE1">
              <w:rPr>
                <w:noProof/>
                <w:webHidden/>
              </w:rPr>
              <w:t>6</w:t>
            </w:r>
            <w:r w:rsidR="00A84FE1">
              <w:rPr>
                <w:noProof/>
                <w:webHidden/>
              </w:rPr>
              <w:fldChar w:fldCharType="end"/>
            </w:r>
          </w:hyperlink>
        </w:p>
        <w:p w14:paraId="02960780" w14:textId="6E248FD8" w:rsidR="00A84FE1" w:rsidRDefault="00000000">
          <w:pPr>
            <w:pStyle w:val="TOC1"/>
            <w:tabs>
              <w:tab w:val="right" w:leader="dot" w:pos="9350"/>
            </w:tabs>
            <w:rPr>
              <w:noProof/>
            </w:rPr>
          </w:pPr>
          <w:hyperlink w:anchor="_Toc125975350" w:history="1">
            <w:r w:rsidR="00A84FE1" w:rsidRPr="00E24994">
              <w:rPr>
                <w:rStyle w:val="Hyperlink"/>
                <w:noProof/>
                <w:lang w:val="en-US"/>
              </w:rPr>
              <w:t>Stating the information of the respective business entity Hilton</w:t>
            </w:r>
            <w:r w:rsidR="00A84FE1">
              <w:rPr>
                <w:noProof/>
                <w:webHidden/>
              </w:rPr>
              <w:tab/>
            </w:r>
            <w:r w:rsidR="00A84FE1">
              <w:rPr>
                <w:noProof/>
                <w:webHidden/>
              </w:rPr>
              <w:fldChar w:fldCharType="begin"/>
            </w:r>
            <w:r w:rsidR="00A84FE1">
              <w:rPr>
                <w:noProof/>
                <w:webHidden/>
              </w:rPr>
              <w:instrText xml:space="preserve"> PAGEREF _Toc125975350 \h </w:instrText>
            </w:r>
            <w:r w:rsidR="00A84FE1">
              <w:rPr>
                <w:noProof/>
                <w:webHidden/>
              </w:rPr>
            </w:r>
            <w:r w:rsidR="00A84FE1">
              <w:rPr>
                <w:noProof/>
                <w:webHidden/>
              </w:rPr>
              <w:fldChar w:fldCharType="separate"/>
            </w:r>
            <w:r w:rsidR="00A84FE1">
              <w:rPr>
                <w:noProof/>
                <w:webHidden/>
              </w:rPr>
              <w:t>8</w:t>
            </w:r>
            <w:r w:rsidR="00A84FE1">
              <w:rPr>
                <w:noProof/>
                <w:webHidden/>
              </w:rPr>
              <w:fldChar w:fldCharType="end"/>
            </w:r>
          </w:hyperlink>
        </w:p>
        <w:p w14:paraId="50AA772A" w14:textId="7061872F" w:rsidR="00A84FE1" w:rsidRDefault="00000000">
          <w:pPr>
            <w:pStyle w:val="TOC2"/>
            <w:tabs>
              <w:tab w:val="right" w:leader="dot" w:pos="9350"/>
            </w:tabs>
            <w:rPr>
              <w:noProof/>
            </w:rPr>
          </w:pPr>
          <w:hyperlink w:anchor="_Toc125975351" w:history="1">
            <w:r w:rsidR="00A84FE1" w:rsidRPr="00E24994">
              <w:rPr>
                <w:rStyle w:val="Hyperlink"/>
                <w:noProof/>
              </w:rPr>
              <w:t>Total revenue of Hilton</w:t>
            </w:r>
            <w:r w:rsidR="00A84FE1">
              <w:rPr>
                <w:noProof/>
                <w:webHidden/>
              </w:rPr>
              <w:tab/>
            </w:r>
            <w:r w:rsidR="00A84FE1">
              <w:rPr>
                <w:noProof/>
                <w:webHidden/>
              </w:rPr>
              <w:fldChar w:fldCharType="begin"/>
            </w:r>
            <w:r w:rsidR="00A84FE1">
              <w:rPr>
                <w:noProof/>
                <w:webHidden/>
              </w:rPr>
              <w:instrText xml:space="preserve"> PAGEREF _Toc125975351 \h </w:instrText>
            </w:r>
            <w:r w:rsidR="00A84FE1">
              <w:rPr>
                <w:noProof/>
                <w:webHidden/>
              </w:rPr>
            </w:r>
            <w:r w:rsidR="00A84FE1">
              <w:rPr>
                <w:noProof/>
                <w:webHidden/>
              </w:rPr>
              <w:fldChar w:fldCharType="separate"/>
            </w:r>
            <w:r w:rsidR="00A84FE1">
              <w:rPr>
                <w:noProof/>
                <w:webHidden/>
              </w:rPr>
              <w:t>8</w:t>
            </w:r>
            <w:r w:rsidR="00A84FE1">
              <w:rPr>
                <w:noProof/>
                <w:webHidden/>
              </w:rPr>
              <w:fldChar w:fldCharType="end"/>
            </w:r>
          </w:hyperlink>
        </w:p>
        <w:p w14:paraId="36AA72E8" w14:textId="15FB8FC3" w:rsidR="00A84FE1" w:rsidRDefault="00000000">
          <w:pPr>
            <w:pStyle w:val="TOC2"/>
            <w:tabs>
              <w:tab w:val="right" w:leader="dot" w:pos="9350"/>
            </w:tabs>
            <w:rPr>
              <w:noProof/>
            </w:rPr>
          </w:pPr>
          <w:hyperlink w:anchor="_Toc125975352" w:history="1">
            <w:r w:rsidR="00A84FE1" w:rsidRPr="00E24994">
              <w:rPr>
                <w:rStyle w:val="Hyperlink"/>
                <w:noProof/>
                <w:lang w:val="en-US"/>
              </w:rPr>
              <w:t>Market Position of Hilton</w:t>
            </w:r>
            <w:r w:rsidR="00A84FE1">
              <w:rPr>
                <w:noProof/>
                <w:webHidden/>
              </w:rPr>
              <w:tab/>
            </w:r>
            <w:r w:rsidR="00A84FE1">
              <w:rPr>
                <w:noProof/>
                <w:webHidden/>
              </w:rPr>
              <w:fldChar w:fldCharType="begin"/>
            </w:r>
            <w:r w:rsidR="00A84FE1">
              <w:rPr>
                <w:noProof/>
                <w:webHidden/>
              </w:rPr>
              <w:instrText xml:space="preserve"> PAGEREF _Toc125975352 \h </w:instrText>
            </w:r>
            <w:r w:rsidR="00A84FE1">
              <w:rPr>
                <w:noProof/>
                <w:webHidden/>
              </w:rPr>
            </w:r>
            <w:r w:rsidR="00A84FE1">
              <w:rPr>
                <w:noProof/>
                <w:webHidden/>
              </w:rPr>
              <w:fldChar w:fldCharType="separate"/>
            </w:r>
            <w:r w:rsidR="00A84FE1">
              <w:rPr>
                <w:noProof/>
                <w:webHidden/>
              </w:rPr>
              <w:t>9</w:t>
            </w:r>
            <w:r w:rsidR="00A84FE1">
              <w:rPr>
                <w:noProof/>
                <w:webHidden/>
              </w:rPr>
              <w:fldChar w:fldCharType="end"/>
            </w:r>
          </w:hyperlink>
        </w:p>
        <w:p w14:paraId="4407074C" w14:textId="3D7C1700" w:rsidR="00A84FE1" w:rsidRDefault="00000000">
          <w:pPr>
            <w:pStyle w:val="TOC2"/>
            <w:tabs>
              <w:tab w:val="right" w:leader="dot" w:pos="9350"/>
            </w:tabs>
            <w:rPr>
              <w:noProof/>
            </w:rPr>
          </w:pPr>
          <w:hyperlink w:anchor="_Toc125975353" w:history="1">
            <w:r w:rsidR="00A84FE1" w:rsidRPr="00E24994">
              <w:rPr>
                <w:rStyle w:val="Hyperlink"/>
                <w:noProof/>
                <w:lang w:val="en-US"/>
              </w:rPr>
              <w:t>Growth Potential</w:t>
            </w:r>
            <w:r w:rsidR="00A84FE1">
              <w:rPr>
                <w:noProof/>
                <w:webHidden/>
              </w:rPr>
              <w:tab/>
            </w:r>
            <w:r w:rsidR="00A84FE1">
              <w:rPr>
                <w:noProof/>
                <w:webHidden/>
              </w:rPr>
              <w:fldChar w:fldCharType="begin"/>
            </w:r>
            <w:r w:rsidR="00A84FE1">
              <w:rPr>
                <w:noProof/>
                <w:webHidden/>
              </w:rPr>
              <w:instrText xml:space="preserve"> PAGEREF _Toc125975353 \h </w:instrText>
            </w:r>
            <w:r w:rsidR="00A84FE1">
              <w:rPr>
                <w:noProof/>
                <w:webHidden/>
              </w:rPr>
            </w:r>
            <w:r w:rsidR="00A84FE1">
              <w:rPr>
                <w:noProof/>
                <w:webHidden/>
              </w:rPr>
              <w:fldChar w:fldCharType="separate"/>
            </w:r>
            <w:r w:rsidR="00A84FE1">
              <w:rPr>
                <w:noProof/>
                <w:webHidden/>
              </w:rPr>
              <w:t>9</w:t>
            </w:r>
            <w:r w:rsidR="00A84FE1">
              <w:rPr>
                <w:noProof/>
                <w:webHidden/>
              </w:rPr>
              <w:fldChar w:fldCharType="end"/>
            </w:r>
          </w:hyperlink>
        </w:p>
        <w:p w14:paraId="5CAFC05B" w14:textId="3B45CF2A" w:rsidR="00A84FE1" w:rsidRDefault="00000000">
          <w:pPr>
            <w:pStyle w:val="TOC2"/>
            <w:tabs>
              <w:tab w:val="right" w:leader="dot" w:pos="9350"/>
            </w:tabs>
            <w:rPr>
              <w:noProof/>
            </w:rPr>
          </w:pPr>
          <w:hyperlink w:anchor="_Toc125975354" w:history="1">
            <w:r w:rsidR="00A84FE1" w:rsidRPr="00E24994">
              <w:rPr>
                <w:rStyle w:val="Hyperlink"/>
                <w:noProof/>
                <w:lang w:val="en-US"/>
              </w:rPr>
              <w:t>Financial commitment to the CSR</w:t>
            </w:r>
            <w:r w:rsidR="00A84FE1">
              <w:rPr>
                <w:noProof/>
                <w:webHidden/>
              </w:rPr>
              <w:tab/>
            </w:r>
            <w:r w:rsidR="00A84FE1">
              <w:rPr>
                <w:noProof/>
                <w:webHidden/>
              </w:rPr>
              <w:fldChar w:fldCharType="begin"/>
            </w:r>
            <w:r w:rsidR="00A84FE1">
              <w:rPr>
                <w:noProof/>
                <w:webHidden/>
              </w:rPr>
              <w:instrText xml:space="preserve"> PAGEREF _Toc125975354 \h </w:instrText>
            </w:r>
            <w:r w:rsidR="00A84FE1">
              <w:rPr>
                <w:noProof/>
                <w:webHidden/>
              </w:rPr>
            </w:r>
            <w:r w:rsidR="00A84FE1">
              <w:rPr>
                <w:noProof/>
                <w:webHidden/>
              </w:rPr>
              <w:fldChar w:fldCharType="separate"/>
            </w:r>
            <w:r w:rsidR="00A84FE1">
              <w:rPr>
                <w:noProof/>
                <w:webHidden/>
              </w:rPr>
              <w:t>10</w:t>
            </w:r>
            <w:r w:rsidR="00A84FE1">
              <w:rPr>
                <w:noProof/>
                <w:webHidden/>
              </w:rPr>
              <w:fldChar w:fldCharType="end"/>
            </w:r>
          </w:hyperlink>
        </w:p>
        <w:p w14:paraId="5D73436A" w14:textId="2DCB0CE3" w:rsidR="00A84FE1" w:rsidRDefault="00000000">
          <w:pPr>
            <w:pStyle w:val="TOC1"/>
            <w:tabs>
              <w:tab w:val="right" w:leader="dot" w:pos="9350"/>
            </w:tabs>
            <w:rPr>
              <w:noProof/>
            </w:rPr>
          </w:pPr>
          <w:hyperlink w:anchor="_Toc125975355" w:history="1">
            <w:r w:rsidR="00A84FE1" w:rsidRPr="00E24994">
              <w:rPr>
                <w:rStyle w:val="Hyperlink"/>
                <w:noProof/>
              </w:rPr>
              <w:t>Recommendations</w:t>
            </w:r>
            <w:r w:rsidR="00A84FE1">
              <w:rPr>
                <w:noProof/>
                <w:webHidden/>
              </w:rPr>
              <w:tab/>
            </w:r>
            <w:r w:rsidR="00A84FE1">
              <w:rPr>
                <w:noProof/>
                <w:webHidden/>
              </w:rPr>
              <w:fldChar w:fldCharType="begin"/>
            </w:r>
            <w:r w:rsidR="00A84FE1">
              <w:rPr>
                <w:noProof/>
                <w:webHidden/>
              </w:rPr>
              <w:instrText xml:space="preserve"> PAGEREF _Toc125975355 \h </w:instrText>
            </w:r>
            <w:r w:rsidR="00A84FE1">
              <w:rPr>
                <w:noProof/>
                <w:webHidden/>
              </w:rPr>
            </w:r>
            <w:r w:rsidR="00A84FE1">
              <w:rPr>
                <w:noProof/>
                <w:webHidden/>
              </w:rPr>
              <w:fldChar w:fldCharType="separate"/>
            </w:r>
            <w:r w:rsidR="00A84FE1">
              <w:rPr>
                <w:noProof/>
                <w:webHidden/>
              </w:rPr>
              <w:t>11</w:t>
            </w:r>
            <w:r w:rsidR="00A84FE1">
              <w:rPr>
                <w:noProof/>
                <w:webHidden/>
              </w:rPr>
              <w:fldChar w:fldCharType="end"/>
            </w:r>
          </w:hyperlink>
        </w:p>
        <w:p w14:paraId="29EE29FA" w14:textId="4BDA04EF" w:rsidR="00A84FE1" w:rsidRDefault="00000000">
          <w:pPr>
            <w:pStyle w:val="TOC1"/>
            <w:tabs>
              <w:tab w:val="right" w:leader="dot" w:pos="9350"/>
            </w:tabs>
            <w:rPr>
              <w:noProof/>
            </w:rPr>
          </w:pPr>
          <w:hyperlink w:anchor="_Toc125975356" w:history="1">
            <w:r w:rsidR="00A84FE1" w:rsidRPr="00E24994">
              <w:rPr>
                <w:rStyle w:val="Hyperlink"/>
                <w:noProof/>
              </w:rPr>
              <w:t>Conclusion</w:t>
            </w:r>
            <w:r w:rsidR="00A84FE1">
              <w:rPr>
                <w:noProof/>
                <w:webHidden/>
              </w:rPr>
              <w:tab/>
            </w:r>
            <w:r w:rsidR="00A84FE1">
              <w:rPr>
                <w:noProof/>
                <w:webHidden/>
              </w:rPr>
              <w:fldChar w:fldCharType="begin"/>
            </w:r>
            <w:r w:rsidR="00A84FE1">
              <w:rPr>
                <w:noProof/>
                <w:webHidden/>
              </w:rPr>
              <w:instrText xml:space="preserve"> PAGEREF _Toc125975356 \h </w:instrText>
            </w:r>
            <w:r w:rsidR="00A84FE1">
              <w:rPr>
                <w:noProof/>
                <w:webHidden/>
              </w:rPr>
            </w:r>
            <w:r w:rsidR="00A84FE1">
              <w:rPr>
                <w:noProof/>
                <w:webHidden/>
              </w:rPr>
              <w:fldChar w:fldCharType="separate"/>
            </w:r>
            <w:r w:rsidR="00A84FE1">
              <w:rPr>
                <w:noProof/>
                <w:webHidden/>
              </w:rPr>
              <w:t>13</w:t>
            </w:r>
            <w:r w:rsidR="00A84FE1">
              <w:rPr>
                <w:noProof/>
                <w:webHidden/>
              </w:rPr>
              <w:fldChar w:fldCharType="end"/>
            </w:r>
          </w:hyperlink>
        </w:p>
        <w:p w14:paraId="30CD27F3" w14:textId="55EBE374" w:rsidR="00A84FE1" w:rsidRDefault="00000000">
          <w:pPr>
            <w:pStyle w:val="TOC1"/>
            <w:tabs>
              <w:tab w:val="right" w:leader="dot" w:pos="9350"/>
            </w:tabs>
            <w:rPr>
              <w:noProof/>
            </w:rPr>
          </w:pPr>
          <w:hyperlink w:anchor="_Toc125975357" w:history="1">
            <w:r w:rsidR="00A84FE1" w:rsidRPr="00E24994">
              <w:rPr>
                <w:rStyle w:val="Hyperlink"/>
                <w:noProof/>
                <w:lang w:val="en-US"/>
              </w:rPr>
              <w:t>References</w:t>
            </w:r>
            <w:r w:rsidR="00A84FE1">
              <w:rPr>
                <w:noProof/>
                <w:webHidden/>
              </w:rPr>
              <w:tab/>
            </w:r>
            <w:r w:rsidR="00A84FE1">
              <w:rPr>
                <w:noProof/>
                <w:webHidden/>
              </w:rPr>
              <w:fldChar w:fldCharType="begin"/>
            </w:r>
            <w:r w:rsidR="00A84FE1">
              <w:rPr>
                <w:noProof/>
                <w:webHidden/>
              </w:rPr>
              <w:instrText xml:space="preserve"> PAGEREF _Toc125975357 \h </w:instrText>
            </w:r>
            <w:r w:rsidR="00A84FE1">
              <w:rPr>
                <w:noProof/>
                <w:webHidden/>
              </w:rPr>
            </w:r>
            <w:r w:rsidR="00A84FE1">
              <w:rPr>
                <w:noProof/>
                <w:webHidden/>
              </w:rPr>
              <w:fldChar w:fldCharType="separate"/>
            </w:r>
            <w:r w:rsidR="00A84FE1">
              <w:rPr>
                <w:noProof/>
                <w:webHidden/>
              </w:rPr>
              <w:t>14</w:t>
            </w:r>
            <w:r w:rsidR="00A84FE1">
              <w:rPr>
                <w:noProof/>
                <w:webHidden/>
              </w:rPr>
              <w:fldChar w:fldCharType="end"/>
            </w:r>
          </w:hyperlink>
        </w:p>
        <w:p w14:paraId="3471E049" w14:textId="5581B6CD" w:rsidR="00A84FE1" w:rsidRDefault="00A84FE1">
          <w:r>
            <w:rPr>
              <w:b/>
              <w:bCs/>
              <w:noProof/>
            </w:rPr>
            <w:fldChar w:fldCharType="end"/>
          </w:r>
        </w:p>
      </w:sdtContent>
    </w:sdt>
    <w:p w14:paraId="1F1C22D0" w14:textId="77777777" w:rsidR="00CA3063" w:rsidRDefault="00CA3063" w:rsidP="00A84FE1">
      <w:pPr>
        <w:rPr>
          <w:lang w:val="en-US"/>
        </w:rPr>
      </w:pPr>
    </w:p>
    <w:p w14:paraId="6D3F8169" w14:textId="77777777" w:rsidR="00CA3063" w:rsidRDefault="00CA3063">
      <w:pPr>
        <w:spacing w:after="160" w:line="259" w:lineRule="auto"/>
        <w:jc w:val="left"/>
        <w:rPr>
          <w:lang w:val="en-US"/>
        </w:rPr>
      </w:pPr>
      <w:r>
        <w:rPr>
          <w:lang w:val="en-US"/>
        </w:rPr>
        <w:br w:type="page"/>
      </w:r>
    </w:p>
    <w:p w14:paraId="019B8645" w14:textId="77777777" w:rsidR="00CA3063" w:rsidRDefault="00CA3063" w:rsidP="00CA3063">
      <w:pPr>
        <w:pStyle w:val="Heading1"/>
      </w:pPr>
      <w:bookmarkStart w:id="0" w:name="_Toc125975344"/>
      <w:r>
        <w:lastRenderedPageBreak/>
        <w:t>Introduction</w:t>
      </w:r>
      <w:bookmarkEnd w:id="0"/>
    </w:p>
    <w:p w14:paraId="467ABE89" w14:textId="77777777" w:rsidR="00CA3063" w:rsidRPr="00FC626B" w:rsidRDefault="00CA3063" w:rsidP="00CA3063">
      <w:pPr>
        <w:rPr>
          <w:lang w:val="en-IN"/>
        </w:rPr>
      </w:pPr>
      <w:r>
        <w:rPr>
          <w:lang w:val="en-IN"/>
        </w:rPr>
        <w:t>Financial management is a study that reflects all the business functions regarding the profits, credits and some other expenses of the business. It generally focuses on working capital management, assets, and liabilities and managing the change in the change of the currencies. The following report will focus on the discussion of the different aspects of the financial management of two popular hotel chains. Marriot international and Hilton are the two major hotel business chains that will be discussed below. Both of the companies are based in the United States and doing business worldwide. Discussion about the overall revenue of both companies will be added. The potential market position and growth will also be highlighted along with the financial commitment. The growth opportunities and capabilities of outsourcing are some possible recommendations for a sustainable business. Each of the companies will be recommended a single strategy that can help them in their business growth in the market.</w:t>
      </w:r>
    </w:p>
    <w:p w14:paraId="40F29089" w14:textId="77777777" w:rsidR="00657EA7" w:rsidRPr="00CA3063" w:rsidRDefault="00657EA7" w:rsidP="0038289E">
      <w:pPr>
        <w:rPr>
          <w:lang w:val="en-IN"/>
        </w:rPr>
      </w:pPr>
    </w:p>
    <w:p w14:paraId="5F41E693" w14:textId="77777777" w:rsidR="00657EA7" w:rsidRDefault="00657EA7">
      <w:pPr>
        <w:spacing w:after="160" w:line="259" w:lineRule="auto"/>
        <w:jc w:val="left"/>
        <w:rPr>
          <w:lang w:val="en-US"/>
        </w:rPr>
      </w:pPr>
      <w:r>
        <w:rPr>
          <w:lang w:val="en-US"/>
        </w:rPr>
        <w:br w:type="page"/>
      </w:r>
    </w:p>
    <w:p w14:paraId="7E3788A3" w14:textId="015D285B" w:rsidR="00657EA7" w:rsidRDefault="00657EA7" w:rsidP="00657EA7">
      <w:pPr>
        <w:pStyle w:val="Heading1"/>
        <w:rPr>
          <w:lang w:val="en-US"/>
        </w:rPr>
      </w:pPr>
      <w:bookmarkStart w:id="1" w:name="_Toc125975345"/>
      <w:r>
        <w:rPr>
          <w:lang w:val="en-US"/>
        </w:rPr>
        <w:lastRenderedPageBreak/>
        <w:t>Stating the information of the respective business entity Marriot International</w:t>
      </w:r>
      <w:bookmarkEnd w:id="1"/>
    </w:p>
    <w:p w14:paraId="0DFD759E" w14:textId="77777777" w:rsidR="00966874" w:rsidRDefault="00966874" w:rsidP="00966874">
      <w:pPr>
        <w:pStyle w:val="Heading2"/>
      </w:pPr>
      <w:bookmarkStart w:id="2" w:name="_Toc125975346"/>
      <w:r>
        <w:t>Total revenue of Marriot international</w:t>
      </w:r>
      <w:bookmarkEnd w:id="2"/>
    </w:p>
    <w:p w14:paraId="4F95E6AB" w14:textId="77777777" w:rsidR="00966874" w:rsidRDefault="00966874" w:rsidP="00966874">
      <w:pPr>
        <w:rPr>
          <w:lang w:val="en-IN"/>
        </w:rPr>
      </w:pPr>
      <w:r>
        <w:rPr>
          <w:lang w:val="en-IN"/>
        </w:rPr>
        <w:t xml:space="preserve">Marriot International is one the most popular hotel chains worldwide that originated from the United States. This company operates hotels, residential and other properties worldwide that have almost 120000 employees working for them. According to the study, the total revenue of this popular hotel chain in 2022 was </w:t>
      </w:r>
      <w:r>
        <w:rPr>
          <w:rFonts w:cs="Times New Roman"/>
          <w:lang w:val="en-IN"/>
        </w:rPr>
        <w:t>£</w:t>
      </w:r>
      <w:r>
        <w:rPr>
          <w:lang w:val="en-IN"/>
        </w:rPr>
        <w:t xml:space="preserve">19.29 B. In 2021, it was </w:t>
      </w:r>
      <w:r>
        <w:rPr>
          <w:rFonts w:cs="Times New Roman"/>
          <w:lang w:val="en-IN"/>
        </w:rPr>
        <w:t>£</w:t>
      </w:r>
      <w:r>
        <w:rPr>
          <w:lang w:val="en-IN"/>
        </w:rPr>
        <w:t xml:space="preserve">13.85 B and it means the overall change in the revenue in 2022 was 39.25% from the previous year. During COVID-19, the business industry has suffered a lot </w:t>
      </w:r>
      <w:sdt>
        <w:sdtPr>
          <w:rPr>
            <w:lang w:val="en-IN"/>
          </w:rPr>
          <w:id w:val="21359307"/>
          <w:citation/>
        </w:sdtPr>
        <w:sdtContent>
          <w:r>
            <w:rPr>
              <w:lang w:val="en-IN"/>
            </w:rPr>
            <w:fldChar w:fldCharType="begin"/>
          </w:r>
          <w:r>
            <w:rPr>
              <w:lang w:val="en-US"/>
            </w:rPr>
            <w:instrText xml:space="preserve"> CITATION sta227 \l 1033 </w:instrText>
          </w:r>
          <w:r>
            <w:rPr>
              <w:lang w:val="en-IN"/>
            </w:rPr>
            <w:fldChar w:fldCharType="separate"/>
          </w:r>
          <w:r w:rsidRPr="003F328B">
            <w:rPr>
              <w:noProof/>
              <w:lang w:val="en-US"/>
            </w:rPr>
            <w:t>(statista, 2022)</w:t>
          </w:r>
          <w:r>
            <w:rPr>
              <w:lang w:val="en-IN"/>
            </w:rPr>
            <w:fldChar w:fldCharType="end"/>
          </w:r>
        </w:sdtContent>
      </w:sdt>
      <w:r>
        <w:rPr>
          <w:lang w:val="en-IN"/>
        </w:rPr>
        <w:t xml:space="preserve">. The hospitality industry was affected the most as most of the </w:t>
      </w:r>
      <w:proofErr w:type="gramStart"/>
      <w:r>
        <w:rPr>
          <w:lang w:val="en-IN"/>
        </w:rPr>
        <w:t>countries imposed</w:t>
      </w:r>
      <w:proofErr w:type="gramEnd"/>
      <w:r>
        <w:rPr>
          <w:lang w:val="en-IN"/>
        </w:rPr>
        <w:t xml:space="preserve"> lockdowns. Due to the lack of business, the revenue in 2020 was </w:t>
      </w:r>
      <w:r>
        <w:rPr>
          <w:rFonts w:cs="Times New Roman"/>
          <w:lang w:val="en-IN"/>
        </w:rPr>
        <w:t>£</w:t>
      </w:r>
      <w:r>
        <w:rPr>
          <w:lang w:val="en-IN"/>
        </w:rPr>
        <w:t>10.57 B. It faced a huge downfall of -49.59% in 2019 due to the pandemic (</w:t>
      </w:r>
      <w:r w:rsidRPr="00E47080">
        <w:rPr>
          <w:lang w:val="en-IN"/>
        </w:rPr>
        <w:t>Brigham</w:t>
      </w:r>
      <w:r>
        <w:rPr>
          <w:lang w:val="en-IN"/>
        </w:rPr>
        <w:t xml:space="preserve"> et al., 2021). </w:t>
      </w:r>
    </w:p>
    <w:p w14:paraId="44BF17C5" w14:textId="77777777" w:rsidR="00966874" w:rsidRDefault="00966874" w:rsidP="00966874">
      <w:pPr>
        <w:jc w:val="center"/>
        <w:rPr>
          <w:lang w:val="en-IN"/>
        </w:rPr>
      </w:pPr>
      <w:r w:rsidRPr="003F328B">
        <w:rPr>
          <w:noProof/>
          <w:lang w:val="en-IN"/>
        </w:rPr>
        <w:drawing>
          <wp:inline distT="0" distB="0" distL="0" distR="0" wp14:anchorId="7B45B1F3" wp14:editId="3BC8AE30">
            <wp:extent cx="5731510" cy="38265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826510"/>
                    </a:xfrm>
                    <a:prstGeom prst="rect">
                      <a:avLst/>
                    </a:prstGeom>
                  </pic:spPr>
                </pic:pic>
              </a:graphicData>
            </a:graphic>
          </wp:inline>
        </w:drawing>
      </w:r>
    </w:p>
    <w:p w14:paraId="71FFBEC0" w14:textId="77777777" w:rsidR="00966874" w:rsidRPr="003F328B" w:rsidRDefault="00966874" w:rsidP="00966874">
      <w:pPr>
        <w:jc w:val="center"/>
        <w:rPr>
          <w:b/>
          <w:bCs/>
          <w:lang w:val="en-IN"/>
        </w:rPr>
      </w:pPr>
      <w:r w:rsidRPr="003F328B">
        <w:rPr>
          <w:b/>
          <w:bCs/>
          <w:lang w:val="en-IN"/>
        </w:rPr>
        <w:t xml:space="preserve">Source: </w:t>
      </w:r>
      <w:sdt>
        <w:sdtPr>
          <w:rPr>
            <w:b/>
            <w:bCs/>
            <w:lang w:val="en-IN"/>
          </w:rPr>
          <w:id w:val="-821967723"/>
          <w:citation/>
        </w:sdtPr>
        <w:sdtContent>
          <w:r w:rsidRPr="003F328B">
            <w:rPr>
              <w:b/>
              <w:bCs/>
              <w:lang w:val="en-IN"/>
            </w:rPr>
            <w:fldChar w:fldCharType="begin"/>
          </w:r>
          <w:r w:rsidRPr="003F328B">
            <w:rPr>
              <w:b/>
              <w:bCs/>
              <w:lang w:val="en-US"/>
            </w:rPr>
            <w:instrText xml:space="preserve"> CITATION sta227 \l 1033 </w:instrText>
          </w:r>
          <w:r w:rsidRPr="003F328B">
            <w:rPr>
              <w:b/>
              <w:bCs/>
              <w:lang w:val="en-IN"/>
            </w:rPr>
            <w:fldChar w:fldCharType="separate"/>
          </w:r>
          <w:r w:rsidRPr="003F328B">
            <w:rPr>
              <w:b/>
              <w:bCs/>
              <w:noProof/>
              <w:lang w:val="en-US"/>
            </w:rPr>
            <w:t>(statista, 2022)</w:t>
          </w:r>
          <w:r w:rsidRPr="003F328B">
            <w:rPr>
              <w:b/>
              <w:bCs/>
              <w:lang w:val="en-IN"/>
            </w:rPr>
            <w:fldChar w:fldCharType="end"/>
          </w:r>
        </w:sdtContent>
      </w:sdt>
    </w:p>
    <w:p w14:paraId="6DE1E43A" w14:textId="77777777" w:rsidR="00966874" w:rsidRPr="00966874" w:rsidRDefault="00966874" w:rsidP="00966874">
      <w:pPr>
        <w:rPr>
          <w:lang w:val="en-US"/>
        </w:rPr>
      </w:pPr>
    </w:p>
    <w:p w14:paraId="4B01EAE6" w14:textId="77777777" w:rsidR="00657EA7" w:rsidRDefault="00657EA7" w:rsidP="00657EA7">
      <w:pPr>
        <w:pStyle w:val="Heading2"/>
        <w:rPr>
          <w:szCs w:val="26"/>
        </w:rPr>
      </w:pPr>
      <w:bookmarkStart w:id="3" w:name="_Toc125975347"/>
      <w:r>
        <w:lastRenderedPageBreak/>
        <w:t>Expressing the aspects of market position</w:t>
      </w:r>
      <w:bookmarkEnd w:id="3"/>
      <w:r>
        <w:t xml:space="preserve"> </w:t>
      </w:r>
    </w:p>
    <w:p w14:paraId="239D49E1" w14:textId="77777777" w:rsidR="00657EA7" w:rsidRDefault="00657EA7" w:rsidP="00657EA7">
      <w:pPr>
        <w:rPr>
          <w:b/>
        </w:rPr>
      </w:pPr>
      <w:r>
        <w:t>This respective process indicates the ability to attract the target audience relating to the use of the selected brand. With the operational strategy of Marriot International, it is able to remain in the 1st position rather than other hospitality businesses. The market position of the mentioned hospitality business is at a fine position in the entire market of the UK rather than another competitor.  The respective hospitality business has a total market share of 17.95% relating to the other hospitality service providers during the point in time</w:t>
      </w:r>
      <w:sdt>
        <w:sdtPr>
          <w:id w:val="1872414655"/>
          <w:citation/>
        </w:sdtPr>
        <w:sdtContent>
          <w:r>
            <w:fldChar w:fldCharType="begin"/>
          </w:r>
          <w:r>
            <w:rPr>
              <w:lang w:val="en-US"/>
            </w:rPr>
            <w:instrText xml:space="preserve"> CITATION for2211 \l 1033 </w:instrText>
          </w:r>
          <w:r>
            <w:fldChar w:fldCharType="separate"/>
          </w:r>
          <w:r>
            <w:rPr>
              <w:noProof/>
              <w:lang w:val="en-US"/>
            </w:rPr>
            <w:t xml:space="preserve"> (forbes, 2022)</w:t>
          </w:r>
          <w:r>
            <w:fldChar w:fldCharType="end"/>
          </w:r>
        </w:sdtContent>
      </w:sdt>
      <w:r>
        <w:t xml:space="preserve">. The total value of the market capitalisation is about 44.51 billion pounds over a period of time. The main competitors of this respective business are Hilton Worldwide Holdings Inc, Hyatt Hotels Corp and other aspects who have helped the business to offer quality services to its probable consumers during the accounting period. </w:t>
      </w:r>
    </w:p>
    <w:p w14:paraId="64280BC9" w14:textId="77777777" w:rsidR="00657EA7" w:rsidRDefault="00657EA7" w:rsidP="00657EA7">
      <w:pPr>
        <w:pStyle w:val="Heading2"/>
      </w:pPr>
      <w:bookmarkStart w:id="4" w:name="_Toc125975348"/>
      <w:r>
        <w:t>Highlighting the growth potential</w:t>
      </w:r>
      <w:bookmarkEnd w:id="4"/>
      <w:r>
        <w:t xml:space="preserve"> </w:t>
      </w:r>
    </w:p>
    <w:p w14:paraId="6F59100F" w14:textId="77777777" w:rsidR="00657EA7" w:rsidRDefault="00657EA7" w:rsidP="00657EA7">
      <w:pPr>
        <w:rPr>
          <w:b/>
        </w:rPr>
      </w:pPr>
      <w:r>
        <w:t>The development probability of Marriot International is very high during an accounting period due to the quality services that are offered to its targeted audience. In the upcoming period, the improvement potential of the business is very realistic and the scope of generating more amount of income is very high</w:t>
      </w:r>
      <w:sdt>
        <w:sdtPr>
          <w:id w:val="-1590534223"/>
          <w:citation/>
        </w:sdtPr>
        <w:sdtContent>
          <w:r>
            <w:fldChar w:fldCharType="begin"/>
          </w:r>
          <w:r>
            <w:rPr>
              <w:lang w:val="en-US"/>
            </w:rPr>
            <w:instrText xml:space="preserve"> CITATION bbc201 \l 1033 </w:instrText>
          </w:r>
          <w:r>
            <w:fldChar w:fldCharType="separate"/>
          </w:r>
          <w:r>
            <w:rPr>
              <w:noProof/>
              <w:lang w:val="en-US"/>
            </w:rPr>
            <w:t xml:space="preserve"> (bbc, 2020)</w:t>
          </w:r>
          <w:r>
            <w:fldChar w:fldCharType="end"/>
          </w:r>
        </w:sdtContent>
      </w:sdt>
      <w:r>
        <w:t xml:space="preserve">.  According to the analysis of the higher authority of the respective business in the accounting period of 2023 is very huge with the help of new 156 hotels and 19755 for a development rate of 2.2% over time. In order to grab the growth option for the respective hospitality business the process of mergers, conversions and international service expansion are utilised during a point in time.   </w:t>
      </w:r>
    </w:p>
    <w:p w14:paraId="46C9FAD2" w14:textId="77777777" w:rsidR="00657EA7" w:rsidRDefault="00657EA7" w:rsidP="00657EA7">
      <w:pPr>
        <w:pStyle w:val="Heading2"/>
      </w:pPr>
      <w:bookmarkStart w:id="5" w:name="_Toc125975349"/>
      <w:r>
        <w:t>Financial Commitment to CSR of Marriot international</w:t>
      </w:r>
      <w:bookmarkEnd w:id="5"/>
      <w:r>
        <w:t xml:space="preserve"> </w:t>
      </w:r>
    </w:p>
    <w:p w14:paraId="4DA82F5E" w14:textId="77777777" w:rsidR="00657EA7" w:rsidRDefault="00657EA7" w:rsidP="00657EA7">
      <w:r>
        <w:t xml:space="preserve">The main target of using Corporate Social Responsibility is to empower the people of communities through the support of business ethics and nurturing the spirit of itself. The focus of this Marriot </w:t>
      </w:r>
      <w:r>
        <w:lastRenderedPageBreak/>
        <w:t>International is to focus on the concepts of environment, people and economical income over the point of time. Due to the presence of the business activity of Marriot International, it has a global responsibility to be good</w:t>
      </w:r>
      <w:sdt>
        <w:sdtPr>
          <w:id w:val="1671837186"/>
          <w:citation/>
        </w:sdtPr>
        <w:sdtContent>
          <w:r>
            <w:fldChar w:fldCharType="begin"/>
          </w:r>
          <w:r>
            <w:rPr>
              <w:lang w:val="en-US"/>
            </w:rPr>
            <w:instrText xml:space="preserve"> CITATION mar22 \l 1033 </w:instrText>
          </w:r>
          <w:r>
            <w:fldChar w:fldCharType="separate"/>
          </w:r>
          <w:r>
            <w:rPr>
              <w:noProof/>
              <w:lang w:val="en-US"/>
            </w:rPr>
            <w:t xml:space="preserve"> (marriott, 2022)</w:t>
          </w:r>
          <w:r>
            <w:fldChar w:fldCharType="end"/>
          </w:r>
        </w:sdtContent>
      </w:sdt>
      <w:r>
        <w:t>. Guided by the regulations of 2025, the mentioned business decided to create a sustainable impact on society whenever it conducts its daily activity.  The responsibility of this mentioned hospitality business is to give extra effort to the improvement of the environment or the entire economy over time. The core value of this is to putting people first, focusing the excellence and accomplishing the task with a level of integrity</w:t>
      </w:r>
      <w:sdt>
        <w:sdtPr>
          <w:id w:val="1481806210"/>
          <w:citation/>
        </w:sdtPr>
        <w:sdtContent>
          <w:r>
            <w:fldChar w:fldCharType="begin"/>
          </w:r>
          <w:r>
            <w:rPr>
              <w:lang w:val="en-US"/>
            </w:rPr>
            <w:instrText xml:space="preserve"> CITATION for2212 \l 1033 </w:instrText>
          </w:r>
          <w:r>
            <w:fldChar w:fldCharType="separate"/>
          </w:r>
          <w:r>
            <w:rPr>
              <w:noProof/>
              <w:lang w:val="en-US"/>
            </w:rPr>
            <w:t xml:space="preserve"> (forbes, 2022)</w:t>
          </w:r>
          <w:r>
            <w:fldChar w:fldCharType="end"/>
          </w:r>
        </w:sdtContent>
      </w:sdt>
      <w:r>
        <w:t xml:space="preserve">.  </w:t>
      </w:r>
    </w:p>
    <w:p w14:paraId="4AF61C4B" w14:textId="17E6D799" w:rsidR="00657EA7" w:rsidRPr="00657EA7" w:rsidRDefault="00657EA7" w:rsidP="00657EA7">
      <w:pPr>
        <w:spacing w:after="160" w:line="256" w:lineRule="auto"/>
        <w:jc w:val="left"/>
      </w:pPr>
    </w:p>
    <w:p w14:paraId="0129D81A" w14:textId="77777777" w:rsidR="003A006D" w:rsidRDefault="003A006D" w:rsidP="0038289E">
      <w:pPr>
        <w:rPr>
          <w:lang w:val="en-US"/>
        </w:rPr>
      </w:pPr>
    </w:p>
    <w:p w14:paraId="4DBF570C" w14:textId="5BAB95EF" w:rsidR="00C55111" w:rsidRDefault="00000000" w:rsidP="00BB0209">
      <w:pPr>
        <w:spacing w:after="160" w:line="259" w:lineRule="auto"/>
        <w:jc w:val="left"/>
        <w:rPr>
          <w:lang w:val="en-US"/>
        </w:rPr>
      </w:pPr>
      <w:r>
        <w:rPr>
          <w:lang w:val="en-US"/>
        </w:rPr>
        <w:br w:type="page"/>
      </w:r>
    </w:p>
    <w:p w14:paraId="7DF014C4" w14:textId="283D3C15" w:rsidR="00C55111" w:rsidRDefault="00000000" w:rsidP="00D91650">
      <w:pPr>
        <w:pStyle w:val="Heading1"/>
        <w:rPr>
          <w:lang w:val="en-US"/>
        </w:rPr>
      </w:pPr>
      <w:bookmarkStart w:id="6" w:name="_Toc125975350"/>
      <w:r>
        <w:rPr>
          <w:lang w:val="en-US"/>
        </w:rPr>
        <w:lastRenderedPageBreak/>
        <w:t>Stating the information of the respective business entity Hilton</w:t>
      </w:r>
      <w:bookmarkEnd w:id="6"/>
    </w:p>
    <w:p w14:paraId="5036BE94" w14:textId="244703C9" w:rsidR="00C55111" w:rsidRDefault="00000000" w:rsidP="00C55111">
      <w:pPr>
        <w:rPr>
          <w:lang w:val="en-US"/>
        </w:rPr>
      </w:pPr>
      <w:r>
        <w:rPr>
          <w:lang w:val="en-US"/>
        </w:rPr>
        <w:t xml:space="preserve">There are different types of information that are been analysed and are been accumulated with the help of different business statistical data tools and techniques. </w:t>
      </w:r>
      <w:r w:rsidR="00F74A9A">
        <w:rPr>
          <w:lang w:val="en-US"/>
        </w:rPr>
        <w:t>Other than this, the different business decisions are been considered with the help of the different marketing elements and those are been elaborated on in the below section:</w:t>
      </w:r>
    </w:p>
    <w:p w14:paraId="7E47D6F9" w14:textId="77777777" w:rsidR="00B91656" w:rsidRDefault="00B91656" w:rsidP="00B91656">
      <w:pPr>
        <w:pStyle w:val="Heading2"/>
      </w:pPr>
      <w:bookmarkStart w:id="7" w:name="_Toc125975351"/>
      <w:r>
        <w:t>Total revenue of Hilton</w:t>
      </w:r>
      <w:bookmarkEnd w:id="7"/>
    </w:p>
    <w:p w14:paraId="250F0AEA" w14:textId="77777777" w:rsidR="00B91656" w:rsidRDefault="00B91656" w:rsidP="00B91656">
      <w:pPr>
        <w:rPr>
          <w:lang w:val="en-IN"/>
        </w:rPr>
      </w:pPr>
      <w:r>
        <w:rPr>
          <w:lang w:val="en-IN"/>
        </w:rPr>
        <w:t xml:space="preserve">Hilton is also a worldwide hospitality industry that is based in the United States. It was founded in 1919 in Texas and has almost 142000 numbers of employees worldwide. According to the reports, the total revenue of Hilton in 2022 was </w:t>
      </w:r>
      <w:r>
        <w:rPr>
          <w:rFonts w:cs="Times New Roman"/>
          <w:lang w:val="en-IN"/>
        </w:rPr>
        <w:t>£</w:t>
      </w:r>
      <w:r>
        <w:rPr>
          <w:lang w:val="en-IN"/>
        </w:rPr>
        <w:t>8.16 B (</w:t>
      </w:r>
      <w:proofErr w:type="spellStart"/>
      <w:r w:rsidRPr="00F62240">
        <w:rPr>
          <w:lang w:val="en-IN"/>
        </w:rPr>
        <w:t>Finkler</w:t>
      </w:r>
      <w:proofErr w:type="spellEnd"/>
      <w:r>
        <w:rPr>
          <w:lang w:val="en-IN"/>
        </w:rPr>
        <w:t xml:space="preserve"> et al., 2022). It raised almost 41.07% from the year 2021 which had a revenue of </w:t>
      </w:r>
      <w:r>
        <w:rPr>
          <w:rFonts w:cs="Times New Roman"/>
          <w:lang w:val="en-IN"/>
        </w:rPr>
        <w:t>£</w:t>
      </w:r>
      <w:r>
        <w:rPr>
          <w:lang w:val="en-IN"/>
        </w:rPr>
        <w:t xml:space="preserve">5.78 B. In 2020, the respective company faced a huge loss in their business due to the pandemic. The revenue in that year was </w:t>
      </w:r>
      <w:r>
        <w:rPr>
          <w:rFonts w:cs="Times New Roman"/>
          <w:lang w:val="en-IN"/>
        </w:rPr>
        <w:t>£</w:t>
      </w:r>
      <w:r>
        <w:rPr>
          <w:lang w:val="en-IN"/>
        </w:rPr>
        <w:t xml:space="preserve">4.30 B which was almost -54.43% lower from 2019 </w:t>
      </w:r>
      <w:sdt>
        <w:sdtPr>
          <w:rPr>
            <w:lang w:val="en-IN"/>
          </w:rPr>
          <w:id w:val="1620652603"/>
          <w:citation/>
        </w:sdtPr>
        <w:sdtContent>
          <w:r>
            <w:rPr>
              <w:lang w:val="en-IN"/>
            </w:rPr>
            <w:fldChar w:fldCharType="begin"/>
          </w:r>
          <w:r>
            <w:rPr>
              <w:lang w:val="en-US"/>
            </w:rPr>
            <w:instrText xml:space="preserve"> CITATION mac22 \l 1033 </w:instrText>
          </w:r>
          <w:r>
            <w:rPr>
              <w:lang w:val="en-IN"/>
            </w:rPr>
            <w:fldChar w:fldCharType="separate"/>
          </w:r>
          <w:r w:rsidRPr="004A40B5">
            <w:rPr>
              <w:noProof/>
              <w:lang w:val="en-US"/>
            </w:rPr>
            <w:t>(macrotrends, 2022)</w:t>
          </w:r>
          <w:r>
            <w:rPr>
              <w:lang w:val="en-IN"/>
            </w:rPr>
            <w:fldChar w:fldCharType="end"/>
          </w:r>
        </w:sdtContent>
      </w:sdt>
      <w:r>
        <w:rPr>
          <w:lang w:val="en-IN"/>
        </w:rPr>
        <w:t xml:space="preserve">. Therefore, after the lockdown, the company has gained revenue compared to the past year. </w:t>
      </w:r>
    </w:p>
    <w:p w14:paraId="4D22819B" w14:textId="77777777" w:rsidR="00B91656" w:rsidRDefault="00B91656" w:rsidP="00B91656">
      <w:pPr>
        <w:jc w:val="center"/>
        <w:rPr>
          <w:lang w:val="en-IN"/>
        </w:rPr>
      </w:pPr>
      <w:r w:rsidRPr="004A40B5">
        <w:rPr>
          <w:noProof/>
          <w:lang w:val="en-IN"/>
        </w:rPr>
        <w:drawing>
          <wp:inline distT="0" distB="0" distL="0" distR="0" wp14:anchorId="2A07856D" wp14:editId="7D966981">
            <wp:extent cx="5731510" cy="135128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5731510" cy="1351280"/>
                    </a:xfrm>
                    <a:prstGeom prst="rect">
                      <a:avLst/>
                    </a:prstGeom>
                  </pic:spPr>
                </pic:pic>
              </a:graphicData>
            </a:graphic>
          </wp:inline>
        </w:drawing>
      </w:r>
    </w:p>
    <w:p w14:paraId="3FD305E7" w14:textId="77777777" w:rsidR="00B91656" w:rsidRDefault="00B91656" w:rsidP="00B91656">
      <w:pPr>
        <w:jc w:val="center"/>
        <w:rPr>
          <w:b/>
          <w:bCs/>
          <w:lang w:val="en-IN"/>
        </w:rPr>
      </w:pPr>
      <w:r w:rsidRPr="0090593D">
        <w:rPr>
          <w:b/>
          <w:bCs/>
          <w:lang w:val="en-IN"/>
        </w:rPr>
        <w:t xml:space="preserve">Source: </w:t>
      </w:r>
      <w:sdt>
        <w:sdtPr>
          <w:rPr>
            <w:b/>
            <w:bCs/>
            <w:lang w:val="en-IN"/>
          </w:rPr>
          <w:id w:val="1047956469"/>
          <w:citation/>
        </w:sdtPr>
        <w:sdtContent>
          <w:r w:rsidRPr="0090593D">
            <w:rPr>
              <w:b/>
              <w:bCs/>
              <w:lang w:val="en-IN"/>
            </w:rPr>
            <w:fldChar w:fldCharType="begin"/>
          </w:r>
          <w:r w:rsidRPr="0090593D">
            <w:rPr>
              <w:b/>
              <w:bCs/>
              <w:lang w:val="en-US"/>
            </w:rPr>
            <w:instrText xml:space="preserve"> CITATION mac22 \l 1033 </w:instrText>
          </w:r>
          <w:r w:rsidRPr="0090593D">
            <w:rPr>
              <w:b/>
              <w:bCs/>
              <w:lang w:val="en-IN"/>
            </w:rPr>
            <w:fldChar w:fldCharType="separate"/>
          </w:r>
          <w:r w:rsidRPr="0090593D">
            <w:rPr>
              <w:b/>
              <w:bCs/>
              <w:noProof/>
              <w:lang w:val="en-US"/>
            </w:rPr>
            <w:t>(macrotrends, 2022)</w:t>
          </w:r>
          <w:r w:rsidRPr="0090593D">
            <w:rPr>
              <w:b/>
              <w:bCs/>
              <w:lang w:val="en-IN"/>
            </w:rPr>
            <w:fldChar w:fldCharType="end"/>
          </w:r>
        </w:sdtContent>
      </w:sdt>
    </w:p>
    <w:p w14:paraId="53690093" w14:textId="098D5FBF" w:rsidR="00B91656" w:rsidRPr="00B91656" w:rsidRDefault="00B91656" w:rsidP="00B91656">
      <w:pPr>
        <w:spacing w:after="160" w:line="259" w:lineRule="auto"/>
        <w:jc w:val="left"/>
        <w:rPr>
          <w:lang w:val="en-IN"/>
        </w:rPr>
      </w:pPr>
      <w:r>
        <w:rPr>
          <w:lang w:val="en-IN"/>
        </w:rPr>
        <w:br w:type="page"/>
      </w:r>
    </w:p>
    <w:p w14:paraId="79343731" w14:textId="11ECF491" w:rsidR="00D91650" w:rsidRDefault="00000000" w:rsidP="00F748F5">
      <w:pPr>
        <w:pStyle w:val="Heading2"/>
        <w:rPr>
          <w:lang w:val="en-US"/>
        </w:rPr>
      </w:pPr>
      <w:bookmarkStart w:id="8" w:name="_Toc125975352"/>
      <w:r>
        <w:rPr>
          <w:lang w:val="en-US"/>
        </w:rPr>
        <w:lastRenderedPageBreak/>
        <w:t>Market Position</w:t>
      </w:r>
      <w:r w:rsidR="00A84E50">
        <w:rPr>
          <w:lang w:val="en-US"/>
        </w:rPr>
        <w:t xml:space="preserve"> of Hilton</w:t>
      </w:r>
      <w:bookmarkEnd w:id="8"/>
    </w:p>
    <w:p w14:paraId="4BF7CB74" w14:textId="464FC098" w:rsidR="00794298" w:rsidRDefault="00000000" w:rsidP="00A84E50">
      <w:pPr>
        <w:rPr>
          <w:lang w:val="en-US"/>
        </w:rPr>
      </w:pPr>
      <w:r>
        <w:rPr>
          <w:lang w:val="en-US"/>
        </w:rPr>
        <w:t xml:space="preserve">The business entity is been </w:t>
      </w:r>
      <w:r w:rsidR="00FC6AB4">
        <w:rPr>
          <w:lang w:val="en-US"/>
        </w:rPr>
        <w:t>mentioned</w:t>
      </w:r>
      <w:r>
        <w:rPr>
          <w:lang w:val="en-US"/>
        </w:rPr>
        <w:t xml:space="preserve"> in the above portion </w:t>
      </w:r>
      <w:r w:rsidR="00FC6AB4">
        <w:rPr>
          <w:lang w:val="en-US"/>
        </w:rPr>
        <w:t>the hotel</w:t>
      </w:r>
      <w:r>
        <w:rPr>
          <w:lang w:val="en-US"/>
        </w:rPr>
        <w:t xml:space="preserve"> a well-recognised hotel in the </w:t>
      </w:r>
      <w:r w:rsidR="003A006D">
        <w:rPr>
          <w:lang w:val="en-US"/>
        </w:rPr>
        <w:t>hospitality sector</w:t>
      </w:r>
      <w:r>
        <w:rPr>
          <w:lang w:val="en-US"/>
        </w:rPr>
        <w:t xml:space="preserve">. In addition to this, the </w:t>
      </w:r>
      <w:r w:rsidR="000715AD">
        <w:rPr>
          <w:lang w:val="en-US"/>
        </w:rPr>
        <w:t xml:space="preserve">respective business entity </w:t>
      </w:r>
      <w:r w:rsidR="00D721FD">
        <w:rPr>
          <w:lang w:val="en-US"/>
        </w:rPr>
        <w:t>has been identified as on</w:t>
      </w:r>
      <w:r w:rsidR="00A04B84">
        <w:rPr>
          <w:lang w:val="en-US"/>
        </w:rPr>
        <w:t>e</w:t>
      </w:r>
      <w:r w:rsidR="00D721FD">
        <w:rPr>
          <w:lang w:val="en-US"/>
        </w:rPr>
        <w:t xml:space="preserve"> of the </w:t>
      </w:r>
      <w:r w:rsidR="00A04B84">
        <w:rPr>
          <w:lang w:val="en-US"/>
        </w:rPr>
        <w:t>toughest</w:t>
      </w:r>
      <w:r w:rsidR="00D721FD">
        <w:rPr>
          <w:lang w:val="en-US"/>
        </w:rPr>
        <w:t xml:space="preserve"> </w:t>
      </w:r>
      <w:r w:rsidR="00654C98">
        <w:rPr>
          <w:lang w:val="en-US"/>
        </w:rPr>
        <w:t>competitors</w:t>
      </w:r>
      <w:r w:rsidR="00D721FD">
        <w:rPr>
          <w:lang w:val="en-US"/>
        </w:rPr>
        <w:t xml:space="preserve"> to the other hotel companies </w:t>
      </w:r>
      <w:r w:rsidR="002A0718">
        <w:rPr>
          <w:lang w:val="en-US"/>
        </w:rPr>
        <w:t xml:space="preserve">present in the market. </w:t>
      </w:r>
      <w:r w:rsidR="00A04B84" w:rsidRPr="00A04B84">
        <w:rPr>
          <w:lang w:val="en-US"/>
        </w:rPr>
        <w:t>In a survey of the top hotel firms globally by revenue, Marriott International took the first position, surpassing Hilton Worldwide, a major rival in this sector</w:t>
      </w:r>
      <w:sdt>
        <w:sdtPr>
          <w:rPr>
            <w:lang w:val="en-US"/>
          </w:rPr>
          <w:id w:val="-2015991349"/>
          <w:citation/>
        </w:sdtPr>
        <w:sdtContent>
          <w:r w:rsidR="00966DA0">
            <w:rPr>
              <w:lang w:val="en-US"/>
            </w:rPr>
            <w:fldChar w:fldCharType="begin"/>
          </w:r>
          <w:r w:rsidR="00966DA0">
            <w:rPr>
              <w:lang w:val="en-US"/>
            </w:rPr>
            <w:instrText xml:space="preserve"> CITATION hil23 \l 1033 </w:instrText>
          </w:r>
          <w:r w:rsidR="00966DA0">
            <w:rPr>
              <w:lang w:val="en-US"/>
            </w:rPr>
            <w:fldChar w:fldCharType="separate"/>
          </w:r>
          <w:r w:rsidR="00966DA0">
            <w:rPr>
              <w:noProof/>
              <w:lang w:val="en-US"/>
            </w:rPr>
            <w:t xml:space="preserve"> </w:t>
          </w:r>
          <w:r w:rsidR="00966DA0" w:rsidRPr="00966DA0">
            <w:rPr>
              <w:noProof/>
              <w:lang w:val="en-US"/>
            </w:rPr>
            <w:t>(hilton, 2023)</w:t>
          </w:r>
          <w:r w:rsidR="00966DA0">
            <w:rPr>
              <w:lang w:val="en-US"/>
            </w:rPr>
            <w:fldChar w:fldCharType="end"/>
          </w:r>
        </w:sdtContent>
      </w:sdt>
      <w:r w:rsidR="00A04B84" w:rsidRPr="00A04B84">
        <w:rPr>
          <w:lang w:val="en-US"/>
        </w:rPr>
        <w:t>.</w:t>
      </w:r>
      <w:r w:rsidR="000B69B2">
        <w:rPr>
          <w:lang w:val="en-US"/>
        </w:rPr>
        <w:t xml:space="preserve"> Other than this, the </w:t>
      </w:r>
      <w:r w:rsidR="005732EC">
        <w:rPr>
          <w:lang w:val="en-US"/>
        </w:rPr>
        <w:t>overall</w:t>
      </w:r>
      <w:r w:rsidR="000B69B2">
        <w:rPr>
          <w:lang w:val="en-US"/>
        </w:rPr>
        <w:t xml:space="preserve"> market coverage of the mentione</w:t>
      </w:r>
      <w:r w:rsidR="005732EC">
        <w:rPr>
          <w:lang w:val="en-US"/>
        </w:rPr>
        <w:t>d</w:t>
      </w:r>
      <w:r w:rsidR="000B69B2">
        <w:rPr>
          <w:lang w:val="en-US"/>
        </w:rPr>
        <w:t xml:space="preserve"> business entity has been identified as coverage of 7.78% respectively. </w:t>
      </w:r>
      <w:r w:rsidR="00562501">
        <w:rPr>
          <w:lang w:val="en-US"/>
        </w:rPr>
        <w:t>However, the</w:t>
      </w:r>
      <w:r w:rsidR="002174ED">
        <w:rPr>
          <w:lang w:val="en-US"/>
        </w:rPr>
        <w:t xml:space="preserve"> Marriott International hotel covers the highest market coverage which makes the business the leading market holder in the field of the hospitality sector. </w:t>
      </w:r>
      <w:r>
        <w:rPr>
          <w:lang w:val="en-US"/>
        </w:rPr>
        <w:t xml:space="preserve">Other than this, the target market of the mentioned business entity is been identified as demographic segmentation respectively. </w:t>
      </w:r>
    </w:p>
    <w:p w14:paraId="56E4B128" w14:textId="5DB7D4A4" w:rsidR="00C5660C" w:rsidRDefault="00000000" w:rsidP="00C5660C">
      <w:pPr>
        <w:pStyle w:val="Heading2"/>
        <w:rPr>
          <w:lang w:val="en-US"/>
        </w:rPr>
      </w:pPr>
      <w:bookmarkStart w:id="9" w:name="_Toc125975353"/>
      <w:r>
        <w:rPr>
          <w:lang w:val="en-US"/>
        </w:rPr>
        <w:t>Growth Potential</w:t>
      </w:r>
      <w:bookmarkEnd w:id="9"/>
      <w:r>
        <w:rPr>
          <w:lang w:val="en-US"/>
        </w:rPr>
        <w:t xml:space="preserve"> </w:t>
      </w:r>
    </w:p>
    <w:p w14:paraId="79D81968" w14:textId="4F449BB5" w:rsidR="00F7047D" w:rsidRDefault="00000000" w:rsidP="00C5660C">
      <w:pPr>
        <w:rPr>
          <w:lang w:val="en-US"/>
        </w:rPr>
      </w:pPr>
      <w:r w:rsidRPr="00B419F7">
        <w:rPr>
          <w:lang w:val="en-US"/>
        </w:rPr>
        <w:t>According to a recent statement,</w:t>
      </w:r>
      <w:r>
        <w:rPr>
          <w:lang w:val="en-US"/>
        </w:rPr>
        <w:t xml:space="preserve"> the mentioned business entity Hilton Hotels</w:t>
      </w:r>
      <w:r w:rsidRPr="00B419F7">
        <w:rPr>
          <w:lang w:val="en-US"/>
        </w:rPr>
        <w:t xml:space="preserve"> opened 414 buildings and added more than 67,100 rooms to its system, setting a record year for development accomplishments. With a net unit increase of 5.6%, the firm concluded 2021 with more than 6,800 hotels spread across 18 brands and six continents</w:t>
      </w:r>
      <w:r w:rsidR="00966DA0">
        <w:rPr>
          <w:lang w:val="en-US"/>
        </w:rPr>
        <w:t xml:space="preserve"> </w:t>
      </w:r>
      <w:r w:rsidR="00966DA0">
        <w:rPr>
          <w:shd w:val="clear" w:color="auto" w:fill="FFFFFF"/>
        </w:rPr>
        <w:t xml:space="preserve">(Hilton, </w:t>
      </w:r>
      <w:r w:rsidR="00966DA0">
        <w:rPr>
          <w:i/>
          <w:iCs/>
          <w:shd w:val="clear" w:color="auto" w:fill="FFFFFF"/>
        </w:rPr>
        <w:t>et, al.,</w:t>
      </w:r>
      <w:r w:rsidR="00966DA0">
        <w:rPr>
          <w:shd w:val="clear" w:color="auto" w:fill="FFFFFF"/>
        </w:rPr>
        <w:t xml:space="preserve"> 2023)</w:t>
      </w:r>
      <w:r w:rsidRPr="00B419F7">
        <w:rPr>
          <w:lang w:val="en-US"/>
        </w:rPr>
        <w:t>.</w:t>
      </w:r>
      <w:r w:rsidR="00D651E5">
        <w:rPr>
          <w:lang w:val="en-US"/>
        </w:rPr>
        <w:t xml:space="preserve"> Additionally, having a strong financial model,</w:t>
      </w:r>
      <w:r w:rsidR="002148B3">
        <w:rPr>
          <w:lang w:val="en-US"/>
        </w:rPr>
        <w:t xml:space="preserve"> </w:t>
      </w:r>
      <w:r w:rsidR="002148B3" w:rsidRPr="002148B3">
        <w:rPr>
          <w:lang w:val="en-US"/>
        </w:rPr>
        <w:t xml:space="preserve">Hilton doesn't have to make investments in the construction of new buildings because its business is franchise-based. When the hotels open, </w:t>
      </w:r>
      <w:r w:rsidR="002148B3">
        <w:rPr>
          <w:lang w:val="en-US"/>
        </w:rPr>
        <w:t>the respective business entity</w:t>
      </w:r>
      <w:r w:rsidR="002148B3" w:rsidRPr="002148B3">
        <w:rPr>
          <w:lang w:val="en-US"/>
        </w:rPr>
        <w:t xml:space="preserve"> may begin charging franchise and management fees once developers have covered the first expenditures.</w:t>
      </w:r>
      <w:r w:rsidR="002A2B66">
        <w:rPr>
          <w:lang w:val="en-US"/>
        </w:rPr>
        <w:t xml:space="preserve"> </w:t>
      </w:r>
      <w:r w:rsidR="005217E0">
        <w:rPr>
          <w:lang w:val="en-US"/>
        </w:rPr>
        <w:t xml:space="preserve">Other than this, the mentioned business entity makes use of the 4 Ps of marketing as its growth strategy for expanding the business. </w:t>
      </w:r>
      <w:r>
        <w:rPr>
          <w:lang w:val="en-US"/>
        </w:rPr>
        <w:t>Hence, as per the data that is been presented in the above part, this shows that the business has the potential to expand and bring better growth opportunities in the future</w:t>
      </w:r>
      <w:r w:rsidR="00656FD4">
        <w:rPr>
          <w:lang w:val="en-US"/>
        </w:rPr>
        <w:t xml:space="preserve"> respectively</w:t>
      </w:r>
      <w:r w:rsidR="003A4276">
        <w:rPr>
          <w:lang w:val="en-US"/>
        </w:rPr>
        <w:t xml:space="preserve"> </w:t>
      </w:r>
      <w:r w:rsidR="003A4276">
        <w:rPr>
          <w:shd w:val="clear" w:color="auto" w:fill="FFFFFF"/>
        </w:rPr>
        <w:t xml:space="preserve">(Hilton, </w:t>
      </w:r>
      <w:r w:rsidR="003A4276">
        <w:rPr>
          <w:i/>
          <w:iCs/>
          <w:shd w:val="clear" w:color="auto" w:fill="FFFFFF"/>
        </w:rPr>
        <w:t>et, al.,</w:t>
      </w:r>
      <w:r w:rsidR="003A4276">
        <w:rPr>
          <w:shd w:val="clear" w:color="auto" w:fill="FFFFFF"/>
        </w:rPr>
        <w:t xml:space="preserve"> 2023)</w:t>
      </w:r>
      <w:r w:rsidR="00656FD4">
        <w:rPr>
          <w:lang w:val="en-US"/>
        </w:rPr>
        <w:t xml:space="preserve">. </w:t>
      </w:r>
    </w:p>
    <w:p w14:paraId="4EE94554" w14:textId="5A8D9FF8" w:rsidR="00BB2A73" w:rsidRDefault="00000000" w:rsidP="00CB587E">
      <w:pPr>
        <w:pStyle w:val="Heading2"/>
        <w:rPr>
          <w:lang w:val="en-US"/>
        </w:rPr>
      </w:pPr>
      <w:bookmarkStart w:id="10" w:name="_Toc125975354"/>
      <w:r>
        <w:rPr>
          <w:lang w:val="en-US"/>
        </w:rPr>
        <w:lastRenderedPageBreak/>
        <w:t>Financial commitment to the CSR</w:t>
      </w:r>
      <w:bookmarkEnd w:id="10"/>
    </w:p>
    <w:p w14:paraId="063ECB0F" w14:textId="148D1904" w:rsidR="00684701" w:rsidRDefault="00000000" w:rsidP="00ED0F5C">
      <w:pPr>
        <w:rPr>
          <w:lang w:val="en-US"/>
        </w:rPr>
      </w:pPr>
      <w:r>
        <w:rPr>
          <w:lang w:val="en-US"/>
        </w:rPr>
        <w:t xml:space="preserve">The overall CSR of the mentioned business entity is totally responsible for the overall financial performance of the business in a better and a broader aspect respectively. </w:t>
      </w:r>
      <w:r w:rsidR="0063723D">
        <w:rPr>
          <w:lang w:val="en-US"/>
        </w:rPr>
        <w:t>As the overall reputation of the company gives a trustworthy relationship to keep with the management</w:t>
      </w:r>
      <w:r w:rsidR="001B5D7A">
        <w:rPr>
          <w:lang w:val="en-US"/>
        </w:rPr>
        <w:t xml:space="preserve"> </w:t>
      </w:r>
      <w:r w:rsidR="001B5D7A">
        <w:rPr>
          <w:shd w:val="clear" w:color="auto" w:fill="FFFFFF"/>
        </w:rPr>
        <w:t xml:space="preserve">(Hilton, </w:t>
      </w:r>
      <w:r w:rsidR="001B5D7A">
        <w:rPr>
          <w:i/>
          <w:iCs/>
          <w:shd w:val="clear" w:color="auto" w:fill="FFFFFF"/>
        </w:rPr>
        <w:t>et, al.,</w:t>
      </w:r>
      <w:r w:rsidR="001B5D7A">
        <w:rPr>
          <w:shd w:val="clear" w:color="auto" w:fill="FFFFFF"/>
        </w:rPr>
        <w:t xml:space="preserve"> 2023)</w:t>
      </w:r>
      <w:r w:rsidR="006122C4">
        <w:rPr>
          <w:lang w:val="en-US"/>
        </w:rPr>
        <w:t xml:space="preserve">. </w:t>
      </w:r>
      <w:r w:rsidR="009F012B">
        <w:rPr>
          <w:lang w:val="en-US"/>
        </w:rPr>
        <w:t xml:space="preserve">Other than this, the business entity Hilton Hotels make use of travel with purpose as the ESG strategy </w:t>
      </w:r>
      <w:r w:rsidR="005C2344">
        <w:rPr>
          <w:lang w:val="en-US"/>
        </w:rPr>
        <w:t xml:space="preserve">redefined and add as the advanced sustainable travel globally. </w:t>
      </w:r>
      <w:r w:rsidR="00C660F5" w:rsidRPr="00C660F5">
        <w:rPr>
          <w:lang w:val="en-US"/>
        </w:rPr>
        <w:t>CSR has even been demonstrated to assist businesses to attract top personnel, establishing a solid reputation, and increasing brand equity.</w:t>
      </w:r>
      <w:r w:rsidR="002A6512">
        <w:rPr>
          <w:lang w:val="en-US"/>
        </w:rPr>
        <w:t xml:space="preserve"> </w:t>
      </w:r>
    </w:p>
    <w:p w14:paraId="040570D8" w14:textId="77777777" w:rsidR="00684701" w:rsidRDefault="00684701">
      <w:pPr>
        <w:spacing w:after="160" w:line="259" w:lineRule="auto"/>
        <w:jc w:val="left"/>
        <w:rPr>
          <w:lang w:val="en-US"/>
        </w:rPr>
      </w:pPr>
      <w:r>
        <w:rPr>
          <w:lang w:val="en-US"/>
        </w:rPr>
        <w:br w:type="page"/>
      </w:r>
    </w:p>
    <w:p w14:paraId="731C4B71" w14:textId="77777777" w:rsidR="00684701" w:rsidRDefault="00684701" w:rsidP="00684701">
      <w:pPr>
        <w:pStyle w:val="Heading1"/>
        <w:rPr>
          <w:lang w:val="en-US"/>
        </w:rPr>
      </w:pPr>
      <w:bookmarkStart w:id="11" w:name="_Toc125975355"/>
      <w:r>
        <w:lastRenderedPageBreak/>
        <w:t>Recommendations</w:t>
      </w:r>
      <w:bookmarkEnd w:id="11"/>
      <w:r>
        <w:t xml:space="preserve"> </w:t>
      </w:r>
    </w:p>
    <w:p w14:paraId="1F872CE8" w14:textId="77777777" w:rsidR="00684701" w:rsidRDefault="00684701" w:rsidP="00684701">
      <w:pPr>
        <w:rPr>
          <w:b/>
          <w:bCs/>
          <w:lang w:val="en-US" w:bidi="th-TH"/>
        </w:rPr>
      </w:pPr>
      <w:r>
        <w:rPr>
          <w:b/>
          <w:bCs/>
          <w:lang w:val="en-US" w:bidi="th-TH"/>
        </w:rPr>
        <w:t xml:space="preserve">Recommendation for Marriot International </w:t>
      </w:r>
    </w:p>
    <w:p w14:paraId="1FD287B1" w14:textId="77777777" w:rsidR="00684701" w:rsidRDefault="00684701" w:rsidP="00684701">
      <w:pPr>
        <w:rPr>
          <w:i/>
          <w:iCs/>
          <w:u w:val="single"/>
          <w:lang w:val="en-US" w:bidi="th-TH"/>
        </w:rPr>
      </w:pPr>
      <w:r>
        <w:rPr>
          <w:i/>
          <w:iCs/>
          <w:u w:val="single"/>
          <w:lang w:val="en-US" w:bidi="th-TH"/>
        </w:rPr>
        <w:t>Brief Overview</w:t>
      </w:r>
    </w:p>
    <w:p w14:paraId="6AAC48BF" w14:textId="77777777" w:rsidR="00684701" w:rsidRDefault="00684701" w:rsidP="00684701">
      <w:pPr>
        <w:rPr>
          <w:lang w:val="en-US" w:bidi="th-TH"/>
        </w:rPr>
      </w:pPr>
      <w:r>
        <w:rPr>
          <w:lang w:val="en-US" w:bidi="th-TH"/>
        </w:rPr>
        <w:t xml:space="preserve">Marriot international is one of the most famous and huge hotel businesses in the hospitality industry for their luxury hotels for higher-level clients and tourists. Their revenue that has been gathered from reputable sources is around </w:t>
      </w:r>
      <w:r>
        <w:rPr>
          <w:rFonts w:cs="Times New Roman"/>
          <w:lang w:val="en-US" w:bidi="th-TH"/>
        </w:rPr>
        <w:t>£</w:t>
      </w:r>
      <w:r>
        <w:rPr>
          <w:lang w:val="en-US" w:bidi="th-TH"/>
        </w:rPr>
        <w:t xml:space="preserve">111.48 Cr till the month of March in the year 2022. Another essential aspect of Marriot International is that according to data from online sources, currently among the competitors of the respective hotel business, Marriot International comes in forth position. The respective business mainly approaches higher-level clients and luxury tourists as their target customers. </w:t>
      </w:r>
    </w:p>
    <w:p w14:paraId="6E6FB11C" w14:textId="77777777" w:rsidR="00684701" w:rsidRDefault="00684701" w:rsidP="00684701">
      <w:pPr>
        <w:rPr>
          <w:i/>
          <w:iCs/>
          <w:u w:val="single"/>
          <w:lang w:val="en-US" w:bidi="th-TH"/>
        </w:rPr>
      </w:pPr>
      <w:r>
        <w:rPr>
          <w:i/>
          <w:iCs/>
          <w:u w:val="single"/>
          <w:lang w:val="en-US" w:bidi="th-TH"/>
        </w:rPr>
        <w:t>Recommending some opportunities for their growth</w:t>
      </w:r>
    </w:p>
    <w:p w14:paraId="4DEA6453" w14:textId="77777777" w:rsidR="00684701" w:rsidRDefault="00684701" w:rsidP="00684701">
      <w:pPr>
        <w:rPr>
          <w:lang w:val="en-US" w:bidi="th-TH"/>
        </w:rPr>
      </w:pPr>
      <w:r>
        <w:rPr>
          <w:lang w:val="en-US" w:bidi="th-TH"/>
        </w:rPr>
        <w:t xml:space="preserve">Along with this, the particular business can approach other people in various countries as well such as ones other than luxury customers. this will help them to grow their business more than where they are in the current period. Other than this, Marriot International can also reduce their prices and build some hotels worldwide which are affordable for middle-class people or customers. This way they can grab a more customer base and increase their income and revenue over the years. It can be seen that the respective company have around 323 hotels in the US alone, in which most of them in California with 42 locations in total. This number of hotels is around 13% of the total hotels for Marriot International. Therefore, this can also be recommended to the specific hotel business to increase their hotel base in multiple other countries similar to like California. This can be predicted that, if they increase their hotels in other countries, they will not be in any kind of issues regarding their revenue. This also might help them to reach the top of the list among the biggest hotel companies, in which the respective company comes fourth. </w:t>
      </w:r>
    </w:p>
    <w:p w14:paraId="3417A662" w14:textId="77777777" w:rsidR="00684701" w:rsidRDefault="00684701" w:rsidP="00684701">
      <w:pPr>
        <w:rPr>
          <w:b/>
          <w:bCs/>
          <w:lang w:val="en-US" w:bidi="th-TH"/>
        </w:rPr>
      </w:pPr>
      <w:r>
        <w:rPr>
          <w:b/>
          <w:bCs/>
          <w:lang w:val="en-US" w:bidi="th-TH"/>
        </w:rPr>
        <w:lastRenderedPageBreak/>
        <w:t xml:space="preserve">Recommendation for Hilton </w:t>
      </w:r>
    </w:p>
    <w:p w14:paraId="0A56DC77" w14:textId="77777777" w:rsidR="00684701" w:rsidRDefault="00684701" w:rsidP="00684701">
      <w:pPr>
        <w:rPr>
          <w:i/>
          <w:iCs/>
          <w:u w:val="single"/>
          <w:lang w:val="en-US" w:bidi="th-TH"/>
        </w:rPr>
      </w:pPr>
      <w:r>
        <w:rPr>
          <w:i/>
          <w:iCs/>
          <w:u w:val="single"/>
          <w:lang w:val="en-US" w:bidi="th-TH"/>
        </w:rPr>
        <w:t xml:space="preserve">Brief Overview </w:t>
      </w:r>
    </w:p>
    <w:p w14:paraId="4154730F" w14:textId="77777777" w:rsidR="00684701" w:rsidRDefault="00684701" w:rsidP="00684701">
      <w:pPr>
        <w:rPr>
          <w:lang w:val="en-US" w:bidi="th-TH"/>
        </w:rPr>
      </w:pPr>
      <w:r>
        <w:rPr>
          <w:lang w:val="en-US" w:bidi="th-TH"/>
        </w:rPr>
        <w:t xml:space="preserve">Similar to Marriot International, Hilton is another hotel business brand, that is one of the biggest hotel brands headquartered in the US. According to an online source, Hilton is the leading hotel brand that is headquartered in the United States and has properties in 119 countries and more than 6500 properties. Similar to Marriot International, the revenue of the respective company is around </w:t>
      </w:r>
      <w:r>
        <w:rPr>
          <w:rFonts w:cs="Times New Roman"/>
          <w:lang w:val="en-US" w:bidi="th-TH"/>
        </w:rPr>
        <w:t>£</w:t>
      </w:r>
      <w:r>
        <w:rPr>
          <w:lang w:val="en-US" w:bidi="th-TH"/>
        </w:rPr>
        <w:t xml:space="preserve">466.27 Cr, which is much higher than Marriot International. </w:t>
      </w:r>
    </w:p>
    <w:p w14:paraId="5FCED845" w14:textId="77777777" w:rsidR="00684701" w:rsidRDefault="00684701" w:rsidP="00684701">
      <w:pPr>
        <w:rPr>
          <w:i/>
          <w:iCs/>
          <w:u w:val="single"/>
          <w:lang w:val="en-US" w:bidi="th-TH"/>
        </w:rPr>
      </w:pPr>
      <w:r>
        <w:rPr>
          <w:i/>
          <w:iCs/>
          <w:u w:val="single"/>
          <w:lang w:val="en-US" w:bidi="th-TH"/>
        </w:rPr>
        <w:t xml:space="preserve">Recommending the potential for Outsourcing </w:t>
      </w:r>
    </w:p>
    <w:p w14:paraId="1D4BB665" w14:textId="1841E084" w:rsidR="00331C7E" w:rsidRDefault="00684701" w:rsidP="00684701">
      <w:pPr>
        <w:rPr>
          <w:lang w:val="en-US" w:bidi="th-TH"/>
        </w:rPr>
      </w:pPr>
      <w:r>
        <w:rPr>
          <w:lang w:val="en-US" w:bidi="th-TH"/>
        </w:rPr>
        <w:t xml:space="preserve">The revenues of Hilton are enormous and they would not experience any kind of issues regarding their expenditure in their essential areas. On the other hand, there are multiple areas where they usually spent or invest money, in their daily business. Therefore, the respective business brand can approach the aspects of outsourcing, which is usually used for cost-cutting processes. hence, they can use their hotel room wi-fi systems from other small businesses rather than making their own wi-fi and internet providing services. This would help them to reduce their costs regarding similar aspects and increase their sales and income. Other than this, the specific business can collaborate with other businesses regarding their room services and similar aspects. This will help them to again reduce a bit of cost by working with other businesses. This usually helps a business in multiple other ways as well. </w:t>
      </w:r>
    </w:p>
    <w:p w14:paraId="324EE685" w14:textId="77777777" w:rsidR="00331C7E" w:rsidRDefault="00331C7E">
      <w:pPr>
        <w:spacing w:after="160" w:line="259" w:lineRule="auto"/>
        <w:jc w:val="left"/>
        <w:rPr>
          <w:lang w:val="en-US" w:bidi="th-TH"/>
        </w:rPr>
      </w:pPr>
      <w:r>
        <w:rPr>
          <w:lang w:val="en-US" w:bidi="th-TH"/>
        </w:rPr>
        <w:br w:type="page"/>
      </w:r>
    </w:p>
    <w:p w14:paraId="58EDD2C2" w14:textId="77777777" w:rsidR="00331C7E" w:rsidRDefault="00331C7E" w:rsidP="00331C7E">
      <w:pPr>
        <w:pStyle w:val="Heading1"/>
      </w:pPr>
      <w:bookmarkStart w:id="12" w:name="_Toc125975356"/>
      <w:r>
        <w:lastRenderedPageBreak/>
        <w:t>Conclusion</w:t>
      </w:r>
      <w:bookmarkEnd w:id="12"/>
    </w:p>
    <w:p w14:paraId="36BB381D" w14:textId="77777777" w:rsidR="00331C7E" w:rsidRDefault="00331C7E" w:rsidP="00331C7E">
      <w:pPr>
        <w:rPr>
          <w:lang w:val="en-IN"/>
        </w:rPr>
      </w:pPr>
      <w:r>
        <w:rPr>
          <w:lang w:val="en-IN"/>
        </w:rPr>
        <w:t xml:space="preserve">The above report is showing the details about the revenue of Marriot International and Hilton. From the revenue, it can be seen that Marriot is doing better business than Hilton. The current market position of both the hotels and their possible growth opportunities have been mentioned there. The corporate social responsibilities of a business can help them in their financial health. Details about the contribution of CSR to the finance of both companies have been highlighted there. The growth opportunities can be helpful for Marriot international and on the other hand, possible outsourcing can benefit Hilton as well. Suitable recommendations for both companies have been enlightened in the report above. </w:t>
      </w:r>
    </w:p>
    <w:p w14:paraId="08C8BE86" w14:textId="77777777" w:rsidR="00684701" w:rsidRPr="00331C7E" w:rsidRDefault="00684701" w:rsidP="00684701">
      <w:pPr>
        <w:rPr>
          <w:lang w:val="en-IN" w:bidi="th-TH"/>
        </w:rPr>
      </w:pPr>
    </w:p>
    <w:p w14:paraId="166750A2" w14:textId="77777777" w:rsidR="00966DA0" w:rsidRDefault="00966DA0" w:rsidP="00ED0F5C">
      <w:pPr>
        <w:rPr>
          <w:lang w:val="en-US"/>
        </w:rPr>
      </w:pPr>
    </w:p>
    <w:p w14:paraId="7E49D86E" w14:textId="77777777" w:rsidR="00966DA0" w:rsidRDefault="00000000">
      <w:pPr>
        <w:spacing w:after="160" w:line="259" w:lineRule="auto"/>
        <w:jc w:val="left"/>
        <w:rPr>
          <w:lang w:val="en-US"/>
        </w:rPr>
      </w:pPr>
      <w:r>
        <w:rPr>
          <w:lang w:val="en-US"/>
        </w:rPr>
        <w:br w:type="page"/>
      </w:r>
    </w:p>
    <w:p w14:paraId="7200E6C0" w14:textId="77777777" w:rsidR="00966DA0" w:rsidRDefault="00000000" w:rsidP="00966DA0">
      <w:pPr>
        <w:pStyle w:val="Heading1"/>
        <w:rPr>
          <w:lang w:val="en-US"/>
        </w:rPr>
      </w:pPr>
      <w:bookmarkStart w:id="13" w:name="_Toc125975357"/>
      <w:r>
        <w:rPr>
          <w:lang w:val="en-US"/>
        </w:rPr>
        <w:lastRenderedPageBreak/>
        <w:t>References</w:t>
      </w:r>
      <w:bookmarkEnd w:id="13"/>
    </w:p>
    <w:p w14:paraId="511E5B74" w14:textId="77777777" w:rsidR="00331C7E" w:rsidRDefault="00331C7E" w:rsidP="00657EA7">
      <w:proofErr w:type="spellStart"/>
      <w:r>
        <w:t>bbc</w:t>
      </w:r>
      <w:proofErr w:type="spellEnd"/>
      <w:r>
        <w:t>, (2020). Coronavirus: Marriott reopens all hotels in China as travel rebounds. [Online] Available at: https://www.bbc.com/news/business-52874716 [Accessed 25 January 2023].</w:t>
      </w:r>
    </w:p>
    <w:p w14:paraId="14A75B9E" w14:textId="77777777" w:rsidR="00331C7E" w:rsidRDefault="00331C7E" w:rsidP="00331C7E">
      <w:pPr>
        <w:rPr>
          <w:lang w:val="en-IN"/>
        </w:rPr>
      </w:pPr>
      <w:r w:rsidRPr="00E47080">
        <w:rPr>
          <w:lang w:val="en-IN"/>
        </w:rPr>
        <w:t xml:space="preserve">Brigham, E.F. and Houston, J.F., </w:t>
      </w:r>
      <w:r>
        <w:rPr>
          <w:lang w:val="en-IN"/>
        </w:rPr>
        <w:t>(</w:t>
      </w:r>
      <w:r w:rsidRPr="00E47080">
        <w:rPr>
          <w:lang w:val="en-IN"/>
        </w:rPr>
        <w:t>2021</w:t>
      </w:r>
      <w:r>
        <w:rPr>
          <w:lang w:val="en-IN"/>
        </w:rPr>
        <w:t>)</w:t>
      </w:r>
      <w:r w:rsidRPr="00E47080">
        <w:rPr>
          <w:lang w:val="en-IN"/>
        </w:rPr>
        <w:t>. Fundamentals of financial management: Concise. Cengage Learning.</w:t>
      </w:r>
    </w:p>
    <w:p w14:paraId="73727424" w14:textId="77777777" w:rsidR="00331C7E" w:rsidRDefault="00331C7E" w:rsidP="00966DA0">
      <w:pPr>
        <w:rPr>
          <w:szCs w:val="24"/>
          <w:lang w:val="en-US"/>
        </w:rPr>
      </w:pPr>
      <w:r>
        <w:t xml:space="preserve">Cottrell, S (2010) </w:t>
      </w:r>
      <w:r>
        <w:rPr>
          <w:i/>
        </w:rPr>
        <w:t>Skills for Success – Personal Development and Employability</w:t>
      </w:r>
      <w:r>
        <w:t>, (Second Edition) Hampshire: Palgrave Macmillan</w:t>
      </w:r>
    </w:p>
    <w:p w14:paraId="08DE8EAE" w14:textId="77777777" w:rsidR="00331C7E" w:rsidRDefault="00331C7E" w:rsidP="00966DA0">
      <w:r>
        <w:t xml:space="preserve">Cottrell, S (2011) </w:t>
      </w:r>
      <w:r>
        <w:rPr>
          <w:i/>
        </w:rPr>
        <w:t>Critical Thinking Skills – Developing Effective Analysis and Argument,</w:t>
      </w:r>
      <w:r>
        <w:t xml:space="preserve"> (Second Edition) Hampshire: Palgrave Macmillan</w:t>
      </w:r>
    </w:p>
    <w:p w14:paraId="5D145797" w14:textId="77777777" w:rsidR="00331C7E" w:rsidRDefault="00331C7E" w:rsidP="00331C7E">
      <w:pPr>
        <w:rPr>
          <w:lang w:val="en-IN"/>
        </w:rPr>
      </w:pPr>
      <w:proofErr w:type="spellStart"/>
      <w:r w:rsidRPr="00F62240">
        <w:rPr>
          <w:lang w:val="en-IN"/>
        </w:rPr>
        <w:t>Finkler</w:t>
      </w:r>
      <w:proofErr w:type="spellEnd"/>
      <w:r w:rsidRPr="00F62240">
        <w:rPr>
          <w:lang w:val="en-IN"/>
        </w:rPr>
        <w:t xml:space="preserve">, S.A., Calabrese, T.D. and Smith, D.L., </w:t>
      </w:r>
      <w:r>
        <w:rPr>
          <w:lang w:val="en-IN"/>
        </w:rPr>
        <w:t>(</w:t>
      </w:r>
      <w:r w:rsidRPr="00F62240">
        <w:rPr>
          <w:lang w:val="en-IN"/>
        </w:rPr>
        <w:t>2022</w:t>
      </w:r>
      <w:r>
        <w:rPr>
          <w:lang w:val="en-IN"/>
        </w:rPr>
        <w:t>)</w:t>
      </w:r>
      <w:r w:rsidRPr="00F62240">
        <w:rPr>
          <w:lang w:val="en-IN"/>
        </w:rPr>
        <w:t>. Financial management for public, health, and not-for-profit organizations. CQ Press.</w:t>
      </w:r>
    </w:p>
    <w:p w14:paraId="70712667" w14:textId="77777777" w:rsidR="00331C7E" w:rsidRDefault="00331C7E" w:rsidP="00657EA7">
      <w:proofErr w:type="spellStart"/>
      <w:r>
        <w:t>forbes</w:t>
      </w:r>
      <w:proofErr w:type="spellEnd"/>
      <w:r>
        <w:t xml:space="preserve">, (2022). Here’s Why Asia Pacific Is Leading </w:t>
      </w:r>
      <w:proofErr w:type="gramStart"/>
      <w:r>
        <w:t>The</w:t>
      </w:r>
      <w:proofErr w:type="gramEnd"/>
      <w:r>
        <w:t xml:space="preserve"> Way For Marriott In 2023. [Online] Available at: https://www.forbes.com/sites/ramseyqubein/2022/11/20/asia-pacific-delivers-new-energy-for-marriott-with-50-hotels-in-the-pipeline/?sh=413f4d4b3442 [Accessed 25 January 2023].</w:t>
      </w:r>
    </w:p>
    <w:p w14:paraId="3FDB227F" w14:textId="77777777" w:rsidR="00331C7E" w:rsidRDefault="00331C7E" w:rsidP="00657EA7">
      <w:proofErr w:type="spellStart"/>
      <w:r>
        <w:t>forbes</w:t>
      </w:r>
      <w:proofErr w:type="spellEnd"/>
      <w:r>
        <w:t>, (2022). Marriott International. [Online] Available at: https://www.forbes.com/companies/marriott-international/?sh=209dec1c4fa0 [Accessed 25 January 2023].</w:t>
      </w:r>
    </w:p>
    <w:p w14:paraId="54C73D53" w14:textId="77777777" w:rsidR="00331C7E" w:rsidRDefault="00331C7E" w:rsidP="008A7961">
      <w:pPr>
        <w:pStyle w:val="Bibliography"/>
        <w:rPr>
          <w:noProof/>
        </w:rPr>
      </w:pPr>
      <w:r>
        <w:rPr>
          <w:noProof/>
        </w:rPr>
        <w:t xml:space="preserve">hilton, (2023). </w:t>
      </w:r>
      <w:r>
        <w:rPr>
          <w:i/>
          <w:iCs/>
          <w:noProof/>
        </w:rPr>
        <w:t xml:space="preserve">Get the most from your stay. </w:t>
      </w:r>
      <w:r>
        <w:rPr>
          <w:noProof/>
        </w:rPr>
        <w:t xml:space="preserve">[Online] Available at: </w:t>
      </w:r>
      <w:r>
        <w:rPr>
          <w:noProof/>
          <w:u w:val="single"/>
        </w:rPr>
        <w:t>https://www.hilton.com/en/</w:t>
      </w:r>
      <w:r>
        <w:rPr>
          <w:noProof/>
        </w:rPr>
        <w:t xml:space="preserve"> [Accessed 24 January 2023].</w:t>
      </w:r>
    </w:p>
    <w:p w14:paraId="7A887529" w14:textId="77777777" w:rsidR="00331C7E" w:rsidRDefault="00331C7E" w:rsidP="008A7961">
      <w:pPr>
        <w:rPr>
          <w:shd w:val="clear" w:color="auto" w:fill="FFFFFF"/>
        </w:rPr>
      </w:pPr>
      <w:r>
        <w:rPr>
          <w:shd w:val="clear" w:color="auto" w:fill="FFFFFF"/>
        </w:rPr>
        <w:t xml:space="preserve">Hilton, S.K., </w:t>
      </w:r>
      <w:proofErr w:type="spellStart"/>
      <w:r>
        <w:rPr>
          <w:shd w:val="clear" w:color="auto" w:fill="FFFFFF"/>
        </w:rPr>
        <w:t>Madilo</w:t>
      </w:r>
      <w:proofErr w:type="spellEnd"/>
      <w:r>
        <w:rPr>
          <w:shd w:val="clear" w:color="auto" w:fill="FFFFFF"/>
        </w:rPr>
        <w:t>, W., Awaah, F. and Arkorful, H., 2023. Dimensions of transformational leadership and organizational performance: the mediating effect of job satisfaction. </w:t>
      </w:r>
      <w:r>
        <w:rPr>
          <w:i/>
          <w:iCs/>
          <w:shd w:val="clear" w:color="auto" w:fill="FFFFFF"/>
        </w:rPr>
        <w:t>Management Research Review</w:t>
      </w:r>
      <w:r>
        <w:rPr>
          <w:shd w:val="clear" w:color="auto" w:fill="FFFFFF"/>
        </w:rPr>
        <w:t>, </w:t>
      </w:r>
      <w:r>
        <w:rPr>
          <w:i/>
          <w:iCs/>
          <w:shd w:val="clear" w:color="auto" w:fill="FFFFFF"/>
        </w:rPr>
        <w:t>46</w:t>
      </w:r>
      <w:r>
        <w:rPr>
          <w:shd w:val="clear" w:color="auto" w:fill="FFFFFF"/>
        </w:rPr>
        <w:t>(1), pp.1-19.</w:t>
      </w:r>
    </w:p>
    <w:p w14:paraId="6003A831" w14:textId="77777777" w:rsidR="00331C7E" w:rsidRPr="00EE2A4B" w:rsidRDefault="00331C7E" w:rsidP="00331C7E">
      <w:pPr>
        <w:rPr>
          <w:lang w:val="en-IN"/>
        </w:rPr>
      </w:pPr>
      <w:r w:rsidRPr="00EE2A4B">
        <w:rPr>
          <w:lang w:val="en-IN"/>
        </w:rPr>
        <w:lastRenderedPageBreak/>
        <w:t xml:space="preserve">macrotrends, </w:t>
      </w:r>
      <w:r>
        <w:rPr>
          <w:lang w:val="en-IN"/>
        </w:rPr>
        <w:t>(</w:t>
      </w:r>
      <w:r w:rsidRPr="00EE2A4B">
        <w:rPr>
          <w:lang w:val="en-IN"/>
        </w:rPr>
        <w:t>2022</w:t>
      </w:r>
      <w:r>
        <w:rPr>
          <w:lang w:val="en-IN"/>
        </w:rPr>
        <w:t>)</w:t>
      </w:r>
      <w:r w:rsidRPr="00EE2A4B">
        <w:rPr>
          <w:lang w:val="en-IN"/>
        </w:rPr>
        <w:t>. Hilton Worldwide Holdings Revenue 2011-2022 | HLT. [Online] Available at: https://www.macrotrends.net/stocks/charts/HLT/hilton-worldwide-holdings/revenue</w:t>
      </w:r>
      <w:r>
        <w:rPr>
          <w:lang w:val="en-IN"/>
        </w:rPr>
        <w:t xml:space="preserve"> </w:t>
      </w:r>
      <w:r w:rsidRPr="00EE2A4B">
        <w:rPr>
          <w:lang w:val="en-IN"/>
        </w:rPr>
        <w:t>[Accessed 30 Jan 2023].</w:t>
      </w:r>
    </w:p>
    <w:p w14:paraId="07585B36" w14:textId="77777777" w:rsidR="00331C7E" w:rsidRDefault="00331C7E" w:rsidP="00657EA7">
      <w:proofErr w:type="spellStart"/>
      <w:r>
        <w:t>marriott</w:t>
      </w:r>
      <w:proofErr w:type="spellEnd"/>
      <w:r>
        <w:t>, (2022). Empower Through Opportunity. [Online] Available at: https://serve360.marriott.com/empower/ [Accessed 25 January 2023]</w:t>
      </w:r>
    </w:p>
    <w:p w14:paraId="63AFE04F" w14:textId="77777777" w:rsidR="00331C7E" w:rsidRPr="00EE2A4B" w:rsidRDefault="00331C7E" w:rsidP="00331C7E">
      <w:pPr>
        <w:rPr>
          <w:lang w:val="en-IN"/>
        </w:rPr>
      </w:pPr>
      <w:proofErr w:type="spellStart"/>
      <w:r w:rsidRPr="00EE2A4B">
        <w:rPr>
          <w:lang w:val="en-IN"/>
        </w:rPr>
        <w:t>statista</w:t>
      </w:r>
      <w:proofErr w:type="spellEnd"/>
      <w:r w:rsidRPr="00EE2A4B">
        <w:rPr>
          <w:lang w:val="en-IN"/>
        </w:rPr>
        <w:t xml:space="preserve">, </w:t>
      </w:r>
      <w:r>
        <w:rPr>
          <w:lang w:val="en-IN"/>
        </w:rPr>
        <w:t>(</w:t>
      </w:r>
      <w:r w:rsidRPr="00EE2A4B">
        <w:rPr>
          <w:lang w:val="en-IN"/>
        </w:rPr>
        <w:t>2022</w:t>
      </w:r>
      <w:r>
        <w:rPr>
          <w:lang w:val="en-IN"/>
        </w:rPr>
        <w:t>)</w:t>
      </w:r>
      <w:r w:rsidRPr="00EE2A4B">
        <w:rPr>
          <w:lang w:val="en-IN"/>
        </w:rPr>
        <w:t>. Revenue of Marriott International worldwide from 1999 to 2021. [Online] Available at: https://www.statista.com/statistics/266279/revenue-of-the-marriott-international-inc-hotel-chain/</w:t>
      </w:r>
      <w:r>
        <w:rPr>
          <w:lang w:val="en-IN"/>
        </w:rPr>
        <w:t xml:space="preserve"> </w:t>
      </w:r>
      <w:r w:rsidRPr="00EE2A4B">
        <w:rPr>
          <w:lang w:val="en-IN"/>
        </w:rPr>
        <w:t>[Accessed 30 Jan 2023].</w:t>
      </w:r>
    </w:p>
    <w:p w14:paraId="4BBA6EAF" w14:textId="77777777" w:rsidR="00331C7E" w:rsidRPr="00331C7E" w:rsidRDefault="00331C7E" w:rsidP="00657EA7">
      <w:pPr>
        <w:rPr>
          <w:lang w:val="en-IN"/>
        </w:rPr>
      </w:pPr>
    </w:p>
    <w:sectPr w:rsidR="00331C7E" w:rsidRPr="00331C7E" w:rsidSect="00C55111">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E5AC5" w14:textId="77777777" w:rsidR="00113428" w:rsidRDefault="00113428">
      <w:pPr>
        <w:spacing w:line="240" w:lineRule="auto"/>
      </w:pPr>
      <w:r>
        <w:separator/>
      </w:r>
    </w:p>
  </w:endnote>
  <w:endnote w:type="continuationSeparator" w:id="0">
    <w:p w14:paraId="2AAB4388" w14:textId="77777777" w:rsidR="00113428" w:rsidRDefault="001134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roman"/>
    <w:pitch w:val="variable"/>
    <w:sig w:usb0="01000001" w:usb1="00000000" w:usb2="00000000" w:usb3="00000000" w:csb0="00010000"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01000001" w:usb1="00000000" w:usb2="00000000" w:usb3="00000000" w:csb0="0001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5862315"/>
      <w:docPartObj>
        <w:docPartGallery w:val="Page Numbers (Bottom of Page)"/>
        <w:docPartUnique/>
      </w:docPartObj>
    </w:sdtPr>
    <w:sdtContent>
      <w:sdt>
        <w:sdtPr>
          <w:id w:val="-1769616900"/>
          <w:docPartObj>
            <w:docPartGallery w:val="Page Numbers (Top of Page)"/>
            <w:docPartUnique/>
          </w:docPartObj>
        </w:sdtPr>
        <w:sdtContent>
          <w:p w14:paraId="2E11A786" w14:textId="2206295E" w:rsidR="00C55111"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9E45A1C" w14:textId="77777777" w:rsidR="00C55111" w:rsidRDefault="00C55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95890" w14:textId="77777777" w:rsidR="00113428" w:rsidRDefault="00113428">
      <w:pPr>
        <w:spacing w:line="240" w:lineRule="auto"/>
      </w:pPr>
      <w:r>
        <w:separator/>
      </w:r>
    </w:p>
  </w:footnote>
  <w:footnote w:type="continuationSeparator" w:id="0">
    <w:p w14:paraId="188CEFB6" w14:textId="77777777" w:rsidR="00113428" w:rsidRDefault="001134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6506E" w14:textId="67B6E993" w:rsidR="00C55111" w:rsidRDefault="00000000">
    <w:pPr>
      <w:pStyle w:val="Header"/>
      <w:tabs>
        <w:tab w:val="clear" w:pos="4680"/>
        <w:tab w:val="clear" w:pos="9360"/>
      </w:tabs>
      <w:jc w:val="right"/>
      <w:rPr>
        <w:color w:val="7F7F7F" w:themeColor="text1" w:themeTint="80"/>
      </w:rPr>
    </w:pPr>
    <w:r w:rsidRPr="00C55111">
      <w:rPr>
        <w:lang w:val="en-US"/>
      </w:rPr>
      <w:t>Financial Management</w:t>
    </w:r>
  </w:p>
  <w:p w14:paraId="0AA36C6B" w14:textId="608114BD" w:rsidR="00C55111" w:rsidRPr="00C55111" w:rsidRDefault="00C55111" w:rsidP="00C551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111"/>
    <w:rsid w:val="000307C6"/>
    <w:rsid w:val="000715AD"/>
    <w:rsid w:val="000B69B2"/>
    <w:rsid w:val="00111286"/>
    <w:rsid w:val="00113428"/>
    <w:rsid w:val="001273FD"/>
    <w:rsid w:val="00182DC6"/>
    <w:rsid w:val="001B5D7A"/>
    <w:rsid w:val="002148B3"/>
    <w:rsid w:val="002174ED"/>
    <w:rsid w:val="002467AB"/>
    <w:rsid w:val="00284AE4"/>
    <w:rsid w:val="002A0718"/>
    <w:rsid w:val="002A2B66"/>
    <w:rsid w:val="002A6512"/>
    <w:rsid w:val="002D4E26"/>
    <w:rsid w:val="00305C28"/>
    <w:rsid w:val="00331C7E"/>
    <w:rsid w:val="0038289E"/>
    <w:rsid w:val="0039111B"/>
    <w:rsid w:val="003A006D"/>
    <w:rsid w:val="003A4276"/>
    <w:rsid w:val="003F54E4"/>
    <w:rsid w:val="00415543"/>
    <w:rsid w:val="004272DE"/>
    <w:rsid w:val="00435793"/>
    <w:rsid w:val="00454534"/>
    <w:rsid w:val="00516A44"/>
    <w:rsid w:val="005217E0"/>
    <w:rsid w:val="00562501"/>
    <w:rsid w:val="005732EC"/>
    <w:rsid w:val="005C2344"/>
    <w:rsid w:val="006122C4"/>
    <w:rsid w:val="00613A71"/>
    <w:rsid w:val="0063723D"/>
    <w:rsid w:val="00654C98"/>
    <w:rsid w:val="00656FD4"/>
    <w:rsid w:val="00657EA7"/>
    <w:rsid w:val="00683A33"/>
    <w:rsid w:val="00684701"/>
    <w:rsid w:val="00730354"/>
    <w:rsid w:val="00794298"/>
    <w:rsid w:val="007F7BFA"/>
    <w:rsid w:val="00836BC3"/>
    <w:rsid w:val="00846ECA"/>
    <w:rsid w:val="008A7961"/>
    <w:rsid w:val="008F0986"/>
    <w:rsid w:val="00913295"/>
    <w:rsid w:val="00966874"/>
    <w:rsid w:val="00966DA0"/>
    <w:rsid w:val="009F012B"/>
    <w:rsid w:val="00A04B84"/>
    <w:rsid w:val="00A353F0"/>
    <w:rsid w:val="00A84E50"/>
    <w:rsid w:val="00A84FE1"/>
    <w:rsid w:val="00A975AB"/>
    <w:rsid w:val="00AB19D2"/>
    <w:rsid w:val="00B260EA"/>
    <w:rsid w:val="00B419F7"/>
    <w:rsid w:val="00B7197A"/>
    <w:rsid w:val="00B74240"/>
    <w:rsid w:val="00B91656"/>
    <w:rsid w:val="00BB0209"/>
    <w:rsid w:val="00BB2A73"/>
    <w:rsid w:val="00BE13A8"/>
    <w:rsid w:val="00C45208"/>
    <w:rsid w:val="00C55111"/>
    <w:rsid w:val="00C5660C"/>
    <w:rsid w:val="00C660F5"/>
    <w:rsid w:val="00CA3063"/>
    <w:rsid w:val="00CB587E"/>
    <w:rsid w:val="00D42B2A"/>
    <w:rsid w:val="00D651E5"/>
    <w:rsid w:val="00D721FD"/>
    <w:rsid w:val="00D74986"/>
    <w:rsid w:val="00D91650"/>
    <w:rsid w:val="00E03E66"/>
    <w:rsid w:val="00ED0F5C"/>
    <w:rsid w:val="00ED7726"/>
    <w:rsid w:val="00F12B35"/>
    <w:rsid w:val="00F26F38"/>
    <w:rsid w:val="00F32D1A"/>
    <w:rsid w:val="00F7047D"/>
    <w:rsid w:val="00F748F5"/>
    <w:rsid w:val="00F74A9A"/>
    <w:rsid w:val="00FC6AB4"/>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6B61E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295"/>
    <w:pPr>
      <w:spacing w:after="0" w:line="480" w:lineRule="auto"/>
      <w:jc w:val="both"/>
    </w:pPr>
    <w:rPr>
      <w:rFonts w:ascii="Times New Roman" w:eastAsiaTheme="minorEastAsia" w:hAnsi="Times New Roman"/>
      <w:sz w:val="24"/>
      <w:szCs w:val="22"/>
      <w:lang w:val="en-GB" w:bidi="ar-SA"/>
    </w:rPr>
  </w:style>
  <w:style w:type="paragraph" w:styleId="Heading1">
    <w:name w:val="heading 1"/>
    <w:basedOn w:val="Normal"/>
    <w:next w:val="Normal"/>
    <w:link w:val="Heading1Char"/>
    <w:uiPriority w:val="9"/>
    <w:qFormat/>
    <w:rsid w:val="00913295"/>
    <w:pPr>
      <w:keepNext/>
      <w:keepLines/>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913295"/>
    <w:pPr>
      <w:keepNext/>
      <w:keepLines/>
      <w:outlineLvl w:val="1"/>
    </w:pPr>
    <w:rPr>
      <w:rFonts w:eastAsiaTheme="majorEastAsia" w:cstheme="majorBidi"/>
      <w:b/>
      <w:color w:val="000000" w:themeColor="text1"/>
      <w:sz w:val="26"/>
      <w:szCs w:val="33"/>
    </w:rPr>
  </w:style>
  <w:style w:type="paragraph" w:styleId="Heading3">
    <w:name w:val="heading 3"/>
    <w:basedOn w:val="Normal"/>
    <w:next w:val="Normal"/>
    <w:link w:val="Heading3Char"/>
    <w:uiPriority w:val="9"/>
    <w:unhideWhenUsed/>
    <w:qFormat/>
    <w:rsid w:val="002467AB"/>
    <w:pPr>
      <w:keepNext/>
      <w:keepLines/>
      <w:spacing w:before="40"/>
      <w:outlineLvl w:val="2"/>
    </w:pPr>
    <w:rPr>
      <w:rFonts w:eastAsiaTheme="majorEastAsia" w:cstheme="majorBidi"/>
      <w:i/>
      <w:color w:val="000000" w:themeColor="text1"/>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295"/>
    <w:rPr>
      <w:rFonts w:ascii="Times New Roman" w:eastAsiaTheme="majorEastAsia" w:hAnsi="Times New Roman" w:cstheme="majorBidi"/>
      <w:b/>
      <w:color w:val="000000" w:themeColor="text1"/>
      <w:sz w:val="28"/>
      <w:szCs w:val="40"/>
      <w:lang w:val="en-GB" w:bidi="ar-SA"/>
    </w:rPr>
  </w:style>
  <w:style w:type="character" w:customStyle="1" w:styleId="Heading2Char">
    <w:name w:val="Heading 2 Char"/>
    <w:basedOn w:val="DefaultParagraphFont"/>
    <w:link w:val="Heading2"/>
    <w:uiPriority w:val="9"/>
    <w:rsid w:val="00913295"/>
    <w:rPr>
      <w:rFonts w:ascii="Times New Roman" w:eastAsiaTheme="majorEastAsia" w:hAnsi="Times New Roman" w:cstheme="majorBidi"/>
      <w:b/>
      <w:color w:val="000000" w:themeColor="text1"/>
      <w:sz w:val="26"/>
      <w:szCs w:val="33"/>
      <w:lang w:val="en-GB" w:bidi="ar-SA"/>
    </w:rPr>
  </w:style>
  <w:style w:type="character" w:customStyle="1" w:styleId="Heading3Char">
    <w:name w:val="Heading 3 Char"/>
    <w:basedOn w:val="DefaultParagraphFont"/>
    <w:link w:val="Heading3"/>
    <w:uiPriority w:val="9"/>
    <w:rsid w:val="002467AB"/>
    <w:rPr>
      <w:rFonts w:ascii="Times New Roman" w:eastAsiaTheme="majorEastAsia" w:hAnsi="Times New Roman" w:cstheme="majorBidi"/>
      <w:i/>
      <w:color w:val="000000" w:themeColor="text1"/>
      <w:sz w:val="24"/>
      <w:szCs w:val="30"/>
      <w:u w:val="single"/>
    </w:rPr>
  </w:style>
  <w:style w:type="paragraph" w:styleId="Header">
    <w:name w:val="header"/>
    <w:basedOn w:val="Normal"/>
    <w:link w:val="HeaderChar"/>
    <w:uiPriority w:val="99"/>
    <w:unhideWhenUsed/>
    <w:rsid w:val="00C55111"/>
    <w:pPr>
      <w:tabs>
        <w:tab w:val="center" w:pos="4680"/>
        <w:tab w:val="right" w:pos="9360"/>
      </w:tabs>
      <w:spacing w:line="240" w:lineRule="auto"/>
    </w:pPr>
  </w:style>
  <w:style w:type="character" w:customStyle="1" w:styleId="HeaderChar">
    <w:name w:val="Header Char"/>
    <w:basedOn w:val="DefaultParagraphFont"/>
    <w:link w:val="Header"/>
    <w:uiPriority w:val="99"/>
    <w:rsid w:val="00C55111"/>
    <w:rPr>
      <w:rFonts w:ascii="Times New Roman" w:eastAsiaTheme="minorEastAsia" w:hAnsi="Times New Roman"/>
      <w:sz w:val="24"/>
      <w:szCs w:val="22"/>
      <w:lang w:val="en-GB" w:bidi="ar-SA"/>
    </w:rPr>
  </w:style>
  <w:style w:type="paragraph" w:styleId="Footer">
    <w:name w:val="footer"/>
    <w:basedOn w:val="Normal"/>
    <w:link w:val="FooterChar"/>
    <w:uiPriority w:val="99"/>
    <w:unhideWhenUsed/>
    <w:rsid w:val="00C55111"/>
    <w:pPr>
      <w:tabs>
        <w:tab w:val="center" w:pos="4680"/>
        <w:tab w:val="right" w:pos="9360"/>
      </w:tabs>
      <w:spacing w:line="240" w:lineRule="auto"/>
    </w:pPr>
  </w:style>
  <w:style w:type="character" w:customStyle="1" w:styleId="FooterChar">
    <w:name w:val="Footer Char"/>
    <w:basedOn w:val="DefaultParagraphFont"/>
    <w:link w:val="Footer"/>
    <w:uiPriority w:val="99"/>
    <w:rsid w:val="00C55111"/>
    <w:rPr>
      <w:rFonts w:ascii="Times New Roman" w:eastAsiaTheme="minorEastAsia" w:hAnsi="Times New Roman"/>
      <w:sz w:val="24"/>
      <w:szCs w:val="22"/>
      <w:lang w:val="en-GB" w:bidi="ar-SA"/>
    </w:rPr>
  </w:style>
  <w:style w:type="paragraph" w:styleId="Bibliography">
    <w:name w:val="Bibliography"/>
    <w:basedOn w:val="Normal"/>
    <w:next w:val="Normal"/>
    <w:uiPriority w:val="37"/>
    <w:unhideWhenUsed/>
    <w:rsid w:val="008A7961"/>
  </w:style>
  <w:style w:type="character" w:styleId="Hyperlink">
    <w:name w:val="Hyperlink"/>
    <w:basedOn w:val="DefaultParagraphFont"/>
    <w:uiPriority w:val="99"/>
    <w:unhideWhenUsed/>
    <w:rsid w:val="008A7961"/>
    <w:rPr>
      <w:color w:val="0563C1" w:themeColor="hyperlink"/>
      <w:u w:val="single"/>
    </w:rPr>
  </w:style>
  <w:style w:type="character" w:styleId="UnresolvedMention">
    <w:name w:val="Unresolved Mention"/>
    <w:basedOn w:val="DefaultParagraphFont"/>
    <w:uiPriority w:val="99"/>
    <w:semiHidden/>
    <w:unhideWhenUsed/>
    <w:rsid w:val="008A7961"/>
    <w:rPr>
      <w:color w:val="605E5C"/>
      <w:shd w:val="clear" w:color="auto" w:fill="E1DFDD"/>
    </w:rPr>
  </w:style>
  <w:style w:type="paragraph" w:styleId="TOCHeading">
    <w:name w:val="TOC Heading"/>
    <w:basedOn w:val="Heading1"/>
    <w:next w:val="Normal"/>
    <w:uiPriority w:val="39"/>
    <w:unhideWhenUsed/>
    <w:qFormat/>
    <w:rsid w:val="00A84FE1"/>
    <w:pPr>
      <w:spacing w:before="240"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A84FE1"/>
    <w:pPr>
      <w:spacing w:after="100"/>
    </w:pPr>
  </w:style>
  <w:style w:type="paragraph" w:styleId="TOC2">
    <w:name w:val="toc 2"/>
    <w:basedOn w:val="Normal"/>
    <w:next w:val="Normal"/>
    <w:autoRedefine/>
    <w:uiPriority w:val="39"/>
    <w:unhideWhenUsed/>
    <w:rsid w:val="00A84FE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341372">
      <w:bodyDiv w:val="1"/>
      <w:marLeft w:val="0"/>
      <w:marRight w:val="0"/>
      <w:marTop w:val="0"/>
      <w:marBottom w:val="0"/>
      <w:divBdr>
        <w:top w:val="none" w:sz="0" w:space="0" w:color="auto"/>
        <w:left w:val="none" w:sz="0" w:space="0" w:color="auto"/>
        <w:bottom w:val="none" w:sz="0" w:space="0" w:color="auto"/>
        <w:right w:val="none" w:sz="0" w:space="0" w:color="auto"/>
      </w:divBdr>
    </w:div>
    <w:div w:id="239484647">
      <w:bodyDiv w:val="1"/>
      <w:marLeft w:val="0"/>
      <w:marRight w:val="0"/>
      <w:marTop w:val="0"/>
      <w:marBottom w:val="0"/>
      <w:divBdr>
        <w:top w:val="none" w:sz="0" w:space="0" w:color="auto"/>
        <w:left w:val="none" w:sz="0" w:space="0" w:color="auto"/>
        <w:bottom w:val="none" w:sz="0" w:space="0" w:color="auto"/>
        <w:right w:val="none" w:sz="0" w:space="0" w:color="auto"/>
      </w:divBdr>
    </w:div>
    <w:div w:id="1022392030">
      <w:bodyDiv w:val="1"/>
      <w:marLeft w:val="0"/>
      <w:marRight w:val="0"/>
      <w:marTop w:val="0"/>
      <w:marBottom w:val="0"/>
      <w:divBdr>
        <w:top w:val="none" w:sz="0" w:space="0" w:color="auto"/>
        <w:left w:val="none" w:sz="0" w:space="0" w:color="auto"/>
        <w:bottom w:val="none" w:sz="0" w:space="0" w:color="auto"/>
        <w:right w:val="none" w:sz="0" w:space="0" w:color="auto"/>
      </w:divBdr>
    </w:div>
    <w:div w:id="104251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hil23</b:Tag>
    <b:SourceType>InternetSite</b:SourceType>
    <b:Guid>{98CF79F0-E0E7-4273-AD0E-D010C44D49C2}</b:Guid>
    <b:Author>
      <b:Author>
        <b:Corporate>hilton</b:Corporate>
      </b:Author>
    </b:Author>
    <b:Title>Get the most from your stay</b:Title>
    <b:Year>2023</b:Year>
    <b:YearAccessed>2023</b:YearAccessed>
    <b:MonthAccessed>January</b:MonthAccessed>
    <b:DayAccessed>24</b:DayAccessed>
    <b:URL>https://www.hilton.com/en/</b:URL>
    <b:RefOrder>1</b:RefOrder>
  </b:Source>
  <b:Source>
    <b:Tag>sta227</b:Tag>
    <b:SourceType>InternetSite</b:SourceType>
    <b:Guid>{F8C2E763-322D-4C80-809E-714211DF2C6F}</b:Guid>
    <b:Author>
      <b:Author>
        <b:Corporate>statista</b:Corporate>
      </b:Author>
    </b:Author>
    <b:Title>Revenue of Marriott International worldwide from 1999 to 2021</b:Title>
    <b:Year>2022</b:Year>
    <b:YearAccessed>2023</b:YearAccessed>
    <b:MonthAccessed>Jan</b:MonthAccessed>
    <b:DayAccessed>30</b:DayAccessed>
    <b:URL>https://www.statista.com/statistics/266279/revenue-of-the-marriott-international-inc-hotel-chain/</b:URL>
    <b:RefOrder>1</b:RefOrder>
  </b:Source>
  <b:Source>
    <b:Tag>mac22</b:Tag>
    <b:SourceType>InternetSite</b:SourceType>
    <b:Guid>{83F1FF43-7C37-400A-906B-2B8301E4E0C0}</b:Guid>
    <b:Author>
      <b:Author>
        <b:Corporate>macrotrends</b:Corporate>
      </b:Author>
    </b:Author>
    <b:Title>Hilton Worldwide Holdings Revenue 2011-2022 | HLT</b:Title>
    <b:Year>2022</b:Year>
    <b:YearAccessed>2023</b:YearAccessed>
    <b:MonthAccessed>Jan</b:MonthAccessed>
    <b:DayAccessed>30</b:DayAccessed>
    <b:URL>https://www.macrotrends.net/stocks/charts/HLT/hilton-worldwide-holdings/revenue</b:URL>
    <b:RefOrder>2</b:RefOrder>
  </b:Source>
</b:Sources>
</file>

<file path=customXml/itemProps1.xml><?xml version="1.0" encoding="utf-8"?>
<ds:datastoreItem xmlns:ds="http://schemas.openxmlformats.org/officeDocument/2006/customXml" ds:itemID="{BCA671AA-AE2A-483B-882A-7F14C345D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2527</Words>
  <Characters>14407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2023-02-04T00:56:00Z</dcterms:created>
  <dcterms:modified xsi:type="dcterms:W3CDTF">2023-02-04T00:57:00Z</dcterms:modified>
</cp:coreProperties>
</file>