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pStyle w:val="Heading1"/>
        <w:keepNext w:val="0"/>
        <w:keepLines w:val="0"/>
        <w:shd w:fill="ffffff" w:val="clear"/>
        <w:spacing w:before="0" w:line="288" w:lineRule="auto"/>
        <w:rPr>
          <w:b w:val="1"/>
          <w:color w:val="1d2125"/>
          <w:sz w:val="20"/>
          <w:szCs w:val="20"/>
        </w:rPr>
      </w:pPr>
      <w:bookmarkStart w:colFirst="0" w:colLast="0" w:name="_8aguigbie67f" w:id="0"/>
      <w:bookmarkEnd w:id="0"/>
      <w:r w:rsidDel="00000000" w:rsidR="00000000" w:rsidRPr="00000000">
        <w:rPr>
          <w:b w:val="1"/>
          <w:color w:val="1d2125"/>
          <w:sz w:val="20"/>
          <w:szCs w:val="20"/>
          <w:rtl w:val="0"/>
        </w:rPr>
        <w:t xml:space="preserve">Submission Form</w:t>
        <w:tab/>
        <w:tab/>
        <w:t xml:space="preserve">     </w:t>
        <w:tab/>
        <w:t xml:space="preserve">        </w:t>
      </w:r>
      <w:r w:rsidDel="00000000" w:rsidR="00000000" w:rsidRPr="00000000">
        <w:rPr>
          <w:b w:val="1"/>
          <w:color w:val="1d2125"/>
          <w:sz w:val="20"/>
          <w:szCs w:val="20"/>
          <w:rtl w:val="0"/>
        </w:rPr>
        <w:t xml:space="preserve">Critical Incidents in Adventurous Activities (BMOE6001)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after="100" w:lineRule="auto"/>
        <w:jc w:val="center"/>
        <w:rPr>
          <w:b w:val="1"/>
          <w:i w:val="1"/>
          <w:sz w:val="20"/>
          <w:szCs w:val="20"/>
          <w:u w:val="single"/>
        </w:rPr>
      </w:pPr>
      <w:r w:rsidDel="00000000" w:rsidR="00000000" w:rsidRPr="00000000">
        <w:rPr>
          <w:b w:val="1"/>
          <w:i w:val="1"/>
          <w:sz w:val="20"/>
          <w:szCs w:val="20"/>
          <w:u w:val="single"/>
          <w:rtl w:val="0"/>
        </w:rPr>
        <w:t xml:space="preserve">Critical Incident Portfolio  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tbl>
      <w:tblPr>
        <w:tblStyle w:val="Table1"/>
        <w:tblpPr w:leftFromText="180" w:rightFromText="180" w:topFromText="180" w:bottomFromText="180" w:vertAnchor="text" w:horzAnchor="text" w:tblpX="-45" w:tblpY="117.1728515625"/>
        <w:tblW w:w="9360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3210"/>
        <w:gridCol w:w="6150"/>
        <w:tblGridChange w:id="0">
          <w:tblGrid>
            <w:gridCol w:w="3210"/>
            <w:gridCol w:w="6150"/>
          </w:tblGrid>
        </w:tblGridChange>
      </w:tblGrid>
      <w:tr>
        <w:trPr>
          <w:cantSplit w:val="0"/>
          <w:tblHeader w:val="1"/>
        </w:trPr>
        <w:tc>
          <w:tcPr/>
          <w:p w:rsidR="00000000" w:rsidDel="00000000" w:rsidP="00000000" w:rsidRDefault="00000000" w:rsidRPr="00000000" w14:paraId="00000005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Student Name:</w:t>
            </w:r>
          </w:p>
        </w:tc>
        <w:tc>
          <w:tcPr/>
          <w:p w:rsidR="00000000" w:rsidDel="00000000" w:rsidP="00000000" w:rsidRDefault="00000000" w:rsidRPr="00000000" w14:paraId="00000006">
            <w:pPr>
              <w:widowControl w:val="0"/>
              <w:spacing w:line="240" w:lineRule="auto"/>
              <w:jc w:val="center"/>
              <w:rPr>
                <w:b w:val="1"/>
                <w:sz w:val="20"/>
                <w:szCs w:val="20"/>
              </w:rPr>
            </w:pPr>
            <w:r w:rsidDel="00000000" w:rsidR="00000000" w:rsidRPr="00000000">
              <w:rPr>
                <w:b w:val="1"/>
                <w:sz w:val="20"/>
                <w:szCs w:val="20"/>
                <w:rtl w:val="0"/>
              </w:rPr>
              <w:t xml:space="preserve">Joshua Knight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7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Student Number:</w:t>
            </w:r>
          </w:p>
        </w:tc>
        <w:tc>
          <w:tcPr/>
          <w:p w:rsidR="00000000" w:rsidDel="00000000" w:rsidP="00000000" w:rsidRDefault="00000000" w:rsidRPr="00000000" w14:paraId="00000008">
            <w:pPr>
              <w:widowControl w:val="0"/>
              <w:spacing w:line="240" w:lineRule="auto"/>
              <w:jc w:val="center"/>
              <w:rPr>
                <w:b w:val="1"/>
                <w:sz w:val="20"/>
                <w:szCs w:val="20"/>
              </w:rPr>
            </w:pPr>
            <w:r w:rsidDel="00000000" w:rsidR="00000000" w:rsidRPr="00000000">
              <w:rPr>
                <w:b w:val="1"/>
                <w:sz w:val="20"/>
                <w:szCs w:val="20"/>
                <w:rtl w:val="0"/>
              </w:rPr>
              <w:t xml:space="preserve">2101296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9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Module Code:</w:t>
            </w:r>
          </w:p>
        </w:tc>
        <w:tc>
          <w:tcPr/>
          <w:p w:rsidR="00000000" w:rsidDel="00000000" w:rsidP="00000000" w:rsidRDefault="00000000" w:rsidRPr="00000000" w14:paraId="0000000A">
            <w:pPr>
              <w:widowControl w:val="0"/>
              <w:spacing w:line="240" w:lineRule="auto"/>
              <w:jc w:val="center"/>
              <w:rPr>
                <w:b w:val="1"/>
                <w:sz w:val="20"/>
                <w:szCs w:val="20"/>
              </w:rPr>
            </w:pPr>
            <w:r w:rsidDel="00000000" w:rsidR="00000000" w:rsidRPr="00000000">
              <w:rPr>
                <w:b w:val="1"/>
                <w:sz w:val="20"/>
                <w:szCs w:val="20"/>
                <w:rtl w:val="0"/>
              </w:rPr>
              <w:t xml:space="preserve">(BMOE6001)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B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Assignment Number:</w:t>
            </w:r>
          </w:p>
        </w:tc>
        <w:tc>
          <w:tcPr/>
          <w:p w:rsidR="00000000" w:rsidDel="00000000" w:rsidP="00000000" w:rsidRDefault="00000000" w:rsidRPr="00000000" w14:paraId="0000000C">
            <w:pPr>
              <w:widowControl w:val="0"/>
              <w:spacing w:line="240" w:lineRule="auto"/>
              <w:jc w:val="center"/>
              <w:rPr>
                <w:b w:val="1"/>
                <w:sz w:val="20"/>
                <w:szCs w:val="20"/>
              </w:rPr>
            </w:pPr>
            <w:r w:rsidDel="00000000" w:rsidR="00000000" w:rsidRPr="00000000">
              <w:rPr>
                <w:b w:val="1"/>
                <w:sz w:val="20"/>
                <w:szCs w:val="20"/>
                <w:rtl w:val="0"/>
              </w:rPr>
              <w:t xml:space="preserve">2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D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Assignment Link:</w:t>
            </w:r>
          </w:p>
        </w:tc>
        <w:tc>
          <w:tcPr/>
          <w:p w:rsidR="00000000" w:rsidDel="00000000" w:rsidP="00000000" w:rsidRDefault="00000000" w:rsidRPr="00000000" w14:paraId="0000000E">
            <w:pPr>
              <w:widowControl w:val="0"/>
              <w:spacing w:line="240" w:lineRule="auto"/>
              <w:jc w:val="center"/>
              <w:rPr>
                <w:sz w:val="20"/>
                <w:szCs w:val="20"/>
              </w:rPr>
            </w:pPr>
            <w:hyperlink r:id="rId6">
              <w:r w:rsidDel="00000000" w:rsidR="00000000" w:rsidRPr="00000000">
                <w:rPr>
                  <w:color w:val="1155cc"/>
                  <w:sz w:val="20"/>
                  <w:szCs w:val="20"/>
                  <w:u w:val="single"/>
                  <w:rtl w:val="0"/>
                </w:rPr>
                <w:t xml:space="preserve">https://express.adobe.com/page/iyfgMlJQUWgvh</w:t>
              </w:r>
            </w:hyperlink>
            <w:r w:rsidDel="00000000" w:rsidR="00000000" w:rsidRPr="00000000">
              <w:rPr>
                <w:sz w:val="20"/>
                <w:szCs w:val="20"/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>
          <w:b w:val="1"/>
        </w:rPr>
      </w:pPr>
      <w:r w:rsidDel="00000000" w:rsidR="00000000" w:rsidRPr="00000000">
        <w:rPr>
          <w:b w:val="1"/>
          <w:rtl w:val="0"/>
        </w:rPr>
        <w:t xml:space="preserve">References</w:t>
      </w:r>
    </w:p>
    <w:p w:rsidR="00000000" w:rsidDel="00000000" w:rsidP="00000000" w:rsidRDefault="00000000" w:rsidRPr="00000000" w14:paraId="00000011">
      <w:pPr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Ken Ogilvie. (1993). </w:t>
      </w:r>
      <w:r w:rsidDel="00000000" w:rsidR="00000000" w:rsidRPr="00000000">
        <w:rPr>
          <w:i w:val="1"/>
          <w:sz w:val="20"/>
          <w:szCs w:val="20"/>
          <w:rtl w:val="0"/>
        </w:rPr>
        <w:t xml:space="preserve">Leading and Managing Groups in the Outdoors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Sheffield: NAOE Publications. P.28.</w:t>
      </w:r>
    </w:p>
    <w:p w:rsidR="00000000" w:rsidDel="00000000" w:rsidP="00000000" w:rsidRDefault="00000000" w:rsidRPr="00000000" w14:paraId="00000013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Ken Ogilvie. (1993). </w:t>
      </w:r>
      <w:r w:rsidDel="00000000" w:rsidR="00000000" w:rsidRPr="00000000">
        <w:rPr>
          <w:i w:val="1"/>
          <w:sz w:val="20"/>
          <w:szCs w:val="20"/>
          <w:rtl w:val="0"/>
        </w:rPr>
        <w:t xml:space="preserve">Leading and Managing Groups in the Outdoors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Sheffield: NAOE Publications. P.122.</w:t>
      </w:r>
    </w:p>
    <w:p w:rsidR="00000000" w:rsidDel="00000000" w:rsidP="00000000" w:rsidRDefault="00000000" w:rsidRPr="00000000" w14:paraId="00000015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Paul Lashmar , Imre Karacs. (1999). </w:t>
      </w:r>
      <w:r w:rsidDel="00000000" w:rsidR="00000000" w:rsidRPr="00000000">
        <w:rPr>
          <w:i w:val="1"/>
          <w:sz w:val="20"/>
          <w:szCs w:val="20"/>
          <w:rtl w:val="0"/>
        </w:rPr>
        <w:t xml:space="preserve">Swiss river disaster: Black wall of water swept down the gorge, crushing everyone in its path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Independant. Last Updated: 28 July 1999. Available at: </w:t>
      </w:r>
      <w:hyperlink r:id="rId7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https://www.independent.co.uk/news/swiss-river-disaster-black-wall-of-water-swept-down-the-gorge-cru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 [Accessed 5 February 2024].</w:t>
      </w:r>
    </w:p>
    <w:p w:rsidR="00000000" w:rsidDel="00000000" w:rsidP="00000000" w:rsidRDefault="00000000" w:rsidRPr="00000000" w14:paraId="00000017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Susan Bell, Joanna Bale. (1999).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Probe on canyon horror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Irish Independant. Last Updated: 29 July 1999. Available at: </w:t>
      </w:r>
      <w:hyperlink r:id="rId8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https://www.independent.ie/world-news/probe-on-canyon-horror/26145675.html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[Accessed 5 February 2024].</w:t>
      </w:r>
    </w:p>
    <w:p w:rsidR="00000000" w:rsidDel="00000000" w:rsidP="00000000" w:rsidRDefault="00000000" w:rsidRPr="00000000" w14:paraId="00000019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Mike Head. (1999).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Profit drive blamed for Swiss canyon tragedy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World Socialist Website. Last Updated: 6 August 1999. Available at: </w:t>
      </w:r>
      <w:hyperlink r:id="rId9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https://www.wsws.org/en/articles/1999/08/swss-a06.html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[Accessed 5 February 2024].</w:t>
      </w:r>
    </w:p>
    <w:p w:rsidR="00000000" w:rsidDel="00000000" w:rsidP="00000000" w:rsidRDefault="00000000" w:rsidRPr="00000000" w14:paraId="0000001B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John Leland. (1999).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A Wall Of Black Water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News Week. Last Updated: 8 August 1999. Available at: </w:t>
      </w:r>
      <w:hyperlink r:id="rId10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https://www.newsweek.com/wall-black-water-165758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[Accessed 5 February 2024].</w:t>
      </w:r>
    </w:p>
    <w:p w:rsidR="00000000" w:rsidDel="00000000" w:rsidP="00000000" w:rsidRDefault="00000000" w:rsidRPr="00000000" w14:paraId="0000001E">
      <w:pPr>
        <w:rPr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A Storm in the Distance. (1999). </w:t>
      </w:r>
      <w:r w:rsidDel="00000000" w:rsidR="00000000" w:rsidRPr="00000000">
        <w:rPr>
          <w:i w:val="1"/>
          <w:sz w:val="20"/>
          <w:szCs w:val="20"/>
          <w:rtl w:val="0"/>
        </w:rPr>
        <w:t xml:space="preserve">A Storm in the Distance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Outside. Last Updated: 26 June 2021. Available at: </w:t>
      </w:r>
      <w:hyperlink r:id="rId11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https://www.outsideonline.com/1889196/storm-distance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</w:t>
      </w:r>
    </w:p>
    <w:p w:rsidR="00000000" w:rsidDel="00000000" w:rsidP="00000000" w:rsidRDefault="00000000" w:rsidRPr="00000000" w14:paraId="00000020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[Accessed 5 February 2024].</w:t>
      </w:r>
    </w:p>
    <w:p w:rsidR="00000000" w:rsidDel="00000000" w:rsidP="00000000" w:rsidRDefault="00000000" w:rsidRPr="00000000" w14:paraId="00000021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The Sydney Morning Herald. (2002).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Convicted Swiss drop their appeals over canyon deaths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The Sydney Morning Herald. Last Updated: 8 September 2002. Available at: </w:t>
      </w:r>
      <w:hyperlink r:id="rId12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https://www.smh.com.au/world/convicted-swiss-drop-their-appeals-over-canyon-deaths-20020908-gdfm5v.html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[Accessed 5 February 2024].</w:t>
      </w:r>
    </w:p>
    <w:p w:rsidR="00000000" w:rsidDel="00000000" w:rsidP="00000000" w:rsidRDefault="00000000" w:rsidRPr="00000000" w14:paraId="00000024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Steve Long. (2003).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Hill Walking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Nottingham: Mountain Leader Training. P.164.</w:t>
      </w:r>
    </w:p>
    <w:p w:rsidR="00000000" w:rsidDel="00000000" w:rsidP="00000000" w:rsidRDefault="00000000" w:rsidRPr="00000000" w14:paraId="00000025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Steve Long. (2003).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Hill Walking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Nottingham: Mountain Leader Training. P.98.</w:t>
      </w:r>
    </w:p>
    <w:p w:rsidR="00000000" w:rsidDel="00000000" w:rsidP="00000000" w:rsidRDefault="00000000" w:rsidRPr="00000000" w14:paraId="00000027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Steve Long. (2003).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Hill Walking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Nottingham: Mountain Leader Training. p.174.</w:t>
      </w:r>
    </w:p>
    <w:p w:rsidR="00000000" w:rsidDel="00000000" w:rsidP="00000000" w:rsidRDefault="00000000" w:rsidRPr="00000000" w14:paraId="00000029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Outdoor. (2009).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Canyoning Interlaken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YouTube. Last Updated: 10 May 2009. </w:t>
      </w:r>
    </w:p>
    <w:p w:rsidR="00000000" w:rsidDel="00000000" w:rsidP="00000000" w:rsidRDefault="00000000" w:rsidRPr="00000000" w14:paraId="0000002B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Available at: </w:t>
      </w:r>
      <w:hyperlink r:id="rId13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https://www.youtube.com/watch?v=LGsy139Q_dw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[Accessed 6 February 2024].</w:t>
      </w:r>
    </w:p>
    <w:p w:rsidR="00000000" w:rsidDel="00000000" w:rsidP="00000000" w:rsidRDefault="00000000" w:rsidRPr="00000000" w14:paraId="0000002D">
      <w:pPr>
        <w:rPr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Outdoor. (2011). </w:t>
      </w:r>
      <w:r w:rsidDel="00000000" w:rsidR="00000000" w:rsidRPr="00000000">
        <w:rPr>
          <w:i w:val="1"/>
          <w:sz w:val="20"/>
          <w:szCs w:val="20"/>
          <w:rtl w:val="0"/>
        </w:rPr>
        <w:t xml:space="preserve">HD Canyoning Videos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YouTube. Last Updated: 20 July 2011. Available at: </w:t>
      </w:r>
      <w:hyperlink r:id="rId14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https://www.youtube.com/watch?v=7vtKSwDte5o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 </w:t>
      </w:r>
    </w:p>
    <w:p w:rsidR="00000000" w:rsidDel="00000000" w:rsidP="00000000" w:rsidRDefault="00000000" w:rsidRPr="00000000" w14:paraId="0000002F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[Accessed 7 February 2024].</w:t>
      </w:r>
    </w:p>
    <w:p w:rsidR="00000000" w:rsidDel="00000000" w:rsidP="00000000" w:rsidRDefault="00000000" w:rsidRPr="00000000" w14:paraId="00000030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Louie Dawson. (2012).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HUERISTIC TRAPS IN AVALANCHE TERRAIN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Wild Snow. Last Updated: 13 December 2012. Available at: </w:t>
      </w:r>
      <w:hyperlink r:id="rId15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https://wildsnow.com/11654/hueristic-traps-in-avalanche-terrain/#:~:text=There%20are%20a%20variety%2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</w:t>
      </w:r>
    </w:p>
    <w:p w:rsidR="00000000" w:rsidDel="00000000" w:rsidP="00000000" w:rsidRDefault="00000000" w:rsidRPr="00000000" w14:paraId="00000032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[Accessed 8 February 2024].</w:t>
      </w:r>
    </w:p>
    <w:p w:rsidR="00000000" w:rsidDel="00000000" w:rsidP="00000000" w:rsidRDefault="00000000" w:rsidRPr="00000000" w14:paraId="00000033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AP Archive. (2015).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SWITZERLAND: AT LEAST 18 KILLED IN RIVER 'CANYONING' TRAGEDY (3)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YouTube. Last Updated: 21 July 2015. </w:t>
      </w:r>
    </w:p>
    <w:p w:rsidR="00000000" w:rsidDel="00000000" w:rsidP="00000000" w:rsidRDefault="00000000" w:rsidRPr="00000000" w14:paraId="00000035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Available at: </w:t>
      </w:r>
      <w:hyperlink r:id="rId16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https://www.youtube.com/watch?v=4FTVbOTWwDw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[Accessed 7 February 2024].</w:t>
      </w:r>
    </w:p>
    <w:p w:rsidR="00000000" w:rsidDel="00000000" w:rsidP="00000000" w:rsidRDefault="00000000" w:rsidRPr="00000000" w14:paraId="00000037">
      <w:pPr>
        <w:rPr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rPr>
          <w:sz w:val="20"/>
          <w:szCs w:val="20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Adventure Activities Licensing Authority. (2016). Combined Water Rock Activities – A Safety Checklist. </w:t>
      </w:r>
      <w:r w:rsidDel="00000000" w:rsidR="00000000" w:rsidRPr="00000000">
        <w:rPr>
          <w:i w:val="1"/>
          <w:sz w:val="20"/>
          <w:szCs w:val="20"/>
          <w:rtl w:val="0"/>
        </w:rPr>
        <w:t xml:space="preserve">Adventure Activities Licensing Authority AALA Note: 6.06 (rev 1)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February 2016, pp.1-4.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rPr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James Lieberman. (2016). </w:t>
      </w:r>
      <w:r w:rsidDel="00000000" w:rsidR="00000000" w:rsidRPr="00000000">
        <w:rPr>
          <w:i w:val="1"/>
          <w:sz w:val="20"/>
          <w:szCs w:val="20"/>
          <w:rtl w:val="0"/>
        </w:rPr>
        <w:t xml:space="preserve">What Do Doug Tompkins, The Swiss Cheese Model, and “PEEPS” Have In Common?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Wilderness Medicine Magazine. Last Updated: 21 March 2016. Available at: </w:t>
      </w:r>
      <w:hyperlink r:id="rId17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https://wms.org/magazine/magazine/1178/The-Swiss-Cheese-Model/Default.aspx#:~:text=The%20basic%20con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[Accessed 7 February 2024].</w:t>
      </w:r>
    </w:p>
    <w:p w:rsidR="00000000" w:rsidDel="00000000" w:rsidP="00000000" w:rsidRDefault="00000000" w:rsidRPr="00000000" w14:paraId="0000003C">
      <w:pPr>
        <w:rPr>
          <w:b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Bazz Goes. (2016). </w:t>
      </w:r>
      <w:r w:rsidDel="00000000" w:rsidR="00000000" w:rsidRPr="00000000">
        <w:rPr>
          <w:i w:val="1"/>
          <w:sz w:val="20"/>
          <w:szCs w:val="20"/>
          <w:rtl w:val="0"/>
        </w:rPr>
        <w:t xml:space="preserve">Canyoning Saxeten, Interlaken, Switzerland 2016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YouTube. Last Updated: May 12, 2016. </w:t>
      </w:r>
    </w:p>
    <w:p w:rsidR="00000000" w:rsidDel="00000000" w:rsidP="00000000" w:rsidRDefault="00000000" w:rsidRPr="00000000" w14:paraId="0000003E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Available at: </w:t>
      </w:r>
      <w:hyperlink r:id="rId18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https://www.youtube.com/watch?v=jXVeW1Ybnks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 </w:t>
      </w:r>
    </w:p>
    <w:p w:rsidR="00000000" w:rsidDel="00000000" w:rsidP="00000000" w:rsidRDefault="00000000" w:rsidRPr="00000000" w14:paraId="0000003F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[Accessed 5 February 2024].</w:t>
      </w:r>
    </w:p>
    <w:p w:rsidR="00000000" w:rsidDel="00000000" w:rsidP="00000000" w:rsidRDefault="00000000" w:rsidRPr="00000000" w14:paraId="00000040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Tara Giroud. (2019).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Safety still a question 20 years after Interlaken canyoning accident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Swiss Info. Last Updated: July 27, 2019. </w:t>
      </w:r>
    </w:p>
    <w:p w:rsidR="00000000" w:rsidDel="00000000" w:rsidP="00000000" w:rsidRDefault="00000000" w:rsidRPr="00000000" w14:paraId="00000042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Available at: </w:t>
      </w:r>
      <w:hyperlink r:id="rId19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https://www.swissinfo.ch/eng/risk-sports_safety-still-a-question-20-years-after-interlaken-canyoning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 [Accessed 5 February 2024].</w:t>
      </w:r>
    </w:p>
    <w:p w:rsidR="00000000" w:rsidDel="00000000" w:rsidP="00000000" w:rsidRDefault="00000000" w:rsidRPr="00000000" w14:paraId="00000043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Christian Froelicher, Alisa Wienand. (2019).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'I just surrendered': How an Aussie survived disaster and found closure 20 years on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SBS German. Last Updated: 12 August 2022. Available at: </w:t>
      </w:r>
      <w:hyperlink r:id="rId20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https://www.sbs.com.au/language/german/en/article/i-just-surrendered-how-an-aussie-survived-disaster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 [Accessed 5 February 2024].</w:t>
      </w:r>
    </w:p>
    <w:p w:rsidR="00000000" w:rsidDel="00000000" w:rsidP="00000000" w:rsidRDefault="00000000" w:rsidRPr="00000000" w14:paraId="00000045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rPr>
          <w:sz w:val="10"/>
          <w:szCs w:val="1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J Radiol Nurs. (2020).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Leadership Essentials During a Disaster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National Library of Medicine. Last Updated: 4 May 2020. Available at: </w:t>
      </w:r>
      <w:hyperlink r:id="rId21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https://www.ncbi.nlm.nih.gov/pmc/articles/PMC7198209/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 [Accessed 7 February 2024].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Jeff Baierlein. (2022).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Adventure Tourism and the Science of Risk Management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Viristar. Last Updated: 13 February 2022.</w:t>
      </w:r>
    </w:p>
    <w:p w:rsidR="00000000" w:rsidDel="00000000" w:rsidP="00000000" w:rsidRDefault="00000000" w:rsidRPr="00000000" w14:paraId="00000049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Available at: </w:t>
      </w:r>
      <w:hyperlink r:id="rId22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https://www.viristar.com/post/adventure-tourism-and-the-science-of-risk-management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 </w:t>
      </w:r>
    </w:p>
    <w:p w:rsidR="00000000" w:rsidDel="00000000" w:rsidP="00000000" w:rsidRDefault="00000000" w:rsidRPr="00000000" w14:paraId="0000004A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[Accessed 7 February 2024].</w:t>
      </w:r>
    </w:p>
    <w:p w:rsidR="00000000" w:rsidDel="00000000" w:rsidP="00000000" w:rsidRDefault="00000000" w:rsidRPr="00000000" w14:paraId="0000004B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Mike Sieverman. (2022).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Swiss Cheese and Dive Fatalities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Linkedin. Last Updated: 17 November 2022. Available at: https://www.linkedin.com/pulse/swiss-cheese-dive-fatalities-mike-sieverman/ [Accessed 7 February 2024].</w:t>
      </w:r>
    </w:p>
    <w:p w:rsidR="00000000" w:rsidDel="00000000" w:rsidP="00000000" w:rsidRDefault="00000000" w:rsidRPr="00000000" w14:paraId="0000004D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Douglas A. Wiegmann, Ph.D., Laura J. Wood, M.S., Tara N. Cohen, Ph.D., and Scott. (2023).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Understanding the “Swiss Cheese Model” and Its Application to Patient Safety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National Library of Medicine. Last Updated: 1 March 2023. Available at: </w:t>
      </w:r>
      <w:hyperlink r:id="rId23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https://www.ncbi.nlm.nih.gov/pmc/articles/PMC8514562/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F">
      <w:pPr>
        <w:rPr>
          <w:sz w:val="10"/>
          <w:szCs w:val="1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[Accessed 7 February 2024].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0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1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Mountain Training. (2023). </w:t>
      </w:r>
      <w:r w:rsidDel="00000000" w:rsidR="00000000" w:rsidRPr="00000000">
        <w:rPr>
          <w:i w:val="1"/>
          <w:sz w:val="20"/>
          <w:szCs w:val="20"/>
          <w:rtl w:val="0"/>
        </w:rPr>
        <w:t xml:space="preserve">Mountain Leader Candidate Handbook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Capel Curig, Wales: Mountain Training. P.12.</w:t>
      </w:r>
    </w:p>
    <w:p w:rsidR="00000000" w:rsidDel="00000000" w:rsidP="00000000" w:rsidRDefault="00000000" w:rsidRPr="00000000" w14:paraId="00000052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Mountain Training. (2023).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International </w:t>
      </w:r>
      <w:r w:rsidDel="00000000" w:rsidR="00000000" w:rsidRPr="00000000">
        <w:rPr>
          <w:i w:val="1"/>
          <w:sz w:val="20"/>
          <w:szCs w:val="20"/>
          <w:rtl w:val="0"/>
        </w:rPr>
        <w:t xml:space="preserve">Mountain Leader Candidate Handbook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Capel Curig, Wales: Mountain Training. </w:t>
      </w:r>
    </w:p>
    <w:p w:rsidR="00000000" w:rsidDel="00000000" w:rsidP="00000000" w:rsidRDefault="00000000" w:rsidRPr="00000000" w14:paraId="00000054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https://www.myswitzerland.com/en-gb/experiences/easy-saxeten-canyon/. (2024). </w:t>
      </w:r>
      <w:r w:rsidDel="00000000" w:rsidR="00000000" w:rsidRPr="00000000">
        <w:rPr>
          <w:i w:val="1"/>
          <w:sz w:val="20"/>
          <w:szCs w:val="20"/>
          <w:rtl w:val="0"/>
        </w:rPr>
        <w:t xml:space="preserve">Easy Saxeten Canyon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My Switzerland. Available at: </w:t>
      </w:r>
      <w:hyperlink r:id="rId24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https://www.myswitzerland.com/en-gb/experiences/easy-saxeten-canyon/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6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[Accessed 5 February 2024].</w:t>
      </w:r>
    </w:p>
    <w:p w:rsidR="00000000" w:rsidDel="00000000" w:rsidP="00000000" w:rsidRDefault="00000000" w:rsidRPr="00000000" w14:paraId="00000057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8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Health and Safety Executive. (2024). </w:t>
      </w:r>
      <w:r w:rsidDel="00000000" w:rsidR="00000000" w:rsidRPr="00000000">
        <w:rPr>
          <w:i w:val="1"/>
          <w:sz w:val="20"/>
          <w:szCs w:val="20"/>
          <w:rtl w:val="0"/>
        </w:rPr>
        <w:t xml:space="preserve">Licensable Activities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Health and Safety Executive. Available at: </w:t>
      </w:r>
      <w:hyperlink r:id="rId25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https://www.hse.gov.uk/aala/activities.htm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9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[Accessed 5 February 2024].</w:t>
      </w:r>
    </w:p>
    <w:p w:rsidR="00000000" w:rsidDel="00000000" w:rsidP="00000000" w:rsidRDefault="00000000" w:rsidRPr="00000000" w14:paraId="0000005A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B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Mountain Training. (2024).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Guidance for Combined Rock Water and Water Margin Activities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Mountain Training. Available at: </w:t>
      </w:r>
      <w:hyperlink r:id="rId26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https://www.mountain-training.org/help/downloads/combined-rock-water-activities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C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[Accessed 5 February 2024].</w:t>
      </w:r>
    </w:p>
    <w:p w:rsidR="00000000" w:rsidDel="00000000" w:rsidP="00000000" w:rsidRDefault="00000000" w:rsidRPr="00000000" w14:paraId="0000005D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E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GFS Global. (2024).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What is a risk assessment in filmmaking?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GFS Global. \</w:t>
      </w:r>
    </w:p>
    <w:p w:rsidR="00000000" w:rsidDel="00000000" w:rsidP="00000000" w:rsidRDefault="00000000" w:rsidRPr="00000000" w14:paraId="0000005F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Available at: </w:t>
      </w:r>
      <w:hyperlink r:id="rId27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https://gfsglobal.com/insights/what-is-a-risk-assessment-in-filmmaking/#:~:text=They%20assist%20prod</w:t>
        </w:r>
      </w:hyperlink>
      <w:r w:rsidDel="00000000" w:rsidR="00000000" w:rsidRPr="00000000">
        <w:rPr>
          <w:sz w:val="20"/>
          <w:szCs w:val="20"/>
          <w:highlight w:val="white"/>
          <w:rtl w:val="0"/>
        </w:rPr>
        <w:t xml:space="preserve">  [Accessed 8 February 2024].</w:t>
      </w:r>
    </w:p>
    <w:p w:rsidR="00000000" w:rsidDel="00000000" w:rsidP="00000000" w:rsidRDefault="00000000" w:rsidRPr="00000000" w14:paraId="00000060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1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Vince Shuley. (2024).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UNDERSTANDING HUMAN FACTORS IN AVALANCHE SAFETY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[Online]. Mountain Skills Academy. Available at: </w:t>
      </w:r>
      <w:hyperlink r:id="rId28">
        <w:r w:rsidDel="00000000" w:rsidR="00000000" w:rsidRPr="00000000">
          <w:rPr>
            <w:color w:val="1155cc"/>
            <w:sz w:val="20"/>
            <w:szCs w:val="20"/>
            <w:highlight w:val="white"/>
            <w:u w:val="single"/>
            <w:rtl w:val="0"/>
          </w:rPr>
          <w:t xml:space="preserve">https://www.mountainskillsacademy.com/understanding-human-factors-in-avalanche-safety/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2">
      <w:pPr>
        <w:rPr>
          <w:b w:val="1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[Accessed 8 February 2024].</w:t>
      </w: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hyperlink" Target="https://www.sbs.com.au/language/german/en/article/i-just-surrendered-how-an-aussie-survived-disaster" TargetMode="External"/><Relationship Id="rId22" Type="http://schemas.openxmlformats.org/officeDocument/2006/relationships/hyperlink" Target="https://www.viristar.com/post/adventure-tourism-and-the-science-of-risk-management" TargetMode="External"/><Relationship Id="rId21" Type="http://schemas.openxmlformats.org/officeDocument/2006/relationships/hyperlink" Target="https://www.ncbi.nlm.nih.gov/pmc/articles/PMC7198209/" TargetMode="External"/><Relationship Id="rId24" Type="http://schemas.openxmlformats.org/officeDocument/2006/relationships/hyperlink" Target="https://www.myswitzerland.com/en-gb/experiences/easy-saxeten-canyon/" TargetMode="External"/><Relationship Id="rId23" Type="http://schemas.openxmlformats.org/officeDocument/2006/relationships/hyperlink" Target="https://www.ncbi.nlm.nih.gov/pmc/articles/PMC8514562/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wsws.org/en/articles/1999/08/swss-a06.html" TargetMode="External"/><Relationship Id="rId26" Type="http://schemas.openxmlformats.org/officeDocument/2006/relationships/hyperlink" Target="https://www.mountain-training.org/help/downloads/combined-rock-water-activities" TargetMode="External"/><Relationship Id="rId25" Type="http://schemas.openxmlformats.org/officeDocument/2006/relationships/hyperlink" Target="https://www.hse.gov.uk/aala/activities.htm" TargetMode="External"/><Relationship Id="rId28" Type="http://schemas.openxmlformats.org/officeDocument/2006/relationships/hyperlink" Target="https://www.mountainskillsacademy.com/understanding-human-factors-in-avalanche-safety/" TargetMode="External"/><Relationship Id="rId27" Type="http://schemas.openxmlformats.org/officeDocument/2006/relationships/hyperlink" Target="https://gfsglobal.com/insights/what-is-a-risk-assessment-in-filmmaking/#:~:text=They%20assist%20prod" TargetMode="External"/><Relationship Id="rId5" Type="http://schemas.openxmlformats.org/officeDocument/2006/relationships/styles" Target="styles.xml"/><Relationship Id="rId6" Type="http://schemas.openxmlformats.org/officeDocument/2006/relationships/hyperlink" Target="https://express.adobe.com/page/iyfgMlJQUWgvh" TargetMode="External"/><Relationship Id="rId7" Type="http://schemas.openxmlformats.org/officeDocument/2006/relationships/hyperlink" Target="https://www.independent.co.uk/news/swiss-river-disaster-black-wall-of-water-swept-down-the-gorge-cru" TargetMode="External"/><Relationship Id="rId8" Type="http://schemas.openxmlformats.org/officeDocument/2006/relationships/hyperlink" Target="https://www.independent.ie/world-news/probe-on-canyon-horror/26145675.html" TargetMode="External"/><Relationship Id="rId11" Type="http://schemas.openxmlformats.org/officeDocument/2006/relationships/hyperlink" Target="https://www.outsideonline.com/1889196/storm-distance" TargetMode="External"/><Relationship Id="rId10" Type="http://schemas.openxmlformats.org/officeDocument/2006/relationships/hyperlink" Target="https://www.newsweek.com/wall-black-water-165758" TargetMode="External"/><Relationship Id="rId13" Type="http://schemas.openxmlformats.org/officeDocument/2006/relationships/hyperlink" Target="https://www.youtube.com/watch?v=LGsy139Q_dw" TargetMode="External"/><Relationship Id="rId12" Type="http://schemas.openxmlformats.org/officeDocument/2006/relationships/hyperlink" Target="https://www.smh.com.au/world/convicted-swiss-drop-their-appeals-over-canyon-deaths-20020908-gdfm5v.html" TargetMode="External"/><Relationship Id="rId15" Type="http://schemas.openxmlformats.org/officeDocument/2006/relationships/hyperlink" Target="https://wildsnow.com/11654/hueristic-traps-in-avalanche-terrain/#:~:text=There%20are%20a%20variety%2" TargetMode="External"/><Relationship Id="rId14" Type="http://schemas.openxmlformats.org/officeDocument/2006/relationships/hyperlink" Target="https://www.youtube.com/watch?v=7vtKSwDte5o" TargetMode="External"/><Relationship Id="rId17" Type="http://schemas.openxmlformats.org/officeDocument/2006/relationships/hyperlink" Target="https://wms.org/magazine/magazine/1178/The-Swiss-Cheese-Model/Default.aspx#:~:text=The%20basic%20con" TargetMode="External"/><Relationship Id="rId16" Type="http://schemas.openxmlformats.org/officeDocument/2006/relationships/hyperlink" Target="https://www.youtube.com/watch?v=4FTVbOTWwDw" TargetMode="External"/><Relationship Id="rId19" Type="http://schemas.openxmlformats.org/officeDocument/2006/relationships/hyperlink" Target="https://www.swissinfo.ch/eng/risk-sports_safety-still-a-question-20-years-after-interlaken-canyoning" TargetMode="External"/><Relationship Id="rId18" Type="http://schemas.openxmlformats.org/officeDocument/2006/relationships/hyperlink" Target="https://www.youtube.com/watch?v=jXVeW1Ybnk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