
<file path=[Content_Types].xml><?xml version="1.0" encoding="utf-8"?>
<Types xmlns="http://schemas.openxmlformats.org/package/2006/content-types">
  <Default Extension="emf" ContentType="image/x-emf"/>
  <Default Extension="jpeg" ContentType="image/jpeg"/>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diagrams/data2.xml" ContentType="application/vnd.openxmlformats-officedocument.drawingml.diagramData+xml"/>
  <Override PartName="/word/diagrams/layout2.xml" ContentType="application/vnd.openxmlformats-officedocument.drawingml.diagramLayout+xml"/>
  <Override PartName="/word/diagrams/quickStyle2.xml" ContentType="application/vnd.openxmlformats-officedocument.drawingml.diagramStyle+xml"/>
  <Override PartName="/word/diagrams/colors2.xml" ContentType="application/vnd.openxmlformats-officedocument.drawingml.diagramColors+xml"/>
  <Override PartName="/word/diagrams/drawing2.xml" ContentType="application/vnd.ms-office.drawingml.diagramDrawing+xml"/>
  <Override PartName="/word/diagrams/data3.xml" ContentType="application/vnd.openxmlformats-officedocument.drawingml.diagramData+xml"/>
  <Override PartName="/word/diagrams/layout3.xml" ContentType="application/vnd.openxmlformats-officedocument.drawingml.diagramLayout+xml"/>
  <Override PartName="/word/diagrams/quickStyle3.xml" ContentType="application/vnd.openxmlformats-officedocument.drawingml.diagramStyle+xml"/>
  <Override PartName="/word/diagrams/colors3.xml" ContentType="application/vnd.openxmlformats-officedocument.drawingml.diagramColors+xml"/>
  <Override PartName="/word/diagrams/drawing3.xml" ContentType="application/vnd.ms-office.drawingml.diagramDrawing+xml"/>
  <Override PartName="/word/diagrams/data4.xml" ContentType="application/vnd.openxmlformats-officedocument.drawingml.diagramData+xml"/>
  <Override PartName="/word/diagrams/layout4.xml" ContentType="application/vnd.openxmlformats-officedocument.drawingml.diagramLayout+xml"/>
  <Override PartName="/word/diagrams/quickStyle4.xml" ContentType="application/vnd.openxmlformats-officedocument.drawingml.diagramStyle+xml"/>
  <Override PartName="/word/diagrams/colors4.xml" ContentType="application/vnd.openxmlformats-officedocument.drawingml.diagramColors+xml"/>
  <Override PartName="/word/diagrams/drawing4.xml" ContentType="application/vnd.ms-office.drawingml.diagramDrawing+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rPr>
          <w:rFonts w:eastAsiaTheme="minorHAnsi"/>
          <w:color w:val="auto"/>
          <w:spacing w:val="0"/>
        </w:rPr>
        <w:id w:val="903961664"/>
        <w:docPartObj>
          <w:docPartGallery w:val="Cover Pages"/>
          <w:docPartUnique/>
        </w:docPartObj>
      </w:sdtPr>
      <w:sdtEndPr/>
      <w:sdtContent>
        <w:p w14:paraId="591FD63F" w14:textId="05BC1152" w:rsidR="00465C24" w:rsidRDefault="00465C24" w:rsidP="00A75F24">
          <w:pPr>
            <w:pStyle w:val="Subtitle"/>
          </w:pPr>
          <w:r>
            <w:rPr>
              <w:noProof/>
            </w:rPr>
            <mc:AlternateContent>
              <mc:Choice Requires="wps">
                <w:drawing>
                  <wp:anchor distT="0" distB="0" distL="114300" distR="114300" simplePos="0" relativeHeight="251659264" behindDoc="1" locked="0" layoutInCell="1" allowOverlap="0" wp14:anchorId="356B1637" wp14:editId="237B772A">
                    <wp:simplePos x="0" y="0"/>
                    <wp:positionH relativeFrom="page">
                      <wp:align>center</wp:align>
                    </wp:positionH>
                    <wp:positionV relativeFrom="page">
                      <wp:align>center</wp:align>
                    </wp:positionV>
                    <wp:extent cx="6858000" cy="9144000"/>
                    <wp:effectExtent l="0" t="0" r="0" b="0"/>
                    <wp:wrapNone/>
                    <wp:docPr id="8" name="Text Box 8" descr="Cover page layout"/>
                    <wp:cNvGraphicFramePr/>
                    <a:graphic xmlns:a="http://schemas.openxmlformats.org/drawingml/2006/main">
                      <a:graphicData uri="http://schemas.microsoft.com/office/word/2010/wordprocessingShape">
                        <wps:wsp>
                          <wps:cNvSpPr txBox="1"/>
                          <wps:spPr>
                            <a:xfrm>
                              <a:off x="0" y="0"/>
                              <a:ext cx="6858000" cy="91440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tbl>
                                <w:tblPr>
                                  <w:tblW w:w="5000" w:type="pct"/>
                                  <w:tblCellMar>
                                    <w:left w:w="0" w:type="dxa"/>
                                    <w:right w:w="0" w:type="dxa"/>
                                  </w:tblCellMar>
                                  <w:tblLook w:val="04A0" w:firstRow="1" w:lastRow="0" w:firstColumn="1" w:lastColumn="0" w:noHBand="0" w:noVBand="1"/>
                                  <w:tblDescription w:val="Cover page layout"/>
                                </w:tblPr>
                                <w:tblGrid>
                                  <w:gridCol w:w="10805"/>
                                </w:tblGrid>
                                <w:tr w:rsidR="00465C24" w14:paraId="21ECF0B9" w14:textId="77777777">
                                  <w:trPr>
                                    <w:trHeight w:hRule="exact" w:val="9360"/>
                                  </w:trPr>
                                  <w:tc>
                                    <w:tcPr>
                                      <w:tcW w:w="5000" w:type="pct"/>
                                    </w:tcPr>
                                    <w:p w14:paraId="3F75B6A7" w14:textId="3E06FD93" w:rsidR="00465C24" w:rsidRDefault="005A36EC">
                                      <w:r>
                                        <w:rPr>
                                          <w:noProof/>
                                        </w:rPr>
                                        <w:drawing>
                                          <wp:inline distT="0" distB="0" distL="0" distR="0" wp14:anchorId="2D3AC7C5" wp14:editId="55842D53">
                                            <wp:extent cx="6851650" cy="5924550"/>
                                            <wp:effectExtent l="0" t="0" r="635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school_uniform_1_by_mitsu_chiruno-d3ektsn.png"/>
                                                    <pic:cNvPicPr/>
                                                  </pic:nvPicPr>
                                                  <pic:blipFill>
                                                    <a:blip r:embed="rId9">
                                                      <a:extLst>
                                                        <a:ext uri="{28A0092B-C50C-407E-A947-70E740481C1C}">
                                                          <a14:useLocalDpi xmlns:a14="http://schemas.microsoft.com/office/drawing/2010/main" val="0"/>
                                                        </a:ext>
                                                        <a:ext uri="{837473B0-CC2E-450A-ABE3-18F120FF3D39}">
                                                          <a1611:picAttrSrcUrl xmlns:a1611="http://schemas.microsoft.com/office/drawing/2016/11/main" r:id="rId10"/>
                                                        </a:ext>
                                                      </a:extLst>
                                                    </a:blip>
                                                    <a:stretch>
                                                      <a:fillRect/>
                                                    </a:stretch>
                                                  </pic:blipFill>
                                                  <pic:spPr>
                                                    <a:xfrm>
                                                      <a:off x="0" y="0"/>
                                                      <a:ext cx="6851650" cy="5924550"/>
                                                    </a:xfrm>
                                                    <a:prstGeom prst="rect">
                                                      <a:avLst/>
                                                    </a:prstGeom>
                                                  </pic:spPr>
                                                </pic:pic>
                                              </a:graphicData>
                                            </a:graphic>
                                          </wp:inline>
                                        </w:drawing>
                                      </w:r>
                                    </w:p>
                                  </w:tc>
                                </w:tr>
                                <w:tr w:rsidR="00465C24" w14:paraId="24F01ED5" w14:textId="77777777" w:rsidTr="00B72B0F">
                                  <w:trPr>
                                    <w:trHeight w:hRule="exact" w:val="4320"/>
                                  </w:trPr>
                                  <w:tc>
                                    <w:tcPr>
                                      <w:tcW w:w="5000" w:type="pct"/>
                                      <w:shd w:val="clear" w:color="auto" w:fill="262626" w:themeFill="text1" w:themeFillTint="D9"/>
                                      <w:vAlign w:val="center"/>
                                    </w:tcPr>
                                    <w:p w14:paraId="19DBAAB2" w14:textId="423443D4" w:rsidR="00465C24" w:rsidRDefault="00DE6165">
                                      <w:pPr>
                                        <w:pStyle w:val="NoSpacing"/>
                                        <w:spacing w:before="200" w:line="216" w:lineRule="auto"/>
                                        <w:ind w:left="720" w:right="720"/>
                                        <w:rPr>
                                          <w:rFonts w:asciiTheme="majorHAnsi" w:hAnsiTheme="majorHAnsi"/>
                                          <w:color w:val="FFFFFF" w:themeColor="background1"/>
                                          <w:sz w:val="96"/>
                                          <w:szCs w:val="96"/>
                                        </w:rPr>
                                      </w:pPr>
                                      <w:sdt>
                                        <w:sdtPr>
                                          <w:rPr>
                                            <w:rFonts w:asciiTheme="majorHAnsi" w:hAnsiTheme="majorHAnsi"/>
                                            <w:color w:val="FFFFFF" w:themeColor="background1"/>
                                            <w:sz w:val="96"/>
                                            <w:szCs w:val="96"/>
                                          </w:rPr>
                                          <w:alias w:val="Title"/>
                                          <w:tag w:val=""/>
                                          <w:id w:val="-1975671731"/>
                                          <w:dataBinding w:prefixMappings="xmlns:ns0='http://purl.org/dc/elements/1.1/' xmlns:ns1='http://schemas.openxmlformats.org/package/2006/metadata/core-properties' " w:xpath="/ns1:coreProperties[1]/ns0:title[1]" w:storeItemID="{6C3C8BC8-F283-45AE-878A-BAB7291924A1}"/>
                                          <w:text/>
                                        </w:sdtPr>
                                        <w:sdtEndPr/>
                                        <w:sdtContent>
                                          <w:r w:rsidR="00DD3585">
                                            <w:rPr>
                                              <w:rFonts w:asciiTheme="majorHAnsi" w:hAnsiTheme="majorHAnsi"/>
                                              <w:color w:val="FFFFFF" w:themeColor="background1"/>
                                              <w:sz w:val="96"/>
                                              <w:szCs w:val="96"/>
                                            </w:rPr>
                                            <w:t>S</w:t>
                                          </w:r>
                                          <w:r w:rsidR="00CB4DE6">
                                            <w:rPr>
                                              <w:rFonts w:asciiTheme="majorHAnsi" w:hAnsiTheme="majorHAnsi"/>
                                              <w:color w:val="FFFFFF" w:themeColor="background1"/>
                                              <w:sz w:val="96"/>
                                              <w:szCs w:val="96"/>
                                            </w:rPr>
                                            <w:t>tra</w:t>
                                          </w:r>
                                          <w:r w:rsidR="00ED59FD">
                                            <w:rPr>
                                              <w:rFonts w:asciiTheme="majorHAnsi" w:hAnsiTheme="majorHAnsi"/>
                                              <w:color w:val="FFFFFF" w:themeColor="background1"/>
                                              <w:sz w:val="96"/>
                                              <w:szCs w:val="96"/>
                                            </w:rPr>
                                            <w:t>tegic Management</w:t>
                                          </w:r>
                                          <w:r w:rsidR="00EA2975">
                                            <w:rPr>
                                              <w:rFonts w:asciiTheme="majorHAnsi" w:hAnsiTheme="majorHAnsi"/>
                                              <w:color w:val="FFFFFF" w:themeColor="background1"/>
                                              <w:sz w:val="96"/>
                                              <w:szCs w:val="96"/>
                                            </w:rPr>
                                            <w:t xml:space="preserve"> for S</w:t>
                                          </w:r>
                                          <w:r w:rsidR="007336FB">
                                            <w:rPr>
                                              <w:rFonts w:asciiTheme="majorHAnsi" w:hAnsiTheme="majorHAnsi"/>
                                              <w:color w:val="FFFFFF" w:themeColor="background1"/>
                                              <w:sz w:val="96"/>
                                              <w:szCs w:val="96"/>
                                            </w:rPr>
                                            <w:t>MEs</w:t>
                                          </w:r>
                                          <w:r w:rsidR="00036061">
                                            <w:rPr>
                                              <w:rFonts w:asciiTheme="majorHAnsi" w:hAnsiTheme="majorHAnsi"/>
                                              <w:color w:val="FFFFFF" w:themeColor="background1"/>
                                              <w:sz w:val="96"/>
                                              <w:szCs w:val="96"/>
                                            </w:rPr>
                                            <w:t xml:space="preserve"> </w:t>
                                          </w:r>
                                        </w:sdtContent>
                                      </w:sdt>
                                    </w:p>
                                    <w:p w14:paraId="1B303F11" w14:textId="463579B8" w:rsidR="00465C24" w:rsidRDefault="00DE6165">
                                      <w:pPr>
                                        <w:pStyle w:val="NoSpacing"/>
                                        <w:spacing w:before="240"/>
                                        <w:ind w:left="720" w:right="720"/>
                                        <w:rPr>
                                          <w:color w:val="FFFFFF" w:themeColor="background1"/>
                                          <w:sz w:val="32"/>
                                          <w:szCs w:val="32"/>
                                        </w:rPr>
                                      </w:pPr>
                                      <w:sdt>
                                        <w:sdtPr>
                                          <w:rPr>
                                            <w:color w:val="FFFFFF" w:themeColor="background1"/>
                                            <w:sz w:val="32"/>
                                            <w:szCs w:val="32"/>
                                          </w:rPr>
                                          <w:alias w:val="Subtitle"/>
                                          <w:tag w:val=""/>
                                          <w:id w:val="-1893644819"/>
                                          <w:dataBinding w:prefixMappings="xmlns:ns0='http://purl.org/dc/elements/1.1/' xmlns:ns1='http://schemas.openxmlformats.org/package/2006/metadata/core-properties' " w:xpath="/ns1:coreProperties[1]/ns0:subject[1]" w:storeItemID="{6C3C8BC8-F283-45AE-878A-BAB7291924A1}"/>
                                          <w:text/>
                                        </w:sdtPr>
                                        <w:sdtEndPr/>
                                        <w:sdtContent>
                                          <w:r w:rsidR="007336FB">
                                            <w:rPr>
                                              <w:color w:val="FFFFFF" w:themeColor="background1"/>
                                              <w:sz w:val="32"/>
                                              <w:szCs w:val="32"/>
                                            </w:rPr>
                                            <w:t>1</w:t>
                                          </w:r>
                                          <w:r w:rsidR="00FC77EF">
                                            <w:rPr>
                                              <w:color w:val="FFFFFF" w:themeColor="background1"/>
                                              <w:sz w:val="32"/>
                                              <w:szCs w:val="32"/>
                                            </w:rPr>
                                            <w:t>604693</w:t>
                                          </w:r>
                                          <w:r w:rsidR="00D51FF6">
                                            <w:rPr>
                                              <w:color w:val="FFFFFF" w:themeColor="background1"/>
                                              <w:sz w:val="32"/>
                                              <w:szCs w:val="32"/>
                                            </w:rPr>
                                            <w:t xml:space="preserve"> </w:t>
                                          </w:r>
                                          <w:proofErr w:type="spellStart"/>
                                          <w:r w:rsidR="00D51FF6">
                                            <w:rPr>
                                              <w:color w:val="FFFFFF" w:themeColor="background1"/>
                                              <w:sz w:val="32"/>
                                              <w:szCs w:val="32"/>
                                            </w:rPr>
                                            <w:t>Lec</w:t>
                                          </w:r>
                                          <w:r w:rsidR="000B5A4D">
                                            <w:rPr>
                                              <w:color w:val="FFFFFF" w:themeColor="background1"/>
                                              <w:sz w:val="32"/>
                                              <w:szCs w:val="32"/>
                                            </w:rPr>
                                            <w:t>t</w:t>
                                          </w:r>
                                          <w:r w:rsidR="00100815">
                                            <w:rPr>
                                              <w:color w:val="FFFFFF" w:themeColor="background1"/>
                                              <w:sz w:val="32"/>
                                              <w:szCs w:val="32"/>
                                            </w:rPr>
                                            <w:t>ur</w:t>
                                          </w:r>
                                          <w:r w:rsidR="000A4211">
                                            <w:rPr>
                                              <w:color w:val="FFFFFF" w:themeColor="background1"/>
                                              <w:sz w:val="32"/>
                                              <w:szCs w:val="32"/>
                                            </w:rPr>
                                            <w:t>er</w:t>
                                          </w:r>
                                          <w:r w:rsidR="00483399">
                                            <w:rPr>
                                              <w:color w:val="FFFFFF" w:themeColor="background1"/>
                                              <w:sz w:val="32"/>
                                              <w:szCs w:val="32"/>
                                            </w:rPr>
                                            <w:t>:Rexon</w:t>
                                          </w:r>
                                          <w:proofErr w:type="spellEnd"/>
                                          <w:r w:rsidR="00483399">
                                            <w:rPr>
                                              <w:color w:val="FFFFFF" w:themeColor="background1"/>
                                              <w:sz w:val="32"/>
                                              <w:szCs w:val="32"/>
                                            </w:rPr>
                                            <w:t xml:space="preserve"> </w:t>
                                          </w:r>
                                          <w:proofErr w:type="spellStart"/>
                                          <w:r w:rsidR="00AA07A4">
                                            <w:rPr>
                                              <w:color w:val="FFFFFF" w:themeColor="background1"/>
                                              <w:sz w:val="32"/>
                                              <w:szCs w:val="32"/>
                                            </w:rPr>
                                            <w:t>Nting</w:t>
                                          </w:r>
                                          <w:proofErr w:type="spellEnd"/>
                                          <w:r w:rsidR="001928B7">
                                            <w:rPr>
                                              <w:color w:val="FFFFFF" w:themeColor="background1"/>
                                              <w:sz w:val="32"/>
                                              <w:szCs w:val="32"/>
                                            </w:rPr>
                                            <w:t xml:space="preserve"> </w:t>
                                          </w:r>
                                        </w:sdtContent>
                                      </w:sdt>
                                      <w:r w:rsidR="00465C24">
                                        <w:rPr>
                                          <w:color w:val="FFFFFF" w:themeColor="background1"/>
                                          <w:sz w:val="32"/>
                                          <w:szCs w:val="32"/>
                                        </w:rPr>
                                        <w:t xml:space="preserve"> </w:t>
                                      </w:r>
                                    </w:p>
                                  </w:tc>
                                </w:tr>
                                <w:tr w:rsidR="00465C24" w14:paraId="730ED2AD" w14:textId="77777777">
                                  <w:trPr>
                                    <w:trHeight w:hRule="exact" w:val="720"/>
                                  </w:trPr>
                                  <w:tc>
                                    <w:tcPr>
                                      <w:tcW w:w="5000" w:type="pct"/>
                                      <w:shd w:val="clear" w:color="auto" w:fill="70AD47" w:themeFill="accent6"/>
                                    </w:tcPr>
                                    <w:tbl>
                                      <w:tblPr>
                                        <w:tblW w:w="5000" w:type="pct"/>
                                        <w:tblCellMar>
                                          <w:left w:w="0" w:type="dxa"/>
                                          <w:right w:w="0" w:type="dxa"/>
                                        </w:tblCellMar>
                                        <w:tblLook w:val="04A0" w:firstRow="1" w:lastRow="0" w:firstColumn="1" w:lastColumn="0" w:noHBand="0" w:noVBand="1"/>
                                        <w:tblDescription w:val="Cover page info"/>
                                      </w:tblPr>
                                      <w:tblGrid>
                                        <w:gridCol w:w="3601"/>
                                        <w:gridCol w:w="3602"/>
                                        <w:gridCol w:w="3602"/>
                                      </w:tblGrid>
                                      <w:tr w:rsidR="00465C24" w14:paraId="64A6E238" w14:textId="77777777" w:rsidTr="00DD7FAA">
                                        <w:trPr>
                                          <w:trHeight w:hRule="exact" w:val="720"/>
                                        </w:trPr>
                                        <w:sdt>
                                          <w:sdtPr>
                                            <w:rPr>
                                              <w:color w:val="FFFFFF" w:themeColor="background1"/>
                                              <w:sz w:val="28"/>
                                              <w:szCs w:val="28"/>
                                            </w:rPr>
                                            <w:alias w:val="Author"/>
                                            <w:tag w:val=""/>
                                            <w:id w:val="-1693906244"/>
                                            <w:dataBinding w:prefixMappings="xmlns:ns0='http://purl.org/dc/elements/1.1/' xmlns:ns1='http://schemas.openxmlformats.org/package/2006/metadata/core-properties' " w:xpath="/ns1:coreProperties[1]/ns0:creator[1]" w:storeItemID="{6C3C8BC8-F283-45AE-878A-BAB7291924A1}"/>
                                            <w:text/>
                                          </w:sdtPr>
                                          <w:sdtEndPr/>
                                          <w:sdtContent>
                                            <w:tc>
                                              <w:tcPr>
                                                <w:tcW w:w="3590" w:type="dxa"/>
                                                <w:vAlign w:val="center"/>
                                              </w:tcPr>
                                              <w:p w14:paraId="2ADB98F0" w14:textId="630E1A8D" w:rsidR="00465C24" w:rsidRDefault="00FC77EF">
                                                <w:pPr>
                                                  <w:pStyle w:val="NoSpacing"/>
                                                  <w:ind w:left="144" w:right="144"/>
                                                  <w:jc w:val="center"/>
                                                  <w:rPr>
                                                    <w:color w:val="FFFFFF" w:themeColor="background1"/>
                                                  </w:rPr>
                                                </w:pPr>
                                                <w:r w:rsidRPr="00204507">
                                                  <w:rPr>
                                                    <w:color w:val="FFFFFF" w:themeColor="background1"/>
                                                    <w:sz w:val="28"/>
                                                    <w:szCs w:val="28"/>
                                                  </w:rPr>
                                                  <w:t>Annmarie Francis</w:t>
                                                </w:r>
                                              </w:p>
                                            </w:tc>
                                          </w:sdtContent>
                                        </w:sdt>
                                        <w:tc>
                                          <w:tcPr>
                                            <w:tcW w:w="3591" w:type="dxa"/>
                                            <w:vAlign w:val="center"/>
                                          </w:tcPr>
                                          <w:sdt>
                                            <w:sdtPr>
                                              <w:rPr>
                                                <w:color w:val="FFFFFF" w:themeColor="background1"/>
                                              </w:rPr>
                                              <w:alias w:val="Date"/>
                                              <w:tag w:val=""/>
                                              <w:id w:val="-1047523169"/>
                                              <w:dataBinding w:prefixMappings="xmlns:ns0='http://schemas.microsoft.com/office/2006/coverPageProps' " w:xpath="/ns0:CoverPageProperties[1]/ns0:PublishDate[1]" w:storeItemID="{55AF091B-3C7A-41E3-B477-F2FDAA23CFDA}"/>
                                              <w:date w:fullDate="2020-01-16T00:00:00Z">
                                                <w:dateFormat w:val="M/d/yy"/>
                                                <w:lid w:val="en-US"/>
                                                <w:storeMappedDataAs w:val="dateTime"/>
                                                <w:calendar w:val="gregorian"/>
                                              </w:date>
                                            </w:sdtPr>
                                            <w:sdtEndPr/>
                                            <w:sdtContent>
                                              <w:p w14:paraId="4586F492" w14:textId="6B9D1638" w:rsidR="00465C24" w:rsidRDefault="00CF6429">
                                                <w:pPr>
                                                  <w:pStyle w:val="NoSpacing"/>
                                                  <w:ind w:left="144" w:right="144"/>
                                                  <w:jc w:val="center"/>
                                                  <w:rPr>
                                                    <w:color w:val="FFFFFF" w:themeColor="background1"/>
                                                  </w:rPr>
                                                </w:pPr>
                                                <w:r>
                                                  <w:rPr>
                                                    <w:color w:val="FFFFFF" w:themeColor="background1"/>
                                                  </w:rPr>
                                                  <w:t>1/16/20</w:t>
                                                </w:r>
                                              </w:p>
                                            </w:sdtContent>
                                          </w:sdt>
                                        </w:tc>
                                        <w:sdt>
                                          <w:sdtPr>
                                            <w:rPr>
                                              <w:color w:val="FFFFFF" w:themeColor="background1"/>
                                              <w:sz w:val="28"/>
                                              <w:szCs w:val="28"/>
                                            </w:rPr>
                                            <w:alias w:val="Course title"/>
                                            <w:tag w:val=""/>
                                            <w:id w:val="-1165709755"/>
                                            <w:dataBinding w:prefixMappings="xmlns:ns0='http://purl.org/dc/elements/1.1/' xmlns:ns1='http://schemas.openxmlformats.org/package/2006/metadata/core-properties' " w:xpath="/ns1:coreProperties[1]/ns1:category[1]" w:storeItemID="{6C3C8BC8-F283-45AE-878A-BAB7291924A1}"/>
                                            <w:text/>
                                          </w:sdtPr>
                                          <w:sdtEndPr/>
                                          <w:sdtContent>
                                            <w:tc>
                                              <w:tcPr>
                                                <w:tcW w:w="3591" w:type="dxa"/>
                                                <w:shd w:val="clear" w:color="auto" w:fill="7B7B7B" w:themeFill="accent3" w:themeFillShade="BF"/>
                                                <w:vAlign w:val="center"/>
                                              </w:tcPr>
                                              <w:p w14:paraId="65616685" w14:textId="07313162" w:rsidR="00465C24" w:rsidRDefault="00204507">
                                                <w:pPr>
                                                  <w:pStyle w:val="NoSpacing"/>
                                                  <w:ind w:left="144" w:right="720"/>
                                                  <w:jc w:val="right"/>
                                                  <w:rPr>
                                                    <w:color w:val="FFFFFF" w:themeColor="background1"/>
                                                  </w:rPr>
                                                </w:pPr>
                                                <w:r w:rsidRPr="00204507">
                                                  <w:rPr>
                                                    <w:color w:val="FFFFFF" w:themeColor="background1"/>
                                                    <w:sz w:val="28"/>
                                                    <w:szCs w:val="28"/>
                                                  </w:rPr>
                                                  <w:t>BMSK6004</w:t>
                                                </w:r>
                                              </w:p>
                                            </w:tc>
                                          </w:sdtContent>
                                        </w:sdt>
                                      </w:tr>
                                    </w:tbl>
                                    <w:p w14:paraId="71415961" w14:textId="77777777" w:rsidR="00465C24" w:rsidRDefault="00465C24"/>
                                  </w:tc>
                                </w:tr>
                              </w:tbl>
                              <w:p w14:paraId="1AB51B2E" w14:textId="77777777" w:rsidR="00465C24" w:rsidRDefault="00465C24"/>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page">
                      <wp14:pctWidth>0</wp14:pctWidth>
                    </wp14:sizeRelH>
                    <wp14:sizeRelV relativeFrom="page">
                      <wp14:pctHeight>0</wp14:pctHeight>
                    </wp14:sizeRelV>
                  </wp:anchor>
                </w:drawing>
              </mc:Choice>
              <mc:Fallback>
                <w:pict>
                  <v:shapetype w14:anchorId="356B1637" id="_x0000_t202" coordsize="21600,21600" o:spt="202" path="m,l,21600r21600,l21600,xe">
                    <v:stroke joinstyle="miter"/>
                    <v:path gradientshapeok="t" o:connecttype="rect"/>
                  </v:shapetype>
                  <v:shape id="Text Box 8" o:spid="_x0000_s1026" type="#_x0000_t202" alt="Cover page layout" style="position:absolute;margin-left:0;margin-top:0;width:540pt;height:10in;z-index:-251657216;visibility:visible;mso-wrap-style:square;mso-width-percent:0;mso-height-percent:0;mso-wrap-distance-left:9pt;mso-wrap-distance-top:0;mso-wrap-distance-right:9pt;mso-wrap-distance-bottom:0;mso-position-horizontal:center;mso-position-horizontal-relative:page;mso-position-vertical:center;mso-position-vertical-relative:page;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" o:allowoverlap="f" filled="f" stroked="f" strokeweight=".5pt">
                    <v:textbox inset="0,0,0,0">
                      <w:txbxContent>
                        <w:tbl>
                          <w:tblPr>
                            <w:tblW w:w="5000" w:type="pct"/>
                            <w:tblCellMar>
                              <w:left w:w="0" w:type="dxa"/>
                              <w:right w:w="0" w:type="dxa"/>
                            </w:tblCellMar>
                            <w:tblLook w:val="04A0" w:firstRow="1" w:lastRow="0" w:firstColumn="1" w:lastColumn="0" w:noHBand="0" w:noVBand="1"/>
                            <w:tblDescription w:val="Cover page layout"/>
                          </w:tblPr>
                          <w:tblGrid>
                            <w:gridCol w:w="10805"/>
                          </w:tblGrid>
                          <w:tr w:rsidR="00465C24" w14:paraId="21ECF0B9" w14:textId="77777777">
                            <w:trPr>
                              <w:trHeight w:hRule="exact" w:val="9360"/>
                            </w:trPr>
                            <w:tc>
                              <w:tcPr>
                                <w:tcW w:w="5000" w:type="pct"/>
                              </w:tcPr>
                              <w:p w14:paraId="3F75B6A7" w14:textId="3E06FD93" w:rsidR="00465C24" w:rsidRDefault="005A36EC">
                                <w:r>
                                  <w:rPr>
                                    <w:noProof/>
                                  </w:rPr>
                                  <w:drawing>
                                    <wp:inline distT="0" distB="0" distL="0" distR="0" wp14:anchorId="2D3AC7C5" wp14:editId="55842D53">
                                      <wp:extent cx="6851650" cy="5924550"/>
                                      <wp:effectExtent l="0" t="0" r="635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school_uniform_1_by_mitsu_chiruno-d3ektsn.png"/>
                                              <pic:cNvPicPr/>
                                            </pic:nvPicPr>
                                            <pic:blipFill>
                                              <a:blip r:embed="rId9">
                                                <a:extLst>
                                                  <a:ext uri="{28A0092B-C50C-407E-A947-70E740481C1C}">
                                                    <a14:useLocalDpi xmlns:a14="http://schemas.microsoft.com/office/drawing/2010/main" val="0"/>
                                                  </a:ext>
                                                  <a:ext uri="{837473B0-CC2E-450A-ABE3-18F120FF3D39}">
                                                    <a1611:picAttrSrcUrl xmlns:a1611="http://schemas.microsoft.com/office/drawing/2016/11/main" r:id="rId10"/>
                                                  </a:ext>
                                                </a:extLst>
                                              </a:blip>
                                              <a:stretch>
                                                <a:fillRect/>
                                              </a:stretch>
                                            </pic:blipFill>
                                            <pic:spPr>
                                              <a:xfrm>
                                                <a:off x="0" y="0"/>
                                                <a:ext cx="6851650" cy="5924550"/>
                                              </a:xfrm>
                                              <a:prstGeom prst="rect">
                                                <a:avLst/>
                                              </a:prstGeom>
                                            </pic:spPr>
                                          </pic:pic>
                                        </a:graphicData>
                                      </a:graphic>
                                    </wp:inline>
                                  </w:drawing>
                                </w:r>
                              </w:p>
                            </w:tc>
                          </w:tr>
                          <w:tr w:rsidR="00465C24" w14:paraId="24F01ED5" w14:textId="77777777" w:rsidTr="00B72B0F">
                            <w:trPr>
                              <w:trHeight w:hRule="exact" w:val="4320"/>
                            </w:trPr>
                            <w:tc>
                              <w:tcPr>
                                <w:tcW w:w="5000" w:type="pct"/>
                                <w:shd w:val="clear" w:color="auto" w:fill="262626" w:themeFill="text1" w:themeFillTint="D9"/>
                                <w:vAlign w:val="center"/>
                              </w:tcPr>
                              <w:p w14:paraId="19DBAAB2" w14:textId="423443D4" w:rsidR="00465C24" w:rsidRDefault="00DE6165">
                                <w:pPr>
                                  <w:pStyle w:val="NoSpacing"/>
                                  <w:spacing w:before="200" w:line="216" w:lineRule="auto"/>
                                  <w:ind w:left="720" w:right="720"/>
                                  <w:rPr>
                                    <w:rFonts w:asciiTheme="majorHAnsi" w:hAnsiTheme="majorHAnsi"/>
                                    <w:color w:val="FFFFFF" w:themeColor="background1"/>
                                    <w:sz w:val="96"/>
                                    <w:szCs w:val="96"/>
                                  </w:rPr>
                                </w:pPr>
                                <w:sdt>
                                  <w:sdtPr>
                                    <w:rPr>
                                      <w:rFonts w:asciiTheme="majorHAnsi" w:hAnsiTheme="majorHAnsi"/>
                                      <w:color w:val="FFFFFF" w:themeColor="background1"/>
                                      <w:sz w:val="96"/>
                                      <w:szCs w:val="96"/>
                                    </w:rPr>
                                    <w:alias w:val="Title"/>
                                    <w:tag w:val=""/>
                                    <w:id w:val="-1975671731"/>
                                    <w:dataBinding w:prefixMappings="xmlns:ns0='http://purl.org/dc/elements/1.1/' xmlns:ns1='http://schemas.openxmlformats.org/package/2006/metadata/core-properties' " w:xpath="/ns1:coreProperties[1]/ns0:title[1]" w:storeItemID="{6C3C8BC8-F283-45AE-878A-BAB7291924A1}"/>
                                    <w:text/>
                                  </w:sdtPr>
                                  <w:sdtEndPr/>
                                  <w:sdtContent>
                                    <w:r w:rsidR="00DD3585">
                                      <w:rPr>
                                        <w:rFonts w:asciiTheme="majorHAnsi" w:hAnsiTheme="majorHAnsi"/>
                                        <w:color w:val="FFFFFF" w:themeColor="background1"/>
                                        <w:sz w:val="96"/>
                                        <w:szCs w:val="96"/>
                                      </w:rPr>
                                      <w:t>S</w:t>
                                    </w:r>
                                    <w:r w:rsidR="00CB4DE6">
                                      <w:rPr>
                                        <w:rFonts w:asciiTheme="majorHAnsi" w:hAnsiTheme="majorHAnsi"/>
                                        <w:color w:val="FFFFFF" w:themeColor="background1"/>
                                        <w:sz w:val="96"/>
                                        <w:szCs w:val="96"/>
                                      </w:rPr>
                                      <w:t>tra</w:t>
                                    </w:r>
                                    <w:r w:rsidR="00ED59FD">
                                      <w:rPr>
                                        <w:rFonts w:asciiTheme="majorHAnsi" w:hAnsiTheme="majorHAnsi"/>
                                        <w:color w:val="FFFFFF" w:themeColor="background1"/>
                                        <w:sz w:val="96"/>
                                        <w:szCs w:val="96"/>
                                      </w:rPr>
                                      <w:t>tegic Management</w:t>
                                    </w:r>
                                    <w:r w:rsidR="00EA2975">
                                      <w:rPr>
                                        <w:rFonts w:asciiTheme="majorHAnsi" w:hAnsiTheme="majorHAnsi"/>
                                        <w:color w:val="FFFFFF" w:themeColor="background1"/>
                                        <w:sz w:val="96"/>
                                        <w:szCs w:val="96"/>
                                      </w:rPr>
                                      <w:t xml:space="preserve"> for S</w:t>
                                    </w:r>
                                    <w:r w:rsidR="007336FB">
                                      <w:rPr>
                                        <w:rFonts w:asciiTheme="majorHAnsi" w:hAnsiTheme="majorHAnsi"/>
                                        <w:color w:val="FFFFFF" w:themeColor="background1"/>
                                        <w:sz w:val="96"/>
                                        <w:szCs w:val="96"/>
                                      </w:rPr>
                                      <w:t>MEs</w:t>
                                    </w:r>
                                    <w:r w:rsidR="00036061">
                                      <w:rPr>
                                        <w:rFonts w:asciiTheme="majorHAnsi" w:hAnsiTheme="majorHAnsi"/>
                                        <w:color w:val="FFFFFF" w:themeColor="background1"/>
                                        <w:sz w:val="96"/>
                                        <w:szCs w:val="96"/>
                                      </w:rPr>
                                      <w:t xml:space="preserve"> </w:t>
                                    </w:r>
                                  </w:sdtContent>
                                </w:sdt>
                              </w:p>
                              <w:p w14:paraId="1B303F11" w14:textId="463579B8" w:rsidR="00465C24" w:rsidRDefault="00DE6165">
                                <w:pPr>
                                  <w:pStyle w:val="NoSpacing"/>
                                  <w:spacing w:before="240"/>
                                  <w:ind w:left="720" w:right="720"/>
                                  <w:rPr>
                                    <w:color w:val="FFFFFF" w:themeColor="background1"/>
                                    <w:sz w:val="32"/>
                                    <w:szCs w:val="32"/>
                                  </w:rPr>
                                </w:pPr>
                                <w:sdt>
                                  <w:sdtPr>
                                    <w:rPr>
                                      <w:color w:val="FFFFFF" w:themeColor="background1"/>
                                      <w:sz w:val="32"/>
                                      <w:szCs w:val="32"/>
                                    </w:rPr>
                                    <w:alias w:val="Subtitle"/>
                                    <w:tag w:val=""/>
                                    <w:id w:val="-1893644819"/>
                                    <w:dataBinding w:prefixMappings="xmlns:ns0='http://purl.org/dc/elements/1.1/' xmlns:ns1='http://schemas.openxmlformats.org/package/2006/metadata/core-properties' " w:xpath="/ns1:coreProperties[1]/ns0:subject[1]" w:storeItemID="{6C3C8BC8-F283-45AE-878A-BAB7291924A1}"/>
                                    <w:text/>
                                  </w:sdtPr>
                                  <w:sdtEndPr/>
                                  <w:sdtContent>
                                    <w:r w:rsidR="007336FB">
                                      <w:rPr>
                                        <w:color w:val="FFFFFF" w:themeColor="background1"/>
                                        <w:sz w:val="32"/>
                                        <w:szCs w:val="32"/>
                                      </w:rPr>
                                      <w:t>1</w:t>
                                    </w:r>
                                    <w:r w:rsidR="00FC77EF">
                                      <w:rPr>
                                        <w:color w:val="FFFFFF" w:themeColor="background1"/>
                                        <w:sz w:val="32"/>
                                        <w:szCs w:val="32"/>
                                      </w:rPr>
                                      <w:t>604693</w:t>
                                    </w:r>
                                    <w:r w:rsidR="00D51FF6">
                                      <w:rPr>
                                        <w:color w:val="FFFFFF" w:themeColor="background1"/>
                                        <w:sz w:val="32"/>
                                        <w:szCs w:val="32"/>
                                      </w:rPr>
                                      <w:t xml:space="preserve"> </w:t>
                                    </w:r>
                                    <w:proofErr w:type="spellStart"/>
                                    <w:r w:rsidR="00D51FF6">
                                      <w:rPr>
                                        <w:color w:val="FFFFFF" w:themeColor="background1"/>
                                        <w:sz w:val="32"/>
                                        <w:szCs w:val="32"/>
                                      </w:rPr>
                                      <w:t>Lec</w:t>
                                    </w:r>
                                    <w:r w:rsidR="000B5A4D">
                                      <w:rPr>
                                        <w:color w:val="FFFFFF" w:themeColor="background1"/>
                                        <w:sz w:val="32"/>
                                        <w:szCs w:val="32"/>
                                      </w:rPr>
                                      <w:t>t</w:t>
                                    </w:r>
                                    <w:r w:rsidR="00100815">
                                      <w:rPr>
                                        <w:color w:val="FFFFFF" w:themeColor="background1"/>
                                        <w:sz w:val="32"/>
                                        <w:szCs w:val="32"/>
                                      </w:rPr>
                                      <w:t>ur</w:t>
                                    </w:r>
                                    <w:r w:rsidR="000A4211">
                                      <w:rPr>
                                        <w:color w:val="FFFFFF" w:themeColor="background1"/>
                                        <w:sz w:val="32"/>
                                        <w:szCs w:val="32"/>
                                      </w:rPr>
                                      <w:t>er</w:t>
                                    </w:r>
                                    <w:r w:rsidR="00483399">
                                      <w:rPr>
                                        <w:color w:val="FFFFFF" w:themeColor="background1"/>
                                        <w:sz w:val="32"/>
                                        <w:szCs w:val="32"/>
                                      </w:rPr>
                                      <w:t>:Rexon</w:t>
                                    </w:r>
                                    <w:proofErr w:type="spellEnd"/>
                                    <w:r w:rsidR="00483399">
                                      <w:rPr>
                                        <w:color w:val="FFFFFF" w:themeColor="background1"/>
                                        <w:sz w:val="32"/>
                                        <w:szCs w:val="32"/>
                                      </w:rPr>
                                      <w:t xml:space="preserve"> </w:t>
                                    </w:r>
                                    <w:proofErr w:type="spellStart"/>
                                    <w:r w:rsidR="00AA07A4">
                                      <w:rPr>
                                        <w:color w:val="FFFFFF" w:themeColor="background1"/>
                                        <w:sz w:val="32"/>
                                        <w:szCs w:val="32"/>
                                      </w:rPr>
                                      <w:t>Nting</w:t>
                                    </w:r>
                                    <w:proofErr w:type="spellEnd"/>
                                    <w:r w:rsidR="001928B7">
                                      <w:rPr>
                                        <w:color w:val="FFFFFF" w:themeColor="background1"/>
                                        <w:sz w:val="32"/>
                                        <w:szCs w:val="32"/>
                                      </w:rPr>
                                      <w:t xml:space="preserve"> </w:t>
                                    </w:r>
                                  </w:sdtContent>
                                </w:sdt>
                                <w:r w:rsidR="00465C24">
                                  <w:rPr>
                                    <w:color w:val="FFFFFF" w:themeColor="background1"/>
                                    <w:sz w:val="32"/>
                                    <w:szCs w:val="32"/>
                                  </w:rPr>
                                  <w:t xml:space="preserve"> </w:t>
                                </w:r>
                              </w:p>
                            </w:tc>
                          </w:tr>
                          <w:tr w:rsidR="00465C24" w14:paraId="730ED2AD" w14:textId="77777777">
                            <w:trPr>
                              <w:trHeight w:hRule="exact" w:val="720"/>
                            </w:trPr>
                            <w:tc>
                              <w:tcPr>
                                <w:tcW w:w="5000" w:type="pct"/>
                                <w:shd w:val="clear" w:color="auto" w:fill="70AD47" w:themeFill="accent6"/>
                              </w:tcPr>
                              <w:tbl>
                                <w:tblPr>
                                  <w:tblW w:w="5000" w:type="pct"/>
                                  <w:tblCellMar>
                                    <w:left w:w="0" w:type="dxa"/>
                                    <w:right w:w="0" w:type="dxa"/>
                                  </w:tblCellMar>
                                  <w:tblLook w:val="04A0" w:firstRow="1" w:lastRow="0" w:firstColumn="1" w:lastColumn="0" w:noHBand="0" w:noVBand="1"/>
                                  <w:tblDescription w:val="Cover page info"/>
                                </w:tblPr>
                                <w:tblGrid>
                                  <w:gridCol w:w="3601"/>
                                  <w:gridCol w:w="3602"/>
                                  <w:gridCol w:w="3602"/>
                                </w:tblGrid>
                                <w:tr w:rsidR="00465C24" w14:paraId="64A6E238" w14:textId="77777777" w:rsidTr="00DD7FAA">
                                  <w:trPr>
                                    <w:trHeight w:hRule="exact" w:val="720"/>
                                  </w:trPr>
                                  <w:sdt>
                                    <w:sdtPr>
                                      <w:rPr>
                                        <w:color w:val="FFFFFF" w:themeColor="background1"/>
                                        <w:sz w:val="28"/>
                                        <w:szCs w:val="28"/>
                                      </w:rPr>
                                      <w:alias w:val="Author"/>
                                      <w:tag w:val=""/>
                                      <w:id w:val="-1693906244"/>
                                      <w:dataBinding w:prefixMappings="xmlns:ns0='http://purl.org/dc/elements/1.1/' xmlns:ns1='http://schemas.openxmlformats.org/package/2006/metadata/core-properties' " w:xpath="/ns1:coreProperties[1]/ns0:creator[1]" w:storeItemID="{6C3C8BC8-F283-45AE-878A-BAB7291924A1}"/>
                                      <w:text/>
                                    </w:sdtPr>
                                    <w:sdtEndPr/>
                                    <w:sdtContent>
                                      <w:tc>
                                        <w:tcPr>
                                          <w:tcW w:w="3590" w:type="dxa"/>
                                          <w:vAlign w:val="center"/>
                                        </w:tcPr>
                                        <w:p w14:paraId="2ADB98F0" w14:textId="630E1A8D" w:rsidR="00465C24" w:rsidRDefault="00FC77EF">
                                          <w:pPr>
                                            <w:pStyle w:val="NoSpacing"/>
                                            <w:ind w:left="144" w:right="144"/>
                                            <w:jc w:val="center"/>
                                            <w:rPr>
                                              <w:color w:val="FFFFFF" w:themeColor="background1"/>
                                            </w:rPr>
                                          </w:pPr>
                                          <w:r w:rsidRPr="00204507">
                                            <w:rPr>
                                              <w:color w:val="FFFFFF" w:themeColor="background1"/>
                                              <w:sz w:val="28"/>
                                              <w:szCs w:val="28"/>
                                            </w:rPr>
                                            <w:t>Annmarie Francis</w:t>
                                          </w:r>
                                        </w:p>
                                      </w:tc>
                                    </w:sdtContent>
                                  </w:sdt>
                                  <w:tc>
                                    <w:tcPr>
                                      <w:tcW w:w="3591" w:type="dxa"/>
                                      <w:vAlign w:val="center"/>
                                    </w:tcPr>
                                    <w:sdt>
                                      <w:sdtPr>
                                        <w:rPr>
                                          <w:color w:val="FFFFFF" w:themeColor="background1"/>
                                        </w:rPr>
                                        <w:alias w:val="Date"/>
                                        <w:tag w:val=""/>
                                        <w:id w:val="-1047523169"/>
                                        <w:dataBinding w:prefixMappings="xmlns:ns0='http://schemas.microsoft.com/office/2006/coverPageProps' " w:xpath="/ns0:CoverPageProperties[1]/ns0:PublishDate[1]" w:storeItemID="{55AF091B-3C7A-41E3-B477-F2FDAA23CFDA}"/>
                                        <w:date w:fullDate="2020-01-16T00:00:00Z">
                                          <w:dateFormat w:val="M/d/yy"/>
                                          <w:lid w:val="en-US"/>
                                          <w:storeMappedDataAs w:val="dateTime"/>
                                          <w:calendar w:val="gregorian"/>
                                        </w:date>
                                      </w:sdtPr>
                                      <w:sdtEndPr/>
                                      <w:sdtContent>
                                        <w:p w14:paraId="4586F492" w14:textId="6B9D1638" w:rsidR="00465C24" w:rsidRDefault="00CF6429">
                                          <w:pPr>
                                            <w:pStyle w:val="NoSpacing"/>
                                            <w:ind w:left="144" w:right="144"/>
                                            <w:jc w:val="center"/>
                                            <w:rPr>
                                              <w:color w:val="FFFFFF" w:themeColor="background1"/>
                                            </w:rPr>
                                          </w:pPr>
                                          <w:r>
                                            <w:rPr>
                                              <w:color w:val="FFFFFF" w:themeColor="background1"/>
                                            </w:rPr>
                                            <w:t>1/16/20</w:t>
                                          </w:r>
                                        </w:p>
                                      </w:sdtContent>
                                    </w:sdt>
                                  </w:tc>
                                  <w:sdt>
                                    <w:sdtPr>
                                      <w:rPr>
                                        <w:color w:val="FFFFFF" w:themeColor="background1"/>
                                        <w:sz w:val="28"/>
                                        <w:szCs w:val="28"/>
                                      </w:rPr>
                                      <w:alias w:val="Course title"/>
                                      <w:tag w:val=""/>
                                      <w:id w:val="-1165709755"/>
                                      <w:dataBinding w:prefixMappings="xmlns:ns0='http://purl.org/dc/elements/1.1/' xmlns:ns1='http://schemas.openxmlformats.org/package/2006/metadata/core-properties' " w:xpath="/ns1:coreProperties[1]/ns1:category[1]" w:storeItemID="{6C3C8BC8-F283-45AE-878A-BAB7291924A1}"/>
                                      <w:text/>
                                    </w:sdtPr>
                                    <w:sdtEndPr/>
                                    <w:sdtContent>
                                      <w:tc>
                                        <w:tcPr>
                                          <w:tcW w:w="3591" w:type="dxa"/>
                                          <w:shd w:val="clear" w:color="auto" w:fill="7B7B7B" w:themeFill="accent3" w:themeFillShade="BF"/>
                                          <w:vAlign w:val="center"/>
                                        </w:tcPr>
                                        <w:p w14:paraId="65616685" w14:textId="07313162" w:rsidR="00465C24" w:rsidRDefault="00204507">
                                          <w:pPr>
                                            <w:pStyle w:val="NoSpacing"/>
                                            <w:ind w:left="144" w:right="720"/>
                                            <w:jc w:val="right"/>
                                            <w:rPr>
                                              <w:color w:val="FFFFFF" w:themeColor="background1"/>
                                            </w:rPr>
                                          </w:pPr>
                                          <w:r w:rsidRPr="00204507">
                                            <w:rPr>
                                              <w:color w:val="FFFFFF" w:themeColor="background1"/>
                                              <w:sz w:val="28"/>
                                              <w:szCs w:val="28"/>
                                            </w:rPr>
                                            <w:t>BMSK6004</w:t>
                                          </w:r>
                                        </w:p>
                                      </w:tc>
                                    </w:sdtContent>
                                  </w:sdt>
                                </w:tr>
                              </w:tbl>
                              <w:p w14:paraId="71415961" w14:textId="77777777" w:rsidR="00465C24" w:rsidRDefault="00465C24"/>
                            </w:tc>
                          </w:tr>
                        </w:tbl>
                        <w:p w14:paraId="1AB51B2E" w14:textId="77777777" w:rsidR="00465C24" w:rsidRDefault="00465C24"/>
                      </w:txbxContent>
                    </v:textbox>
                    <w10:wrap anchorx="page" anchory="page"/>
                  </v:shape>
                </w:pict>
              </mc:Fallback>
            </mc:AlternateContent>
          </w:r>
        </w:p>
        <w:p w14:paraId="2597D314" w14:textId="020FC3B5" w:rsidR="00465C24" w:rsidRDefault="00465C24">
          <w:r>
            <w:br w:type="page"/>
          </w:r>
        </w:p>
      </w:sdtContent>
    </w:sdt>
    <w:p w14:paraId="37017DAF" w14:textId="39AF1FE6" w:rsidR="00DA2DEA" w:rsidRDefault="00DA2DEA" w:rsidP="00DA2DEA">
      <w:pPr>
        <w:pStyle w:val="Heading1"/>
      </w:pPr>
      <w:bookmarkStart w:id="0" w:name="_Toc30072182"/>
      <w:r>
        <w:lastRenderedPageBreak/>
        <w:t>Executive Summar</w:t>
      </w:r>
      <w:r w:rsidR="00EB5DFC">
        <w:t>y</w:t>
      </w:r>
      <w:bookmarkEnd w:id="0"/>
    </w:p>
    <w:p w14:paraId="0B060B51" w14:textId="0E43F5D4" w:rsidR="00EB5DFC" w:rsidRDefault="009524B4" w:rsidP="00B34AF4">
      <w:pPr>
        <w:jc w:val="both"/>
        <w:rPr>
          <w:sz w:val="28"/>
          <w:szCs w:val="28"/>
        </w:rPr>
      </w:pPr>
      <w:r>
        <w:rPr>
          <w:sz w:val="28"/>
          <w:szCs w:val="28"/>
        </w:rPr>
        <w:t xml:space="preserve">This report presents </w:t>
      </w:r>
      <w:r w:rsidR="00012B39">
        <w:rPr>
          <w:sz w:val="28"/>
          <w:szCs w:val="28"/>
        </w:rPr>
        <w:t xml:space="preserve">the </w:t>
      </w:r>
      <w:r>
        <w:rPr>
          <w:sz w:val="28"/>
          <w:szCs w:val="28"/>
        </w:rPr>
        <w:t xml:space="preserve">finding </w:t>
      </w:r>
      <w:r w:rsidR="00012B39">
        <w:rPr>
          <w:sz w:val="28"/>
          <w:szCs w:val="28"/>
        </w:rPr>
        <w:t xml:space="preserve">of </w:t>
      </w:r>
      <w:r w:rsidR="00CA0FE6">
        <w:rPr>
          <w:sz w:val="28"/>
          <w:szCs w:val="28"/>
        </w:rPr>
        <w:t>Rough Cut Casuals school uniform</w:t>
      </w:r>
      <w:r w:rsidR="00AB486F">
        <w:rPr>
          <w:sz w:val="28"/>
          <w:szCs w:val="28"/>
        </w:rPr>
        <w:t xml:space="preserve"> shops </w:t>
      </w:r>
      <w:r w:rsidR="00EF32BC">
        <w:rPr>
          <w:sz w:val="28"/>
          <w:szCs w:val="28"/>
        </w:rPr>
        <w:t>2019</w:t>
      </w:r>
      <w:r w:rsidR="0002678C">
        <w:rPr>
          <w:sz w:val="28"/>
          <w:szCs w:val="28"/>
        </w:rPr>
        <w:t xml:space="preserve"> study. </w:t>
      </w:r>
      <w:r w:rsidR="00B50272">
        <w:rPr>
          <w:sz w:val="28"/>
          <w:szCs w:val="28"/>
        </w:rPr>
        <w:t xml:space="preserve">The research </w:t>
      </w:r>
      <w:r w:rsidR="00B907DB">
        <w:rPr>
          <w:sz w:val="28"/>
          <w:szCs w:val="28"/>
        </w:rPr>
        <w:t>carried out by Annmarie Francis</w:t>
      </w:r>
      <w:r w:rsidR="002C5938">
        <w:rPr>
          <w:sz w:val="28"/>
          <w:szCs w:val="28"/>
        </w:rPr>
        <w:t>.</w:t>
      </w:r>
    </w:p>
    <w:p w14:paraId="4F5D372E" w14:textId="706EA14D" w:rsidR="002D2883" w:rsidRDefault="002C5938" w:rsidP="00B34AF4">
      <w:pPr>
        <w:jc w:val="both"/>
        <w:rPr>
          <w:sz w:val="28"/>
          <w:szCs w:val="28"/>
        </w:rPr>
      </w:pPr>
      <w:r w:rsidRPr="002C5938">
        <w:rPr>
          <w:sz w:val="28"/>
          <w:szCs w:val="28"/>
        </w:rPr>
        <w:t>The research commissioned to</w:t>
      </w:r>
      <w:r w:rsidR="00F54352">
        <w:rPr>
          <w:sz w:val="28"/>
          <w:szCs w:val="28"/>
        </w:rPr>
        <w:t xml:space="preserve"> </w:t>
      </w:r>
      <w:r w:rsidR="00CF227C">
        <w:rPr>
          <w:sz w:val="28"/>
          <w:szCs w:val="28"/>
        </w:rPr>
        <w:t>i</w:t>
      </w:r>
      <w:r w:rsidR="00F54352" w:rsidRPr="00F54352">
        <w:rPr>
          <w:sz w:val="28"/>
          <w:szCs w:val="28"/>
        </w:rPr>
        <w:t xml:space="preserve">dentify a small </w:t>
      </w:r>
      <w:r w:rsidR="00CF227C">
        <w:rPr>
          <w:sz w:val="28"/>
          <w:szCs w:val="28"/>
        </w:rPr>
        <w:t>to</w:t>
      </w:r>
      <w:r w:rsidR="00F54352" w:rsidRPr="00F54352">
        <w:rPr>
          <w:sz w:val="28"/>
          <w:szCs w:val="28"/>
        </w:rPr>
        <w:t xml:space="preserve"> medium</w:t>
      </w:r>
      <w:r w:rsidR="00CF227C">
        <w:rPr>
          <w:sz w:val="28"/>
          <w:szCs w:val="28"/>
        </w:rPr>
        <w:t>-</w:t>
      </w:r>
      <w:r w:rsidR="00F54352" w:rsidRPr="00F54352">
        <w:rPr>
          <w:sz w:val="28"/>
          <w:szCs w:val="28"/>
        </w:rPr>
        <w:t xml:space="preserve">sized business enterprise (SME’s) which </w:t>
      </w:r>
      <w:r w:rsidR="00A439FF">
        <w:rPr>
          <w:sz w:val="28"/>
          <w:szCs w:val="28"/>
        </w:rPr>
        <w:t xml:space="preserve">the </w:t>
      </w:r>
      <w:r w:rsidR="00E85FEF">
        <w:rPr>
          <w:sz w:val="28"/>
          <w:szCs w:val="28"/>
        </w:rPr>
        <w:t xml:space="preserve">researcher is </w:t>
      </w:r>
      <w:r w:rsidR="00F54352" w:rsidRPr="00F54352">
        <w:rPr>
          <w:sz w:val="28"/>
          <w:szCs w:val="28"/>
        </w:rPr>
        <w:t>familiar with</w:t>
      </w:r>
      <w:r w:rsidR="000B0EE8">
        <w:rPr>
          <w:sz w:val="28"/>
          <w:szCs w:val="28"/>
        </w:rPr>
        <w:t>,</w:t>
      </w:r>
      <w:r w:rsidR="00F54352" w:rsidRPr="00F54352">
        <w:rPr>
          <w:sz w:val="28"/>
          <w:szCs w:val="28"/>
        </w:rPr>
        <w:t xml:space="preserve"> </w:t>
      </w:r>
      <w:r w:rsidR="007A6EA2">
        <w:rPr>
          <w:sz w:val="28"/>
          <w:szCs w:val="28"/>
        </w:rPr>
        <w:t>w</w:t>
      </w:r>
      <w:r w:rsidR="00D8050D">
        <w:rPr>
          <w:sz w:val="28"/>
          <w:szCs w:val="28"/>
        </w:rPr>
        <w:t>hich in this case is Rough Cut Casuals</w:t>
      </w:r>
      <w:r w:rsidR="007A6EA2">
        <w:rPr>
          <w:sz w:val="28"/>
          <w:szCs w:val="28"/>
        </w:rPr>
        <w:t xml:space="preserve">.  </w:t>
      </w:r>
    </w:p>
    <w:p w14:paraId="5B4DBDC0" w14:textId="1AE460C7" w:rsidR="006F6A94" w:rsidRDefault="00D216EC" w:rsidP="00B34AF4">
      <w:pPr>
        <w:jc w:val="both"/>
        <w:rPr>
          <w:sz w:val="28"/>
          <w:szCs w:val="28"/>
        </w:rPr>
      </w:pPr>
      <w:r>
        <w:rPr>
          <w:sz w:val="28"/>
          <w:szCs w:val="28"/>
        </w:rPr>
        <w:t xml:space="preserve">With a </w:t>
      </w:r>
      <w:r w:rsidR="00DA546A">
        <w:rPr>
          <w:sz w:val="28"/>
          <w:szCs w:val="28"/>
        </w:rPr>
        <w:t xml:space="preserve">critical </w:t>
      </w:r>
      <w:r w:rsidR="00C4756F">
        <w:rPr>
          <w:sz w:val="28"/>
          <w:szCs w:val="28"/>
        </w:rPr>
        <w:t xml:space="preserve">evaluation </w:t>
      </w:r>
      <w:r w:rsidR="00FB1BB9">
        <w:rPr>
          <w:sz w:val="28"/>
          <w:szCs w:val="28"/>
        </w:rPr>
        <w:t>of R</w:t>
      </w:r>
      <w:r w:rsidR="00AC6C10">
        <w:rPr>
          <w:sz w:val="28"/>
          <w:szCs w:val="28"/>
        </w:rPr>
        <w:t>ough Cut Casuals</w:t>
      </w:r>
      <w:r w:rsidR="00747219">
        <w:rPr>
          <w:sz w:val="28"/>
          <w:szCs w:val="28"/>
        </w:rPr>
        <w:t>'</w:t>
      </w:r>
      <w:r w:rsidR="00AC6C10">
        <w:rPr>
          <w:sz w:val="28"/>
          <w:szCs w:val="28"/>
        </w:rPr>
        <w:t xml:space="preserve"> </w:t>
      </w:r>
      <w:r w:rsidR="00155D4A">
        <w:rPr>
          <w:sz w:val="28"/>
          <w:szCs w:val="28"/>
        </w:rPr>
        <w:t xml:space="preserve">current </w:t>
      </w:r>
      <w:r w:rsidR="001E46E8">
        <w:rPr>
          <w:sz w:val="28"/>
          <w:szCs w:val="28"/>
        </w:rPr>
        <w:t xml:space="preserve">strategic </w:t>
      </w:r>
      <w:r w:rsidR="00155D4A">
        <w:rPr>
          <w:sz w:val="28"/>
          <w:szCs w:val="28"/>
        </w:rPr>
        <w:t xml:space="preserve">direction </w:t>
      </w:r>
      <w:r w:rsidR="002B21F8">
        <w:rPr>
          <w:sz w:val="28"/>
          <w:szCs w:val="28"/>
        </w:rPr>
        <w:t>as well as a SWOT</w:t>
      </w:r>
      <w:r w:rsidR="00525834">
        <w:rPr>
          <w:sz w:val="28"/>
          <w:szCs w:val="28"/>
        </w:rPr>
        <w:t>, PESTLE</w:t>
      </w:r>
      <w:r w:rsidR="00BD3E7D">
        <w:rPr>
          <w:sz w:val="28"/>
          <w:szCs w:val="28"/>
        </w:rPr>
        <w:t>,</w:t>
      </w:r>
      <w:r w:rsidR="00525834">
        <w:rPr>
          <w:sz w:val="28"/>
          <w:szCs w:val="28"/>
        </w:rPr>
        <w:t xml:space="preserve"> </w:t>
      </w:r>
      <w:r w:rsidR="005B0A48">
        <w:rPr>
          <w:sz w:val="28"/>
          <w:szCs w:val="28"/>
        </w:rPr>
        <w:t>and FIVE FOR</w:t>
      </w:r>
      <w:r w:rsidR="00AF37CE">
        <w:rPr>
          <w:sz w:val="28"/>
          <w:szCs w:val="28"/>
        </w:rPr>
        <w:t>CES</w:t>
      </w:r>
      <w:r w:rsidR="008240E0">
        <w:rPr>
          <w:sz w:val="28"/>
          <w:szCs w:val="28"/>
        </w:rPr>
        <w:t xml:space="preserve"> are</w:t>
      </w:r>
      <w:r w:rsidR="00AF37CE">
        <w:rPr>
          <w:sz w:val="28"/>
          <w:szCs w:val="28"/>
        </w:rPr>
        <w:t xml:space="preserve"> managing tools to provide </w:t>
      </w:r>
      <w:r w:rsidR="00990400">
        <w:rPr>
          <w:sz w:val="28"/>
          <w:szCs w:val="28"/>
        </w:rPr>
        <w:t xml:space="preserve">the organization </w:t>
      </w:r>
      <w:r w:rsidR="009907E8">
        <w:rPr>
          <w:sz w:val="28"/>
          <w:szCs w:val="28"/>
        </w:rPr>
        <w:t xml:space="preserve">internal and external </w:t>
      </w:r>
      <w:r w:rsidR="00933105">
        <w:rPr>
          <w:sz w:val="28"/>
          <w:szCs w:val="28"/>
        </w:rPr>
        <w:t xml:space="preserve">environment </w:t>
      </w:r>
      <w:r w:rsidR="001D317F">
        <w:rPr>
          <w:sz w:val="28"/>
          <w:szCs w:val="28"/>
        </w:rPr>
        <w:t>on a broader picture</w:t>
      </w:r>
      <w:r w:rsidR="006F6A94">
        <w:rPr>
          <w:sz w:val="28"/>
          <w:szCs w:val="28"/>
        </w:rPr>
        <w:t>.</w:t>
      </w:r>
    </w:p>
    <w:p w14:paraId="603A6D93" w14:textId="2E26E36E" w:rsidR="002C5938" w:rsidRPr="009524B4" w:rsidRDefault="005737A7" w:rsidP="00B34AF4">
      <w:pPr>
        <w:jc w:val="both"/>
        <w:rPr>
          <w:sz w:val="28"/>
          <w:szCs w:val="28"/>
        </w:rPr>
      </w:pPr>
      <w:r>
        <w:rPr>
          <w:sz w:val="28"/>
          <w:szCs w:val="28"/>
        </w:rPr>
        <w:t>Moreover,</w:t>
      </w:r>
      <w:r w:rsidR="00F54352" w:rsidRPr="00F54352">
        <w:rPr>
          <w:sz w:val="28"/>
          <w:szCs w:val="28"/>
        </w:rPr>
        <w:t xml:space="preserve"> more </w:t>
      </w:r>
      <w:r w:rsidR="002373A8">
        <w:rPr>
          <w:sz w:val="28"/>
          <w:szCs w:val="28"/>
        </w:rPr>
        <w:t>larg</w:t>
      </w:r>
      <w:r w:rsidR="00AE6274">
        <w:rPr>
          <w:sz w:val="28"/>
          <w:szCs w:val="28"/>
        </w:rPr>
        <w:t xml:space="preserve">ely </w:t>
      </w:r>
      <w:r w:rsidR="00F54352" w:rsidRPr="00F54352">
        <w:rPr>
          <w:sz w:val="28"/>
          <w:szCs w:val="28"/>
        </w:rPr>
        <w:t xml:space="preserve">demonstrate an understanding of </w:t>
      </w:r>
      <w:r>
        <w:rPr>
          <w:sz w:val="28"/>
          <w:szCs w:val="28"/>
        </w:rPr>
        <w:t xml:space="preserve">the </w:t>
      </w:r>
      <w:r w:rsidR="00F54352" w:rsidRPr="00F54352">
        <w:rPr>
          <w:sz w:val="28"/>
          <w:szCs w:val="28"/>
        </w:rPr>
        <w:t>strategic management</w:t>
      </w:r>
      <w:r w:rsidR="000429C1">
        <w:rPr>
          <w:sz w:val="28"/>
          <w:szCs w:val="28"/>
        </w:rPr>
        <w:t xml:space="preserve"> of </w:t>
      </w:r>
      <w:r w:rsidR="002127FC">
        <w:rPr>
          <w:sz w:val="28"/>
          <w:szCs w:val="28"/>
        </w:rPr>
        <w:t xml:space="preserve">a </w:t>
      </w:r>
      <w:r w:rsidR="000A0F2B">
        <w:rPr>
          <w:sz w:val="28"/>
          <w:szCs w:val="28"/>
        </w:rPr>
        <w:t>small to medium</w:t>
      </w:r>
      <w:r>
        <w:rPr>
          <w:sz w:val="28"/>
          <w:szCs w:val="28"/>
        </w:rPr>
        <w:t>-</w:t>
      </w:r>
      <w:r w:rsidR="000A0F2B">
        <w:rPr>
          <w:sz w:val="28"/>
          <w:szCs w:val="28"/>
        </w:rPr>
        <w:t xml:space="preserve">size business. </w:t>
      </w:r>
    </w:p>
    <w:p w14:paraId="75EDCF8D" w14:textId="3F40595F" w:rsidR="00EB5DFC" w:rsidRDefault="00EB5DFC" w:rsidP="00B34AF4">
      <w:pPr>
        <w:jc w:val="both"/>
      </w:pPr>
    </w:p>
    <w:p w14:paraId="22B179BD" w14:textId="0D98148A" w:rsidR="00EB5DFC" w:rsidRDefault="00EB5DFC" w:rsidP="00EB5DFC"/>
    <w:p w14:paraId="1E58B38C" w14:textId="4BECCB4A" w:rsidR="00EB5DFC" w:rsidRDefault="00EB5DFC" w:rsidP="00EB5DFC"/>
    <w:p w14:paraId="563FB005" w14:textId="64509D5C" w:rsidR="00EB5DFC" w:rsidRDefault="00EB5DFC" w:rsidP="00EB5DFC"/>
    <w:p w14:paraId="03B1C1B2" w14:textId="55607306" w:rsidR="00EB5DFC" w:rsidRDefault="00EB5DFC" w:rsidP="00EB5DFC"/>
    <w:p w14:paraId="70299135" w14:textId="05B48AE7" w:rsidR="00EB5DFC" w:rsidRDefault="00EB5DFC" w:rsidP="00EB5DFC"/>
    <w:p w14:paraId="7A418214" w14:textId="77777777" w:rsidR="00EB5DFC" w:rsidRPr="00EB5DFC" w:rsidRDefault="00EB5DFC" w:rsidP="00EB5DFC"/>
    <w:p w14:paraId="6892D94C" w14:textId="64A71FC9" w:rsidR="00DA2DEA" w:rsidRDefault="00DA2DEA" w:rsidP="00DA2DEA"/>
    <w:p w14:paraId="7A7B406D" w14:textId="656390B4" w:rsidR="00DA2DEA" w:rsidRDefault="00DA2DEA" w:rsidP="00DA2DEA"/>
    <w:p w14:paraId="37B33404" w14:textId="70DF4322" w:rsidR="00DA2DEA" w:rsidRDefault="00DA2DEA" w:rsidP="00DA2DEA"/>
    <w:p w14:paraId="401F6CB5" w14:textId="109A3140" w:rsidR="00DA2DEA" w:rsidRDefault="00DA2DEA" w:rsidP="00DA2DEA"/>
    <w:p w14:paraId="06602165" w14:textId="30EDDB8F" w:rsidR="00DA2DEA" w:rsidRDefault="00DA2DEA" w:rsidP="00DA2DEA"/>
    <w:p w14:paraId="300CDBCF" w14:textId="78596C63" w:rsidR="00DA2DEA" w:rsidRDefault="00DA2DEA" w:rsidP="00DA2DEA"/>
    <w:p w14:paraId="19A00A27" w14:textId="2BB23B22" w:rsidR="00DA2DEA" w:rsidRDefault="00DA2DEA" w:rsidP="00DA2DEA"/>
    <w:p w14:paraId="6F934D55" w14:textId="010AA8C0" w:rsidR="00DA2DEA" w:rsidRDefault="00DA2DEA" w:rsidP="00DA2DEA"/>
    <w:p w14:paraId="10F86C66" w14:textId="256343B3" w:rsidR="00DA2DEA" w:rsidRDefault="00DA2DEA" w:rsidP="00DA2DEA"/>
    <w:p w14:paraId="6C28E34F" w14:textId="77A53582" w:rsidR="00DA2DEA" w:rsidRDefault="00DA2DEA" w:rsidP="00DA2DEA"/>
    <w:p w14:paraId="1802C2BA" w14:textId="3CF50ED8" w:rsidR="00DA2DEA" w:rsidRDefault="00DA2DEA" w:rsidP="00DA2DEA"/>
    <w:p w14:paraId="1BA67B05" w14:textId="5CCA3399" w:rsidR="00DA2DEA" w:rsidRDefault="00DA2DEA" w:rsidP="00DA2DEA"/>
    <w:p w14:paraId="435D2DBD" w14:textId="68B08340" w:rsidR="00DA2DEA" w:rsidRDefault="00DA2DEA" w:rsidP="00DA2DEA"/>
    <w:sdt>
      <w:sdtPr>
        <w:rPr>
          <w:rFonts w:asciiTheme="minorHAnsi" w:eastAsiaTheme="minorHAnsi" w:hAnsiTheme="minorHAnsi" w:cstheme="minorBidi"/>
          <w:color w:val="auto"/>
          <w:sz w:val="22"/>
          <w:szCs w:val="22"/>
          <w:lang w:val="en-GB"/>
        </w:rPr>
        <w:id w:val="685949632"/>
        <w:docPartObj>
          <w:docPartGallery w:val="Table of Contents"/>
          <w:docPartUnique/>
        </w:docPartObj>
      </w:sdtPr>
      <w:sdtEndPr>
        <w:rPr>
          <w:b/>
          <w:bCs/>
          <w:noProof/>
          <w:sz w:val="28"/>
          <w:szCs w:val="28"/>
        </w:rPr>
      </w:sdtEndPr>
      <w:sdtContent>
        <w:p w14:paraId="3DC404BE" w14:textId="348D1134" w:rsidR="00DA2DEA" w:rsidRDefault="00DA2DEA">
          <w:pPr>
            <w:pStyle w:val="TOCHeading"/>
          </w:pPr>
          <w:r>
            <w:t>Contents</w:t>
          </w:r>
        </w:p>
        <w:p w14:paraId="37493FB3" w14:textId="282EAE39" w:rsidR="00B22B03" w:rsidRPr="00D93DBE" w:rsidRDefault="00DA2DEA">
          <w:pPr>
            <w:pStyle w:val="TOC1"/>
            <w:tabs>
              <w:tab w:val="right" w:leader="dot" w:pos="9016"/>
            </w:tabs>
            <w:rPr>
              <w:rFonts w:eastAsiaTheme="minorEastAsia"/>
              <w:noProof/>
              <w:sz w:val="28"/>
              <w:szCs w:val="28"/>
              <w:lang w:eastAsia="en-GB"/>
            </w:rPr>
          </w:pPr>
          <w:r w:rsidRPr="00294956">
            <w:rPr>
              <w:sz w:val="28"/>
              <w:szCs w:val="28"/>
            </w:rPr>
            <w:fldChar w:fldCharType="begin"/>
          </w:r>
          <w:r w:rsidRPr="00294956">
            <w:rPr>
              <w:sz w:val="28"/>
              <w:szCs w:val="28"/>
            </w:rPr>
            <w:instrText xml:space="preserve"> TOC \o "1-3" \h \z \u </w:instrText>
          </w:r>
          <w:r w:rsidRPr="00294956">
            <w:rPr>
              <w:sz w:val="28"/>
              <w:szCs w:val="28"/>
            </w:rPr>
            <w:fldChar w:fldCharType="separate"/>
          </w:r>
          <w:hyperlink w:anchor="_Toc30072182" w:history="1">
            <w:r w:rsidR="00B22B03" w:rsidRPr="00D93DBE">
              <w:rPr>
                <w:rStyle w:val="Hyperlink"/>
                <w:noProof/>
                <w:sz w:val="28"/>
                <w:szCs w:val="28"/>
              </w:rPr>
              <w:t>Executive Summary</w:t>
            </w:r>
            <w:r w:rsidR="00B22B03" w:rsidRPr="00D93DBE">
              <w:rPr>
                <w:noProof/>
                <w:webHidden/>
                <w:sz w:val="28"/>
                <w:szCs w:val="28"/>
              </w:rPr>
              <w:tab/>
            </w:r>
            <w:r w:rsidR="00B22B03" w:rsidRPr="00D93DBE">
              <w:rPr>
                <w:noProof/>
                <w:webHidden/>
                <w:sz w:val="28"/>
                <w:szCs w:val="28"/>
              </w:rPr>
              <w:fldChar w:fldCharType="begin"/>
            </w:r>
            <w:r w:rsidR="00B22B03" w:rsidRPr="00D93DBE">
              <w:rPr>
                <w:noProof/>
                <w:webHidden/>
                <w:sz w:val="28"/>
                <w:szCs w:val="28"/>
              </w:rPr>
              <w:instrText xml:space="preserve"> PAGEREF _Toc30072182 \h </w:instrText>
            </w:r>
            <w:r w:rsidR="00B22B03" w:rsidRPr="00D93DBE">
              <w:rPr>
                <w:noProof/>
                <w:webHidden/>
                <w:sz w:val="28"/>
                <w:szCs w:val="28"/>
              </w:rPr>
            </w:r>
            <w:r w:rsidR="00B22B03" w:rsidRPr="00D93DBE">
              <w:rPr>
                <w:noProof/>
                <w:webHidden/>
                <w:sz w:val="28"/>
                <w:szCs w:val="28"/>
              </w:rPr>
              <w:fldChar w:fldCharType="separate"/>
            </w:r>
            <w:r w:rsidR="00B22B03" w:rsidRPr="00D93DBE">
              <w:rPr>
                <w:noProof/>
                <w:webHidden/>
                <w:sz w:val="28"/>
                <w:szCs w:val="28"/>
              </w:rPr>
              <w:t>1</w:t>
            </w:r>
            <w:r w:rsidR="00B22B03" w:rsidRPr="00D93DBE">
              <w:rPr>
                <w:noProof/>
                <w:webHidden/>
                <w:sz w:val="28"/>
                <w:szCs w:val="28"/>
              </w:rPr>
              <w:fldChar w:fldCharType="end"/>
            </w:r>
          </w:hyperlink>
        </w:p>
        <w:p w14:paraId="101D7951" w14:textId="3AA6C30F" w:rsidR="00B22B03" w:rsidRPr="00D93DBE" w:rsidRDefault="00DE6165">
          <w:pPr>
            <w:pStyle w:val="TOC1"/>
            <w:tabs>
              <w:tab w:val="right" w:leader="dot" w:pos="9016"/>
            </w:tabs>
            <w:rPr>
              <w:rFonts w:eastAsiaTheme="minorEastAsia"/>
              <w:noProof/>
              <w:sz w:val="28"/>
              <w:szCs w:val="28"/>
              <w:lang w:eastAsia="en-GB"/>
            </w:rPr>
          </w:pPr>
          <w:hyperlink w:anchor="_Toc30072183" w:history="1">
            <w:r w:rsidR="00B22B03" w:rsidRPr="00D93DBE">
              <w:rPr>
                <w:rStyle w:val="Hyperlink"/>
                <w:noProof/>
                <w:sz w:val="28"/>
                <w:szCs w:val="28"/>
              </w:rPr>
              <w:t>Introduction</w:t>
            </w:r>
            <w:r w:rsidR="00B22B03" w:rsidRPr="00D93DBE">
              <w:rPr>
                <w:noProof/>
                <w:webHidden/>
                <w:sz w:val="28"/>
                <w:szCs w:val="28"/>
              </w:rPr>
              <w:tab/>
            </w:r>
            <w:r w:rsidR="00B22B03" w:rsidRPr="00D93DBE">
              <w:rPr>
                <w:noProof/>
                <w:webHidden/>
                <w:sz w:val="28"/>
                <w:szCs w:val="28"/>
              </w:rPr>
              <w:fldChar w:fldCharType="begin"/>
            </w:r>
            <w:r w:rsidR="00B22B03" w:rsidRPr="00D93DBE">
              <w:rPr>
                <w:noProof/>
                <w:webHidden/>
                <w:sz w:val="28"/>
                <w:szCs w:val="28"/>
              </w:rPr>
              <w:instrText xml:space="preserve"> PAGEREF _Toc30072183 \h </w:instrText>
            </w:r>
            <w:r w:rsidR="00B22B03" w:rsidRPr="00D93DBE">
              <w:rPr>
                <w:noProof/>
                <w:webHidden/>
                <w:sz w:val="28"/>
                <w:szCs w:val="28"/>
              </w:rPr>
            </w:r>
            <w:r w:rsidR="00B22B03" w:rsidRPr="00D93DBE">
              <w:rPr>
                <w:noProof/>
                <w:webHidden/>
                <w:sz w:val="28"/>
                <w:szCs w:val="28"/>
              </w:rPr>
              <w:fldChar w:fldCharType="separate"/>
            </w:r>
            <w:r w:rsidR="00B22B03" w:rsidRPr="00D93DBE">
              <w:rPr>
                <w:noProof/>
                <w:webHidden/>
                <w:sz w:val="28"/>
                <w:szCs w:val="28"/>
              </w:rPr>
              <w:t>3</w:t>
            </w:r>
            <w:r w:rsidR="00B22B03" w:rsidRPr="00D93DBE">
              <w:rPr>
                <w:noProof/>
                <w:webHidden/>
                <w:sz w:val="28"/>
                <w:szCs w:val="28"/>
              </w:rPr>
              <w:fldChar w:fldCharType="end"/>
            </w:r>
          </w:hyperlink>
        </w:p>
        <w:p w14:paraId="55C3D03F" w14:textId="1C321BFB" w:rsidR="00B22B03" w:rsidRPr="00D93DBE" w:rsidRDefault="00DE6165">
          <w:pPr>
            <w:pStyle w:val="TOC1"/>
            <w:tabs>
              <w:tab w:val="right" w:leader="dot" w:pos="9016"/>
            </w:tabs>
            <w:rPr>
              <w:rFonts w:eastAsiaTheme="minorEastAsia"/>
              <w:noProof/>
              <w:sz w:val="28"/>
              <w:szCs w:val="28"/>
              <w:lang w:eastAsia="en-GB"/>
            </w:rPr>
          </w:pPr>
          <w:hyperlink w:anchor="_Toc30072184" w:history="1">
            <w:r w:rsidR="00B22B03" w:rsidRPr="00D93DBE">
              <w:rPr>
                <w:rStyle w:val="Hyperlink"/>
                <w:noProof/>
                <w:sz w:val="28"/>
                <w:szCs w:val="28"/>
              </w:rPr>
              <w:t>Part One</w:t>
            </w:r>
            <w:r w:rsidR="00B22B03" w:rsidRPr="00D93DBE">
              <w:rPr>
                <w:noProof/>
                <w:webHidden/>
                <w:sz w:val="28"/>
                <w:szCs w:val="28"/>
              </w:rPr>
              <w:tab/>
            </w:r>
            <w:r w:rsidR="00B22B03" w:rsidRPr="00D93DBE">
              <w:rPr>
                <w:noProof/>
                <w:webHidden/>
                <w:sz w:val="28"/>
                <w:szCs w:val="28"/>
              </w:rPr>
              <w:fldChar w:fldCharType="begin"/>
            </w:r>
            <w:r w:rsidR="00B22B03" w:rsidRPr="00D93DBE">
              <w:rPr>
                <w:noProof/>
                <w:webHidden/>
                <w:sz w:val="28"/>
                <w:szCs w:val="28"/>
              </w:rPr>
              <w:instrText xml:space="preserve"> PAGEREF _Toc30072184 \h </w:instrText>
            </w:r>
            <w:r w:rsidR="00B22B03" w:rsidRPr="00D93DBE">
              <w:rPr>
                <w:noProof/>
                <w:webHidden/>
                <w:sz w:val="28"/>
                <w:szCs w:val="28"/>
              </w:rPr>
            </w:r>
            <w:r w:rsidR="00B22B03" w:rsidRPr="00D93DBE">
              <w:rPr>
                <w:noProof/>
                <w:webHidden/>
                <w:sz w:val="28"/>
                <w:szCs w:val="28"/>
              </w:rPr>
              <w:fldChar w:fldCharType="separate"/>
            </w:r>
            <w:r w:rsidR="00B22B03" w:rsidRPr="00D93DBE">
              <w:rPr>
                <w:noProof/>
                <w:webHidden/>
                <w:sz w:val="28"/>
                <w:szCs w:val="28"/>
              </w:rPr>
              <w:t>5</w:t>
            </w:r>
            <w:r w:rsidR="00B22B03" w:rsidRPr="00D93DBE">
              <w:rPr>
                <w:noProof/>
                <w:webHidden/>
                <w:sz w:val="28"/>
                <w:szCs w:val="28"/>
              </w:rPr>
              <w:fldChar w:fldCharType="end"/>
            </w:r>
          </w:hyperlink>
        </w:p>
        <w:p w14:paraId="5418E717" w14:textId="5FAC6BB8" w:rsidR="00B22B03" w:rsidRPr="00D93DBE" w:rsidRDefault="00DE6165">
          <w:pPr>
            <w:pStyle w:val="TOC2"/>
            <w:tabs>
              <w:tab w:val="right" w:leader="dot" w:pos="9016"/>
            </w:tabs>
            <w:rPr>
              <w:rFonts w:eastAsiaTheme="minorEastAsia"/>
              <w:noProof/>
              <w:sz w:val="28"/>
              <w:szCs w:val="28"/>
              <w:lang w:eastAsia="en-GB"/>
            </w:rPr>
          </w:pPr>
          <w:hyperlink w:anchor="_Toc30072185" w:history="1">
            <w:r w:rsidR="00B22B03" w:rsidRPr="00D93DBE">
              <w:rPr>
                <w:rStyle w:val="Hyperlink"/>
                <w:noProof/>
                <w:sz w:val="28"/>
                <w:szCs w:val="28"/>
              </w:rPr>
              <w:t>An analysis of the strategic direction of Rough Cuts Casuals</w:t>
            </w:r>
            <w:r w:rsidR="00B22B03" w:rsidRPr="00D93DBE">
              <w:rPr>
                <w:noProof/>
                <w:webHidden/>
                <w:sz w:val="28"/>
                <w:szCs w:val="28"/>
              </w:rPr>
              <w:tab/>
            </w:r>
            <w:r w:rsidR="00B22B03" w:rsidRPr="00D93DBE">
              <w:rPr>
                <w:noProof/>
                <w:webHidden/>
                <w:sz w:val="28"/>
                <w:szCs w:val="28"/>
              </w:rPr>
              <w:fldChar w:fldCharType="begin"/>
            </w:r>
            <w:r w:rsidR="00B22B03" w:rsidRPr="00D93DBE">
              <w:rPr>
                <w:noProof/>
                <w:webHidden/>
                <w:sz w:val="28"/>
                <w:szCs w:val="28"/>
              </w:rPr>
              <w:instrText xml:space="preserve"> PAGEREF _Toc30072185 \h </w:instrText>
            </w:r>
            <w:r w:rsidR="00B22B03" w:rsidRPr="00D93DBE">
              <w:rPr>
                <w:noProof/>
                <w:webHidden/>
                <w:sz w:val="28"/>
                <w:szCs w:val="28"/>
              </w:rPr>
            </w:r>
            <w:r w:rsidR="00B22B03" w:rsidRPr="00D93DBE">
              <w:rPr>
                <w:noProof/>
                <w:webHidden/>
                <w:sz w:val="28"/>
                <w:szCs w:val="28"/>
              </w:rPr>
              <w:fldChar w:fldCharType="separate"/>
            </w:r>
            <w:r w:rsidR="00B22B03" w:rsidRPr="00D93DBE">
              <w:rPr>
                <w:noProof/>
                <w:webHidden/>
                <w:sz w:val="28"/>
                <w:szCs w:val="28"/>
              </w:rPr>
              <w:t>5</w:t>
            </w:r>
            <w:r w:rsidR="00B22B03" w:rsidRPr="00D93DBE">
              <w:rPr>
                <w:noProof/>
                <w:webHidden/>
                <w:sz w:val="28"/>
                <w:szCs w:val="28"/>
              </w:rPr>
              <w:fldChar w:fldCharType="end"/>
            </w:r>
          </w:hyperlink>
        </w:p>
        <w:p w14:paraId="5A662DE7" w14:textId="642D2848" w:rsidR="00B22B03" w:rsidRPr="00D93DBE" w:rsidRDefault="00DE6165">
          <w:pPr>
            <w:pStyle w:val="TOC2"/>
            <w:tabs>
              <w:tab w:val="right" w:leader="dot" w:pos="9016"/>
            </w:tabs>
            <w:rPr>
              <w:rFonts w:eastAsiaTheme="minorEastAsia"/>
              <w:noProof/>
              <w:sz w:val="28"/>
              <w:szCs w:val="28"/>
              <w:lang w:eastAsia="en-GB"/>
            </w:rPr>
          </w:pPr>
          <w:hyperlink w:anchor="_Toc30072186" w:history="1">
            <w:r w:rsidR="00B22B03" w:rsidRPr="00D93DBE">
              <w:rPr>
                <w:rStyle w:val="Hyperlink"/>
                <w:noProof/>
                <w:sz w:val="28"/>
                <w:szCs w:val="28"/>
              </w:rPr>
              <w:t>Porter’s Generic Strategies</w:t>
            </w:r>
            <w:r w:rsidR="00B22B03" w:rsidRPr="00D93DBE">
              <w:rPr>
                <w:noProof/>
                <w:webHidden/>
                <w:sz w:val="28"/>
                <w:szCs w:val="28"/>
              </w:rPr>
              <w:tab/>
            </w:r>
            <w:r w:rsidR="00B22B03" w:rsidRPr="00D93DBE">
              <w:rPr>
                <w:noProof/>
                <w:webHidden/>
                <w:sz w:val="28"/>
                <w:szCs w:val="28"/>
              </w:rPr>
              <w:fldChar w:fldCharType="begin"/>
            </w:r>
            <w:r w:rsidR="00B22B03" w:rsidRPr="00D93DBE">
              <w:rPr>
                <w:noProof/>
                <w:webHidden/>
                <w:sz w:val="28"/>
                <w:szCs w:val="28"/>
              </w:rPr>
              <w:instrText xml:space="preserve"> PAGEREF _Toc30072186 \h </w:instrText>
            </w:r>
            <w:r w:rsidR="00B22B03" w:rsidRPr="00D93DBE">
              <w:rPr>
                <w:noProof/>
                <w:webHidden/>
                <w:sz w:val="28"/>
                <w:szCs w:val="28"/>
              </w:rPr>
            </w:r>
            <w:r w:rsidR="00B22B03" w:rsidRPr="00D93DBE">
              <w:rPr>
                <w:noProof/>
                <w:webHidden/>
                <w:sz w:val="28"/>
                <w:szCs w:val="28"/>
              </w:rPr>
              <w:fldChar w:fldCharType="separate"/>
            </w:r>
            <w:r w:rsidR="00B22B03" w:rsidRPr="00D93DBE">
              <w:rPr>
                <w:noProof/>
                <w:webHidden/>
                <w:sz w:val="28"/>
                <w:szCs w:val="28"/>
              </w:rPr>
              <w:t>7</w:t>
            </w:r>
            <w:r w:rsidR="00B22B03" w:rsidRPr="00D93DBE">
              <w:rPr>
                <w:noProof/>
                <w:webHidden/>
                <w:sz w:val="28"/>
                <w:szCs w:val="28"/>
              </w:rPr>
              <w:fldChar w:fldCharType="end"/>
            </w:r>
          </w:hyperlink>
        </w:p>
        <w:p w14:paraId="1CFBDAE0" w14:textId="322B825C" w:rsidR="00B22B03" w:rsidRPr="00D93DBE" w:rsidRDefault="00DE6165">
          <w:pPr>
            <w:pStyle w:val="TOC1"/>
            <w:tabs>
              <w:tab w:val="right" w:leader="dot" w:pos="9016"/>
            </w:tabs>
            <w:rPr>
              <w:rFonts w:eastAsiaTheme="minorEastAsia"/>
              <w:noProof/>
              <w:sz w:val="28"/>
              <w:szCs w:val="28"/>
              <w:lang w:eastAsia="en-GB"/>
            </w:rPr>
          </w:pPr>
          <w:hyperlink w:anchor="_Toc30072187" w:history="1">
            <w:r w:rsidR="00B22B03" w:rsidRPr="00D93DBE">
              <w:rPr>
                <w:rStyle w:val="Hyperlink"/>
                <w:noProof/>
                <w:sz w:val="28"/>
                <w:szCs w:val="28"/>
              </w:rPr>
              <w:t>Part Two</w:t>
            </w:r>
            <w:r w:rsidR="00B22B03" w:rsidRPr="00D93DBE">
              <w:rPr>
                <w:noProof/>
                <w:webHidden/>
                <w:sz w:val="28"/>
                <w:szCs w:val="28"/>
              </w:rPr>
              <w:tab/>
            </w:r>
            <w:r w:rsidR="00B22B03" w:rsidRPr="00D93DBE">
              <w:rPr>
                <w:noProof/>
                <w:webHidden/>
                <w:sz w:val="28"/>
                <w:szCs w:val="28"/>
              </w:rPr>
              <w:fldChar w:fldCharType="begin"/>
            </w:r>
            <w:r w:rsidR="00B22B03" w:rsidRPr="00D93DBE">
              <w:rPr>
                <w:noProof/>
                <w:webHidden/>
                <w:sz w:val="28"/>
                <w:szCs w:val="28"/>
              </w:rPr>
              <w:instrText xml:space="preserve"> PAGEREF _Toc30072187 \h </w:instrText>
            </w:r>
            <w:r w:rsidR="00B22B03" w:rsidRPr="00D93DBE">
              <w:rPr>
                <w:noProof/>
                <w:webHidden/>
                <w:sz w:val="28"/>
                <w:szCs w:val="28"/>
              </w:rPr>
            </w:r>
            <w:r w:rsidR="00B22B03" w:rsidRPr="00D93DBE">
              <w:rPr>
                <w:noProof/>
                <w:webHidden/>
                <w:sz w:val="28"/>
                <w:szCs w:val="28"/>
              </w:rPr>
              <w:fldChar w:fldCharType="separate"/>
            </w:r>
            <w:r w:rsidR="00B22B03" w:rsidRPr="00D93DBE">
              <w:rPr>
                <w:noProof/>
                <w:webHidden/>
                <w:sz w:val="28"/>
                <w:szCs w:val="28"/>
              </w:rPr>
              <w:t>9</w:t>
            </w:r>
            <w:r w:rsidR="00B22B03" w:rsidRPr="00D93DBE">
              <w:rPr>
                <w:noProof/>
                <w:webHidden/>
                <w:sz w:val="28"/>
                <w:szCs w:val="28"/>
              </w:rPr>
              <w:fldChar w:fldCharType="end"/>
            </w:r>
          </w:hyperlink>
        </w:p>
        <w:p w14:paraId="050882B1" w14:textId="38B8C6FE" w:rsidR="00B22B03" w:rsidRPr="00D93DBE" w:rsidRDefault="00DE6165">
          <w:pPr>
            <w:pStyle w:val="TOC2"/>
            <w:tabs>
              <w:tab w:val="right" w:leader="dot" w:pos="9016"/>
            </w:tabs>
            <w:rPr>
              <w:rFonts w:eastAsiaTheme="minorEastAsia"/>
              <w:noProof/>
              <w:sz w:val="28"/>
              <w:szCs w:val="28"/>
              <w:lang w:eastAsia="en-GB"/>
            </w:rPr>
          </w:pPr>
          <w:hyperlink w:anchor="_Toc30072188" w:history="1">
            <w:r w:rsidR="00B22B03" w:rsidRPr="00D93DBE">
              <w:rPr>
                <w:rStyle w:val="Hyperlink"/>
                <w:noProof/>
                <w:sz w:val="28"/>
                <w:szCs w:val="28"/>
              </w:rPr>
              <w:t>The analyzation of the factors of Rough-Cut Casuals internal and external environment</w:t>
            </w:r>
            <w:r w:rsidR="00B22B03" w:rsidRPr="00D93DBE">
              <w:rPr>
                <w:noProof/>
                <w:webHidden/>
                <w:sz w:val="28"/>
                <w:szCs w:val="28"/>
              </w:rPr>
              <w:tab/>
            </w:r>
            <w:r w:rsidR="00B22B03" w:rsidRPr="00D93DBE">
              <w:rPr>
                <w:noProof/>
                <w:webHidden/>
                <w:sz w:val="28"/>
                <w:szCs w:val="28"/>
              </w:rPr>
              <w:fldChar w:fldCharType="begin"/>
            </w:r>
            <w:r w:rsidR="00B22B03" w:rsidRPr="00D93DBE">
              <w:rPr>
                <w:noProof/>
                <w:webHidden/>
                <w:sz w:val="28"/>
                <w:szCs w:val="28"/>
              </w:rPr>
              <w:instrText xml:space="preserve"> PAGEREF _Toc30072188 \h </w:instrText>
            </w:r>
            <w:r w:rsidR="00B22B03" w:rsidRPr="00D93DBE">
              <w:rPr>
                <w:noProof/>
                <w:webHidden/>
                <w:sz w:val="28"/>
                <w:szCs w:val="28"/>
              </w:rPr>
            </w:r>
            <w:r w:rsidR="00B22B03" w:rsidRPr="00D93DBE">
              <w:rPr>
                <w:noProof/>
                <w:webHidden/>
                <w:sz w:val="28"/>
                <w:szCs w:val="28"/>
              </w:rPr>
              <w:fldChar w:fldCharType="separate"/>
            </w:r>
            <w:r w:rsidR="00B22B03" w:rsidRPr="00D93DBE">
              <w:rPr>
                <w:noProof/>
                <w:webHidden/>
                <w:sz w:val="28"/>
                <w:szCs w:val="28"/>
              </w:rPr>
              <w:t>9</w:t>
            </w:r>
            <w:r w:rsidR="00B22B03" w:rsidRPr="00D93DBE">
              <w:rPr>
                <w:noProof/>
                <w:webHidden/>
                <w:sz w:val="28"/>
                <w:szCs w:val="28"/>
              </w:rPr>
              <w:fldChar w:fldCharType="end"/>
            </w:r>
          </w:hyperlink>
        </w:p>
        <w:p w14:paraId="328A866F" w14:textId="5762C21F" w:rsidR="00B22B03" w:rsidRPr="00D93DBE" w:rsidRDefault="00DE6165">
          <w:pPr>
            <w:pStyle w:val="TOC2"/>
            <w:tabs>
              <w:tab w:val="right" w:leader="dot" w:pos="9016"/>
            </w:tabs>
            <w:rPr>
              <w:rFonts w:eastAsiaTheme="minorEastAsia"/>
              <w:noProof/>
              <w:sz w:val="28"/>
              <w:szCs w:val="28"/>
              <w:lang w:eastAsia="en-GB"/>
            </w:rPr>
          </w:pPr>
          <w:hyperlink w:anchor="_Toc30072189" w:history="1">
            <w:r w:rsidR="00B22B03" w:rsidRPr="00D93DBE">
              <w:rPr>
                <w:rStyle w:val="Hyperlink"/>
                <w:noProof/>
                <w:sz w:val="28"/>
                <w:szCs w:val="28"/>
              </w:rPr>
              <w:t>1.2</w:t>
            </w:r>
            <w:r w:rsidR="00B22B03" w:rsidRPr="00D93DBE">
              <w:rPr>
                <w:noProof/>
                <w:webHidden/>
                <w:sz w:val="28"/>
                <w:szCs w:val="28"/>
              </w:rPr>
              <w:tab/>
            </w:r>
            <w:r w:rsidR="00B22B03" w:rsidRPr="00D93DBE">
              <w:rPr>
                <w:noProof/>
                <w:webHidden/>
                <w:sz w:val="28"/>
                <w:szCs w:val="28"/>
              </w:rPr>
              <w:fldChar w:fldCharType="begin"/>
            </w:r>
            <w:r w:rsidR="00B22B03" w:rsidRPr="00D93DBE">
              <w:rPr>
                <w:noProof/>
                <w:webHidden/>
                <w:sz w:val="28"/>
                <w:szCs w:val="28"/>
              </w:rPr>
              <w:instrText xml:space="preserve"> PAGEREF _Toc30072189 \h </w:instrText>
            </w:r>
            <w:r w:rsidR="00B22B03" w:rsidRPr="00D93DBE">
              <w:rPr>
                <w:noProof/>
                <w:webHidden/>
                <w:sz w:val="28"/>
                <w:szCs w:val="28"/>
              </w:rPr>
            </w:r>
            <w:r w:rsidR="00B22B03" w:rsidRPr="00D93DBE">
              <w:rPr>
                <w:noProof/>
                <w:webHidden/>
                <w:sz w:val="28"/>
                <w:szCs w:val="28"/>
              </w:rPr>
              <w:fldChar w:fldCharType="separate"/>
            </w:r>
            <w:r w:rsidR="00B22B03" w:rsidRPr="00D93DBE">
              <w:rPr>
                <w:noProof/>
                <w:webHidden/>
                <w:sz w:val="28"/>
                <w:szCs w:val="28"/>
              </w:rPr>
              <w:t>9</w:t>
            </w:r>
            <w:r w:rsidR="00B22B03" w:rsidRPr="00D93DBE">
              <w:rPr>
                <w:noProof/>
                <w:webHidden/>
                <w:sz w:val="28"/>
                <w:szCs w:val="28"/>
              </w:rPr>
              <w:fldChar w:fldCharType="end"/>
            </w:r>
          </w:hyperlink>
        </w:p>
        <w:p w14:paraId="07542AC4" w14:textId="45A1F437" w:rsidR="00B22B03" w:rsidRPr="00D93DBE" w:rsidRDefault="00DE6165">
          <w:pPr>
            <w:pStyle w:val="TOC1"/>
            <w:tabs>
              <w:tab w:val="right" w:leader="dot" w:pos="9016"/>
            </w:tabs>
            <w:rPr>
              <w:rFonts w:eastAsiaTheme="minorEastAsia"/>
              <w:noProof/>
              <w:sz w:val="28"/>
              <w:szCs w:val="28"/>
              <w:lang w:eastAsia="en-GB"/>
            </w:rPr>
          </w:pPr>
          <w:hyperlink w:anchor="_Toc30072190" w:history="1">
            <w:r w:rsidR="00B22B03" w:rsidRPr="00D93DBE">
              <w:rPr>
                <w:rStyle w:val="Hyperlink"/>
                <w:noProof/>
                <w:sz w:val="28"/>
                <w:szCs w:val="28"/>
              </w:rPr>
              <w:t>SWOT Analysis</w:t>
            </w:r>
            <w:r w:rsidR="00B22B03" w:rsidRPr="00D93DBE">
              <w:rPr>
                <w:noProof/>
                <w:webHidden/>
                <w:sz w:val="28"/>
                <w:szCs w:val="28"/>
              </w:rPr>
              <w:tab/>
            </w:r>
            <w:r w:rsidR="00B22B03" w:rsidRPr="00D93DBE">
              <w:rPr>
                <w:noProof/>
                <w:webHidden/>
                <w:sz w:val="28"/>
                <w:szCs w:val="28"/>
              </w:rPr>
              <w:fldChar w:fldCharType="begin"/>
            </w:r>
            <w:r w:rsidR="00B22B03" w:rsidRPr="00D93DBE">
              <w:rPr>
                <w:noProof/>
                <w:webHidden/>
                <w:sz w:val="28"/>
                <w:szCs w:val="28"/>
              </w:rPr>
              <w:instrText xml:space="preserve"> PAGEREF _Toc30072190 \h </w:instrText>
            </w:r>
            <w:r w:rsidR="00B22B03" w:rsidRPr="00D93DBE">
              <w:rPr>
                <w:noProof/>
                <w:webHidden/>
                <w:sz w:val="28"/>
                <w:szCs w:val="28"/>
              </w:rPr>
            </w:r>
            <w:r w:rsidR="00B22B03" w:rsidRPr="00D93DBE">
              <w:rPr>
                <w:noProof/>
                <w:webHidden/>
                <w:sz w:val="28"/>
                <w:szCs w:val="28"/>
              </w:rPr>
              <w:fldChar w:fldCharType="separate"/>
            </w:r>
            <w:r w:rsidR="00B22B03" w:rsidRPr="00D93DBE">
              <w:rPr>
                <w:noProof/>
                <w:webHidden/>
                <w:sz w:val="28"/>
                <w:szCs w:val="28"/>
              </w:rPr>
              <w:t>9</w:t>
            </w:r>
            <w:r w:rsidR="00B22B03" w:rsidRPr="00D93DBE">
              <w:rPr>
                <w:noProof/>
                <w:webHidden/>
                <w:sz w:val="28"/>
                <w:szCs w:val="28"/>
              </w:rPr>
              <w:fldChar w:fldCharType="end"/>
            </w:r>
          </w:hyperlink>
        </w:p>
        <w:p w14:paraId="42F95DE5" w14:textId="435DBF12" w:rsidR="00B22B03" w:rsidRPr="00D93DBE" w:rsidRDefault="00DE6165">
          <w:pPr>
            <w:pStyle w:val="TOC2"/>
            <w:tabs>
              <w:tab w:val="right" w:leader="dot" w:pos="9016"/>
            </w:tabs>
            <w:rPr>
              <w:rFonts w:eastAsiaTheme="minorEastAsia"/>
              <w:noProof/>
              <w:sz w:val="28"/>
              <w:szCs w:val="28"/>
              <w:lang w:eastAsia="en-GB"/>
            </w:rPr>
          </w:pPr>
          <w:hyperlink w:anchor="_Toc30072191" w:history="1">
            <w:r w:rsidR="00B22B03" w:rsidRPr="00D93DBE">
              <w:rPr>
                <w:rStyle w:val="Hyperlink"/>
                <w:noProof/>
                <w:sz w:val="28"/>
                <w:szCs w:val="28"/>
              </w:rPr>
              <w:t>2.2</w:t>
            </w:r>
            <w:r w:rsidR="00B22B03" w:rsidRPr="00D93DBE">
              <w:rPr>
                <w:noProof/>
                <w:webHidden/>
                <w:sz w:val="28"/>
                <w:szCs w:val="28"/>
              </w:rPr>
              <w:tab/>
            </w:r>
            <w:r w:rsidR="00B22B03" w:rsidRPr="00D93DBE">
              <w:rPr>
                <w:noProof/>
                <w:webHidden/>
                <w:sz w:val="28"/>
                <w:szCs w:val="28"/>
              </w:rPr>
              <w:fldChar w:fldCharType="begin"/>
            </w:r>
            <w:r w:rsidR="00B22B03" w:rsidRPr="00D93DBE">
              <w:rPr>
                <w:noProof/>
                <w:webHidden/>
                <w:sz w:val="28"/>
                <w:szCs w:val="28"/>
              </w:rPr>
              <w:instrText xml:space="preserve"> PAGEREF _Toc30072191 \h </w:instrText>
            </w:r>
            <w:r w:rsidR="00B22B03" w:rsidRPr="00D93DBE">
              <w:rPr>
                <w:noProof/>
                <w:webHidden/>
                <w:sz w:val="28"/>
                <w:szCs w:val="28"/>
              </w:rPr>
            </w:r>
            <w:r w:rsidR="00B22B03" w:rsidRPr="00D93DBE">
              <w:rPr>
                <w:noProof/>
                <w:webHidden/>
                <w:sz w:val="28"/>
                <w:szCs w:val="28"/>
              </w:rPr>
              <w:fldChar w:fldCharType="separate"/>
            </w:r>
            <w:r w:rsidR="00B22B03" w:rsidRPr="00D93DBE">
              <w:rPr>
                <w:noProof/>
                <w:webHidden/>
                <w:sz w:val="28"/>
                <w:szCs w:val="28"/>
              </w:rPr>
              <w:t>13</w:t>
            </w:r>
            <w:r w:rsidR="00B22B03" w:rsidRPr="00D93DBE">
              <w:rPr>
                <w:noProof/>
                <w:webHidden/>
                <w:sz w:val="28"/>
                <w:szCs w:val="28"/>
              </w:rPr>
              <w:fldChar w:fldCharType="end"/>
            </w:r>
          </w:hyperlink>
        </w:p>
        <w:p w14:paraId="7393F8F9" w14:textId="386CF53D" w:rsidR="00B22B03" w:rsidRPr="00D93DBE" w:rsidRDefault="00DE6165">
          <w:pPr>
            <w:pStyle w:val="TOC2"/>
            <w:tabs>
              <w:tab w:val="right" w:leader="dot" w:pos="9016"/>
            </w:tabs>
            <w:rPr>
              <w:rFonts w:eastAsiaTheme="minorEastAsia"/>
              <w:noProof/>
              <w:sz w:val="28"/>
              <w:szCs w:val="28"/>
              <w:lang w:eastAsia="en-GB"/>
            </w:rPr>
          </w:pPr>
          <w:hyperlink w:anchor="_Toc30072192" w:history="1">
            <w:r w:rsidR="00B22B03" w:rsidRPr="00D93DBE">
              <w:rPr>
                <w:rStyle w:val="Hyperlink"/>
                <w:noProof/>
                <w:sz w:val="28"/>
                <w:szCs w:val="28"/>
              </w:rPr>
              <w:t>Pestle Analysis</w:t>
            </w:r>
            <w:r w:rsidR="00B22B03" w:rsidRPr="00D93DBE">
              <w:rPr>
                <w:noProof/>
                <w:webHidden/>
                <w:sz w:val="28"/>
                <w:szCs w:val="28"/>
              </w:rPr>
              <w:tab/>
            </w:r>
            <w:r w:rsidR="00B22B03" w:rsidRPr="00D93DBE">
              <w:rPr>
                <w:noProof/>
                <w:webHidden/>
                <w:sz w:val="28"/>
                <w:szCs w:val="28"/>
              </w:rPr>
              <w:fldChar w:fldCharType="begin"/>
            </w:r>
            <w:r w:rsidR="00B22B03" w:rsidRPr="00D93DBE">
              <w:rPr>
                <w:noProof/>
                <w:webHidden/>
                <w:sz w:val="28"/>
                <w:szCs w:val="28"/>
              </w:rPr>
              <w:instrText xml:space="preserve"> PAGEREF _Toc30072192 \h </w:instrText>
            </w:r>
            <w:r w:rsidR="00B22B03" w:rsidRPr="00D93DBE">
              <w:rPr>
                <w:noProof/>
                <w:webHidden/>
                <w:sz w:val="28"/>
                <w:szCs w:val="28"/>
              </w:rPr>
            </w:r>
            <w:r w:rsidR="00B22B03" w:rsidRPr="00D93DBE">
              <w:rPr>
                <w:noProof/>
                <w:webHidden/>
                <w:sz w:val="28"/>
                <w:szCs w:val="28"/>
              </w:rPr>
              <w:fldChar w:fldCharType="separate"/>
            </w:r>
            <w:r w:rsidR="00B22B03" w:rsidRPr="00D93DBE">
              <w:rPr>
                <w:noProof/>
                <w:webHidden/>
                <w:sz w:val="28"/>
                <w:szCs w:val="28"/>
              </w:rPr>
              <w:t>13</w:t>
            </w:r>
            <w:r w:rsidR="00B22B03" w:rsidRPr="00D93DBE">
              <w:rPr>
                <w:noProof/>
                <w:webHidden/>
                <w:sz w:val="28"/>
                <w:szCs w:val="28"/>
              </w:rPr>
              <w:fldChar w:fldCharType="end"/>
            </w:r>
          </w:hyperlink>
        </w:p>
        <w:p w14:paraId="0EC3600C" w14:textId="12849E6E" w:rsidR="00B22B03" w:rsidRPr="00D93DBE" w:rsidRDefault="00DE6165">
          <w:pPr>
            <w:pStyle w:val="TOC2"/>
            <w:tabs>
              <w:tab w:val="right" w:leader="dot" w:pos="9016"/>
            </w:tabs>
            <w:rPr>
              <w:rFonts w:eastAsiaTheme="minorEastAsia"/>
              <w:noProof/>
              <w:sz w:val="28"/>
              <w:szCs w:val="28"/>
              <w:lang w:eastAsia="en-GB"/>
            </w:rPr>
          </w:pPr>
          <w:hyperlink w:anchor="_Toc30072193" w:history="1">
            <w:r w:rsidR="00B22B03" w:rsidRPr="00D93DBE">
              <w:rPr>
                <w:rStyle w:val="Hyperlink"/>
                <w:noProof/>
                <w:sz w:val="28"/>
                <w:szCs w:val="28"/>
              </w:rPr>
              <w:t>2.3</w:t>
            </w:r>
            <w:r w:rsidR="00B22B03" w:rsidRPr="00D93DBE">
              <w:rPr>
                <w:noProof/>
                <w:webHidden/>
                <w:sz w:val="28"/>
                <w:szCs w:val="28"/>
              </w:rPr>
              <w:tab/>
            </w:r>
            <w:r w:rsidR="00B22B03" w:rsidRPr="00D93DBE">
              <w:rPr>
                <w:noProof/>
                <w:webHidden/>
                <w:sz w:val="28"/>
                <w:szCs w:val="28"/>
              </w:rPr>
              <w:fldChar w:fldCharType="begin"/>
            </w:r>
            <w:r w:rsidR="00B22B03" w:rsidRPr="00D93DBE">
              <w:rPr>
                <w:noProof/>
                <w:webHidden/>
                <w:sz w:val="28"/>
                <w:szCs w:val="28"/>
              </w:rPr>
              <w:instrText xml:space="preserve"> PAGEREF _Toc30072193 \h </w:instrText>
            </w:r>
            <w:r w:rsidR="00B22B03" w:rsidRPr="00D93DBE">
              <w:rPr>
                <w:noProof/>
                <w:webHidden/>
                <w:sz w:val="28"/>
                <w:szCs w:val="28"/>
              </w:rPr>
            </w:r>
            <w:r w:rsidR="00B22B03" w:rsidRPr="00D93DBE">
              <w:rPr>
                <w:noProof/>
                <w:webHidden/>
                <w:sz w:val="28"/>
                <w:szCs w:val="28"/>
              </w:rPr>
              <w:fldChar w:fldCharType="separate"/>
            </w:r>
            <w:r w:rsidR="00B22B03" w:rsidRPr="00D93DBE">
              <w:rPr>
                <w:noProof/>
                <w:webHidden/>
                <w:sz w:val="28"/>
                <w:szCs w:val="28"/>
              </w:rPr>
              <w:t>15</w:t>
            </w:r>
            <w:r w:rsidR="00B22B03" w:rsidRPr="00D93DBE">
              <w:rPr>
                <w:noProof/>
                <w:webHidden/>
                <w:sz w:val="28"/>
                <w:szCs w:val="28"/>
              </w:rPr>
              <w:fldChar w:fldCharType="end"/>
            </w:r>
          </w:hyperlink>
        </w:p>
        <w:p w14:paraId="78485BF0" w14:textId="6115A82C" w:rsidR="00B22B03" w:rsidRPr="00D93DBE" w:rsidRDefault="00DE6165">
          <w:pPr>
            <w:pStyle w:val="TOC2"/>
            <w:tabs>
              <w:tab w:val="right" w:leader="dot" w:pos="9016"/>
            </w:tabs>
            <w:rPr>
              <w:rFonts w:eastAsiaTheme="minorEastAsia"/>
              <w:noProof/>
              <w:sz w:val="28"/>
              <w:szCs w:val="28"/>
              <w:lang w:eastAsia="en-GB"/>
            </w:rPr>
          </w:pPr>
          <w:hyperlink w:anchor="_Toc30072194" w:history="1">
            <w:r w:rsidR="00B22B03" w:rsidRPr="00D93DBE">
              <w:rPr>
                <w:rStyle w:val="Hyperlink"/>
                <w:noProof/>
                <w:sz w:val="28"/>
                <w:szCs w:val="28"/>
              </w:rPr>
              <w:t>Porters Five Forces Model</w:t>
            </w:r>
            <w:r w:rsidR="00B22B03" w:rsidRPr="00D93DBE">
              <w:rPr>
                <w:noProof/>
                <w:webHidden/>
                <w:sz w:val="28"/>
                <w:szCs w:val="28"/>
              </w:rPr>
              <w:tab/>
            </w:r>
            <w:r w:rsidR="00B22B03" w:rsidRPr="00D93DBE">
              <w:rPr>
                <w:noProof/>
                <w:webHidden/>
                <w:sz w:val="28"/>
                <w:szCs w:val="28"/>
              </w:rPr>
              <w:fldChar w:fldCharType="begin"/>
            </w:r>
            <w:r w:rsidR="00B22B03" w:rsidRPr="00D93DBE">
              <w:rPr>
                <w:noProof/>
                <w:webHidden/>
                <w:sz w:val="28"/>
                <w:szCs w:val="28"/>
              </w:rPr>
              <w:instrText xml:space="preserve"> PAGEREF _Toc30072194 \h </w:instrText>
            </w:r>
            <w:r w:rsidR="00B22B03" w:rsidRPr="00D93DBE">
              <w:rPr>
                <w:noProof/>
                <w:webHidden/>
                <w:sz w:val="28"/>
                <w:szCs w:val="28"/>
              </w:rPr>
            </w:r>
            <w:r w:rsidR="00B22B03" w:rsidRPr="00D93DBE">
              <w:rPr>
                <w:noProof/>
                <w:webHidden/>
                <w:sz w:val="28"/>
                <w:szCs w:val="28"/>
              </w:rPr>
              <w:fldChar w:fldCharType="separate"/>
            </w:r>
            <w:r w:rsidR="00B22B03" w:rsidRPr="00D93DBE">
              <w:rPr>
                <w:noProof/>
                <w:webHidden/>
                <w:sz w:val="28"/>
                <w:szCs w:val="28"/>
              </w:rPr>
              <w:t>15</w:t>
            </w:r>
            <w:r w:rsidR="00B22B03" w:rsidRPr="00D93DBE">
              <w:rPr>
                <w:noProof/>
                <w:webHidden/>
                <w:sz w:val="28"/>
                <w:szCs w:val="28"/>
              </w:rPr>
              <w:fldChar w:fldCharType="end"/>
            </w:r>
          </w:hyperlink>
        </w:p>
        <w:p w14:paraId="0AFBED24" w14:textId="4F893B87" w:rsidR="00B22B03" w:rsidRPr="00D93DBE" w:rsidRDefault="00DE6165">
          <w:pPr>
            <w:pStyle w:val="TOC1"/>
            <w:tabs>
              <w:tab w:val="right" w:leader="dot" w:pos="9016"/>
            </w:tabs>
            <w:rPr>
              <w:rFonts w:eastAsiaTheme="minorEastAsia"/>
              <w:noProof/>
              <w:sz w:val="28"/>
              <w:szCs w:val="28"/>
              <w:lang w:eastAsia="en-GB"/>
            </w:rPr>
          </w:pPr>
          <w:hyperlink w:anchor="_Toc30072195" w:history="1">
            <w:r w:rsidR="00B22B03" w:rsidRPr="00D93DBE">
              <w:rPr>
                <w:rStyle w:val="Hyperlink"/>
                <w:noProof/>
                <w:sz w:val="28"/>
                <w:szCs w:val="28"/>
              </w:rPr>
              <w:t>Part Three</w:t>
            </w:r>
            <w:r w:rsidR="00B22B03" w:rsidRPr="00D93DBE">
              <w:rPr>
                <w:noProof/>
                <w:webHidden/>
                <w:sz w:val="28"/>
                <w:szCs w:val="28"/>
              </w:rPr>
              <w:tab/>
            </w:r>
            <w:r w:rsidR="00B22B03" w:rsidRPr="00D93DBE">
              <w:rPr>
                <w:noProof/>
                <w:webHidden/>
                <w:sz w:val="28"/>
                <w:szCs w:val="28"/>
              </w:rPr>
              <w:fldChar w:fldCharType="begin"/>
            </w:r>
            <w:r w:rsidR="00B22B03" w:rsidRPr="00D93DBE">
              <w:rPr>
                <w:noProof/>
                <w:webHidden/>
                <w:sz w:val="28"/>
                <w:szCs w:val="28"/>
              </w:rPr>
              <w:instrText xml:space="preserve"> PAGEREF _Toc30072195 \h </w:instrText>
            </w:r>
            <w:r w:rsidR="00B22B03" w:rsidRPr="00D93DBE">
              <w:rPr>
                <w:noProof/>
                <w:webHidden/>
                <w:sz w:val="28"/>
                <w:szCs w:val="28"/>
              </w:rPr>
            </w:r>
            <w:r w:rsidR="00B22B03" w:rsidRPr="00D93DBE">
              <w:rPr>
                <w:noProof/>
                <w:webHidden/>
                <w:sz w:val="28"/>
                <w:szCs w:val="28"/>
              </w:rPr>
              <w:fldChar w:fldCharType="separate"/>
            </w:r>
            <w:r w:rsidR="00B22B03" w:rsidRPr="00D93DBE">
              <w:rPr>
                <w:noProof/>
                <w:webHidden/>
                <w:sz w:val="28"/>
                <w:szCs w:val="28"/>
              </w:rPr>
              <w:t>17</w:t>
            </w:r>
            <w:r w:rsidR="00B22B03" w:rsidRPr="00D93DBE">
              <w:rPr>
                <w:noProof/>
                <w:webHidden/>
                <w:sz w:val="28"/>
                <w:szCs w:val="28"/>
              </w:rPr>
              <w:fldChar w:fldCharType="end"/>
            </w:r>
          </w:hyperlink>
        </w:p>
        <w:p w14:paraId="7DC547BB" w14:textId="65AE9AEE" w:rsidR="00B22B03" w:rsidRPr="00D93DBE" w:rsidRDefault="00DE6165">
          <w:pPr>
            <w:pStyle w:val="TOC2"/>
            <w:tabs>
              <w:tab w:val="right" w:leader="dot" w:pos="9016"/>
            </w:tabs>
            <w:rPr>
              <w:rFonts w:eastAsiaTheme="minorEastAsia"/>
              <w:noProof/>
              <w:sz w:val="28"/>
              <w:szCs w:val="28"/>
              <w:lang w:eastAsia="en-GB"/>
            </w:rPr>
          </w:pPr>
          <w:hyperlink w:anchor="_Toc30072196" w:history="1">
            <w:r w:rsidR="00B22B03" w:rsidRPr="00D93DBE">
              <w:rPr>
                <w:rStyle w:val="Hyperlink"/>
                <w:noProof/>
                <w:sz w:val="28"/>
                <w:szCs w:val="28"/>
              </w:rPr>
              <w:t>Identifying the key stakeholders</w:t>
            </w:r>
            <w:r w:rsidR="00B22B03" w:rsidRPr="00D93DBE">
              <w:rPr>
                <w:noProof/>
                <w:webHidden/>
                <w:sz w:val="28"/>
                <w:szCs w:val="28"/>
              </w:rPr>
              <w:tab/>
            </w:r>
            <w:r w:rsidR="00B22B03" w:rsidRPr="00D93DBE">
              <w:rPr>
                <w:noProof/>
                <w:webHidden/>
                <w:sz w:val="28"/>
                <w:szCs w:val="28"/>
              </w:rPr>
              <w:fldChar w:fldCharType="begin"/>
            </w:r>
            <w:r w:rsidR="00B22B03" w:rsidRPr="00D93DBE">
              <w:rPr>
                <w:noProof/>
                <w:webHidden/>
                <w:sz w:val="28"/>
                <w:szCs w:val="28"/>
              </w:rPr>
              <w:instrText xml:space="preserve"> PAGEREF _Toc30072196 \h </w:instrText>
            </w:r>
            <w:r w:rsidR="00B22B03" w:rsidRPr="00D93DBE">
              <w:rPr>
                <w:noProof/>
                <w:webHidden/>
                <w:sz w:val="28"/>
                <w:szCs w:val="28"/>
              </w:rPr>
            </w:r>
            <w:r w:rsidR="00B22B03" w:rsidRPr="00D93DBE">
              <w:rPr>
                <w:noProof/>
                <w:webHidden/>
                <w:sz w:val="28"/>
                <w:szCs w:val="28"/>
              </w:rPr>
              <w:fldChar w:fldCharType="separate"/>
            </w:r>
            <w:r w:rsidR="00B22B03" w:rsidRPr="00D93DBE">
              <w:rPr>
                <w:noProof/>
                <w:webHidden/>
                <w:sz w:val="28"/>
                <w:szCs w:val="28"/>
              </w:rPr>
              <w:t>17</w:t>
            </w:r>
            <w:r w:rsidR="00B22B03" w:rsidRPr="00D93DBE">
              <w:rPr>
                <w:noProof/>
                <w:webHidden/>
                <w:sz w:val="28"/>
                <w:szCs w:val="28"/>
              </w:rPr>
              <w:fldChar w:fldCharType="end"/>
            </w:r>
          </w:hyperlink>
        </w:p>
        <w:p w14:paraId="145DBFFB" w14:textId="5D898ABA" w:rsidR="00B22B03" w:rsidRPr="00D93DBE" w:rsidRDefault="00DE6165">
          <w:pPr>
            <w:pStyle w:val="TOC2"/>
            <w:tabs>
              <w:tab w:val="right" w:leader="dot" w:pos="9016"/>
            </w:tabs>
            <w:rPr>
              <w:rFonts w:eastAsiaTheme="minorEastAsia"/>
              <w:noProof/>
              <w:sz w:val="28"/>
              <w:szCs w:val="28"/>
              <w:lang w:eastAsia="en-GB"/>
            </w:rPr>
          </w:pPr>
          <w:hyperlink w:anchor="_Toc30072197" w:history="1">
            <w:r w:rsidR="00B22B03" w:rsidRPr="00D93DBE">
              <w:rPr>
                <w:noProof/>
                <w:webHidden/>
                <w:sz w:val="28"/>
                <w:szCs w:val="28"/>
              </w:rPr>
              <w:tab/>
            </w:r>
            <w:r w:rsidR="00B22B03" w:rsidRPr="00D93DBE">
              <w:rPr>
                <w:noProof/>
                <w:webHidden/>
                <w:sz w:val="28"/>
                <w:szCs w:val="28"/>
              </w:rPr>
              <w:fldChar w:fldCharType="begin"/>
            </w:r>
            <w:r w:rsidR="00B22B03" w:rsidRPr="00D93DBE">
              <w:rPr>
                <w:noProof/>
                <w:webHidden/>
                <w:sz w:val="28"/>
                <w:szCs w:val="28"/>
              </w:rPr>
              <w:instrText xml:space="preserve"> PAGEREF _Toc30072197 \h </w:instrText>
            </w:r>
            <w:r w:rsidR="00B22B03" w:rsidRPr="00D93DBE">
              <w:rPr>
                <w:noProof/>
                <w:webHidden/>
                <w:sz w:val="28"/>
                <w:szCs w:val="28"/>
              </w:rPr>
            </w:r>
            <w:r w:rsidR="00B22B03" w:rsidRPr="00D93DBE">
              <w:rPr>
                <w:noProof/>
                <w:webHidden/>
                <w:sz w:val="28"/>
                <w:szCs w:val="28"/>
              </w:rPr>
              <w:fldChar w:fldCharType="separate"/>
            </w:r>
            <w:r w:rsidR="00B22B03" w:rsidRPr="00D93DBE">
              <w:rPr>
                <w:noProof/>
                <w:webHidden/>
                <w:sz w:val="28"/>
                <w:szCs w:val="28"/>
              </w:rPr>
              <w:t>18</w:t>
            </w:r>
            <w:r w:rsidR="00B22B03" w:rsidRPr="00D93DBE">
              <w:rPr>
                <w:noProof/>
                <w:webHidden/>
                <w:sz w:val="28"/>
                <w:szCs w:val="28"/>
              </w:rPr>
              <w:fldChar w:fldCharType="end"/>
            </w:r>
          </w:hyperlink>
        </w:p>
        <w:p w14:paraId="6B9ABB26" w14:textId="62854353" w:rsidR="00B22B03" w:rsidRPr="00D93DBE" w:rsidRDefault="00DE6165">
          <w:pPr>
            <w:pStyle w:val="TOC2"/>
            <w:tabs>
              <w:tab w:val="right" w:leader="dot" w:pos="9016"/>
            </w:tabs>
            <w:rPr>
              <w:rFonts w:eastAsiaTheme="minorEastAsia"/>
              <w:noProof/>
              <w:sz w:val="28"/>
              <w:szCs w:val="28"/>
              <w:lang w:eastAsia="en-GB"/>
            </w:rPr>
          </w:pPr>
          <w:hyperlink w:anchor="_Toc30072198" w:history="1">
            <w:r w:rsidR="00B22B03" w:rsidRPr="00D93DBE">
              <w:rPr>
                <w:rStyle w:val="Hyperlink"/>
                <w:noProof/>
                <w:sz w:val="28"/>
                <w:szCs w:val="28"/>
              </w:rPr>
              <w:t>Stakeholders Analysis</w:t>
            </w:r>
            <w:r w:rsidR="00B22B03" w:rsidRPr="00D93DBE">
              <w:rPr>
                <w:noProof/>
                <w:webHidden/>
                <w:sz w:val="28"/>
                <w:szCs w:val="28"/>
              </w:rPr>
              <w:tab/>
            </w:r>
            <w:r w:rsidR="00B22B03" w:rsidRPr="00D93DBE">
              <w:rPr>
                <w:noProof/>
                <w:webHidden/>
                <w:sz w:val="28"/>
                <w:szCs w:val="28"/>
              </w:rPr>
              <w:fldChar w:fldCharType="begin"/>
            </w:r>
            <w:r w:rsidR="00B22B03" w:rsidRPr="00D93DBE">
              <w:rPr>
                <w:noProof/>
                <w:webHidden/>
                <w:sz w:val="28"/>
                <w:szCs w:val="28"/>
              </w:rPr>
              <w:instrText xml:space="preserve"> PAGEREF _Toc30072198 \h </w:instrText>
            </w:r>
            <w:r w:rsidR="00B22B03" w:rsidRPr="00D93DBE">
              <w:rPr>
                <w:noProof/>
                <w:webHidden/>
                <w:sz w:val="28"/>
                <w:szCs w:val="28"/>
              </w:rPr>
            </w:r>
            <w:r w:rsidR="00B22B03" w:rsidRPr="00D93DBE">
              <w:rPr>
                <w:noProof/>
                <w:webHidden/>
                <w:sz w:val="28"/>
                <w:szCs w:val="28"/>
              </w:rPr>
              <w:fldChar w:fldCharType="separate"/>
            </w:r>
            <w:r w:rsidR="00B22B03" w:rsidRPr="00D93DBE">
              <w:rPr>
                <w:noProof/>
                <w:webHidden/>
                <w:sz w:val="28"/>
                <w:szCs w:val="28"/>
              </w:rPr>
              <w:t>19</w:t>
            </w:r>
            <w:r w:rsidR="00B22B03" w:rsidRPr="00D93DBE">
              <w:rPr>
                <w:noProof/>
                <w:webHidden/>
                <w:sz w:val="28"/>
                <w:szCs w:val="28"/>
              </w:rPr>
              <w:fldChar w:fldCharType="end"/>
            </w:r>
          </w:hyperlink>
        </w:p>
        <w:p w14:paraId="2A0A9F23" w14:textId="69D2E15F" w:rsidR="00B22B03" w:rsidRPr="00D93DBE" w:rsidRDefault="00DE6165">
          <w:pPr>
            <w:pStyle w:val="TOC1"/>
            <w:tabs>
              <w:tab w:val="right" w:leader="dot" w:pos="9016"/>
            </w:tabs>
            <w:rPr>
              <w:rFonts w:eastAsiaTheme="minorEastAsia"/>
              <w:noProof/>
              <w:sz w:val="28"/>
              <w:szCs w:val="28"/>
              <w:lang w:eastAsia="en-GB"/>
            </w:rPr>
          </w:pPr>
          <w:hyperlink w:anchor="_Toc30072199" w:history="1">
            <w:r w:rsidR="00B22B03" w:rsidRPr="00D93DBE">
              <w:rPr>
                <w:rStyle w:val="Hyperlink"/>
                <w:noProof/>
                <w:sz w:val="28"/>
                <w:szCs w:val="28"/>
              </w:rPr>
              <w:t>Part four</w:t>
            </w:r>
            <w:r w:rsidR="00B22B03" w:rsidRPr="00D93DBE">
              <w:rPr>
                <w:noProof/>
                <w:webHidden/>
                <w:sz w:val="28"/>
                <w:szCs w:val="28"/>
              </w:rPr>
              <w:tab/>
            </w:r>
            <w:r w:rsidR="00B22B03" w:rsidRPr="00D93DBE">
              <w:rPr>
                <w:noProof/>
                <w:webHidden/>
                <w:sz w:val="28"/>
                <w:szCs w:val="28"/>
              </w:rPr>
              <w:fldChar w:fldCharType="begin"/>
            </w:r>
            <w:r w:rsidR="00B22B03" w:rsidRPr="00D93DBE">
              <w:rPr>
                <w:noProof/>
                <w:webHidden/>
                <w:sz w:val="28"/>
                <w:szCs w:val="28"/>
              </w:rPr>
              <w:instrText xml:space="preserve"> PAGEREF _Toc30072199 \h </w:instrText>
            </w:r>
            <w:r w:rsidR="00B22B03" w:rsidRPr="00D93DBE">
              <w:rPr>
                <w:noProof/>
                <w:webHidden/>
                <w:sz w:val="28"/>
                <w:szCs w:val="28"/>
              </w:rPr>
            </w:r>
            <w:r w:rsidR="00B22B03" w:rsidRPr="00D93DBE">
              <w:rPr>
                <w:noProof/>
                <w:webHidden/>
                <w:sz w:val="28"/>
                <w:szCs w:val="28"/>
              </w:rPr>
              <w:fldChar w:fldCharType="separate"/>
            </w:r>
            <w:r w:rsidR="00B22B03" w:rsidRPr="00D93DBE">
              <w:rPr>
                <w:noProof/>
                <w:webHidden/>
                <w:sz w:val="28"/>
                <w:szCs w:val="28"/>
              </w:rPr>
              <w:t>21</w:t>
            </w:r>
            <w:r w:rsidR="00B22B03" w:rsidRPr="00D93DBE">
              <w:rPr>
                <w:noProof/>
                <w:webHidden/>
                <w:sz w:val="28"/>
                <w:szCs w:val="28"/>
              </w:rPr>
              <w:fldChar w:fldCharType="end"/>
            </w:r>
          </w:hyperlink>
        </w:p>
        <w:p w14:paraId="7487BEC7" w14:textId="1F71B86E" w:rsidR="00B22B03" w:rsidRPr="00D93DBE" w:rsidRDefault="00DE6165">
          <w:pPr>
            <w:pStyle w:val="TOC2"/>
            <w:tabs>
              <w:tab w:val="right" w:leader="dot" w:pos="9016"/>
            </w:tabs>
            <w:rPr>
              <w:rFonts w:eastAsiaTheme="minorEastAsia"/>
              <w:noProof/>
              <w:sz w:val="28"/>
              <w:szCs w:val="28"/>
              <w:lang w:eastAsia="en-GB"/>
            </w:rPr>
          </w:pPr>
          <w:hyperlink w:anchor="_Toc30072200" w:history="1">
            <w:r w:rsidR="00B22B03" w:rsidRPr="00D93DBE">
              <w:rPr>
                <w:rStyle w:val="Hyperlink"/>
                <w:noProof/>
                <w:sz w:val="28"/>
                <w:szCs w:val="28"/>
              </w:rPr>
              <w:t>Strategy development.</w:t>
            </w:r>
            <w:r w:rsidR="00B22B03" w:rsidRPr="00D93DBE">
              <w:rPr>
                <w:noProof/>
                <w:webHidden/>
                <w:sz w:val="28"/>
                <w:szCs w:val="28"/>
              </w:rPr>
              <w:tab/>
            </w:r>
            <w:r w:rsidR="00B22B03" w:rsidRPr="00D93DBE">
              <w:rPr>
                <w:noProof/>
                <w:webHidden/>
                <w:sz w:val="28"/>
                <w:szCs w:val="28"/>
              </w:rPr>
              <w:fldChar w:fldCharType="begin"/>
            </w:r>
            <w:r w:rsidR="00B22B03" w:rsidRPr="00D93DBE">
              <w:rPr>
                <w:noProof/>
                <w:webHidden/>
                <w:sz w:val="28"/>
                <w:szCs w:val="28"/>
              </w:rPr>
              <w:instrText xml:space="preserve"> PAGEREF _Toc30072200 \h </w:instrText>
            </w:r>
            <w:r w:rsidR="00B22B03" w:rsidRPr="00D93DBE">
              <w:rPr>
                <w:noProof/>
                <w:webHidden/>
                <w:sz w:val="28"/>
                <w:szCs w:val="28"/>
              </w:rPr>
            </w:r>
            <w:r w:rsidR="00B22B03" w:rsidRPr="00D93DBE">
              <w:rPr>
                <w:noProof/>
                <w:webHidden/>
                <w:sz w:val="28"/>
                <w:szCs w:val="28"/>
              </w:rPr>
              <w:fldChar w:fldCharType="separate"/>
            </w:r>
            <w:r w:rsidR="00B22B03" w:rsidRPr="00D93DBE">
              <w:rPr>
                <w:noProof/>
                <w:webHidden/>
                <w:sz w:val="28"/>
                <w:szCs w:val="28"/>
              </w:rPr>
              <w:t>21</w:t>
            </w:r>
            <w:r w:rsidR="00B22B03" w:rsidRPr="00D93DBE">
              <w:rPr>
                <w:noProof/>
                <w:webHidden/>
                <w:sz w:val="28"/>
                <w:szCs w:val="28"/>
              </w:rPr>
              <w:fldChar w:fldCharType="end"/>
            </w:r>
          </w:hyperlink>
        </w:p>
        <w:p w14:paraId="16AED9EC" w14:textId="2E938E8A" w:rsidR="00B22B03" w:rsidRPr="00D93DBE" w:rsidRDefault="00DE6165">
          <w:pPr>
            <w:pStyle w:val="TOC2"/>
            <w:tabs>
              <w:tab w:val="right" w:leader="dot" w:pos="9016"/>
            </w:tabs>
            <w:rPr>
              <w:rFonts w:eastAsiaTheme="minorEastAsia"/>
              <w:noProof/>
              <w:sz w:val="28"/>
              <w:szCs w:val="28"/>
              <w:lang w:eastAsia="en-GB"/>
            </w:rPr>
          </w:pPr>
          <w:hyperlink w:anchor="_Toc30072201" w:history="1">
            <w:r w:rsidR="00B22B03" w:rsidRPr="00D93DBE">
              <w:rPr>
                <w:rStyle w:val="Hyperlink"/>
                <w:noProof/>
                <w:sz w:val="28"/>
                <w:szCs w:val="28"/>
              </w:rPr>
              <w:t>Recommendation</w:t>
            </w:r>
            <w:r w:rsidR="00B22B03" w:rsidRPr="00D93DBE">
              <w:rPr>
                <w:noProof/>
                <w:webHidden/>
                <w:sz w:val="28"/>
                <w:szCs w:val="28"/>
              </w:rPr>
              <w:tab/>
            </w:r>
            <w:r w:rsidR="00B22B03" w:rsidRPr="00D93DBE">
              <w:rPr>
                <w:noProof/>
                <w:webHidden/>
                <w:sz w:val="28"/>
                <w:szCs w:val="28"/>
              </w:rPr>
              <w:fldChar w:fldCharType="begin"/>
            </w:r>
            <w:r w:rsidR="00B22B03" w:rsidRPr="00D93DBE">
              <w:rPr>
                <w:noProof/>
                <w:webHidden/>
                <w:sz w:val="28"/>
                <w:szCs w:val="28"/>
              </w:rPr>
              <w:instrText xml:space="preserve"> PAGEREF _Toc30072201 \h </w:instrText>
            </w:r>
            <w:r w:rsidR="00B22B03" w:rsidRPr="00D93DBE">
              <w:rPr>
                <w:noProof/>
                <w:webHidden/>
                <w:sz w:val="28"/>
                <w:szCs w:val="28"/>
              </w:rPr>
            </w:r>
            <w:r w:rsidR="00B22B03" w:rsidRPr="00D93DBE">
              <w:rPr>
                <w:noProof/>
                <w:webHidden/>
                <w:sz w:val="28"/>
                <w:szCs w:val="28"/>
              </w:rPr>
              <w:fldChar w:fldCharType="separate"/>
            </w:r>
            <w:r w:rsidR="00B22B03" w:rsidRPr="00D93DBE">
              <w:rPr>
                <w:noProof/>
                <w:webHidden/>
                <w:sz w:val="28"/>
                <w:szCs w:val="28"/>
              </w:rPr>
              <w:t>23</w:t>
            </w:r>
            <w:r w:rsidR="00B22B03" w:rsidRPr="00D93DBE">
              <w:rPr>
                <w:noProof/>
                <w:webHidden/>
                <w:sz w:val="28"/>
                <w:szCs w:val="28"/>
              </w:rPr>
              <w:fldChar w:fldCharType="end"/>
            </w:r>
          </w:hyperlink>
        </w:p>
        <w:p w14:paraId="4CEAEF80" w14:textId="128CFAA0" w:rsidR="00B22B03" w:rsidRPr="00D93DBE" w:rsidRDefault="00DE6165">
          <w:pPr>
            <w:pStyle w:val="TOC1"/>
            <w:tabs>
              <w:tab w:val="right" w:leader="dot" w:pos="9016"/>
            </w:tabs>
            <w:rPr>
              <w:rFonts w:eastAsiaTheme="minorEastAsia"/>
              <w:noProof/>
              <w:sz w:val="28"/>
              <w:szCs w:val="28"/>
              <w:lang w:eastAsia="en-GB"/>
            </w:rPr>
          </w:pPr>
          <w:hyperlink w:anchor="_Toc30072202" w:history="1">
            <w:r w:rsidR="00B22B03" w:rsidRPr="00D93DBE">
              <w:rPr>
                <w:rStyle w:val="Hyperlink"/>
                <w:noProof/>
                <w:sz w:val="28"/>
                <w:szCs w:val="28"/>
              </w:rPr>
              <w:t>Conclusion</w:t>
            </w:r>
            <w:r w:rsidR="00B22B03" w:rsidRPr="00D93DBE">
              <w:rPr>
                <w:noProof/>
                <w:webHidden/>
                <w:sz w:val="28"/>
                <w:szCs w:val="28"/>
              </w:rPr>
              <w:tab/>
            </w:r>
            <w:r w:rsidR="00B22B03" w:rsidRPr="00D93DBE">
              <w:rPr>
                <w:noProof/>
                <w:webHidden/>
                <w:sz w:val="28"/>
                <w:szCs w:val="28"/>
              </w:rPr>
              <w:fldChar w:fldCharType="begin"/>
            </w:r>
            <w:r w:rsidR="00B22B03" w:rsidRPr="00D93DBE">
              <w:rPr>
                <w:noProof/>
                <w:webHidden/>
                <w:sz w:val="28"/>
                <w:szCs w:val="28"/>
              </w:rPr>
              <w:instrText xml:space="preserve"> PAGEREF _Toc30072202 \h </w:instrText>
            </w:r>
            <w:r w:rsidR="00B22B03" w:rsidRPr="00D93DBE">
              <w:rPr>
                <w:noProof/>
                <w:webHidden/>
                <w:sz w:val="28"/>
                <w:szCs w:val="28"/>
              </w:rPr>
            </w:r>
            <w:r w:rsidR="00B22B03" w:rsidRPr="00D93DBE">
              <w:rPr>
                <w:noProof/>
                <w:webHidden/>
                <w:sz w:val="28"/>
                <w:szCs w:val="28"/>
              </w:rPr>
              <w:fldChar w:fldCharType="separate"/>
            </w:r>
            <w:r w:rsidR="00B22B03" w:rsidRPr="00D93DBE">
              <w:rPr>
                <w:noProof/>
                <w:webHidden/>
                <w:sz w:val="28"/>
                <w:szCs w:val="28"/>
              </w:rPr>
              <w:t>24</w:t>
            </w:r>
            <w:r w:rsidR="00B22B03" w:rsidRPr="00D93DBE">
              <w:rPr>
                <w:noProof/>
                <w:webHidden/>
                <w:sz w:val="28"/>
                <w:szCs w:val="28"/>
              </w:rPr>
              <w:fldChar w:fldCharType="end"/>
            </w:r>
          </w:hyperlink>
        </w:p>
        <w:p w14:paraId="23F6CA03" w14:textId="6BF2E740" w:rsidR="00DA2DEA" w:rsidRPr="00294956" w:rsidRDefault="00DA2DEA">
          <w:pPr>
            <w:rPr>
              <w:sz w:val="28"/>
              <w:szCs w:val="28"/>
            </w:rPr>
          </w:pPr>
          <w:r w:rsidRPr="00294956">
            <w:rPr>
              <w:b/>
              <w:bCs/>
              <w:noProof/>
              <w:sz w:val="28"/>
              <w:szCs w:val="28"/>
            </w:rPr>
            <w:fldChar w:fldCharType="end"/>
          </w:r>
        </w:p>
      </w:sdtContent>
    </w:sdt>
    <w:p w14:paraId="56A8150D" w14:textId="059059F4" w:rsidR="00DA2DEA" w:rsidRPr="00294956" w:rsidRDefault="00DA2DEA" w:rsidP="00DA2DEA">
      <w:pPr>
        <w:rPr>
          <w:sz w:val="28"/>
          <w:szCs w:val="28"/>
        </w:rPr>
      </w:pPr>
    </w:p>
    <w:p w14:paraId="0DD7A389" w14:textId="24A97399" w:rsidR="00DA2DEA" w:rsidRPr="00294956" w:rsidRDefault="00DA2DEA" w:rsidP="00DA2DEA">
      <w:pPr>
        <w:rPr>
          <w:sz w:val="28"/>
          <w:szCs w:val="28"/>
        </w:rPr>
      </w:pPr>
    </w:p>
    <w:p w14:paraId="13C46A3C" w14:textId="712C355E" w:rsidR="00DA2DEA" w:rsidRPr="00294956" w:rsidRDefault="00DA2DEA" w:rsidP="00DA2DEA">
      <w:pPr>
        <w:rPr>
          <w:sz w:val="28"/>
          <w:szCs w:val="28"/>
        </w:rPr>
      </w:pPr>
    </w:p>
    <w:p w14:paraId="4808527B" w14:textId="025111ED" w:rsidR="00DA2DEA" w:rsidRPr="00294956" w:rsidRDefault="00DA2DEA" w:rsidP="00DA2DEA">
      <w:pPr>
        <w:rPr>
          <w:sz w:val="28"/>
          <w:szCs w:val="28"/>
        </w:rPr>
      </w:pPr>
    </w:p>
    <w:p w14:paraId="7B297162" w14:textId="7FEFB6F5" w:rsidR="00DA2DEA" w:rsidRPr="00294956" w:rsidRDefault="00DA2DEA" w:rsidP="00DA2DEA">
      <w:pPr>
        <w:rPr>
          <w:sz w:val="28"/>
          <w:szCs w:val="28"/>
        </w:rPr>
      </w:pPr>
    </w:p>
    <w:p w14:paraId="2A4ADD9A" w14:textId="15241585" w:rsidR="00DA2DEA" w:rsidRDefault="00DA2DEA" w:rsidP="00DA2DEA"/>
    <w:p w14:paraId="49A5CFD9" w14:textId="2BF31391" w:rsidR="00DA2DEA" w:rsidRDefault="00DA2DEA" w:rsidP="00DA2DEA">
      <w:pPr>
        <w:pStyle w:val="Heading1"/>
      </w:pPr>
      <w:bookmarkStart w:id="1" w:name="_Toc30072183"/>
      <w:r>
        <w:t>Introduction</w:t>
      </w:r>
      <w:bookmarkEnd w:id="1"/>
    </w:p>
    <w:p w14:paraId="53B5FB5A" w14:textId="77777777" w:rsidR="004A2D93" w:rsidRDefault="004A2D93" w:rsidP="004A2D93">
      <w:pPr>
        <w:jc w:val="both"/>
        <w:rPr>
          <w:sz w:val="28"/>
          <w:szCs w:val="28"/>
        </w:rPr>
      </w:pPr>
      <w:r>
        <w:rPr>
          <w:sz w:val="28"/>
          <w:szCs w:val="28"/>
        </w:rPr>
        <w:t xml:space="preserve">This report based on the strategic management of SMEs; the aim is to </w:t>
      </w:r>
      <w:r w:rsidRPr="00DA2DEA">
        <w:rPr>
          <w:sz w:val="28"/>
          <w:szCs w:val="28"/>
        </w:rPr>
        <w:t xml:space="preserve">develop a holistic understanding of </w:t>
      </w:r>
      <w:r>
        <w:rPr>
          <w:sz w:val="28"/>
          <w:szCs w:val="28"/>
        </w:rPr>
        <w:t xml:space="preserve">a chosen </w:t>
      </w:r>
      <w:r w:rsidRPr="00DA2DEA">
        <w:rPr>
          <w:sz w:val="28"/>
          <w:szCs w:val="28"/>
        </w:rPr>
        <w:t>organi</w:t>
      </w:r>
      <w:r>
        <w:rPr>
          <w:sz w:val="28"/>
          <w:szCs w:val="28"/>
        </w:rPr>
        <w:t>z</w:t>
      </w:r>
      <w:r w:rsidRPr="00DA2DEA">
        <w:rPr>
          <w:sz w:val="28"/>
          <w:szCs w:val="28"/>
        </w:rPr>
        <w:t>ation</w:t>
      </w:r>
      <w:r>
        <w:rPr>
          <w:sz w:val="28"/>
          <w:szCs w:val="28"/>
        </w:rPr>
        <w:t>’s</w:t>
      </w:r>
      <w:r w:rsidRPr="00DA2DEA">
        <w:rPr>
          <w:sz w:val="28"/>
          <w:szCs w:val="28"/>
        </w:rPr>
        <w:t xml:space="preserve"> strategic direction </w:t>
      </w:r>
      <w:r>
        <w:rPr>
          <w:sz w:val="28"/>
          <w:szCs w:val="28"/>
        </w:rPr>
        <w:t>through</w:t>
      </w:r>
      <w:r w:rsidRPr="00DA2DEA">
        <w:rPr>
          <w:sz w:val="28"/>
          <w:szCs w:val="28"/>
        </w:rPr>
        <w:t xml:space="preserve"> the</w:t>
      </w:r>
      <w:r>
        <w:rPr>
          <w:sz w:val="28"/>
          <w:szCs w:val="28"/>
        </w:rPr>
        <w:t xml:space="preserve"> organization's</w:t>
      </w:r>
      <w:r w:rsidRPr="00DA2DEA">
        <w:rPr>
          <w:sz w:val="28"/>
          <w:szCs w:val="28"/>
        </w:rPr>
        <w:t xml:space="preserve"> interaction with </w:t>
      </w:r>
      <w:r>
        <w:rPr>
          <w:sz w:val="28"/>
          <w:szCs w:val="28"/>
        </w:rPr>
        <w:t>its</w:t>
      </w:r>
      <w:r w:rsidRPr="00DA2DEA">
        <w:rPr>
          <w:sz w:val="28"/>
          <w:szCs w:val="28"/>
        </w:rPr>
        <w:t xml:space="preserve"> internal and external environment.</w:t>
      </w:r>
      <w:r>
        <w:rPr>
          <w:sz w:val="28"/>
          <w:szCs w:val="28"/>
        </w:rPr>
        <w:t xml:space="preserve"> The chosen business to reference this report is a school uniform shop, Rough Cut Casuals, this is an organization one has used for over sixteen years to attain the children's school uniforms.</w:t>
      </w:r>
    </w:p>
    <w:p w14:paraId="3B68EAC0" w14:textId="77777777" w:rsidR="00B01D2B" w:rsidRDefault="00B01D2B" w:rsidP="00B01D2B">
      <w:pPr>
        <w:jc w:val="both"/>
        <w:rPr>
          <w:sz w:val="28"/>
          <w:szCs w:val="28"/>
        </w:rPr>
      </w:pPr>
      <w:r w:rsidRPr="00DA2DEA">
        <w:rPr>
          <w:sz w:val="28"/>
          <w:szCs w:val="28"/>
        </w:rPr>
        <w:t xml:space="preserve">Rough Cut Casuals is the supplier for over fifteen schools in the greater London area with over thirty years </w:t>
      </w:r>
      <w:r>
        <w:rPr>
          <w:sz w:val="28"/>
          <w:szCs w:val="28"/>
        </w:rPr>
        <w:t xml:space="preserve">of </w:t>
      </w:r>
      <w:r w:rsidRPr="00DA2DEA">
        <w:rPr>
          <w:sz w:val="28"/>
          <w:szCs w:val="28"/>
        </w:rPr>
        <w:t>experience. During this time, the organization has improved all the items of school uniform and accessorize. The school uniform shop is the official outfitters for several schools in the East London area.</w:t>
      </w:r>
    </w:p>
    <w:p w14:paraId="430295C0" w14:textId="77777777" w:rsidR="00B01D2B" w:rsidRDefault="00B01D2B" w:rsidP="00B01D2B">
      <w:pPr>
        <w:jc w:val="both"/>
        <w:rPr>
          <w:sz w:val="28"/>
          <w:szCs w:val="28"/>
        </w:rPr>
      </w:pPr>
      <w:r>
        <w:rPr>
          <w:sz w:val="28"/>
          <w:szCs w:val="28"/>
        </w:rPr>
        <w:t>Enable to produce this report one had to do primary research to be able to collect sufficient data for the assignment, one drafted up a questionnaire and made an appointment to meet one of the managers of the business for Rough Cut Casuals. This meeting was the opening that was needed to understand how the organization runs.</w:t>
      </w:r>
    </w:p>
    <w:p w14:paraId="5537C3F6" w14:textId="77777777" w:rsidR="00B01D2B" w:rsidRDefault="00B01D2B" w:rsidP="00B01D2B">
      <w:pPr>
        <w:jc w:val="both"/>
        <w:rPr>
          <w:sz w:val="28"/>
          <w:szCs w:val="28"/>
        </w:rPr>
      </w:pPr>
      <w:r>
        <w:rPr>
          <w:sz w:val="28"/>
          <w:szCs w:val="28"/>
        </w:rPr>
        <w:t xml:space="preserve">Part one of the report will determine an appraisal of the Rough Cuts Casual strategic direction, understanding the organization's strategic position as well as the range of strategies that are in place. Also, there will be an understanding of the development and process of the company and the </w:t>
      </w:r>
      <w:r w:rsidRPr="005E5AB5">
        <w:rPr>
          <w:sz w:val="28"/>
          <w:szCs w:val="28"/>
        </w:rPr>
        <w:t>align</w:t>
      </w:r>
      <w:r>
        <w:rPr>
          <w:sz w:val="28"/>
          <w:szCs w:val="28"/>
        </w:rPr>
        <w:t>ment</w:t>
      </w:r>
      <w:r w:rsidRPr="005E5AB5">
        <w:rPr>
          <w:sz w:val="28"/>
          <w:szCs w:val="28"/>
        </w:rPr>
        <w:t xml:space="preserve"> </w:t>
      </w:r>
      <w:r>
        <w:rPr>
          <w:sz w:val="28"/>
          <w:szCs w:val="28"/>
        </w:rPr>
        <w:t>with</w:t>
      </w:r>
      <w:r w:rsidRPr="005E5AB5">
        <w:rPr>
          <w:sz w:val="28"/>
          <w:szCs w:val="28"/>
        </w:rPr>
        <w:t xml:space="preserve"> the plans and actions that the organi</w:t>
      </w:r>
      <w:r>
        <w:rPr>
          <w:sz w:val="28"/>
          <w:szCs w:val="28"/>
        </w:rPr>
        <w:t>z</w:t>
      </w:r>
      <w:r w:rsidRPr="005E5AB5">
        <w:rPr>
          <w:sz w:val="28"/>
          <w:szCs w:val="28"/>
        </w:rPr>
        <w:t>ation ha</w:t>
      </w:r>
      <w:r>
        <w:rPr>
          <w:sz w:val="28"/>
          <w:szCs w:val="28"/>
        </w:rPr>
        <w:t>s</w:t>
      </w:r>
      <w:r w:rsidRPr="005E5AB5">
        <w:rPr>
          <w:sz w:val="28"/>
          <w:szCs w:val="28"/>
        </w:rPr>
        <w:t xml:space="preserve"> in place to achieve this vision</w:t>
      </w:r>
      <w:r>
        <w:rPr>
          <w:sz w:val="28"/>
          <w:szCs w:val="28"/>
        </w:rPr>
        <w:t>.</w:t>
      </w:r>
    </w:p>
    <w:p w14:paraId="57658CB5" w14:textId="43AFD0A1" w:rsidR="00B01D2B" w:rsidRDefault="00B01D2B" w:rsidP="00B01D2B">
      <w:pPr>
        <w:jc w:val="both"/>
        <w:rPr>
          <w:sz w:val="28"/>
          <w:szCs w:val="28"/>
        </w:rPr>
      </w:pPr>
      <w:r>
        <w:rPr>
          <w:sz w:val="28"/>
          <w:szCs w:val="28"/>
        </w:rPr>
        <w:t>Part two of the report will be an analy</w:t>
      </w:r>
      <w:r w:rsidR="000C353B">
        <w:rPr>
          <w:sz w:val="28"/>
          <w:szCs w:val="28"/>
        </w:rPr>
        <w:t>sis</w:t>
      </w:r>
      <w:r>
        <w:rPr>
          <w:sz w:val="28"/>
          <w:szCs w:val="28"/>
        </w:rPr>
        <w:t xml:space="preserve"> of the main elements of Rough</w:t>
      </w:r>
      <w:r w:rsidRPr="793F0097">
        <w:rPr>
          <w:sz w:val="28"/>
          <w:szCs w:val="28"/>
        </w:rPr>
        <w:t>-</w:t>
      </w:r>
      <w:r>
        <w:rPr>
          <w:sz w:val="28"/>
          <w:szCs w:val="28"/>
        </w:rPr>
        <w:t xml:space="preserve">Cut Casuals internal and external environment, and this will demonstrate with the management tools SWOT and PESTEL analysis. An in-depth break down of how Rough Cuts Casuals add value to </w:t>
      </w:r>
      <w:r w:rsidRPr="793F0097">
        <w:rPr>
          <w:sz w:val="28"/>
          <w:szCs w:val="28"/>
        </w:rPr>
        <w:t>their</w:t>
      </w:r>
      <w:r>
        <w:rPr>
          <w:sz w:val="28"/>
          <w:szCs w:val="28"/>
        </w:rPr>
        <w:t xml:space="preserve"> environment as well as any issues the organization may present.</w:t>
      </w:r>
    </w:p>
    <w:p w14:paraId="109115C2" w14:textId="07207170" w:rsidR="009228BF" w:rsidRDefault="009228BF" w:rsidP="00B01D2B">
      <w:pPr>
        <w:jc w:val="both"/>
        <w:rPr>
          <w:sz w:val="28"/>
          <w:szCs w:val="28"/>
        </w:rPr>
      </w:pPr>
      <w:r>
        <w:rPr>
          <w:sz w:val="28"/>
          <w:szCs w:val="28"/>
        </w:rPr>
        <w:t>Part three of the report will be a critical evaluation of Rough</w:t>
      </w:r>
      <w:r w:rsidRPr="793F0097">
        <w:rPr>
          <w:sz w:val="28"/>
          <w:szCs w:val="28"/>
        </w:rPr>
        <w:t>-</w:t>
      </w:r>
      <w:r>
        <w:rPr>
          <w:sz w:val="28"/>
          <w:szCs w:val="28"/>
        </w:rPr>
        <w:t xml:space="preserve">Cut Casuals' stakeholder's expectations. Who are the most critical stakeholders, and how the stakeholders </w:t>
      </w:r>
      <w:r w:rsidRPr="00BC6D3E">
        <w:rPr>
          <w:sz w:val="28"/>
          <w:szCs w:val="28"/>
        </w:rPr>
        <w:t>and their specific interests</w:t>
      </w:r>
      <w:r>
        <w:rPr>
          <w:sz w:val="28"/>
          <w:szCs w:val="28"/>
        </w:rPr>
        <w:t xml:space="preserve">? There also will be a </w:t>
      </w:r>
      <w:r w:rsidRPr="00982C20">
        <w:rPr>
          <w:sz w:val="28"/>
          <w:szCs w:val="28"/>
        </w:rPr>
        <w:t xml:space="preserve">respective interest </w:t>
      </w:r>
      <w:r>
        <w:rPr>
          <w:sz w:val="28"/>
          <w:szCs w:val="28"/>
        </w:rPr>
        <w:t xml:space="preserve">that </w:t>
      </w:r>
      <w:r w:rsidRPr="00982C20">
        <w:rPr>
          <w:sz w:val="28"/>
          <w:szCs w:val="28"/>
        </w:rPr>
        <w:t>can address a sustainable way via the implementation of a new strategy</w:t>
      </w:r>
      <w:r>
        <w:rPr>
          <w:sz w:val="28"/>
          <w:szCs w:val="28"/>
        </w:rPr>
        <w:t>. Part four of the report will give a frame that will articulate and attest new strategies to add value and sustain growth.  There is also a r</w:t>
      </w:r>
      <w:r w:rsidRPr="00800ADB">
        <w:rPr>
          <w:sz w:val="28"/>
          <w:szCs w:val="28"/>
        </w:rPr>
        <w:t>ecommend</w:t>
      </w:r>
      <w:r>
        <w:rPr>
          <w:sz w:val="28"/>
          <w:szCs w:val="28"/>
        </w:rPr>
        <w:t>ation</w:t>
      </w:r>
      <w:r w:rsidRPr="00800ADB">
        <w:rPr>
          <w:sz w:val="28"/>
          <w:szCs w:val="28"/>
        </w:rPr>
        <w:t xml:space="preserve"> </w:t>
      </w:r>
      <w:r>
        <w:rPr>
          <w:sz w:val="28"/>
          <w:szCs w:val="28"/>
        </w:rPr>
        <w:t xml:space="preserve">for a </w:t>
      </w:r>
      <w:r w:rsidRPr="00800ADB">
        <w:rPr>
          <w:sz w:val="28"/>
          <w:szCs w:val="28"/>
        </w:rPr>
        <w:t>long-term strategy for the organi</w:t>
      </w:r>
      <w:r>
        <w:rPr>
          <w:sz w:val="28"/>
          <w:szCs w:val="28"/>
        </w:rPr>
        <w:t>z</w:t>
      </w:r>
      <w:r w:rsidRPr="00800ADB">
        <w:rPr>
          <w:sz w:val="28"/>
          <w:szCs w:val="28"/>
        </w:rPr>
        <w:t>ation</w:t>
      </w:r>
    </w:p>
    <w:p w14:paraId="63305D26" w14:textId="6367E6EA" w:rsidR="00DA2DEA" w:rsidRDefault="00DA2DEA" w:rsidP="00DA2DEA">
      <w:pPr>
        <w:jc w:val="both"/>
        <w:rPr>
          <w:sz w:val="28"/>
          <w:szCs w:val="28"/>
        </w:rPr>
      </w:pPr>
      <w:r>
        <w:rPr>
          <w:sz w:val="28"/>
          <w:szCs w:val="28"/>
        </w:rPr>
        <w:t>The</w:t>
      </w:r>
      <w:r w:rsidRPr="00801755">
        <w:rPr>
          <w:sz w:val="28"/>
          <w:szCs w:val="28"/>
        </w:rPr>
        <w:t xml:space="preserve"> </w:t>
      </w:r>
      <w:r>
        <w:rPr>
          <w:sz w:val="28"/>
          <w:szCs w:val="28"/>
        </w:rPr>
        <w:t>purpose</w:t>
      </w:r>
      <w:r w:rsidRPr="00801755">
        <w:rPr>
          <w:sz w:val="28"/>
          <w:szCs w:val="28"/>
        </w:rPr>
        <w:t xml:space="preserve"> of</w:t>
      </w:r>
      <w:r w:rsidRPr="002F1F60">
        <w:t xml:space="preserve"> </w:t>
      </w:r>
      <w:r w:rsidR="00E2467E">
        <w:rPr>
          <w:sz w:val="28"/>
          <w:szCs w:val="28"/>
        </w:rPr>
        <w:t>an organi</w:t>
      </w:r>
      <w:r w:rsidR="00DA4D2E">
        <w:rPr>
          <w:sz w:val="28"/>
          <w:szCs w:val="28"/>
        </w:rPr>
        <w:t>z</w:t>
      </w:r>
      <w:r w:rsidR="00E2467E">
        <w:rPr>
          <w:sz w:val="28"/>
          <w:szCs w:val="28"/>
        </w:rPr>
        <w:t>ation</w:t>
      </w:r>
      <w:r w:rsidR="00971EA1">
        <w:rPr>
          <w:sz w:val="28"/>
          <w:szCs w:val="28"/>
        </w:rPr>
        <w:t>'</w:t>
      </w:r>
      <w:r w:rsidR="00E2467E">
        <w:rPr>
          <w:sz w:val="28"/>
          <w:szCs w:val="28"/>
        </w:rPr>
        <w:t>s s</w:t>
      </w:r>
      <w:r w:rsidRPr="002F1F60">
        <w:rPr>
          <w:sz w:val="28"/>
          <w:szCs w:val="28"/>
        </w:rPr>
        <w:t>trategic management</w:t>
      </w:r>
      <w:r w:rsidR="003C268C">
        <w:rPr>
          <w:sz w:val="28"/>
          <w:szCs w:val="28"/>
        </w:rPr>
        <w:t xml:space="preserve"> </w:t>
      </w:r>
      <w:r>
        <w:rPr>
          <w:sz w:val="28"/>
          <w:szCs w:val="28"/>
        </w:rPr>
        <w:t>framework</w:t>
      </w:r>
      <w:r w:rsidR="00B46BD8">
        <w:rPr>
          <w:sz w:val="28"/>
          <w:szCs w:val="28"/>
        </w:rPr>
        <w:t xml:space="preserve"> </w:t>
      </w:r>
      <w:r w:rsidR="00A8371B">
        <w:rPr>
          <w:sz w:val="28"/>
          <w:szCs w:val="28"/>
        </w:rPr>
        <w:t>is to</w:t>
      </w:r>
      <w:r w:rsidR="00B46BD8">
        <w:rPr>
          <w:sz w:val="28"/>
          <w:szCs w:val="28"/>
        </w:rPr>
        <w:t xml:space="preserve"> plan the</w:t>
      </w:r>
      <w:r w:rsidR="00761F4B">
        <w:rPr>
          <w:sz w:val="28"/>
          <w:szCs w:val="28"/>
        </w:rPr>
        <w:t xml:space="preserve"> </w:t>
      </w:r>
      <w:r w:rsidR="00B46BD8">
        <w:rPr>
          <w:sz w:val="28"/>
          <w:szCs w:val="28"/>
        </w:rPr>
        <w:t>future</w:t>
      </w:r>
      <w:r w:rsidR="00761F4B">
        <w:rPr>
          <w:sz w:val="28"/>
          <w:szCs w:val="28"/>
        </w:rPr>
        <w:t xml:space="preserve"> of the business</w:t>
      </w:r>
      <w:r w:rsidR="0003341E">
        <w:rPr>
          <w:sz w:val="28"/>
          <w:szCs w:val="28"/>
        </w:rPr>
        <w:t>,</w:t>
      </w:r>
      <w:r w:rsidR="00E2467E">
        <w:rPr>
          <w:sz w:val="28"/>
          <w:szCs w:val="28"/>
        </w:rPr>
        <w:t xml:space="preserve"> more specifically</w:t>
      </w:r>
      <w:r w:rsidR="004A2D93">
        <w:rPr>
          <w:sz w:val="28"/>
          <w:szCs w:val="28"/>
        </w:rPr>
        <w:t>,</w:t>
      </w:r>
      <w:r w:rsidR="00E2467E">
        <w:rPr>
          <w:sz w:val="28"/>
          <w:szCs w:val="28"/>
        </w:rPr>
        <w:t xml:space="preserve"> </w:t>
      </w:r>
      <w:r w:rsidR="00E91EF9">
        <w:rPr>
          <w:sz w:val="28"/>
          <w:szCs w:val="28"/>
        </w:rPr>
        <w:t>to identify and direct its</w:t>
      </w:r>
      <w:r w:rsidR="00761F4B">
        <w:rPr>
          <w:sz w:val="28"/>
          <w:szCs w:val="28"/>
        </w:rPr>
        <w:t xml:space="preserve"> </w:t>
      </w:r>
      <w:r w:rsidR="00940397">
        <w:rPr>
          <w:sz w:val="28"/>
          <w:szCs w:val="28"/>
        </w:rPr>
        <w:t>mission</w:t>
      </w:r>
      <w:r w:rsidR="00E134B4">
        <w:rPr>
          <w:sz w:val="28"/>
          <w:szCs w:val="28"/>
        </w:rPr>
        <w:t xml:space="preserve">. </w:t>
      </w:r>
      <w:r w:rsidR="00724BE1" w:rsidRPr="009E38BA">
        <w:rPr>
          <w:sz w:val="28"/>
          <w:szCs w:val="28"/>
        </w:rPr>
        <w:t xml:space="preserve">The strategy is an approach to make sense of </w:t>
      </w:r>
      <w:r w:rsidR="00724BE1">
        <w:rPr>
          <w:sz w:val="28"/>
          <w:szCs w:val="28"/>
        </w:rPr>
        <w:t xml:space="preserve">the </w:t>
      </w:r>
      <w:r w:rsidR="00724BE1" w:rsidRPr="009E38BA">
        <w:rPr>
          <w:sz w:val="28"/>
          <w:szCs w:val="28"/>
        </w:rPr>
        <w:t xml:space="preserve">practice </w:t>
      </w:r>
      <w:r w:rsidR="00724BE1">
        <w:rPr>
          <w:sz w:val="28"/>
          <w:szCs w:val="28"/>
        </w:rPr>
        <w:t>of</w:t>
      </w:r>
      <w:r w:rsidR="00724BE1" w:rsidRPr="009E38BA">
        <w:rPr>
          <w:sz w:val="28"/>
          <w:szCs w:val="28"/>
        </w:rPr>
        <w:t xml:space="preserve"> genuine </w:t>
      </w:r>
      <w:r w:rsidR="00724BE1">
        <w:rPr>
          <w:sz w:val="28"/>
          <w:szCs w:val="28"/>
        </w:rPr>
        <w:t>organization</w:t>
      </w:r>
      <w:r w:rsidR="00724BE1" w:rsidRPr="009E38BA">
        <w:rPr>
          <w:sz w:val="28"/>
          <w:szCs w:val="28"/>
        </w:rPr>
        <w:t xml:space="preserve"> drives </w:t>
      </w:r>
      <w:r w:rsidR="00724BE1">
        <w:rPr>
          <w:sz w:val="28"/>
          <w:szCs w:val="28"/>
        </w:rPr>
        <w:t>ideas</w:t>
      </w:r>
      <w:r w:rsidR="00724BE1" w:rsidRPr="009E38BA">
        <w:rPr>
          <w:sz w:val="28"/>
          <w:szCs w:val="28"/>
        </w:rPr>
        <w:t xml:space="preserve"> </w:t>
      </w:r>
      <w:r w:rsidR="00724BE1">
        <w:rPr>
          <w:sz w:val="28"/>
          <w:szCs w:val="28"/>
        </w:rPr>
        <w:t>accessible resources</w:t>
      </w:r>
      <w:r w:rsidR="00724BE1" w:rsidRPr="009E38BA">
        <w:rPr>
          <w:sz w:val="28"/>
          <w:szCs w:val="28"/>
        </w:rPr>
        <w:t xml:space="preserve"> and </w:t>
      </w:r>
      <w:r w:rsidR="00724BE1">
        <w:rPr>
          <w:sz w:val="28"/>
          <w:szCs w:val="28"/>
        </w:rPr>
        <w:t xml:space="preserve">evaluation of the internal </w:t>
      </w:r>
      <w:r w:rsidR="00724BE1" w:rsidRPr="009E38BA">
        <w:rPr>
          <w:sz w:val="28"/>
          <w:szCs w:val="28"/>
        </w:rPr>
        <w:t xml:space="preserve">and </w:t>
      </w:r>
      <w:r w:rsidR="00724BE1">
        <w:rPr>
          <w:sz w:val="28"/>
          <w:szCs w:val="28"/>
        </w:rPr>
        <w:t>external</w:t>
      </w:r>
      <w:r w:rsidR="00724BE1" w:rsidRPr="009E38BA">
        <w:rPr>
          <w:sz w:val="28"/>
          <w:szCs w:val="28"/>
        </w:rPr>
        <w:t xml:space="preserve"> </w:t>
      </w:r>
      <w:r w:rsidR="00724BE1">
        <w:rPr>
          <w:sz w:val="28"/>
          <w:szCs w:val="28"/>
        </w:rPr>
        <w:t>environments</w:t>
      </w:r>
      <w:r w:rsidR="00724BE1" w:rsidRPr="009E38BA">
        <w:rPr>
          <w:sz w:val="28"/>
          <w:szCs w:val="28"/>
        </w:rPr>
        <w:t xml:space="preserve"> the</w:t>
      </w:r>
      <w:r w:rsidR="00724BE1">
        <w:rPr>
          <w:sz w:val="28"/>
          <w:szCs w:val="28"/>
        </w:rPr>
        <w:t xml:space="preserve"> way the</w:t>
      </w:r>
      <w:r w:rsidR="00724BE1" w:rsidRPr="009E38BA">
        <w:rPr>
          <w:sz w:val="28"/>
          <w:szCs w:val="28"/>
        </w:rPr>
        <w:t xml:space="preserve"> </w:t>
      </w:r>
      <w:r w:rsidR="00724BE1">
        <w:rPr>
          <w:sz w:val="28"/>
          <w:szCs w:val="28"/>
        </w:rPr>
        <w:t>organization</w:t>
      </w:r>
      <w:r w:rsidR="00724BE1" w:rsidRPr="009E38BA">
        <w:rPr>
          <w:sz w:val="28"/>
          <w:szCs w:val="28"/>
        </w:rPr>
        <w:t xml:space="preserve"> works.</w:t>
      </w:r>
      <w:r w:rsidR="00807617">
        <w:rPr>
          <w:sz w:val="28"/>
          <w:szCs w:val="28"/>
        </w:rPr>
        <w:t xml:space="preserve"> </w:t>
      </w:r>
      <w:r w:rsidR="00EF7BB5" w:rsidRPr="00EF7BB5">
        <w:rPr>
          <w:sz w:val="28"/>
          <w:szCs w:val="28"/>
        </w:rPr>
        <w:t xml:space="preserve">With </w:t>
      </w:r>
      <w:r w:rsidR="00185847">
        <w:rPr>
          <w:sz w:val="28"/>
          <w:szCs w:val="28"/>
        </w:rPr>
        <w:t>strategic management</w:t>
      </w:r>
      <w:r w:rsidR="00EF7BB5" w:rsidRPr="00EF7BB5">
        <w:rPr>
          <w:sz w:val="28"/>
          <w:szCs w:val="28"/>
        </w:rPr>
        <w:t xml:space="preserve">, </w:t>
      </w:r>
      <w:r w:rsidR="00955830">
        <w:rPr>
          <w:sz w:val="28"/>
          <w:szCs w:val="28"/>
        </w:rPr>
        <w:t xml:space="preserve">small </w:t>
      </w:r>
      <w:r w:rsidR="002F6709">
        <w:rPr>
          <w:sz w:val="28"/>
          <w:szCs w:val="28"/>
        </w:rPr>
        <w:t>organizations</w:t>
      </w:r>
      <w:r w:rsidR="00EF7BB5" w:rsidRPr="00EF7BB5">
        <w:rPr>
          <w:sz w:val="28"/>
          <w:szCs w:val="28"/>
        </w:rPr>
        <w:t xml:space="preserve"> will develop into</w:t>
      </w:r>
      <w:r w:rsidR="00F84C33">
        <w:rPr>
          <w:sz w:val="28"/>
          <w:szCs w:val="28"/>
        </w:rPr>
        <w:t xml:space="preserve"> large corporations</w:t>
      </w:r>
      <w:r w:rsidR="00EF7BB5" w:rsidRPr="00EF7BB5">
        <w:rPr>
          <w:sz w:val="28"/>
          <w:szCs w:val="28"/>
        </w:rPr>
        <w:t>.</w:t>
      </w:r>
      <w:r w:rsidR="00943575">
        <w:rPr>
          <w:sz w:val="28"/>
          <w:szCs w:val="28"/>
        </w:rPr>
        <w:t xml:space="preserve"> Strategic </w:t>
      </w:r>
      <w:r w:rsidR="005760A5">
        <w:rPr>
          <w:sz w:val="28"/>
          <w:szCs w:val="28"/>
        </w:rPr>
        <w:t xml:space="preserve">management </w:t>
      </w:r>
      <w:r w:rsidR="00EF7BB5" w:rsidRPr="00EF7BB5">
        <w:rPr>
          <w:sz w:val="28"/>
          <w:szCs w:val="28"/>
        </w:rPr>
        <w:t xml:space="preserve">involves </w:t>
      </w:r>
      <w:r w:rsidR="00106804">
        <w:rPr>
          <w:sz w:val="28"/>
          <w:szCs w:val="28"/>
        </w:rPr>
        <w:t>always</w:t>
      </w:r>
      <w:r w:rsidR="00EF7BB5" w:rsidRPr="00EF7BB5">
        <w:rPr>
          <w:sz w:val="28"/>
          <w:szCs w:val="28"/>
        </w:rPr>
        <w:t xml:space="preserve"> thinking of </w:t>
      </w:r>
      <w:r w:rsidR="00CA08E1">
        <w:rPr>
          <w:sz w:val="28"/>
          <w:szCs w:val="28"/>
        </w:rPr>
        <w:t>strategies</w:t>
      </w:r>
      <w:r w:rsidR="00EF7BB5" w:rsidRPr="00EF7BB5">
        <w:rPr>
          <w:sz w:val="28"/>
          <w:szCs w:val="28"/>
        </w:rPr>
        <w:t xml:space="preserve"> to guarantee that the </w:t>
      </w:r>
      <w:r w:rsidR="00AF0E81">
        <w:rPr>
          <w:sz w:val="28"/>
          <w:szCs w:val="28"/>
        </w:rPr>
        <w:t>activit</w:t>
      </w:r>
      <w:r w:rsidR="00F36AB5">
        <w:rPr>
          <w:sz w:val="28"/>
          <w:szCs w:val="28"/>
        </w:rPr>
        <w:t>ies</w:t>
      </w:r>
      <w:r w:rsidR="00EF7BB5" w:rsidRPr="00EF7BB5">
        <w:rPr>
          <w:sz w:val="28"/>
          <w:szCs w:val="28"/>
        </w:rPr>
        <w:t xml:space="preserve"> of a </w:t>
      </w:r>
      <w:r w:rsidR="009A2322">
        <w:rPr>
          <w:sz w:val="28"/>
          <w:szCs w:val="28"/>
        </w:rPr>
        <w:t>business</w:t>
      </w:r>
      <w:r w:rsidR="00EF7BB5" w:rsidRPr="00EF7BB5">
        <w:rPr>
          <w:sz w:val="28"/>
          <w:szCs w:val="28"/>
        </w:rPr>
        <w:t xml:space="preserve"> are in </w:t>
      </w:r>
      <w:r w:rsidR="00C17C03">
        <w:rPr>
          <w:sz w:val="28"/>
          <w:szCs w:val="28"/>
        </w:rPr>
        <w:t>line</w:t>
      </w:r>
      <w:r w:rsidR="00EF7BB5" w:rsidRPr="00EF7BB5">
        <w:rPr>
          <w:sz w:val="28"/>
          <w:szCs w:val="28"/>
        </w:rPr>
        <w:t xml:space="preserve"> with its objectives and </w:t>
      </w:r>
      <w:r w:rsidR="002B5A3B">
        <w:rPr>
          <w:sz w:val="28"/>
          <w:szCs w:val="28"/>
        </w:rPr>
        <w:t>goals</w:t>
      </w:r>
      <w:r w:rsidR="00EF7BB5" w:rsidRPr="00EF7BB5">
        <w:rPr>
          <w:sz w:val="28"/>
          <w:szCs w:val="28"/>
        </w:rPr>
        <w:t>.</w:t>
      </w:r>
    </w:p>
    <w:p w14:paraId="2CC0F19C" w14:textId="6DD1BA18" w:rsidR="00DA2DEA" w:rsidRDefault="00DA2DEA" w:rsidP="00DA2DEA">
      <w:pPr>
        <w:jc w:val="both"/>
        <w:rPr>
          <w:sz w:val="28"/>
          <w:szCs w:val="28"/>
        </w:rPr>
      </w:pPr>
      <w:r>
        <w:rPr>
          <w:sz w:val="28"/>
          <w:szCs w:val="28"/>
        </w:rPr>
        <w:t>Strategic management</w:t>
      </w:r>
      <w:r w:rsidRPr="00801755">
        <w:rPr>
          <w:sz w:val="28"/>
          <w:szCs w:val="28"/>
        </w:rPr>
        <w:t xml:space="preserve"> gives a general </w:t>
      </w:r>
      <w:r>
        <w:rPr>
          <w:sz w:val="28"/>
          <w:szCs w:val="28"/>
        </w:rPr>
        <w:t>track</w:t>
      </w:r>
      <w:r w:rsidR="00ED2B2B">
        <w:rPr>
          <w:sz w:val="28"/>
          <w:szCs w:val="28"/>
        </w:rPr>
        <w:t xml:space="preserve"> of </w:t>
      </w:r>
      <w:r w:rsidRPr="00801755">
        <w:rPr>
          <w:sz w:val="28"/>
          <w:szCs w:val="28"/>
        </w:rPr>
        <w:t xml:space="preserve">the </w:t>
      </w:r>
      <w:r w:rsidR="00B87167">
        <w:rPr>
          <w:sz w:val="28"/>
          <w:szCs w:val="28"/>
        </w:rPr>
        <w:t>plan</w:t>
      </w:r>
      <w:r w:rsidR="007B571B">
        <w:rPr>
          <w:sz w:val="28"/>
          <w:szCs w:val="28"/>
        </w:rPr>
        <w:t>,</w:t>
      </w:r>
      <w:r w:rsidR="00AE64E1">
        <w:rPr>
          <w:sz w:val="28"/>
          <w:szCs w:val="28"/>
        </w:rPr>
        <w:t xml:space="preserve"> and</w:t>
      </w:r>
      <w:r w:rsidR="00FC1D95">
        <w:rPr>
          <w:sz w:val="28"/>
          <w:szCs w:val="28"/>
        </w:rPr>
        <w:t xml:space="preserve"> </w:t>
      </w:r>
      <w:r w:rsidR="007B571B">
        <w:rPr>
          <w:sz w:val="28"/>
          <w:szCs w:val="28"/>
        </w:rPr>
        <w:t>t</w:t>
      </w:r>
      <w:r w:rsidR="00FC1D95">
        <w:rPr>
          <w:sz w:val="28"/>
          <w:szCs w:val="28"/>
        </w:rPr>
        <w:t>his often</w:t>
      </w:r>
      <w:r w:rsidRPr="00801755">
        <w:rPr>
          <w:sz w:val="28"/>
          <w:szCs w:val="28"/>
        </w:rPr>
        <w:t xml:space="preserve"> includes </w:t>
      </w:r>
      <w:r w:rsidR="00F73779">
        <w:rPr>
          <w:sz w:val="28"/>
          <w:szCs w:val="28"/>
        </w:rPr>
        <w:t>identifying</w:t>
      </w:r>
      <w:r w:rsidRPr="00801755">
        <w:rPr>
          <w:sz w:val="28"/>
          <w:szCs w:val="28"/>
        </w:rPr>
        <w:t xml:space="preserve"> t</w:t>
      </w:r>
      <w:r>
        <w:rPr>
          <w:sz w:val="28"/>
          <w:szCs w:val="28"/>
        </w:rPr>
        <w:t>he organization's goals</w:t>
      </w:r>
      <w:r w:rsidRPr="00801755">
        <w:rPr>
          <w:sz w:val="28"/>
          <w:szCs w:val="28"/>
        </w:rPr>
        <w:t xml:space="preserve">, creating approaches and plans to </w:t>
      </w:r>
      <w:r w:rsidR="00F73779">
        <w:rPr>
          <w:sz w:val="28"/>
          <w:szCs w:val="28"/>
        </w:rPr>
        <w:t>achieve the goal</w:t>
      </w:r>
      <w:r w:rsidRPr="00801755">
        <w:rPr>
          <w:sz w:val="28"/>
          <w:szCs w:val="28"/>
        </w:rPr>
        <w:t xml:space="preserve">, </w:t>
      </w:r>
      <w:r w:rsidR="008C67ED" w:rsidRPr="00046238">
        <w:rPr>
          <w:sz w:val="28"/>
          <w:szCs w:val="28"/>
        </w:rPr>
        <w:t>as well as</w:t>
      </w:r>
      <w:r w:rsidR="007C18AC" w:rsidRPr="00046238">
        <w:rPr>
          <w:sz w:val="28"/>
          <w:szCs w:val="28"/>
        </w:rPr>
        <w:t xml:space="preserve"> </w:t>
      </w:r>
      <w:r w:rsidRPr="00046238">
        <w:rPr>
          <w:sz w:val="28"/>
          <w:szCs w:val="28"/>
        </w:rPr>
        <w:t xml:space="preserve">directing the </w:t>
      </w:r>
      <w:r w:rsidR="00CC1F07" w:rsidRPr="00046238">
        <w:rPr>
          <w:sz w:val="28"/>
          <w:szCs w:val="28"/>
        </w:rPr>
        <w:t>primary</w:t>
      </w:r>
      <w:r w:rsidR="00A8046C" w:rsidRPr="00046238">
        <w:rPr>
          <w:sz w:val="28"/>
          <w:szCs w:val="28"/>
        </w:rPr>
        <w:t xml:space="preserve"> </w:t>
      </w:r>
      <w:r w:rsidRPr="00046238">
        <w:rPr>
          <w:sz w:val="28"/>
          <w:szCs w:val="28"/>
        </w:rPr>
        <w:t xml:space="preserve">resources </w:t>
      </w:r>
      <w:r w:rsidR="00F133B5" w:rsidRPr="00046238">
        <w:rPr>
          <w:sz w:val="28"/>
          <w:szCs w:val="28"/>
        </w:rPr>
        <w:t xml:space="preserve">and methods </w:t>
      </w:r>
      <w:r w:rsidRPr="00046238">
        <w:rPr>
          <w:sz w:val="28"/>
          <w:szCs w:val="28"/>
        </w:rPr>
        <w:t>to implement the plans.</w:t>
      </w:r>
      <w:r>
        <w:rPr>
          <w:sz w:val="28"/>
          <w:szCs w:val="28"/>
        </w:rPr>
        <w:t xml:space="preserve"> </w:t>
      </w:r>
      <w:r w:rsidR="00BD689D">
        <w:rPr>
          <w:sz w:val="28"/>
          <w:szCs w:val="28"/>
        </w:rPr>
        <w:t xml:space="preserve"> </w:t>
      </w:r>
      <w:r>
        <w:rPr>
          <w:sz w:val="28"/>
          <w:szCs w:val="28"/>
        </w:rPr>
        <w:t xml:space="preserve">The process of the organization needs to be understood </w:t>
      </w:r>
      <w:r w:rsidR="00F73779">
        <w:rPr>
          <w:sz w:val="28"/>
          <w:szCs w:val="28"/>
        </w:rPr>
        <w:t>at</w:t>
      </w:r>
      <w:r>
        <w:rPr>
          <w:sz w:val="28"/>
          <w:szCs w:val="28"/>
        </w:rPr>
        <w:t xml:space="preserve"> all levels of the business to be successful, so aligning the leadership mak</w:t>
      </w:r>
      <w:r w:rsidR="001F79E1">
        <w:rPr>
          <w:sz w:val="28"/>
          <w:szCs w:val="28"/>
        </w:rPr>
        <w:t>es</w:t>
      </w:r>
      <w:r>
        <w:rPr>
          <w:sz w:val="28"/>
          <w:szCs w:val="28"/>
        </w:rPr>
        <w:t xml:space="preserve"> sure </w:t>
      </w:r>
      <w:r w:rsidR="001F79E1">
        <w:rPr>
          <w:sz w:val="28"/>
          <w:szCs w:val="28"/>
        </w:rPr>
        <w:t xml:space="preserve">that </w:t>
      </w:r>
      <w:r>
        <w:rPr>
          <w:sz w:val="28"/>
          <w:szCs w:val="28"/>
        </w:rPr>
        <w:t>everybody agrees</w:t>
      </w:r>
      <w:r w:rsidR="003A5274">
        <w:rPr>
          <w:sz w:val="28"/>
          <w:szCs w:val="28"/>
        </w:rPr>
        <w:t>,</w:t>
      </w:r>
      <w:r>
        <w:rPr>
          <w:sz w:val="28"/>
          <w:szCs w:val="28"/>
        </w:rPr>
        <w:t xml:space="preserve"> aside from the alignment of the vision and strategy and the whole organization so that it is clear that everyone will </w:t>
      </w:r>
      <w:r w:rsidR="00C61078">
        <w:rPr>
          <w:sz w:val="28"/>
          <w:szCs w:val="28"/>
        </w:rPr>
        <w:t>agree</w:t>
      </w:r>
      <w:r w:rsidR="00325F35">
        <w:rPr>
          <w:sz w:val="28"/>
          <w:szCs w:val="28"/>
        </w:rPr>
        <w:t>.</w:t>
      </w:r>
    </w:p>
    <w:p w14:paraId="0101CA10" w14:textId="5663B3A8" w:rsidR="00DA2DEA" w:rsidRDefault="00DA2DEA" w:rsidP="00DA2DEA">
      <w:pPr>
        <w:jc w:val="both"/>
        <w:rPr>
          <w:sz w:val="28"/>
          <w:szCs w:val="28"/>
        </w:rPr>
      </w:pPr>
      <w:r>
        <w:rPr>
          <w:sz w:val="28"/>
          <w:szCs w:val="28"/>
        </w:rPr>
        <w:t xml:space="preserve">Strategic </w:t>
      </w:r>
      <w:r w:rsidRPr="00D67CDA">
        <w:rPr>
          <w:sz w:val="28"/>
          <w:szCs w:val="28"/>
        </w:rPr>
        <w:t xml:space="preserve">Management </w:t>
      </w:r>
      <w:r w:rsidR="002843AE">
        <w:rPr>
          <w:sz w:val="28"/>
          <w:szCs w:val="28"/>
        </w:rPr>
        <w:t xml:space="preserve">more broadly </w:t>
      </w:r>
      <w:r w:rsidRPr="00D67CDA">
        <w:rPr>
          <w:sz w:val="28"/>
          <w:szCs w:val="28"/>
        </w:rPr>
        <w:t xml:space="preserve">involves indicating the </w:t>
      </w:r>
      <w:r>
        <w:rPr>
          <w:sz w:val="28"/>
          <w:szCs w:val="28"/>
        </w:rPr>
        <w:t>business</w:t>
      </w:r>
      <w:r w:rsidR="00347BB3">
        <w:rPr>
          <w:sz w:val="28"/>
          <w:szCs w:val="28"/>
        </w:rPr>
        <w:t xml:space="preserve"> scope</w:t>
      </w:r>
      <w:r w:rsidRPr="00D67CDA">
        <w:rPr>
          <w:sz w:val="28"/>
          <w:szCs w:val="28"/>
        </w:rPr>
        <w:t xml:space="preserve">, </w:t>
      </w:r>
      <w:r>
        <w:rPr>
          <w:sz w:val="28"/>
          <w:szCs w:val="28"/>
        </w:rPr>
        <w:t>vision, and goals. The examination of</w:t>
      </w:r>
      <w:r w:rsidRPr="00D67CDA">
        <w:rPr>
          <w:sz w:val="28"/>
          <w:szCs w:val="28"/>
        </w:rPr>
        <w:t xml:space="preserve"> its </w:t>
      </w:r>
      <w:r>
        <w:rPr>
          <w:sz w:val="28"/>
          <w:szCs w:val="28"/>
        </w:rPr>
        <w:t>strengths</w:t>
      </w:r>
      <w:r w:rsidRPr="00D67CDA">
        <w:rPr>
          <w:sz w:val="28"/>
          <w:szCs w:val="28"/>
        </w:rPr>
        <w:t xml:space="preserve">, </w:t>
      </w:r>
      <w:r>
        <w:rPr>
          <w:sz w:val="28"/>
          <w:szCs w:val="28"/>
        </w:rPr>
        <w:t>weaknesses</w:t>
      </w:r>
      <w:r w:rsidRPr="00D67CDA">
        <w:rPr>
          <w:sz w:val="28"/>
          <w:szCs w:val="28"/>
        </w:rPr>
        <w:t xml:space="preserve">, and the </w:t>
      </w:r>
      <w:r>
        <w:rPr>
          <w:sz w:val="28"/>
          <w:szCs w:val="28"/>
        </w:rPr>
        <w:t xml:space="preserve">opportunities and threats </w:t>
      </w:r>
      <w:r w:rsidRPr="00D67CDA">
        <w:rPr>
          <w:sz w:val="28"/>
          <w:szCs w:val="28"/>
        </w:rPr>
        <w:t xml:space="preserve">originating from the </w:t>
      </w:r>
      <w:r>
        <w:rPr>
          <w:sz w:val="28"/>
          <w:szCs w:val="28"/>
        </w:rPr>
        <w:t>external</w:t>
      </w:r>
      <w:r w:rsidRPr="00D67CDA">
        <w:rPr>
          <w:sz w:val="28"/>
          <w:szCs w:val="28"/>
        </w:rPr>
        <w:t xml:space="preserve"> </w:t>
      </w:r>
      <w:r>
        <w:rPr>
          <w:sz w:val="28"/>
          <w:szCs w:val="28"/>
        </w:rPr>
        <w:t>environment</w:t>
      </w:r>
      <w:r w:rsidRPr="00D67CDA">
        <w:rPr>
          <w:sz w:val="28"/>
          <w:szCs w:val="28"/>
        </w:rPr>
        <w:t xml:space="preserve">; creating approaches and plans intended to accomplish the organization's </w:t>
      </w:r>
      <w:r>
        <w:rPr>
          <w:sz w:val="28"/>
          <w:szCs w:val="28"/>
        </w:rPr>
        <w:t>goals</w:t>
      </w:r>
      <w:r w:rsidRPr="00D67CDA">
        <w:rPr>
          <w:sz w:val="28"/>
          <w:szCs w:val="28"/>
        </w:rPr>
        <w:t xml:space="preserve">; distributing </w:t>
      </w:r>
      <w:r>
        <w:rPr>
          <w:sz w:val="28"/>
          <w:szCs w:val="28"/>
        </w:rPr>
        <w:t>resources</w:t>
      </w:r>
      <w:r w:rsidRPr="00D67CDA">
        <w:rPr>
          <w:sz w:val="28"/>
          <w:szCs w:val="28"/>
        </w:rPr>
        <w:t xml:space="preserve"> to </w:t>
      </w:r>
      <w:r>
        <w:rPr>
          <w:sz w:val="28"/>
          <w:szCs w:val="28"/>
        </w:rPr>
        <w:t>implement</w:t>
      </w:r>
      <w:r w:rsidRPr="00D67CDA">
        <w:rPr>
          <w:sz w:val="28"/>
          <w:szCs w:val="28"/>
        </w:rPr>
        <w:t xml:space="preserve"> those </w:t>
      </w:r>
      <w:r>
        <w:rPr>
          <w:sz w:val="28"/>
          <w:szCs w:val="28"/>
        </w:rPr>
        <w:t>approaches</w:t>
      </w:r>
      <w:r w:rsidRPr="00D67CDA">
        <w:rPr>
          <w:sz w:val="28"/>
          <w:szCs w:val="28"/>
        </w:rPr>
        <w:t xml:space="preserve"> and </w:t>
      </w:r>
      <w:r>
        <w:rPr>
          <w:sz w:val="28"/>
          <w:szCs w:val="28"/>
        </w:rPr>
        <w:t>plan</w:t>
      </w:r>
      <w:r w:rsidRPr="00D67CDA">
        <w:rPr>
          <w:sz w:val="28"/>
          <w:szCs w:val="28"/>
        </w:rPr>
        <w:t xml:space="preserve">; and making </w:t>
      </w:r>
      <w:r>
        <w:rPr>
          <w:sz w:val="28"/>
          <w:szCs w:val="28"/>
        </w:rPr>
        <w:t>sustainable</w:t>
      </w:r>
      <w:r w:rsidRPr="00D67CDA">
        <w:rPr>
          <w:sz w:val="28"/>
          <w:szCs w:val="28"/>
        </w:rPr>
        <w:t>, long</w:t>
      </w:r>
      <w:r>
        <w:rPr>
          <w:sz w:val="28"/>
          <w:szCs w:val="28"/>
        </w:rPr>
        <w:t>-term</w:t>
      </w:r>
      <w:r w:rsidRPr="00D67CDA">
        <w:rPr>
          <w:sz w:val="28"/>
          <w:szCs w:val="28"/>
        </w:rPr>
        <w:t xml:space="preserve"> </w:t>
      </w:r>
      <w:r>
        <w:rPr>
          <w:sz w:val="28"/>
          <w:szCs w:val="28"/>
        </w:rPr>
        <w:t>value</w:t>
      </w:r>
      <w:r w:rsidRPr="00D67CDA">
        <w:rPr>
          <w:sz w:val="28"/>
          <w:szCs w:val="28"/>
        </w:rPr>
        <w:t xml:space="preserve"> for </w:t>
      </w:r>
      <w:r>
        <w:rPr>
          <w:sz w:val="28"/>
          <w:szCs w:val="28"/>
        </w:rPr>
        <w:t>all the stakeholders of the firm</w:t>
      </w:r>
      <w:sdt>
        <w:sdtPr>
          <w:rPr>
            <w:sz w:val="28"/>
            <w:szCs w:val="28"/>
          </w:rPr>
          <w:id w:val="-1143425232"/>
          <w:citation/>
        </w:sdtPr>
        <w:sdtEndPr/>
        <w:sdtContent>
          <w:r>
            <w:rPr>
              <w:sz w:val="28"/>
              <w:szCs w:val="28"/>
            </w:rPr>
            <w:fldChar w:fldCharType="begin"/>
          </w:r>
          <w:r>
            <w:rPr>
              <w:sz w:val="28"/>
              <w:szCs w:val="28"/>
            </w:rPr>
            <w:instrText xml:space="preserve"> CITATION Joa18 \l 2057 </w:instrText>
          </w:r>
          <w:r>
            <w:rPr>
              <w:sz w:val="28"/>
              <w:szCs w:val="28"/>
            </w:rPr>
            <w:fldChar w:fldCharType="separate"/>
          </w:r>
          <w:r w:rsidR="00C21EFF">
            <w:rPr>
              <w:noProof/>
              <w:sz w:val="28"/>
              <w:szCs w:val="28"/>
            </w:rPr>
            <w:t xml:space="preserve"> </w:t>
          </w:r>
          <w:r w:rsidR="00C21EFF" w:rsidRPr="00C21EFF">
            <w:rPr>
              <w:noProof/>
              <w:sz w:val="28"/>
              <w:szCs w:val="28"/>
            </w:rPr>
            <w:t>(Berrone, 2018)</w:t>
          </w:r>
          <w:r>
            <w:rPr>
              <w:sz w:val="28"/>
              <w:szCs w:val="28"/>
            </w:rPr>
            <w:fldChar w:fldCharType="end"/>
          </w:r>
        </w:sdtContent>
      </w:sdt>
      <w:r>
        <w:rPr>
          <w:sz w:val="28"/>
          <w:szCs w:val="28"/>
        </w:rPr>
        <w:t>.</w:t>
      </w:r>
    </w:p>
    <w:p w14:paraId="4C912066" w14:textId="0D2AF135" w:rsidR="00DA2DEA" w:rsidRPr="00DA405D" w:rsidRDefault="00DA2DEA" w:rsidP="00DA2DEA">
      <w:pPr>
        <w:jc w:val="both"/>
      </w:pPr>
      <w:r>
        <w:rPr>
          <w:sz w:val="28"/>
          <w:szCs w:val="28"/>
        </w:rPr>
        <w:t xml:space="preserve">Fayol (1916) is a French engineer who created the first principle of management theory. </w:t>
      </w:r>
      <w:r w:rsidRPr="00EA2C1B">
        <w:rPr>
          <w:sz w:val="28"/>
          <w:szCs w:val="28"/>
        </w:rPr>
        <w:t xml:space="preserve">In light of his experience as a </w:t>
      </w:r>
      <w:r>
        <w:rPr>
          <w:sz w:val="28"/>
          <w:szCs w:val="28"/>
        </w:rPr>
        <w:t>successful director</w:t>
      </w:r>
      <w:r w:rsidRPr="00EA2C1B">
        <w:rPr>
          <w:sz w:val="28"/>
          <w:szCs w:val="28"/>
        </w:rPr>
        <w:t xml:space="preserve"> </w:t>
      </w:r>
      <w:r>
        <w:rPr>
          <w:sz w:val="28"/>
          <w:szCs w:val="28"/>
        </w:rPr>
        <w:t>of</w:t>
      </w:r>
      <w:r w:rsidRPr="00EA2C1B">
        <w:rPr>
          <w:sz w:val="28"/>
          <w:szCs w:val="28"/>
        </w:rPr>
        <w:t xml:space="preserve"> a mining organization, he built up a few hypotheses that are </w:t>
      </w:r>
      <w:r>
        <w:rPr>
          <w:sz w:val="28"/>
          <w:szCs w:val="28"/>
        </w:rPr>
        <w:t>still significant</w:t>
      </w:r>
      <w:r w:rsidRPr="00EA2C1B">
        <w:rPr>
          <w:sz w:val="28"/>
          <w:szCs w:val="28"/>
        </w:rPr>
        <w:t xml:space="preserve"> today. </w:t>
      </w:r>
      <w:r>
        <w:rPr>
          <w:sz w:val="28"/>
          <w:szCs w:val="28"/>
        </w:rPr>
        <w:t>In these</w:t>
      </w:r>
      <w:r w:rsidRPr="00EA2C1B">
        <w:rPr>
          <w:sz w:val="28"/>
          <w:szCs w:val="28"/>
        </w:rPr>
        <w:t xml:space="preserve"> time</w:t>
      </w:r>
      <w:r>
        <w:rPr>
          <w:sz w:val="28"/>
          <w:szCs w:val="28"/>
        </w:rPr>
        <w:t>s</w:t>
      </w:r>
      <w:r w:rsidRPr="00EA2C1B">
        <w:rPr>
          <w:sz w:val="28"/>
          <w:szCs w:val="28"/>
        </w:rPr>
        <w:t xml:space="preserve">, </w:t>
      </w:r>
      <w:r>
        <w:rPr>
          <w:sz w:val="28"/>
          <w:szCs w:val="28"/>
        </w:rPr>
        <w:t>the manager</w:t>
      </w:r>
      <w:r w:rsidRPr="00EA2C1B">
        <w:rPr>
          <w:sz w:val="28"/>
          <w:szCs w:val="28"/>
        </w:rPr>
        <w:t xml:space="preserve">s had no </w:t>
      </w:r>
      <w:r>
        <w:rPr>
          <w:sz w:val="28"/>
          <w:szCs w:val="28"/>
        </w:rPr>
        <w:t>formal</w:t>
      </w:r>
      <w:r w:rsidRPr="00EA2C1B">
        <w:rPr>
          <w:sz w:val="28"/>
          <w:szCs w:val="28"/>
        </w:rPr>
        <w:t xml:space="preserve"> </w:t>
      </w:r>
      <w:r>
        <w:rPr>
          <w:sz w:val="28"/>
          <w:szCs w:val="28"/>
        </w:rPr>
        <w:t>training</w:t>
      </w:r>
      <w:r w:rsidRPr="00EA2C1B">
        <w:rPr>
          <w:sz w:val="28"/>
          <w:szCs w:val="28"/>
        </w:rPr>
        <w:t>. Be that it may, the expanding multifaceted nature of</w:t>
      </w:r>
      <w:r>
        <w:rPr>
          <w:sz w:val="28"/>
          <w:szCs w:val="28"/>
        </w:rPr>
        <w:t xml:space="preserve"> organizations</w:t>
      </w:r>
      <w:r w:rsidRPr="00EA2C1B">
        <w:rPr>
          <w:sz w:val="28"/>
          <w:szCs w:val="28"/>
        </w:rPr>
        <w:t xml:space="preserve"> made a requirement for expert </w:t>
      </w:r>
      <w:r>
        <w:rPr>
          <w:sz w:val="28"/>
          <w:szCs w:val="28"/>
        </w:rPr>
        <w:t>management.</w:t>
      </w:r>
    </w:p>
    <w:p w14:paraId="7694B567" w14:textId="1AF3460B" w:rsidR="00DA2DEA" w:rsidRDefault="00DA2DEA" w:rsidP="00DA2DEA">
      <w:pPr>
        <w:jc w:val="both"/>
        <w:rPr>
          <w:sz w:val="28"/>
          <w:szCs w:val="28"/>
        </w:rPr>
      </w:pPr>
      <w:r>
        <w:rPr>
          <w:sz w:val="28"/>
          <w:szCs w:val="28"/>
        </w:rPr>
        <w:t>According to Fayol (1916), he proposed the planning had better be used as a technique to improve the effectiveness of the organization's performance. Fayol, stated, “Management means looking ahead if foresight is not the whole of management. At least it is an essential part of it. To foresee in this context means to assess the future and make provisions for it”.</w:t>
      </w:r>
    </w:p>
    <w:p w14:paraId="42003424" w14:textId="102C208B" w:rsidR="00DA2DEA" w:rsidRDefault="00DA2DEA" w:rsidP="00DA2DEA">
      <w:pPr>
        <w:jc w:val="both"/>
        <w:rPr>
          <w:sz w:val="28"/>
          <w:szCs w:val="28"/>
        </w:rPr>
      </w:pPr>
      <w:r w:rsidRPr="00584BDF">
        <w:rPr>
          <w:sz w:val="28"/>
          <w:szCs w:val="28"/>
        </w:rPr>
        <w:t xml:space="preserve">Fayol has </w:t>
      </w:r>
      <w:r>
        <w:rPr>
          <w:sz w:val="28"/>
          <w:szCs w:val="28"/>
        </w:rPr>
        <w:t>outlined</w:t>
      </w:r>
      <w:r w:rsidRPr="00584BDF">
        <w:rPr>
          <w:sz w:val="28"/>
          <w:szCs w:val="28"/>
        </w:rPr>
        <w:t xml:space="preserve"> the </w:t>
      </w:r>
      <w:r>
        <w:rPr>
          <w:sz w:val="28"/>
          <w:szCs w:val="28"/>
        </w:rPr>
        <w:t>management</w:t>
      </w:r>
      <w:r w:rsidRPr="00584BDF">
        <w:rPr>
          <w:sz w:val="28"/>
          <w:szCs w:val="28"/>
        </w:rPr>
        <w:t xml:space="preserve"> </w:t>
      </w:r>
      <w:r>
        <w:rPr>
          <w:sz w:val="28"/>
          <w:szCs w:val="28"/>
        </w:rPr>
        <w:t>purpose</w:t>
      </w:r>
      <w:r w:rsidRPr="00584BDF">
        <w:rPr>
          <w:sz w:val="28"/>
          <w:szCs w:val="28"/>
        </w:rPr>
        <w:t xml:space="preserve"> and its</w:t>
      </w:r>
      <w:r>
        <w:rPr>
          <w:sz w:val="28"/>
          <w:szCs w:val="28"/>
        </w:rPr>
        <w:t xml:space="preserve"> elements</w:t>
      </w:r>
      <w:r w:rsidRPr="00584BDF">
        <w:rPr>
          <w:sz w:val="28"/>
          <w:szCs w:val="28"/>
        </w:rPr>
        <w:t xml:space="preserve"> </w:t>
      </w:r>
      <w:r>
        <w:rPr>
          <w:sz w:val="28"/>
          <w:szCs w:val="28"/>
        </w:rPr>
        <w:t>doings</w:t>
      </w:r>
      <w:r w:rsidRPr="00584BDF">
        <w:rPr>
          <w:sz w:val="28"/>
          <w:szCs w:val="28"/>
        </w:rPr>
        <w:t xml:space="preserve"> yet</w:t>
      </w:r>
      <w:r>
        <w:rPr>
          <w:sz w:val="28"/>
          <w:szCs w:val="28"/>
        </w:rPr>
        <w:t>, besides,</w:t>
      </w:r>
      <w:r w:rsidRPr="00584BDF">
        <w:rPr>
          <w:sz w:val="28"/>
          <w:szCs w:val="28"/>
        </w:rPr>
        <w:t xml:space="preserve"> the organizations' </w:t>
      </w:r>
      <w:r>
        <w:rPr>
          <w:sz w:val="28"/>
          <w:szCs w:val="28"/>
        </w:rPr>
        <w:t>activities</w:t>
      </w:r>
      <w:r w:rsidRPr="00584BDF">
        <w:rPr>
          <w:sz w:val="28"/>
          <w:szCs w:val="28"/>
        </w:rPr>
        <w:t xml:space="preserve"> and </w:t>
      </w:r>
      <w:r>
        <w:rPr>
          <w:sz w:val="28"/>
          <w:szCs w:val="28"/>
        </w:rPr>
        <w:t>purpose</w:t>
      </w:r>
      <w:r w:rsidRPr="00584BDF">
        <w:rPr>
          <w:sz w:val="28"/>
          <w:szCs w:val="28"/>
        </w:rPr>
        <w:t xml:space="preserve">s. The progressions that happened meanwhile </w:t>
      </w:r>
      <w:r>
        <w:rPr>
          <w:sz w:val="28"/>
          <w:szCs w:val="28"/>
        </w:rPr>
        <w:t>not a</w:t>
      </w:r>
      <w:r w:rsidRPr="00584BDF">
        <w:rPr>
          <w:sz w:val="28"/>
          <w:szCs w:val="28"/>
        </w:rPr>
        <w:t xml:space="preserve">ffect with regards to his commitment to the </w:t>
      </w:r>
      <w:r>
        <w:rPr>
          <w:sz w:val="28"/>
          <w:szCs w:val="28"/>
        </w:rPr>
        <w:t>management</w:t>
      </w:r>
      <w:r w:rsidRPr="00584BDF">
        <w:rPr>
          <w:sz w:val="28"/>
          <w:szCs w:val="28"/>
        </w:rPr>
        <w:t xml:space="preserve"> hypothesis. </w:t>
      </w:r>
      <w:r>
        <w:rPr>
          <w:sz w:val="28"/>
          <w:szCs w:val="28"/>
        </w:rPr>
        <w:t>Even though</w:t>
      </w:r>
      <w:r w:rsidRPr="00584BDF">
        <w:rPr>
          <w:sz w:val="28"/>
          <w:szCs w:val="28"/>
        </w:rPr>
        <w:t xml:space="preserve"> numerous </w:t>
      </w:r>
      <w:r>
        <w:rPr>
          <w:sz w:val="28"/>
          <w:szCs w:val="28"/>
        </w:rPr>
        <w:t>researchers</w:t>
      </w:r>
      <w:r w:rsidRPr="00584BDF">
        <w:rPr>
          <w:sz w:val="28"/>
          <w:szCs w:val="28"/>
        </w:rPr>
        <w:t xml:space="preserve"> have attempted to add new ideas or to underline the </w:t>
      </w:r>
      <w:r>
        <w:rPr>
          <w:sz w:val="28"/>
          <w:szCs w:val="28"/>
        </w:rPr>
        <w:t>model</w:t>
      </w:r>
      <w:r w:rsidRPr="00584BDF">
        <w:rPr>
          <w:sz w:val="28"/>
          <w:szCs w:val="28"/>
        </w:rPr>
        <w:t xml:space="preserve">, his </w:t>
      </w:r>
      <w:r>
        <w:rPr>
          <w:sz w:val="28"/>
          <w:szCs w:val="28"/>
        </w:rPr>
        <w:t>essential</w:t>
      </w:r>
      <w:r w:rsidRPr="00584BDF">
        <w:rPr>
          <w:sz w:val="28"/>
          <w:szCs w:val="28"/>
        </w:rPr>
        <w:t xml:space="preserve"> </w:t>
      </w:r>
      <w:r>
        <w:rPr>
          <w:sz w:val="28"/>
          <w:szCs w:val="28"/>
        </w:rPr>
        <w:t>theory</w:t>
      </w:r>
      <w:r w:rsidRPr="00584BDF">
        <w:rPr>
          <w:sz w:val="28"/>
          <w:szCs w:val="28"/>
        </w:rPr>
        <w:t xml:space="preserve"> withstood time</w:t>
      </w:r>
      <w:sdt>
        <w:sdtPr>
          <w:rPr>
            <w:sz w:val="28"/>
            <w:szCs w:val="28"/>
          </w:rPr>
          <w:id w:val="-1484394617"/>
          <w:citation/>
        </w:sdtPr>
        <w:sdtEndPr/>
        <w:sdtContent>
          <w:r>
            <w:rPr>
              <w:sz w:val="28"/>
              <w:szCs w:val="28"/>
            </w:rPr>
            <w:fldChar w:fldCharType="begin"/>
          </w:r>
          <w:r>
            <w:rPr>
              <w:sz w:val="28"/>
              <w:szCs w:val="28"/>
            </w:rPr>
            <w:instrText xml:space="preserve"> CITATION Ion16 \l 2057 </w:instrText>
          </w:r>
          <w:r>
            <w:rPr>
              <w:sz w:val="28"/>
              <w:szCs w:val="28"/>
            </w:rPr>
            <w:fldChar w:fldCharType="separate"/>
          </w:r>
          <w:r w:rsidR="00C21EFF">
            <w:rPr>
              <w:noProof/>
              <w:sz w:val="28"/>
              <w:szCs w:val="28"/>
            </w:rPr>
            <w:t xml:space="preserve"> </w:t>
          </w:r>
          <w:r w:rsidR="00C21EFF" w:rsidRPr="00C21EFF">
            <w:rPr>
              <w:noProof/>
              <w:sz w:val="28"/>
              <w:szCs w:val="28"/>
            </w:rPr>
            <w:t>(Ionescu, 2016)</w:t>
          </w:r>
          <w:r>
            <w:rPr>
              <w:sz w:val="28"/>
              <w:szCs w:val="28"/>
            </w:rPr>
            <w:fldChar w:fldCharType="end"/>
          </w:r>
        </w:sdtContent>
      </w:sdt>
      <w:r>
        <w:rPr>
          <w:sz w:val="28"/>
          <w:szCs w:val="28"/>
        </w:rPr>
        <w:t>.</w:t>
      </w:r>
    </w:p>
    <w:p w14:paraId="3C16388A" w14:textId="141F6ABC" w:rsidR="00FA2D65" w:rsidRDefault="00FA2D65" w:rsidP="00FA2D65">
      <w:pPr>
        <w:pStyle w:val="Heading1"/>
      </w:pPr>
      <w:bookmarkStart w:id="2" w:name="_Toc30072184"/>
      <w:r>
        <w:t>Part One</w:t>
      </w:r>
      <w:bookmarkEnd w:id="2"/>
    </w:p>
    <w:p w14:paraId="144E587C" w14:textId="6E828017" w:rsidR="00FA2D65" w:rsidRDefault="0044293B" w:rsidP="00FA2D65">
      <w:pPr>
        <w:pStyle w:val="Heading2"/>
      </w:pPr>
      <w:bookmarkStart w:id="3" w:name="_Toc30072185"/>
      <w:r>
        <w:t xml:space="preserve">An analysis of the strategic direction of </w:t>
      </w:r>
      <w:r w:rsidR="009332A3">
        <w:t>Rough Cuts Casuals</w:t>
      </w:r>
      <w:bookmarkEnd w:id="3"/>
    </w:p>
    <w:p w14:paraId="3AE0B66E" w14:textId="77777777" w:rsidR="00731024" w:rsidRDefault="005A31A2" w:rsidP="004A3A33">
      <w:pPr>
        <w:rPr>
          <w:sz w:val="28"/>
          <w:szCs w:val="28"/>
        </w:rPr>
      </w:pPr>
      <w:r>
        <w:rPr>
          <w:sz w:val="28"/>
          <w:szCs w:val="28"/>
        </w:rPr>
        <w:t xml:space="preserve">Mission Statement </w:t>
      </w:r>
    </w:p>
    <w:p w14:paraId="6E0207FD" w14:textId="01F0E135" w:rsidR="0048735C" w:rsidRPr="005A31A2" w:rsidRDefault="0048735C" w:rsidP="005A3266">
      <w:pPr>
        <w:jc w:val="both"/>
        <w:rPr>
          <w:sz w:val="28"/>
          <w:szCs w:val="28"/>
        </w:rPr>
      </w:pPr>
      <w:r>
        <w:rPr>
          <w:sz w:val="28"/>
          <w:szCs w:val="28"/>
        </w:rPr>
        <w:t>Rough</w:t>
      </w:r>
      <w:r w:rsidRPr="0048735C">
        <w:rPr>
          <w:sz w:val="28"/>
          <w:szCs w:val="28"/>
        </w:rPr>
        <w:t xml:space="preserve"> Cut Casuals is the Online Store for the School Uniforms business that has been the energy of the business for in the course of the most recent thirty years. During that time, Rough Cut Casuals have </w:t>
      </w:r>
      <w:r w:rsidR="00FB1D34">
        <w:rPr>
          <w:sz w:val="28"/>
          <w:szCs w:val="28"/>
        </w:rPr>
        <w:t>refined</w:t>
      </w:r>
      <w:r w:rsidRPr="0048735C">
        <w:rPr>
          <w:sz w:val="28"/>
          <w:szCs w:val="28"/>
        </w:rPr>
        <w:t xml:space="preserve"> every one of the </w:t>
      </w:r>
      <w:r w:rsidR="00E33A04">
        <w:rPr>
          <w:sz w:val="28"/>
          <w:szCs w:val="28"/>
        </w:rPr>
        <w:t>products</w:t>
      </w:r>
      <w:r w:rsidRPr="0048735C">
        <w:rPr>
          <w:sz w:val="28"/>
          <w:szCs w:val="28"/>
        </w:rPr>
        <w:t xml:space="preserve"> of the school uniform and </w:t>
      </w:r>
      <w:r w:rsidR="00502E5E" w:rsidRPr="0048735C">
        <w:rPr>
          <w:sz w:val="28"/>
          <w:szCs w:val="28"/>
        </w:rPr>
        <w:t>trimmings</w:t>
      </w:r>
      <w:r w:rsidRPr="0048735C">
        <w:rPr>
          <w:sz w:val="28"/>
          <w:szCs w:val="28"/>
        </w:rPr>
        <w:t xml:space="preserve">. The </w:t>
      </w:r>
      <w:r w:rsidR="00A364BB">
        <w:rPr>
          <w:sz w:val="28"/>
          <w:szCs w:val="28"/>
        </w:rPr>
        <w:t>man</w:t>
      </w:r>
      <w:r w:rsidR="00C04EA5">
        <w:rPr>
          <w:sz w:val="28"/>
          <w:szCs w:val="28"/>
        </w:rPr>
        <w:t>agers</w:t>
      </w:r>
      <w:r w:rsidRPr="0048735C">
        <w:rPr>
          <w:sz w:val="28"/>
          <w:szCs w:val="28"/>
        </w:rPr>
        <w:t xml:space="preserve"> welcome c</w:t>
      </w:r>
      <w:r w:rsidR="002508E5">
        <w:rPr>
          <w:sz w:val="28"/>
          <w:szCs w:val="28"/>
        </w:rPr>
        <w:t>onsumers</w:t>
      </w:r>
      <w:r w:rsidRPr="0048735C">
        <w:rPr>
          <w:sz w:val="28"/>
          <w:szCs w:val="28"/>
        </w:rPr>
        <w:t xml:space="preserve"> to encounter </w:t>
      </w:r>
      <w:bookmarkStart w:id="4" w:name="_GoBack"/>
      <w:bookmarkEnd w:id="4"/>
      <w:r w:rsidRPr="0048735C">
        <w:rPr>
          <w:sz w:val="28"/>
          <w:szCs w:val="28"/>
        </w:rPr>
        <w:t>quality.</w:t>
      </w:r>
    </w:p>
    <w:p w14:paraId="700D2027" w14:textId="0818729D" w:rsidR="00F67877" w:rsidRPr="003151C0" w:rsidRDefault="003151C0" w:rsidP="00F67877">
      <w:pPr>
        <w:rPr>
          <w:sz w:val="28"/>
          <w:szCs w:val="28"/>
        </w:rPr>
      </w:pPr>
      <w:r>
        <w:rPr>
          <w:sz w:val="28"/>
          <w:szCs w:val="28"/>
        </w:rPr>
        <w:t>vision</w:t>
      </w:r>
    </w:p>
    <w:p w14:paraId="06854906" w14:textId="3DA2521C" w:rsidR="00C70103" w:rsidRDefault="00EB1858" w:rsidP="00EB1858">
      <w:pPr>
        <w:jc w:val="both"/>
        <w:rPr>
          <w:sz w:val="28"/>
          <w:szCs w:val="28"/>
        </w:rPr>
      </w:pPr>
      <w:r>
        <w:rPr>
          <w:sz w:val="28"/>
          <w:szCs w:val="28"/>
        </w:rPr>
        <w:t xml:space="preserve">Rough Cuts Casual's vision is to internationally recognized for </w:t>
      </w:r>
      <w:r w:rsidR="0000125C">
        <w:rPr>
          <w:sz w:val="28"/>
          <w:szCs w:val="28"/>
        </w:rPr>
        <w:t>its</w:t>
      </w:r>
      <w:r>
        <w:rPr>
          <w:sz w:val="28"/>
          <w:szCs w:val="28"/>
        </w:rPr>
        <w:t xml:space="preserve"> quality school uniforms and the wide ranges of sizes they produce. Rough Cuts Casuals have dominated in their field for the past thirty years with many partner companies all over the United Kingdom. For example, Rough Cuts Casuals supplies East London, which consists of over fifteen schools, but they have </w:t>
      </w:r>
      <w:r w:rsidR="009A4853">
        <w:rPr>
          <w:sz w:val="28"/>
          <w:szCs w:val="28"/>
        </w:rPr>
        <w:t>many</w:t>
      </w:r>
      <w:r>
        <w:rPr>
          <w:sz w:val="28"/>
          <w:szCs w:val="28"/>
        </w:rPr>
        <w:t xml:space="preserve"> sister compan</w:t>
      </w:r>
      <w:r w:rsidR="009A43C1">
        <w:rPr>
          <w:sz w:val="28"/>
          <w:szCs w:val="28"/>
        </w:rPr>
        <w:t>ies</w:t>
      </w:r>
      <w:r w:rsidR="0057468F">
        <w:rPr>
          <w:sz w:val="28"/>
          <w:szCs w:val="28"/>
        </w:rPr>
        <w:t>,</w:t>
      </w:r>
      <w:r>
        <w:rPr>
          <w:sz w:val="28"/>
          <w:szCs w:val="28"/>
        </w:rPr>
        <w:t xml:space="preserve"> </w:t>
      </w:r>
      <w:r w:rsidR="0057468F">
        <w:rPr>
          <w:sz w:val="28"/>
          <w:szCs w:val="28"/>
        </w:rPr>
        <w:t xml:space="preserve">one of them </w:t>
      </w:r>
      <w:r>
        <w:rPr>
          <w:sz w:val="28"/>
          <w:szCs w:val="28"/>
        </w:rPr>
        <w:t xml:space="preserve">in North West London, Direct </w:t>
      </w:r>
      <w:proofErr w:type="spellStart"/>
      <w:r>
        <w:rPr>
          <w:sz w:val="28"/>
          <w:szCs w:val="28"/>
        </w:rPr>
        <w:t>Schoolwear</w:t>
      </w:r>
      <w:proofErr w:type="spellEnd"/>
      <w:r>
        <w:rPr>
          <w:sz w:val="28"/>
          <w:szCs w:val="28"/>
        </w:rPr>
        <w:t xml:space="preserve">, which supplies that area. </w:t>
      </w:r>
    </w:p>
    <w:p w14:paraId="1734CC7F" w14:textId="641B895A" w:rsidR="00E63C91" w:rsidRDefault="00E63C91" w:rsidP="00EB1858">
      <w:pPr>
        <w:jc w:val="both"/>
        <w:rPr>
          <w:sz w:val="28"/>
          <w:szCs w:val="28"/>
        </w:rPr>
      </w:pPr>
      <w:r>
        <w:rPr>
          <w:sz w:val="28"/>
          <w:szCs w:val="28"/>
        </w:rPr>
        <w:t>Values</w:t>
      </w:r>
    </w:p>
    <w:p w14:paraId="0F7122A8" w14:textId="08B483FA" w:rsidR="00E85920" w:rsidRDefault="009A0F61" w:rsidP="00EB1858">
      <w:pPr>
        <w:jc w:val="both"/>
        <w:rPr>
          <w:sz w:val="28"/>
          <w:szCs w:val="28"/>
        </w:rPr>
      </w:pPr>
      <w:r>
        <w:rPr>
          <w:sz w:val="28"/>
          <w:szCs w:val="28"/>
        </w:rPr>
        <w:t xml:space="preserve">Rough Cut Casuals </w:t>
      </w:r>
      <w:r w:rsidR="00C059AA">
        <w:rPr>
          <w:sz w:val="28"/>
          <w:szCs w:val="28"/>
        </w:rPr>
        <w:t>values stem from</w:t>
      </w:r>
      <w:r w:rsidR="00E85920" w:rsidRPr="00E85920">
        <w:rPr>
          <w:sz w:val="28"/>
          <w:szCs w:val="28"/>
        </w:rPr>
        <w:t xml:space="preserve"> </w:t>
      </w:r>
      <w:r w:rsidR="004014FA" w:rsidRPr="00E85920">
        <w:rPr>
          <w:sz w:val="28"/>
          <w:szCs w:val="28"/>
        </w:rPr>
        <w:t>retaining</w:t>
      </w:r>
      <w:r w:rsidR="00E85920" w:rsidRPr="00E85920">
        <w:rPr>
          <w:sz w:val="28"/>
          <w:szCs w:val="28"/>
        </w:rPr>
        <w:t xml:space="preserve"> an on-going </w:t>
      </w:r>
      <w:r w:rsidR="00DE0A00" w:rsidRPr="00E85920">
        <w:rPr>
          <w:sz w:val="28"/>
          <w:szCs w:val="28"/>
        </w:rPr>
        <w:t>conversation</w:t>
      </w:r>
      <w:r w:rsidR="00E85920" w:rsidRPr="00E85920">
        <w:rPr>
          <w:sz w:val="28"/>
          <w:szCs w:val="28"/>
        </w:rPr>
        <w:t xml:space="preserve"> with Head Teachers, pupils</w:t>
      </w:r>
      <w:r w:rsidR="001855C9">
        <w:rPr>
          <w:sz w:val="28"/>
          <w:szCs w:val="28"/>
        </w:rPr>
        <w:t>,</w:t>
      </w:r>
      <w:r w:rsidR="00E85920" w:rsidRPr="00E85920">
        <w:rPr>
          <w:sz w:val="28"/>
          <w:szCs w:val="28"/>
        </w:rPr>
        <w:t xml:space="preserve"> and parents</w:t>
      </w:r>
      <w:r w:rsidR="00AA7459">
        <w:rPr>
          <w:sz w:val="28"/>
          <w:szCs w:val="28"/>
        </w:rPr>
        <w:t>,</w:t>
      </w:r>
      <w:r w:rsidR="00E85920" w:rsidRPr="00E85920">
        <w:rPr>
          <w:sz w:val="28"/>
          <w:szCs w:val="28"/>
        </w:rPr>
        <w:t xml:space="preserve"> </w:t>
      </w:r>
      <w:r w:rsidR="00BF1DB1">
        <w:rPr>
          <w:sz w:val="28"/>
          <w:szCs w:val="28"/>
        </w:rPr>
        <w:t>which</w:t>
      </w:r>
      <w:r w:rsidR="00E85920" w:rsidRPr="00E85920">
        <w:rPr>
          <w:sz w:val="28"/>
          <w:szCs w:val="28"/>
        </w:rPr>
        <w:t xml:space="preserve"> are </w:t>
      </w:r>
      <w:r w:rsidR="00BF1DB1" w:rsidRPr="00E85920">
        <w:rPr>
          <w:sz w:val="28"/>
          <w:szCs w:val="28"/>
        </w:rPr>
        <w:t>con</w:t>
      </w:r>
      <w:r w:rsidR="00042B42">
        <w:rPr>
          <w:sz w:val="28"/>
          <w:szCs w:val="28"/>
        </w:rPr>
        <w:t>tinual</w:t>
      </w:r>
      <w:r w:rsidR="00BF1DB1" w:rsidRPr="00E85920">
        <w:rPr>
          <w:sz w:val="28"/>
          <w:szCs w:val="28"/>
        </w:rPr>
        <w:t>ly</w:t>
      </w:r>
      <w:r w:rsidR="00E85920" w:rsidRPr="00E85920">
        <w:rPr>
          <w:sz w:val="28"/>
          <w:szCs w:val="28"/>
        </w:rPr>
        <w:t xml:space="preserve"> innovating and sourcing best value products with the </w:t>
      </w:r>
      <w:r w:rsidR="00C60E26">
        <w:rPr>
          <w:sz w:val="28"/>
          <w:szCs w:val="28"/>
        </w:rPr>
        <w:t>broadest</w:t>
      </w:r>
      <w:r w:rsidR="00E85920" w:rsidRPr="00E85920">
        <w:rPr>
          <w:sz w:val="28"/>
          <w:szCs w:val="28"/>
        </w:rPr>
        <w:t xml:space="preserve"> range of sizes from around the world.</w:t>
      </w:r>
    </w:p>
    <w:p w14:paraId="01FF7F85" w14:textId="0462D2C0" w:rsidR="00EB1858" w:rsidRDefault="00EB1858" w:rsidP="00EB1858">
      <w:pPr>
        <w:jc w:val="both"/>
        <w:rPr>
          <w:sz w:val="28"/>
          <w:szCs w:val="28"/>
        </w:rPr>
      </w:pPr>
      <w:r>
        <w:rPr>
          <w:sz w:val="28"/>
          <w:szCs w:val="28"/>
        </w:rPr>
        <w:t xml:space="preserve">The </w:t>
      </w:r>
      <w:r w:rsidR="0000125C">
        <w:rPr>
          <w:sz w:val="28"/>
          <w:szCs w:val="28"/>
        </w:rPr>
        <w:t xml:space="preserve">main </w:t>
      </w:r>
      <w:r>
        <w:rPr>
          <w:sz w:val="28"/>
          <w:szCs w:val="28"/>
        </w:rPr>
        <w:t xml:space="preserve">benefit of having a clear vision is that the organization understands that in today's society, children built so differently, different shapes and sizes, not just the standard sizes which the individual can purchase from most supermarkets and retail outlets at cut-price. Rough cuts casuals </w:t>
      </w:r>
      <w:r w:rsidR="005F4655">
        <w:rPr>
          <w:sz w:val="28"/>
          <w:szCs w:val="28"/>
        </w:rPr>
        <w:t>niche</w:t>
      </w:r>
      <w:r w:rsidR="00F36C4C">
        <w:rPr>
          <w:sz w:val="28"/>
          <w:szCs w:val="28"/>
        </w:rPr>
        <w:t xml:space="preserve"> market is that they spec</w:t>
      </w:r>
      <w:r w:rsidR="00DC14C8">
        <w:rPr>
          <w:sz w:val="28"/>
          <w:szCs w:val="28"/>
        </w:rPr>
        <w:t>i</w:t>
      </w:r>
      <w:r w:rsidR="00F36C4C">
        <w:rPr>
          <w:sz w:val="28"/>
          <w:szCs w:val="28"/>
        </w:rPr>
        <w:t>alize</w:t>
      </w:r>
      <w:r>
        <w:rPr>
          <w:sz w:val="28"/>
          <w:szCs w:val="28"/>
        </w:rPr>
        <w:t xml:space="preserve"> in half sizes petite sizes or plus sizes and tall as well as short length</w:t>
      </w:r>
      <w:r w:rsidR="00C60E26">
        <w:rPr>
          <w:sz w:val="28"/>
          <w:szCs w:val="28"/>
        </w:rPr>
        <w:t>s</w:t>
      </w:r>
      <w:r>
        <w:rPr>
          <w:sz w:val="28"/>
          <w:szCs w:val="28"/>
        </w:rPr>
        <w:t>.</w:t>
      </w:r>
    </w:p>
    <w:p w14:paraId="02F5BEA4" w14:textId="619B14F1" w:rsidR="00906F03" w:rsidRDefault="006064DA" w:rsidP="00EB1858">
      <w:pPr>
        <w:jc w:val="both"/>
        <w:rPr>
          <w:sz w:val="28"/>
          <w:szCs w:val="28"/>
        </w:rPr>
      </w:pPr>
      <w:r>
        <w:rPr>
          <w:sz w:val="28"/>
          <w:szCs w:val="28"/>
        </w:rPr>
        <w:t xml:space="preserve">The organization has over </w:t>
      </w:r>
      <w:r w:rsidR="00164234">
        <w:rPr>
          <w:sz w:val="28"/>
          <w:szCs w:val="28"/>
        </w:rPr>
        <w:t>thirty years of experience with customer service</w:t>
      </w:r>
      <w:r w:rsidR="00971EA1">
        <w:rPr>
          <w:sz w:val="28"/>
          <w:szCs w:val="28"/>
        </w:rPr>
        <w:t>;</w:t>
      </w:r>
      <w:r w:rsidR="00F403F1">
        <w:rPr>
          <w:sz w:val="28"/>
          <w:szCs w:val="28"/>
        </w:rPr>
        <w:t xml:space="preserve"> </w:t>
      </w:r>
      <w:r w:rsidR="00DD03AA">
        <w:rPr>
          <w:sz w:val="28"/>
          <w:szCs w:val="28"/>
        </w:rPr>
        <w:t xml:space="preserve">all of the staff </w:t>
      </w:r>
      <w:r w:rsidR="00486589">
        <w:rPr>
          <w:sz w:val="28"/>
          <w:szCs w:val="28"/>
        </w:rPr>
        <w:t>have</w:t>
      </w:r>
      <w:r w:rsidR="00DD03AA">
        <w:rPr>
          <w:sz w:val="28"/>
          <w:szCs w:val="28"/>
        </w:rPr>
        <w:t xml:space="preserve"> </w:t>
      </w:r>
      <w:r w:rsidR="00600C9C">
        <w:rPr>
          <w:sz w:val="28"/>
          <w:szCs w:val="28"/>
        </w:rPr>
        <w:t>experi</w:t>
      </w:r>
      <w:r w:rsidR="00486589">
        <w:rPr>
          <w:sz w:val="28"/>
          <w:szCs w:val="28"/>
        </w:rPr>
        <w:t>en</w:t>
      </w:r>
      <w:r w:rsidR="00600C9C">
        <w:rPr>
          <w:sz w:val="28"/>
          <w:szCs w:val="28"/>
        </w:rPr>
        <w:t>ce in retail</w:t>
      </w:r>
      <w:r w:rsidR="001D4796">
        <w:rPr>
          <w:sz w:val="28"/>
          <w:szCs w:val="28"/>
        </w:rPr>
        <w:t>.</w:t>
      </w:r>
      <w:r w:rsidR="008121D0">
        <w:rPr>
          <w:sz w:val="28"/>
          <w:szCs w:val="28"/>
        </w:rPr>
        <w:t xml:space="preserve"> </w:t>
      </w:r>
      <w:r w:rsidR="00BC50ED">
        <w:rPr>
          <w:sz w:val="28"/>
          <w:szCs w:val="28"/>
        </w:rPr>
        <w:t xml:space="preserve">Having a niche </w:t>
      </w:r>
      <w:r w:rsidR="00BF576D">
        <w:rPr>
          <w:sz w:val="28"/>
          <w:szCs w:val="28"/>
        </w:rPr>
        <w:t xml:space="preserve">in the market </w:t>
      </w:r>
      <w:r w:rsidR="001444DA">
        <w:rPr>
          <w:sz w:val="28"/>
          <w:szCs w:val="28"/>
        </w:rPr>
        <w:t>should help b</w:t>
      </w:r>
      <w:r w:rsidR="00A4765E">
        <w:rPr>
          <w:sz w:val="28"/>
          <w:szCs w:val="28"/>
        </w:rPr>
        <w:t>reak</w:t>
      </w:r>
      <w:r w:rsidR="001444DA">
        <w:rPr>
          <w:sz w:val="28"/>
          <w:szCs w:val="28"/>
        </w:rPr>
        <w:t xml:space="preserve"> Rough Cut Casuals</w:t>
      </w:r>
      <w:r w:rsidR="00F51FD8">
        <w:rPr>
          <w:sz w:val="28"/>
          <w:szCs w:val="28"/>
        </w:rPr>
        <w:t>'</w:t>
      </w:r>
      <w:r w:rsidR="00A4765E">
        <w:rPr>
          <w:sz w:val="28"/>
          <w:szCs w:val="28"/>
        </w:rPr>
        <w:t xml:space="preserve"> </w:t>
      </w:r>
      <w:r w:rsidR="00B55A00">
        <w:rPr>
          <w:sz w:val="28"/>
          <w:szCs w:val="28"/>
        </w:rPr>
        <w:t xml:space="preserve">vision </w:t>
      </w:r>
      <w:r w:rsidR="00A4765E">
        <w:rPr>
          <w:sz w:val="28"/>
          <w:szCs w:val="28"/>
        </w:rPr>
        <w:t xml:space="preserve">into the </w:t>
      </w:r>
      <w:r w:rsidR="00017272">
        <w:rPr>
          <w:sz w:val="28"/>
          <w:szCs w:val="28"/>
        </w:rPr>
        <w:t xml:space="preserve">retail market </w:t>
      </w:r>
      <w:r w:rsidR="00126C03">
        <w:rPr>
          <w:sz w:val="28"/>
          <w:szCs w:val="28"/>
        </w:rPr>
        <w:t>alongside the competitor</w:t>
      </w:r>
      <w:r w:rsidR="003F0FA5">
        <w:rPr>
          <w:sz w:val="28"/>
          <w:szCs w:val="28"/>
        </w:rPr>
        <w:t xml:space="preserve">s. </w:t>
      </w:r>
      <w:r w:rsidR="00C664DA">
        <w:rPr>
          <w:sz w:val="28"/>
          <w:szCs w:val="28"/>
        </w:rPr>
        <w:t xml:space="preserve">Partnering up with </w:t>
      </w:r>
      <w:r w:rsidR="006C4369">
        <w:rPr>
          <w:sz w:val="28"/>
          <w:szCs w:val="28"/>
        </w:rPr>
        <w:t>other micro</w:t>
      </w:r>
      <w:r w:rsidR="006B1981">
        <w:rPr>
          <w:sz w:val="28"/>
          <w:szCs w:val="28"/>
        </w:rPr>
        <w:t>-</w:t>
      </w:r>
      <w:r w:rsidR="006C4369">
        <w:rPr>
          <w:sz w:val="28"/>
          <w:szCs w:val="28"/>
        </w:rPr>
        <w:t xml:space="preserve">business </w:t>
      </w:r>
      <w:r w:rsidR="006E746B">
        <w:rPr>
          <w:sz w:val="28"/>
          <w:szCs w:val="28"/>
        </w:rPr>
        <w:t xml:space="preserve">as well as </w:t>
      </w:r>
      <w:r w:rsidR="006B1981">
        <w:rPr>
          <w:sz w:val="28"/>
          <w:szCs w:val="28"/>
        </w:rPr>
        <w:t>significant</w:t>
      </w:r>
      <w:r w:rsidR="006E746B">
        <w:rPr>
          <w:sz w:val="28"/>
          <w:szCs w:val="28"/>
        </w:rPr>
        <w:t xml:space="preserve"> supermarkets </w:t>
      </w:r>
      <w:r w:rsidR="00823D54">
        <w:rPr>
          <w:sz w:val="28"/>
          <w:szCs w:val="28"/>
        </w:rPr>
        <w:t xml:space="preserve">will </w:t>
      </w:r>
      <w:r w:rsidR="00DB51E1">
        <w:rPr>
          <w:sz w:val="28"/>
          <w:szCs w:val="28"/>
        </w:rPr>
        <w:t>p</w:t>
      </w:r>
      <w:r w:rsidR="00510698">
        <w:rPr>
          <w:sz w:val="28"/>
          <w:szCs w:val="28"/>
        </w:rPr>
        <w:t>ro</w:t>
      </w:r>
      <w:r w:rsidR="007C153B">
        <w:rPr>
          <w:sz w:val="28"/>
          <w:szCs w:val="28"/>
        </w:rPr>
        <w:t>pose the</w:t>
      </w:r>
      <w:r w:rsidR="006A15CE">
        <w:rPr>
          <w:sz w:val="28"/>
          <w:szCs w:val="28"/>
        </w:rPr>
        <w:t xml:space="preserve"> </w:t>
      </w:r>
      <w:r w:rsidR="00FE4CDF">
        <w:rPr>
          <w:sz w:val="28"/>
          <w:szCs w:val="28"/>
        </w:rPr>
        <w:t xml:space="preserve">diversification </w:t>
      </w:r>
      <w:r w:rsidR="00A26BC4">
        <w:rPr>
          <w:sz w:val="28"/>
          <w:szCs w:val="28"/>
        </w:rPr>
        <w:t xml:space="preserve">strategy </w:t>
      </w:r>
      <w:r w:rsidR="00BB55A6">
        <w:rPr>
          <w:sz w:val="28"/>
          <w:szCs w:val="28"/>
        </w:rPr>
        <w:t xml:space="preserve">that the organization </w:t>
      </w:r>
      <w:r w:rsidR="00F8482A">
        <w:rPr>
          <w:sz w:val="28"/>
          <w:szCs w:val="28"/>
        </w:rPr>
        <w:t>is following</w:t>
      </w:r>
      <w:r w:rsidR="00B24645">
        <w:rPr>
          <w:sz w:val="28"/>
          <w:szCs w:val="28"/>
        </w:rPr>
        <w:t>.</w:t>
      </w:r>
      <w:r w:rsidR="00A3407D">
        <w:rPr>
          <w:sz w:val="28"/>
          <w:szCs w:val="28"/>
        </w:rPr>
        <w:t xml:space="preserve"> </w:t>
      </w:r>
      <w:r w:rsidR="007A3A19">
        <w:rPr>
          <w:sz w:val="28"/>
          <w:szCs w:val="28"/>
        </w:rPr>
        <w:t>Th</w:t>
      </w:r>
      <w:r w:rsidR="00DE0EAC">
        <w:rPr>
          <w:sz w:val="28"/>
          <w:szCs w:val="28"/>
        </w:rPr>
        <w:t>ese</w:t>
      </w:r>
      <w:r w:rsidR="00DF77D6">
        <w:rPr>
          <w:sz w:val="28"/>
          <w:szCs w:val="28"/>
        </w:rPr>
        <w:t xml:space="preserve"> are </w:t>
      </w:r>
      <w:r w:rsidR="00431EFA">
        <w:rPr>
          <w:sz w:val="28"/>
          <w:szCs w:val="28"/>
        </w:rPr>
        <w:t>the steps th</w:t>
      </w:r>
      <w:r w:rsidR="008D6753">
        <w:rPr>
          <w:sz w:val="28"/>
          <w:szCs w:val="28"/>
        </w:rPr>
        <w:t>ey</w:t>
      </w:r>
      <w:r w:rsidR="00431EFA">
        <w:rPr>
          <w:sz w:val="28"/>
          <w:szCs w:val="28"/>
        </w:rPr>
        <w:t xml:space="preserve"> need to take</w:t>
      </w:r>
      <w:r w:rsidR="00DF77D6">
        <w:rPr>
          <w:sz w:val="28"/>
          <w:szCs w:val="28"/>
        </w:rPr>
        <w:t xml:space="preserve"> </w:t>
      </w:r>
      <w:r w:rsidR="00616DE3">
        <w:rPr>
          <w:sz w:val="28"/>
          <w:szCs w:val="28"/>
        </w:rPr>
        <w:t>to</w:t>
      </w:r>
      <w:r w:rsidR="00510698">
        <w:rPr>
          <w:sz w:val="28"/>
          <w:szCs w:val="28"/>
        </w:rPr>
        <w:t xml:space="preserve"> reach the</w:t>
      </w:r>
      <w:r w:rsidR="00616DE3">
        <w:rPr>
          <w:sz w:val="28"/>
          <w:szCs w:val="28"/>
        </w:rPr>
        <w:t xml:space="preserve"> international</w:t>
      </w:r>
      <w:r w:rsidR="00510698">
        <w:rPr>
          <w:sz w:val="28"/>
          <w:szCs w:val="28"/>
        </w:rPr>
        <w:t xml:space="preserve"> goal.</w:t>
      </w:r>
    </w:p>
    <w:p w14:paraId="014B5DC4" w14:textId="231D3103" w:rsidR="00EB1858" w:rsidRDefault="00955119" w:rsidP="00EB1858">
      <w:pPr>
        <w:jc w:val="both"/>
        <w:rPr>
          <w:sz w:val="28"/>
          <w:szCs w:val="28"/>
        </w:rPr>
      </w:pPr>
      <w:r w:rsidRPr="00955119">
        <w:rPr>
          <w:sz w:val="28"/>
          <w:szCs w:val="28"/>
        </w:rPr>
        <w:t>S</w:t>
      </w:r>
      <w:r w:rsidR="00DE0C76">
        <w:rPr>
          <w:sz w:val="28"/>
          <w:szCs w:val="28"/>
        </w:rPr>
        <w:t>trategy</w:t>
      </w:r>
      <w:r w:rsidRPr="00955119">
        <w:rPr>
          <w:sz w:val="28"/>
          <w:szCs w:val="28"/>
        </w:rPr>
        <w:t xml:space="preserve"> </w:t>
      </w:r>
      <w:r w:rsidR="005E1062">
        <w:rPr>
          <w:sz w:val="28"/>
          <w:szCs w:val="28"/>
        </w:rPr>
        <w:t>with</w:t>
      </w:r>
      <w:r w:rsidRPr="00955119">
        <w:rPr>
          <w:sz w:val="28"/>
          <w:szCs w:val="28"/>
        </w:rPr>
        <w:t xml:space="preserve"> experience sees </w:t>
      </w:r>
      <w:r w:rsidR="00E40CAE">
        <w:rPr>
          <w:sz w:val="28"/>
          <w:szCs w:val="28"/>
        </w:rPr>
        <w:t>strategy</w:t>
      </w:r>
      <w:r w:rsidRPr="00955119">
        <w:rPr>
          <w:sz w:val="28"/>
          <w:szCs w:val="28"/>
        </w:rPr>
        <w:t xml:space="preserve"> </w:t>
      </w:r>
      <w:r w:rsidR="00E40CAE">
        <w:rPr>
          <w:sz w:val="28"/>
          <w:szCs w:val="28"/>
        </w:rPr>
        <w:t>development</w:t>
      </w:r>
      <w:r w:rsidRPr="00955119">
        <w:rPr>
          <w:sz w:val="28"/>
          <w:szCs w:val="28"/>
        </w:rPr>
        <w:t xml:space="preserve"> as the result of individuals not least </w:t>
      </w:r>
      <w:r w:rsidR="00CB55D9">
        <w:rPr>
          <w:sz w:val="28"/>
          <w:szCs w:val="28"/>
        </w:rPr>
        <w:t>the managers</w:t>
      </w:r>
      <w:r w:rsidRPr="00955119">
        <w:rPr>
          <w:sz w:val="28"/>
          <w:szCs w:val="28"/>
        </w:rPr>
        <w:t xml:space="preserve">, underestimated </w:t>
      </w:r>
      <w:r w:rsidR="00133D9A">
        <w:rPr>
          <w:sz w:val="28"/>
          <w:szCs w:val="28"/>
        </w:rPr>
        <w:t>assu</w:t>
      </w:r>
      <w:r w:rsidR="00C84C56">
        <w:rPr>
          <w:sz w:val="28"/>
          <w:szCs w:val="28"/>
        </w:rPr>
        <w:t>mptions</w:t>
      </w:r>
      <w:r w:rsidR="00253ADE">
        <w:rPr>
          <w:sz w:val="28"/>
          <w:szCs w:val="28"/>
        </w:rPr>
        <w:t>,</w:t>
      </w:r>
      <w:r w:rsidRPr="00955119">
        <w:rPr>
          <w:sz w:val="28"/>
          <w:szCs w:val="28"/>
        </w:rPr>
        <w:t xml:space="preserve"> and methods for getting things done. </w:t>
      </w:r>
      <w:r w:rsidR="008C701C">
        <w:rPr>
          <w:sz w:val="28"/>
          <w:szCs w:val="28"/>
        </w:rPr>
        <w:t>The</w:t>
      </w:r>
      <w:r w:rsidR="00A555EA">
        <w:rPr>
          <w:sz w:val="28"/>
          <w:szCs w:val="28"/>
        </w:rPr>
        <w:t xml:space="preserve"> strategy</w:t>
      </w:r>
      <w:r w:rsidRPr="00955119">
        <w:rPr>
          <w:sz w:val="28"/>
          <w:szCs w:val="28"/>
        </w:rPr>
        <w:t xml:space="preserve"> through the experience focal point, consequently, puts individuals and their experience </w:t>
      </w:r>
      <w:r w:rsidR="00B779ED">
        <w:rPr>
          <w:sz w:val="28"/>
          <w:szCs w:val="28"/>
        </w:rPr>
        <w:t xml:space="preserve">of </w:t>
      </w:r>
      <w:r w:rsidRPr="00955119">
        <w:rPr>
          <w:sz w:val="28"/>
          <w:szCs w:val="28"/>
        </w:rPr>
        <w:t>the</w:t>
      </w:r>
      <w:r w:rsidR="006F403C">
        <w:rPr>
          <w:sz w:val="28"/>
          <w:szCs w:val="28"/>
        </w:rPr>
        <w:t xml:space="preserve"> main</w:t>
      </w:r>
      <w:r w:rsidRPr="00955119">
        <w:rPr>
          <w:sz w:val="28"/>
          <w:szCs w:val="28"/>
        </w:rPr>
        <w:t xml:space="preserve"> point of the </w:t>
      </w:r>
      <w:r w:rsidR="00040108">
        <w:rPr>
          <w:sz w:val="28"/>
          <w:szCs w:val="28"/>
        </w:rPr>
        <w:t>stage</w:t>
      </w:r>
      <w:r w:rsidRPr="00955119">
        <w:rPr>
          <w:sz w:val="28"/>
          <w:szCs w:val="28"/>
        </w:rPr>
        <w:t xml:space="preserve"> in s</w:t>
      </w:r>
      <w:r w:rsidR="00040108">
        <w:rPr>
          <w:sz w:val="28"/>
          <w:szCs w:val="28"/>
        </w:rPr>
        <w:t>trategy</w:t>
      </w:r>
      <w:r w:rsidRPr="00955119">
        <w:rPr>
          <w:sz w:val="28"/>
          <w:szCs w:val="28"/>
        </w:rPr>
        <w:t xml:space="preserve"> </w:t>
      </w:r>
      <w:r w:rsidR="00040108">
        <w:rPr>
          <w:sz w:val="28"/>
          <w:szCs w:val="28"/>
        </w:rPr>
        <w:t>development</w:t>
      </w:r>
      <w:r w:rsidRPr="00955119">
        <w:rPr>
          <w:sz w:val="28"/>
          <w:szCs w:val="28"/>
        </w:rPr>
        <w:t>.</w:t>
      </w:r>
      <w:sdt>
        <w:sdtPr>
          <w:rPr>
            <w:sz w:val="28"/>
            <w:szCs w:val="28"/>
          </w:rPr>
          <w:id w:val="-1140032524"/>
          <w:citation/>
        </w:sdtPr>
        <w:sdtEndPr/>
        <w:sdtContent>
          <w:r w:rsidR="00E75F40">
            <w:rPr>
              <w:sz w:val="28"/>
              <w:szCs w:val="28"/>
            </w:rPr>
            <w:fldChar w:fldCharType="begin"/>
          </w:r>
          <w:r w:rsidR="00EF4B41">
            <w:rPr>
              <w:sz w:val="28"/>
              <w:szCs w:val="28"/>
            </w:rPr>
            <w:instrText xml:space="preserve">CITATION Ger11 \l 2057 </w:instrText>
          </w:r>
          <w:r w:rsidR="00E75F40">
            <w:rPr>
              <w:sz w:val="28"/>
              <w:szCs w:val="28"/>
            </w:rPr>
            <w:fldChar w:fldCharType="separate"/>
          </w:r>
          <w:r w:rsidR="00EF4B41">
            <w:rPr>
              <w:noProof/>
              <w:sz w:val="28"/>
              <w:szCs w:val="28"/>
            </w:rPr>
            <w:t xml:space="preserve"> </w:t>
          </w:r>
          <w:r w:rsidR="00EF4B41" w:rsidRPr="00EF4B41">
            <w:rPr>
              <w:noProof/>
              <w:sz w:val="28"/>
              <w:szCs w:val="28"/>
            </w:rPr>
            <w:t>(Johnson, 2011)</w:t>
          </w:r>
          <w:r w:rsidR="00E75F40">
            <w:rPr>
              <w:sz w:val="28"/>
              <w:szCs w:val="28"/>
            </w:rPr>
            <w:fldChar w:fldCharType="end"/>
          </w:r>
        </w:sdtContent>
      </w:sdt>
    </w:p>
    <w:p w14:paraId="0FB967E8" w14:textId="3A795709" w:rsidR="00EB1858" w:rsidRDefault="00EB1858" w:rsidP="00EB1858">
      <w:pPr>
        <w:jc w:val="both"/>
        <w:rPr>
          <w:sz w:val="28"/>
          <w:szCs w:val="28"/>
        </w:rPr>
      </w:pPr>
      <w:r>
        <w:rPr>
          <w:sz w:val="28"/>
          <w:szCs w:val="28"/>
        </w:rPr>
        <w:t xml:space="preserve">The </w:t>
      </w:r>
      <w:r w:rsidR="00CE4091">
        <w:rPr>
          <w:sz w:val="28"/>
          <w:szCs w:val="28"/>
        </w:rPr>
        <w:t>vision</w:t>
      </w:r>
      <w:r>
        <w:rPr>
          <w:sz w:val="28"/>
          <w:szCs w:val="28"/>
        </w:rPr>
        <w:t xml:space="preserve"> of</w:t>
      </w:r>
      <w:r w:rsidR="00CD6033">
        <w:rPr>
          <w:sz w:val="28"/>
          <w:szCs w:val="28"/>
        </w:rPr>
        <w:t xml:space="preserve"> </w:t>
      </w:r>
      <w:r w:rsidR="00170518">
        <w:rPr>
          <w:sz w:val="28"/>
          <w:szCs w:val="28"/>
        </w:rPr>
        <w:t xml:space="preserve">the </w:t>
      </w:r>
      <w:r w:rsidR="00CD6033">
        <w:rPr>
          <w:sz w:val="28"/>
          <w:szCs w:val="28"/>
        </w:rPr>
        <w:t xml:space="preserve">organization </w:t>
      </w:r>
      <w:r>
        <w:rPr>
          <w:sz w:val="28"/>
          <w:szCs w:val="28"/>
        </w:rPr>
        <w:t>p</w:t>
      </w:r>
      <w:r w:rsidR="00860572">
        <w:rPr>
          <w:sz w:val="28"/>
          <w:szCs w:val="28"/>
        </w:rPr>
        <w:t>laces</w:t>
      </w:r>
      <w:r>
        <w:rPr>
          <w:sz w:val="28"/>
          <w:szCs w:val="28"/>
        </w:rPr>
        <w:t xml:space="preserve"> the business in a fantastic position</w:t>
      </w:r>
      <w:r w:rsidR="003F26F5">
        <w:rPr>
          <w:sz w:val="28"/>
          <w:szCs w:val="28"/>
        </w:rPr>
        <w:t>,</w:t>
      </w:r>
      <w:r w:rsidR="00D60512">
        <w:rPr>
          <w:sz w:val="28"/>
          <w:szCs w:val="28"/>
        </w:rPr>
        <w:t xml:space="preserve"> </w:t>
      </w:r>
      <w:r w:rsidR="00982483">
        <w:rPr>
          <w:sz w:val="28"/>
          <w:szCs w:val="28"/>
        </w:rPr>
        <w:t>and</w:t>
      </w:r>
      <w:r>
        <w:rPr>
          <w:sz w:val="28"/>
          <w:szCs w:val="28"/>
        </w:rPr>
        <w:t xml:space="preserve"> </w:t>
      </w:r>
      <w:r w:rsidR="00AC0058">
        <w:rPr>
          <w:sz w:val="28"/>
          <w:szCs w:val="28"/>
        </w:rPr>
        <w:t xml:space="preserve">they </w:t>
      </w:r>
      <w:r w:rsidR="00455833">
        <w:rPr>
          <w:sz w:val="28"/>
          <w:szCs w:val="28"/>
        </w:rPr>
        <w:t>can</w:t>
      </w:r>
      <w:r>
        <w:rPr>
          <w:sz w:val="28"/>
          <w:szCs w:val="28"/>
        </w:rPr>
        <w:t xml:space="preserve"> expand </w:t>
      </w:r>
      <w:r w:rsidR="00ED0E0B">
        <w:rPr>
          <w:sz w:val="28"/>
          <w:szCs w:val="28"/>
        </w:rPr>
        <w:t>on</w:t>
      </w:r>
      <w:r>
        <w:rPr>
          <w:sz w:val="28"/>
          <w:szCs w:val="28"/>
        </w:rPr>
        <w:t xml:space="preserve"> </w:t>
      </w:r>
      <w:r w:rsidR="793F0097" w:rsidRPr="793F0097">
        <w:rPr>
          <w:sz w:val="28"/>
          <w:szCs w:val="28"/>
        </w:rPr>
        <w:t>their</w:t>
      </w:r>
      <w:r>
        <w:rPr>
          <w:sz w:val="28"/>
          <w:szCs w:val="28"/>
        </w:rPr>
        <w:t xml:space="preserve"> unique selling point</w:t>
      </w:r>
      <w:r w:rsidR="00FC5E14">
        <w:rPr>
          <w:sz w:val="28"/>
          <w:szCs w:val="28"/>
        </w:rPr>
        <w:t>s</w:t>
      </w:r>
      <w:r w:rsidR="00455833">
        <w:rPr>
          <w:sz w:val="28"/>
          <w:szCs w:val="28"/>
        </w:rPr>
        <w:t>.</w:t>
      </w:r>
      <w:r>
        <w:rPr>
          <w:sz w:val="28"/>
          <w:szCs w:val="28"/>
        </w:rPr>
        <w:t xml:space="preserve"> </w:t>
      </w:r>
      <w:r w:rsidR="00455833">
        <w:rPr>
          <w:sz w:val="28"/>
          <w:szCs w:val="28"/>
        </w:rPr>
        <w:t>F</w:t>
      </w:r>
      <w:r>
        <w:rPr>
          <w:sz w:val="28"/>
          <w:szCs w:val="28"/>
        </w:rPr>
        <w:t xml:space="preserve">or example, </w:t>
      </w:r>
      <w:r w:rsidR="00A20CB9">
        <w:rPr>
          <w:sz w:val="28"/>
          <w:szCs w:val="28"/>
        </w:rPr>
        <w:t>the organization</w:t>
      </w:r>
      <w:r>
        <w:rPr>
          <w:sz w:val="28"/>
          <w:szCs w:val="28"/>
        </w:rPr>
        <w:t xml:space="preserve"> trust that</w:t>
      </w:r>
      <w:r w:rsidR="00E83724">
        <w:rPr>
          <w:sz w:val="28"/>
          <w:szCs w:val="28"/>
        </w:rPr>
        <w:t xml:space="preserve"> all</w:t>
      </w:r>
      <w:r w:rsidR="00685BEB">
        <w:rPr>
          <w:sz w:val="28"/>
          <w:szCs w:val="28"/>
        </w:rPr>
        <w:t xml:space="preserve"> </w:t>
      </w:r>
      <w:r>
        <w:rPr>
          <w:sz w:val="28"/>
          <w:szCs w:val="28"/>
        </w:rPr>
        <w:t>item</w:t>
      </w:r>
      <w:r w:rsidR="00E83724">
        <w:rPr>
          <w:sz w:val="28"/>
          <w:szCs w:val="28"/>
        </w:rPr>
        <w:t>s</w:t>
      </w:r>
      <w:r w:rsidR="007D5ACF">
        <w:rPr>
          <w:sz w:val="28"/>
          <w:szCs w:val="28"/>
        </w:rPr>
        <w:t xml:space="preserve"> </w:t>
      </w:r>
      <w:r w:rsidR="00E83724">
        <w:rPr>
          <w:sz w:val="28"/>
          <w:szCs w:val="28"/>
        </w:rPr>
        <w:t>of clothing</w:t>
      </w:r>
      <w:r w:rsidR="007D5ACF">
        <w:rPr>
          <w:sz w:val="28"/>
          <w:szCs w:val="28"/>
        </w:rPr>
        <w:t xml:space="preserve"> t</w:t>
      </w:r>
      <w:r>
        <w:rPr>
          <w:sz w:val="28"/>
          <w:szCs w:val="28"/>
        </w:rPr>
        <w:t xml:space="preserve">ested for </w:t>
      </w:r>
      <w:r w:rsidRPr="006541FB">
        <w:rPr>
          <w:sz w:val="28"/>
          <w:szCs w:val="28"/>
        </w:rPr>
        <w:t>maximum comfort, easy</w:t>
      </w:r>
      <w:r>
        <w:rPr>
          <w:sz w:val="28"/>
          <w:szCs w:val="28"/>
        </w:rPr>
        <w:t>-</w:t>
      </w:r>
      <w:r w:rsidRPr="006541FB">
        <w:rPr>
          <w:sz w:val="28"/>
          <w:szCs w:val="28"/>
        </w:rPr>
        <w:t>care, durability</w:t>
      </w:r>
      <w:r>
        <w:rPr>
          <w:sz w:val="28"/>
          <w:szCs w:val="28"/>
        </w:rPr>
        <w:t>,</w:t>
      </w:r>
      <w:r w:rsidRPr="006541FB">
        <w:rPr>
          <w:sz w:val="28"/>
          <w:szCs w:val="28"/>
        </w:rPr>
        <w:t xml:space="preserve"> and</w:t>
      </w:r>
      <w:r w:rsidR="008D6753">
        <w:rPr>
          <w:sz w:val="28"/>
          <w:szCs w:val="28"/>
        </w:rPr>
        <w:t xml:space="preserve"> are</w:t>
      </w:r>
      <w:r w:rsidRPr="006541FB">
        <w:rPr>
          <w:sz w:val="28"/>
          <w:szCs w:val="28"/>
        </w:rPr>
        <w:t xml:space="preserve"> </w:t>
      </w:r>
      <w:r w:rsidR="004B7A4B">
        <w:rPr>
          <w:sz w:val="28"/>
          <w:szCs w:val="28"/>
        </w:rPr>
        <w:t>pra</w:t>
      </w:r>
      <w:r w:rsidR="00603BB3">
        <w:rPr>
          <w:sz w:val="28"/>
          <w:szCs w:val="28"/>
        </w:rPr>
        <w:t>c</w:t>
      </w:r>
      <w:r w:rsidR="004B7A4B">
        <w:rPr>
          <w:sz w:val="28"/>
          <w:szCs w:val="28"/>
        </w:rPr>
        <w:t>tical</w:t>
      </w:r>
      <w:r w:rsidRPr="006541FB">
        <w:rPr>
          <w:sz w:val="28"/>
          <w:szCs w:val="28"/>
        </w:rPr>
        <w:t>.</w:t>
      </w:r>
      <w:r>
        <w:rPr>
          <w:sz w:val="28"/>
          <w:szCs w:val="28"/>
        </w:rPr>
        <w:t xml:space="preserve"> Without compromising on quality, the organization buying power helps the business to negotiate the lowest prices with the factories and suppliers.</w:t>
      </w:r>
    </w:p>
    <w:p w14:paraId="67C3EC3C" w14:textId="23217952" w:rsidR="00EB1858" w:rsidRDefault="00EB1858" w:rsidP="00EB1858">
      <w:pPr>
        <w:jc w:val="both"/>
        <w:rPr>
          <w:sz w:val="28"/>
          <w:szCs w:val="28"/>
        </w:rPr>
      </w:pPr>
      <w:r>
        <w:rPr>
          <w:sz w:val="28"/>
          <w:szCs w:val="28"/>
        </w:rPr>
        <w:t>Due to having great relationships with suppliers, all the savings from this, help make Rough Cut Casuals prices some of the most competitive around. Another strategy that Rough Cuts Casuals Implement</w:t>
      </w:r>
      <w:r w:rsidR="003031B0">
        <w:rPr>
          <w:sz w:val="28"/>
          <w:szCs w:val="28"/>
        </w:rPr>
        <w:t>,</w:t>
      </w:r>
      <w:r>
        <w:rPr>
          <w:sz w:val="28"/>
          <w:szCs w:val="28"/>
        </w:rPr>
        <w:t xml:space="preserve"> is maintaining a continuing conversation with Schools, pupils, and parents. Research and development In having these conversations, the organization is always innovating and sourcing the best value products. </w:t>
      </w:r>
    </w:p>
    <w:p w14:paraId="074A26EC" w14:textId="26BB5127" w:rsidR="00EB1858" w:rsidRDefault="00EB1858" w:rsidP="00EB1858">
      <w:pPr>
        <w:jc w:val="both"/>
        <w:rPr>
          <w:sz w:val="28"/>
          <w:szCs w:val="28"/>
        </w:rPr>
      </w:pPr>
      <w:r>
        <w:rPr>
          <w:sz w:val="28"/>
          <w:szCs w:val="28"/>
        </w:rPr>
        <w:t xml:space="preserve">Rough Cut Casuals </w:t>
      </w:r>
      <w:r w:rsidR="003103B7">
        <w:rPr>
          <w:sz w:val="28"/>
          <w:szCs w:val="28"/>
        </w:rPr>
        <w:t>has</w:t>
      </w:r>
      <w:r w:rsidR="005354E1">
        <w:rPr>
          <w:sz w:val="28"/>
          <w:szCs w:val="28"/>
        </w:rPr>
        <w:t xml:space="preserve"> added expertise</w:t>
      </w:r>
      <w:r w:rsidR="00F10BD6">
        <w:rPr>
          <w:sz w:val="28"/>
          <w:szCs w:val="28"/>
        </w:rPr>
        <w:t>,</w:t>
      </w:r>
      <w:r w:rsidR="00C14691">
        <w:rPr>
          <w:sz w:val="28"/>
          <w:szCs w:val="28"/>
        </w:rPr>
        <w:t xml:space="preserve"> </w:t>
      </w:r>
      <w:r>
        <w:rPr>
          <w:sz w:val="28"/>
          <w:szCs w:val="28"/>
        </w:rPr>
        <w:t>creat</w:t>
      </w:r>
      <w:r w:rsidR="00BE4530">
        <w:rPr>
          <w:sz w:val="28"/>
          <w:szCs w:val="28"/>
        </w:rPr>
        <w:t>ing</w:t>
      </w:r>
      <w:r>
        <w:rPr>
          <w:sz w:val="28"/>
          <w:szCs w:val="28"/>
        </w:rPr>
        <w:t xml:space="preserve"> custom made uniforms for senior and junior schools</w:t>
      </w:r>
      <w:r w:rsidR="009E7B52">
        <w:rPr>
          <w:sz w:val="28"/>
          <w:szCs w:val="28"/>
        </w:rPr>
        <w:t>,</w:t>
      </w:r>
      <w:r>
        <w:rPr>
          <w:sz w:val="28"/>
          <w:szCs w:val="28"/>
        </w:rPr>
        <w:t xml:space="preserve"> who w</w:t>
      </w:r>
      <w:r w:rsidR="003E277F">
        <w:rPr>
          <w:sz w:val="28"/>
          <w:szCs w:val="28"/>
        </w:rPr>
        <w:t>ant</w:t>
      </w:r>
      <w:r>
        <w:rPr>
          <w:sz w:val="28"/>
          <w:szCs w:val="28"/>
        </w:rPr>
        <w:t xml:space="preserve"> to have a unique identity</w:t>
      </w:r>
      <w:r w:rsidR="00A65268">
        <w:rPr>
          <w:sz w:val="28"/>
          <w:szCs w:val="28"/>
        </w:rPr>
        <w:t>.</w:t>
      </w:r>
      <w:r>
        <w:rPr>
          <w:sz w:val="28"/>
          <w:szCs w:val="28"/>
        </w:rPr>
        <w:t xml:space="preserve"> </w:t>
      </w:r>
      <w:r w:rsidR="004D7F46">
        <w:rPr>
          <w:sz w:val="28"/>
          <w:szCs w:val="28"/>
        </w:rPr>
        <w:t>Th</w:t>
      </w:r>
      <w:r w:rsidR="00581440">
        <w:rPr>
          <w:sz w:val="28"/>
          <w:szCs w:val="28"/>
        </w:rPr>
        <w:t>e custom made uniform</w:t>
      </w:r>
      <w:r w:rsidR="004026C5">
        <w:rPr>
          <w:sz w:val="28"/>
          <w:szCs w:val="28"/>
        </w:rPr>
        <w:t xml:space="preserve">s </w:t>
      </w:r>
      <w:r w:rsidR="00DB3B8F">
        <w:rPr>
          <w:sz w:val="28"/>
          <w:szCs w:val="28"/>
        </w:rPr>
        <w:t>are</w:t>
      </w:r>
      <w:r>
        <w:rPr>
          <w:sz w:val="28"/>
          <w:szCs w:val="28"/>
        </w:rPr>
        <w:t xml:space="preserve"> a complete uniform or </w:t>
      </w:r>
      <w:r w:rsidR="00012091">
        <w:rPr>
          <w:sz w:val="28"/>
          <w:szCs w:val="28"/>
        </w:rPr>
        <w:t>a</w:t>
      </w:r>
      <w:r>
        <w:rPr>
          <w:sz w:val="28"/>
          <w:szCs w:val="28"/>
        </w:rPr>
        <w:t xml:space="preserve"> particular elemen</w:t>
      </w:r>
      <w:r w:rsidR="004026C5">
        <w:rPr>
          <w:sz w:val="28"/>
          <w:szCs w:val="28"/>
        </w:rPr>
        <w:t>t</w:t>
      </w:r>
      <w:r w:rsidR="00A435F8">
        <w:rPr>
          <w:sz w:val="28"/>
          <w:szCs w:val="28"/>
        </w:rPr>
        <w:t xml:space="preserve"> of the uniform</w:t>
      </w:r>
      <w:r w:rsidR="004026C5">
        <w:rPr>
          <w:sz w:val="28"/>
          <w:szCs w:val="28"/>
        </w:rPr>
        <w:t>.</w:t>
      </w:r>
      <w:r w:rsidR="00FB289E">
        <w:rPr>
          <w:sz w:val="28"/>
          <w:szCs w:val="28"/>
        </w:rPr>
        <w:t xml:space="preserve"> </w:t>
      </w:r>
      <w:r w:rsidR="006D1DC4">
        <w:rPr>
          <w:sz w:val="28"/>
          <w:szCs w:val="28"/>
        </w:rPr>
        <w:t>Rough cut casuals c</w:t>
      </w:r>
      <w:r w:rsidR="002F5238">
        <w:rPr>
          <w:sz w:val="28"/>
          <w:szCs w:val="28"/>
        </w:rPr>
        <w:t>ustom made unifo</w:t>
      </w:r>
      <w:r w:rsidR="00204B7A">
        <w:rPr>
          <w:sz w:val="28"/>
          <w:szCs w:val="28"/>
        </w:rPr>
        <w:t>r</w:t>
      </w:r>
      <w:r w:rsidR="002F5238">
        <w:rPr>
          <w:sz w:val="28"/>
          <w:szCs w:val="28"/>
        </w:rPr>
        <w:t>ms</w:t>
      </w:r>
      <w:r>
        <w:rPr>
          <w:sz w:val="28"/>
          <w:szCs w:val="28"/>
        </w:rPr>
        <w:t xml:space="preserve"> add</w:t>
      </w:r>
      <w:r w:rsidR="00204B7A">
        <w:rPr>
          <w:sz w:val="28"/>
          <w:szCs w:val="28"/>
        </w:rPr>
        <w:t xml:space="preserve"> </w:t>
      </w:r>
      <w:r>
        <w:rPr>
          <w:sz w:val="28"/>
          <w:szCs w:val="28"/>
        </w:rPr>
        <w:t>value to the organization</w:t>
      </w:r>
      <w:r w:rsidR="006D1DC4">
        <w:rPr>
          <w:sz w:val="28"/>
          <w:szCs w:val="28"/>
        </w:rPr>
        <w:t>,</w:t>
      </w:r>
      <w:r w:rsidR="004C634F">
        <w:rPr>
          <w:sz w:val="28"/>
          <w:szCs w:val="28"/>
        </w:rPr>
        <w:t xml:space="preserve"> and</w:t>
      </w:r>
      <w:r w:rsidR="006D1DC4">
        <w:rPr>
          <w:sz w:val="28"/>
          <w:szCs w:val="28"/>
        </w:rPr>
        <w:t xml:space="preserve"> the </w:t>
      </w:r>
      <w:r w:rsidR="004C634F">
        <w:rPr>
          <w:sz w:val="28"/>
          <w:szCs w:val="28"/>
        </w:rPr>
        <w:t>bus</w:t>
      </w:r>
      <w:r w:rsidR="000D13C2">
        <w:rPr>
          <w:sz w:val="28"/>
          <w:szCs w:val="28"/>
        </w:rPr>
        <w:t xml:space="preserve">iness </w:t>
      </w:r>
      <w:r>
        <w:rPr>
          <w:sz w:val="28"/>
          <w:szCs w:val="28"/>
        </w:rPr>
        <w:t xml:space="preserve">will </w:t>
      </w:r>
      <w:r w:rsidR="007048EF">
        <w:rPr>
          <w:sz w:val="28"/>
          <w:szCs w:val="28"/>
        </w:rPr>
        <w:t>hold</w:t>
      </w:r>
      <w:r>
        <w:rPr>
          <w:sz w:val="28"/>
          <w:szCs w:val="28"/>
        </w:rPr>
        <w:t xml:space="preserve"> the school</w:t>
      </w:r>
      <w:r w:rsidR="00B761D4">
        <w:rPr>
          <w:sz w:val="28"/>
          <w:szCs w:val="28"/>
        </w:rPr>
        <w:t>'</w:t>
      </w:r>
      <w:r>
        <w:rPr>
          <w:sz w:val="28"/>
          <w:szCs w:val="28"/>
        </w:rPr>
        <w:t>s entire school bill</w:t>
      </w:r>
      <w:r w:rsidR="003C494B">
        <w:rPr>
          <w:sz w:val="28"/>
          <w:szCs w:val="28"/>
        </w:rPr>
        <w:t>.</w:t>
      </w:r>
      <w:r w:rsidR="00302713">
        <w:rPr>
          <w:sz w:val="28"/>
          <w:szCs w:val="28"/>
        </w:rPr>
        <w:t xml:space="preserve"> The fact</w:t>
      </w:r>
      <w:r>
        <w:rPr>
          <w:sz w:val="28"/>
          <w:szCs w:val="28"/>
        </w:rPr>
        <w:t xml:space="preserve"> they are custom made uniforms for each student and are the only business that can supply the school uniform.</w:t>
      </w:r>
    </w:p>
    <w:p w14:paraId="1E40F236" w14:textId="1739998C" w:rsidR="00EB1858" w:rsidRDefault="008F1639" w:rsidP="00EB1858">
      <w:pPr>
        <w:jc w:val="both"/>
        <w:rPr>
          <w:sz w:val="28"/>
          <w:szCs w:val="28"/>
        </w:rPr>
      </w:pPr>
      <w:r>
        <w:rPr>
          <w:sz w:val="28"/>
          <w:szCs w:val="28"/>
        </w:rPr>
        <w:t xml:space="preserve">The mission that </w:t>
      </w:r>
      <w:r w:rsidR="00AF1A38" w:rsidRPr="00AF1A38">
        <w:rPr>
          <w:sz w:val="28"/>
          <w:szCs w:val="28"/>
        </w:rPr>
        <w:t xml:space="preserve">identifies with objectives and alludes to the </w:t>
      </w:r>
      <w:r w:rsidR="00760155">
        <w:rPr>
          <w:sz w:val="28"/>
          <w:szCs w:val="28"/>
        </w:rPr>
        <w:t>ove</w:t>
      </w:r>
      <w:r w:rsidR="009B05C7">
        <w:rPr>
          <w:sz w:val="28"/>
          <w:szCs w:val="28"/>
        </w:rPr>
        <w:t>r</w:t>
      </w:r>
      <w:r w:rsidR="00760155">
        <w:rPr>
          <w:sz w:val="28"/>
          <w:szCs w:val="28"/>
        </w:rPr>
        <w:t>r</w:t>
      </w:r>
      <w:r w:rsidR="007869A6">
        <w:rPr>
          <w:sz w:val="28"/>
          <w:szCs w:val="28"/>
        </w:rPr>
        <w:t>iding</w:t>
      </w:r>
      <w:r w:rsidR="00AF1A38" w:rsidRPr="00AF1A38">
        <w:rPr>
          <w:sz w:val="28"/>
          <w:szCs w:val="28"/>
        </w:rPr>
        <w:t xml:space="preserve"> </w:t>
      </w:r>
      <w:r w:rsidR="007869A6">
        <w:rPr>
          <w:sz w:val="28"/>
          <w:szCs w:val="28"/>
        </w:rPr>
        <w:t>purpose</w:t>
      </w:r>
      <w:r w:rsidR="00AF1A38" w:rsidRPr="00AF1A38">
        <w:rPr>
          <w:sz w:val="28"/>
          <w:szCs w:val="28"/>
        </w:rPr>
        <w:t xml:space="preserve"> for the </w:t>
      </w:r>
      <w:r w:rsidR="009B05C7">
        <w:rPr>
          <w:sz w:val="28"/>
          <w:szCs w:val="28"/>
        </w:rPr>
        <w:t>organization</w:t>
      </w:r>
      <w:r w:rsidR="00AF1A38" w:rsidRPr="00AF1A38">
        <w:rPr>
          <w:sz w:val="28"/>
          <w:szCs w:val="28"/>
        </w:rPr>
        <w:t>. It</w:t>
      </w:r>
      <w:r w:rsidR="006E1CE6">
        <w:rPr>
          <w:sz w:val="28"/>
          <w:szCs w:val="28"/>
        </w:rPr>
        <w:t>s</w:t>
      </w:r>
      <w:r w:rsidR="00AF1A38" w:rsidRPr="00AF1A38">
        <w:rPr>
          <w:sz w:val="28"/>
          <w:szCs w:val="28"/>
        </w:rPr>
        <w:t xml:space="preserve"> </w:t>
      </w:r>
      <w:r w:rsidR="009F3EB4">
        <w:rPr>
          <w:sz w:val="28"/>
          <w:szCs w:val="28"/>
        </w:rPr>
        <w:t>sometime</w:t>
      </w:r>
      <w:r w:rsidR="00F03DA2">
        <w:rPr>
          <w:sz w:val="28"/>
          <w:szCs w:val="28"/>
        </w:rPr>
        <w:t>s</w:t>
      </w:r>
      <w:r w:rsidR="009F3EB4">
        <w:rPr>
          <w:sz w:val="28"/>
          <w:szCs w:val="28"/>
        </w:rPr>
        <w:t xml:space="preserve"> </w:t>
      </w:r>
      <w:r w:rsidR="000B6612">
        <w:rPr>
          <w:sz w:val="28"/>
          <w:szCs w:val="28"/>
        </w:rPr>
        <w:t>described</w:t>
      </w:r>
      <w:r w:rsidR="00AF1A38" w:rsidRPr="00AF1A38">
        <w:rPr>
          <w:sz w:val="28"/>
          <w:szCs w:val="28"/>
        </w:rPr>
        <w:t xml:space="preserve"> as far as the straightforward</w:t>
      </w:r>
      <w:r w:rsidR="004C05A8">
        <w:rPr>
          <w:sz w:val="28"/>
          <w:szCs w:val="28"/>
        </w:rPr>
        <w:t>,</w:t>
      </w:r>
      <w:r w:rsidR="00AF1A38" w:rsidRPr="00AF1A38">
        <w:rPr>
          <w:sz w:val="28"/>
          <w:szCs w:val="28"/>
        </w:rPr>
        <w:t xml:space="preserve"> howeve</w:t>
      </w:r>
      <w:r w:rsidR="004C05A8">
        <w:rPr>
          <w:sz w:val="28"/>
          <w:szCs w:val="28"/>
        </w:rPr>
        <w:t>r</w:t>
      </w:r>
      <w:r w:rsidR="00AF1A38" w:rsidRPr="00AF1A38">
        <w:rPr>
          <w:sz w:val="28"/>
          <w:szCs w:val="28"/>
        </w:rPr>
        <w:t xml:space="preserve"> </w:t>
      </w:r>
      <w:r w:rsidR="00194097">
        <w:rPr>
          <w:sz w:val="28"/>
          <w:szCs w:val="28"/>
        </w:rPr>
        <w:t xml:space="preserve">challenging </w:t>
      </w:r>
      <w:r w:rsidR="004C05A8">
        <w:rPr>
          <w:sz w:val="28"/>
          <w:szCs w:val="28"/>
        </w:rPr>
        <w:t>question</w:t>
      </w:r>
      <w:r w:rsidR="00AF1A38" w:rsidRPr="00AF1A38">
        <w:rPr>
          <w:sz w:val="28"/>
          <w:szCs w:val="28"/>
        </w:rPr>
        <w:t>: 'what business would we say we are in?'. The statement of purpose helps keep</w:t>
      </w:r>
      <w:r w:rsidR="00CE5DDE">
        <w:rPr>
          <w:sz w:val="28"/>
          <w:szCs w:val="28"/>
        </w:rPr>
        <w:t>s managers focused</w:t>
      </w:r>
      <w:r w:rsidR="00AF1A38" w:rsidRPr="00AF1A38">
        <w:rPr>
          <w:sz w:val="28"/>
          <w:szCs w:val="28"/>
        </w:rPr>
        <w:t xml:space="preserve"> on what is </w:t>
      </w:r>
      <w:r w:rsidR="00504B82">
        <w:rPr>
          <w:sz w:val="28"/>
          <w:szCs w:val="28"/>
        </w:rPr>
        <w:t>vital</w:t>
      </w:r>
      <w:r w:rsidR="00AF1A38" w:rsidRPr="00AF1A38">
        <w:rPr>
          <w:sz w:val="28"/>
          <w:szCs w:val="28"/>
        </w:rPr>
        <w:t xml:space="preserve"> to the </w:t>
      </w:r>
      <w:r w:rsidR="005B5188">
        <w:rPr>
          <w:sz w:val="28"/>
          <w:szCs w:val="28"/>
        </w:rPr>
        <w:t>strategy</w:t>
      </w:r>
      <w:sdt>
        <w:sdtPr>
          <w:rPr>
            <w:sz w:val="28"/>
            <w:szCs w:val="28"/>
          </w:rPr>
          <w:id w:val="-1455016325"/>
          <w:citation/>
        </w:sdtPr>
        <w:sdtEndPr/>
        <w:sdtContent>
          <w:r w:rsidR="001A37F0">
            <w:rPr>
              <w:sz w:val="28"/>
              <w:szCs w:val="28"/>
            </w:rPr>
            <w:fldChar w:fldCharType="begin"/>
          </w:r>
          <w:r w:rsidR="00EF4B41">
            <w:rPr>
              <w:sz w:val="28"/>
              <w:szCs w:val="28"/>
            </w:rPr>
            <w:instrText xml:space="preserve">CITATION Ger11 \l 2057 </w:instrText>
          </w:r>
          <w:r w:rsidR="001A37F0">
            <w:rPr>
              <w:sz w:val="28"/>
              <w:szCs w:val="28"/>
            </w:rPr>
            <w:fldChar w:fldCharType="separate"/>
          </w:r>
          <w:r w:rsidR="00EF4B41">
            <w:rPr>
              <w:noProof/>
              <w:sz w:val="28"/>
              <w:szCs w:val="28"/>
            </w:rPr>
            <w:t xml:space="preserve"> </w:t>
          </w:r>
          <w:r w:rsidR="00EF4B41" w:rsidRPr="00EF4B41">
            <w:rPr>
              <w:noProof/>
              <w:sz w:val="28"/>
              <w:szCs w:val="28"/>
            </w:rPr>
            <w:t>(Johnson, 2011)</w:t>
          </w:r>
          <w:r w:rsidR="001A37F0">
            <w:rPr>
              <w:sz w:val="28"/>
              <w:szCs w:val="28"/>
            </w:rPr>
            <w:fldChar w:fldCharType="end"/>
          </w:r>
        </w:sdtContent>
      </w:sdt>
      <w:r w:rsidR="00ED18DB">
        <w:rPr>
          <w:sz w:val="28"/>
          <w:szCs w:val="28"/>
        </w:rPr>
        <w:t>.</w:t>
      </w:r>
    </w:p>
    <w:p w14:paraId="4165B19A" w14:textId="31E4B630" w:rsidR="00EB1858" w:rsidRDefault="00EB1858" w:rsidP="00EB1858">
      <w:pPr>
        <w:jc w:val="both"/>
        <w:rPr>
          <w:sz w:val="28"/>
          <w:szCs w:val="28"/>
        </w:rPr>
      </w:pPr>
      <w:r>
        <w:rPr>
          <w:sz w:val="28"/>
          <w:szCs w:val="28"/>
        </w:rPr>
        <w:t>Rough Cut Casuals values are reflective of the vision and mission. The experience and quality for the thirty years of service have bred the fundamental values of the business, Rough Cut Casual's core purpose is to deliver excellent quality uniforms as well as engaging with the stakeholders to produce the best service.</w:t>
      </w:r>
    </w:p>
    <w:p w14:paraId="2C362E66" w14:textId="7618251F" w:rsidR="00A12137" w:rsidRDefault="00EB1858" w:rsidP="00EB1858">
      <w:pPr>
        <w:jc w:val="both"/>
        <w:rPr>
          <w:sz w:val="28"/>
          <w:szCs w:val="28"/>
        </w:rPr>
      </w:pPr>
      <w:r>
        <w:rPr>
          <w:sz w:val="28"/>
          <w:szCs w:val="28"/>
        </w:rPr>
        <w:t>Because of these values,</w:t>
      </w:r>
      <w:r w:rsidRPr="00EB1858">
        <w:rPr>
          <w:sz w:val="28"/>
          <w:szCs w:val="28"/>
        </w:rPr>
        <w:t xml:space="preserve"> </w:t>
      </w:r>
      <w:r>
        <w:rPr>
          <w:sz w:val="28"/>
          <w:szCs w:val="28"/>
        </w:rPr>
        <w:t xml:space="preserve">In recent years, Rough Cuts Casuals have increased </w:t>
      </w:r>
      <w:r w:rsidR="793F0097" w:rsidRPr="793F0097">
        <w:rPr>
          <w:sz w:val="28"/>
          <w:szCs w:val="28"/>
        </w:rPr>
        <w:t>their</w:t>
      </w:r>
      <w:r>
        <w:rPr>
          <w:sz w:val="28"/>
          <w:szCs w:val="28"/>
        </w:rPr>
        <w:t xml:space="preserve"> sizes in their uniforms to the ever-changing and growing pupils of today. This way, everyone is catered for wither small or large; this is the only store that offers this range</w:t>
      </w:r>
      <w:r w:rsidR="006A6BC3">
        <w:rPr>
          <w:sz w:val="28"/>
          <w:szCs w:val="28"/>
        </w:rPr>
        <w:t>, h</w:t>
      </w:r>
      <w:r w:rsidR="008A08E7">
        <w:rPr>
          <w:sz w:val="28"/>
          <w:szCs w:val="28"/>
        </w:rPr>
        <w:t xml:space="preserve">aving </w:t>
      </w:r>
      <w:r w:rsidR="003F752F">
        <w:rPr>
          <w:sz w:val="28"/>
          <w:szCs w:val="28"/>
        </w:rPr>
        <w:t>mastered the quality and the cost</w:t>
      </w:r>
      <w:r w:rsidR="00834BE9">
        <w:rPr>
          <w:sz w:val="28"/>
          <w:szCs w:val="28"/>
        </w:rPr>
        <w:t xml:space="preserve">, there is a </w:t>
      </w:r>
      <w:r w:rsidR="00F76BC3">
        <w:rPr>
          <w:sz w:val="28"/>
          <w:szCs w:val="28"/>
        </w:rPr>
        <w:t>gap</w:t>
      </w:r>
      <w:r w:rsidR="004F2A6A">
        <w:rPr>
          <w:sz w:val="28"/>
          <w:szCs w:val="28"/>
        </w:rPr>
        <w:t xml:space="preserve"> in the services</w:t>
      </w:r>
      <w:r w:rsidR="006F7BEE">
        <w:rPr>
          <w:sz w:val="28"/>
          <w:szCs w:val="28"/>
        </w:rPr>
        <w:t>.</w:t>
      </w:r>
    </w:p>
    <w:p w14:paraId="1232C4FA" w14:textId="5D401CB1" w:rsidR="00EB1858" w:rsidRDefault="00310249" w:rsidP="00EB1858">
      <w:pPr>
        <w:jc w:val="both"/>
        <w:rPr>
          <w:sz w:val="28"/>
          <w:szCs w:val="28"/>
        </w:rPr>
      </w:pPr>
      <w:r w:rsidRPr="00310249">
        <w:rPr>
          <w:sz w:val="28"/>
          <w:szCs w:val="28"/>
        </w:rPr>
        <w:t xml:space="preserve">After the underlying </w:t>
      </w:r>
      <w:r w:rsidR="0073200E">
        <w:rPr>
          <w:sz w:val="28"/>
          <w:szCs w:val="28"/>
        </w:rPr>
        <w:t>int</w:t>
      </w:r>
      <w:r w:rsidR="006E23A0">
        <w:rPr>
          <w:sz w:val="28"/>
          <w:szCs w:val="28"/>
        </w:rPr>
        <w:t>r</w:t>
      </w:r>
      <w:r w:rsidR="0073200E">
        <w:rPr>
          <w:sz w:val="28"/>
          <w:szCs w:val="28"/>
        </w:rPr>
        <w:t>oduction</w:t>
      </w:r>
      <w:r w:rsidRPr="00310249">
        <w:rPr>
          <w:sz w:val="28"/>
          <w:szCs w:val="28"/>
        </w:rPr>
        <w:t xml:space="preserve">, when the novelty of the </w:t>
      </w:r>
      <w:r w:rsidR="006E23A0">
        <w:rPr>
          <w:sz w:val="28"/>
          <w:szCs w:val="28"/>
        </w:rPr>
        <w:t>product</w:t>
      </w:r>
      <w:r w:rsidRPr="00310249">
        <w:rPr>
          <w:sz w:val="28"/>
          <w:szCs w:val="28"/>
        </w:rPr>
        <w:t xml:space="preserve"> or </w:t>
      </w:r>
      <w:r w:rsidR="00EC302A">
        <w:rPr>
          <w:sz w:val="28"/>
          <w:szCs w:val="28"/>
        </w:rPr>
        <w:t>service</w:t>
      </w:r>
      <w:r w:rsidRPr="00310249">
        <w:rPr>
          <w:sz w:val="28"/>
          <w:szCs w:val="28"/>
        </w:rPr>
        <w:t xml:space="preserve"> is never again a </w:t>
      </w:r>
      <w:r w:rsidR="008A2A95" w:rsidRPr="00310249">
        <w:rPr>
          <w:sz w:val="28"/>
          <w:szCs w:val="28"/>
        </w:rPr>
        <w:t>foundation</w:t>
      </w:r>
      <w:r w:rsidRPr="00310249">
        <w:rPr>
          <w:sz w:val="28"/>
          <w:szCs w:val="28"/>
        </w:rPr>
        <w:t xml:space="preserve"> of </w:t>
      </w:r>
      <w:r w:rsidR="008A2A95">
        <w:rPr>
          <w:sz w:val="28"/>
          <w:szCs w:val="28"/>
        </w:rPr>
        <w:t>value</w:t>
      </w:r>
      <w:r w:rsidRPr="00310249">
        <w:rPr>
          <w:sz w:val="28"/>
          <w:szCs w:val="28"/>
        </w:rPr>
        <w:t xml:space="preserve"> w</w:t>
      </w:r>
      <w:r w:rsidR="00091A1D">
        <w:rPr>
          <w:sz w:val="28"/>
          <w:szCs w:val="28"/>
        </w:rPr>
        <w:t>hen the innovator</w:t>
      </w:r>
      <w:r w:rsidR="00A96051">
        <w:rPr>
          <w:sz w:val="28"/>
          <w:szCs w:val="28"/>
        </w:rPr>
        <w:t xml:space="preserve"> and buyers</w:t>
      </w:r>
      <w:r w:rsidRPr="00310249">
        <w:rPr>
          <w:sz w:val="28"/>
          <w:szCs w:val="28"/>
        </w:rPr>
        <w:t xml:space="preserve"> have left, the </w:t>
      </w:r>
      <w:r w:rsidR="00490D20">
        <w:rPr>
          <w:sz w:val="28"/>
          <w:szCs w:val="28"/>
        </w:rPr>
        <w:t>real</w:t>
      </w:r>
      <w:r w:rsidRPr="00310249">
        <w:rPr>
          <w:sz w:val="28"/>
          <w:szCs w:val="28"/>
        </w:rPr>
        <w:t xml:space="preserve"> work of</w:t>
      </w:r>
      <w:r w:rsidR="00490D20">
        <w:rPr>
          <w:sz w:val="28"/>
          <w:szCs w:val="28"/>
        </w:rPr>
        <w:t xml:space="preserve"> creating</w:t>
      </w:r>
      <w:r w:rsidRPr="00310249">
        <w:rPr>
          <w:sz w:val="28"/>
          <w:szCs w:val="28"/>
        </w:rPr>
        <w:t xml:space="preserve"> new </w:t>
      </w:r>
      <w:r w:rsidR="00490D20">
        <w:rPr>
          <w:sz w:val="28"/>
          <w:szCs w:val="28"/>
        </w:rPr>
        <w:t>value</w:t>
      </w:r>
      <w:r w:rsidRPr="00310249">
        <w:rPr>
          <w:sz w:val="28"/>
          <w:szCs w:val="28"/>
        </w:rPr>
        <w:t xml:space="preserve"> </w:t>
      </w:r>
      <w:r w:rsidR="00C05DA1">
        <w:rPr>
          <w:sz w:val="28"/>
          <w:szCs w:val="28"/>
        </w:rPr>
        <w:t>differen</w:t>
      </w:r>
      <w:r w:rsidR="00AA0DAD">
        <w:rPr>
          <w:sz w:val="28"/>
          <w:szCs w:val="28"/>
        </w:rPr>
        <w:t>tiation starts</w:t>
      </w:r>
      <w:r w:rsidRPr="00310249">
        <w:rPr>
          <w:sz w:val="28"/>
          <w:szCs w:val="28"/>
        </w:rPr>
        <w:t>. Contributions presently need to guarantee</w:t>
      </w:r>
      <w:r w:rsidR="00AB08A7">
        <w:rPr>
          <w:sz w:val="28"/>
          <w:szCs w:val="28"/>
        </w:rPr>
        <w:t xml:space="preserve"> </w:t>
      </w:r>
      <w:r w:rsidR="00DB5D78">
        <w:rPr>
          <w:sz w:val="28"/>
          <w:szCs w:val="28"/>
        </w:rPr>
        <w:t>new value to the consumer</w:t>
      </w:r>
      <w:r w:rsidRPr="00310249">
        <w:rPr>
          <w:sz w:val="28"/>
          <w:szCs w:val="28"/>
        </w:rPr>
        <w:t xml:space="preserve">, the </w:t>
      </w:r>
      <w:r w:rsidR="00DB5D78">
        <w:rPr>
          <w:sz w:val="28"/>
          <w:szCs w:val="28"/>
        </w:rPr>
        <w:t>value</w:t>
      </w:r>
      <w:r w:rsidRPr="00310249">
        <w:rPr>
          <w:sz w:val="28"/>
          <w:szCs w:val="28"/>
        </w:rPr>
        <w:t xml:space="preserve"> that is better than the c</w:t>
      </w:r>
      <w:r w:rsidR="008F24EA">
        <w:rPr>
          <w:sz w:val="28"/>
          <w:szCs w:val="28"/>
        </w:rPr>
        <w:t>onsumer</w:t>
      </w:r>
      <w:r w:rsidRPr="00310249">
        <w:rPr>
          <w:sz w:val="28"/>
          <w:szCs w:val="28"/>
        </w:rPr>
        <w:t xml:space="preserve"> </w:t>
      </w:r>
      <w:r w:rsidR="008F24EA">
        <w:rPr>
          <w:sz w:val="28"/>
          <w:szCs w:val="28"/>
        </w:rPr>
        <w:t>value</w:t>
      </w:r>
      <w:r w:rsidRPr="00310249">
        <w:rPr>
          <w:sz w:val="28"/>
          <w:szCs w:val="28"/>
        </w:rPr>
        <w:t xml:space="preserve"> </w:t>
      </w:r>
      <w:r w:rsidR="008F24EA">
        <w:rPr>
          <w:sz w:val="28"/>
          <w:szCs w:val="28"/>
        </w:rPr>
        <w:t>commitment.</w:t>
      </w:r>
      <w:sdt>
        <w:sdtPr>
          <w:rPr>
            <w:sz w:val="28"/>
            <w:szCs w:val="28"/>
          </w:rPr>
          <w:id w:val="-1310311673"/>
          <w:citation/>
        </w:sdtPr>
        <w:sdtEndPr/>
        <w:sdtContent>
          <w:r w:rsidR="0088406B">
            <w:rPr>
              <w:sz w:val="28"/>
              <w:szCs w:val="28"/>
            </w:rPr>
            <w:fldChar w:fldCharType="begin"/>
          </w:r>
          <w:r w:rsidR="00710875">
            <w:rPr>
              <w:sz w:val="28"/>
              <w:szCs w:val="28"/>
            </w:rPr>
            <w:instrText xml:space="preserve">CITATION JNi02 \l 2057 </w:instrText>
          </w:r>
          <w:r w:rsidR="0088406B">
            <w:rPr>
              <w:sz w:val="28"/>
              <w:szCs w:val="28"/>
            </w:rPr>
            <w:fldChar w:fldCharType="separate"/>
          </w:r>
          <w:r w:rsidR="00710875">
            <w:rPr>
              <w:noProof/>
              <w:sz w:val="28"/>
              <w:szCs w:val="28"/>
            </w:rPr>
            <w:t xml:space="preserve"> </w:t>
          </w:r>
          <w:r w:rsidR="00710875" w:rsidRPr="00710875">
            <w:rPr>
              <w:noProof/>
              <w:sz w:val="28"/>
              <w:szCs w:val="28"/>
            </w:rPr>
            <w:t>(Bonis, 2002)</w:t>
          </w:r>
          <w:r w:rsidR="0088406B">
            <w:rPr>
              <w:sz w:val="28"/>
              <w:szCs w:val="28"/>
            </w:rPr>
            <w:fldChar w:fldCharType="end"/>
          </w:r>
        </w:sdtContent>
      </w:sdt>
      <w:r w:rsidR="00FE7C1B">
        <w:rPr>
          <w:sz w:val="28"/>
          <w:szCs w:val="28"/>
        </w:rPr>
        <w:t>.</w:t>
      </w:r>
    </w:p>
    <w:p w14:paraId="01EDFDDE" w14:textId="77777777" w:rsidR="00FE7C1B" w:rsidRDefault="00FE7C1B" w:rsidP="00EB1858">
      <w:pPr>
        <w:jc w:val="both"/>
        <w:rPr>
          <w:sz w:val="28"/>
          <w:szCs w:val="28"/>
        </w:rPr>
      </w:pPr>
    </w:p>
    <w:p w14:paraId="2A5864D6" w14:textId="39ED4BC8" w:rsidR="00310249" w:rsidRPr="00310249" w:rsidRDefault="00EB1858" w:rsidP="00310249">
      <w:pPr>
        <w:pStyle w:val="Heading2"/>
      </w:pPr>
      <w:bookmarkStart w:id="5" w:name="_Toc30072186"/>
      <w:r>
        <w:t>Po</w:t>
      </w:r>
      <w:r w:rsidR="00B54795">
        <w:t>r</w:t>
      </w:r>
      <w:r>
        <w:t>ter’s Generic Strategies</w:t>
      </w:r>
      <w:bookmarkEnd w:id="5"/>
    </w:p>
    <w:p w14:paraId="26C07AA9" w14:textId="3FD4A643" w:rsidR="00EB1858" w:rsidRDefault="00EB1858" w:rsidP="00EB1858">
      <w:pPr>
        <w:jc w:val="both"/>
        <w:rPr>
          <w:sz w:val="28"/>
          <w:szCs w:val="28"/>
        </w:rPr>
      </w:pPr>
      <w:r>
        <w:rPr>
          <w:sz w:val="28"/>
          <w:szCs w:val="28"/>
        </w:rPr>
        <w:t>The strategies of Rough</w:t>
      </w:r>
      <w:r w:rsidR="793F0097" w:rsidRPr="793F0097">
        <w:rPr>
          <w:sz w:val="28"/>
          <w:szCs w:val="28"/>
        </w:rPr>
        <w:t>-</w:t>
      </w:r>
      <w:r>
        <w:rPr>
          <w:sz w:val="28"/>
          <w:szCs w:val="28"/>
        </w:rPr>
        <w:t>Cut Casuals are in renaissance to the po</w:t>
      </w:r>
      <w:r w:rsidR="00F75968">
        <w:rPr>
          <w:sz w:val="28"/>
          <w:szCs w:val="28"/>
        </w:rPr>
        <w:t>r</w:t>
      </w:r>
      <w:r>
        <w:rPr>
          <w:sz w:val="28"/>
          <w:szCs w:val="28"/>
        </w:rPr>
        <w:t>ter's generic strateg</w:t>
      </w:r>
      <w:r w:rsidR="0037592D">
        <w:rPr>
          <w:sz w:val="28"/>
          <w:szCs w:val="28"/>
        </w:rPr>
        <w:t>ies.</w:t>
      </w:r>
      <w:r>
        <w:rPr>
          <w:sz w:val="28"/>
          <w:szCs w:val="28"/>
        </w:rPr>
        <w:t xml:space="preserve"> 1. Cost leadership 2. </w:t>
      </w:r>
      <w:r w:rsidR="004814DC">
        <w:rPr>
          <w:sz w:val="28"/>
          <w:szCs w:val="28"/>
        </w:rPr>
        <w:t xml:space="preserve">Cost </w:t>
      </w:r>
      <w:r>
        <w:rPr>
          <w:sz w:val="28"/>
          <w:szCs w:val="28"/>
        </w:rPr>
        <w:t>Differentiation 3. Cost focus 4. Differentiation focus.</w:t>
      </w:r>
    </w:p>
    <w:p w14:paraId="36157473" w14:textId="14A2355D" w:rsidR="00FA2D65" w:rsidRDefault="00AD501D" w:rsidP="00EB1858">
      <w:pPr>
        <w:jc w:val="both"/>
        <w:rPr>
          <w:sz w:val="28"/>
          <w:szCs w:val="28"/>
        </w:rPr>
      </w:pPr>
      <w:r>
        <w:rPr>
          <w:noProof/>
          <w:sz w:val="28"/>
          <w:szCs w:val="28"/>
        </w:rPr>
        <w:drawing>
          <wp:inline distT="0" distB="0" distL="0" distR="0" wp14:anchorId="2DE5DC8B" wp14:editId="3C6122B8">
            <wp:extent cx="5486400" cy="2066925"/>
            <wp:effectExtent l="0" t="0" r="19050" b="9525"/>
            <wp:docPr id="10" name="Diagram 10"/>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1" r:lo="rId12" r:qs="rId13" r:cs="rId14"/>
              </a:graphicData>
            </a:graphic>
          </wp:inline>
        </w:drawing>
      </w:r>
    </w:p>
    <w:p w14:paraId="538326BD" w14:textId="76BF2316" w:rsidR="002429B0" w:rsidRDefault="00F92E04" w:rsidP="00EB1858">
      <w:pPr>
        <w:jc w:val="both"/>
        <w:rPr>
          <w:sz w:val="28"/>
          <w:szCs w:val="28"/>
        </w:rPr>
      </w:pPr>
      <w:r>
        <w:rPr>
          <w:sz w:val="28"/>
          <w:szCs w:val="28"/>
        </w:rPr>
        <w:t>Porters</w:t>
      </w:r>
      <w:r w:rsidR="00E768CA">
        <w:rPr>
          <w:sz w:val="28"/>
          <w:szCs w:val="28"/>
        </w:rPr>
        <w:t>'</w:t>
      </w:r>
      <w:r>
        <w:rPr>
          <w:sz w:val="28"/>
          <w:szCs w:val="28"/>
        </w:rPr>
        <w:t xml:space="preserve"> </w:t>
      </w:r>
      <w:r w:rsidR="00F811AA">
        <w:rPr>
          <w:sz w:val="28"/>
          <w:szCs w:val="28"/>
        </w:rPr>
        <w:t>generic strategies</w:t>
      </w:r>
      <w:r w:rsidR="009C32DE">
        <w:rPr>
          <w:sz w:val="28"/>
          <w:szCs w:val="28"/>
        </w:rPr>
        <w:t xml:space="preserve"> a marketing</w:t>
      </w:r>
      <w:r w:rsidR="005D63A8">
        <w:rPr>
          <w:sz w:val="28"/>
          <w:szCs w:val="28"/>
        </w:rPr>
        <w:t xml:space="preserve"> strategy</w:t>
      </w:r>
      <w:r w:rsidR="00F811AA" w:rsidRPr="00F811AA">
        <w:rPr>
          <w:sz w:val="28"/>
          <w:szCs w:val="28"/>
        </w:rPr>
        <w:t xml:space="preserve"> wherein an organization focuses </w:t>
      </w:r>
      <w:r w:rsidR="00A02477">
        <w:rPr>
          <w:sz w:val="28"/>
          <w:szCs w:val="28"/>
        </w:rPr>
        <w:t>on</w:t>
      </w:r>
      <w:r w:rsidR="00F811AA" w:rsidRPr="00F811AA">
        <w:rPr>
          <w:sz w:val="28"/>
          <w:szCs w:val="28"/>
        </w:rPr>
        <w:t xml:space="preserve"> entering or e</w:t>
      </w:r>
      <w:r w:rsidR="003F2F36">
        <w:rPr>
          <w:sz w:val="28"/>
          <w:szCs w:val="28"/>
        </w:rPr>
        <w:t>x</w:t>
      </w:r>
      <w:r w:rsidR="00E71073">
        <w:rPr>
          <w:sz w:val="28"/>
          <w:szCs w:val="28"/>
        </w:rPr>
        <w:t>panding</w:t>
      </w:r>
      <w:r w:rsidR="00F811AA" w:rsidRPr="00F811AA">
        <w:rPr>
          <w:sz w:val="28"/>
          <w:szCs w:val="28"/>
        </w:rPr>
        <w:t xml:space="preserve"> in a </w:t>
      </w:r>
      <w:r w:rsidR="00726BC1">
        <w:rPr>
          <w:sz w:val="28"/>
          <w:szCs w:val="28"/>
        </w:rPr>
        <w:t>li</w:t>
      </w:r>
      <w:r w:rsidR="003F2F36">
        <w:rPr>
          <w:sz w:val="28"/>
          <w:szCs w:val="28"/>
        </w:rPr>
        <w:t>mited</w:t>
      </w:r>
      <w:r w:rsidR="00F811AA" w:rsidRPr="00F811AA">
        <w:rPr>
          <w:sz w:val="28"/>
          <w:szCs w:val="28"/>
        </w:rPr>
        <w:t xml:space="preserve"> market or industry </w:t>
      </w:r>
      <w:r w:rsidR="005550D4">
        <w:rPr>
          <w:sz w:val="28"/>
          <w:szCs w:val="28"/>
        </w:rPr>
        <w:t>division</w:t>
      </w:r>
      <w:r w:rsidR="00F811AA" w:rsidRPr="00F811AA">
        <w:rPr>
          <w:sz w:val="28"/>
          <w:szCs w:val="28"/>
        </w:rPr>
        <w:t xml:space="preserve">. </w:t>
      </w:r>
      <w:r w:rsidR="005550D4">
        <w:rPr>
          <w:sz w:val="28"/>
          <w:szCs w:val="28"/>
        </w:rPr>
        <w:t xml:space="preserve">The </w:t>
      </w:r>
      <w:r w:rsidR="00B03139">
        <w:rPr>
          <w:sz w:val="28"/>
          <w:szCs w:val="28"/>
        </w:rPr>
        <w:t>core</w:t>
      </w:r>
      <w:r w:rsidR="00F811AA" w:rsidRPr="00F811AA">
        <w:rPr>
          <w:sz w:val="28"/>
          <w:szCs w:val="28"/>
        </w:rPr>
        <w:t xml:space="preserve"> </w:t>
      </w:r>
      <w:r w:rsidR="006A2A12">
        <w:rPr>
          <w:sz w:val="28"/>
          <w:szCs w:val="28"/>
        </w:rPr>
        <w:t xml:space="preserve">strategy </w:t>
      </w:r>
      <w:r w:rsidR="00F811AA" w:rsidRPr="00F811AA">
        <w:rPr>
          <w:sz w:val="28"/>
          <w:szCs w:val="28"/>
        </w:rPr>
        <w:t xml:space="preserve">is generally </w:t>
      </w:r>
      <w:r w:rsidR="001A27DA">
        <w:rPr>
          <w:sz w:val="28"/>
          <w:szCs w:val="28"/>
        </w:rPr>
        <w:t>emplo</w:t>
      </w:r>
      <w:r w:rsidR="004259BE">
        <w:rPr>
          <w:sz w:val="28"/>
          <w:szCs w:val="28"/>
        </w:rPr>
        <w:t>yed</w:t>
      </w:r>
      <w:r w:rsidR="00F811AA" w:rsidRPr="00F811AA">
        <w:rPr>
          <w:sz w:val="28"/>
          <w:szCs w:val="28"/>
        </w:rPr>
        <w:t xml:space="preserve"> where the organization knows its </w:t>
      </w:r>
      <w:r w:rsidR="004259BE">
        <w:rPr>
          <w:sz w:val="28"/>
          <w:szCs w:val="28"/>
        </w:rPr>
        <w:t>division</w:t>
      </w:r>
      <w:r w:rsidR="00F811AA" w:rsidRPr="00F811AA">
        <w:rPr>
          <w:sz w:val="28"/>
          <w:szCs w:val="28"/>
        </w:rPr>
        <w:t xml:space="preserve"> and has </w:t>
      </w:r>
      <w:r w:rsidR="0096668A">
        <w:rPr>
          <w:sz w:val="28"/>
          <w:szCs w:val="28"/>
        </w:rPr>
        <w:t>products</w:t>
      </w:r>
      <w:r w:rsidR="00F811AA" w:rsidRPr="00F811AA">
        <w:rPr>
          <w:sz w:val="28"/>
          <w:szCs w:val="28"/>
        </w:rPr>
        <w:t xml:space="preserve"> t</w:t>
      </w:r>
      <w:r w:rsidR="00953BBD">
        <w:rPr>
          <w:sz w:val="28"/>
          <w:szCs w:val="28"/>
        </w:rPr>
        <w:t>hat competi</w:t>
      </w:r>
      <w:r w:rsidR="00E768CA">
        <w:rPr>
          <w:sz w:val="28"/>
          <w:szCs w:val="28"/>
        </w:rPr>
        <w:t>tive</w:t>
      </w:r>
      <w:r w:rsidR="00953BBD">
        <w:rPr>
          <w:sz w:val="28"/>
          <w:szCs w:val="28"/>
        </w:rPr>
        <w:t>ly</w:t>
      </w:r>
      <w:r w:rsidR="00F811AA" w:rsidRPr="00F811AA">
        <w:rPr>
          <w:sz w:val="28"/>
          <w:szCs w:val="28"/>
        </w:rPr>
        <w:t xml:space="preserve"> </w:t>
      </w:r>
      <w:proofErr w:type="spellStart"/>
      <w:r w:rsidR="00F811AA" w:rsidRPr="00F811AA">
        <w:rPr>
          <w:sz w:val="28"/>
          <w:szCs w:val="28"/>
        </w:rPr>
        <w:t>fulfill</w:t>
      </w:r>
      <w:proofErr w:type="spellEnd"/>
      <w:r w:rsidR="00F811AA" w:rsidRPr="00F811AA">
        <w:rPr>
          <w:sz w:val="28"/>
          <w:szCs w:val="28"/>
        </w:rPr>
        <w:t xml:space="preserve"> its needs.</w:t>
      </w:r>
      <w:r w:rsidR="0020432D">
        <w:rPr>
          <w:sz w:val="28"/>
          <w:szCs w:val="28"/>
        </w:rPr>
        <w:t xml:space="preserve"> The</w:t>
      </w:r>
      <w:r w:rsidR="00F811AA" w:rsidRPr="00F811AA">
        <w:rPr>
          <w:sz w:val="28"/>
          <w:szCs w:val="28"/>
        </w:rPr>
        <w:t xml:space="preserve"> </w:t>
      </w:r>
      <w:r w:rsidR="00404DAF">
        <w:rPr>
          <w:sz w:val="28"/>
          <w:szCs w:val="28"/>
        </w:rPr>
        <w:t xml:space="preserve">emphasis on </w:t>
      </w:r>
      <w:r w:rsidR="00764458">
        <w:rPr>
          <w:sz w:val="28"/>
          <w:szCs w:val="28"/>
        </w:rPr>
        <w:t>strategy</w:t>
      </w:r>
      <w:r w:rsidR="00F811AA" w:rsidRPr="00F811AA">
        <w:rPr>
          <w:sz w:val="28"/>
          <w:szCs w:val="28"/>
        </w:rPr>
        <w:t xml:space="preserve"> is one of three </w:t>
      </w:r>
      <w:r w:rsidR="00764458">
        <w:rPr>
          <w:sz w:val="28"/>
          <w:szCs w:val="28"/>
        </w:rPr>
        <w:t>generic</w:t>
      </w:r>
      <w:r w:rsidR="00F811AA" w:rsidRPr="00F811AA">
        <w:rPr>
          <w:sz w:val="28"/>
          <w:szCs w:val="28"/>
        </w:rPr>
        <w:t xml:space="preserve"> </w:t>
      </w:r>
      <w:r w:rsidR="00764458">
        <w:rPr>
          <w:sz w:val="28"/>
          <w:szCs w:val="28"/>
        </w:rPr>
        <w:t>marketing strategy</w:t>
      </w:r>
      <w:r w:rsidR="00F811AA" w:rsidRPr="00F811AA">
        <w:rPr>
          <w:sz w:val="28"/>
          <w:szCs w:val="28"/>
        </w:rPr>
        <w:t>.</w:t>
      </w:r>
    </w:p>
    <w:p w14:paraId="27330ACE" w14:textId="77777777" w:rsidR="009C32DE" w:rsidRDefault="009C32DE" w:rsidP="00EB1858">
      <w:pPr>
        <w:jc w:val="both"/>
        <w:rPr>
          <w:sz w:val="28"/>
          <w:szCs w:val="28"/>
        </w:rPr>
      </w:pPr>
    </w:p>
    <w:p w14:paraId="3B412CCB" w14:textId="0AD900A9" w:rsidR="00EB1858" w:rsidRPr="00EB1858" w:rsidRDefault="00EB1858" w:rsidP="00EB1858">
      <w:pPr>
        <w:pStyle w:val="ListParagraph"/>
        <w:numPr>
          <w:ilvl w:val="0"/>
          <w:numId w:val="1"/>
        </w:numPr>
        <w:jc w:val="both"/>
        <w:rPr>
          <w:sz w:val="28"/>
          <w:szCs w:val="28"/>
        </w:rPr>
      </w:pPr>
      <w:r w:rsidRPr="00EB1858">
        <w:rPr>
          <w:sz w:val="28"/>
          <w:szCs w:val="28"/>
        </w:rPr>
        <w:t>The</w:t>
      </w:r>
      <w:r w:rsidR="00EA2F44">
        <w:rPr>
          <w:sz w:val="28"/>
          <w:szCs w:val="28"/>
        </w:rPr>
        <w:t xml:space="preserve"> focus</w:t>
      </w:r>
      <w:r w:rsidRPr="00EB1858">
        <w:rPr>
          <w:sz w:val="28"/>
          <w:szCs w:val="28"/>
        </w:rPr>
        <w:t xml:space="preserve"> of a broad market</w:t>
      </w:r>
      <w:r w:rsidR="0085011D">
        <w:rPr>
          <w:sz w:val="28"/>
          <w:szCs w:val="28"/>
        </w:rPr>
        <w:t>,</w:t>
      </w:r>
      <w:r w:rsidRPr="00EB1858">
        <w:rPr>
          <w:sz w:val="28"/>
          <w:szCs w:val="28"/>
        </w:rPr>
        <w:t xml:space="preserve"> </w:t>
      </w:r>
      <w:r w:rsidR="00061B31">
        <w:rPr>
          <w:sz w:val="28"/>
          <w:szCs w:val="28"/>
        </w:rPr>
        <w:t xml:space="preserve">Rough Cut Casuals' </w:t>
      </w:r>
      <w:r w:rsidRPr="00EB1858">
        <w:rPr>
          <w:sz w:val="28"/>
          <w:szCs w:val="28"/>
        </w:rPr>
        <w:t xml:space="preserve">vision </w:t>
      </w:r>
      <w:r w:rsidR="00061B31">
        <w:rPr>
          <w:sz w:val="28"/>
          <w:szCs w:val="28"/>
        </w:rPr>
        <w:t xml:space="preserve">is </w:t>
      </w:r>
      <w:r w:rsidRPr="00EB1858">
        <w:rPr>
          <w:sz w:val="28"/>
          <w:szCs w:val="28"/>
        </w:rPr>
        <w:t>to be an internationally recognized business</w:t>
      </w:r>
      <w:r w:rsidR="00061B31">
        <w:rPr>
          <w:sz w:val="28"/>
          <w:szCs w:val="28"/>
        </w:rPr>
        <w:t>.</w:t>
      </w:r>
      <w:r w:rsidRPr="00EB1858">
        <w:rPr>
          <w:sz w:val="28"/>
          <w:szCs w:val="28"/>
        </w:rPr>
        <w:t xml:space="preserve"> Rough Cut Casuals have sustained a thirty-year long relationship with suppliers</w:t>
      </w:r>
      <w:r w:rsidR="00AD4649">
        <w:rPr>
          <w:sz w:val="28"/>
          <w:szCs w:val="28"/>
        </w:rPr>
        <w:t>.</w:t>
      </w:r>
      <w:r w:rsidR="00367110">
        <w:rPr>
          <w:sz w:val="28"/>
          <w:szCs w:val="28"/>
        </w:rPr>
        <w:t xml:space="preserve"> The</w:t>
      </w:r>
      <w:r w:rsidRPr="00EB1858">
        <w:rPr>
          <w:sz w:val="28"/>
          <w:szCs w:val="28"/>
        </w:rPr>
        <w:t xml:space="preserve"> organization</w:t>
      </w:r>
      <w:r w:rsidR="00367110">
        <w:rPr>
          <w:sz w:val="28"/>
          <w:szCs w:val="28"/>
        </w:rPr>
        <w:t xml:space="preserve"> </w:t>
      </w:r>
      <w:r w:rsidR="009857AE">
        <w:rPr>
          <w:sz w:val="28"/>
          <w:szCs w:val="28"/>
        </w:rPr>
        <w:t>can</w:t>
      </w:r>
      <w:r w:rsidRPr="00EB1858">
        <w:rPr>
          <w:sz w:val="28"/>
          <w:szCs w:val="28"/>
        </w:rPr>
        <w:t xml:space="preserve"> save on cost</w:t>
      </w:r>
      <w:r w:rsidR="009857AE">
        <w:rPr>
          <w:sz w:val="28"/>
          <w:szCs w:val="28"/>
        </w:rPr>
        <w:t xml:space="preserve"> so that</w:t>
      </w:r>
      <w:r w:rsidRPr="00EB1858">
        <w:rPr>
          <w:sz w:val="28"/>
          <w:szCs w:val="28"/>
        </w:rPr>
        <w:t xml:space="preserve"> </w:t>
      </w:r>
      <w:r w:rsidR="004733FE">
        <w:rPr>
          <w:sz w:val="28"/>
          <w:szCs w:val="28"/>
        </w:rPr>
        <w:t>it</w:t>
      </w:r>
      <w:r w:rsidRPr="00EB1858">
        <w:rPr>
          <w:sz w:val="28"/>
          <w:szCs w:val="28"/>
        </w:rPr>
        <w:t xml:space="preserve"> </w:t>
      </w:r>
      <w:r w:rsidR="00604288">
        <w:rPr>
          <w:sz w:val="28"/>
          <w:szCs w:val="28"/>
        </w:rPr>
        <w:t>can</w:t>
      </w:r>
      <w:r w:rsidRPr="00EB1858">
        <w:rPr>
          <w:sz w:val="28"/>
          <w:szCs w:val="28"/>
        </w:rPr>
        <w:t xml:space="preserve"> </w:t>
      </w:r>
      <w:r w:rsidR="004733FE">
        <w:rPr>
          <w:sz w:val="28"/>
          <w:szCs w:val="28"/>
        </w:rPr>
        <w:t>c</w:t>
      </w:r>
      <w:r w:rsidRPr="00EB1858">
        <w:rPr>
          <w:sz w:val="28"/>
          <w:szCs w:val="28"/>
        </w:rPr>
        <w:t>ut prices</w:t>
      </w:r>
      <w:r w:rsidR="009857AE">
        <w:rPr>
          <w:sz w:val="28"/>
          <w:szCs w:val="28"/>
        </w:rPr>
        <w:t>;</w:t>
      </w:r>
      <w:r w:rsidRPr="00EB1858">
        <w:rPr>
          <w:sz w:val="28"/>
          <w:szCs w:val="28"/>
        </w:rPr>
        <w:t xml:space="preserve"> </w:t>
      </w:r>
      <w:r w:rsidR="00F6493E">
        <w:rPr>
          <w:sz w:val="28"/>
          <w:szCs w:val="28"/>
        </w:rPr>
        <w:t xml:space="preserve">they </w:t>
      </w:r>
      <w:r w:rsidRPr="00EB1858">
        <w:rPr>
          <w:sz w:val="28"/>
          <w:szCs w:val="28"/>
        </w:rPr>
        <w:t>have some of the most competitive prices around.</w:t>
      </w:r>
    </w:p>
    <w:p w14:paraId="6C19C673" w14:textId="49EA9932" w:rsidR="00EB1858" w:rsidRDefault="00EB1858" w:rsidP="00EB1858">
      <w:pPr>
        <w:pStyle w:val="ListParagraph"/>
        <w:numPr>
          <w:ilvl w:val="0"/>
          <w:numId w:val="1"/>
        </w:numPr>
        <w:jc w:val="both"/>
        <w:rPr>
          <w:sz w:val="28"/>
          <w:szCs w:val="28"/>
        </w:rPr>
      </w:pPr>
      <w:r>
        <w:rPr>
          <w:sz w:val="28"/>
          <w:szCs w:val="28"/>
        </w:rPr>
        <w:t xml:space="preserve">Rough Cut Casuals has many Unique selling points, </w:t>
      </w:r>
      <w:r w:rsidRPr="006541FB">
        <w:rPr>
          <w:sz w:val="28"/>
          <w:szCs w:val="28"/>
        </w:rPr>
        <w:t>maximum comfort, easy</w:t>
      </w:r>
      <w:r>
        <w:rPr>
          <w:sz w:val="28"/>
          <w:szCs w:val="28"/>
        </w:rPr>
        <w:t>-</w:t>
      </w:r>
      <w:r w:rsidRPr="006541FB">
        <w:rPr>
          <w:sz w:val="28"/>
          <w:szCs w:val="28"/>
        </w:rPr>
        <w:t>care, durability</w:t>
      </w:r>
      <w:r>
        <w:rPr>
          <w:sz w:val="28"/>
          <w:szCs w:val="28"/>
        </w:rPr>
        <w:t>,</w:t>
      </w:r>
      <w:r w:rsidRPr="006541FB">
        <w:rPr>
          <w:sz w:val="28"/>
          <w:szCs w:val="28"/>
        </w:rPr>
        <w:t xml:space="preserve"> and functionality</w:t>
      </w:r>
      <w:r>
        <w:rPr>
          <w:sz w:val="28"/>
          <w:szCs w:val="28"/>
        </w:rPr>
        <w:t xml:space="preserve"> as well as increased </w:t>
      </w:r>
      <w:r w:rsidR="793F0097" w:rsidRPr="793F0097">
        <w:rPr>
          <w:sz w:val="28"/>
          <w:szCs w:val="28"/>
        </w:rPr>
        <w:t>their</w:t>
      </w:r>
      <w:r>
        <w:rPr>
          <w:sz w:val="28"/>
          <w:szCs w:val="28"/>
        </w:rPr>
        <w:t xml:space="preserve"> sizes in their uniforms to the ever-changing and growing pupils of today, and last but not least customized school uniforms tailored to the individual. Research and development by keeping the conversation going with the teachers, parents, and pupils.</w:t>
      </w:r>
    </w:p>
    <w:p w14:paraId="72E41AA3" w14:textId="6EB66A37" w:rsidR="00EB1858" w:rsidRDefault="00EB1858" w:rsidP="00EB1858">
      <w:pPr>
        <w:pStyle w:val="ListParagraph"/>
        <w:numPr>
          <w:ilvl w:val="0"/>
          <w:numId w:val="1"/>
        </w:numPr>
        <w:jc w:val="both"/>
        <w:rPr>
          <w:sz w:val="28"/>
          <w:szCs w:val="28"/>
        </w:rPr>
      </w:pPr>
      <w:r>
        <w:rPr>
          <w:sz w:val="28"/>
          <w:szCs w:val="28"/>
        </w:rPr>
        <w:t xml:space="preserve">The niche market, in this case, is the new full range of sizes for all shapes and </w:t>
      </w:r>
      <w:r w:rsidR="00F62182">
        <w:rPr>
          <w:sz w:val="28"/>
          <w:szCs w:val="28"/>
        </w:rPr>
        <w:t>range</w:t>
      </w:r>
      <w:r>
        <w:rPr>
          <w:sz w:val="28"/>
          <w:szCs w:val="28"/>
        </w:rPr>
        <w:t>, as well as the custom</w:t>
      </w:r>
      <w:r w:rsidR="793F0097" w:rsidRPr="793F0097">
        <w:rPr>
          <w:sz w:val="28"/>
          <w:szCs w:val="28"/>
        </w:rPr>
        <w:t>-</w:t>
      </w:r>
      <w:r>
        <w:rPr>
          <w:sz w:val="28"/>
          <w:szCs w:val="28"/>
        </w:rPr>
        <w:t>made school uniforms for the individuals.</w:t>
      </w:r>
    </w:p>
    <w:p w14:paraId="2D1E0D6F" w14:textId="520A5F70" w:rsidR="00EB1858" w:rsidRDefault="00EB1858" w:rsidP="00EB1858">
      <w:pPr>
        <w:pStyle w:val="ListParagraph"/>
        <w:numPr>
          <w:ilvl w:val="0"/>
          <w:numId w:val="1"/>
        </w:numPr>
        <w:jc w:val="both"/>
        <w:rPr>
          <w:sz w:val="28"/>
          <w:szCs w:val="28"/>
        </w:rPr>
      </w:pPr>
      <w:r>
        <w:rPr>
          <w:sz w:val="28"/>
          <w:szCs w:val="28"/>
        </w:rPr>
        <w:t xml:space="preserve">Experience and quality, Rough Cuts Casuals quality of </w:t>
      </w:r>
      <w:r w:rsidR="793F0097" w:rsidRPr="793F0097">
        <w:rPr>
          <w:sz w:val="28"/>
          <w:szCs w:val="28"/>
        </w:rPr>
        <w:t>their</w:t>
      </w:r>
      <w:r>
        <w:rPr>
          <w:sz w:val="28"/>
          <w:szCs w:val="28"/>
        </w:rPr>
        <w:t xml:space="preserve"> clothing is a strong brand that holds the loyalty of the consumer.</w:t>
      </w:r>
    </w:p>
    <w:p w14:paraId="23037699" w14:textId="537AD917" w:rsidR="00965134" w:rsidRDefault="007A3E7D" w:rsidP="00810A34">
      <w:pPr>
        <w:jc w:val="both"/>
        <w:rPr>
          <w:sz w:val="28"/>
          <w:szCs w:val="28"/>
        </w:rPr>
      </w:pPr>
      <w:bookmarkStart w:id="6" w:name="_Hlk30072366"/>
      <w:r>
        <w:rPr>
          <w:sz w:val="28"/>
          <w:szCs w:val="28"/>
        </w:rPr>
        <w:t>Rough cut casuals fo</w:t>
      </w:r>
      <w:r w:rsidR="00C922C7">
        <w:rPr>
          <w:sz w:val="28"/>
          <w:szCs w:val="28"/>
        </w:rPr>
        <w:t>cal point</w:t>
      </w:r>
      <w:r>
        <w:rPr>
          <w:sz w:val="28"/>
          <w:szCs w:val="28"/>
        </w:rPr>
        <w:t xml:space="preserve"> is to </w:t>
      </w:r>
      <w:r w:rsidR="006B0658">
        <w:rPr>
          <w:sz w:val="28"/>
          <w:szCs w:val="28"/>
        </w:rPr>
        <w:t xml:space="preserve">be able to </w:t>
      </w:r>
      <w:r>
        <w:rPr>
          <w:sz w:val="28"/>
          <w:szCs w:val="28"/>
        </w:rPr>
        <w:t xml:space="preserve">create </w:t>
      </w:r>
      <w:r w:rsidR="00B227A8">
        <w:rPr>
          <w:sz w:val="28"/>
          <w:szCs w:val="28"/>
        </w:rPr>
        <w:t xml:space="preserve">economic value for </w:t>
      </w:r>
      <w:proofErr w:type="spellStart"/>
      <w:r w:rsidR="00B227A8">
        <w:rPr>
          <w:sz w:val="28"/>
          <w:szCs w:val="28"/>
        </w:rPr>
        <w:t>there</w:t>
      </w:r>
      <w:proofErr w:type="spellEnd"/>
      <w:r w:rsidR="00B227A8">
        <w:rPr>
          <w:sz w:val="28"/>
          <w:szCs w:val="28"/>
        </w:rPr>
        <w:t xml:space="preserve"> </w:t>
      </w:r>
      <w:r w:rsidR="00F65573">
        <w:rPr>
          <w:sz w:val="28"/>
          <w:szCs w:val="28"/>
        </w:rPr>
        <w:t>products and services</w:t>
      </w:r>
      <w:r w:rsidR="00AD0C7B">
        <w:rPr>
          <w:sz w:val="28"/>
          <w:szCs w:val="28"/>
        </w:rPr>
        <w:t xml:space="preserve">. </w:t>
      </w:r>
      <w:r w:rsidR="002D3955">
        <w:rPr>
          <w:sz w:val="28"/>
          <w:szCs w:val="28"/>
        </w:rPr>
        <w:t xml:space="preserve">The competitive advantage </w:t>
      </w:r>
      <w:r w:rsidR="00C51866">
        <w:rPr>
          <w:sz w:val="28"/>
          <w:szCs w:val="28"/>
        </w:rPr>
        <w:t xml:space="preserve">can also be </w:t>
      </w:r>
      <w:r w:rsidR="00EE59DD">
        <w:rPr>
          <w:sz w:val="28"/>
          <w:szCs w:val="28"/>
        </w:rPr>
        <w:t xml:space="preserve">identified by </w:t>
      </w:r>
      <w:proofErr w:type="spellStart"/>
      <w:r w:rsidR="00FE585E">
        <w:rPr>
          <w:sz w:val="28"/>
          <w:szCs w:val="28"/>
        </w:rPr>
        <w:t>there</w:t>
      </w:r>
      <w:proofErr w:type="spellEnd"/>
      <w:r w:rsidR="00FE585E">
        <w:rPr>
          <w:sz w:val="28"/>
          <w:szCs w:val="28"/>
        </w:rPr>
        <w:t xml:space="preserve"> </w:t>
      </w:r>
      <w:r w:rsidR="00B76ABB">
        <w:rPr>
          <w:sz w:val="28"/>
          <w:szCs w:val="28"/>
        </w:rPr>
        <w:t>highly established customer service</w:t>
      </w:r>
      <w:r w:rsidR="0083493A">
        <w:rPr>
          <w:sz w:val="28"/>
          <w:szCs w:val="28"/>
        </w:rPr>
        <w:t xml:space="preserve">, </w:t>
      </w:r>
      <w:bookmarkEnd w:id="6"/>
      <w:r w:rsidR="0083493A">
        <w:rPr>
          <w:sz w:val="28"/>
          <w:szCs w:val="28"/>
        </w:rPr>
        <w:t>for instance</w:t>
      </w:r>
      <w:r w:rsidR="0046315B">
        <w:rPr>
          <w:sz w:val="28"/>
          <w:szCs w:val="28"/>
        </w:rPr>
        <w:t xml:space="preserve">, </w:t>
      </w:r>
      <w:r w:rsidR="0012403B">
        <w:rPr>
          <w:sz w:val="28"/>
          <w:szCs w:val="28"/>
        </w:rPr>
        <w:t>setting up</w:t>
      </w:r>
      <w:r w:rsidR="00524A0D">
        <w:rPr>
          <w:sz w:val="28"/>
          <w:szCs w:val="28"/>
        </w:rPr>
        <w:t xml:space="preserve"> a new policy </w:t>
      </w:r>
      <w:r w:rsidR="0046315B">
        <w:rPr>
          <w:sz w:val="28"/>
          <w:szCs w:val="28"/>
        </w:rPr>
        <w:t xml:space="preserve">online shopping </w:t>
      </w:r>
      <w:r w:rsidR="00EB67EA">
        <w:rPr>
          <w:sz w:val="28"/>
          <w:szCs w:val="28"/>
        </w:rPr>
        <w:t xml:space="preserve">to </w:t>
      </w:r>
      <w:r w:rsidR="00EB7F26">
        <w:rPr>
          <w:sz w:val="28"/>
          <w:szCs w:val="28"/>
        </w:rPr>
        <w:t>ship</w:t>
      </w:r>
      <w:r w:rsidR="008819A7">
        <w:rPr>
          <w:sz w:val="28"/>
          <w:szCs w:val="28"/>
        </w:rPr>
        <w:t>ping</w:t>
      </w:r>
      <w:r w:rsidR="00EB7F26">
        <w:rPr>
          <w:sz w:val="28"/>
          <w:szCs w:val="28"/>
        </w:rPr>
        <w:t xml:space="preserve"> all</w:t>
      </w:r>
      <w:r w:rsidR="005B31C8">
        <w:rPr>
          <w:sz w:val="28"/>
          <w:szCs w:val="28"/>
        </w:rPr>
        <w:t xml:space="preserve"> the</w:t>
      </w:r>
      <w:r w:rsidR="00EB7F26">
        <w:rPr>
          <w:sz w:val="28"/>
          <w:szCs w:val="28"/>
        </w:rPr>
        <w:t xml:space="preserve"> </w:t>
      </w:r>
      <w:r w:rsidR="008819A7">
        <w:rPr>
          <w:sz w:val="28"/>
          <w:szCs w:val="28"/>
        </w:rPr>
        <w:t>same orders</w:t>
      </w:r>
      <w:r w:rsidR="00EB7F26">
        <w:rPr>
          <w:sz w:val="28"/>
          <w:szCs w:val="28"/>
        </w:rPr>
        <w:t xml:space="preserve"> </w:t>
      </w:r>
      <w:r w:rsidR="005109B8">
        <w:rPr>
          <w:sz w:val="28"/>
          <w:szCs w:val="28"/>
        </w:rPr>
        <w:t xml:space="preserve">on the same </w:t>
      </w:r>
      <w:r w:rsidR="00EB7F26">
        <w:rPr>
          <w:sz w:val="28"/>
          <w:szCs w:val="28"/>
        </w:rPr>
        <w:t>day.</w:t>
      </w:r>
    </w:p>
    <w:p w14:paraId="1961BE2D" w14:textId="630C23CE" w:rsidR="00612D65" w:rsidRPr="00336ACC" w:rsidRDefault="00EE6CA7" w:rsidP="00336ACC">
      <w:pPr>
        <w:jc w:val="both"/>
        <w:rPr>
          <w:sz w:val="28"/>
          <w:szCs w:val="28"/>
        </w:rPr>
      </w:pPr>
      <w:r w:rsidRPr="00EE6CA7">
        <w:rPr>
          <w:sz w:val="28"/>
          <w:szCs w:val="28"/>
        </w:rPr>
        <w:t>T</w:t>
      </w:r>
      <w:r w:rsidR="00880A2C">
        <w:rPr>
          <w:sz w:val="28"/>
          <w:szCs w:val="28"/>
        </w:rPr>
        <w:t>he compe</w:t>
      </w:r>
      <w:r w:rsidR="00BE3474">
        <w:rPr>
          <w:sz w:val="28"/>
          <w:szCs w:val="28"/>
        </w:rPr>
        <w:t xml:space="preserve">titive </w:t>
      </w:r>
      <w:r w:rsidR="00F86157">
        <w:rPr>
          <w:sz w:val="28"/>
          <w:szCs w:val="28"/>
        </w:rPr>
        <w:t>gain</w:t>
      </w:r>
      <w:r w:rsidR="00551AEE">
        <w:rPr>
          <w:sz w:val="28"/>
          <w:szCs w:val="28"/>
        </w:rPr>
        <w:t xml:space="preserve"> </w:t>
      </w:r>
      <w:r w:rsidRPr="00EE6CA7">
        <w:rPr>
          <w:sz w:val="28"/>
          <w:szCs w:val="28"/>
        </w:rPr>
        <w:t xml:space="preserve">becomes out of </w:t>
      </w:r>
      <w:r w:rsidR="000A0AE4">
        <w:rPr>
          <w:sz w:val="28"/>
          <w:szCs w:val="28"/>
        </w:rPr>
        <w:t>significance</w:t>
      </w:r>
      <w:r w:rsidRPr="00EE6CA7">
        <w:rPr>
          <w:sz w:val="28"/>
          <w:szCs w:val="28"/>
        </w:rPr>
        <w:t xml:space="preserve"> a </w:t>
      </w:r>
      <w:r w:rsidR="00987815">
        <w:rPr>
          <w:sz w:val="28"/>
          <w:szCs w:val="28"/>
        </w:rPr>
        <w:t>business</w:t>
      </w:r>
      <w:r w:rsidRPr="00EE6CA7">
        <w:rPr>
          <w:sz w:val="28"/>
          <w:szCs w:val="28"/>
        </w:rPr>
        <w:t xml:space="preserve"> can </w:t>
      </w:r>
      <w:r w:rsidR="00A4394F">
        <w:rPr>
          <w:sz w:val="28"/>
          <w:szCs w:val="28"/>
        </w:rPr>
        <w:t>generate</w:t>
      </w:r>
      <w:r w:rsidRPr="00EE6CA7">
        <w:rPr>
          <w:sz w:val="28"/>
          <w:szCs w:val="28"/>
        </w:rPr>
        <w:t xml:space="preserve"> for its </w:t>
      </w:r>
      <w:r w:rsidR="006D621C">
        <w:rPr>
          <w:sz w:val="28"/>
          <w:szCs w:val="28"/>
        </w:rPr>
        <w:t>consumers</w:t>
      </w:r>
      <w:r w:rsidRPr="00EE6CA7">
        <w:rPr>
          <w:sz w:val="28"/>
          <w:szCs w:val="28"/>
        </w:rPr>
        <w:t xml:space="preserve"> that surpass the </w:t>
      </w:r>
      <w:r w:rsidR="003078D7">
        <w:rPr>
          <w:sz w:val="28"/>
          <w:szCs w:val="28"/>
        </w:rPr>
        <w:t>organization's</w:t>
      </w:r>
      <w:r w:rsidRPr="00EE6CA7">
        <w:rPr>
          <w:sz w:val="28"/>
          <w:szCs w:val="28"/>
        </w:rPr>
        <w:t xml:space="preserve"> </w:t>
      </w:r>
      <w:r w:rsidR="00011A38">
        <w:rPr>
          <w:sz w:val="28"/>
          <w:szCs w:val="28"/>
        </w:rPr>
        <w:t>cost</w:t>
      </w:r>
      <w:r w:rsidRPr="00EE6CA7">
        <w:rPr>
          <w:sz w:val="28"/>
          <w:szCs w:val="28"/>
        </w:rPr>
        <w:t xml:space="preserve"> of</w:t>
      </w:r>
      <w:r w:rsidR="00EF2C02">
        <w:rPr>
          <w:sz w:val="28"/>
          <w:szCs w:val="28"/>
        </w:rPr>
        <w:t xml:space="preserve"> </w:t>
      </w:r>
      <w:r w:rsidR="007F7DB4">
        <w:rPr>
          <w:sz w:val="28"/>
          <w:szCs w:val="28"/>
        </w:rPr>
        <w:t>constructing</w:t>
      </w:r>
      <w:r w:rsidRPr="00EE6CA7">
        <w:rPr>
          <w:sz w:val="28"/>
          <w:szCs w:val="28"/>
        </w:rPr>
        <w:t xml:space="preserve"> it. </w:t>
      </w:r>
      <w:r w:rsidR="00EF2C02">
        <w:rPr>
          <w:sz w:val="28"/>
          <w:szCs w:val="28"/>
        </w:rPr>
        <w:t>The value</w:t>
      </w:r>
      <w:r w:rsidRPr="00EE6CA7">
        <w:rPr>
          <w:sz w:val="28"/>
          <w:szCs w:val="28"/>
        </w:rPr>
        <w:t xml:space="preserve"> is what</w:t>
      </w:r>
      <w:r w:rsidR="00B50517">
        <w:rPr>
          <w:sz w:val="28"/>
          <w:szCs w:val="28"/>
        </w:rPr>
        <w:t xml:space="preserve"> </w:t>
      </w:r>
      <w:r w:rsidR="007F7DB4">
        <w:rPr>
          <w:sz w:val="28"/>
          <w:szCs w:val="28"/>
        </w:rPr>
        <w:t>consumers</w:t>
      </w:r>
      <w:r w:rsidRPr="00EE6CA7">
        <w:rPr>
          <w:sz w:val="28"/>
          <w:szCs w:val="28"/>
        </w:rPr>
        <w:t xml:space="preserve"> are eager to pay, and </w:t>
      </w:r>
      <w:r w:rsidR="00DA7131">
        <w:rPr>
          <w:sz w:val="28"/>
          <w:szCs w:val="28"/>
        </w:rPr>
        <w:t>shared</w:t>
      </w:r>
      <w:r w:rsidRPr="00EE6CA7">
        <w:rPr>
          <w:sz w:val="28"/>
          <w:szCs w:val="28"/>
        </w:rPr>
        <w:t xml:space="preserve"> </w:t>
      </w:r>
      <w:r w:rsidR="001371EF">
        <w:rPr>
          <w:sz w:val="28"/>
          <w:szCs w:val="28"/>
        </w:rPr>
        <w:t>value</w:t>
      </w:r>
      <w:r w:rsidRPr="00EE6CA7">
        <w:rPr>
          <w:sz w:val="28"/>
          <w:szCs w:val="28"/>
        </w:rPr>
        <w:t xml:space="preserve"> stems from offering lower </w:t>
      </w:r>
      <w:r w:rsidR="001371EF">
        <w:rPr>
          <w:sz w:val="28"/>
          <w:szCs w:val="28"/>
        </w:rPr>
        <w:t>prices</w:t>
      </w:r>
      <w:r w:rsidRPr="00EE6CA7">
        <w:rPr>
          <w:sz w:val="28"/>
          <w:szCs w:val="28"/>
        </w:rPr>
        <w:t xml:space="preserve"> than co</w:t>
      </w:r>
      <w:r w:rsidR="00622226">
        <w:rPr>
          <w:sz w:val="28"/>
          <w:szCs w:val="28"/>
        </w:rPr>
        <w:t>mpetitors</w:t>
      </w:r>
      <w:r w:rsidRPr="00EE6CA7">
        <w:rPr>
          <w:sz w:val="28"/>
          <w:szCs w:val="28"/>
        </w:rPr>
        <w:t xml:space="preserve"> for comparable advantages or giving </w:t>
      </w:r>
      <w:r w:rsidR="00E744A2">
        <w:rPr>
          <w:sz w:val="28"/>
          <w:szCs w:val="28"/>
        </w:rPr>
        <w:t xml:space="preserve">unique </w:t>
      </w:r>
      <w:r w:rsidR="008D6753" w:rsidRPr="00EE6CA7">
        <w:rPr>
          <w:sz w:val="28"/>
          <w:szCs w:val="28"/>
        </w:rPr>
        <w:t>benefits</w:t>
      </w:r>
      <w:r w:rsidRPr="00EE6CA7">
        <w:rPr>
          <w:sz w:val="28"/>
          <w:szCs w:val="28"/>
        </w:rPr>
        <w:t xml:space="preserve"> that more than balance a more significant </w:t>
      </w:r>
      <w:r w:rsidR="00DD16E1">
        <w:rPr>
          <w:sz w:val="28"/>
          <w:szCs w:val="28"/>
        </w:rPr>
        <w:t>price</w:t>
      </w:r>
      <w:r w:rsidRPr="00EE6CA7">
        <w:rPr>
          <w:sz w:val="28"/>
          <w:szCs w:val="28"/>
        </w:rPr>
        <w:t>. There are two essential sorts of</w:t>
      </w:r>
      <w:r w:rsidR="00A35A5C">
        <w:rPr>
          <w:sz w:val="28"/>
          <w:szCs w:val="28"/>
        </w:rPr>
        <w:t xml:space="preserve"> compet</w:t>
      </w:r>
      <w:r w:rsidR="00FE0D9B">
        <w:rPr>
          <w:sz w:val="28"/>
          <w:szCs w:val="28"/>
        </w:rPr>
        <w:t>itive</w:t>
      </w:r>
      <w:r w:rsidRPr="00EE6CA7">
        <w:rPr>
          <w:sz w:val="28"/>
          <w:szCs w:val="28"/>
        </w:rPr>
        <w:t xml:space="preserve"> advantages: cost </w:t>
      </w:r>
      <w:r w:rsidR="00A51A8F">
        <w:rPr>
          <w:sz w:val="28"/>
          <w:szCs w:val="28"/>
        </w:rPr>
        <w:t>leadershi</w:t>
      </w:r>
      <w:r w:rsidR="005573A2">
        <w:rPr>
          <w:sz w:val="28"/>
          <w:szCs w:val="28"/>
        </w:rPr>
        <w:t xml:space="preserve">p </w:t>
      </w:r>
      <w:r w:rsidRPr="00EE6CA7">
        <w:rPr>
          <w:sz w:val="28"/>
          <w:szCs w:val="28"/>
        </w:rPr>
        <w:t xml:space="preserve">and </w:t>
      </w:r>
      <w:r w:rsidR="005573A2">
        <w:rPr>
          <w:sz w:val="28"/>
          <w:szCs w:val="28"/>
        </w:rPr>
        <w:t>di</w:t>
      </w:r>
      <w:r w:rsidR="00220DC3">
        <w:rPr>
          <w:sz w:val="28"/>
          <w:szCs w:val="28"/>
        </w:rPr>
        <w:t>fferent</w:t>
      </w:r>
      <w:r w:rsidR="00AC35CC">
        <w:rPr>
          <w:sz w:val="28"/>
          <w:szCs w:val="28"/>
        </w:rPr>
        <w:t>i</w:t>
      </w:r>
      <w:r w:rsidR="00220DC3">
        <w:rPr>
          <w:sz w:val="28"/>
          <w:szCs w:val="28"/>
        </w:rPr>
        <w:t>ation</w:t>
      </w:r>
      <w:sdt>
        <w:sdtPr>
          <w:rPr>
            <w:sz w:val="28"/>
            <w:szCs w:val="28"/>
          </w:rPr>
          <w:id w:val="-1845312850"/>
          <w:citation/>
        </w:sdtPr>
        <w:sdtEndPr/>
        <w:sdtContent>
          <w:r w:rsidR="00AE268C">
            <w:rPr>
              <w:sz w:val="28"/>
              <w:szCs w:val="28"/>
            </w:rPr>
            <w:fldChar w:fldCharType="begin"/>
          </w:r>
          <w:r w:rsidR="001738D2">
            <w:rPr>
              <w:sz w:val="28"/>
              <w:szCs w:val="28"/>
            </w:rPr>
            <w:instrText xml:space="preserve">CITATION Hal17 \l 2057 </w:instrText>
          </w:r>
          <w:r w:rsidR="00AE268C">
            <w:rPr>
              <w:sz w:val="28"/>
              <w:szCs w:val="28"/>
            </w:rPr>
            <w:fldChar w:fldCharType="separate"/>
          </w:r>
          <w:r w:rsidR="001738D2">
            <w:rPr>
              <w:noProof/>
              <w:sz w:val="28"/>
              <w:szCs w:val="28"/>
            </w:rPr>
            <w:t xml:space="preserve"> </w:t>
          </w:r>
          <w:r w:rsidR="001738D2" w:rsidRPr="001738D2">
            <w:rPr>
              <w:noProof/>
              <w:sz w:val="28"/>
              <w:szCs w:val="28"/>
            </w:rPr>
            <w:t>(Hales, 2017)</w:t>
          </w:r>
          <w:r w:rsidR="00AE268C">
            <w:rPr>
              <w:sz w:val="28"/>
              <w:szCs w:val="28"/>
            </w:rPr>
            <w:fldChar w:fldCharType="end"/>
          </w:r>
        </w:sdtContent>
      </w:sdt>
    </w:p>
    <w:p w14:paraId="04501982" w14:textId="77777777" w:rsidR="00B443C4" w:rsidRDefault="00B443C4" w:rsidP="00EB1858">
      <w:pPr>
        <w:pStyle w:val="Heading1"/>
      </w:pPr>
    </w:p>
    <w:p w14:paraId="668CBE83" w14:textId="77777777" w:rsidR="00B443C4" w:rsidRDefault="00B443C4" w:rsidP="00EB1858">
      <w:pPr>
        <w:pStyle w:val="Heading1"/>
      </w:pPr>
    </w:p>
    <w:p w14:paraId="6FC2E55B" w14:textId="0FEF3339" w:rsidR="00FA2D65" w:rsidRDefault="00EB1858" w:rsidP="00EB1858">
      <w:pPr>
        <w:pStyle w:val="Heading1"/>
      </w:pPr>
      <w:bookmarkStart w:id="7" w:name="_Toc30072187"/>
      <w:r>
        <w:t>Part Two</w:t>
      </w:r>
      <w:bookmarkEnd w:id="7"/>
    </w:p>
    <w:p w14:paraId="4B68D992" w14:textId="0E33B73A" w:rsidR="007037C4" w:rsidRPr="007037C4" w:rsidRDefault="00E902CA" w:rsidP="00B41A40">
      <w:pPr>
        <w:pStyle w:val="Heading2"/>
      </w:pPr>
      <w:bookmarkStart w:id="8" w:name="_Toc30072188"/>
      <w:r>
        <w:t xml:space="preserve">The </w:t>
      </w:r>
      <w:r w:rsidR="004156A9">
        <w:t>analy</w:t>
      </w:r>
      <w:r w:rsidR="005C5990">
        <w:t>zat</w:t>
      </w:r>
      <w:r w:rsidR="00736D61">
        <w:t>ion</w:t>
      </w:r>
      <w:r w:rsidR="005C5990">
        <w:t xml:space="preserve"> of </w:t>
      </w:r>
      <w:r w:rsidR="004156A9">
        <w:t xml:space="preserve">the </w:t>
      </w:r>
      <w:r w:rsidR="005C5990">
        <w:t>factors</w:t>
      </w:r>
      <w:r w:rsidR="004156A9">
        <w:t xml:space="preserve"> of </w:t>
      </w:r>
      <w:r w:rsidR="0095460F">
        <w:t>Rough-Cut</w:t>
      </w:r>
      <w:r w:rsidR="002B13EB">
        <w:t xml:space="preserve"> Casuals</w:t>
      </w:r>
      <w:r w:rsidR="004156A9">
        <w:t xml:space="preserve"> internal and external environment</w:t>
      </w:r>
      <w:bookmarkEnd w:id="8"/>
    </w:p>
    <w:p w14:paraId="1F615D1A" w14:textId="15669EFF" w:rsidR="00DC0D4E" w:rsidRDefault="009044AB" w:rsidP="009044AB">
      <w:pPr>
        <w:pStyle w:val="Heading2"/>
      </w:pPr>
      <w:bookmarkStart w:id="9" w:name="_Toc30072189"/>
      <w:r>
        <w:t>1.2</w:t>
      </w:r>
      <w:bookmarkEnd w:id="9"/>
    </w:p>
    <w:p w14:paraId="59CAA4D1" w14:textId="753D7CD1" w:rsidR="00B41A40" w:rsidRPr="00DC0D4E" w:rsidRDefault="00B41A40" w:rsidP="00350EBA">
      <w:pPr>
        <w:pStyle w:val="Heading1"/>
        <w:rPr>
          <w:sz w:val="28"/>
          <w:szCs w:val="28"/>
        </w:rPr>
      </w:pPr>
      <w:bookmarkStart w:id="10" w:name="_Toc30072190"/>
      <w:r>
        <w:t xml:space="preserve">SWOT </w:t>
      </w:r>
      <w:r w:rsidR="00DC0D4E">
        <w:t>Analysis</w:t>
      </w:r>
      <w:bookmarkEnd w:id="10"/>
      <w:r w:rsidR="00DC0D4E">
        <w:t xml:space="preserve"> </w:t>
      </w:r>
    </w:p>
    <w:p w14:paraId="587E3324" w14:textId="1AC140BA" w:rsidR="00DA2DEA" w:rsidRDefault="00EB1858" w:rsidP="00DA2DEA">
      <w:pPr>
        <w:rPr>
          <w:sz w:val="28"/>
          <w:szCs w:val="28"/>
        </w:rPr>
      </w:pPr>
      <w:r>
        <w:rPr>
          <w:sz w:val="28"/>
          <w:szCs w:val="28"/>
        </w:rPr>
        <w:t xml:space="preserve">The </w:t>
      </w:r>
      <w:r w:rsidR="003E6A27">
        <w:rPr>
          <w:sz w:val="28"/>
          <w:szCs w:val="28"/>
        </w:rPr>
        <w:t xml:space="preserve">framework </w:t>
      </w:r>
      <w:r>
        <w:rPr>
          <w:sz w:val="28"/>
          <w:szCs w:val="28"/>
        </w:rPr>
        <w:t xml:space="preserve">of the </w:t>
      </w:r>
      <w:r w:rsidR="00CA0196">
        <w:rPr>
          <w:sz w:val="28"/>
          <w:szCs w:val="28"/>
        </w:rPr>
        <w:t>SWOT</w:t>
      </w:r>
      <w:r w:rsidR="0063096F">
        <w:rPr>
          <w:sz w:val="28"/>
          <w:szCs w:val="28"/>
        </w:rPr>
        <w:t xml:space="preserve"> </w:t>
      </w:r>
      <w:r>
        <w:rPr>
          <w:sz w:val="28"/>
          <w:szCs w:val="28"/>
        </w:rPr>
        <w:t xml:space="preserve">analysis is to </w:t>
      </w:r>
      <w:r w:rsidR="00314DDB">
        <w:rPr>
          <w:sz w:val="28"/>
          <w:szCs w:val="28"/>
        </w:rPr>
        <w:t xml:space="preserve">enable </w:t>
      </w:r>
      <w:r w:rsidR="00293E06">
        <w:rPr>
          <w:sz w:val="28"/>
          <w:szCs w:val="28"/>
        </w:rPr>
        <w:t xml:space="preserve">the organization </w:t>
      </w:r>
      <w:r w:rsidR="0063096F">
        <w:rPr>
          <w:sz w:val="28"/>
          <w:szCs w:val="28"/>
        </w:rPr>
        <w:t xml:space="preserve">Rough </w:t>
      </w:r>
      <w:r w:rsidR="00AC0068">
        <w:rPr>
          <w:sz w:val="28"/>
          <w:szCs w:val="28"/>
        </w:rPr>
        <w:t xml:space="preserve">Cuts Casuals </w:t>
      </w:r>
      <w:r w:rsidR="003E4645">
        <w:rPr>
          <w:sz w:val="28"/>
          <w:szCs w:val="28"/>
        </w:rPr>
        <w:t xml:space="preserve">to identify </w:t>
      </w:r>
      <w:r>
        <w:rPr>
          <w:sz w:val="28"/>
          <w:szCs w:val="28"/>
        </w:rPr>
        <w:t>the internal</w:t>
      </w:r>
      <w:r w:rsidR="00FF48EF">
        <w:rPr>
          <w:sz w:val="28"/>
          <w:szCs w:val="28"/>
        </w:rPr>
        <w:t xml:space="preserve"> strategic factors </w:t>
      </w:r>
      <w:r w:rsidR="00361EEF">
        <w:rPr>
          <w:sz w:val="28"/>
          <w:szCs w:val="28"/>
        </w:rPr>
        <w:t>of the</w:t>
      </w:r>
      <w:r>
        <w:rPr>
          <w:sz w:val="28"/>
          <w:szCs w:val="28"/>
        </w:rPr>
        <w:t xml:space="preserve"> environment</w:t>
      </w:r>
      <w:r w:rsidR="00C053A7">
        <w:rPr>
          <w:sz w:val="28"/>
          <w:szCs w:val="28"/>
        </w:rPr>
        <w:t>,</w:t>
      </w:r>
      <w:r>
        <w:rPr>
          <w:sz w:val="28"/>
          <w:szCs w:val="28"/>
        </w:rPr>
        <w:t xml:space="preserve"> </w:t>
      </w:r>
      <w:r w:rsidR="00EE65B7">
        <w:rPr>
          <w:sz w:val="28"/>
          <w:szCs w:val="28"/>
        </w:rPr>
        <w:t xml:space="preserve">such as </w:t>
      </w:r>
      <w:r w:rsidR="00B91E7A">
        <w:rPr>
          <w:sz w:val="28"/>
          <w:szCs w:val="28"/>
        </w:rPr>
        <w:t>the Streng</w:t>
      </w:r>
      <w:r w:rsidR="00CC02C6">
        <w:rPr>
          <w:sz w:val="28"/>
          <w:szCs w:val="28"/>
        </w:rPr>
        <w:t>t</w:t>
      </w:r>
      <w:r w:rsidR="00B91E7A">
        <w:rPr>
          <w:sz w:val="28"/>
          <w:szCs w:val="28"/>
        </w:rPr>
        <w:t xml:space="preserve">hs </w:t>
      </w:r>
      <w:r w:rsidR="00CC02C6">
        <w:rPr>
          <w:sz w:val="28"/>
          <w:szCs w:val="28"/>
        </w:rPr>
        <w:t>Weakness</w:t>
      </w:r>
      <w:r w:rsidR="00A70826">
        <w:rPr>
          <w:sz w:val="28"/>
          <w:szCs w:val="28"/>
        </w:rPr>
        <w:t>,</w:t>
      </w:r>
      <w:r w:rsidR="00264B43">
        <w:rPr>
          <w:sz w:val="28"/>
          <w:szCs w:val="28"/>
        </w:rPr>
        <w:t xml:space="preserve"> Opportunities</w:t>
      </w:r>
      <w:r w:rsidR="002850B1">
        <w:rPr>
          <w:sz w:val="28"/>
          <w:szCs w:val="28"/>
        </w:rPr>
        <w:t>,</w:t>
      </w:r>
      <w:r w:rsidR="00264B43">
        <w:rPr>
          <w:sz w:val="28"/>
          <w:szCs w:val="28"/>
        </w:rPr>
        <w:t xml:space="preserve"> and </w:t>
      </w:r>
      <w:r w:rsidR="0061785F">
        <w:rPr>
          <w:sz w:val="28"/>
          <w:szCs w:val="28"/>
        </w:rPr>
        <w:t>Threats.</w:t>
      </w:r>
    </w:p>
    <w:p w14:paraId="02DCF285" w14:textId="3AD3F256" w:rsidR="00336ACC" w:rsidRPr="00EB1858" w:rsidRDefault="00336ACC" w:rsidP="00DA2DEA">
      <w:pPr>
        <w:rPr>
          <w:sz w:val="28"/>
          <w:szCs w:val="28"/>
        </w:rPr>
      </w:pPr>
      <w:r w:rsidRPr="00756503">
        <w:rPr>
          <w:noProof/>
        </w:rPr>
        <w:drawing>
          <wp:inline distT="0" distB="0" distL="0" distR="0" wp14:anchorId="700499E4" wp14:editId="6851AB0F">
            <wp:extent cx="5981700" cy="3429000"/>
            <wp:effectExtent l="0" t="0" r="0" b="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
                    <a:stretch>
                      <a:fillRect/>
                    </a:stretch>
                  </pic:blipFill>
                  <pic:spPr>
                    <a:xfrm>
                      <a:off x="0" y="0"/>
                      <a:ext cx="5982228" cy="3429303"/>
                    </a:xfrm>
                    <a:prstGeom prst="rect">
                      <a:avLst/>
                    </a:prstGeom>
                  </pic:spPr>
                </pic:pic>
              </a:graphicData>
            </a:graphic>
          </wp:inline>
        </w:drawing>
      </w:r>
    </w:p>
    <w:p w14:paraId="6114303C" w14:textId="37201FA2" w:rsidR="00222E2D" w:rsidRDefault="00047FA8" w:rsidP="00834AE7">
      <w:pPr>
        <w:jc w:val="both"/>
        <w:rPr>
          <w:sz w:val="28"/>
          <w:szCs w:val="28"/>
        </w:rPr>
      </w:pPr>
      <w:r>
        <w:rPr>
          <w:sz w:val="28"/>
          <w:szCs w:val="28"/>
        </w:rPr>
        <w:t xml:space="preserve">The </w:t>
      </w:r>
      <w:r w:rsidR="00001DFC">
        <w:rPr>
          <w:sz w:val="28"/>
          <w:szCs w:val="28"/>
        </w:rPr>
        <w:t>Rough Cuts Ca</w:t>
      </w:r>
      <w:r w:rsidR="00467C8F">
        <w:rPr>
          <w:sz w:val="28"/>
          <w:szCs w:val="28"/>
        </w:rPr>
        <w:t>s</w:t>
      </w:r>
      <w:r w:rsidR="00A574E4">
        <w:rPr>
          <w:sz w:val="28"/>
          <w:szCs w:val="28"/>
        </w:rPr>
        <w:t xml:space="preserve">uals SWOT </w:t>
      </w:r>
      <w:r>
        <w:rPr>
          <w:sz w:val="28"/>
          <w:szCs w:val="28"/>
        </w:rPr>
        <w:t xml:space="preserve">analysis </w:t>
      </w:r>
      <w:r w:rsidR="00A574E4">
        <w:rPr>
          <w:sz w:val="28"/>
          <w:szCs w:val="28"/>
        </w:rPr>
        <w:t xml:space="preserve">is </w:t>
      </w:r>
      <w:r w:rsidR="001B2A3F">
        <w:rPr>
          <w:sz w:val="28"/>
          <w:szCs w:val="28"/>
        </w:rPr>
        <w:t>evident</w:t>
      </w:r>
      <w:r w:rsidR="00CA59AB">
        <w:rPr>
          <w:sz w:val="28"/>
          <w:szCs w:val="28"/>
        </w:rPr>
        <w:t>.</w:t>
      </w:r>
      <w:r w:rsidR="001B2A3F">
        <w:rPr>
          <w:sz w:val="28"/>
          <w:szCs w:val="28"/>
        </w:rPr>
        <w:t xml:space="preserve"> </w:t>
      </w:r>
      <w:r w:rsidR="00D16D78">
        <w:rPr>
          <w:sz w:val="28"/>
          <w:szCs w:val="28"/>
        </w:rPr>
        <w:t>T</w:t>
      </w:r>
      <w:r w:rsidR="003014BD">
        <w:rPr>
          <w:sz w:val="28"/>
          <w:szCs w:val="28"/>
        </w:rPr>
        <w:t>he threat</w:t>
      </w:r>
      <w:r w:rsidR="009A2EDF">
        <w:rPr>
          <w:sz w:val="28"/>
          <w:szCs w:val="28"/>
        </w:rPr>
        <w:t xml:space="preserve">s of the organization </w:t>
      </w:r>
      <w:r w:rsidR="00DC091C">
        <w:rPr>
          <w:sz w:val="28"/>
          <w:szCs w:val="28"/>
        </w:rPr>
        <w:t xml:space="preserve">are current </w:t>
      </w:r>
      <w:r w:rsidR="003E349A">
        <w:rPr>
          <w:sz w:val="28"/>
          <w:szCs w:val="28"/>
        </w:rPr>
        <w:t xml:space="preserve">factors that </w:t>
      </w:r>
      <w:r w:rsidR="00170DDD">
        <w:rPr>
          <w:sz w:val="28"/>
          <w:szCs w:val="28"/>
        </w:rPr>
        <w:t xml:space="preserve">Rough Cuts Casuals </w:t>
      </w:r>
      <w:r w:rsidR="003E349A">
        <w:rPr>
          <w:sz w:val="28"/>
          <w:szCs w:val="28"/>
        </w:rPr>
        <w:t>need t</w:t>
      </w:r>
      <w:r w:rsidR="005508C9">
        <w:rPr>
          <w:sz w:val="28"/>
          <w:szCs w:val="28"/>
        </w:rPr>
        <w:t>o</w:t>
      </w:r>
      <w:r w:rsidR="003E349A">
        <w:rPr>
          <w:sz w:val="28"/>
          <w:szCs w:val="28"/>
        </w:rPr>
        <w:t xml:space="preserve"> challenge</w:t>
      </w:r>
      <w:r w:rsidR="004D51F1">
        <w:rPr>
          <w:sz w:val="28"/>
          <w:szCs w:val="28"/>
        </w:rPr>
        <w:t>.</w:t>
      </w:r>
      <w:r w:rsidR="004E27A4">
        <w:rPr>
          <w:sz w:val="28"/>
          <w:szCs w:val="28"/>
        </w:rPr>
        <w:t xml:space="preserve"> </w:t>
      </w:r>
      <w:r w:rsidR="004D51F1">
        <w:rPr>
          <w:sz w:val="28"/>
          <w:szCs w:val="28"/>
        </w:rPr>
        <w:t>F</w:t>
      </w:r>
      <w:r w:rsidR="004E27A4">
        <w:rPr>
          <w:sz w:val="28"/>
          <w:szCs w:val="28"/>
        </w:rPr>
        <w:t xml:space="preserve">or </w:t>
      </w:r>
      <w:r w:rsidR="000943A7">
        <w:rPr>
          <w:sz w:val="28"/>
          <w:szCs w:val="28"/>
        </w:rPr>
        <w:t xml:space="preserve">instance, </w:t>
      </w:r>
      <w:r w:rsidR="00856C51">
        <w:rPr>
          <w:sz w:val="28"/>
          <w:szCs w:val="28"/>
        </w:rPr>
        <w:t xml:space="preserve">Rough Cut Casuals </w:t>
      </w:r>
      <w:r w:rsidR="005C066B">
        <w:rPr>
          <w:sz w:val="28"/>
          <w:szCs w:val="28"/>
        </w:rPr>
        <w:t xml:space="preserve">competitors </w:t>
      </w:r>
      <w:r w:rsidR="000341C4">
        <w:rPr>
          <w:sz w:val="28"/>
          <w:szCs w:val="28"/>
        </w:rPr>
        <w:t xml:space="preserve">are </w:t>
      </w:r>
      <w:r w:rsidR="0076615E">
        <w:rPr>
          <w:sz w:val="28"/>
          <w:szCs w:val="28"/>
        </w:rPr>
        <w:t xml:space="preserve">booming in the school uniform </w:t>
      </w:r>
      <w:r w:rsidR="00A261B8">
        <w:rPr>
          <w:sz w:val="28"/>
          <w:szCs w:val="28"/>
        </w:rPr>
        <w:t xml:space="preserve">market because of the low cost </w:t>
      </w:r>
      <w:r w:rsidR="00DE5C91">
        <w:rPr>
          <w:sz w:val="28"/>
          <w:szCs w:val="28"/>
        </w:rPr>
        <w:t>and med</w:t>
      </w:r>
      <w:r w:rsidR="00CD66FC">
        <w:rPr>
          <w:sz w:val="28"/>
          <w:szCs w:val="28"/>
        </w:rPr>
        <w:t>ioc</w:t>
      </w:r>
      <w:r w:rsidR="00B42009">
        <w:rPr>
          <w:sz w:val="28"/>
          <w:szCs w:val="28"/>
        </w:rPr>
        <w:t>re</w:t>
      </w:r>
      <w:r w:rsidR="00CD66FC">
        <w:rPr>
          <w:sz w:val="28"/>
          <w:szCs w:val="28"/>
        </w:rPr>
        <w:t xml:space="preserve"> quality of the school uniforms</w:t>
      </w:r>
      <w:r w:rsidR="0015469A">
        <w:rPr>
          <w:sz w:val="28"/>
          <w:szCs w:val="28"/>
        </w:rPr>
        <w:t xml:space="preserve"> due to the</w:t>
      </w:r>
      <w:r w:rsidR="005A112F">
        <w:rPr>
          <w:sz w:val="28"/>
          <w:szCs w:val="28"/>
        </w:rPr>
        <w:t xml:space="preserve"> competitor</w:t>
      </w:r>
      <w:r w:rsidR="00CD3604">
        <w:rPr>
          <w:sz w:val="28"/>
          <w:szCs w:val="28"/>
        </w:rPr>
        <w:t xml:space="preserve">'s lasting </w:t>
      </w:r>
      <w:r w:rsidR="00D73790">
        <w:rPr>
          <w:sz w:val="28"/>
          <w:szCs w:val="28"/>
        </w:rPr>
        <w:t xml:space="preserve">relationships </w:t>
      </w:r>
      <w:r w:rsidR="006562DF">
        <w:rPr>
          <w:sz w:val="28"/>
          <w:szCs w:val="28"/>
        </w:rPr>
        <w:t xml:space="preserve">with </w:t>
      </w:r>
      <w:proofErr w:type="spellStart"/>
      <w:r w:rsidR="006562DF">
        <w:rPr>
          <w:sz w:val="28"/>
          <w:szCs w:val="28"/>
        </w:rPr>
        <w:t>there</w:t>
      </w:r>
      <w:proofErr w:type="spellEnd"/>
      <w:r w:rsidR="006562DF">
        <w:rPr>
          <w:sz w:val="28"/>
          <w:szCs w:val="28"/>
        </w:rPr>
        <w:t xml:space="preserve"> distributors</w:t>
      </w:r>
      <w:r w:rsidR="00452E0C">
        <w:rPr>
          <w:sz w:val="28"/>
          <w:szCs w:val="28"/>
        </w:rPr>
        <w:t>,</w:t>
      </w:r>
      <w:r w:rsidR="006562DF">
        <w:rPr>
          <w:sz w:val="28"/>
          <w:szCs w:val="28"/>
        </w:rPr>
        <w:t xml:space="preserve"> which are </w:t>
      </w:r>
      <w:r w:rsidR="00BB7DCA">
        <w:rPr>
          <w:sz w:val="28"/>
          <w:szCs w:val="28"/>
        </w:rPr>
        <w:t>inter</w:t>
      </w:r>
      <w:r w:rsidR="008316A6">
        <w:rPr>
          <w:sz w:val="28"/>
          <w:szCs w:val="28"/>
        </w:rPr>
        <w:t>national</w:t>
      </w:r>
      <w:r w:rsidR="004A4D64">
        <w:rPr>
          <w:sz w:val="28"/>
          <w:szCs w:val="28"/>
        </w:rPr>
        <w:t xml:space="preserve"> with </w:t>
      </w:r>
      <w:r w:rsidR="004A4D64" w:rsidRPr="004A4D64">
        <w:rPr>
          <w:sz w:val="28"/>
          <w:szCs w:val="28"/>
        </w:rPr>
        <w:t xml:space="preserve">reliable and efficient supply chain </w:t>
      </w:r>
      <w:r w:rsidR="004A4D64">
        <w:rPr>
          <w:sz w:val="28"/>
          <w:szCs w:val="28"/>
        </w:rPr>
        <w:t xml:space="preserve">and </w:t>
      </w:r>
      <w:r w:rsidR="004A4D64" w:rsidRPr="004A4D64">
        <w:rPr>
          <w:sz w:val="28"/>
          <w:szCs w:val="28"/>
        </w:rPr>
        <w:t>network</w:t>
      </w:r>
      <w:r w:rsidR="00B3280B">
        <w:rPr>
          <w:sz w:val="28"/>
          <w:szCs w:val="28"/>
        </w:rPr>
        <w:t xml:space="preserve">, </w:t>
      </w:r>
      <w:r w:rsidR="005153C0">
        <w:rPr>
          <w:sz w:val="28"/>
          <w:szCs w:val="28"/>
        </w:rPr>
        <w:t>a</w:t>
      </w:r>
      <w:r w:rsidR="00C36494">
        <w:rPr>
          <w:sz w:val="28"/>
          <w:szCs w:val="28"/>
        </w:rPr>
        <w:t>n excellent</w:t>
      </w:r>
      <w:r w:rsidR="005153C0">
        <w:rPr>
          <w:sz w:val="28"/>
          <w:szCs w:val="28"/>
        </w:rPr>
        <w:t xml:space="preserve"> example of this is Marks and </w:t>
      </w:r>
      <w:proofErr w:type="spellStart"/>
      <w:r w:rsidR="005153C0">
        <w:rPr>
          <w:sz w:val="28"/>
          <w:szCs w:val="28"/>
        </w:rPr>
        <w:t>Spencer</w:t>
      </w:r>
      <w:r w:rsidR="00C36494">
        <w:rPr>
          <w:sz w:val="28"/>
          <w:szCs w:val="28"/>
        </w:rPr>
        <w:t>s</w:t>
      </w:r>
      <w:proofErr w:type="spellEnd"/>
      <w:r w:rsidR="00C36494">
        <w:rPr>
          <w:sz w:val="28"/>
          <w:szCs w:val="28"/>
        </w:rPr>
        <w:t>.</w:t>
      </w:r>
    </w:p>
    <w:p w14:paraId="1BD81637" w14:textId="39548A81" w:rsidR="002A095F" w:rsidRDefault="00A52CDA" w:rsidP="00834AE7">
      <w:pPr>
        <w:jc w:val="both"/>
        <w:rPr>
          <w:sz w:val="28"/>
          <w:szCs w:val="28"/>
        </w:rPr>
      </w:pPr>
      <w:r w:rsidRPr="00A52CDA">
        <w:rPr>
          <w:noProof/>
          <w:sz w:val="28"/>
          <w:szCs w:val="28"/>
        </w:rPr>
        <w:drawing>
          <wp:inline distT="0" distB="0" distL="0" distR="0" wp14:anchorId="7B524409" wp14:editId="4B98DA2E">
            <wp:extent cx="5731510" cy="3223895"/>
            <wp:effectExtent l="0" t="0" r="2540" b="0"/>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7"/>
                    <a:stretch>
                      <a:fillRect/>
                    </a:stretch>
                  </pic:blipFill>
                  <pic:spPr>
                    <a:xfrm>
                      <a:off x="0" y="0"/>
                      <a:ext cx="5731510" cy="3223895"/>
                    </a:xfrm>
                    <a:prstGeom prst="rect">
                      <a:avLst/>
                    </a:prstGeom>
                  </pic:spPr>
                </pic:pic>
              </a:graphicData>
            </a:graphic>
          </wp:inline>
        </w:drawing>
      </w:r>
    </w:p>
    <w:p w14:paraId="193C2080" w14:textId="78EA423C" w:rsidR="003126B0" w:rsidRDefault="0049329C" w:rsidP="00834AE7">
      <w:pPr>
        <w:jc w:val="both"/>
        <w:rPr>
          <w:sz w:val="28"/>
          <w:szCs w:val="28"/>
        </w:rPr>
      </w:pPr>
      <w:r>
        <w:rPr>
          <w:sz w:val="28"/>
          <w:szCs w:val="28"/>
        </w:rPr>
        <w:t>The table abo</w:t>
      </w:r>
      <w:r w:rsidR="003F5576">
        <w:rPr>
          <w:sz w:val="28"/>
          <w:szCs w:val="28"/>
        </w:rPr>
        <w:t>ve shows the compe</w:t>
      </w:r>
      <w:r w:rsidR="000E6E73">
        <w:rPr>
          <w:sz w:val="28"/>
          <w:szCs w:val="28"/>
        </w:rPr>
        <w:t>ti</w:t>
      </w:r>
      <w:r w:rsidR="003F5576">
        <w:rPr>
          <w:sz w:val="28"/>
          <w:szCs w:val="28"/>
        </w:rPr>
        <w:t>t</w:t>
      </w:r>
      <w:r w:rsidR="000E6E73">
        <w:rPr>
          <w:sz w:val="28"/>
          <w:szCs w:val="28"/>
        </w:rPr>
        <w:t>ors</w:t>
      </w:r>
      <w:r w:rsidR="006B35C4">
        <w:rPr>
          <w:sz w:val="28"/>
          <w:szCs w:val="28"/>
        </w:rPr>
        <w:t>,</w:t>
      </w:r>
      <w:r w:rsidR="000E6E73">
        <w:rPr>
          <w:sz w:val="28"/>
          <w:szCs w:val="28"/>
        </w:rPr>
        <w:t xml:space="preserve"> and th</w:t>
      </w:r>
      <w:r w:rsidR="00C17EB2">
        <w:rPr>
          <w:sz w:val="28"/>
          <w:szCs w:val="28"/>
        </w:rPr>
        <w:t>ere stand in the current market</w:t>
      </w:r>
      <w:r w:rsidR="00A23F33">
        <w:rPr>
          <w:sz w:val="28"/>
          <w:szCs w:val="28"/>
        </w:rPr>
        <w:t>.</w:t>
      </w:r>
      <w:r w:rsidR="000E6E73">
        <w:rPr>
          <w:sz w:val="28"/>
          <w:szCs w:val="28"/>
        </w:rPr>
        <w:t xml:space="preserve"> </w:t>
      </w:r>
      <w:r w:rsidR="007C6346">
        <w:rPr>
          <w:sz w:val="28"/>
          <w:szCs w:val="28"/>
        </w:rPr>
        <w:t xml:space="preserve">Marks and </w:t>
      </w:r>
      <w:proofErr w:type="spellStart"/>
      <w:r w:rsidR="007C6346">
        <w:rPr>
          <w:sz w:val="28"/>
          <w:szCs w:val="28"/>
        </w:rPr>
        <w:t>Spencers</w:t>
      </w:r>
      <w:proofErr w:type="spellEnd"/>
      <w:r w:rsidR="007C6346">
        <w:rPr>
          <w:sz w:val="28"/>
          <w:szCs w:val="28"/>
        </w:rPr>
        <w:t xml:space="preserve"> is </w:t>
      </w:r>
      <w:r w:rsidR="006D7DFA">
        <w:rPr>
          <w:sz w:val="28"/>
          <w:szCs w:val="28"/>
        </w:rPr>
        <w:t xml:space="preserve">a </w:t>
      </w:r>
      <w:r w:rsidR="00A4472F">
        <w:rPr>
          <w:sz w:val="28"/>
          <w:szCs w:val="28"/>
        </w:rPr>
        <w:t>co</w:t>
      </w:r>
      <w:r w:rsidR="00A35D2A">
        <w:rPr>
          <w:sz w:val="28"/>
          <w:szCs w:val="28"/>
        </w:rPr>
        <w:t>rporate</w:t>
      </w:r>
      <w:r w:rsidR="006D7DFA">
        <w:rPr>
          <w:sz w:val="28"/>
          <w:szCs w:val="28"/>
        </w:rPr>
        <w:t xml:space="preserve"> retail </w:t>
      </w:r>
      <w:r w:rsidR="008A70B5">
        <w:rPr>
          <w:sz w:val="28"/>
          <w:szCs w:val="28"/>
        </w:rPr>
        <w:t xml:space="preserve">and clothing </w:t>
      </w:r>
      <w:r w:rsidR="00BD0782">
        <w:rPr>
          <w:sz w:val="28"/>
          <w:szCs w:val="28"/>
        </w:rPr>
        <w:t>product</w:t>
      </w:r>
      <w:r w:rsidR="00A91E78">
        <w:rPr>
          <w:sz w:val="28"/>
          <w:szCs w:val="28"/>
        </w:rPr>
        <w:t xml:space="preserve">. </w:t>
      </w:r>
      <w:r w:rsidR="00245F50">
        <w:rPr>
          <w:sz w:val="28"/>
          <w:szCs w:val="28"/>
        </w:rPr>
        <w:t xml:space="preserve">The business has many </w:t>
      </w:r>
      <w:r w:rsidR="002C414C">
        <w:rPr>
          <w:sz w:val="28"/>
          <w:szCs w:val="28"/>
        </w:rPr>
        <w:t>retail cat</w:t>
      </w:r>
      <w:r w:rsidR="00282FDF">
        <w:rPr>
          <w:sz w:val="28"/>
          <w:szCs w:val="28"/>
        </w:rPr>
        <w:t>ego</w:t>
      </w:r>
      <w:r w:rsidR="002C414C">
        <w:rPr>
          <w:sz w:val="28"/>
          <w:szCs w:val="28"/>
        </w:rPr>
        <w:t>ries</w:t>
      </w:r>
      <w:r w:rsidR="00A43129">
        <w:rPr>
          <w:sz w:val="28"/>
          <w:szCs w:val="28"/>
        </w:rPr>
        <w:t>,</w:t>
      </w:r>
      <w:r w:rsidR="002C414C">
        <w:rPr>
          <w:sz w:val="28"/>
          <w:szCs w:val="28"/>
        </w:rPr>
        <w:t xml:space="preserve"> </w:t>
      </w:r>
      <w:r w:rsidR="00282FDF">
        <w:rPr>
          <w:sz w:val="28"/>
          <w:szCs w:val="28"/>
        </w:rPr>
        <w:t xml:space="preserve">for example, </w:t>
      </w:r>
      <w:r w:rsidR="00A43129" w:rsidRPr="00A43129">
        <w:rPr>
          <w:sz w:val="28"/>
          <w:szCs w:val="28"/>
        </w:rPr>
        <w:t xml:space="preserve">formal </w:t>
      </w:r>
      <w:r w:rsidR="00AF5B96" w:rsidRPr="00A43129">
        <w:rPr>
          <w:sz w:val="28"/>
          <w:szCs w:val="28"/>
        </w:rPr>
        <w:t>dress</w:t>
      </w:r>
      <w:r w:rsidR="00A43129" w:rsidRPr="00A43129">
        <w:rPr>
          <w:sz w:val="28"/>
          <w:szCs w:val="28"/>
        </w:rPr>
        <w:t xml:space="preserve">, casual </w:t>
      </w:r>
      <w:r w:rsidR="00AF5B96">
        <w:rPr>
          <w:sz w:val="28"/>
          <w:szCs w:val="28"/>
        </w:rPr>
        <w:t>dress</w:t>
      </w:r>
      <w:r w:rsidR="00A43129" w:rsidRPr="00A43129">
        <w:rPr>
          <w:sz w:val="28"/>
          <w:szCs w:val="28"/>
        </w:rPr>
        <w:t xml:space="preserve">, sportswear, party </w:t>
      </w:r>
      <w:r w:rsidR="00B8312F">
        <w:rPr>
          <w:sz w:val="28"/>
          <w:szCs w:val="28"/>
        </w:rPr>
        <w:t>atti</w:t>
      </w:r>
      <w:r w:rsidR="002E0E1B">
        <w:rPr>
          <w:sz w:val="28"/>
          <w:szCs w:val="28"/>
        </w:rPr>
        <w:t>re</w:t>
      </w:r>
      <w:r w:rsidR="00A43129" w:rsidRPr="00A43129">
        <w:rPr>
          <w:sz w:val="28"/>
          <w:szCs w:val="28"/>
        </w:rPr>
        <w:t>, hosiery, eyewear, footwear, accessories</w:t>
      </w:r>
      <w:r w:rsidR="00AC2C3F">
        <w:rPr>
          <w:sz w:val="28"/>
          <w:szCs w:val="28"/>
        </w:rPr>
        <w:t>,</w:t>
      </w:r>
      <w:r w:rsidR="00A43129" w:rsidRPr="00A43129">
        <w:rPr>
          <w:sz w:val="28"/>
          <w:szCs w:val="28"/>
        </w:rPr>
        <w:t xml:space="preserve"> and </w:t>
      </w:r>
      <w:r w:rsidR="007735EA" w:rsidRPr="00A43129">
        <w:rPr>
          <w:sz w:val="28"/>
          <w:szCs w:val="28"/>
        </w:rPr>
        <w:t>focus on</w:t>
      </w:r>
      <w:r w:rsidR="00A43129" w:rsidRPr="00A43129">
        <w:rPr>
          <w:sz w:val="28"/>
          <w:szCs w:val="28"/>
        </w:rPr>
        <w:t xml:space="preserve"> </w:t>
      </w:r>
      <w:r w:rsidR="00622E57">
        <w:rPr>
          <w:sz w:val="28"/>
          <w:szCs w:val="28"/>
        </w:rPr>
        <w:t>wo</w:t>
      </w:r>
      <w:r w:rsidR="00A43129" w:rsidRPr="00A43129">
        <w:rPr>
          <w:sz w:val="28"/>
          <w:szCs w:val="28"/>
        </w:rPr>
        <w:t>men, men</w:t>
      </w:r>
      <w:r w:rsidR="00AC2C3F">
        <w:rPr>
          <w:sz w:val="28"/>
          <w:szCs w:val="28"/>
        </w:rPr>
        <w:t>,</w:t>
      </w:r>
      <w:r w:rsidR="00A43129" w:rsidRPr="00A43129">
        <w:rPr>
          <w:sz w:val="28"/>
          <w:szCs w:val="28"/>
        </w:rPr>
        <w:t xml:space="preserve"> and children.</w:t>
      </w:r>
      <w:r w:rsidR="00CD0760">
        <w:rPr>
          <w:sz w:val="28"/>
          <w:szCs w:val="28"/>
        </w:rPr>
        <w:t xml:space="preserve"> The organization </w:t>
      </w:r>
      <w:r w:rsidR="00220539">
        <w:rPr>
          <w:sz w:val="28"/>
          <w:szCs w:val="28"/>
        </w:rPr>
        <w:t>separates</w:t>
      </w:r>
      <w:r w:rsidR="006A2646">
        <w:rPr>
          <w:sz w:val="28"/>
          <w:szCs w:val="28"/>
        </w:rPr>
        <w:t xml:space="preserve"> there business </w:t>
      </w:r>
      <w:r w:rsidR="00C81FF8">
        <w:rPr>
          <w:sz w:val="28"/>
          <w:szCs w:val="28"/>
        </w:rPr>
        <w:t xml:space="preserve">into </w:t>
      </w:r>
      <w:r w:rsidR="009A17F9">
        <w:rPr>
          <w:sz w:val="28"/>
          <w:szCs w:val="28"/>
        </w:rPr>
        <w:t>dual</w:t>
      </w:r>
      <w:r w:rsidR="006961B3">
        <w:rPr>
          <w:sz w:val="28"/>
          <w:szCs w:val="28"/>
        </w:rPr>
        <w:t xml:space="preserve"> operations</w:t>
      </w:r>
      <w:r w:rsidR="00745458">
        <w:rPr>
          <w:sz w:val="28"/>
          <w:szCs w:val="28"/>
        </w:rPr>
        <w:t>,</w:t>
      </w:r>
      <w:r w:rsidR="00C81FF8">
        <w:rPr>
          <w:sz w:val="28"/>
          <w:szCs w:val="28"/>
        </w:rPr>
        <w:t xml:space="preserve"> UK and </w:t>
      </w:r>
      <w:r w:rsidR="006961B3">
        <w:rPr>
          <w:sz w:val="28"/>
          <w:szCs w:val="28"/>
        </w:rPr>
        <w:t>international</w:t>
      </w:r>
      <w:r w:rsidR="00320FD4">
        <w:rPr>
          <w:sz w:val="28"/>
          <w:szCs w:val="28"/>
        </w:rPr>
        <w:t xml:space="preserve">. </w:t>
      </w:r>
    </w:p>
    <w:p w14:paraId="3864D97C" w14:textId="30F15EB1" w:rsidR="000C658E" w:rsidRDefault="00DC60DD" w:rsidP="00834AE7">
      <w:pPr>
        <w:jc w:val="both"/>
        <w:rPr>
          <w:sz w:val="28"/>
          <w:szCs w:val="28"/>
        </w:rPr>
      </w:pPr>
      <w:r>
        <w:rPr>
          <w:sz w:val="28"/>
          <w:szCs w:val="28"/>
        </w:rPr>
        <w:t>Legendary</w:t>
      </w:r>
      <w:r w:rsidR="004D4071">
        <w:rPr>
          <w:sz w:val="28"/>
          <w:szCs w:val="28"/>
        </w:rPr>
        <w:t xml:space="preserve"> for </w:t>
      </w:r>
      <w:proofErr w:type="spellStart"/>
      <w:r w:rsidR="004D4071">
        <w:rPr>
          <w:sz w:val="28"/>
          <w:szCs w:val="28"/>
        </w:rPr>
        <w:t>there</w:t>
      </w:r>
      <w:proofErr w:type="spellEnd"/>
      <w:r w:rsidR="004D4071">
        <w:rPr>
          <w:sz w:val="28"/>
          <w:szCs w:val="28"/>
        </w:rPr>
        <w:t xml:space="preserve"> school</w:t>
      </w:r>
      <w:r w:rsidR="003D3920">
        <w:rPr>
          <w:sz w:val="28"/>
          <w:szCs w:val="28"/>
        </w:rPr>
        <w:t xml:space="preserve"> uniform </w:t>
      </w:r>
      <w:r w:rsidR="003126B0">
        <w:rPr>
          <w:sz w:val="28"/>
          <w:szCs w:val="28"/>
        </w:rPr>
        <w:t xml:space="preserve">Marks and spencer </w:t>
      </w:r>
      <w:r w:rsidR="004A499A">
        <w:rPr>
          <w:sz w:val="28"/>
          <w:szCs w:val="28"/>
        </w:rPr>
        <w:t xml:space="preserve">strengths lie with </w:t>
      </w:r>
      <w:proofErr w:type="spellStart"/>
      <w:r w:rsidR="004A499A">
        <w:rPr>
          <w:sz w:val="28"/>
          <w:szCs w:val="28"/>
        </w:rPr>
        <w:t>there</w:t>
      </w:r>
      <w:proofErr w:type="spellEnd"/>
      <w:r w:rsidR="004A499A">
        <w:rPr>
          <w:sz w:val="28"/>
          <w:szCs w:val="28"/>
        </w:rPr>
        <w:t xml:space="preserve"> </w:t>
      </w:r>
      <w:r w:rsidR="00895554">
        <w:rPr>
          <w:sz w:val="28"/>
          <w:szCs w:val="28"/>
        </w:rPr>
        <w:t>product</w:t>
      </w:r>
      <w:r w:rsidR="004A499A">
        <w:rPr>
          <w:sz w:val="28"/>
          <w:szCs w:val="28"/>
        </w:rPr>
        <w:t xml:space="preserve"> </w:t>
      </w:r>
      <w:r w:rsidR="00895554">
        <w:rPr>
          <w:sz w:val="28"/>
          <w:szCs w:val="28"/>
        </w:rPr>
        <w:t>vision</w:t>
      </w:r>
      <w:r w:rsidR="00C22AD2">
        <w:rPr>
          <w:sz w:val="28"/>
          <w:szCs w:val="28"/>
        </w:rPr>
        <w:t xml:space="preserve">, Marks and spencer </w:t>
      </w:r>
      <w:r w:rsidR="00021347">
        <w:rPr>
          <w:sz w:val="28"/>
          <w:szCs w:val="28"/>
        </w:rPr>
        <w:t>p</w:t>
      </w:r>
      <w:r w:rsidR="00CF6B52">
        <w:rPr>
          <w:sz w:val="28"/>
          <w:szCs w:val="28"/>
        </w:rPr>
        <w:t>ut</w:t>
      </w:r>
      <w:r w:rsidR="00021347">
        <w:rPr>
          <w:sz w:val="28"/>
          <w:szCs w:val="28"/>
        </w:rPr>
        <w:t xml:space="preserve"> itself as </w:t>
      </w:r>
      <w:r w:rsidR="00F34D94">
        <w:rPr>
          <w:sz w:val="28"/>
          <w:szCs w:val="28"/>
        </w:rPr>
        <w:t xml:space="preserve">a </w:t>
      </w:r>
      <w:r w:rsidR="00842DB2">
        <w:rPr>
          <w:sz w:val="28"/>
          <w:szCs w:val="28"/>
        </w:rPr>
        <w:t>high-</w:t>
      </w:r>
      <w:r w:rsidR="00A12036">
        <w:rPr>
          <w:sz w:val="28"/>
          <w:szCs w:val="28"/>
        </w:rPr>
        <w:t xml:space="preserve">value </w:t>
      </w:r>
      <w:r w:rsidR="00EE2C1E">
        <w:rPr>
          <w:sz w:val="28"/>
          <w:szCs w:val="28"/>
        </w:rPr>
        <w:t>item</w:t>
      </w:r>
      <w:r w:rsidR="00144261">
        <w:rPr>
          <w:sz w:val="28"/>
          <w:szCs w:val="28"/>
        </w:rPr>
        <w:t>.</w:t>
      </w:r>
      <w:r w:rsidR="004D3EAF">
        <w:rPr>
          <w:sz w:val="28"/>
          <w:szCs w:val="28"/>
        </w:rPr>
        <w:t xml:space="preserve"> </w:t>
      </w:r>
      <w:r w:rsidR="004C39A3">
        <w:rPr>
          <w:sz w:val="28"/>
          <w:szCs w:val="28"/>
        </w:rPr>
        <w:t>Marketed</w:t>
      </w:r>
      <w:r w:rsidR="004D3EAF" w:rsidRPr="004D3EAF">
        <w:rPr>
          <w:sz w:val="28"/>
          <w:szCs w:val="28"/>
        </w:rPr>
        <w:t xml:space="preserve"> by the retailer</w:t>
      </w:r>
      <w:r w:rsidR="00D85DD0">
        <w:rPr>
          <w:sz w:val="28"/>
          <w:szCs w:val="28"/>
        </w:rPr>
        <w:t>,</w:t>
      </w:r>
      <w:r w:rsidR="004D3EAF" w:rsidRPr="004D3EAF">
        <w:rPr>
          <w:sz w:val="28"/>
          <w:szCs w:val="28"/>
        </w:rPr>
        <w:t xml:space="preserve"> particularly in </w:t>
      </w:r>
      <w:r w:rsidR="004D3EAF">
        <w:rPr>
          <w:sz w:val="28"/>
          <w:szCs w:val="28"/>
        </w:rPr>
        <w:t>c</w:t>
      </w:r>
      <w:r w:rsidR="00730F91">
        <w:rPr>
          <w:sz w:val="28"/>
          <w:szCs w:val="28"/>
        </w:rPr>
        <w:t>loth</w:t>
      </w:r>
      <w:r w:rsidR="00175A87">
        <w:rPr>
          <w:sz w:val="28"/>
          <w:szCs w:val="28"/>
        </w:rPr>
        <w:t xml:space="preserve">ing </w:t>
      </w:r>
      <w:r w:rsidR="004D3EAF" w:rsidRPr="004D3EAF">
        <w:rPr>
          <w:sz w:val="28"/>
          <w:szCs w:val="28"/>
        </w:rPr>
        <w:t>line</w:t>
      </w:r>
      <w:r w:rsidR="007F0826">
        <w:rPr>
          <w:sz w:val="28"/>
          <w:szCs w:val="28"/>
        </w:rPr>
        <w:t>s</w:t>
      </w:r>
      <w:r w:rsidR="00063857">
        <w:rPr>
          <w:sz w:val="28"/>
          <w:szCs w:val="28"/>
        </w:rPr>
        <w:t>,</w:t>
      </w:r>
      <w:r w:rsidR="004D3EAF" w:rsidRPr="004D3EAF">
        <w:rPr>
          <w:sz w:val="28"/>
          <w:szCs w:val="28"/>
        </w:rPr>
        <w:t xml:space="preserve"> are </w:t>
      </w:r>
      <w:r w:rsidR="00BE207C">
        <w:rPr>
          <w:sz w:val="28"/>
          <w:szCs w:val="28"/>
        </w:rPr>
        <w:t>trendy</w:t>
      </w:r>
      <w:r w:rsidR="004D3EAF" w:rsidRPr="004D3EAF">
        <w:rPr>
          <w:sz w:val="28"/>
          <w:szCs w:val="28"/>
        </w:rPr>
        <w:t xml:space="preserve">, </w:t>
      </w:r>
      <w:r w:rsidR="009E189E">
        <w:rPr>
          <w:sz w:val="28"/>
          <w:szCs w:val="28"/>
        </w:rPr>
        <w:t>modern</w:t>
      </w:r>
      <w:r w:rsidR="004D3EAF" w:rsidRPr="004D3EAF">
        <w:rPr>
          <w:sz w:val="28"/>
          <w:szCs w:val="28"/>
        </w:rPr>
        <w:t>, and</w:t>
      </w:r>
      <w:r w:rsidR="005B4697">
        <w:rPr>
          <w:sz w:val="28"/>
          <w:szCs w:val="28"/>
        </w:rPr>
        <w:t xml:space="preserve"> </w:t>
      </w:r>
      <w:r w:rsidR="00E74B05">
        <w:rPr>
          <w:sz w:val="28"/>
          <w:szCs w:val="28"/>
        </w:rPr>
        <w:t>sophi</w:t>
      </w:r>
      <w:r w:rsidR="00A369A8">
        <w:rPr>
          <w:sz w:val="28"/>
          <w:szCs w:val="28"/>
        </w:rPr>
        <w:t>sti</w:t>
      </w:r>
      <w:r w:rsidR="00E74B05">
        <w:rPr>
          <w:sz w:val="28"/>
          <w:szCs w:val="28"/>
        </w:rPr>
        <w:t>cated</w:t>
      </w:r>
      <w:r w:rsidR="005B4697">
        <w:rPr>
          <w:sz w:val="28"/>
          <w:szCs w:val="28"/>
        </w:rPr>
        <w:t>,</w:t>
      </w:r>
      <w:r w:rsidR="004D3EAF" w:rsidRPr="004D3EAF">
        <w:rPr>
          <w:sz w:val="28"/>
          <w:szCs w:val="28"/>
        </w:rPr>
        <w:t xml:space="preserve"> </w:t>
      </w:r>
      <w:r w:rsidR="005B4697">
        <w:rPr>
          <w:sz w:val="28"/>
          <w:szCs w:val="28"/>
        </w:rPr>
        <w:t>t</w:t>
      </w:r>
      <w:r w:rsidR="004D3EAF" w:rsidRPr="004D3EAF">
        <w:rPr>
          <w:sz w:val="28"/>
          <w:szCs w:val="28"/>
        </w:rPr>
        <w:t xml:space="preserve">his has brought about </w:t>
      </w:r>
      <w:r w:rsidR="005B4697">
        <w:rPr>
          <w:sz w:val="28"/>
          <w:szCs w:val="28"/>
        </w:rPr>
        <w:t>clear</w:t>
      </w:r>
      <w:r w:rsidR="00DD6AE5">
        <w:rPr>
          <w:sz w:val="28"/>
          <w:szCs w:val="28"/>
        </w:rPr>
        <w:t xml:space="preserve"> branding</w:t>
      </w:r>
      <w:r w:rsidR="00AF4248">
        <w:rPr>
          <w:sz w:val="28"/>
          <w:szCs w:val="28"/>
        </w:rPr>
        <w:t>,</w:t>
      </w:r>
      <w:r w:rsidR="004D3EAF" w:rsidRPr="004D3EAF">
        <w:rPr>
          <w:sz w:val="28"/>
          <w:szCs w:val="28"/>
        </w:rPr>
        <w:t xml:space="preserve"> and c</w:t>
      </w:r>
      <w:r w:rsidR="00DD6AE5">
        <w:rPr>
          <w:sz w:val="28"/>
          <w:szCs w:val="28"/>
        </w:rPr>
        <w:t xml:space="preserve">ustomers </w:t>
      </w:r>
      <w:r w:rsidR="00FA5C5C">
        <w:rPr>
          <w:sz w:val="28"/>
          <w:szCs w:val="28"/>
        </w:rPr>
        <w:t>are</w:t>
      </w:r>
      <w:r w:rsidR="004D3EAF" w:rsidRPr="004D3EAF">
        <w:rPr>
          <w:sz w:val="28"/>
          <w:szCs w:val="28"/>
        </w:rPr>
        <w:t xml:space="preserve"> </w:t>
      </w:r>
      <w:r w:rsidR="00AF4248">
        <w:rPr>
          <w:sz w:val="28"/>
          <w:szCs w:val="28"/>
        </w:rPr>
        <w:t>sure</w:t>
      </w:r>
      <w:r w:rsidR="004D3EAF" w:rsidRPr="004D3EAF">
        <w:rPr>
          <w:sz w:val="28"/>
          <w:szCs w:val="28"/>
        </w:rPr>
        <w:t xml:space="preserve"> of what</w:t>
      </w:r>
      <w:r w:rsidR="00AF4248">
        <w:rPr>
          <w:sz w:val="28"/>
          <w:szCs w:val="28"/>
        </w:rPr>
        <w:t xml:space="preserve"> </w:t>
      </w:r>
      <w:r w:rsidR="00BD3FD0">
        <w:rPr>
          <w:sz w:val="28"/>
          <w:szCs w:val="28"/>
        </w:rPr>
        <w:t xml:space="preserve">to </w:t>
      </w:r>
      <w:r w:rsidR="00A60B1C">
        <w:rPr>
          <w:sz w:val="28"/>
          <w:szCs w:val="28"/>
        </w:rPr>
        <w:t>an</w:t>
      </w:r>
      <w:r w:rsidR="00C77EE0">
        <w:rPr>
          <w:sz w:val="28"/>
          <w:szCs w:val="28"/>
        </w:rPr>
        <w:t>ticipate</w:t>
      </w:r>
      <w:r w:rsidR="004D3EAF" w:rsidRPr="004D3EAF">
        <w:rPr>
          <w:sz w:val="28"/>
          <w:szCs w:val="28"/>
        </w:rPr>
        <w:t xml:space="preserve"> from a Marks and Spencer store.</w:t>
      </w:r>
      <w:r w:rsidR="005B48A5">
        <w:rPr>
          <w:sz w:val="28"/>
          <w:szCs w:val="28"/>
        </w:rPr>
        <w:t xml:space="preserve"> </w:t>
      </w:r>
      <w:r w:rsidR="005F2941">
        <w:rPr>
          <w:sz w:val="28"/>
          <w:szCs w:val="28"/>
        </w:rPr>
        <w:t xml:space="preserve">Committing to </w:t>
      </w:r>
      <w:r w:rsidR="00970CDC">
        <w:rPr>
          <w:sz w:val="28"/>
          <w:szCs w:val="28"/>
        </w:rPr>
        <w:t xml:space="preserve">innovation </w:t>
      </w:r>
      <w:r w:rsidR="00E7322B">
        <w:rPr>
          <w:sz w:val="28"/>
          <w:szCs w:val="28"/>
        </w:rPr>
        <w:t xml:space="preserve">strategy </w:t>
      </w:r>
      <w:r w:rsidR="00507C67">
        <w:rPr>
          <w:sz w:val="28"/>
          <w:szCs w:val="28"/>
        </w:rPr>
        <w:t xml:space="preserve">and </w:t>
      </w:r>
      <w:r w:rsidR="00E7322B">
        <w:rPr>
          <w:sz w:val="28"/>
          <w:szCs w:val="28"/>
        </w:rPr>
        <w:t xml:space="preserve">the </w:t>
      </w:r>
      <w:r w:rsidR="00FA3199">
        <w:rPr>
          <w:sz w:val="28"/>
          <w:szCs w:val="28"/>
        </w:rPr>
        <w:t xml:space="preserve">Marketing </w:t>
      </w:r>
      <w:r w:rsidR="00E7322B">
        <w:rPr>
          <w:sz w:val="28"/>
          <w:szCs w:val="28"/>
        </w:rPr>
        <w:t xml:space="preserve">strategy of </w:t>
      </w:r>
      <w:r w:rsidR="00FA3199">
        <w:rPr>
          <w:sz w:val="28"/>
          <w:szCs w:val="28"/>
        </w:rPr>
        <w:t xml:space="preserve">the brand </w:t>
      </w:r>
      <w:r w:rsidR="001B6D1C">
        <w:rPr>
          <w:sz w:val="28"/>
          <w:szCs w:val="28"/>
        </w:rPr>
        <w:t xml:space="preserve">helps deliver </w:t>
      </w:r>
      <w:r w:rsidR="000D0C12">
        <w:rPr>
          <w:sz w:val="28"/>
          <w:szCs w:val="28"/>
        </w:rPr>
        <w:t>long-t</w:t>
      </w:r>
      <w:r w:rsidR="00AD302C">
        <w:rPr>
          <w:sz w:val="28"/>
          <w:szCs w:val="28"/>
        </w:rPr>
        <w:t>er</w:t>
      </w:r>
      <w:r w:rsidR="000D0C12">
        <w:rPr>
          <w:sz w:val="28"/>
          <w:szCs w:val="28"/>
        </w:rPr>
        <w:t xml:space="preserve">m sustainable </w:t>
      </w:r>
      <w:r w:rsidR="00F54C76">
        <w:rPr>
          <w:sz w:val="28"/>
          <w:szCs w:val="28"/>
        </w:rPr>
        <w:t>and prof</w:t>
      </w:r>
      <w:r w:rsidR="00023A0D">
        <w:rPr>
          <w:sz w:val="28"/>
          <w:szCs w:val="28"/>
        </w:rPr>
        <w:t>i</w:t>
      </w:r>
      <w:r w:rsidR="00F54C76">
        <w:rPr>
          <w:sz w:val="28"/>
          <w:szCs w:val="28"/>
        </w:rPr>
        <w:t xml:space="preserve">table </w:t>
      </w:r>
      <w:r w:rsidR="006F5E76">
        <w:rPr>
          <w:sz w:val="28"/>
          <w:szCs w:val="28"/>
        </w:rPr>
        <w:t xml:space="preserve">growth </w:t>
      </w:r>
    </w:p>
    <w:p w14:paraId="36269866" w14:textId="77777777" w:rsidR="006E20D7" w:rsidRDefault="002B33FF" w:rsidP="00834AE7">
      <w:pPr>
        <w:jc w:val="both"/>
        <w:rPr>
          <w:sz w:val="28"/>
          <w:szCs w:val="28"/>
        </w:rPr>
      </w:pPr>
      <w:r w:rsidRPr="002B33FF">
        <w:rPr>
          <w:sz w:val="28"/>
          <w:szCs w:val="28"/>
        </w:rPr>
        <w:t>The UK  is amidst seismic change</w:t>
      </w:r>
      <w:r w:rsidR="00FB0955">
        <w:rPr>
          <w:sz w:val="28"/>
          <w:szCs w:val="28"/>
        </w:rPr>
        <w:t>,</w:t>
      </w:r>
      <w:r w:rsidRPr="002B33FF">
        <w:rPr>
          <w:sz w:val="28"/>
          <w:szCs w:val="28"/>
        </w:rPr>
        <w:t xml:space="preserve"> and </w:t>
      </w:r>
      <w:r w:rsidR="00FB0955">
        <w:rPr>
          <w:sz w:val="28"/>
          <w:szCs w:val="28"/>
        </w:rPr>
        <w:t>challenging</w:t>
      </w:r>
      <w:r w:rsidRPr="002B33FF">
        <w:rPr>
          <w:sz w:val="28"/>
          <w:szCs w:val="28"/>
        </w:rPr>
        <w:t xml:space="preserve"> work lie</w:t>
      </w:r>
      <w:r w:rsidR="00FB0955">
        <w:rPr>
          <w:sz w:val="28"/>
          <w:szCs w:val="28"/>
        </w:rPr>
        <w:t>s</w:t>
      </w:r>
      <w:r w:rsidRPr="002B33FF">
        <w:rPr>
          <w:sz w:val="28"/>
          <w:szCs w:val="28"/>
        </w:rPr>
        <w:t xml:space="preserve"> ahead. Be that it may, </w:t>
      </w:r>
      <w:r w:rsidR="00182541">
        <w:rPr>
          <w:sz w:val="28"/>
          <w:szCs w:val="28"/>
        </w:rPr>
        <w:t>Marks and Spencer</w:t>
      </w:r>
      <w:r w:rsidR="00551F61">
        <w:rPr>
          <w:sz w:val="28"/>
          <w:szCs w:val="28"/>
        </w:rPr>
        <w:t>'</w:t>
      </w:r>
      <w:r w:rsidR="00182541">
        <w:rPr>
          <w:sz w:val="28"/>
          <w:szCs w:val="28"/>
        </w:rPr>
        <w:t>s</w:t>
      </w:r>
      <w:r w:rsidRPr="002B33FF">
        <w:rPr>
          <w:sz w:val="28"/>
          <w:szCs w:val="28"/>
        </w:rPr>
        <w:t xml:space="preserve"> </w:t>
      </w:r>
      <w:r w:rsidR="006436BD">
        <w:rPr>
          <w:sz w:val="28"/>
          <w:szCs w:val="28"/>
        </w:rPr>
        <w:t>strength</w:t>
      </w:r>
      <w:r w:rsidR="008E1353">
        <w:rPr>
          <w:sz w:val="28"/>
          <w:szCs w:val="28"/>
        </w:rPr>
        <w:t xml:space="preserve"> are</w:t>
      </w:r>
      <w:r w:rsidR="006436BD">
        <w:rPr>
          <w:sz w:val="28"/>
          <w:szCs w:val="28"/>
        </w:rPr>
        <w:t xml:space="preserve"> in innovation</w:t>
      </w:r>
      <w:r w:rsidRPr="002B33FF">
        <w:rPr>
          <w:sz w:val="28"/>
          <w:szCs w:val="28"/>
        </w:rPr>
        <w:t xml:space="preserve">, </w:t>
      </w:r>
      <w:r w:rsidR="003D74C6">
        <w:rPr>
          <w:sz w:val="28"/>
          <w:szCs w:val="28"/>
        </w:rPr>
        <w:t>with quality</w:t>
      </w:r>
      <w:r w:rsidR="008634EB">
        <w:rPr>
          <w:sz w:val="28"/>
          <w:szCs w:val="28"/>
        </w:rPr>
        <w:t>,</w:t>
      </w:r>
      <w:r w:rsidRPr="002B33FF">
        <w:rPr>
          <w:sz w:val="28"/>
          <w:szCs w:val="28"/>
        </w:rPr>
        <w:t xml:space="preserve"> efficient </w:t>
      </w:r>
      <w:r w:rsidR="00E6441A">
        <w:rPr>
          <w:sz w:val="28"/>
          <w:szCs w:val="28"/>
        </w:rPr>
        <w:t>fresh</w:t>
      </w:r>
      <w:r w:rsidRPr="002B33FF">
        <w:rPr>
          <w:sz w:val="28"/>
          <w:szCs w:val="28"/>
        </w:rPr>
        <w:t xml:space="preserve"> </w:t>
      </w:r>
      <w:r w:rsidR="00E6441A">
        <w:rPr>
          <w:sz w:val="28"/>
          <w:szCs w:val="28"/>
        </w:rPr>
        <w:t>foods</w:t>
      </w:r>
      <w:r w:rsidRPr="002B33FF">
        <w:rPr>
          <w:sz w:val="28"/>
          <w:szCs w:val="28"/>
        </w:rPr>
        <w:t xml:space="preserve">, </w:t>
      </w:r>
      <w:r w:rsidR="005F0A0C" w:rsidRPr="005F0A0C">
        <w:rPr>
          <w:sz w:val="28"/>
          <w:szCs w:val="28"/>
        </w:rPr>
        <w:t xml:space="preserve"> evolution</w:t>
      </w:r>
      <w:r w:rsidRPr="002B33FF">
        <w:rPr>
          <w:sz w:val="28"/>
          <w:szCs w:val="28"/>
        </w:rPr>
        <w:t xml:space="preserve"> with the development of </w:t>
      </w:r>
      <w:r w:rsidR="00AA6868">
        <w:rPr>
          <w:sz w:val="28"/>
          <w:szCs w:val="28"/>
        </w:rPr>
        <w:t xml:space="preserve">the </w:t>
      </w:r>
      <w:r w:rsidRPr="002B33FF">
        <w:rPr>
          <w:sz w:val="28"/>
          <w:szCs w:val="28"/>
        </w:rPr>
        <w:t>c</w:t>
      </w:r>
      <w:r w:rsidR="00AA6868">
        <w:rPr>
          <w:sz w:val="28"/>
          <w:szCs w:val="28"/>
        </w:rPr>
        <w:t>onsumer</w:t>
      </w:r>
      <w:r w:rsidRPr="002B33FF">
        <w:rPr>
          <w:sz w:val="28"/>
          <w:szCs w:val="28"/>
        </w:rPr>
        <w:t xml:space="preserve"> shopping </w:t>
      </w:r>
      <w:proofErr w:type="spellStart"/>
      <w:r w:rsidR="00BA57AD">
        <w:rPr>
          <w:sz w:val="28"/>
          <w:szCs w:val="28"/>
        </w:rPr>
        <w:t>behaviors</w:t>
      </w:r>
      <w:proofErr w:type="spellEnd"/>
      <w:r w:rsidRPr="002B33FF">
        <w:rPr>
          <w:sz w:val="28"/>
          <w:szCs w:val="28"/>
        </w:rPr>
        <w:t xml:space="preserve"> towards </w:t>
      </w:r>
      <w:r w:rsidR="006E19EA">
        <w:rPr>
          <w:sz w:val="28"/>
          <w:szCs w:val="28"/>
        </w:rPr>
        <w:t>conve</w:t>
      </w:r>
      <w:r w:rsidR="003C294C">
        <w:rPr>
          <w:sz w:val="28"/>
          <w:szCs w:val="28"/>
        </w:rPr>
        <w:t>nie</w:t>
      </w:r>
      <w:r w:rsidR="006E19EA">
        <w:rPr>
          <w:sz w:val="28"/>
          <w:szCs w:val="28"/>
        </w:rPr>
        <w:t>nce</w:t>
      </w:r>
      <w:r w:rsidRPr="002B33FF">
        <w:rPr>
          <w:sz w:val="28"/>
          <w:szCs w:val="28"/>
        </w:rPr>
        <w:t xml:space="preserve"> and wellbeing, </w:t>
      </w:r>
      <w:r w:rsidR="000B4929">
        <w:rPr>
          <w:sz w:val="28"/>
          <w:szCs w:val="28"/>
        </w:rPr>
        <w:t xml:space="preserve">this </w:t>
      </w:r>
      <w:r w:rsidRPr="002B33FF">
        <w:rPr>
          <w:sz w:val="28"/>
          <w:szCs w:val="28"/>
        </w:rPr>
        <w:t>presents a genuine chance to fundamentally improve</w:t>
      </w:r>
      <w:r w:rsidR="008875CF">
        <w:rPr>
          <w:sz w:val="28"/>
          <w:szCs w:val="28"/>
        </w:rPr>
        <w:t xml:space="preserve"> Marks and Spencer</w:t>
      </w:r>
      <w:r w:rsidR="005863D2">
        <w:rPr>
          <w:sz w:val="28"/>
          <w:szCs w:val="28"/>
        </w:rPr>
        <w:t xml:space="preserve"> market share</w:t>
      </w:r>
      <w:r w:rsidRPr="002B33FF">
        <w:rPr>
          <w:sz w:val="28"/>
          <w:szCs w:val="28"/>
        </w:rPr>
        <w:t xml:space="preserve"> in the medium term. Supported by </w:t>
      </w:r>
      <w:r w:rsidR="00F83995">
        <w:rPr>
          <w:sz w:val="28"/>
          <w:szCs w:val="28"/>
        </w:rPr>
        <w:t>the</w:t>
      </w:r>
      <w:r w:rsidRPr="002B33FF">
        <w:rPr>
          <w:sz w:val="28"/>
          <w:szCs w:val="28"/>
        </w:rPr>
        <w:t xml:space="preserve"> extensive plans,</w:t>
      </w:r>
      <w:r w:rsidR="00F83995">
        <w:rPr>
          <w:sz w:val="28"/>
          <w:szCs w:val="28"/>
        </w:rPr>
        <w:t xml:space="preserve"> the organization</w:t>
      </w:r>
      <w:r w:rsidRPr="002B33FF">
        <w:rPr>
          <w:sz w:val="28"/>
          <w:szCs w:val="28"/>
        </w:rPr>
        <w:t xml:space="preserve"> </w:t>
      </w:r>
      <w:r w:rsidR="00CC4772">
        <w:rPr>
          <w:sz w:val="28"/>
          <w:szCs w:val="28"/>
        </w:rPr>
        <w:t>is</w:t>
      </w:r>
      <w:r w:rsidRPr="002B33FF">
        <w:rPr>
          <w:sz w:val="28"/>
          <w:szCs w:val="28"/>
        </w:rPr>
        <w:t xml:space="preserve"> building a stage for like-for-like </w:t>
      </w:r>
      <w:r w:rsidR="00A05A8F">
        <w:rPr>
          <w:sz w:val="28"/>
          <w:szCs w:val="28"/>
        </w:rPr>
        <w:t>growth</w:t>
      </w:r>
      <w:sdt>
        <w:sdtPr>
          <w:rPr>
            <w:sz w:val="28"/>
            <w:szCs w:val="28"/>
          </w:rPr>
          <w:id w:val="-586921749"/>
          <w:citation/>
        </w:sdtPr>
        <w:sdtEndPr/>
        <w:sdtContent>
          <w:r w:rsidR="0006648A">
            <w:rPr>
              <w:sz w:val="28"/>
              <w:szCs w:val="28"/>
            </w:rPr>
            <w:fldChar w:fldCharType="begin"/>
          </w:r>
          <w:r w:rsidR="0006648A">
            <w:rPr>
              <w:sz w:val="28"/>
              <w:szCs w:val="28"/>
            </w:rPr>
            <w:instrText xml:space="preserve"> CITATION Mar19 \l 2057 </w:instrText>
          </w:r>
          <w:r w:rsidR="0006648A">
            <w:rPr>
              <w:sz w:val="28"/>
              <w:szCs w:val="28"/>
            </w:rPr>
            <w:fldChar w:fldCharType="separate"/>
          </w:r>
          <w:r w:rsidR="0006648A">
            <w:rPr>
              <w:noProof/>
              <w:sz w:val="28"/>
              <w:szCs w:val="28"/>
            </w:rPr>
            <w:t xml:space="preserve"> </w:t>
          </w:r>
          <w:r w:rsidR="0006648A" w:rsidRPr="0006648A">
            <w:rPr>
              <w:noProof/>
              <w:sz w:val="28"/>
              <w:szCs w:val="28"/>
            </w:rPr>
            <w:t>(Spencer, 2019)</w:t>
          </w:r>
          <w:r w:rsidR="0006648A">
            <w:rPr>
              <w:sz w:val="28"/>
              <w:szCs w:val="28"/>
            </w:rPr>
            <w:fldChar w:fldCharType="end"/>
          </w:r>
        </w:sdtContent>
      </w:sdt>
      <w:r w:rsidR="006E20D7">
        <w:rPr>
          <w:sz w:val="28"/>
          <w:szCs w:val="28"/>
        </w:rPr>
        <w:t>.</w:t>
      </w:r>
    </w:p>
    <w:p w14:paraId="5AE8895B" w14:textId="2B2A9878" w:rsidR="00A23F33" w:rsidRDefault="00325680" w:rsidP="00834AE7">
      <w:pPr>
        <w:jc w:val="both"/>
        <w:rPr>
          <w:sz w:val="28"/>
          <w:szCs w:val="28"/>
        </w:rPr>
      </w:pPr>
      <w:r>
        <w:rPr>
          <w:sz w:val="28"/>
          <w:szCs w:val="28"/>
        </w:rPr>
        <w:t xml:space="preserve">Rough Cut Casuals </w:t>
      </w:r>
      <w:r w:rsidR="00967A2C">
        <w:rPr>
          <w:sz w:val="28"/>
          <w:szCs w:val="28"/>
        </w:rPr>
        <w:t>would benefit from fo</w:t>
      </w:r>
      <w:r w:rsidR="005A1085">
        <w:rPr>
          <w:sz w:val="28"/>
          <w:szCs w:val="28"/>
        </w:rPr>
        <w:t xml:space="preserve">cusing </w:t>
      </w:r>
      <w:r w:rsidR="0055725D">
        <w:rPr>
          <w:sz w:val="28"/>
          <w:szCs w:val="28"/>
        </w:rPr>
        <w:t xml:space="preserve">on the Marketing strategy of </w:t>
      </w:r>
      <w:proofErr w:type="spellStart"/>
      <w:r w:rsidR="0055725D">
        <w:rPr>
          <w:sz w:val="28"/>
          <w:szCs w:val="28"/>
        </w:rPr>
        <w:t>there</w:t>
      </w:r>
      <w:proofErr w:type="spellEnd"/>
      <w:r w:rsidR="0055725D">
        <w:rPr>
          <w:sz w:val="28"/>
          <w:szCs w:val="28"/>
        </w:rPr>
        <w:t xml:space="preserve"> brand </w:t>
      </w:r>
      <w:r w:rsidR="00FC4DA8">
        <w:rPr>
          <w:sz w:val="28"/>
          <w:szCs w:val="28"/>
        </w:rPr>
        <w:t xml:space="preserve">in respective </w:t>
      </w:r>
      <w:r w:rsidR="00B66CF8">
        <w:rPr>
          <w:sz w:val="28"/>
          <w:szCs w:val="28"/>
        </w:rPr>
        <w:t>to Marks and Spencer</w:t>
      </w:r>
      <w:r w:rsidR="006120F1">
        <w:rPr>
          <w:sz w:val="28"/>
          <w:szCs w:val="28"/>
        </w:rPr>
        <w:t>,</w:t>
      </w:r>
      <w:r w:rsidR="00E54AFA">
        <w:rPr>
          <w:sz w:val="28"/>
          <w:szCs w:val="28"/>
        </w:rPr>
        <w:t xml:space="preserve"> and</w:t>
      </w:r>
      <w:r w:rsidR="001627D2">
        <w:rPr>
          <w:sz w:val="28"/>
          <w:szCs w:val="28"/>
        </w:rPr>
        <w:t xml:space="preserve"> </w:t>
      </w:r>
      <w:r w:rsidR="006120F1">
        <w:rPr>
          <w:sz w:val="28"/>
          <w:szCs w:val="28"/>
        </w:rPr>
        <w:t>t</w:t>
      </w:r>
      <w:r w:rsidR="00F849FD">
        <w:rPr>
          <w:sz w:val="28"/>
          <w:szCs w:val="28"/>
        </w:rPr>
        <w:t xml:space="preserve">his will help the brand </w:t>
      </w:r>
      <w:r w:rsidR="00F37A22">
        <w:rPr>
          <w:sz w:val="28"/>
          <w:szCs w:val="28"/>
        </w:rPr>
        <w:t xml:space="preserve">internationally </w:t>
      </w:r>
      <w:r w:rsidR="00A86CBB">
        <w:rPr>
          <w:sz w:val="28"/>
          <w:szCs w:val="28"/>
        </w:rPr>
        <w:t xml:space="preserve">as well as be </w:t>
      </w:r>
      <w:r w:rsidR="0070629E">
        <w:rPr>
          <w:sz w:val="28"/>
          <w:szCs w:val="28"/>
        </w:rPr>
        <w:t xml:space="preserve">available to </w:t>
      </w:r>
      <w:proofErr w:type="spellStart"/>
      <w:r w:rsidR="0070629E">
        <w:rPr>
          <w:sz w:val="28"/>
          <w:szCs w:val="28"/>
        </w:rPr>
        <w:t>there</w:t>
      </w:r>
      <w:proofErr w:type="spellEnd"/>
      <w:r w:rsidR="006B0A2F">
        <w:rPr>
          <w:sz w:val="28"/>
          <w:szCs w:val="28"/>
        </w:rPr>
        <w:t xml:space="preserve"> </w:t>
      </w:r>
      <w:r w:rsidR="004E318F">
        <w:rPr>
          <w:sz w:val="28"/>
          <w:szCs w:val="28"/>
        </w:rPr>
        <w:t>new</w:t>
      </w:r>
      <w:r w:rsidR="00E5016C">
        <w:rPr>
          <w:sz w:val="28"/>
          <w:szCs w:val="28"/>
        </w:rPr>
        <w:t xml:space="preserve"> and current</w:t>
      </w:r>
      <w:r w:rsidR="0070629E">
        <w:rPr>
          <w:sz w:val="28"/>
          <w:szCs w:val="28"/>
        </w:rPr>
        <w:t xml:space="preserve"> customers</w:t>
      </w:r>
      <w:r w:rsidR="00E5016C">
        <w:rPr>
          <w:sz w:val="28"/>
          <w:szCs w:val="28"/>
        </w:rPr>
        <w:t>.</w:t>
      </w:r>
    </w:p>
    <w:p w14:paraId="795D8354" w14:textId="77777777" w:rsidR="00671C7C" w:rsidRDefault="00671C7C" w:rsidP="00834AE7">
      <w:pPr>
        <w:jc w:val="both"/>
        <w:rPr>
          <w:sz w:val="28"/>
          <w:szCs w:val="28"/>
        </w:rPr>
      </w:pPr>
    </w:p>
    <w:p w14:paraId="2979A92F" w14:textId="69F7C4D1" w:rsidR="00F46B37" w:rsidRDefault="00F46B37" w:rsidP="00834AE7">
      <w:pPr>
        <w:jc w:val="both"/>
        <w:rPr>
          <w:sz w:val="28"/>
          <w:szCs w:val="28"/>
        </w:rPr>
      </w:pPr>
      <w:r>
        <w:rPr>
          <w:sz w:val="28"/>
          <w:szCs w:val="28"/>
        </w:rPr>
        <w:t xml:space="preserve">Rough Cut Casuals </w:t>
      </w:r>
      <w:r w:rsidR="00C02CAB">
        <w:rPr>
          <w:sz w:val="28"/>
          <w:szCs w:val="28"/>
        </w:rPr>
        <w:t xml:space="preserve">are the only online </w:t>
      </w:r>
      <w:r w:rsidR="00EF0A98">
        <w:rPr>
          <w:sz w:val="28"/>
          <w:szCs w:val="28"/>
        </w:rPr>
        <w:t xml:space="preserve">school uniform  </w:t>
      </w:r>
      <w:r w:rsidR="0010789B">
        <w:rPr>
          <w:sz w:val="28"/>
          <w:szCs w:val="28"/>
        </w:rPr>
        <w:t xml:space="preserve">store offering </w:t>
      </w:r>
      <w:r w:rsidR="00F14925">
        <w:rPr>
          <w:sz w:val="28"/>
          <w:szCs w:val="28"/>
        </w:rPr>
        <w:t>th</w:t>
      </w:r>
      <w:r w:rsidR="00734E4C">
        <w:rPr>
          <w:sz w:val="28"/>
          <w:szCs w:val="28"/>
        </w:rPr>
        <w:t>ese</w:t>
      </w:r>
      <w:r w:rsidR="00F14925">
        <w:rPr>
          <w:sz w:val="28"/>
          <w:szCs w:val="28"/>
        </w:rPr>
        <w:t xml:space="preserve"> sizes:</w:t>
      </w:r>
    </w:p>
    <w:p w14:paraId="64B9741A" w14:textId="77777777" w:rsidR="00734E4C" w:rsidRPr="00734E4C" w:rsidRDefault="00734E4C" w:rsidP="00734E4C">
      <w:pPr>
        <w:numPr>
          <w:ilvl w:val="0"/>
          <w:numId w:val="2"/>
        </w:numPr>
        <w:jc w:val="both"/>
        <w:rPr>
          <w:sz w:val="28"/>
          <w:szCs w:val="28"/>
        </w:rPr>
      </w:pPr>
      <w:r w:rsidRPr="00734E4C">
        <w:rPr>
          <w:sz w:val="28"/>
          <w:szCs w:val="28"/>
        </w:rPr>
        <w:t>Boys School Blazers up to 52” chest</w:t>
      </w:r>
    </w:p>
    <w:p w14:paraId="39A7F7AA" w14:textId="09515C30" w:rsidR="00734E4C" w:rsidRPr="00734E4C" w:rsidRDefault="00734E4C" w:rsidP="00734E4C">
      <w:pPr>
        <w:numPr>
          <w:ilvl w:val="0"/>
          <w:numId w:val="2"/>
        </w:numPr>
        <w:jc w:val="both"/>
        <w:rPr>
          <w:sz w:val="28"/>
          <w:szCs w:val="28"/>
        </w:rPr>
      </w:pPr>
      <w:r w:rsidRPr="00734E4C">
        <w:rPr>
          <w:sz w:val="28"/>
          <w:szCs w:val="28"/>
        </w:rPr>
        <w:t xml:space="preserve">Boys School </w:t>
      </w:r>
      <w:r w:rsidR="002940C6">
        <w:rPr>
          <w:sz w:val="28"/>
          <w:szCs w:val="28"/>
        </w:rPr>
        <w:t xml:space="preserve">uniform </w:t>
      </w:r>
      <w:r w:rsidRPr="00734E4C">
        <w:rPr>
          <w:sz w:val="28"/>
          <w:szCs w:val="28"/>
        </w:rPr>
        <w:t>Trousers up to 42”</w:t>
      </w:r>
      <w:r w:rsidR="00A176DE">
        <w:rPr>
          <w:sz w:val="28"/>
          <w:szCs w:val="28"/>
        </w:rPr>
        <w:t>,</w:t>
      </w:r>
      <w:r w:rsidRPr="00734E4C">
        <w:rPr>
          <w:sz w:val="28"/>
          <w:szCs w:val="28"/>
        </w:rPr>
        <w:t xml:space="preserve"> waist with a choice of three </w:t>
      </w:r>
      <w:r w:rsidR="0087316C">
        <w:rPr>
          <w:sz w:val="28"/>
          <w:szCs w:val="28"/>
        </w:rPr>
        <w:t>uniqu</w:t>
      </w:r>
      <w:r w:rsidR="002940C6">
        <w:rPr>
          <w:sz w:val="28"/>
          <w:szCs w:val="28"/>
        </w:rPr>
        <w:t xml:space="preserve">e </w:t>
      </w:r>
      <w:r w:rsidRPr="00734E4C">
        <w:rPr>
          <w:sz w:val="28"/>
          <w:szCs w:val="28"/>
        </w:rPr>
        <w:t>i</w:t>
      </w:r>
      <w:r w:rsidR="003B1A24">
        <w:rPr>
          <w:sz w:val="28"/>
          <w:szCs w:val="28"/>
        </w:rPr>
        <w:t>nner</w:t>
      </w:r>
      <w:r w:rsidRPr="00734E4C">
        <w:rPr>
          <w:sz w:val="28"/>
          <w:szCs w:val="28"/>
        </w:rPr>
        <w:t xml:space="preserve"> leg measurements</w:t>
      </w:r>
      <w:r w:rsidR="003D7A02">
        <w:rPr>
          <w:sz w:val="28"/>
          <w:szCs w:val="28"/>
        </w:rPr>
        <w:t>.</w:t>
      </w:r>
    </w:p>
    <w:p w14:paraId="7BD51603" w14:textId="41BF6436" w:rsidR="00734E4C" w:rsidRPr="00734E4C" w:rsidRDefault="00734E4C" w:rsidP="00734E4C">
      <w:pPr>
        <w:numPr>
          <w:ilvl w:val="0"/>
          <w:numId w:val="2"/>
        </w:numPr>
        <w:jc w:val="both"/>
        <w:rPr>
          <w:sz w:val="28"/>
          <w:szCs w:val="28"/>
        </w:rPr>
      </w:pPr>
      <w:r w:rsidRPr="00734E4C">
        <w:rPr>
          <w:sz w:val="28"/>
          <w:szCs w:val="28"/>
        </w:rPr>
        <w:t>Boys &amp;Girls School Pullovers up to 48” chest</w:t>
      </w:r>
      <w:r w:rsidR="009D1F26">
        <w:rPr>
          <w:sz w:val="28"/>
          <w:szCs w:val="28"/>
        </w:rPr>
        <w:t xml:space="preserve"> Wide</w:t>
      </w:r>
    </w:p>
    <w:p w14:paraId="38BA6874" w14:textId="77E34906" w:rsidR="00734E4C" w:rsidRPr="00734E4C" w:rsidRDefault="00734E4C" w:rsidP="00734E4C">
      <w:pPr>
        <w:numPr>
          <w:ilvl w:val="0"/>
          <w:numId w:val="2"/>
        </w:numPr>
        <w:jc w:val="both"/>
        <w:rPr>
          <w:sz w:val="28"/>
          <w:szCs w:val="28"/>
        </w:rPr>
      </w:pPr>
      <w:r w:rsidRPr="00734E4C">
        <w:rPr>
          <w:sz w:val="28"/>
          <w:szCs w:val="28"/>
        </w:rPr>
        <w:t xml:space="preserve">Girls School </w:t>
      </w:r>
      <w:r w:rsidR="002940C6">
        <w:rPr>
          <w:sz w:val="28"/>
          <w:szCs w:val="28"/>
        </w:rPr>
        <w:t xml:space="preserve">uniform </w:t>
      </w:r>
      <w:r w:rsidRPr="00734E4C">
        <w:rPr>
          <w:sz w:val="28"/>
          <w:szCs w:val="28"/>
        </w:rPr>
        <w:t xml:space="preserve">Cardigans up to 38” </w:t>
      </w:r>
      <w:r w:rsidR="00E367A6">
        <w:rPr>
          <w:sz w:val="28"/>
          <w:szCs w:val="28"/>
        </w:rPr>
        <w:t>c</w:t>
      </w:r>
      <w:r w:rsidRPr="00734E4C">
        <w:rPr>
          <w:sz w:val="28"/>
          <w:szCs w:val="28"/>
        </w:rPr>
        <w:t>hest</w:t>
      </w:r>
      <w:r w:rsidR="009D1F26">
        <w:rPr>
          <w:sz w:val="28"/>
          <w:szCs w:val="28"/>
        </w:rPr>
        <w:t xml:space="preserve"> wide.</w:t>
      </w:r>
    </w:p>
    <w:p w14:paraId="6245EB40" w14:textId="59F1848F" w:rsidR="00734E4C" w:rsidRPr="00734E4C" w:rsidRDefault="00734E4C" w:rsidP="00734E4C">
      <w:pPr>
        <w:numPr>
          <w:ilvl w:val="0"/>
          <w:numId w:val="2"/>
        </w:numPr>
        <w:jc w:val="both"/>
        <w:rPr>
          <w:sz w:val="28"/>
          <w:szCs w:val="28"/>
        </w:rPr>
      </w:pPr>
      <w:r w:rsidRPr="00734E4C">
        <w:rPr>
          <w:sz w:val="28"/>
          <w:szCs w:val="28"/>
        </w:rPr>
        <w:t>Girls School</w:t>
      </w:r>
      <w:r w:rsidR="002940C6">
        <w:rPr>
          <w:sz w:val="28"/>
          <w:szCs w:val="28"/>
        </w:rPr>
        <w:t xml:space="preserve"> uniform</w:t>
      </w:r>
      <w:r w:rsidRPr="00734E4C">
        <w:rPr>
          <w:sz w:val="28"/>
          <w:szCs w:val="28"/>
        </w:rPr>
        <w:t xml:space="preserve"> Skirts up to ladies size 16</w:t>
      </w:r>
      <w:r w:rsidR="00E367A6">
        <w:rPr>
          <w:sz w:val="28"/>
          <w:szCs w:val="28"/>
        </w:rPr>
        <w:t>.</w:t>
      </w:r>
    </w:p>
    <w:p w14:paraId="2F5EF089" w14:textId="419495B0" w:rsidR="00734E4C" w:rsidRPr="00734E4C" w:rsidRDefault="00734E4C" w:rsidP="00734E4C">
      <w:pPr>
        <w:numPr>
          <w:ilvl w:val="0"/>
          <w:numId w:val="2"/>
        </w:numPr>
        <w:jc w:val="both"/>
        <w:rPr>
          <w:sz w:val="28"/>
          <w:szCs w:val="28"/>
        </w:rPr>
      </w:pPr>
      <w:r w:rsidRPr="00734E4C">
        <w:rPr>
          <w:sz w:val="28"/>
          <w:szCs w:val="28"/>
        </w:rPr>
        <w:t xml:space="preserve">Girls School </w:t>
      </w:r>
      <w:r w:rsidR="002940C6">
        <w:rPr>
          <w:sz w:val="28"/>
          <w:szCs w:val="28"/>
        </w:rPr>
        <w:t xml:space="preserve">uniform </w:t>
      </w:r>
      <w:r w:rsidRPr="00734E4C">
        <w:rPr>
          <w:sz w:val="28"/>
          <w:szCs w:val="28"/>
        </w:rPr>
        <w:t>Trousers up to ladies size 18</w:t>
      </w:r>
      <w:r w:rsidR="00E367A6">
        <w:rPr>
          <w:sz w:val="28"/>
          <w:szCs w:val="28"/>
        </w:rPr>
        <w:t>.</w:t>
      </w:r>
    </w:p>
    <w:p w14:paraId="614685C0" w14:textId="77777777" w:rsidR="00734E4C" w:rsidRDefault="00734E4C" w:rsidP="00834AE7">
      <w:pPr>
        <w:jc w:val="both"/>
        <w:rPr>
          <w:sz w:val="28"/>
          <w:szCs w:val="28"/>
        </w:rPr>
      </w:pPr>
    </w:p>
    <w:p w14:paraId="2C896136" w14:textId="5178739C" w:rsidR="00720140" w:rsidRDefault="005550BE" w:rsidP="00834AE7">
      <w:pPr>
        <w:jc w:val="both"/>
        <w:rPr>
          <w:sz w:val="28"/>
          <w:szCs w:val="28"/>
        </w:rPr>
      </w:pPr>
      <w:r>
        <w:rPr>
          <w:sz w:val="28"/>
          <w:szCs w:val="28"/>
        </w:rPr>
        <w:t>A</w:t>
      </w:r>
      <w:r w:rsidR="0096584A">
        <w:rPr>
          <w:sz w:val="28"/>
          <w:szCs w:val="28"/>
        </w:rPr>
        <w:t>s a</w:t>
      </w:r>
      <w:r w:rsidR="002E4056">
        <w:rPr>
          <w:sz w:val="28"/>
          <w:szCs w:val="28"/>
        </w:rPr>
        <w:t>n</w:t>
      </w:r>
      <w:r w:rsidR="0096584A">
        <w:rPr>
          <w:sz w:val="28"/>
          <w:szCs w:val="28"/>
        </w:rPr>
        <w:t xml:space="preserve"> </w:t>
      </w:r>
      <w:r w:rsidR="00F67B1E">
        <w:rPr>
          <w:sz w:val="28"/>
          <w:szCs w:val="28"/>
        </w:rPr>
        <w:t xml:space="preserve">up and coming </w:t>
      </w:r>
      <w:r w:rsidR="001A2F86">
        <w:rPr>
          <w:sz w:val="28"/>
          <w:szCs w:val="28"/>
        </w:rPr>
        <w:t xml:space="preserve">organization </w:t>
      </w:r>
      <w:r w:rsidR="00EB4714">
        <w:rPr>
          <w:sz w:val="28"/>
          <w:szCs w:val="28"/>
        </w:rPr>
        <w:t xml:space="preserve">in the school uniform </w:t>
      </w:r>
      <w:r w:rsidR="00C22710">
        <w:rPr>
          <w:sz w:val="28"/>
          <w:szCs w:val="28"/>
        </w:rPr>
        <w:t>industry</w:t>
      </w:r>
      <w:r w:rsidR="00E36411">
        <w:rPr>
          <w:sz w:val="28"/>
          <w:szCs w:val="28"/>
        </w:rPr>
        <w:t>,</w:t>
      </w:r>
      <w:r w:rsidR="00C22710">
        <w:rPr>
          <w:sz w:val="28"/>
          <w:szCs w:val="28"/>
        </w:rPr>
        <w:t xml:space="preserve"> </w:t>
      </w:r>
      <w:r w:rsidR="00D568A1">
        <w:rPr>
          <w:sz w:val="28"/>
          <w:szCs w:val="28"/>
        </w:rPr>
        <w:t xml:space="preserve">Rough Cut Casuals has </w:t>
      </w:r>
      <w:r w:rsidR="005D0339">
        <w:rPr>
          <w:sz w:val="28"/>
          <w:szCs w:val="28"/>
        </w:rPr>
        <w:t>numerous strengths</w:t>
      </w:r>
      <w:r w:rsidR="00336A1C">
        <w:rPr>
          <w:sz w:val="28"/>
          <w:szCs w:val="28"/>
        </w:rPr>
        <w:t xml:space="preserve"> that </w:t>
      </w:r>
      <w:r w:rsidR="009D783E">
        <w:rPr>
          <w:sz w:val="28"/>
          <w:szCs w:val="28"/>
        </w:rPr>
        <w:t>allow</w:t>
      </w:r>
      <w:r w:rsidR="00336A1C">
        <w:rPr>
          <w:sz w:val="28"/>
          <w:szCs w:val="28"/>
        </w:rPr>
        <w:t xml:space="preserve"> </w:t>
      </w:r>
      <w:r w:rsidR="00310C79">
        <w:rPr>
          <w:sz w:val="28"/>
          <w:szCs w:val="28"/>
        </w:rPr>
        <w:t xml:space="preserve">it </w:t>
      </w:r>
      <w:r w:rsidR="00336A1C">
        <w:rPr>
          <w:sz w:val="28"/>
          <w:szCs w:val="28"/>
        </w:rPr>
        <w:t xml:space="preserve">to </w:t>
      </w:r>
      <w:r w:rsidR="00E95B60">
        <w:rPr>
          <w:sz w:val="28"/>
          <w:szCs w:val="28"/>
        </w:rPr>
        <w:t>flourish</w:t>
      </w:r>
      <w:r w:rsidR="00225F19">
        <w:rPr>
          <w:sz w:val="28"/>
          <w:szCs w:val="28"/>
        </w:rPr>
        <w:t xml:space="preserve"> in the market place</w:t>
      </w:r>
      <w:r w:rsidR="00D31E09">
        <w:rPr>
          <w:sz w:val="28"/>
          <w:szCs w:val="28"/>
        </w:rPr>
        <w:t>.</w:t>
      </w:r>
      <w:r w:rsidR="00814932">
        <w:rPr>
          <w:sz w:val="28"/>
          <w:szCs w:val="28"/>
        </w:rPr>
        <w:t xml:space="preserve"> Rough cut casuals </w:t>
      </w:r>
      <w:r w:rsidR="00472104">
        <w:rPr>
          <w:sz w:val="28"/>
          <w:szCs w:val="28"/>
        </w:rPr>
        <w:t>have a</w:t>
      </w:r>
      <w:r w:rsidR="00CD30E5">
        <w:rPr>
          <w:sz w:val="28"/>
          <w:szCs w:val="28"/>
        </w:rPr>
        <w:t xml:space="preserve"> uni</w:t>
      </w:r>
      <w:r w:rsidR="00C2336A">
        <w:rPr>
          <w:sz w:val="28"/>
          <w:szCs w:val="28"/>
        </w:rPr>
        <w:t>que selling point</w:t>
      </w:r>
      <w:r w:rsidR="00D31E09">
        <w:rPr>
          <w:sz w:val="28"/>
          <w:szCs w:val="28"/>
        </w:rPr>
        <w:t>,</w:t>
      </w:r>
      <w:r w:rsidR="00D676B8">
        <w:rPr>
          <w:sz w:val="28"/>
          <w:szCs w:val="28"/>
        </w:rPr>
        <w:t xml:space="preserve"> whi</w:t>
      </w:r>
      <w:r w:rsidR="00B4527B">
        <w:rPr>
          <w:sz w:val="28"/>
          <w:szCs w:val="28"/>
        </w:rPr>
        <w:t>ch</w:t>
      </w:r>
      <w:r w:rsidR="00C2336A">
        <w:rPr>
          <w:sz w:val="28"/>
          <w:szCs w:val="28"/>
        </w:rPr>
        <w:t xml:space="preserve"> </w:t>
      </w:r>
      <w:r w:rsidR="00F6273C">
        <w:rPr>
          <w:sz w:val="28"/>
          <w:szCs w:val="28"/>
        </w:rPr>
        <w:t>is</w:t>
      </w:r>
      <w:r w:rsidR="00D117A7">
        <w:rPr>
          <w:sz w:val="28"/>
          <w:szCs w:val="28"/>
        </w:rPr>
        <w:t xml:space="preserve"> </w:t>
      </w:r>
      <w:r w:rsidR="00B4527B">
        <w:rPr>
          <w:sz w:val="28"/>
          <w:szCs w:val="28"/>
        </w:rPr>
        <w:t>a</w:t>
      </w:r>
      <w:r w:rsidR="00D117A7">
        <w:rPr>
          <w:sz w:val="28"/>
          <w:szCs w:val="28"/>
        </w:rPr>
        <w:t xml:space="preserve"> </w:t>
      </w:r>
      <w:r w:rsidR="00C247D5">
        <w:rPr>
          <w:sz w:val="28"/>
          <w:szCs w:val="28"/>
        </w:rPr>
        <w:t>full</w:t>
      </w:r>
      <w:r w:rsidR="00F6273C">
        <w:rPr>
          <w:sz w:val="28"/>
          <w:szCs w:val="28"/>
        </w:rPr>
        <w:t xml:space="preserve"> range of sizes</w:t>
      </w:r>
      <w:r w:rsidR="00D31E09">
        <w:rPr>
          <w:sz w:val="28"/>
          <w:szCs w:val="28"/>
        </w:rPr>
        <w:t>. F</w:t>
      </w:r>
      <w:r w:rsidR="0077169F">
        <w:rPr>
          <w:sz w:val="28"/>
          <w:szCs w:val="28"/>
        </w:rPr>
        <w:t xml:space="preserve">or instance, </w:t>
      </w:r>
      <w:r w:rsidR="0064204D">
        <w:rPr>
          <w:sz w:val="28"/>
          <w:szCs w:val="28"/>
        </w:rPr>
        <w:t xml:space="preserve">looking at the </w:t>
      </w:r>
      <w:r w:rsidR="0051408A">
        <w:rPr>
          <w:sz w:val="28"/>
          <w:szCs w:val="28"/>
        </w:rPr>
        <w:t>competitive market</w:t>
      </w:r>
      <w:r w:rsidR="00D31E09">
        <w:rPr>
          <w:sz w:val="28"/>
          <w:szCs w:val="28"/>
        </w:rPr>
        <w:t>,</w:t>
      </w:r>
      <w:r w:rsidR="0051408A">
        <w:rPr>
          <w:sz w:val="28"/>
          <w:szCs w:val="28"/>
        </w:rPr>
        <w:t xml:space="preserve"> </w:t>
      </w:r>
      <w:r w:rsidR="001D6F61">
        <w:rPr>
          <w:sz w:val="28"/>
          <w:szCs w:val="28"/>
        </w:rPr>
        <w:t xml:space="preserve">the sole purpose </w:t>
      </w:r>
      <w:r w:rsidR="00473A9F">
        <w:rPr>
          <w:sz w:val="28"/>
          <w:szCs w:val="28"/>
        </w:rPr>
        <w:t xml:space="preserve">of the </w:t>
      </w:r>
      <w:r w:rsidR="00642EF4">
        <w:rPr>
          <w:sz w:val="28"/>
          <w:szCs w:val="28"/>
        </w:rPr>
        <w:t>standard school uniform</w:t>
      </w:r>
      <w:r w:rsidR="00F4494B">
        <w:rPr>
          <w:sz w:val="28"/>
          <w:szCs w:val="28"/>
        </w:rPr>
        <w:t xml:space="preserve"> measured against the</w:t>
      </w:r>
      <w:r w:rsidR="009B1065">
        <w:rPr>
          <w:sz w:val="28"/>
          <w:szCs w:val="28"/>
        </w:rPr>
        <w:t xml:space="preserve"> UK</w:t>
      </w:r>
      <w:r w:rsidR="00AB7026">
        <w:rPr>
          <w:sz w:val="28"/>
          <w:szCs w:val="28"/>
        </w:rPr>
        <w:t xml:space="preserve"> sizing </w:t>
      </w:r>
      <w:r w:rsidR="009B1065">
        <w:rPr>
          <w:sz w:val="28"/>
          <w:szCs w:val="28"/>
        </w:rPr>
        <w:t>charts</w:t>
      </w:r>
      <w:r w:rsidR="008E1C1E">
        <w:rPr>
          <w:sz w:val="28"/>
          <w:szCs w:val="28"/>
        </w:rPr>
        <w:t xml:space="preserve"> are just </w:t>
      </w:r>
      <w:r w:rsidR="00B840B5">
        <w:rPr>
          <w:sz w:val="28"/>
          <w:szCs w:val="28"/>
        </w:rPr>
        <w:t>at</w:t>
      </w:r>
      <w:r w:rsidR="008E1C1E">
        <w:rPr>
          <w:sz w:val="28"/>
          <w:szCs w:val="28"/>
        </w:rPr>
        <w:t xml:space="preserve"> stand</w:t>
      </w:r>
      <w:r w:rsidR="00467C8F">
        <w:rPr>
          <w:sz w:val="28"/>
          <w:szCs w:val="28"/>
        </w:rPr>
        <w:t>ar</w:t>
      </w:r>
      <w:r w:rsidR="008E1C1E">
        <w:rPr>
          <w:sz w:val="28"/>
          <w:szCs w:val="28"/>
        </w:rPr>
        <w:t>d</w:t>
      </w:r>
      <w:r w:rsidR="00B840B5">
        <w:rPr>
          <w:sz w:val="28"/>
          <w:szCs w:val="28"/>
        </w:rPr>
        <w:t xml:space="preserve">. Rough Cuts Casuals cater </w:t>
      </w:r>
      <w:r w:rsidR="00ED51BF">
        <w:rPr>
          <w:sz w:val="28"/>
          <w:szCs w:val="28"/>
        </w:rPr>
        <w:t>for all shapes and sizes</w:t>
      </w:r>
      <w:r w:rsidR="00821EF9">
        <w:rPr>
          <w:sz w:val="28"/>
          <w:szCs w:val="28"/>
        </w:rPr>
        <w:t>, half sizes petit</w:t>
      </w:r>
      <w:r w:rsidR="00AE2C80">
        <w:rPr>
          <w:sz w:val="28"/>
          <w:szCs w:val="28"/>
        </w:rPr>
        <w:t>e sizes</w:t>
      </w:r>
      <w:r w:rsidR="009F04DE">
        <w:rPr>
          <w:sz w:val="28"/>
          <w:szCs w:val="28"/>
        </w:rPr>
        <w:t>,</w:t>
      </w:r>
      <w:r w:rsidR="00AE2C80">
        <w:rPr>
          <w:sz w:val="28"/>
          <w:szCs w:val="28"/>
        </w:rPr>
        <w:t xml:space="preserve"> and </w:t>
      </w:r>
      <w:r w:rsidR="009F04DE">
        <w:rPr>
          <w:sz w:val="28"/>
          <w:szCs w:val="28"/>
        </w:rPr>
        <w:t xml:space="preserve">also </w:t>
      </w:r>
      <w:r w:rsidR="00AE2C80">
        <w:rPr>
          <w:sz w:val="28"/>
          <w:szCs w:val="28"/>
        </w:rPr>
        <w:t>plus sizes.</w:t>
      </w:r>
    </w:p>
    <w:p w14:paraId="42BEBCCC" w14:textId="3A536653" w:rsidR="006D3133" w:rsidRDefault="00412BD9" w:rsidP="00834AE7">
      <w:pPr>
        <w:jc w:val="both"/>
        <w:rPr>
          <w:sz w:val="28"/>
          <w:szCs w:val="28"/>
        </w:rPr>
      </w:pPr>
      <w:r>
        <w:rPr>
          <w:sz w:val="28"/>
          <w:szCs w:val="28"/>
        </w:rPr>
        <w:t>An e</w:t>
      </w:r>
      <w:r w:rsidR="008C4C49">
        <w:rPr>
          <w:sz w:val="28"/>
          <w:szCs w:val="28"/>
        </w:rPr>
        <w:t xml:space="preserve">xample of </w:t>
      </w:r>
      <w:r w:rsidR="00026D0B">
        <w:rPr>
          <w:sz w:val="28"/>
          <w:szCs w:val="28"/>
        </w:rPr>
        <w:t xml:space="preserve">the </w:t>
      </w:r>
      <w:r w:rsidR="008C4C49">
        <w:rPr>
          <w:sz w:val="28"/>
          <w:szCs w:val="28"/>
        </w:rPr>
        <w:t xml:space="preserve">standard </w:t>
      </w:r>
      <w:r w:rsidR="0083591E">
        <w:rPr>
          <w:sz w:val="28"/>
          <w:szCs w:val="28"/>
        </w:rPr>
        <w:t xml:space="preserve">school uniform </w:t>
      </w:r>
      <w:r>
        <w:rPr>
          <w:sz w:val="28"/>
          <w:szCs w:val="28"/>
        </w:rPr>
        <w:t>size chart.</w:t>
      </w:r>
    </w:p>
    <w:p w14:paraId="6A5C18C0" w14:textId="45E8B634" w:rsidR="00AE2C80" w:rsidRDefault="00651956" w:rsidP="00834AE7">
      <w:pPr>
        <w:jc w:val="both"/>
        <w:rPr>
          <w:sz w:val="28"/>
          <w:szCs w:val="28"/>
        </w:rPr>
      </w:pPr>
      <w:r>
        <w:rPr>
          <w:noProof/>
        </w:rPr>
        <w:drawing>
          <wp:inline distT="0" distB="0" distL="0" distR="0" wp14:anchorId="13095C85" wp14:editId="7B2C7F11">
            <wp:extent cx="2190750" cy="3095625"/>
            <wp:effectExtent l="0" t="0" r="0" b="9525"/>
            <wp:docPr id="1350005886" name="Picture 2" descr="Image result for school uniform size chart uk"/>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pic:nvPicPr>
                  <pic:blipFill>
                    <a:blip r:embed="rId18">
                      <a:extLst>
                        <a:ext uri="{28A0092B-C50C-407E-A947-70E740481C1C}">
                          <a14:useLocalDpi xmlns:a14="http://schemas.microsoft.com/office/drawing/2010/main" val="0"/>
                        </a:ext>
                      </a:extLst>
                    </a:blip>
                    <a:stretch>
                      <a:fillRect/>
                    </a:stretch>
                  </pic:blipFill>
                  <pic:spPr>
                    <a:xfrm>
                      <a:off x="0" y="0"/>
                      <a:ext cx="2190750" cy="3095625"/>
                    </a:xfrm>
                    <a:prstGeom prst="rect">
                      <a:avLst/>
                    </a:prstGeom>
                  </pic:spPr>
                </pic:pic>
              </a:graphicData>
            </a:graphic>
          </wp:inline>
        </w:drawing>
      </w:r>
    </w:p>
    <w:p w14:paraId="0BA2C522" w14:textId="2F08D839" w:rsidR="00E0047C" w:rsidRPr="00AB70D2" w:rsidRDefault="008B7B33" w:rsidP="00834AE7">
      <w:pPr>
        <w:jc w:val="both"/>
        <w:rPr>
          <w:sz w:val="28"/>
          <w:szCs w:val="28"/>
        </w:rPr>
      </w:pPr>
      <w:r>
        <w:rPr>
          <w:sz w:val="28"/>
          <w:szCs w:val="28"/>
        </w:rPr>
        <w:t xml:space="preserve">An example </w:t>
      </w:r>
      <w:r w:rsidR="00814474">
        <w:rPr>
          <w:sz w:val="28"/>
          <w:szCs w:val="28"/>
        </w:rPr>
        <w:t xml:space="preserve">of Rough cuts Casuals </w:t>
      </w:r>
      <w:r w:rsidR="0054698D">
        <w:rPr>
          <w:sz w:val="28"/>
          <w:szCs w:val="28"/>
        </w:rPr>
        <w:t>uniform size chart</w:t>
      </w:r>
    </w:p>
    <w:tbl>
      <w:tblPr>
        <w:tblW w:w="7680" w:type="dxa"/>
        <w:shd w:val="clear" w:color="auto" w:fill="FFFFFF"/>
        <w:tblCellMar>
          <w:left w:w="0" w:type="dxa"/>
          <w:right w:w="0" w:type="dxa"/>
        </w:tblCellMar>
        <w:tblLook w:val="04A0" w:firstRow="1" w:lastRow="0" w:firstColumn="1" w:lastColumn="0" w:noHBand="0" w:noVBand="1"/>
      </w:tblPr>
      <w:tblGrid>
        <w:gridCol w:w="1920"/>
        <w:gridCol w:w="960"/>
        <w:gridCol w:w="960"/>
        <w:gridCol w:w="960"/>
        <w:gridCol w:w="960"/>
        <w:gridCol w:w="960"/>
        <w:gridCol w:w="960"/>
      </w:tblGrid>
      <w:tr w:rsidR="00950311" w:rsidRPr="00950311" w14:paraId="436DE311" w14:textId="77777777" w:rsidTr="00950311">
        <w:trPr>
          <w:trHeight w:val="300"/>
        </w:trPr>
        <w:tc>
          <w:tcPr>
            <w:tcW w:w="1920" w:type="dxa"/>
            <w:tcBorders>
              <w:top w:val="nil"/>
              <w:left w:val="nil"/>
              <w:bottom w:val="nil"/>
              <w:right w:val="nil"/>
            </w:tcBorders>
            <w:shd w:val="clear" w:color="auto" w:fill="FFFFFF"/>
            <w:hideMark/>
          </w:tcPr>
          <w:p w14:paraId="3F63935B" w14:textId="77777777" w:rsidR="00950311" w:rsidRPr="00950311" w:rsidRDefault="00950311" w:rsidP="00950311">
            <w:pPr>
              <w:spacing w:after="0" w:line="240" w:lineRule="auto"/>
              <w:textAlignment w:val="top"/>
              <w:rPr>
                <w:rFonts w:ascii="Arial" w:eastAsia="Times New Roman" w:hAnsi="Arial" w:cs="Arial"/>
                <w:color w:val="333333"/>
                <w:sz w:val="20"/>
                <w:szCs w:val="20"/>
                <w:lang w:eastAsia="en-GB"/>
              </w:rPr>
            </w:pPr>
            <w:r w:rsidRPr="00950311">
              <w:rPr>
                <w:rFonts w:ascii="inherit" w:eastAsia="Times New Roman" w:hAnsi="inherit" w:cs="Arial"/>
                <w:b/>
                <w:bCs/>
                <w:color w:val="333333"/>
                <w:sz w:val="20"/>
                <w:szCs w:val="20"/>
                <w:bdr w:val="none" w:sz="0" w:space="0" w:color="auto" w:frame="1"/>
                <w:lang w:eastAsia="en-GB"/>
              </w:rPr>
              <w:t>Size</w:t>
            </w:r>
          </w:p>
        </w:tc>
        <w:tc>
          <w:tcPr>
            <w:tcW w:w="960" w:type="dxa"/>
            <w:tcBorders>
              <w:top w:val="nil"/>
              <w:left w:val="nil"/>
              <w:bottom w:val="nil"/>
              <w:right w:val="nil"/>
            </w:tcBorders>
            <w:shd w:val="clear" w:color="auto" w:fill="FFFFFF"/>
            <w:hideMark/>
          </w:tcPr>
          <w:p w14:paraId="6A18E0AC" w14:textId="77777777" w:rsidR="00950311" w:rsidRPr="00950311" w:rsidRDefault="00950311" w:rsidP="00950311">
            <w:pPr>
              <w:spacing w:after="0" w:line="240" w:lineRule="auto"/>
              <w:rPr>
                <w:rFonts w:ascii="Arial" w:eastAsia="Times New Roman" w:hAnsi="Arial" w:cs="Arial"/>
                <w:color w:val="333333"/>
                <w:sz w:val="20"/>
                <w:szCs w:val="20"/>
                <w:lang w:eastAsia="en-GB"/>
              </w:rPr>
            </w:pPr>
            <w:r w:rsidRPr="00950311">
              <w:rPr>
                <w:rFonts w:ascii="Arial" w:eastAsia="Times New Roman" w:hAnsi="Arial" w:cs="Arial"/>
                <w:color w:val="333333"/>
                <w:sz w:val="20"/>
                <w:szCs w:val="20"/>
                <w:u w:val="single"/>
                <w:bdr w:val="none" w:sz="0" w:space="0" w:color="auto" w:frame="1"/>
                <w:lang w:eastAsia="en-GB"/>
              </w:rPr>
              <w:t>S</w:t>
            </w:r>
          </w:p>
        </w:tc>
        <w:tc>
          <w:tcPr>
            <w:tcW w:w="960" w:type="dxa"/>
            <w:tcBorders>
              <w:top w:val="nil"/>
              <w:left w:val="nil"/>
              <w:bottom w:val="nil"/>
              <w:right w:val="nil"/>
            </w:tcBorders>
            <w:shd w:val="clear" w:color="auto" w:fill="FFFFFF"/>
            <w:hideMark/>
          </w:tcPr>
          <w:p w14:paraId="577025C9" w14:textId="77777777" w:rsidR="00950311" w:rsidRPr="00950311" w:rsidRDefault="00950311" w:rsidP="00950311">
            <w:pPr>
              <w:spacing w:after="0" w:line="240" w:lineRule="auto"/>
              <w:rPr>
                <w:rFonts w:ascii="Arial" w:eastAsia="Times New Roman" w:hAnsi="Arial" w:cs="Arial"/>
                <w:color w:val="333333"/>
                <w:sz w:val="20"/>
                <w:szCs w:val="20"/>
                <w:lang w:eastAsia="en-GB"/>
              </w:rPr>
            </w:pPr>
            <w:r w:rsidRPr="00950311">
              <w:rPr>
                <w:rFonts w:ascii="Arial" w:eastAsia="Times New Roman" w:hAnsi="Arial" w:cs="Arial"/>
                <w:color w:val="333333"/>
                <w:sz w:val="20"/>
                <w:szCs w:val="20"/>
                <w:u w:val="single"/>
                <w:bdr w:val="none" w:sz="0" w:space="0" w:color="auto" w:frame="1"/>
                <w:lang w:eastAsia="en-GB"/>
              </w:rPr>
              <w:t>M</w:t>
            </w:r>
          </w:p>
        </w:tc>
        <w:tc>
          <w:tcPr>
            <w:tcW w:w="960" w:type="dxa"/>
            <w:tcBorders>
              <w:top w:val="nil"/>
              <w:left w:val="nil"/>
              <w:bottom w:val="nil"/>
              <w:right w:val="nil"/>
            </w:tcBorders>
            <w:shd w:val="clear" w:color="auto" w:fill="FFFFFF"/>
            <w:hideMark/>
          </w:tcPr>
          <w:p w14:paraId="0466812A" w14:textId="77777777" w:rsidR="00950311" w:rsidRPr="00950311" w:rsidRDefault="00950311" w:rsidP="00950311">
            <w:pPr>
              <w:spacing w:after="0" w:line="240" w:lineRule="auto"/>
              <w:rPr>
                <w:rFonts w:ascii="Arial" w:eastAsia="Times New Roman" w:hAnsi="Arial" w:cs="Arial"/>
                <w:color w:val="333333"/>
                <w:sz w:val="20"/>
                <w:szCs w:val="20"/>
                <w:lang w:eastAsia="en-GB"/>
              </w:rPr>
            </w:pPr>
            <w:r w:rsidRPr="00950311">
              <w:rPr>
                <w:rFonts w:ascii="Arial" w:eastAsia="Times New Roman" w:hAnsi="Arial" w:cs="Arial"/>
                <w:color w:val="333333"/>
                <w:sz w:val="20"/>
                <w:szCs w:val="20"/>
                <w:u w:val="single"/>
                <w:bdr w:val="none" w:sz="0" w:space="0" w:color="auto" w:frame="1"/>
                <w:lang w:eastAsia="en-GB"/>
              </w:rPr>
              <w:t>L</w:t>
            </w:r>
          </w:p>
        </w:tc>
        <w:tc>
          <w:tcPr>
            <w:tcW w:w="960" w:type="dxa"/>
            <w:tcBorders>
              <w:top w:val="nil"/>
              <w:left w:val="nil"/>
              <w:bottom w:val="nil"/>
              <w:right w:val="nil"/>
            </w:tcBorders>
            <w:shd w:val="clear" w:color="auto" w:fill="FFFFFF"/>
            <w:hideMark/>
          </w:tcPr>
          <w:p w14:paraId="6B75E65F" w14:textId="77777777" w:rsidR="00950311" w:rsidRPr="00950311" w:rsidRDefault="00950311" w:rsidP="00950311">
            <w:pPr>
              <w:spacing w:after="0" w:line="240" w:lineRule="auto"/>
              <w:rPr>
                <w:rFonts w:ascii="Arial" w:eastAsia="Times New Roman" w:hAnsi="Arial" w:cs="Arial"/>
                <w:color w:val="333333"/>
                <w:sz w:val="20"/>
                <w:szCs w:val="20"/>
                <w:lang w:eastAsia="en-GB"/>
              </w:rPr>
            </w:pPr>
            <w:r w:rsidRPr="00950311">
              <w:rPr>
                <w:rFonts w:ascii="Arial" w:eastAsia="Times New Roman" w:hAnsi="Arial" w:cs="Arial"/>
                <w:color w:val="333333"/>
                <w:sz w:val="20"/>
                <w:szCs w:val="20"/>
                <w:u w:val="single"/>
                <w:bdr w:val="none" w:sz="0" w:space="0" w:color="auto" w:frame="1"/>
                <w:lang w:eastAsia="en-GB"/>
              </w:rPr>
              <w:t>XL</w:t>
            </w:r>
          </w:p>
        </w:tc>
        <w:tc>
          <w:tcPr>
            <w:tcW w:w="960" w:type="dxa"/>
            <w:tcBorders>
              <w:top w:val="nil"/>
              <w:left w:val="nil"/>
              <w:bottom w:val="nil"/>
              <w:right w:val="nil"/>
            </w:tcBorders>
            <w:shd w:val="clear" w:color="auto" w:fill="FFFFFF"/>
            <w:hideMark/>
          </w:tcPr>
          <w:p w14:paraId="2513BA9B" w14:textId="77777777" w:rsidR="00950311" w:rsidRPr="00950311" w:rsidRDefault="00950311" w:rsidP="00950311">
            <w:pPr>
              <w:spacing w:after="0" w:line="240" w:lineRule="auto"/>
              <w:rPr>
                <w:rFonts w:ascii="Arial" w:eastAsia="Times New Roman" w:hAnsi="Arial" w:cs="Arial"/>
                <w:color w:val="333333"/>
                <w:sz w:val="20"/>
                <w:szCs w:val="20"/>
                <w:lang w:eastAsia="en-GB"/>
              </w:rPr>
            </w:pPr>
            <w:r w:rsidRPr="00950311">
              <w:rPr>
                <w:rFonts w:ascii="Arial" w:eastAsia="Times New Roman" w:hAnsi="Arial" w:cs="Arial"/>
                <w:color w:val="333333"/>
                <w:sz w:val="20"/>
                <w:szCs w:val="20"/>
                <w:u w:val="single"/>
                <w:bdr w:val="none" w:sz="0" w:space="0" w:color="auto" w:frame="1"/>
                <w:lang w:eastAsia="en-GB"/>
              </w:rPr>
              <w:t>2XL</w:t>
            </w:r>
          </w:p>
        </w:tc>
        <w:tc>
          <w:tcPr>
            <w:tcW w:w="960" w:type="dxa"/>
            <w:tcBorders>
              <w:top w:val="nil"/>
              <w:left w:val="nil"/>
              <w:bottom w:val="nil"/>
              <w:right w:val="nil"/>
            </w:tcBorders>
            <w:shd w:val="clear" w:color="auto" w:fill="FFFFFF"/>
            <w:hideMark/>
          </w:tcPr>
          <w:p w14:paraId="00EA9BF6" w14:textId="77777777" w:rsidR="00950311" w:rsidRPr="00950311" w:rsidRDefault="00950311" w:rsidP="00950311">
            <w:pPr>
              <w:spacing w:after="0" w:line="240" w:lineRule="auto"/>
              <w:rPr>
                <w:rFonts w:ascii="Arial" w:eastAsia="Times New Roman" w:hAnsi="Arial" w:cs="Arial"/>
                <w:color w:val="333333"/>
                <w:sz w:val="20"/>
                <w:szCs w:val="20"/>
                <w:lang w:eastAsia="en-GB"/>
              </w:rPr>
            </w:pPr>
            <w:r w:rsidRPr="00950311">
              <w:rPr>
                <w:rFonts w:ascii="Arial" w:eastAsia="Times New Roman" w:hAnsi="Arial" w:cs="Arial"/>
                <w:color w:val="333333"/>
                <w:sz w:val="20"/>
                <w:szCs w:val="20"/>
                <w:u w:val="single"/>
                <w:bdr w:val="none" w:sz="0" w:space="0" w:color="auto" w:frame="1"/>
                <w:lang w:eastAsia="en-GB"/>
              </w:rPr>
              <w:t>3XL</w:t>
            </w:r>
          </w:p>
        </w:tc>
      </w:tr>
      <w:tr w:rsidR="00950311" w:rsidRPr="00950311" w14:paraId="2C1C3C35" w14:textId="77777777" w:rsidTr="00950311">
        <w:trPr>
          <w:trHeight w:val="300"/>
        </w:trPr>
        <w:tc>
          <w:tcPr>
            <w:tcW w:w="0" w:type="auto"/>
            <w:tcBorders>
              <w:top w:val="nil"/>
              <w:left w:val="nil"/>
              <w:bottom w:val="nil"/>
              <w:right w:val="nil"/>
            </w:tcBorders>
            <w:shd w:val="clear" w:color="auto" w:fill="FFFFFF"/>
            <w:hideMark/>
          </w:tcPr>
          <w:p w14:paraId="69ACCD94" w14:textId="77777777" w:rsidR="00950311" w:rsidRPr="00950311" w:rsidRDefault="00950311" w:rsidP="00950311">
            <w:pPr>
              <w:spacing w:after="0" w:line="240" w:lineRule="auto"/>
              <w:rPr>
                <w:rFonts w:ascii="Arial" w:eastAsia="Times New Roman" w:hAnsi="Arial" w:cs="Arial"/>
                <w:color w:val="333333"/>
                <w:sz w:val="20"/>
                <w:szCs w:val="20"/>
                <w:lang w:eastAsia="en-GB"/>
              </w:rPr>
            </w:pPr>
            <w:r w:rsidRPr="00950311">
              <w:rPr>
                <w:rFonts w:ascii="inherit" w:eastAsia="Times New Roman" w:hAnsi="inherit" w:cs="Arial"/>
                <w:b/>
                <w:bCs/>
                <w:color w:val="333333"/>
                <w:sz w:val="20"/>
                <w:szCs w:val="20"/>
                <w:bdr w:val="none" w:sz="0" w:space="0" w:color="auto" w:frame="1"/>
                <w:lang w:eastAsia="en-GB"/>
              </w:rPr>
              <w:t>To Fit (ins)</w:t>
            </w:r>
          </w:p>
        </w:tc>
        <w:tc>
          <w:tcPr>
            <w:tcW w:w="960" w:type="dxa"/>
            <w:tcBorders>
              <w:top w:val="nil"/>
              <w:left w:val="nil"/>
              <w:bottom w:val="nil"/>
              <w:right w:val="nil"/>
            </w:tcBorders>
            <w:shd w:val="clear" w:color="auto" w:fill="FFFFFF"/>
            <w:hideMark/>
          </w:tcPr>
          <w:p w14:paraId="25579A3B" w14:textId="77777777" w:rsidR="00950311" w:rsidRPr="00950311" w:rsidRDefault="00950311" w:rsidP="00950311">
            <w:pPr>
              <w:spacing w:after="0" w:line="240" w:lineRule="auto"/>
              <w:rPr>
                <w:rFonts w:ascii="Arial" w:eastAsia="Times New Roman" w:hAnsi="Arial" w:cs="Arial"/>
                <w:color w:val="333333"/>
                <w:sz w:val="20"/>
                <w:szCs w:val="20"/>
                <w:lang w:eastAsia="en-GB"/>
              </w:rPr>
            </w:pPr>
            <w:r w:rsidRPr="00950311">
              <w:rPr>
                <w:rFonts w:ascii="Arial" w:eastAsia="Times New Roman" w:hAnsi="Arial" w:cs="Arial"/>
                <w:color w:val="333333"/>
                <w:sz w:val="20"/>
                <w:szCs w:val="20"/>
                <w:lang w:eastAsia="en-GB"/>
              </w:rPr>
              <w:t>36-38</w:t>
            </w:r>
          </w:p>
        </w:tc>
        <w:tc>
          <w:tcPr>
            <w:tcW w:w="960" w:type="dxa"/>
            <w:tcBorders>
              <w:top w:val="nil"/>
              <w:left w:val="nil"/>
              <w:bottom w:val="nil"/>
              <w:right w:val="nil"/>
            </w:tcBorders>
            <w:shd w:val="clear" w:color="auto" w:fill="FFFFFF"/>
            <w:hideMark/>
          </w:tcPr>
          <w:p w14:paraId="2CC49FC1" w14:textId="77777777" w:rsidR="00950311" w:rsidRPr="00950311" w:rsidRDefault="00950311" w:rsidP="00950311">
            <w:pPr>
              <w:spacing w:after="0" w:line="240" w:lineRule="auto"/>
              <w:rPr>
                <w:rFonts w:ascii="Arial" w:eastAsia="Times New Roman" w:hAnsi="Arial" w:cs="Arial"/>
                <w:color w:val="333333"/>
                <w:sz w:val="20"/>
                <w:szCs w:val="20"/>
                <w:lang w:eastAsia="en-GB"/>
              </w:rPr>
            </w:pPr>
            <w:r w:rsidRPr="00950311">
              <w:rPr>
                <w:rFonts w:ascii="Arial" w:eastAsia="Times New Roman" w:hAnsi="Arial" w:cs="Arial"/>
                <w:color w:val="333333"/>
                <w:sz w:val="20"/>
                <w:szCs w:val="20"/>
                <w:lang w:eastAsia="en-GB"/>
              </w:rPr>
              <w:t>38-40</w:t>
            </w:r>
          </w:p>
        </w:tc>
        <w:tc>
          <w:tcPr>
            <w:tcW w:w="960" w:type="dxa"/>
            <w:tcBorders>
              <w:top w:val="nil"/>
              <w:left w:val="nil"/>
              <w:bottom w:val="nil"/>
              <w:right w:val="nil"/>
            </w:tcBorders>
            <w:shd w:val="clear" w:color="auto" w:fill="FFFFFF"/>
            <w:hideMark/>
          </w:tcPr>
          <w:p w14:paraId="0E316C2F" w14:textId="77777777" w:rsidR="00950311" w:rsidRPr="00950311" w:rsidRDefault="00950311" w:rsidP="00950311">
            <w:pPr>
              <w:spacing w:after="0" w:line="240" w:lineRule="auto"/>
              <w:rPr>
                <w:rFonts w:ascii="Arial" w:eastAsia="Times New Roman" w:hAnsi="Arial" w:cs="Arial"/>
                <w:color w:val="333333"/>
                <w:sz w:val="20"/>
                <w:szCs w:val="20"/>
                <w:lang w:eastAsia="en-GB"/>
              </w:rPr>
            </w:pPr>
            <w:r w:rsidRPr="00950311">
              <w:rPr>
                <w:rFonts w:ascii="Arial" w:eastAsia="Times New Roman" w:hAnsi="Arial" w:cs="Arial"/>
                <w:color w:val="333333"/>
                <w:sz w:val="20"/>
                <w:szCs w:val="20"/>
                <w:lang w:eastAsia="en-GB"/>
              </w:rPr>
              <w:t>41-42</w:t>
            </w:r>
          </w:p>
        </w:tc>
        <w:tc>
          <w:tcPr>
            <w:tcW w:w="960" w:type="dxa"/>
            <w:tcBorders>
              <w:top w:val="nil"/>
              <w:left w:val="nil"/>
              <w:bottom w:val="nil"/>
              <w:right w:val="nil"/>
            </w:tcBorders>
            <w:shd w:val="clear" w:color="auto" w:fill="FFFFFF"/>
            <w:hideMark/>
          </w:tcPr>
          <w:p w14:paraId="190FFBFA" w14:textId="77777777" w:rsidR="00950311" w:rsidRPr="00950311" w:rsidRDefault="00950311" w:rsidP="00950311">
            <w:pPr>
              <w:spacing w:after="0" w:line="240" w:lineRule="auto"/>
              <w:rPr>
                <w:rFonts w:ascii="Arial" w:eastAsia="Times New Roman" w:hAnsi="Arial" w:cs="Arial"/>
                <w:color w:val="333333"/>
                <w:sz w:val="20"/>
                <w:szCs w:val="20"/>
                <w:lang w:eastAsia="en-GB"/>
              </w:rPr>
            </w:pPr>
            <w:r w:rsidRPr="00950311">
              <w:rPr>
                <w:rFonts w:ascii="Arial" w:eastAsia="Times New Roman" w:hAnsi="Arial" w:cs="Arial"/>
                <w:color w:val="333333"/>
                <w:sz w:val="20"/>
                <w:szCs w:val="20"/>
                <w:lang w:eastAsia="en-GB"/>
              </w:rPr>
              <w:t>43-44</w:t>
            </w:r>
          </w:p>
        </w:tc>
        <w:tc>
          <w:tcPr>
            <w:tcW w:w="960" w:type="dxa"/>
            <w:tcBorders>
              <w:top w:val="nil"/>
              <w:left w:val="nil"/>
              <w:bottom w:val="nil"/>
              <w:right w:val="nil"/>
            </w:tcBorders>
            <w:shd w:val="clear" w:color="auto" w:fill="FFFFFF"/>
            <w:hideMark/>
          </w:tcPr>
          <w:p w14:paraId="15426271" w14:textId="77777777" w:rsidR="00950311" w:rsidRPr="00950311" w:rsidRDefault="00950311" w:rsidP="00950311">
            <w:pPr>
              <w:spacing w:after="0" w:line="240" w:lineRule="auto"/>
              <w:rPr>
                <w:rFonts w:ascii="Arial" w:eastAsia="Times New Roman" w:hAnsi="Arial" w:cs="Arial"/>
                <w:color w:val="333333"/>
                <w:sz w:val="20"/>
                <w:szCs w:val="20"/>
                <w:lang w:eastAsia="en-GB"/>
              </w:rPr>
            </w:pPr>
            <w:r w:rsidRPr="00950311">
              <w:rPr>
                <w:rFonts w:ascii="Arial" w:eastAsia="Times New Roman" w:hAnsi="Arial" w:cs="Arial"/>
                <w:color w:val="333333"/>
                <w:sz w:val="20"/>
                <w:szCs w:val="20"/>
                <w:lang w:eastAsia="en-GB"/>
              </w:rPr>
              <w:t>45-47</w:t>
            </w:r>
          </w:p>
        </w:tc>
        <w:tc>
          <w:tcPr>
            <w:tcW w:w="960" w:type="dxa"/>
            <w:tcBorders>
              <w:top w:val="nil"/>
              <w:left w:val="nil"/>
              <w:bottom w:val="nil"/>
              <w:right w:val="nil"/>
            </w:tcBorders>
            <w:shd w:val="clear" w:color="auto" w:fill="FFFFFF"/>
            <w:hideMark/>
          </w:tcPr>
          <w:p w14:paraId="2EC73A81" w14:textId="77777777" w:rsidR="00950311" w:rsidRPr="00950311" w:rsidRDefault="00950311" w:rsidP="00950311">
            <w:pPr>
              <w:spacing w:after="0" w:line="240" w:lineRule="auto"/>
              <w:rPr>
                <w:rFonts w:ascii="Arial" w:eastAsia="Times New Roman" w:hAnsi="Arial" w:cs="Arial"/>
                <w:color w:val="333333"/>
                <w:sz w:val="20"/>
                <w:szCs w:val="20"/>
                <w:lang w:eastAsia="en-GB"/>
              </w:rPr>
            </w:pPr>
            <w:r w:rsidRPr="00950311">
              <w:rPr>
                <w:rFonts w:ascii="Arial" w:eastAsia="Times New Roman" w:hAnsi="Arial" w:cs="Arial"/>
                <w:color w:val="333333"/>
                <w:sz w:val="20"/>
                <w:szCs w:val="20"/>
                <w:lang w:eastAsia="en-GB"/>
              </w:rPr>
              <w:t>47-49</w:t>
            </w:r>
          </w:p>
        </w:tc>
      </w:tr>
      <w:tr w:rsidR="00950311" w:rsidRPr="00950311" w14:paraId="173579C3" w14:textId="77777777" w:rsidTr="00950311">
        <w:trPr>
          <w:trHeight w:val="300"/>
        </w:trPr>
        <w:tc>
          <w:tcPr>
            <w:tcW w:w="0" w:type="auto"/>
            <w:tcBorders>
              <w:top w:val="nil"/>
              <w:left w:val="nil"/>
              <w:bottom w:val="nil"/>
              <w:right w:val="nil"/>
            </w:tcBorders>
            <w:shd w:val="clear" w:color="auto" w:fill="FFFFFF"/>
            <w:hideMark/>
          </w:tcPr>
          <w:p w14:paraId="523E92D2" w14:textId="77777777" w:rsidR="00950311" w:rsidRPr="00950311" w:rsidRDefault="00950311" w:rsidP="00950311">
            <w:pPr>
              <w:spacing w:after="0" w:line="240" w:lineRule="auto"/>
              <w:rPr>
                <w:rFonts w:ascii="Arial" w:eastAsia="Times New Roman" w:hAnsi="Arial" w:cs="Arial"/>
                <w:color w:val="333333"/>
                <w:sz w:val="20"/>
                <w:szCs w:val="20"/>
                <w:lang w:eastAsia="en-GB"/>
              </w:rPr>
            </w:pPr>
            <w:r w:rsidRPr="00950311">
              <w:rPr>
                <w:rFonts w:ascii="inherit" w:eastAsia="Times New Roman" w:hAnsi="inherit" w:cs="Arial"/>
                <w:b/>
                <w:bCs/>
                <w:color w:val="333333"/>
                <w:sz w:val="20"/>
                <w:szCs w:val="20"/>
                <w:bdr w:val="none" w:sz="0" w:space="0" w:color="auto" w:frame="1"/>
                <w:lang w:eastAsia="en-GB"/>
              </w:rPr>
              <w:t>Body Length (cm)</w:t>
            </w:r>
          </w:p>
        </w:tc>
        <w:tc>
          <w:tcPr>
            <w:tcW w:w="960" w:type="dxa"/>
            <w:tcBorders>
              <w:top w:val="nil"/>
              <w:left w:val="nil"/>
              <w:bottom w:val="nil"/>
              <w:right w:val="nil"/>
            </w:tcBorders>
            <w:shd w:val="clear" w:color="auto" w:fill="FFFFFF"/>
            <w:hideMark/>
          </w:tcPr>
          <w:p w14:paraId="45936CC3" w14:textId="77777777" w:rsidR="00950311" w:rsidRPr="00950311" w:rsidRDefault="00950311" w:rsidP="00950311">
            <w:pPr>
              <w:spacing w:after="0" w:line="240" w:lineRule="auto"/>
              <w:rPr>
                <w:rFonts w:ascii="Arial" w:eastAsia="Times New Roman" w:hAnsi="Arial" w:cs="Arial"/>
                <w:color w:val="333333"/>
                <w:sz w:val="20"/>
                <w:szCs w:val="20"/>
                <w:lang w:eastAsia="en-GB"/>
              </w:rPr>
            </w:pPr>
            <w:r w:rsidRPr="00950311">
              <w:rPr>
                <w:rFonts w:ascii="Arial" w:eastAsia="Times New Roman" w:hAnsi="Arial" w:cs="Arial"/>
                <w:color w:val="333333"/>
                <w:sz w:val="20"/>
                <w:szCs w:val="20"/>
                <w:lang w:eastAsia="en-GB"/>
              </w:rPr>
              <w:t>69</w:t>
            </w:r>
          </w:p>
        </w:tc>
        <w:tc>
          <w:tcPr>
            <w:tcW w:w="960" w:type="dxa"/>
            <w:tcBorders>
              <w:top w:val="nil"/>
              <w:left w:val="nil"/>
              <w:bottom w:val="nil"/>
              <w:right w:val="nil"/>
            </w:tcBorders>
            <w:shd w:val="clear" w:color="auto" w:fill="FFFFFF"/>
            <w:hideMark/>
          </w:tcPr>
          <w:p w14:paraId="43C052F3" w14:textId="77777777" w:rsidR="00950311" w:rsidRPr="00950311" w:rsidRDefault="00950311" w:rsidP="00950311">
            <w:pPr>
              <w:spacing w:after="0" w:line="240" w:lineRule="auto"/>
              <w:rPr>
                <w:rFonts w:ascii="Arial" w:eastAsia="Times New Roman" w:hAnsi="Arial" w:cs="Arial"/>
                <w:color w:val="333333"/>
                <w:sz w:val="20"/>
                <w:szCs w:val="20"/>
                <w:lang w:eastAsia="en-GB"/>
              </w:rPr>
            </w:pPr>
            <w:r w:rsidRPr="00950311">
              <w:rPr>
                <w:rFonts w:ascii="Arial" w:eastAsia="Times New Roman" w:hAnsi="Arial" w:cs="Arial"/>
                <w:color w:val="333333"/>
                <w:sz w:val="20"/>
                <w:szCs w:val="20"/>
                <w:lang w:eastAsia="en-GB"/>
              </w:rPr>
              <w:t>72</w:t>
            </w:r>
          </w:p>
        </w:tc>
        <w:tc>
          <w:tcPr>
            <w:tcW w:w="960" w:type="dxa"/>
            <w:tcBorders>
              <w:top w:val="nil"/>
              <w:left w:val="nil"/>
              <w:bottom w:val="nil"/>
              <w:right w:val="nil"/>
            </w:tcBorders>
            <w:shd w:val="clear" w:color="auto" w:fill="FFFFFF"/>
            <w:hideMark/>
          </w:tcPr>
          <w:p w14:paraId="443B1383" w14:textId="77777777" w:rsidR="00950311" w:rsidRPr="00950311" w:rsidRDefault="00950311" w:rsidP="00950311">
            <w:pPr>
              <w:spacing w:after="0" w:line="240" w:lineRule="auto"/>
              <w:rPr>
                <w:rFonts w:ascii="Arial" w:eastAsia="Times New Roman" w:hAnsi="Arial" w:cs="Arial"/>
                <w:color w:val="333333"/>
                <w:sz w:val="20"/>
                <w:szCs w:val="20"/>
                <w:lang w:eastAsia="en-GB"/>
              </w:rPr>
            </w:pPr>
            <w:r w:rsidRPr="00950311">
              <w:rPr>
                <w:rFonts w:ascii="Arial" w:eastAsia="Times New Roman" w:hAnsi="Arial" w:cs="Arial"/>
                <w:color w:val="333333"/>
                <w:sz w:val="20"/>
                <w:szCs w:val="20"/>
                <w:lang w:eastAsia="en-GB"/>
              </w:rPr>
              <w:t>74</w:t>
            </w:r>
          </w:p>
        </w:tc>
        <w:tc>
          <w:tcPr>
            <w:tcW w:w="960" w:type="dxa"/>
            <w:tcBorders>
              <w:top w:val="nil"/>
              <w:left w:val="nil"/>
              <w:bottom w:val="nil"/>
              <w:right w:val="nil"/>
            </w:tcBorders>
            <w:shd w:val="clear" w:color="auto" w:fill="FFFFFF"/>
            <w:hideMark/>
          </w:tcPr>
          <w:p w14:paraId="29685D43" w14:textId="77777777" w:rsidR="00950311" w:rsidRPr="00950311" w:rsidRDefault="00950311" w:rsidP="00950311">
            <w:pPr>
              <w:spacing w:after="0" w:line="240" w:lineRule="auto"/>
              <w:rPr>
                <w:rFonts w:ascii="Arial" w:eastAsia="Times New Roman" w:hAnsi="Arial" w:cs="Arial"/>
                <w:color w:val="333333"/>
                <w:sz w:val="20"/>
                <w:szCs w:val="20"/>
                <w:lang w:eastAsia="en-GB"/>
              </w:rPr>
            </w:pPr>
            <w:r w:rsidRPr="00950311">
              <w:rPr>
                <w:rFonts w:ascii="Arial" w:eastAsia="Times New Roman" w:hAnsi="Arial" w:cs="Arial"/>
                <w:color w:val="333333"/>
                <w:sz w:val="20"/>
                <w:szCs w:val="20"/>
                <w:lang w:eastAsia="en-GB"/>
              </w:rPr>
              <w:t>76</w:t>
            </w:r>
          </w:p>
        </w:tc>
        <w:tc>
          <w:tcPr>
            <w:tcW w:w="960" w:type="dxa"/>
            <w:tcBorders>
              <w:top w:val="nil"/>
              <w:left w:val="nil"/>
              <w:bottom w:val="nil"/>
              <w:right w:val="nil"/>
            </w:tcBorders>
            <w:shd w:val="clear" w:color="auto" w:fill="FFFFFF"/>
            <w:hideMark/>
          </w:tcPr>
          <w:p w14:paraId="23CE908F" w14:textId="77777777" w:rsidR="00950311" w:rsidRPr="00950311" w:rsidRDefault="00950311" w:rsidP="00950311">
            <w:pPr>
              <w:spacing w:after="0" w:line="240" w:lineRule="auto"/>
              <w:rPr>
                <w:rFonts w:ascii="Arial" w:eastAsia="Times New Roman" w:hAnsi="Arial" w:cs="Arial"/>
                <w:color w:val="333333"/>
                <w:sz w:val="20"/>
                <w:szCs w:val="20"/>
                <w:lang w:eastAsia="en-GB"/>
              </w:rPr>
            </w:pPr>
            <w:r w:rsidRPr="00950311">
              <w:rPr>
                <w:rFonts w:ascii="Arial" w:eastAsia="Times New Roman" w:hAnsi="Arial" w:cs="Arial"/>
                <w:color w:val="333333"/>
                <w:sz w:val="20"/>
                <w:szCs w:val="20"/>
                <w:lang w:eastAsia="en-GB"/>
              </w:rPr>
              <w:t>78</w:t>
            </w:r>
          </w:p>
        </w:tc>
        <w:tc>
          <w:tcPr>
            <w:tcW w:w="960" w:type="dxa"/>
            <w:tcBorders>
              <w:top w:val="nil"/>
              <w:left w:val="nil"/>
              <w:bottom w:val="nil"/>
              <w:right w:val="nil"/>
            </w:tcBorders>
            <w:shd w:val="clear" w:color="auto" w:fill="FFFFFF"/>
            <w:hideMark/>
          </w:tcPr>
          <w:p w14:paraId="468C80C9" w14:textId="77777777" w:rsidR="00950311" w:rsidRPr="00950311" w:rsidRDefault="00950311" w:rsidP="00950311">
            <w:pPr>
              <w:spacing w:after="0" w:line="240" w:lineRule="auto"/>
              <w:rPr>
                <w:rFonts w:ascii="Arial" w:eastAsia="Times New Roman" w:hAnsi="Arial" w:cs="Arial"/>
                <w:color w:val="333333"/>
                <w:sz w:val="20"/>
                <w:szCs w:val="20"/>
                <w:lang w:eastAsia="en-GB"/>
              </w:rPr>
            </w:pPr>
            <w:r w:rsidRPr="00950311">
              <w:rPr>
                <w:rFonts w:ascii="Arial" w:eastAsia="Times New Roman" w:hAnsi="Arial" w:cs="Arial"/>
                <w:color w:val="333333"/>
                <w:sz w:val="20"/>
                <w:szCs w:val="20"/>
                <w:lang w:eastAsia="en-GB"/>
              </w:rPr>
              <w:t>81</w:t>
            </w:r>
          </w:p>
        </w:tc>
      </w:tr>
      <w:tr w:rsidR="00950311" w:rsidRPr="00950311" w14:paraId="39E82F02" w14:textId="77777777" w:rsidTr="00950311">
        <w:trPr>
          <w:trHeight w:val="300"/>
        </w:trPr>
        <w:tc>
          <w:tcPr>
            <w:tcW w:w="0" w:type="auto"/>
            <w:tcBorders>
              <w:top w:val="nil"/>
              <w:left w:val="nil"/>
              <w:bottom w:val="nil"/>
              <w:right w:val="nil"/>
            </w:tcBorders>
            <w:shd w:val="clear" w:color="auto" w:fill="FFFFFF"/>
            <w:hideMark/>
          </w:tcPr>
          <w:p w14:paraId="798CE00A" w14:textId="77777777" w:rsidR="00950311" w:rsidRPr="00950311" w:rsidRDefault="00950311" w:rsidP="00950311">
            <w:pPr>
              <w:spacing w:after="0" w:line="240" w:lineRule="auto"/>
              <w:rPr>
                <w:rFonts w:ascii="Arial" w:eastAsia="Times New Roman" w:hAnsi="Arial" w:cs="Arial"/>
                <w:color w:val="333333"/>
                <w:sz w:val="20"/>
                <w:szCs w:val="20"/>
                <w:lang w:eastAsia="en-GB"/>
              </w:rPr>
            </w:pPr>
            <w:r w:rsidRPr="00950311">
              <w:rPr>
                <w:rFonts w:ascii="inherit" w:eastAsia="Times New Roman" w:hAnsi="inherit" w:cs="Arial"/>
                <w:b/>
                <w:bCs/>
                <w:color w:val="333333"/>
                <w:sz w:val="20"/>
                <w:szCs w:val="20"/>
                <w:bdr w:val="none" w:sz="0" w:space="0" w:color="auto" w:frame="1"/>
                <w:lang w:eastAsia="en-GB"/>
              </w:rPr>
              <w:t>Sleeve Length (cm)</w:t>
            </w:r>
          </w:p>
        </w:tc>
        <w:tc>
          <w:tcPr>
            <w:tcW w:w="960" w:type="dxa"/>
            <w:tcBorders>
              <w:top w:val="nil"/>
              <w:left w:val="nil"/>
              <w:bottom w:val="nil"/>
              <w:right w:val="nil"/>
            </w:tcBorders>
            <w:shd w:val="clear" w:color="auto" w:fill="FFFFFF"/>
            <w:hideMark/>
          </w:tcPr>
          <w:p w14:paraId="2C7BD44C" w14:textId="77777777" w:rsidR="00950311" w:rsidRPr="00950311" w:rsidRDefault="00950311" w:rsidP="00950311">
            <w:pPr>
              <w:spacing w:after="0" w:line="240" w:lineRule="auto"/>
              <w:rPr>
                <w:rFonts w:ascii="Arial" w:eastAsia="Times New Roman" w:hAnsi="Arial" w:cs="Arial"/>
                <w:color w:val="333333"/>
                <w:sz w:val="20"/>
                <w:szCs w:val="20"/>
                <w:lang w:eastAsia="en-GB"/>
              </w:rPr>
            </w:pPr>
            <w:r w:rsidRPr="00950311">
              <w:rPr>
                <w:rFonts w:ascii="Arial" w:eastAsia="Times New Roman" w:hAnsi="Arial" w:cs="Arial"/>
                <w:color w:val="333333"/>
                <w:sz w:val="20"/>
                <w:szCs w:val="20"/>
                <w:lang w:eastAsia="en-GB"/>
              </w:rPr>
              <w:t>20</w:t>
            </w:r>
          </w:p>
        </w:tc>
        <w:tc>
          <w:tcPr>
            <w:tcW w:w="960" w:type="dxa"/>
            <w:tcBorders>
              <w:top w:val="nil"/>
              <w:left w:val="nil"/>
              <w:bottom w:val="nil"/>
              <w:right w:val="nil"/>
            </w:tcBorders>
            <w:shd w:val="clear" w:color="auto" w:fill="FFFFFF"/>
            <w:hideMark/>
          </w:tcPr>
          <w:p w14:paraId="258C3A68" w14:textId="77777777" w:rsidR="00950311" w:rsidRPr="00950311" w:rsidRDefault="00950311" w:rsidP="00950311">
            <w:pPr>
              <w:spacing w:after="0" w:line="240" w:lineRule="auto"/>
              <w:rPr>
                <w:rFonts w:ascii="Arial" w:eastAsia="Times New Roman" w:hAnsi="Arial" w:cs="Arial"/>
                <w:color w:val="333333"/>
                <w:sz w:val="20"/>
                <w:szCs w:val="20"/>
                <w:lang w:eastAsia="en-GB"/>
              </w:rPr>
            </w:pPr>
            <w:r w:rsidRPr="00950311">
              <w:rPr>
                <w:rFonts w:ascii="Arial" w:eastAsia="Times New Roman" w:hAnsi="Arial" w:cs="Arial"/>
                <w:color w:val="333333"/>
                <w:sz w:val="20"/>
                <w:szCs w:val="20"/>
                <w:lang w:eastAsia="en-GB"/>
              </w:rPr>
              <w:t>20</w:t>
            </w:r>
          </w:p>
        </w:tc>
        <w:tc>
          <w:tcPr>
            <w:tcW w:w="960" w:type="dxa"/>
            <w:tcBorders>
              <w:top w:val="nil"/>
              <w:left w:val="nil"/>
              <w:bottom w:val="nil"/>
              <w:right w:val="nil"/>
            </w:tcBorders>
            <w:shd w:val="clear" w:color="auto" w:fill="FFFFFF"/>
            <w:hideMark/>
          </w:tcPr>
          <w:p w14:paraId="0FA9769C" w14:textId="77777777" w:rsidR="00950311" w:rsidRPr="00950311" w:rsidRDefault="00950311" w:rsidP="00950311">
            <w:pPr>
              <w:spacing w:after="0" w:line="240" w:lineRule="auto"/>
              <w:rPr>
                <w:rFonts w:ascii="Arial" w:eastAsia="Times New Roman" w:hAnsi="Arial" w:cs="Arial"/>
                <w:color w:val="333333"/>
                <w:sz w:val="20"/>
                <w:szCs w:val="20"/>
                <w:lang w:eastAsia="en-GB"/>
              </w:rPr>
            </w:pPr>
            <w:r w:rsidRPr="00950311">
              <w:rPr>
                <w:rFonts w:ascii="Arial" w:eastAsia="Times New Roman" w:hAnsi="Arial" w:cs="Arial"/>
                <w:color w:val="333333"/>
                <w:sz w:val="20"/>
                <w:szCs w:val="20"/>
                <w:lang w:eastAsia="en-GB"/>
              </w:rPr>
              <w:t>20</w:t>
            </w:r>
          </w:p>
        </w:tc>
        <w:tc>
          <w:tcPr>
            <w:tcW w:w="960" w:type="dxa"/>
            <w:tcBorders>
              <w:top w:val="nil"/>
              <w:left w:val="nil"/>
              <w:bottom w:val="nil"/>
              <w:right w:val="nil"/>
            </w:tcBorders>
            <w:shd w:val="clear" w:color="auto" w:fill="FFFFFF"/>
            <w:hideMark/>
          </w:tcPr>
          <w:p w14:paraId="7337F571" w14:textId="77777777" w:rsidR="00950311" w:rsidRPr="00950311" w:rsidRDefault="00950311" w:rsidP="00950311">
            <w:pPr>
              <w:spacing w:after="0" w:line="240" w:lineRule="auto"/>
              <w:rPr>
                <w:rFonts w:ascii="Arial" w:eastAsia="Times New Roman" w:hAnsi="Arial" w:cs="Arial"/>
                <w:color w:val="333333"/>
                <w:sz w:val="20"/>
                <w:szCs w:val="20"/>
                <w:lang w:eastAsia="en-GB"/>
              </w:rPr>
            </w:pPr>
            <w:r w:rsidRPr="00950311">
              <w:rPr>
                <w:rFonts w:ascii="Arial" w:eastAsia="Times New Roman" w:hAnsi="Arial" w:cs="Arial"/>
                <w:color w:val="333333"/>
                <w:sz w:val="20"/>
                <w:szCs w:val="20"/>
                <w:lang w:eastAsia="en-GB"/>
              </w:rPr>
              <w:t>21</w:t>
            </w:r>
          </w:p>
        </w:tc>
        <w:tc>
          <w:tcPr>
            <w:tcW w:w="960" w:type="dxa"/>
            <w:tcBorders>
              <w:top w:val="nil"/>
              <w:left w:val="nil"/>
              <w:bottom w:val="nil"/>
              <w:right w:val="nil"/>
            </w:tcBorders>
            <w:shd w:val="clear" w:color="auto" w:fill="FFFFFF"/>
            <w:hideMark/>
          </w:tcPr>
          <w:p w14:paraId="44CFE7C9" w14:textId="77777777" w:rsidR="00950311" w:rsidRPr="00950311" w:rsidRDefault="00950311" w:rsidP="00950311">
            <w:pPr>
              <w:spacing w:after="0" w:line="240" w:lineRule="auto"/>
              <w:rPr>
                <w:rFonts w:ascii="Arial" w:eastAsia="Times New Roman" w:hAnsi="Arial" w:cs="Arial"/>
                <w:color w:val="333333"/>
                <w:sz w:val="20"/>
                <w:szCs w:val="20"/>
                <w:lang w:eastAsia="en-GB"/>
              </w:rPr>
            </w:pPr>
            <w:r w:rsidRPr="00950311">
              <w:rPr>
                <w:rFonts w:ascii="Arial" w:eastAsia="Times New Roman" w:hAnsi="Arial" w:cs="Arial"/>
                <w:color w:val="333333"/>
                <w:sz w:val="20"/>
                <w:szCs w:val="20"/>
                <w:lang w:eastAsia="en-GB"/>
              </w:rPr>
              <w:t>21</w:t>
            </w:r>
          </w:p>
        </w:tc>
        <w:tc>
          <w:tcPr>
            <w:tcW w:w="960" w:type="dxa"/>
            <w:tcBorders>
              <w:top w:val="nil"/>
              <w:left w:val="nil"/>
              <w:bottom w:val="nil"/>
              <w:right w:val="nil"/>
            </w:tcBorders>
            <w:shd w:val="clear" w:color="auto" w:fill="FFFFFF"/>
            <w:hideMark/>
          </w:tcPr>
          <w:p w14:paraId="76FBEE0C" w14:textId="77777777" w:rsidR="00950311" w:rsidRPr="00950311" w:rsidRDefault="00950311" w:rsidP="00950311">
            <w:pPr>
              <w:spacing w:after="0" w:line="240" w:lineRule="auto"/>
              <w:rPr>
                <w:rFonts w:ascii="Arial" w:eastAsia="Times New Roman" w:hAnsi="Arial" w:cs="Arial"/>
                <w:color w:val="333333"/>
                <w:sz w:val="20"/>
                <w:szCs w:val="20"/>
                <w:lang w:eastAsia="en-GB"/>
              </w:rPr>
            </w:pPr>
            <w:r w:rsidRPr="00950311">
              <w:rPr>
                <w:rFonts w:ascii="Arial" w:eastAsia="Times New Roman" w:hAnsi="Arial" w:cs="Arial"/>
                <w:color w:val="333333"/>
                <w:sz w:val="20"/>
                <w:szCs w:val="20"/>
                <w:lang w:eastAsia="en-GB"/>
              </w:rPr>
              <w:t>21</w:t>
            </w:r>
          </w:p>
        </w:tc>
      </w:tr>
    </w:tbl>
    <w:p w14:paraId="1B6021E4" w14:textId="77777777" w:rsidR="00950311" w:rsidRPr="00950311" w:rsidRDefault="00950311" w:rsidP="00950311">
      <w:pPr>
        <w:shd w:val="clear" w:color="auto" w:fill="FFFFFF"/>
        <w:spacing w:after="0" w:line="240" w:lineRule="auto"/>
        <w:textAlignment w:val="top"/>
        <w:rPr>
          <w:rFonts w:ascii="Arial" w:eastAsia="Times New Roman" w:hAnsi="Arial" w:cs="Arial"/>
          <w:color w:val="333333"/>
          <w:sz w:val="20"/>
          <w:szCs w:val="20"/>
          <w:lang w:eastAsia="en-GB"/>
        </w:rPr>
      </w:pPr>
      <w:r w:rsidRPr="00950311">
        <w:rPr>
          <w:rFonts w:ascii="Arial" w:eastAsia="Times New Roman" w:hAnsi="Arial" w:cs="Arial"/>
          <w:color w:val="333333"/>
          <w:sz w:val="20"/>
          <w:szCs w:val="20"/>
          <w:lang w:eastAsia="en-GB"/>
        </w:rPr>
        <w:t> </w:t>
      </w:r>
    </w:p>
    <w:tbl>
      <w:tblPr>
        <w:tblW w:w="6720" w:type="dxa"/>
        <w:shd w:val="clear" w:color="auto" w:fill="FFFFFF"/>
        <w:tblCellMar>
          <w:left w:w="0" w:type="dxa"/>
          <w:right w:w="0" w:type="dxa"/>
        </w:tblCellMar>
        <w:tblLook w:val="04A0" w:firstRow="1" w:lastRow="0" w:firstColumn="1" w:lastColumn="0" w:noHBand="0" w:noVBand="1"/>
      </w:tblPr>
      <w:tblGrid>
        <w:gridCol w:w="1920"/>
        <w:gridCol w:w="960"/>
        <w:gridCol w:w="960"/>
        <w:gridCol w:w="960"/>
        <w:gridCol w:w="960"/>
        <w:gridCol w:w="960"/>
      </w:tblGrid>
      <w:tr w:rsidR="00950311" w:rsidRPr="00950311" w14:paraId="24BF31AD" w14:textId="77777777" w:rsidTr="00950311">
        <w:trPr>
          <w:trHeight w:val="300"/>
        </w:trPr>
        <w:tc>
          <w:tcPr>
            <w:tcW w:w="1920" w:type="dxa"/>
            <w:tcBorders>
              <w:top w:val="nil"/>
              <w:left w:val="nil"/>
              <w:bottom w:val="nil"/>
              <w:right w:val="nil"/>
            </w:tcBorders>
            <w:shd w:val="clear" w:color="auto" w:fill="FFFFFF"/>
            <w:hideMark/>
          </w:tcPr>
          <w:p w14:paraId="5200EA37" w14:textId="77777777" w:rsidR="00950311" w:rsidRPr="00950311" w:rsidRDefault="00950311" w:rsidP="00950311">
            <w:pPr>
              <w:spacing w:after="0" w:line="240" w:lineRule="auto"/>
              <w:textAlignment w:val="top"/>
              <w:divId w:val="793980021"/>
              <w:rPr>
                <w:rFonts w:ascii="Arial" w:eastAsia="Times New Roman" w:hAnsi="Arial" w:cs="Arial"/>
                <w:color w:val="333333"/>
                <w:sz w:val="20"/>
                <w:szCs w:val="20"/>
                <w:lang w:eastAsia="en-GB"/>
              </w:rPr>
            </w:pPr>
            <w:r w:rsidRPr="00950311">
              <w:rPr>
                <w:rFonts w:ascii="inherit" w:eastAsia="Times New Roman" w:hAnsi="inherit" w:cs="Arial"/>
                <w:b/>
                <w:bCs/>
                <w:color w:val="333333"/>
                <w:sz w:val="20"/>
                <w:szCs w:val="20"/>
                <w:bdr w:val="none" w:sz="0" w:space="0" w:color="auto" w:frame="1"/>
                <w:lang w:eastAsia="en-GB"/>
              </w:rPr>
              <w:t>Age (</w:t>
            </w:r>
            <w:proofErr w:type="spellStart"/>
            <w:r w:rsidRPr="00950311">
              <w:rPr>
                <w:rFonts w:ascii="inherit" w:eastAsia="Times New Roman" w:hAnsi="inherit" w:cs="Arial"/>
                <w:b/>
                <w:bCs/>
                <w:color w:val="333333"/>
                <w:sz w:val="20"/>
                <w:szCs w:val="20"/>
                <w:bdr w:val="none" w:sz="0" w:space="0" w:color="auto" w:frame="1"/>
                <w:lang w:eastAsia="en-GB"/>
              </w:rPr>
              <w:t>yrs</w:t>
            </w:r>
            <w:proofErr w:type="spellEnd"/>
            <w:r w:rsidRPr="00950311">
              <w:rPr>
                <w:rFonts w:ascii="inherit" w:eastAsia="Times New Roman" w:hAnsi="inherit" w:cs="Arial"/>
                <w:b/>
                <w:bCs/>
                <w:color w:val="333333"/>
                <w:sz w:val="20"/>
                <w:szCs w:val="20"/>
                <w:bdr w:val="none" w:sz="0" w:space="0" w:color="auto" w:frame="1"/>
                <w:lang w:eastAsia="en-GB"/>
              </w:rPr>
              <w:t>)</w:t>
            </w:r>
          </w:p>
        </w:tc>
        <w:tc>
          <w:tcPr>
            <w:tcW w:w="960" w:type="dxa"/>
            <w:tcBorders>
              <w:top w:val="nil"/>
              <w:left w:val="nil"/>
              <w:bottom w:val="nil"/>
              <w:right w:val="nil"/>
            </w:tcBorders>
            <w:shd w:val="clear" w:color="auto" w:fill="FFFFFF"/>
            <w:hideMark/>
          </w:tcPr>
          <w:p w14:paraId="08261747" w14:textId="77777777" w:rsidR="00950311" w:rsidRPr="00950311" w:rsidRDefault="00950311" w:rsidP="00950311">
            <w:pPr>
              <w:spacing w:after="0" w:line="240" w:lineRule="auto"/>
              <w:rPr>
                <w:rFonts w:ascii="Arial" w:eastAsia="Times New Roman" w:hAnsi="Arial" w:cs="Arial"/>
                <w:color w:val="333333"/>
                <w:sz w:val="20"/>
                <w:szCs w:val="20"/>
                <w:lang w:eastAsia="en-GB"/>
              </w:rPr>
            </w:pPr>
            <w:r w:rsidRPr="00950311">
              <w:rPr>
                <w:rFonts w:ascii="Arial" w:eastAsia="Times New Roman" w:hAnsi="Arial" w:cs="Arial"/>
                <w:color w:val="333333"/>
                <w:sz w:val="20"/>
                <w:szCs w:val="20"/>
                <w:u w:val="single"/>
                <w:bdr w:val="none" w:sz="0" w:space="0" w:color="auto" w:frame="1"/>
                <w:lang w:eastAsia="en-GB"/>
              </w:rPr>
              <w:t>3-4yrs</w:t>
            </w:r>
          </w:p>
        </w:tc>
        <w:tc>
          <w:tcPr>
            <w:tcW w:w="960" w:type="dxa"/>
            <w:tcBorders>
              <w:top w:val="nil"/>
              <w:left w:val="nil"/>
              <w:bottom w:val="nil"/>
              <w:right w:val="nil"/>
            </w:tcBorders>
            <w:shd w:val="clear" w:color="auto" w:fill="FFFFFF"/>
            <w:hideMark/>
          </w:tcPr>
          <w:p w14:paraId="3857A35C" w14:textId="77777777" w:rsidR="00950311" w:rsidRPr="00950311" w:rsidRDefault="00950311" w:rsidP="00950311">
            <w:pPr>
              <w:spacing w:after="0" w:line="240" w:lineRule="auto"/>
              <w:rPr>
                <w:rFonts w:ascii="Arial" w:eastAsia="Times New Roman" w:hAnsi="Arial" w:cs="Arial"/>
                <w:color w:val="333333"/>
                <w:sz w:val="20"/>
                <w:szCs w:val="20"/>
                <w:lang w:eastAsia="en-GB"/>
              </w:rPr>
            </w:pPr>
            <w:r w:rsidRPr="00950311">
              <w:rPr>
                <w:rFonts w:ascii="Arial" w:eastAsia="Times New Roman" w:hAnsi="Arial" w:cs="Arial"/>
                <w:color w:val="333333"/>
                <w:sz w:val="20"/>
                <w:szCs w:val="20"/>
                <w:u w:val="single"/>
                <w:bdr w:val="none" w:sz="0" w:space="0" w:color="auto" w:frame="1"/>
                <w:lang w:eastAsia="en-GB"/>
              </w:rPr>
              <w:t>5-6yrs</w:t>
            </w:r>
          </w:p>
        </w:tc>
        <w:tc>
          <w:tcPr>
            <w:tcW w:w="960" w:type="dxa"/>
            <w:tcBorders>
              <w:top w:val="nil"/>
              <w:left w:val="nil"/>
              <w:bottom w:val="nil"/>
              <w:right w:val="nil"/>
            </w:tcBorders>
            <w:shd w:val="clear" w:color="auto" w:fill="FFFFFF"/>
            <w:hideMark/>
          </w:tcPr>
          <w:p w14:paraId="1522CC7A" w14:textId="77777777" w:rsidR="00950311" w:rsidRPr="00950311" w:rsidRDefault="00950311" w:rsidP="00950311">
            <w:pPr>
              <w:spacing w:after="0" w:line="240" w:lineRule="auto"/>
              <w:rPr>
                <w:rFonts w:ascii="Arial" w:eastAsia="Times New Roman" w:hAnsi="Arial" w:cs="Arial"/>
                <w:color w:val="333333"/>
                <w:sz w:val="20"/>
                <w:szCs w:val="20"/>
                <w:lang w:eastAsia="en-GB"/>
              </w:rPr>
            </w:pPr>
            <w:r w:rsidRPr="00950311">
              <w:rPr>
                <w:rFonts w:ascii="Arial" w:eastAsia="Times New Roman" w:hAnsi="Arial" w:cs="Arial"/>
                <w:color w:val="333333"/>
                <w:sz w:val="20"/>
                <w:szCs w:val="20"/>
                <w:u w:val="single"/>
                <w:bdr w:val="none" w:sz="0" w:space="0" w:color="auto" w:frame="1"/>
                <w:lang w:eastAsia="en-GB"/>
              </w:rPr>
              <w:t>7-8yrs</w:t>
            </w:r>
          </w:p>
        </w:tc>
        <w:tc>
          <w:tcPr>
            <w:tcW w:w="960" w:type="dxa"/>
            <w:tcBorders>
              <w:top w:val="nil"/>
              <w:left w:val="nil"/>
              <w:bottom w:val="nil"/>
              <w:right w:val="nil"/>
            </w:tcBorders>
            <w:shd w:val="clear" w:color="auto" w:fill="FFFFFF"/>
            <w:hideMark/>
          </w:tcPr>
          <w:p w14:paraId="730B25CE" w14:textId="77777777" w:rsidR="00950311" w:rsidRPr="00950311" w:rsidRDefault="00950311" w:rsidP="00950311">
            <w:pPr>
              <w:spacing w:after="0" w:line="240" w:lineRule="auto"/>
              <w:rPr>
                <w:rFonts w:ascii="Arial" w:eastAsia="Times New Roman" w:hAnsi="Arial" w:cs="Arial"/>
                <w:color w:val="333333"/>
                <w:sz w:val="20"/>
                <w:szCs w:val="20"/>
                <w:lang w:eastAsia="en-GB"/>
              </w:rPr>
            </w:pPr>
            <w:r w:rsidRPr="00950311">
              <w:rPr>
                <w:rFonts w:ascii="Arial" w:eastAsia="Times New Roman" w:hAnsi="Arial" w:cs="Arial"/>
                <w:color w:val="333333"/>
                <w:sz w:val="20"/>
                <w:szCs w:val="20"/>
                <w:u w:val="single"/>
                <w:bdr w:val="none" w:sz="0" w:space="0" w:color="auto" w:frame="1"/>
                <w:lang w:eastAsia="en-GB"/>
              </w:rPr>
              <w:t>9-11yrs</w:t>
            </w:r>
          </w:p>
        </w:tc>
        <w:tc>
          <w:tcPr>
            <w:tcW w:w="960" w:type="dxa"/>
            <w:tcBorders>
              <w:top w:val="nil"/>
              <w:left w:val="nil"/>
              <w:bottom w:val="nil"/>
              <w:right w:val="nil"/>
            </w:tcBorders>
            <w:shd w:val="clear" w:color="auto" w:fill="FFFFFF"/>
            <w:hideMark/>
          </w:tcPr>
          <w:p w14:paraId="0DB6469A" w14:textId="77777777" w:rsidR="00950311" w:rsidRPr="00950311" w:rsidRDefault="00950311" w:rsidP="00950311">
            <w:pPr>
              <w:spacing w:after="0" w:line="240" w:lineRule="auto"/>
              <w:rPr>
                <w:rFonts w:ascii="Arial" w:eastAsia="Times New Roman" w:hAnsi="Arial" w:cs="Arial"/>
                <w:color w:val="333333"/>
                <w:sz w:val="20"/>
                <w:szCs w:val="20"/>
                <w:lang w:eastAsia="en-GB"/>
              </w:rPr>
            </w:pPr>
            <w:r w:rsidRPr="00950311">
              <w:rPr>
                <w:rFonts w:ascii="Arial" w:eastAsia="Times New Roman" w:hAnsi="Arial" w:cs="Arial"/>
                <w:color w:val="333333"/>
                <w:sz w:val="20"/>
                <w:szCs w:val="20"/>
                <w:u w:val="single"/>
                <w:bdr w:val="none" w:sz="0" w:space="0" w:color="auto" w:frame="1"/>
                <w:lang w:eastAsia="en-GB"/>
              </w:rPr>
              <w:t>12-14yrs</w:t>
            </w:r>
          </w:p>
        </w:tc>
      </w:tr>
      <w:tr w:rsidR="00950311" w:rsidRPr="00950311" w14:paraId="380C1D1C" w14:textId="77777777" w:rsidTr="00950311">
        <w:trPr>
          <w:trHeight w:val="300"/>
        </w:trPr>
        <w:tc>
          <w:tcPr>
            <w:tcW w:w="0" w:type="auto"/>
            <w:tcBorders>
              <w:top w:val="nil"/>
              <w:left w:val="nil"/>
              <w:bottom w:val="nil"/>
              <w:right w:val="nil"/>
            </w:tcBorders>
            <w:shd w:val="clear" w:color="auto" w:fill="FFFFFF"/>
            <w:hideMark/>
          </w:tcPr>
          <w:p w14:paraId="55E1885F" w14:textId="77777777" w:rsidR="00950311" w:rsidRPr="00950311" w:rsidRDefault="00950311" w:rsidP="00950311">
            <w:pPr>
              <w:spacing w:after="0" w:line="240" w:lineRule="auto"/>
              <w:rPr>
                <w:rFonts w:ascii="Arial" w:eastAsia="Times New Roman" w:hAnsi="Arial" w:cs="Arial"/>
                <w:color w:val="333333"/>
                <w:sz w:val="20"/>
                <w:szCs w:val="20"/>
                <w:lang w:eastAsia="en-GB"/>
              </w:rPr>
            </w:pPr>
            <w:r w:rsidRPr="00950311">
              <w:rPr>
                <w:rFonts w:ascii="inherit" w:eastAsia="Times New Roman" w:hAnsi="inherit" w:cs="Arial"/>
                <w:b/>
                <w:bCs/>
                <w:color w:val="333333"/>
                <w:sz w:val="20"/>
                <w:szCs w:val="20"/>
                <w:bdr w:val="none" w:sz="0" w:space="0" w:color="auto" w:frame="1"/>
                <w:lang w:eastAsia="en-GB"/>
              </w:rPr>
              <w:t>To Fit Chest (ins)</w:t>
            </w:r>
          </w:p>
        </w:tc>
        <w:tc>
          <w:tcPr>
            <w:tcW w:w="960" w:type="dxa"/>
            <w:tcBorders>
              <w:top w:val="nil"/>
              <w:left w:val="nil"/>
              <w:bottom w:val="nil"/>
              <w:right w:val="nil"/>
            </w:tcBorders>
            <w:shd w:val="clear" w:color="auto" w:fill="FFFFFF"/>
            <w:hideMark/>
          </w:tcPr>
          <w:p w14:paraId="48398C23" w14:textId="77777777" w:rsidR="00950311" w:rsidRPr="00950311" w:rsidRDefault="00950311" w:rsidP="00950311">
            <w:pPr>
              <w:spacing w:after="0" w:line="240" w:lineRule="auto"/>
              <w:rPr>
                <w:rFonts w:ascii="Arial" w:eastAsia="Times New Roman" w:hAnsi="Arial" w:cs="Arial"/>
                <w:color w:val="333333"/>
                <w:sz w:val="20"/>
                <w:szCs w:val="20"/>
                <w:lang w:eastAsia="en-GB"/>
              </w:rPr>
            </w:pPr>
            <w:r w:rsidRPr="00950311">
              <w:rPr>
                <w:rFonts w:ascii="Arial" w:eastAsia="Times New Roman" w:hAnsi="Arial" w:cs="Arial"/>
                <w:color w:val="333333"/>
                <w:sz w:val="20"/>
                <w:szCs w:val="20"/>
                <w:lang w:eastAsia="en-GB"/>
              </w:rPr>
              <w:t>24</w:t>
            </w:r>
          </w:p>
        </w:tc>
        <w:tc>
          <w:tcPr>
            <w:tcW w:w="960" w:type="dxa"/>
            <w:tcBorders>
              <w:top w:val="nil"/>
              <w:left w:val="nil"/>
              <w:bottom w:val="nil"/>
              <w:right w:val="nil"/>
            </w:tcBorders>
            <w:shd w:val="clear" w:color="auto" w:fill="FFFFFF"/>
            <w:hideMark/>
          </w:tcPr>
          <w:p w14:paraId="62C1FC92" w14:textId="77777777" w:rsidR="00950311" w:rsidRPr="00950311" w:rsidRDefault="00950311" w:rsidP="00950311">
            <w:pPr>
              <w:spacing w:after="0" w:line="240" w:lineRule="auto"/>
              <w:rPr>
                <w:rFonts w:ascii="Arial" w:eastAsia="Times New Roman" w:hAnsi="Arial" w:cs="Arial"/>
                <w:color w:val="333333"/>
                <w:sz w:val="20"/>
                <w:szCs w:val="20"/>
                <w:lang w:eastAsia="en-GB"/>
              </w:rPr>
            </w:pPr>
            <w:r w:rsidRPr="00950311">
              <w:rPr>
                <w:rFonts w:ascii="Arial" w:eastAsia="Times New Roman" w:hAnsi="Arial" w:cs="Arial"/>
                <w:color w:val="333333"/>
                <w:sz w:val="20"/>
                <w:szCs w:val="20"/>
                <w:lang w:eastAsia="en-GB"/>
              </w:rPr>
              <w:t>26</w:t>
            </w:r>
          </w:p>
        </w:tc>
        <w:tc>
          <w:tcPr>
            <w:tcW w:w="960" w:type="dxa"/>
            <w:tcBorders>
              <w:top w:val="nil"/>
              <w:left w:val="nil"/>
              <w:bottom w:val="nil"/>
              <w:right w:val="nil"/>
            </w:tcBorders>
            <w:shd w:val="clear" w:color="auto" w:fill="FFFFFF"/>
            <w:hideMark/>
          </w:tcPr>
          <w:p w14:paraId="47034F6B" w14:textId="77777777" w:rsidR="00950311" w:rsidRPr="00950311" w:rsidRDefault="00950311" w:rsidP="00950311">
            <w:pPr>
              <w:spacing w:after="0" w:line="240" w:lineRule="auto"/>
              <w:rPr>
                <w:rFonts w:ascii="Arial" w:eastAsia="Times New Roman" w:hAnsi="Arial" w:cs="Arial"/>
                <w:color w:val="333333"/>
                <w:sz w:val="20"/>
                <w:szCs w:val="20"/>
                <w:lang w:eastAsia="en-GB"/>
              </w:rPr>
            </w:pPr>
            <w:r w:rsidRPr="00950311">
              <w:rPr>
                <w:rFonts w:ascii="Arial" w:eastAsia="Times New Roman" w:hAnsi="Arial" w:cs="Arial"/>
                <w:color w:val="333333"/>
                <w:sz w:val="20"/>
                <w:szCs w:val="20"/>
                <w:lang w:eastAsia="en-GB"/>
              </w:rPr>
              <w:t>28</w:t>
            </w:r>
          </w:p>
        </w:tc>
        <w:tc>
          <w:tcPr>
            <w:tcW w:w="960" w:type="dxa"/>
            <w:tcBorders>
              <w:top w:val="nil"/>
              <w:left w:val="nil"/>
              <w:bottom w:val="nil"/>
              <w:right w:val="nil"/>
            </w:tcBorders>
            <w:shd w:val="clear" w:color="auto" w:fill="FFFFFF"/>
            <w:hideMark/>
          </w:tcPr>
          <w:p w14:paraId="650AA8AA" w14:textId="77777777" w:rsidR="00950311" w:rsidRPr="00950311" w:rsidRDefault="00950311" w:rsidP="00950311">
            <w:pPr>
              <w:spacing w:after="0" w:line="240" w:lineRule="auto"/>
              <w:rPr>
                <w:rFonts w:ascii="Arial" w:eastAsia="Times New Roman" w:hAnsi="Arial" w:cs="Arial"/>
                <w:color w:val="333333"/>
                <w:sz w:val="20"/>
                <w:szCs w:val="20"/>
                <w:lang w:eastAsia="en-GB"/>
              </w:rPr>
            </w:pPr>
            <w:r w:rsidRPr="00950311">
              <w:rPr>
                <w:rFonts w:ascii="Arial" w:eastAsia="Times New Roman" w:hAnsi="Arial" w:cs="Arial"/>
                <w:color w:val="333333"/>
                <w:sz w:val="20"/>
                <w:szCs w:val="20"/>
                <w:lang w:eastAsia="en-GB"/>
              </w:rPr>
              <w:t>30</w:t>
            </w:r>
          </w:p>
        </w:tc>
        <w:tc>
          <w:tcPr>
            <w:tcW w:w="960" w:type="dxa"/>
            <w:tcBorders>
              <w:top w:val="nil"/>
              <w:left w:val="nil"/>
              <w:bottom w:val="nil"/>
              <w:right w:val="nil"/>
            </w:tcBorders>
            <w:shd w:val="clear" w:color="auto" w:fill="FFFFFF"/>
            <w:hideMark/>
          </w:tcPr>
          <w:p w14:paraId="64F57811" w14:textId="77777777" w:rsidR="00950311" w:rsidRPr="00950311" w:rsidRDefault="00950311" w:rsidP="00950311">
            <w:pPr>
              <w:spacing w:after="0" w:line="240" w:lineRule="auto"/>
              <w:rPr>
                <w:rFonts w:ascii="Arial" w:eastAsia="Times New Roman" w:hAnsi="Arial" w:cs="Arial"/>
                <w:color w:val="333333"/>
                <w:sz w:val="20"/>
                <w:szCs w:val="20"/>
                <w:lang w:eastAsia="en-GB"/>
              </w:rPr>
            </w:pPr>
            <w:r w:rsidRPr="00950311">
              <w:rPr>
                <w:rFonts w:ascii="Arial" w:eastAsia="Times New Roman" w:hAnsi="Arial" w:cs="Arial"/>
                <w:color w:val="333333"/>
                <w:sz w:val="20"/>
                <w:szCs w:val="20"/>
                <w:lang w:eastAsia="en-GB"/>
              </w:rPr>
              <w:t>32</w:t>
            </w:r>
          </w:p>
        </w:tc>
      </w:tr>
      <w:tr w:rsidR="00950311" w:rsidRPr="00950311" w14:paraId="7AB892D2" w14:textId="77777777" w:rsidTr="00950311">
        <w:trPr>
          <w:trHeight w:val="300"/>
        </w:trPr>
        <w:tc>
          <w:tcPr>
            <w:tcW w:w="0" w:type="auto"/>
            <w:tcBorders>
              <w:top w:val="nil"/>
              <w:left w:val="nil"/>
              <w:bottom w:val="nil"/>
              <w:right w:val="nil"/>
            </w:tcBorders>
            <w:shd w:val="clear" w:color="auto" w:fill="FFFFFF"/>
            <w:hideMark/>
          </w:tcPr>
          <w:p w14:paraId="43C59B74" w14:textId="77777777" w:rsidR="00950311" w:rsidRPr="00950311" w:rsidRDefault="00950311" w:rsidP="00950311">
            <w:pPr>
              <w:spacing w:after="0" w:line="240" w:lineRule="auto"/>
              <w:rPr>
                <w:rFonts w:ascii="Arial" w:eastAsia="Times New Roman" w:hAnsi="Arial" w:cs="Arial"/>
                <w:color w:val="333333"/>
                <w:sz w:val="20"/>
                <w:szCs w:val="20"/>
                <w:lang w:eastAsia="en-GB"/>
              </w:rPr>
            </w:pPr>
            <w:r w:rsidRPr="00950311">
              <w:rPr>
                <w:rFonts w:ascii="inherit" w:eastAsia="Times New Roman" w:hAnsi="inherit" w:cs="Arial"/>
                <w:b/>
                <w:bCs/>
                <w:color w:val="333333"/>
                <w:sz w:val="20"/>
                <w:szCs w:val="20"/>
                <w:bdr w:val="none" w:sz="0" w:space="0" w:color="auto" w:frame="1"/>
                <w:lang w:eastAsia="en-GB"/>
              </w:rPr>
              <w:t>Body Length (cm)</w:t>
            </w:r>
          </w:p>
        </w:tc>
        <w:tc>
          <w:tcPr>
            <w:tcW w:w="960" w:type="dxa"/>
            <w:tcBorders>
              <w:top w:val="nil"/>
              <w:left w:val="nil"/>
              <w:bottom w:val="nil"/>
              <w:right w:val="nil"/>
            </w:tcBorders>
            <w:shd w:val="clear" w:color="auto" w:fill="FFFFFF"/>
            <w:hideMark/>
          </w:tcPr>
          <w:p w14:paraId="0EE99AA5" w14:textId="77777777" w:rsidR="00950311" w:rsidRPr="00950311" w:rsidRDefault="00950311" w:rsidP="00950311">
            <w:pPr>
              <w:spacing w:after="0" w:line="240" w:lineRule="auto"/>
              <w:rPr>
                <w:rFonts w:ascii="Arial" w:eastAsia="Times New Roman" w:hAnsi="Arial" w:cs="Arial"/>
                <w:color w:val="333333"/>
                <w:sz w:val="20"/>
                <w:szCs w:val="20"/>
                <w:lang w:eastAsia="en-GB"/>
              </w:rPr>
            </w:pPr>
            <w:r w:rsidRPr="00950311">
              <w:rPr>
                <w:rFonts w:ascii="Arial" w:eastAsia="Times New Roman" w:hAnsi="Arial" w:cs="Arial"/>
                <w:color w:val="333333"/>
                <w:sz w:val="20"/>
                <w:szCs w:val="20"/>
                <w:lang w:eastAsia="en-GB"/>
              </w:rPr>
              <w:t>43</w:t>
            </w:r>
          </w:p>
        </w:tc>
        <w:tc>
          <w:tcPr>
            <w:tcW w:w="960" w:type="dxa"/>
            <w:tcBorders>
              <w:top w:val="nil"/>
              <w:left w:val="nil"/>
              <w:bottom w:val="nil"/>
              <w:right w:val="nil"/>
            </w:tcBorders>
            <w:shd w:val="clear" w:color="auto" w:fill="FFFFFF"/>
            <w:hideMark/>
          </w:tcPr>
          <w:p w14:paraId="32DE55D4" w14:textId="77777777" w:rsidR="00950311" w:rsidRPr="00950311" w:rsidRDefault="00950311" w:rsidP="00950311">
            <w:pPr>
              <w:spacing w:after="0" w:line="240" w:lineRule="auto"/>
              <w:rPr>
                <w:rFonts w:ascii="Arial" w:eastAsia="Times New Roman" w:hAnsi="Arial" w:cs="Arial"/>
                <w:color w:val="333333"/>
                <w:sz w:val="20"/>
                <w:szCs w:val="20"/>
                <w:lang w:eastAsia="en-GB"/>
              </w:rPr>
            </w:pPr>
            <w:r w:rsidRPr="00950311">
              <w:rPr>
                <w:rFonts w:ascii="Arial" w:eastAsia="Times New Roman" w:hAnsi="Arial" w:cs="Arial"/>
                <w:color w:val="333333"/>
                <w:sz w:val="20"/>
                <w:szCs w:val="20"/>
                <w:lang w:eastAsia="en-GB"/>
              </w:rPr>
              <w:t>46</w:t>
            </w:r>
          </w:p>
        </w:tc>
        <w:tc>
          <w:tcPr>
            <w:tcW w:w="960" w:type="dxa"/>
            <w:tcBorders>
              <w:top w:val="nil"/>
              <w:left w:val="nil"/>
              <w:bottom w:val="nil"/>
              <w:right w:val="nil"/>
            </w:tcBorders>
            <w:shd w:val="clear" w:color="auto" w:fill="FFFFFF"/>
            <w:hideMark/>
          </w:tcPr>
          <w:p w14:paraId="168F6E19" w14:textId="77777777" w:rsidR="00950311" w:rsidRPr="00950311" w:rsidRDefault="00950311" w:rsidP="00950311">
            <w:pPr>
              <w:spacing w:after="0" w:line="240" w:lineRule="auto"/>
              <w:rPr>
                <w:rFonts w:ascii="Arial" w:eastAsia="Times New Roman" w:hAnsi="Arial" w:cs="Arial"/>
                <w:color w:val="333333"/>
                <w:sz w:val="20"/>
                <w:szCs w:val="20"/>
                <w:lang w:eastAsia="en-GB"/>
              </w:rPr>
            </w:pPr>
            <w:r w:rsidRPr="00950311">
              <w:rPr>
                <w:rFonts w:ascii="Arial" w:eastAsia="Times New Roman" w:hAnsi="Arial" w:cs="Arial"/>
                <w:color w:val="333333"/>
                <w:sz w:val="20"/>
                <w:szCs w:val="20"/>
                <w:lang w:eastAsia="en-GB"/>
              </w:rPr>
              <w:t>51</w:t>
            </w:r>
          </w:p>
        </w:tc>
        <w:tc>
          <w:tcPr>
            <w:tcW w:w="960" w:type="dxa"/>
            <w:tcBorders>
              <w:top w:val="nil"/>
              <w:left w:val="nil"/>
              <w:bottom w:val="nil"/>
              <w:right w:val="nil"/>
            </w:tcBorders>
            <w:shd w:val="clear" w:color="auto" w:fill="FFFFFF"/>
            <w:hideMark/>
          </w:tcPr>
          <w:p w14:paraId="177F84E2" w14:textId="77777777" w:rsidR="00950311" w:rsidRPr="00950311" w:rsidRDefault="00950311" w:rsidP="00950311">
            <w:pPr>
              <w:spacing w:after="0" w:line="240" w:lineRule="auto"/>
              <w:rPr>
                <w:rFonts w:ascii="Arial" w:eastAsia="Times New Roman" w:hAnsi="Arial" w:cs="Arial"/>
                <w:color w:val="333333"/>
                <w:sz w:val="20"/>
                <w:szCs w:val="20"/>
                <w:lang w:eastAsia="en-GB"/>
              </w:rPr>
            </w:pPr>
            <w:r w:rsidRPr="00950311">
              <w:rPr>
                <w:rFonts w:ascii="Arial" w:eastAsia="Times New Roman" w:hAnsi="Arial" w:cs="Arial"/>
                <w:color w:val="333333"/>
                <w:sz w:val="20"/>
                <w:szCs w:val="20"/>
                <w:lang w:eastAsia="en-GB"/>
              </w:rPr>
              <w:t>56</w:t>
            </w:r>
          </w:p>
        </w:tc>
        <w:tc>
          <w:tcPr>
            <w:tcW w:w="960" w:type="dxa"/>
            <w:tcBorders>
              <w:top w:val="nil"/>
              <w:left w:val="nil"/>
              <w:bottom w:val="nil"/>
              <w:right w:val="nil"/>
            </w:tcBorders>
            <w:shd w:val="clear" w:color="auto" w:fill="FFFFFF"/>
            <w:hideMark/>
          </w:tcPr>
          <w:p w14:paraId="121996BD" w14:textId="77777777" w:rsidR="00950311" w:rsidRPr="00950311" w:rsidRDefault="00950311" w:rsidP="00950311">
            <w:pPr>
              <w:spacing w:after="0" w:line="240" w:lineRule="auto"/>
              <w:rPr>
                <w:rFonts w:ascii="Arial" w:eastAsia="Times New Roman" w:hAnsi="Arial" w:cs="Arial"/>
                <w:color w:val="333333"/>
                <w:sz w:val="20"/>
                <w:szCs w:val="20"/>
                <w:lang w:eastAsia="en-GB"/>
              </w:rPr>
            </w:pPr>
            <w:r w:rsidRPr="00950311">
              <w:rPr>
                <w:rFonts w:ascii="Arial" w:eastAsia="Times New Roman" w:hAnsi="Arial" w:cs="Arial"/>
                <w:color w:val="333333"/>
                <w:sz w:val="20"/>
                <w:szCs w:val="20"/>
                <w:lang w:eastAsia="en-GB"/>
              </w:rPr>
              <w:t>63</w:t>
            </w:r>
          </w:p>
        </w:tc>
      </w:tr>
      <w:tr w:rsidR="00950311" w:rsidRPr="00950311" w14:paraId="7F6D25E8" w14:textId="77777777" w:rsidTr="00950311">
        <w:trPr>
          <w:trHeight w:val="300"/>
        </w:trPr>
        <w:tc>
          <w:tcPr>
            <w:tcW w:w="0" w:type="auto"/>
            <w:tcBorders>
              <w:top w:val="nil"/>
              <w:left w:val="nil"/>
              <w:bottom w:val="nil"/>
              <w:right w:val="nil"/>
            </w:tcBorders>
            <w:shd w:val="clear" w:color="auto" w:fill="FFFFFF"/>
            <w:hideMark/>
          </w:tcPr>
          <w:p w14:paraId="15E56B0B" w14:textId="77777777" w:rsidR="00950311" w:rsidRPr="00950311" w:rsidRDefault="00950311" w:rsidP="00950311">
            <w:pPr>
              <w:spacing w:after="0" w:line="240" w:lineRule="auto"/>
              <w:rPr>
                <w:rFonts w:ascii="Arial" w:eastAsia="Times New Roman" w:hAnsi="Arial" w:cs="Arial"/>
                <w:color w:val="333333"/>
                <w:sz w:val="20"/>
                <w:szCs w:val="20"/>
                <w:lang w:eastAsia="en-GB"/>
              </w:rPr>
            </w:pPr>
            <w:r w:rsidRPr="00950311">
              <w:rPr>
                <w:rFonts w:ascii="inherit" w:eastAsia="Times New Roman" w:hAnsi="inherit" w:cs="Arial"/>
                <w:b/>
                <w:bCs/>
                <w:color w:val="333333"/>
                <w:sz w:val="20"/>
                <w:szCs w:val="20"/>
                <w:bdr w:val="none" w:sz="0" w:space="0" w:color="auto" w:frame="1"/>
                <w:lang w:eastAsia="en-GB"/>
              </w:rPr>
              <w:t>Sleeve Length (cm)</w:t>
            </w:r>
          </w:p>
        </w:tc>
        <w:tc>
          <w:tcPr>
            <w:tcW w:w="960" w:type="dxa"/>
            <w:tcBorders>
              <w:top w:val="nil"/>
              <w:left w:val="nil"/>
              <w:bottom w:val="nil"/>
              <w:right w:val="nil"/>
            </w:tcBorders>
            <w:shd w:val="clear" w:color="auto" w:fill="FFFFFF"/>
            <w:hideMark/>
          </w:tcPr>
          <w:p w14:paraId="1D483614" w14:textId="77777777" w:rsidR="00950311" w:rsidRPr="00950311" w:rsidRDefault="00950311" w:rsidP="00950311">
            <w:pPr>
              <w:spacing w:after="0" w:line="240" w:lineRule="auto"/>
              <w:rPr>
                <w:rFonts w:ascii="Arial" w:eastAsia="Times New Roman" w:hAnsi="Arial" w:cs="Arial"/>
                <w:color w:val="333333"/>
                <w:sz w:val="20"/>
                <w:szCs w:val="20"/>
                <w:lang w:eastAsia="en-GB"/>
              </w:rPr>
            </w:pPr>
            <w:r w:rsidRPr="00950311">
              <w:rPr>
                <w:rFonts w:ascii="Arial" w:eastAsia="Times New Roman" w:hAnsi="Arial" w:cs="Arial"/>
                <w:color w:val="333333"/>
                <w:sz w:val="20"/>
                <w:szCs w:val="20"/>
                <w:lang w:eastAsia="en-GB"/>
              </w:rPr>
              <w:t>13</w:t>
            </w:r>
          </w:p>
        </w:tc>
        <w:tc>
          <w:tcPr>
            <w:tcW w:w="960" w:type="dxa"/>
            <w:tcBorders>
              <w:top w:val="nil"/>
              <w:left w:val="nil"/>
              <w:bottom w:val="nil"/>
              <w:right w:val="nil"/>
            </w:tcBorders>
            <w:shd w:val="clear" w:color="auto" w:fill="FFFFFF"/>
            <w:hideMark/>
          </w:tcPr>
          <w:p w14:paraId="764F4FC4" w14:textId="77777777" w:rsidR="00950311" w:rsidRPr="00950311" w:rsidRDefault="00950311" w:rsidP="00950311">
            <w:pPr>
              <w:spacing w:after="0" w:line="240" w:lineRule="auto"/>
              <w:rPr>
                <w:rFonts w:ascii="Arial" w:eastAsia="Times New Roman" w:hAnsi="Arial" w:cs="Arial"/>
                <w:color w:val="333333"/>
                <w:sz w:val="20"/>
                <w:szCs w:val="20"/>
                <w:lang w:eastAsia="en-GB"/>
              </w:rPr>
            </w:pPr>
            <w:r w:rsidRPr="00950311">
              <w:rPr>
                <w:rFonts w:ascii="Arial" w:eastAsia="Times New Roman" w:hAnsi="Arial" w:cs="Arial"/>
                <w:color w:val="333333"/>
                <w:sz w:val="20"/>
                <w:szCs w:val="20"/>
                <w:lang w:eastAsia="en-GB"/>
              </w:rPr>
              <w:t>14</w:t>
            </w:r>
          </w:p>
        </w:tc>
        <w:tc>
          <w:tcPr>
            <w:tcW w:w="960" w:type="dxa"/>
            <w:tcBorders>
              <w:top w:val="nil"/>
              <w:left w:val="nil"/>
              <w:bottom w:val="nil"/>
              <w:right w:val="nil"/>
            </w:tcBorders>
            <w:shd w:val="clear" w:color="auto" w:fill="FFFFFF"/>
            <w:hideMark/>
          </w:tcPr>
          <w:p w14:paraId="5BB3FC60" w14:textId="77777777" w:rsidR="00950311" w:rsidRPr="00950311" w:rsidRDefault="00950311" w:rsidP="00950311">
            <w:pPr>
              <w:spacing w:after="0" w:line="240" w:lineRule="auto"/>
              <w:rPr>
                <w:rFonts w:ascii="Arial" w:eastAsia="Times New Roman" w:hAnsi="Arial" w:cs="Arial"/>
                <w:color w:val="333333"/>
                <w:sz w:val="20"/>
                <w:szCs w:val="20"/>
                <w:lang w:eastAsia="en-GB"/>
              </w:rPr>
            </w:pPr>
            <w:r w:rsidRPr="00950311">
              <w:rPr>
                <w:rFonts w:ascii="Arial" w:eastAsia="Times New Roman" w:hAnsi="Arial" w:cs="Arial"/>
                <w:color w:val="333333"/>
                <w:sz w:val="20"/>
                <w:szCs w:val="20"/>
                <w:lang w:eastAsia="en-GB"/>
              </w:rPr>
              <w:t>15</w:t>
            </w:r>
          </w:p>
        </w:tc>
        <w:tc>
          <w:tcPr>
            <w:tcW w:w="960" w:type="dxa"/>
            <w:tcBorders>
              <w:top w:val="nil"/>
              <w:left w:val="nil"/>
              <w:bottom w:val="nil"/>
              <w:right w:val="nil"/>
            </w:tcBorders>
            <w:shd w:val="clear" w:color="auto" w:fill="FFFFFF"/>
            <w:hideMark/>
          </w:tcPr>
          <w:p w14:paraId="22E5D78D" w14:textId="77777777" w:rsidR="00950311" w:rsidRPr="00950311" w:rsidRDefault="00950311" w:rsidP="00950311">
            <w:pPr>
              <w:spacing w:after="0" w:line="240" w:lineRule="auto"/>
              <w:rPr>
                <w:rFonts w:ascii="Arial" w:eastAsia="Times New Roman" w:hAnsi="Arial" w:cs="Arial"/>
                <w:color w:val="333333"/>
                <w:sz w:val="20"/>
                <w:szCs w:val="20"/>
                <w:lang w:eastAsia="en-GB"/>
              </w:rPr>
            </w:pPr>
            <w:r w:rsidRPr="00950311">
              <w:rPr>
                <w:rFonts w:ascii="Arial" w:eastAsia="Times New Roman" w:hAnsi="Arial" w:cs="Arial"/>
                <w:color w:val="333333"/>
                <w:sz w:val="20"/>
                <w:szCs w:val="20"/>
                <w:lang w:eastAsia="en-GB"/>
              </w:rPr>
              <w:t>16.5</w:t>
            </w:r>
          </w:p>
        </w:tc>
        <w:tc>
          <w:tcPr>
            <w:tcW w:w="960" w:type="dxa"/>
            <w:tcBorders>
              <w:top w:val="nil"/>
              <w:left w:val="nil"/>
              <w:bottom w:val="nil"/>
              <w:right w:val="nil"/>
            </w:tcBorders>
            <w:shd w:val="clear" w:color="auto" w:fill="FFFFFF"/>
            <w:hideMark/>
          </w:tcPr>
          <w:p w14:paraId="668B0C8B" w14:textId="77777777" w:rsidR="00950311" w:rsidRPr="00950311" w:rsidRDefault="00950311" w:rsidP="00950311">
            <w:pPr>
              <w:spacing w:after="0" w:line="240" w:lineRule="auto"/>
              <w:rPr>
                <w:rFonts w:ascii="Arial" w:eastAsia="Times New Roman" w:hAnsi="Arial" w:cs="Arial"/>
                <w:color w:val="333333"/>
                <w:sz w:val="20"/>
                <w:szCs w:val="20"/>
                <w:lang w:eastAsia="en-GB"/>
              </w:rPr>
            </w:pPr>
            <w:r w:rsidRPr="00950311">
              <w:rPr>
                <w:rFonts w:ascii="Arial" w:eastAsia="Times New Roman" w:hAnsi="Arial" w:cs="Arial"/>
                <w:color w:val="333333"/>
                <w:sz w:val="20"/>
                <w:szCs w:val="20"/>
                <w:lang w:eastAsia="en-GB"/>
              </w:rPr>
              <w:t>18</w:t>
            </w:r>
          </w:p>
        </w:tc>
      </w:tr>
    </w:tbl>
    <w:p w14:paraId="279C0830" w14:textId="17A2D23A" w:rsidR="00DA2DEA" w:rsidRDefault="00DA2DEA" w:rsidP="00DA2DEA"/>
    <w:p w14:paraId="5F9F34C9" w14:textId="55666F9A" w:rsidR="00DA2DEA" w:rsidRPr="005C4E97" w:rsidRDefault="00DD77D1" w:rsidP="005C4E97">
      <w:pPr>
        <w:jc w:val="both"/>
        <w:rPr>
          <w:sz w:val="28"/>
          <w:szCs w:val="28"/>
        </w:rPr>
      </w:pPr>
      <w:r>
        <w:rPr>
          <w:sz w:val="28"/>
          <w:szCs w:val="28"/>
        </w:rPr>
        <w:t xml:space="preserve">Looking at this chart and comparing </w:t>
      </w:r>
      <w:r w:rsidR="00E15265">
        <w:rPr>
          <w:sz w:val="28"/>
          <w:szCs w:val="28"/>
        </w:rPr>
        <w:t>the two</w:t>
      </w:r>
      <w:r w:rsidR="00BB31B2">
        <w:rPr>
          <w:sz w:val="28"/>
          <w:szCs w:val="28"/>
        </w:rPr>
        <w:t>,</w:t>
      </w:r>
      <w:r w:rsidR="00E15265">
        <w:rPr>
          <w:sz w:val="28"/>
          <w:szCs w:val="28"/>
        </w:rPr>
        <w:t xml:space="preserve"> </w:t>
      </w:r>
      <w:r w:rsidR="00735EBC">
        <w:rPr>
          <w:sz w:val="28"/>
          <w:szCs w:val="28"/>
        </w:rPr>
        <w:t xml:space="preserve">Rough Cut Casuals has </w:t>
      </w:r>
      <w:r w:rsidR="00774E53">
        <w:rPr>
          <w:sz w:val="28"/>
          <w:szCs w:val="28"/>
        </w:rPr>
        <w:t xml:space="preserve">opened up a niche </w:t>
      </w:r>
      <w:r w:rsidR="00561CCA">
        <w:rPr>
          <w:sz w:val="28"/>
          <w:szCs w:val="28"/>
        </w:rPr>
        <w:t>with the sizing</w:t>
      </w:r>
      <w:r w:rsidR="00DC48D8">
        <w:rPr>
          <w:sz w:val="28"/>
          <w:szCs w:val="28"/>
        </w:rPr>
        <w:t xml:space="preserve">, sizes to fit </w:t>
      </w:r>
      <w:r w:rsidR="00C45085">
        <w:rPr>
          <w:sz w:val="28"/>
          <w:szCs w:val="28"/>
        </w:rPr>
        <w:t xml:space="preserve">children smaller than the </w:t>
      </w:r>
      <w:r w:rsidR="00EB02B5">
        <w:rPr>
          <w:sz w:val="28"/>
          <w:szCs w:val="28"/>
        </w:rPr>
        <w:t>standard size small</w:t>
      </w:r>
      <w:r w:rsidR="000A5DB7">
        <w:rPr>
          <w:sz w:val="28"/>
          <w:szCs w:val="28"/>
        </w:rPr>
        <w:t xml:space="preserve"> to</w:t>
      </w:r>
      <w:r w:rsidR="00162728">
        <w:rPr>
          <w:sz w:val="28"/>
          <w:szCs w:val="28"/>
        </w:rPr>
        <w:t xml:space="preserve"> </w:t>
      </w:r>
      <w:r w:rsidR="00A73564">
        <w:rPr>
          <w:sz w:val="28"/>
          <w:szCs w:val="28"/>
        </w:rPr>
        <w:t>the</w:t>
      </w:r>
      <w:r w:rsidR="00162728">
        <w:rPr>
          <w:sz w:val="28"/>
          <w:szCs w:val="28"/>
        </w:rPr>
        <w:t xml:space="preserve"> children </w:t>
      </w:r>
      <w:r w:rsidR="00276466">
        <w:rPr>
          <w:sz w:val="28"/>
          <w:szCs w:val="28"/>
        </w:rPr>
        <w:t xml:space="preserve">standard </w:t>
      </w:r>
      <w:r w:rsidR="00175A4B">
        <w:rPr>
          <w:sz w:val="28"/>
          <w:szCs w:val="28"/>
        </w:rPr>
        <w:t xml:space="preserve">big </w:t>
      </w:r>
      <w:r w:rsidR="0098694E">
        <w:rPr>
          <w:sz w:val="28"/>
          <w:szCs w:val="28"/>
        </w:rPr>
        <w:t>to the</w:t>
      </w:r>
      <w:r w:rsidR="00175A4B">
        <w:rPr>
          <w:sz w:val="28"/>
          <w:szCs w:val="28"/>
        </w:rPr>
        <w:t xml:space="preserve"> </w:t>
      </w:r>
      <w:r w:rsidR="007E782C">
        <w:rPr>
          <w:sz w:val="28"/>
          <w:szCs w:val="28"/>
        </w:rPr>
        <w:t>most significan</w:t>
      </w:r>
      <w:r w:rsidR="00175A4B">
        <w:rPr>
          <w:sz w:val="28"/>
          <w:szCs w:val="28"/>
        </w:rPr>
        <w:t>t size</w:t>
      </w:r>
      <w:r w:rsidR="007E782C">
        <w:rPr>
          <w:sz w:val="28"/>
          <w:szCs w:val="28"/>
        </w:rPr>
        <w:t>.</w:t>
      </w:r>
      <w:r w:rsidR="00F01774">
        <w:rPr>
          <w:sz w:val="28"/>
          <w:szCs w:val="28"/>
        </w:rPr>
        <w:t xml:space="preserve"> </w:t>
      </w:r>
      <w:r w:rsidR="00165638">
        <w:rPr>
          <w:sz w:val="28"/>
          <w:szCs w:val="28"/>
        </w:rPr>
        <w:t xml:space="preserve">No </w:t>
      </w:r>
      <w:r w:rsidR="003970F1">
        <w:rPr>
          <w:sz w:val="28"/>
          <w:szCs w:val="28"/>
        </w:rPr>
        <w:t>other school retail</w:t>
      </w:r>
      <w:r w:rsidR="000A408A">
        <w:rPr>
          <w:sz w:val="28"/>
          <w:szCs w:val="28"/>
        </w:rPr>
        <w:t xml:space="preserve">er is </w:t>
      </w:r>
      <w:r w:rsidR="00D73F2E">
        <w:rPr>
          <w:sz w:val="28"/>
          <w:szCs w:val="28"/>
        </w:rPr>
        <w:t>providing this service</w:t>
      </w:r>
      <w:r w:rsidR="004D18B2">
        <w:rPr>
          <w:sz w:val="28"/>
          <w:szCs w:val="28"/>
        </w:rPr>
        <w:t>.</w:t>
      </w:r>
      <w:r w:rsidR="00ED2031">
        <w:rPr>
          <w:sz w:val="28"/>
          <w:szCs w:val="28"/>
        </w:rPr>
        <w:t xml:space="preserve"> </w:t>
      </w:r>
    </w:p>
    <w:p w14:paraId="64D33E5B" w14:textId="442A935E" w:rsidR="0055344B" w:rsidRDefault="008F2C51" w:rsidP="00177CA4">
      <w:pPr>
        <w:jc w:val="both"/>
        <w:rPr>
          <w:sz w:val="28"/>
          <w:szCs w:val="28"/>
        </w:rPr>
      </w:pPr>
      <w:r w:rsidRPr="008F2C51">
        <w:rPr>
          <w:sz w:val="28"/>
          <w:szCs w:val="28"/>
        </w:rPr>
        <w:t>Although</w:t>
      </w:r>
      <w:r>
        <w:rPr>
          <w:sz w:val="28"/>
          <w:szCs w:val="28"/>
        </w:rPr>
        <w:t xml:space="preserve"> </w:t>
      </w:r>
      <w:r w:rsidR="00C91749">
        <w:rPr>
          <w:sz w:val="28"/>
          <w:szCs w:val="28"/>
        </w:rPr>
        <w:t>Rough Cut Casuals</w:t>
      </w:r>
      <w:r w:rsidR="006D2A73">
        <w:rPr>
          <w:sz w:val="28"/>
          <w:szCs w:val="28"/>
        </w:rPr>
        <w:t xml:space="preserve"> have tackled their niche Market with sizing</w:t>
      </w:r>
      <w:r w:rsidR="00F44B61">
        <w:rPr>
          <w:sz w:val="28"/>
          <w:szCs w:val="28"/>
        </w:rPr>
        <w:t>, the</w:t>
      </w:r>
      <w:r w:rsidR="009719F2">
        <w:rPr>
          <w:sz w:val="28"/>
          <w:szCs w:val="28"/>
        </w:rPr>
        <w:t>ir</w:t>
      </w:r>
      <w:r w:rsidR="00F44B61">
        <w:rPr>
          <w:sz w:val="28"/>
          <w:szCs w:val="28"/>
        </w:rPr>
        <w:t xml:space="preserve"> weakness </w:t>
      </w:r>
      <w:r w:rsidR="006B1FC5">
        <w:rPr>
          <w:sz w:val="28"/>
          <w:szCs w:val="28"/>
        </w:rPr>
        <w:t>counteract</w:t>
      </w:r>
      <w:r w:rsidR="006A43A4">
        <w:rPr>
          <w:sz w:val="28"/>
          <w:szCs w:val="28"/>
        </w:rPr>
        <w:t>s</w:t>
      </w:r>
      <w:r w:rsidR="006B1FC5">
        <w:rPr>
          <w:sz w:val="28"/>
          <w:szCs w:val="28"/>
        </w:rPr>
        <w:t xml:space="preserve"> with </w:t>
      </w:r>
      <w:r w:rsidR="793F0097" w:rsidRPr="793F0097">
        <w:rPr>
          <w:sz w:val="28"/>
          <w:szCs w:val="28"/>
        </w:rPr>
        <w:t>their</w:t>
      </w:r>
      <w:r w:rsidR="007E5A20">
        <w:rPr>
          <w:sz w:val="28"/>
          <w:szCs w:val="28"/>
        </w:rPr>
        <w:t xml:space="preserve"> </w:t>
      </w:r>
      <w:r w:rsidR="000F120F">
        <w:rPr>
          <w:sz w:val="28"/>
          <w:szCs w:val="28"/>
        </w:rPr>
        <w:t>lack of ex</w:t>
      </w:r>
      <w:r w:rsidR="00F76D00">
        <w:rPr>
          <w:sz w:val="28"/>
          <w:szCs w:val="28"/>
        </w:rPr>
        <w:t>pansion</w:t>
      </w:r>
      <w:r w:rsidR="00A3236F">
        <w:rPr>
          <w:sz w:val="28"/>
          <w:szCs w:val="28"/>
        </w:rPr>
        <w:t>.</w:t>
      </w:r>
      <w:r w:rsidR="00F76D00">
        <w:rPr>
          <w:sz w:val="28"/>
          <w:szCs w:val="28"/>
        </w:rPr>
        <w:t xml:space="preserve"> </w:t>
      </w:r>
      <w:r w:rsidR="006A43A4" w:rsidRPr="006A43A4">
        <w:rPr>
          <w:sz w:val="28"/>
          <w:szCs w:val="28"/>
        </w:rPr>
        <w:t xml:space="preserve">Rough Cuts Casuals school uniforms are only available to the allocated schools </w:t>
      </w:r>
      <w:r w:rsidR="0028415C">
        <w:rPr>
          <w:sz w:val="28"/>
          <w:szCs w:val="28"/>
        </w:rPr>
        <w:t>in the</w:t>
      </w:r>
      <w:r w:rsidR="00F56A06">
        <w:rPr>
          <w:sz w:val="28"/>
          <w:szCs w:val="28"/>
        </w:rPr>
        <w:t>ir</w:t>
      </w:r>
      <w:r w:rsidR="0028415C">
        <w:rPr>
          <w:sz w:val="28"/>
          <w:szCs w:val="28"/>
        </w:rPr>
        <w:t xml:space="preserve"> area</w:t>
      </w:r>
      <w:r w:rsidR="00F56A06">
        <w:rPr>
          <w:sz w:val="28"/>
          <w:szCs w:val="28"/>
        </w:rPr>
        <w:t>,</w:t>
      </w:r>
      <w:r w:rsidR="00D30D8A">
        <w:rPr>
          <w:sz w:val="28"/>
          <w:szCs w:val="28"/>
        </w:rPr>
        <w:t xml:space="preserve"> so</w:t>
      </w:r>
      <w:r w:rsidR="006A43A4">
        <w:rPr>
          <w:sz w:val="28"/>
          <w:szCs w:val="28"/>
        </w:rPr>
        <w:t xml:space="preserve"> </w:t>
      </w:r>
      <w:r w:rsidR="00B95E95">
        <w:rPr>
          <w:sz w:val="28"/>
          <w:szCs w:val="28"/>
        </w:rPr>
        <w:t xml:space="preserve">this keeps the </w:t>
      </w:r>
      <w:r w:rsidR="00613F45">
        <w:rPr>
          <w:sz w:val="28"/>
          <w:szCs w:val="28"/>
        </w:rPr>
        <w:t xml:space="preserve">micro organization </w:t>
      </w:r>
      <w:r w:rsidR="00A86E59">
        <w:rPr>
          <w:sz w:val="28"/>
          <w:szCs w:val="28"/>
        </w:rPr>
        <w:t xml:space="preserve">limited </w:t>
      </w:r>
      <w:r w:rsidR="006E080A">
        <w:rPr>
          <w:sz w:val="28"/>
          <w:szCs w:val="28"/>
        </w:rPr>
        <w:t xml:space="preserve">from </w:t>
      </w:r>
      <w:r w:rsidR="000A3538">
        <w:rPr>
          <w:sz w:val="28"/>
          <w:szCs w:val="28"/>
        </w:rPr>
        <w:t>glob</w:t>
      </w:r>
      <w:r w:rsidR="006E6C26">
        <w:rPr>
          <w:sz w:val="28"/>
          <w:szCs w:val="28"/>
        </w:rPr>
        <w:t>al</w:t>
      </w:r>
      <w:r w:rsidR="000A3538">
        <w:rPr>
          <w:sz w:val="28"/>
          <w:szCs w:val="28"/>
        </w:rPr>
        <w:t>ly expanding</w:t>
      </w:r>
      <w:r w:rsidR="001B1925">
        <w:rPr>
          <w:sz w:val="28"/>
          <w:szCs w:val="28"/>
        </w:rPr>
        <w:t>.</w:t>
      </w:r>
      <w:r w:rsidR="0042153A">
        <w:rPr>
          <w:sz w:val="28"/>
          <w:szCs w:val="28"/>
        </w:rPr>
        <w:t xml:space="preserve"> </w:t>
      </w:r>
    </w:p>
    <w:p w14:paraId="47229162" w14:textId="3D32B7B3" w:rsidR="00DA2DEA" w:rsidRDefault="00234194" w:rsidP="00177CA4">
      <w:pPr>
        <w:jc w:val="both"/>
        <w:rPr>
          <w:sz w:val="28"/>
          <w:szCs w:val="28"/>
        </w:rPr>
      </w:pPr>
      <w:r>
        <w:rPr>
          <w:sz w:val="28"/>
          <w:szCs w:val="28"/>
        </w:rPr>
        <w:t>There</w:t>
      </w:r>
      <w:r w:rsidR="007B2AE6">
        <w:rPr>
          <w:sz w:val="28"/>
          <w:szCs w:val="28"/>
        </w:rPr>
        <w:t xml:space="preserve"> is a </w:t>
      </w:r>
      <w:r w:rsidR="006807F7">
        <w:rPr>
          <w:sz w:val="28"/>
          <w:szCs w:val="28"/>
        </w:rPr>
        <w:t>lost</w:t>
      </w:r>
      <w:r w:rsidR="007B2AE6">
        <w:rPr>
          <w:sz w:val="28"/>
          <w:szCs w:val="28"/>
        </w:rPr>
        <w:t xml:space="preserve"> opportunity </w:t>
      </w:r>
      <w:r w:rsidR="00E5094E">
        <w:rPr>
          <w:sz w:val="28"/>
          <w:szCs w:val="28"/>
        </w:rPr>
        <w:t>here</w:t>
      </w:r>
      <w:r w:rsidR="00C034A4">
        <w:rPr>
          <w:sz w:val="28"/>
          <w:szCs w:val="28"/>
        </w:rPr>
        <w:t xml:space="preserve"> </w:t>
      </w:r>
      <w:r w:rsidR="00D122BB">
        <w:rPr>
          <w:sz w:val="28"/>
          <w:szCs w:val="28"/>
        </w:rPr>
        <w:t>where</w:t>
      </w:r>
      <w:r w:rsidR="0064177E">
        <w:rPr>
          <w:sz w:val="28"/>
          <w:szCs w:val="28"/>
        </w:rPr>
        <w:t xml:space="preserve"> there</w:t>
      </w:r>
      <w:r>
        <w:rPr>
          <w:sz w:val="28"/>
          <w:szCs w:val="28"/>
        </w:rPr>
        <w:t xml:space="preserve"> seems to be a n</w:t>
      </w:r>
      <w:r w:rsidR="00A82556">
        <w:rPr>
          <w:sz w:val="28"/>
          <w:szCs w:val="28"/>
        </w:rPr>
        <w:t>eed for market penetration</w:t>
      </w:r>
      <w:r w:rsidR="000A3538">
        <w:rPr>
          <w:sz w:val="28"/>
          <w:szCs w:val="28"/>
        </w:rPr>
        <w:t xml:space="preserve"> </w:t>
      </w:r>
      <w:r w:rsidR="008C37BD">
        <w:rPr>
          <w:sz w:val="28"/>
          <w:szCs w:val="28"/>
        </w:rPr>
        <w:t>strategy</w:t>
      </w:r>
      <w:r w:rsidR="0014321A">
        <w:rPr>
          <w:sz w:val="28"/>
          <w:szCs w:val="28"/>
        </w:rPr>
        <w:t>,</w:t>
      </w:r>
      <w:r w:rsidR="008C37BD">
        <w:rPr>
          <w:sz w:val="28"/>
          <w:szCs w:val="28"/>
        </w:rPr>
        <w:t xml:space="preserve"> </w:t>
      </w:r>
      <w:r w:rsidR="0032008D">
        <w:rPr>
          <w:sz w:val="28"/>
          <w:szCs w:val="28"/>
        </w:rPr>
        <w:t>f</w:t>
      </w:r>
      <w:r w:rsidR="00F76D00">
        <w:rPr>
          <w:sz w:val="28"/>
          <w:szCs w:val="28"/>
        </w:rPr>
        <w:t>or example</w:t>
      </w:r>
      <w:r w:rsidR="00A3236F">
        <w:rPr>
          <w:sz w:val="28"/>
          <w:szCs w:val="28"/>
        </w:rPr>
        <w:t xml:space="preserve">, </w:t>
      </w:r>
      <w:r w:rsidR="00FF46D6">
        <w:rPr>
          <w:sz w:val="28"/>
          <w:szCs w:val="28"/>
        </w:rPr>
        <w:t xml:space="preserve">the opportunity of </w:t>
      </w:r>
      <w:r w:rsidR="007979F2">
        <w:rPr>
          <w:sz w:val="28"/>
          <w:szCs w:val="28"/>
        </w:rPr>
        <w:t>partnering</w:t>
      </w:r>
      <w:r w:rsidR="00FF46D6">
        <w:rPr>
          <w:sz w:val="28"/>
          <w:szCs w:val="28"/>
        </w:rPr>
        <w:t xml:space="preserve"> </w:t>
      </w:r>
      <w:r w:rsidR="00177CA4">
        <w:rPr>
          <w:sz w:val="28"/>
          <w:szCs w:val="28"/>
        </w:rPr>
        <w:t>up</w:t>
      </w:r>
      <w:r w:rsidR="00FF46D6">
        <w:rPr>
          <w:sz w:val="28"/>
          <w:szCs w:val="28"/>
        </w:rPr>
        <w:t xml:space="preserve"> with </w:t>
      </w:r>
      <w:r w:rsidR="00695997">
        <w:rPr>
          <w:sz w:val="28"/>
          <w:szCs w:val="28"/>
        </w:rPr>
        <w:t xml:space="preserve">other organizations </w:t>
      </w:r>
      <w:r w:rsidR="00902A5A">
        <w:rPr>
          <w:sz w:val="28"/>
          <w:szCs w:val="28"/>
        </w:rPr>
        <w:t xml:space="preserve">and </w:t>
      </w:r>
      <w:r w:rsidR="00BA4A48">
        <w:rPr>
          <w:sz w:val="28"/>
          <w:szCs w:val="28"/>
        </w:rPr>
        <w:t xml:space="preserve">focusing on </w:t>
      </w:r>
      <w:r w:rsidR="009B6188">
        <w:rPr>
          <w:sz w:val="28"/>
          <w:szCs w:val="28"/>
        </w:rPr>
        <w:t xml:space="preserve">marketing will </w:t>
      </w:r>
      <w:r w:rsidR="0026371C">
        <w:rPr>
          <w:sz w:val="28"/>
          <w:szCs w:val="28"/>
        </w:rPr>
        <w:t>enable the business to</w:t>
      </w:r>
      <w:r w:rsidR="00EE6409">
        <w:rPr>
          <w:sz w:val="28"/>
          <w:szCs w:val="28"/>
        </w:rPr>
        <w:t xml:space="preserve"> grow</w:t>
      </w:r>
      <w:r w:rsidR="0018759D">
        <w:rPr>
          <w:sz w:val="28"/>
          <w:szCs w:val="28"/>
        </w:rPr>
        <w:t xml:space="preserve"> and become a </w:t>
      </w:r>
      <w:r w:rsidR="00B56FAD">
        <w:rPr>
          <w:sz w:val="28"/>
          <w:szCs w:val="28"/>
        </w:rPr>
        <w:t>leading comp</w:t>
      </w:r>
      <w:r w:rsidR="001F3145">
        <w:rPr>
          <w:sz w:val="28"/>
          <w:szCs w:val="28"/>
        </w:rPr>
        <w:t>etitor</w:t>
      </w:r>
      <w:r w:rsidR="00CA5A1E">
        <w:rPr>
          <w:sz w:val="28"/>
          <w:szCs w:val="28"/>
        </w:rPr>
        <w:t xml:space="preserve"> in the market</w:t>
      </w:r>
      <w:r w:rsidR="0082020A">
        <w:rPr>
          <w:sz w:val="28"/>
          <w:szCs w:val="28"/>
        </w:rPr>
        <w:t>.</w:t>
      </w:r>
    </w:p>
    <w:p w14:paraId="1DB804E8" w14:textId="65668808" w:rsidR="00EE3222" w:rsidRDefault="002A255F" w:rsidP="00177CA4">
      <w:pPr>
        <w:jc w:val="both"/>
        <w:rPr>
          <w:sz w:val="28"/>
          <w:szCs w:val="28"/>
        </w:rPr>
      </w:pPr>
      <w:r w:rsidRPr="002A255F">
        <w:rPr>
          <w:sz w:val="28"/>
          <w:szCs w:val="28"/>
        </w:rPr>
        <w:t>The</w:t>
      </w:r>
      <w:r w:rsidR="004F0E35">
        <w:rPr>
          <w:sz w:val="28"/>
          <w:szCs w:val="28"/>
        </w:rPr>
        <w:t xml:space="preserve"> </w:t>
      </w:r>
      <w:r w:rsidR="0067270A">
        <w:rPr>
          <w:sz w:val="28"/>
          <w:szCs w:val="28"/>
        </w:rPr>
        <w:t>approach</w:t>
      </w:r>
      <w:r w:rsidRPr="002A255F">
        <w:rPr>
          <w:sz w:val="28"/>
          <w:szCs w:val="28"/>
        </w:rPr>
        <w:t xml:space="preserve"> of internal </w:t>
      </w:r>
      <w:r w:rsidR="00CC181A">
        <w:rPr>
          <w:sz w:val="28"/>
          <w:szCs w:val="28"/>
        </w:rPr>
        <w:t>strengths</w:t>
      </w:r>
      <w:r w:rsidRPr="002A255F">
        <w:rPr>
          <w:sz w:val="28"/>
          <w:szCs w:val="28"/>
        </w:rPr>
        <w:t xml:space="preserve"> and </w:t>
      </w:r>
      <w:r w:rsidR="00CC181A">
        <w:rPr>
          <w:sz w:val="28"/>
          <w:szCs w:val="28"/>
        </w:rPr>
        <w:t>weaknes</w:t>
      </w:r>
      <w:r w:rsidR="00CE267F">
        <w:rPr>
          <w:sz w:val="28"/>
          <w:szCs w:val="28"/>
        </w:rPr>
        <w:t>ses</w:t>
      </w:r>
      <w:r w:rsidRPr="002A255F">
        <w:rPr>
          <w:sz w:val="28"/>
          <w:szCs w:val="28"/>
        </w:rPr>
        <w:t xml:space="preserve"> will incorporate things that a </w:t>
      </w:r>
      <w:r w:rsidR="00CE267F">
        <w:rPr>
          <w:sz w:val="28"/>
          <w:szCs w:val="28"/>
        </w:rPr>
        <w:t>business</w:t>
      </w:r>
      <w:r w:rsidRPr="002A255F">
        <w:rPr>
          <w:sz w:val="28"/>
          <w:szCs w:val="28"/>
        </w:rPr>
        <w:t xml:space="preserve"> sees about itself. The </w:t>
      </w:r>
      <w:r w:rsidR="00F24E69">
        <w:rPr>
          <w:sz w:val="28"/>
          <w:szCs w:val="28"/>
        </w:rPr>
        <w:t>viewpoint</w:t>
      </w:r>
      <w:r w:rsidRPr="002A255F">
        <w:rPr>
          <w:sz w:val="28"/>
          <w:szCs w:val="28"/>
        </w:rPr>
        <w:t xml:space="preserve"> of </w:t>
      </w:r>
      <w:r w:rsidR="00981B0C">
        <w:rPr>
          <w:sz w:val="28"/>
          <w:szCs w:val="28"/>
        </w:rPr>
        <w:t>the external</w:t>
      </w:r>
      <w:r w:rsidRPr="002A255F">
        <w:rPr>
          <w:sz w:val="28"/>
          <w:szCs w:val="28"/>
        </w:rPr>
        <w:t xml:space="preserve"> </w:t>
      </w:r>
      <w:r w:rsidR="00203AA3">
        <w:rPr>
          <w:sz w:val="28"/>
          <w:szCs w:val="28"/>
        </w:rPr>
        <w:t>opportunities and threats</w:t>
      </w:r>
      <w:r w:rsidRPr="002A255F">
        <w:rPr>
          <w:sz w:val="28"/>
          <w:szCs w:val="28"/>
        </w:rPr>
        <w:t>, then again, will search externally. Opp</w:t>
      </w:r>
      <w:r w:rsidR="00E419B1">
        <w:rPr>
          <w:sz w:val="28"/>
          <w:szCs w:val="28"/>
        </w:rPr>
        <w:t>ortunitie</w:t>
      </w:r>
      <w:r w:rsidRPr="002A255F">
        <w:rPr>
          <w:sz w:val="28"/>
          <w:szCs w:val="28"/>
        </w:rPr>
        <w:t>s incorporate new commitment</w:t>
      </w:r>
      <w:r w:rsidR="00166BC7">
        <w:rPr>
          <w:sz w:val="28"/>
          <w:szCs w:val="28"/>
        </w:rPr>
        <w:t>s</w:t>
      </w:r>
      <w:r w:rsidRPr="002A255F">
        <w:rPr>
          <w:sz w:val="28"/>
          <w:szCs w:val="28"/>
        </w:rPr>
        <w:t xml:space="preserve"> that could encourage the goals of a region.</w:t>
      </w:r>
      <w:sdt>
        <w:sdtPr>
          <w:rPr>
            <w:sz w:val="28"/>
            <w:szCs w:val="28"/>
          </w:rPr>
          <w:id w:val="772361673"/>
          <w:citation/>
        </w:sdtPr>
        <w:sdtEndPr/>
        <w:sdtContent>
          <w:r w:rsidR="00F44673">
            <w:rPr>
              <w:sz w:val="28"/>
              <w:szCs w:val="28"/>
            </w:rPr>
            <w:fldChar w:fldCharType="begin"/>
          </w:r>
          <w:r w:rsidR="00F44673">
            <w:rPr>
              <w:sz w:val="28"/>
              <w:szCs w:val="28"/>
            </w:rPr>
            <w:instrText xml:space="preserve"> CITATION Rei17 \l 2057 </w:instrText>
          </w:r>
          <w:r w:rsidR="00F44673">
            <w:rPr>
              <w:sz w:val="28"/>
              <w:szCs w:val="28"/>
            </w:rPr>
            <w:fldChar w:fldCharType="separate"/>
          </w:r>
          <w:r w:rsidR="00C21EFF">
            <w:rPr>
              <w:noProof/>
              <w:sz w:val="28"/>
              <w:szCs w:val="28"/>
            </w:rPr>
            <w:t xml:space="preserve"> </w:t>
          </w:r>
          <w:r w:rsidR="00C21EFF" w:rsidRPr="00C21EFF">
            <w:rPr>
              <w:noProof/>
              <w:sz w:val="28"/>
              <w:szCs w:val="28"/>
            </w:rPr>
            <w:t>(Reimer, 2017)</w:t>
          </w:r>
          <w:r w:rsidR="00F44673">
            <w:rPr>
              <w:sz w:val="28"/>
              <w:szCs w:val="28"/>
            </w:rPr>
            <w:fldChar w:fldCharType="end"/>
          </w:r>
        </w:sdtContent>
      </w:sdt>
      <w:r w:rsidR="00AC0340">
        <w:rPr>
          <w:sz w:val="28"/>
          <w:szCs w:val="28"/>
        </w:rPr>
        <w:t>.</w:t>
      </w:r>
    </w:p>
    <w:p w14:paraId="297D8C33" w14:textId="4AEBA1E2" w:rsidR="006C0668" w:rsidRDefault="00704317" w:rsidP="00177CA4">
      <w:pPr>
        <w:jc w:val="both"/>
        <w:rPr>
          <w:sz w:val="28"/>
          <w:szCs w:val="28"/>
        </w:rPr>
      </w:pPr>
      <w:bookmarkStart w:id="11" w:name="_Hlk30072865"/>
      <w:r>
        <w:rPr>
          <w:sz w:val="28"/>
          <w:szCs w:val="28"/>
        </w:rPr>
        <w:t xml:space="preserve">Rough Cut Casuals </w:t>
      </w:r>
      <w:r w:rsidR="000D0429">
        <w:rPr>
          <w:sz w:val="28"/>
          <w:szCs w:val="28"/>
        </w:rPr>
        <w:t>M</w:t>
      </w:r>
      <w:r w:rsidR="00B17945">
        <w:rPr>
          <w:sz w:val="28"/>
          <w:szCs w:val="28"/>
        </w:rPr>
        <w:t xml:space="preserve">arketing </w:t>
      </w:r>
      <w:r w:rsidR="00831AB9">
        <w:rPr>
          <w:sz w:val="28"/>
          <w:szCs w:val="28"/>
        </w:rPr>
        <w:t xml:space="preserve">strategy </w:t>
      </w:r>
      <w:r w:rsidR="00C30C3D">
        <w:rPr>
          <w:sz w:val="28"/>
          <w:szCs w:val="28"/>
        </w:rPr>
        <w:t xml:space="preserve">is </w:t>
      </w:r>
      <w:r w:rsidR="009E7DAB">
        <w:rPr>
          <w:sz w:val="28"/>
          <w:szCs w:val="28"/>
        </w:rPr>
        <w:t>fundamentally basic</w:t>
      </w:r>
      <w:r w:rsidR="009F1E48">
        <w:rPr>
          <w:sz w:val="28"/>
          <w:szCs w:val="28"/>
        </w:rPr>
        <w:t xml:space="preserve"> and needs </w:t>
      </w:r>
      <w:r w:rsidR="00036E6E">
        <w:rPr>
          <w:sz w:val="28"/>
          <w:szCs w:val="28"/>
        </w:rPr>
        <w:t xml:space="preserve">innovating to </w:t>
      </w:r>
      <w:r w:rsidR="000D7482">
        <w:rPr>
          <w:sz w:val="28"/>
          <w:szCs w:val="28"/>
        </w:rPr>
        <w:t>the</w:t>
      </w:r>
      <w:r w:rsidR="00036E6E">
        <w:rPr>
          <w:sz w:val="28"/>
          <w:szCs w:val="28"/>
        </w:rPr>
        <w:t xml:space="preserve"> next level</w:t>
      </w:r>
      <w:r w:rsidR="004A1F17">
        <w:rPr>
          <w:sz w:val="28"/>
          <w:szCs w:val="28"/>
        </w:rPr>
        <w:t xml:space="preserve">. </w:t>
      </w:r>
      <w:bookmarkEnd w:id="11"/>
      <w:r w:rsidR="004A1F17">
        <w:rPr>
          <w:sz w:val="28"/>
          <w:szCs w:val="28"/>
        </w:rPr>
        <w:t>The</w:t>
      </w:r>
      <w:r w:rsidR="005B4CED">
        <w:rPr>
          <w:sz w:val="28"/>
          <w:szCs w:val="28"/>
        </w:rPr>
        <w:t xml:space="preserve"> approach needs </w:t>
      </w:r>
      <w:r w:rsidR="003B4936">
        <w:rPr>
          <w:sz w:val="28"/>
          <w:szCs w:val="28"/>
        </w:rPr>
        <w:t>re</w:t>
      </w:r>
      <w:r w:rsidR="006B5922">
        <w:rPr>
          <w:sz w:val="28"/>
          <w:szCs w:val="28"/>
        </w:rPr>
        <w:t>-</w:t>
      </w:r>
      <w:r w:rsidR="003B4936">
        <w:rPr>
          <w:sz w:val="28"/>
          <w:szCs w:val="28"/>
        </w:rPr>
        <w:t>examining</w:t>
      </w:r>
      <w:r w:rsidR="00940CDA">
        <w:rPr>
          <w:sz w:val="28"/>
          <w:szCs w:val="28"/>
        </w:rPr>
        <w:t xml:space="preserve"> </w:t>
      </w:r>
      <w:r w:rsidR="003B4936">
        <w:rPr>
          <w:sz w:val="28"/>
          <w:szCs w:val="28"/>
        </w:rPr>
        <w:t>and updating</w:t>
      </w:r>
      <w:r w:rsidR="00114BD2">
        <w:rPr>
          <w:sz w:val="28"/>
          <w:szCs w:val="28"/>
        </w:rPr>
        <w:t>. The</w:t>
      </w:r>
      <w:r w:rsidR="00EF516B">
        <w:rPr>
          <w:sz w:val="28"/>
          <w:szCs w:val="28"/>
        </w:rPr>
        <w:t xml:space="preserve"> organization</w:t>
      </w:r>
      <w:r w:rsidR="00004FF7">
        <w:rPr>
          <w:sz w:val="28"/>
          <w:szCs w:val="28"/>
        </w:rPr>
        <w:t>'</w:t>
      </w:r>
      <w:r w:rsidR="00EF516B">
        <w:rPr>
          <w:sz w:val="28"/>
          <w:szCs w:val="28"/>
        </w:rPr>
        <w:t xml:space="preserve">s </w:t>
      </w:r>
      <w:r w:rsidR="00114BD2">
        <w:rPr>
          <w:sz w:val="28"/>
          <w:szCs w:val="28"/>
        </w:rPr>
        <w:t>marketing</w:t>
      </w:r>
      <w:r w:rsidR="00F8725F">
        <w:rPr>
          <w:sz w:val="28"/>
          <w:szCs w:val="28"/>
        </w:rPr>
        <w:t xml:space="preserve"> strategy</w:t>
      </w:r>
      <w:r w:rsidR="00114BD2">
        <w:rPr>
          <w:sz w:val="28"/>
          <w:szCs w:val="28"/>
        </w:rPr>
        <w:t xml:space="preserve"> </w:t>
      </w:r>
      <w:r w:rsidR="0091783A">
        <w:rPr>
          <w:sz w:val="28"/>
          <w:szCs w:val="28"/>
        </w:rPr>
        <w:t>at present is word of mouth</w:t>
      </w:r>
      <w:r w:rsidR="003B5EDA">
        <w:rPr>
          <w:sz w:val="28"/>
          <w:szCs w:val="28"/>
        </w:rPr>
        <w:t>,</w:t>
      </w:r>
      <w:r w:rsidR="0091783A">
        <w:rPr>
          <w:sz w:val="28"/>
          <w:szCs w:val="28"/>
        </w:rPr>
        <w:t xml:space="preserve"> </w:t>
      </w:r>
      <w:r w:rsidR="001312D7">
        <w:rPr>
          <w:sz w:val="28"/>
          <w:szCs w:val="28"/>
        </w:rPr>
        <w:t>Schools</w:t>
      </w:r>
      <w:r w:rsidR="00FA1D12">
        <w:rPr>
          <w:sz w:val="28"/>
          <w:szCs w:val="28"/>
        </w:rPr>
        <w:t>,</w:t>
      </w:r>
      <w:r w:rsidR="001312D7">
        <w:rPr>
          <w:sz w:val="28"/>
          <w:szCs w:val="28"/>
        </w:rPr>
        <w:t xml:space="preserve"> and </w:t>
      </w:r>
      <w:r w:rsidR="000C256C">
        <w:rPr>
          <w:sz w:val="28"/>
          <w:szCs w:val="28"/>
        </w:rPr>
        <w:t>its</w:t>
      </w:r>
      <w:r w:rsidR="001312D7">
        <w:rPr>
          <w:sz w:val="28"/>
          <w:szCs w:val="28"/>
        </w:rPr>
        <w:t xml:space="preserve"> website</w:t>
      </w:r>
      <w:r w:rsidR="000A0198">
        <w:rPr>
          <w:sz w:val="28"/>
          <w:szCs w:val="28"/>
        </w:rPr>
        <w:t>, this needs to align with the organization</w:t>
      </w:r>
      <w:r w:rsidR="006B274B">
        <w:rPr>
          <w:sz w:val="28"/>
          <w:szCs w:val="28"/>
        </w:rPr>
        <w:t>'</w:t>
      </w:r>
      <w:r w:rsidR="000A0198">
        <w:rPr>
          <w:sz w:val="28"/>
          <w:szCs w:val="28"/>
        </w:rPr>
        <w:t xml:space="preserve">s </w:t>
      </w:r>
      <w:r w:rsidR="0014263B">
        <w:rPr>
          <w:sz w:val="28"/>
          <w:szCs w:val="28"/>
        </w:rPr>
        <w:t xml:space="preserve">mission statement </w:t>
      </w:r>
    </w:p>
    <w:p w14:paraId="162A7447" w14:textId="65D49221" w:rsidR="00594AD5" w:rsidRDefault="00260FEC" w:rsidP="00594AD5">
      <w:pPr>
        <w:jc w:val="both"/>
        <w:rPr>
          <w:sz w:val="28"/>
          <w:szCs w:val="28"/>
        </w:rPr>
      </w:pPr>
      <w:r>
        <w:rPr>
          <w:sz w:val="28"/>
          <w:szCs w:val="28"/>
        </w:rPr>
        <w:t>There is a wa</w:t>
      </w:r>
      <w:r w:rsidR="00DF280C">
        <w:rPr>
          <w:sz w:val="28"/>
          <w:szCs w:val="28"/>
        </w:rPr>
        <w:t xml:space="preserve">y for Rough cut Casuals to sustain </w:t>
      </w:r>
      <w:r w:rsidR="001F7548">
        <w:rPr>
          <w:sz w:val="28"/>
          <w:szCs w:val="28"/>
        </w:rPr>
        <w:t xml:space="preserve">a long-term approach to </w:t>
      </w:r>
      <w:proofErr w:type="spellStart"/>
      <w:r w:rsidR="001F7548">
        <w:rPr>
          <w:sz w:val="28"/>
          <w:szCs w:val="28"/>
        </w:rPr>
        <w:t>there</w:t>
      </w:r>
      <w:proofErr w:type="spellEnd"/>
      <w:r w:rsidR="001F7548">
        <w:rPr>
          <w:sz w:val="28"/>
          <w:szCs w:val="28"/>
        </w:rPr>
        <w:t xml:space="preserve"> Marketing strategy </w:t>
      </w:r>
      <w:r w:rsidR="005B68C7">
        <w:rPr>
          <w:sz w:val="28"/>
          <w:szCs w:val="28"/>
        </w:rPr>
        <w:t xml:space="preserve">to bring </w:t>
      </w:r>
      <w:r w:rsidR="0040479D">
        <w:rPr>
          <w:sz w:val="28"/>
          <w:szCs w:val="28"/>
        </w:rPr>
        <w:t xml:space="preserve">in new customers as well as </w:t>
      </w:r>
      <w:r w:rsidR="002C5F5A">
        <w:rPr>
          <w:sz w:val="28"/>
          <w:szCs w:val="28"/>
        </w:rPr>
        <w:t>be vis</w:t>
      </w:r>
      <w:r w:rsidR="008E1F1C">
        <w:rPr>
          <w:sz w:val="28"/>
          <w:szCs w:val="28"/>
        </w:rPr>
        <w:t>i</w:t>
      </w:r>
      <w:r w:rsidR="002C5F5A">
        <w:rPr>
          <w:sz w:val="28"/>
          <w:szCs w:val="28"/>
        </w:rPr>
        <w:t xml:space="preserve">ble </w:t>
      </w:r>
      <w:r w:rsidR="009C4A87">
        <w:rPr>
          <w:sz w:val="28"/>
          <w:szCs w:val="28"/>
        </w:rPr>
        <w:t xml:space="preserve">to </w:t>
      </w:r>
      <w:proofErr w:type="spellStart"/>
      <w:r w:rsidR="009C4A87">
        <w:rPr>
          <w:sz w:val="28"/>
          <w:szCs w:val="28"/>
        </w:rPr>
        <w:t>there</w:t>
      </w:r>
      <w:proofErr w:type="spellEnd"/>
      <w:r w:rsidR="009C4A87">
        <w:rPr>
          <w:sz w:val="28"/>
          <w:szCs w:val="28"/>
        </w:rPr>
        <w:t xml:space="preserve"> competitors</w:t>
      </w:r>
      <w:r w:rsidR="00594AD5">
        <w:rPr>
          <w:sz w:val="28"/>
          <w:szCs w:val="28"/>
        </w:rPr>
        <w:t xml:space="preserve">. The current systems are working for Rough Cut Casuals </w:t>
      </w:r>
      <w:r w:rsidR="006338E6">
        <w:rPr>
          <w:sz w:val="28"/>
          <w:szCs w:val="28"/>
        </w:rPr>
        <w:t>if</w:t>
      </w:r>
      <w:r w:rsidR="00594AD5">
        <w:rPr>
          <w:sz w:val="28"/>
          <w:szCs w:val="28"/>
        </w:rPr>
        <w:t xml:space="preserve"> they </w:t>
      </w:r>
      <w:r w:rsidR="006338E6">
        <w:rPr>
          <w:sz w:val="28"/>
          <w:szCs w:val="28"/>
        </w:rPr>
        <w:t xml:space="preserve">want to </w:t>
      </w:r>
      <w:r w:rsidR="00594AD5">
        <w:rPr>
          <w:sz w:val="28"/>
          <w:szCs w:val="28"/>
        </w:rPr>
        <w:t>keep the</w:t>
      </w:r>
      <w:r w:rsidR="006338E6">
        <w:rPr>
          <w:sz w:val="28"/>
          <w:szCs w:val="28"/>
        </w:rPr>
        <w:t xml:space="preserve"> organization as it </w:t>
      </w:r>
      <w:r w:rsidR="00CB657F">
        <w:rPr>
          <w:sz w:val="28"/>
          <w:szCs w:val="28"/>
        </w:rPr>
        <w:t>stands.</w:t>
      </w:r>
    </w:p>
    <w:p w14:paraId="5A020AF6" w14:textId="319BB13C" w:rsidR="00B7255A" w:rsidRDefault="00DA17B1" w:rsidP="00177CA4">
      <w:pPr>
        <w:jc w:val="both"/>
        <w:rPr>
          <w:sz w:val="28"/>
          <w:szCs w:val="28"/>
        </w:rPr>
      </w:pPr>
      <w:r>
        <w:rPr>
          <w:sz w:val="28"/>
          <w:szCs w:val="28"/>
        </w:rPr>
        <w:t>E-marketing is essential</w:t>
      </w:r>
      <w:r w:rsidR="000141B0">
        <w:rPr>
          <w:sz w:val="28"/>
          <w:szCs w:val="28"/>
        </w:rPr>
        <w:t xml:space="preserve"> for</w:t>
      </w:r>
      <w:r>
        <w:rPr>
          <w:sz w:val="28"/>
          <w:szCs w:val="28"/>
        </w:rPr>
        <w:t xml:space="preserve"> </w:t>
      </w:r>
      <w:r w:rsidR="009B4473">
        <w:rPr>
          <w:sz w:val="28"/>
          <w:szCs w:val="28"/>
        </w:rPr>
        <w:t xml:space="preserve">the range of </w:t>
      </w:r>
      <w:r w:rsidR="000141B0">
        <w:rPr>
          <w:sz w:val="28"/>
          <w:szCs w:val="28"/>
        </w:rPr>
        <w:t xml:space="preserve">smartphones </w:t>
      </w:r>
      <w:r w:rsidR="00B05437">
        <w:rPr>
          <w:sz w:val="28"/>
          <w:szCs w:val="28"/>
        </w:rPr>
        <w:t xml:space="preserve">supplied </w:t>
      </w:r>
      <w:r w:rsidR="00434E05">
        <w:rPr>
          <w:sz w:val="28"/>
          <w:szCs w:val="28"/>
        </w:rPr>
        <w:t xml:space="preserve">with high-speed internet. </w:t>
      </w:r>
      <w:r w:rsidR="00876AE5">
        <w:rPr>
          <w:sz w:val="28"/>
          <w:szCs w:val="28"/>
        </w:rPr>
        <w:t xml:space="preserve">The benefits </w:t>
      </w:r>
      <w:r w:rsidR="003A12C8">
        <w:rPr>
          <w:sz w:val="28"/>
          <w:szCs w:val="28"/>
        </w:rPr>
        <w:t xml:space="preserve">of e-marketing </w:t>
      </w:r>
      <w:r w:rsidR="00C112DC">
        <w:rPr>
          <w:sz w:val="28"/>
          <w:szCs w:val="28"/>
        </w:rPr>
        <w:t>ha</w:t>
      </w:r>
      <w:r w:rsidR="00C44C60">
        <w:rPr>
          <w:sz w:val="28"/>
          <w:szCs w:val="28"/>
        </w:rPr>
        <w:t>ve</w:t>
      </w:r>
      <w:r w:rsidR="00C112DC">
        <w:rPr>
          <w:sz w:val="28"/>
          <w:szCs w:val="28"/>
        </w:rPr>
        <w:t xml:space="preserve"> increased</w:t>
      </w:r>
      <w:r w:rsidR="000B79F4">
        <w:rPr>
          <w:sz w:val="28"/>
          <w:szCs w:val="28"/>
        </w:rPr>
        <w:t>;</w:t>
      </w:r>
      <w:r w:rsidR="00C44C60">
        <w:rPr>
          <w:sz w:val="28"/>
          <w:szCs w:val="28"/>
        </w:rPr>
        <w:t xml:space="preserve"> therefore</w:t>
      </w:r>
      <w:r w:rsidR="000B79F4">
        <w:rPr>
          <w:sz w:val="28"/>
          <w:szCs w:val="28"/>
        </w:rPr>
        <w:t>,</w:t>
      </w:r>
      <w:r w:rsidR="00C44C60">
        <w:rPr>
          <w:sz w:val="28"/>
          <w:szCs w:val="28"/>
        </w:rPr>
        <w:t xml:space="preserve"> </w:t>
      </w:r>
      <w:r w:rsidR="002C28DE">
        <w:rPr>
          <w:sz w:val="28"/>
          <w:szCs w:val="28"/>
        </w:rPr>
        <w:t xml:space="preserve">e-marketing through the internet </w:t>
      </w:r>
      <w:r w:rsidR="00F44977">
        <w:rPr>
          <w:sz w:val="28"/>
          <w:szCs w:val="28"/>
        </w:rPr>
        <w:t xml:space="preserve">is an </w:t>
      </w:r>
      <w:r w:rsidR="009C1BD3">
        <w:rPr>
          <w:sz w:val="28"/>
          <w:szCs w:val="28"/>
        </w:rPr>
        <w:t>essential</w:t>
      </w:r>
      <w:r w:rsidR="00F44977">
        <w:rPr>
          <w:sz w:val="28"/>
          <w:szCs w:val="28"/>
        </w:rPr>
        <w:t xml:space="preserve"> </w:t>
      </w:r>
      <w:r w:rsidR="009C1BD3">
        <w:rPr>
          <w:sz w:val="28"/>
          <w:szCs w:val="28"/>
        </w:rPr>
        <w:t xml:space="preserve">way of building strong relationships between </w:t>
      </w:r>
      <w:r w:rsidR="000B79F4">
        <w:rPr>
          <w:sz w:val="28"/>
          <w:szCs w:val="28"/>
        </w:rPr>
        <w:t>c</w:t>
      </w:r>
      <w:r w:rsidR="00272925">
        <w:rPr>
          <w:sz w:val="28"/>
          <w:szCs w:val="28"/>
        </w:rPr>
        <w:t>onsumers</w:t>
      </w:r>
      <w:r w:rsidR="000B79F4">
        <w:rPr>
          <w:sz w:val="28"/>
          <w:szCs w:val="28"/>
        </w:rPr>
        <w:t xml:space="preserve"> and potential customers.</w:t>
      </w:r>
    </w:p>
    <w:p w14:paraId="4808D7BB" w14:textId="5967E7DA" w:rsidR="00F57368" w:rsidRDefault="00901CCD" w:rsidP="00177CA4">
      <w:pPr>
        <w:jc w:val="both"/>
        <w:rPr>
          <w:sz w:val="28"/>
          <w:szCs w:val="28"/>
        </w:rPr>
      </w:pPr>
      <w:bookmarkStart w:id="12" w:name="_Hlk28937968"/>
      <w:r>
        <w:rPr>
          <w:sz w:val="28"/>
          <w:szCs w:val="28"/>
        </w:rPr>
        <w:t xml:space="preserve">The recommendation </w:t>
      </w:r>
      <w:r w:rsidR="00D62EE5">
        <w:rPr>
          <w:sz w:val="28"/>
          <w:szCs w:val="28"/>
        </w:rPr>
        <w:t xml:space="preserve">of </w:t>
      </w:r>
      <w:r w:rsidR="00C35AD5">
        <w:rPr>
          <w:sz w:val="28"/>
          <w:szCs w:val="28"/>
        </w:rPr>
        <w:t>e</w:t>
      </w:r>
      <w:r w:rsidR="00164DAD">
        <w:rPr>
          <w:sz w:val="28"/>
          <w:szCs w:val="28"/>
        </w:rPr>
        <w:t xml:space="preserve">-marketing </w:t>
      </w:r>
      <w:r w:rsidR="00BA5CD0">
        <w:rPr>
          <w:sz w:val="28"/>
          <w:szCs w:val="28"/>
        </w:rPr>
        <w:t>using</w:t>
      </w:r>
      <w:r w:rsidR="00AE08B6">
        <w:rPr>
          <w:sz w:val="28"/>
          <w:szCs w:val="28"/>
        </w:rPr>
        <w:t xml:space="preserve"> digital </w:t>
      </w:r>
      <w:r w:rsidR="00BA5CD0">
        <w:rPr>
          <w:sz w:val="28"/>
          <w:szCs w:val="28"/>
        </w:rPr>
        <w:t>techn</w:t>
      </w:r>
      <w:r w:rsidR="00384729">
        <w:rPr>
          <w:sz w:val="28"/>
          <w:szCs w:val="28"/>
        </w:rPr>
        <w:t>olo</w:t>
      </w:r>
      <w:r w:rsidR="00BA5CD0">
        <w:rPr>
          <w:sz w:val="28"/>
          <w:szCs w:val="28"/>
        </w:rPr>
        <w:t xml:space="preserve">gies </w:t>
      </w:r>
      <w:r w:rsidR="00AE08B6">
        <w:rPr>
          <w:sz w:val="28"/>
          <w:szCs w:val="28"/>
        </w:rPr>
        <w:t xml:space="preserve">to </w:t>
      </w:r>
      <w:proofErr w:type="spellStart"/>
      <w:r w:rsidR="00204845">
        <w:rPr>
          <w:sz w:val="28"/>
          <w:szCs w:val="28"/>
        </w:rPr>
        <w:t>there</w:t>
      </w:r>
      <w:proofErr w:type="spellEnd"/>
      <w:r w:rsidR="00204845">
        <w:rPr>
          <w:sz w:val="28"/>
          <w:szCs w:val="28"/>
        </w:rPr>
        <w:t xml:space="preserve"> potential </w:t>
      </w:r>
      <w:r w:rsidR="00254B40">
        <w:rPr>
          <w:sz w:val="28"/>
          <w:szCs w:val="28"/>
        </w:rPr>
        <w:t xml:space="preserve">to innovate Rough Cut Casuals </w:t>
      </w:r>
      <w:r w:rsidR="005827B8">
        <w:rPr>
          <w:sz w:val="28"/>
          <w:szCs w:val="28"/>
        </w:rPr>
        <w:t>marketing presents</w:t>
      </w:r>
      <w:r w:rsidR="000A26E4">
        <w:rPr>
          <w:sz w:val="28"/>
          <w:szCs w:val="28"/>
        </w:rPr>
        <w:t>.</w:t>
      </w:r>
      <w:r w:rsidR="00276336">
        <w:rPr>
          <w:sz w:val="28"/>
          <w:szCs w:val="28"/>
        </w:rPr>
        <w:t xml:space="preserve"> </w:t>
      </w:r>
      <w:r w:rsidR="00D613E2">
        <w:rPr>
          <w:sz w:val="28"/>
          <w:szCs w:val="28"/>
        </w:rPr>
        <w:t>The website, mobile devices</w:t>
      </w:r>
      <w:r w:rsidR="002A7A23">
        <w:rPr>
          <w:sz w:val="28"/>
          <w:szCs w:val="28"/>
        </w:rPr>
        <w:t>,</w:t>
      </w:r>
      <w:r w:rsidR="00D613E2">
        <w:rPr>
          <w:sz w:val="28"/>
          <w:szCs w:val="28"/>
        </w:rPr>
        <w:t xml:space="preserve"> and </w:t>
      </w:r>
      <w:r w:rsidR="00A714D7">
        <w:rPr>
          <w:sz w:val="28"/>
          <w:szCs w:val="28"/>
        </w:rPr>
        <w:t xml:space="preserve">social networking </w:t>
      </w:r>
      <w:r w:rsidR="002B3F49">
        <w:rPr>
          <w:sz w:val="28"/>
          <w:szCs w:val="28"/>
        </w:rPr>
        <w:t xml:space="preserve">to help the customers </w:t>
      </w:r>
      <w:r w:rsidR="003B3F64">
        <w:rPr>
          <w:sz w:val="28"/>
          <w:szCs w:val="28"/>
        </w:rPr>
        <w:t>and to</w:t>
      </w:r>
      <w:r w:rsidR="00072484">
        <w:rPr>
          <w:sz w:val="28"/>
          <w:szCs w:val="28"/>
        </w:rPr>
        <w:t xml:space="preserve"> create a</w:t>
      </w:r>
      <w:r w:rsidR="00EE02FF">
        <w:rPr>
          <w:sz w:val="28"/>
          <w:szCs w:val="28"/>
        </w:rPr>
        <w:t>n</w:t>
      </w:r>
      <w:r w:rsidR="00072484">
        <w:rPr>
          <w:sz w:val="28"/>
          <w:szCs w:val="28"/>
        </w:rPr>
        <w:t xml:space="preserve"> awareness </w:t>
      </w:r>
      <w:r w:rsidR="00EE02FF">
        <w:rPr>
          <w:sz w:val="28"/>
          <w:szCs w:val="28"/>
        </w:rPr>
        <w:t xml:space="preserve">of the brand </w:t>
      </w:r>
      <w:r w:rsidR="00A9449A">
        <w:rPr>
          <w:sz w:val="28"/>
          <w:szCs w:val="28"/>
        </w:rPr>
        <w:t xml:space="preserve">and the selling of </w:t>
      </w:r>
      <w:r w:rsidR="00C32A81">
        <w:rPr>
          <w:sz w:val="28"/>
          <w:szCs w:val="28"/>
        </w:rPr>
        <w:t>goods and services.</w:t>
      </w:r>
      <w:r w:rsidR="002A7A23">
        <w:rPr>
          <w:sz w:val="28"/>
          <w:szCs w:val="28"/>
        </w:rPr>
        <w:t xml:space="preserve"> Keeping the basics marketing but </w:t>
      </w:r>
      <w:r w:rsidR="00B244B9">
        <w:rPr>
          <w:sz w:val="28"/>
          <w:szCs w:val="28"/>
        </w:rPr>
        <w:t xml:space="preserve">creating a strategy </w:t>
      </w:r>
      <w:r w:rsidR="00357624">
        <w:rPr>
          <w:sz w:val="28"/>
          <w:szCs w:val="28"/>
        </w:rPr>
        <w:t>to deliver the right message to the right people.</w:t>
      </w:r>
    </w:p>
    <w:bookmarkEnd w:id="12"/>
    <w:p w14:paraId="45643622" w14:textId="77777777" w:rsidR="00657FEA" w:rsidRDefault="00657FEA" w:rsidP="00177CA4">
      <w:pPr>
        <w:jc w:val="both"/>
        <w:rPr>
          <w:sz w:val="28"/>
          <w:szCs w:val="28"/>
        </w:rPr>
      </w:pPr>
    </w:p>
    <w:p w14:paraId="466F97C3" w14:textId="77777777" w:rsidR="00657FEA" w:rsidRDefault="00657FEA" w:rsidP="00177CA4">
      <w:pPr>
        <w:jc w:val="both"/>
        <w:rPr>
          <w:sz w:val="28"/>
          <w:szCs w:val="28"/>
        </w:rPr>
      </w:pPr>
    </w:p>
    <w:p w14:paraId="243DD5AC" w14:textId="77777777" w:rsidR="00DD4783" w:rsidRDefault="009044AB" w:rsidP="00DD4783">
      <w:pPr>
        <w:pStyle w:val="Heading2"/>
      </w:pPr>
      <w:bookmarkStart w:id="13" w:name="_Toc30072191"/>
      <w:r>
        <w:t>2.2</w:t>
      </w:r>
      <w:bookmarkEnd w:id="13"/>
    </w:p>
    <w:p w14:paraId="4FEFDED0" w14:textId="076AB8BD" w:rsidR="00AB2CBF" w:rsidRDefault="00851BAA" w:rsidP="00DD4783">
      <w:pPr>
        <w:pStyle w:val="Heading2"/>
      </w:pPr>
      <w:bookmarkStart w:id="14" w:name="_Toc30072192"/>
      <w:r>
        <w:t>Pestle Anal</w:t>
      </w:r>
      <w:r w:rsidR="00A77FDA">
        <w:t>ysis</w:t>
      </w:r>
      <w:bookmarkEnd w:id="14"/>
      <w:r w:rsidR="00A77FDA">
        <w:t xml:space="preserve"> </w:t>
      </w:r>
    </w:p>
    <w:p w14:paraId="79F24777" w14:textId="5CAEAE28" w:rsidR="00126FCC" w:rsidRDefault="00A142F5" w:rsidP="00177CA4">
      <w:pPr>
        <w:jc w:val="both"/>
        <w:rPr>
          <w:sz w:val="28"/>
          <w:szCs w:val="28"/>
        </w:rPr>
      </w:pPr>
      <w:r>
        <w:rPr>
          <w:sz w:val="28"/>
          <w:szCs w:val="28"/>
        </w:rPr>
        <w:t>The framework of the</w:t>
      </w:r>
      <w:r w:rsidR="00461067">
        <w:rPr>
          <w:sz w:val="28"/>
          <w:szCs w:val="28"/>
        </w:rPr>
        <w:t xml:space="preserve"> PE</w:t>
      </w:r>
      <w:r w:rsidR="0045512D">
        <w:rPr>
          <w:sz w:val="28"/>
          <w:szCs w:val="28"/>
        </w:rPr>
        <w:t>ST</w:t>
      </w:r>
      <w:r w:rsidR="00611F96">
        <w:rPr>
          <w:sz w:val="28"/>
          <w:szCs w:val="28"/>
        </w:rPr>
        <w:t>E</w:t>
      </w:r>
      <w:r w:rsidR="0045512D">
        <w:rPr>
          <w:sz w:val="28"/>
          <w:szCs w:val="28"/>
        </w:rPr>
        <w:t>L</w:t>
      </w:r>
      <w:r w:rsidR="004D4C2B">
        <w:rPr>
          <w:sz w:val="28"/>
          <w:szCs w:val="28"/>
        </w:rPr>
        <w:t xml:space="preserve"> </w:t>
      </w:r>
      <w:r w:rsidR="00FC4397">
        <w:rPr>
          <w:sz w:val="28"/>
          <w:szCs w:val="28"/>
        </w:rPr>
        <w:t xml:space="preserve">analysis </w:t>
      </w:r>
      <w:r w:rsidR="004D4C2B">
        <w:rPr>
          <w:sz w:val="28"/>
          <w:szCs w:val="28"/>
        </w:rPr>
        <w:t xml:space="preserve">will demonstrate the external </w:t>
      </w:r>
      <w:r w:rsidR="00613E7B">
        <w:rPr>
          <w:sz w:val="28"/>
          <w:szCs w:val="28"/>
        </w:rPr>
        <w:t>environment of Rough</w:t>
      </w:r>
      <w:r w:rsidR="793F0097" w:rsidRPr="793F0097">
        <w:rPr>
          <w:sz w:val="28"/>
          <w:szCs w:val="28"/>
        </w:rPr>
        <w:t>-</w:t>
      </w:r>
      <w:r w:rsidR="00613E7B">
        <w:rPr>
          <w:sz w:val="28"/>
          <w:szCs w:val="28"/>
        </w:rPr>
        <w:t xml:space="preserve">Cut Casuals </w:t>
      </w:r>
      <w:r w:rsidR="00574A64">
        <w:rPr>
          <w:sz w:val="28"/>
          <w:szCs w:val="28"/>
        </w:rPr>
        <w:t xml:space="preserve">and </w:t>
      </w:r>
      <w:r w:rsidR="00A733C0">
        <w:rPr>
          <w:sz w:val="28"/>
          <w:szCs w:val="28"/>
        </w:rPr>
        <w:t xml:space="preserve">the way the factors </w:t>
      </w:r>
      <w:r w:rsidR="00D62385">
        <w:rPr>
          <w:sz w:val="28"/>
          <w:szCs w:val="28"/>
        </w:rPr>
        <w:t>and forces are shaping the organization.</w:t>
      </w:r>
    </w:p>
    <w:p w14:paraId="31B910C5" w14:textId="4AA7A020" w:rsidR="00E36535" w:rsidRPr="00E36535" w:rsidRDefault="00E36535" w:rsidP="00E36535">
      <w:pPr>
        <w:keepNext/>
        <w:keepLines/>
        <w:spacing w:after="0"/>
        <w:outlineLvl w:val="0"/>
        <w:rPr>
          <w:rFonts w:ascii="Calibri" w:eastAsia="Calibri" w:hAnsi="Calibri" w:cs="Calibri"/>
          <w:color w:val="271B3D"/>
          <w:sz w:val="44"/>
          <w:lang w:eastAsia="en-GB"/>
        </w:rPr>
      </w:pPr>
    </w:p>
    <w:p w14:paraId="23C52644" w14:textId="77777777" w:rsidR="00E36535" w:rsidRPr="00E36535" w:rsidRDefault="00E36535" w:rsidP="00E36535">
      <w:pPr>
        <w:spacing w:after="0"/>
        <w:rPr>
          <w:rFonts w:ascii="Calibri" w:eastAsia="Calibri" w:hAnsi="Calibri" w:cs="Calibri"/>
          <w:color w:val="000000"/>
          <w:lang w:eastAsia="en-GB"/>
        </w:rPr>
      </w:pPr>
      <w:r w:rsidRPr="00E36535">
        <w:rPr>
          <w:rFonts w:ascii="Calibri" w:eastAsia="Calibri" w:hAnsi="Calibri" w:cs="Calibri"/>
          <w:noProof/>
          <w:color w:val="000000"/>
          <w:lang w:eastAsia="en-GB"/>
        </w:rPr>
        <mc:AlternateContent>
          <mc:Choice Requires="wpg">
            <w:drawing>
              <wp:anchor distT="0" distB="0" distL="114300" distR="114300" simplePos="0" relativeHeight="251661312" behindDoc="0" locked="0" layoutInCell="1" allowOverlap="1" wp14:anchorId="346F1CB8" wp14:editId="25AD7DDC">
                <wp:simplePos x="0" y="0"/>
                <wp:positionH relativeFrom="page">
                  <wp:posOffset>720000</wp:posOffset>
                </wp:positionH>
                <wp:positionV relativeFrom="page">
                  <wp:posOffset>9882004</wp:posOffset>
                </wp:positionV>
                <wp:extent cx="6120003" cy="6350"/>
                <wp:effectExtent l="0" t="0" r="0" b="0"/>
                <wp:wrapTopAndBottom/>
                <wp:docPr id="1171" name="Group 1171"/>
                <wp:cNvGraphicFramePr/>
                <a:graphic xmlns:a="http://schemas.openxmlformats.org/drawingml/2006/main">
                  <a:graphicData uri="http://schemas.microsoft.com/office/word/2010/wordprocessingGroup">
                    <wpg:wgp>
                      <wpg:cNvGrpSpPr/>
                      <wpg:grpSpPr>
                        <a:xfrm>
                          <a:off x="0" y="0"/>
                          <a:ext cx="6120003" cy="6350"/>
                          <a:chOff x="0" y="0"/>
                          <a:chExt cx="6120003" cy="6350"/>
                        </a:xfrm>
                      </wpg:grpSpPr>
                      <wps:wsp>
                        <wps:cNvPr id="6" name="Shape 6"/>
                        <wps:cNvSpPr/>
                        <wps:spPr>
                          <a:xfrm>
                            <a:off x="0" y="0"/>
                            <a:ext cx="6120003" cy="0"/>
                          </a:xfrm>
                          <a:custGeom>
                            <a:avLst/>
                            <a:gdLst/>
                            <a:ahLst/>
                            <a:cxnLst/>
                            <a:rect l="0" t="0" r="0" b="0"/>
                            <a:pathLst>
                              <a:path w="6120003">
                                <a:moveTo>
                                  <a:pt x="0" y="0"/>
                                </a:moveTo>
                                <a:lnTo>
                                  <a:pt x="6120003" y="0"/>
                                </a:lnTo>
                              </a:path>
                            </a:pathLst>
                          </a:custGeom>
                          <a:noFill/>
                          <a:ln w="6350" cap="flat" cmpd="sng" algn="ctr">
                            <a:solidFill>
                              <a:srgbClr val="271B3D"/>
                            </a:solidFill>
                            <a:prstDash val="solid"/>
                            <a:miter lim="100000"/>
                          </a:ln>
                          <a:effectLst/>
                        </wps:spPr>
                        <wps:bodyPr/>
                      </wps:wsp>
                    </wpg:wgp>
                  </a:graphicData>
                </a:graphic>
              </wp:anchor>
            </w:drawing>
          </mc:Choice>
          <mc:Fallback>
            <w:pict>
              <v:group w14:anchorId="1DF5D788" id="Group 1171" o:spid="_x0000_s1026" style="position:absolute;margin-left:56.7pt;margin-top:778.1pt;width:481.9pt;height:.5pt;z-index:251661312;mso-position-horizontal-relative:page;mso-position-vertical-relative:page" coordsize="61200,63"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">
                <v:shape id="Shape 6" o:spid="_x0000_s1027" style="position:absolute;width:61200;height:0;visibility:visible;mso-wrap-style:square;v-text-anchor:top" coordsize="6120003,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" path="m,l6120003,e" filled="f" strokecolor="#271b3d" strokeweight=".5pt">
                  <v:stroke miterlimit="1" joinstyle="miter"/>
                  <v:path arrowok="t" textboxrect="0,0,6120003,0"/>
                </v:shape>
                <w10:wrap type="topAndBottom" anchorx="page" anchory="page"/>
              </v:group>
            </w:pict>
          </mc:Fallback>
        </mc:AlternateContent>
      </w:r>
      <w:r w:rsidRPr="00E36535">
        <w:rPr>
          <w:rFonts w:ascii="Calibri" w:eastAsia="Calibri" w:hAnsi="Calibri" w:cs="Calibri"/>
          <w:color w:val="181717"/>
          <w:lang w:eastAsia="en-GB"/>
        </w:rPr>
        <w:t xml:space="preserve"> </w:t>
      </w:r>
    </w:p>
    <w:tbl>
      <w:tblPr>
        <w:tblStyle w:val="TableGrid"/>
        <w:tblW w:w="8498" w:type="dxa"/>
        <w:tblInd w:w="0" w:type="dxa"/>
        <w:tblCellMar>
          <w:top w:w="227" w:type="dxa"/>
          <w:left w:w="227" w:type="dxa"/>
          <w:right w:w="115" w:type="dxa"/>
        </w:tblCellMar>
        <w:tblLook w:val="04A0" w:firstRow="1" w:lastRow="0" w:firstColumn="1" w:lastColumn="0" w:noHBand="0" w:noVBand="1"/>
      </w:tblPr>
      <w:tblGrid>
        <w:gridCol w:w="2182"/>
        <w:gridCol w:w="6316"/>
      </w:tblGrid>
      <w:tr w:rsidR="00E36535" w:rsidRPr="00E36535" w14:paraId="766A2FE4" w14:textId="77777777" w:rsidTr="00F1694C">
        <w:trPr>
          <w:trHeight w:val="1186"/>
        </w:trPr>
        <w:tc>
          <w:tcPr>
            <w:tcW w:w="2182" w:type="dxa"/>
            <w:tcBorders>
              <w:top w:val="nil"/>
              <w:left w:val="nil"/>
              <w:bottom w:val="single" w:sz="4" w:space="0" w:color="FFFEFD"/>
              <w:right w:val="single" w:sz="4" w:space="0" w:color="FFFEFD"/>
            </w:tcBorders>
            <w:shd w:val="clear" w:color="auto" w:fill="A8D08D" w:themeFill="accent6" w:themeFillTint="99"/>
          </w:tcPr>
          <w:p w14:paraId="5D59CA3B" w14:textId="77777777" w:rsidR="00E36535" w:rsidRPr="00E36535" w:rsidRDefault="00E36535" w:rsidP="00E36535">
            <w:pPr>
              <w:rPr>
                <w:rFonts w:ascii="Calibri" w:eastAsia="Calibri" w:hAnsi="Calibri" w:cs="Calibri"/>
                <w:color w:val="000000"/>
              </w:rPr>
            </w:pPr>
            <w:r w:rsidRPr="00E36535">
              <w:rPr>
                <w:rFonts w:ascii="Calibri" w:eastAsia="Calibri" w:hAnsi="Calibri" w:cs="Calibri"/>
                <w:color w:val="584D43"/>
                <w:sz w:val="26"/>
              </w:rPr>
              <w:t>Political</w:t>
            </w:r>
          </w:p>
        </w:tc>
        <w:tc>
          <w:tcPr>
            <w:tcW w:w="6316" w:type="dxa"/>
            <w:tcBorders>
              <w:top w:val="nil"/>
              <w:left w:val="single" w:sz="4" w:space="0" w:color="FFFEFD"/>
              <w:bottom w:val="single" w:sz="4" w:space="0" w:color="FFFEFD"/>
              <w:right w:val="nil"/>
            </w:tcBorders>
            <w:shd w:val="clear" w:color="auto" w:fill="D0CECE" w:themeFill="background2" w:themeFillShade="E6"/>
            <w:vAlign w:val="center"/>
          </w:tcPr>
          <w:p w14:paraId="58B016DE" w14:textId="77777777" w:rsidR="00E36535" w:rsidRPr="00E36535" w:rsidRDefault="00E36535" w:rsidP="00E36535">
            <w:pPr>
              <w:ind w:right="63"/>
              <w:jc w:val="both"/>
              <w:rPr>
                <w:rFonts w:ascii="Calibri" w:eastAsia="Calibri" w:hAnsi="Calibri" w:cs="Calibri"/>
                <w:color w:val="000000"/>
              </w:rPr>
            </w:pPr>
            <w:r w:rsidRPr="00E36535">
              <w:rPr>
                <w:rFonts w:ascii="Calibri" w:eastAsia="Calibri" w:hAnsi="Calibri" w:cs="Calibri"/>
                <w:color w:val="000000"/>
              </w:rPr>
              <w:t>Brexit is the political factor that is going to be a significant threat to the external environment, due to not being stable in the current climate. The government has ever-changing taxation and regulatory policies.</w:t>
            </w:r>
          </w:p>
        </w:tc>
      </w:tr>
      <w:tr w:rsidR="00E36535" w:rsidRPr="00E36535" w14:paraId="39C0766E" w14:textId="77777777" w:rsidTr="00F1694C">
        <w:trPr>
          <w:trHeight w:val="1186"/>
        </w:trPr>
        <w:tc>
          <w:tcPr>
            <w:tcW w:w="2182" w:type="dxa"/>
            <w:tcBorders>
              <w:top w:val="single" w:sz="4" w:space="0" w:color="FFFEFD"/>
              <w:left w:val="nil"/>
              <w:bottom w:val="single" w:sz="4" w:space="0" w:color="FFFEFD"/>
              <w:right w:val="single" w:sz="4" w:space="0" w:color="FFFEFD"/>
            </w:tcBorders>
            <w:shd w:val="clear" w:color="auto" w:fill="A8D08D" w:themeFill="accent6" w:themeFillTint="99"/>
          </w:tcPr>
          <w:p w14:paraId="62BC3796" w14:textId="77777777" w:rsidR="00E36535" w:rsidRPr="00E36535" w:rsidRDefault="00E36535" w:rsidP="00E36535">
            <w:pPr>
              <w:rPr>
                <w:rFonts w:ascii="Calibri" w:eastAsia="Calibri" w:hAnsi="Calibri" w:cs="Calibri"/>
                <w:color w:val="000000"/>
              </w:rPr>
            </w:pPr>
            <w:r w:rsidRPr="00E36535">
              <w:rPr>
                <w:rFonts w:ascii="Calibri" w:eastAsia="Calibri" w:hAnsi="Calibri" w:cs="Calibri"/>
                <w:color w:val="584D43"/>
                <w:sz w:val="26"/>
              </w:rPr>
              <w:t>Economic</w:t>
            </w:r>
          </w:p>
        </w:tc>
        <w:tc>
          <w:tcPr>
            <w:tcW w:w="6316" w:type="dxa"/>
            <w:tcBorders>
              <w:top w:val="single" w:sz="4" w:space="0" w:color="FFFEFD"/>
              <w:left w:val="single" w:sz="4" w:space="0" w:color="FFFEFD"/>
              <w:bottom w:val="single" w:sz="4" w:space="0" w:color="FFFEFD"/>
              <w:right w:val="nil"/>
            </w:tcBorders>
            <w:shd w:val="clear" w:color="auto" w:fill="D0CECE" w:themeFill="background2" w:themeFillShade="E6"/>
          </w:tcPr>
          <w:p w14:paraId="69AD55C6" w14:textId="12E510DA" w:rsidR="001947D2" w:rsidRPr="00E36535" w:rsidRDefault="00E36535" w:rsidP="00F23AF0">
            <w:pPr>
              <w:spacing w:after="160" w:line="259" w:lineRule="auto"/>
              <w:rPr>
                <w:rFonts w:ascii="Calibri" w:eastAsia="Calibri" w:hAnsi="Calibri" w:cs="Calibri"/>
                <w:color w:val="000000"/>
              </w:rPr>
            </w:pPr>
            <w:r w:rsidRPr="00E36535">
              <w:rPr>
                <w:rFonts w:ascii="Calibri" w:eastAsia="Calibri" w:hAnsi="Calibri" w:cs="Calibri"/>
                <w:color w:val="000000"/>
              </w:rPr>
              <w:t xml:space="preserve">Aggressive competition from the competitors who are </w:t>
            </w:r>
            <w:proofErr w:type="spellStart"/>
            <w:r w:rsidRPr="00E36535">
              <w:rPr>
                <w:rFonts w:ascii="Calibri" w:eastAsia="Calibri" w:hAnsi="Calibri" w:cs="Calibri"/>
                <w:color w:val="000000"/>
              </w:rPr>
              <w:t>leveling</w:t>
            </w:r>
            <w:proofErr w:type="spellEnd"/>
            <w:r w:rsidRPr="00E36535">
              <w:rPr>
                <w:rFonts w:ascii="Calibri" w:eastAsia="Calibri" w:hAnsi="Calibri" w:cs="Calibri"/>
                <w:color w:val="000000"/>
              </w:rPr>
              <w:t xml:space="preserve"> up by low-cost school uniforms.</w:t>
            </w:r>
            <w:r w:rsidR="00DF52CF">
              <w:rPr>
                <w:rFonts w:ascii="Calibri" w:eastAsia="Calibri" w:hAnsi="Calibri" w:cs="Calibri"/>
                <w:color w:val="000000"/>
              </w:rPr>
              <w:t xml:space="preserve"> Building relationships </w:t>
            </w:r>
            <w:r w:rsidR="003A7E20">
              <w:rPr>
                <w:rFonts w:ascii="Calibri" w:eastAsia="Calibri" w:hAnsi="Calibri" w:cs="Calibri"/>
                <w:color w:val="000000"/>
              </w:rPr>
              <w:t>with new partners</w:t>
            </w:r>
            <w:r w:rsidR="00F9252E">
              <w:rPr>
                <w:rFonts w:ascii="Calibri" w:eastAsia="Calibri" w:hAnsi="Calibri" w:cs="Calibri"/>
                <w:color w:val="000000"/>
              </w:rPr>
              <w:t xml:space="preserve"> </w:t>
            </w:r>
          </w:p>
        </w:tc>
      </w:tr>
      <w:tr w:rsidR="00E36535" w:rsidRPr="00E36535" w14:paraId="68E59FD3" w14:textId="77777777" w:rsidTr="00F1694C">
        <w:trPr>
          <w:trHeight w:val="1186"/>
        </w:trPr>
        <w:tc>
          <w:tcPr>
            <w:tcW w:w="2182" w:type="dxa"/>
            <w:tcBorders>
              <w:top w:val="single" w:sz="4" w:space="0" w:color="FFFEFD"/>
              <w:left w:val="nil"/>
              <w:bottom w:val="single" w:sz="4" w:space="0" w:color="FFFEFD"/>
              <w:right w:val="single" w:sz="4" w:space="0" w:color="FFFEFD"/>
            </w:tcBorders>
            <w:shd w:val="clear" w:color="auto" w:fill="A8D08D" w:themeFill="accent6" w:themeFillTint="99"/>
          </w:tcPr>
          <w:p w14:paraId="278C2A36" w14:textId="77777777" w:rsidR="00E36535" w:rsidRPr="00E36535" w:rsidRDefault="00E36535" w:rsidP="00E36535">
            <w:pPr>
              <w:rPr>
                <w:rFonts w:ascii="Calibri" w:eastAsia="Calibri" w:hAnsi="Calibri" w:cs="Calibri"/>
                <w:color w:val="000000"/>
              </w:rPr>
            </w:pPr>
            <w:r w:rsidRPr="00E36535">
              <w:rPr>
                <w:rFonts w:ascii="Calibri" w:eastAsia="Calibri" w:hAnsi="Calibri" w:cs="Calibri"/>
                <w:color w:val="584D43"/>
                <w:sz w:val="26"/>
              </w:rPr>
              <w:t>Social</w:t>
            </w:r>
          </w:p>
        </w:tc>
        <w:tc>
          <w:tcPr>
            <w:tcW w:w="6316" w:type="dxa"/>
            <w:tcBorders>
              <w:top w:val="single" w:sz="4" w:space="0" w:color="FFFEFD"/>
              <w:left w:val="single" w:sz="4" w:space="0" w:color="FFFEFD"/>
              <w:bottom w:val="single" w:sz="4" w:space="0" w:color="FFFEFD"/>
              <w:right w:val="nil"/>
            </w:tcBorders>
            <w:shd w:val="clear" w:color="auto" w:fill="D0CECE" w:themeFill="background2" w:themeFillShade="E6"/>
          </w:tcPr>
          <w:p w14:paraId="473C21B3" w14:textId="603D5B07" w:rsidR="00E36535" w:rsidRPr="00E36535" w:rsidRDefault="00A03A99" w:rsidP="00E36535">
            <w:pPr>
              <w:rPr>
                <w:rFonts w:ascii="Calibri" w:eastAsia="Calibri" w:hAnsi="Calibri" w:cs="Calibri"/>
                <w:color w:val="000000"/>
              </w:rPr>
            </w:pPr>
            <w:r w:rsidRPr="00A03A99">
              <w:rPr>
                <w:rFonts w:ascii="Calibri" w:eastAsia="Calibri" w:hAnsi="Calibri" w:cs="Calibri"/>
                <w:color w:val="000000"/>
              </w:rPr>
              <w:t xml:space="preserve">Customer service is one of Rough Cut Casuals KPI. rough Cut Casuals has not just </w:t>
            </w:r>
            <w:r w:rsidR="00AF656F">
              <w:rPr>
                <w:rFonts w:ascii="Calibri" w:eastAsia="Calibri" w:hAnsi="Calibri" w:cs="Calibri"/>
                <w:color w:val="000000"/>
              </w:rPr>
              <w:t>apparent</w:t>
            </w:r>
            <w:r w:rsidRPr="00A03A99">
              <w:rPr>
                <w:rFonts w:ascii="Calibri" w:eastAsia="Calibri" w:hAnsi="Calibri" w:cs="Calibri"/>
                <w:color w:val="000000"/>
              </w:rPr>
              <w:t xml:space="preserve"> </w:t>
            </w:r>
            <w:r w:rsidR="00A72518" w:rsidRPr="00A03A99">
              <w:rPr>
                <w:rFonts w:ascii="Calibri" w:eastAsia="Calibri" w:hAnsi="Calibri" w:cs="Calibri"/>
                <w:color w:val="000000"/>
              </w:rPr>
              <w:t>effects</w:t>
            </w:r>
            <w:r w:rsidRPr="00A03A99">
              <w:rPr>
                <w:rFonts w:ascii="Calibri" w:eastAsia="Calibri" w:hAnsi="Calibri" w:cs="Calibri"/>
                <w:color w:val="000000"/>
              </w:rPr>
              <w:t xml:space="preserve">, for example, those connected to </w:t>
            </w:r>
            <w:r w:rsidR="00AF656F" w:rsidRPr="00A03A99">
              <w:rPr>
                <w:rFonts w:ascii="Calibri" w:eastAsia="Calibri" w:hAnsi="Calibri" w:cs="Calibri"/>
                <w:color w:val="000000"/>
              </w:rPr>
              <w:t>changing</w:t>
            </w:r>
            <w:r w:rsidRPr="00A03A99">
              <w:rPr>
                <w:rFonts w:ascii="Calibri" w:eastAsia="Calibri" w:hAnsi="Calibri" w:cs="Calibri"/>
                <w:color w:val="000000"/>
              </w:rPr>
              <w:t xml:space="preserve"> </w:t>
            </w:r>
            <w:r w:rsidR="00AF656F">
              <w:rPr>
                <w:rFonts w:ascii="Calibri" w:eastAsia="Calibri" w:hAnsi="Calibri" w:cs="Calibri"/>
                <w:color w:val="000000"/>
              </w:rPr>
              <w:t>product</w:t>
            </w:r>
            <w:r w:rsidRPr="00A03A99">
              <w:rPr>
                <w:rFonts w:ascii="Calibri" w:eastAsia="Calibri" w:hAnsi="Calibri" w:cs="Calibri"/>
                <w:color w:val="000000"/>
              </w:rPr>
              <w:t xml:space="preserve"> ranges to explicit social sections</w:t>
            </w:r>
          </w:p>
        </w:tc>
      </w:tr>
      <w:tr w:rsidR="00E36535" w:rsidRPr="00E36535" w14:paraId="7F6701C3" w14:textId="77777777" w:rsidTr="00F1694C">
        <w:trPr>
          <w:trHeight w:val="1186"/>
        </w:trPr>
        <w:tc>
          <w:tcPr>
            <w:tcW w:w="2182" w:type="dxa"/>
            <w:tcBorders>
              <w:top w:val="single" w:sz="4" w:space="0" w:color="FFFEFD"/>
              <w:left w:val="nil"/>
              <w:bottom w:val="single" w:sz="4" w:space="0" w:color="FFFEFD"/>
              <w:right w:val="single" w:sz="4" w:space="0" w:color="FFFEFD"/>
            </w:tcBorders>
            <w:shd w:val="clear" w:color="auto" w:fill="A8D08D" w:themeFill="accent6" w:themeFillTint="99"/>
          </w:tcPr>
          <w:p w14:paraId="4C314CA6" w14:textId="77777777" w:rsidR="00E36535" w:rsidRPr="00E36535" w:rsidRDefault="00E36535" w:rsidP="00E36535">
            <w:pPr>
              <w:rPr>
                <w:rFonts w:ascii="Calibri" w:eastAsia="Calibri" w:hAnsi="Calibri" w:cs="Calibri"/>
                <w:color w:val="000000"/>
              </w:rPr>
            </w:pPr>
            <w:r w:rsidRPr="00E36535">
              <w:rPr>
                <w:rFonts w:ascii="Calibri" w:eastAsia="Calibri" w:hAnsi="Calibri" w:cs="Calibri"/>
                <w:color w:val="584D43"/>
                <w:sz w:val="26"/>
              </w:rPr>
              <w:t>Technological</w:t>
            </w:r>
          </w:p>
        </w:tc>
        <w:tc>
          <w:tcPr>
            <w:tcW w:w="6316" w:type="dxa"/>
            <w:tcBorders>
              <w:top w:val="single" w:sz="4" w:space="0" w:color="FFFEFD"/>
              <w:left w:val="single" w:sz="4" w:space="0" w:color="FFFEFD"/>
              <w:bottom w:val="single" w:sz="4" w:space="0" w:color="FFFEFD"/>
              <w:right w:val="nil"/>
            </w:tcBorders>
            <w:shd w:val="clear" w:color="auto" w:fill="D0CECE" w:themeFill="background2" w:themeFillShade="E6"/>
          </w:tcPr>
          <w:p w14:paraId="1A5664D5" w14:textId="77777777" w:rsidR="00E36535" w:rsidRPr="00E36535" w:rsidRDefault="00E36535" w:rsidP="00E36535">
            <w:pPr>
              <w:ind w:right="14"/>
              <w:jc w:val="both"/>
              <w:rPr>
                <w:rFonts w:ascii="Calibri" w:eastAsia="Calibri" w:hAnsi="Calibri" w:cs="Calibri"/>
                <w:color w:val="000000"/>
              </w:rPr>
            </w:pPr>
            <w:r w:rsidRPr="00E36535">
              <w:rPr>
                <w:rFonts w:ascii="Calibri" w:eastAsia="Calibri" w:hAnsi="Calibri" w:cs="Calibri"/>
                <w:color w:val="000000"/>
              </w:rPr>
              <w:t xml:space="preserve">Online shopping is new to Rough Cut Casuals, and there needs to be more focus on the new technologies in order for the organization to compete with </w:t>
            </w:r>
            <w:proofErr w:type="spellStart"/>
            <w:r w:rsidRPr="00E36535">
              <w:rPr>
                <w:rFonts w:ascii="Calibri" w:eastAsia="Calibri" w:hAnsi="Calibri" w:cs="Calibri"/>
                <w:color w:val="000000"/>
              </w:rPr>
              <w:t>there</w:t>
            </w:r>
            <w:proofErr w:type="spellEnd"/>
            <w:r w:rsidRPr="00E36535">
              <w:rPr>
                <w:rFonts w:ascii="Calibri" w:eastAsia="Calibri" w:hAnsi="Calibri" w:cs="Calibri"/>
                <w:color w:val="000000"/>
              </w:rPr>
              <w:t xml:space="preserve"> competitors.</w:t>
            </w:r>
          </w:p>
        </w:tc>
      </w:tr>
      <w:tr w:rsidR="00E36535" w:rsidRPr="00E36535" w14:paraId="3FC14A19" w14:textId="77777777" w:rsidTr="00F1694C">
        <w:trPr>
          <w:trHeight w:val="1186"/>
        </w:trPr>
        <w:tc>
          <w:tcPr>
            <w:tcW w:w="2182" w:type="dxa"/>
            <w:tcBorders>
              <w:top w:val="single" w:sz="4" w:space="0" w:color="FFFEFD"/>
              <w:left w:val="nil"/>
              <w:bottom w:val="single" w:sz="4" w:space="0" w:color="FFFEFD"/>
              <w:right w:val="single" w:sz="4" w:space="0" w:color="FFFEFD"/>
            </w:tcBorders>
            <w:shd w:val="clear" w:color="auto" w:fill="A8D08D" w:themeFill="accent6" w:themeFillTint="99"/>
          </w:tcPr>
          <w:p w14:paraId="2DBB937F" w14:textId="77777777" w:rsidR="00E36535" w:rsidRPr="00E36535" w:rsidRDefault="00E36535" w:rsidP="00E36535">
            <w:pPr>
              <w:rPr>
                <w:rFonts w:ascii="Calibri" w:eastAsia="Calibri" w:hAnsi="Calibri" w:cs="Calibri"/>
                <w:color w:val="000000"/>
              </w:rPr>
            </w:pPr>
            <w:r w:rsidRPr="00E36535">
              <w:rPr>
                <w:rFonts w:ascii="Calibri" w:eastAsia="Calibri" w:hAnsi="Calibri" w:cs="Calibri"/>
                <w:color w:val="584D43"/>
                <w:sz w:val="26"/>
              </w:rPr>
              <w:t>Legal</w:t>
            </w:r>
          </w:p>
        </w:tc>
        <w:tc>
          <w:tcPr>
            <w:tcW w:w="6316" w:type="dxa"/>
            <w:tcBorders>
              <w:top w:val="single" w:sz="4" w:space="0" w:color="FFFEFD"/>
              <w:left w:val="single" w:sz="4" w:space="0" w:color="FFFEFD"/>
              <w:bottom w:val="single" w:sz="4" w:space="0" w:color="FFFEFD"/>
              <w:right w:val="nil"/>
            </w:tcBorders>
            <w:shd w:val="clear" w:color="auto" w:fill="D0CECE" w:themeFill="background2" w:themeFillShade="E6"/>
          </w:tcPr>
          <w:p w14:paraId="10163A25" w14:textId="29C830D9" w:rsidR="00E36535" w:rsidRPr="00E36535" w:rsidRDefault="00400C3F" w:rsidP="00E36535">
            <w:pPr>
              <w:rPr>
                <w:rFonts w:ascii="Calibri" w:eastAsia="Calibri" w:hAnsi="Calibri" w:cs="Calibri"/>
                <w:color w:val="000000"/>
              </w:rPr>
            </w:pPr>
            <w:r w:rsidRPr="00400C3F">
              <w:rPr>
                <w:rFonts w:ascii="Calibri" w:eastAsia="Calibri" w:hAnsi="Calibri" w:cs="Calibri"/>
                <w:color w:val="000000"/>
              </w:rPr>
              <w:t xml:space="preserve">Other </w:t>
            </w:r>
            <w:r w:rsidR="00384EFE">
              <w:rPr>
                <w:rFonts w:ascii="Calibri" w:eastAsia="Calibri" w:hAnsi="Calibri" w:cs="Calibri"/>
                <w:color w:val="000000"/>
              </w:rPr>
              <w:t>underlying</w:t>
            </w:r>
            <w:r w:rsidRPr="00400C3F">
              <w:rPr>
                <w:rFonts w:ascii="Calibri" w:eastAsia="Calibri" w:hAnsi="Calibri" w:cs="Calibri"/>
                <w:color w:val="000000"/>
              </w:rPr>
              <w:t xml:space="preserve"> legislative  issues incorporate equivalent open doors legislative  and different demonstrations of parliament intended to guarantee uniformity both in the working environment and in the enlistment and choice procedure</w:t>
            </w:r>
          </w:p>
        </w:tc>
      </w:tr>
      <w:tr w:rsidR="00E36535" w:rsidRPr="00E36535" w14:paraId="25BBE5E4" w14:textId="77777777" w:rsidTr="00F1694C">
        <w:trPr>
          <w:trHeight w:val="1186"/>
        </w:trPr>
        <w:tc>
          <w:tcPr>
            <w:tcW w:w="2182" w:type="dxa"/>
            <w:tcBorders>
              <w:top w:val="single" w:sz="4" w:space="0" w:color="FFFEFD"/>
              <w:left w:val="nil"/>
              <w:bottom w:val="nil"/>
              <w:right w:val="single" w:sz="4" w:space="0" w:color="FFFEFD"/>
            </w:tcBorders>
            <w:shd w:val="clear" w:color="auto" w:fill="A8D08D" w:themeFill="accent6" w:themeFillTint="99"/>
          </w:tcPr>
          <w:p w14:paraId="754484CF" w14:textId="77777777" w:rsidR="00E36535" w:rsidRPr="00E36535" w:rsidRDefault="00E36535" w:rsidP="00E36535">
            <w:pPr>
              <w:rPr>
                <w:rFonts w:ascii="Calibri" w:eastAsia="Calibri" w:hAnsi="Calibri" w:cs="Calibri"/>
                <w:color w:val="000000"/>
              </w:rPr>
            </w:pPr>
            <w:r w:rsidRPr="00E36535">
              <w:rPr>
                <w:rFonts w:ascii="Calibri" w:eastAsia="Calibri" w:hAnsi="Calibri" w:cs="Calibri"/>
                <w:color w:val="584D43"/>
                <w:sz w:val="26"/>
              </w:rPr>
              <w:t>Environmental</w:t>
            </w:r>
          </w:p>
        </w:tc>
        <w:tc>
          <w:tcPr>
            <w:tcW w:w="6316" w:type="dxa"/>
            <w:tcBorders>
              <w:top w:val="single" w:sz="4" w:space="0" w:color="FFFEFD"/>
              <w:left w:val="single" w:sz="4" w:space="0" w:color="FFFEFD"/>
              <w:bottom w:val="nil"/>
              <w:right w:val="nil"/>
            </w:tcBorders>
            <w:shd w:val="clear" w:color="auto" w:fill="D0CECE" w:themeFill="background2" w:themeFillShade="E6"/>
          </w:tcPr>
          <w:p w14:paraId="60A7F055" w14:textId="67A99DAA" w:rsidR="00E36535" w:rsidRPr="00E36535" w:rsidRDefault="00DC55F1" w:rsidP="00E36535">
            <w:pPr>
              <w:rPr>
                <w:rFonts w:ascii="Calibri" w:eastAsia="Calibri" w:hAnsi="Calibri" w:cs="Calibri"/>
                <w:color w:val="000000"/>
              </w:rPr>
            </w:pPr>
            <w:r w:rsidRPr="00DC55F1">
              <w:rPr>
                <w:rFonts w:ascii="Calibri" w:eastAsia="Calibri" w:hAnsi="Calibri" w:cs="Calibri"/>
                <w:color w:val="000000"/>
              </w:rPr>
              <w:t xml:space="preserve">Rough Cut Casuals contemplate their shoppers are getting progressively mindful of the impact of organizations upon their environment, In the retail area, this may incorporate diminishing waste, running increasingly proficient conveyance activities and actualizing </w:t>
            </w:r>
            <w:r>
              <w:rPr>
                <w:rFonts w:ascii="Calibri" w:eastAsia="Calibri" w:hAnsi="Calibri" w:cs="Calibri"/>
                <w:color w:val="000000"/>
              </w:rPr>
              <w:t>proper</w:t>
            </w:r>
            <w:r w:rsidRPr="00DC55F1">
              <w:rPr>
                <w:rFonts w:ascii="Calibri" w:eastAsia="Calibri" w:hAnsi="Calibri" w:cs="Calibri"/>
                <w:color w:val="000000"/>
              </w:rPr>
              <w:t xml:space="preserve"> sourcing arrangements.</w:t>
            </w:r>
          </w:p>
        </w:tc>
      </w:tr>
    </w:tbl>
    <w:p w14:paraId="3633D7CF" w14:textId="7DEB026D" w:rsidR="00DA2DEA" w:rsidRDefault="00DA2DEA" w:rsidP="00DA2DEA"/>
    <w:p w14:paraId="7555C414" w14:textId="432FDEFC" w:rsidR="00320EB1" w:rsidRPr="00461B56" w:rsidRDefault="003076C5" w:rsidP="00AF1A82">
      <w:pPr>
        <w:jc w:val="both"/>
        <w:rPr>
          <w:rFonts w:cstheme="minorHAnsi"/>
          <w:color w:val="212529"/>
          <w:sz w:val="28"/>
          <w:szCs w:val="28"/>
          <w:shd w:val="clear" w:color="auto" w:fill="FFFFFF"/>
        </w:rPr>
      </w:pPr>
      <w:r>
        <w:rPr>
          <w:rFonts w:cstheme="minorHAnsi"/>
          <w:color w:val="212529"/>
          <w:sz w:val="28"/>
          <w:szCs w:val="28"/>
          <w:shd w:val="clear" w:color="auto" w:fill="FFFFFF"/>
        </w:rPr>
        <w:t>With a</w:t>
      </w:r>
      <w:r w:rsidR="00681D2F" w:rsidRPr="00461B56">
        <w:rPr>
          <w:rFonts w:cstheme="minorHAnsi"/>
          <w:color w:val="212529"/>
          <w:sz w:val="28"/>
          <w:szCs w:val="28"/>
          <w:shd w:val="clear" w:color="auto" w:fill="FFFFFF"/>
        </w:rPr>
        <w:t>pprais</w:t>
      </w:r>
      <w:r w:rsidR="00BC6562">
        <w:rPr>
          <w:rFonts w:cstheme="minorHAnsi"/>
          <w:color w:val="212529"/>
          <w:sz w:val="28"/>
          <w:szCs w:val="28"/>
          <w:shd w:val="clear" w:color="auto" w:fill="FFFFFF"/>
        </w:rPr>
        <w:t>al</w:t>
      </w:r>
      <w:r w:rsidR="00DF4C76" w:rsidRPr="00461B56">
        <w:rPr>
          <w:rFonts w:cstheme="minorHAnsi"/>
          <w:color w:val="212529"/>
          <w:sz w:val="28"/>
          <w:szCs w:val="28"/>
          <w:shd w:val="clear" w:color="auto" w:fill="FFFFFF"/>
        </w:rPr>
        <w:t xml:space="preserve"> </w:t>
      </w:r>
      <w:r w:rsidR="00BC6562">
        <w:rPr>
          <w:rFonts w:cstheme="minorHAnsi"/>
          <w:color w:val="212529"/>
          <w:sz w:val="28"/>
          <w:szCs w:val="28"/>
          <w:shd w:val="clear" w:color="auto" w:fill="FFFFFF"/>
        </w:rPr>
        <w:t xml:space="preserve">of </w:t>
      </w:r>
      <w:r w:rsidR="00DF4C76" w:rsidRPr="00461B56">
        <w:rPr>
          <w:rFonts w:cstheme="minorHAnsi"/>
          <w:color w:val="212529"/>
          <w:sz w:val="28"/>
          <w:szCs w:val="28"/>
          <w:shd w:val="clear" w:color="auto" w:fill="FFFFFF"/>
        </w:rPr>
        <w:t xml:space="preserve">the </w:t>
      </w:r>
      <w:r w:rsidR="005F1005" w:rsidRPr="00461B56">
        <w:rPr>
          <w:rFonts w:cstheme="minorHAnsi"/>
          <w:color w:val="212529"/>
          <w:sz w:val="28"/>
          <w:szCs w:val="28"/>
          <w:shd w:val="clear" w:color="auto" w:fill="FFFFFF"/>
        </w:rPr>
        <w:t>critical</w:t>
      </w:r>
      <w:r w:rsidR="00DF4C76" w:rsidRPr="00461B56">
        <w:rPr>
          <w:rFonts w:cstheme="minorHAnsi"/>
          <w:color w:val="212529"/>
          <w:sz w:val="28"/>
          <w:szCs w:val="28"/>
          <w:shd w:val="clear" w:color="auto" w:fill="FFFFFF"/>
        </w:rPr>
        <w:t xml:space="preserve"> </w:t>
      </w:r>
      <w:r w:rsidR="00126BB5" w:rsidRPr="00461B56">
        <w:rPr>
          <w:rFonts w:cstheme="minorHAnsi"/>
          <w:color w:val="212529"/>
          <w:sz w:val="28"/>
          <w:szCs w:val="28"/>
          <w:shd w:val="clear" w:color="auto" w:fill="FFFFFF"/>
        </w:rPr>
        <w:t>elements</w:t>
      </w:r>
      <w:r w:rsidR="00DF4C76" w:rsidRPr="00461B56">
        <w:rPr>
          <w:rFonts w:cstheme="minorHAnsi"/>
          <w:color w:val="212529"/>
          <w:sz w:val="28"/>
          <w:szCs w:val="28"/>
          <w:shd w:val="clear" w:color="auto" w:fill="FFFFFF"/>
        </w:rPr>
        <w:t xml:space="preserve"> </w:t>
      </w:r>
      <w:r w:rsidR="007A0B11" w:rsidRPr="00461B56">
        <w:rPr>
          <w:rFonts w:cstheme="minorHAnsi"/>
          <w:color w:val="212529"/>
          <w:sz w:val="28"/>
          <w:szCs w:val="28"/>
          <w:shd w:val="clear" w:color="auto" w:fill="FFFFFF"/>
        </w:rPr>
        <w:t>inside</w:t>
      </w:r>
      <w:r w:rsidR="00DF4C76" w:rsidRPr="00461B56">
        <w:rPr>
          <w:rFonts w:cstheme="minorHAnsi"/>
          <w:color w:val="212529"/>
          <w:sz w:val="28"/>
          <w:szCs w:val="28"/>
          <w:shd w:val="clear" w:color="auto" w:fill="FFFFFF"/>
        </w:rPr>
        <w:t xml:space="preserve"> the macro</w:t>
      </w:r>
      <w:r w:rsidR="00675C57" w:rsidRPr="00461B56">
        <w:rPr>
          <w:rFonts w:cstheme="minorHAnsi"/>
          <w:color w:val="212529"/>
          <w:sz w:val="28"/>
          <w:szCs w:val="28"/>
          <w:shd w:val="clear" w:color="auto" w:fill="FFFFFF"/>
        </w:rPr>
        <w:t>-</w:t>
      </w:r>
      <w:r w:rsidR="00DF4C76" w:rsidRPr="00461B56">
        <w:rPr>
          <w:rFonts w:cstheme="minorHAnsi"/>
          <w:color w:val="212529"/>
          <w:sz w:val="28"/>
          <w:szCs w:val="28"/>
          <w:shd w:val="clear" w:color="auto" w:fill="FFFFFF"/>
        </w:rPr>
        <w:t>level environment</w:t>
      </w:r>
      <w:r w:rsidR="00BC6562">
        <w:rPr>
          <w:rFonts w:cstheme="minorHAnsi"/>
          <w:color w:val="212529"/>
          <w:sz w:val="28"/>
          <w:szCs w:val="28"/>
          <w:shd w:val="clear" w:color="auto" w:fill="FFFFFF"/>
        </w:rPr>
        <w:t>,</w:t>
      </w:r>
      <w:r w:rsidR="00DF4C76" w:rsidRPr="00461B56">
        <w:rPr>
          <w:rFonts w:cstheme="minorHAnsi"/>
          <w:color w:val="212529"/>
          <w:sz w:val="28"/>
          <w:szCs w:val="28"/>
          <w:shd w:val="clear" w:color="auto" w:fill="FFFFFF"/>
        </w:rPr>
        <w:t xml:space="preserve"> </w:t>
      </w:r>
      <w:r w:rsidR="00D42CBC">
        <w:rPr>
          <w:rFonts w:cstheme="minorHAnsi"/>
          <w:color w:val="212529"/>
          <w:sz w:val="28"/>
          <w:szCs w:val="28"/>
          <w:shd w:val="clear" w:color="auto" w:fill="FFFFFF"/>
        </w:rPr>
        <w:t>the</w:t>
      </w:r>
      <w:r w:rsidR="00AD311D">
        <w:rPr>
          <w:rFonts w:cstheme="minorHAnsi"/>
          <w:color w:val="212529"/>
          <w:sz w:val="28"/>
          <w:szCs w:val="28"/>
          <w:shd w:val="clear" w:color="auto" w:fill="FFFFFF"/>
        </w:rPr>
        <w:t xml:space="preserve">y are </w:t>
      </w:r>
      <w:r w:rsidR="00DF4C76" w:rsidRPr="00461B56">
        <w:rPr>
          <w:rFonts w:cstheme="minorHAnsi"/>
          <w:color w:val="212529"/>
          <w:sz w:val="28"/>
          <w:szCs w:val="28"/>
          <w:shd w:val="clear" w:color="auto" w:fill="FFFFFF"/>
        </w:rPr>
        <w:t xml:space="preserve">present </w:t>
      </w:r>
      <w:r w:rsidR="006D3CAB">
        <w:rPr>
          <w:rFonts w:cstheme="minorHAnsi"/>
          <w:color w:val="212529"/>
          <w:sz w:val="28"/>
          <w:szCs w:val="28"/>
          <w:shd w:val="clear" w:color="auto" w:fill="FFFFFF"/>
        </w:rPr>
        <w:t>with</w:t>
      </w:r>
      <w:r w:rsidR="00DF4C76" w:rsidRPr="00461B56">
        <w:rPr>
          <w:rFonts w:cstheme="minorHAnsi"/>
          <w:color w:val="212529"/>
          <w:sz w:val="28"/>
          <w:szCs w:val="28"/>
          <w:shd w:val="clear" w:color="auto" w:fill="FFFFFF"/>
        </w:rPr>
        <w:t xml:space="preserve">in the PESTLE </w:t>
      </w:r>
      <w:r w:rsidR="006D3CAB" w:rsidRPr="00461B56">
        <w:rPr>
          <w:rFonts w:cstheme="minorHAnsi"/>
          <w:color w:val="212529"/>
          <w:sz w:val="28"/>
          <w:szCs w:val="28"/>
          <w:shd w:val="clear" w:color="auto" w:fill="FFFFFF"/>
        </w:rPr>
        <w:t>structure</w:t>
      </w:r>
      <w:r w:rsidR="00AD311D">
        <w:rPr>
          <w:rFonts w:cstheme="minorHAnsi"/>
          <w:color w:val="212529"/>
          <w:sz w:val="28"/>
          <w:szCs w:val="28"/>
          <w:shd w:val="clear" w:color="auto" w:fill="FFFFFF"/>
        </w:rPr>
        <w:t>. I</w:t>
      </w:r>
      <w:r w:rsidR="00DF4C76" w:rsidRPr="00461B56">
        <w:rPr>
          <w:rFonts w:cstheme="minorHAnsi"/>
          <w:color w:val="212529"/>
          <w:sz w:val="28"/>
          <w:szCs w:val="28"/>
          <w:shd w:val="clear" w:color="auto" w:fill="FFFFFF"/>
        </w:rPr>
        <w:t xml:space="preserve">t is </w:t>
      </w:r>
      <w:r w:rsidR="005A1EE6" w:rsidRPr="00461B56">
        <w:rPr>
          <w:rFonts w:cstheme="minorHAnsi"/>
          <w:color w:val="212529"/>
          <w:sz w:val="28"/>
          <w:szCs w:val="28"/>
          <w:shd w:val="clear" w:color="auto" w:fill="FFFFFF"/>
        </w:rPr>
        <w:t>likely</w:t>
      </w:r>
      <w:r w:rsidR="00DF4C76" w:rsidRPr="00461B56">
        <w:rPr>
          <w:rFonts w:cstheme="minorHAnsi"/>
          <w:color w:val="212529"/>
          <w:sz w:val="28"/>
          <w:szCs w:val="28"/>
          <w:shd w:val="clear" w:color="auto" w:fill="FFFFFF"/>
        </w:rPr>
        <w:t xml:space="preserve"> to </w:t>
      </w:r>
      <w:r w:rsidR="009363D9">
        <w:rPr>
          <w:rFonts w:cstheme="minorHAnsi"/>
          <w:color w:val="212529"/>
          <w:sz w:val="28"/>
          <w:szCs w:val="28"/>
          <w:shd w:val="clear" w:color="auto" w:fill="FFFFFF"/>
        </w:rPr>
        <w:t>arise</w:t>
      </w:r>
      <w:r w:rsidR="00DF4C76" w:rsidRPr="00461B56">
        <w:rPr>
          <w:rFonts w:cstheme="minorHAnsi"/>
          <w:color w:val="212529"/>
          <w:sz w:val="28"/>
          <w:szCs w:val="28"/>
          <w:shd w:val="clear" w:color="auto" w:fill="FFFFFF"/>
        </w:rPr>
        <w:t xml:space="preserve"> to </w:t>
      </w:r>
      <w:r w:rsidR="008A3C4D" w:rsidRPr="00461B56">
        <w:rPr>
          <w:rFonts w:cstheme="minorHAnsi"/>
          <w:color w:val="212529"/>
          <w:sz w:val="28"/>
          <w:szCs w:val="28"/>
          <w:shd w:val="clear" w:color="auto" w:fill="FFFFFF"/>
        </w:rPr>
        <w:t>several</w:t>
      </w:r>
      <w:r w:rsidR="00DF4C76" w:rsidRPr="00461B56">
        <w:rPr>
          <w:rFonts w:cstheme="minorHAnsi"/>
          <w:color w:val="212529"/>
          <w:sz w:val="28"/>
          <w:szCs w:val="28"/>
          <w:shd w:val="clear" w:color="auto" w:fill="FFFFFF"/>
        </w:rPr>
        <w:t xml:space="preserve"> </w:t>
      </w:r>
      <w:r w:rsidR="00FC60D9" w:rsidRPr="00461B56">
        <w:rPr>
          <w:rFonts w:cstheme="minorHAnsi"/>
          <w:color w:val="212529"/>
          <w:sz w:val="28"/>
          <w:szCs w:val="28"/>
          <w:shd w:val="clear" w:color="auto" w:fill="FFFFFF"/>
        </w:rPr>
        <w:t>assumptions</w:t>
      </w:r>
      <w:r w:rsidR="00DF4C76" w:rsidRPr="00461B56">
        <w:rPr>
          <w:rFonts w:cstheme="minorHAnsi"/>
          <w:color w:val="212529"/>
          <w:sz w:val="28"/>
          <w:szCs w:val="28"/>
          <w:shd w:val="clear" w:color="auto" w:fill="FFFFFF"/>
        </w:rPr>
        <w:t xml:space="preserve"> </w:t>
      </w:r>
      <w:r w:rsidR="001F0F62" w:rsidRPr="00461B56">
        <w:rPr>
          <w:rFonts w:cstheme="minorHAnsi"/>
          <w:color w:val="212529"/>
          <w:sz w:val="28"/>
          <w:szCs w:val="28"/>
          <w:shd w:val="clear" w:color="auto" w:fill="FFFFFF"/>
        </w:rPr>
        <w:t>involving</w:t>
      </w:r>
      <w:r w:rsidR="00DF4C76" w:rsidRPr="00461B56">
        <w:rPr>
          <w:rFonts w:cstheme="minorHAnsi"/>
          <w:color w:val="212529"/>
          <w:sz w:val="28"/>
          <w:szCs w:val="28"/>
          <w:shd w:val="clear" w:color="auto" w:fill="FFFFFF"/>
        </w:rPr>
        <w:t xml:space="preserve"> the </w:t>
      </w:r>
      <w:r w:rsidR="001F0F62" w:rsidRPr="00461B56">
        <w:rPr>
          <w:rFonts w:cstheme="minorHAnsi"/>
          <w:color w:val="212529"/>
          <w:sz w:val="28"/>
          <w:szCs w:val="28"/>
          <w:shd w:val="clear" w:color="auto" w:fill="FFFFFF"/>
        </w:rPr>
        <w:t>prototype</w:t>
      </w:r>
      <w:r w:rsidR="00DF4C76" w:rsidRPr="00461B56">
        <w:rPr>
          <w:rFonts w:cstheme="minorHAnsi"/>
          <w:color w:val="212529"/>
          <w:sz w:val="28"/>
          <w:szCs w:val="28"/>
          <w:shd w:val="clear" w:color="auto" w:fill="FFFFFF"/>
        </w:rPr>
        <w:t xml:space="preserve"> to </w:t>
      </w:r>
      <w:r w:rsidR="007C4397" w:rsidRPr="00461B56">
        <w:rPr>
          <w:rFonts w:cstheme="minorHAnsi"/>
          <w:color w:val="212529"/>
          <w:sz w:val="28"/>
          <w:szCs w:val="28"/>
          <w:shd w:val="clear" w:color="auto" w:fill="FFFFFF"/>
        </w:rPr>
        <w:t>Rough Cut Casuals</w:t>
      </w:r>
      <w:r w:rsidR="00AF1A82" w:rsidRPr="00461B56">
        <w:rPr>
          <w:rFonts w:cstheme="minorHAnsi"/>
          <w:color w:val="212529"/>
          <w:sz w:val="28"/>
          <w:szCs w:val="28"/>
          <w:shd w:val="clear" w:color="auto" w:fill="FFFFFF"/>
        </w:rPr>
        <w:t>,</w:t>
      </w:r>
      <w:r w:rsidR="00FE3F06">
        <w:rPr>
          <w:rFonts w:cstheme="minorHAnsi"/>
          <w:color w:val="212529"/>
          <w:sz w:val="28"/>
          <w:szCs w:val="28"/>
          <w:shd w:val="clear" w:color="auto" w:fill="FFFFFF"/>
        </w:rPr>
        <w:t xml:space="preserve"> and</w:t>
      </w:r>
      <w:r w:rsidR="00F70749" w:rsidRPr="00461B56">
        <w:rPr>
          <w:rFonts w:cstheme="minorHAnsi"/>
          <w:color w:val="212529"/>
          <w:sz w:val="28"/>
          <w:szCs w:val="28"/>
          <w:shd w:val="clear" w:color="auto" w:fill="FFFFFF"/>
        </w:rPr>
        <w:t xml:space="preserve"> there</w:t>
      </w:r>
      <w:r w:rsidR="00AF1A82" w:rsidRPr="00461B56">
        <w:rPr>
          <w:rFonts w:cstheme="minorHAnsi"/>
          <w:color w:val="212529"/>
          <w:sz w:val="28"/>
          <w:szCs w:val="28"/>
          <w:shd w:val="clear" w:color="auto" w:fill="FFFFFF"/>
        </w:rPr>
        <w:t xml:space="preserve"> is a clear indicator </w:t>
      </w:r>
      <w:r w:rsidR="008C0A46" w:rsidRPr="00461B56">
        <w:rPr>
          <w:rFonts w:cstheme="minorHAnsi"/>
          <w:color w:val="212529"/>
          <w:sz w:val="28"/>
          <w:szCs w:val="28"/>
          <w:shd w:val="clear" w:color="auto" w:fill="FFFFFF"/>
        </w:rPr>
        <w:t xml:space="preserve">that the external environment is </w:t>
      </w:r>
      <w:r w:rsidR="003462BA" w:rsidRPr="00461B56">
        <w:rPr>
          <w:rFonts w:cstheme="minorHAnsi"/>
          <w:color w:val="212529"/>
          <w:sz w:val="28"/>
          <w:szCs w:val="28"/>
          <w:shd w:val="clear" w:color="auto" w:fill="FFFFFF"/>
        </w:rPr>
        <w:t xml:space="preserve">going to be </w:t>
      </w:r>
      <w:r w:rsidR="004F5103" w:rsidRPr="00461B56">
        <w:rPr>
          <w:rFonts w:cstheme="minorHAnsi"/>
          <w:color w:val="212529"/>
          <w:sz w:val="28"/>
          <w:szCs w:val="28"/>
          <w:shd w:val="clear" w:color="auto" w:fill="FFFFFF"/>
        </w:rPr>
        <w:t xml:space="preserve">compliant for Rough Cut </w:t>
      </w:r>
      <w:bookmarkStart w:id="15" w:name="_Hlk30073055"/>
      <w:r w:rsidR="004F5103" w:rsidRPr="00461B56">
        <w:rPr>
          <w:rFonts w:cstheme="minorHAnsi"/>
          <w:color w:val="212529"/>
          <w:sz w:val="28"/>
          <w:szCs w:val="28"/>
          <w:shd w:val="clear" w:color="auto" w:fill="FFFFFF"/>
        </w:rPr>
        <w:t>Casuals</w:t>
      </w:r>
      <w:r w:rsidR="003D5406" w:rsidRPr="00461B56">
        <w:rPr>
          <w:rFonts w:cstheme="minorHAnsi"/>
          <w:color w:val="212529"/>
          <w:sz w:val="28"/>
          <w:szCs w:val="28"/>
          <w:shd w:val="clear" w:color="auto" w:fill="FFFFFF"/>
        </w:rPr>
        <w:t>.</w:t>
      </w:r>
      <w:r w:rsidR="00FA16F6" w:rsidRPr="00461B56">
        <w:rPr>
          <w:rFonts w:cstheme="minorHAnsi"/>
          <w:color w:val="212529"/>
          <w:sz w:val="28"/>
          <w:szCs w:val="28"/>
          <w:shd w:val="clear" w:color="auto" w:fill="FFFFFF"/>
        </w:rPr>
        <w:t xml:space="preserve"> Economic </w:t>
      </w:r>
      <w:r w:rsidR="00BB3A62" w:rsidRPr="00461B56">
        <w:rPr>
          <w:rFonts w:cstheme="minorHAnsi"/>
          <w:color w:val="212529"/>
          <w:sz w:val="28"/>
          <w:szCs w:val="28"/>
          <w:shd w:val="clear" w:color="auto" w:fill="FFFFFF"/>
        </w:rPr>
        <w:t xml:space="preserve">occurrence </w:t>
      </w:r>
      <w:r w:rsidR="0054390A" w:rsidRPr="00461B56">
        <w:rPr>
          <w:rFonts w:cstheme="minorHAnsi"/>
          <w:color w:val="212529"/>
          <w:sz w:val="28"/>
          <w:szCs w:val="28"/>
          <w:shd w:val="clear" w:color="auto" w:fill="FFFFFF"/>
        </w:rPr>
        <w:t xml:space="preserve">and requirement </w:t>
      </w:r>
      <w:r w:rsidR="00B04A6F" w:rsidRPr="00461B56">
        <w:rPr>
          <w:rFonts w:cstheme="minorHAnsi"/>
          <w:color w:val="212529"/>
          <w:sz w:val="28"/>
          <w:szCs w:val="28"/>
          <w:shd w:val="clear" w:color="auto" w:fill="FFFFFF"/>
        </w:rPr>
        <w:t xml:space="preserve">to comply with </w:t>
      </w:r>
      <w:r w:rsidR="008B4F92" w:rsidRPr="00461B56">
        <w:rPr>
          <w:rFonts w:cstheme="minorHAnsi"/>
          <w:color w:val="212529"/>
          <w:sz w:val="28"/>
          <w:szCs w:val="28"/>
          <w:shd w:val="clear" w:color="auto" w:fill="FFFFFF"/>
        </w:rPr>
        <w:t>what m</w:t>
      </w:r>
      <w:r w:rsidR="00C27C19" w:rsidRPr="00461B56">
        <w:rPr>
          <w:rFonts w:cstheme="minorHAnsi"/>
          <w:color w:val="212529"/>
          <w:sz w:val="28"/>
          <w:szCs w:val="28"/>
          <w:shd w:val="clear" w:color="auto" w:fill="FFFFFF"/>
        </w:rPr>
        <w:t>ay see</w:t>
      </w:r>
      <w:r w:rsidR="00320EB1" w:rsidRPr="00461B56">
        <w:rPr>
          <w:rFonts w:cstheme="minorHAnsi"/>
          <w:color w:val="212529"/>
          <w:sz w:val="28"/>
          <w:szCs w:val="28"/>
          <w:shd w:val="clear" w:color="auto" w:fill="FFFFFF"/>
        </w:rPr>
        <w:t>m</w:t>
      </w:r>
      <w:r w:rsidR="00C27C19" w:rsidRPr="00461B56">
        <w:rPr>
          <w:rFonts w:cstheme="minorHAnsi"/>
          <w:color w:val="212529"/>
          <w:sz w:val="28"/>
          <w:szCs w:val="28"/>
          <w:shd w:val="clear" w:color="auto" w:fill="FFFFFF"/>
        </w:rPr>
        <w:t xml:space="preserve"> </w:t>
      </w:r>
      <w:r w:rsidR="00320EB1" w:rsidRPr="00461B56">
        <w:rPr>
          <w:rFonts w:cstheme="minorHAnsi"/>
          <w:color w:val="212529"/>
          <w:sz w:val="28"/>
          <w:szCs w:val="28"/>
          <w:shd w:val="clear" w:color="auto" w:fill="FFFFFF"/>
        </w:rPr>
        <w:t>like</w:t>
      </w:r>
      <w:r w:rsidR="00C27C19" w:rsidRPr="00461B56">
        <w:rPr>
          <w:rFonts w:cstheme="minorHAnsi"/>
          <w:color w:val="212529"/>
          <w:sz w:val="28"/>
          <w:szCs w:val="28"/>
          <w:shd w:val="clear" w:color="auto" w:fill="FFFFFF"/>
        </w:rPr>
        <w:t xml:space="preserve"> </w:t>
      </w:r>
      <w:r w:rsidR="00320EB1" w:rsidRPr="00461B56">
        <w:rPr>
          <w:rFonts w:cstheme="minorHAnsi"/>
          <w:color w:val="212529"/>
          <w:sz w:val="28"/>
          <w:szCs w:val="28"/>
          <w:shd w:val="clear" w:color="auto" w:fill="FFFFFF"/>
        </w:rPr>
        <w:t xml:space="preserve">a </w:t>
      </w:r>
      <w:r w:rsidR="00AB529F" w:rsidRPr="00461B56">
        <w:rPr>
          <w:rFonts w:cstheme="minorHAnsi"/>
          <w:color w:val="212529"/>
          <w:sz w:val="28"/>
          <w:szCs w:val="28"/>
          <w:shd w:val="clear" w:color="auto" w:fill="FFFFFF"/>
        </w:rPr>
        <w:t xml:space="preserve">moderately </w:t>
      </w:r>
      <w:r w:rsidR="00320EB1" w:rsidRPr="00461B56">
        <w:rPr>
          <w:rFonts w:cstheme="minorHAnsi"/>
          <w:color w:val="212529"/>
          <w:sz w:val="28"/>
          <w:szCs w:val="28"/>
          <w:shd w:val="clear" w:color="auto" w:fill="FFFFFF"/>
        </w:rPr>
        <w:t>severe</w:t>
      </w:r>
      <w:r w:rsidR="00FE0988" w:rsidRPr="00461B56">
        <w:rPr>
          <w:rFonts w:cstheme="minorHAnsi"/>
          <w:color w:val="212529"/>
          <w:sz w:val="28"/>
          <w:szCs w:val="28"/>
          <w:shd w:val="clear" w:color="auto" w:fill="FFFFFF"/>
        </w:rPr>
        <w:t xml:space="preserve"> </w:t>
      </w:r>
      <w:r w:rsidR="000F57D9" w:rsidRPr="00461B56">
        <w:rPr>
          <w:rFonts w:cstheme="minorHAnsi"/>
          <w:color w:val="212529"/>
          <w:sz w:val="28"/>
          <w:szCs w:val="28"/>
          <w:shd w:val="clear" w:color="auto" w:fill="FFFFFF"/>
        </w:rPr>
        <w:t xml:space="preserve">governmental </w:t>
      </w:r>
      <w:r w:rsidR="008C7B2A" w:rsidRPr="00461B56">
        <w:rPr>
          <w:rFonts w:cstheme="minorHAnsi"/>
          <w:color w:val="212529"/>
          <w:sz w:val="28"/>
          <w:szCs w:val="28"/>
          <w:shd w:val="clear" w:color="auto" w:fill="FFFFFF"/>
        </w:rPr>
        <w:t>environment</w:t>
      </w:r>
      <w:bookmarkEnd w:id="15"/>
      <w:r w:rsidR="00320EB1" w:rsidRPr="00461B56">
        <w:rPr>
          <w:rFonts w:cstheme="minorHAnsi"/>
          <w:color w:val="212529"/>
          <w:sz w:val="28"/>
          <w:szCs w:val="28"/>
          <w:shd w:val="clear" w:color="auto" w:fill="FFFFFF"/>
        </w:rPr>
        <w:t>.</w:t>
      </w:r>
    </w:p>
    <w:p w14:paraId="73D5B95D" w14:textId="3DA2244B" w:rsidR="006F26E8" w:rsidRPr="00461B56" w:rsidRDefault="000A107C" w:rsidP="006F26E8">
      <w:pPr>
        <w:jc w:val="both"/>
        <w:rPr>
          <w:rFonts w:cstheme="minorHAnsi"/>
          <w:color w:val="212529"/>
          <w:sz w:val="28"/>
          <w:szCs w:val="28"/>
          <w:shd w:val="clear" w:color="auto" w:fill="FFFFFF"/>
        </w:rPr>
      </w:pPr>
      <w:r w:rsidRPr="00461B56">
        <w:rPr>
          <w:rFonts w:cstheme="minorHAnsi"/>
          <w:color w:val="212529"/>
          <w:sz w:val="28"/>
          <w:szCs w:val="28"/>
          <w:shd w:val="clear" w:color="auto" w:fill="FFFFFF"/>
        </w:rPr>
        <w:t>On the other hand</w:t>
      </w:r>
      <w:r w:rsidR="00F029DE" w:rsidRPr="00461B56">
        <w:rPr>
          <w:rFonts w:cstheme="minorHAnsi"/>
          <w:color w:val="212529"/>
          <w:sz w:val="28"/>
          <w:szCs w:val="28"/>
          <w:shd w:val="clear" w:color="auto" w:fill="FFFFFF"/>
        </w:rPr>
        <w:t>,</w:t>
      </w:r>
      <w:r w:rsidRPr="00461B56">
        <w:rPr>
          <w:rFonts w:cstheme="minorHAnsi"/>
          <w:color w:val="212529"/>
          <w:sz w:val="28"/>
          <w:szCs w:val="28"/>
          <w:shd w:val="clear" w:color="auto" w:fill="FFFFFF"/>
        </w:rPr>
        <w:t xml:space="preserve"> </w:t>
      </w:r>
      <w:r w:rsidR="003D27DF" w:rsidRPr="00461B56">
        <w:rPr>
          <w:rFonts w:cstheme="minorHAnsi"/>
          <w:color w:val="212529"/>
          <w:sz w:val="28"/>
          <w:szCs w:val="28"/>
          <w:shd w:val="clear" w:color="auto" w:fill="FFFFFF"/>
        </w:rPr>
        <w:t>the PESTEL facto</w:t>
      </w:r>
      <w:r w:rsidR="007C4489" w:rsidRPr="00461B56">
        <w:rPr>
          <w:rFonts w:cstheme="minorHAnsi"/>
          <w:color w:val="212529"/>
          <w:sz w:val="28"/>
          <w:szCs w:val="28"/>
          <w:shd w:val="clear" w:color="auto" w:fill="FFFFFF"/>
        </w:rPr>
        <w:t xml:space="preserve">rs </w:t>
      </w:r>
      <w:r w:rsidR="003575D8" w:rsidRPr="00461B56">
        <w:rPr>
          <w:rFonts w:cstheme="minorHAnsi"/>
          <w:color w:val="212529"/>
          <w:sz w:val="28"/>
          <w:szCs w:val="28"/>
          <w:shd w:val="clear" w:color="auto" w:fill="FFFFFF"/>
        </w:rPr>
        <w:t>w</w:t>
      </w:r>
      <w:r w:rsidR="0076318D">
        <w:rPr>
          <w:rFonts w:cstheme="minorHAnsi"/>
          <w:color w:val="212529"/>
          <w:sz w:val="28"/>
          <w:szCs w:val="28"/>
          <w:shd w:val="clear" w:color="auto" w:fill="FFFFFF"/>
        </w:rPr>
        <w:t>ill</w:t>
      </w:r>
      <w:r w:rsidR="003575D8" w:rsidRPr="00461B56">
        <w:rPr>
          <w:rFonts w:cstheme="minorHAnsi"/>
          <w:color w:val="212529"/>
          <w:sz w:val="28"/>
          <w:szCs w:val="28"/>
          <w:shd w:val="clear" w:color="auto" w:fill="FFFFFF"/>
        </w:rPr>
        <w:t xml:space="preserve"> </w:t>
      </w:r>
      <w:r w:rsidR="00F029DE" w:rsidRPr="00461B56">
        <w:rPr>
          <w:rFonts w:cstheme="minorHAnsi"/>
          <w:color w:val="212529"/>
          <w:sz w:val="28"/>
          <w:szCs w:val="28"/>
          <w:shd w:val="clear" w:color="auto" w:fill="FFFFFF"/>
        </w:rPr>
        <w:t xml:space="preserve">signify </w:t>
      </w:r>
      <w:r w:rsidR="00736BA6" w:rsidRPr="00461B56">
        <w:rPr>
          <w:rFonts w:cstheme="minorHAnsi"/>
          <w:color w:val="212529"/>
          <w:sz w:val="28"/>
          <w:szCs w:val="28"/>
          <w:shd w:val="clear" w:color="auto" w:fill="FFFFFF"/>
        </w:rPr>
        <w:t xml:space="preserve">that there </w:t>
      </w:r>
      <w:r w:rsidR="00C14E58">
        <w:rPr>
          <w:rFonts w:cstheme="minorHAnsi"/>
          <w:color w:val="212529"/>
          <w:sz w:val="28"/>
          <w:szCs w:val="28"/>
          <w:shd w:val="clear" w:color="auto" w:fill="FFFFFF"/>
        </w:rPr>
        <w:t>are</w:t>
      </w:r>
      <w:r w:rsidR="00736BA6" w:rsidRPr="00461B56">
        <w:rPr>
          <w:rFonts w:cstheme="minorHAnsi"/>
          <w:color w:val="212529"/>
          <w:sz w:val="28"/>
          <w:szCs w:val="28"/>
          <w:shd w:val="clear" w:color="auto" w:fill="FFFFFF"/>
        </w:rPr>
        <w:t xml:space="preserve"> </w:t>
      </w:r>
      <w:r w:rsidR="00DF3BEC" w:rsidRPr="00461B56">
        <w:rPr>
          <w:rFonts w:cstheme="minorHAnsi"/>
          <w:color w:val="212529"/>
          <w:sz w:val="28"/>
          <w:szCs w:val="28"/>
          <w:shd w:val="clear" w:color="auto" w:fill="FFFFFF"/>
        </w:rPr>
        <w:t xml:space="preserve">some </w:t>
      </w:r>
      <w:r w:rsidR="00646E05" w:rsidRPr="00461B56">
        <w:rPr>
          <w:rFonts w:cstheme="minorHAnsi"/>
          <w:color w:val="212529"/>
          <w:sz w:val="28"/>
          <w:szCs w:val="28"/>
          <w:shd w:val="clear" w:color="auto" w:fill="FFFFFF"/>
        </w:rPr>
        <w:t xml:space="preserve">considerable </w:t>
      </w:r>
      <w:r w:rsidR="00CD2394" w:rsidRPr="00461B56">
        <w:rPr>
          <w:rFonts w:cstheme="minorHAnsi"/>
          <w:color w:val="212529"/>
          <w:sz w:val="28"/>
          <w:szCs w:val="28"/>
          <w:shd w:val="clear" w:color="auto" w:fill="FFFFFF"/>
        </w:rPr>
        <w:t xml:space="preserve">opportunities </w:t>
      </w:r>
      <w:r w:rsidR="00085B62" w:rsidRPr="00461B56">
        <w:rPr>
          <w:rFonts w:cstheme="minorHAnsi"/>
          <w:color w:val="212529"/>
          <w:sz w:val="28"/>
          <w:szCs w:val="28"/>
          <w:shd w:val="clear" w:color="auto" w:fill="FFFFFF"/>
        </w:rPr>
        <w:t>for Rough Cut Casuals</w:t>
      </w:r>
      <w:r w:rsidR="00C14E58">
        <w:rPr>
          <w:rFonts w:cstheme="minorHAnsi"/>
          <w:color w:val="212529"/>
          <w:sz w:val="28"/>
          <w:szCs w:val="28"/>
          <w:shd w:val="clear" w:color="auto" w:fill="FFFFFF"/>
        </w:rPr>
        <w:t>.</w:t>
      </w:r>
      <w:r w:rsidR="00F165D4" w:rsidRPr="00461B56">
        <w:rPr>
          <w:rFonts w:cstheme="minorHAnsi"/>
          <w:color w:val="212529"/>
          <w:sz w:val="28"/>
          <w:szCs w:val="28"/>
          <w:shd w:val="clear" w:color="auto" w:fill="FFFFFF"/>
        </w:rPr>
        <w:t xml:space="preserve"> </w:t>
      </w:r>
      <w:r w:rsidR="00C14E58">
        <w:rPr>
          <w:rFonts w:cstheme="minorHAnsi"/>
          <w:color w:val="212529"/>
          <w:sz w:val="28"/>
          <w:szCs w:val="28"/>
          <w:shd w:val="clear" w:color="auto" w:fill="FFFFFF"/>
        </w:rPr>
        <w:t>F</w:t>
      </w:r>
      <w:r w:rsidR="00F165D4" w:rsidRPr="00461B56">
        <w:rPr>
          <w:rFonts w:cstheme="minorHAnsi"/>
          <w:color w:val="212529"/>
          <w:sz w:val="28"/>
          <w:szCs w:val="28"/>
          <w:shd w:val="clear" w:color="auto" w:fill="FFFFFF"/>
        </w:rPr>
        <w:t xml:space="preserve">or instance, </w:t>
      </w:r>
      <w:r w:rsidR="006F26E8" w:rsidRPr="00461B56">
        <w:rPr>
          <w:rFonts w:cstheme="minorHAnsi"/>
          <w:color w:val="212529"/>
          <w:sz w:val="28"/>
          <w:szCs w:val="28"/>
          <w:shd w:val="clear" w:color="auto" w:fill="FFFFFF"/>
        </w:rPr>
        <w:t xml:space="preserve">to </w:t>
      </w:r>
      <w:r w:rsidR="00407FE3" w:rsidRPr="00461B56">
        <w:rPr>
          <w:rFonts w:cstheme="minorHAnsi"/>
          <w:color w:val="212529"/>
          <w:sz w:val="28"/>
          <w:szCs w:val="28"/>
          <w:shd w:val="clear" w:color="auto" w:fill="FFFFFF"/>
        </w:rPr>
        <w:t xml:space="preserve">connect </w:t>
      </w:r>
      <w:r w:rsidR="006F26E8" w:rsidRPr="00461B56">
        <w:rPr>
          <w:rFonts w:cstheme="minorHAnsi"/>
          <w:color w:val="212529"/>
          <w:sz w:val="28"/>
          <w:szCs w:val="28"/>
          <w:shd w:val="clear" w:color="auto" w:fill="FFFFFF"/>
        </w:rPr>
        <w:t>technolog</w:t>
      </w:r>
      <w:r w:rsidR="009C0093" w:rsidRPr="00461B56">
        <w:rPr>
          <w:rFonts w:cstheme="minorHAnsi"/>
          <w:color w:val="212529"/>
          <w:sz w:val="28"/>
          <w:szCs w:val="28"/>
          <w:shd w:val="clear" w:color="auto" w:fill="FFFFFF"/>
        </w:rPr>
        <w:t xml:space="preserve">y </w:t>
      </w:r>
      <w:r w:rsidR="006F26E8" w:rsidRPr="00461B56">
        <w:rPr>
          <w:rFonts w:cstheme="minorHAnsi"/>
          <w:color w:val="212529"/>
          <w:sz w:val="28"/>
          <w:szCs w:val="28"/>
          <w:shd w:val="clear" w:color="auto" w:fill="FFFFFF"/>
        </w:rPr>
        <w:t>developments to changes in the social</w:t>
      </w:r>
      <w:r w:rsidR="002E4FB5" w:rsidRPr="00461B56">
        <w:rPr>
          <w:rFonts w:cstheme="minorHAnsi"/>
          <w:color w:val="212529"/>
          <w:sz w:val="28"/>
          <w:szCs w:val="28"/>
          <w:shd w:val="clear" w:color="auto" w:fill="FFFFFF"/>
        </w:rPr>
        <w:t>-</w:t>
      </w:r>
      <w:r w:rsidR="001D627B" w:rsidRPr="00461B56">
        <w:rPr>
          <w:rFonts w:cstheme="minorHAnsi"/>
          <w:color w:val="212529"/>
          <w:sz w:val="28"/>
          <w:szCs w:val="28"/>
          <w:shd w:val="clear" w:color="auto" w:fill="FFFFFF"/>
        </w:rPr>
        <w:t>cult</w:t>
      </w:r>
      <w:r w:rsidR="002E4FB5" w:rsidRPr="00461B56">
        <w:rPr>
          <w:rFonts w:cstheme="minorHAnsi"/>
          <w:color w:val="212529"/>
          <w:sz w:val="28"/>
          <w:szCs w:val="28"/>
          <w:shd w:val="clear" w:color="auto" w:fill="FFFFFF"/>
        </w:rPr>
        <w:t>u</w:t>
      </w:r>
      <w:r w:rsidR="001D627B" w:rsidRPr="00461B56">
        <w:rPr>
          <w:rFonts w:cstheme="minorHAnsi"/>
          <w:color w:val="212529"/>
          <w:sz w:val="28"/>
          <w:szCs w:val="28"/>
          <w:shd w:val="clear" w:color="auto" w:fill="FFFFFF"/>
        </w:rPr>
        <w:t>ral</w:t>
      </w:r>
      <w:r w:rsidR="006F26E8" w:rsidRPr="00461B56">
        <w:rPr>
          <w:rFonts w:cstheme="minorHAnsi"/>
          <w:color w:val="212529"/>
          <w:sz w:val="28"/>
          <w:szCs w:val="28"/>
          <w:shd w:val="clear" w:color="auto" w:fill="FFFFFF"/>
        </w:rPr>
        <w:t xml:space="preserve"> of </w:t>
      </w:r>
      <w:r w:rsidR="00C70DAA" w:rsidRPr="00461B56">
        <w:rPr>
          <w:rFonts w:cstheme="minorHAnsi"/>
          <w:color w:val="212529"/>
          <w:sz w:val="28"/>
          <w:szCs w:val="28"/>
          <w:shd w:val="clear" w:color="auto" w:fill="FFFFFF"/>
        </w:rPr>
        <w:t>organi</w:t>
      </w:r>
      <w:r w:rsidR="003E67C1" w:rsidRPr="00461B56">
        <w:rPr>
          <w:rFonts w:cstheme="minorHAnsi"/>
          <w:color w:val="212529"/>
          <w:sz w:val="28"/>
          <w:szCs w:val="28"/>
          <w:shd w:val="clear" w:color="auto" w:fill="FFFFFF"/>
        </w:rPr>
        <w:t>zation</w:t>
      </w:r>
      <w:r w:rsidR="006F26E8" w:rsidRPr="00461B56">
        <w:rPr>
          <w:rFonts w:cstheme="minorHAnsi"/>
          <w:color w:val="212529"/>
          <w:sz w:val="28"/>
          <w:szCs w:val="28"/>
          <w:shd w:val="clear" w:color="auto" w:fill="FFFFFF"/>
        </w:rPr>
        <w:t xml:space="preserve"> in order to drive more sales through web</w:t>
      </w:r>
      <w:r w:rsidR="003E67C1" w:rsidRPr="00461B56">
        <w:rPr>
          <w:rFonts w:cstheme="minorHAnsi"/>
          <w:color w:val="212529"/>
          <w:sz w:val="28"/>
          <w:szCs w:val="28"/>
          <w:shd w:val="clear" w:color="auto" w:fill="FFFFFF"/>
        </w:rPr>
        <w:t>-</w:t>
      </w:r>
      <w:r w:rsidR="006F26E8" w:rsidRPr="00461B56">
        <w:rPr>
          <w:rFonts w:cstheme="minorHAnsi"/>
          <w:color w:val="212529"/>
          <w:sz w:val="28"/>
          <w:szCs w:val="28"/>
          <w:shd w:val="clear" w:color="auto" w:fill="FFFFFF"/>
        </w:rPr>
        <w:t>based platforms</w:t>
      </w:r>
      <w:r w:rsidR="004B12C7" w:rsidRPr="00461B56">
        <w:rPr>
          <w:rFonts w:cstheme="minorHAnsi"/>
          <w:color w:val="212529"/>
          <w:sz w:val="28"/>
          <w:szCs w:val="28"/>
          <w:shd w:val="clear" w:color="auto" w:fill="FFFFFF"/>
        </w:rPr>
        <w:t xml:space="preserve"> as well as </w:t>
      </w:r>
      <w:r w:rsidR="0086452F" w:rsidRPr="00461B56">
        <w:rPr>
          <w:rFonts w:cstheme="minorHAnsi"/>
          <w:color w:val="212529"/>
          <w:sz w:val="28"/>
          <w:szCs w:val="28"/>
          <w:shd w:val="clear" w:color="auto" w:fill="FFFFFF"/>
        </w:rPr>
        <w:t>being more com</w:t>
      </w:r>
      <w:r w:rsidR="005C5918" w:rsidRPr="00461B56">
        <w:rPr>
          <w:rFonts w:cstheme="minorHAnsi"/>
          <w:color w:val="212529"/>
          <w:sz w:val="28"/>
          <w:szCs w:val="28"/>
          <w:shd w:val="clear" w:color="auto" w:fill="FFFFFF"/>
        </w:rPr>
        <w:t>mercially</w:t>
      </w:r>
      <w:r w:rsidR="003E67C1" w:rsidRPr="00461B56">
        <w:rPr>
          <w:rFonts w:cstheme="minorHAnsi"/>
          <w:color w:val="212529"/>
          <w:sz w:val="28"/>
          <w:szCs w:val="28"/>
          <w:shd w:val="clear" w:color="auto" w:fill="FFFFFF"/>
        </w:rPr>
        <w:t xml:space="preserve"> </w:t>
      </w:r>
      <w:r w:rsidR="001F1CEA" w:rsidRPr="00461B56">
        <w:rPr>
          <w:rFonts w:cstheme="minorHAnsi"/>
          <w:color w:val="212529"/>
          <w:sz w:val="28"/>
          <w:szCs w:val="28"/>
          <w:shd w:val="clear" w:color="auto" w:fill="FFFFFF"/>
        </w:rPr>
        <w:t>apparent.</w:t>
      </w:r>
    </w:p>
    <w:p w14:paraId="129B56D9" w14:textId="373009AC" w:rsidR="00405AAA" w:rsidRDefault="00405AAA" w:rsidP="006F26E8">
      <w:pPr>
        <w:jc w:val="both"/>
        <w:rPr>
          <w:rFonts w:cstheme="minorHAnsi"/>
          <w:color w:val="212529"/>
          <w:sz w:val="28"/>
          <w:szCs w:val="28"/>
          <w:shd w:val="clear" w:color="auto" w:fill="FFFFFF"/>
        </w:rPr>
      </w:pPr>
      <w:r w:rsidRPr="00461B56">
        <w:rPr>
          <w:rFonts w:cstheme="minorHAnsi"/>
          <w:color w:val="212529"/>
          <w:sz w:val="28"/>
          <w:szCs w:val="28"/>
          <w:shd w:val="clear" w:color="auto" w:fill="FFFFFF"/>
        </w:rPr>
        <w:t>The</w:t>
      </w:r>
      <w:r w:rsidR="00BF7EC5">
        <w:rPr>
          <w:rFonts w:cstheme="minorHAnsi"/>
          <w:color w:val="212529"/>
          <w:sz w:val="28"/>
          <w:szCs w:val="28"/>
          <w:shd w:val="clear" w:color="auto" w:fill="FFFFFF"/>
        </w:rPr>
        <w:t xml:space="preserve"> organization</w:t>
      </w:r>
      <w:r w:rsidR="004D5C54" w:rsidRPr="00461B56">
        <w:rPr>
          <w:rFonts w:cstheme="minorHAnsi"/>
          <w:color w:val="212529"/>
          <w:sz w:val="28"/>
          <w:szCs w:val="28"/>
          <w:shd w:val="clear" w:color="auto" w:fill="FFFFFF"/>
        </w:rPr>
        <w:t xml:space="preserve"> </w:t>
      </w:r>
      <w:r w:rsidR="00696299">
        <w:rPr>
          <w:rFonts w:cstheme="minorHAnsi"/>
          <w:color w:val="212529"/>
          <w:sz w:val="28"/>
          <w:szCs w:val="28"/>
          <w:shd w:val="clear" w:color="auto" w:fill="FFFFFF"/>
        </w:rPr>
        <w:t>has</w:t>
      </w:r>
      <w:r w:rsidRPr="00461B56">
        <w:rPr>
          <w:rFonts w:cstheme="minorHAnsi"/>
          <w:color w:val="212529"/>
          <w:sz w:val="28"/>
          <w:szCs w:val="28"/>
          <w:shd w:val="clear" w:color="auto" w:fill="FFFFFF"/>
        </w:rPr>
        <w:t xml:space="preserve"> </w:t>
      </w:r>
      <w:r w:rsidR="004D5C54" w:rsidRPr="00461B56">
        <w:rPr>
          <w:rFonts w:cstheme="minorHAnsi"/>
          <w:color w:val="212529"/>
          <w:sz w:val="28"/>
          <w:szCs w:val="28"/>
          <w:shd w:val="clear" w:color="auto" w:fill="FFFFFF"/>
        </w:rPr>
        <w:t>o</w:t>
      </w:r>
      <w:r w:rsidRPr="00461B56">
        <w:rPr>
          <w:rFonts w:cstheme="minorHAnsi"/>
          <w:color w:val="212529"/>
          <w:sz w:val="28"/>
          <w:szCs w:val="28"/>
          <w:shd w:val="clear" w:color="auto" w:fill="FFFFFF"/>
        </w:rPr>
        <w:t xml:space="preserve">ther factors such as </w:t>
      </w:r>
      <w:r w:rsidR="007B479F">
        <w:rPr>
          <w:rFonts w:cstheme="minorHAnsi"/>
          <w:color w:val="212529"/>
          <w:sz w:val="28"/>
          <w:szCs w:val="28"/>
          <w:shd w:val="clear" w:color="auto" w:fill="FFFFFF"/>
        </w:rPr>
        <w:t xml:space="preserve">the </w:t>
      </w:r>
      <w:r w:rsidRPr="00461B56">
        <w:rPr>
          <w:rFonts w:cstheme="minorHAnsi"/>
          <w:color w:val="212529"/>
          <w:sz w:val="28"/>
          <w:szCs w:val="28"/>
          <w:shd w:val="clear" w:color="auto" w:fill="FFFFFF"/>
        </w:rPr>
        <w:t>chang</w:t>
      </w:r>
      <w:r w:rsidR="007D29CE">
        <w:rPr>
          <w:rFonts w:cstheme="minorHAnsi"/>
          <w:color w:val="212529"/>
          <w:sz w:val="28"/>
          <w:szCs w:val="28"/>
          <w:shd w:val="clear" w:color="auto" w:fill="FFFFFF"/>
        </w:rPr>
        <w:t>e in</w:t>
      </w:r>
      <w:r w:rsidRPr="00461B56">
        <w:rPr>
          <w:rFonts w:cstheme="minorHAnsi"/>
          <w:color w:val="212529"/>
          <w:sz w:val="28"/>
          <w:szCs w:val="28"/>
          <w:shd w:val="clear" w:color="auto" w:fill="FFFFFF"/>
        </w:rPr>
        <w:t xml:space="preserve"> technology and </w:t>
      </w:r>
      <w:r w:rsidR="004D5C54" w:rsidRPr="00461B56">
        <w:rPr>
          <w:rFonts w:cstheme="minorHAnsi"/>
          <w:color w:val="212529"/>
          <w:sz w:val="28"/>
          <w:szCs w:val="28"/>
          <w:shd w:val="clear" w:color="auto" w:fill="FFFFFF"/>
        </w:rPr>
        <w:t xml:space="preserve">the </w:t>
      </w:r>
      <w:r w:rsidRPr="00461B56">
        <w:rPr>
          <w:rFonts w:cstheme="minorHAnsi"/>
          <w:color w:val="212529"/>
          <w:sz w:val="28"/>
          <w:szCs w:val="28"/>
          <w:shd w:val="clear" w:color="auto" w:fill="FFFFFF"/>
        </w:rPr>
        <w:t xml:space="preserve">increase </w:t>
      </w:r>
      <w:r w:rsidR="000D4606">
        <w:rPr>
          <w:rFonts w:cstheme="minorHAnsi"/>
          <w:color w:val="212529"/>
          <w:sz w:val="28"/>
          <w:szCs w:val="28"/>
          <w:shd w:val="clear" w:color="auto" w:fill="FFFFFF"/>
        </w:rPr>
        <w:t xml:space="preserve">of </w:t>
      </w:r>
      <w:r w:rsidRPr="00461B56">
        <w:rPr>
          <w:rFonts w:cstheme="minorHAnsi"/>
          <w:color w:val="212529"/>
          <w:sz w:val="28"/>
          <w:szCs w:val="28"/>
          <w:shd w:val="clear" w:color="auto" w:fill="FFFFFF"/>
        </w:rPr>
        <w:t>diversity</w:t>
      </w:r>
      <w:r w:rsidR="003B0A68">
        <w:rPr>
          <w:rFonts w:cstheme="minorHAnsi"/>
          <w:color w:val="212529"/>
          <w:sz w:val="28"/>
          <w:szCs w:val="28"/>
          <w:shd w:val="clear" w:color="auto" w:fill="FFFFFF"/>
        </w:rPr>
        <w:t>,</w:t>
      </w:r>
      <w:r w:rsidR="00404356">
        <w:rPr>
          <w:rFonts w:cstheme="minorHAnsi"/>
          <w:color w:val="212529"/>
          <w:sz w:val="28"/>
          <w:szCs w:val="28"/>
          <w:shd w:val="clear" w:color="auto" w:fill="FFFFFF"/>
        </w:rPr>
        <w:t xml:space="preserve"> sometimes</w:t>
      </w:r>
      <w:r w:rsidR="009E71A1">
        <w:rPr>
          <w:rFonts w:cstheme="minorHAnsi"/>
          <w:color w:val="212529"/>
          <w:sz w:val="28"/>
          <w:szCs w:val="28"/>
          <w:shd w:val="clear" w:color="auto" w:fill="FFFFFF"/>
        </w:rPr>
        <w:t xml:space="preserve"> </w:t>
      </w:r>
      <w:r w:rsidRPr="00461B56">
        <w:rPr>
          <w:rFonts w:cstheme="minorHAnsi"/>
          <w:color w:val="212529"/>
          <w:sz w:val="28"/>
          <w:szCs w:val="28"/>
          <w:shd w:val="clear" w:color="auto" w:fill="FFFFFF"/>
        </w:rPr>
        <w:t>see</w:t>
      </w:r>
      <w:r w:rsidR="00E22AB1">
        <w:rPr>
          <w:rFonts w:cstheme="minorHAnsi"/>
          <w:color w:val="212529"/>
          <w:sz w:val="28"/>
          <w:szCs w:val="28"/>
          <w:shd w:val="clear" w:color="auto" w:fill="FFFFFF"/>
        </w:rPr>
        <w:t>n</w:t>
      </w:r>
      <w:r w:rsidRPr="00461B56">
        <w:rPr>
          <w:rFonts w:cstheme="minorHAnsi"/>
          <w:color w:val="212529"/>
          <w:sz w:val="28"/>
          <w:szCs w:val="28"/>
          <w:shd w:val="clear" w:color="auto" w:fill="FFFFFF"/>
        </w:rPr>
        <w:t xml:space="preserve"> as </w:t>
      </w:r>
      <w:r w:rsidR="009E71A1">
        <w:rPr>
          <w:rFonts w:cstheme="minorHAnsi"/>
          <w:color w:val="212529"/>
          <w:sz w:val="28"/>
          <w:szCs w:val="28"/>
          <w:shd w:val="clear" w:color="auto" w:fill="FFFFFF"/>
        </w:rPr>
        <w:t xml:space="preserve">a </w:t>
      </w:r>
      <w:r w:rsidRPr="00461B56">
        <w:rPr>
          <w:rFonts w:cstheme="minorHAnsi"/>
          <w:color w:val="212529"/>
          <w:sz w:val="28"/>
          <w:szCs w:val="28"/>
          <w:shd w:val="clear" w:color="auto" w:fill="FFFFFF"/>
        </w:rPr>
        <w:t>positive or negativ</w:t>
      </w:r>
      <w:r w:rsidR="00E33F1A">
        <w:rPr>
          <w:rFonts w:cstheme="minorHAnsi"/>
          <w:color w:val="212529"/>
          <w:sz w:val="28"/>
          <w:szCs w:val="28"/>
          <w:shd w:val="clear" w:color="auto" w:fill="FFFFFF"/>
        </w:rPr>
        <w:t>e</w:t>
      </w:r>
      <w:r w:rsidR="009E71A1">
        <w:rPr>
          <w:rFonts w:cstheme="minorHAnsi"/>
          <w:color w:val="212529"/>
          <w:sz w:val="28"/>
          <w:szCs w:val="28"/>
          <w:shd w:val="clear" w:color="auto" w:fill="FFFFFF"/>
        </w:rPr>
        <w:t xml:space="preserve"> factor</w:t>
      </w:r>
      <w:r w:rsidR="00C91919">
        <w:rPr>
          <w:rFonts w:cstheme="minorHAnsi"/>
          <w:color w:val="212529"/>
          <w:sz w:val="28"/>
          <w:szCs w:val="28"/>
          <w:shd w:val="clear" w:color="auto" w:fill="FFFFFF"/>
        </w:rPr>
        <w:t>,</w:t>
      </w:r>
      <w:r w:rsidRPr="00461B56">
        <w:rPr>
          <w:rFonts w:cstheme="minorHAnsi"/>
          <w:color w:val="212529"/>
          <w:sz w:val="28"/>
          <w:szCs w:val="28"/>
          <w:shd w:val="clear" w:color="auto" w:fill="FFFFFF"/>
        </w:rPr>
        <w:t xml:space="preserve"> but still </w:t>
      </w:r>
      <w:r w:rsidR="00C4507E">
        <w:rPr>
          <w:rFonts w:cstheme="minorHAnsi"/>
          <w:color w:val="212529"/>
          <w:sz w:val="28"/>
          <w:szCs w:val="28"/>
          <w:shd w:val="clear" w:color="auto" w:fill="FFFFFF"/>
        </w:rPr>
        <w:t xml:space="preserve">may </w:t>
      </w:r>
      <w:r w:rsidRPr="00461B56">
        <w:rPr>
          <w:rFonts w:cstheme="minorHAnsi"/>
          <w:color w:val="212529"/>
          <w:sz w:val="28"/>
          <w:szCs w:val="28"/>
          <w:shd w:val="clear" w:color="auto" w:fill="FFFFFF"/>
        </w:rPr>
        <w:t>require some change on behalf of</w:t>
      </w:r>
      <w:r w:rsidR="00521270" w:rsidRPr="00461B56">
        <w:rPr>
          <w:rFonts w:cstheme="minorHAnsi"/>
          <w:color w:val="212529"/>
          <w:sz w:val="28"/>
          <w:szCs w:val="28"/>
          <w:shd w:val="clear" w:color="auto" w:fill="FFFFFF"/>
        </w:rPr>
        <w:t xml:space="preserve"> Rough Cut Casuals</w:t>
      </w:r>
      <w:r w:rsidR="00DA6558" w:rsidRPr="00461B56">
        <w:rPr>
          <w:rFonts w:cstheme="minorHAnsi"/>
          <w:color w:val="212529"/>
          <w:sz w:val="28"/>
          <w:szCs w:val="28"/>
          <w:shd w:val="clear" w:color="auto" w:fill="FFFFFF"/>
        </w:rPr>
        <w:t>,</w:t>
      </w:r>
      <w:r w:rsidRPr="00461B56">
        <w:rPr>
          <w:rFonts w:cstheme="minorHAnsi"/>
          <w:color w:val="212529"/>
          <w:sz w:val="28"/>
          <w:szCs w:val="28"/>
          <w:shd w:val="clear" w:color="auto" w:fill="FFFFFF"/>
        </w:rPr>
        <w:t xml:space="preserve"> reach</w:t>
      </w:r>
      <w:r w:rsidR="00AD4EA3">
        <w:rPr>
          <w:rFonts w:cstheme="minorHAnsi"/>
          <w:color w:val="212529"/>
          <w:sz w:val="28"/>
          <w:szCs w:val="28"/>
          <w:shd w:val="clear" w:color="auto" w:fill="FFFFFF"/>
        </w:rPr>
        <w:t>ing</w:t>
      </w:r>
      <w:r w:rsidRPr="00461B56">
        <w:rPr>
          <w:rFonts w:cstheme="minorHAnsi"/>
          <w:color w:val="212529"/>
          <w:sz w:val="28"/>
          <w:szCs w:val="28"/>
          <w:shd w:val="clear" w:color="auto" w:fill="FFFFFF"/>
        </w:rPr>
        <w:t xml:space="preserve"> th</w:t>
      </w:r>
      <w:r w:rsidR="006F2691">
        <w:rPr>
          <w:rFonts w:cstheme="minorHAnsi"/>
          <w:color w:val="212529"/>
          <w:sz w:val="28"/>
          <w:szCs w:val="28"/>
          <w:shd w:val="clear" w:color="auto" w:fill="FFFFFF"/>
        </w:rPr>
        <w:t>ese</w:t>
      </w:r>
      <w:r w:rsidR="00C91919">
        <w:rPr>
          <w:rFonts w:cstheme="minorHAnsi"/>
          <w:color w:val="212529"/>
          <w:sz w:val="28"/>
          <w:szCs w:val="28"/>
          <w:shd w:val="clear" w:color="auto" w:fill="FFFFFF"/>
        </w:rPr>
        <w:t xml:space="preserve"> </w:t>
      </w:r>
      <w:r w:rsidRPr="00461B56">
        <w:rPr>
          <w:rFonts w:cstheme="minorHAnsi"/>
          <w:color w:val="212529"/>
          <w:sz w:val="28"/>
          <w:szCs w:val="28"/>
          <w:shd w:val="clear" w:color="auto" w:fill="FFFFFF"/>
        </w:rPr>
        <w:t>conclusions</w:t>
      </w:r>
      <w:r w:rsidR="0024027D">
        <w:rPr>
          <w:rFonts w:cstheme="minorHAnsi"/>
          <w:color w:val="212529"/>
          <w:sz w:val="28"/>
          <w:szCs w:val="28"/>
          <w:shd w:val="clear" w:color="auto" w:fill="FFFFFF"/>
        </w:rPr>
        <w:t>.</w:t>
      </w:r>
      <w:r w:rsidR="00B956CE" w:rsidRPr="00461B56">
        <w:rPr>
          <w:rFonts w:cstheme="minorHAnsi"/>
          <w:color w:val="212529"/>
          <w:sz w:val="28"/>
          <w:szCs w:val="28"/>
          <w:shd w:val="clear" w:color="auto" w:fill="FFFFFF"/>
        </w:rPr>
        <w:t xml:space="preserve"> </w:t>
      </w:r>
      <w:r w:rsidR="0024027D">
        <w:rPr>
          <w:rFonts w:cstheme="minorHAnsi"/>
          <w:color w:val="212529"/>
          <w:sz w:val="28"/>
          <w:szCs w:val="28"/>
          <w:shd w:val="clear" w:color="auto" w:fill="FFFFFF"/>
        </w:rPr>
        <w:t>T</w:t>
      </w:r>
      <w:r w:rsidR="00AD0B5A" w:rsidRPr="00461B56">
        <w:rPr>
          <w:rFonts w:cstheme="minorHAnsi"/>
          <w:color w:val="212529"/>
          <w:sz w:val="28"/>
          <w:szCs w:val="28"/>
          <w:shd w:val="clear" w:color="auto" w:fill="FFFFFF"/>
        </w:rPr>
        <w:t xml:space="preserve">he external environment </w:t>
      </w:r>
      <w:r w:rsidR="006D5E2C" w:rsidRPr="00461B56">
        <w:rPr>
          <w:rFonts w:cstheme="minorHAnsi"/>
          <w:color w:val="212529"/>
          <w:sz w:val="28"/>
          <w:szCs w:val="28"/>
          <w:shd w:val="clear" w:color="auto" w:fill="FFFFFF"/>
        </w:rPr>
        <w:t xml:space="preserve">is </w:t>
      </w:r>
      <w:r w:rsidR="00D42180" w:rsidRPr="00461B56">
        <w:rPr>
          <w:rFonts w:cstheme="minorHAnsi"/>
          <w:color w:val="212529"/>
          <w:sz w:val="28"/>
          <w:szCs w:val="28"/>
          <w:shd w:val="clear" w:color="auto" w:fill="FFFFFF"/>
        </w:rPr>
        <w:t xml:space="preserve">very open </w:t>
      </w:r>
      <w:r w:rsidR="00B30428" w:rsidRPr="00461B56">
        <w:rPr>
          <w:rFonts w:cstheme="minorHAnsi"/>
          <w:color w:val="212529"/>
          <w:sz w:val="28"/>
          <w:szCs w:val="28"/>
          <w:shd w:val="clear" w:color="auto" w:fill="FFFFFF"/>
        </w:rPr>
        <w:t>for Rough Cuts Casuals</w:t>
      </w:r>
      <w:r w:rsidR="008A1BAA" w:rsidRPr="00461B56">
        <w:rPr>
          <w:rFonts w:cstheme="minorHAnsi"/>
          <w:color w:val="212529"/>
          <w:sz w:val="28"/>
          <w:szCs w:val="28"/>
          <w:shd w:val="clear" w:color="auto" w:fill="FFFFFF"/>
        </w:rPr>
        <w:t>,</w:t>
      </w:r>
      <w:r w:rsidR="00B30428" w:rsidRPr="00461B56">
        <w:rPr>
          <w:rFonts w:cstheme="minorHAnsi"/>
          <w:color w:val="212529"/>
          <w:sz w:val="28"/>
          <w:szCs w:val="28"/>
          <w:shd w:val="clear" w:color="auto" w:fill="FFFFFF"/>
        </w:rPr>
        <w:t xml:space="preserve"> </w:t>
      </w:r>
      <w:r w:rsidR="004F33E8" w:rsidRPr="00461B56">
        <w:rPr>
          <w:rFonts w:cstheme="minorHAnsi"/>
          <w:color w:val="212529"/>
          <w:sz w:val="28"/>
          <w:szCs w:val="28"/>
          <w:shd w:val="clear" w:color="auto" w:fill="FFFFFF"/>
        </w:rPr>
        <w:t xml:space="preserve">and the </w:t>
      </w:r>
      <w:r w:rsidR="00F93517" w:rsidRPr="00461B56">
        <w:rPr>
          <w:rFonts w:cstheme="minorHAnsi"/>
          <w:color w:val="212529"/>
          <w:sz w:val="28"/>
          <w:szCs w:val="28"/>
          <w:shd w:val="clear" w:color="auto" w:fill="FFFFFF"/>
        </w:rPr>
        <w:t>attain</w:t>
      </w:r>
      <w:r w:rsidR="00F873BA" w:rsidRPr="00461B56">
        <w:rPr>
          <w:rFonts w:cstheme="minorHAnsi"/>
          <w:color w:val="212529"/>
          <w:sz w:val="28"/>
          <w:szCs w:val="28"/>
          <w:shd w:val="clear" w:color="auto" w:fill="FFFFFF"/>
        </w:rPr>
        <w:t xml:space="preserve">ment of the organization </w:t>
      </w:r>
      <w:r w:rsidR="002054E7" w:rsidRPr="00461B56">
        <w:rPr>
          <w:rFonts w:cstheme="minorHAnsi"/>
          <w:color w:val="212529"/>
          <w:sz w:val="28"/>
          <w:szCs w:val="28"/>
          <w:shd w:val="clear" w:color="auto" w:fill="FFFFFF"/>
        </w:rPr>
        <w:t xml:space="preserve">will be </w:t>
      </w:r>
      <w:r w:rsidR="000343FF" w:rsidRPr="00461B56">
        <w:rPr>
          <w:rFonts w:cstheme="minorHAnsi"/>
          <w:color w:val="212529"/>
          <w:sz w:val="28"/>
          <w:szCs w:val="28"/>
          <w:shd w:val="clear" w:color="auto" w:fill="FFFFFF"/>
        </w:rPr>
        <w:t>most</w:t>
      </w:r>
      <w:r w:rsidR="002054E7" w:rsidRPr="00461B56">
        <w:rPr>
          <w:rFonts w:cstheme="minorHAnsi"/>
          <w:color w:val="212529"/>
          <w:sz w:val="28"/>
          <w:szCs w:val="28"/>
          <w:shd w:val="clear" w:color="auto" w:fill="FFFFFF"/>
        </w:rPr>
        <w:t xml:space="preserve">ly </w:t>
      </w:r>
      <w:r w:rsidR="000343FF" w:rsidRPr="00461B56">
        <w:rPr>
          <w:rFonts w:cstheme="minorHAnsi"/>
          <w:color w:val="212529"/>
          <w:sz w:val="28"/>
          <w:szCs w:val="28"/>
          <w:shd w:val="clear" w:color="auto" w:fill="FFFFFF"/>
        </w:rPr>
        <w:t xml:space="preserve">reliant </w:t>
      </w:r>
      <w:r w:rsidR="00CC6D99" w:rsidRPr="00461B56">
        <w:rPr>
          <w:rFonts w:cstheme="minorHAnsi"/>
          <w:color w:val="212529"/>
          <w:sz w:val="28"/>
          <w:szCs w:val="28"/>
          <w:shd w:val="clear" w:color="auto" w:fill="FFFFFF"/>
        </w:rPr>
        <w:t xml:space="preserve">on </w:t>
      </w:r>
      <w:r w:rsidR="00BE7080" w:rsidRPr="00461B56">
        <w:rPr>
          <w:rFonts w:cstheme="minorHAnsi"/>
          <w:color w:val="212529"/>
          <w:sz w:val="28"/>
          <w:szCs w:val="28"/>
          <w:shd w:val="clear" w:color="auto" w:fill="FFFFFF"/>
        </w:rPr>
        <w:t xml:space="preserve">building </w:t>
      </w:r>
      <w:r w:rsidR="001947D2" w:rsidRPr="00461B56">
        <w:rPr>
          <w:rFonts w:cstheme="minorHAnsi"/>
          <w:color w:val="212529"/>
          <w:sz w:val="28"/>
          <w:szCs w:val="28"/>
          <w:shd w:val="clear" w:color="auto" w:fill="FFFFFF"/>
        </w:rPr>
        <w:t xml:space="preserve">relationships </w:t>
      </w:r>
      <w:r w:rsidR="007E1134" w:rsidRPr="00461B56">
        <w:rPr>
          <w:rFonts w:cstheme="minorHAnsi"/>
          <w:color w:val="212529"/>
          <w:sz w:val="28"/>
          <w:szCs w:val="28"/>
          <w:shd w:val="clear" w:color="auto" w:fill="FFFFFF"/>
        </w:rPr>
        <w:t>to expand the business as well as</w:t>
      </w:r>
      <w:r w:rsidR="00BD0FA4">
        <w:rPr>
          <w:rFonts w:cstheme="minorHAnsi"/>
          <w:color w:val="212529"/>
          <w:sz w:val="28"/>
          <w:szCs w:val="28"/>
          <w:shd w:val="clear" w:color="auto" w:fill="FFFFFF"/>
        </w:rPr>
        <w:t xml:space="preserve"> being</w:t>
      </w:r>
      <w:r w:rsidR="007E1134" w:rsidRPr="00461B56">
        <w:rPr>
          <w:rFonts w:cstheme="minorHAnsi"/>
          <w:color w:val="212529"/>
          <w:sz w:val="28"/>
          <w:szCs w:val="28"/>
          <w:shd w:val="clear" w:color="auto" w:fill="FFFFFF"/>
        </w:rPr>
        <w:t xml:space="preserve"> </w:t>
      </w:r>
      <w:r w:rsidR="00616D65" w:rsidRPr="00461B56">
        <w:rPr>
          <w:rFonts w:cstheme="minorHAnsi"/>
          <w:color w:val="212529"/>
          <w:sz w:val="28"/>
          <w:szCs w:val="28"/>
          <w:shd w:val="clear" w:color="auto" w:fill="FFFFFF"/>
        </w:rPr>
        <w:t xml:space="preserve">commercially </w:t>
      </w:r>
      <w:r w:rsidR="003D4421" w:rsidRPr="00461B56">
        <w:rPr>
          <w:rFonts w:cstheme="minorHAnsi"/>
          <w:color w:val="212529"/>
          <w:sz w:val="28"/>
          <w:szCs w:val="28"/>
          <w:shd w:val="clear" w:color="auto" w:fill="FFFFFF"/>
        </w:rPr>
        <w:t>recognized</w:t>
      </w:r>
      <w:r w:rsidR="00AF7DF9">
        <w:rPr>
          <w:rFonts w:cstheme="minorHAnsi"/>
          <w:color w:val="212529"/>
          <w:sz w:val="28"/>
          <w:szCs w:val="28"/>
          <w:shd w:val="clear" w:color="auto" w:fill="FFFFFF"/>
        </w:rPr>
        <w:t xml:space="preserve"> </w:t>
      </w:r>
      <w:r w:rsidR="004561AA">
        <w:rPr>
          <w:rFonts w:cstheme="minorHAnsi"/>
          <w:color w:val="212529"/>
          <w:sz w:val="28"/>
          <w:szCs w:val="28"/>
          <w:shd w:val="clear" w:color="auto" w:fill="FFFFFF"/>
        </w:rPr>
        <w:t>and with e-marketing.</w:t>
      </w:r>
    </w:p>
    <w:p w14:paraId="26D7E3BE" w14:textId="35B4455A" w:rsidR="004561AA" w:rsidRDefault="009B7FAB" w:rsidP="006F26E8">
      <w:pPr>
        <w:jc w:val="both"/>
        <w:rPr>
          <w:rFonts w:cstheme="minorHAnsi"/>
          <w:color w:val="212529"/>
          <w:sz w:val="28"/>
          <w:szCs w:val="28"/>
          <w:shd w:val="clear" w:color="auto" w:fill="FFFFFF"/>
        </w:rPr>
      </w:pPr>
      <w:r>
        <w:rPr>
          <w:rFonts w:cstheme="minorHAnsi"/>
          <w:color w:val="212529"/>
          <w:sz w:val="28"/>
          <w:szCs w:val="28"/>
          <w:shd w:val="clear" w:color="auto" w:fill="FFFFFF"/>
        </w:rPr>
        <w:t>B</w:t>
      </w:r>
      <w:r w:rsidR="00837C5E" w:rsidRPr="00837C5E">
        <w:rPr>
          <w:rFonts w:cstheme="minorHAnsi"/>
          <w:color w:val="212529"/>
          <w:sz w:val="28"/>
          <w:szCs w:val="28"/>
          <w:shd w:val="clear" w:color="auto" w:fill="FFFFFF"/>
        </w:rPr>
        <w:t xml:space="preserve">ecause of the fast changes in the </w:t>
      </w:r>
      <w:r w:rsidR="00F85AC4">
        <w:rPr>
          <w:rFonts w:cstheme="minorHAnsi"/>
          <w:color w:val="212529"/>
          <w:sz w:val="28"/>
          <w:szCs w:val="28"/>
          <w:shd w:val="clear" w:color="auto" w:fill="FFFFFF"/>
        </w:rPr>
        <w:t>external</w:t>
      </w:r>
      <w:r w:rsidR="00837C5E" w:rsidRPr="00837C5E">
        <w:rPr>
          <w:rFonts w:cstheme="minorHAnsi"/>
          <w:color w:val="212529"/>
          <w:sz w:val="28"/>
          <w:szCs w:val="28"/>
          <w:shd w:val="clear" w:color="auto" w:fill="FFFFFF"/>
        </w:rPr>
        <w:t xml:space="preserve"> </w:t>
      </w:r>
      <w:r w:rsidR="00F85AC4">
        <w:rPr>
          <w:rFonts w:cstheme="minorHAnsi"/>
          <w:color w:val="212529"/>
          <w:sz w:val="28"/>
          <w:szCs w:val="28"/>
          <w:shd w:val="clear" w:color="auto" w:fill="FFFFFF"/>
        </w:rPr>
        <w:t>envi</w:t>
      </w:r>
      <w:r w:rsidR="00845C57">
        <w:rPr>
          <w:rFonts w:cstheme="minorHAnsi"/>
          <w:color w:val="212529"/>
          <w:sz w:val="28"/>
          <w:szCs w:val="28"/>
          <w:shd w:val="clear" w:color="auto" w:fill="FFFFFF"/>
        </w:rPr>
        <w:t>ronment</w:t>
      </w:r>
      <w:r w:rsidR="00837C5E" w:rsidRPr="00837C5E">
        <w:rPr>
          <w:rFonts w:cstheme="minorHAnsi"/>
          <w:color w:val="212529"/>
          <w:sz w:val="28"/>
          <w:szCs w:val="28"/>
          <w:shd w:val="clear" w:color="auto" w:fill="FFFFFF"/>
        </w:rPr>
        <w:t xml:space="preserve"> of an </w:t>
      </w:r>
      <w:r w:rsidR="00845C57">
        <w:rPr>
          <w:rFonts w:cstheme="minorHAnsi"/>
          <w:color w:val="212529"/>
          <w:sz w:val="28"/>
          <w:szCs w:val="28"/>
          <w:shd w:val="clear" w:color="auto" w:fill="FFFFFF"/>
        </w:rPr>
        <w:t>organization</w:t>
      </w:r>
      <w:r w:rsidR="00837C5E" w:rsidRPr="00837C5E">
        <w:rPr>
          <w:rFonts w:cstheme="minorHAnsi"/>
          <w:color w:val="212529"/>
          <w:sz w:val="28"/>
          <w:szCs w:val="28"/>
          <w:shd w:val="clear" w:color="auto" w:fill="FFFFFF"/>
        </w:rPr>
        <w:t xml:space="preserve"> </w:t>
      </w:r>
      <w:r w:rsidR="001A371A" w:rsidRPr="00837C5E">
        <w:rPr>
          <w:rFonts w:cstheme="minorHAnsi"/>
          <w:color w:val="212529"/>
          <w:sz w:val="28"/>
          <w:szCs w:val="28"/>
          <w:shd w:val="clear" w:color="auto" w:fill="FFFFFF"/>
        </w:rPr>
        <w:t>aside</w:t>
      </w:r>
      <w:r w:rsidR="00837C5E" w:rsidRPr="00837C5E">
        <w:rPr>
          <w:rFonts w:cstheme="minorHAnsi"/>
          <w:color w:val="212529"/>
          <w:sz w:val="28"/>
          <w:szCs w:val="28"/>
          <w:shd w:val="clear" w:color="auto" w:fill="FFFFFF"/>
        </w:rPr>
        <w:t xml:space="preserve"> </w:t>
      </w:r>
      <w:r w:rsidR="001A3CB9">
        <w:rPr>
          <w:rFonts w:cstheme="minorHAnsi"/>
          <w:color w:val="212529"/>
          <w:sz w:val="28"/>
          <w:szCs w:val="28"/>
          <w:shd w:val="clear" w:color="auto" w:fill="FFFFFF"/>
        </w:rPr>
        <w:t>senior management</w:t>
      </w:r>
      <w:r w:rsidR="00837C5E" w:rsidRPr="00837C5E">
        <w:rPr>
          <w:rFonts w:cstheme="minorHAnsi"/>
          <w:color w:val="212529"/>
          <w:sz w:val="28"/>
          <w:szCs w:val="28"/>
          <w:shd w:val="clear" w:color="auto" w:fill="FFFFFF"/>
        </w:rPr>
        <w:t xml:space="preserve"> c</w:t>
      </w:r>
      <w:r w:rsidR="00D73E1D">
        <w:rPr>
          <w:rFonts w:cstheme="minorHAnsi"/>
          <w:color w:val="212529"/>
          <w:sz w:val="28"/>
          <w:szCs w:val="28"/>
          <w:shd w:val="clear" w:color="auto" w:fill="FFFFFF"/>
        </w:rPr>
        <w:t>onclusions</w:t>
      </w:r>
      <w:r w:rsidR="00837C5E" w:rsidRPr="00837C5E">
        <w:rPr>
          <w:rFonts w:cstheme="minorHAnsi"/>
          <w:color w:val="212529"/>
          <w:sz w:val="28"/>
          <w:szCs w:val="28"/>
          <w:shd w:val="clear" w:color="auto" w:fill="FFFFFF"/>
        </w:rPr>
        <w:t xml:space="preserve"> </w:t>
      </w:r>
      <w:r w:rsidR="006C2B2B">
        <w:rPr>
          <w:rFonts w:cstheme="minorHAnsi"/>
          <w:color w:val="212529"/>
          <w:sz w:val="28"/>
          <w:szCs w:val="28"/>
          <w:shd w:val="clear" w:color="auto" w:fill="FFFFFF"/>
        </w:rPr>
        <w:t>affect</w:t>
      </w:r>
      <w:r w:rsidR="00837C5E" w:rsidRPr="00837C5E">
        <w:rPr>
          <w:rFonts w:cstheme="minorHAnsi"/>
          <w:color w:val="212529"/>
          <w:sz w:val="28"/>
          <w:szCs w:val="28"/>
          <w:shd w:val="clear" w:color="auto" w:fill="FFFFFF"/>
        </w:rPr>
        <w:t xml:space="preserve"> </w:t>
      </w:r>
      <w:r w:rsidR="009F3602">
        <w:rPr>
          <w:rFonts w:cstheme="minorHAnsi"/>
          <w:color w:val="212529"/>
          <w:sz w:val="28"/>
          <w:szCs w:val="28"/>
          <w:shd w:val="clear" w:color="auto" w:fill="FFFFFF"/>
        </w:rPr>
        <w:t>organ</w:t>
      </w:r>
      <w:r w:rsidR="00B1248F">
        <w:rPr>
          <w:rFonts w:cstheme="minorHAnsi"/>
          <w:color w:val="212529"/>
          <w:sz w:val="28"/>
          <w:szCs w:val="28"/>
          <w:shd w:val="clear" w:color="auto" w:fill="FFFFFF"/>
        </w:rPr>
        <w:t>izational</w:t>
      </w:r>
      <w:r w:rsidR="00837C5E" w:rsidRPr="00837C5E">
        <w:rPr>
          <w:rFonts w:cstheme="minorHAnsi"/>
          <w:color w:val="212529"/>
          <w:sz w:val="28"/>
          <w:szCs w:val="28"/>
          <w:shd w:val="clear" w:color="auto" w:fill="FFFFFF"/>
        </w:rPr>
        <w:t xml:space="preserve"> </w:t>
      </w:r>
      <w:r w:rsidR="006C2B2B">
        <w:rPr>
          <w:rFonts w:cstheme="minorHAnsi"/>
          <w:color w:val="212529"/>
          <w:sz w:val="28"/>
          <w:szCs w:val="28"/>
          <w:shd w:val="clear" w:color="auto" w:fill="FFFFFF"/>
        </w:rPr>
        <w:t>st</w:t>
      </w:r>
      <w:r w:rsidR="009072B1">
        <w:rPr>
          <w:rFonts w:cstheme="minorHAnsi"/>
          <w:color w:val="212529"/>
          <w:sz w:val="28"/>
          <w:szCs w:val="28"/>
          <w:shd w:val="clear" w:color="auto" w:fill="FFFFFF"/>
        </w:rPr>
        <w:t>rate</w:t>
      </w:r>
      <w:r w:rsidR="006C2B2B">
        <w:rPr>
          <w:rFonts w:cstheme="minorHAnsi"/>
          <w:color w:val="212529"/>
          <w:sz w:val="28"/>
          <w:szCs w:val="28"/>
          <w:shd w:val="clear" w:color="auto" w:fill="FFFFFF"/>
        </w:rPr>
        <w:t>gy</w:t>
      </w:r>
      <w:r w:rsidR="009072B1">
        <w:rPr>
          <w:rFonts w:cstheme="minorHAnsi"/>
          <w:color w:val="212529"/>
          <w:sz w:val="28"/>
          <w:szCs w:val="28"/>
          <w:shd w:val="clear" w:color="auto" w:fill="FFFFFF"/>
        </w:rPr>
        <w:t xml:space="preserve"> </w:t>
      </w:r>
      <w:r w:rsidR="00837C5E" w:rsidRPr="00837C5E">
        <w:rPr>
          <w:rFonts w:cstheme="minorHAnsi"/>
          <w:color w:val="212529"/>
          <w:sz w:val="28"/>
          <w:szCs w:val="28"/>
          <w:shd w:val="clear" w:color="auto" w:fill="FFFFFF"/>
        </w:rPr>
        <w:t>and long</w:t>
      </w:r>
      <w:r w:rsidR="00B4743F">
        <w:rPr>
          <w:rFonts w:cstheme="minorHAnsi"/>
          <w:color w:val="212529"/>
          <w:sz w:val="28"/>
          <w:szCs w:val="28"/>
          <w:shd w:val="clear" w:color="auto" w:fill="FFFFFF"/>
        </w:rPr>
        <w:t xml:space="preserve">-term </w:t>
      </w:r>
      <w:r w:rsidR="00837C5E" w:rsidRPr="00837C5E">
        <w:rPr>
          <w:rFonts w:cstheme="minorHAnsi"/>
          <w:color w:val="212529"/>
          <w:sz w:val="28"/>
          <w:szCs w:val="28"/>
          <w:shd w:val="clear" w:color="auto" w:fill="FFFFFF"/>
        </w:rPr>
        <w:t xml:space="preserve">objectives, it is fundamental to examine the outside </w:t>
      </w:r>
      <w:r w:rsidR="007C699B">
        <w:rPr>
          <w:rFonts w:cstheme="minorHAnsi"/>
          <w:color w:val="212529"/>
          <w:sz w:val="28"/>
          <w:szCs w:val="28"/>
          <w:shd w:val="clear" w:color="auto" w:fill="FFFFFF"/>
        </w:rPr>
        <w:t>enviro</w:t>
      </w:r>
      <w:r w:rsidR="00E47765">
        <w:rPr>
          <w:rFonts w:cstheme="minorHAnsi"/>
          <w:color w:val="212529"/>
          <w:sz w:val="28"/>
          <w:szCs w:val="28"/>
          <w:shd w:val="clear" w:color="auto" w:fill="FFFFFF"/>
        </w:rPr>
        <w:t>n</w:t>
      </w:r>
      <w:r w:rsidR="007C699B">
        <w:rPr>
          <w:rFonts w:cstheme="minorHAnsi"/>
          <w:color w:val="212529"/>
          <w:sz w:val="28"/>
          <w:szCs w:val="28"/>
          <w:shd w:val="clear" w:color="auto" w:fill="FFFFFF"/>
        </w:rPr>
        <w:t>ment</w:t>
      </w:r>
      <w:r w:rsidR="00837C5E" w:rsidRPr="00837C5E">
        <w:rPr>
          <w:rFonts w:cstheme="minorHAnsi"/>
          <w:color w:val="212529"/>
          <w:sz w:val="28"/>
          <w:szCs w:val="28"/>
          <w:shd w:val="clear" w:color="auto" w:fill="FFFFFF"/>
        </w:rPr>
        <w:t xml:space="preserve"> of </w:t>
      </w:r>
      <w:r w:rsidR="00E47765">
        <w:rPr>
          <w:rFonts w:cstheme="minorHAnsi"/>
          <w:color w:val="212529"/>
          <w:sz w:val="28"/>
          <w:szCs w:val="28"/>
          <w:shd w:val="clear" w:color="auto" w:fill="FFFFFF"/>
        </w:rPr>
        <w:t>organizations</w:t>
      </w:r>
      <w:r w:rsidR="00837C5E" w:rsidRPr="00837C5E">
        <w:rPr>
          <w:rFonts w:cstheme="minorHAnsi"/>
          <w:color w:val="212529"/>
          <w:sz w:val="28"/>
          <w:szCs w:val="28"/>
          <w:shd w:val="clear" w:color="auto" w:fill="FFFFFF"/>
        </w:rPr>
        <w:t xml:space="preserve">, </w:t>
      </w:r>
      <w:r w:rsidR="00657F66">
        <w:rPr>
          <w:rFonts w:cstheme="minorHAnsi"/>
          <w:color w:val="212529"/>
          <w:sz w:val="28"/>
          <w:szCs w:val="28"/>
          <w:shd w:val="clear" w:color="auto" w:fill="FFFFFF"/>
        </w:rPr>
        <w:t>to identify</w:t>
      </w:r>
      <w:r w:rsidR="00837C5E" w:rsidRPr="00837C5E">
        <w:rPr>
          <w:rFonts w:cstheme="minorHAnsi"/>
          <w:color w:val="212529"/>
          <w:sz w:val="28"/>
          <w:szCs w:val="28"/>
          <w:shd w:val="clear" w:color="auto" w:fill="FFFFFF"/>
        </w:rPr>
        <w:t xml:space="preserve"> the </w:t>
      </w:r>
      <w:r w:rsidR="00FA1F16">
        <w:rPr>
          <w:rFonts w:cstheme="minorHAnsi"/>
          <w:color w:val="212529"/>
          <w:sz w:val="28"/>
          <w:szCs w:val="28"/>
          <w:shd w:val="clear" w:color="auto" w:fill="FFFFFF"/>
        </w:rPr>
        <w:t xml:space="preserve">opportunities </w:t>
      </w:r>
      <w:r w:rsidR="00837C5E" w:rsidRPr="00837C5E">
        <w:rPr>
          <w:rFonts w:cstheme="minorHAnsi"/>
          <w:color w:val="212529"/>
          <w:sz w:val="28"/>
          <w:szCs w:val="28"/>
          <w:shd w:val="clear" w:color="auto" w:fill="FFFFFF"/>
        </w:rPr>
        <w:t xml:space="preserve">and </w:t>
      </w:r>
      <w:r w:rsidR="00FA1F16">
        <w:rPr>
          <w:rFonts w:cstheme="minorHAnsi"/>
          <w:color w:val="212529"/>
          <w:sz w:val="28"/>
          <w:szCs w:val="28"/>
          <w:shd w:val="clear" w:color="auto" w:fill="FFFFFF"/>
        </w:rPr>
        <w:t>thre</w:t>
      </w:r>
      <w:r w:rsidR="00C96667">
        <w:rPr>
          <w:rFonts w:cstheme="minorHAnsi"/>
          <w:color w:val="212529"/>
          <w:sz w:val="28"/>
          <w:szCs w:val="28"/>
          <w:shd w:val="clear" w:color="auto" w:fill="FFFFFF"/>
        </w:rPr>
        <w:t>ats</w:t>
      </w:r>
      <w:r w:rsidR="00837C5E" w:rsidRPr="00837C5E">
        <w:rPr>
          <w:rFonts w:cstheme="minorHAnsi"/>
          <w:color w:val="212529"/>
          <w:sz w:val="28"/>
          <w:szCs w:val="28"/>
          <w:shd w:val="clear" w:color="auto" w:fill="FFFFFF"/>
        </w:rPr>
        <w:t xml:space="preserve"> gather essential </w:t>
      </w:r>
      <w:r w:rsidR="00C96667">
        <w:rPr>
          <w:rFonts w:cstheme="minorHAnsi"/>
          <w:color w:val="212529"/>
          <w:sz w:val="28"/>
          <w:szCs w:val="28"/>
          <w:shd w:val="clear" w:color="auto" w:fill="FFFFFF"/>
        </w:rPr>
        <w:t>information</w:t>
      </w:r>
      <w:r w:rsidR="00837C5E" w:rsidRPr="00837C5E">
        <w:rPr>
          <w:rFonts w:cstheme="minorHAnsi"/>
          <w:color w:val="212529"/>
          <w:sz w:val="28"/>
          <w:szCs w:val="28"/>
          <w:shd w:val="clear" w:color="auto" w:fill="FFFFFF"/>
        </w:rPr>
        <w:t xml:space="preserve"> about them and use them in </w:t>
      </w:r>
      <w:r w:rsidR="00732DE3">
        <w:rPr>
          <w:rFonts w:cstheme="minorHAnsi"/>
          <w:color w:val="212529"/>
          <w:sz w:val="28"/>
          <w:szCs w:val="28"/>
          <w:shd w:val="clear" w:color="auto" w:fill="FFFFFF"/>
        </w:rPr>
        <w:t>managers</w:t>
      </w:r>
      <w:r w:rsidR="00837C5E" w:rsidRPr="00837C5E">
        <w:rPr>
          <w:rFonts w:cstheme="minorHAnsi"/>
          <w:color w:val="212529"/>
          <w:sz w:val="28"/>
          <w:szCs w:val="28"/>
          <w:shd w:val="clear" w:color="auto" w:fill="FFFFFF"/>
        </w:rPr>
        <w:t xml:space="preserve"> choices in </w:t>
      </w:r>
      <w:r>
        <w:rPr>
          <w:rFonts w:cstheme="minorHAnsi"/>
          <w:color w:val="212529"/>
          <w:sz w:val="28"/>
          <w:szCs w:val="28"/>
          <w:shd w:val="clear" w:color="auto" w:fill="FFFFFF"/>
        </w:rPr>
        <w:t>organizations</w:t>
      </w:r>
      <w:sdt>
        <w:sdtPr>
          <w:rPr>
            <w:rFonts w:cstheme="minorHAnsi"/>
            <w:color w:val="212529"/>
            <w:sz w:val="28"/>
            <w:szCs w:val="28"/>
            <w:shd w:val="clear" w:color="auto" w:fill="FFFFFF"/>
          </w:rPr>
          <w:id w:val="1079865639"/>
          <w:citation/>
        </w:sdtPr>
        <w:sdtEndPr/>
        <w:sdtContent>
          <w:r w:rsidR="00EA49AE">
            <w:rPr>
              <w:rFonts w:cstheme="minorHAnsi"/>
              <w:color w:val="212529"/>
              <w:sz w:val="28"/>
              <w:szCs w:val="28"/>
              <w:shd w:val="clear" w:color="auto" w:fill="FFFFFF"/>
            </w:rPr>
            <w:fldChar w:fldCharType="begin"/>
          </w:r>
          <w:r w:rsidR="00EA49AE">
            <w:rPr>
              <w:rFonts w:cstheme="minorHAnsi"/>
              <w:color w:val="212529"/>
              <w:sz w:val="28"/>
              <w:szCs w:val="28"/>
              <w:shd w:val="clear" w:color="auto" w:fill="FFFFFF"/>
            </w:rPr>
            <w:instrText xml:space="preserve"> CITATION Bah14 \l 2057 </w:instrText>
          </w:r>
          <w:r w:rsidR="00EA49AE">
            <w:rPr>
              <w:rFonts w:cstheme="minorHAnsi"/>
              <w:color w:val="212529"/>
              <w:sz w:val="28"/>
              <w:szCs w:val="28"/>
              <w:shd w:val="clear" w:color="auto" w:fill="FFFFFF"/>
            </w:rPr>
            <w:fldChar w:fldCharType="separate"/>
          </w:r>
          <w:r w:rsidR="00EA49AE">
            <w:rPr>
              <w:rFonts w:cstheme="minorHAnsi"/>
              <w:noProof/>
              <w:color w:val="212529"/>
              <w:sz w:val="28"/>
              <w:szCs w:val="28"/>
              <w:shd w:val="clear" w:color="auto" w:fill="FFFFFF"/>
            </w:rPr>
            <w:t xml:space="preserve"> </w:t>
          </w:r>
          <w:r w:rsidR="00EA49AE" w:rsidRPr="00EA49AE">
            <w:rPr>
              <w:rFonts w:cstheme="minorHAnsi"/>
              <w:noProof/>
              <w:color w:val="212529"/>
              <w:sz w:val="28"/>
              <w:szCs w:val="28"/>
              <w:shd w:val="clear" w:color="auto" w:fill="FFFFFF"/>
            </w:rPr>
            <w:t>(Bahmani, 2014)</w:t>
          </w:r>
          <w:r w:rsidR="00EA49AE">
            <w:rPr>
              <w:rFonts w:cstheme="minorHAnsi"/>
              <w:color w:val="212529"/>
              <w:sz w:val="28"/>
              <w:szCs w:val="28"/>
              <w:shd w:val="clear" w:color="auto" w:fill="FFFFFF"/>
            </w:rPr>
            <w:fldChar w:fldCharType="end"/>
          </w:r>
        </w:sdtContent>
      </w:sdt>
      <w:r w:rsidR="003D7269">
        <w:rPr>
          <w:rFonts w:cstheme="minorHAnsi"/>
          <w:color w:val="212529"/>
          <w:sz w:val="28"/>
          <w:szCs w:val="28"/>
          <w:shd w:val="clear" w:color="auto" w:fill="FFFFFF"/>
        </w:rPr>
        <w:t>.</w:t>
      </w:r>
    </w:p>
    <w:p w14:paraId="5FD56031" w14:textId="77777777" w:rsidR="001C2C03" w:rsidRDefault="001C2C03" w:rsidP="006F26E8">
      <w:pPr>
        <w:jc w:val="both"/>
        <w:rPr>
          <w:rFonts w:cstheme="minorHAnsi"/>
          <w:color w:val="212529"/>
          <w:sz w:val="28"/>
          <w:szCs w:val="28"/>
          <w:shd w:val="clear" w:color="auto" w:fill="FFFFFF"/>
        </w:rPr>
      </w:pPr>
    </w:p>
    <w:p w14:paraId="45BA0842" w14:textId="77777777" w:rsidR="009F297A" w:rsidRPr="00461B56" w:rsidRDefault="009F297A" w:rsidP="006F26E8">
      <w:pPr>
        <w:jc w:val="both"/>
        <w:rPr>
          <w:rFonts w:cstheme="minorHAnsi"/>
          <w:color w:val="212529"/>
          <w:sz w:val="28"/>
          <w:szCs w:val="28"/>
          <w:shd w:val="clear" w:color="auto" w:fill="FFFFFF"/>
        </w:rPr>
      </w:pPr>
    </w:p>
    <w:p w14:paraId="0D3A594E" w14:textId="77777777" w:rsidR="001C2C03" w:rsidRDefault="001C2C03" w:rsidP="009044AB">
      <w:pPr>
        <w:pStyle w:val="Heading2"/>
      </w:pPr>
    </w:p>
    <w:p w14:paraId="71D6D75B" w14:textId="77777777" w:rsidR="001C2C03" w:rsidRDefault="001C2C03" w:rsidP="009044AB">
      <w:pPr>
        <w:pStyle w:val="Heading2"/>
      </w:pPr>
    </w:p>
    <w:p w14:paraId="505FB680" w14:textId="77777777" w:rsidR="001C2C03" w:rsidRDefault="001C2C03" w:rsidP="009044AB">
      <w:pPr>
        <w:pStyle w:val="Heading2"/>
      </w:pPr>
    </w:p>
    <w:p w14:paraId="47E62CF4" w14:textId="77777777" w:rsidR="001C2C03" w:rsidRDefault="001C2C03" w:rsidP="009044AB">
      <w:pPr>
        <w:pStyle w:val="Heading2"/>
      </w:pPr>
    </w:p>
    <w:p w14:paraId="0AACA6B6" w14:textId="77777777" w:rsidR="001C2C03" w:rsidRDefault="001C2C03" w:rsidP="009044AB">
      <w:pPr>
        <w:pStyle w:val="Heading2"/>
      </w:pPr>
    </w:p>
    <w:p w14:paraId="1B6A907F" w14:textId="77777777" w:rsidR="001C2C03" w:rsidRDefault="001C2C03" w:rsidP="009044AB">
      <w:pPr>
        <w:pStyle w:val="Heading2"/>
      </w:pPr>
    </w:p>
    <w:p w14:paraId="4DB05FFC" w14:textId="77777777" w:rsidR="001C2C03" w:rsidRDefault="001C2C03" w:rsidP="009044AB">
      <w:pPr>
        <w:pStyle w:val="Heading2"/>
      </w:pPr>
    </w:p>
    <w:p w14:paraId="15A110B1" w14:textId="77777777" w:rsidR="001C2C03" w:rsidRDefault="001C2C03" w:rsidP="009044AB">
      <w:pPr>
        <w:pStyle w:val="Heading2"/>
      </w:pPr>
    </w:p>
    <w:p w14:paraId="22115E58" w14:textId="77777777" w:rsidR="001C2C03" w:rsidRDefault="001C2C03" w:rsidP="009044AB">
      <w:pPr>
        <w:pStyle w:val="Heading2"/>
      </w:pPr>
    </w:p>
    <w:p w14:paraId="235E22BB" w14:textId="719A82F5" w:rsidR="00DD6CF5" w:rsidRDefault="00DD6CF5" w:rsidP="005867C5">
      <w:pPr>
        <w:pStyle w:val="Heading2"/>
      </w:pPr>
      <w:bookmarkStart w:id="16" w:name="_Toc30072193"/>
      <w:r>
        <w:t>2.3</w:t>
      </w:r>
      <w:bookmarkEnd w:id="16"/>
    </w:p>
    <w:p w14:paraId="5986B504" w14:textId="41743D3D" w:rsidR="00DA32DC" w:rsidRDefault="00636600" w:rsidP="005867C5">
      <w:pPr>
        <w:pStyle w:val="Heading2"/>
      </w:pPr>
      <w:bookmarkStart w:id="17" w:name="_Toc30072194"/>
      <w:r>
        <w:t xml:space="preserve">Porters </w:t>
      </w:r>
      <w:r w:rsidR="002429AD">
        <w:t>Five Forces Model</w:t>
      </w:r>
      <w:bookmarkEnd w:id="17"/>
    </w:p>
    <w:p w14:paraId="0EC1C3A1" w14:textId="257AE671" w:rsidR="0006144F" w:rsidRDefault="00CF0337" w:rsidP="00AF1A82">
      <w:pPr>
        <w:jc w:val="both"/>
        <w:rPr>
          <w:sz w:val="28"/>
          <w:szCs w:val="28"/>
        </w:rPr>
      </w:pPr>
      <w:r>
        <w:rPr>
          <w:sz w:val="28"/>
          <w:szCs w:val="28"/>
        </w:rPr>
        <w:t>Porter</w:t>
      </w:r>
      <w:r w:rsidR="0092125D">
        <w:rPr>
          <w:sz w:val="28"/>
          <w:szCs w:val="28"/>
        </w:rPr>
        <w:t>'</w:t>
      </w:r>
      <w:r>
        <w:rPr>
          <w:sz w:val="28"/>
          <w:szCs w:val="28"/>
        </w:rPr>
        <w:t>s</w:t>
      </w:r>
      <w:r w:rsidR="006511C9">
        <w:rPr>
          <w:sz w:val="28"/>
          <w:szCs w:val="28"/>
        </w:rPr>
        <w:t xml:space="preserve"> framework of the five forces</w:t>
      </w:r>
      <w:r w:rsidR="001A15E1">
        <w:rPr>
          <w:sz w:val="28"/>
          <w:szCs w:val="28"/>
        </w:rPr>
        <w:t xml:space="preserve"> is</w:t>
      </w:r>
      <w:r w:rsidR="006511C9">
        <w:rPr>
          <w:sz w:val="28"/>
          <w:szCs w:val="28"/>
        </w:rPr>
        <w:t xml:space="preserve"> </w:t>
      </w:r>
      <w:r w:rsidR="00595538">
        <w:rPr>
          <w:sz w:val="28"/>
          <w:szCs w:val="28"/>
        </w:rPr>
        <w:t>a</w:t>
      </w:r>
      <w:r w:rsidR="00257726">
        <w:rPr>
          <w:sz w:val="28"/>
          <w:szCs w:val="28"/>
        </w:rPr>
        <w:t>n</w:t>
      </w:r>
      <w:r w:rsidR="00F35031">
        <w:rPr>
          <w:sz w:val="28"/>
          <w:szCs w:val="28"/>
        </w:rPr>
        <w:t xml:space="preserve"> anal</w:t>
      </w:r>
      <w:r w:rsidR="00A87BB0">
        <w:rPr>
          <w:sz w:val="28"/>
          <w:szCs w:val="28"/>
        </w:rPr>
        <w:t>ysis</w:t>
      </w:r>
      <w:r w:rsidR="00F35031">
        <w:rPr>
          <w:sz w:val="28"/>
          <w:szCs w:val="28"/>
        </w:rPr>
        <w:t xml:space="preserve"> </w:t>
      </w:r>
      <w:r w:rsidR="00595538">
        <w:rPr>
          <w:sz w:val="28"/>
          <w:szCs w:val="28"/>
        </w:rPr>
        <w:t>of</w:t>
      </w:r>
      <w:r w:rsidR="002A452D">
        <w:rPr>
          <w:sz w:val="28"/>
          <w:szCs w:val="28"/>
        </w:rPr>
        <w:t xml:space="preserve"> the</w:t>
      </w:r>
      <w:r w:rsidR="00833529">
        <w:rPr>
          <w:sz w:val="28"/>
          <w:szCs w:val="28"/>
        </w:rPr>
        <w:t xml:space="preserve"> most profitable</w:t>
      </w:r>
      <w:r w:rsidR="002D7380">
        <w:rPr>
          <w:sz w:val="28"/>
          <w:szCs w:val="28"/>
        </w:rPr>
        <w:t xml:space="preserve"> </w:t>
      </w:r>
      <w:r w:rsidR="00CE012C">
        <w:rPr>
          <w:sz w:val="28"/>
          <w:szCs w:val="28"/>
        </w:rPr>
        <w:t>f</w:t>
      </w:r>
      <w:r w:rsidR="00257726">
        <w:rPr>
          <w:sz w:val="28"/>
          <w:szCs w:val="28"/>
        </w:rPr>
        <w:t>actors</w:t>
      </w:r>
      <w:r w:rsidR="00356E00">
        <w:rPr>
          <w:sz w:val="28"/>
          <w:szCs w:val="28"/>
        </w:rPr>
        <w:t>,</w:t>
      </w:r>
      <w:r w:rsidR="002D7380">
        <w:rPr>
          <w:sz w:val="28"/>
          <w:szCs w:val="28"/>
        </w:rPr>
        <w:t xml:space="preserve"> and</w:t>
      </w:r>
      <w:r w:rsidR="00007E7D">
        <w:rPr>
          <w:sz w:val="28"/>
          <w:szCs w:val="28"/>
        </w:rPr>
        <w:t xml:space="preserve"> </w:t>
      </w:r>
      <w:r w:rsidR="00525562">
        <w:rPr>
          <w:sz w:val="28"/>
          <w:szCs w:val="28"/>
        </w:rPr>
        <w:t>five competitive forces define profitability</w:t>
      </w:r>
      <w:r w:rsidR="0092125D">
        <w:rPr>
          <w:sz w:val="28"/>
          <w:szCs w:val="28"/>
        </w:rPr>
        <w:t>.</w:t>
      </w:r>
    </w:p>
    <w:p w14:paraId="5EC2C43F" w14:textId="69AA9108" w:rsidR="00DA2DEA" w:rsidRPr="00DF4C76" w:rsidRDefault="00402330" w:rsidP="00EB7EC5">
      <w:pPr>
        <w:jc w:val="both"/>
        <w:rPr>
          <w:sz w:val="28"/>
          <w:szCs w:val="28"/>
        </w:rPr>
      </w:pPr>
      <w:r>
        <w:rPr>
          <w:noProof/>
          <w:sz w:val="28"/>
          <w:szCs w:val="28"/>
        </w:rPr>
        <w:drawing>
          <wp:inline distT="0" distB="0" distL="0" distR="0" wp14:anchorId="4F8AD7B7" wp14:editId="5D8C821F">
            <wp:extent cx="5934075" cy="3124200"/>
            <wp:effectExtent l="0" t="38100" r="0" b="38100"/>
            <wp:docPr id="11" name="Diagram 11"/>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9" r:lo="rId20" r:qs="rId21" r:cs="rId22"/>
              </a:graphicData>
            </a:graphic>
          </wp:inline>
        </w:drawing>
      </w:r>
    </w:p>
    <w:p w14:paraId="2FA6AE31" w14:textId="28755343" w:rsidR="00DA2DEA" w:rsidRDefault="00DA2DEA" w:rsidP="00DA2DEA"/>
    <w:p w14:paraId="74872AA6" w14:textId="2FCA42DB" w:rsidR="00DA2DEA" w:rsidRDefault="005534E2" w:rsidP="00F72532">
      <w:pPr>
        <w:jc w:val="both"/>
        <w:rPr>
          <w:sz w:val="28"/>
          <w:szCs w:val="28"/>
        </w:rPr>
      </w:pPr>
      <w:r>
        <w:rPr>
          <w:sz w:val="28"/>
          <w:szCs w:val="28"/>
        </w:rPr>
        <w:t>1.</w:t>
      </w:r>
      <w:r w:rsidR="00C327D1">
        <w:rPr>
          <w:sz w:val="28"/>
          <w:szCs w:val="28"/>
        </w:rPr>
        <w:t xml:space="preserve"> </w:t>
      </w:r>
      <w:bookmarkStart w:id="18" w:name="_Hlk30073410"/>
      <w:r>
        <w:rPr>
          <w:sz w:val="28"/>
          <w:szCs w:val="28"/>
        </w:rPr>
        <w:t>Riv</w:t>
      </w:r>
      <w:r w:rsidR="001C63E2">
        <w:rPr>
          <w:sz w:val="28"/>
          <w:szCs w:val="28"/>
        </w:rPr>
        <w:t>alry amo</w:t>
      </w:r>
      <w:r w:rsidR="00FB0446">
        <w:rPr>
          <w:sz w:val="28"/>
          <w:szCs w:val="28"/>
        </w:rPr>
        <w:t xml:space="preserve">ng competing </w:t>
      </w:r>
      <w:r w:rsidR="00433903">
        <w:rPr>
          <w:sz w:val="28"/>
          <w:szCs w:val="28"/>
        </w:rPr>
        <w:t xml:space="preserve">firms </w:t>
      </w:r>
      <w:r w:rsidR="00DC6B4B">
        <w:rPr>
          <w:sz w:val="28"/>
          <w:szCs w:val="28"/>
        </w:rPr>
        <w:t>competi</w:t>
      </w:r>
      <w:r w:rsidR="00470E49">
        <w:rPr>
          <w:sz w:val="28"/>
          <w:szCs w:val="28"/>
        </w:rPr>
        <w:t>tors</w:t>
      </w:r>
      <w:r w:rsidR="00062EC6">
        <w:rPr>
          <w:sz w:val="28"/>
          <w:szCs w:val="28"/>
        </w:rPr>
        <w:t xml:space="preserve">, </w:t>
      </w:r>
      <w:r w:rsidR="001C0547">
        <w:rPr>
          <w:sz w:val="28"/>
          <w:szCs w:val="28"/>
        </w:rPr>
        <w:t>Marks and Spencer</w:t>
      </w:r>
      <w:r w:rsidR="004476AF">
        <w:rPr>
          <w:sz w:val="28"/>
          <w:szCs w:val="28"/>
        </w:rPr>
        <w:t xml:space="preserve"> and Premier </w:t>
      </w:r>
      <w:r w:rsidR="009B42E0">
        <w:rPr>
          <w:sz w:val="28"/>
          <w:szCs w:val="28"/>
        </w:rPr>
        <w:t>School Wear</w:t>
      </w:r>
      <w:r w:rsidR="00136EB4">
        <w:rPr>
          <w:sz w:val="28"/>
          <w:szCs w:val="28"/>
        </w:rPr>
        <w:t>,</w:t>
      </w:r>
      <w:r w:rsidR="009B42E0">
        <w:rPr>
          <w:sz w:val="28"/>
          <w:szCs w:val="28"/>
        </w:rPr>
        <w:t xml:space="preserve"> </w:t>
      </w:r>
      <w:r w:rsidR="00947CBB">
        <w:rPr>
          <w:sz w:val="28"/>
          <w:szCs w:val="28"/>
        </w:rPr>
        <w:t>are Rough Cut Casuals</w:t>
      </w:r>
      <w:r w:rsidR="00026A6D">
        <w:rPr>
          <w:sz w:val="28"/>
          <w:szCs w:val="28"/>
        </w:rPr>
        <w:t>'</w:t>
      </w:r>
      <w:r w:rsidR="00947CBB">
        <w:rPr>
          <w:sz w:val="28"/>
          <w:szCs w:val="28"/>
        </w:rPr>
        <w:t xml:space="preserve"> </w:t>
      </w:r>
      <w:r w:rsidR="00C327D1">
        <w:rPr>
          <w:sz w:val="28"/>
          <w:szCs w:val="28"/>
        </w:rPr>
        <w:t xml:space="preserve">main </w:t>
      </w:r>
      <w:r w:rsidR="00F72A8C">
        <w:rPr>
          <w:sz w:val="28"/>
          <w:szCs w:val="28"/>
        </w:rPr>
        <w:t>competitors</w:t>
      </w:r>
      <w:r w:rsidR="00EE6150">
        <w:rPr>
          <w:sz w:val="28"/>
          <w:szCs w:val="28"/>
        </w:rPr>
        <w:t>,</w:t>
      </w:r>
      <w:r w:rsidR="00FA3424">
        <w:rPr>
          <w:sz w:val="28"/>
          <w:szCs w:val="28"/>
        </w:rPr>
        <w:t xml:space="preserve"> and</w:t>
      </w:r>
      <w:r w:rsidR="00EE6150">
        <w:rPr>
          <w:sz w:val="28"/>
          <w:szCs w:val="28"/>
        </w:rPr>
        <w:t xml:space="preserve"> </w:t>
      </w:r>
      <w:r w:rsidR="00FA3424">
        <w:rPr>
          <w:sz w:val="28"/>
          <w:szCs w:val="28"/>
        </w:rPr>
        <w:t>t</w:t>
      </w:r>
      <w:r w:rsidR="00EE6150">
        <w:rPr>
          <w:sz w:val="28"/>
          <w:szCs w:val="28"/>
        </w:rPr>
        <w:t xml:space="preserve">his is due to </w:t>
      </w:r>
      <w:r w:rsidR="00D13A05">
        <w:rPr>
          <w:sz w:val="28"/>
          <w:szCs w:val="28"/>
        </w:rPr>
        <w:t xml:space="preserve">being able to supply </w:t>
      </w:r>
      <w:r w:rsidR="00FA3424">
        <w:rPr>
          <w:sz w:val="28"/>
          <w:szCs w:val="28"/>
        </w:rPr>
        <w:t xml:space="preserve">the </w:t>
      </w:r>
      <w:r w:rsidR="00D13A05">
        <w:rPr>
          <w:sz w:val="28"/>
          <w:szCs w:val="28"/>
        </w:rPr>
        <w:t xml:space="preserve">school logo </w:t>
      </w:r>
      <w:r w:rsidR="008362CE">
        <w:rPr>
          <w:sz w:val="28"/>
          <w:szCs w:val="28"/>
        </w:rPr>
        <w:t xml:space="preserve">to </w:t>
      </w:r>
      <w:r w:rsidR="00D629DB">
        <w:rPr>
          <w:sz w:val="28"/>
          <w:szCs w:val="28"/>
        </w:rPr>
        <w:t>appointed schools.</w:t>
      </w:r>
    </w:p>
    <w:bookmarkEnd w:id="18"/>
    <w:p w14:paraId="6DE18358" w14:textId="2FDD5D16" w:rsidR="00871385" w:rsidRDefault="008E0A0D" w:rsidP="00F72532">
      <w:pPr>
        <w:jc w:val="both"/>
        <w:rPr>
          <w:sz w:val="28"/>
          <w:szCs w:val="28"/>
        </w:rPr>
      </w:pPr>
      <w:r>
        <w:rPr>
          <w:sz w:val="28"/>
          <w:szCs w:val="28"/>
        </w:rPr>
        <w:t>2.</w:t>
      </w:r>
      <w:r w:rsidR="00535651">
        <w:rPr>
          <w:sz w:val="28"/>
          <w:szCs w:val="28"/>
        </w:rPr>
        <w:t xml:space="preserve"> </w:t>
      </w:r>
      <w:r w:rsidR="0050351F">
        <w:rPr>
          <w:sz w:val="28"/>
          <w:szCs w:val="28"/>
        </w:rPr>
        <w:t>The b</w:t>
      </w:r>
      <w:r w:rsidR="003F6CCC">
        <w:rPr>
          <w:sz w:val="28"/>
          <w:szCs w:val="28"/>
        </w:rPr>
        <w:t>arga</w:t>
      </w:r>
      <w:r w:rsidR="00582261">
        <w:rPr>
          <w:sz w:val="28"/>
          <w:szCs w:val="28"/>
        </w:rPr>
        <w:t>i</w:t>
      </w:r>
      <w:r w:rsidR="003F6CCC">
        <w:rPr>
          <w:sz w:val="28"/>
          <w:szCs w:val="28"/>
        </w:rPr>
        <w:t xml:space="preserve">ning </w:t>
      </w:r>
      <w:r w:rsidR="00582261">
        <w:rPr>
          <w:sz w:val="28"/>
          <w:szCs w:val="28"/>
        </w:rPr>
        <w:t>power of suppliers</w:t>
      </w:r>
      <w:r w:rsidR="001035DE">
        <w:rPr>
          <w:sz w:val="28"/>
          <w:szCs w:val="28"/>
        </w:rPr>
        <w:t>.</w:t>
      </w:r>
      <w:r w:rsidR="00717AAA">
        <w:rPr>
          <w:sz w:val="28"/>
          <w:szCs w:val="28"/>
        </w:rPr>
        <w:t xml:space="preserve"> </w:t>
      </w:r>
      <w:r w:rsidR="00A90734">
        <w:rPr>
          <w:sz w:val="28"/>
          <w:szCs w:val="28"/>
        </w:rPr>
        <w:t xml:space="preserve">Rough cut casuals </w:t>
      </w:r>
      <w:r w:rsidR="008E3B75">
        <w:rPr>
          <w:sz w:val="28"/>
          <w:szCs w:val="28"/>
        </w:rPr>
        <w:t>have a</w:t>
      </w:r>
      <w:r w:rsidR="00535651">
        <w:rPr>
          <w:sz w:val="28"/>
          <w:szCs w:val="28"/>
        </w:rPr>
        <w:t xml:space="preserve">n excellent </w:t>
      </w:r>
      <w:r w:rsidR="00BD5902">
        <w:rPr>
          <w:sz w:val="28"/>
          <w:szCs w:val="28"/>
        </w:rPr>
        <w:t xml:space="preserve">thirty-year </w:t>
      </w:r>
      <w:r w:rsidR="00535651">
        <w:rPr>
          <w:sz w:val="28"/>
          <w:szCs w:val="28"/>
        </w:rPr>
        <w:t xml:space="preserve">relationship with </w:t>
      </w:r>
      <w:proofErr w:type="spellStart"/>
      <w:r w:rsidR="00535651">
        <w:rPr>
          <w:sz w:val="28"/>
          <w:szCs w:val="28"/>
        </w:rPr>
        <w:t>there</w:t>
      </w:r>
      <w:proofErr w:type="spellEnd"/>
      <w:r w:rsidR="00535651">
        <w:rPr>
          <w:sz w:val="28"/>
          <w:szCs w:val="28"/>
        </w:rPr>
        <w:t xml:space="preserve"> </w:t>
      </w:r>
      <w:r w:rsidR="00876B6A">
        <w:rPr>
          <w:sz w:val="28"/>
          <w:szCs w:val="28"/>
        </w:rPr>
        <w:t>Suppliers</w:t>
      </w:r>
      <w:r w:rsidR="007F60A2">
        <w:rPr>
          <w:sz w:val="28"/>
          <w:szCs w:val="28"/>
        </w:rPr>
        <w:t>,</w:t>
      </w:r>
      <w:r w:rsidR="00E4645B">
        <w:rPr>
          <w:sz w:val="28"/>
          <w:szCs w:val="28"/>
        </w:rPr>
        <w:t xml:space="preserve"> so</w:t>
      </w:r>
      <w:r w:rsidR="00124432">
        <w:rPr>
          <w:sz w:val="28"/>
          <w:szCs w:val="28"/>
        </w:rPr>
        <w:t xml:space="preserve"> because of this</w:t>
      </w:r>
      <w:r w:rsidR="002952BF">
        <w:rPr>
          <w:sz w:val="28"/>
          <w:szCs w:val="28"/>
        </w:rPr>
        <w:t>,</w:t>
      </w:r>
      <w:r w:rsidR="00124432">
        <w:rPr>
          <w:sz w:val="28"/>
          <w:szCs w:val="28"/>
        </w:rPr>
        <w:t xml:space="preserve"> </w:t>
      </w:r>
      <w:r w:rsidR="00A67C73">
        <w:rPr>
          <w:sz w:val="28"/>
          <w:szCs w:val="28"/>
        </w:rPr>
        <w:t>the</w:t>
      </w:r>
      <w:r w:rsidR="00E4645B">
        <w:rPr>
          <w:sz w:val="28"/>
          <w:szCs w:val="28"/>
        </w:rPr>
        <w:t xml:space="preserve">y able </w:t>
      </w:r>
      <w:r w:rsidR="00577C28">
        <w:rPr>
          <w:sz w:val="28"/>
          <w:szCs w:val="28"/>
        </w:rPr>
        <w:t>to</w:t>
      </w:r>
      <w:r w:rsidR="00DA473C">
        <w:rPr>
          <w:sz w:val="28"/>
          <w:szCs w:val="28"/>
        </w:rPr>
        <w:t xml:space="preserve"> produce</w:t>
      </w:r>
      <w:r w:rsidR="00A67C73">
        <w:rPr>
          <w:sz w:val="28"/>
          <w:szCs w:val="28"/>
        </w:rPr>
        <w:t xml:space="preserve"> quality </w:t>
      </w:r>
      <w:r w:rsidR="00DA473C">
        <w:rPr>
          <w:sz w:val="28"/>
          <w:szCs w:val="28"/>
        </w:rPr>
        <w:t>products for low</w:t>
      </w:r>
      <w:r w:rsidR="00976E52">
        <w:rPr>
          <w:sz w:val="28"/>
          <w:szCs w:val="28"/>
        </w:rPr>
        <w:t>-</w:t>
      </w:r>
      <w:r w:rsidR="00DA473C">
        <w:rPr>
          <w:sz w:val="28"/>
          <w:szCs w:val="28"/>
        </w:rPr>
        <w:t>cost competitive</w:t>
      </w:r>
      <w:r w:rsidR="00976E52">
        <w:rPr>
          <w:sz w:val="28"/>
          <w:szCs w:val="28"/>
        </w:rPr>
        <w:t xml:space="preserve"> prices</w:t>
      </w:r>
      <w:r w:rsidR="00BA0C33">
        <w:rPr>
          <w:sz w:val="28"/>
          <w:szCs w:val="28"/>
        </w:rPr>
        <w:t>;</w:t>
      </w:r>
      <w:r w:rsidR="00F55A68">
        <w:rPr>
          <w:sz w:val="28"/>
          <w:szCs w:val="28"/>
        </w:rPr>
        <w:t xml:space="preserve"> this</w:t>
      </w:r>
      <w:r w:rsidR="00976E52">
        <w:rPr>
          <w:sz w:val="28"/>
          <w:szCs w:val="28"/>
        </w:rPr>
        <w:t xml:space="preserve"> leaves a window open to </w:t>
      </w:r>
      <w:r w:rsidR="00CF46A4">
        <w:rPr>
          <w:sz w:val="28"/>
          <w:szCs w:val="28"/>
        </w:rPr>
        <w:t xml:space="preserve">sustain </w:t>
      </w:r>
      <w:r w:rsidR="00992AF2">
        <w:rPr>
          <w:sz w:val="28"/>
          <w:szCs w:val="28"/>
        </w:rPr>
        <w:t>easy</w:t>
      </w:r>
      <w:r w:rsidR="005F6F8F">
        <w:rPr>
          <w:sz w:val="28"/>
          <w:szCs w:val="28"/>
        </w:rPr>
        <w:t>-c</w:t>
      </w:r>
      <w:r w:rsidR="00992AF2">
        <w:rPr>
          <w:sz w:val="28"/>
          <w:szCs w:val="28"/>
        </w:rPr>
        <w:t xml:space="preserve">are and </w:t>
      </w:r>
      <w:r w:rsidR="00D33C53">
        <w:rPr>
          <w:sz w:val="28"/>
          <w:szCs w:val="28"/>
        </w:rPr>
        <w:t xml:space="preserve">durability </w:t>
      </w:r>
      <w:r w:rsidR="00992AF2">
        <w:rPr>
          <w:sz w:val="28"/>
          <w:szCs w:val="28"/>
        </w:rPr>
        <w:t xml:space="preserve">without compromising </w:t>
      </w:r>
      <w:r w:rsidR="00696E99">
        <w:rPr>
          <w:sz w:val="28"/>
          <w:szCs w:val="28"/>
        </w:rPr>
        <w:t xml:space="preserve">the </w:t>
      </w:r>
      <w:r w:rsidR="00447DA4">
        <w:rPr>
          <w:sz w:val="28"/>
          <w:szCs w:val="28"/>
        </w:rPr>
        <w:t>quality</w:t>
      </w:r>
      <w:r w:rsidR="00BD5902">
        <w:rPr>
          <w:sz w:val="28"/>
          <w:szCs w:val="28"/>
        </w:rPr>
        <w:t xml:space="preserve"> </w:t>
      </w:r>
      <w:r w:rsidR="002952BF">
        <w:rPr>
          <w:sz w:val="28"/>
          <w:szCs w:val="28"/>
        </w:rPr>
        <w:t>of the goods.</w:t>
      </w:r>
    </w:p>
    <w:p w14:paraId="172ABC00" w14:textId="51A3BA5E" w:rsidR="00582261" w:rsidRDefault="00043C90" w:rsidP="00F72532">
      <w:pPr>
        <w:jc w:val="both"/>
        <w:rPr>
          <w:sz w:val="28"/>
          <w:szCs w:val="28"/>
        </w:rPr>
      </w:pPr>
      <w:r>
        <w:rPr>
          <w:sz w:val="28"/>
          <w:szCs w:val="28"/>
        </w:rPr>
        <w:t>3.</w:t>
      </w:r>
      <w:r w:rsidR="00B70482">
        <w:rPr>
          <w:sz w:val="28"/>
          <w:szCs w:val="28"/>
        </w:rPr>
        <w:t xml:space="preserve"> </w:t>
      </w:r>
      <w:r w:rsidR="00847649">
        <w:rPr>
          <w:sz w:val="28"/>
          <w:szCs w:val="28"/>
        </w:rPr>
        <w:t xml:space="preserve">Potential </w:t>
      </w:r>
      <w:r w:rsidR="00CC388C">
        <w:rPr>
          <w:sz w:val="28"/>
          <w:szCs w:val="28"/>
        </w:rPr>
        <w:t>development of sub</w:t>
      </w:r>
      <w:r w:rsidR="00E94069">
        <w:rPr>
          <w:sz w:val="28"/>
          <w:szCs w:val="28"/>
        </w:rPr>
        <w:t>stitute products</w:t>
      </w:r>
      <w:r w:rsidR="0069597C">
        <w:rPr>
          <w:sz w:val="28"/>
          <w:szCs w:val="28"/>
        </w:rPr>
        <w:t>.</w:t>
      </w:r>
      <w:r w:rsidR="005C1A97">
        <w:rPr>
          <w:sz w:val="28"/>
          <w:szCs w:val="28"/>
        </w:rPr>
        <w:t xml:space="preserve"> </w:t>
      </w:r>
      <w:r w:rsidR="0069597C">
        <w:rPr>
          <w:sz w:val="28"/>
          <w:szCs w:val="28"/>
        </w:rPr>
        <w:t>O</w:t>
      </w:r>
      <w:r w:rsidR="007D07C6">
        <w:rPr>
          <w:sz w:val="28"/>
          <w:szCs w:val="28"/>
        </w:rPr>
        <w:t xml:space="preserve">rganizations like Tesco Sainsbury’s and Asda are </w:t>
      </w:r>
      <w:r w:rsidR="00514FF4">
        <w:rPr>
          <w:sz w:val="28"/>
          <w:szCs w:val="28"/>
        </w:rPr>
        <w:t xml:space="preserve">the lead </w:t>
      </w:r>
      <w:r w:rsidR="008C06AF">
        <w:rPr>
          <w:sz w:val="28"/>
          <w:szCs w:val="28"/>
        </w:rPr>
        <w:t>retail outlets</w:t>
      </w:r>
      <w:r w:rsidR="00514FF4">
        <w:rPr>
          <w:sz w:val="28"/>
          <w:szCs w:val="28"/>
        </w:rPr>
        <w:t xml:space="preserve"> away from school uniform shops </w:t>
      </w:r>
      <w:r w:rsidR="008F7CD7">
        <w:rPr>
          <w:sz w:val="28"/>
          <w:szCs w:val="28"/>
        </w:rPr>
        <w:t>that</w:t>
      </w:r>
      <w:r w:rsidR="00897396">
        <w:rPr>
          <w:sz w:val="28"/>
          <w:szCs w:val="28"/>
        </w:rPr>
        <w:t xml:space="preserve"> </w:t>
      </w:r>
      <w:r w:rsidR="0073064B">
        <w:rPr>
          <w:sz w:val="28"/>
          <w:szCs w:val="28"/>
        </w:rPr>
        <w:t xml:space="preserve">sell school uniforms as part of </w:t>
      </w:r>
      <w:r w:rsidR="00412366">
        <w:rPr>
          <w:sz w:val="28"/>
          <w:szCs w:val="28"/>
        </w:rPr>
        <w:t xml:space="preserve">one </w:t>
      </w:r>
      <w:r w:rsidR="008C06AF">
        <w:rPr>
          <w:sz w:val="28"/>
          <w:szCs w:val="28"/>
        </w:rPr>
        <w:t xml:space="preserve">of </w:t>
      </w:r>
      <w:proofErr w:type="spellStart"/>
      <w:r w:rsidR="0073064B">
        <w:rPr>
          <w:sz w:val="28"/>
          <w:szCs w:val="28"/>
        </w:rPr>
        <w:t>there</w:t>
      </w:r>
      <w:proofErr w:type="spellEnd"/>
      <w:r w:rsidR="0073064B">
        <w:rPr>
          <w:sz w:val="28"/>
          <w:szCs w:val="28"/>
        </w:rPr>
        <w:t xml:space="preserve"> </w:t>
      </w:r>
      <w:r w:rsidR="008C06AF">
        <w:rPr>
          <w:sz w:val="28"/>
          <w:szCs w:val="28"/>
        </w:rPr>
        <w:t>divisions</w:t>
      </w:r>
      <w:r w:rsidR="00490203">
        <w:rPr>
          <w:sz w:val="28"/>
          <w:szCs w:val="28"/>
        </w:rPr>
        <w:t>,</w:t>
      </w:r>
      <w:r w:rsidR="00B6236F">
        <w:rPr>
          <w:sz w:val="28"/>
          <w:szCs w:val="28"/>
        </w:rPr>
        <w:t xml:space="preserve"> for example, their uniforms are </w:t>
      </w:r>
      <w:r w:rsidR="002F483D">
        <w:rPr>
          <w:sz w:val="28"/>
          <w:szCs w:val="28"/>
        </w:rPr>
        <w:t>cut price</w:t>
      </w:r>
      <w:r w:rsidR="00B6236F">
        <w:rPr>
          <w:sz w:val="28"/>
          <w:szCs w:val="28"/>
        </w:rPr>
        <w:t xml:space="preserve"> as well as </w:t>
      </w:r>
      <w:r w:rsidR="00292D61">
        <w:rPr>
          <w:sz w:val="28"/>
          <w:szCs w:val="28"/>
        </w:rPr>
        <w:t xml:space="preserve">the standard sizes </w:t>
      </w:r>
      <w:r w:rsidR="006E2FB3">
        <w:rPr>
          <w:sz w:val="28"/>
          <w:szCs w:val="28"/>
        </w:rPr>
        <w:t xml:space="preserve">for </w:t>
      </w:r>
      <w:r w:rsidR="004573A8">
        <w:rPr>
          <w:sz w:val="28"/>
          <w:szCs w:val="28"/>
        </w:rPr>
        <w:t xml:space="preserve">the </w:t>
      </w:r>
      <w:r w:rsidR="005067FE">
        <w:rPr>
          <w:sz w:val="28"/>
          <w:szCs w:val="28"/>
        </w:rPr>
        <w:t>UK</w:t>
      </w:r>
      <w:r w:rsidR="008915C3">
        <w:rPr>
          <w:sz w:val="28"/>
          <w:szCs w:val="28"/>
        </w:rPr>
        <w:t>. Therefore,</w:t>
      </w:r>
      <w:r w:rsidR="00387E1B">
        <w:rPr>
          <w:sz w:val="28"/>
          <w:szCs w:val="28"/>
        </w:rPr>
        <w:t xml:space="preserve"> the appeal is to </w:t>
      </w:r>
      <w:r w:rsidR="00052D4E">
        <w:rPr>
          <w:sz w:val="28"/>
          <w:szCs w:val="28"/>
        </w:rPr>
        <w:t>all under one house shopper.</w:t>
      </w:r>
    </w:p>
    <w:p w14:paraId="5DE7A204" w14:textId="33012EE4" w:rsidR="00E94069" w:rsidRDefault="00E94069" w:rsidP="00F72532">
      <w:pPr>
        <w:jc w:val="both"/>
        <w:rPr>
          <w:sz w:val="28"/>
          <w:szCs w:val="28"/>
        </w:rPr>
      </w:pPr>
      <w:r>
        <w:rPr>
          <w:sz w:val="28"/>
          <w:szCs w:val="28"/>
        </w:rPr>
        <w:t>4.</w:t>
      </w:r>
      <w:r w:rsidR="003A2570">
        <w:rPr>
          <w:sz w:val="28"/>
          <w:szCs w:val="28"/>
        </w:rPr>
        <w:t xml:space="preserve"> </w:t>
      </w:r>
      <w:r w:rsidR="0069597C">
        <w:rPr>
          <w:sz w:val="28"/>
          <w:szCs w:val="28"/>
        </w:rPr>
        <w:t>The b</w:t>
      </w:r>
      <w:r w:rsidR="00526077">
        <w:rPr>
          <w:sz w:val="28"/>
          <w:szCs w:val="28"/>
        </w:rPr>
        <w:t>argaining power of</w:t>
      </w:r>
      <w:r w:rsidR="0069597C">
        <w:rPr>
          <w:sz w:val="28"/>
          <w:szCs w:val="28"/>
        </w:rPr>
        <w:t xml:space="preserve"> </w:t>
      </w:r>
      <w:r w:rsidR="00EC1667">
        <w:rPr>
          <w:sz w:val="28"/>
          <w:szCs w:val="28"/>
        </w:rPr>
        <w:t xml:space="preserve">the </w:t>
      </w:r>
      <w:r w:rsidR="00526077">
        <w:rPr>
          <w:sz w:val="28"/>
          <w:szCs w:val="28"/>
        </w:rPr>
        <w:t>consumers</w:t>
      </w:r>
      <w:r w:rsidR="0069597C">
        <w:rPr>
          <w:sz w:val="28"/>
          <w:szCs w:val="28"/>
        </w:rPr>
        <w:t>.</w:t>
      </w:r>
      <w:r w:rsidR="00290EAB">
        <w:rPr>
          <w:sz w:val="28"/>
          <w:szCs w:val="28"/>
        </w:rPr>
        <w:t xml:space="preserve"> </w:t>
      </w:r>
      <w:r w:rsidR="0069597C">
        <w:rPr>
          <w:sz w:val="28"/>
          <w:szCs w:val="28"/>
        </w:rPr>
        <w:t>T</w:t>
      </w:r>
      <w:r w:rsidR="00FE2EDE">
        <w:rPr>
          <w:sz w:val="28"/>
          <w:szCs w:val="28"/>
        </w:rPr>
        <w:t>he customer</w:t>
      </w:r>
      <w:r w:rsidR="00EC1667">
        <w:rPr>
          <w:sz w:val="28"/>
          <w:szCs w:val="28"/>
        </w:rPr>
        <w:t>'</w:t>
      </w:r>
      <w:r w:rsidR="00FE2EDE">
        <w:rPr>
          <w:sz w:val="28"/>
          <w:szCs w:val="28"/>
        </w:rPr>
        <w:t xml:space="preserve">s </w:t>
      </w:r>
      <w:r w:rsidR="001E4A4D">
        <w:rPr>
          <w:sz w:val="28"/>
          <w:szCs w:val="28"/>
        </w:rPr>
        <w:t xml:space="preserve">shopping habits </w:t>
      </w:r>
      <w:r w:rsidR="00C721D9">
        <w:rPr>
          <w:sz w:val="28"/>
          <w:szCs w:val="28"/>
        </w:rPr>
        <w:t>change with the season</w:t>
      </w:r>
      <w:r w:rsidR="00EC1667">
        <w:rPr>
          <w:sz w:val="28"/>
          <w:szCs w:val="28"/>
        </w:rPr>
        <w:t>.</w:t>
      </w:r>
      <w:r w:rsidR="00097271">
        <w:rPr>
          <w:sz w:val="28"/>
          <w:szCs w:val="28"/>
        </w:rPr>
        <w:t xml:space="preserve"> </w:t>
      </w:r>
      <w:r w:rsidR="00EC1667">
        <w:rPr>
          <w:sz w:val="28"/>
          <w:szCs w:val="28"/>
        </w:rPr>
        <w:t>F</w:t>
      </w:r>
      <w:r w:rsidR="00097271">
        <w:rPr>
          <w:sz w:val="28"/>
          <w:szCs w:val="28"/>
        </w:rPr>
        <w:t xml:space="preserve">or instance, </w:t>
      </w:r>
      <w:r w:rsidR="00EC1667">
        <w:rPr>
          <w:sz w:val="28"/>
          <w:szCs w:val="28"/>
        </w:rPr>
        <w:t xml:space="preserve">some </w:t>
      </w:r>
      <w:r w:rsidR="00E366C5">
        <w:rPr>
          <w:sz w:val="28"/>
          <w:szCs w:val="28"/>
        </w:rPr>
        <w:t xml:space="preserve">shoppers with younger children </w:t>
      </w:r>
      <w:r w:rsidR="00EC1667">
        <w:rPr>
          <w:sz w:val="28"/>
          <w:szCs w:val="28"/>
        </w:rPr>
        <w:t xml:space="preserve">may be </w:t>
      </w:r>
      <w:r w:rsidR="003968D3">
        <w:rPr>
          <w:sz w:val="28"/>
          <w:szCs w:val="28"/>
        </w:rPr>
        <w:t xml:space="preserve">more likely to buy their school uniform from the </w:t>
      </w:r>
      <w:r w:rsidR="00F828ED">
        <w:rPr>
          <w:sz w:val="28"/>
          <w:szCs w:val="28"/>
        </w:rPr>
        <w:t>top retailers like Tesco’s</w:t>
      </w:r>
      <w:r w:rsidR="00B71DCC">
        <w:rPr>
          <w:sz w:val="28"/>
          <w:szCs w:val="28"/>
        </w:rPr>
        <w:t>, with</w:t>
      </w:r>
      <w:r w:rsidR="00020CEA">
        <w:rPr>
          <w:sz w:val="28"/>
          <w:szCs w:val="28"/>
        </w:rPr>
        <w:t xml:space="preserve"> cut prices </w:t>
      </w:r>
      <w:r w:rsidR="00273CE1">
        <w:rPr>
          <w:sz w:val="28"/>
          <w:szCs w:val="28"/>
        </w:rPr>
        <w:t xml:space="preserve">and mediocre </w:t>
      </w:r>
      <w:r w:rsidR="002C199B">
        <w:rPr>
          <w:sz w:val="28"/>
          <w:szCs w:val="28"/>
        </w:rPr>
        <w:t xml:space="preserve">quality of the </w:t>
      </w:r>
      <w:r w:rsidR="00B71DCC">
        <w:rPr>
          <w:sz w:val="28"/>
          <w:szCs w:val="28"/>
        </w:rPr>
        <w:t xml:space="preserve">school </w:t>
      </w:r>
      <w:r w:rsidR="002C199B">
        <w:rPr>
          <w:sz w:val="28"/>
          <w:szCs w:val="28"/>
        </w:rPr>
        <w:t>uniform</w:t>
      </w:r>
      <w:r w:rsidR="0083354A">
        <w:rPr>
          <w:sz w:val="28"/>
          <w:szCs w:val="28"/>
        </w:rPr>
        <w:t>,</w:t>
      </w:r>
      <w:r w:rsidR="002C199B">
        <w:rPr>
          <w:sz w:val="28"/>
          <w:szCs w:val="28"/>
        </w:rPr>
        <w:t xml:space="preserve"> </w:t>
      </w:r>
      <w:r w:rsidR="00B71DCC">
        <w:rPr>
          <w:sz w:val="28"/>
          <w:szCs w:val="28"/>
        </w:rPr>
        <w:t xml:space="preserve">and then again </w:t>
      </w:r>
      <w:r w:rsidR="00B11F29">
        <w:rPr>
          <w:sz w:val="28"/>
          <w:szCs w:val="28"/>
        </w:rPr>
        <w:t>being able to buy everything</w:t>
      </w:r>
      <w:r w:rsidR="000A7BBC">
        <w:rPr>
          <w:sz w:val="28"/>
          <w:szCs w:val="28"/>
        </w:rPr>
        <w:t xml:space="preserve"> all under one roof</w:t>
      </w:r>
      <w:r w:rsidR="00BD6AD9">
        <w:rPr>
          <w:sz w:val="28"/>
          <w:szCs w:val="28"/>
        </w:rPr>
        <w:t>,</w:t>
      </w:r>
      <w:r w:rsidR="000A7BBC">
        <w:rPr>
          <w:sz w:val="28"/>
          <w:szCs w:val="28"/>
        </w:rPr>
        <w:t xml:space="preserve"> </w:t>
      </w:r>
      <w:r w:rsidR="00F72532">
        <w:rPr>
          <w:sz w:val="28"/>
          <w:szCs w:val="28"/>
        </w:rPr>
        <w:t xml:space="preserve">makes the have an advantage </w:t>
      </w:r>
      <w:r w:rsidR="00493880">
        <w:rPr>
          <w:sz w:val="28"/>
          <w:szCs w:val="28"/>
        </w:rPr>
        <w:t>over the smaller business.</w:t>
      </w:r>
    </w:p>
    <w:p w14:paraId="12F8D36A" w14:textId="0D276812" w:rsidR="00526077" w:rsidRDefault="00FB21DE" w:rsidP="00F72532">
      <w:pPr>
        <w:jc w:val="both"/>
        <w:rPr>
          <w:sz w:val="28"/>
          <w:szCs w:val="28"/>
        </w:rPr>
      </w:pPr>
      <w:r>
        <w:rPr>
          <w:sz w:val="28"/>
          <w:szCs w:val="28"/>
        </w:rPr>
        <w:t>5.</w:t>
      </w:r>
      <w:r w:rsidR="004D35D3">
        <w:rPr>
          <w:sz w:val="28"/>
          <w:szCs w:val="28"/>
        </w:rPr>
        <w:t xml:space="preserve"> </w:t>
      </w:r>
      <w:r>
        <w:rPr>
          <w:sz w:val="28"/>
          <w:szCs w:val="28"/>
        </w:rPr>
        <w:t xml:space="preserve">Potential entry </w:t>
      </w:r>
      <w:r w:rsidR="00DB5CBC">
        <w:rPr>
          <w:sz w:val="28"/>
          <w:szCs w:val="28"/>
        </w:rPr>
        <w:t>of new competitors</w:t>
      </w:r>
      <w:r w:rsidR="00E503E6">
        <w:rPr>
          <w:sz w:val="28"/>
          <w:szCs w:val="28"/>
        </w:rPr>
        <w:t xml:space="preserve">, </w:t>
      </w:r>
      <w:r w:rsidR="0015781C">
        <w:rPr>
          <w:sz w:val="28"/>
          <w:szCs w:val="28"/>
        </w:rPr>
        <w:t xml:space="preserve">Amazon and </w:t>
      </w:r>
      <w:r w:rsidR="009E7D24">
        <w:rPr>
          <w:sz w:val="28"/>
          <w:szCs w:val="28"/>
        </w:rPr>
        <w:t xml:space="preserve">Ali </w:t>
      </w:r>
      <w:r w:rsidR="004D35D3">
        <w:rPr>
          <w:sz w:val="28"/>
          <w:szCs w:val="28"/>
        </w:rPr>
        <w:t>B</w:t>
      </w:r>
      <w:r w:rsidR="009E7D24">
        <w:rPr>
          <w:sz w:val="28"/>
          <w:szCs w:val="28"/>
        </w:rPr>
        <w:t>aba</w:t>
      </w:r>
      <w:r w:rsidR="004D35D3">
        <w:rPr>
          <w:sz w:val="28"/>
          <w:szCs w:val="28"/>
        </w:rPr>
        <w:t>,</w:t>
      </w:r>
      <w:r w:rsidR="009E7D24">
        <w:rPr>
          <w:sz w:val="28"/>
          <w:szCs w:val="28"/>
        </w:rPr>
        <w:t xml:space="preserve"> </w:t>
      </w:r>
      <w:r w:rsidR="00A37B9A">
        <w:rPr>
          <w:sz w:val="28"/>
          <w:szCs w:val="28"/>
        </w:rPr>
        <w:t>are competitors who sole</w:t>
      </w:r>
      <w:r w:rsidR="004D35D3">
        <w:rPr>
          <w:sz w:val="28"/>
          <w:szCs w:val="28"/>
        </w:rPr>
        <w:t>l</w:t>
      </w:r>
      <w:r w:rsidR="00A37B9A">
        <w:rPr>
          <w:sz w:val="28"/>
          <w:szCs w:val="28"/>
        </w:rPr>
        <w:t xml:space="preserve">y </w:t>
      </w:r>
      <w:r w:rsidR="004D35D3">
        <w:rPr>
          <w:sz w:val="28"/>
          <w:szCs w:val="28"/>
        </w:rPr>
        <w:t>start with the customer needs and benefits</w:t>
      </w:r>
      <w:r w:rsidR="008B6CCB">
        <w:rPr>
          <w:sz w:val="28"/>
          <w:szCs w:val="28"/>
        </w:rPr>
        <w:t>,</w:t>
      </w:r>
      <w:r w:rsidR="004D35D3">
        <w:rPr>
          <w:sz w:val="28"/>
          <w:szCs w:val="28"/>
        </w:rPr>
        <w:t xml:space="preserve"> </w:t>
      </w:r>
      <w:r w:rsidR="008A59BF">
        <w:rPr>
          <w:sz w:val="28"/>
          <w:szCs w:val="28"/>
        </w:rPr>
        <w:t>so there approach of working backward</w:t>
      </w:r>
      <w:r w:rsidR="00D6205F">
        <w:rPr>
          <w:sz w:val="28"/>
          <w:szCs w:val="28"/>
        </w:rPr>
        <w:t>,</w:t>
      </w:r>
      <w:r w:rsidR="008A59BF">
        <w:rPr>
          <w:sz w:val="28"/>
          <w:szCs w:val="28"/>
        </w:rPr>
        <w:t xml:space="preserve"> </w:t>
      </w:r>
      <w:r w:rsidR="000D3CFC">
        <w:rPr>
          <w:sz w:val="28"/>
          <w:szCs w:val="28"/>
        </w:rPr>
        <w:t>which</w:t>
      </w:r>
      <w:r w:rsidR="009E2296">
        <w:rPr>
          <w:sz w:val="28"/>
          <w:szCs w:val="28"/>
        </w:rPr>
        <w:t xml:space="preserve"> </w:t>
      </w:r>
      <w:r w:rsidR="000D3CFC">
        <w:rPr>
          <w:sz w:val="28"/>
          <w:szCs w:val="28"/>
        </w:rPr>
        <w:t>applie</w:t>
      </w:r>
      <w:r w:rsidR="009E2296">
        <w:rPr>
          <w:sz w:val="28"/>
          <w:szCs w:val="28"/>
        </w:rPr>
        <w:t>s</w:t>
      </w:r>
      <w:r w:rsidR="000D3CFC">
        <w:rPr>
          <w:sz w:val="28"/>
          <w:szCs w:val="28"/>
        </w:rPr>
        <w:t xml:space="preserve"> to specific </w:t>
      </w:r>
      <w:r w:rsidR="00E92BFB">
        <w:rPr>
          <w:sz w:val="28"/>
          <w:szCs w:val="28"/>
        </w:rPr>
        <w:t xml:space="preserve">products </w:t>
      </w:r>
      <w:r w:rsidR="00FB2983">
        <w:rPr>
          <w:sz w:val="28"/>
          <w:szCs w:val="28"/>
        </w:rPr>
        <w:t>decision</w:t>
      </w:r>
      <w:r w:rsidR="008B6CCB">
        <w:rPr>
          <w:sz w:val="28"/>
          <w:szCs w:val="28"/>
        </w:rPr>
        <w:t xml:space="preserve">. Works for them </w:t>
      </w:r>
      <w:r w:rsidR="00091CB6">
        <w:rPr>
          <w:sz w:val="28"/>
          <w:szCs w:val="28"/>
        </w:rPr>
        <w:t>when developing new product feat</w:t>
      </w:r>
      <w:r w:rsidR="00824E1E">
        <w:rPr>
          <w:sz w:val="28"/>
          <w:szCs w:val="28"/>
        </w:rPr>
        <w:t>ure</w:t>
      </w:r>
      <w:r w:rsidR="00091CB6">
        <w:rPr>
          <w:sz w:val="28"/>
          <w:szCs w:val="28"/>
        </w:rPr>
        <w:t>s</w:t>
      </w:r>
      <w:r w:rsidR="00824E1E">
        <w:rPr>
          <w:sz w:val="28"/>
          <w:szCs w:val="28"/>
        </w:rPr>
        <w:t>.</w:t>
      </w:r>
    </w:p>
    <w:p w14:paraId="3BD02240" w14:textId="1E8422D5" w:rsidR="006D574E" w:rsidRDefault="00D4716B" w:rsidP="00F72532">
      <w:pPr>
        <w:jc w:val="both"/>
        <w:rPr>
          <w:sz w:val="28"/>
          <w:szCs w:val="28"/>
        </w:rPr>
      </w:pPr>
      <w:r w:rsidRPr="00D4716B">
        <w:rPr>
          <w:sz w:val="28"/>
          <w:szCs w:val="28"/>
        </w:rPr>
        <w:t xml:space="preserve">The five </w:t>
      </w:r>
      <w:r w:rsidR="006647CD">
        <w:rPr>
          <w:sz w:val="28"/>
          <w:szCs w:val="28"/>
        </w:rPr>
        <w:t>forces</w:t>
      </w:r>
      <w:r w:rsidRPr="00D4716B">
        <w:rPr>
          <w:sz w:val="28"/>
          <w:szCs w:val="28"/>
        </w:rPr>
        <w:t xml:space="preserve"> are the dangers presented by focused </w:t>
      </w:r>
      <w:r w:rsidR="006647CD">
        <w:rPr>
          <w:sz w:val="28"/>
          <w:szCs w:val="28"/>
        </w:rPr>
        <w:t>riv</w:t>
      </w:r>
      <w:r w:rsidR="00430FEB">
        <w:rPr>
          <w:sz w:val="28"/>
          <w:szCs w:val="28"/>
        </w:rPr>
        <w:t>alry</w:t>
      </w:r>
      <w:r w:rsidRPr="00D4716B">
        <w:rPr>
          <w:sz w:val="28"/>
          <w:szCs w:val="28"/>
        </w:rPr>
        <w:t xml:space="preserve">, </w:t>
      </w:r>
      <w:r w:rsidR="004D36DE">
        <w:rPr>
          <w:sz w:val="28"/>
          <w:szCs w:val="28"/>
        </w:rPr>
        <w:t xml:space="preserve">and </w:t>
      </w:r>
      <w:r w:rsidR="000F35AD">
        <w:rPr>
          <w:sz w:val="28"/>
          <w:szCs w:val="28"/>
        </w:rPr>
        <w:t>keen</w:t>
      </w:r>
      <w:r w:rsidRPr="00D4716B">
        <w:rPr>
          <w:sz w:val="28"/>
          <w:szCs w:val="28"/>
        </w:rPr>
        <w:t xml:space="preserve"> </w:t>
      </w:r>
      <w:r w:rsidR="00315BD5">
        <w:rPr>
          <w:sz w:val="28"/>
          <w:szCs w:val="28"/>
        </w:rPr>
        <w:t>buyers</w:t>
      </w:r>
      <w:r w:rsidRPr="00D4716B">
        <w:rPr>
          <w:sz w:val="28"/>
          <w:szCs w:val="28"/>
        </w:rPr>
        <w:t xml:space="preserve">, </w:t>
      </w:r>
      <w:r w:rsidR="00C24D42">
        <w:rPr>
          <w:sz w:val="28"/>
          <w:szCs w:val="28"/>
        </w:rPr>
        <w:t>powerful suppliers</w:t>
      </w:r>
      <w:r w:rsidRPr="00D4716B">
        <w:rPr>
          <w:sz w:val="28"/>
          <w:szCs w:val="28"/>
        </w:rPr>
        <w:t xml:space="preserve">, potential new </w:t>
      </w:r>
      <w:r w:rsidR="00E4389A">
        <w:rPr>
          <w:sz w:val="28"/>
          <w:szCs w:val="28"/>
        </w:rPr>
        <w:t>entrants</w:t>
      </w:r>
      <w:r w:rsidRPr="00D4716B">
        <w:rPr>
          <w:sz w:val="28"/>
          <w:szCs w:val="28"/>
        </w:rPr>
        <w:t xml:space="preserve">, and substitute </w:t>
      </w:r>
      <w:r w:rsidR="00FD3835">
        <w:rPr>
          <w:sz w:val="28"/>
          <w:szCs w:val="28"/>
        </w:rPr>
        <w:t>products</w:t>
      </w:r>
      <w:r w:rsidRPr="00D4716B">
        <w:rPr>
          <w:sz w:val="28"/>
          <w:szCs w:val="28"/>
        </w:rPr>
        <w:t>. A</w:t>
      </w:r>
      <w:r w:rsidR="005D2665">
        <w:rPr>
          <w:sz w:val="28"/>
          <w:szCs w:val="28"/>
        </w:rPr>
        <w:t>ccording to</w:t>
      </w:r>
      <w:r w:rsidRPr="00D4716B">
        <w:rPr>
          <w:sz w:val="28"/>
          <w:szCs w:val="28"/>
        </w:rPr>
        <w:t xml:space="preserve"> Porte</w:t>
      </w:r>
      <w:r w:rsidR="00584C78">
        <w:rPr>
          <w:sz w:val="28"/>
          <w:szCs w:val="28"/>
        </w:rPr>
        <w:t>r,</w:t>
      </w:r>
      <w:r w:rsidRPr="00D4716B">
        <w:rPr>
          <w:sz w:val="28"/>
          <w:szCs w:val="28"/>
        </w:rPr>
        <w:t xml:space="preserve"> </w:t>
      </w:r>
      <w:r w:rsidR="00EE5A2B">
        <w:rPr>
          <w:sz w:val="28"/>
          <w:szCs w:val="28"/>
        </w:rPr>
        <w:t>t</w:t>
      </w:r>
      <w:r w:rsidRPr="00D4716B">
        <w:rPr>
          <w:sz w:val="28"/>
          <w:szCs w:val="28"/>
        </w:rPr>
        <w:t>he</w:t>
      </w:r>
      <w:r w:rsidR="003E30A1">
        <w:rPr>
          <w:sz w:val="28"/>
          <w:szCs w:val="28"/>
        </w:rPr>
        <w:t xml:space="preserve"> shared</w:t>
      </w:r>
      <w:r w:rsidRPr="00D4716B">
        <w:rPr>
          <w:sz w:val="28"/>
          <w:szCs w:val="28"/>
        </w:rPr>
        <w:t xml:space="preserve"> </w:t>
      </w:r>
      <w:r w:rsidR="003727F5">
        <w:rPr>
          <w:sz w:val="28"/>
          <w:szCs w:val="28"/>
        </w:rPr>
        <w:t>power</w:t>
      </w:r>
      <w:r w:rsidRPr="00D4716B">
        <w:rPr>
          <w:sz w:val="28"/>
          <w:szCs w:val="28"/>
        </w:rPr>
        <w:t xml:space="preserve"> of the</w:t>
      </w:r>
      <w:r w:rsidR="003975CB">
        <w:rPr>
          <w:sz w:val="28"/>
          <w:szCs w:val="28"/>
        </w:rPr>
        <w:t xml:space="preserve"> forces</w:t>
      </w:r>
      <w:r w:rsidRPr="00D4716B">
        <w:rPr>
          <w:sz w:val="28"/>
          <w:szCs w:val="28"/>
        </w:rPr>
        <w:t xml:space="preserve"> decides a </w:t>
      </w:r>
      <w:r w:rsidR="00B418CC">
        <w:rPr>
          <w:sz w:val="28"/>
          <w:szCs w:val="28"/>
        </w:rPr>
        <w:t>vital</w:t>
      </w:r>
      <w:r w:rsidRPr="00D4716B">
        <w:rPr>
          <w:sz w:val="28"/>
          <w:szCs w:val="28"/>
        </w:rPr>
        <w:t xml:space="preserve"> </w:t>
      </w:r>
      <w:r w:rsidR="00806287">
        <w:rPr>
          <w:sz w:val="28"/>
          <w:szCs w:val="28"/>
        </w:rPr>
        <w:t>profit</w:t>
      </w:r>
      <w:r w:rsidRPr="00D4716B">
        <w:rPr>
          <w:sz w:val="28"/>
          <w:szCs w:val="28"/>
        </w:rPr>
        <w:t xml:space="preserve"> potential in the</w:t>
      </w:r>
      <w:r w:rsidR="0080777D">
        <w:rPr>
          <w:sz w:val="28"/>
          <w:szCs w:val="28"/>
        </w:rPr>
        <w:t xml:space="preserve"> organization</w:t>
      </w:r>
      <w:r w:rsidRPr="00D4716B">
        <w:rPr>
          <w:sz w:val="28"/>
          <w:szCs w:val="28"/>
        </w:rPr>
        <w:t>. Be that as it may, of more</w:t>
      </w:r>
      <w:r w:rsidR="00DE1790">
        <w:rPr>
          <w:sz w:val="28"/>
          <w:szCs w:val="28"/>
        </w:rPr>
        <w:t xml:space="preserve"> </w:t>
      </w:r>
      <w:r w:rsidR="00033A90">
        <w:rPr>
          <w:sz w:val="28"/>
          <w:szCs w:val="28"/>
        </w:rPr>
        <w:t>significance</w:t>
      </w:r>
      <w:r w:rsidRPr="00D4716B">
        <w:rPr>
          <w:sz w:val="28"/>
          <w:szCs w:val="28"/>
        </w:rPr>
        <w:t xml:space="preserve"> to Porter, as </w:t>
      </w:r>
      <w:r w:rsidR="0006141D" w:rsidRPr="00D4716B">
        <w:rPr>
          <w:sz w:val="28"/>
          <w:szCs w:val="28"/>
        </w:rPr>
        <w:t>highlighted</w:t>
      </w:r>
      <w:r w:rsidRPr="00D4716B">
        <w:rPr>
          <w:sz w:val="28"/>
          <w:szCs w:val="28"/>
        </w:rPr>
        <w:t xml:space="preserve"> in his update of the five </w:t>
      </w:r>
      <w:r w:rsidR="0006141D">
        <w:rPr>
          <w:sz w:val="28"/>
          <w:szCs w:val="28"/>
        </w:rPr>
        <w:t>forces</w:t>
      </w:r>
      <w:r w:rsidRPr="00D4716B">
        <w:rPr>
          <w:sz w:val="28"/>
          <w:szCs w:val="28"/>
        </w:rPr>
        <w:t xml:space="preserve"> in</w:t>
      </w:r>
      <w:r w:rsidR="0006141D">
        <w:rPr>
          <w:sz w:val="28"/>
          <w:szCs w:val="28"/>
        </w:rPr>
        <w:t>(</w:t>
      </w:r>
      <w:r w:rsidRPr="00D4716B">
        <w:rPr>
          <w:sz w:val="28"/>
          <w:szCs w:val="28"/>
        </w:rPr>
        <w:t>2008</w:t>
      </w:r>
      <w:r w:rsidR="0006141D">
        <w:rPr>
          <w:sz w:val="28"/>
          <w:szCs w:val="28"/>
        </w:rPr>
        <w:t>)</w:t>
      </w:r>
      <w:r w:rsidRPr="00D4716B">
        <w:rPr>
          <w:sz w:val="28"/>
          <w:szCs w:val="28"/>
        </w:rPr>
        <w:t xml:space="preserve">, is the possibility to </w:t>
      </w:r>
      <w:r w:rsidR="008522F7" w:rsidRPr="00D4716B">
        <w:rPr>
          <w:sz w:val="28"/>
          <w:szCs w:val="28"/>
        </w:rPr>
        <w:t>make use of</w:t>
      </w:r>
      <w:r w:rsidRPr="00D4716B">
        <w:rPr>
          <w:sz w:val="28"/>
          <w:szCs w:val="28"/>
        </w:rPr>
        <w:t xml:space="preserve"> the five </w:t>
      </w:r>
      <w:r w:rsidR="008522F7">
        <w:rPr>
          <w:sz w:val="28"/>
          <w:szCs w:val="28"/>
        </w:rPr>
        <w:t>forces</w:t>
      </w:r>
      <w:r w:rsidRPr="00D4716B">
        <w:rPr>
          <w:sz w:val="28"/>
          <w:szCs w:val="28"/>
        </w:rPr>
        <w:t xml:space="preserve"> system to comprehend </w:t>
      </w:r>
      <w:r w:rsidR="007B2599">
        <w:rPr>
          <w:sz w:val="28"/>
          <w:szCs w:val="28"/>
        </w:rPr>
        <w:t>strategic</w:t>
      </w:r>
      <w:r w:rsidRPr="00D4716B">
        <w:rPr>
          <w:sz w:val="28"/>
          <w:szCs w:val="28"/>
        </w:rPr>
        <w:t xml:space="preserve"> ramifications for </w:t>
      </w:r>
      <w:r w:rsidR="00114ED1">
        <w:rPr>
          <w:sz w:val="28"/>
          <w:szCs w:val="28"/>
        </w:rPr>
        <w:t xml:space="preserve">individual </w:t>
      </w:r>
      <w:r w:rsidRPr="00D4716B">
        <w:rPr>
          <w:sz w:val="28"/>
          <w:szCs w:val="28"/>
        </w:rPr>
        <w:t>firms inside an industry</w:t>
      </w:r>
      <w:sdt>
        <w:sdtPr>
          <w:rPr>
            <w:sz w:val="28"/>
            <w:szCs w:val="28"/>
          </w:rPr>
          <w:id w:val="1921363632"/>
          <w:citation/>
        </w:sdtPr>
        <w:sdtEndPr/>
        <w:sdtContent>
          <w:r w:rsidR="000D574B">
            <w:rPr>
              <w:sz w:val="28"/>
              <w:szCs w:val="28"/>
            </w:rPr>
            <w:fldChar w:fldCharType="begin"/>
          </w:r>
          <w:r w:rsidR="000D574B">
            <w:rPr>
              <w:sz w:val="28"/>
              <w:szCs w:val="28"/>
            </w:rPr>
            <w:instrText xml:space="preserve"> CITATION Dob12 \l 2057 </w:instrText>
          </w:r>
          <w:r w:rsidR="000D574B">
            <w:rPr>
              <w:sz w:val="28"/>
              <w:szCs w:val="28"/>
            </w:rPr>
            <w:fldChar w:fldCharType="separate"/>
          </w:r>
          <w:r w:rsidR="000D574B">
            <w:rPr>
              <w:noProof/>
              <w:sz w:val="28"/>
              <w:szCs w:val="28"/>
            </w:rPr>
            <w:t xml:space="preserve"> </w:t>
          </w:r>
          <w:r w:rsidR="000D574B" w:rsidRPr="000D574B">
            <w:rPr>
              <w:noProof/>
              <w:sz w:val="28"/>
              <w:szCs w:val="28"/>
            </w:rPr>
            <w:t>(Dobbs, 2012)</w:t>
          </w:r>
          <w:r w:rsidR="000D574B">
            <w:rPr>
              <w:sz w:val="28"/>
              <w:szCs w:val="28"/>
            </w:rPr>
            <w:fldChar w:fldCharType="end"/>
          </w:r>
        </w:sdtContent>
      </w:sdt>
      <w:r w:rsidR="000D574B">
        <w:rPr>
          <w:sz w:val="28"/>
          <w:szCs w:val="28"/>
        </w:rPr>
        <w:t>.</w:t>
      </w:r>
    </w:p>
    <w:p w14:paraId="3D7BB5DF" w14:textId="77777777" w:rsidR="009A0201" w:rsidRPr="009A0201" w:rsidRDefault="009A0201" w:rsidP="009A0201"/>
    <w:p w14:paraId="327F934C" w14:textId="78790051" w:rsidR="00B42AC7" w:rsidRDefault="00B42AC7" w:rsidP="00B42AC7">
      <w:pPr>
        <w:pStyle w:val="Heading1"/>
      </w:pPr>
      <w:bookmarkStart w:id="19" w:name="_Toc30072195"/>
      <w:r>
        <w:t xml:space="preserve">Part </w:t>
      </w:r>
      <w:r w:rsidR="001C52D4">
        <w:t>T</w:t>
      </w:r>
      <w:r>
        <w:t>hree</w:t>
      </w:r>
      <w:bookmarkEnd w:id="19"/>
    </w:p>
    <w:p w14:paraId="2869B3B2" w14:textId="3BA0A8D8" w:rsidR="00A934C4" w:rsidRPr="00A934C4" w:rsidRDefault="00ED06B6" w:rsidP="00A934C4">
      <w:pPr>
        <w:pStyle w:val="Heading2"/>
        <w:rPr>
          <w:lang w:val="en-US"/>
        </w:rPr>
      </w:pPr>
      <w:bookmarkStart w:id="20" w:name="_Toc30072196"/>
      <w:r>
        <w:t xml:space="preserve">Identifying the key </w:t>
      </w:r>
      <w:r w:rsidR="008E2532">
        <w:t>stakeholders</w:t>
      </w:r>
      <w:bookmarkEnd w:id="20"/>
      <w:r w:rsidR="00A934C4" w:rsidRPr="00A934C4">
        <w:rPr>
          <w:rFonts w:ascii="Arial" w:eastAsia="ヒラギノ角ゴ Pro W3" w:hAnsi="Arial" w:cs="Arial"/>
          <w:color w:val="191919"/>
          <w:sz w:val="21"/>
          <w:szCs w:val="21"/>
          <w:lang w:val="en-US"/>
        </w:rPr>
        <w:t xml:space="preserve"> </w:t>
      </w:r>
    </w:p>
    <w:p w14:paraId="274DED66" w14:textId="341E4F56" w:rsidR="000115CB" w:rsidRDefault="00114E20" w:rsidP="00F92A30">
      <w:pPr>
        <w:jc w:val="both"/>
        <w:rPr>
          <w:sz w:val="28"/>
          <w:szCs w:val="28"/>
        </w:rPr>
      </w:pPr>
      <w:r>
        <w:rPr>
          <w:sz w:val="28"/>
          <w:szCs w:val="28"/>
        </w:rPr>
        <w:t xml:space="preserve">According to the internal and external analysis in </w:t>
      </w:r>
      <w:r w:rsidR="00616DDD">
        <w:rPr>
          <w:sz w:val="28"/>
          <w:szCs w:val="28"/>
        </w:rPr>
        <w:t xml:space="preserve">part two of the report, </w:t>
      </w:r>
      <w:r w:rsidR="00EF76D5">
        <w:rPr>
          <w:sz w:val="28"/>
          <w:szCs w:val="28"/>
        </w:rPr>
        <w:t xml:space="preserve">there are </w:t>
      </w:r>
      <w:r w:rsidR="001D4BB5">
        <w:rPr>
          <w:sz w:val="28"/>
          <w:szCs w:val="28"/>
        </w:rPr>
        <w:t xml:space="preserve">a few </w:t>
      </w:r>
      <w:r w:rsidR="00AE5088">
        <w:rPr>
          <w:sz w:val="28"/>
          <w:szCs w:val="28"/>
        </w:rPr>
        <w:t>critical</w:t>
      </w:r>
      <w:r w:rsidR="000660DF">
        <w:rPr>
          <w:sz w:val="28"/>
          <w:szCs w:val="28"/>
        </w:rPr>
        <w:t xml:space="preserve"> </w:t>
      </w:r>
      <w:r w:rsidR="001D4BB5">
        <w:rPr>
          <w:sz w:val="28"/>
          <w:szCs w:val="28"/>
        </w:rPr>
        <w:t xml:space="preserve">stakeholders </w:t>
      </w:r>
      <w:r w:rsidR="000660DF">
        <w:rPr>
          <w:sz w:val="28"/>
          <w:szCs w:val="28"/>
        </w:rPr>
        <w:t>of Rough Cut Casuals</w:t>
      </w:r>
      <w:r w:rsidR="00823215">
        <w:rPr>
          <w:sz w:val="28"/>
          <w:szCs w:val="28"/>
        </w:rPr>
        <w:t>. Sta</w:t>
      </w:r>
      <w:r w:rsidR="00585CC2">
        <w:rPr>
          <w:sz w:val="28"/>
          <w:szCs w:val="28"/>
        </w:rPr>
        <w:t>rt</w:t>
      </w:r>
      <w:r w:rsidR="00823215">
        <w:rPr>
          <w:sz w:val="28"/>
          <w:szCs w:val="28"/>
        </w:rPr>
        <w:t xml:space="preserve">ing with </w:t>
      </w:r>
      <w:r w:rsidR="00463560">
        <w:rPr>
          <w:sz w:val="28"/>
          <w:szCs w:val="28"/>
        </w:rPr>
        <w:t>the customer</w:t>
      </w:r>
      <w:r w:rsidR="00B363F9">
        <w:rPr>
          <w:sz w:val="28"/>
          <w:szCs w:val="28"/>
        </w:rPr>
        <w:t>, th</w:t>
      </w:r>
      <w:r w:rsidR="00EB06B2">
        <w:rPr>
          <w:sz w:val="28"/>
          <w:szCs w:val="28"/>
        </w:rPr>
        <w:t>is</w:t>
      </w:r>
      <w:r w:rsidR="00B363F9">
        <w:rPr>
          <w:sz w:val="28"/>
          <w:szCs w:val="28"/>
        </w:rPr>
        <w:t xml:space="preserve"> sta</w:t>
      </w:r>
      <w:r w:rsidR="00834E60">
        <w:rPr>
          <w:sz w:val="28"/>
          <w:szCs w:val="28"/>
        </w:rPr>
        <w:t>keholder</w:t>
      </w:r>
      <w:r w:rsidR="00325799">
        <w:rPr>
          <w:sz w:val="28"/>
          <w:szCs w:val="28"/>
        </w:rPr>
        <w:t xml:space="preserve"> is the most </w:t>
      </w:r>
      <w:r w:rsidR="00C11BB9">
        <w:rPr>
          <w:sz w:val="28"/>
          <w:szCs w:val="28"/>
        </w:rPr>
        <w:t>significant</w:t>
      </w:r>
      <w:r w:rsidR="00A14444">
        <w:rPr>
          <w:sz w:val="28"/>
          <w:szCs w:val="28"/>
        </w:rPr>
        <w:t xml:space="preserve">. </w:t>
      </w:r>
      <w:r w:rsidR="00C94E7C">
        <w:rPr>
          <w:sz w:val="28"/>
          <w:szCs w:val="28"/>
        </w:rPr>
        <w:t xml:space="preserve">Without </w:t>
      </w:r>
      <w:r w:rsidR="00F92A30">
        <w:rPr>
          <w:sz w:val="28"/>
          <w:szCs w:val="28"/>
        </w:rPr>
        <w:t>customers, the</w:t>
      </w:r>
      <w:r w:rsidR="00E96DEF">
        <w:rPr>
          <w:sz w:val="28"/>
          <w:szCs w:val="28"/>
        </w:rPr>
        <w:t xml:space="preserve"> organization </w:t>
      </w:r>
      <w:proofErr w:type="spellStart"/>
      <w:r w:rsidR="00DE086A">
        <w:rPr>
          <w:sz w:val="28"/>
          <w:szCs w:val="28"/>
        </w:rPr>
        <w:t>can not</w:t>
      </w:r>
      <w:proofErr w:type="spellEnd"/>
      <w:r w:rsidR="00DE086A">
        <w:rPr>
          <w:sz w:val="28"/>
          <w:szCs w:val="28"/>
        </w:rPr>
        <w:t xml:space="preserve"> survi</w:t>
      </w:r>
      <w:r w:rsidR="00120F41">
        <w:rPr>
          <w:sz w:val="28"/>
          <w:szCs w:val="28"/>
        </w:rPr>
        <w:t>v</w:t>
      </w:r>
      <w:r w:rsidR="00DE086A">
        <w:rPr>
          <w:sz w:val="28"/>
          <w:szCs w:val="28"/>
        </w:rPr>
        <w:t>e</w:t>
      </w:r>
      <w:r w:rsidR="00652BEB">
        <w:rPr>
          <w:sz w:val="28"/>
          <w:szCs w:val="28"/>
        </w:rPr>
        <w:t>;</w:t>
      </w:r>
      <w:r w:rsidR="00DE086A">
        <w:rPr>
          <w:sz w:val="28"/>
          <w:szCs w:val="28"/>
        </w:rPr>
        <w:t xml:space="preserve"> </w:t>
      </w:r>
      <w:r w:rsidR="00120F41">
        <w:rPr>
          <w:sz w:val="28"/>
          <w:szCs w:val="28"/>
        </w:rPr>
        <w:t xml:space="preserve">hence </w:t>
      </w:r>
      <w:r w:rsidR="00DE7BD3">
        <w:rPr>
          <w:sz w:val="28"/>
          <w:szCs w:val="28"/>
        </w:rPr>
        <w:t xml:space="preserve">why in all </w:t>
      </w:r>
      <w:r w:rsidR="004D693A">
        <w:rPr>
          <w:sz w:val="28"/>
          <w:szCs w:val="28"/>
        </w:rPr>
        <w:t>situations</w:t>
      </w:r>
      <w:r w:rsidR="00652BEB">
        <w:rPr>
          <w:sz w:val="28"/>
          <w:szCs w:val="28"/>
        </w:rPr>
        <w:t>,</w:t>
      </w:r>
      <w:r w:rsidR="004D693A">
        <w:rPr>
          <w:sz w:val="28"/>
          <w:szCs w:val="28"/>
        </w:rPr>
        <w:t xml:space="preserve"> the customer needs come first.</w:t>
      </w:r>
    </w:p>
    <w:p w14:paraId="4FE68F21" w14:textId="2BBD1D1D" w:rsidR="004D4826" w:rsidRDefault="00A90AF2" w:rsidP="004D4826">
      <w:pPr>
        <w:jc w:val="both"/>
        <w:rPr>
          <w:sz w:val="28"/>
          <w:szCs w:val="28"/>
        </w:rPr>
      </w:pPr>
      <w:bookmarkStart w:id="21" w:name="_Hlk30073720"/>
      <w:r>
        <w:rPr>
          <w:sz w:val="28"/>
          <w:szCs w:val="28"/>
        </w:rPr>
        <w:t xml:space="preserve">The customer can </w:t>
      </w:r>
      <w:r w:rsidR="004B3C45">
        <w:rPr>
          <w:sz w:val="28"/>
          <w:szCs w:val="28"/>
        </w:rPr>
        <w:t xml:space="preserve">always </w:t>
      </w:r>
      <w:r>
        <w:rPr>
          <w:sz w:val="28"/>
          <w:szCs w:val="28"/>
        </w:rPr>
        <w:t>cho</w:t>
      </w:r>
      <w:r w:rsidR="00984464">
        <w:rPr>
          <w:sz w:val="28"/>
          <w:szCs w:val="28"/>
        </w:rPr>
        <w:t xml:space="preserve">ose to </w:t>
      </w:r>
      <w:r w:rsidR="004B3C45">
        <w:rPr>
          <w:sz w:val="28"/>
          <w:szCs w:val="28"/>
        </w:rPr>
        <w:t>take the</w:t>
      </w:r>
      <w:r w:rsidR="00A66764">
        <w:rPr>
          <w:sz w:val="28"/>
          <w:szCs w:val="28"/>
        </w:rPr>
        <w:t>ir</w:t>
      </w:r>
      <w:r w:rsidR="00984464">
        <w:rPr>
          <w:sz w:val="28"/>
          <w:szCs w:val="28"/>
        </w:rPr>
        <w:t xml:space="preserve"> </w:t>
      </w:r>
      <w:r w:rsidR="004B3C45">
        <w:rPr>
          <w:sz w:val="28"/>
          <w:szCs w:val="28"/>
        </w:rPr>
        <w:t>business</w:t>
      </w:r>
      <w:r w:rsidR="00A66764">
        <w:rPr>
          <w:sz w:val="28"/>
          <w:szCs w:val="28"/>
        </w:rPr>
        <w:t xml:space="preserve"> to</w:t>
      </w:r>
      <w:r w:rsidR="00984464">
        <w:rPr>
          <w:sz w:val="28"/>
          <w:szCs w:val="28"/>
        </w:rPr>
        <w:t xml:space="preserve"> </w:t>
      </w:r>
      <w:proofErr w:type="spellStart"/>
      <w:r w:rsidR="00984464">
        <w:rPr>
          <w:sz w:val="28"/>
          <w:szCs w:val="28"/>
        </w:rPr>
        <w:t>the</w:t>
      </w:r>
      <w:r w:rsidR="00A66764">
        <w:rPr>
          <w:sz w:val="28"/>
          <w:szCs w:val="28"/>
        </w:rPr>
        <w:t>re</w:t>
      </w:r>
      <w:proofErr w:type="spellEnd"/>
      <w:r w:rsidR="00984464">
        <w:rPr>
          <w:sz w:val="28"/>
          <w:szCs w:val="28"/>
        </w:rPr>
        <w:t xml:space="preserve"> competitors</w:t>
      </w:r>
      <w:r w:rsidR="00A66764">
        <w:rPr>
          <w:sz w:val="28"/>
          <w:szCs w:val="28"/>
        </w:rPr>
        <w:t xml:space="preserve">, so it is </w:t>
      </w:r>
      <w:r w:rsidR="00615EAB">
        <w:rPr>
          <w:sz w:val="28"/>
          <w:szCs w:val="28"/>
        </w:rPr>
        <w:t xml:space="preserve">imperative to </w:t>
      </w:r>
      <w:r w:rsidR="007812E5">
        <w:rPr>
          <w:sz w:val="28"/>
          <w:szCs w:val="28"/>
        </w:rPr>
        <w:t xml:space="preserve">continue to innovate </w:t>
      </w:r>
      <w:r w:rsidR="00C155AC">
        <w:rPr>
          <w:sz w:val="28"/>
          <w:szCs w:val="28"/>
        </w:rPr>
        <w:t>great products and services</w:t>
      </w:r>
      <w:r w:rsidR="004814AB">
        <w:rPr>
          <w:sz w:val="28"/>
          <w:szCs w:val="28"/>
        </w:rPr>
        <w:t xml:space="preserve"> as well as </w:t>
      </w:r>
      <w:r w:rsidR="003A7AD3">
        <w:rPr>
          <w:sz w:val="28"/>
          <w:szCs w:val="28"/>
        </w:rPr>
        <w:t xml:space="preserve">being </w:t>
      </w:r>
      <w:r w:rsidR="00D85335">
        <w:rPr>
          <w:sz w:val="28"/>
          <w:szCs w:val="28"/>
        </w:rPr>
        <w:t>visible to the customer</w:t>
      </w:r>
      <w:r w:rsidR="00B56FDB">
        <w:rPr>
          <w:sz w:val="28"/>
          <w:szCs w:val="28"/>
        </w:rPr>
        <w:t>,</w:t>
      </w:r>
      <w:bookmarkEnd w:id="21"/>
      <w:r w:rsidR="00C155AC">
        <w:rPr>
          <w:sz w:val="28"/>
          <w:szCs w:val="28"/>
        </w:rPr>
        <w:t xml:space="preserve"> </w:t>
      </w:r>
      <w:r w:rsidR="00B56FDB">
        <w:rPr>
          <w:sz w:val="28"/>
          <w:szCs w:val="28"/>
        </w:rPr>
        <w:t xml:space="preserve">which </w:t>
      </w:r>
      <w:r w:rsidR="00C368BD">
        <w:rPr>
          <w:sz w:val="28"/>
          <w:szCs w:val="28"/>
        </w:rPr>
        <w:t>is</w:t>
      </w:r>
      <w:r w:rsidR="00B56FDB">
        <w:rPr>
          <w:sz w:val="28"/>
          <w:szCs w:val="28"/>
        </w:rPr>
        <w:t xml:space="preserve"> value for money.</w:t>
      </w:r>
      <w:r w:rsidR="00C368BD">
        <w:rPr>
          <w:sz w:val="28"/>
          <w:szCs w:val="28"/>
        </w:rPr>
        <w:t xml:space="preserve"> </w:t>
      </w:r>
      <w:r w:rsidR="00872280">
        <w:rPr>
          <w:sz w:val="28"/>
          <w:szCs w:val="28"/>
        </w:rPr>
        <w:t xml:space="preserve">Rough Cut Casuals </w:t>
      </w:r>
      <w:r w:rsidR="00122925">
        <w:rPr>
          <w:sz w:val="28"/>
          <w:szCs w:val="28"/>
        </w:rPr>
        <w:t>displays</w:t>
      </w:r>
      <w:r w:rsidR="004D4826">
        <w:rPr>
          <w:sz w:val="28"/>
          <w:szCs w:val="28"/>
        </w:rPr>
        <w:t xml:space="preserve"> low cut prices and a full range of sizes, and excellent customer service and good communication through websites and emails.</w:t>
      </w:r>
    </w:p>
    <w:p w14:paraId="77F0DD22" w14:textId="69745565" w:rsidR="00F85892" w:rsidRDefault="004E4137" w:rsidP="00BC4725">
      <w:pPr>
        <w:jc w:val="both"/>
        <w:rPr>
          <w:sz w:val="28"/>
          <w:szCs w:val="28"/>
        </w:rPr>
      </w:pPr>
      <w:r>
        <w:rPr>
          <w:sz w:val="28"/>
          <w:szCs w:val="28"/>
        </w:rPr>
        <w:t xml:space="preserve">Customer Service is one of Rough Cut Casuals key quality factors, having over thirty years of experience in the retail business,  all of the employees trained to a high standard in all areas of customer service so that they can deliver the service the customer consumes. Rough cut casuals pride in taking care of </w:t>
      </w:r>
      <w:proofErr w:type="spellStart"/>
      <w:r>
        <w:rPr>
          <w:sz w:val="28"/>
          <w:szCs w:val="28"/>
        </w:rPr>
        <w:t>there</w:t>
      </w:r>
      <w:proofErr w:type="spellEnd"/>
      <w:r>
        <w:rPr>
          <w:sz w:val="28"/>
          <w:szCs w:val="28"/>
        </w:rPr>
        <w:t xml:space="preserve"> employees, so when they are ready to retain and attract top-level talent, thy have attractive terms and conditions to offer</w:t>
      </w:r>
      <w:r w:rsidR="005477DB">
        <w:rPr>
          <w:sz w:val="28"/>
          <w:szCs w:val="28"/>
        </w:rPr>
        <w:t>.</w:t>
      </w:r>
    </w:p>
    <w:p w14:paraId="2EFCE4F3" w14:textId="68CEE264" w:rsidR="00A81294" w:rsidRDefault="004A4632" w:rsidP="00BC4725">
      <w:pPr>
        <w:jc w:val="both"/>
        <w:rPr>
          <w:sz w:val="28"/>
          <w:szCs w:val="28"/>
        </w:rPr>
      </w:pPr>
      <w:r w:rsidRPr="004A4632">
        <w:rPr>
          <w:sz w:val="28"/>
          <w:szCs w:val="28"/>
        </w:rPr>
        <w:t xml:space="preserve">All </w:t>
      </w:r>
      <w:r w:rsidR="00E91327">
        <w:rPr>
          <w:sz w:val="28"/>
          <w:szCs w:val="28"/>
        </w:rPr>
        <w:t>organizations</w:t>
      </w:r>
      <w:r w:rsidRPr="004A4632">
        <w:rPr>
          <w:sz w:val="28"/>
          <w:szCs w:val="28"/>
        </w:rPr>
        <w:t xml:space="preserve"> have a </w:t>
      </w:r>
      <w:r w:rsidR="00313838">
        <w:rPr>
          <w:sz w:val="28"/>
          <w:szCs w:val="28"/>
        </w:rPr>
        <w:t>vast</w:t>
      </w:r>
      <w:r w:rsidRPr="004A4632">
        <w:rPr>
          <w:sz w:val="28"/>
          <w:szCs w:val="28"/>
        </w:rPr>
        <w:t xml:space="preserve"> and different scope of </w:t>
      </w:r>
      <w:r w:rsidR="00313838">
        <w:rPr>
          <w:sz w:val="28"/>
          <w:szCs w:val="28"/>
        </w:rPr>
        <w:t>stakeholders</w:t>
      </w:r>
      <w:r w:rsidR="007E7298">
        <w:rPr>
          <w:sz w:val="28"/>
          <w:szCs w:val="28"/>
        </w:rPr>
        <w:t>,</w:t>
      </w:r>
      <w:r w:rsidR="007B279A">
        <w:rPr>
          <w:sz w:val="28"/>
          <w:szCs w:val="28"/>
        </w:rPr>
        <w:t xml:space="preserve"> and</w:t>
      </w:r>
      <w:r w:rsidRPr="004A4632">
        <w:rPr>
          <w:sz w:val="28"/>
          <w:szCs w:val="28"/>
        </w:rPr>
        <w:t xml:space="preserve"> </w:t>
      </w:r>
      <w:r w:rsidR="00D97755">
        <w:rPr>
          <w:sz w:val="28"/>
          <w:szCs w:val="28"/>
        </w:rPr>
        <w:t>t</w:t>
      </w:r>
      <w:r w:rsidRPr="004A4632">
        <w:rPr>
          <w:sz w:val="28"/>
          <w:szCs w:val="28"/>
        </w:rPr>
        <w:t>h</w:t>
      </w:r>
      <w:r w:rsidR="007E7298">
        <w:rPr>
          <w:sz w:val="28"/>
          <w:szCs w:val="28"/>
        </w:rPr>
        <w:t xml:space="preserve">is </w:t>
      </w:r>
      <w:r w:rsidR="0016538F">
        <w:rPr>
          <w:sz w:val="28"/>
          <w:szCs w:val="28"/>
        </w:rPr>
        <w:t>comprises</w:t>
      </w:r>
      <w:r w:rsidR="00D97755">
        <w:rPr>
          <w:sz w:val="28"/>
          <w:szCs w:val="28"/>
        </w:rPr>
        <w:t xml:space="preserve"> of suppliers</w:t>
      </w:r>
      <w:r w:rsidRPr="004A4632">
        <w:rPr>
          <w:sz w:val="28"/>
          <w:szCs w:val="28"/>
        </w:rPr>
        <w:t>, the</w:t>
      </w:r>
      <w:r w:rsidR="003F73FF">
        <w:rPr>
          <w:sz w:val="28"/>
          <w:szCs w:val="28"/>
        </w:rPr>
        <w:t xml:space="preserve"> fina</w:t>
      </w:r>
      <w:r w:rsidR="007B279A">
        <w:rPr>
          <w:sz w:val="28"/>
          <w:szCs w:val="28"/>
        </w:rPr>
        <w:t>n</w:t>
      </w:r>
      <w:r w:rsidR="003F73FF">
        <w:rPr>
          <w:sz w:val="28"/>
          <w:szCs w:val="28"/>
        </w:rPr>
        <w:t>cial</w:t>
      </w:r>
      <w:r w:rsidRPr="004A4632">
        <w:rPr>
          <w:sz w:val="28"/>
          <w:szCs w:val="28"/>
        </w:rPr>
        <w:t xml:space="preserve"> network, </w:t>
      </w:r>
      <w:r w:rsidR="00B8681E">
        <w:rPr>
          <w:sz w:val="28"/>
          <w:szCs w:val="28"/>
        </w:rPr>
        <w:t>workers</w:t>
      </w:r>
      <w:r w:rsidRPr="004A4632">
        <w:rPr>
          <w:sz w:val="28"/>
          <w:szCs w:val="28"/>
        </w:rPr>
        <w:t>, c</w:t>
      </w:r>
      <w:r w:rsidR="00CB2F53">
        <w:rPr>
          <w:sz w:val="28"/>
          <w:szCs w:val="28"/>
        </w:rPr>
        <w:t>onsumers</w:t>
      </w:r>
      <w:r w:rsidRPr="004A4632">
        <w:rPr>
          <w:sz w:val="28"/>
          <w:szCs w:val="28"/>
        </w:rPr>
        <w:t>, the</w:t>
      </w:r>
      <w:r w:rsidR="00B80525">
        <w:rPr>
          <w:sz w:val="28"/>
          <w:szCs w:val="28"/>
        </w:rPr>
        <w:t xml:space="preserve"> government</w:t>
      </w:r>
      <w:r w:rsidRPr="004A4632">
        <w:rPr>
          <w:sz w:val="28"/>
          <w:szCs w:val="28"/>
        </w:rPr>
        <w:t xml:space="preserve">, </w:t>
      </w:r>
      <w:r w:rsidR="00B80525">
        <w:rPr>
          <w:sz w:val="28"/>
          <w:szCs w:val="28"/>
        </w:rPr>
        <w:t xml:space="preserve"> trade union</w:t>
      </w:r>
      <w:r w:rsidRPr="004A4632">
        <w:rPr>
          <w:sz w:val="28"/>
          <w:szCs w:val="28"/>
        </w:rPr>
        <w:t xml:space="preserve">, </w:t>
      </w:r>
      <w:r w:rsidR="00BB0594">
        <w:rPr>
          <w:sz w:val="28"/>
          <w:szCs w:val="28"/>
        </w:rPr>
        <w:t>enviro</w:t>
      </w:r>
      <w:r w:rsidR="00F85665">
        <w:rPr>
          <w:sz w:val="28"/>
          <w:szCs w:val="28"/>
        </w:rPr>
        <w:t>nmenta</w:t>
      </w:r>
      <w:r w:rsidR="00BB0594">
        <w:rPr>
          <w:sz w:val="28"/>
          <w:szCs w:val="28"/>
        </w:rPr>
        <w:t>list</w:t>
      </w:r>
      <w:r w:rsidRPr="004A4632">
        <w:rPr>
          <w:sz w:val="28"/>
          <w:szCs w:val="28"/>
        </w:rPr>
        <w:t>, coalition</w:t>
      </w:r>
      <w:r w:rsidR="00F85665">
        <w:rPr>
          <w:sz w:val="28"/>
          <w:szCs w:val="28"/>
        </w:rPr>
        <w:t xml:space="preserve"> partners</w:t>
      </w:r>
      <w:r w:rsidRPr="004A4632">
        <w:rPr>
          <w:sz w:val="28"/>
          <w:szCs w:val="28"/>
        </w:rPr>
        <w:t xml:space="preserve">. The top </w:t>
      </w:r>
      <w:r w:rsidR="001107B3">
        <w:rPr>
          <w:sz w:val="28"/>
          <w:szCs w:val="28"/>
        </w:rPr>
        <w:t>managers</w:t>
      </w:r>
      <w:r w:rsidRPr="004A4632">
        <w:rPr>
          <w:sz w:val="28"/>
          <w:szCs w:val="28"/>
        </w:rPr>
        <w:t xml:space="preserve"> of the </w:t>
      </w:r>
      <w:r w:rsidR="00FD122A">
        <w:rPr>
          <w:sz w:val="28"/>
          <w:szCs w:val="28"/>
        </w:rPr>
        <w:t>organization</w:t>
      </w:r>
      <w:r w:rsidRPr="004A4632">
        <w:rPr>
          <w:sz w:val="28"/>
          <w:szCs w:val="28"/>
        </w:rPr>
        <w:t xml:space="preserve"> assume a </w:t>
      </w:r>
      <w:r w:rsidR="005867F9">
        <w:rPr>
          <w:sz w:val="28"/>
          <w:szCs w:val="28"/>
        </w:rPr>
        <w:t>crucial</w:t>
      </w:r>
      <w:r w:rsidRPr="004A4632">
        <w:rPr>
          <w:sz w:val="28"/>
          <w:szCs w:val="28"/>
        </w:rPr>
        <w:t xml:space="preserve"> job in dealing with these connections to boost c</w:t>
      </w:r>
      <w:r w:rsidR="00FD3038">
        <w:rPr>
          <w:sz w:val="28"/>
          <w:szCs w:val="28"/>
        </w:rPr>
        <w:t>onsumer</w:t>
      </w:r>
      <w:r w:rsidR="00B118F3">
        <w:rPr>
          <w:sz w:val="28"/>
          <w:szCs w:val="28"/>
        </w:rPr>
        <w:t>'</w:t>
      </w:r>
      <w:r w:rsidR="00FD3038">
        <w:rPr>
          <w:sz w:val="28"/>
          <w:szCs w:val="28"/>
        </w:rPr>
        <w:t>s</w:t>
      </w:r>
      <w:r w:rsidRPr="004A4632">
        <w:rPr>
          <w:sz w:val="28"/>
          <w:szCs w:val="28"/>
        </w:rPr>
        <w:t xml:space="preserve"> and </w:t>
      </w:r>
      <w:r w:rsidR="00711F4A">
        <w:rPr>
          <w:sz w:val="28"/>
          <w:szCs w:val="28"/>
        </w:rPr>
        <w:t>stakeholder</w:t>
      </w:r>
      <w:r w:rsidR="00B118F3">
        <w:rPr>
          <w:sz w:val="28"/>
          <w:szCs w:val="28"/>
        </w:rPr>
        <w:t>'</w:t>
      </w:r>
      <w:r w:rsidR="00711F4A">
        <w:rPr>
          <w:sz w:val="28"/>
          <w:szCs w:val="28"/>
        </w:rPr>
        <w:t>s</w:t>
      </w:r>
      <w:r w:rsidR="00B118F3">
        <w:rPr>
          <w:sz w:val="28"/>
          <w:szCs w:val="28"/>
        </w:rPr>
        <w:t xml:space="preserve"> value</w:t>
      </w:r>
      <w:r w:rsidRPr="004A4632">
        <w:rPr>
          <w:sz w:val="28"/>
          <w:szCs w:val="28"/>
        </w:rPr>
        <w:t>. In any case, very frequently</w:t>
      </w:r>
      <w:r w:rsidR="00D62B9C">
        <w:rPr>
          <w:sz w:val="28"/>
          <w:szCs w:val="28"/>
        </w:rPr>
        <w:t>,</w:t>
      </w:r>
      <w:r w:rsidRPr="004A4632">
        <w:rPr>
          <w:sz w:val="28"/>
          <w:szCs w:val="28"/>
        </w:rPr>
        <w:t xml:space="preserve"> top </w:t>
      </w:r>
      <w:r w:rsidR="001D63CE">
        <w:rPr>
          <w:sz w:val="28"/>
          <w:szCs w:val="28"/>
        </w:rPr>
        <w:t>management</w:t>
      </w:r>
      <w:r w:rsidRPr="004A4632">
        <w:rPr>
          <w:sz w:val="28"/>
          <w:szCs w:val="28"/>
        </w:rPr>
        <w:t xml:space="preserve"> do</w:t>
      </w:r>
      <w:r w:rsidR="001D63CE">
        <w:rPr>
          <w:sz w:val="28"/>
          <w:szCs w:val="28"/>
        </w:rPr>
        <w:t>es</w:t>
      </w:r>
      <w:r w:rsidR="006C2C81">
        <w:rPr>
          <w:sz w:val="28"/>
          <w:szCs w:val="28"/>
        </w:rPr>
        <w:t xml:space="preserve"> no</w:t>
      </w:r>
      <w:r w:rsidRPr="004A4632">
        <w:rPr>
          <w:sz w:val="28"/>
          <w:szCs w:val="28"/>
        </w:rPr>
        <w:t xml:space="preserve">t deal with these </w:t>
      </w:r>
      <w:r w:rsidR="001D63CE">
        <w:rPr>
          <w:sz w:val="28"/>
          <w:szCs w:val="28"/>
        </w:rPr>
        <w:t>stakeholders</w:t>
      </w:r>
      <w:r w:rsidRPr="004A4632">
        <w:rPr>
          <w:sz w:val="28"/>
          <w:szCs w:val="28"/>
        </w:rPr>
        <w:t xml:space="preserve"> in an </w:t>
      </w:r>
      <w:r w:rsidR="00BE5AF1" w:rsidRPr="004A4632">
        <w:rPr>
          <w:sz w:val="28"/>
          <w:szCs w:val="28"/>
        </w:rPr>
        <w:t>assimilated</w:t>
      </w:r>
      <w:r w:rsidRPr="004A4632">
        <w:rPr>
          <w:sz w:val="28"/>
          <w:szCs w:val="28"/>
        </w:rPr>
        <w:t xml:space="preserve"> way</w:t>
      </w:r>
      <w:sdt>
        <w:sdtPr>
          <w:rPr>
            <w:sz w:val="28"/>
            <w:szCs w:val="28"/>
          </w:rPr>
          <w:id w:val="970633328"/>
          <w:citation/>
        </w:sdtPr>
        <w:sdtEndPr/>
        <w:sdtContent>
          <w:r w:rsidR="00BE5AF1">
            <w:rPr>
              <w:sz w:val="28"/>
              <w:szCs w:val="28"/>
            </w:rPr>
            <w:fldChar w:fldCharType="begin"/>
          </w:r>
          <w:r w:rsidR="00BE5AF1">
            <w:rPr>
              <w:sz w:val="28"/>
              <w:szCs w:val="28"/>
            </w:rPr>
            <w:instrText xml:space="preserve"> CITATION Mar02 \l 2057 </w:instrText>
          </w:r>
          <w:r w:rsidR="00BE5AF1">
            <w:rPr>
              <w:sz w:val="28"/>
              <w:szCs w:val="28"/>
            </w:rPr>
            <w:fldChar w:fldCharType="separate"/>
          </w:r>
          <w:r w:rsidR="00BE5AF1">
            <w:rPr>
              <w:noProof/>
              <w:sz w:val="28"/>
              <w:szCs w:val="28"/>
            </w:rPr>
            <w:t xml:space="preserve"> </w:t>
          </w:r>
          <w:r w:rsidR="00BE5AF1" w:rsidRPr="00BE5AF1">
            <w:rPr>
              <w:noProof/>
              <w:sz w:val="28"/>
              <w:szCs w:val="28"/>
            </w:rPr>
            <w:t>(Christopher, 2002)</w:t>
          </w:r>
          <w:r w:rsidR="00BE5AF1">
            <w:rPr>
              <w:sz w:val="28"/>
              <w:szCs w:val="28"/>
            </w:rPr>
            <w:fldChar w:fldCharType="end"/>
          </w:r>
        </w:sdtContent>
      </w:sdt>
      <w:r w:rsidR="00BE5AF1">
        <w:rPr>
          <w:sz w:val="28"/>
          <w:szCs w:val="28"/>
        </w:rPr>
        <w:t>.</w:t>
      </w:r>
    </w:p>
    <w:p w14:paraId="7EEDBFF9" w14:textId="77777777" w:rsidR="00F85892" w:rsidRDefault="00F85892" w:rsidP="003570D1">
      <w:pPr>
        <w:pStyle w:val="Heading2"/>
      </w:pPr>
    </w:p>
    <w:p w14:paraId="6EC7755B" w14:textId="6E60496D" w:rsidR="008E62A0" w:rsidRDefault="00A26F75" w:rsidP="003570D1">
      <w:pPr>
        <w:pStyle w:val="Heading2"/>
      </w:pPr>
      <w:bookmarkStart w:id="22" w:name="_Toc30072197"/>
      <w:r>
        <w:rPr>
          <w:noProof/>
        </w:rPr>
        <w:drawing>
          <wp:inline distT="0" distB="0" distL="0" distR="0" wp14:anchorId="72FCE805" wp14:editId="4DF6F5F7">
            <wp:extent cx="5800725" cy="3200400"/>
            <wp:effectExtent l="0" t="0" r="9525" b="0"/>
            <wp:docPr id="5" name="Diagram 5"/>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24" r:lo="rId25" r:qs="rId26" r:cs="rId27"/>
              </a:graphicData>
            </a:graphic>
          </wp:inline>
        </w:drawing>
      </w:r>
      <w:bookmarkEnd w:id="22"/>
    </w:p>
    <w:p w14:paraId="6B79B81F" w14:textId="77777777" w:rsidR="008E62A0" w:rsidRDefault="008E62A0" w:rsidP="008E62A0"/>
    <w:p w14:paraId="13D42DFC" w14:textId="77777777" w:rsidR="008E62A0" w:rsidRDefault="008E62A0" w:rsidP="008E62A0"/>
    <w:p w14:paraId="446461C6" w14:textId="77777777" w:rsidR="008E62A0" w:rsidRDefault="008E62A0" w:rsidP="008E62A0"/>
    <w:p w14:paraId="2FAE00E6" w14:textId="4DF4D38B" w:rsidR="00327D47" w:rsidRPr="008E62A0" w:rsidRDefault="00256024" w:rsidP="008003CB">
      <w:pPr>
        <w:jc w:val="both"/>
      </w:pPr>
      <w:bookmarkStart w:id="23" w:name="_Hlk30073770"/>
      <w:r>
        <w:rPr>
          <w:sz w:val="28"/>
          <w:szCs w:val="28"/>
        </w:rPr>
        <w:t>The s</w:t>
      </w:r>
      <w:r w:rsidR="00A62267">
        <w:rPr>
          <w:sz w:val="28"/>
          <w:szCs w:val="28"/>
        </w:rPr>
        <w:t>uppliers and distribut</w:t>
      </w:r>
      <w:r w:rsidR="00F4295B">
        <w:rPr>
          <w:sz w:val="28"/>
          <w:szCs w:val="28"/>
        </w:rPr>
        <w:t>o</w:t>
      </w:r>
      <w:r w:rsidR="00A62267">
        <w:rPr>
          <w:sz w:val="28"/>
          <w:szCs w:val="28"/>
        </w:rPr>
        <w:t xml:space="preserve">rs </w:t>
      </w:r>
      <w:r>
        <w:rPr>
          <w:sz w:val="28"/>
          <w:szCs w:val="28"/>
        </w:rPr>
        <w:t xml:space="preserve">of Rough Cut Casuals </w:t>
      </w:r>
      <w:r w:rsidR="00C75DE8">
        <w:rPr>
          <w:sz w:val="28"/>
          <w:szCs w:val="28"/>
        </w:rPr>
        <w:t xml:space="preserve">are </w:t>
      </w:r>
      <w:r w:rsidR="00884676">
        <w:rPr>
          <w:sz w:val="28"/>
          <w:szCs w:val="28"/>
        </w:rPr>
        <w:t xml:space="preserve">a </w:t>
      </w:r>
      <w:r w:rsidR="005F1A5B">
        <w:rPr>
          <w:sz w:val="28"/>
          <w:szCs w:val="28"/>
        </w:rPr>
        <w:t>robust and</w:t>
      </w:r>
      <w:r w:rsidR="009E0938">
        <w:rPr>
          <w:sz w:val="28"/>
          <w:szCs w:val="28"/>
        </w:rPr>
        <w:t xml:space="preserve"> </w:t>
      </w:r>
      <w:r w:rsidR="005A0D00">
        <w:rPr>
          <w:sz w:val="28"/>
          <w:szCs w:val="28"/>
        </w:rPr>
        <w:t>reliable team who ha</w:t>
      </w:r>
      <w:r w:rsidR="002B23A9">
        <w:rPr>
          <w:sz w:val="28"/>
          <w:szCs w:val="28"/>
        </w:rPr>
        <w:t>s</w:t>
      </w:r>
      <w:r w:rsidR="005A0D00">
        <w:rPr>
          <w:sz w:val="28"/>
          <w:szCs w:val="28"/>
        </w:rPr>
        <w:t xml:space="preserve"> </w:t>
      </w:r>
      <w:r w:rsidR="000D3D70">
        <w:rPr>
          <w:sz w:val="28"/>
          <w:szCs w:val="28"/>
        </w:rPr>
        <w:t>c</w:t>
      </w:r>
      <w:r w:rsidR="00EF51C7">
        <w:rPr>
          <w:sz w:val="28"/>
          <w:szCs w:val="28"/>
        </w:rPr>
        <w:t>ollab</w:t>
      </w:r>
      <w:r w:rsidR="002B23A9">
        <w:rPr>
          <w:sz w:val="28"/>
          <w:szCs w:val="28"/>
        </w:rPr>
        <w:t>o</w:t>
      </w:r>
      <w:r w:rsidR="00EF51C7">
        <w:rPr>
          <w:sz w:val="28"/>
          <w:szCs w:val="28"/>
        </w:rPr>
        <w:t>rated</w:t>
      </w:r>
      <w:r w:rsidR="005A0D00">
        <w:rPr>
          <w:sz w:val="28"/>
          <w:szCs w:val="28"/>
        </w:rPr>
        <w:t xml:space="preserve"> with the organization </w:t>
      </w:r>
      <w:r w:rsidR="005F1A5B">
        <w:rPr>
          <w:sz w:val="28"/>
          <w:szCs w:val="28"/>
        </w:rPr>
        <w:t>for over thirty years</w:t>
      </w:r>
      <w:r w:rsidR="002B23A9">
        <w:rPr>
          <w:sz w:val="28"/>
          <w:szCs w:val="28"/>
        </w:rPr>
        <w:t xml:space="preserve">. </w:t>
      </w:r>
      <w:bookmarkEnd w:id="23"/>
      <w:r w:rsidR="00617DD4">
        <w:rPr>
          <w:sz w:val="28"/>
          <w:szCs w:val="28"/>
        </w:rPr>
        <w:t xml:space="preserve">Many of the partners have skills that </w:t>
      </w:r>
      <w:r w:rsidR="00E018D9">
        <w:rPr>
          <w:sz w:val="28"/>
          <w:szCs w:val="28"/>
        </w:rPr>
        <w:t>Rough Cut Ca</w:t>
      </w:r>
      <w:r w:rsidR="0075384C">
        <w:rPr>
          <w:sz w:val="28"/>
          <w:szCs w:val="28"/>
        </w:rPr>
        <w:t>s</w:t>
      </w:r>
      <w:r w:rsidR="00E018D9">
        <w:rPr>
          <w:sz w:val="28"/>
          <w:szCs w:val="28"/>
        </w:rPr>
        <w:t>uals might not have</w:t>
      </w:r>
      <w:r w:rsidR="00446AE0">
        <w:rPr>
          <w:sz w:val="28"/>
          <w:szCs w:val="28"/>
        </w:rPr>
        <w:t>,</w:t>
      </w:r>
      <w:r w:rsidR="00E018D9">
        <w:rPr>
          <w:sz w:val="28"/>
          <w:szCs w:val="28"/>
        </w:rPr>
        <w:t xml:space="preserve"> </w:t>
      </w:r>
      <w:bookmarkStart w:id="24" w:name="_Hlk30067477"/>
      <w:r w:rsidR="0075384C">
        <w:rPr>
          <w:sz w:val="28"/>
          <w:szCs w:val="28"/>
        </w:rPr>
        <w:t xml:space="preserve">so the </w:t>
      </w:r>
      <w:r w:rsidR="00AA2866">
        <w:rPr>
          <w:sz w:val="28"/>
          <w:szCs w:val="28"/>
        </w:rPr>
        <w:t xml:space="preserve">long-term relationship </w:t>
      </w:r>
      <w:r w:rsidR="000D57CB">
        <w:rPr>
          <w:sz w:val="28"/>
          <w:szCs w:val="28"/>
        </w:rPr>
        <w:t>helps s</w:t>
      </w:r>
      <w:r w:rsidR="00561408">
        <w:rPr>
          <w:sz w:val="28"/>
          <w:szCs w:val="28"/>
        </w:rPr>
        <w:t xml:space="preserve">ave </w:t>
      </w:r>
      <w:r w:rsidR="003E7A63">
        <w:rPr>
          <w:sz w:val="28"/>
          <w:szCs w:val="28"/>
        </w:rPr>
        <w:t>on money so that the organization can focus on low cut prices.</w:t>
      </w:r>
    </w:p>
    <w:bookmarkEnd w:id="24"/>
    <w:p w14:paraId="4D9635A9" w14:textId="7FBB74AF" w:rsidR="0011416D" w:rsidRDefault="00AE30E2" w:rsidP="008003CB">
      <w:pPr>
        <w:jc w:val="both"/>
        <w:rPr>
          <w:sz w:val="28"/>
          <w:szCs w:val="28"/>
        </w:rPr>
      </w:pPr>
      <w:r>
        <w:rPr>
          <w:sz w:val="28"/>
          <w:szCs w:val="28"/>
        </w:rPr>
        <w:t>R</w:t>
      </w:r>
      <w:r w:rsidR="008B5A94">
        <w:rPr>
          <w:sz w:val="28"/>
          <w:szCs w:val="28"/>
        </w:rPr>
        <w:t>ough</w:t>
      </w:r>
      <w:r>
        <w:rPr>
          <w:sz w:val="28"/>
          <w:szCs w:val="28"/>
        </w:rPr>
        <w:t xml:space="preserve"> Cut Casuals </w:t>
      </w:r>
      <w:r w:rsidR="00260EB2">
        <w:rPr>
          <w:sz w:val="28"/>
          <w:szCs w:val="28"/>
        </w:rPr>
        <w:t xml:space="preserve">are visible </w:t>
      </w:r>
      <w:r w:rsidR="00F74F61">
        <w:rPr>
          <w:sz w:val="28"/>
          <w:szCs w:val="28"/>
        </w:rPr>
        <w:t xml:space="preserve">to there already </w:t>
      </w:r>
      <w:r w:rsidR="006839EA">
        <w:rPr>
          <w:sz w:val="28"/>
          <w:szCs w:val="28"/>
        </w:rPr>
        <w:t>loyal customers</w:t>
      </w:r>
      <w:r w:rsidR="00473916">
        <w:rPr>
          <w:sz w:val="28"/>
          <w:szCs w:val="28"/>
        </w:rPr>
        <w:t xml:space="preserve">, but there is </w:t>
      </w:r>
      <w:r w:rsidR="000647BF">
        <w:rPr>
          <w:sz w:val="28"/>
          <w:szCs w:val="28"/>
        </w:rPr>
        <w:t>a</w:t>
      </w:r>
      <w:r w:rsidR="00A306DD">
        <w:rPr>
          <w:sz w:val="28"/>
          <w:szCs w:val="28"/>
        </w:rPr>
        <w:t>n</w:t>
      </w:r>
      <w:r w:rsidR="000647BF">
        <w:rPr>
          <w:sz w:val="28"/>
          <w:szCs w:val="28"/>
        </w:rPr>
        <w:t xml:space="preserve"> </w:t>
      </w:r>
      <w:r w:rsidR="00A306DD">
        <w:rPr>
          <w:sz w:val="28"/>
          <w:szCs w:val="28"/>
        </w:rPr>
        <w:t>opportunity</w:t>
      </w:r>
      <w:r w:rsidR="000647BF">
        <w:rPr>
          <w:sz w:val="28"/>
          <w:szCs w:val="28"/>
        </w:rPr>
        <w:t xml:space="preserve"> </w:t>
      </w:r>
      <w:r w:rsidR="00455B03">
        <w:rPr>
          <w:sz w:val="28"/>
          <w:szCs w:val="28"/>
        </w:rPr>
        <w:t>in the</w:t>
      </w:r>
      <w:r w:rsidR="00B200C3">
        <w:rPr>
          <w:sz w:val="28"/>
          <w:szCs w:val="28"/>
        </w:rPr>
        <w:t>ir</w:t>
      </w:r>
      <w:r w:rsidR="00455B03">
        <w:rPr>
          <w:sz w:val="28"/>
          <w:szCs w:val="28"/>
        </w:rPr>
        <w:t xml:space="preserve"> market </w:t>
      </w:r>
      <w:r w:rsidR="0028610A">
        <w:rPr>
          <w:sz w:val="28"/>
          <w:szCs w:val="28"/>
        </w:rPr>
        <w:t xml:space="preserve">to </w:t>
      </w:r>
      <w:r w:rsidR="000570F4">
        <w:rPr>
          <w:sz w:val="28"/>
          <w:szCs w:val="28"/>
        </w:rPr>
        <w:t xml:space="preserve">increase </w:t>
      </w:r>
      <w:r w:rsidR="007C0F89">
        <w:rPr>
          <w:sz w:val="28"/>
          <w:szCs w:val="28"/>
        </w:rPr>
        <w:t>the organization</w:t>
      </w:r>
      <w:r w:rsidR="00BF220B">
        <w:rPr>
          <w:sz w:val="28"/>
          <w:szCs w:val="28"/>
        </w:rPr>
        <w:t>'</w:t>
      </w:r>
      <w:r w:rsidR="007C0F89">
        <w:rPr>
          <w:sz w:val="28"/>
          <w:szCs w:val="28"/>
        </w:rPr>
        <w:t xml:space="preserve">s </w:t>
      </w:r>
      <w:r w:rsidR="00142D42">
        <w:rPr>
          <w:sz w:val="28"/>
          <w:szCs w:val="28"/>
        </w:rPr>
        <w:t>portfolio</w:t>
      </w:r>
      <w:r w:rsidR="003C2EE6">
        <w:rPr>
          <w:sz w:val="28"/>
          <w:szCs w:val="28"/>
        </w:rPr>
        <w:t>,</w:t>
      </w:r>
      <w:r w:rsidR="00BF220B">
        <w:rPr>
          <w:sz w:val="28"/>
          <w:szCs w:val="28"/>
        </w:rPr>
        <w:t xml:space="preserve"> with </w:t>
      </w:r>
      <w:r w:rsidR="008D2D4F">
        <w:rPr>
          <w:sz w:val="28"/>
          <w:szCs w:val="28"/>
        </w:rPr>
        <w:t>more strategic</w:t>
      </w:r>
      <w:r w:rsidR="00455B03">
        <w:rPr>
          <w:sz w:val="28"/>
          <w:szCs w:val="28"/>
        </w:rPr>
        <w:t xml:space="preserve"> </w:t>
      </w:r>
      <w:r w:rsidR="00B200C3">
        <w:rPr>
          <w:sz w:val="28"/>
          <w:szCs w:val="28"/>
        </w:rPr>
        <w:t>advertising</w:t>
      </w:r>
      <w:r w:rsidR="00601A35">
        <w:rPr>
          <w:sz w:val="28"/>
          <w:szCs w:val="28"/>
        </w:rPr>
        <w:t xml:space="preserve">. The need to boost </w:t>
      </w:r>
      <w:r w:rsidR="00045BF6">
        <w:rPr>
          <w:sz w:val="28"/>
          <w:szCs w:val="28"/>
        </w:rPr>
        <w:t>their economy</w:t>
      </w:r>
      <w:r w:rsidR="00B200C3">
        <w:rPr>
          <w:sz w:val="28"/>
          <w:szCs w:val="28"/>
        </w:rPr>
        <w:t xml:space="preserve"> </w:t>
      </w:r>
      <w:r w:rsidR="0096216A">
        <w:rPr>
          <w:sz w:val="28"/>
          <w:szCs w:val="28"/>
        </w:rPr>
        <w:t>offers</w:t>
      </w:r>
      <w:r w:rsidR="001B626F">
        <w:rPr>
          <w:sz w:val="28"/>
          <w:szCs w:val="28"/>
        </w:rPr>
        <w:t xml:space="preserve"> </w:t>
      </w:r>
      <w:r w:rsidR="00914A1E">
        <w:rPr>
          <w:sz w:val="28"/>
          <w:szCs w:val="28"/>
        </w:rPr>
        <w:t xml:space="preserve">added value to the organization </w:t>
      </w:r>
      <w:r w:rsidR="00FD3415">
        <w:rPr>
          <w:sz w:val="28"/>
          <w:szCs w:val="28"/>
        </w:rPr>
        <w:t xml:space="preserve">as well as </w:t>
      </w:r>
      <w:r w:rsidR="0096216A">
        <w:rPr>
          <w:sz w:val="28"/>
          <w:szCs w:val="28"/>
        </w:rPr>
        <w:t>good marketing.</w:t>
      </w:r>
    </w:p>
    <w:p w14:paraId="5F4A4944" w14:textId="77777777" w:rsidR="0011416D" w:rsidRPr="008B44FB" w:rsidRDefault="0011416D" w:rsidP="008003CB">
      <w:pPr>
        <w:jc w:val="both"/>
        <w:rPr>
          <w:rFonts w:cstheme="minorHAnsi"/>
          <w:sz w:val="28"/>
          <w:szCs w:val="28"/>
        </w:rPr>
      </w:pPr>
      <w:r w:rsidRPr="008B44FB">
        <w:rPr>
          <w:rFonts w:cstheme="minorHAnsi"/>
          <w:sz w:val="28"/>
          <w:szCs w:val="28"/>
        </w:rPr>
        <w:t xml:space="preserve">According to </w:t>
      </w:r>
      <w:proofErr w:type="spellStart"/>
      <w:r w:rsidRPr="008B44FB">
        <w:rPr>
          <w:rFonts w:cstheme="minorHAnsi"/>
          <w:color w:val="222222"/>
          <w:sz w:val="28"/>
          <w:szCs w:val="28"/>
          <w:shd w:val="clear" w:color="auto" w:fill="FFFFFF"/>
        </w:rPr>
        <w:t>Mitroff</w:t>
      </w:r>
      <w:proofErr w:type="spellEnd"/>
      <w:r w:rsidRPr="008B44FB">
        <w:rPr>
          <w:rFonts w:cstheme="minorHAnsi"/>
          <w:color w:val="222222"/>
          <w:sz w:val="28"/>
          <w:szCs w:val="28"/>
          <w:shd w:val="clear" w:color="auto" w:fill="FFFFFF"/>
        </w:rPr>
        <w:t xml:space="preserve"> (1983), Stakeholder theory is a hypothesis of management that relates itself with issues identified with ethics and morals in maintaining a business. A Stakeholder Approach directs attention to the groups</w:t>
      </w:r>
      <w:r>
        <w:rPr>
          <w:rFonts w:cstheme="minorHAnsi"/>
          <w:color w:val="222222"/>
          <w:sz w:val="28"/>
          <w:szCs w:val="28"/>
          <w:shd w:val="clear" w:color="auto" w:fill="FFFFFF"/>
        </w:rPr>
        <w:t>,</w:t>
      </w:r>
      <w:r w:rsidRPr="008B44FB">
        <w:rPr>
          <w:rFonts w:cstheme="minorHAnsi"/>
          <w:color w:val="222222"/>
          <w:sz w:val="28"/>
          <w:szCs w:val="28"/>
          <w:shd w:val="clear" w:color="auto" w:fill="FFFFFF"/>
        </w:rPr>
        <w:t xml:space="preserve"> which are the stakeholders of an organization. Stakeholder</w:t>
      </w:r>
      <w:r>
        <w:rPr>
          <w:rFonts w:cstheme="minorHAnsi"/>
          <w:color w:val="222222"/>
          <w:sz w:val="28"/>
          <w:szCs w:val="28"/>
          <w:shd w:val="clear" w:color="auto" w:fill="FFFFFF"/>
        </w:rPr>
        <w:t>'</w:t>
      </w:r>
      <w:r w:rsidRPr="008B44FB">
        <w:rPr>
          <w:rFonts w:cstheme="minorHAnsi"/>
          <w:color w:val="222222"/>
          <w:sz w:val="28"/>
          <w:szCs w:val="28"/>
          <w:shd w:val="clear" w:color="auto" w:fill="FFFFFF"/>
        </w:rPr>
        <w:t>s theory suggests that a business must try to maximize value for its Stakeholders.</w:t>
      </w:r>
    </w:p>
    <w:p w14:paraId="3FE9AF16" w14:textId="6883DAD2" w:rsidR="0011416D" w:rsidRDefault="0011416D" w:rsidP="008003CB">
      <w:pPr>
        <w:jc w:val="both"/>
        <w:rPr>
          <w:rFonts w:cstheme="minorHAnsi"/>
          <w:sz w:val="28"/>
          <w:szCs w:val="28"/>
        </w:rPr>
      </w:pPr>
      <w:r w:rsidRPr="008B44FB">
        <w:rPr>
          <w:rFonts w:cstheme="minorHAnsi"/>
          <w:sz w:val="28"/>
          <w:szCs w:val="28"/>
        </w:rPr>
        <w:t>Stakeholder theory highlights the interrelationships amongst businesses and every one of the individuals who have a stake in it, in particular customers, employees, suppliers, investors</w:t>
      </w:r>
      <w:r>
        <w:rPr>
          <w:rFonts w:cstheme="minorHAnsi"/>
          <w:sz w:val="28"/>
          <w:szCs w:val="28"/>
        </w:rPr>
        <w:t>,</w:t>
      </w:r>
      <w:r w:rsidRPr="008B44FB">
        <w:rPr>
          <w:rFonts w:cstheme="minorHAnsi"/>
          <w:sz w:val="28"/>
          <w:szCs w:val="28"/>
        </w:rPr>
        <w:t xml:space="preserve"> and the community</w:t>
      </w:r>
      <w:r w:rsidR="00900136">
        <w:rPr>
          <w:rFonts w:cstheme="minorHAnsi"/>
          <w:sz w:val="28"/>
          <w:szCs w:val="28"/>
        </w:rPr>
        <w:t>.</w:t>
      </w:r>
      <w:r w:rsidR="00F85FAA">
        <w:rPr>
          <w:rFonts w:cstheme="minorHAnsi"/>
          <w:sz w:val="28"/>
          <w:szCs w:val="28"/>
        </w:rPr>
        <w:t xml:space="preserve"> </w:t>
      </w:r>
    </w:p>
    <w:p w14:paraId="256E967D" w14:textId="1BF97A36" w:rsidR="00D73C56" w:rsidRDefault="009E7F1F" w:rsidP="009E7F1F">
      <w:pPr>
        <w:pStyle w:val="Heading2"/>
      </w:pPr>
      <w:bookmarkStart w:id="25" w:name="_Toc30072198"/>
      <w:r>
        <w:t>S</w:t>
      </w:r>
      <w:r w:rsidR="00BD677D">
        <w:t xml:space="preserve">takeholders </w:t>
      </w:r>
      <w:r w:rsidR="00A641EF">
        <w:t>Analysis</w:t>
      </w:r>
      <w:bookmarkEnd w:id="25"/>
      <w:r w:rsidR="00A641EF">
        <w:t xml:space="preserve"> </w:t>
      </w:r>
    </w:p>
    <w:p w14:paraId="2FED2418" w14:textId="77777777" w:rsidR="00BD677D" w:rsidRPr="00BD677D" w:rsidRDefault="00BD677D" w:rsidP="00BD677D"/>
    <w:tbl>
      <w:tblPr>
        <w:tblW w:w="0" w:type="auto"/>
        <w:tblInd w:w="13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A0" w:firstRow="1" w:lastRow="0" w:firstColumn="1" w:lastColumn="0" w:noHBand="0" w:noVBand="0"/>
      </w:tblPr>
      <w:tblGrid>
        <w:gridCol w:w="1771"/>
        <w:gridCol w:w="1800"/>
        <w:gridCol w:w="1800"/>
        <w:gridCol w:w="1800"/>
        <w:gridCol w:w="1800"/>
      </w:tblGrid>
      <w:tr w:rsidR="00F65B90" w:rsidRPr="00F65B90" w14:paraId="1802F345" w14:textId="77777777" w:rsidTr="006A1825">
        <w:trPr>
          <w:cantSplit/>
        </w:trPr>
        <w:tc>
          <w:tcPr>
            <w:tcW w:w="8971" w:type="dxa"/>
            <w:gridSpan w:val="5"/>
            <w:shd w:val="clear" w:color="auto" w:fill="215868"/>
          </w:tcPr>
          <w:p w14:paraId="25AA797A" w14:textId="77777777" w:rsidR="00F65B90" w:rsidRPr="00F65B90" w:rsidRDefault="00F65B90" w:rsidP="00F65B90">
            <w:pPr>
              <w:jc w:val="both"/>
              <w:rPr>
                <w:rFonts w:cstheme="minorHAnsi"/>
                <w:b/>
                <w:sz w:val="28"/>
                <w:szCs w:val="28"/>
                <w:lang w:val="en-US"/>
              </w:rPr>
            </w:pPr>
            <w:r w:rsidRPr="00F65B90">
              <w:rPr>
                <w:rFonts w:cstheme="minorHAnsi"/>
                <w:b/>
                <w:sz w:val="28"/>
                <w:szCs w:val="28"/>
                <w:lang w:val="en-US"/>
              </w:rPr>
              <w:t xml:space="preserve">Stakeholder Analysis </w:t>
            </w:r>
          </w:p>
        </w:tc>
      </w:tr>
      <w:tr w:rsidR="00F65B90" w:rsidRPr="00F65B90" w14:paraId="6F6B1143" w14:textId="77777777" w:rsidTr="006A1825">
        <w:trPr>
          <w:cantSplit/>
        </w:trPr>
        <w:tc>
          <w:tcPr>
            <w:tcW w:w="1771" w:type="dxa"/>
            <w:shd w:val="clear" w:color="auto" w:fill="215868"/>
          </w:tcPr>
          <w:p w14:paraId="443B6F83" w14:textId="77777777" w:rsidR="00F65B90" w:rsidRPr="00F65B90" w:rsidRDefault="00F65B90" w:rsidP="00F65B90">
            <w:pPr>
              <w:jc w:val="both"/>
              <w:rPr>
                <w:rFonts w:cstheme="minorHAnsi"/>
                <w:b/>
                <w:sz w:val="28"/>
                <w:szCs w:val="28"/>
                <w:lang w:val="en-US"/>
              </w:rPr>
            </w:pPr>
            <w:r w:rsidRPr="00F65B90">
              <w:rPr>
                <w:rFonts w:cstheme="minorHAnsi"/>
                <w:b/>
                <w:sz w:val="28"/>
                <w:szCs w:val="28"/>
                <w:lang w:val="en-US"/>
              </w:rPr>
              <w:t>Stakeholder</w:t>
            </w:r>
          </w:p>
        </w:tc>
        <w:tc>
          <w:tcPr>
            <w:tcW w:w="1800" w:type="dxa"/>
            <w:shd w:val="clear" w:color="auto" w:fill="215868"/>
          </w:tcPr>
          <w:p w14:paraId="3731DF70" w14:textId="77777777" w:rsidR="00F65B90" w:rsidRPr="00F65B90" w:rsidRDefault="00F65B90" w:rsidP="00F65B90">
            <w:pPr>
              <w:jc w:val="both"/>
              <w:rPr>
                <w:rFonts w:cstheme="minorHAnsi"/>
                <w:b/>
                <w:sz w:val="28"/>
                <w:szCs w:val="28"/>
                <w:lang w:val="en-US"/>
              </w:rPr>
            </w:pPr>
            <w:r w:rsidRPr="00F65B90">
              <w:rPr>
                <w:rFonts w:cstheme="minorHAnsi"/>
                <w:b/>
                <w:sz w:val="28"/>
                <w:szCs w:val="28"/>
                <w:lang w:val="en-US"/>
              </w:rPr>
              <w:t>Interests</w:t>
            </w:r>
          </w:p>
        </w:tc>
        <w:tc>
          <w:tcPr>
            <w:tcW w:w="1800" w:type="dxa"/>
            <w:shd w:val="clear" w:color="auto" w:fill="215868"/>
          </w:tcPr>
          <w:p w14:paraId="0F55A647" w14:textId="77777777" w:rsidR="00F65B90" w:rsidRPr="00F65B90" w:rsidRDefault="00F65B90" w:rsidP="00F65B90">
            <w:pPr>
              <w:jc w:val="both"/>
              <w:rPr>
                <w:rFonts w:cstheme="minorHAnsi"/>
                <w:b/>
                <w:sz w:val="28"/>
                <w:szCs w:val="28"/>
                <w:lang w:val="en-US"/>
              </w:rPr>
            </w:pPr>
            <w:r w:rsidRPr="00F65B90">
              <w:rPr>
                <w:rFonts w:cstheme="minorHAnsi"/>
                <w:b/>
                <w:sz w:val="28"/>
                <w:szCs w:val="28"/>
                <w:lang w:val="en-US"/>
              </w:rPr>
              <w:t>Influence</w:t>
            </w:r>
          </w:p>
        </w:tc>
        <w:tc>
          <w:tcPr>
            <w:tcW w:w="1800" w:type="dxa"/>
            <w:shd w:val="clear" w:color="auto" w:fill="215868"/>
          </w:tcPr>
          <w:p w14:paraId="63D8BC6B" w14:textId="77777777" w:rsidR="00F65B90" w:rsidRPr="00F65B90" w:rsidRDefault="00F65B90" w:rsidP="00F65B90">
            <w:pPr>
              <w:jc w:val="both"/>
              <w:rPr>
                <w:rFonts w:cstheme="minorHAnsi"/>
                <w:b/>
                <w:sz w:val="28"/>
                <w:szCs w:val="28"/>
                <w:lang w:val="en-US"/>
              </w:rPr>
            </w:pPr>
            <w:r w:rsidRPr="00F65B90">
              <w:rPr>
                <w:rFonts w:cstheme="minorHAnsi"/>
                <w:b/>
                <w:sz w:val="28"/>
                <w:szCs w:val="28"/>
                <w:lang w:val="en-US"/>
              </w:rPr>
              <w:t>Needs</w:t>
            </w:r>
          </w:p>
        </w:tc>
        <w:tc>
          <w:tcPr>
            <w:tcW w:w="1800" w:type="dxa"/>
            <w:shd w:val="clear" w:color="auto" w:fill="215868"/>
          </w:tcPr>
          <w:p w14:paraId="0CC151C8" w14:textId="77777777" w:rsidR="00F65B90" w:rsidRPr="00F65B90" w:rsidRDefault="00F65B90" w:rsidP="00F65B90">
            <w:pPr>
              <w:jc w:val="both"/>
              <w:rPr>
                <w:rFonts w:cstheme="minorHAnsi"/>
                <w:b/>
                <w:sz w:val="28"/>
                <w:szCs w:val="28"/>
                <w:lang w:val="en-US"/>
              </w:rPr>
            </w:pPr>
            <w:r w:rsidRPr="00F65B90">
              <w:rPr>
                <w:rFonts w:cstheme="minorHAnsi"/>
                <w:b/>
                <w:sz w:val="28"/>
                <w:szCs w:val="28"/>
                <w:lang w:val="en-US"/>
              </w:rPr>
              <w:t>Expectations</w:t>
            </w:r>
          </w:p>
        </w:tc>
      </w:tr>
      <w:tr w:rsidR="00F65B90" w:rsidRPr="00F65B90" w14:paraId="3D43AC71" w14:textId="77777777" w:rsidTr="006A1825">
        <w:trPr>
          <w:cantSplit/>
          <w:trHeight w:val="647"/>
        </w:trPr>
        <w:tc>
          <w:tcPr>
            <w:tcW w:w="1771" w:type="dxa"/>
          </w:tcPr>
          <w:p w14:paraId="79822C99" w14:textId="77777777" w:rsidR="00F65B90" w:rsidRPr="00F65B90" w:rsidRDefault="00F65B90" w:rsidP="00F65B90">
            <w:pPr>
              <w:jc w:val="both"/>
              <w:rPr>
                <w:rFonts w:cstheme="minorHAnsi"/>
                <w:b/>
                <w:bCs/>
                <w:i/>
                <w:iCs/>
                <w:sz w:val="28"/>
                <w:szCs w:val="28"/>
                <w:lang w:val="en-US"/>
              </w:rPr>
            </w:pPr>
            <w:r w:rsidRPr="00F65B90">
              <w:rPr>
                <w:rFonts w:cstheme="minorHAnsi"/>
                <w:b/>
                <w:bCs/>
                <w:i/>
                <w:iCs/>
                <w:sz w:val="28"/>
                <w:szCs w:val="28"/>
                <w:lang w:val="en-US"/>
              </w:rPr>
              <w:t>Employee’s</w:t>
            </w:r>
          </w:p>
        </w:tc>
        <w:tc>
          <w:tcPr>
            <w:tcW w:w="1800" w:type="dxa"/>
          </w:tcPr>
          <w:p w14:paraId="11F5F421" w14:textId="77777777" w:rsidR="00F65B90" w:rsidRPr="00F65B90" w:rsidRDefault="00F65B90" w:rsidP="00F65B90">
            <w:pPr>
              <w:jc w:val="both"/>
              <w:rPr>
                <w:rFonts w:cstheme="minorHAnsi"/>
                <w:sz w:val="28"/>
                <w:szCs w:val="28"/>
                <w:lang w:val="en-US"/>
              </w:rPr>
            </w:pPr>
            <w:r w:rsidRPr="00F65B90">
              <w:rPr>
                <w:rFonts w:cstheme="minorHAnsi"/>
                <w:sz w:val="28"/>
                <w:szCs w:val="28"/>
                <w:lang w:val="en-US"/>
              </w:rPr>
              <w:t>Customer service</w:t>
            </w:r>
          </w:p>
          <w:p w14:paraId="23A343EC" w14:textId="77777777" w:rsidR="00F65B90" w:rsidRPr="00F65B90" w:rsidRDefault="00F65B90" w:rsidP="00F65B90">
            <w:pPr>
              <w:jc w:val="both"/>
              <w:rPr>
                <w:rFonts w:cstheme="minorHAnsi"/>
                <w:sz w:val="28"/>
                <w:szCs w:val="28"/>
                <w:lang w:val="en-US"/>
              </w:rPr>
            </w:pPr>
            <w:r w:rsidRPr="00F65B90">
              <w:rPr>
                <w:rFonts w:cstheme="minorHAnsi"/>
                <w:sz w:val="28"/>
                <w:szCs w:val="28"/>
                <w:lang w:val="en-US"/>
              </w:rPr>
              <w:t xml:space="preserve">Fair Treatment </w:t>
            </w:r>
          </w:p>
          <w:p w14:paraId="49717579" w14:textId="77777777" w:rsidR="00F65B90" w:rsidRPr="00F65B90" w:rsidRDefault="00F65B90" w:rsidP="00F65B90">
            <w:pPr>
              <w:jc w:val="both"/>
              <w:rPr>
                <w:rFonts w:cstheme="minorHAnsi"/>
                <w:sz w:val="28"/>
                <w:szCs w:val="28"/>
                <w:lang w:val="en-US"/>
              </w:rPr>
            </w:pPr>
            <w:r w:rsidRPr="00F65B90">
              <w:rPr>
                <w:rFonts w:cstheme="minorHAnsi"/>
                <w:sz w:val="28"/>
                <w:szCs w:val="28"/>
                <w:lang w:val="en-US"/>
              </w:rPr>
              <w:t>Measurable goals</w:t>
            </w:r>
          </w:p>
          <w:p w14:paraId="20B47A67" w14:textId="77777777" w:rsidR="00F65B90" w:rsidRPr="00F65B90" w:rsidRDefault="00F65B90" w:rsidP="00F65B90">
            <w:pPr>
              <w:jc w:val="both"/>
              <w:rPr>
                <w:rFonts w:cstheme="minorHAnsi"/>
                <w:sz w:val="28"/>
                <w:szCs w:val="28"/>
                <w:lang w:val="en-US"/>
              </w:rPr>
            </w:pPr>
          </w:p>
        </w:tc>
        <w:tc>
          <w:tcPr>
            <w:tcW w:w="1800" w:type="dxa"/>
          </w:tcPr>
          <w:p w14:paraId="46C873EB" w14:textId="77777777" w:rsidR="00F65B90" w:rsidRPr="00F65B90" w:rsidRDefault="00F65B90" w:rsidP="00F65B90">
            <w:pPr>
              <w:jc w:val="both"/>
              <w:rPr>
                <w:rFonts w:cstheme="minorHAnsi"/>
                <w:sz w:val="28"/>
                <w:szCs w:val="28"/>
                <w:lang w:val="en-US"/>
              </w:rPr>
            </w:pPr>
            <w:r w:rsidRPr="00F65B90">
              <w:rPr>
                <w:rFonts w:cstheme="minorHAnsi"/>
                <w:sz w:val="28"/>
                <w:szCs w:val="28"/>
                <w:lang w:val="en-US"/>
              </w:rPr>
              <w:t xml:space="preserve">High </w:t>
            </w:r>
          </w:p>
        </w:tc>
        <w:tc>
          <w:tcPr>
            <w:tcW w:w="1800" w:type="dxa"/>
          </w:tcPr>
          <w:p w14:paraId="1313E88C" w14:textId="77777777" w:rsidR="00F65B90" w:rsidRPr="00F65B90" w:rsidRDefault="00F65B90" w:rsidP="00F65B90">
            <w:pPr>
              <w:jc w:val="both"/>
              <w:rPr>
                <w:rFonts w:cstheme="minorHAnsi"/>
                <w:sz w:val="28"/>
                <w:szCs w:val="28"/>
                <w:lang w:val="en-US"/>
              </w:rPr>
            </w:pPr>
            <w:r w:rsidRPr="00F65B90">
              <w:rPr>
                <w:rFonts w:cstheme="minorHAnsi"/>
                <w:sz w:val="28"/>
                <w:szCs w:val="28"/>
                <w:lang w:val="en-US"/>
              </w:rPr>
              <w:t xml:space="preserve">Regular Training </w:t>
            </w:r>
          </w:p>
          <w:p w14:paraId="7DCD0518" w14:textId="77777777" w:rsidR="00F65B90" w:rsidRPr="00F65B90" w:rsidRDefault="00F65B90" w:rsidP="00F65B90">
            <w:pPr>
              <w:jc w:val="both"/>
              <w:rPr>
                <w:rFonts w:cstheme="minorHAnsi"/>
                <w:sz w:val="28"/>
                <w:szCs w:val="28"/>
                <w:lang w:val="en-US"/>
              </w:rPr>
            </w:pPr>
            <w:r w:rsidRPr="00F65B90">
              <w:rPr>
                <w:rFonts w:cstheme="minorHAnsi"/>
                <w:sz w:val="28"/>
                <w:szCs w:val="28"/>
                <w:lang w:val="en-US"/>
              </w:rPr>
              <w:t xml:space="preserve">Rewards </w:t>
            </w:r>
          </w:p>
          <w:p w14:paraId="3D495970" w14:textId="77777777" w:rsidR="00F65B90" w:rsidRPr="00F65B90" w:rsidRDefault="00F65B90" w:rsidP="00F65B90">
            <w:pPr>
              <w:jc w:val="both"/>
              <w:rPr>
                <w:rFonts w:cstheme="minorHAnsi"/>
                <w:sz w:val="28"/>
                <w:szCs w:val="28"/>
                <w:lang w:val="en-US"/>
              </w:rPr>
            </w:pPr>
            <w:r w:rsidRPr="00F65B90">
              <w:rPr>
                <w:rFonts w:cstheme="minorHAnsi"/>
                <w:sz w:val="28"/>
                <w:szCs w:val="28"/>
                <w:lang w:val="en-US"/>
              </w:rPr>
              <w:t xml:space="preserve">Loyalty </w:t>
            </w:r>
          </w:p>
          <w:p w14:paraId="41F8F0EF" w14:textId="77777777" w:rsidR="00F65B90" w:rsidRPr="00F65B90" w:rsidRDefault="00F65B90" w:rsidP="00F65B90">
            <w:pPr>
              <w:jc w:val="both"/>
              <w:rPr>
                <w:rFonts w:cstheme="minorHAnsi"/>
                <w:sz w:val="28"/>
                <w:szCs w:val="28"/>
                <w:lang w:val="en-US"/>
              </w:rPr>
            </w:pPr>
            <w:r w:rsidRPr="00F65B90">
              <w:rPr>
                <w:rFonts w:cstheme="minorHAnsi"/>
                <w:sz w:val="28"/>
                <w:szCs w:val="28"/>
                <w:lang w:val="en-US"/>
              </w:rPr>
              <w:t>Resources</w:t>
            </w:r>
          </w:p>
        </w:tc>
        <w:tc>
          <w:tcPr>
            <w:tcW w:w="1800" w:type="dxa"/>
          </w:tcPr>
          <w:p w14:paraId="063FD319" w14:textId="77777777" w:rsidR="00F65B90" w:rsidRPr="00F65B90" w:rsidRDefault="00F65B90" w:rsidP="00F65B90">
            <w:pPr>
              <w:jc w:val="both"/>
              <w:rPr>
                <w:rFonts w:cstheme="minorHAnsi"/>
                <w:sz w:val="28"/>
                <w:szCs w:val="28"/>
                <w:lang w:val="en-US"/>
              </w:rPr>
            </w:pPr>
            <w:r w:rsidRPr="00F65B90">
              <w:rPr>
                <w:rFonts w:cstheme="minorHAnsi"/>
                <w:sz w:val="28"/>
                <w:szCs w:val="28"/>
                <w:lang w:val="en-US"/>
              </w:rPr>
              <w:t xml:space="preserve"> Provide Feedback</w:t>
            </w:r>
          </w:p>
          <w:p w14:paraId="59922A7E" w14:textId="77777777" w:rsidR="00F65B90" w:rsidRPr="00F65B90" w:rsidRDefault="00F65B90" w:rsidP="00F65B90">
            <w:pPr>
              <w:jc w:val="both"/>
              <w:rPr>
                <w:rFonts w:cstheme="minorHAnsi"/>
                <w:sz w:val="28"/>
                <w:szCs w:val="28"/>
                <w:lang w:val="en-US"/>
              </w:rPr>
            </w:pPr>
            <w:r w:rsidRPr="00F65B90">
              <w:rPr>
                <w:rFonts w:cstheme="minorHAnsi"/>
                <w:sz w:val="28"/>
                <w:szCs w:val="28"/>
                <w:lang w:val="en-US"/>
              </w:rPr>
              <w:t xml:space="preserve">Excellent communication </w:t>
            </w:r>
          </w:p>
          <w:p w14:paraId="5774F764" w14:textId="77777777" w:rsidR="00F65B90" w:rsidRPr="00F65B90" w:rsidRDefault="00F65B90" w:rsidP="00F65B90">
            <w:pPr>
              <w:jc w:val="both"/>
              <w:rPr>
                <w:rFonts w:cstheme="minorHAnsi"/>
                <w:sz w:val="28"/>
                <w:szCs w:val="28"/>
                <w:lang w:val="en-US"/>
              </w:rPr>
            </w:pPr>
            <w:r w:rsidRPr="00F65B90">
              <w:rPr>
                <w:rFonts w:cstheme="minorHAnsi"/>
                <w:sz w:val="28"/>
                <w:szCs w:val="28"/>
                <w:lang w:val="en-US"/>
              </w:rPr>
              <w:t xml:space="preserve">Safe Environment </w:t>
            </w:r>
          </w:p>
        </w:tc>
      </w:tr>
      <w:tr w:rsidR="00F65B90" w:rsidRPr="00F65B90" w14:paraId="3FACF91D" w14:textId="77777777" w:rsidTr="006A1825">
        <w:trPr>
          <w:cantSplit/>
          <w:trHeight w:val="647"/>
        </w:trPr>
        <w:tc>
          <w:tcPr>
            <w:tcW w:w="1771" w:type="dxa"/>
          </w:tcPr>
          <w:p w14:paraId="683B4137" w14:textId="77777777" w:rsidR="00F65B90" w:rsidRPr="00F65B90" w:rsidRDefault="00F65B90" w:rsidP="00F65B90">
            <w:pPr>
              <w:jc w:val="both"/>
              <w:rPr>
                <w:rFonts w:cstheme="minorHAnsi"/>
                <w:b/>
                <w:bCs/>
                <w:sz w:val="28"/>
                <w:szCs w:val="28"/>
                <w:lang w:val="en-US"/>
              </w:rPr>
            </w:pPr>
            <w:r w:rsidRPr="00F65B90">
              <w:rPr>
                <w:rFonts w:cstheme="minorHAnsi"/>
                <w:b/>
                <w:bCs/>
                <w:sz w:val="28"/>
                <w:szCs w:val="28"/>
                <w:lang w:val="en-US"/>
              </w:rPr>
              <w:t>Customers</w:t>
            </w:r>
          </w:p>
        </w:tc>
        <w:tc>
          <w:tcPr>
            <w:tcW w:w="1800" w:type="dxa"/>
          </w:tcPr>
          <w:p w14:paraId="4441D6D6" w14:textId="77777777" w:rsidR="00F65B90" w:rsidRPr="00F65B90" w:rsidRDefault="00F65B90" w:rsidP="00F65B90">
            <w:pPr>
              <w:jc w:val="both"/>
              <w:rPr>
                <w:rFonts w:cstheme="minorHAnsi"/>
                <w:sz w:val="28"/>
                <w:szCs w:val="28"/>
                <w:lang w:val="en-US"/>
              </w:rPr>
            </w:pPr>
            <w:r w:rsidRPr="00F65B90">
              <w:rPr>
                <w:rFonts w:cstheme="minorHAnsi"/>
                <w:sz w:val="28"/>
                <w:szCs w:val="28"/>
                <w:lang w:val="en-US"/>
              </w:rPr>
              <w:t xml:space="preserve"> Low prices</w:t>
            </w:r>
          </w:p>
          <w:p w14:paraId="2CDBB340" w14:textId="77777777" w:rsidR="00F65B90" w:rsidRPr="00F65B90" w:rsidRDefault="00F65B90" w:rsidP="00F65B90">
            <w:pPr>
              <w:jc w:val="both"/>
              <w:rPr>
                <w:rFonts w:cstheme="minorHAnsi"/>
                <w:sz w:val="28"/>
                <w:szCs w:val="28"/>
                <w:lang w:val="en-US"/>
              </w:rPr>
            </w:pPr>
            <w:r w:rsidRPr="00F65B90">
              <w:rPr>
                <w:rFonts w:cstheme="minorHAnsi"/>
                <w:sz w:val="28"/>
                <w:szCs w:val="28"/>
                <w:lang w:val="en-US"/>
              </w:rPr>
              <w:t xml:space="preserve">Quality Uniforms and services </w:t>
            </w:r>
          </w:p>
          <w:p w14:paraId="03785A1F" w14:textId="77777777" w:rsidR="00F65B90" w:rsidRPr="00F65B90" w:rsidRDefault="00F65B90" w:rsidP="00F65B90">
            <w:pPr>
              <w:jc w:val="both"/>
              <w:rPr>
                <w:rFonts w:cstheme="minorHAnsi"/>
                <w:sz w:val="28"/>
                <w:szCs w:val="28"/>
                <w:lang w:val="en-US"/>
              </w:rPr>
            </w:pPr>
          </w:p>
        </w:tc>
        <w:tc>
          <w:tcPr>
            <w:tcW w:w="1800" w:type="dxa"/>
          </w:tcPr>
          <w:p w14:paraId="3B260FC2" w14:textId="77777777" w:rsidR="00F65B90" w:rsidRPr="00F65B90" w:rsidRDefault="00F65B90" w:rsidP="00F65B90">
            <w:pPr>
              <w:jc w:val="both"/>
              <w:rPr>
                <w:rFonts w:cstheme="minorHAnsi"/>
                <w:sz w:val="28"/>
                <w:szCs w:val="28"/>
                <w:lang w:val="en-US"/>
              </w:rPr>
            </w:pPr>
            <w:r w:rsidRPr="00F65B90">
              <w:rPr>
                <w:rFonts w:cstheme="minorHAnsi"/>
                <w:sz w:val="28"/>
                <w:szCs w:val="28"/>
                <w:lang w:val="en-US"/>
              </w:rPr>
              <w:t>High</w:t>
            </w:r>
          </w:p>
        </w:tc>
        <w:tc>
          <w:tcPr>
            <w:tcW w:w="1800" w:type="dxa"/>
          </w:tcPr>
          <w:p w14:paraId="3E375DAB" w14:textId="77777777" w:rsidR="00F65B90" w:rsidRPr="00F65B90" w:rsidRDefault="00F65B90" w:rsidP="00F65B90">
            <w:pPr>
              <w:jc w:val="both"/>
              <w:rPr>
                <w:rFonts w:cstheme="minorHAnsi"/>
                <w:sz w:val="28"/>
                <w:szCs w:val="28"/>
                <w:lang w:val="en-US"/>
              </w:rPr>
            </w:pPr>
            <w:r w:rsidRPr="00F65B90">
              <w:rPr>
                <w:rFonts w:cstheme="minorHAnsi"/>
                <w:sz w:val="28"/>
                <w:szCs w:val="28"/>
                <w:lang w:val="en-US"/>
              </w:rPr>
              <w:t>Communication and updates through website and emails</w:t>
            </w:r>
          </w:p>
          <w:p w14:paraId="6D113AF1" w14:textId="77777777" w:rsidR="00F65B90" w:rsidRPr="00F65B90" w:rsidRDefault="00F65B90" w:rsidP="00F65B90">
            <w:pPr>
              <w:jc w:val="both"/>
              <w:rPr>
                <w:rFonts w:cstheme="minorHAnsi"/>
                <w:sz w:val="28"/>
                <w:szCs w:val="28"/>
                <w:lang w:val="en-US"/>
              </w:rPr>
            </w:pPr>
            <w:r w:rsidRPr="00F65B90">
              <w:rPr>
                <w:rFonts w:cstheme="minorHAnsi"/>
                <w:sz w:val="28"/>
                <w:szCs w:val="28"/>
                <w:lang w:val="en-US"/>
              </w:rPr>
              <w:t>Customer service</w:t>
            </w:r>
          </w:p>
          <w:p w14:paraId="490F16E0" w14:textId="77777777" w:rsidR="00F65B90" w:rsidRPr="00F65B90" w:rsidRDefault="00F65B90" w:rsidP="00F65B90">
            <w:pPr>
              <w:jc w:val="both"/>
              <w:rPr>
                <w:rFonts w:cstheme="minorHAnsi"/>
                <w:sz w:val="28"/>
                <w:szCs w:val="28"/>
                <w:lang w:val="en-US"/>
              </w:rPr>
            </w:pPr>
          </w:p>
        </w:tc>
        <w:tc>
          <w:tcPr>
            <w:tcW w:w="1800" w:type="dxa"/>
          </w:tcPr>
          <w:p w14:paraId="62ED7BCB" w14:textId="77777777" w:rsidR="00F65B90" w:rsidRPr="00F65B90" w:rsidRDefault="00F65B90" w:rsidP="00F65B90">
            <w:pPr>
              <w:jc w:val="both"/>
              <w:rPr>
                <w:rFonts w:cstheme="minorHAnsi"/>
                <w:sz w:val="28"/>
                <w:szCs w:val="28"/>
                <w:lang w:val="en-US"/>
              </w:rPr>
            </w:pPr>
            <w:r w:rsidRPr="00F65B90">
              <w:rPr>
                <w:rFonts w:cstheme="minorHAnsi"/>
                <w:sz w:val="28"/>
                <w:szCs w:val="28"/>
                <w:lang w:val="en-US"/>
              </w:rPr>
              <w:t>Better prices</w:t>
            </w:r>
          </w:p>
          <w:p w14:paraId="4BB31494" w14:textId="77777777" w:rsidR="00F65B90" w:rsidRPr="00F65B90" w:rsidRDefault="00F65B90" w:rsidP="00F65B90">
            <w:pPr>
              <w:jc w:val="both"/>
              <w:rPr>
                <w:rFonts w:cstheme="minorHAnsi"/>
                <w:sz w:val="28"/>
                <w:szCs w:val="28"/>
                <w:lang w:val="en-US"/>
              </w:rPr>
            </w:pPr>
            <w:r w:rsidRPr="00F65B90">
              <w:rPr>
                <w:rFonts w:cstheme="minorHAnsi"/>
                <w:sz w:val="28"/>
                <w:szCs w:val="28"/>
                <w:lang w:val="en-US"/>
              </w:rPr>
              <w:t>Durable and quality of product</w:t>
            </w:r>
          </w:p>
          <w:p w14:paraId="302958F1" w14:textId="77777777" w:rsidR="00F65B90" w:rsidRPr="00F65B90" w:rsidRDefault="00F65B90" w:rsidP="00F65B90">
            <w:pPr>
              <w:jc w:val="both"/>
              <w:rPr>
                <w:rFonts w:cstheme="minorHAnsi"/>
                <w:sz w:val="28"/>
                <w:szCs w:val="28"/>
                <w:lang w:val="en-US"/>
              </w:rPr>
            </w:pPr>
            <w:r w:rsidRPr="00F65B90">
              <w:rPr>
                <w:rFonts w:cstheme="minorHAnsi"/>
                <w:sz w:val="28"/>
                <w:szCs w:val="28"/>
                <w:lang w:val="en-US"/>
              </w:rPr>
              <w:t xml:space="preserve">Easy access to products </w:t>
            </w:r>
          </w:p>
          <w:p w14:paraId="3D45F3F6" w14:textId="77777777" w:rsidR="00F65B90" w:rsidRPr="00F65B90" w:rsidRDefault="00F65B90" w:rsidP="00F65B90">
            <w:pPr>
              <w:jc w:val="both"/>
              <w:rPr>
                <w:rFonts w:cstheme="minorHAnsi"/>
                <w:sz w:val="28"/>
                <w:szCs w:val="28"/>
                <w:lang w:val="en-US"/>
              </w:rPr>
            </w:pPr>
            <w:r w:rsidRPr="00F65B90">
              <w:rPr>
                <w:rFonts w:cstheme="minorHAnsi"/>
                <w:sz w:val="28"/>
                <w:szCs w:val="28"/>
                <w:lang w:val="en-US"/>
              </w:rPr>
              <w:t>Great customer service</w:t>
            </w:r>
          </w:p>
        </w:tc>
      </w:tr>
      <w:tr w:rsidR="00F65B90" w:rsidRPr="00F65B90" w14:paraId="653589D6" w14:textId="77777777" w:rsidTr="006A1825">
        <w:trPr>
          <w:cantSplit/>
          <w:trHeight w:val="647"/>
        </w:trPr>
        <w:tc>
          <w:tcPr>
            <w:tcW w:w="1771" w:type="dxa"/>
          </w:tcPr>
          <w:p w14:paraId="69DD91B8" w14:textId="77777777" w:rsidR="00F65B90" w:rsidRPr="00F65B90" w:rsidRDefault="00F65B90" w:rsidP="00F65B90">
            <w:pPr>
              <w:jc w:val="both"/>
              <w:rPr>
                <w:rFonts w:cstheme="minorHAnsi"/>
                <w:b/>
                <w:bCs/>
                <w:sz w:val="28"/>
                <w:szCs w:val="28"/>
                <w:lang w:val="en-US"/>
              </w:rPr>
            </w:pPr>
            <w:r w:rsidRPr="00F65B90">
              <w:rPr>
                <w:rFonts w:cstheme="minorHAnsi"/>
                <w:b/>
                <w:bCs/>
                <w:sz w:val="28"/>
                <w:szCs w:val="28"/>
                <w:lang w:val="en-US"/>
              </w:rPr>
              <w:t>Suppliers and Distributors</w:t>
            </w:r>
          </w:p>
        </w:tc>
        <w:tc>
          <w:tcPr>
            <w:tcW w:w="1800" w:type="dxa"/>
          </w:tcPr>
          <w:p w14:paraId="742C24EB" w14:textId="77777777" w:rsidR="00F65B90" w:rsidRPr="00F65B90" w:rsidRDefault="00F65B90" w:rsidP="00F65B90">
            <w:pPr>
              <w:jc w:val="both"/>
              <w:rPr>
                <w:rFonts w:cstheme="minorHAnsi"/>
                <w:sz w:val="28"/>
                <w:szCs w:val="28"/>
                <w:lang w:val="en-US"/>
              </w:rPr>
            </w:pPr>
            <w:r w:rsidRPr="00F65B90">
              <w:rPr>
                <w:rFonts w:cstheme="minorHAnsi"/>
                <w:sz w:val="28"/>
                <w:szCs w:val="28"/>
                <w:lang w:val="en-US"/>
              </w:rPr>
              <w:t>Quality Products</w:t>
            </w:r>
          </w:p>
          <w:p w14:paraId="5C914CD9" w14:textId="77777777" w:rsidR="00F65B90" w:rsidRPr="00F65B90" w:rsidRDefault="00F65B90" w:rsidP="00F65B90">
            <w:pPr>
              <w:jc w:val="both"/>
              <w:rPr>
                <w:rFonts w:cstheme="minorHAnsi"/>
                <w:sz w:val="28"/>
                <w:szCs w:val="28"/>
                <w:lang w:val="en-US"/>
              </w:rPr>
            </w:pPr>
            <w:r w:rsidRPr="00F65B90">
              <w:rPr>
                <w:rFonts w:cstheme="minorHAnsi"/>
                <w:sz w:val="28"/>
                <w:szCs w:val="28"/>
                <w:lang w:val="en-US"/>
              </w:rPr>
              <w:t xml:space="preserve">Wholesale </w:t>
            </w:r>
          </w:p>
          <w:p w14:paraId="4D3DF5E0" w14:textId="77777777" w:rsidR="00F65B90" w:rsidRPr="00F65B90" w:rsidRDefault="00F65B90" w:rsidP="00F65B90">
            <w:pPr>
              <w:jc w:val="both"/>
              <w:rPr>
                <w:rFonts w:cstheme="minorHAnsi"/>
                <w:sz w:val="28"/>
                <w:szCs w:val="28"/>
                <w:lang w:val="en-US"/>
              </w:rPr>
            </w:pPr>
            <w:r w:rsidRPr="00F65B90">
              <w:rPr>
                <w:rFonts w:cstheme="minorHAnsi"/>
                <w:sz w:val="28"/>
                <w:szCs w:val="28"/>
                <w:lang w:val="en-US"/>
              </w:rPr>
              <w:t xml:space="preserve">Efficiency </w:t>
            </w:r>
          </w:p>
          <w:p w14:paraId="5D0E726E" w14:textId="77777777" w:rsidR="00F65B90" w:rsidRPr="00F65B90" w:rsidRDefault="00F65B90" w:rsidP="00F65B90">
            <w:pPr>
              <w:jc w:val="both"/>
              <w:rPr>
                <w:rFonts w:cstheme="minorHAnsi"/>
                <w:sz w:val="28"/>
                <w:szCs w:val="28"/>
                <w:lang w:val="en-US"/>
              </w:rPr>
            </w:pPr>
            <w:r w:rsidRPr="00F65B90">
              <w:rPr>
                <w:rFonts w:cstheme="minorHAnsi"/>
                <w:sz w:val="28"/>
                <w:szCs w:val="28"/>
                <w:lang w:val="en-US"/>
              </w:rPr>
              <w:t xml:space="preserve">Returns </w:t>
            </w:r>
          </w:p>
          <w:p w14:paraId="0E48E0EC" w14:textId="77777777" w:rsidR="00F65B90" w:rsidRPr="00F65B90" w:rsidRDefault="00F65B90" w:rsidP="00F65B90">
            <w:pPr>
              <w:jc w:val="both"/>
              <w:rPr>
                <w:rFonts w:cstheme="minorHAnsi"/>
                <w:sz w:val="28"/>
                <w:szCs w:val="28"/>
                <w:lang w:val="en-US"/>
              </w:rPr>
            </w:pPr>
            <w:r w:rsidRPr="00F65B90">
              <w:rPr>
                <w:rFonts w:cstheme="minorHAnsi"/>
                <w:sz w:val="28"/>
                <w:szCs w:val="28"/>
                <w:lang w:val="en-US"/>
              </w:rPr>
              <w:t>Sales incentives</w:t>
            </w:r>
          </w:p>
        </w:tc>
        <w:tc>
          <w:tcPr>
            <w:tcW w:w="1800" w:type="dxa"/>
          </w:tcPr>
          <w:p w14:paraId="1CE973FC" w14:textId="77777777" w:rsidR="00F65B90" w:rsidRPr="00F65B90" w:rsidRDefault="00F65B90" w:rsidP="00F65B90">
            <w:pPr>
              <w:jc w:val="both"/>
              <w:rPr>
                <w:rFonts w:cstheme="minorHAnsi"/>
                <w:sz w:val="28"/>
                <w:szCs w:val="28"/>
                <w:lang w:val="en-US"/>
              </w:rPr>
            </w:pPr>
            <w:r w:rsidRPr="00F65B90">
              <w:rPr>
                <w:rFonts w:cstheme="minorHAnsi"/>
                <w:sz w:val="28"/>
                <w:szCs w:val="28"/>
                <w:lang w:val="en-US"/>
              </w:rPr>
              <w:t>High</w:t>
            </w:r>
          </w:p>
        </w:tc>
        <w:tc>
          <w:tcPr>
            <w:tcW w:w="1800" w:type="dxa"/>
          </w:tcPr>
          <w:p w14:paraId="43135181" w14:textId="77777777" w:rsidR="00F65B90" w:rsidRPr="00F65B90" w:rsidRDefault="00F65B90" w:rsidP="00F65B90">
            <w:pPr>
              <w:jc w:val="both"/>
              <w:rPr>
                <w:rFonts w:cstheme="minorHAnsi"/>
                <w:sz w:val="28"/>
                <w:szCs w:val="28"/>
                <w:lang w:val="en-US"/>
              </w:rPr>
            </w:pPr>
            <w:r w:rsidRPr="00F65B90">
              <w:rPr>
                <w:rFonts w:cstheme="minorHAnsi"/>
                <w:sz w:val="28"/>
                <w:szCs w:val="28"/>
                <w:lang w:val="en-US"/>
              </w:rPr>
              <w:t xml:space="preserve">Continually updates </w:t>
            </w:r>
          </w:p>
          <w:p w14:paraId="572A9C3A" w14:textId="77777777" w:rsidR="00F65B90" w:rsidRPr="00F65B90" w:rsidRDefault="00F65B90" w:rsidP="00F65B90">
            <w:pPr>
              <w:jc w:val="both"/>
              <w:rPr>
                <w:rFonts w:cstheme="minorHAnsi"/>
                <w:sz w:val="28"/>
                <w:szCs w:val="28"/>
                <w:lang w:val="en-US"/>
              </w:rPr>
            </w:pPr>
            <w:r w:rsidRPr="00F65B90">
              <w:rPr>
                <w:rFonts w:cstheme="minorHAnsi"/>
                <w:sz w:val="28"/>
                <w:szCs w:val="28"/>
                <w:lang w:val="en-US"/>
              </w:rPr>
              <w:t>Logistics</w:t>
            </w:r>
          </w:p>
          <w:p w14:paraId="18B83929" w14:textId="77777777" w:rsidR="00F65B90" w:rsidRPr="00F65B90" w:rsidRDefault="00F65B90" w:rsidP="00F65B90">
            <w:pPr>
              <w:jc w:val="both"/>
              <w:rPr>
                <w:rFonts w:cstheme="minorHAnsi"/>
                <w:sz w:val="28"/>
                <w:szCs w:val="28"/>
                <w:lang w:val="en-US"/>
              </w:rPr>
            </w:pPr>
            <w:r w:rsidRPr="00F65B90">
              <w:rPr>
                <w:rFonts w:cstheme="minorHAnsi"/>
                <w:sz w:val="28"/>
                <w:szCs w:val="28"/>
                <w:lang w:val="en-US"/>
              </w:rPr>
              <w:t>Marketing</w:t>
            </w:r>
          </w:p>
          <w:p w14:paraId="6E75966F" w14:textId="77777777" w:rsidR="00F65B90" w:rsidRPr="00F65B90" w:rsidRDefault="00F65B90" w:rsidP="00F65B90">
            <w:pPr>
              <w:jc w:val="both"/>
              <w:rPr>
                <w:rFonts w:cstheme="minorHAnsi"/>
                <w:sz w:val="28"/>
                <w:szCs w:val="28"/>
                <w:lang w:val="en-US"/>
              </w:rPr>
            </w:pPr>
            <w:r w:rsidRPr="00F65B90">
              <w:rPr>
                <w:rFonts w:cstheme="minorHAnsi"/>
                <w:sz w:val="28"/>
                <w:szCs w:val="28"/>
                <w:lang w:val="en-US"/>
              </w:rPr>
              <w:t xml:space="preserve">Warranty </w:t>
            </w:r>
          </w:p>
        </w:tc>
        <w:tc>
          <w:tcPr>
            <w:tcW w:w="1800" w:type="dxa"/>
          </w:tcPr>
          <w:p w14:paraId="30191789" w14:textId="77777777" w:rsidR="00F65B90" w:rsidRPr="00F65B90" w:rsidRDefault="00F65B90" w:rsidP="00F65B90">
            <w:pPr>
              <w:jc w:val="both"/>
              <w:rPr>
                <w:rFonts w:cstheme="minorHAnsi"/>
                <w:sz w:val="28"/>
                <w:szCs w:val="28"/>
                <w:lang w:val="en-US"/>
              </w:rPr>
            </w:pPr>
            <w:r w:rsidRPr="00F65B90">
              <w:rPr>
                <w:rFonts w:cstheme="minorHAnsi"/>
                <w:sz w:val="28"/>
                <w:szCs w:val="28"/>
                <w:lang w:val="en-US"/>
              </w:rPr>
              <w:t>Fast delivery</w:t>
            </w:r>
          </w:p>
          <w:p w14:paraId="4DA8BC4F" w14:textId="77777777" w:rsidR="00F65B90" w:rsidRPr="00F65B90" w:rsidRDefault="00F65B90" w:rsidP="00F65B90">
            <w:pPr>
              <w:jc w:val="both"/>
              <w:rPr>
                <w:rFonts w:cstheme="minorHAnsi"/>
                <w:sz w:val="28"/>
                <w:szCs w:val="28"/>
                <w:lang w:val="en-US"/>
              </w:rPr>
            </w:pPr>
            <w:r w:rsidRPr="00F65B90">
              <w:rPr>
                <w:rFonts w:cstheme="minorHAnsi"/>
                <w:sz w:val="28"/>
                <w:szCs w:val="28"/>
                <w:lang w:val="en-US"/>
              </w:rPr>
              <w:t xml:space="preserve">Secure availability </w:t>
            </w:r>
          </w:p>
          <w:p w14:paraId="5D4CFEDC" w14:textId="77777777" w:rsidR="00F65B90" w:rsidRPr="00F65B90" w:rsidRDefault="00F65B90" w:rsidP="00F65B90">
            <w:pPr>
              <w:jc w:val="both"/>
              <w:rPr>
                <w:rFonts w:cstheme="minorHAnsi"/>
                <w:sz w:val="28"/>
                <w:szCs w:val="28"/>
                <w:lang w:val="en-US"/>
              </w:rPr>
            </w:pPr>
            <w:r w:rsidRPr="00F65B90">
              <w:rPr>
                <w:rFonts w:cstheme="minorHAnsi"/>
                <w:sz w:val="28"/>
                <w:szCs w:val="28"/>
                <w:lang w:val="en-US"/>
              </w:rPr>
              <w:t>Bonus</w:t>
            </w:r>
          </w:p>
          <w:p w14:paraId="6DDA27CB" w14:textId="77777777" w:rsidR="00F65B90" w:rsidRPr="00F65B90" w:rsidRDefault="00F65B90" w:rsidP="00F65B90">
            <w:pPr>
              <w:jc w:val="both"/>
              <w:rPr>
                <w:rFonts w:cstheme="minorHAnsi"/>
                <w:sz w:val="28"/>
                <w:szCs w:val="28"/>
                <w:lang w:val="en-US"/>
              </w:rPr>
            </w:pPr>
            <w:r w:rsidRPr="00F65B90">
              <w:rPr>
                <w:rFonts w:cstheme="minorHAnsi"/>
                <w:sz w:val="28"/>
                <w:szCs w:val="28"/>
                <w:lang w:val="en-US"/>
              </w:rPr>
              <w:t xml:space="preserve">Loyalty </w:t>
            </w:r>
          </w:p>
        </w:tc>
      </w:tr>
    </w:tbl>
    <w:p w14:paraId="754822D1" w14:textId="77777777" w:rsidR="0022571A" w:rsidRPr="008B44FB" w:rsidRDefault="0022571A" w:rsidP="0011416D">
      <w:pPr>
        <w:jc w:val="both"/>
        <w:rPr>
          <w:rFonts w:cstheme="minorHAnsi"/>
          <w:sz w:val="28"/>
          <w:szCs w:val="28"/>
        </w:rPr>
      </w:pPr>
    </w:p>
    <w:p w14:paraId="1CAA50AC" w14:textId="77777777" w:rsidR="00FC0D5E" w:rsidRDefault="00FC0D5E" w:rsidP="00187BFF">
      <w:pPr>
        <w:jc w:val="both"/>
        <w:rPr>
          <w:sz w:val="28"/>
          <w:szCs w:val="28"/>
        </w:rPr>
      </w:pPr>
    </w:p>
    <w:p w14:paraId="52B2C551" w14:textId="635090BB" w:rsidR="00A85717" w:rsidRDefault="00814D91" w:rsidP="00130729">
      <w:pPr>
        <w:jc w:val="both"/>
        <w:rPr>
          <w:sz w:val="28"/>
          <w:szCs w:val="28"/>
        </w:rPr>
      </w:pPr>
      <w:r w:rsidRPr="00814D91">
        <w:rPr>
          <w:sz w:val="28"/>
          <w:szCs w:val="28"/>
        </w:rPr>
        <w:t xml:space="preserve">The </w:t>
      </w:r>
      <w:r w:rsidR="00B244DA">
        <w:rPr>
          <w:sz w:val="28"/>
          <w:szCs w:val="28"/>
        </w:rPr>
        <w:t>stakeholder</w:t>
      </w:r>
      <w:r w:rsidR="00DD508F">
        <w:rPr>
          <w:sz w:val="28"/>
          <w:szCs w:val="28"/>
        </w:rPr>
        <w:t>'</w:t>
      </w:r>
      <w:r w:rsidR="00B244DA">
        <w:rPr>
          <w:sz w:val="28"/>
          <w:szCs w:val="28"/>
        </w:rPr>
        <w:t>s method</w:t>
      </w:r>
      <w:r w:rsidR="00DD508F">
        <w:rPr>
          <w:sz w:val="28"/>
          <w:szCs w:val="28"/>
        </w:rPr>
        <w:t>,</w:t>
      </w:r>
      <w:r w:rsidR="00B244DA">
        <w:rPr>
          <w:sz w:val="28"/>
          <w:szCs w:val="28"/>
        </w:rPr>
        <w:t xml:space="preserve"> </w:t>
      </w:r>
      <w:r w:rsidRPr="00814D91">
        <w:rPr>
          <w:sz w:val="28"/>
          <w:szCs w:val="28"/>
        </w:rPr>
        <w:t>without a doubt</w:t>
      </w:r>
      <w:r w:rsidR="00DD508F">
        <w:rPr>
          <w:sz w:val="28"/>
          <w:szCs w:val="28"/>
        </w:rPr>
        <w:t>,</w:t>
      </w:r>
      <w:r w:rsidRPr="00814D91">
        <w:rPr>
          <w:sz w:val="28"/>
          <w:szCs w:val="28"/>
        </w:rPr>
        <w:t xml:space="preserve"> </w:t>
      </w:r>
      <w:r w:rsidR="00A42A03">
        <w:rPr>
          <w:sz w:val="28"/>
          <w:szCs w:val="28"/>
        </w:rPr>
        <w:t>adds</w:t>
      </w:r>
      <w:r w:rsidRPr="00814D91">
        <w:rPr>
          <w:sz w:val="28"/>
          <w:szCs w:val="28"/>
        </w:rPr>
        <w:t xml:space="preserve"> </w:t>
      </w:r>
      <w:r w:rsidR="005D1B83">
        <w:rPr>
          <w:sz w:val="28"/>
          <w:szCs w:val="28"/>
        </w:rPr>
        <w:t>value</w:t>
      </w:r>
      <w:r w:rsidRPr="00814D91">
        <w:rPr>
          <w:sz w:val="28"/>
          <w:szCs w:val="28"/>
        </w:rPr>
        <w:t xml:space="preserve"> to </w:t>
      </w:r>
      <w:r w:rsidR="00DC6798">
        <w:rPr>
          <w:sz w:val="28"/>
          <w:szCs w:val="28"/>
        </w:rPr>
        <w:t>organizations in</w:t>
      </w:r>
      <w:r w:rsidRPr="00814D91">
        <w:rPr>
          <w:sz w:val="28"/>
          <w:szCs w:val="28"/>
        </w:rPr>
        <w:t xml:space="preserve"> today</w:t>
      </w:r>
      <w:r w:rsidR="00CA0A39">
        <w:rPr>
          <w:sz w:val="28"/>
          <w:szCs w:val="28"/>
        </w:rPr>
        <w:t>'s</w:t>
      </w:r>
      <w:r w:rsidR="00DC6798">
        <w:rPr>
          <w:sz w:val="28"/>
          <w:szCs w:val="28"/>
        </w:rPr>
        <w:t xml:space="preserve"> climate</w:t>
      </w:r>
      <w:r w:rsidRPr="00814D91">
        <w:rPr>
          <w:sz w:val="28"/>
          <w:szCs w:val="28"/>
        </w:rPr>
        <w:t xml:space="preserve">. </w:t>
      </w:r>
      <w:r w:rsidR="00134364">
        <w:rPr>
          <w:sz w:val="28"/>
          <w:szCs w:val="28"/>
        </w:rPr>
        <w:t>Rough Cut Casuals</w:t>
      </w:r>
      <w:r w:rsidRPr="00814D91">
        <w:rPr>
          <w:sz w:val="28"/>
          <w:szCs w:val="28"/>
        </w:rPr>
        <w:t xml:space="preserve"> </w:t>
      </w:r>
      <w:r w:rsidR="002550DA">
        <w:rPr>
          <w:sz w:val="28"/>
          <w:szCs w:val="28"/>
        </w:rPr>
        <w:t>argue</w:t>
      </w:r>
      <w:r w:rsidRPr="00814D91">
        <w:rPr>
          <w:sz w:val="28"/>
          <w:szCs w:val="28"/>
        </w:rPr>
        <w:t xml:space="preserve"> that </w:t>
      </w:r>
      <w:r w:rsidR="0054555A">
        <w:rPr>
          <w:sz w:val="28"/>
          <w:szCs w:val="28"/>
        </w:rPr>
        <w:t>their</w:t>
      </w:r>
      <w:r w:rsidRPr="00814D91">
        <w:rPr>
          <w:sz w:val="28"/>
          <w:szCs w:val="28"/>
        </w:rPr>
        <w:t xml:space="preserve"> </w:t>
      </w:r>
      <w:r w:rsidR="00D44AAD" w:rsidRPr="00814D91">
        <w:rPr>
          <w:sz w:val="28"/>
          <w:szCs w:val="28"/>
        </w:rPr>
        <w:t>combined</w:t>
      </w:r>
      <w:r w:rsidRPr="00814D91">
        <w:rPr>
          <w:sz w:val="28"/>
          <w:szCs w:val="28"/>
        </w:rPr>
        <w:t xml:space="preserve"> </w:t>
      </w:r>
      <w:r w:rsidR="00D44AAD">
        <w:rPr>
          <w:sz w:val="28"/>
          <w:szCs w:val="28"/>
        </w:rPr>
        <w:t>experi</w:t>
      </w:r>
      <w:r w:rsidR="00756E90">
        <w:rPr>
          <w:sz w:val="28"/>
          <w:szCs w:val="28"/>
        </w:rPr>
        <w:t>e</w:t>
      </w:r>
      <w:r w:rsidR="00D44AAD">
        <w:rPr>
          <w:sz w:val="28"/>
          <w:szCs w:val="28"/>
        </w:rPr>
        <w:t>nce</w:t>
      </w:r>
      <w:r w:rsidRPr="00814D91">
        <w:rPr>
          <w:sz w:val="28"/>
          <w:szCs w:val="28"/>
        </w:rPr>
        <w:t xml:space="preserve"> of </w:t>
      </w:r>
      <w:r w:rsidR="00756E90">
        <w:rPr>
          <w:sz w:val="28"/>
          <w:szCs w:val="28"/>
        </w:rPr>
        <w:t>stakeholder</w:t>
      </w:r>
      <w:r w:rsidRPr="00814D91">
        <w:rPr>
          <w:sz w:val="28"/>
          <w:szCs w:val="28"/>
        </w:rPr>
        <w:t xml:space="preserve"> </w:t>
      </w:r>
      <w:r w:rsidR="00AB1D5A" w:rsidRPr="00814D91">
        <w:rPr>
          <w:sz w:val="28"/>
          <w:szCs w:val="28"/>
        </w:rPr>
        <w:t>movements</w:t>
      </w:r>
      <w:r w:rsidRPr="00814D91">
        <w:rPr>
          <w:sz w:val="28"/>
          <w:szCs w:val="28"/>
        </w:rPr>
        <w:t xml:space="preserve"> in the last </w:t>
      </w:r>
      <w:r w:rsidR="008C2A39">
        <w:rPr>
          <w:sz w:val="28"/>
          <w:szCs w:val="28"/>
        </w:rPr>
        <w:t>thirty</w:t>
      </w:r>
      <w:r w:rsidR="00987145">
        <w:rPr>
          <w:sz w:val="28"/>
          <w:szCs w:val="28"/>
        </w:rPr>
        <w:t xml:space="preserve"> years</w:t>
      </w:r>
      <w:r w:rsidRPr="00814D91">
        <w:rPr>
          <w:sz w:val="28"/>
          <w:szCs w:val="28"/>
        </w:rPr>
        <w:t xml:space="preserve">, </w:t>
      </w:r>
      <w:r w:rsidR="002953AF">
        <w:rPr>
          <w:sz w:val="28"/>
          <w:szCs w:val="28"/>
        </w:rPr>
        <w:t>the organization</w:t>
      </w:r>
      <w:r w:rsidR="00384137">
        <w:rPr>
          <w:sz w:val="28"/>
          <w:szCs w:val="28"/>
        </w:rPr>
        <w:t>'</w:t>
      </w:r>
      <w:r w:rsidR="002953AF">
        <w:rPr>
          <w:sz w:val="28"/>
          <w:szCs w:val="28"/>
        </w:rPr>
        <w:t>s</w:t>
      </w:r>
      <w:r w:rsidRPr="00814D91">
        <w:rPr>
          <w:sz w:val="28"/>
          <w:szCs w:val="28"/>
        </w:rPr>
        <w:t xml:space="preserve"> </w:t>
      </w:r>
      <w:r w:rsidR="00765F91">
        <w:rPr>
          <w:sz w:val="28"/>
          <w:szCs w:val="28"/>
        </w:rPr>
        <w:t>knowledge</w:t>
      </w:r>
      <w:r w:rsidR="008B70D0">
        <w:rPr>
          <w:sz w:val="28"/>
          <w:szCs w:val="28"/>
        </w:rPr>
        <w:t xml:space="preserve"> of</w:t>
      </w:r>
      <w:r w:rsidRPr="00814D91">
        <w:rPr>
          <w:sz w:val="28"/>
          <w:szCs w:val="28"/>
        </w:rPr>
        <w:t xml:space="preserve"> </w:t>
      </w:r>
      <w:r w:rsidR="008B70D0">
        <w:rPr>
          <w:sz w:val="28"/>
          <w:szCs w:val="28"/>
        </w:rPr>
        <w:t>management</w:t>
      </w:r>
      <w:r w:rsidRPr="00814D91">
        <w:rPr>
          <w:sz w:val="28"/>
          <w:szCs w:val="28"/>
        </w:rPr>
        <w:t xml:space="preserve"> change and</w:t>
      </w:r>
      <w:r w:rsidR="0097235F">
        <w:rPr>
          <w:sz w:val="28"/>
          <w:szCs w:val="28"/>
        </w:rPr>
        <w:t xml:space="preserve"> suppl</w:t>
      </w:r>
      <w:r w:rsidR="00836C76">
        <w:rPr>
          <w:sz w:val="28"/>
          <w:szCs w:val="28"/>
        </w:rPr>
        <w:t>y</w:t>
      </w:r>
      <w:r w:rsidR="0097235F">
        <w:rPr>
          <w:sz w:val="28"/>
          <w:szCs w:val="28"/>
        </w:rPr>
        <w:t>ing</w:t>
      </w:r>
      <w:r w:rsidRPr="00814D91">
        <w:rPr>
          <w:sz w:val="28"/>
          <w:szCs w:val="28"/>
        </w:rPr>
        <w:t xml:space="preserve"> </w:t>
      </w:r>
      <w:r w:rsidR="0053740D">
        <w:rPr>
          <w:sz w:val="28"/>
          <w:szCs w:val="28"/>
        </w:rPr>
        <w:t>products</w:t>
      </w:r>
      <w:r w:rsidR="005C1A6A">
        <w:rPr>
          <w:sz w:val="28"/>
          <w:szCs w:val="28"/>
        </w:rPr>
        <w:t>,</w:t>
      </w:r>
      <w:r w:rsidRPr="00814D91">
        <w:rPr>
          <w:sz w:val="28"/>
          <w:szCs w:val="28"/>
        </w:rPr>
        <w:t xml:space="preserve"> and </w:t>
      </w:r>
      <w:r w:rsidR="00484DB2">
        <w:rPr>
          <w:sz w:val="28"/>
          <w:szCs w:val="28"/>
        </w:rPr>
        <w:t xml:space="preserve">the business </w:t>
      </w:r>
      <w:r w:rsidR="00131071">
        <w:rPr>
          <w:sz w:val="28"/>
          <w:szCs w:val="28"/>
        </w:rPr>
        <w:t>understanding</w:t>
      </w:r>
      <w:r w:rsidR="002A4CE1">
        <w:rPr>
          <w:sz w:val="28"/>
          <w:szCs w:val="28"/>
        </w:rPr>
        <w:t xml:space="preserve"> of </w:t>
      </w:r>
      <w:r w:rsidR="0052416A">
        <w:rPr>
          <w:sz w:val="28"/>
          <w:szCs w:val="28"/>
        </w:rPr>
        <w:t>equality</w:t>
      </w:r>
      <w:r w:rsidRPr="00814D91">
        <w:rPr>
          <w:sz w:val="28"/>
          <w:szCs w:val="28"/>
        </w:rPr>
        <w:t xml:space="preserve"> </w:t>
      </w:r>
      <w:r w:rsidR="00251E76">
        <w:rPr>
          <w:sz w:val="28"/>
          <w:szCs w:val="28"/>
        </w:rPr>
        <w:t>has built a collective</w:t>
      </w:r>
      <w:r w:rsidRPr="00814D91">
        <w:rPr>
          <w:sz w:val="28"/>
          <w:szCs w:val="28"/>
        </w:rPr>
        <w:t xml:space="preserve"> consid</w:t>
      </w:r>
      <w:r w:rsidR="00DA3569">
        <w:rPr>
          <w:sz w:val="28"/>
          <w:szCs w:val="28"/>
        </w:rPr>
        <w:t>er</w:t>
      </w:r>
      <w:r w:rsidR="00B00D13">
        <w:rPr>
          <w:sz w:val="28"/>
          <w:szCs w:val="28"/>
        </w:rPr>
        <w:t>ing</w:t>
      </w:r>
      <w:r w:rsidR="00A674FB">
        <w:rPr>
          <w:sz w:val="28"/>
          <w:szCs w:val="28"/>
        </w:rPr>
        <w:t xml:space="preserve"> the</w:t>
      </w:r>
      <w:r w:rsidRPr="00814D91">
        <w:rPr>
          <w:sz w:val="28"/>
          <w:szCs w:val="28"/>
        </w:rPr>
        <w:t xml:space="preserve"> </w:t>
      </w:r>
      <w:r w:rsidR="00E5111F">
        <w:rPr>
          <w:sz w:val="28"/>
          <w:szCs w:val="28"/>
        </w:rPr>
        <w:t>stakeholder</w:t>
      </w:r>
      <w:r w:rsidR="00B30EE8">
        <w:rPr>
          <w:sz w:val="28"/>
          <w:szCs w:val="28"/>
        </w:rPr>
        <w:t>s</w:t>
      </w:r>
      <w:r w:rsidR="00DA3569">
        <w:rPr>
          <w:sz w:val="28"/>
          <w:szCs w:val="28"/>
        </w:rPr>
        <w:t>,</w:t>
      </w:r>
      <w:r w:rsidRPr="00814D91">
        <w:rPr>
          <w:sz w:val="28"/>
          <w:szCs w:val="28"/>
        </w:rPr>
        <w:t xml:space="preserve"> </w:t>
      </w:r>
      <w:r w:rsidR="00B30EE8">
        <w:rPr>
          <w:sz w:val="28"/>
          <w:szCs w:val="28"/>
        </w:rPr>
        <w:t>really</w:t>
      </w:r>
      <w:r w:rsidR="00660D07">
        <w:rPr>
          <w:sz w:val="28"/>
          <w:szCs w:val="28"/>
        </w:rPr>
        <w:t xml:space="preserve"> </w:t>
      </w:r>
      <w:r w:rsidR="00B30EE8">
        <w:rPr>
          <w:sz w:val="28"/>
          <w:szCs w:val="28"/>
        </w:rPr>
        <w:t>make sen</w:t>
      </w:r>
      <w:r w:rsidR="0060277C">
        <w:rPr>
          <w:sz w:val="28"/>
          <w:szCs w:val="28"/>
        </w:rPr>
        <w:t>se</w:t>
      </w:r>
      <w:r w:rsidR="005C1A6A">
        <w:rPr>
          <w:sz w:val="28"/>
          <w:szCs w:val="28"/>
        </w:rPr>
        <w:t>.</w:t>
      </w:r>
    </w:p>
    <w:p w14:paraId="335BD460" w14:textId="45A84F16" w:rsidR="003E10BD" w:rsidRDefault="009541BD" w:rsidP="00130729">
      <w:pPr>
        <w:jc w:val="both"/>
        <w:rPr>
          <w:sz w:val="28"/>
          <w:szCs w:val="28"/>
        </w:rPr>
      </w:pPr>
      <w:r>
        <w:rPr>
          <w:sz w:val="28"/>
          <w:szCs w:val="28"/>
        </w:rPr>
        <w:t>Stakeholders T</w:t>
      </w:r>
      <w:r w:rsidR="00E25F75">
        <w:rPr>
          <w:sz w:val="28"/>
          <w:szCs w:val="28"/>
        </w:rPr>
        <w:t>heory</w:t>
      </w:r>
      <w:r w:rsidR="00B8596C">
        <w:rPr>
          <w:sz w:val="28"/>
          <w:szCs w:val="28"/>
        </w:rPr>
        <w:t>.</w:t>
      </w:r>
    </w:p>
    <w:p w14:paraId="603AE2CF" w14:textId="5F661811" w:rsidR="00043BBE" w:rsidRDefault="00043BBE" w:rsidP="00130729">
      <w:pPr>
        <w:jc w:val="both"/>
        <w:rPr>
          <w:sz w:val="28"/>
          <w:szCs w:val="28"/>
        </w:rPr>
      </w:pPr>
      <w:r>
        <w:rPr>
          <w:noProof/>
          <w:sz w:val="28"/>
          <w:szCs w:val="28"/>
        </w:rPr>
        <w:drawing>
          <wp:inline distT="0" distB="0" distL="0" distR="0" wp14:anchorId="6AB62535" wp14:editId="4D947463">
            <wp:extent cx="5029200" cy="2867025"/>
            <wp:effectExtent l="0" t="0" r="0" b="0"/>
            <wp:docPr id="14" name="Diagram 14"/>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29" r:lo="rId30" r:qs="rId31" r:cs="rId32"/>
              </a:graphicData>
            </a:graphic>
          </wp:inline>
        </w:drawing>
      </w:r>
    </w:p>
    <w:p w14:paraId="3D180112" w14:textId="5E19C08D" w:rsidR="00814D91" w:rsidRDefault="001D5364" w:rsidP="00187BFF">
      <w:pPr>
        <w:jc w:val="both"/>
        <w:rPr>
          <w:sz w:val="28"/>
          <w:szCs w:val="28"/>
        </w:rPr>
      </w:pPr>
      <w:proofErr w:type="spellStart"/>
      <w:r>
        <w:rPr>
          <w:sz w:val="28"/>
          <w:szCs w:val="28"/>
        </w:rPr>
        <w:t>Desrespective</w:t>
      </w:r>
      <w:proofErr w:type="spellEnd"/>
      <w:r>
        <w:rPr>
          <w:sz w:val="28"/>
          <w:szCs w:val="28"/>
        </w:rPr>
        <w:t xml:space="preserve"> </w:t>
      </w:r>
      <w:r w:rsidR="0051304B">
        <w:rPr>
          <w:sz w:val="28"/>
          <w:szCs w:val="28"/>
        </w:rPr>
        <w:t>value</w:t>
      </w:r>
    </w:p>
    <w:p w14:paraId="1CFCC242" w14:textId="75CDF6F2" w:rsidR="0051304B" w:rsidRDefault="00AD3187" w:rsidP="00187BFF">
      <w:pPr>
        <w:jc w:val="both"/>
        <w:rPr>
          <w:sz w:val="28"/>
          <w:szCs w:val="28"/>
        </w:rPr>
      </w:pPr>
      <w:r>
        <w:rPr>
          <w:sz w:val="28"/>
          <w:szCs w:val="28"/>
        </w:rPr>
        <w:t xml:space="preserve">The </w:t>
      </w:r>
      <w:r w:rsidR="00FD3856">
        <w:rPr>
          <w:sz w:val="28"/>
          <w:szCs w:val="28"/>
        </w:rPr>
        <w:t xml:space="preserve">business </w:t>
      </w:r>
      <w:r>
        <w:rPr>
          <w:sz w:val="28"/>
          <w:szCs w:val="28"/>
        </w:rPr>
        <w:t>approach of rough</w:t>
      </w:r>
      <w:r w:rsidR="0046398E">
        <w:rPr>
          <w:sz w:val="28"/>
          <w:szCs w:val="28"/>
        </w:rPr>
        <w:t>-</w:t>
      </w:r>
      <w:r w:rsidR="00FD3856">
        <w:rPr>
          <w:sz w:val="28"/>
          <w:szCs w:val="28"/>
        </w:rPr>
        <w:t xml:space="preserve">cut </w:t>
      </w:r>
      <w:r>
        <w:rPr>
          <w:sz w:val="28"/>
          <w:szCs w:val="28"/>
        </w:rPr>
        <w:t xml:space="preserve">casuals </w:t>
      </w:r>
      <w:r w:rsidR="00392441">
        <w:rPr>
          <w:sz w:val="28"/>
          <w:szCs w:val="28"/>
        </w:rPr>
        <w:t>is basic</w:t>
      </w:r>
      <w:r w:rsidR="006879BF">
        <w:rPr>
          <w:sz w:val="28"/>
          <w:szCs w:val="28"/>
        </w:rPr>
        <w:t xml:space="preserve">, word of mouth </w:t>
      </w:r>
      <w:r w:rsidR="00B1230A">
        <w:rPr>
          <w:sz w:val="28"/>
          <w:szCs w:val="28"/>
        </w:rPr>
        <w:t>the s</w:t>
      </w:r>
      <w:r w:rsidR="00B136F1">
        <w:rPr>
          <w:sz w:val="28"/>
          <w:szCs w:val="28"/>
        </w:rPr>
        <w:t>ch</w:t>
      </w:r>
      <w:r w:rsidR="00B1230A">
        <w:rPr>
          <w:sz w:val="28"/>
          <w:szCs w:val="28"/>
        </w:rPr>
        <w:t>ools and website.</w:t>
      </w:r>
      <w:r w:rsidR="00D63321">
        <w:rPr>
          <w:sz w:val="28"/>
          <w:szCs w:val="28"/>
        </w:rPr>
        <w:t xml:space="preserve"> T</w:t>
      </w:r>
      <w:r w:rsidR="00AA5AC0">
        <w:rPr>
          <w:sz w:val="28"/>
          <w:szCs w:val="28"/>
        </w:rPr>
        <w:t>he position of the organization</w:t>
      </w:r>
      <w:r w:rsidR="00627215">
        <w:rPr>
          <w:sz w:val="28"/>
          <w:szCs w:val="28"/>
        </w:rPr>
        <w:t xml:space="preserve"> in the way they </w:t>
      </w:r>
      <w:r w:rsidR="00B9084C">
        <w:rPr>
          <w:sz w:val="28"/>
          <w:szCs w:val="28"/>
        </w:rPr>
        <w:t>do things</w:t>
      </w:r>
      <w:r w:rsidR="00627215">
        <w:rPr>
          <w:sz w:val="28"/>
          <w:szCs w:val="28"/>
        </w:rPr>
        <w:t xml:space="preserve"> </w:t>
      </w:r>
      <w:r w:rsidR="00196A80">
        <w:rPr>
          <w:sz w:val="28"/>
          <w:szCs w:val="28"/>
        </w:rPr>
        <w:t>impact</w:t>
      </w:r>
      <w:r w:rsidR="00184D37">
        <w:rPr>
          <w:sz w:val="28"/>
          <w:szCs w:val="28"/>
        </w:rPr>
        <w:t>s</w:t>
      </w:r>
      <w:r w:rsidR="00BF19EC">
        <w:rPr>
          <w:sz w:val="28"/>
          <w:szCs w:val="28"/>
        </w:rPr>
        <w:t xml:space="preserve"> the broa</w:t>
      </w:r>
      <w:r w:rsidR="003B1B3A">
        <w:rPr>
          <w:sz w:val="28"/>
          <w:szCs w:val="28"/>
        </w:rPr>
        <w:t>der</w:t>
      </w:r>
      <w:r w:rsidR="00F410A6">
        <w:rPr>
          <w:sz w:val="28"/>
          <w:szCs w:val="28"/>
        </w:rPr>
        <w:t xml:space="preserve"> environment </w:t>
      </w:r>
    </w:p>
    <w:p w14:paraId="01CD21F4" w14:textId="17C315E8" w:rsidR="00732A85" w:rsidRDefault="004466EA" w:rsidP="00187BFF">
      <w:pPr>
        <w:jc w:val="both"/>
        <w:rPr>
          <w:sz w:val="28"/>
          <w:szCs w:val="28"/>
        </w:rPr>
      </w:pPr>
      <w:r w:rsidRPr="004466EA">
        <w:rPr>
          <w:sz w:val="28"/>
          <w:szCs w:val="28"/>
        </w:rPr>
        <w:t>Instrumental value</w:t>
      </w:r>
    </w:p>
    <w:p w14:paraId="322C1FA7" w14:textId="297435E3" w:rsidR="004466EA" w:rsidRDefault="00F716B5" w:rsidP="00187BFF">
      <w:pPr>
        <w:jc w:val="both"/>
        <w:rPr>
          <w:sz w:val="28"/>
          <w:szCs w:val="28"/>
        </w:rPr>
      </w:pPr>
      <w:r>
        <w:rPr>
          <w:sz w:val="28"/>
          <w:szCs w:val="28"/>
        </w:rPr>
        <w:t>In the managing of r</w:t>
      </w:r>
      <w:r w:rsidR="00F76E2D">
        <w:rPr>
          <w:sz w:val="28"/>
          <w:szCs w:val="28"/>
        </w:rPr>
        <w:t>ough</w:t>
      </w:r>
      <w:r w:rsidR="00F9665B">
        <w:rPr>
          <w:sz w:val="28"/>
          <w:szCs w:val="28"/>
        </w:rPr>
        <w:t>-</w:t>
      </w:r>
      <w:r w:rsidR="00F76E2D">
        <w:rPr>
          <w:sz w:val="28"/>
          <w:szCs w:val="28"/>
        </w:rPr>
        <w:t>cut casuals</w:t>
      </w:r>
      <w:r w:rsidR="00525CBF">
        <w:rPr>
          <w:sz w:val="28"/>
          <w:szCs w:val="28"/>
        </w:rPr>
        <w:t>,</w:t>
      </w:r>
      <w:r w:rsidR="00F76E2D">
        <w:rPr>
          <w:sz w:val="28"/>
          <w:szCs w:val="28"/>
        </w:rPr>
        <w:t xml:space="preserve"> </w:t>
      </w:r>
      <w:r w:rsidR="00F9665B">
        <w:rPr>
          <w:sz w:val="28"/>
          <w:szCs w:val="28"/>
        </w:rPr>
        <w:t>the stakeholder's lead to</w:t>
      </w:r>
      <w:r w:rsidR="00911BA5">
        <w:rPr>
          <w:sz w:val="28"/>
          <w:szCs w:val="28"/>
        </w:rPr>
        <w:t xml:space="preserve"> </w:t>
      </w:r>
      <w:r w:rsidR="00EB5308">
        <w:rPr>
          <w:sz w:val="28"/>
          <w:szCs w:val="28"/>
        </w:rPr>
        <w:t>the attainment</w:t>
      </w:r>
      <w:r w:rsidR="00911BA5">
        <w:rPr>
          <w:sz w:val="28"/>
          <w:szCs w:val="28"/>
        </w:rPr>
        <w:t xml:space="preserve"> </w:t>
      </w:r>
      <w:r w:rsidR="00EB5308">
        <w:rPr>
          <w:sz w:val="28"/>
          <w:szCs w:val="28"/>
        </w:rPr>
        <w:t>of business goals</w:t>
      </w:r>
      <w:r w:rsidR="00C93158">
        <w:rPr>
          <w:sz w:val="28"/>
          <w:szCs w:val="28"/>
        </w:rPr>
        <w:t xml:space="preserve"> increased </w:t>
      </w:r>
      <w:r w:rsidR="00525CBF">
        <w:rPr>
          <w:sz w:val="28"/>
          <w:szCs w:val="28"/>
        </w:rPr>
        <w:t>profits,</w:t>
      </w:r>
      <w:r w:rsidR="006A1F31">
        <w:rPr>
          <w:sz w:val="28"/>
          <w:szCs w:val="28"/>
        </w:rPr>
        <w:t xml:space="preserve"> growth, and sustainability</w:t>
      </w:r>
      <w:r w:rsidR="008823F7">
        <w:rPr>
          <w:sz w:val="28"/>
          <w:szCs w:val="28"/>
        </w:rPr>
        <w:t>.</w:t>
      </w:r>
      <w:r w:rsidR="006E70B1">
        <w:rPr>
          <w:sz w:val="28"/>
          <w:szCs w:val="28"/>
        </w:rPr>
        <w:t xml:space="preserve"> The model also allows for </w:t>
      </w:r>
      <w:proofErr w:type="spellStart"/>
      <w:r w:rsidR="0020693E">
        <w:rPr>
          <w:sz w:val="28"/>
          <w:szCs w:val="28"/>
        </w:rPr>
        <w:t>analyzing</w:t>
      </w:r>
      <w:proofErr w:type="spellEnd"/>
      <w:r w:rsidR="0020693E">
        <w:rPr>
          <w:sz w:val="28"/>
          <w:szCs w:val="28"/>
        </w:rPr>
        <w:t xml:space="preserve"> relationships</w:t>
      </w:r>
      <w:r w:rsidR="00B4297C">
        <w:rPr>
          <w:sz w:val="28"/>
          <w:szCs w:val="28"/>
        </w:rPr>
        <w:t xml:space="preserve"> amongst </w:t>
      </w:r>
      <w:r w:rsidR="00E9394A">
        <w:rPr>
          <w:sz w:val="28"/>
          <w:szCs w:val="28"/>
        </w:rPr>
        <w:t>managing the stakeholders an</w:t>
      </w:r>
      <w:r w:rsidR="00966019">
        <w:rPr>
          <w:sz w:val="28"/>
          <w:szCs w:val="28"/>
        </w:rPr>
        <w:t>d reaching business objectives.</w:t>
      </w:r>
    </w:p>
    <w:p w14:paraId="6A4414F6" w14:textId="23F19B04" w:rsidR="002F522C" w:rsidRDefault="002F522C" w:rsidP="00187BFF">
      <w:pPr>
        <w:jc w:val="both"/>
        <w:rPr>
          <w:sz w:val="28"/>
          <w:szCs w:val="28"/>
        </w:rPr>
      </w:pPr>
      <w:r>
        <w:rPr>
          <w:sz w:val="28"/>
          <w:szCs w:val="28"/>
        </w:rPr>
        <w:t xml:space="preserve">Normative </w:t>
      </w:r>
      <w:r w:rsidR="000454FA">
        <w:rPr>
          <w:sz w:val="28"/>
          <w:szCs w:val="28"/>
        </w:rPr>
        <w:t xml:space="preserve">Value </w:t>
      </w:r>
    </w:p>
    <w:p w14:paraId="06D4A5F9" w14:textId="0D00708C" w:rsidR="000454FA" w:rsidRDefault="00D449C4" w:rsidP="00187BFF">
      <w:pPr>
        <w:jc w:val="both"/>
        <w:rPr>
          <w:sz w:val="28"/>
          <w:szCs w:val="28"/>
        </w:rPr>
      </w:pPr>
      <w:r>
        <w:rPr>
          <w:sz w:val="28"/>
          <w:szCs w:val="28"/>
        </w:rPr>
        <w:t>Based on the</w:t>
      </w:r>
      <w:r w:rsidR="0063277A">
        <w:rPr>
          <w:sz w:val="28"/>
          <w:szCs w:val="28"/>
        </w:rPr>
        <w:t xml:space="preserve"> </w:t>
      </w:r>
      <w:r w:rsidR="00756EFB">
        <w:rPr>
          <w:sz w:val="28"/>
          <w:szCs w:val="28"/>
        </w:rPr>
        <w:t>R</w:t>
      </w:r>
      <w:r w:rsidR="00A814F6">
        <w:rPr>
          <w:sz w:val="28"/>
          <w:szCs w:val="28"/>
        </w:rPr>
        <w:t>ough</w:t>
      </w:r>
      <w:r w:rsidR="00756EFB">
        <w:rPr>
          <w:sz w:val="28"/>
          <w:szCs w:val="28"/>
        </w:rPr>
        <w:t>-</w:t>
      </w:r>
      <w:r w:rsidR="00A814F6">
        <w:rPr>
          <w:sz w:val="28"/>
          <w:szCs w:val="28"/>
        </w:rPr>
        <w:t xml:space="preserve">cut </w:t>
      </w:r>
      <w:r w:rsidR="00756EFB">
        <w:rPr>
          <w:sz w:val="28"/>
          <w:szCs w:val="28"/>
        </w:rPr>
        <w:t>C</w:t>
      </w:r>
      <w:r w:rsidR="00A814F6">
        <w:rPr>
          <w:sz w:val="28"/>
          <w:szCs w:val="28"/>
        </w:rPr>
        <w:t>asuals</w:t>
      </w:r>
      <w:r w:rsidR="00BD7462">
        <w:rPr>
          <w:sz w:val="28"/>
          <w:szCs w:val="28"/>
        </w:rPr>
        <w:t xml:space="preserve"> </w:t>
      </w:r>
      <w:r w:rsidR="0063277A">
        <w:rPr>
          <w:sz w:val="28"/>
          <w:szCs w:val="28"/>
        </w:rPr>
        <w:t>stakeholder</w:t>
      </w:r>
      <w:r w:rsidR="00CD4A1D">
        <w:rPr>
          <w:sz w:val="28"/>
          <w:szCs w:val="28"/>
        </w:rPr>
        <w:t>'</w:t>
      </w:r>
      <w:r w:rsidR="0063277A">
        <w:rPr>
          <w:sz w:val="28"/>
          <w:szCs w:val="28"/>
        </w:rPr>
        <w:t xml:space="preserve">s </w:t>
      </w:r>
      <w:r w:rsidR="00CD4A1D">
        <w:rPr>
          <w:sz w:val="28"/>
          <w:szCs w:val="28"/>
        </w:rPr>
        <w:t xml:space="preserve">interest </w:t>
      </w:r>
      <w:r w:rsidR="007F23DD">
        <w:rPr>
          <w:sz w:val="28"/>
          <w:szCs w:val="28"/>
        </w:rPr>
        <w:t>in the organization</w:t>
      </w:r>
      <w:r w:rsidR="000B02D0">
        <w:rPr>
          <w:sz w:val="28"/>
          <w:szCs w:val="28"/>
        </w:rPr>
        <w:t>,</w:t>
      </w:r>
      <w:r w:rsidR="007F23DD">
        <w:rPr>
          <w:sz w:val="28"/>
          <w:szCs w:val="28"/>
        </w:rPr>
        <w:t xml:space="preserve"> </w:t>
      </w:r>
      <w:r w:rsidR="000D1D3B">
        <w:rPr>
          <w:sz w:val="28"/>
          <w:szCs w:val="28"/>
        </w:rPr>
        <w:t>w</w:t>
      </w:r>
      <w:r w:rsidR="00604094">
        <w:rPr>
          <w:sz w:val="28"/>
          <w:szCs w:val="28"/>
        </w:rPr>
        <w:t>h</w:t>
      </w:r>
      <w:r w:rsidR="000D1D3B">
        <w:rPr>
          <w:sz w:val="28"/>
          <w:szCs w:val="28"/>
        </w:rPr>
        <w:t>ether th</w:t>
      </w:r>
      <w:r w:rsidR="006F77C1">
        <w:rPr>
          <w:sz w:val="28"/>
          <w:szCs w:val="28"/>
        </w:rPr>
        <w:t xml:space="preserve">ey have </w:t>
      </w:r>
      <w:r w:rsidR="00604094">
        <w:rPr>
          <w:sz w:val="28"/>
          <w:szCs w:val="28"/>
        </w:rPr>
        <w:t>inherit</w:t>
      </w:r>
      <w:r w:rsidR="00BA11C8">
        <w:rPr>
          <w:sz w:val="28"/>
          <w:szCs w:val="28"/>
        </w:rPr>
        <w:t>ed</w:t>
      </w:r>
      <w:r w:rsidR="00604094">
        <w:rPr>
          <w:sz w:val="28"/>
          <w:szCs w:val="28"/>
        </w:rPr>
        <w:t xml:space="preserve"> </w:t>
      </w:r>
      <w:r w:rsidR="00BA11C8">
        <w:rPr>
          <w:sz w:val="28"/>
          <w:szCs w:val="28"/>
        </w:rPr>
        <w:t>value</w:t>
      </w:r>
      <w:r w:rsidR="00BD7462">
        <w:rPr>
          <w:sz w:val="28"/>
          <w:szCs w:val="28"/>
        </w:rPr>
        <w:t xml:space="preserve">, </w:t>
      </w:r>
      <w:r w:rsidR="0034000F">
        <w:rPr>
          <w:sz w:val="28"/>
          <w:szCs w:val="28"/>
        </w:rPr>
        <w:t>and the</w:t>
      </w:r>
      <w:r w:rsidR="00A814F6">
        <w:rPr>
          <w:sz w:val="28"/>
          <w:szCs w:val="28"/>
        </w:rPr>
        <w:t xml:space="preserve"> </w:t>
      </w:r>
      <w:r w:rsidR="00935339">
        <w:rPr>
          <w:sz w:val="28"/>
          <w:szCs w:val="28"/>
        </w:rPr>
        <w:t xml:space="preserve">stakeholders model </w:t>
      </w:r>
      <w:r w:rsidR="00C947A5">
        <w:rPr>
          <w:sz w:val="28"/>
          <w:szCs w:val="28"/>
        </w:rPr>
        <w:t>accepts that</w:t>
      </w:r>
      <w:r w:rsidR="009C4CD1">
        <w:rPr>
          <w:sz w:val="28"/>
          <w:szCs w:val="28"/>
        </w:rPr>
        <w:t xml:space="preserve"> all</w:t>
      </w:r>
      <w:r w:rsidR="00C947A5">
        <w:rPr>
          <w:sz w:val="28"/>
          <w:szCs w:val="28"/>
        </w:rPr>
        <w:t xml:space="preserve"> </w:t>
      </w:r>
      <w:r w:rsidR="00844E47">
        <w:rPr>
          <w:sz w:val="28"/>
          <w:szCs w:val="28"/>
        </w:rPr>
        <w:t xml:space="preserve">stakeholders have a legitimate </w:t>
      </w:r>
      <w:r w:rsidR="00C27D8D">
        <w:rPr>
          <w:sz w:val="28"/>
          <w:szCs w:val="28"/>
        </w:rPr>
        <w:t>stake in the organization</w:t>
      </w:r>
      <w:r w:rsidR="00903685">
        <w:rPr>
          <w:sz w:val="28"/>
          <w:szCs w:val="28"/>
        </w:rPr>
        <w:t>.</w:t>
      </w:r>
    </w:p>
    <w:p w14:paraId="60152425" w14:textId="1D42558E" w:rsidR="00903685" w:rsidRDefault="00DA4BCA" w:rsidP="00187BFF">
      <w:pPr>
        <w:jc w:val="both"/>
        <w:rPr>
          <w:sz w:val="28"/>
          <w:szCs w:val="28"/>
        </w:rPr>
      </w:pPr>
      <w:r w:rsidRPr="00DA4BCA">
        <w:rPr>
          <w:sz w:val="28"/>
          <w:szCs w:val="28"/>
        </w:rPr>
        <w:t>It</w:t>
      </w:r>
      <w:r w:rsidR="00BD5EAF">
        <w:rPr>
          <w:sz w:val="28"/>
          <w:szCs w:val="28"/>
        </w:rPr>
        <w:t xml:space="preserve"> i</w:t>
      </w:r>
      <w:r w:rsidR="00F22E7C">
        <w:rPr>
          <w:sz w:val="28"/>
          <w:szCs w:val="28"/>
        </w:rPr>
        <w:t>s</w:t>
      </w:r>
      <w:r w:rsidRPr="00DA4BCA">
        <w:rPr>
          <w:sz w:val="28"/>
          <w:szCs w:val="28"/>
        </w:rPr>
        <w:t xml:space="preserve"> </w:t>
      </w:r>
      <w:r w:rsidR="00A44CD5" w:rsidRPr="00DA4BCA">
        <w:rPr>
          <w:sz w:val="28"/>
          <w:szCs w:val="28"/>
        </w:rPr>
        <w:t>critical</w:t>
      </w:r>
      <w:r w:rsidRPr="00DA4BCA">
        <w:rPr>
          <w:sz w:val="28"/>
          <w:szCs w:val="28"/>
        </w:rPr>
        <w:t xml:space="preserve"> </w:t>
      </w:r>
      <w:r w:rsidR="007A5739">
        <w:rPr>
          <w:sz w:val="28"/>
          <w:szCs w:val="28"/>
        </w:rPr>
        <w:t>in the direction</w:t>
      </w:r>
      <w:r w:rsidRPr="00DA4BCA">
        <w:rPr>
          <w:sz w:val="28"/>
          <w:szCs w:val="28"/>
        </w:rPr>
        <w:t xml:space="preserve"> take</w:t>
      </w:r>
      <w:r w:rsidR="007A5739">
        <w:rPr>
          <w:sz w:val="28"/>
          <w:szCs w:val="28"/>
        </w:rPr>
        <w:t>n</w:t>
      </w:r>
      <w:r w:rsidRPr="00DA4BCA">
        <w:rPr>
          <w:sz w:val="28"/>
          <w:szCs w:val="28"/>
        </w:rPr>
        <w:t xml:space="preserve"> </w:t>
      </w:r>
      <w:r w:rsidR="007D2283">
        <w:rPr>
          <w:sz w:val="28"/>
          <w:szCs w:val="28"/>
        </w:rPr>
        <w:t>into consideration</w:t>
      </w:r>
      <w:r w:rsidR="00C81E4D">
        <w:rPr>
          <w:sz w:val="28"/>
          <w:szCs w:val="28"/>
        </w:rPr>
        <w:t xml:space="preserve"> of </w:t>
      </w:r>
      <w:r w:rsidR="002C24EF">
        <w:rPr>
          <w:sz w:val="28"/>
          <w:szCs w:val="28"/>
        </w:rPr>
        <w:t>rough-cut casuals</w:t>
      </w:r>
      <w:r w:rsidR="006A5FDC">
        <w:rPr>
          <w:sz w:val="28"/>
          <w:szCs w:val="28"/>
        </w:rPr>
        <w:t>,</w:t>
      </w:r>
      <w:r w:rsidR="0058660D">
        <w:rPr>
          <w:sz w:val="28"/>
          <w:szCs w:val="28"/>
        </w:rPr>
        <w:t xml:space="preserve"> </w:t>
      </w:r>
      <w:r w:rsidRPr="00DA4BCA">
        <w:rPr>
          <w:sz w:val="28"/>
          <w:szCs w:val="28"/>
        </w:rPr>
        <w:t xml:space="preserve">that while </w:t>
      </w:r>
      <w:r w:rsidR="0095626C">
        <w:rPr>
          <w:sz w:val="28"/>
          <w:szCs w:val="28"/>
        </w:rPr>
        <w:t xml:space="preserve">the </w:t>
      </w:r>
      <w:r w:rsidR="002D21C4">
        <w:rPr>
          <w:sz w:val="28"/>
          <w:szCs w:val="28"/>
        </w:rPr>
        <w:t>stakeholders</w:t>
      </w:r>
      <w:r w:rsidR="00440D21">
        <w:rPr>
          <w:sz w:val="28"/>
          <w:szCs w:val="28"/>
        </w:rPr>
        <w:t xml:space="preserve"> management</w:t>
      </w:r>
      <w:r w:rsidRPr="00DA4BCA">
        <w:rPr>
          <w:sz w:val="28"/>
          <w:szCs w:val="28"/>
        </w:rPr>
        <w:t xml:space="preserve"> requires an acknowledgment that</w:t>
      </w:r>
      <w:r w:rsidR="006E44CF">
        <w:rPr>
          <w:sz w:val="28"/>
          <w:szCs w:val="28"/>
        </w:rPr>
        <w:t xml:space="preserve"> </w:t>
      </w:r>
      <w:r w:rsidR="000765F8">
        <w:rPr>
          <w:sz w:val="28"/>
          <w:szCs w:val="28"/>
        </w:rPr>
        <w:t>management</w:t>
      </w:r>
      <w:r w:rsidRPr="00DA4BCA">
        <w:rPr>
          <w:sz w:val="28"/>
          <w:szCs w:val="28"/>
        </w:rPr>
        <w:t xml:space="preserve"> ought to consider </w:t>
      </w:r>
      <w:r w:rsidR="00EB6A1D">
        <w:rPr>
          <w:sz w:val="28"/>
          <w:szCs w:val="28"/>
        </w:rPr>
        <w:t>stakeholders</w:t>
      </w:r>
      <w:r w:rsidRPr="00DA4BCA">
        <w:rPr>
          <w:sz w:val="28"/>
          <w:szCs w:val="28"/>
        </w:rPr>
        <w:t xml:space="preserve"> instead of just</w:t>
      </w:r>
      <w:r w:rsidR="00C6579E">
        <w:rPr>
          <w:sz w:val="28"/>
          <w:szCs w:val="28"/>
        </w:rPr>
        <w:t xml:space="preserve"> shareholders</w:t>
      </w:r>
      <w:r w:rsidRPr="00DA4BCA">
        <w:rPr>
          <w:sz w:val="28"/>
          <w:szCs w:val="28"/>
        </w:rPr>
        <w:t>,</w:t>
      </w:r>
      <w:r w:rsidR="000A7FC3">
        <w:rPr>
          <w:sz w:val="28"/>
          <w:szCs w:val="28"/>
        </w:rPr>
        <w:t xml:space="preserve"> which does not</w:t>
      </w:r>
      <w:r w:rsidRPr="00DA4BCA">
        <w:rPr>
          <w:sz w:val="28"/>
          <w:szCs w:val="28"/>
        </w:rPr>
        <w:t xml:space="preserve"> require an undiscerning acknowledgment of all </w:t>
      </w:r>
      <w:r w:rsidR="0098611C">
        <w:rPr>
          <w:sz w:val="28"/>
          <w:szCs w:val="28"/>
        </w:rPr>
        <w:t>stakeholder</w:t>
      </w:r>
      <w:r w:rsidRPr="00DA4BCA">
        <w:rPr>
          <w:sz w:val="28"/>
          <w:szCs w:val="28"/>
        </w:rPr>
        <w:t xml:space="preserve"> </w:t>
      </w:r>
      <w:r w:rsidR="00161CFB">
        <w:rPr>
          <w:sz w:val="28"/>
          <w:szCs w:val="28"/>
        </w:rPr>
        <w:t>benefits</w:t>
      </w:r>
      <w:r w:rsidRPr="00DA4BCA">
        <w:rPr>
          <w:sz w:val="28"/>
          <w:szCs w:val="28"/>
        </w:rPr>
        <w:t xml:space="preserve"> and takes into consideration the distinguishing proof and </w:t>
      </w:r>
      <w:r w:rsidR="002957A1">
        <w:rPr>
          <w:sz w:val="28"/>
          <w:szCs w:val="28"/>
        </w:rPr>
        <w:t>analysis</w:t>
      </w:r>
      <w:r w:rsidRPr="00DA4BCA">
        <w:rPr>
          <w:sz w:val="28"/>
          <w:szCs w:val="28"/>
        </w:rPr>
        <w:t xml:space="preserve"> of significance and </w:t>
      </w:r>
      <w:r w:rsidR="009B6252">
        <w:rPr>
          <w:sz w:val="28"/>
          <w:szCs w:val="28"/>
        </w:rPr>
        <w:t>legit</w:t>
      </w:r>
      <w:r w:rsidR="00843BC4">
        <w:rPr>
          <w:sz w:val="28"/>
          <w:szCs w:val="28"/>
        </w:rPr>
        <w:t>imacy</w:t>
      </w:r>
      <w:r w:rsidRPr="00DA4BCA">
        <w:rPr>
          <w:sz w:val="28"/>
          <w:szCs w:val="28"/>
        </w:rPr>
        <w:t xml:space="preserve"> of a </w:t>
      </w:r>
      <w:r w:rsidR="00843BC4">
        <w:rPr>
          <w:sz w:val="28"/>
          <w:szCs w:val="28"/>
        </w:rPr>
        <w:t>stakeholders</w:t>
      </w:r>
      <w:r w:rsidRPr="00DA4BCA">
        <w:rPr>
          <w:sz w:val="28"/>
          <w:szCs w:val="28"/>
        </w:rPr>
        <w:t xml:space="preserve"> stake in the </w:t>
      </w:r>
      <w:r w:rsidR="00843BC4">
        <w:rPr>
          <w:sz w:val="28"/>
          <w:szCs w:val="28"/>
        </w:rPr>
        <w:t>organization.</w:t>
      </w:r>
    </w:p>
    <w:p w14:paraId="14D8E1E9" w14:textId="0497CE3D" w:rsidR="00ED204D" w:rsidRDefault="00ED204D" w:rsidP="00187BFF">
      <w:pPr>
        <w:jc w:val="both"/>
        <w:rPr>
          <w:sz w:val="28"/>
          <w:szCs w:val="28"/>
        </w:rPr>
      </w:pPr>
      <w:r w:rsidRPr="00ED204D">
        <w:rPr>
          <w:sz w:val="28"/>
          <w:szCs w:val="28"/>
        </w:rPr>
        <w:t xml:space="preserve">The motivation behind the </w:t>
      </w:r>
      <w:r w:rsidR="00A36598">
        <w:rPr>
          <w:sz w:val="28"/>
          <w:szCs w:val="28"/>
        </w:rPr>
        <w:t>strat</w:t>
      </w:r>
      <w:r w:rsidR="009D355F">
        <w:rPr>
          <w:sz w:val="28"/>
          <w:szCs w:val="28"/>
        </w:rPr>
        <w:t>egy</w:t>
      </w:r>
      <w:r w:rsidRPr="00ED204D">
        <w:rPr>
          <w:sz w:val="28"/>
          <w:szCs w:val="28"/>
        </w:rPr>
        <w:t xml:space="preserve"> is to decide the future </w:t>
      </w:r>
      <w:r w:rsidR="00D6551F">
        <w:rPr>
          <w:sz w:val="28"/>
          <w:szCs w:val="28"/>
        </w:rPr>
        <w:t>path</w:t>
      </w:r>
      <w:r w:rsidRPr="00ED204D">
        <w:rPr>
          <w:sz w:val="28"/>
          <w:szCs w:val="28"/>
        </w:rPr>
        <w:t xml:space="preserve"> of the organization.</w:t>
      </w:r>
      <w:r w:rsidR="0041452B">
        <w:rPr>
          <w:sz w:val="28"/>
          <w:szCs w:val="28"/>
        </w:rPr>
        <w:t xml:space="preserve"> As a result of a </w:t>
      </w:r>
      <w:r w:rsidR="00553D95" w:rsidRPr="00ED204D">
        <w:rPr>
          <w:sz w:val="28"/>
          <w:szCs w:val="28"/>
        </w:rPr>
        <w:t>suitable</w:t>
      </w:r>
      <w:r w:rsidRPr="00ED204D">
        <w:rPr>
          <w:sz w:val="28"/>
          <w:szCs w:val="28"/>
        </w:rPr>
        <w:t xml:space="preserve"> </w:t>
      </w:r>
      <w:r w:rsidR="000E4DDD">
        <w:rPr>
          <w:sz w:val="28"/>
          <w:szCs w:val="28"/>
        </w:rPr>
        <w:t xml:space="preserve">marketing </w:t>
      </w:r>
      <w:r w:rsidR="004352F1">
        <w:rPr>
          <w:sz w:val="28"/>
          <w:szCs w:val="28"/>
        </w:rPr>
        <w:t>strategy</w:t>
      </w:r>
      <w:r w:rsidRPr="00ED204D">
        <w:rPr>
          <w:sz w:val="28"/>
          <w:szCs w:val="28"/>
        </w:rPr>
        <w:t xml:space="preserve">, the organization can </w:t>
      </w:r>
      <w:r w:rsidR="000F4771">
        <w:rPr>
          <w:sz w:val="28"/>
          <w:szCs w:val="28"/>
        </w:rPr>
        <w:t>determine</w:t>
      </w:r>
      <w:r w:rsidRPr="00ED204D">
        <w:rPr>
          <w:sz w:val="28"/>
          <w:szCs w:val="28"/>
        </w:rPr>
        <w:t xml:space="preserve"> or reinforce their current </w:t>
      </w:r>
      <w:r w:rsidR="003B2EBE">
        <w:rPr>
          <w:sz w:val="28"/>
          <w:szCs w:val="28"/>
        </w:rPr>
        <w:t>relatio</w:t>
      </w:r>
      <w:r w:rsidR="0038739D">
        <w:rPr>
          <w:sz w:val="28"/>
          <w:szCs w:val="28"/>
        </w:rPr>
        <w:t>n</w:t>
      </w:r>
      <w:r w:rsidR="003B2EBE">
        <w:rPr>
          <w:sz w:val="28"/>
          <w:szCs w:val="28"/>
        </w:rPr>
        <w:t>ship</w:t>
      </w:r>
      <w:r w:rsidRPr="00ED204D">
        <w:rPr>
          <w:sz w:val="28"/>
          <w:szCs w:val="28"/>
        </w:rPr>
        <w:t xml:space="preserve"> with</w:t>
      </w:r>
      <w:r w:rsidR="008E0070">
        <w:rPr>
          <w:sz w:val="28"/>
          <w:szCs w:val="28"/>
        </w:rPr>
        <w:t xml:space="preserve"> individual </w:t>
      </w:r>
      <w:r w:rsidR="00986ECC">
        <w:rPr>
          <w:sz w:val="28"/>
          <w:szCs w:val="28"/>
        </w:rPr>
        <w:t>teams</w:t>
      </w:r>
      <w:r w:rsidRPr="00ED204D">
        <w:rPr>
          <w:sz w:val="28"/>
          <w:szCs w:val="28"/>
        </w:rPr>
        <w:t xml:space="preserve"> of </w:t>
      </w:r>
      <w:r w:rsidR="004272A7">
        <w:rPr>
          <w:sz w:val="28"/>
          <w:szCs w:val="28"/>
        </w:rPr>
        <w:t>stakeholders</w:t>
      </w:r>
      <w:r w:rsidRPr="00ED204D">
        <w:rPr>
          <w:sz w:val="28"/>
          <w:szCs w:val="28"/>
        </w:rPr>
        <w:t xml:space="preserve"> who make business </w:t>
      </w:r>
      <w:r w:rsidR="00C3723A">
        <w:rPr>
          <w:sz w:val="28"/>
          <w:szCs w:val="28"/>
        </w:rPr>
        <w:t>valu</w:t>
      </w:r>
      <w:r w:rsidR="003605BA">
        <w:rPr>
          <w:sz w:val="28"/>
          <w:szCs w:val="28"/>
        </w:rPr>
        <w:t>e</w:t>
      </w:r>
      <w:r w:rsidRPr="00ED204D">
        <w:rPr>
          <w:sz w:val="28"/>
          <w:szCs w:val="28"/>
        </w:rPr>
        <w:t xml:space="preserve"> and which </w:t>
      </w:r>
      <w:r w:rsidR="00CE7345">
        <w:rPr>
          <w:sz w:val="28"/>
          <w:szCs w:val="28"/>
        </w:rPr>
        <w:t>vi</w:t>
      </w:r>
      <w:r w:rsidR="001E7DA6">
        <w:rPr>
          <w:sz w:val="28"/>
          <w:szCs w:val="28"/>
        </w:rPr>
        <w:t xml:space="preserve">ce versa </w:t>
      </w:r>
      <w:r w:rsidRPr="00ED204D">
        <w:rPr>
          <w:sz w:val="28"/>
          <w:szCs w:val="28"/>
        </w:rPr>
        <w:t xml:space="preserve">the </w:t>
      </w:r>
      <w:r w:rsidR="00AA3882">
        <w:rPr>
          <w:sz w:val="28"/>
          <w:szCs w:val="28"/>
        </w:rPr>
        <w:t>business</w:t>
      </w:r>
      <w:r w:rsidRPr="00ED204D">
        <w:rPr>
          <w:sz w:val="28"/>
          <w:szCs w:val="28"/>
        </w:rPr>
        <w:t xml:space="preserve"> </w:t>
      </w:r>
      <w:r w:rsidR="00750FA0">
        <w:rPr>
          <w:sz w:val="28"/>
          <w:szCs w:val="28"/>
        </w:rPr>
        <w:t>generates</w:t>
      </w:r>
      <w:r w:rsidRPr="00ED204D">
        <w:rPr>
          <w:sz w:val="28"/>
          <w:szCs w:val="28"/>
        </w:rPr>
        <w:t xml:space="preserve"> </w:t>
      </w:r>
      <w:r w:rsidR="00E7581D">
        <w:rPr>
          <w:sz w:val="28"/>
          <w:szCs w:val="28"/>
        </w:rPr>
        <w:t>them value</w:t>
      </w:r>
      <w:sdt>
        <w:sdtPr>
          <w:rPr>
            <w:sz w:val="28"/>
            <w:szCs w:val="28"/>
          </w:rPr>
          <w:id w:val="-1376541828"/>
          <w:citation/>
        </w:sdtPr>
        <w:sdtEndPr/>
        <w:sdtContent>
          <w:r w:rsidR="00DD282B">
            <w:rPr>
              <w:sz w:val="28"/>
              <w:szCs w:val="28"/>
            </w:rPr>
            <w:fldChar w:fldCharType="begin"/>
          </w:r>
          <w:r w:rsidR="00DD282B">
            <w:rPr>
              <w:sz w:val="28"/>
              <w:szCs w:val="28"/>
            </w:rPr>
            <w:instrText xml:space="preserve"> CITATION Šma12 \l 2057 </w:instrText>
          </w:r>
          <w:r w:rsidR="00DD282B">
            <w:rPr>
              <w:sz w:val="28"/>
              <w:szCs w:val="28"/>
            </w:rPr>
            <w:fldChar w:fldCharType="separate"/>
          </w:r>
          <w:r w:rsidR="00DD282B">
            <w:rPr>
              <w:noProof/>
              <w:sz w:val="28"/>
              <w:szCs w:val="28"/>
            </w:rPr>
            <w:t xml:space="preserve"> </w:t>
          </w:r>
          <w:r w:rsidR="00DD282B" w:rsidRPr="00DD282B">
            <w:rPr>
              <w:noProof/>
              <w:sz w:val="28"/>
              <w:szCs w:val="28"/>
            </w:rPr>
            <w:t>(Petra, 2012)</w:t>
          </w:r>
          <w:r w:rsidR="00DD282B">
            <w:rPr>
              <w:sz w:val="28"/>
              <w:szCs w:val="28"/>
            </w:rPr>
            <w:fldChar w:fldCharType="end"/>
          </w:r>
        </w:sdtContent>
      </w:sdt>
      <w:r w:rsidR="00B44DB6">
        <w:rPr>
          <w:sz w:val="28"/>
          <w:szCs w:val="28"/>
        </w:rPr>
        <w:t>.</w:t>
      </w:r>
    </w:p>
    <w:p w14:paraId="768055B6" w14:textId="77777777" w:rsidR="00521E03" w:rsidRDefault="00521E03" w:rsidP="00187BFF">
      <w:pPr>
        <w:jc w:val="both"/>
        <w:rPr>
          <w:sz w:val="28"/>
          <w:szCs w:val="28"/>
        </w:rPr>
      </w:pPr>
    </w:p>
    <w:p w14:paraId="4D7F0EE9" w14:textId="791D579E" w:rsidR="00936A6D" w:rsidRDefault="00BE01F4" w:rsidP="00BE01F4">
      <w:pPr>
        <w:pStyle w:val="Heading1"/>
      </w:pPr>
      <w:bookmarkStart w:id="26" w:name="_Toc30072199"/>
      <w:r>
        <w:t>Part four</w:t>
      </w:r>
      <w:bookmarkEnd w:id="26"/>
    </w:p>
    <w:p w14:paraId="56F644CD" w14:textId="1107C05F" w:rsidR="00282218" w:rsidRPr="00282218" w:rsidRDefault="002C6BF0" w:rsidP="00282218">
      <w:pPr>
        <w:pStyle w:val="Heading2"/>
      </w:pPr>
      <w:bookmarkStart w:id="27" w:name="_Toc30072200"/>
      <w:r>
        <w:t>Strategy development.</w:t>
      </w:r>
      <w:bookmarkEnd w:id="27"/>
    </w:p>
    <w:p w14:paraId="3D05BC07" w14:textId="45B8C8B8" w:rsidR="00185302" w:rsidRPr="00185302" w:rsidRDefault="00E572F3" w:rsidP="00702800">
      <w:pPr>
        <w:jc w:val="both"/>
        <w:rPr>
          <w:sz w:val="28"/>
          <w:szCs w:val="28"/>
        </w:rPr>
      </w:pPr>
      <w:r>
        <w:rPr>
          <w:sz w:val="28"/>
          <w:szCs w:val="28"/>
        </w:rPr>
        <w:t xml:space="preserve">Related </w:t>
      </w:r>
      <w:r w:rsidR="00185302" w:rsidRPr="00185302">
        <w:rPr>
          <w:sz w:val="28"/>
          <w:szCs w:val="28"/>
        </w:rPr>
        <w:t>Diversification is a growth strategy that includes products, services</w:t>
      </w:r>
      <w:r w:rsidR="00652FBC">
        <w:rPr>
          <w:sz w:val="28"/>
          <w:szCs w:val="28"/>
        </w:rPr>
        <w:t>,</w:t>
      </w:r>
      <w:r w:rsidR="00185302" w:rsidRPr="00185302">
        <w:rPr>
          <w:sz w:val="28"/>
          <w:szCs w:val="28"/>
        </w:rPr>
        <w:t xml:space="preserve"> and markets to the organization's </w:t>
      </w:r>
      <w:r w:rsidR="006C1CB9" w:rsidRPr="00185302">
        <w:rPr>
          <w:sz w:val="28"/>
          <w:szCs w:val="28"/>
        </w:rPr>
        <w:t>primary</w:t>
      </w:r>
      <w:r w:rsidR="00185302" w:rsidRPr="00185302">
        <w:rPr>
          <w:sz w:val="28"/>
          <w:szCs w:val="28"/>
        </w:rPr>
        <w:t xml:space="preserve"> business. Placing </w:t>
      </w:r>
      <w:r w:rsidR="00B77399">
        <w:rPr>
          <w:sz w:val="28"/>
          <w:szCs w:val="28"/>
        </w:rPr>
        <w:t>the organization</w:t>
      </w:r>
      <w:r w:rsidR="00CD56F5">
        <w:rPr>
          <w:sz w:val="28"/>
          <w:szCs w:val="28"/>
        </w:rPr>
        <w:t>'s</w:t>
      </w:r>
      <w:r w:rsidR="00185302" w:rsidRPr="00185302">
        <w:rPr>
          <w:sz w:val="28"/>
          <w:szCs w:val="28"/>
        </w:rPr>
        <w:t xml:space="preserve"> corporate factors in numerous baskets is one approach to limit risk. </w:t>
      </w:r>
    </w:p>
    <w:p w14:paraId="1EC52E0A" w14:textId="6B4D2B3B" w:rsidR="00B3242E" w:rsidRDefault="0009063E" w:rsidP="00702800">
      <w:pPr>
        <w:jc w:val="both"/>
        <w:rPr>
          <w:sz w:val="28"/>
          <w:szCs w:val="28"/>
        </w:rPr>
      </w:pPr>
      <w:r w:rsidRPr="0009063E">
        <w:rPr>
          <w:sz w:val="28"/>
          <w:szCs w:val="28"/>
        </w:rPr>
        <w:t xml:space="preserve">Because of </w:t>
      </w:r>
      <w:r w:rsidR="00D065D4">
        <w:rPr>
          <w:sz w:val="28"/>
          <w:szCs w:val="28"/>
        </w:rPr>
        <w:t xml:space="preserve">the </w:t>
      </w:r>
      <w:r w:rsidR="00F7468A">
        <w:rPr>
          <w:sz w:val="28"/>
          <w:szCs w:val="28"/>
        </w:rPr>
        <w:t>diversification</w:t>
      </w:r>
      <w:r w:rsidRPr="0009063E">
        <w:rPr>
          <w:sz w:val="28"/>
          <w:szCs w:val="28"/>
        </w:rPr>
        <w:t xml:space="preserve"> s</w:t>
      </w:r>
      <w:r w:rsidR="002462F2">
        <w:rPr>
          <w:sz w:val="28"/>
          <w:szCs w:val="28"/>
        </w:rPr>
        <w:t>trategy</w:t>
      </w:r>
      <w:r w:rsidRPr="0009063E">
        <w:rPr>
          <w:sz w:val="28"/>
          <w:szCs w:val="28"/>
        </w:rPr>
        <w:t xml:space="preserve"> and </w:t>
      </w:r>
      <w:r w:rsidR="00BA7010">
        <w:rPr>
          <w:sz w:val="28"/>
          <w:szCs w:val="28"/>
        </w:rPr>
        <w:t xml:space="preserve">launch </w:t>
      </w:r>
      <w:r w:rsidRPr="0009063E">
        <w:rPr>
          <w:sz w:val="28"/>
          <w:szCs w:val="28"/>
        </w:rPr>
        <w:t xml:space="preserve">of new items in new markets, </w:t>
      </w:r>
      <w:r w:rsidR="000F698A">
        <w:rPr>
          <w:sz w:val="28"/>
          <w:szCs w:val="28"/>
        </w:rPr>
        <w:t>the</w:t>
      </w:r>
      <w:r w:rsidRPr="0009063E">
        <w:rPr>
          <w:sz w:val="28"/>
          <w:szCs w:val="28"/>
        </w:rPr>
        <w:t xml:space="preserve"> dependence on one single </w:t>
      </w:r>
      <w:r w:rsidR="0058560A">
        <w:rPr>
          <w:sz w:val="28"/>
          <w:szCs w:val="28"/>
        </w:rPr>
        <w:t>product</w:t>
      </w:r>
      <w:r w:rsidRPr="0009063E">
        <w:rPr>
          <w:sz w:val="28"/>
          <w:szCs w:val="28"/>
        </w:rPr>
        <w:t xml:space="preserve"> or one single market </w:t>
      </w:r>
      <w:r w:rsidR="00A54D1A">
        <w:rPr>
          <w:sz w:val="28"/>
          <w:szCs w:val="28"/>
        </w:rPr>
        <w:t>decrease</w:t>
      </w:r>
      <w:r w:rsidR="00DC42A4">
        <w:rPr>
          <w:sz w:val="28"/>
          <w:szCs w:val="28"/>
        </w:rPr>
        <w:t>,</w:t>
      </w:r>
      <w:r w:rsidRPr="0009063E">
        <w:rPr>
          <w:sz w:val="28"/>
          <w:szCs w:val="28"/>
        </w:rPr>
        <w:t xml:space="preserve"> and </w:t>
      </w:r>
      <w:r w:rsidR="00EF4D0B">
        <w:rPr>
          <w:sz w:val="28"/>
          <w:szCs w:val="28"/>
        </w:rPr>
        <w:t>the organization</w:t>
      </w:r>
      <w:r w:rsidRPr="0009063E">
        <w:rPr>
          <w:sz w:val="28"/>
          <w:szCs w:val="28"/>
        </w:rPr>
        <w:t xml:space="preserve"> start</w:t>
      </w:r>
      <w:r w:rsidR="00EF4D0B">
        <w:rPr>
          <w:sz w:val="28"/>
          <w:szCs w:val="28"/>
        </w:rPr>
        <w:t>s</w:t>
      </w:r>
      <w:r w:rsidRPr="0009063E">
        <w:rPr>
          <w:sz w:val="28"/>
          <w:szCs w:val="28"/>
        </w:rPr>
        <w:t xml:space="preserve"> to have </w:t>
      </w:r>
      <w:r w:rsidR="009907E4">
        <w:rPr>
          <w:sz w:val="28"/>
          <w:szCs w:val="28"/>
        </w:rPr>
        <w:t>a lead</w:t>
      </w:r>
      <w:r w:rsidR="0007763D">
        <w:rPr>
          <w:sz w:val="28"/>
          <w:szCs w:val="28"/>
        </w:rPr>
        <w:t>ing</w:t>
      </w:r>
      <w:r w:rsidRPr="0009063E">
        <w:rPr>
          <w:sz w:val="28"/>
          <w:szCs w:val="28"/>
        </w:rPr>
        <w:t xml:space="preserve"> position of more </w:t>
      </w:r>
      <w:r w:rsidR="002844CF">
        <w:rPr>
          <w:sz w:val="28"/>
          <w:szCs w:val="28"/>
        </w:rPr>
        <w:t xml:space="preserve">products </w:t>
      </w:r>
      <w:r w:rsidRPr="0009063E">
        <w:rPr>
          <w:sz w:val="28"/>
          <w:szCs w:val="28"/>
        </w:rPr>
        <w:t>and</w:t>
      </w:r>
      <w:r w:rsidR="008C5755">
        <w:rPr>
          <w:sz w:val="28"/>
          <w:szCs w:val="28"/>
        </w:rPr>
        <w:t xml:space="preserve"> </w:t>
      </w:r>
      <w:r w:rsidR="00C975F3">
        <w:rPr>
          <w:sz w:val="28"/>
          <w:szCs w:val="28"/>
        </w:rPr>
        <w:t>rel</w:t>
      </w:r>
      <w:r w:rsidR="00DC42A4">
        <w:rPr>
          <w:sz w:val="28"/>
          <w:szCs w:val="28"/>
        </w:rPr>
        <w:t>ies</w:t>
      </w:r>
      <w:r w:rsidR="00C82A90">
        <w:rPr>
          <w:sz w:val="28"/>
          <w:szCs w:val="28"/>
        </w:rPr>
        <w:t xml:space="preserve"> </w:t>
      </w:r>
      <w:r w:rsidRPr="0009063E">
        <w:rPr>
          <w:sz w:val="28"/>
          <w:szCs w:val="28"/>
        </w:rPr>
        <w:t>on</w:t>
      </w:r>
      <w:r w:rsidR="008C5755">
        <w:rPr>
          <w:sz w:val="28"/>
          <w:szCs w:val="28"/>
        </w:rPr>
        <w:t xml:space="preserve"> more markets</w:t>
      </w:r>
      <w:r w:rsidRPr="0009063E">
        <w:rPr>
          <w:sz w:val="28"/>
          <w:szCs w:val="28"/>
        </w:rPr>
        <w:t>. Therefore,</w:t>
      </w:r>
      <w:r w:rsidR="00702800">
        <w:rPr>
          <w:sz w:val="28"/>
          <w:szCs w:val="28"/>
        </w:rPr>
        <w:t xml:space="preserve"> </w:t>
      </w:r>
      <w:r w:rsidR="00173156">
        <w:rPr>
          <w:sz w:val="28"/>
          <w:szCs w:val="28"/>
        </w:rPr>
        <w:t>the over</w:t>
      </w:r>
      <w:r w:rsidR="006067E1">
        <w:rPr>
          <w:sz w:val="28"/>
          <w:szCs w:val="28"/>
        </w:rPr>
        <w:t>all risk of the organization reduce</w:t>
      </w:r>
      <w:r w:rsidR="00B3242E">
        <w:rPr>
          <w:sz w:val="28"/>
          <w:szCs w:val="28"/>
        </w:rPr>
        <w:t>.</w:t>
      </w:r>
    </w:p>
    <w:p w14:paraId="16EE6225" w14:textId="79AF2080" w:rsidR="009E109B" w:rsidRDefault="00ED1FC0" w:rsidP="00702800">
      <w:pPr>
        <w:jc w:val="both"/>
        <w:rPr>
          <w:sz w:val="28"/>
          <w:szCs w:val="28"/>
        </w:rPr>
      </w:pPr>
      <w:r>
        <w:rPr>
          <w:sz w:val="28"/>
          <w:szCs w:val="28"/>
        </w:rPr>
        <w:t>Des</w:t>
      </w:r>
      <w:r w:rsidR="00EC1C69">
        <w:rPr>
          <w:sz w:val="28"/>
          <w:szCs w:val="28"/>
        </w:rPr>
        <w:t xml:space="preserve">pite the </w:t>
      </w:r>
      <w:r w:rsidR="00494644">
        <w:rPr>
          <w:sz w:val="28"/>
          <w:szCs w:val="28"/>
        </w:rPr>
        <w:t>obs</w:t>
      </w:r>
      <w:r w:rsidR="00E04469">
        <w:rPr>
          <w:sz w:val="28"/>
          <w:szCs w:val="28"/>
        </w:rPr>
        <w:t xml:space="preserve">tacles </w:t>
      </w:r>
      <w:r w:rsidR="00007B67">
        <w:rPr>
          <w:sz w:val="28"/>
          <w:szCs w:val="28"/>
        </w:rPr>
        <w:t xml:space="preserve">that may arise </w:t>
      </w:r>
      <w:r w:rsidR="00ED5701">
        <w:rPr>
          <w:sz w:val="28"/>
          <w:szCs w:val="28"/>
        </w:rPr>
        <w:t xml:space="preserve">when implementing </w:t>
      </w:r>
      <w:r w:rsidR="00884CEC">
        <w:rPr>
          <w:sz w:val="28"/>
          <w:szCs w:val="28"/>
        </w:rPr>
        <w:t xml:space="preserve">a </w:t>
      </w:r>
      <w:r w:rsidR="00720370">
        <w:rPr>
          <w:sz w:val="28"/>
          <w:szCs w:val="28"/>
        </w:rPr>
        <w:t xml:space="preserve">diversification </w:t>
      </w:r>
      <w:r w:rsidR="00500E68">
        <w:rPr>
          <w:sz w:val="28"/>
          <w:szCs w:val="28"/>
        </w:rPr>
        <w:t xml:space="preserve">strategy </w:t>
      </w:r>
      <w:r w:rsidR="00D60A74">
        <w:rPr>
          <w:sz w:val="28"/>
          <w:szCs w:val="28"/>
        </w:rPr>
        <w:t xml:space="preserve">because </w:t>
      </w:r>
      <w:r w:rsidR="00F03211">
        <w:rPr>
          <w:sz w:val="28"/>
          <w:szCs w:val="28"/>
        </w:rPr>
        <w:t xml:space="preserve">it will need </w:t>
      </w:r>
      <w:r w:rsidR="004238E2">
        <w:rPr>
          <w:sz w:val="28"/>
          <w:szCs w:val="28"/>
        </w:rPr>
        <w:t>much</w:t>
      </w:r>
      <w:r w:rsidR="00F03211">
        <w:rPr>
          <w:sz w:val="28"/>
          <w:szCs w:val="28"/>
        </w:rPr>
        <w:t xml:space="preserve"> focus </w:t>
      </w:r>
      <w:r w:rsidR="00062FB7">
        <w:rPr>
          <w:sz w:val="28"/>
          <w:szCs w:val="28"/>
        </w:rPr>
        <w:t>from the management t</w:t>
      </w:r>
      <w:r w:rsidR="007173F2">
        <w:rPr>
          <w:sz w:val="28"/>
          <w:szCs w:val="28"/>
        </w:rPr>
        <w:t>e</w:t>
      </w:r>
      <w:r w:rsidR="00062FB7">
        <w:rPr>
          <w:sz w:val="28"/>
          <w:szCs w:val="28"/>
        </w:rPr>
        <w:t>am</w:t>
      </w:r>
      <w:r w:rsidR="00850C51">
        <w:rPr>
          <w:sz w:val="28"/>
          <w:szCs w:val="28"/>
        </w:rPr>
        <w:t>,</w:t>
      </w:r>
      <w:r w:rsidR="0038184C">
        <w:rPr>
          <w:sz w:val="28"/>
          <w:szCs w:val="28"/>
        </w:rPr>
        <w:t xml:space="preserve"> the long-term </w:t>
      </w:r>
      <w:r w:rsidR="00525DBC">
        <w:rPr>
          <w:sz w:val="28"/>
          <w:szCs w:val="28"/>
        </w:rPr>
        <w:t>effects</w:t>
      </w:r>
      <w:r w:rsidR="001A7D13">
        <w:rPr>
          <w:sz w:val="28"/>
          <w:szCs w:val="28"/>
        </w:rPr>
        <w:t xml:space="preserve"> of diversification </w:t>
      </w:r>
      <w:r w:rsidR="00EC2EEC">
        <w:rPr>
          <w:sz w:val="28"/>
          <w:szCs w:val="28"/>
        </w:rPr>
        <w:t xml:space="preserve">Strategy </w:t>
      </w:r>
      <w:r w:rsidR="00121505">
        <w:rPr>
          <w:sz w:val="28"/>
          <w:szCs w:val="28"/>
        </w:rPr>
        <w:t>are</w:t>
      </w:r>
      <w:r w:rsidR="00EC2EEC">
        <w:rPr>
          <w:sz w:val="28"/>
          <w:szCs w:val="28"/>
        </w:rPr>
        <w:t xml:space="preserve"> one o</w:t>
      </w:r>
      <w:r w:rsidR="00121505">
        <w:rPr>
          <w:sz w:val="28"/>
          <w:szCs w:val="28"/>
        </w:rPr>
        <w:t>f the best</w:t>
      </w:r>
      <w:r w:rsidR="00525DBC">
        <w:rPr>
          <w:sz w:val="28"/>
          <w:szCs w:val="28"/>
        </w:rPr>
        <w:t xml:space="preserve"> </w:t>
      </w:r>
      <w:r w:rsidR="006B128B">
        <w:rPr>
          <w:sz w:val="28"/>
          <w:szCs w:val="28"/>
        </w:rPr>
        <w:t>growth strateg</w:t>
      </w:r>
      <w:r w:rsidR="00E95A4C">
        <w:rPr>
          <w:sz w:val="28"/>
          <w:szCs w:val="28"/>
        </w:rPr>
        <w:t>ies</w:t>
      </w:r>
      <w:r w:rsidR="006B128B">
        <w:rPr>
          <w:sz w:val="28"/>
          <w:szCs w:val="28"/>
        </w:rPr>
        <w:t xml:space="preserve"> </w:t>
      </w:r>
      <w:r w:rsidR="00AF0064">
        <w:rPr>
          <w:sz w:val="28"/>
          <w:szCs w:val="28"/>
        </w:rPr>
        <w:t xml:space="preserve">for the long-term </w:t>
      </w:r>
      <w:r w:rsidR="00E95A4C">
        <w:rPr>
          <w:sz w:val="28"/>
          <w:szCs w:val="28"/>
        </w:rPr>
        <w:t>running of the organization.</w:t>
      </w:r>
    </w:p>
    <w:p w14:paraId="4E7EB573" w14:textId="73663F26" w:rsidR="00A6105D" w:rsidRDefault="00C41003" w:rsidP="00702800">
      <w:pPr>
        <w:jc w:val="both"/>
        <w:rPr>
          <w:sz w:val="28"/>
          <w:szCs w:val="28"/>
        </w:rPr>
      </w:pPr>
      <w:r w:rsidRPr="00C41003">
        <w:rPr>
          <w:sz w:val="28"/>
          <w:szCs w:val="28"/>
        </w:rPr>
        <w:t>The</w:t>
      </w:r>
      <w:r w:rsidR="006114A0">
        <w:rPr>
          <w:sz w:val="28"/>
          <w:szCs w:val="28"/>
        </w:rPr>
        <w:t xml:space="preserve"> </w:t>
      </w:r>
      <w:r w:rsidR="00F15C69" w:rsidRPr="006114A0">
        <w:rPr>
          <w:sz w:val="28"/>
          <w:szCs w:val="28"/>
        </w:rPr>
        <w:t>forebears</w:t>
      </w:r>
      <w:r w:rsidRPr="00C41003">
        <w:rPr>
          <w:sz w:val="28"/>
          <w:szCs w:val="28"/>
        </w:rPr>
        <w:t xml:space="preserve">, procedures, and results of </w:t>
      </w:r>
      <w:r w:rsidR="00A43DD3">
        <w:rPr>
          <w:sz w:val="28"/>
          <w:szCs w:val="28"/>
        </w:rPr>
        <w:t>product</w:t>
      </w:r>
      <w:r w:rsidRPr="00C41003">
        <w:rPr>
          <w:sz w:val="28"/>
          <w:szCs w:val="28"/>
        </w:rPr>
        <w:t xml:space="preserve"> </w:t>
      </w:r>
      <w:r w:rsidR="00E05D73">
        <w:rPr>
          <w:sz w:val="28"/>
          <w:szCs w:val="28"/>
        </w:rPr>
        <w:t>diversification</w:t>
      </w:r>
      <w:r w:rsidRPr="00C41003">
        <w:rPr>
          <w:sz w:val="28"/>
          <w:szCs w:val="28"/>
        </w:rPr>
        <w:t xml:space="preserve"> </w:t>
      </w:r>
      <w:r w:rsidR="006A562F">
        <w:rPr>
          <w:sz w:val="28"/>
          <w:szCs w:val="28"/>
        </w:rPr>
        <w:t>strategies</w:t>
      </w:r>
      <w:r w:rsidRPr="00C41003">
        <w:rPr>
          <w:sz w:val="28"/>
          <w:szCs w:val="28"/>
        </w:rPr>
        <w:t xml:space="preserve"> have been </w:t>
      </w:r>
      <w:r w:rsidR="00541A3B" w:rsidRPr="00C41003">
        <w:rPr>
          <w:sz w:val="28"/>
          <w:szCs w:val="28"/>
        </w:rPr>
        <w:t>crucial</w:t>
      </w:r>
      <w:r w:rsidRPr="00C41003">
        <w:rPr>
          <w:sz w:val="28"/>
          <w:szCs w:val="28"/>
        </w:rPr>
        <w:t xml:space="preserve"> and </w:t>
      </w:r>
      <w:r w:rsidR="00541A3B">
        <w:rPr>
          <w:sz w:val="28"/>
          <w:szCs w:val="28"/>
        </w:rPr>
        <w:t>lasting</w:t>
      </w:r>
      <w:r w:rsidRPr="00C41003">
        <w:rPr>
          <w:sz w:val="28"/>
          <w:szCs w:val="28"/>
        </w:rPr>
        <w:t xml:space="preserve"> aspects of the</w:t>
      </w:r>
      <w:r w:rsidR="004375D4">
        <w:rPr>
          <w:sz w:val="28"/>
          <w:szCs w:val="28"/>
        </w:rPr>
        <w:t xml:space="preserve"> management</w:t>
      </w:r>
      <w:r w:rsidRPr="00C41003">
        <w:rPr>
          <w:sz w:val="28"/>
          <w:szCs w:val="28"/>
        </w:rPr>
        <w:t xml:space="preserve"> </w:t>
      </w:r>
      <w:r w:rsidR="00AF126F">
        <w:rPr>
          <w:sz w:val="28"/>
          <w:szCs w:val="28"/>
        </w:rPr>
        <w:t>study</w:t>
      </w:r>
      <w:r w:rsidRPr="00C41003">
        <w:rPr>
          <w:sz w:val="28"/>
          <w:szCs w:val="28"/>
        </w:rPr>
        <w:t xml:space="preserve"> for more than four decades.</w:t>
      </w:r>
      <w:r w:rsidR="00194BE7" w:rsidRPr="00194BE7">
        <w:rPr>
          <w:sz w:val="28"/>
          <w:szCs w:val="28"/>
        </w:rPr>
        <w:t xml:space="preserve"> Holistically</w:t>
      </w:r>
      <w:r w:rsidRPr="00C41003">
        <w:rPr>
          <w:sz w:val="28"/>
          <w:szCs w:val="28"/>
        </w:rPr>
        <w:t xml:space="preserve">, </w:t>
      </w:r>
      <w:r w:rsidR="006F71AC">
        <w:rPr>
          <w:sz w:val="28"/>
          <w:szCs w:val="28"/>
        </w:rPr>
        <w:t>product diversification</w:t>
      </w:r>
      <w:r w:rsidRPr="00C41003">
        <w:rPr>
          <w:sz w:val="28"/>
          <w:szCs w:val="28"/>
        </w:rPr>
        <w:t xml:space="preserve"> </w:t>
      </w:r>
      <w:r w:rsidR="00280F31" w:rsidRPr="00C41003">
        <w:rPr>
          <w:sz w:val="28"/>
          <w:szCs w:val="28"/>
        </w:rPr>
        <w:t>options</w:t>
      </w:r>
      <w:r w:rsidRPr="00C41003">
        <w:rPr>
          <w:sz w:val="28"/>
          <w:szCs w:val="28"/>
        </w:rPr>
        <w:t xml:space="preserve"> decide the business sectors where a firm ought to </w:t>
      </w:r>
      <w:r w:rsidR="0018165B" w:rsidRPr="00C41003">
        <w:rPr>
          <w:sz w:val="28"/>
          <w:szCs w:val="28"/>
        </w:rPr>
        <w:t>compete</w:t>
      </w:r>
      <w:sdt>
        <w:sdtPr>
          <w:rPr>
            <w:sz w:val="28"/>
            <w:szCs w:val="28"/>
          </w:rPr>
          <w:id w:val="1351917175"/>
          <w:citation/>
        </w:sdtPr>
        <w:sdtEndPr/>
        <w:sdtContent>
          <w:r w:rsidR="008872DA">
            <w:rPr>
              <w:sz w:val="28"/>
              <w:szCs w:val="28"/>
            </w:rPr>
            <w:fldChar w:fldCharType="begin"/>
          </w:r>
          <w:r w:rsidR="00D1509F">
            <w:rPr>
              <w:sz w:val="28"/>
              <w:szCs w:val="28"/>
            </w:rPr>
            <w:instrText xml:space="preserve">CITATION Kar17 \l 2057 </w:instrText>
          </w:r>
          <w:r w:rsidR="008872DA">
            <w:rPr>
              <w:sz w:val="28"/>
              <w:szCs w:val="28"/>
            </w:rPr>
            <w:fldChar w:fldCharType="separate"/>
          </w:r>
          <w:r w:rsidR="00D1509F">
            <w:rPr>
              <w:noProof/>
              <w:sz w:val="28"/>
              <w:szCs w:val="28"/>
            </w:rPr>
            <w:t xml:space="preserve"> </w:t>
          </w:r>
          <w:r w:rsidR="00D1509F" w:rsidRPr="00D1509F">
            <w:rPr>
              <w:noProof/>
              <w:sz w:val="28"/>
              <w:szCs w:val="28"/>
            </w:rPr>
            <w:t>(Mendoza-Abarca, 2017)</w:t>
          </w:r>
          <w:r w:rsidR="008872DA">
            <w:rPr>
              <w:sz w:val="28"/>
              <w:szCs w:val="28"/>
            </w:rPr>
            <w:fldChar w:fldCharType="end"/>
          </w:r>
        </w:sdtContent>
      </w:sdt>
      <w:r w:rsidR="00FE518B">
        <w:rPr>
          <w:sz w:val="28"/>
          <w:szCs w:val="28"/>
        </w:rPr>
        <w:t>.</w:t>
      </w:r>
    </w:p>
    <w:p w14:paraId="17DBAF98" w14:textId="77777777" w:rsidR="00AA7459" w:rsidRDefault="00AA7459" w:rsidP="00702800">
      <w:pPr>
        <w:jc w:val="both"/>
        <w:rPr>
          <w:sz w:val="28"/>
          <w:szCs w:val="28"/>
        </w:rPr>
      </w:pPr>
    </w:p>
    <w:p w14:paraId="36BF63E2" w14:textId="77777777" w:rsidR="00AA7459" w:rsidRDefault="00AA7459" w:rsidP="00702800">
      <w:pPr>
        <w:jc w:val="both"/>
        <w:rPr>
          <w:sz w:val="28"/>
          <w:szCs w:val="28"/>
        </w:rPr>
      </w:pPr>
    </w:p>
    <w:p w14:paraId="0C482C69" w14:textId="77777777" w:rsidR="00AA7459" w:rsidRDefault="00AA7459" w:rsidP="00702800">
      <w:pPr>
        <w:jc w:val="both"/>
        <w:rPr>
          <w:sz w:val="28"/>
          <w:szCs w:val="28"/>
        </w:rPr>
      </w:pPr>
    </w:p>
    <w:p w14:paraId="713000DE" w14:textId="77777777" w:rsidR="00AA7459" w:rsidRDefault="00AA7459" w:rsidP="00702800">
      <w:pPr>
        <w:jc w:val="both"/>
        <w:rPr>
          <w:sz w:val="28"/>
          <w:szCs w:val="28"/>
        </w:rPr>
      </w:pPr>
    </w:p>
    <w:p w14:paraId="682D3873" w14:textId="77777777" w:rsidR="00AA7459" w:rsidRDefault="00AA7459" w:rsidP="00702800">
      <w:pPr>
        <w:jc w:val="both"/>
        <w:rPr>
          <w:sz w:val="28"/>
          <w:szCs w:val="28"/>
        </w:rPr>
      </w:pPr>
    </w:p>
    <w:p w14:paraId="5D7E4773" w14:textId="3BC3F8D1" w:rsidR="00E920DE" w:rsidRDefault="00ED1115" w:rsidP="00702800">
      <w:pPr>
        <w:jc w:val="both"/>
        <w:rPr>
          <w:sz w:val="28"/>
          <w:szCs w:val="28"/>
        </w:rPr>
      </w:pPr>
      <w:r w:rsidRPr="00ED1115">
        <w:rPr>
          <w:sz w:val="28"/>
          <w:szCs w:val="28"/>
        </w:rPr>
        <w:t>Diversification strategy</w:t>
      </w:r>
      <w:r>
        <w:rPr>
          <w:sz w:val="28"/>
          <w:szCs w:val="28"/>
        </w:rPr>
        <w:t>.</w:t>
      </w:r>
    </w:p>
    <w:p w14:paraId="1B760B0E" w14:textId="1A92DD66" w:rsidR="00EE673F" w:rsidRDefault="00EE673F" w:rsidP="00702800">
      <w:pPr>
        <w:jc w:val="both"/>
        <w:rPr>
          <w:sz w:val="28"/>
          <w:szCs w:val="28"/>
        </w:rPr>
      </w:pPr>
    </w:p>
    <w:p w14:paraId="0F444635" w14:textId="77777777" w:rsidR="00EE673F" w:rsidRDefault="00EE673F" w:rsidP="00702800">
      <w:pPr>
        <w:jc w:val="both"/>
        <w:rPr>
          <w:sz w:val="28"/>
          <w:szCs w:val="28"/>
        </w:rPr>
      </w:pPr>
    </w:p>
    <w:p w14:paraId="0457E085" w14:textId="77777777" w:rsidR="00103453" w:rsidRDefault="004F0315" w:rsidP="00702800">
      <w:pPr>
        <w:jc w:val="both"/>
        <w:rPr>
          <w:sz w:val="28"/>
          <w:szCs w:val="28"/>
        </w:rPr>
      </w:pPr>
      <w:r>
        <w:rPr>
          <w:noProof/>
          <w:sz w:val="28"/>
          <w:szCs w:val="28"/>
        </w:rPr>
        <mc:AlternateContent>
          <mc:Choice Requires="wpg">
            <w:drawing>
              <wp:inline distT="0" distB="0" distL="0" distR="0" wp14:anchorId="07E40190" wp14:editId="060C49C9">
                <wp:extent cx="4229100" cy="1933575"/>
                <wp:effectExtent l="0" t="0" r="0" b="9525"/>
                <wp:docPr id="17" name="Group 17"/>
                <wp:cNvGraphicFramePr/>
                <a:graphic xmlns:a="http://schemas.openxmlformats.org/drawingml/2006/main">
                  <a:graphicData uri="http://schemas.microsoft.com/office/word/2010/wordprocessingGroup">
                    <wpg:wgp>
                      <wpg:cNvGrpSpPr/>
                      <wpg:grpSpPr>
                        <a:xfrm>
                          <a:off x="0" y="0"/>
                          <a:ext cx="4229100" cy="1933575"/>
                          <a:chOff x="0" y="0"/>
                          <a:chExt cx="3143250" cy="2286000"/>
                        </a:xfrm>
                      </wpg:grpSpPr>
                      <pic:pic xmlns:pic="http://schemas.openxmlformats.org/drawingml/2006/picture">
                        <pic:nvPicPr>
                          <pic:cNvPr id="15" name="Picture 15"/>
                          <pic:cNvPicPr>
                            <a:picLocks noChangeAspect="1"/>
                          </pic:cNvPicPr>
                        </pic:nvPicPr>
                        <pic:blipFill>
                          <a:blip r:embed="rId34">
                            <a:extLst>
                              <a:ext uri="{28A0092B-C50C-407E-A947-70E740481C1C}">
                                <a14:useLocalDpi xmlns:a14="http://schemas.microsoft.com/office/drawing/2010/main" val="0"/>
                              </a:ext>
                              <a:ext uri="{837473B0-CC2E-450A-ABE3-18F120FF3D39}">
                                <a1611:picAttrSrcUrl xmlns:a1611="http://schemas.microsoft.com/office/drawing/2016/11/main" r:id="rId35"/>
                              </a:ext>
                            </a:extLst>
                          </a:blip>
                          <a:stretch>
                            <a:fillRect/>
                          </a:stretch>
                        </pic:blipFill>
                        <pic:spPr>
                          <a:xfrm>
                            <a:off x="0" y="0"/>
                            <a:ext cx="3143250" cy="1333500"/>
                          </a:xfrm>
                          <a:prstGeom prst="rect">
                            <a:avLst/>
                          </a:prstGeom>
                        </pic:spPr>
                      </pic:pic>
                      <wps:wsp>
                        <wps:cNvPr id="16" name="Text Box 16"/>
                        <wps:cNvSpPr txBox="1"/>
                        <wps:spPr>
                          <a:xfrm flipV="1">
                            <a:off x="0" y="1677035"/>
                            <a:ext cx="3143250" cy="608965"/>
                          </a:xfrm>
                          <a:prstGeom prst="rect">
                            <a:avLst/>
                          </a:prstGeom>
                          <a:solidFill>
                            <a:prstClr val="white"/>
                          </a:solidFill>
                          <a:ln>
                            <a:noFill/>
                          </a:ln>
                        </wps:spPr>
                        <wps:txbx>
                          <w:txbxContent>
                            <w:p w14:paraId="3B5D0B5E" w14:textId="768AFC80" w:rsidR="004F0315" w:rsidRPr="004F0315" w:rsidRDefault="004F0315" w:rsidP="004F0315">
                              <w:pPr>
                                <w:rPr>
                                  <w:sz w:val="18"/>
                                  <w:szCs w:val="18"/>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g:wgp>
                  </a:graphicData>
                </a:graphic>
              </wp:inline>
            </w:drawing>
          </mc:Choice>
          <mc:Fallback>
            <w:pict>
              <v:group w14:anchorId="07E40190" id="Group 17" o:spid="_x0000_s1027" style="width:333pt;height:152.25pt;mso-position-horizontal-relative:char;mso-position-vertical-relative:line" coordsize="31432,22860" o:gfxdata="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&#1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15" o:spid="_x0000_s1028" type="#_x0000_t75" style="position:absolute;width:31432;height:13335;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">
                  <v:imagedata r:id="rId36" o:title=""/>
                </v:shape>
                <v:shape id="Text Box 16" o:spid="_x0000_s1029" type="#_x0000_t202" style="position:absolute;top:16770;width:31432;height:6090;flip:y;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" stroked="f">
                  <v:textbox>
                    <w:txbxContent>
                      <w:p w14:paraId="3B5D0B5E" w14:textId="768AFC80" w:rsidR="004F0315" w:rsidRPr="004F0315" w:rsidRDefault="004F0315" w:rsidP="004F0315">
                        <w:pPr>
                          <w:rPr>
                            <w:sz w:val="18"/>
                            <w:szCs w:val="18"/>
                          </w:rPr>
                        </w:pPr>
                      </w:p>
                    </w:txbxContent>
                  </v:textbox>
                </v:shape>
                <w10:anchorlock/>
              </v:group>
            </w:pict>
          </mc:Fallback>
        </mc:AlternateContent>
      </w:r>
    </w:p>
    <w:p w14:paraId="4E0A8BA9" w14:textId="44510E79" w:rsidR="00FE518B" w:rsidRDefault="00EB420A" w:rsidP="00702800">
      <w:pPr>
        <w:jc w:val="both"/>
        <w:rPr>
          <w:sz w:val="28"/>
          <w:szCs w:val="28"/>
        </w:rPr>
      </w:pPr>
      <w:r>
        <w:rPr>
          <w:sz w:val="28"/>
          <w:szCs w:val="28"/>
        </w:rPr>
        <w:t>Business</w:t>
      </w:r>
      <w:r w:rsidR="00F15A6E" w:rsidRPr="00F15A6E">
        <w:rPr>
          <w:sz w:val="28"/>
          <w:szCs w:val="28"/>
        </w:rPr>
        <w:t xml:space="preserve"> get</w:t>
      </w:r>
      <w:r>
        <w:rPr>
          <w:sz w:val="28"/>
          <w:szCs w:val="28"/>
        </w:rPr>
        <w:t>s</w:t>
      </w:r>
      <w:r w:rsidR="00F15A6E" w:rsidRPr="00F15A6E">
        <w:rPr>
          <w:sz w:val="28"/>
          <w:szCs w:val="28"/>
        </w:rPr>
        <w:t xml:space="preserve"> more product variety.</w:t>
      </w:r>
    </w:p>
    <w:p w14:paraId="074D2587" w14:textId="1B972BED" w:rsidR="00EB420A" w:rsidRDefault="00257A33" w:rsidP="00702800">
      <w:pPr>
        <w:jc w:val="both"/>
        <w:rPr>
          <w:sz w:val="28"/>
          <w:szCs w:val="28"/>
        </w:rPr>
      </w:pPr>
      <w:r>
        <w:rPr>
          <w:sz w:val="28"/>
          <w:szCs w:val="28"/>
        </w:rPr>
        <w:t xml:space="preserve">Research and development </w:t>
      </w:r>
      <w:r w:rsidR="00F66E30">
        <w:rPr>
          <w:sz w:val="28"/>
          <w:szCs w:val="28"/>
        </w:rPr>
        <w:t xml:space="preserve">is a start in </w:t>
      </w:r>
      <w:r w:rsidR="001C2649">
        <w:rPr>
          <w:sz w:val="28"/>
          <w:szCs w:val="28"/>
        </w:rPr>
        <w:t xml:space="preserve">introducing </w:t>
      </w:r>
      <w:r w:rsidR="00503C5E">
        <w:rPr>
          <w:sz w:val="28"/>
          <w:szCs w:val="28"/>
        </w:rPr>
        <w:t xml:space="preserve">much variety of options </w:t>
      </w:r>
      <w:r w:rsidR="005D106E">
        <w:rPr>
          <w:sz w:val="28"/>
          <w:szCs w:val="28"/>
        </w:rPr>
        <w:t xml:space="preserve">of products </w:t>
      </w:r>
      <w:r w:rsidR="00ED57D9">
        <w:rPr>
          <w:sz w:val="28"/>
          <w:szCs w:val="28"/>
        </w:rPr>
        <w:t>beside</w:t>
      </w:r>
      <w:r w:rsidR="0034750D">
        <w:rPr>
          <w:sz w:val="28"/>
          <w:szCs w:val="28"/>
        </w:rPr>
        <w:t>s</w:t>
      </w:r>
      <w:r w:rsidR="004901F2">
        <w:rPr>
          <w:sz w:val="28"/>
          <w:szCs w:val="28"/>
        </w:rPr>
        <w:t xml:space="preserve"> </w:t>
      </w:r>
      <w:r w:rsidR="00ED57D9">
        <w:rPr>
          <w:sz w:val="28"/>
          <w:szCs w:val="28"/>
        </w:rPr>
        <w:t xml:space="preserve">to </w:t>
      </w:r>
      <w:r w:rsidR="003D2F2A">
        <w:rPr>
          <w:sz w:val="28"/>
          <w:szCs w:val="28"/>
        </w:rPr>
        <w:t>obtain</w:t>
      </w:r>
      <w:r w:rsidR="00ED57D9">
        <w:rPr>
          <w:sz w:val="28"/>
          <w:szCs w:val="28"/>
        </w:rPr>
        <w:t xml:space="preserve"> the new market</w:t>
      </w:r>
      <w:r w:rsidR="00AA3733">
        <w:rPr>
          <w:sz w:val="28"/>
          <w:szCs w:val="28"/>
        </w:rPr>
        <w:t>.</w:t>
      </w:r>
      <w:r w:rsidR="00D179C8">
        <w:rPr>
          <w:sz w:val="28"/>
          <w:szCs w:val="28"/>
        </w:rPr>
        <w:t xml:space="preserve"> </w:t>
      </w:r>
      <w:r w:rsidR="00270399">
        <w:rPr>
          <w:sz w:val="28"/>
          <w:szCs w:val="28"/>
        </w:rPr>
        <w:t>In rough-cut casuals</w:t>
      </w:r>
      <w:r w:rsidR="00AA79A4">
        <w:rPr>
          <w:sz w:val="28"/>
          <w:szCs w:val="28"/>
        </w:rPr>
        <w:t>,</w:t>
      </w:r>
      <w:r w:rsidR="00270399">
        <w:rPr>
          <w:sz w:val="28"/>
          <w:szCs w:val="28"/>
        </w:rPr>
        <w:t xml:space="preserve"> case </w:t>
      </w:r>
      <w:r w:rsidR="00365A46">
        <w:rPr>
          <w:sz w:val="28"/>
          <w:szCs w:val="28"/>
        </w:rPr>
        <w:t>marketing</w:t>
      </w:r>
      <w:r w:rsidR="00EE1B9B">
        <w:rPr>
          <w:sz w:val="28"/>
          <w:szCs w:val="28"/>
        </w:rPr>
        <w:t xml:space="preserve"> </w:t>
      </w:r>
      <w:r w:rsidR="0048094F">
        <w:rPr>
          <w:sz w:val="28"/>
          <w:szCs w:val="28"/>
        </w:rPr>
        <w:t xml:space="preserve">needs </w:t>
      </w:r>
      <w:r w:rsidR="005934CF">
        <w:rPr>
          <w:sz w:val="28"/>
          <w:szCs w:val="28"/>
        </w:rPr>
        <w:t>enhancements</w:t>
      </w:r>
      <w:r w:rsidR="00AA79A4">
        <w:rPr>
          <w:sz w:val="28"/>
          <w:szCs w:val="28"/>
        </w:rPr>
        <w:t xml:space="preserve">. Rough Cut Casuals needs </w:t>
      </w:r>
      <w:r w:rsidR="00290663">
        <w:rPr>
          <w:sz w:val="28"/>
          <w:szCs w:val="28"/>
        </w:rPr>
        <w:t>to</w:t>
      </w:r>
      <w:r w:rsidR="00BC31EB">
        <w:rPr>
          <w:sz w:val="28"/>
          <w:szCs w:val="28"/>
        </w:rPr>
        <w:t xml:space="preserve"> see in the </w:t>
      </w:r>
    </w:p>
    <w:p w14:paraId="2F3469F0" w14:textId="4CFB3BF7" w:rsidR="00E24C8E" w:rsidRDefault="002B6569" w:rsidP="00702800">
      <w:pPr>
        <w:jc w:val="both"/>
        <w:rPr>
          <w:sz w:val="28"/>
          <w:szCs w:val="28"/>
        </w:rPr>
      </w:pPr>
      <w:r w:rsidRPr="002B6569">
        <w:rPr>
          <w:sz w:val="28"/>
          <w:szCs w:val="28"/>
        </w:rPr>
        <w:t>More markets tapped.</w:t>
      </w:r>
    </w:p>
    <w:p w14:paraId="493F2F91" w14:textId="54CDC95D" w:rsidR="00C151B1" w:rsidRDefault="00F12807" w:rsidP="00702800">
      <w:pPr>
        <w:jc w:val="both"/>
        <w:rPr>
          <w:sz w:val="28"/>
          <w:szCs w:val="28"/>
        </w:rPr>
      </w:pPr>
      <w:r>
        <w:rPr>
          <w:sz w:val="28"/>
          <w:szCs w:val="28"/>
        </w:rPr>
        <w:t xml:space="preserve">Partnering up with </w:t>
      </w:r>
      <w:r w:rsidR="00034D40">
        <w:rPr>
          <w:sz w:val="28"/>
          <w:szCs w:val="28"/>
        </w:rPr>
        <w:t>similar organizations</w:t>
      </w:r>
      <w:r w:rsidR="004A03B3">
        <w:rPr>
          <w:sz w:val="28"/>
          <w:szCs w:val="28"/>
        </w:rPr>
        <w:t>,</w:t>
      </w:r>
      <w:r w:rsidR="00034D40">
        <w:rPr>
          <w:sz w:val="28"/>
          <w:szCs w:val="28"/>
        </w:rPr>
        <w:t xml:space="preserve"> </w:t>
      </w:r>
      <w:r w:rsidR="007F5E86">
        <w:rPr>
          <w:sz w:val="28"/>
          <w:szCs w:val="28"/>
        </w:rPr>
        <w:t>even competitors</w:t>
      </w:r>
      <w:r w:rsidR="00050B59">
        <w:rPr>
          <w:sz w:val="28"/>
          <w:szCs w:val="28"/>
        </w:rPr>
        <w:t xml:space="preserve"> can bring rough</w:t>
      </w:r>
      <w:r w:rsidR="005C25E6">
        <w:rPr>
          <w:sz w:val="28"/>
          <w:szCs w:val="28"/>
        </w:rPr>
        <w:t>-cut casuals to different markets</w:t>
      </w:r>
      <w:r w:rsidR="00712C29">
        <w:rPr>
          <w:sz w:val="28"/>
          <w:szCs w:val="28"/>
        </w:rPr>
        <w:t xml:space="preserve">. Reaching new markets </w:t>
      </w:r>
      <w:r w:rsidR="00090107">
        <w:rPr>
          <w:sz w:val="28"/>
          <w:szCs w:val="28"/>
        </w:rPr>
        <w:t>brings regular</w:t>
      </w:r>
      <w:r w:rsidR="00712C29">
        <w:rPr>
          <w:sz w:val="28"/>
          <w:szCs w:val="28"/>
        </w:rPr>
        <w:t xml:space="preserve"> </w:t>
      </w:r>
      <w:r w:rsidR="004A03B3">
        <w:rPr>
          <w:sz w:val="28"/>
          <w:szCs w:val="28"/>
        </w:rPr>
        <w:t>profits for rough-cut casuals</w:t>
      </w:r>
      <w:r w:rsidR="00961E10">
        <w:rPr>
          <w:sz w:val="28"/>
          <w:szCs w:val="28"/>
        </w:rPr>
        <w:t>.</w:t>
      </w:r>
      <w:r w:rsidR="005C25E6">
        <w:rPr>
          <w:sz w:val="28"/>
          <w:szCs w:val="28"/>
        </w:rPr>
        <w:t xml:space="preserve"> </w:t>
      </w:r>
    </w:p>
    <w:p w14:paraId="6A7F2155" w14:textId="4E2833FF" w:rsidR="00D03E2C" w:rsidRDefault="00C151B1" w:rsidP="00702800">
      <w:pPr>
        <w:jc w:val="both"/>
        <w:rPr>
          <w:sz w:val="28"/>
          <w:szCs w:val="28"/>
        </w:rPr>
      </w:pPr>
      <w:r w:rsidRPr="00C151B1">
        <w:rPr>
          <w:sz w:val="28"/>
          <w:szCs w:val="28"/>
        </w:rPr>
        <w:t>Companies gain more</w:t>
      </w:r>
      <w:r w:rsidR="003302E6">
        <w:rPr>
          <w:sz w:val="28"/>
          <w:szCs w:val="28"/>
        </w:rPr>
        <w:t>,</w:t>
      </w:r>
      <w:r w:rsidRPr="00C151B1">
        <w:rPr>
          <w:sz w:val="28"/>
          <w:szCs w:val="28"/>
        </w:rPr>
        <w:t xml:space="preserve"> technological capability</w:t>
      </w:r>
    </w:p>
    <w:p w14:paraId="775F948D" w14:textId="6B64054E" w:rsidR="00FB0FFD" w:rsidRDefault="00E80852" w:rsidP="00702800">
      <w:pPr>
        <w:jc w:val="both"/>
        <w:rPr>
          <w:sz w:val="28"/>
          <w:szCs w:val="28"/>
        </w:rPr>
      </w:pPr>
      <w:r>
        <w:rPr>
          <w:sz w:val="28"/>
          <w:szCs w:val="28"/>
        </w:rPr>
        <w:t>Rough cut casuals research and development expen</w:t>
      </w:r>
      <w:r w:rsidR="001B630D">
        <w:rPr>
          <w:sz w:val="28"/>
          <w:szCs w:val="28"/>
        </w:rPr>
        <w:t>diture</w:t>
      </w:r>
      <w:r w:rsidR="007A5963">
        <w:rPr>
          <w:sz w:val="28"/>
          <w:szCs w:val="28"/>
        </w:rPr>
        <w:t xml:space="preserve">, will allow the organization to </w:t>
      </w:r>
      <w:r w:rsidR="000D150B">
        <w:rPr>
          <w:sz w:val="28"/>
          <w:szCs w:val="28"/>
        </w:rPr>
        <w:t>develop</w:t>
      </w:r>
      <w:r w:rsidR="00066FD9">
        <w:rPr>
          <w:sz w:val="28"/>
          <w:szCs w:val="28"/>
        </w:rPr>
        <w:t xml:space="preserve"> technological </w:t>
      </w:r>
      <w:r w:rsidR="00FB71D9">
        <w:rPr>
          <w:sz w:val="28"/>
          <w:szCs w:val="28"/>
        </w:rPr>
        <w:t>capabilities.</w:t>
      </w:r>
      <w:r w:rsidR="00066FD9">
        <w:rPr>
          <w:sz w:val="28"/>
          <w:szCs w:val="28"/>
        </w:rPr>
        <w:t xml:space="preserve"> </w:t>
      </w:r>
      <w:r w:rsidR="001E6922">
        <w:rPr>
          <w:sz w:val="28"/>
          <w:szCs w:val="28"/>
        </w:rPr>
        <w:t xml:space="preserve">Bringing </w:t>
      </w:r>
      <w:r w:rsidR="009303A9">
        <w:rPr>
          <w:sz w:val="28"/>
          <w:szCs w:val="28"/>
        </w:rPr>
        <w:t>the organization</w:t>
      </w:r>
      <w:r w:rsidR="00147599">
        <w:rPr>
          <w:sz w:val="28"/>
          <w:szCs w:val="28"/>
        </w:rPr>
        <w:t>'</w:t>
      </w:r>
      <w:r w:rsidR="009303A9">
        <w:rPr>
          <w:sz w:val="28"/>
          <w:szCs w:val="28"/>
        </w:rPr>
        <w:t xml:space="preserve">s </w:t>
      </w:r>
      <w:r w:rsidR="0090483B">
        <w:rPr>
          <w:sz w:val="28"/>
          <w:szCs w:val="28"/>
        </w:rPr>
        <w:t xml:space="preserve">idea of </w:t>
      </w:r>
      <w:r w:rsidR="00A969A9">
        <w:rPr>
          <w:sz w:val="28"/>
          <w:szCs w:val="28"/>
        </w:rPr>
        <w:t xml:space="preserve">half sizes as well as </w:t>
      </w:r>
      <w:r w:rsidR="00A373F7">
        <w:rPr>
          <w:sz w:val="28"/>
          <w:szCs w:val="28"/>
        </w:rPr>
        <w:t>improvem</w:t>
      </w:r>
      <w:r w:rsidR="0055506E">
        <w:rPr>
          <w:sz w:val="28"/>
          <w:szCs w:val="28"/>
        </w:rPr>
        <w:t>e</w:t>
      </w:r>
      <w:r w:rsidR="00A373F7">
        <w:rPr>
          <w:sz w:val="28"/>
          <w:szCs w:val="28"/>
        </w:rPr>
        <w:t xml:space="preserve">nts </w:t>
      </w:r>
      <w:r w:rsidR="00147599">
        <w:rPr>
          <w:sz w:val="28"/>
          <w:szCs w:val="28"/>
        </w:rPr>
        <w:t>to</w:t>
      </w:r>
      <w:r w:rsidR="00A373F7">
        <w:rPr>
          <w:sz w:val="28"/>
          <w:szCs w:val="28"/>
        </w:rPr>
        <w:t xml:space="preserve"> the </w:t>
      </w:r>
      <w:r w:rsidR="003F6A0A">
        <w:rPr>
          <w:sz w:val="28"/>
          <w:szCs w:val="28"/>
        </w:rPr>
        <w:t>E</w:t>
      </w:r>
      <w:r w:rsidR="0055506E">
        <w:rPr>
          <w:sz w:val="28"/>
          <w:szCs w:val="28"/>
        </w:rPr>
        <w:t>-ma</w:t>
      </w:r>
      <w:r w:rsidR="003F6A0A">
        <w:rPr>
          <w:sz w:val="28"/>
          <w:szCs w:val="28"/>
        </w:rPr>
        <w:t>r</w:t>
      </w:r>
      <w:r w:rsidR="0055506E">
        <w:rPr>
          <w:sz w:val="28"/>
          <w:szCs w:val="28"/>
        </w:rPr>
        <w:t xml:space="preserve">keting </w:t>
      </w:r>
      <w:r w:rsidR="004D1DA1">
        <w:rPr>
          <w:sz w:val="28"/>
          <w:szCs w:val="28"/>
        </w:rPr>
        <w:t>strateg</w:t>
      </w:r>
      <w:r w:rsidR="004B3977">
        <w:rPr>
          <w:sz w:val="28"/>
          <w:szCs w:val="28"/>
        </w:rPr>
        <w:t>y will help gain</w:t>
      </w:r>
      <w:r w:rsidR="00E20DC4">
        <w:rPr>
          <w:sz w:val="28"/>
          <w:szCs w:val="28"/>
        </w:rPr>
        <w:t xml:space="preserve"> </w:t>
      </w:r>
      <w:r w:rsidR="00E20DC4" w:rsidRPr="00E20DC4">
        <w:rPr>
          <w:sz w:val="28"/>
          <w:szCs w:val="28"/>
        </w:rPr>
        <w:t xml:space="preserve">technological capability for </w:t>
      </w:r>
      <w:r w:rsidR="00147599">
        <w:rPr>
          <w:sz w:val="28"/>
          <w:szCs w:val="28"/>
        </w:rPr>
        <w:t>the</w:t>
      </w:r>
      <w:r w:rsidR="00E20DC4" w:rsidRPr="00E20DC4">
        <w:rPr>
          <w:sz w:val="28"/>
          <w:szCs w:val="28"/>
        </w:rPr>
        <w:t xml:space="preserve"> company</w:t>
      </w:r>
      <w:r w:rsidR="00E20DC4">
        <w:rPr>
          <w:sz w:val="28"/>
          <w:szCs w:val="28"/>
        </w:rPr>
        <w:t>.</w:t>
      </w:r>
    </w:p>
    <w:p w14:paraId="37E3EB35" w14:textId="2BED1998" w:rsidR="004B3977" w:rsidRDefault="004241EA" w:rsidP="00702800">
      <w:pPr>
        <w:jc w:val="both"/>
        <w:rPr>
          <w:sz w:val="28"/>
          <w:szCs w:val="28"/>
        </w:rPr>
      </w:pPr>
      <w:r w:rsidRPr="004241EA">
        <w:rPr>
          <w:sz w:val="28"/>
          <w:szCs w:val="28"/>
        </w:rPr>
        <w:t>Economies of scale</w:t>
      </w:r>
    </w:p>
    <w:p w14:paraId="42F990C7" w14:textId="484F2D66" w:rsidR="00E36817" w:rsidRPr="00E36817" w:rsidRDefault="00E056F4" w:rsidP="00E36817">
      <w:pPr>
        <w:jc w:val="both"/>
        <w:rPr>
          <w:sz w:val="28"/>
          <w:szCs w:val="28"/>
        </w:rPr>
      </w:pPr>
      <w:r>
        <w:rPr>
          <w:sz w:val="28"/>
          <w:szCs w:val="28"/>
        </w:rPr>
        <w:t>The thirty-year relationship with dis</w:t>
      </w:r>
      <w:r w:rsidR="00DA1334">
        <w:rPr>
          <w:sz w:val="28"/>
          <w:szCs w:val="28"/>
        </w:rPr>
        <w:t>tributors and suppliers</w:t>
      </w:r>
      <w:r w:rsidR="00E36817" w:rsidRPr="00E36817">
        <w:rPr>
          <w:sz w:val="28"/>
          <w:szCs w:val="28"/>
        </w:rPr>
        <w:t xml:space="preserve"> </w:t>
      </w:r>
      <w:r w:rsidR="00276489">
        <w:rPr>
          <w:sz w:val="28"/>
          <w:szCs w:val="28"/>
        </w:rPr>
        <w:t xml:space="preserve">helps </w:t>
      </w:r>
      <w:r w:rsidR="00B9763B">
        <w:rPr>
          <w:sz w:val="28"/>
          <w:szCs w:val="28"/>
        </w:rPr>
        <w:t>rough</w:t>
      </w:r>
      <w:r w:rsidR="00197ED3">
        <w:rPr>
          <w:sz w:val="28"/>
          <w:szCs w:val="28"/>
        </w:rPr>
        <w:t>-</w:t>
      </w:r>
      <w:r w:rsidR="00B9763B">
        <w:rPr>
          <w:sz w:val="28"/>
          <w:szCs w:val="28"/>
        </w:rPr>
        <w:t>cut casuals</w:t>
      </w:r>
      <w:r w:rsidR="00E36817" w:rsidRPr="00E36817">
        <w:rPr>
          <w:sz w:val="28"/>
          <w:szCs w:val="28"/>
        </w:rPr>
        <w:t xml:space="preserve"> long-term relationship</w:t>
      </w:r>
      <w:r w:rsidR="00197ED3">
        <w:rPr>
          <w:sz w:val="28"/>
          <w:szCs w:val="28"/>
        </w:rPr>
        <w:t>s</w:t>
      </w:r>
      <w:r w:rsidR="00E36817" w:rsidRPr="00E36817">
        <w:rPr>
          <w:sz w:val="28"/>
          <w:szCs w:val="28"/>
        </w:rPr>
        <w:t xml:space="preserve"> </w:t>
      </w:r>
      <w:r w:rsidR="004B5C42">
        <w:rPr>
          <w:sz w:val="28"/>
          <w:szCs w:val="28"/>
        </w:rPr>
        <w:t>an</w:t>
      </w:r>
      <w:r w:rsidR="00197ED3">
        <w:rPr>
          <w:sz w:val="28"/>
          <w:szCs w:val="28"/>
        </w:rPr>
        <w:t>d</w:t>
      </w:r>
      <w:r w:rsidR="004B5C42">
        <w:rPr>
          <w:sz w:val="28"/>
          <w:szCs w:val="28"/>
        </w:rPr>
        <w:t xml:space="preserve"> also </w:t>
      </w:r>
      <w:r w:rsidR="00E36817" w:rsidRPr="00E36817">
        <w:rPr>
          <w:sz w:val="28"/>
          <w:szCs w:val="28"/>
        </w:rPr>
        <w:t>helps save money so that the organization can focus on low cut prices</w:t>
      </w:r>
      <w:r w:rsidR="00344AAD">
        <w:rPr>
          <w:sz w:val="28"/>
          <w:szCs w:val="28"/>
        </w:rPr>
        <w:t xml:space="preserve"> and quality.</w:t>
      </w:r>
    </w:p>
    <w:p w14:paraId="41FBACEB" w14:textId="5C4438F7" w:rsidR="004241EA" w:rsidRDefault="00DA1334" w:rsidP="00702800">
      <w:pPr>
        <w:jc w:val="both"/>
        <w:rPr>
          <w:sz w:val="28"/>
          <w:szCs w:val="28"/>
        </w:rPr>
      </w:pPr>
      <w:r>
        <w:rPr>
          <w:sz w:val="28"/>
          <w:szCs w:val="28"/>
        </w:rPr>
        <w:t xml:space="preserve"> </w:t>
      </w:r>
      <w:r w:rsidR="00F91ED2" w:rsidRPr="00F91ED2">
        <w:rPr>
          <w:sz w:val="28"/>
          <w:szCs w:val="28"/>
        </w:rPr>
        <w:t>Cross</w:t>
      </w:r>
      <w:r w:rsidR="007A4C7A">
        <w:rPr>
          <w:sz w:val="28"/>
          <w:szCs w:val="28"/>
        </w:rPr>
        <w:t>-</w:t>
      </w:r>
      <w:r w:rsidR="00F91ED2" w:rsidRPr="00F91ED2">
        <w:rPr>
          <w:sz w:val="28"/>
          <w:szCs w:val="28"/>
        </w:rPr>
        <w:t>selling</w:t>
      </w:r>
      <w:r w:rsidR="007A4C7A">
        <w:rPr>
          <w:sz w:val="28"/>
          <w:szCs w:val="28"/>
        </w:rPr>
        <w:t>.</w:t>
      </w:r>
    </w:p>
    <w:p w14:paraId="0BB480E3" w14:textId="35E40C31" w:rsidR="007A4C7A" w:rsidRDefault="00950589" w:rsidP="00702800">
      <w:pPr>
        <w:jc w:val="both"/>
        <w:rPr>
          <w:sz w:val="28"/>
          <w:szCs w:val="28"/>
        </w:rPr>
      </w:pPr>
      <w:r>
        <w:rPr>
          <w:sz w:val="28"/>
          <w:szCs w:val="28"/>
        </w:rPr>
        <w:t xml:space="preserve">Rough cut casuals </w:t>
      </w:r>
      <w:r w:rsidR="00B474D5">
        <w:rPr>
          <w:sz w:val="28"/>
          <w:szCs w:val="28"/>
        </w:rPr>
        <w:t>have a wide range of old and new products that can</w:t>
      </w:r>
      <w:r w:rsidR="009A1CF2">
        <w:rPr>
          <w:sz w:val="28"/>
          <w:szCs w:val="28"/>
        </w:rPr>
        <w:t xml:space="preserve"> </w:t>
      </w:r>
      <w:r w:rsidR="00B474D5">
        <w:rPr>
          <w:sz w:val="28"/>
          <w:szCs w:val="28"/>
        </w:rPr>
        <w:t>cross</w:t>
      </w:r>
      <w:r w:rsidR="00440957">
        <w:rPr>
          <w:sz w:val="28"/>
          <w:szCs w:val="28"/>
        </w:rPr>
        <w:t xml:space="preserve"> over into new or old markets, for example</w:t>
      </w:r>
      <w:r w:rsidR="006B6787">
        <w:rPr>
          <w:sz w:val="28"/>
          <w:szCs w:val="28"/>
        </w:rPr>
        <w:t xml:space="preserve">, the size range </w:t>
      </w:r>
      <w:r w:rsidR="00451027">
        <w:rPr>
          <w:sz w:val="28"/>
          <w:szCs w:val="28"/>
        </w:rPr>
        <w:t xml:space="preserve">is quite old </w:t>
      </w:r>
      <w:r w:rsidR="004662DE">
        <w:rPr>
          <w:sz w:val="28"/>
          <w:szCs w:val="28"/>
        </w:rPr>
        <w:t>to rough cut casuals</w:t>
      </w:r>
      <w:r w:rsidR="00AA7459">
        <w:rPr>
          <w:sz w:val="28"/>
          <w:szCs w:val="28"/>
        </w:rPr>
        <w:t>,</w:t>
      </w:r>
      <w:r w:rsidR="004662DE">
        <w:rPr>
          <w:sz w:val="28"/>
          <w:szCs w:val="28"/>
        </w:rPr>
        <w:t xml:space="preserve"> </w:t>
      </w:r>
      <w:r w:rsidR="004F6018">
        <w:rPr>
          <w:sz w:val="28"/>
          <w:szCs w:val="28"/>
        </w:rPr>
        <w:t>but they are the only company that produce</w:t>
      </w:r>
      <w:r w:rsidR="00A60FAA">
        <w:rPr>
          <w:sz w:val="28"/>
          <w:szCs w:val="28"/>
        </w:rPr>
        <w:t>s</w:t>
      </w:r>
      <w:r w:rsidR="004F6018">
        <w:rPr>
          <w:sz w:val="28"/>
          <w:szCs w:val="28"/>
        </w:rPr>
        <w:t xml:space="preserve"> the </w:t>
      </w:r>
      <w:r w:rsidR="00A60FAA">
        <w:rPr>
          <w:sz w:val="28"/>
          <w:szCs w:val="28"/>
        </w:rPr>
        <w:t>diverse size’s</w:t>
      </w:r>
      <w:r w:rsidR="00EF1CD3">
        <w:rPr>
          <w:sz w:val="28"/>
          <w:szCs w:val="28"/>
        </w:rPr>
        <w:t xml:space="preserve">, so </w:t>
      </w:r>
      <w:r w:rsidR="00A42507">
        <w:rPr>
          <w:sz w:val="28"/>
          <w:szCs w:val="28"/>
        </w:rPr>
        <w:t>partnering up an</w:t>
      </w:r>
      <w:r w:rsidR="00301E06">
        <w:rPr>
          <w:sz w:val="28"/>
          <w:szCs w:val="28"/>
        </w:rPr>
        <w:t xml:space="preserve">d selling through a new market will </w:t>
      </w:r>
      <w:r w:rsidR="008C11D8">
        <w:rPr>
          <w:sz w:val="28"/>
          <w:szCs w:val="28"/>
        </w:rPr>
        <w:t>add new value to new products in a new market.</w:t>
      </w:r>
    </w:p>
    <w:p w14:paraId="26787857" w14:textId="1CB4EEAC" w:rsidR="008C11D8" w:rsidRDefault="00742344" w:rsidP="00702800">
      <w:pPr>
        <w:jc w:val="both"/>
        <w:rPr>
          <w:sz w:val="28"/>
          <w:szCs w:val="28"/>
        </w:rPr>
      </w:pPr>
      <w:r w:rsidRPr="00742344">
        <w:rPr>
          <w:sz w:val="28"/>
          <w:szCs w:val="28"/>
        </w:rPr>
        <w:t>Brand Equity</w:t>
      </w:r>
    </w:p>
    <w:p w14:paraId="6434FD4C" w14:textId="5794D1FC" w:rsidR="00742344" w:rsidRDefault="00436691" w:rsidP="00702800">
      <w:pPr>
        <w:jc w:val="both"/>
        <w:rPr>
          <w:sz w:val="28"/>
          <w:szCs w:val="28"/>
        </w:rPr>
      </w:pPr>
      <w:r>
        <w:rPr>
          <w:sz w:val="28"/>
          <w:szCs w:val="28"/>
        </w:rPr>
        <w:t>T</w:t>
      </w:r>
      <w:r w:rsidRPr="00436691">
        <w:rPr>
          <w:sz w:val="28"/>
          <w:szCs w:val="28"/>
        </w:rPr>
        <w:t>he diversification strategy</w:t>
      </w:r>
      <w:r>
        <w:rPr>
          <w:sz w:val="28"/>
          <w:szCs w:val="28"/>
        </w:rPr>
        <w:t xml:space="preserve"> </w:t>
      </w:r>
      <w:r w:rsidR="006445D7">
        <w:rPr>
          <w:sz w:val="28"/>
          <w:szCs w:val="28"/>
        </w:rPr>
        <w:t xml:space="preserve">will </w:t>
      </w:r>
      <w:r w:rsidR="00756358">
        <w:rPr>
          <w:sz w:val="28"/>
          <w:szCs w:val="28"/>
        </w:rPr>
        <w:t xml:space="preserve">help </w:t>
      </w:r>
      <w:r>
        <w:rPr>
          <w:sz w:val="28"/>
          <w:szCs w:val="28"/>
        </w:rPr>
        <w:t>r</w:t>
      </w:r>
      <w:r w:rsidR="009C0982">
        <w:rPr>
          <w:sz w:val="28"/>
          <w:szCs w:val="28"/>
        </w:rPr>
        <w:t xml:space="preserve">ough cut casuals </w:t>
      </w:r>
      <w:r w:rsidR="00786B0A">
        <w:rPr>
          <w:sz w:val="28"/>
          <w:szCs w:val="28"/>
        </w:rPr>
        <w:t>present in the market</w:t>
      </w:r>
      <w:r w:rsidR="00A226CA">
        <w:rPr>
          <w:sz w:val="28"/>
          <w:szCs w:val="28"/>
        </w:rPr>
        <w:t xml:space="preserve"> and</w:t>
      </w:r>
      <w:r w:rsidR="00006F09">
        <w:rPr>
          <w:sz w:val="28"/>
          <w:szCs w:val="28"/>
        </w:rPr>
        <w:t xml:space="preserve"> </w:t>
      </w:r>
      <w:r w:rsidR="00BF6053">
        <w:rPr>
          <w:sz w:val="28"/>
          <w:szCs w:val="28"/>
        </w:rPr>
        <w:t xml:space="preserve">boost </w:t>
      </w:r>
      <w:r w:rsidR="00CC77E6">
        <w:rPr>
          <w:sz w:val="28"/>
          <w:szCs w:val="28"/>
        </w:rPr>
        <w:t xml:space="preserve">their products </w:t>
      </w:r>
      <w:r w:rsidR="00844C66" w:rsidRPr="00844C66">
        <w:rPr>
          <w:sz w:val="28"/>
          <w:szCs w:val="28"/>
        </w:rPr>
        <w:t>substantial</w:t>
      </w:r>
      <w:r w:rsidR="00844C66">
        <w:rPr>
          <w:sz w:val="28"/>
          <w:szCs w:val="28"/>
        </w:rPr>
        <w:t>ly</w:t>
      </w:r>
      <w:r w:rsidR="00C17AB0">
        <w:rPr>
          <w:sz w:val="28"/>
          <w:szCs w:val="28"/>
        </w:rPr>
        <w:t>;</w:t>
      </w:r>
      <w:r w:rsidR="00BD5930">
        <w:rPr>
          <w:sz w:val="28"/>
          <w:szCs w:val="28"/>
        </w:rPr>
        <w:t xml:space="preserve"> for instance, </w:t>
      </w:r>
      <w:r w:rsidR="005D0EDC">
        <w:rPr>
          <w:sz w:val="28"/>
          <w:szCs w:val="28"/>
        </w:rPr>
        <w:t xml:space="preserve">E-marketing </w:t>
      </w:r>
      <w:r w:rsidR="006C16E6">
        <w:rPr>
          <w:sz w:val="28"/>
          <w:szCs w:val="28"/>
        </w:rPr>
        <w:t xml:space="preserve">will </w:t>
      </w:r>
      <w:r w:rsidR="000D2F38">
        <w:rPr>
          <w:sz w:val="28"/>
          <w:szCs w:val="28"/>
        </w:rPr>
        <w:t xml:space="preserve">enhance </w:t>
      </w:r>
      <w:r w:rsidR="00386CAA">
        <w:rPr>
          <w:sz w:val="28"/>
          <w:szCs w:val="28"/>
        </w:rPr>
        <w:t xml:space="preserve">the brand </w:t>
      </w:r>
      <w:r w:rsidR="00EB61C2">
        <w:rPr>
          <w:sz w:val="28"/>
          <w:szCs w:val="28"/>
        </w:rPr>
        <w:t xml:space="preserve">and give </w:t>
      </w:r>
      <w:proofErr w:type="spellStart"/>
      <w:r w:rsidR="00EB61C2">
        <w:rPr>
          <w:sz w:val="28"/>
          <w:szCs w:val="28"/>
        </w:rPr>
        <w:t>there</w:t>
      </w:r>
      <w:proofErr w:type="spellEnd"/>
      <w:r w:rsidR="00EB61C2">
        <w:rPr>
          <w:sz w:val="28"/>
          <w:szCs w:val="28"/>
        </w:rPr>
        <w:t xml:space="preserve"> existing present added value.</w:t>
      </w:r>
    </w:p>
    <w:p w14:paraId="03489EC5" w14:textId="1CC2C34A" w:rsidR="00C17AB0" w:rsidRDefault="00FA5A94" w:rsidP="00702800">
      <w:pPr>
        <w:jc w:val="both"/>
        <w:rPr>
          <w:sz w:val="28"/>
          <w:szCs w:val="28"/>
        </w:rPr>
      </w:pPr>
      <w:r>
        <w:rPr>
          <w:sz w:val="28"/>
          <w:szCs w:val="28"/>
        </w:rPr>
        <w:t>The r</w:t>
      </w:r>
      <w:r w:rsidRPr="00FA5A94">
        <w:rPr>
          <w:sz w:val="28"/>
          <w:szCs w:val="28"/>
        </w:rPr>
        <w:t>isk factor</w:t>
      </w:r>
      <w:r>
        <w:rPr>
          <w:sz w:val="28"/>
          <w:szCs w:val="28"/>
        </w:rPr>
        <w:t xml:space="preserve"> </w:t>
      </w:r>
      <w:r w:rsidRPr="00FA5A94">
        <w:rPr>
          <w:sz w:val="28"/>
          <w:szCs w:val="28"/>
        </w:rPr>
        <w:t>reduced</w:t>
      </w:r>
    </w:p>
    <w:p w14:paraId="2FF19665" w14:textId="5099F020" w:rsidR="00FA5A94" w:rsidRDefault="005D116C" w:rsidP="00702800">
      <w:pPr>
        <w:jc w:val="both"/>
        <w:rPr>
          <w:sz w:val="28"/>
          <w:szCs w:val="28"/>
        </w:rPr>
      </w:pPr>
      <w:r>
        <w:rPr>
          <w:sz w:val="28"/>
          <w:szCs w:val="28"/>
        </w:rPr>
        <w:t>Diversification strategy</w:t>
      </w:r>
      <w:r w:rsidR="00F570F4">
        <w:rPr>
          <w:sz w:val="28"/>
          <w:szCs w:val="28"/>
        </w:rPr>
        <w:t xml:space="preserve"> </w:t>
      </w:r>
      <w:r w:rsidR="00392D8A">
        <w:rPr>
          <w:sz w:val="28"/>
          <w:szCs w:val="28"/>
        </w:rPr>
        <w:t>with the introduction of rough</w:t>
      </w:r>
      <w:r w:rsidR="008233C3">
        <w:rPr>
          <w:sz w:val="28"/>
          <w:szCs w:val="28"/>
        </w:rPr>
        <w:t>-</w:t>
      </w:r>
      <w:r w:rsidR="00392D8A">
        <w:rPr>
          <w:sz w:val="28"/>
          <w:szCs w:val="28"/>
        </w:rPr>
        <w:t xml:space="preserve">cut casuals </w:t>
      </w:r>
      <w:r w:rsidR="008233C3">
        <w:rPr>
          <w:sz w:val="28"/>
          <w:szCs w:val="28"/>
        </w:rPr>
        <w:t xml:space="preserve">current products </w:t>
      </w:r>
      <w:r w:rsidR="006F3D17">
        <w:rPr>
          <w:sz w:val="28"/>
          <w:szCs w:val="28"/>
        </w:rPr>
        <w:t xml:space="preserve">in new markets </w:t>
      </w:r>
      <w:r w:rsidR="005A4BFB">
        <w:rPr>
          <w:sz w:val="28"/>
          <w:szCs w:val="28"/>
        </w:rPr>
        <w:t xml:space="preserve">support </w:t>
      </w:r>
      <w:r w:rsidR="00D2479D">
        <w:rPr>
          <w:sz w:val="28"/>
          <w:szCs w:val="28"/>
        </w:rPr>
        <w:t xml:space="preserve">on one specific </w:t>
      </w:r>
      <w:r w:rsidR="00F879DD">
        <w:rPr>
          <w:sz w:val="28"/>
          <w:szCs w:val="28"/>
        </w:rPr>
        <w:t xml:space="preserve">market </w:t>
      </w:r>
      <w:r w:rsidR="007C149A">
        <w:rPr>
          <w:sz w:val="28"/>
          <w:szCs w:val="28"/>
        </w:rPr>
        <w:t>decreased,</w:t>
      </w:r>
      <w:r w:rsidR="00DF0090">
        <w:rPr>
          <w:sz w:val="28"/>
          <w:szCs w:val="28"/>
        </w:rPr>
        <w:t xml:space="preserve"> and they begin</w:t>
      </w:r>
      <w:r w:rsidR="00775C80">
        <w:rPr>
          <w:sz w:val="28"/>
          <w:szCs w:val="28"/>
        </w:rPr>
        <w:t xml:space="preserve"> </w:t>
      </w:r>
      <w:r w:rsidR="009F2102">
        <w:rPr>
          <w:sz w:val="28"/>
          <w:szCs w:val="28"/>
        </w:rPr>
        <w:t xml:space="preserve">to have </w:t>
      </w:r>
      <w:r w:rsidR="00385563">
        <w:rPr>
          <w:sz w:val="28"/>
          <w:szCs w:val="28"/>
        </w:rPr>
        <w:t xml:space="preserve">a </w:t>
      </w:r>
      <w:r w:rsidR="009F2102">
        <w:rPr>
          <w:sz w:val="28"/>
          <w:szCs w:val="28"/>
        </w:rPr>
        <w:t>lead</w:t>
      </w:r>
      <w:r w:rsidR="00F12D22">
        <w:rPr>
          <w:sz w:val="28"/>
          <w:szCs w:val="28"/>
        </w:rPr>
        <w:t xml:space="preserve"> of more </w:t>
      </w:r>
      <w:r w:rsidR="00385563">
        <w:rPr>
          <w:sz w:val="28"/>
          <w:szCs w:val="28"/>
        </w:rPr>
        <w:t>products</w:t>
      </w:r>
      <w:r w:rsidR="009F2102">
        <w:rPr>
          <w:sz w:val="28"/>
          <w:szCs w:val="28"/>
        </w:rPr>
        <w:t xml:space="preserve"> </w:t>
      </w:r>
      <w:r w:rsidR="00C736C5">
        <w:rPr>
          <w:sz w:val="28"/>
          <w:szCs w:val="28"/>
        </w:rPr>
        <w:t xml:space="preserve">and </w:t>
      </w:r>
      <w:r w:rsidR="000D7F20">
        <w:rPr>
          <w:sz w:val="28"/>
          <w:szCs w:val="28"/>
        </w:rPr>
        <w:t xml:space="preserve">rely on </w:t>
      </w:r>
      <w:r w:rsidR="00C14ABD">
        <w:rPr>
          <w:sz w:val="28"/>
          <w:szCs w:val="28"/>
        </w:rPr>
        <w:t xml:space="preserve">additional </w:t>
      </w:r>
      <w:r w:rsidR="00395BAB">
        <w:rPr>
          <w:sz w:val="28"/>
          <w:szCs w:val="28"/>
        </w:rPr>
        <w:t>markets</w:t>
      </w:r>
      <w:r w:rsidR="002B26A8">
        <w:rPr>
          <w:sz w:val="28"/>
          <w:szCs w:val="28"/>
        </w:rPr>
        <w:t>.</w:t>
      </w:r>
      <w:r w:rsidR="00395BAB">
        <w:rPr>
          <w:sz w:val="28"/>
          <w:szCs w:val="28"/>
        </w:rPr>
        <w:t xml:space="preserve"> </w:t>
      </w:r>
    </w:p>
    <w:p w14:paraId="3C9DEECA" w14:textId="77777777" w:rsidR="000133A7" w:rsidRDefault="000133A7" w:rsidP="00702800">
      <w:pPr>
        <w:jc w:val="both"/>
        <w:rPr>
          <w:sz w:val="28"/>
          <w:szCs w:val="28"/>
        </w:rPr>
      </w:pPr>
    </w:p>
    <w:p w14:paraId="7C6F360F" w14:textId="301D781A" w:rsidR="005C7D29" w:rsidRDefault="006949B2" w:rsidP="00D12909">
      <w:pPr>
        <w:pStyle w:val="Heading2"/>
      </w:pPr>
      <w:bookmarkStart w:id="28" w:name="_Toc30072201"/>
      <w:r>
        <w:t>Recom</w:t>
      </w:r>
      <w:r w:rsidR="00D12909">
        <w:t>me</w:t>
      </w:r>
      <w:r>
        <w:t>ndation</w:t>
      </w:r>
      <w:bookmarkEnd w:id="28"/>
      <w:r>
        <w:t xml:space="preserve"> </w:t>
      </w:r>
    </w:p>
    <w:p w14:paraId="7EB79FB7" w14:textId="688A9DC2" w:rsidR="00730757" w:rsidRDefault="00FD0AB0" w:rsidP="00D40494">
      <w:pPr>
        <w:jc w:val="both"/>
        <w:rPr>
          <w:sz w:val="28"/>
          <w:szCs w:val="28"/>
        </w:rPr>
      </w:pPr>
      <w:bookmarkStart w:id="29" w:name="_Hlk30074339"/>
      <w:r>
        <w:rPr>
          <w:sz w:val="28"/>
          <w:szCs w:val="28"/>
        </w:rPr>
        <w:t>The pro</w:t>
      </w:r>
      <w:r w:rsidR="000D19D7">
        <w:rPr>
          <w:sz w:val="28"/>
          <w:szCs w:val="28"/>
        </w:rPr>
        <w:t>posal for Rough cut casuals</w:t>
      </w:r>
      <w:r w:rsidR="00B3702B">
        <w:rPr>
          <w:sz w:val="28"/>
          <w:szCs w:val="28"/>
        </w:rPr>
        <w:t xml:space="preserve"> is</w:t>
      </w:r>
      <w:r w:rsidR="000D19D7">
        <w:rPr>
          <w:sz w:val="28"/>
          <w:szCs w:val="28"/>
        </w:rPr>
        <w:t xml:space="preserve"> </w:t>
      </w:r>
      <w:r w:rsidR="00A539BA">
        <w:rPr>
          <w:sz w:val="28"/>
          <w:szCs w:val="28"/>
        </w:rPr>
        <w:t xml:space="preserve">to </w:t>
      </w:r>
      <w:r w:rsidR="0040373C">
        <w:rPr>
          <w:sz w:val="28"/>
          <w:szCs w:val="28"/>
        </w:rPr>
        <w:t xml:space="preserve">improve </w:t>
      </w:r>
      <w:r w:rsidR="004A0B6F">
        <w:rPr>
          <w:sz w:val="28"/>
          <w:szCs w:val="28"/>
        </w:rPr>
        <w:t>its</w:t>
      </w:r>
      <w:r w:rsidR="00753273">
        <w:rPr>
          <w:sz w:val="28"/>
          <w:szCs w:val="28"/>
        </w:rPr>
        <w:t xml:space="preserve"> strategy development</w:t>
      </w:r>
      <w:r w:rsidR="001D1616">
        <w:rPr>
          <w:sz w:val="28"/>
          <w:szCs w:val="28"/>
        </w:rPr>
        <w:t xml:space="preserve"> and align</w:t>
      </w:r>
      <w:r w:rsidR="009F48DC">
        <w:rPr>
          <w:sz w:val="28"/>
          <w:szCs w:val="28"/>
        </w:rPr>
        <w:t xml:space="preserve"> the</w:t>
      </w:r>
      <w:r w:rsidR="004A0B6F">
        <w:rPr>
          <w:sz w:val="28"/>
          <w:szCs w:val="28"/>
        </w:rPr>
        <w:t>ir</w:t>
      </w:r>
      <w:r w:rsidR="009F48DC">
        <w:rPr>
          <w:sz w:val="28"/>
          <w:szCs w:val="28"/>
        </w:rPr>
        <w:t xml:space="preserve"> vision</w:t>
      </w:r>
      <w:r w:rsidR="006940D4">
        <w:rPr>
          <w:sz w:val="28"/>
          <w:szCs w:val="28"/>
        </w:rPr>
        <w:t xml:space="preserve"> with </w:t>
      </w:r>
      <w:r w:rsidR="009647F4">
        <w:rPr>
          <w:sz w:val="28"/>
          <w:szCs w:val="28"/>
        </w:rPr>
        <w:t>the</w:t>
      </w:r>
      <w:r w:rsidR="004A0B6F">
        <w:rPr>
          <w:sz w:val="28"/>
          <w:szCs w:val="28"/>
        </w:rPr>
        <w:t>ir</w:t>
      </w:r>
      <w:r w:rsidR="009647F4">
        <w:rPr>
          <w:sz w:val="28"/>
          <w:szCs w:val="28"/>
        </w:rPr>
        <w:t xml:space="preserve"> marketing </w:t>
      </w:r>
      <w:r w:rsidR="00F67802">
        <w:rPr>
          <w:sz w:val="28"/>
          <w:szCs w:val="28"/>
        </w:rPr>
        <w:t>strategy.</w:t>
      </w:r>
      <w:r w:rsidR="005E1F99">
        <w:rPr>
          <w:sz w:val="28"/>
          <w:szCs w:val="28"/>
        </w:rPr>
        <w:t xml:space="preserve"> </w:t>
      </w:r>
      <w:r w:rsidR="00440A95">
        <w:rPr>
          <w:sz w:val="28"/>
          <w:szCs w:val="28"/>
        </w:rPr>
        <w:t xml:space="preserve">The </w:t>
      </w:r>
      <w:r w:rsidR="00B3702B">
        <w:rPr>
          <w:sz w:val="28"/>
          <w:szCs w:val="28"/>
        </w:rPr>
        <w:t>re-ac</w:t>
      </w:r>
      <w:r w:rsidR="00440A95">
        <w:rPr>
          <w:sz w:val="28"/>
          <w:szCs w:val="28"/>
        </w:rPr>
        <w:t xml:space="preserve">commodation </w:t>
      </w:r>
      <w:r w:rsidR="00B3702B">
        <w:rPr>
          <w:sz w:val="28"/>
          <w:szCs w:val="28"/>
        </w:rPr>
        <w:t xml:space="preserve">is </w:t>
      </w:r>
      <w:r w:rsidR="00730757">
        <w:rPr>
          <w:sz w:val="28"/>
          <w:szCs w:val="28"/>
        </w:rPr>
        <w:t xml:space="preserve"> </w:t>
      </w:r>
      <w:r w:rsidR="00F67802">
        <w:rPr>
          <w:sz w:val="28"/>
          <w:szCs w:val="28"/>
        </w:rPr>
        <w:t>E</w:t>
      </w:r>
      <w:r w:rsidR="00730757" w:rsidRPr="00730757">
        <w:rPr>
          <w:sz w:val="28"/>
          <w:szCs w:val="28"/>
        </w:rPr>
        <w:t xml:space="preserve">-marketing using digital technologies to </w:t>
      </w:r>
      <w:proofErr w:type="spellStart"/>
      <w:r w:rsidR="00730757" w:rsidRPr="00730757">
        <w:rPr>
          <w:sz w:val="28"/>
          <w:szCs w:val="28"/>
        </w:rPr>
        <w:t>there</w:t>
      </w:r>
      <w:proofErr w:type="spellEnd"/>
      <w:r w:rsidR="00730757" w:rsidRPr="00730757">
        <w:rPr>
          <w:sz w:val="28"/>
          <w:szCs w:val="28"/>
        </w:rPr>
        <w:t xml:space="preserve"> potential to innovate Rough Cut Casuals marketing presents. </w:t>
      </w:r>
      <w:bookmarkEnd w:id="29"/>
      <w:r w:rsidR="00730757" w:rsidRPr="00730757">
        <w:rPr>
          <w:sz w:val="28"/>
          <w:szCs w:val="28"/>
        </w:rPr>
        <w:t>The website, mobile devices, and social networking to help the customers and to create an awareness of the brand and the selling of goods and services. Keeping the basics marketing but creating a strategy to deliver the right message to the right people.</w:t>
      </w:r>
    </w:p>
    <w:p w14:paraId="70F54DFB" w14:textId="77777777" w:rsidR="005E4602" w:rsidRPr="005E4602" w:rsidRDefault="005E4602" w:rsidP="005E4602">
      <w:pPr>
        <w:jc w:val="both"/>
        <w:rPr>
          <w:sz w:val="28"/>
          <w:szCs w:val="28"/>
        </w:rPr>
      </w:pPr>
      <w:r w:rsidRPr="005E4602">
        <w:rPr>
          <w:sz w:val="28"/>
          <w:szCs w:val="28"/>
        </w:rPr>
        <w:t>Rough Cut Casuals needs to adopt a new strategy concerning their Marketing blueprint. The organization needs to address the basis of the website, which is helping to deliver the uniforms to UK residents. The benefits of a new marketing strategy will further improve the quality of the organization's services and also create loyalty and trust with both the current customers and prospective customers.</w:t>
      </w:r>
    </w:p>
    <w:p w14:paraId="0DBD96B0" w14:textId="77777777" w:rsidR="005E4602" w:rsidRPr="005E4602" w:rsidRDefault="005E4602" w:rsidP="005E4602">
      <w:pPr>
        <w:jc w:val="both"/>
        <w:rPr>
          <w:sz w:val="28"/>
          <w:szCs w:val="28"/>
        </w:rPr>
      </w:pPr>
      <w:r w:rsidRPr="005E4602">
        <w:rPr>
          <w:sz w:val="28"/>
          <w:szCs w:val="28"/>
        </w:rPr>
        <w:t xml:space="preserve">The approach the organization implements to endorse the products and services to Rough Cut Casuals targeted audience, may incorporate website content as well as TV and radio marketing, plus content marketed by the social media platforms. It is imperative to develop an effective marketing strategy for the business is the source of the evolution and expansion with long-term success. </w:t>
      </w:r>
    </w:p>
    <w:p w14:paraId="3D4AA532" w14:textId="77777777" w:rsidR="005E4602" w:rsidRPr="005E4602" w:rsidRDefault="005E4602" w:rsidP="005E4602">
      <w:pPr>
        <w:jc w:val="both"/>
        <w:rPr>
          <w:sz w:val="28"/>
          <w:szCs w:val="28"/>
        </w:rPr>
      </w:pPr>
      <w:r w:rsidRPr="005E4602">
        <w:rPr>
          <w:sz w:val="28"/>
          <w:szCs w:val="28"/>
        </w:rPr>
        <w:t xml:space="preserve">The innovation of digital information reflects that the customer's data may use to refine the product and services development to keep up with the trends and changes of the targeted audience's </w:t>
      </w:r>
      <w:proofErr w:type="spellStart"/>
      <w:r w:rsidRPr="005E4602">
        <w:rPr>
          <w:sz w:val="28"/>
          <w:szCs w:val="28"/>
        </w:rPr>
        <w:t>behavior</w:t>
      </w:r>
      <w:proofErr w:type="spellEnd"/>
      <w:r w:rsidRPr="005E4602">
        <w:rPr>
          <w:sz w:val="28"/>
          <w:szCs w:val="28"/>
        </w:rPr>
        <w:t xml:space="preserve">. Rough Cut Casuals being a small business means the organization has big data information about the prospective customer. Big data gives Rough Cut Casuals and analysis into customer's </w:t>
      </w:r>
      <w:proofErr w:type="spellStart"/>
      <w:r w:rsidRPr="005E4602">
        <w:rPr>
          <w:sz w:val="28"/>
          <w:szCs w:val="28"/>
        </w:rPr>
        <w:t>behavior</w:t>
      </w:r>
      <w:proofErr w:type="spellEnd"/>
      <w:r w:rsidRPr="005E4602">
        <w:rPr>
          <w:sz w:val="28"/>
          <w:szCs w:val="28"/>
        </w:rPr>
        <w:t xml:space="preserve"> based on their influences such as online buying activity and mobile buying activity and going into the store.  </w:t>
      </w:r>
    </w:p>
    <w:p w14:paraId="73B03F09" w14:textId="77777777" w:rsidR="005E4602" w:rsidRPr="005E4602" w:rsidRDefault="005E4602" w:rsidP="005E4602">
      <w:pPr>
        <w:jc w:val="both"/>
        <w:rPr>
          <w:sz w:val="28"/>
          <w:szCs w:val="28"/>
        </w:rPr>
      </w:pPr>
      <w:r w:rsidRPr="005E4602">
        <w:rPr>
          <w:sz w:val="28"/>
          <w:szCs w:val="28"/>
        </w:rPr>
        <w:t xml:space="preserve">E-marketing makes the most of digital technology, with the potential to improve the organization's brand and marketing experience. Website and mobile phones and social networking to support the customers and to create relevant awareness of the brand and the selling of merchandise and services, keeping the basics and showcasing, however, making a strategy to convey the correct message to the correct individuals. </w:t>
      </w:r>
    </w:p>
    <w:p w14:paraId="407CC5C2" w14:textId="6577250A" w:rsidR="00DA2DEA" w:rsidRPr="00FD0AB0" w:rsidRDefault="00DA2DEA" w:rsidP="00D40494">
      <w:pPr>
        <w:jc w:val="both"/>
        <w:rPr>
          <w:sz w:val="28"/>
          <w:szCs w:val="28"/>
        </w:rPr>
      </w:pPr>
    </w:p>
    <w:p w14:paraId="6CC91DD6" w14:textId="7A8A9240" w:rsidR="00DA2DEA" w:rsidRDefault="00DA2DEA" w:rsidP="00DA2DEA"/>
    <w:p w14:paraId="311996AA" w14:textId="3DB5C383" w:rsidR="00DA2DEA" w:rsidRDefault="00DA2DEA" w:rsidP="00DA2DEA"/>
    <w:p w14:paraId="011A4492" w14:textId="67C54F8E" w:rsidR="00DA2DEA" w:rsidRDefault="00DA2DEA" w:rsidP="00DA2DEA"/>
    <w:p w14:paraId="795F57B0" w14:textId="59B3F811" w:rsidR="00DA2DEA" w:rsidRDefault="00DA2DEA" w:rsidP="00DA2DEA"/>
    <w:p w14:paraId="36E53EC6" w14:textId="68009D5C" w:rsidR="00DA2DEA" w:rsidRDefault="00DA2DEA" w:rsidP="00DA2DEA"/>
    <w:p w14:paraId="60C2DCE8" w14:textId="2EA18E3E" w:rsidR="00DA2DEA" w:rsidRDefault="00DA2DEA" w:rsidP="00DA2DEA"/>
    <w:p w14:paraId="06DAB1D3" w14:textId="0EE4A234" w:rsidR="00DA2DEA" w:rsidRDefault="00DA2DEA" w:rsidP="00DA2DEA"/>
    <w:p w14:paraId="742F615B" w14:textId="58B6D04D" w:rsidR="00DA2DEA" w:rsidRDefault="00DA2DEA" w:rsidP="00DA2DEA"/>
    <w:p w14:paraId="7861F7B4" w14:textId="6168BD82" w:rsidR="00DA2DEA" w:rsidRDefault="00DA2DEA" w:rsidP="00DA2DEA"/>
    <w:p w14:paraId="0A3B0DA7" w14:textId="168788F3" w:rsidR="00DA2DEA" w:rsidRDefault="00DA2DEA" w:rsidP="00DA2DEA"/>
    <w:p w14:paraId="689D9E7A" w14:textId="3C725B13" w:rsidR="00DA2DEA" w:rsidRDefault="009E095B" w:rsidP="004942B8">
      <w:pPr>
        <w:pStyle w:val="Heading1"/>
      </w:pPr>
      <w:bookmarkStart w:id="30" w:name="_Toc30072202"/>
      <w:r>
        <w:t>Conclusion</w:t>
      </w:r>
      <w:bookmarkEnd w:id="30"/>
    </w:p>
    <w:p w14:paraId="0A1CCF15" w14:textId="6A7C3444" w:rsidR="009E4A59" w:rsidRDefault="00D6599A" w:rsidP="00B22B03">
      <w:pPr>
        <w:jc w:val="both"/>
        <w:rPr>
          <w:sz w:val="28"/>
          <w:szCs w:val="28"/>
        </w:rPr>
      </w:pPr>
      <w:r>
        <w:rPr>
          <w:sz w:val="28"/>
          <w:szCs w:val="28"/>
        </w:rPr>
        <w:t xml:space="preserve">Part one of the report concludes </w:t>
      </w:r>
      <w:r w:rsidR="00034B25">
        <w:rPr>
          <w:sz w:val="28"/>
          <w:szCs w:val="28"/>
        </w:rPr>
        <w:t>with</w:t>
      </w:r>
      <w:r w:rsidR="005A528D">
        <w:rPr>
          <w:sz w:val="28"/>
          <w:szCs w:val="28"/>
        </w:rPr>
        <w:t xml:space="preserve"> </w:t>
      </w:r>
      <w:r w:rsidR="00034B25">
        <w:rPr>
          <w:sz w:val="28"/>
          <w:szCs w:val="28"/>
        </w:rPr>
        <w:t>a</w:t>
      </w:r>
      <w:r w:rsidR="00034B25" w:rsidRPr="00034B25">
        <w:rPr>
          <w:sz w:val="28"/>
          <w:szCs w:val="28"/>
        </w:rPr>
        <w:t xml:space="preserve">n analysis of the strategic direction of Rough </w:t>
      </w:r>
      <w:r w:rsidR="004D3454">
        <w:rPr>
          <w:sz w:val="28"/>
          <w:szCs w:val="28"/>
        </w:rPr>
        <w:t>c</w:t>
      </w:r>
      <w:r w:rsidR="00034B25" w:rsidRPr="00034B25">
        <w:rPr>
          <w:sz w:val="28"/>
          <w:szCs w:val="28"/>
        </w:rPr>
        <w:t>uts Casuals</w:t>
      </w:r>
      <w:r w:rsidR="001D3887">
        <w:rPr>
          <w:sz w:val="28"/>
          <w:szCs w:val="28"/>
        </w:rPr>
        <w:t>.</w:t>
      </w:r>
      <w:r w:rsidR="008941C8">
        <w:rPr>
          <w:sz w:val="28"/>
          <w:szCs w:val="28"/>
        </w:rPr>
        <w:t xml:space="preserve"> </w:t>
      </w:r>
      <w:r w:rsidR="001D3887">
        <w:rPr>
          <w:sz w:val="28"/>
          <w:szCs w:val="28"/>
        </w:rPr>
        <w:t>R</w:t>
      </w:r>
      <w:r w:rsidR="005A528D">
        <w:rPr>
          <w:sz w:val="28"/>
          <w:szCs w:val="28"/>
        </w:rPr>
        <w:t>oug</w:t>
      </w:r>
      <w:r w:rsidR="00B57981">
        <w:rPr>
          <w:sz w:val="28"/>
          <w:szCs w:val="28"/>
        </w:rPr>
        <w:t>h cut casual</w:t>
      </w:r>
      <w:r w:rsidR="001D3887">
        <w:rPr>
          <w:sz w:val="28"/>
          <w:szCs w:val="28"/>
        </w:rPr>
        <w:t>'</w:t>
      </w:r>
      <w:r w:rsidR="00B57981">
        <w:rPr>
          <w:sz w:val="28"/>
          <w:szCs w:val="28"/>
        </w:rPr>
        <w:t xml:space="preserve">s </w:t>
      </w:r>
      <w:r w:rsidR="001236A4" w:rsidRPr="001236A4">
        <w:rPr>
          <w:sz w:val="28"/>
          <w:szCs w:val="28"/>
        </w:rPr>
        <w:t xml:space="preserve">primary advantage of having a </w:t>
      </w:r>
      <w:r w:rsidR="000F502F" w:rsidRPr="001236A4">
        <w:rPr>
          <w:sz w:val="28"/>
          <w:szCs w:val="28"/>
        </w:rPr>
        <w:t>unique</w:t>
      </w:r>
      <w:r w:rsidR="001236A4" w:rsidRPr="001236A4">
        <w:rPr>
          <w:sz w:val="28"/>
          <w:szCs w:val="28"/>
        </w:rPr>
        <w:t xml:space="preserve"> vision is that the </w:t>
      </w:r>
      <w:r w:rsidR="00F44967">
        <w:rPr>
          <w:sz w:val="28"/>
          <w:szCs w:val="28"/>
        </w:rPr>
        <w:t>business</w:t>
      </w:r>
      <w:r w:rsidR="001236A4" w:rsidRPr="001236A4">
        <w:rPr>
          <w:sz w:val="28"/>
          <w:szCs w:val="28"/>
        </w:rPr>
        <w:t xml:space="preserve"> comprehends that in the present </w:t>
      </w:r>
      <w:r w:rsidR="00AD5233">
        <w:rPr>
          <w:sz w:val="28"/>
          <w:szCs w:val="28"/>
        </w:rPr>
        <w:t>climate</w:t>
      </w:r>
      <w:r w:rsidR="001236A4" w:rsidRPr="001236A4">
        <w:rPr>
          <w:sz w:val="28"/>
          <w:szCs w:val="28"/>
        </w:rPr>
        <w:t>, youngsters</w:t>
      </w:r>
      <w:r w:rsidR="005E164B">
        <w:rPr>
          <w:sz w:val="28"/>
          <w:szCs w:val="28"/>
        </w:rPr>
        <w:t xml:space="preserve"> built</w:t>
      </w:r>
      <w:r w:rsidR="001236A4" w:rsidRPr="001236A4">
        <w:rPr>
          <w:sz w:val="28"/>
          <w:szCs w:val="28"/>
        </w:rPr>
        <w:t xml:space="preserve"> </w:t>
      </w:r>
      <w:r w:rsidR="0075334B">
        <w:rPr>
          <w:sz w:val="28"/>
          <w:szCs w:val="28"/>
        </w:rPr>
        <w:t>differentl</w:t>
      </w:r>
      <w:r w:rsidR="00E4523E">
        <w:rPr>
          <w:sz w:val="28"/>
          <w:szCs w:val="28"/>
        </w:rPr>
        <w:t>y</w:t>
      </w:r>
      <w:r w:rsidR="001236A4" w:rsidRPr="001236A4">
        <w:rPr>
          <w:sz w:val="28"/>
          <w:szCs w:val="28"/>
        </w:rPr>
        <w:t>, various shapes and sizes</w:t>
      </w:r>
      <w:r w:rsidR="007B1515">
        <w:rPr>
          <w:sz w:val="28"/>
          <w:szCs w:val="28"/>
        </w:rPr>
        <w:t xml:space="preserve">. </w:t>
      </w:r>
      <w:r w:rsidR="00C9565C">
        <w:rPr>
          <w:sz w:val="28"/>
          <w:szCs w:val="28"/>
        </w:rPr>
        <w:t>Also,</w:t>
      </w:r>
      <w:r w:rsidR="008722C2">
        <w:rPr>
          <w:sz w:val="28"/>
          <w:szCs w:val="28"/>
        </w:rPr>
        <w:t xml:space="preserve"> </w:t>
      </w:r>
      <w:r w:rsidR="00C9565C">
        <w:rPr>
          <w:sz w:val="28"/>
          <w:szCs w:val="28"/>
        </w:rPr>
        <w:t>r</w:t>
      </w:r>
      <w:r w:rsidR="00C9565C" w:rsidRPr="00C9565C">
        <w:rPr>
          <w:sz w:val="28"/>
          <w:szCs w:val="28"/>
        </w:rPr>
        <w:t>ough</w:t>
      </w:r>
      <w:r w:rsidR="00DC10DA">
        <w:rPr>
          <w:sz w:val="28"/>
          <w:szCs w:val="28"/>
        </w:rPr>
        <w:t>-</w:t>
      </w:r>
      <w:r w:rsidR="00C9565C" w:rsidRPr="00C9565C">
        <w:rPr>
          <w:sz w:val="28"/>
          <w:szCs w:val="28"/>
        </w:rPr>
        <w:t>cut casual</w:t>
      </w:r>
      <w:r w:rsidR="00DC10DA">
        <w:rPr>
          <w:sz w:val="28"/>
          <w:szCs w:val="28"/>
        </w:rPr>
        <w:t>'</w:t>
      </w:r>
      <w:r w:rsidR="00C9565C" w:rsidRPr="00C9565C">
        <w:rPr>
          <w:sz w:val="28"/>
          <w:szCs w:val="28"/>
        </w:rPr>
        <w:t xml:space="preserve">s focal point is to be able to create economic value for </w:t>
      </w:r>
      <w:proofErr w:type="spellStart"/>
      <w:r w:rsidR="00C9565C" w:rsidRPr="00C9565C">
        <w:rPr>
          <w:sz w:val="28"/>
          <w:szCs w:val="28"/>
        </w:rPr>
        <w:t>there</w:t>
      </w:r>
      <w:proofErr w:type="spellEnd"/>
      <w:r w:rsidR="00C9565C" w:rsidRPr="00C9565C">
        <w:rPr>
          <w:sz w:val="28"/>
          <w:szCs w:val="28"/>
        </w:rPr>
        <w:t xml:space="preserve"> products and services</w:t>
      </w:r>
      <w:r w:rsidR="009917B4">
        <w:rPr>
          <w:sz w:val="28"/>
          <w:szCs w:val="28"/>
        </w:rPr>
        <w:t>,</w:t>
      </w:r>
      <w:r w:rsidR="001112EA">
        <w:rPr>
          <w:sz w:val="28"/>
          <w:szCs w:val="28"/>
        </w:rPr>
        <w:t xml:space="preserve"> and</w:t>
      </w:r>
      <w:r w:rsidR="00C9565C" w:rsidRPr="00C9565C">
        <w:rPr>
          <w:sz w:val="28"/>
          <w:szCs w:val="28"/>
        </w:rPr>
        <w:t xml:space="preserve"> </w:t>
      </w:r>
      <w:r w:rsidR="009917B4">
        <w:rPr>
          <w:sz w:val="28"/>
          <w:szCs w:val="28"/>
        </w:rPr>
        <w:t>t</w:t>
      </w:r>
      <w:r w:rsidR="00C9565C" w:rsidRPr="00C9565C">
        <w:rPr>
          <w:sz w:val="28"/>
          <w:szCs w:val="28"/>
        </w:rPr>
        <w:t>he</w:t>
      </w:r>
      <w:r w:rsidR="001806A5">
        <w:rPr>
          <w:sz w:val="28"/>
          <w:szCs w:val="28"/>
        </w:rPr>
        <w:t>ir</w:t>
      </w:r>
      <w:r w:rsidR="00C9565C" w:rsidRPr="00C9565C">
        <w:rPr>
          <w:sz w:val="28"/>
          <w:szCs w:val="28"/>
        </w:rPr>
        <w:t xml:space="preserve"> competitive advantage can also be identified by </w:t>
      </w:r>
      <w:proofErr w:type="spellStart"/>
      <w:r w:rsidR="00C9565C" w:rsidRPr="00C9565C">
        <w:rPr>
          <w:sz w:val="28"/>
          <w:szCs w:val="28"/>
        </w:rPr>
        <w:t>there</w:t>
      </w:r>
      <w:proofErr w:type="spellEnd"/>
      <w:r w:rsidR="00C9565C" w:rsidRPr="00C9565C">
        <w:rPr>
          <w:sz w:val="28"/>
          <w:szCs w:val="28"/>
        </w:rPr>
        <w:t xml:space="preserve"> highly established customer servic</w:t>
      </w:r>
      <w:r w:rsidR="004A16FB">
        <w:rPr>
          <w:sz w:val="28"/>
          <w:szCs w:val="28"/>
        </w:rPr>
        <w:t>e team.</w:t>
      </w:r>
    </w:p>
    <w:p w14:paraId="3C9C3E3B" w14:textId="6AC3428B" w:rsidR="006F59F5" w:rsidRDefault="006F59F5" w:rsidP="00B22B03">
      <w:pPr>
        <w:jc w:val="both"/>
        <w:rPr>
          <w:sz w:val="28"/>
          <w:szCs w:val="28"/>
        </w:rPr>
      </w:pPr>
      <w:r>
        <w:rPr>
          <w:sz w:val="28"/>
          <w:szCs w:val="28"/>
        </w:rPr>
        <w:t xml:space="preserve">Part </w:t>
      </w:r>
      <w:r w:rsidR="00EF34B2">
        <w:rPr>
          <w:sz w:val="28"/>
          <w:szCs w:val="28"/>
        </w:rPr>
        <w:t>two of the report</w:t>
      </w:r>
      <w:r w:rsidR="00C76AA5">
        <w:rPr>
          <w:sz w:val="28"/>
          <w:szCs w:val="28"/>
        </w:rPr>
        <w:t xml:space="preserve"> concludes </w:t>
      </w:r>
      <w:r w:rsidR="00BA4C43">
        <w:rPr>
          <w:sz w:val="28"/>
          <w:szCs w:val="28"/>
        </w:rPr>
        <w:t>with</w:t>
      </w:r>
      <w:r w:rsidR="00817E65">
        <w:rPr>
          <w:sz w:val="28"/>
          <w:szCs w:val="28"/>
        </w:rPr>
        <w:t xml:space="preserve"> the</w:t>
      </w:r>
      <w:r w:rsidR="00BA4C43" w:rsidRPr="00BA4C43">
        <w:rPr>
          <w:sz w:val="28"/>
          <w:szCs w:val="28"/>
        </w:rPr>
        <w:t xml:space="preserve"> analy</w:t>
      </w:r>
      <w:r w:rsidR="00011BDC">
        <w:rPr>
          <w:sz w:val="28"/>
          <w:szCs w:val="28"/>
        </w:rPr>
        <w:t>sis</w:t>
      </w:r>
      <w:r w:rsidR="00BA4C43" w:rsidRPr="00BA4C43">
        <w:rPr>
          <w:sz w:val="28"/>
          <w:szCs w:val="28"/>
        </w:rPr>
        <w:t xml:space="preserve"> of the factors of Rough-Cut Casuals internal and external environment</w:t>
      </w:r>
      <w:r w:rsidR="00817E65">
        <w:rPr>
          <w:sz w:val="28"/>
          <w:szCs w:val="28"/>
        </w:rPr>
        <w:t xml:space="preserve"> through </w:t>
      </w:r>
      <w:r w:rsidR="00ED6788">
        <w:rPr>
          <w:sz w:val="28"/>
          <w:szCs w:val="28"/>
        </w:rPr>
        <w:t>SWOT</w:t>
      </w:r>
      <w:r w:rsidR="00817E65">
        <w:rPr>
          <w:sz w:val="28"/>
          <w:szCs w:val="28"/>
        </w:rPr>
        <w:t xml:space="preserve">  P</w:t>
      </w:r>
      <w:r w:rsidR="00ED6788">
        <w:rPr>
          <w:sz w:val="28"/>
          <w:szCs w:val="28"/>
        </w:rPr>
        <w:t xml:space="preserve">estle </w:t>
      </w:r>
      <w:r w:rsidR="0042104C">
        <w:rPr>
          <w:sz w:val="28"/>
          <w:szCs w:val="28"/>
        </w:rPr>
        <w:t xml:space="preserve">and five </w:t>
      </w:r>
      <w:r w:rsidR="00011BDC">
        <w:rPr>
          <w:sz w:val="28"/>
          <w:szCs w:val="28"/>
        </w:rPr>
        <w:t>forces.</w:t>
      </w:r>
      <w:r w:rsidR="006D5C7D">
        <w:rPr>
          <w:sz w:val="28"/>
          <w:szCs w:val="28"/>
        </w:rPr>
        <w:t xml:space="preserve"> </w:t>
      </w:r>
      <w:r w:rsidR="000E2E83">
        <w:rPr>
          <w:sz w:val="28"/>
          <w:szCs w:val="28"/>
        </w:rPr>
        <w:t>With the SWOT analysts</w:t>
      </w:r>
      <w:r w:rsidR="00487A27">
        <w:rPr>
          <w:sz w:val="28"/>
          <w:szCs w:val="28"/>
        </w:rPr>
        <w:t>,</w:t>
      </w:r>
      <w:r w:rsidR="000E2E83">
        <w:rPr>
          <w:sz w:val="28"/>
          <w:szCs w:val="28"/>
        </w:rPr>
        <w:t xml:space="preserve"> </w:t>
      </w:r>
      <w:r w:rsidR="006D5C7D" w:rsidRPr="006D5C7D">
        <w:rPr>
          <w:sz w:val="28"/>
          <w:szCs w:val="28"/>
        </w:rPr>
        <w:t xml:space="preserve">Rough Cut Casuals Marketing strategy </w:t>
      </w:r>
      <w:r w:rsidR="00487A27">
        <w:rPr>
          <w:sz w:val="28"/>
          <w:szCs w:val="28"/>
        </w:rPr>
        <w:t>was foun</w:t>
      </w:r>
      <w:r w:rsidR="00C905B5">
        <w:rPr>
          <w:sz w:val="28"/>
          <w:szCs w:val="28"/>
        </w:rPr>
        <w:t xml:space="preserve">d to be </w:t>
      </w:r>
      <w:r w:rsidR="006D5C7D" w:rsidRPr="006D5C7D">
        <w:rPr>
          <w:sz w:val="28"/>
          <w:szCs w:val="28"/>
        </w:rPr>
        <w:t xml:space="preserve">fundamentally </w:t>
      </w:r>
      <w:r w:rsidR="00F537B6">
        <w:rPr>
          <w:sz w:val="28"/>
          <w:szCs w:val="28"/>
        </w:rPr>
        <w:t>necessary</w:t>
      </w:r>
      <w:r w:rsidR="006D5C7D" w:rsidRPr="006D5C7D">
        <w:rPr>
          <w:sz w:val="28"/>
          <w:szCs w:val="28"/>
        </w:rPr>
        <w:t xml:space="preserve"> and needs innovating to the next level.</w:t>
      </w:r>
      <w:r w:rsidR="00F537B6">
        <w:rPr>
          <w:sz w:val="28"/>
          <w:szCs w:val="28"/>
        </w:rPr>
        <w:t xml:space="preserve"> </w:t>
      </w:r>
      <w:proofErr w:type="spellStart"/>
      <w:r w:rsidR="00D157AB">
        <w:rPr>
          <w:sz w:val="28"/>
          <w:szCs w:val="28"/>
        </w:rPr>
        <w:t>Pestel</w:t>
      </w:r>
      <w:proofErr w:type="spellEnd"/>
      <w:r w:rsidR="00D157AB">
        <w:rPr>
          <w:sz w:val="28"/>
          <w:szCs w:val="28"/>
        </w:rPr>
        <w:t xml:space="preserve"> an</w:t>
      </w:r>
      <w:r w:rsidR="00FF7F95">
        <w:rPr>
          <w:sz w:val="28"/>
          <w:szCs w:val="28"/>
        </w:rPr>
        <w:t>alysis</w:t>
      </w:r>
      <w:r w:rsidR="00A435A4">
        <w:rPr>
          <w:sz w:val="28"/>
          <w:szCs w:val="28"/>
        </w:rPr>
        <w:t xml:space="preserve"> </w:t>
      </w:r>
      <w:r w:rsidR="009B1FA9">
        <w:rPr>
          <w:sz w:val="28"/>
          <w:szCs w:val="28"/>
        </w:rPr>
        <w:t>revises that rough cut c</w:t>
      </w:r>
      <w:r w:rsidR="00A435A4" w:rsidRPr="00A435A4">
        <w:rPr>
          <w:sz w:val="28"/>
          <w:szCs w:val="28"/>
        </w:rPr>
        <w:t>asual</w:t>
      </w:r>
      <w:r w:rsidR="00885EFA">
        <w:rPr>
          <w:sz w:val="28"/>
          <w:szCs w:val="28"/>
        </w:rPr>
        <w:t>,</w:t>
      </w:r>
      <w:r w:rsidR="00A435A4" w:rsidRPr="00A435A4">
        <w:rPr>
          <w:sz w:val="28"/>
          <w:szCs w:val="28"/>
        </w:rPr>
        <w:t xml:space="preserve"> </w:t>
      </w:r>
      <w:r w:rsidR="00885EFA">
        <w:rPr>
          <w:sz w:val="28"/>
          <w:szCs w:val="28"/>
        </w:rPr>
        <w:t>e</w:t>
      </w:r>
      <w:r w:rsidR="00A435A4" w:rsidRPr="00A435A4">
        <w:rPr>
          <w:sz w:val="28"/>
          <w:szCs w:val="28"/>
        </w:rPr>
        <w:t>conomic occurrence and requirement to comply with what may seem like a moderately severe governmental environment</w:t>
      </w:r>
      <w:r w:rsidR="00A07434">
        <w:rPr>
          <w:sz w:val="28"/>
          <w:szCs w:val="28"/>
        </w:rPr>
        <w:t>.</w:t>
      </w:r>
      <w:r w:rsidR="00462DD7" w:rsidRPr="00462DD7">
        <w:t xml:space="preserve"> </w:t>
      </w:r>
      <w:r w:rsidR="00462DD7" w:rsidRPr="00462DD7">
        <w:rPr>
          <w:sz w:val="28"/>
          <w:szCs w:val="28"/>
        </w:rPr>
        <w:t>The external environment is very open for Rough Cuts Casuals, and the attainment of the organization will be mostly reliant on building relationships to expand the business as well as being commercially recognized with e-marketing</w:t>
      </w:r>
      <w:r w:rsidR="00C93305">
        <w:rPr>
          <w:sz w:val="28"/>
          <w:szCs w:val="28"/>
        </w:rPr>
        <w:t>.</w:t>
      </w:r>
      <w:r w:rsidR="0007343A">
        <w:rPr>
          <w:sz w:val="28"/>
          <w:szCs w:val="28"/>
        </w:rPr>
        <w:t xml:space="preserve"> </w:t>
      </w:r>
      <w:r w:rsidR="00BF103F">
        <w:rPr>
          <w:sz w:val="28"/>
          <w:szCs w:val="28"/>
        </w:rPr>
        <w:t>The five forces</w:t>
      </w:r>
      <w:r w:rsidR="006928C4">
        <w:rPr>
          <w:sz w:val="28"/>
          <w:szCs w:val="28"/>
        </w:rPr>
        <w:t xml:space="preserve"> revealed </w:t>
      </w:r>
      <w:r w:rsidR="00F5057E">
        <w:rPr>
          <w:sz w:val="28"/>
          <w:szCs w:val="28"/>
        </w:rPr>
        <w:t xml:space="preserve">that rough cut casuals have </w:t>
      </w:r>
      <w:r w:rsidR="00F563CB">
        <w:rPr>
          <w:sz w:val="28"/>
          <w:szCs w:val="28"/>
        </w:rPr>
        <w:t>r</w:t>
      </w:r>
      <w:r w:rsidR="006928C4" w:rsidRPr="006928C4">
        <w:rPr>
          <w:sz w:val="28"/>
          <w:szCs w:val="28"/>
        </w:rPr>
        <w:t>ivalry among competing firms competitors, Marks and Spencer and Premier School Wear, are Rough Cut Casuals' main competitors, and this is due to being able to supply the school logo to appointed schools.</w:t>
      </w:r>
    </w:p>
    <w:p w14:paraId="0E939505" w14:textId="1ED7479E" w:rsidR="00A55CBA" w:rsidRPr="00D6599A" w:rsidRDefault="00775A53" w:rsidP="00B22B03">
      <w:pPr>
        <w:jc w:val="both"/>
        <w:rPr>
          <w:sz w:val="28"/>
          <w:szCs w:val="28"/>
        </w:rPr>
      </w:pPr>
      <w:r>
        <w:rPr>
          <w:sz w:val="28"/>
          <w:szCs w:val="28"/>
        </w:rPr>
        <w:t xml:space="preserve">Part three of the report </w:t>
      </w:r>
      <w:r w:rsidR="00DA3ADD">
        <w:rPr>
          <w:sz w:val="28"/>
          <w:szCs w:val="28"/>
        </w:rPr>
        <w:t>concludes on the stakeholder</w:t>
      </w:r>
      <w:r w:rsidR="00A268D4">
        <w:rPr>
          <w:sz w:val="28"/>
          <w:szCs w:val="28"/>
        </w:rPr>
        <w:t>'</w:t>
      </w:r>
      <w:r w:rsidR="00DA3ADD">
        <w:rPr>
          <w:sz w:val="28"/>
          <w:szCs w:val="28"/>
        </w:rPr>
        <w:t>s Analysis</w:t>
      </w:r>
      <w:r w:rsidR="00A268D4">
        <w:rPr>
          <w:sz w:val="28"/>
          <w:szCs w:val="28"/>
        </w:rPr>
        <w:t xml:space="preserve"> iden</w:t>
      </w:r>
      <w:r w:rsidR="00064E88">
        <w:rPr>
          <w:sz w:val="28"/>
          <w:szCs w:val="28"/>
        </w:rPr>
        <w:t xml:space="preserve">tifying the </w:t>
      </w:r>
      <w:r w:rsidR="000C3B0E">
        <w:rPr>
          <w:sz w:val="28"/>
          <w:szCs w:val="28"/>
        </w:rPr>
        <w:t xml:space="preserve">key stakeholders </w:t>
      </w:r>
      <w:r w:rsidR="003D4D60">
        <w:rPr>
          <w:sz w:val="28"/>
          <w:szCs w:val="28"/>
        </w:rPr>
        <w:t>and their importance to the organization</w:t>
      </w:r>
      <w:r w:rsidR="00F52DB3">
        <w:rPr>
          <w:sz w:val="28"/>
          <w:szCs w:val="28"/>
        </w:rPr>
        <w:t xml:space="preserve">. </w:t>
      </w:r>
      <w:r w:rsidR="00F52DB3" w:rsidRPr="00F52DB3">
        <w:rPr>
          <w:sz w:val="28"/>
          <w:szCs w:val="28"/>
        </w:rPr>
        <w:t xml:space="preserve">The customer can always choose to take their business to </w:t>
      </w:r>
      <w:proofErr w:type="spellStart"/>
      <w:r w:rsidR="00F52DB3" w:rsidRPr="00F52DB3">
        <w:rPr>
          <w:sz w:val="28"/>
          <w:szCs w:val="28"/>
        </w:rPr>
        <w:t>there</w:t>
      </w:r>
      <w:proofErr w:type="spellEnd"/>
      <w:r w:rsidR="00F52DB3" w:rsidRPr="00F52DB3">
        <w:rPr>
          <w:sz w:val="28"/>
          <w:szCs w:val="28"/>
        </w:rPr>
        <w:t xml:space="preserve"> competitors, so it is imperative to continue to innovate great products and services as well as being visible to the customer</w:t>
      </w:r>
      <w:r w:rsidR="007465A4">
        <w:rPr>
          <w:sz w:val="28"/>
          <w:szCs w:val="28"/>
        </w:rPr>
        <w:t xml:space="preserve"> also the</w:t>
      </w:r>
      <w:r w:rsidR="00A95178" w:rsidRPr="00A95178">
        <w:rPr>
          <w:sz w:val="28"/>
          <w:szCs w:val="28"/>
        </w:rPr>
        <w:t xml:space="preserve"> suppliers and distributors of Rough Cut Casuals are a robust and reliable team who has collaborated with the organization for over thirty years.</w:t>
      </w:r>
      <w:r w:rsidR="00AA241B">
        <w:rPr>
          <w:sz w:val="28"/>
          <w:szCs w:val="28"/>
        </w:rPr>
        <w:t xml:space="preserve"> So all s</w:t>
      </w:r>
      <w:r w:rsidR="00806F47">
        <w:rPr>
          <w:sz w:val="28"/>
          <w:szCs w:val="28"/>
        </w:rPr>
        <w:t>t</w:t>
      </w:r>
      <w:r w:rsidR="00AA241B">
        <w:rPr>
          <w:sz w:val="28"/>
          <w:szCs w:val="28"/>
        </w:rPr>
        <w:t xml:space="preserve">akeholders are </w:t>
      </w:r>
      <w:r w:rsidR="001D69F6">
        <w:rPr>
          <w:sz w:val="28"/>
          <w:szCs w:val="28"/>
        </w:rPr>
        <w:t>essential</w:t>
      </w:r>
      <w:r w:rsidR="00806F47">
        <w:rPr>
          <w:sz w:val="28"/>
          <w:szCs w:val="28"/>
        </w:rPr>
        <w:t xml:space="preserve">. </w:t>
      </w:r>
    </w:p>
    <w:p w14:paraId="25B4DF1D" w14:textId="19B1A6B8" w:rsidR="00DA2DEA" w:rsidRPr="00942578" w:rsidRDefault="00942578" w:rsidP="00B22B03">
      <w:pPr>
        <w:jc w:val="both"/>
        <w:rPr>
          <w:sz w:val="28"/>
          <w:szCs w:val="28"/>
        </w:rPr>
      </w:pPr>
      <w:r>
        <w:rPr>
          <w:sz w:val="28"/>
          <w:szCs w:val="28"/>
        </w:rPr>
        <w:t>Part four of the report</w:t>
      </w:r>
      <w:r w:rsidR="007A687C">
        <w:rPr>
          <w:sz w:val="28"/>
          <w:szCs w:val="28"/>
        </w:rPr>
        <w:t xml:space="preserve"> concludes </w:t>
      </w:r>
      <w:r w:rsidR="00CB2920">
        <w:rPr>
          <w:sz w:val="28"/>
          <w:szCs w:val="28"/>
        </w:rPr>
        <w:t xml:space="preserve">a </w:t>
      </w:r>
      <w:r w:rsidR="007A687C">
        <w:rPr>
          <w:sz w:val="28"/>
          <w:szCs w:val="28"/>
        </w:rPr>
        <w:t>rough-cut casuals strategy</w:t>
      </w:r>
      <w:r w:rsidR="00FF0584">
        <w:rPr>
          <w:sz w:val="28"/>
          <w:szCs w:val="28"/>
        </w:rPr>
        <w:t xml:space="preserve"> and the development</w:t>
      </w:r>
      <w:r w:rsidR="002278C8">
        <w:rPr>
          <w:sz w:val="28"/>
          <w:szCs w:val="28"/>
        </w:rPr>
        <w:t xml:space="preserve"> of</w:t>
      </w:r>
      <w:r w:rsidR="00DC08EC">
        <w:rPr>
          <w:sz w:val="28"/>
          <w:szCs w:val="28"/>
        </w:rPr>
        <w:t xml:space="preserve"> a new </w:t>
      </w:r>
      <w:r w:rsidR="00CB2920">
        <w:rPr>
          <w:sz w:val="28"/>
          <w:szCs w:val="28"/>
        </w:rPr>
        <w:t xml:space="preserve">strategy. </w:t>
      </w:r>
      <w:r w:rsidR="00FF0584">
        <w:rPr>
          <w:sz w:val="28"/>
          <w:szCs w:val="28"/>
        </w:rPr>
        <w:t xml:space="preserve"> </w:t>
      </w:r>
      <w:r w:rsidR="00D17E5C" w:rsidRPr="00D17E5C">
        <w:rPr>
          <w:sz w:val="28"/>
          <w:szCs w:val="28"/>
        </w:rPr>
        <w:t>Diversification is a growth strategy that includes products, services, and markets to the organization's primary business. Placing the organization's corporate factors in numerous baskets is one approach to limit risk.</w:t>
      </w:r>
      <w:r w:rsidR="00F12A70">
        <w:rPr>
          <w:sz w:val="28"/>
          <w:szCs w:val="28"/>
        </w:rPr>
        <w:t xml:space="preserve"> With the diversification model</w:t>
      </w:r>
      <w:r w:rsidR="00291995">
        <w:rPr>
          <w:sz w:val="28"/>
          <w:szCs w:val="28"/>
        </w:rPr>
        <w:t>,</w:t>
      </w:r>
      <w:r w:rsidR="00F12A70">
        <w:rPr>
          <w:sz w:val="28"/>
          <w:szCs w:val="28"/>
        </w:rPr>
        <w:t xml:space="preserve"> </w:t>
      </w:r>
      <w:r w:rsidR="00863DF3">
        <w:rPr>
          <w:sz w:val="28"/>
          <w:szCs w:val="28"/>
        </w:rPr>
        <w:t xml:space="preserve">it broke down </w:t>
      </w:r>
      <w:r w:rsidR="00CD018D">
        <w:rPr>
          <w:sz w:val="28"/>
          <w:szCs w:val="28"/>
        </w:rPr>
        <w:t xml:space="preserve">the appraised strategic direction for the </w:t>
      </w:r>
      <w:r w:rsidR="00291995">
        <w:rPr>
          <w:sz w:val="28"/>
          <w:szCs w:val="28"/>
        </w:rPr>
        <w:t xml:space="preserve">organization. </w:t>
      </w:r>
      <w:r w:rsidR="00291995" w:rsidRPr="00291995">
        <w:rPr>
          <w:sz w:val="28"/>
          <w:szCs w:val="28"/>
        </w:rPr>
        <w:t xml:space="preserve">The proposal for Rough cut casuals is to improve its strategy development and align their vision with their marketing strategy. The re-accommodation is  E-marketing using digital technologies to </w:t>
      </w:r>
      <w:proofErr w:type="spellStart"/>
      <w:r w:rsidR="00291995" w:rsidRPr="00291995">
        <w:rPr>
          <w:sz w:val="28"/>
          <w:szCs w:val="28"/>
        </w:rPr>
        <w:t>there</w:t>
      </w:r>
      <w:proofErr w:type="spellEnd"/>
      <w:r w:rsidR="00291995" w:rsidRPr="00291995">
        <w:rPr>
          <w:sz w:val="28"/>
          <w:szCs w:val="28"/>
        </w:rPr>
        <w:t xml:space="preserve"> potential to innovate Rough Cut Casuals marketing presents.</w:t>
      </w:r>
    </w:p>
    <w:p w14:paraId="7EA0E141" w14:textId="7CEE8634" w:rsidR="00DA2DEA" w:rsidRDefault="00DA2DEA" w:rsidP="00B22B03">
      <w:pPr>
        <w:jc w:val="both"/>
      </w:pPr>
    </w:p>
    <w:p w14:paraId="659F6203" w14:textId="2E80074D" w:rsidR="00DA2DEA" w:rsidRDefault="00DA2DEA" w:rsidP="00DA2DEA"/>
    <w:p w14:paraId="00A4D245" w14:textId="4E234482" w:rsidR="00DA2DEA" w:rsidRDefault="00DA2DEA" w:rsidP="00DA2DEA"/>
    <w:p w14:paraId="3A0805D8" w14:textId="60D513DF" w:rsidR="00DA2DEA" w:rsidRDefault="00DA2DEA" w:rsidP="00DA2DEA"/>
    <w:p w14:paraId="69683B22" w14:textId="5EB1817C" w:rsidR="00DA2DEA" w:rsidRDefault="00DA2DEA" w:rsidP="00DA2DEA"/>
    <w:p w14:paraId="5AC14EBB" w14:textId="44F65039" w:rsidR="00DA2DEA" w:rsidRDefault="00DA2DEA" w:rsidP="00DA2DEA"/>
    <w:sdt>
      <w:sdtPr>
        <w:rPr>
          <w:rFonts w:asciiTheme="minorHAnsi" w:eastAsiaTheme="minorHAnsi" w:hAnsiTheme="minorHAnsi" w:cstheme="minorBidi"/>
          <w:color w:val="auto"/>
          <w:sz w:val="22"/>
          <w:szCs w:val="22"/>
        </w:rPr>
        <w:id w:val="-109667617"/>
        <w:docPartObj>
          <w:docPartGallery w:val="Bibliographies"/>
          <w:docPartUnique/>
        </w:docPartObj>
      </w:sdtPr>
      <w:sdtEndPr>
        <w:rPr>
          <w:sz w:val="28"/>
          <w:szCs w:val="28"/>
        </w:rPr>
      </w:sdtEndPr>
      <w:sdtContent>
        <w:p w14:paraId="2850A716" w14:textId="4D0966DC" w:rsidR="009E0DD3" w:rsidRDefault="009E0DD3">
          <w:pPr>
            <w:pStyle w:val="Heading1"/>
          </w:pPr>
          <w:r>
            <w:t>References</w:t>
          </w:r>
        </w:p>
        <w:sdt>
          <w:sdtPr>
            <w:id w:val="-573587230"/>
            <w:bibliography/>
          </w:sdtPr>
          <w:sdtEndPr>
            <w:rPr>
              <w:sz w:val="28"/>
              <w:szCs w:val="28"/>
            </w:rPr>
          </w:sdtEndPr>
          <w:sdtContent>
            <w:p w14:paraId="4AEE4E6F" w14:textId="77777777" w:rsidR="009E0DD3" w:rsidRPr="000422AD" w:rsidRDefault="009E0DD3" w:rsidP="009E0DD3">
              <w:pPr>
                <w:pStyle w:val="Bibliography"/>
                <w:rPr>
                  <w:noProof/>
                  <w:sz w:val="28"/>
                  <w:szCs w:val="28"/>
                </w:rPr>
              </w:pPr>
              <w:r w:rsidRPr="000422AD">
                <w:rPr>
                  <w:sz w:val="28"/>
                  <w:szCs w:val="28"/>
                </w:rPr>
                <w:fldChar w:fldCharType="begin"/>
              </w:r>
              <w:r w:rsidRPr="000422AD">
                <w:rPr>
                  <w:sz w:val="28"/>
                  <w:szCs w:val="28"/>
                </w:rPr>
                <w:instrText xml:space="preserve"> BIBLIOGRAPHY </w:instrText>
              </w:r>
              <w:r w:rsidRPr="000422AD">
                <w:rPr>
                  <w:sz w:val="28"/>
                  <w:szCs w:val="28"/>
                </w:rPr>
                <w:fldChar w:fldCharType="separate"/>
              </w:r>
              <w:r w:rsidRPr="000422AD">
                <w:rPr>
                  <w:noProof/>
                  <w:sz w:val="28"/>
                  <w:szCs w:val="28"/>
                </w:rPr>
                <w:t xml:space="preserve">Bahmani, Z., 2014. Perception of the Characteristics of External Environment of Organizations and Its Effect on Managers' Environmental Scanning in Using Information Resources. </w:t>
              </w:r>
              <w:r w:rsidRPr="000422AD">
                <w:rPr>
                  <w:i/>
                  <w:iCs/>
                  <w:noProof/>
                  <w:sz w:val="28"/>
                  <w:szCs w:val="28"/>
                </w:rPr>
                <w:t xml:space="preserve">Library Philosophy and Practice, </w:t>
              </w:r>
              <w:r w:rsidRPr="000422AD">
                <w:rPr>
                  <w:noProof/>
                  <w:sz w:val="28"/>
                  <w:szCs w:val="28"/>
                </w:rPr>
                <w:t>pp. 0-1 1-17.</w:t>
              </w:r>
            </w:p>
            <w:p w14:paraId="3343CC9F" w14:textId="7F8683EC" w:rsidR="009E0DD3" w:rsidRPr="000422AD" w:rsidRDefault="009E0DD3" w:rsidP="009E0DD3">
              <w:pPr>
                <w:pStyle w:val="Bibliography"/>
                <w:rPr>
                  <w:noProof/>
                  <w:sz w:val="28"/>
                  <w:szCs w:val="28"/>
                </w:rPr>
              </w:pPr>
              <w:r w:rsidRPr="000422AD">
                <w:rPr>
                  <w:noProof/>
                  <w:sz w:val="28"/>
                  <w:szCs w:val="28"/>
                </w:rPr>
                <w:t xml:space="preserve">Berrone, J. F. J. E. R. P., 2018. Journal of Business Ethics. </w:t>
              </w:r>
              <w:r w:rsidRPr="000422AD">
                <w:rPr>
                  <w:i/>
                  <w:iCs/>
                  <w:noProof/>
                  <w:sz w:val="28"/>
                  <w:szCs w:val="28"/>
                </w:rPr>
                <w:t>Ethical Challenges in Strategic Management: The 19th IESE International Symposium on Ethics, Business</w:t>
              </w:r>
              <w:r w:rsidR="000422AD" w:rsidRPr="000422AD">
                <w:rPr>
                  <w:i/>
                  <w:iCs/>
                  <w:noProof/>
                  <w:sz w:val="28"/>
                  <w:szCs w:val="28"/>
                </w:rPr>
                <w:t>,</w:t>
              </w:r>
              <w:r w:rsidRPr="000422AD">
                <w:rPr>
                  <w:i/>
                  <w:iCs/>
                  <w:noProof/>
                  <w:sz w:val="28"/>
                  <w:szCs w:val="28"/>
                </w:rPr>
                <w:t xml:space="preserve"> and Society, </w:t>
              </w:r>
              <w:r w:rsidRPr="000422AD">
                <w:rPr>
                  <w:noProof/>
                  <w:sz w:val="28"/>
                  <w:szCs w:val="28"/>
                </w:rPr>
                <w:t>152(4), p. 887–898.</w:t>
              </w:r>
            </w:p>
            <w:p w14:paraId="4B0DB080" w14:textId="667FE666" w:rsidR="009E0DD3" w:rsidRPr="000422AD" w:rsidRDefault="009E0DD3" w:rsidP="009E0DD3">
              <w:pPr>
                <w:pStyle w:val="Bibliography"/>
                <w:rPr>
                  <w:noProof/>
                  <w:sz w:val="28"/>
                  <w:szCs w:val="28"/>
                </w:rPr>
              </w:pPr>
              <w:r w:rsidRPr="000422AD">
                <w:rPr>
                  <w:noProof/>
                  <w:sz w:val="28"/>
                  <w:szCs w:val="28"/>
                </w:rPr>
                <w:t xml:space="preserve">Bonis, J. N. D., 2002. </w:t>
              </w:r>
              <w:r w:rsidRPr="000422AD">
                <w:rPr>
                  <w:i/>
                  <w:iCs/>
                  <w:noProof/>
                  <w:sz w:val="28"/>
                  <w:szCs w:val="28"/>
                </w:rPr>
                <w:t xml:space="preserve">Value-based marketing for bottom-line success. </w:t>
              </w:r>
              <w:r w:rsidRPr="000422AD">
                <w:rPr>
                  <w:noProof/>
                  <w:sz w:val="28"/>
                  <w:szCs w:val="28"/>
                </w:rPr>
                <w:t>USA: McGraw-Hill</w:t>
              </w:r>
              <w:r w:rsidR="000422AD" w:rsidRPr="000422AD">
                <w:rPr>
                  <w:noProof/>
                  <w:sz w:val="28"/>
                  <w:szCs w:val="28"/>
                </w:rPr>
                <w:t>,</w:t>
              </w:r>
              <w:r w:rsidRPr="000422AD">
                <w:rPr>
                  <w:noProof/>
                  <w:sz w:val="28"/>
                  <w:szCs w:val="28"/>
                </w:rPr>
                <w:t xml:space="preserve"> USA.</w:t>
              </w:r>
            </w:p>
            <w:p w14:paraId="6738F5F0" w14:textId="77777777" w:rsidR="009E0DD3" w:rsidRPr="000422AD" w:rsidRDefault="009E0DD3" w:rsidP="009E0DD3">
              <w:pPr>
                <w:pStyle w:val="Bibliography"/>
                <w:rPr>
                  <w:noProof/>
                  <w:sz w:val="28"/>
                  <w:szCs w:val="28"/>
                </w:rPr>
              </w:pPr>
              <w:r w:rsidRPr="000422AD">
                <w:rPr>
                  <w:noProof/>
                  <w:sz w:val="28"/>
                  <w:szCs w:val="28"/>
                </w:rPr>
                <w:t xml:space="preserve">Christopher, M., 2002. </w:t>
              </w:r>
              <w:r w:rsidRPr="000422AD">
                <w:rPr>
                  <w:i/>
                  <w:iCs/>
                  <w:noProof/>
                  <w:sz w:val="28"/>
                  <w:szCs w:val="28"/>
                </w:rPr>
                <w:t xml:space="preserve">Relationship Marketing. </w:t>
              </w:r>
              <w:r w:rsidRPr="000422AD">
                <w:rPr>
                  <w:noProof/>
                  <w:sz w:val="28"/>
                  <w:szCs w:val="28"/>
                </w:rPr>
                <w:t>Oxford: Butterworth Heinemann.</w:t>
              </w:r>
            </w:p>
            <w:p w14:paraId="0F3FF76B" w14:textId="53B6C606" w:rsidR="009E0DD3" w:rsidRPr="000422AD" w:rsidRDefault="009E0DD3" w:rsidP="009E0DD3">
              <w:pPr>
                <w:pStyle w:val="Bibliography"/>
                <w:rPr>
                  <w:noProof/>
                  <w:sz w:val="28"/>
                  <w:szCs w:val="28"/>
                </w:rPr>
              </w:pPr>
              <w:r w:rsidRPr="000422AD">
                <w:rPr>
                  <w:noProof/>
                  <w:sz w:val="28"/>
                  <w:szCs w:val="28"/>
                </w:rPr>
                <w:t xml:space="preserve">Dobbs, M., 2012. Porter's Five Forces in Practice: Templates for Firm and Case Analysis. </w:t>
              </w:r>
              <w:r w:rsidRPr="000422AD">
                <w:rPr>
                  <w:i/>
                  <w:iCs/>
                  <w:noProof/>
                  <w:sz w:val="28"/>
                  <w:szCs w:val="28"/>
                </w:rPr>
                <w:t xml:space="preserve">Competition Forum, </w:t>
              </w:r>
              <w:r w:rsidRPr="000422AD">
                <w:rPr>
                  <w:noProof/>
                  <w:sz w:val="28"/>
                  <w:szCs w:val="28"/>
                </w:rPr>
                <w:t>10(1), p. 22 12.</w:t>
              </w:r>
            </w:p>
            <w:p w14:paraId="240387AF" w14:textId="77777777" w:rsidR="009E0DD3" w:rsidRPr="000422AD" w:rsidRDefault="009E0DD3" w:rsidP="009E0DD3">
              <w:pPr>
                <w:pStyle w:val="Bibliography"/>
                <w:rPr>
                  <w:noProof/>
                  <w:sz w:val="28"/>
                  <w:szCs w:val="28"/>
                </w:rPr>
              </w:pPr>
              <w:r w:rsidRPr="000422AD">
                <w:rPr>
                  <w:noProof/>
                  <w:sz w:val="28"/>
                  <w:szCs w:val="28"/>
                </w:rPr>
                <w:t xml:space="preserve">Hales, 2017. IUP Journal of Management Research. </w:t>
              </w:r>
              <w:r w:rsidRPr="000422AD">
                <w:rPr>
                  <w:i/>
                  <w:iCs/>
                  <w:noProof/>
                  <w:sz w:val="28"/>
                  <w:szCs w:val="28"/>
                </w:rPr>
                <w:t xml:space="preserve">Uber's Competitive Advantage vis-à-vis Porter's Generic Strategies, </w:t>
              </w:r>
              <w:r w:rsidRPr="000422AD">
                <w:rPr>
                  <w:noProof/>
                  <w:sz w:val="28"/>
                  <w:szCs w:val="28"/>
                </w:rPr>
                <w:t>16(4), pp. 7-22.</w:t>
              </w:r>
            </w:p>
            <w:p w14:paraId="367906D0" w14:textId="77777777" w:rsidR="009E0DD3" w:rsidRPr="000422AD" w:rsidRDefault="009E0DD3" w:rsidP="009E0DD3">
              <w:pPr>
                <w:pStyle w:val="Bibliography"/>
                <w:rPr>
                  <w:noProof/>
                  <w:sz w:val="28"/>
                  <w:szCs w:val="28"/>
                </w:rPr>
              </w:pPr>
              <w:r w:rsidRPr="000422AD">
                <w:rPr>
                  <w:noProof/>
                  <w:sz w:val="28"/>
                  <w:szCs w:val="28"/>
                </w:rPr>
                <w:t xml:space="preserve">Ionescu, S., 2016. FAIMA Business &amp; Management Journal. </w:t>
              </w:r>
              <w:r w:rsidRPr="000422AD">
                <w:rPr>
                  <w:i/>
                  <w:iCs/>
                  <w:noProof/>
                  <w:sz w:val="28"/>
                  <w:szCs w:val="28"/>
                </w:rPr>
                <w:t xml:space="preserve">Henry Fayol, a Guru in Management, </w:t>
              </w:r>
              <w:r w:rsidRPr="000422AD">
                <w:rPr>
                  <w:noProof/>
                  <w:sz w:val="28"/>
                  <w:szCs w:val="28"/>
                </w:rPr>
                <w:t>4(3), pp. 3-4.</w:t>
              </w:r>
            </w:p>
            <w:p w14:paraId="5C0722EA" w14:textId="77777777" w:rsidR="009E0DD3" w:rsidRPr="000422AD" w:rsidRDefault="009E0DD3" w:rsidP="009E0DD3">
              <w:pPr>
                <w:pStyle w:val="Bibliography"/>
                <w:rPr>
                  <w:noProof/>
                  <w:sz w:val="28"/>
                  <w:szCs w:val="28"/>
                </w:rPr>
              </w:pPr>
              <w:r w:rsidRPr="000422AD">
                <w:rPr>
                  <w:noProof/>
                  <w:sz w:val="28"/>
                  <w:szCs w:val="28"/>
                </w:rPr>
                <w:t xml:space="preserve">Johnson, G., 2011. </w:t>
              </w:r>
              <w:r w:rsidRPr="000422AD">
                <w:rPr>
                  <w:i/>
                  <w:iCs/>
                  <w:noProof/>
                  <w:sz w:val="28"/>
                  <w:szCs w:val="28"/>
                </w:rPr>
                <w:t xml:space="preserve">Exploring Strategy Text &amp; Cases. </w:t>
              </w:r>
              <w:r w:rsidRPr="000422AD">
                <w:rPr>
                  <w:noProof/>
                  <w:sz w:val="28"/>
                  <w:szCs w:val="28"/>
                </w:rPr>
                <w:t>9th ed. England: Pearson Education.</w:t>
              </w:r>
            </w:p>
            <w:p w14:paraId="18D3648B" w14:textId="77777777" w:rsidR="009E0DD3" w:rsidRPr="000422AD" w:rsidRDefault="009E0DD3" w:rsidP="009E0DD3">
              <w:pPr>
                <w:pStyle w:val="Bibliography"/>
                <w:rPr>
                  <w:noProof/>
                  <w:sz w:val="28"/>
                  <w:szCs w:val="28"/>
                </w:rPr>
              </w:pPr>
              <w:r w:rsidRPr="000422AD">
                <w:rPr>
                  <w:noProof/>
                  <w:sz w:val="28"/>
                  <w:szCs w:val="28"/>
                </w:rPr>
                <w:t xml:space="preserve">Mendoza-Abarca, K. I., 2017. The Performance Effects of Pursuing a Diversification Strategy by Newly Founded Nonprofit Organizations. </w:t>
              </w:r>
              <w:r w:rsidRPr="000422AD">
                <w:rPr>
                  <w:i/>
                  <w:iCs/>
                  <w:noProof/>
                  <w:sz w:val="28"/>
                  <w:szCs w:val="28"/>
                </w:rPr>
                <w:t xml:space="preserve">Journal of Management, </w:t>
              </w:r>
              <w:r w:rsidRPr="000422AD">
                <w:rPr>
                  <w:noProof/>
                  <w:sz w:val="28"/>
                  <w:szCs w:val="28"/>
                </w:rPr>
                <w:t>45(3), pp. 984-1008.</w:t>
              </w:r>
            </w:p>
            <w:p w14:paraId="00C4F3CE" w14:textId="77777777" w:rsidR="009E0DD3" w:rsidRPr="000422AD" w:rsidRDefault="009E0DD3" w:rsidP="009E0DD3">
              <w:pPr>
                <w:pStyle w:val="Bibliography"/>
                <w:rPr>
                  <w:noProof/>
                  <w:sz w:val="28"/>
                  <w:szCs w:val="28"/>
                </w:rPr>
              </w:pPr>
              <w:r w:rsidRPr="000422AD">
                <w:rPr>
                  <w:noProof/>
                  <w:sz w:val="28"/>
                  <w:szCs w:val="28"/>
                </w:rPr>
                <w:t xml:space="preserve">Petra, Š., 2012. GENERIC STAKEHOLDER STRATEGY. </w:t>
              </w:r>
              <w:r w:rsidRPr="000422AD">
                <w:rPr>
                  <w:i/>
                  <w:iCs/>
                  <w:noProof/>
                  <w:sz w:val="28"/>
                  <w:szCs w:val="28"/>
                </w:rPr>
                <w:t xml:space="preserve">Economics &amp; Management, </w:t>
              </w:r>
              <w:r w:rsidRPr="000422AD">
                <w:rPr>
                  <w:noProof/>
                  <w:sz w:val="28"/>
                  <w:szCs w:val="28"/>
                </w:rPr>
                <w:t>17(2), pp. 659-663.</w:t>
              </w:r>
            </w:p>
            <w:p w14:paraId="1EC9C801" w14:textId="77777777" w:rsidR="009E0DD3" w:rsidRPr="000422AD" w:rsidRDefault="009E0DD3" w:rsidP="009E0DD3">
              <w:pPr>
                <w:pStyle w:val="Bibliography"/>
                <w:rPr>
                  <w:noProof/>
                  <w:sz w:val="28"/>
                  <w:szCs w:val="28"/>
                </w:rPr>
              </w:pPr>
              <w:r w:rsidRPr="000422AD">
                <w:rPr>
                  <w:noProof/>
                  <w:sz w:val="28"/>
                  <w:szCs w:val="28"/>
                </w:rPr>
                <w:t xml:space="preserve">Reimer, T., 2017. Municipal World. </w:t>
              </w:r>
              <w:r w:rsidRPr="000422AD">
                <w:rPr>
                  <w:i/>
                  <w:iCs/>
                  <w:noProof/>
                  <w:sz w:val="28"/>
                  <w:szCs w:val="28"/>
                </w:rPr>
                <w:t xml:space="preserve">Strategy development using SWOT Analysis, </w:t>
              </w:r>
              <w:r w:rsidRPr="000422AD">
                <w:rPr>
                  <w:noProof/>
                  <w:sz w:val="28"/>
                  <w:szCs w:val="28"/>
                </w:rPr>
                <w:t>127(5), pp. 13-14.</w:t>
              </w:r>
            </w:p>
            <w:p w14:paraId="3E0AA19C" w14:textId="25D7AE65" w:rsidR="009E0DD3" w:rsidRPr="000422AD" w:rsidRDefault="009E0DD3" w:rsidP="009E0DD3">
              <w:pPr>
                <w:pStyle w:val="Bibliography"/>
                <w:rPr>
                  <w:noProof/>
                  <w:sz w:val="28"/>
                  <w:szCs w:val="28"/>
                </w:rPr>
              </w:pPr>
              <w:r w:rsidRPr="000422AD">
                <w:rPr>
                  <w:noProof/>
                  <w:sz w:val="28"/>
                  <w:szCs w:val="28"/>
                </w:rPr>
                <w:t xml:space="preserve">Spencer, M. a., 2019. </w:t>
              </w:r>
              <w:r w:rsidRPr="000422AD">
                <w:rPr>
                  <w:i/>
                  <w:iCs/>
                  <w:noProof/>
                  <w:sz w:val="28"/>
                  <w:szCs w:val="28"/>
                </w:rPr>
                <w:t xml:space="preserve">Annual Report. </w:t>
              </w:r>
              <w:r w:rsidRPr="000422AD">
                <w:rPr>
                  <w:noProof/>
                  <w:sz w:val="28"/>
                  <w:szCs w:val="28"/>
                </w:rPr>
                <w:t xml:space="preserve">[Online] </w:t>
              </w:r>
              <w:r w:rsidRPr="000422AD">
                <w:rPr>
                  <w:noProof/>
                  <w:sz w:val="28"/>
                  <w:szCs w:val="28"/>
                </w:rPr>
                <w:br/>
                <w:t xml:space="preserve">Available at: </w:t>
              </w:r>
              <w:r w:rsidRPr="000422AD">
                <w:rPr>
                  <w:noProof/>
                  <w:sz w:val="28"/>
                  <w:szCs w:val="28"/>
                  <w:u w:val="single"/>
                </w:rPr>
                <w:t>https://corporate.marksandspencer.com/documents/msar-2019/strategic-report.pdf</w:t>
              </w:r>
              <w:r w:rsidRPr="000422AD">
                <w:rPr>
                  <w:noProof/>
                  <w:sz w:val="28"/>
                  <w:szCs w:val="28"/>
                </w:rPr>
                <w:br/>
                <w:t>[Accessed Wednesday</w:t>
              </w:r>
              <w:r w:rsidR="000422AD" w:rsidRPr="000422AD">
                <w:rPr>
                  <w:noProof/>
                  <w:sz w:val="28"/>
                  <w:szCs w:val="28"/>
                </w:rPr>
                <w:t>,</w:t>
              </w:r>
              <w:r w:rsidRPr="000422AD">
                <w:rPr>
                  <w:noProof/>
                  <w:sz w:val="28"/>
                  <w:szCs w:val="28"/>
                </w:rPr>
                <w:t xml:space="preserve"> January 2020].</w:t>
              </w:r>
            </w:p>
            <w:p w14:paraId="3926CD63" w14:textId="6FA2A10D" w:rsidR="009E0DD3" w:rsidRPr="000422AD" w:rsidRDefault="009E0DD3" w:rsidP="009E0DD3">
              <w:pPr>
                <w:rPr>
                  <w:sz w:val="28"/>
                  <w:szCs w:val="28"/>
                </w:rPr>
              </w:pPr>
              <w:r w:rsidRPr="000422AD">
                <w:rPr>
                  <w:b/>
                  <w:bCs/>
                  <w:noProof/>
                  <w:sz w:val="28"/>
                  <w:szCs w:val="28"/>
                </w:rPr>
                <w:fldChar w:fldCharType="end"/>
              </w:r>
            </w:p>
          </w:sdtContent>
        </w:sdt>
      </w:sdtContent>
    </w:sdt>
    <w:p w14:paraId="387070F3" w14:textId="4CA9F6BD" w:rsidR="00DA2DEA" w:rsidRDefault="00DA2DEA" w:rsidP="00DA2DEA"/>
    <w:p w14:paraId="2F6B900C" w14:textId="4C81D89A" w:rsidR="00DA2DEA" w:rsidRDefault="00DA2DEA" w:rsidP="00DA2DEA"/>
    <w:p w14:paraId="2C5F6749" w14:textId="630A1F1A" w:rsidR="00DA2DEA" w:rsidRDefault="00DA2DEA" w:rsidP="00DA2DEA"/>
    <w:p w14:paraId="16582282" w14:textId="4E308495" w:rsidR="00DA2DEA" w:rsidRDefault="00DA2DEA" w:rsidP="00DA2DEA"/>
    <w:p w14:paraId="365B1A2D" w14:textId="60080637" w:rsidR="00DA2DEA" w:rsidRDefault="00DA2DEA" w:rsidP="00DA2DEA"/>
    <w:p w14:paraId="2EE34BF7" w14:textId="72A3D2C8" w:rsidR="00DA2DEA" w:rsidRDefault="00DA2DEA" w:rsidP="00DA2DEA"/>
    <w:p w14:paraId="750E53CA" w14:textId="41B15954" w:rsidR="00DA2DEA" w:rsidRDefault="00DA2DEA" w:rsidP="00DA2DEA"/>
    <w:p w14:paraId="4BBCC98D" w14:textId="248CFE7D" w:rsidR="00DA2DEA" w:rsidRDefault="00DA2DEA" w:rsidP="00DA2DEA"/>
    <w:p w14:paraId="500BDA33" w14:textId="71BEB9BB" w:rsidR="00DA2DEA" w:rsidRDefault="00DA2DEA" w:rsidP="00DA2DEA"/>
    <w:p w14:paraId="3CE827A8" w14:textId="31462116" w:rsidR="00DA2DEA" w:rsidRDefault="00DA2DEA" w:rsidP="00DA2DEA"/>
    <w:p w14:paraId="6A7026A6" w14:textId="6B87B074" w:rsidR="00DA2DEA" w:rsidRDefault="00DA2DEA" w:rsidP="00DA2DEA"/>
    <w:p w14:paraId="06DEC6ED" w14:textId="2B8236F5" w:rsidR="00DA2DEA" w:rsidRDefault="00DA2DEA" w:rsidP="00DA2DEA"/>
    <w:p w14:paraId="53829F9A" w14:textId="5531B641" w:rsidR="00DA2DEA" w:rsidRDefault="00DA2DEA" w:rsidP="00DA2DEA"/>
    <w:p w14:paraId="6F29B73F" w14:textId="2E67F1B6" w:rsidR="00DA2DEA" w:rsidRDefault="00DA2DEA" w:rsidP="00DA2DEA"/>
    <w:p w14:paraId="64B0967A" w14:textId="6589AB79" w:rsidR="00DA2DEA" w:rsidRDefault="00DA2DEA" w:rsidP="00DA2DEA"/>
    <w:p w14:paraId="6D842309" w14:textId="17314A3F" w:rsidR="00DA2DEA" w:rsidRDefault="00DA2DEA" w:rsidP="00DA2DEA"/>
    <w:p w14:paraId="58FA1712" w14:textId="0D53F29F" w:rsidR="009E0DD3" w:rsidRDefault="009E0DD3" w:rsidP="00DA2DEA"/>
    <w:p w14:paraId="688F7282" w14:textId="6228E0A2" w:rsidR="009E0DD3" w:rsidRDefault="009E0DD3" w:rsidP="00DA2DEA"/>
    <w:p w14:paraId="553E86E9" w14:textId="5ACA6D3D" w:rsidR="009E0DD3" w:rsidRDefault="009E0DD3" w:rsidP="00DA2DEA"/>
    <w:p w14:paraId="22CD99C6" w14:textId="449107E3" w:rsidR="009E0DD3" w:rsidRDefault="009E0DD3" w:rsidP="00DA2DEA"/>
    <w:p w14:paraId="0AE869D5" w14:textId="1130C61B" w:rsidR="009E0DD3" w:rsidRDefault="009E0DD3" w:rsidP="00DA2DEA"/>
    <w:p w14:paraId="172CB65A" w14:textId="295C6B8B" w:rsidR="009E0DD3" w:rsidRDefault="009E0DD3" w:rsidP="00DA2DEA"/>
    <w:p w14:paraId="59968CF6" w14:textId="7FAA8E8F" w:rsidR="009E0DD3" w:rsidRDefault="009E0DD3" w:rsidP="00DA2DEA"/>
    <w:p w14:paraId="4D2BF1F2" w14:textId="29ED9D45" w:rsidR="009E0DD3" w:rsidRDefault="009E0DD3" w:rsidP="00DA2DEA"/>
    <w:p w14:paraId="1BB71711" w14:textId="59FCA717" w:rsidR="009E0DD3" w:rsidRDefault="009E0DD3" w:rsidP="00DA2DEA"/>
    <w:p w14:paraId="4CA2F4DF" w14:textId="2298EED9" w:rsidR="009E0DD3" w:rsidRDefault="009E0DD3" w:rsidP="00DA2DEA"/>
    <w:p w14:paraId="600FBA85" w14:textId="5673694A" w:rsidR="009E0DD3" w:rsidRDefault="009E0DD3" w:rsidP="00DA2DEA"/>
    <w:p w14:paraId="249B2815" w14:textId="6F5D6C31" w:rsidR="009E0DD3" w:rsidRDefault="009E0DD3" w:rsidP="00DA2DEA"/>
    <w:p w14:paraId="6E0C8756" w14:textId="71B0F20A" w:rsidR="009E0DD3" w:rsidRDefault="009E0DD3" w:rsidP="00DA2DEA"/>
    <w:p w14:paraId="2C4256F4" w14:textId="080EA915" w:rsidR="009E0DD3" w:rsidRDefault="009E0DD3" w:rsidP="00DA2DEA"/>
    <w:p w14:paraId="35794752" w14:textId="08B1F394" w:rsidR="009E0DD3" w:rsidRDefault="009E0DD3" w:rsidP="00DA2DEA"/>
    <w:p w14:paraId="2DDA1FA0" w14:textId="23FC1312" w:rsidR="009E0DD3" w:rsidRDefault="009E0DD3" w:rsidP="00DA2DEA"/>
    <w:p w14:paraId="18745A21" w14:textId="77777777" w:rsidR="009E0DD3" w:rsidRPr="00DA2DEA" w:rsidRDefault="009E0DD3" w:rsidP="00DA2DEA"/>
    <w:sectPr w:rsidR="009E0DD3" w:rsidRPr="00DA2DEA" w:rsidSect="00465C24">
      <w:headerReference w:type="even" r:id="rId37"/>
      <w:headerReference w:type="default" r:id="rId38"/>
      <w:footerReference w:type="even" r:id="rId39"/>
      <w:footerReference w:type="default" r:id="rId40"/>
      <w:headerReference w:type="first" r:id="rId41"/>
      <w:footerReference w:type="first" r:id="rId42"/>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0C5AB871" w14:textId="77777777" w:rsidR="00DE6165" w:rsidRDefault="00DE6165" w:rsidP="00055E6A">
      <w:pPr>
        <w:spacing w:after="0" w:line="240" w:lineRule="auto"/>
      </w:pPr>
      <w:r>
        <w:separator/>
      </w:r>
    </w:p>
  </w:endnote>
  <w:endnote w:type="continuationSeparator" w:id="0">
    <w:p w14:paraId="5164EECF" w14:textId="77777777" w:rsidR="00DE6165" w:rsidRDefault="00DE6165" w:rsidP="00055E6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0002E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inherit">
    <w:altName w:val="Cambria"/>
    <w:panose1 w:val="00000000000000000000"/>
    <w:charset w:val="00"/>
    <w:family w:val="roman"/>
    <w:notTrueType/>
    <w:pitch w:val="default"/>
  </w:font>
  <w:font w:name="Arial">
    <w:panose1 w:val="020B0604020202020204"/>
    <w:charset w:val="00"/>
    <w:family w:val="swiss"/>
    <w:pitch w:val="variable"/>
    <w:sig w:usb0="E0002EFF" w:usb1="C000785B" w:usb2="00000009" w:usb3="00000000" w:csb0="000001FF" w:csb1="00000000"/>
  </w:font>
  <w:font w:name="ヒラギノ角ゴ Pro W3">
    <w:altName w:val="Times New Roman"/>
    <w:charset w:val="00"/>
    <w:family w:val="roman"/>
    <w:pitch w:val="default"/>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5DF95999" w14:textId="77777777" w:rsidR="00055E6A" w:rsidRDefault="00055E6A">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0F21D5E4" w14:textId="77777777" w:rsidR="00055E6A" w:rsidRDefault="00055E6A">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151B1A57" w14:textId="77777777" w:rsidR="00055E6A" w:rsidRDefault="00055E6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39820904" w14:textId="77777777" w:rsidR="00DE6165" w:rsidRDefault="00DE6165" w:rsidP="00055E6A">
      <w:pPr>
        <w:spacing w:after="0" w:line="240" w:lineRule="auto"/>
      </w:pPr>
      <w:r>
        <w:separator/>
      </w:r>
    </w:p>
  </w:footnote>
  <w:footnote w:type="continuationSeparator" w:id="0">
    <w:p w14:paraId="4E4EF575" w14:textId="77777777" w:rsidR="00DE6165" w:rsidRDefault="00DE6165" w:rsidP="00055E6A">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65F3B616" w14:textId="77777777" w:rsidR="00055E6A" w:rsidRDefault="00055E6A">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1968523E" w14:textId="77777777" w:rsidR="00055E6A" w:rsidRDefault="00055E6A">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3620EDCE" w14:textId="77777777" w:rsidR="00055E6A" w:rsidRDefault="00055E6A">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39328D2"/>
    <w:multiLevelType w:val="hybridMultilevel"/>
    <w:tmpl w:val="7002904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5FC5495B"/>
    <w:multiLevelType w:val="multilevel"/>
    <w:tmpl w:val="E520B05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hideSpellingErrors/>
  <w:hideGrammaticalErrors/>
  <w:proofState w:spelling="clean"/>
  <w:defaultTabStop w:val="720"/>
  <w:characterSpacingControl w:val="doNotCompress"/>
  <w:savePreviewPicture/>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ytDQyNrYwNjC3MLA0NzJQ0lEKTi0uzszPAykwMqgFAB4W6HUtAAAA"/>
  </w:docVars>
  <w:rsids>
    <w:rsidRoot w:val="00DA2DEA"/>
    <w:rsid w:val="000007C8"/>
    <w:rsid w:val="00000BC1"/>
    <w:rsid w:val="0000125C"/>
    <w:rsid w:val="00001552"/>
    <w:rsid w:val="00001DFC"/>
    <w:rsid w:val="00003B78"/>
    <w:rsid w:val="00003BBB"/>
    <w:rsid w:val="00004FF7"/>
    <w:rsid w:val="00005AF8"/>
    <w:rsid w:val="00006F09"/>
    <w:rsid w:val="00007695"/>
    <w:rsid w:val="00007B67"/>
    <w:rsid w:val="00007D3A"/>
    <w:rsid w:val="00007E7D"/>
    <w:rsid w:val="000115CB"/>
    <w:rsid w:val="00011A38"/>
    <w:rsid w:val="00011BDC"/>
    <w:rsid w:val="00011D9D"/>
    <w:rsid w:val="00012091"/>
    <w:rsid w:val="00012B39"/>
    <w:rsid w:val="000133A7"/>
    <w:rsid w:val="000141B0"/>
    <w:rsid w:val="00015EB6"/>
    <w:rsid w:val="00017272"/>
    <w:rsid w:val="0002018B"/>
    <w:rsid w:val="00020CEA"/>
    <w:rsid w:val="00021347"/>
    <w:rsid w:val="00021452"/>
    <w:rsid w:val="00023A0D"/>
    <w:rsid w:val="00023E7E"/>
    <w:rsid w:val="00025363"/>
    <w:rsid w:val="0002678C"/>
    <w:rsid w:val="00026A6D"/>
    <w:rsid w:val="00026D0B"/>
    <w:rsid w:val="000312AF"/>
    <w:rsid w:val="0003341E"/>
    <w:rsid w:val="00033A90"/>
    <w:rsid w:val="000341C4"/>
    <w:rsid w:val="000343FF"/>
    <w:rsid w:val="00034B25"/>
    <w:rsid w:val="00034D40"/>
    <w:rsid w:val="0003545A"/>
    <w:rsid w:val="00035EF1"/>
    <w:rsid w:val="00036061"/>
    <w:rsid w:val="00036E6E"/>
    <w:rsid w:val="00040108"/>
    <w:rsid w:val="000422AD"/>
    <w:rsid w:val="000429C1"/>
    <w:rsid w:val="00042B42"/>
    <w:rsid w:val="000431B7"/>
    <w:rsid w:val="00043BBE"/>
    <w:rsid w:val="00043C90"/>
    <w:rsid w:val="000454FA"/>
    <w:rsid w:val="00045BF6"/>
    <w:rsid w:val="00046238"/>
    <w:rsid w:val="0004720A"/>
    <w:rsid w:val="00047FA8"/>
    <w:rsid w:val="00050B59"/>
    <w:rsid w:val="0005115A"/>
    <w:rsid w:val="00052D4E"/>
    <w:rsid w:val="00055E6A"/>
    <w:rsid w:val="000570F4"/>
    <w:rsid w:val="0006141D"/>
    <w:rsid w:val="0006144F"/>
    <w:rsid w:val="00061B31"/>
    <w:rsid w:val="00062272"/>
    <w:rsid w:val="00062EC6"/>
    <w:rsid w:val="00062FB7"/>
    <w:rsid w:val="00063857"/>
    <w:rsid w:val="000647BF"/>
    <w:rsid w:val="00064E88"/>
    <w:rsid w:val="000660DF"/>
    <w:rsid w:val="0006648A"/>
    <w:rsid w:val="00066FD9"/>
    <w:rsid w:val="00070739"/>
    <w:rsid w:val="00072484"/>
    <w:rsid w:val="0007343A"/>
    <w:rsid w:val="0007497E"/>
    <w:rsid w:val="000765F8"/>
    <w:rsid w:val="000770B1"/>
    <w:rsid w:val="0007763D"/>
    <w:rsid w:val="00077B7F"/>
    <w:rsid w:val="000803E3"/>
    <w:rsid w:val="0008437E"/>
    <w:rsid w:val="00085B62"/>
    <w:rsid w:val="0008646D"/>
    <w:rsid w:val="000866E3"/>
    <w:rsid w:val="00090107"/>
    <w:rsid w:val="000905BA"/>
    <w:rsid w:val="0009063E"/>
    <w:rsid w:val="00091718"/>
    <w:rsid w:val="00091A1D"/>
    <w:rsid w:val="00091CB6"/>
    <w:rsid w:val="000943A7"/>
    <w:rsid w:val="00095261"/>
    <w:rsid w:val="00097271"/>
    <w:rsid w:val="00097DAC"/>
    <w:rsid w:val="000A0198"/>
    <w:rsid w:val="000A0AE4"/>
    <w:rsid w:val="000A0F2B"/>
    <w:rsid w:val="000A107C"/>
    <w:rsid w:val="000A26E4"/>
    <w:rsid w:val="000A3538"/>
    <w:rsid w:val="000A408A"/>
    <w:rsid w:val="000A4211"/>
    <w:rsid w:val="000A473D"/>
    <w:rsid w:val="000A4CEE"/>
    <w:rsid w:val="000A5DB7"/>
    <w:rsid w:val="000A7BBC"/>
    <w:rsid w:val="000A7FC3"/>
    <w:rsid w:val="000B02D0"/>
    <w:rsid w:val="000B0EA6"/>
    <w:rsid w:val="000B0EE8"/>
    <w:rsid w:val="000B1994"/>
    <w:rsid w:val="000B2EFD"/>
    <w:rsid w:val="000B4929"/>
    <w:rsid w:val="000B5A4D"/>
    <w:rsid w:val="000B6612"/>
    <w:rsid w:val="000B7354"/>
    <w:rsid w:val="000B79F4"/>
    <w:rsid w:val="000B7D1F"/>
    <w:rsid w:val="000C256C"/>
    <w:rsid w:val="000C353B"/>
    <w:rsid w:val="000C3B0E"/>
    <w:rsid w:val="000C658E"/>
    <w:rsid w:val="000D0429"/>
    <w:rsid w:val="000D0C12"/>
    <w:rsid w:val="000D13C2"/>
    <w:rsid w:val="000D150B"/>
    <w:rsid w:val="000D17F0"/>
    <w:rsid w:val="000D19D7"/>
    <w:rsid w:val="000D1D3B"/>
    <w:rsid w:val="000D2970"/>
    <w:rsid w:val="000D2F38"/>
    <w:rsid w:val="000D322A"/>
    <w:rsid w:val="000D3CFC"/>
    <w:rsid w:val="000D3D70"/>
    <w:rsid w:val="000D4606"/>
    <w:rsid w:val="000D466F"/>
    <w:rsid w:val="000D574B"/>
    <w:rsid w:val="000D57CB"/>
    <w:rsid w:val="000D6481"/>
    <w:rsid w:val="000D7482"/>
    <w:rsid w:val="000D7F20"/>
    <w:rsid w:val="000E23BB"/>
    <w:rsid w:val="000E2E83"/>
    <w:rsid w:val="000E4DDD"/>
    <w:rsid w:val="000E5F59"/>
    <w:rsid w:val="000E6E73"/>
    <w:rsid w:val="000F120F"/>
    <w:rsid w:val="000F24A9"/>
    <w:rsid w:val="000F35AD"/>
    <w:rsid w:val="000F4771"/>
    <w:rsid w:val="000F502F"/>
    <w:rsid w:val="000F57D9"/>
    <w:rsid w:val="000F698A"/>
    <w:rsid w:val="000F745E"/>
    <w:rsid w:val="00100815"/>
    <w:rsid w:val="00103453"/>
    <w:rsid w:val="001035DE"/>
    <w:rsid w:val="00106804"/>
    <w:rsid w:val="0010779A"/>
    <w:rsid w:val="0010789B"/>
    <w:rsid w:val="001107B3"/>
    <w:rsid w:val="00110D34"/>
    <w:rsid w:val="001112EA"/>
    <w:rsid w:val="0011171C"/>
    <w:rsid w:val="001131F5"/>
    <w:rsid w:val="0011416D"/>
    <w:rsid w:val="001142A5"/>
    <w:rsid w:val="00114BD2"/>
    <w:rsid w:val="00114E20"/>
    <w:rsid w:val="00114ED1"/>
    <w:rsid w:val="00117253"/>
    <w:rsid w:val="00120F41"/>
    <w:rsid w:val="00121505"/>
    <w:rsid w:val="00121AB7"/>
    <w:rsid w:val="00122925"/>
    <w:rsid w:val="001236A4"/>
    <w:rsid w:val="0012403B"/>
    <w:rsid w:val="0012420E"/>
    <w:rsid w:val="00124432"/>
    <w:rsid w:val="00126BB5"/>
    <w:rsid w:val="00126C03"/>
    <w:rsid w:val="00126FCC"/>
    <w:rsid w:val="00130729"/>
    <w:rsid w:val="00131071"/>
    <w:rsid w:val="001312D7"/>
    <w:rsid w:val="00131C96"/>
    <w:rsid w:val="00133D9A"/>
    <w:rsid w:val="00134364"/>
    <w:rsid w:val="00134CFA"/>
    <w:rsid w:val="00136EB4"/>
    <w:rsid w:val="001371EF"/>
    <w:rsid w:val="00137422"/>
    <w:rsid w:val="0014263B"/>
    <w:rsid w:val="00142D42"/>
    <w:rsid w:val="0014321A"/>
    <w:rsid w:val="00144137"/>
    <w:rsid w:val="00144261"/>
    <w:rsid w:val="001444DA"/>
    <w:rsid w:val="00144FEC"/>
    <w:rsid w:val="00147599"/>
    <w:rsid w:val="001479D3"/>
    <w:rsid w:val="00150DA5"/>
    <w:rsid w:val="0015469A"/>
    <w:rsid w:val="00155BDC"/>
    <w:rsid w:val="00155D4A"/>
    <w:rsid w:val="00157326"/>
    <w:rsid w:val="0015781C"/>
    <w:rsid w:val="00161CFB"/>
    <w:rsid w:val="00162728"/>
    <w:rsid w:val="001627D2"/>
    <w:rsid w:val="00164234"/>
    <w:rsid w:val="00164DAD"/>
    <w:rsid w:val="0016538F"/>
    <w:rsid w:val="00165638"/>
    <w:rsid w:val="00166BC7"/>
    <w:rsid w:val="00167513"/>
    <w:rsid w:val="0016797A"/>
    <w:rsid w:val="001701F7"/>
    <w:rsid w:val="00170518"/>
    <w:rsid w:val="00170DDD"/>
    <w:rsid w:val="00173156"/>
    <w:rsid w:val="001738D2"/>
    <w:rsid w:val="00174F5E"/>
    <w:rsid w:val="001754FE"/>
    <w:rsid w:val="00175A4B"/>
    <w:rsid w:val="00175A87"/>
    <w:rsid w:val="00177CA4"/>
    <w:rsid w:val="001806A5"/>
    <w:rsid w:val="0018165B"/>
    <w:rsid w:val="00181B3F"/>
    <w:rsid w:val="00182541"/>
    <w:rsid w:val="00184D37"/>
    <w:rsid w:val="00185302"/>
    <w:rsid w:val="001855C9"/>
    <w:rsid w:val="00185847"/>
    <w:rsid w:val="00186246"/>
    <w:rsid w:val="00186AFB"/>
    <w:rsid w:val="0018759D"/>
    <w:rsid w:val="00187BFF"/>
    <w:rsid w:val="00190747"/>
    <w:rsid w:val="00192608"/>
    <w:rsid w:val="001928B7"/>
    <w:rsid w:val="00194097"/>
    <w:rsid w:val="001947D2"/>
    <w:rsid w:val="00194BE7"/>
    <w:rsid w:val="00195716"/>
    <w:rsid w:val="00196222"/>
    <w:rsid w:val="00196A80"/>
    <w:rsid w:val="00197ED3"/>
    <w:rsid w:val="001A15E1"/>
    <w:rsid w:val="001A27DA"/>
    <w:rsid w:val="001A2F86"/>
    <w:rsid w:val="001A371A"/>
    <w:rsid w:val="001A37F0"/>
    <w:rsid w:val="001A3CB9"/>
    <w:rsid w:val="001A3E22"/>
    <w:rsid w:val="001A43C6"/>
    <w:rsid w:val="001A6FA2"/>
    <w:rsid w:val="001A7806"/>
    <w:rsid w:val="001A7D13"/>
    <w:rsid w:val="001B1925"/>
    <w:rsid w:val="001B2A3F"/>
    <w:rsid w:val="001B626F"/>
    <w:rsid w:val="001B630D"/>
    <w:rsid w:val="001B6D1C"/>
    <w:rsid w:val="001C0547"/>
    <w:rsid w:val="001C1FC5"/>
    <w:rsid w:val="001C1FF4"/>
    <w:rsid w:val="001C1FF6"/>
    <w:rsid w:val="001C2649"/>
    <w:rsid w:val="001C2C03"/>
    <w:rsid w:val="001C4D12"/>
    <w:rsid w:val="001C52D4"/>
    <w:rsid w:val="001C63E2"/>
    <w:rsid w:val="001D1616"/>
    <w:rsid w:val="001D1C4D"/>
    <w:rsid w:val="001D2398"/>
    <w:rsid w:val="001D23A9"/>
    <w:rsid w:val="001D317F"/>
    <w:rsid w:val="001D321A"/>
    <w:rsid w:val="001D3887"/>
    <w:rsid w:val="001D4796"/>
    <w:rsid w:val="001D49B6"/>
    <w:rsid w:val="001D4BB5"/>
    <w:rsid w:val="001D5364"/>
    <w:rsid w:val="001D5C3C"/>
    <w:rsid w:val="001D627B"/>
    <w:rsid w:val="001D6386"/>
    <w:rsid w:val="001D63CE"/>
    <w:rsid w:val="001D69F6"/>
    <w:rsid w:val="001D6F61"/>
    <w:rsid w:val="001E46E8"/>
    <w:rsid w:val="001E4A4D"/>
    <w:rsid w:val="001E5A7B"/>
    <w:rsid w:val="001E6922"/>
    <w:rsid w:val="001E7DA6"/>
    <w:rsid w:val="001F072D"/>
    <w:rsid w:val="001F0F62"/>
    <w:rsid w:val="001F1CEA"/>
    <w:rsid w:val="001F3145"/>
    <w:rsid w:val="001F4489"/>
    <w:rsid w:val="001F7548"/>
    <w:rsid w:val="001F79E1"/>
    <w:rsid w:val="00203AA3"/>
    <w:rsid w:val="0020432D"/>
    <w:rsid w:val="00204507"/>
    <w:rsid w:val="00204845"/>
    <w:rsid w:val="00204B7A"/>
    <w:rsid w:val="00205081"/>
    <w:rsid w:val="002054E7"/>
    <w:rsid w:val="00205ADE"/>
    <w:rsid w:val="0020693E"/>
    <w:rsid w:val="00207F1C"/>
    <w:rsid w:val="00212387"/>
    <w:rsid w:val="0021244B"/>
    <w:rsid w:val="002127FC"/>
    <w:rsid w:val="00213F8C"/>
    <w:rsid w:val="00214A6B"/>
    <w:rsid w:val="00214A9D"/>
    <w:rsid w:val="00214EA7"/>
    <w:rsid w:val="00216B2B"/>
    <w:rsid w:val="00220539"/>
    <w:rsid w:val="00220DC3"/>
    <w:rsid w:val="00222E2D"/>
    <w:rsid w:val="0022374B"/>
    <w:rsid w:val="002245FF"/>
    <w:rsid w:val="0022571A"/>
    <w:rsid w:val="00225F19"/>
    <w:rsid w:val="0022641D"/>
    <w:rsid w:val="002278C8"/>
    <w:rsid w:val="0023250B"/>
    <w:rsid w:val="00234194"/>
    <w:rsid w:val="00234561"/>
    <w:rsid w:val="002373A8"/>
    <w:rsid w:val="0024027D"/>
    <w:rsid w:val="0024030A"/>
    <w:rsid w:val="002419E1"/>
    <w:rsid w:val="002429AD"/>
    <w:rsid w:val="002429B0"/>
    <w:rsid w:val="00245149"/>
    <w:rsid w:val="00245843"/>
    <w:rsid w:val="00245F50"/>
    <w:rsid w:val="002462F2"/>
    <w:rsid w:val="002508E5"/>
    <w:rsid w:val="00250B3E"/>
    <w:rsid w:val="00251959"/>
    <w:rsid w:val="00251E76"/>
    <w:rsid w:val="00251FEC"/>
    <w:rsid w:val="00253A59"/>
    <w:rsid w:val="00253ADE"/>
    <w:rsid w:val="00254B40"/>
    <w:rsid w:val="002550DA"/>
    <w:rsid w:val="00256024"/>
    <w:rsid w:val="00257726"/>
    <w:rsid w:val="00257A33"/>
    <w:rsid w:val="00260EB2"/>
    <w:rsid w:val="00260FEC"/>
    <w:rsid w:val="00262FFD"/>
    <w:rsid w:val="0026371C"/>
    <w:rsid w:val="002647D9"/>
    <w:rsid w:val="00264B43"/>
    <w:rsid w:val="00265500"/>
    <w:rsid w:val="00267CC7"/>
    <w:rsid w:val="00270399"/>
    <w:rsid w:val="00272925"/>
    <w:rsid w:val="00273AA8"/>
    <w:rsid w:val="00273CE1"/>
    <w:rsid w:val="00276258"/>
    <w:rsid w:val="00276336"/>
    <w:rsid w:val="00276466"/>
    <w:rsid w:val="00276489"/>
    <w:rsid w:val="00280F31"/>
    <w:rsid w:val="00282004"/>
    <w:rsid w:val="00282218"/>
    <w:rsid w:val="0028252F"/>
    <w:rsid w:val="00282A11"/>
    <w:rsid w:val="00282FDF"/>
    <w:rsid w:val="0028415C"/>
    <w:rsid w:val="002843AE"/>
    <w:rsid w:val="002844CF"/>
    <w:rsid w:val="002850B1"/>
    <w:rsid w:val="0028610A"/>
    <w:rsid w:val="00290663"/>
    <w:rsid w:val="00290EAB"/>
    <w:rsid w:val="00291995"/>
    <w:rsid w:val="002923D4"/>
    <w:rsid w:val="00292D61"/>
    <w:rsid w:val="0029360D"/>
    <w:rsid w:val="00293E06"/>
    <w:rsid w:val="002940C6"/>
    <w:rsid w:val="00294956"/>
    <w:rsid w:val="00294C66"/>
    <w:rsid w:val="002952BF"/>
    <w:rsid w:val="002953AF"/>
    <w:rsid w:val="002953BE"/>
    <w:rsid w:val="002957A1"/>
    <w:rsid w:val="002A095F"/>
    <w:rsid w:val="002A0E0E"/>
    <w:rsid w:val="002A1803"/>
    <w:rsid w:val="002A255F"/>
    <w:rsid w:val="002A452D"/>
    <w:rsid w:val="002A4A3B"/>
    <w:rsid w:val="002A4CE1"/>
    <w:rsid w:val="002A61A6"/>
    <w:rsid w:val="002A6875"/>
    <w:rsid w:val="002A7A23"/>
    <w:rsid w:val="002B04AA"/>
    <w:rsid w:val="002B0F14"/>
    <w:rsid w:val="002B13EB"/>
    <w:rsid w:val="002B1A10"/>
    <w:rsid w:val="002B21F8"/>
    <w:rsid w:val="002B23A9"/>
    <w:rsid w:val="002B26A8"/>
    <w:rsid w:val="002B33FF"/>
    <w:rsid w:val="002B3F49"/>
    <w:rsid w:val="002B5A3B"/>
    <w:rsid w:val="002B6569"/>
    <w:rsid w:val="002C0855"/>
    <w:rsid w:val="002C199B"/>
    <w:rsid w:val="002C24EF"/>
    <w:rsid w:val="002C28DE"/>
    <w:rsid w:val="002C414C"/>
    <w:rsid w:val="002C5938"/>
    <w:rsid w:val="002C5C19"/>
    <w:rsid w:val="002C5F5A"/>
    <w:rsid w:val="002C6BF0"/>
    <w:rsid w:val="002D0ACB"/>
    <w:rsid w:val="002D21C4"/>
    <w:rsid w:val="002D234F"/>
    <w:rsid w:val="002D2883"/>
    <w:rsid w:val="002D2927"/>
    <w:rsid w:val="002D2A8D"/>
    <w:rsid w:val="002D2F29"/>
    <w:rsid w:val="002D3955"/>
    <w:rsid w:val="002D56D6"/>
    <w:rsid w:val="002D7380"/>
    <w:rsid w:val="002D7DF1"/>
    <w:rsid w:val="002E0E1B"/>
    <w:rsid w:val="002E3CAA"/>
    <w:rsid w:val="002E3CCA"/>
    <w:rsid w:val="002E4056"/>
    <w:rsid w:val="002E46A6"/>
    <w:rsid w:val="002E4EFC"/>
    <w:rsid w:val="002E4FB5"/>
    <w:rsid w:val="002E5F05"/>
    <w:rsid w:val="002E704B"/>
    <w:rsid w:val="002F18D6"/>
    <w:rsid w:val="002F483D"/>
    <w:rsid w:val="002F522C"/>
    <w:rsid w:val="002F5238"/>
    <w:rsid w:val="002F6709"/>
    <w:rsid w:val="00300928"/>
    <w:rsid w:val="003014BD"/>
    <w:rsid w:val="00301780"/>
    <w:rsid w:val="00301E06"/>
    <w:rsid w:val="00302713"/>
    <w:rsid w:val="003031B0"/>
    <w:rsid w:val="00303AEF"/>
    <w:rsid w:val="003060DC"/>
    <w:rsid w:val="003076C5"/>
    <w:rsid w:val="003078D7"/>
    <w:rsid w:val="003079D1"/>
    <w:rsid w:val="00310249"/>
    <w:rsid w:val="003103B7"/>
    <w:rsid w:val="003104F5"/>
    <w:rsid w:val="00310C79"/>
    <w:rsid w:val="00311C7C"/>
    <w:rsid w:val="003126B0"/>
    <w:rsid w:val="00313838"/>
    <w:rsid w:val="00313C7D"/>
    <w:rsid w:val="00314DDB"/>
    <w:rsid w:val="003151C0"/>
    <w:rsid w:val="00315BD5"/>
    <w:rsid w:val="00316F65"/>
    <w:rsid w:val="00317DD6"/>
    <w:rsid w:val="0032008D"/>
    <w:rsid w:val="0032044E"/>
    <w:rsid w:val="00320EB1"/>
    <w:rsid w:val="00320FD4"/>
    <w:rsid w:val="003216E3"/>
    <w:rsid w:val="0032185C"/>
    <w:rsid w:val="0032416D"/>
    <w:rsid w:val="003242F3"/>
    <w:rsid w:val="00325680"/>
    <w:rsid w:val="00325799"/>
    <w:rsid w:val="00325F35"/>
    <w:rsid w:val="00327787"/>
    <w:rsid w:val="00327D47"/>
    <w:rsid w:val="00330197"/>
    <w:rsid w:val="00330268"/>
    <w:rsid w:val="003302E6"/>
    <w:rsid w:val="00331145"/>
    <w:rsid w:val="00332411"/>
    <w:rsid w:val="0033431D"/>
    <w:rsid w:val="00334F94"/>
    <w:rsid w:val="00336A1C"/>
    <w:rsid w:val="00336ACC"/>
    <w:rsid w:val="0034000F"/>
    <w:rsid w:val="003431A6"/>
    <w:rsid w:val="00343DCC"/>
    <w:rsid w:val="00344AAD"/>
    <w:rsid w:val="00345906"/>
    <w:rsid w:val="003462BA"/>
    <w:rsid w:val="0034750D"/>
    <w:rsid w:val="00347BB3"/>
    <w:rsid w:val="00350EBA"/>
    <w:rsid w:val="00354EDE"/>
    <w:rsid w:val="003561D8"/>
    <w:rsid w:val="00356DE7"/>
    <w:rsid w:val="00356E00"/>
    <w:rsid w:val="003570D1"/>
    <w:rsid w:val="003575D8"/>
    <w:rsid w:val="00357624"/>
    <w:rsid w:val="003577E7"/>
    <w:rsid w:val="003579A3"/>
    <w:rsid w:val="003605BA"/>
    <w:rsid w:val="00361EEF"/>
    <w:rsid w:val="00364F42"/>
    <w:rsid w:val="00365A46"/>
    <w:rsid w:val="00367110"/>
    <w:rsid w:val="00367DBE"/>
    <w:rsid w:val="0037019A"/>
    <w:rsid w:val="00370A5A"/>
    <w:rsid w:val="00370BCE"/>
    <w:rsid w:val="00370E37"/>
    <w:rsid w:val="003726B5"/>
    <w:rsid w:val="003727F5"/>
    <w:rsid w:val="003743EC"/>
    <w:rsid w:val="003758B0"/>
    <w:rsid w:val="0037592D"/>
    <w:rsid w:val="003779DD"/>
    <w:rsid w:val="0038029B"/>
    <w:rsid w:val="0038184C"/>
    <w:rsid w:val="00382FB6"/>
    <w:rsid w:val="00384137"/>
    <w:rsid w:val="00384729"/>
    <w:rsid w:val="00384EFE"/>
    <w:rsid w:val="00385563"/>
    <w:rsid w:val="00386CAA"/>
    <w:rsid w:val="00386E93"/>
    <w:rsid w:val="00386EE0"/>
    <w:rsid w:val="0038707D"/>
    <w:rsid w:val="0038739D"/>
    <w:rsid w:val="0038741D"/>
    <w:rsid w:val="00387E1B"/>
    <w:rsid w:val="003906FC"/>
    <w:rsid w:val="003907AE"/>
    <w:rsid w:val="00390DE8"/>
    <w:rsid w:val="003910B0"/>
    <w:rsid w:val="003920CE"/>
    <w:rsid w:val="00392441"/>
    <w:rsid w:val="00392D8A"/>
    <w:rsid w:val="00393B6E"/>
    <w:rsid w:val="00395BAB"/>
    <w:rsid w:val="0039689F"/>
    <w:rsid w:val="003968D3"/>
    <w:rsid w:val="003970BE"/>
    <w:rsid w:val="003970F1"/>
    <w:rsid w:val="003975CB"/>
    <w:rsid w:val="003A12C8"/>
    <w:rsid w:val="003A149B"/>
    <w:rsid w:val="003A2449"/>
    <w:rsid w:val="003A2570"/>
    <w:rsid w:val="003A2690"/>
    <w:rsid w:val="003A5274"/>
    <w:rsid w:val="003A7AD3"/>
    <w:rsid w:val="003A7E20"/>
    <w:rsid w:val="003B0A68"/>
    <w:rsid w:val="003B16F3"/>
    <w:rsid w:val="003B1A24"/>
    <w:rsid w:val="003B1B3A"/>
    <w:rsid w:val="003B2855"/>
    <w:rsid w:val="003B2EBE"/>
    <w:rsid w:val="003B3F64"/>
    <w:rsid w:val="003B48E6"/>
    <w:rsid w:val="003B4936"/>
    <w:rsid w:val="003B5656"/>
    <w:rsid w:val="003B59A8"/>
    <w:rsid w:val="003B5EDA"/>
    <w:rsid w:val="003B6378"/>
    <w:rsid w:val="003C09FD"/>
    <w:rsid w:val="003C268C"/>
    <w:rsid w:val="003C294C"/>
    <w:rsid w:val="003C2EE6"/>
    <w:rsid w:val="003C33E2"/>
    <w:rsid w:val="003C494B"/>
    <w:rsid w:val="003C53B2"/>
    <w:rsid w:val="003C7CE4"/>
    <w:rsid w:val="003D27DF"/>
    <w:rsid w:val="003D2E50"/>
    <w:rsid w:val="003D2F2A"/>
    <w:rsid w:val="003D3920"/>
    <w:rsid w:val="003D4421"/>
    <w:rsid w:val="003D4455"/>
    <w:rsid w:val="003D4D60"/>
    <w:rsid w:val="003D5406"/>
    <w:rsid w:val="003D6375"/>
    <w:rsid w:val="003D7269"/>
    <w:rsid w:val="003D74C6"/>
    <w:rsid w:val="003D7A02"/>
    <w:rsid w:val="003D7A5D"/>
    <w:rsid w:val="003E10BD"/>
    <w:rsid w:val="003E23FF"/>
    <w:rsid w:val="003E277F"/>
    <w:rsid w:val="003E30A1"/>
    <w:rsid w:val="003E315D"/>
    <w:rsid w:val="003E349A"/>
    <w:rsid w:val="003E4645"/>
    <w:rsid w:val="003E67C1"/>
    <w:rsid w:val="003E6A27"/>
    <w:rsid w:val="003E7A63"/>
    <w:rsid w:val="003F0FA5"/>
    <w:rsid w:val="003F1218"/>
    <w:rsid w:val="003F26F5"/>
    <w:rsid w:val="003F2F36"/>
    <w:rsid w:val="003F3CD7"/>
    <w:rsid w:val="003F5576"/>
    <w:rsid w:val="003F6A0A"/>
    <w:rsid w:val="003F6CCC"/>
    <w:rsid w:val="003F73FF"/>
    <w:rsid w:val="003F752F"/>
    <w:rsid w:val="00400C3F"/>
    <w:rsid w:val="004014FA"/>
    <w:rsid w:val="004022E8"/>
    <w:rsid w:val="00402330"/>
    <w:rsid w:val="004026C5"/>
    <w:rsid w:val="0040373C"/>
    <w:rsid w:val="00404356"/>
    <w:rsid w:val="0040479D"/>
    <w:rsid w:val="00404DAF"/>
    <w:rsid w:val="00405AAA"/>
    <w:rsid w:val="004060CA"/>
    <w:rsid w:val="00407FE3"/>
    <w:rsid w:val="00410B16"/>
    <w:rsid w:val="00410B3B"/>
    <w:rsid w:val="00411398"/>
    <w:rsid w:val="0041224C"/>
    <w:rsid w:val="00412366"/>
    <w:rsid w:val="00412BD9"/>
    <w:rsid w:val="0041406A"/>
    <w:rsid w:val="00414383"/>
    <w:rsid w:val="0041452B"/>
    <w:rsid w:val="0041468F"/>
    <w:rsid w:val="004156A9"/>
    <w:rsid w:val="00415A46"/>
    <w:rsid w:val="0042104C"/>
    <w:rsid w:val="0042153A"/>
    <w:rsid w:val="00422D30"/>
    <w:rsid w:val="004238E2"/>
    <w:rsid w:val="004241EA"/>
    <w:rsid w:val="00425223"/>
    <w:rsid w:val="004259BE"/>
    <w:rsid w:val="00425E18"/>
    <w:rsid w:val="00426D65"/>
    <w:rsid w:val="00426E9E"/>
    <w:rsid w:val="004272A7"/>
    <w:rsid w:val="00430FEB"/>
    <w:rsid w:val="00431EFA"/>
    <w:rsid w:val="00433903"/>
    <w:rsid w:val="00434052"/>
    <w:rsid w:val="00434766"/>
    <w:rsid w:val="00434E05"/>
    <w:rsid w:val="00434EA4"/>
    <w:rsid w:val="004352F1"/>
    <w:rsid w:val="00435A22"/>
    <w:rsid w:val="00436691"/>
    <w:rsid w:val="00436E5A"/>
    <w:rsid w:val="004375D4"/>
    <w:rsid w:val="00440957"/>
    <w:rsid w:val="00440A95"/>
    <w:rsid w:val="00440D21"/>
    <w:rsid w:val="00440DFA"/>
    <w:rsid w:val="00442935"/>
    <w:rsid w:val="0044293B"/>
    <w:rsid w:val="00444B5F"/>
    <w:rsid w:val="004466EA"/>
    <w:rsid w:val="00446AE0"/>
    <w:rsid w:val="004476AF"/>
    <w:rsid w:val="00447DA4"/>
    <w:rsid w:val="00447EB7"/>
    <w:rsid w:val="00450E4F"/>
    <w:rsid w:val="00451027"/>
    <w:rsid w:val="00451795"/>
    <w:rsid w:val="00452158"/>
    <w:rsid w:val="00452E0C"/>
    <w:rsid w:val="0045512D"/>
    <w:rsid w:val="00455833"/>
    <w:rsid w:val="00455B03"/>
    <w:rsid w:val="004561AA"/>
    <w:rsid w:val="004573A8"/>
    <w:rsid w:val="00461067"/>
    <w:rsid w:val="00461B56"/>
    <w:rsid w:val="00462DD7"/>
    <w:rsid w:val="0046315B"/>
    <w:rsid w:val="00463560"/>
    <w:rsid w:val="004635C7"/>
    <w:rsid w:val="0046398E"/>
    <w:rsid w:val="00464B87"/>
    <w:rsid w:val="00465C24"/>
    <w:rsid w:val="004662DE"/>
    <w:rsid w:val="004677BC"/>
    <w:rsid w:val="00467C8F"/>
    <w:rsid w:val="00470E49"/>
    <w:rsid w:val="00472104"/>
    <w:rsid w:val="004721FD"/>
    <w:rsid w:val="0047293B"/>
    <w:rsid w:val="004733FE"/>
    <w:rsid w:val="00473916"/>
    <w:rsid w:val="00473A9F"/>
    <w:rsid w:val="0047496E"/>
    <w:rsid w:val="0048094F"/>
    <w:rsid w:val="004814AB"/>
    <w:rsid w:val="004814DC"/>
    <w:rsid w:val="00483399"/>
    <w:rsid w:val="00484DB2"/>
    <w:rsid w:val="00485484"/>
    <w:rsid w:val="00486589"/>
    <w:rsid w:val="0048735C"/>
    <w:rsid w:val="004877D7"/>
    <w:rsid w:val="004877DB"/>
    <w:rsid w:val="00487A27"/>
    <w:rsid w:val="004901F2"/>
    <w:rsid w:val="00490203"/>
    <w:rsid w:val="004902C3"/>
    <w:rsid w:val="00490D20"/>
    <w:rsid w:val="00492C20"/>
    <w:rsid w:val="0049329C"/>
    <w:rsid w:val="00493880"/>
    <w:rsid w:val="004942B8"/>
    <w:rsid w:val="00494644"/>
    <w:rsid w:val="004946F6"/>
    <w:rsid w:val="00494EBD"/>
    <w:rsid w:val="004A0232"/>
    <w:rsid w:val="004A03B3"/>
    <w:rsid w:val="004A0B6F"/>
    <w:rsid w:val="004A16FB"/>
    <w:rsid w:val="004A1F17"/>
    <w:rsid w:val="004A2A7E"/>
    <w:rsid w:val="004A2D93"/>
    <w:rsid w:val="004A3859"/>
    <w:rsid w:val="004A3A33"/>
    <w:rsid w:val="004A4632"/>
    <w:rsid w:val="004A499A"/>
    <w:rsid w:val="004A4D64"/>
    <w:rsid w:val="004A6122"/>
    <w:rsid w:val="004A61BB"/>
    <w:rsid w:val="004A6426"/>
    <w:rsid w:val="004A7FCB"/>
    <w:rsid w:val="004B12C7"/>
    <w:rsid w:val="004B3977"/>
    <w:rsid w:val="004B3C45"/>
    <w:rsid w:val="004B4016"/>
    <w:rsid w:val="004B5C42"/>
    <w:rsid w:val="004B5EA3"/>
    <w:rsid w:val="004B6F02"/>
    <w:rsid w:val="004B7A4B"/>
    <w:rsid w:val="004C05A8"/>
    <w:rsid w:val="004C08FE"/>
    <w:rsid w:val="004C153A"/>
    <w:rsid w:val="004C39A3"/>
    <w:rsid w:val="004C44E3"/>
    <w:rsid w:val="004C480F"/>
    <w:rsid w:val="004C50D4"/>
    <w:rsid w:val="004C61BE"/>
    <w:rsid w:val="004C634F"/>
    <w:rsid w:val="004D03C6"/>
    <w:rsid w:val="004D18B2"/>
    <w:rsid w:val="004D1DA1"/>
    <w:rsid w:val="004D3454"/>
    <w:rsid w:val="004D35D3"/>
    <w:rsid w:val="004D36DE"/>
    <w:rsid w:val="004D3EAF"/>
    <w:rsid w:val="004D4071"/>
    <w:rsid w:val="004D4826"/>
    <w:rsid w:val="004D4C2B"/>
    <w:rsid w:val="004D51F1"/>
    <w:rsid w:val="004D5C54"/>
    <w:rsid w:val="004D693A"/>
    <w:rsid w:val="004D6D57"/>
    <w:rsid w:val="004D7F46"/>
    <w:rsid w:val="004E062C"/>
    <w:rsid w:val="004E27A4"/>
    <w:rsid w:val="004E2A7A"/>
    <w:rsid w:val="004E318F"/>
    <w:rsid w:val="004E4137"/>
    <w:rsid w:val="004E5329"/>
    <w:rsid w:val="004E7ABE"/>
    <w:rsid w:val="004F0315"/>
    <w:rsid w:val="004F0E35"/>
    <w:rsid w:val="004F2A6A"/>
    <w:rsid w:val="004F33E8"/>
    <w:rsid w:val="004F4DA6"/>
    <w:rsid w:val="004F5103"/>
    <w:rsid w:val="004F6018"/>
    <w:rsid w:val="004F64FB"/>
    <w:rsid w:val="00500DDC"/>
    <w:rsid w:val="00500E68"/>
    <w:rsid w:val="00502E5E"/>
    <w:rsid w:val="0050351F"/>
    <w:rsid w:val="00503C5E"/>
    <w:rsid w:val="00504B82"/>
    <w:rsid w:val="005067FE"/>
    <w:rsid w:val="00507C67"/>
    <w:rsid w:val="00507F50"/>
    <w:rsid w:val="00510698"/>
    <w:rsid w:val="005109B8"/>
    <w:rsid w:val="00511F0A"/>
    <w:rsid w:val="0051304B"/>
    <w:rsid w:val="00513557"/>
    <w:rsid w:val="0051408A"/>
    <w:rsid w:val="00514FF4"/>
    <w:rsid w:val="005151D5"/>
    <w:rsid w:val="005153C0"/>
    <w:rsid w:val="005155DD"/>
    <w:rsid w:val="00515D44"/>
    <w:rsid w:val="00517F4B"/>
    <w:rsid w:val="00520B3C"/>
    <w:rsid w:val="00521270"/>
    <w:rsid w:val="0052167F"/>
    <w:rsid w:val="00521E03"/>
    <w:rsid w:val="00521F9D"/>
    <w:rsid w:val="005226BC"/>
    <w:rsid w:val="0052416A"/>
    <w:rsid w:val="00524A0D"/>
    <w:rsid w:val="00525562"/>
    <w:rsid w:val="00525834"/>
    <w:rsid w:val="00525CBF"/>
    <w:rsid w:val="00525DBC"/>
    <w:rsid w:val="00526077"/>
    <w:rsid w:val="0052796E"/>
    <w:rsid w:val="00530E43"/>
    <w:rsid w:val="00531C68"/>
    <w:rsid w:val="005354E1"/>
    <w:rsid w:val="00535651"/>
    <w:rsid w:val="005357EC"/>
    <w:rsid w:val="0053740D"/>
    <w:rsid w:val="00537B0C"/>
    <w:rsid w:val="00540361"/>
    <w:rsid w:val="00540D0E"/>
    <w:rsid w:val="00541A3B"/>
    <w:rsid w:val="0054390A"/>
    <w:rsid w:val="00543F88"/>
    <w:rsid w:val="0054555A"/>
    <w:rsid w:val="00545EB8"/>
    <w:rsid w:val="0054698D"/>
    <w:rsid w:val="00546D9F"/>
    <w:rsid w:val="005477DB"/>
    <w:rsid w:val="005508C9"/>
    <w:rsid w:val="00551AEE"/>
    <w:rsid w:val="00551F61"/>
    <w:rsid w:val="00552ADD"/>
    <w:rsid w:val="0055344B"/>
    <w:rsid w:val="005534E2"/>
    <w:rsid w:val="0055361B"/>
    <w:rsid w:val="00553D95"/>
    <w:rsid w:val="0055506E"/>
    <w:rsid w:val="005550BE"/>
    <w:rsid w:val="005550D4"/>
    <w:rsid w:val="00555F05"/>
    <w:rsid w:val="0055725D"/>
    <w:rsid w:val="005573A2"/>
    <w:rsid w:val="00561408"/>
    <w:rsid w:val="00561CCA"/>
    <w:rsid w:val="00561D2F"/>
    <w:rsid w:val="00564F51"/>
    <w:rsid w:val="005716F9"/>
    <w:rsid w:val="0057235C"/>
    <w:rsid w:val="005737A7"/>
    <w:rsid w:val="00573D06"/>
    <w:rsid w:val="0057468F"/>
    <w:rsid w:val="00574A64"/>
    <w:rsid w:val="005760A5"/>
    <w:rsid w:val="00577C28"/>
    <w:rsid w:val="00580FD8"/>
    <w:rsid w:val="00581440"/>
    <w:rsid w:val="00582261"/>
    <w:rsid w:val="005827B8"/>
    <w:rsid w:val="00584C78"/>
    <w:rsid w:val="0058560A"/>
    <w:rsid w:val="00585CC2"/>
    <w:rsid w:val="005863D2"/>
    <w:rsid w:val="0058660D"/>
    <w:rsid w:val="005867AB"/>
    <w:rsid w:val="005867C5"/>
    <w:rsid w:val="005867F9"/>
    <w:rsid w:val="00586CD6"/>
    <w:rsid w:val="0058728D"/>
    <w:rsid w:val="00591043"/>
    <w:rsid w:val="00592E84"/>
    <w:rsid w:val="005934CF"/>
    <w:rsid w:val="00594AD5"/>
    <w:rsid w:val="00595538"/>
    <w:rsid w:val="00596154"/>
    <w:rsid w:val="005A09BF"/>
    <w:rsid w:val="005A0D00"/>
    <w:rsid w:val="005A1085"/>
    <w:rsid w:val="005A112F"/>
    <w:rsid w:val="005A1B69"/>
    <w:rsid w:val="005A1EE6"/>
    <w:rsid w:val="005A2324"/>
    <w:rsid w:val="005A31A2"/>
    <w:rsid w:val="005A3266"/>
    <w:rsid w:val="005A36EC"/>
    <w:rsid w:val="005A4BFB"/>
    <w:rsid w:val="005A528D"/>
    <w:rsid w:val="005A6D3D"/>
    <w:rsid w:val="005B0A48"/>
    <w:rsid w:val="005B1BF3"/>
    <w:rsid w:val="005B2C69"/>
    <w:rsid w:val="005B31C8"/>
    <w:rsid w:val="005B3F55"/>
    <w:rsid w:val="005B4697"/>
    <w:rsid w:val="005B48A5"/>
    <w:rsid w:val="005B4CED"/>
    <w:rsid w:val="005B5188"/>
    <w:rsid w:val="005B60E1"/>
    <w:rsid w:val="005B68C7"/>
    <w:rsid w:val="005B7753"/>
    <w:rsid w:val="005C066B"/>
    <w:rsid w:val="005C14B7"/>
    <w:rsid w:val="005C1648"/>
    <w:rsid w:val="005C1920"/>
    <w:rsid w:val="005C1A6A"/>
    <w:rsid w:val="005C1A97"/>
    <w:rsid w:val="005C25E6"/>
    <w:rsid w:val="005C4E97"/>
    <w:rsid w:val="005C5918"/>
    <w:rsid w:val="005C5990"/>
    <w:rsid w:val="005C5FA6"/>
    <w:rsid w:val="005C6ACB"/>
    <w:rsid w:val="005C6BBD"/>
    <w:rsid w:val="005C7D29"/>
    <w:rsid w:val="005D0339"/>
    <w:rsid w:val="005D0EDC"/>
    <w:rsid w:val="005D106E"/>
    <w:rsid w:val="005D116C"/>
    <w:rsid w:val="005D1B83"/>
    <w:rsid w:val="005D2665"/>
    <w:rsid w:val="005D2AE4"/>
    <w:rsid w:val="005D3D60"/>
    <w:rsid w:val="005D438B"/>
    <w:rsid w:val="005D63A8"/>
    <w:rsid w:val="005D77A6"/>
    <w:rsid w:val="005D77CF"/>
    <w:rsid w:val="005D78A8"/>
    <w:rsid w:val="005E1062"/>
    <w:rsid w:val="005E164B"/>
    <w:rsid w:val="005E1F99"/>
    <w:rsid w:val="005E2F1E"/>
    <w:rsid w:val="005E312C"/>
    <w:rsid w:val="005E4602"/>
    <w:rsid w:val="005E5AB5"/>
    <w:rsid w:val="005F0A0C"/>
    <w:rsid w:val="005F1005"/>
    <w:rsid w:val="005F138D"/>
    <w:rsid w:val="005F1A5B"/>
    <w:rsid w:val="005F2941"/>
    <w:rsid w:val="005F4655"/>
    <w:rsid w:val="005F5364"/>
    <w:rsid w:val="005F6F8F"/>
    <w:rsid w:val="006009C6"/>
    <w:rsid w:val="00600C9C"/>
    <w:rsid w:val="00600EE4"/>
    <w:rsid w:val="00601A35"/>
    <w:rsid w:val="0060277C"/>
    <w:rsid w:val="00603BB3"/>
    <w:rsid w:val="00604094"/>
    <w:rsid w:val="0060424A"/>
    <w:rsid w:val="00604288"/>
    <w:rsid w:val="006064DA"/>
    <w:rsid w:val="006067E1"/>
    <w:rsid w:val="00610570"/>
    <w:rsid w:val="00610D0D"/>
    <w:rsid w:val="006114A0"/>
    <w:rsid w:val="00611F96"/>
    <w:rsid w:val="006120F1"/>
    <w:rsid w:val="00612D65"/>
    <w:rsid w:val="00613E7B"/>
    <w:rsid w:val="00613F45"/>
    <w:rsid w:val="006145A3"/>
    <w:rsid w:val="00615BCA"/>
    <w:rsid w:val="00615EAB"/>
    <w:rsid w:val="00616D65"/>
    <w:rsid w:val="00616DDD"/>
    <w:rsid w:val="00616DE3"/>
    <w:rsid w:val="0061785F"/>
    <w:rsid w:val="00617DD4"/>
    <w:rsid w:val="0062069E"/>
    <w:rsid w:val="00620894"/>
    <w:rsid w:val="006211DD"/>
    <w:rsid w:val="00622226"/>
    <w:rsid w:val="00622E57"/>
    <w:rsid w:val="00626DE6"/>
    <w:rsid w:val="00627215"/>
    <w:rsid w:val="0063096F"/>
    <w:rsid w:val="006324D9"/>
    <w:rsid w:val="0063277A"/>
    <w:rsid w:val="006328F7"/>
    <w:rsid w:val="00633759"/>
    <w:rsid w:val="006338E6"/>
    <w:rsid w:val="006359DC"/>
    <w:rsid w:val="00636600"/>
    <w:rsid w:val="00637242"/>
    <w:rsid w:val="00637D83"/>
    <w:rsid w:val="0064177E"/>
    <w:rsid w:val="0064204D"/>
    <w:rsid w:val="00642EF4"/>
    <w:rsid w:val="006436BD"/>
    <w:rsid w:val="006445D7"/>
    <w:rsid w:val="00646E05"/>
    <w:rsid w:val="00647DAD"/>
    <w:rsid w:val="006511C9"/>
    <w:rsid w:val="006512A8"/>
    <w:rsid w:val="00651871"/>
    <w:rsid w:val="00651956"/>
    <w:rsid w:val="00651B88"/>
    <w:rsid w:val="006521EF"/>
    <w:rsid w:val="00652BEB"/>
    <w:rsid w:val="00652FBC"/>
    <w:rsid w:val="006553DB"/>
    <w:rsid w:val="006562DF"/>
    <w:rsid w:val="00656E89"/>
    <w:rsid w:val="00657F66"/>
    <w:rsid w:val="00657FEA"/>
    <w:rsid w:val="00660D07"/>
    <w:rsid w:val="0066102B"/>
    <w:rsid w:val="00661429"/>
    <w:rsid w:val="00661790"/>
    <w:rsid w:val="006647CD"/>
    <w:rsid w:val="00665770"/>
    <w:rsid w:val="006678AE"/>
    <w:rsid w:val="00671C7C"/>
    <w:rsid w:val="006722B3"/>
    <w:rsid w:val="0067270A"/>
    <w:rsid w:val="00675C57"/>
    <w:rsid w:val="00680182"/>
    <w:rsid w:val="006807F7"/>
    <w:rsid w:val="00681D2F"/>
    <w:rsid w:val="00682647"/>
    <w:rsid w:val="006839EA"/>
    <w:rsid w:val="00685BEB"/>
    <w:rsid w:val="00686037"/>
    <w:rsid w:val="006879BF"/>
    <w:rsid w:val="0069099C"/>
    <w:rsid w:val="006928C4"/>
    <w:rsid w:val="00693567"/>
    <w:rsid w:val="006940D4"/>
    <w:rsid w:val="00694263"/>
    <w:rsid w:val="006949B2"/>
    <w:rsid w:val="0069597C"/>
    <w:rsid w:val="00695997"/>
    <w:rsid w:val="00695B9A"/>
    <w:rsid w:val="006961B3"/>
    <w:rsid w:val="00696299"/>
    <w:rsid w:val="00696E99"/>
    <w:rsid w:val="006A12A6"/>
    <w:rsid w:val="006A15CE"/>
    <w:rsid w:val="006A19E7"/>
    <w:rsid w:val="006A1E9F"/>
    <w:rsid w:val="006A1F31"/>
    <w:rsid w:val="006A2646"/>
    <w:rsid w:val="006A2A12"/>
    <w:rsid w:val="006A2C5A"/>
    <w:rsid w:val="006A2E79"/>
    <w:rsid w:val="006A43A4"/>
    <w:rsid w:val="006A54DE"/>
    <w:rsid w:val="006A562F"/>
    <w:rsid w:val="006A56A2"/>
    <w:rsid w:val="006A5FDC"/>
    <w:rsid w:val="006A6BC3"/>
    <w:rsid w:val="006B0658"/>
    <w:rsid w:val="006B0A2F"/>
    <w:rsid w:val="006B128B"/>
    <w:rsid w:val="006B1981"/>
    <w:rsid w:val="006B1C98"/>
    <w:rsid w:val="006B1FC5"/>
    <w:rsid w:val="006B274B"/>
    <w:rsid w:val="006B35C4"/>
    <w:rsid w:val="006B5922"/>
    <w:rsid w:val="006B6787"/>
    <w:rsid w:val="006C0668"/>
    <w:rsid w:val="006C0FE9"/>
    <w:rsid w:val="006C16E6"/>
    <w:rsid w:val="006C1CB9"/>
    <w:rsid w:val="006C2B2B"/>
    <w:rsid w:val="006C2C81"/>
    <w:rsid w:val="006C4369"/>
    <w:rsid w:val="006C7A88"/>
    <w:rsid w:val="006D1DC4"/>
    <w:rsid w:val="006D2A73"/>
    <w:rsid w:val="006D3133"/>
    <w:rsid w:val="006D3AB8"/>
    <w:rsid w:val="006D3CAB"/>
    <w:rsid w:val="006D574E"/>
    <w:rsid w:val="006D5C7D"/>
    <w:rsid w:val="006D5E2C"/>
    <w:rsid w:val="006D621C"/>
    <w:rsid w:val="006D7199"/>
    <w:rsid w:val="006D76CF"/>
    <w:rsid w:val="006D7DFA"/>
    <w:rsid w:val="006E080A"/>
    <w:rsid w:val="006E0942"/>
    <w:rsid w:val="006E19EA"/>
    <w:rsid w:val="006E1CE6"/>
    <w:rsid w:val="006E20D7"/>
    <w:rsid w:val="006E23A0"/>
    <w:rsid w:val="006E2FB3"/>
    <w:rsid w:val="006E30DD"/>
    <w:rsid w:val="006E393F"/>
    <w:rsid w:val="006E44CF"/>
    <w:rsid w:val="006E5DCA"/>
    <w:rsid w:val="006E6C26"/>
    <w:rsid w:val="006E6F93"/>
    <w:rsid w:val="006E70B1"/>
    <w:rsid w:val="006E746B"/>
    <w:rsid w:val="006F021E"/>
    <w:rsid w:val="006F11A0"/>
    <w:rsid w:val="006F2691"/>
    <w:rsid w:val="006F26E8"/>
    <w:rsid w:val="006F3D17"/>
    <w:rsid w:val="006F403C"/>
    <w:rsid w:val="006F59F5"/>
    <w:rsid w:val="006F5E76"/>
    <w:rsid w:val="006F6A94"/>
    <w:rsid w:val="006F706F"/>
    <w:rsid w:val="006F71AC"/>
    <w:rsid w:val="006F77C1"/>
    <w:rsid w:val="006F7BEE"/>
    <w:rsid w:val="007013E4"/>
    <w:rsid w:val="00701453"/>
    <w:rsid w:val="00701806"/>
    <w:rsid w:val="00702800"/>
    <w:rsid w:val="007037C4"/>
    <w:rsid w:val="00704317"/>
    <w:rsid w:val="007048EF"/>
    <w:rsid w:val="0070629E"/>
    <w:rsid w:val="007074D6"/>
    <w:rsid w:val="00710875"/>
    <w:rsid w:val="00711769"/>
    <w:rsid w:val="00711F4A"/>
    <w:rsid w:val="0071240C"/>
    <w:rsid w:val="00712BC3"/>
    <w:rsid w:val="00712C29"/>
    <w:rsid w:val="007130F0"/>
    <w:rsid w:val="007139B2"/>
    <w:rsid w:val="00713F48"/>
    <w:rsid w:val="00714485"/>
    <w:rsid w:val="007157A1"/>
    <w:rsid w:val="007173F2"/>
    <w:rsid w:val="00717AAA"/>
    <w:rsid w:val="00720140"/>
    <w:rsid w:val="00720370"/>
    <w:rsid w:val="00721E16"/>
    <w:rsid w:val="007245ED"/>
    <w:rsid w:val="00724BE1"/>
    <w:rsid w:val="00726BC1"/>
    <w:rsid w:val="0073064B"/>
    <w:rsid w:val="00730757"/>
    <w:rsid w:val="00730F91"/>
    <w:rsid w:val="00731024"/>
    <w:rsid w:val="0073200E"/>
    <w:rsid w:val="007320F7"/>
    <w:rsid w:val="00732A85"/>
    <w:rsid w:val="00732DE3"/>
    <w:rsid w:val="00733157"/>
    <w:rsid w:val="007336FB"/>
    <w:rsid w:val="00734E4C"/>
    <w:rsid w:val="00735EBC"/>
    <w:rsid w:val="00736BA6"/>
    <w:rsid w:val="00736D61"/>
    <w:rsid w:val="00742295"/>
    <w:rsid w:val="00742344"/>
    <w:rsid w:val="00745458"/>
    <w:rsid w:val="007465A4"/>
    <w:rsid w:val="00747219"/>
    <w:rsid w:val="00750FA0"/>
    <w:rsid w:val="00753273"/>
    <w:rsid w:val="0075334B"/>
    <w:rsid w:val="0075384C"/>
    <w:rsid w:val="00753896"/>
    <w:rsid w:val="00754D56"/>
    <w:rsid w:val="00755FE9"/>
    <w:rsid w:val="00756358"/>
    <w:rsid w:val="00756503"/>
    <w:rsid w:val="007569E5"/>
    <w:rsid w:val="00756E90"/>
    <w:rsid w:val="00756EFB"/>
    <w:rsid w:val="0075725C"/>
    <w:rsid w:val="00760155"/>
    <w:rsid w:val="007603FC"/>
    <w:rsid w:val="00760EB7"/>
    <w:rsid w:val="00761F4B"/>
    <w:rsid w:val="0076318D"/>
    <w:rsid w:val="00764458"/>
    <w:rsid w:val="007648F8"/>
    <w:rsid w:val="007659FE"/>
    <w:rsid w:val="00765F91"/>
    <w:rsid w:val="0076615E"/>
    <w:rsid w:val="00766D98"/>
    <w:rsid w:val="0076718E"/>
    <w:rsid w:val="00767199"/>
    <w:rsid w:val="0077006C"/>
    <w:rsid w:val="0077169F"/>
    <w:rsid w:val="007735EA"/>
    <w:rsid w:val="00774A11"/>
    <w:rsid w:val="00774E53"/>
    <w:rsid w:val="00775A53"/>
    <w:rsid w:val="00775C80"/>
    <w:rsid w:val="00776E4A"/>
    <w:rsid w:val="00777CDB"/>
    <w:rsid w:val="0078044C"/>
    <w:rsid w:val="007812E5"/>
    <w:rsid w:val="00784D6B"/>
    <w:rsid w:val="00786603"/>
    <w:rsid w:val="007869A6"/>
    <w:rsid w:val="00786B0A"/>
    <w:rsid w:val="00793169"/>
    <w:rsid w:val="00794040"/>
    <w:rsid w:val="00794609"/>
    <w:rsid w:val="007979F2"/>
    <w:rsid w:val="007A0B11"/>
    <w:rsid w:val="007A3A19"/>
    <w:rsid w:val="007A3AF7"/>
    <w:rsid w:val="007A3CB8"/>
    <w:rsid w:val="007A3E7D"/>
    <w:rsid w:val="007A4C7A"/>
    <w:rsid w:val="007A4E2C"/>
    <w:rsid w:val="007A5739"/>
    <w:rsid w:val="007A5963"/>
    <w:rsid w:val="007A687C"/>
    <w:rsid w:val="007A6EA2"/>
    <w:rsid w:val="007B1515"/>
    <w:rsid w:val="007B2599"/>
    <w:rsid w:val="007B279A"/>
    <w:rsid w:val="007B2AE6"/>
    <w:rsid w:val="007B479F"/>
    <w:rsid w:val="007B571B"/>
    <w:rsid w:val="007B5F5A"/>
    <w:rsid w:val="007B67FB"/>
    <w:rsid w:val="007C0F89"/>
    <w:rsid w:val="007C149A"/>
    <w:rsid w:val="007C153B"/>
    <w:rsid w:val="007C18AC"/>
    <w:rsid w:val="007C41A3"/>
    <w:rsid w:val="007C4397"/>
    <w:rsid w:val="007C4489"/>
    <w:rsid w:val="007C4505"/>
    <w:rsid w:val="007C522C"/>
    <w:rsid w:val="007C6346"/>
    <w:rsid w:val="007C699B"/>
    <w:rsid w:val="007D06E3"/>
    <w:rsid w:val="007D07C6"/>
    <w:rsid w:val="007D2283"/>
    <w:rsid w:val="007D29CE"/>
    <w:rsid w:val="007D5ACF"/>
    <w:rsid w:val="007E1134"/>
    <w:rsid w:val="007E11E7"/>
    <w:rsid w:val="007E38E4"/>
    <w:rsid w:val="007E5A20"/>
    <w:rsid w:val="007E60B3"/>
    <w:rsid w:val="007E7298"/>
    <w:rsid w:val="007E782C"/>
    <w:rsid w:val="007F0826"/>
    <w:rsid w:val="007F23DD"/>
    <w:rsid w:val="007F3BDE"/>
    <w:rsid w:val="007F5E86"/>
    <w:rsid w:val="007F60A2"/>
    <w:rsid w:val="007F7DB4"/>
    <w:rsid w:val="008003CB"/>
    <w:rsid w:val="00800577"/>
    <w:rsid w:val="00800ADB"/>
    <w:rsid w:val="00800CF3"/>
    <w:rsid w:val="00806287"/>
    <w:rsid w:val="00806F47"/>
    <w:rsid w:val="00807617"/>
    <w:rsid w:val="0080777D"/>
    <w:rsid w:val="00810241"/>
    <w:rsid w:val="00810A34"/>
    <w:rsid w:val="00810FE5"/>
    <w:rsid w:val="008117AE"/>
    <w:rsid w:val="00811D59"/>
    <w:rsid w:val="008121D0"/>
    <w:rsid w:val="00812EFF"/>
    <w:rsid w:val="00814474"/>
    <w:rsid w:val="00814932"/>
    <w:rsid w:val="008149EC"/>
    <w:rsid w:val="00814D91"/>
    <w:rsid w:val="00817E1F"/>
    <w:rsid w:val="00817E65"/>
    <w:rsid w:val="0082020A"/>
    <w:rsid w:val="00820FC5"/>
    <w:rsid w:val="00821EF9"/>
    <w:rsid w:val="00823215"/>
    <w:rsid w:val="008233C3"/>
    <w:rsid w:val="00823D54"/>
    <w:rsid w:val="008240E0"/>
    <w:rsid w:val="00824E1E"/>
    <w:rsid w:val="0082698C"/>
    <w:rsid w:val="00826E8D"/>
    <w:rsid w:val="00831190"/>
    <w:rsid w:val="008316A6"/>
    <w:rsid w:val="00831AB9"/>
    <w:rsid w:val="00833529"/>
    <w:rsid w:val="0083354A"/>
    <w:rsid w:val="0083493A"/>
    <w:rsid w:val="00834AE7"/>
    <w:rsid w:val="00834BE9"/>
    <w:rsid w:val="00834E60"/>
    <w:rsid w:val="0083591E"/>
    <w:rsid w:val="008362CE"/>
    <w:rsid w:val="00836C76"/>
    <w:rsid w:val="008370E2"/>
    <w:rsid w:val="00837C5E"/>
    <w:rsid w:val="00842DB2"/>
    <w:rsid w:val="00843BC4"/>
    <w:rsid w:val="00844C66"/>
    <w:rsid w:val="00844E47"/>
    <w:rsid w:val="00845C57"/>
    <w:rsid w:val="0084687D"/>
    <w:rsid w:val="00847649"/>
    <w:rsid w:val="0085011D"/>
    <w:rsid w:val="00850C51"/>
    <w:rsid w:val="00851BAA"/>
    <w:rsid w:val="008522F7"/>
    <w:rsid w:val="0085546B"/>
    <w:rsid w:val="00856A72"/>
    <w:rsid w:val="00856C51"/>
    <w:rsid w:val="0085729C"/>
    <w:rsid w:val="00860572"/>
    <w:rsid w:val="008634EB"/>
    <w:rsid w:val="00863B44"/>
    <w:rsid w:val="00863DEE"/>
    <w:rsid w:val="00863DF3"/>
    <w:rsid w:val="0086452F"/>
    <w:rsid w:val="00864C82"/>
    <w:rsid w:val="00864CC3"/>
    <w:rsid w:val="00864DE3"/>
    <w:rsid w:val="00866EBE"/>
    <w:rsid w:val="00870544"/>
    <w:rsid w:val="00871385"/>
    <w:rsid w:val="0087182A"/>
    <w:rsid w:val="00871DC2"/>
    <w:rsid w:val="00872280"/>
    <w:rsid w:val="008722C2"/>
    <w:rsid w:val="0087316C"/>
    <w:rsid w:val="00876AE5"/>
    <w:rsid w:val="00876B6A"/>
    <w:rsid w:val="008806CB"/>
    <w:rsid w:val="00880A2C"/>
    <w:rsid w:val="008819A7"/>
    <w:rsid w:val="008823F7"/>
    <w:rsid w:val="008830D6"/>
    <w:rsid w:val="0088406B"/>
    <w:rsid w:val="00884676"/>
    <w:rsid w:val="00884CEC"/>
    <w:rsid w:val="00885DEF"/>
    <w:rsid w:val="00885EFA"/>
    <w:rsid w:val="008872DA"/>
    <w:rsid w:val="008875CF"/>
    <w:rsid w:val="00890093"/>
    <w:rsid w:val="008910A7"/>
    <w:rsid w:val="008915C3"/>
    <w:rsid w:val="008941C8"/>
    <w:rsid w:val="00894E00"/>
    <w:rsid w:val="00895554"/>
    <w:rsid w:val="00895B87"/>
    <w:rsid w:val="00896873"/>
    <w:rsid w:val="00897396"/>
    <w:rsid w:val="008A08E7"/>
    <w:rsid w:val="008A1BAA"/>
    <w:rsid w:val="008A2A95"/>
    <w:rsid w:val="008A3C4D"/>
    <w:rsid w:val="008A59BF"/>
    <w:rsid w:val="008A5F64"/>
    <w:rsid w:val="008A70B5"/>
    <w:rsid w:val="008A7AF8"/>
    <w:rsid w:val="008A7DA1"/>
    <w:rsid w:val="008B44FB"/>
    <w:rsid w:val="008B4F92"/>
    <w:rsid w:val="008B5A94"/>
    <w:rsid w:val="008B5C5C"/>
    <w:rsid w:val="008B682B"/>
    <w:rsid w:val="008B6CCB"/>
    <w:rsid w:val="008B70D0"/>
    <w:rsid w:val="008B7B33"/>
    <w:rsid w:val="008C06AF"/>
    <w:rsid w:val="008C0A46"/>
    <w:rsid w:val="008C0CCE"/>
    <w:rsid w:val="008C10FA"/>
    <w:rsid w:val="008C11D8"/>
    <w:rsid w:val="008C21E4"/>
    <w:rsid w:val="008C2A39"/>
    <w:rsid w:val="008C37BD"/>
    <w:rsid w:val="008C4C49"/>
    <w:rsid w:val="008C5755"/>
    <w:rsid w:val="008C67ED"/>
    <w:rsid w:val="008C701C"/>
    <w:rsid w:val="008C7B2A"/>
    <w:rsid w:val="008D0B19"/>
    <w:rsid w:val="008D2D4F"/>
    <w:rsid w:val="008D52E8"/>
    <w:rsid w:val="008D6048"/>
    <w:rsid w:val="008D6753"/>
    <w:rsid w:val="008D6F17"/>
    <w:rsid w:val="008E0070"/>
    <w:rsid w:val="008E0A0D"/>
    <w:rsid w:val="008E1353"/>
    <w:rsid w:val="008E1C1E"/>
    <w:rsid w:val="008E1F1C"/>
    <w:rsid w:val="008E2532"/>
    <w:rsid w:val="008E27D6"/>
    <w:rsid w:val="008E2BA8"/>
    <w:rsid w:val="008E3B75"/>
    <w:rsid w:val="008E3F32"/>
    <w:rsid w:val="008E5551"/>
    <w:rsid w:val="008E62A0"/>
    <w:rsid w:val="008F0125"/>
    <w:rsid w:val="008F0950"/>
    <w:rsid w:val="008F1639"/>
    <w:rsid w:val="008F24EA"/>
    <w:rsid w:val="008F2C51"/>
    <w:rsid w:val="008F389C"/>
    <w:rsid w:val="008F4B40"/>
    <w:rsid w:val="008F57F9"/>
    <w:rsid w:val="008F7CD7"/>
    <w:rsid w:val="00900136"/>
    <w:rsid w:val="00901CCD"/>
    <w:rsid w:val="00902A5A"/>
    <w:rsid w:val="00903685"/>
    <w:rsid w:val="00903819"/>
    <w:rsid w:val="009044AB"/>
    <w:rsid w:val="0090483B"/>
    <w:rsid w:val="0090540C"/>
    <w:rsid w:val="00905592"/>
    <w:rsid w:val="00905B97"/>
    <w:rsid w:val="00906F03"/>
    <w:rsid w:val="009072B1"/>
    <w:rsid w:val="00907BF9"/>
    <w:rsid w:val="009109AD"/>
    <w:rsid w:val="00911BA5"/>
    <w:rsid w:val="00912251"/>
    <w:rsid w:val="00914508"/>
    <w:rsid w:val="009148CF"/>
    <w:rsid w:val="00914A1E"/>
    <w:rsid w:val="0091783A"/>
    <w:rsid w:val="0091785B"/>
    <w:rsid w:val="00917DF4"/>
    <w:rsid w:val="00917E3B"/>
    <w:rsid w:val="009209D5"/>
    <w:rsid w:val="0092125D"/>
    <w:rsid w:val="009228BF"/>
    <w:rsid w:val="00923D5A"/>
    <w:rsid w:val="009303A9"/>
    <w:rsid w:val="00932883"/>
    <w:rsid w:val="00933105"/>
    <w:rsid w:val="009332A3"/>
    <w:rsid w:val="009339E6"/>
    <w:rsid w:val="00935339"/>
    <w:rsid w:val="009363D9"/>
    <w:rsid w:val="009366CA"/>
    <w:rsid w:val="00936A6D"/>
    <w:rsid w:val="00937F5D"/>
    <w:rsid w:val="00940397"/>
    <w:rsid w:val="00940CDA"/>
    <w:rsid w:val="00941CCB"/>
    <w:rsid w:val="00942578"/>
    <w:rsid w:val="009426DC"/>
    <w:rsid w:val="00943575"/>
    <w:rsid w:val="00944F4F"/>
    <w:rsid w:val="00947777"/>
    <w:rsid w:val="00947CBB"/>
    <w:rsid w:val="00950311"/>
    <w:rsid w:val="00950589"/>
    <w:rsid w:val="009524B4"/>
    <w:rsid w:val="00953BBD"/>
    <w:rsid w:val="00953DCB"/>
    <w:rsid w:val="009541BD"/>
    <w:rsid w:val="0095460F"/>
    <w:rsid w:val="00954F11"/>
    <w:rsid w:val="00955119"/>
    <w:rsid w:val="00955830"/>
    <w:rsid w:val="0095626C"/>
    <w:rsid w:val="00956FD9"/>
    <w:rsid w:val="00961E10"/>
    <w:rsid w:val="0096216A"/>
    <w:rsid w:val="00963E52"/>
    <w:rsid w:val="009647F4"/>
    <w:rsid w:val="00965134"/>
    <w:rsid w:val="0096584A"/>
    <w:rsid w:val="00966019"/>
    <w:rsid w:val="0096668A"/>
    <w:rsid w:val="00967A2C"/>
    <w:rsid w:val="00970B00"/>
    <w:rsid w:val="00970CDC"/>
    <w:rsid w:val="009719F2"/>
    <w:rsid w:val="00971BF4"/>
    <w:rsid w:val="00971EA1"/>
    <w:rsid w:val="0097235F"/>
    <w:rsid w:val="009754F2"/>
    <w:rsid w:val="00975660"/>
    <w:rsid w:val="00976BF6"/>
    <w:rsid w:val="00976E52"/>
    <w:rsid w:val="0098033C"/>
    <w:rsid w:val="00981B0C"/>
    <w:rsid w:val="00982483"/>
    <w:rsid w:val="00982C20"/>
    <w:rsid w:val="009842A7"/>
    <w:rsid w:val="00984464"/>
    <w:rsid w:val="009857AE"/>
    <w:rsid w:val="0098611C"/>
    <w:rsid w:val="0098615F"/>
    <w:rsid w:val="0098694E"/>
    <w:rsid w:val="00986ECC"/>
    <w:rsid w:val="00987145"/>
    <w:rsid w:val="00987815"/>
    <w:rsid w:val="009878F2"/>
    <w:rsid w:val="00987B4F"/>
    <w:rsid w:val="00990006"/>
    <w:rsid w:val="00990400"/>
    <w:rsid w:val="009907E4"/>
    <w:rsid w:val="009907E8"/>
    <w:rsid w:val="009917B4"/>
    <w:rsid w:val="00992AF2"/>
    <w:rsid w:val="00994739"/>
    <w:rsid w:val="009978D8"/>
    <w:rsid w:val="009A0201"/>
    <w:rsid w:val="009A0F61"/>
    <w:rsid w:val="009A17F9"/>
    <w:rsid w:val="009A1CEA"/>
    <w:rsid w:val="009A1CF2"/>
    <w:rsid w:val="009A2322"/>
    <w:rsid w:val="009A2AC2"/>
    <w:rsid w:val="009A2EDF"/>
    <w:rsid w:val="009A4022"/>
    <w:rsid w:val="009A43C1"/>
    <w:rsid w:val="009A477F"/>
    <w:rsid w:val="009A4853"/>
    <w:rsid w:val="009A53B4"/>
    <w:rsid w:val="009B05C7"/>
    <w:rsid w:val="009B1065"/>
    <w:rsid w:val="009B1FA9"/>
    <w:rsid w:val="009B42E0"/>
    <w:rsid w:val="009B4473"/>
    <w:rsid w:val="009B6188"/>
    <w:rsid w:val="009B6252"/>
    <w:rsid w:val="009B6F69"/>
    <w:rsid w:val="009B7FAB"/>
    <w:rsid w:val="009C0093"/>
    <w:rsid w:val="009C0982"/>
    <w:rsid w:val="009C1BD3"/>
    <w:rsid w:val="009C2CC3"/>
    <w:rsid w:val="009C32DE"/>
    <w:rsid w:val="009C4A87"/>
    <w:rsid w:val="009C4CD1"/>
    <w:rsid w:val="009C6533"/>
    <w:rsid w:val="009C77A0"/>
    <w:rsid w:val="009D00DD"/>
    <w:rsid w:val="009D1F26"/>
    <w:rsid w:val="009D355F"/>
    <w:rsid w:val="009D38A8"/>
    <w:rsid w:val="009D3C44"/>
    <w:rsid w:val="009D6327"/>
    <w:rsid w:val="009D783E"/>
    <w:rsid w:val="009E0938"/>
    <w:rsid w:val="009E095B"/>
    <w:rsid w:val="009E0DD3"/>
    <w:rsid w:val="009E109B"/>
    <w:rsid w:val="009E189E"/>
    <w:rsid w:val="009E2296"/>
    <w:rsid w:val="009E38BA"/>
    <w:rsid w:val="009E4A59"/>
    <w:rsid w:val="009E6261"/>
    <w:rsid w:val="009E71A1"/>
    <w:rsid w:val="009E7B52"/>
    <w:rsid w:val="009E7D24"/>
    <w:rsid w:val="009E7DAB"/>
    <w:rsid w:val="009E7EEB"/>
    <w:rsid w:val="009E7F1F"/>
    <w:rsid w:val="009F0222"/>
    <w:rsid w:val="009F04DE"/>
    <w:rsid w:val="009F1E48"/>
    <w:rsid w:val="009F2102"/>
    <w:rsid w:val="009F297A"/>
    <w:rsid w:val="009F318E"/>
    <w:rsid w:val="009F3602"/>
    <w:rsid w:val="009F3EB4"/>
    <w:rsid w:val="009F48DC"/>
    <w:rsid w:val="009F55E3"/>
    <w:rsid w:val="009F571E"/>
    <w:rsid w:val="00A015AB"/>
    <w:rsid w:val="00A02477"/>
    <w:rsid w:val="00A03A99"/>
    <w:rsid w:val="00A04571"/>
    <w:rsid w:val="00A04D5D"/>
    <w:rsid w:val="00A05A8F"/>
    <w:rsid w:val="00A07434"/>
    <w:rsid w:val="00A075F0"/>
    <w:rsid w:val="00A12036"/>
    <w:rsid w:val="00A12137"/>
    <w:rsid w:val="00A142F5"/>
    <w:rsid w:val="00A14444"/>
    <w:rsid w:val="00A176DE"/>
    <w:rsid w:val="00A20CB9"/>
    <w:rsid w:val="00A214D8"/>
    <w:rsid w:val="00A226CA"/>
    <w:rsid w:val="00A23F33"/>
    <w:rsid w:val="00A261B8"/>
    <w:rsid w:val="00A268D4"/>
    <w:rsid w:val="00A26BC4"/>
    <w:rsid w:val="00A26F75"/>
    <w:rsid w:val="00A27C89"/>
    <w:rsid w:val="00A306DD"/>
    <w:rsid w:val="00A31F4B"/>
    <w:rsid w:val="00A3236F"/>
    <w:rsid w:val="00A32B2E"/>
    <w:rsid w:val="00A3407D"/>
    <w:rsid w:val="00A34EBA"/>
    <w:rsid w:val="00A35A5C"/>
    <w:rsid w:val="00A35D2A"/>
    <w:rsid w:val="00A364BB"/>
    <w:rsid w:val="00A36598"/>
    <w:rsid w:val="00A369A8"/>
    <w:rsid w:val="00A373F7"/>
    <w:rsid w:val="00A37663"/>
    <w:rsid w:val="00A37B9A"/>
    <w:rsid w:val="00A37C32"/>
    <w:rsid w:val="00A42507"/>
    <w:rsid w:val="00A42A03"/>
    <w:rsid w:val="00A43129"/>
    <w:rsid w:val="00A435A4"/>
    <w:rsid w:val="00A435F8"/>
    <w:rsid w:val="00A4394F"/>
    <w:rsid w:val="00A439FF"/>
    <w:rsid w:val="00A43DD3"/>
    <w:rsid w:val="00A4472F"/>
    <w:rsid w:val="00A44CD5"/>
    <w:rsid w:val="00A465BF"/>
    <w:rsid w:val="00A4765E"/>
    <w:rsid w:val="00A515CF"/>
    <w:rsid w:val="00A51A8F"/>
    <w:rsid w:val="00A52CDA"/>
    <w:rsid w:val="00A539BA"/>
    <w:rsid w:val="00A54D1A"/>
    <w:rsid w:val="00A55418"/>
    <w:rsid w:val="00A555EA"/>
    <w:rsid w:val="00A55CBA"/>
    <w:rsid w:val="00A574E4"/>
    <w:rsid w:val="00A60B1C"/>
    <w:rsid w:val="00A60FAA"/>
    <w:rsid w:val="00A6105D"/>
    <w:rsid w:val="00A61929"/>
    <w:rsid w:val="00A62267"/>
    <w:rsid w:val="00A62657"/>
    <w:rsid w:val="00A641EF"/>
    <w:rsid w:val="00A65268"/>
    <w:rsid w:val="00A66764"/>
    <w:rsid w:val="00A674FB"/>
    <w:rsid w:val="00A67C73"/>
    <w:rsid w:val="00A70826"/>
    <w:rsid w:val="00A714D7"/>
    <w:rsid w:val="00A71D15"/>
    <w:rsid w:val="00A72518"/>
    <w:rsid w:val="00A733C0"/>
    <w:rsid w:val="00A73564"/>
    <w:rsid w:val="00A7372C"/>
    <w:rsid w:val="00A74ECC"/>
    <w:rsid w:val="00A75F24"/>
    <w:rsid w:val="00A774AB"/>
    <w:rsid w:val="00A77FDA"/>
    <w:rsid w:val="00A8046C"/>
    <w:rsid w:val="00A81294"/>
    <w:rsid w:val="00A814F6"/>
    <w:rsid w:val="00A82556"/>
    <w:rsid w:val="00A82564"/>
    <w:rsid w:val="00A836CA"/>
    <w:rsid w:val="00A8371B"/>
    <w:rsid w:val="00A83AC6"/>
    <w:rsid w:val="00A8438C"/>
    <w:rsid w:val="00A84502"/>
    <w:rsid w:val="00A85717"/>
    <w:rsid w:val="00A85D6F"/>
    <w:rsid w:val="00A86CBB"/>
    <w:rsid w:val="00A86E59"/>
    <w:rsid w:val="00A8789B"/>
    <w:rsid w:val="00A87BB0"/>
    <w:rsid w:val="00A90734"/>
    <w:rsid w:val="00A90AF2"/>
    <w:rsid w:val="00A9134D"/>
    <w:rsid w:val="00A91E78"/>
    <w:rsid w:val="00A934C4"/>
    <w:rsid w:val="00A93748"/>
    <w:rsid w:val="00A93A9F"/>
    <w:rsid w:val="00A93FFF"/>
    <w:rsid w:val="00A9449A"/>
    <w:rsid w:val="00A945B9"/>
    <w:rsid w:val="00A95178"/>
    <w:rsid w:val="00A96051"/>
    <w:rsid w:val="00A969A9"/>
    <w:rsid w:val="00A96B9B"/>
    <w:rsid w:val="00A96E17"/>
    <w:rsid w:val="00A97C3F"/>
    <w:rsid w:val="00AA0474"/>
    <w:rsid w:val="00AA07A4"/>
    <w:rsid w:val="00AA07F0"/>
    <w:rsid w:val="00AA0DAD"/>
    <w:rsid w:val="00AA241B"/>
    <w:rsid w:val="00AA2866"/>
    <w:rsid w:val="00AA3733"/>
    <w:rsid w:val="00AA3882"/>
    <w:rsid w:val="00AA4E40"/>
    <w:rsid w:val="00AA55C7"/>
    <w:rsid w:val="00AA5AC0"/>
    <w:rsid w:val="00AA6868"/>
    <w:rsid w:val="00AA7459"/>
    <w:rsid w:val="00AA79A4"/>
    <w:rsid w:val="00AB08A7"/>
    <w:rsid w:val="00AB0AF5"/>
    <w:rsid w:val="00AB0C76"/>
    <w:rsid w:val="00AB1A26"/>
    <w:rsid w:val="00AB1D5A"/>
    <w:rsid w:val="00AB1FDD"/>
    <w:rsid w:val="00AB2CBF"/>
    <w:rsid w:val="00AB2E3E"/>
    <w:rsid w:val="00AB420B"/>
    <w:rsid w:val="00AB486F"/>
    <w:rsid w:val="00AB529F"/>
    <w:rsid w:val="00AB5DA5"/>
    <w:rsid w:val="00AB7026"/>
    <w:rsid w:val="00AB70D2"/>
    <w:rsid w:val="00AC0058"/>
    <w:rsid w:val="00AC0068"/>
    <w:rsid w:val="00AC0340"/>
    <w:rsid w:val="00AC0F9E"/>
    <w:rsid w:val="00AC15CE"/>
    <w:rsid w:val="00AC231C"/>
    <w:rsid w:val="00AC2C3F"/>
    <w:rsid w:val="00AC35CC"/>
    <w:rsid w:val="00AC4445"/>
    <w:rsid w:val="00AC6C10"/>
    <w:rsid w:val="00AC7EEB"/>
    <w:rsid w:val="00AD06F4"/>
    <w:rsid w:val="00AD0B5A"/>
    <w:rsid w:val="00AD0C7B"/>
    <w:rsid w:val="00AD302C"/>
    <w:rsid w:val="00AD311D"/>
    <w:rsid w:val="00AD3187"/>
    <w:rsid w:val="00AD4649"/>
    <w:rsid w:val="00AD4EA3"/>
    <w:rsid w:val="00AD501D"/>
    <w:rsid w:val="00AD5233"/>
    <w:rsid w:val="00AD56DF"/>
    <w:rsid w:val="00AD7553"/>
    <w:rsid w:val="00AE0182"/>
    <w:rsid w:val="00AE08B6"/>
    <w:rsid w:val="00AE0A93"/>
    <w:rsid w:val="00AE10CA"/>
    <w:rsid w:val="00AE268C"/>
    <w:rsid w:val="00AE2C80"/>
    <w:rsid w:val="00AE30E2"/>
    <w:rsid w:val="00AE471F"/>
    <w:rsid w:val="00AE5088"/>
    <w:rsid w:val="00AE571F"/>
    <w:rsid w:val="00AE6274"/>
    <w:rsid w:val="00AE64E1"/>
    <w:rsid w:val="00AE729E"/>
    <w:rsid w:val="00AF0064"/>
    <w:rsid w:val="00AF0E81"/>
    <w:rsid w:val="00AF126F"/>
    <w:rsid w:val="00AF1A38"/>
    <w:rsid w:val="00AF1A82"/>
    <w:rsid w:val="00AF3451"/>
    <w:rsid w:val="00AF37CE"/>
    <w:rsid w:val="00AF4248"/>
    <w:rsid w:val="00AF4A38"/>
    <w:rsid w:val="00AF5B96"/>
    <w:rsid w:val="00AF656F"/>
    <w:rsid w:val="00AF7DF9"/>
    <w:rsid w:val="00B00D13"/>
    <w:rsid w:val="00B01D2B"/>
    <w:rsid w:val="00B03139"/>
    <w:rsid w:val="00B04A6F"/>
    <w:rsid w:val="00B05437"/>
    <w:rsid w:val="00B05A61"/>
    <w:rsid w:val="00B07A91"/>
    <w:rsid w:val="00B07D40"/>
    <w:rsid w:val="00B10A9F"/>
    <w:rsid w:val="00B118F3"/>
    <w:rsid w:val="00B11F29"/>
    <w:rsid w:val="00B1230A"/>
    <w:rsid w:val="00B12341"/>
    <w:rsid w:val="00B1248F"/>
    <w:rsid w:val="00B136F1"/>
    <w:rsid w:val="00B13B24"/>
    <w:rsid w:val="00B13C36"/>
    <w:rsid w:val="00B14E47"/>
    <w:rsid w:val="00B16AC1"/>
    <w:rsid w:val="00B17945"/>
    <w:rsid w:val="00B200C3"/>
    <w:rsid w:val="00B227A8"/>
    <w:rsid w:val="00B22B03"/>
    <w:rsid w:val="00B244B9"/>
    <w:rsid w:val="00B244DA"/>
    <w:rsid w:val="00B24645"/>
    <w:rsid w:val="00B246D3"/>
    <w:rsid w:val="00B25926"/>
    <w:rsid w:val="00B30428"/>
    <w:rsid w:val="00B3060C"/>
    <w:rsid w:val="00B308B9"/>
    <w:rsid w:val="00B30EE8"/>
    <w:rsid w:val="00B3242E"/>
    <w:rsid w:val="00B3280B"/>
    <w:rsid w:val="00B336B1"/>
    <w:rsid w:val="00B33B0D"/>
    <w:rsid w:val="00B34AF4"/>
    <w:rsid w:val="00B363F9"/>
    <w:rsid w:val="00B36B5B"/>
    <w:rsid w:val="00B3702B"/>
    <w:rsid w:val="00B370B3"/>
    <w:rsid w:val="00B409FB"/>
    <w:rsid w:val="00B4154F"/>
    <w:rsid w:val="00B418CC"/>
    <w:rsid w:val="00B41A40"/>
    <w:rsid w:val="00B42009"/>
    <w:rsid w:val="00B4297C"/>
    <w:rsid w:val="00B42AC7"/>
    <w:rsid w:val="00B42DBD"/>
    <w:rsid w:val="00B443C4"/>
    <w:rsid w:val="00B447B9"/>
    <w:rsid w:val="00B44884"/>
    <w:rsid w:val="00B44DB6"/>
    <w:rsid w:val="00B4527B"/>
    <w:rsid w:val="00B46BD8"/>
    <w:rsid w:val="00B4743F"/>
    <w:rsid w:val="00B474D5"/>
    <w:rsid w:val="00B4794F"/>
    <w:rsid w:val="00B50272"/>
    <w:rsid w:val="00B50517"/>
    <w:rsid w:val="00B51D14"/>
    <w:rsid w:val="00B54795"/>
    <w:rsid w:val="00B55192"/>
    <w:rsid w:val="00B5529D"/>
    <w:rsid w:val="00B55A00"/>
    <w:rsid w:val="00B56FAD"/>
    <w:rsid w:val="00B56FDB"/>
    <w:rsid w:val="00B57981"/>
    <w:rsid w:val="00B6236F"/>
    <w:rsid w:val="00B62AF9"/>
    <w:rsid w:val="00B66CF8"/>
    <w:rsid w:val="00B70482"/>
    <w:rsid w:val="00B70EBC"/>
    <w:rsid w:val="00B71D71"/>
    <w:rsid w:val="00B71D9A"/>
    <w:rsid w:val="00B71DCC"/>
    <w:rsid w:val="00B71F85"/>
    <w:rsid w:val="00B7255A"/>
    <w:rsid w:val="00B72B0F"/>
    <w:rsid w:val="00B72B72"/>
    <w:rsid w:val="00B735BB"/>
    <w:rsid w:val="00B74502"/>
    <w:rsid w:val="00B76033"/>
    <w:rsid w:val="00B761D4"/>
    <w:rsid w:val="00B76ABB"/>
    <w:rsid w:val="00B77399"/>
    <w:rsid w:val="00B779ED"/>
    <w:rsid w:val="00B80525"/>
    <w:rsid w:val="00B80898"/>
    <w:rsid w:val="00B813E0"/>
    <w:rsid w:val="00B81C3B"/>
    <w:rsid w:val="00B8312F"/>
    <w:rsid w:val="00B840B5"/>
    <w:rsid w:val="00B852E4"/>
    <w:rsid w:val="00B8596C"/>
    <w:rsid w:val="00B85EE7"/>
    <w:rsid w:val="00B8681E"/>
    <w:rsid w:val="00B87167"/>
    <w:rsid w:val="00B907DB"/>
    <w:rsid w:val="00B9084C"/>
    <w:rsid w:val="00B91E7A"/>
    <w:rsid w:val="00B9379E"/>
    <w:rsid w:val="00B956CE"/>
    <w:rsid w:val="00B95E95"/>
    <w:rsid w:val="00B9763B"/>
    <w:rsid w:val="00B97AB1"/>
    <w:rsid w:val="00BA0C33"/>
    <w:rsid w:val="00BA11C8"/>
    <w:rsid w:val="00BA4A48"/>
    <w:rsid w:val="00BA4C43"/>
    <w:rsid w:val="00BA4CDF"/>
    <w:rsid w:val="00BA57AD"/>
    <w:rsid w:val="00BA5CD0"/>
    <w:rsid w:val="00BA6C36"/>
    <w:rsid w:val="00BA7010"/>
    <w:rsid w:val="00BB0594"/>
    <w:rsid w:val="00BB148D"/>
    <w:rsid w:val="00BB1638"/>
    <w:rsid w:val="00BB31B2"/>
    <w:rsid w:val="00BB3A62"/>
    <w:rsid w:val="00BB55A6"/>
    <w:rsid w:val="00BB6FF9"/>
    <w:rsid w:val="00BB7DCA"/>
    <w:rsid w:val="00BC316D"/>
    <w:rsid w:val="00BC31EB"/>
    <w:rsid w:val="00BC4725"/>
    <w:rsid w:val="00BC4C9A"/>
    <w:rsid w:val="00BC50ED"/>
    <w:rsid w:val="00BC5A54"/>
    <w:rsid w:val="00BC6562"/>
    <w:rsid w:val="00BC6928"/>
    <w:rsid w:val="00BC6A5C"/>
    <w:rsid w:val="00BC6C4E"/>
    <w:rsid w:val="00BC6D3E"/>
    <w:rsid w:val="00BD0782"/>
    <w:rsid w:val="00BD0C43"/>
    <w:rsid w:val="00BD0C77"/>
    <w:rsid w:val="00BD0FA4"/>
    <w:rsid w:val="00BD31A5"/>
    <w:rsid w:val="00BD3E7D"/>
    <w:rsid w:val="00BD3FD0"/>
    <w:rsid w:val="00BD4523"/>
    <w:rsid w:val="00BD4FD1"/>
    <w:rsid w:val="00BD5902"/>
    <w:rsid w:val="00BD5930"/>
    <w:rsid w:val="00BD5EAF"/>
    <w:rsid w:val="00BD677D"/>
    <w:rsid w:val="00BD689D"/>
    <w:rsid w:val="00BD6AD9"/>
    <w:rsid w:val="00BD6DC9"/>
    <w:rsid w:val="00BD6E75"/>
    <w:rsid w:val="00BD7462"/>
    <w:rsid w:val="00BD7EC1"/>
    <w:rsid w:val="00BE01F4"/>
    <w:rsid w:val="00BE207C"/>
    <w:rsid w:val="00BE3474"/>
    <w:rsid w:val="00BE38F5"/>
    <w:rsid w:val="00BE4530"/>
    <w:rsid w:val="00BE5AF1"/>
    <w:rsid w:val="00BE7080"/>
    <w:rsid w:val="00BF09FA"/>
    <w:rsid w:val="00BF103F"/>
    <w:rsid w:val="00BF19EC"/>
    <w:rsid w:val="00BF1DB1"/>
    <w:rsid w:val="00BF220B"/>
    <w:rsid w:val="00BF434A"/>
    <w:rsid w:val="00BF49E5"/>
    <w:rsid w:val="00BF5216"/>
    <w:rsid w:val="00BF576D"/>
    <w:rsid w:val="00BF6053"/>
    <w:rsid w:val="00BF6081"/>
    <w:rsid w:val="00BF6956"/>
    <w:rsid w:val="00BF69C3"/>
    <w:rsid w:val="00BF7020"/>
    <w:rsid w:val="00BF7EC5"/>
    <w:rsid w:val="00C0143D"/>
    <w:rsid w:val="00C02CAB"/>
    <w:rsid w:val="00C034A4"/>
    <w:rsid w:val="00C04EA5"/>
    <w:rsid w:val="00C053A7"/>
    <w:rsid w:val="00C059AA"/>
    <w:rsid w:val="00C05DA1"/>
    <w:rsid w:val="00C06EA0"/>
    <w:rsid w:val="00C112DC"/>
    <w:rsid w:val="00C11BB9"/>
    <w:rsid w:val="00C14691"/>
    <w:rsid w:val="00C14ABD"/>
    <w:rsid w:val="00C14E58"/>
    <w:rsid w:val="00C151B1"/>
    <w:rsid w:val="00C15213"/>
    <w:rsid w:val="00C155AC"/>
    <w:rsid w:val="00C17AB0"/>
    <w:rsid w:val="00C17C03"/>
    <w:rsid w:val="00C17D4A"/>
    <w:rsid w:val="00C17EB2"/>
    <w:rsid w:val="00C17F5B"/>
    <w:rsid w:val="00C20755"/>
    <w:rsid w:val="00C21EFF"/>
    <w:rsid w:val="00C2215A"/>
    <w:rsid w:val="00C22710"/>
    <w:rsid w:val="00C22AD2"/>
    <w:rsid w:val="00C2336A"/>
    <w:rsid w:val="00C247D5"/>
    <w:rsid w:val="00C24D42"/>
    <w:rsid w:val="00C25009"/>
    <w:rsid w:val="00C27C19"/>
    <w:rsid w:val="00C27D8D"/>
    <w:rsid w:val="00C30C3D"/>
    <w:rsid w:val="00C327D1"/>
    <w:rsid w:val="00C32A81"/>
    <w:rsid w:val="00C34506"/>
    <w:rsid w:val="00C3559E"/>
    <w:rsid w:val="00C35AD5"/>
    <w:rsid w:val="00C36494"/>
    <w:rsid w:val="00C368BD"/>
    <w:rsid w:val="00C3711A"/>
    <w:rsid w:val="00C3723A"/>
    <w:rsid w:val="00C372DC"/>
    <w:rsid w:val="00C40252"/>
    <w:rsid w:val="00C40DBC"/>
    <w:rsid w:val="00C41003"/>
    <w:rsid w:val="00C41AE3"/>
    <w:rsid w:val="00C44C60"/>
    <w:rsid w:val="00C4507E"/>
    <w:rsid w:val="00C45085"/>
    <w:rsid w:val="00C456BC"/>
    <w:rsid w:val="00C4756F"/>
    <w:rsid w:val="00C500F8"/>
    <w:rsid w:val="00C51866"/>
    <w:rsid w:val="00C52B1C"/>
    <w:rsid w:val="00C54400"/>
    <w:rsid w:val="00C60E26"/>
    <w:rsid w:val="00C61078"/>
    <w:rsid w:val="00C6145B"/>
    <w:rsid w:val="00C61BC1"/>
    <w:rsid w:val="00C61CAD"/>
    <w:rsid w:val="00C628B8"/>
    <w:rsid w:val="00C6579E"/>
    <w:rsid w:val="00C664DA"/>
    <w:rsid w:val="00C666A3"/>
    <w:rsid w:val="00C70103"/>
    <w:rsid w:val="00C70DAA"/>
    <w:rsid w:val="00C71DE8"/>
    <w:rsid w:val="00C721D9"/>
    <w:rsid w:val="00C736C5"/>
    <w:rsid w:val="00C749C9"/>
    <w:rsid w:val="00C74BD9"/>
    <w:rsid w:val="00C75DE8"/>
    <w:rsid w:val="00C76AA5"/>
    <w:rsid w:val="00C77EE0"/>
    <w:rsid w:val="00C8088E"/>
    <w:rsid w:val="00C81149"/>
    <w:rsid w:val="00C81739"/>
    <w:rsid w:val="00C81E4D"/>
    <w:rsid w:val="00C81FF8"/>
    <w:rsid w:val="00C828C3"/>
    <w:rsid w:val="00C82A90"/>
    <w:rsid w:val="00C82B23"/>
    <w:rsid w:val="00C84A86"/>
    <w:rsid w:val="00C84C56"/>
    <w:rsid w:val="00C905B5"/>
    <w:rsid w:val="00C91749"/>
    <w:rsid w:val="00C91919"/>
    <w:rsid w:val="00C922C7"/>
    <w:rsid w:val="00C93158"/>
    <w:rsid w:val="00C93305"/>
    <w:rsid w:val="00C93369"/>
    <w:rsid w:val="00C947A5"/>
    <w:rsid w:val="00C94E7C"/>
    <w:rsid w:val="00C9565C"/>
    <w:rsid w:val="00C959E2"/>
    <w:rsid w:val="00C96585"/>
    <w:rsid w:val="00C96667"/>
    <w:rsid w:val="00C96DB0"/>
    <w:rsid w:val="00C975F3"/>
    <w:rsid w:val="00CA0196"/>
    <w:rsid w:val="00CA08E1"/>
    <w:rsid w:val="00CA0A39"/>
    <w:rsid w:val="00CA0FE6"/>
    <w:rsid w:val="00CA1B43"/>
    <w:rsid w:val="00CA4EE9"/>
    <w:rsid w:val="00CA52DE"/>
    <w:rsid w:val="00CA59AB"/>
    <w:rsid w:val="00CA5A1E"/>
    <w:rsid w:val="00CA6EF7"/>
    <w:rsid w:val="00CA7332"/>
    <w:rsid w:val="00CB2920"/>
    <w:rsid w:val="00CB2F53"/>
    <w:rsid w:val="00CB3B41"/>
    <w:rsid w:val="00CB4DE6"/>
    <w:rsid w:val="00CB55D9"/>
    <w:rsid w:val="00CB63F6"/>
    <w:rsid w:val="00CB657F"/>
    <w:rsid w:val="00CB658F"/>
    <w:rsid w:val="00CB65B4"/>
    <w:rsid w:val="00CB77F4"/>
    <w:rsid w:val="00CC02C6"/>
    <w:rsid w:val="00CC181A"/>
    <w:rsid w:val="00CC1F07"/>
    <w:rsid w:val="00CC388C"/>
    <w:rsid w:val="00CC4772"/>
    <w:rsid w:val="00CC6702"/>
    <w:rsid w:val="00CC6D99"/>
    <w:rsid w:val="00CC77E6"/>
    <w:rsid w:val="00CD018D"/>
    <w:rsid w:val="00CD0760"/>
    <w:rsid w:val="00CD151C"/>
    <w:rsid w:val="00CD2394"/>
    <w:rsid w:val="00CD30E5"/>
    <w:rsid w:val="00CD3604"/>
    <w:rsid w:val="00CD391B"/>
    <w:rsid w:val="00CD4A1D"/>
    <w:rsid w:val="00CD56F5"/>
    <w:rsid w:val="00CD6033"/>
    <w:rsid w:val="00CD66FC"/>
    <w:rsid w:val="00CD7F23"/>
    <w:rsid w:val="00CD7FD4"/>
    <w:rsid w:val="00CE012C"/>
    <w:rsid w:val="00CE1713"/>
    <w:rsid w:val="00CE267F"/>
    <w:rsid w:val="00CE3BC1"/>
    <w:rsid w:val="00CE3D32"/>
    <w:rsid w:val="00CE4091"/>
    <w:rsid w:val="00CE4699"/>
    <w:rsid w:val="00CE4895"/>
    <w:rsid w:val="00CE5D59"/>
    <w:rsid w:val="00CE5DDE"/>
    <w:rsid w:val="00CE6AE9"/>
    <w:rsid w:val="00CE7345"/>
    <w:rsid w:val="00CE7C74"/>
    <w:rsid w:val="00CF0337"/>
    <w:rsid w:val="00CF1306"/>
    <w:rsid w:val="00CF1D29"/>
    <w:rsid w:val="00CF227C"/>
    <w:rsid w:val="00CF46A4"/>
    <w:rsid w:val="00CF6429"/>
    <w:rsid w:val="00CF6B52"/>
    <w:rsid w:val="00D005B1"/>
    <w:rsid w:val="00D01D21"/>
    <w:rsid w:val="00D03B48"/>
    <w:rsid w:val="00D03D6E"/>
    <w:rsid w:val="00D03E2C"/>
    <w:rsid w:val="00D03FF2"/>
    <w:rsid w:val="00D065D4"/>
    <w:rsid w:val="00D06BF8"/>
    <w:rsid w:val="00D117A7"/>
    <w:rsid w:val="00D122BB"/>
    <w:rsid w:val="00D12909"/>
    <w:rsid w:val="00D13A05"/>
    <w:rsid w:val="00D14BF3"/>
    <w:rsid w:val="00D1509F"/>
    <w:rsid w:val="00D157AB"/>
    <w:rsid w:val="00D16D78"/>
    <w:rsid w:val="00D179C8"/>
    <w:rsid w:val="00D17E5C"/>
    <w:rsid w:val="00D216EC"/>
    <w:rsid w:val="00D23E21"/>
    <w:rsid w:val="00D2479D"/>
    <w:rsid w:val="00D25A3D"/>
    <w:rsid w:val="00D25F72"/>
    <w:rsid w:val="00D27D51"/>
    <w:rsid w:val="00D30D8A"/>
    <w:rsid w:val="00D31E09"/>
    <w:rsid w:val="00D32275"/>
    <w:rsid w:val="00D33C53"/>
    <w:rsid w:val="00D35C97"/>
    <w:rsid w:val="00D372C3"/>
    <w:rsid w:val="00D40494"/>
    <w:rsid w:val="00D42180"/>
    <w:rsid w:val="00D42CBC"/>
    <w:rsid w:val="00D42FF2"/>
    <w:rsid w:val="00D439A1"/>
    <w:rsid w:val="00D449C4"/>
    <w:rsid w:val="00D44AAD"/>
    <w:rsid w:val="00D45068"/>
    <w:rsid w:val="00D450DF"/>
    <w:rsid w:val="00D4716B"/>
    <w:rsid w:val="00D51FF6"/>
    <w:rsid w:val="00D525FE"/>
    <w:rsid w:val="00D54785"/>
    <w:rsid w:val="00D568A1"/>
    <w:rsid w:val="00D60512"/>
    <w:rsid w:val="00D60A74"/>
    <w:rsid w:val="00D613E2"/>
    <w:rsid w:val="00D6205F"/>
    <w:rsid w:val="00D62385"/>
    <w:rsid w:val="00D629DB"/>
    <w:rsid w:val="00D62B9C"/>
    <w:rsid w:val="00D62EE5"/>
    <w:rsid w:val="00D63209"/>
    <w:rsid w:val="00D63321"/>
    <w:rsid w:val="00D63347"/>
    <w:rsid w:val="00D6551F"/>
    <w:rsid w:val="00D6599A"/>
    <w:rsid w:val="00D676B8"/>
    <w:rsid w:val="00D70C4D"/>
    <w:rsid w:val="00D70DED"/>
    <w:rsid w:val="00D71C23"/>
    <w:rsid w:val="00D734B5"/>
    <w:rsid w:val="00D73790"/>
    <w:rsid w:val="00D73C56"/>
    <w:rsid w:val="00D73E1D"/>
    <w:rsid w:val="00D73F2E"/>
    <w:rsid w:val="00D74655"/>
    <w:rsid w:val="00D765A5"/>
    <w:rsid w:val="00D8050D"/>
    <w:rsid w:val="00D82526"/>
    <w:rsid w:val="00D83D20"/>
    <w:rsid w:val="00D85335"/>
    <w:rsid w:val="00D85DD0"/>
    <w:rsid w:val="00D87169"/>
    <w:rsid w:val="00D9174E"/>
    <w:rsid w:val="00D93C92"/>
    <w:rsid w:val="00D93DBE"/>
    <w:rsid w:val="00D97755"/>
    <w:rsid w:val="00D97A03"/>
    <w:rsid w:val="00D97BFB"/>
    <w:rsid w:val="00DA1334"/>
    <w:rsid w:val="00DA17B1"/>
    <w:rsid w:val="00DA2DEA"/>
    <w:rsid w:val="00DA32DC"/>
    <w:rsid w:val="00DA3569"/>
    <w:rsid w:val="00DA3ADD"/>
    <w:rsid w:val="00DA473C"/>
    <w:rsid w:val="00DA4BCA"/>
    <w:rsid w:val="00DA4D2E"/>
    <w:rsid w:val="00DA50D2"/>
    <w:rsid w:val="00DA540A"/>
    <w:rsid w:val="00DA546A"/>
    <w:rsid w:val="00DA5FA6"/>
    <w:rsid w:val="00DA6558"/>
    <w:rsid w:val="00DA683F"/>
    <w:rsid w:val="00DA7131"/>
    <w:rsid w:val="00DA7550"/>
    <w:rsid w:val="00DB3B8F"/>
    <w:rsid w:val="00DB41B0"/>
    <w:rsid w:val="00DB51E1"/>
    <w:rsid w:val="00DB5253"/>
    <w:rsid w:val="00DB5321"/>
    <w:rsid w:val="00DB5CBC"/>
    <w:rsid w:val="00DB5D78"/>
    <w:rsid w:val="00DB67B4"/>
    <w:rsid w:val="00DC08EC"/>
    <w:rsid w:val="00DC091C"/>
    <w:rsid w:val="00DC0D4E"/>
    <w:rsid w:val="00DC10DA"/>
    <w:rsid w:val="00DC14C8"/>
    <w:rsid w:val="00DC1DDD"/>
    <w:rsid w:val="00DC1FD1"/>
    <w:rsid w:val="00DC37D1"/>
    <w:rsid w:val="00DC42A4"/>
    <w:rsid w:val="00DC48D8"/>
    <w:rsid w:val="00DC55F1"/>
    <w:rsid w:val="00DC60DD"/>
    <w:rsid w:val="00DC6798"/>
    <w:rsid w:val="00DC6B4B"/>
    <w:rsid w:val="00DC6F5F"/>
    <w:rsid w:val="00DD03AA"/>
    <w:rsid w:val="00DD16E1"/>
    <w:rsid w:val="00DD282B"/>
    <w:rsid w:val="00DD313C"/>
    <w:rsid w:val="00DD3585"/>
    <w:rsid w:val="00DD3FCC"/>
    <w:rsid w:val="00DD4783"/>
    <w:rsid w:val="00DD49B1"/>
    <w:rsid w:val="00DD508F"/>
    <w:rsid w:val="00DD529B"/>
    <w:rsid w:val="00DD5922"/>
    <w:rsid w:val="00DD6AE5"/>
    <w:rsid w:val="00DD6CF5"/>
    <w:rsid w:val="00DD77D1"/>
    <w:rsid w:val="00DD7FAA"/>
    <w:rsid w:val="00DE086A"/>
    <w:rsid w:val="00DE0A00"/>
    <w:rsid w:val="00DE0C76"/>
    <w:rsid w:val="00DE0EAC"/>
    <w:rsid w:val="00DE1790"/>
    <w:rsid w:val="00DE3119"/>
    <w:rsid w:val="00DE453B"/>
    <w:rsid w:val="00DE52B0"/>
    <w:rsid w:val="00DE5ABB"/>
    <w:rsid w:val="00DE5C91"/>
    <w:rsid w:val="00DE6165"/>
    <w:rsid w:val="00DE7BD3"/>
    <w:rsid w:val="00DE7C95"/>
    <w:rsid w:val="00DF0090"/>
    <w:rsid w:val="00DF125D"/>
    <w:rsid w:val="00DF280C"/>
    <w:rsid w:val="00DF3BEC"/>
    <w:rsid w:val="00DF4066"/>
    <w:rsid w:val="00DF4C76"/>
    <w:rsid w:val="00DF52CF"/>
    <w:rsid w:val="00DF77D6"/>
    <w:rsid w:val="00E0047C"/>
    <w:rsid w:val="00E018D9"/>
    <w:rsid w:val="00E02EC8"/>
    <w:rsid w:val="00E03282"/>
    <w:rsid w:val="00E04469"/>
    <w:rsid w:val="00E049B9"/>
    <w:rsid w:val="00E056F4"/>
    <w:rsid w:val="00E05D73"/>
    <w:rsid w:val="00E11180"/>
    <w:rsid w:val="00E11D64"/>
    <w:rsid w:val="00E121CD"/>
    <w:rsid w:val="00E134B4"/>
    <w:rsid w:val="00E13ED5"/>
    <w:rsid w:val="00E15265"/>
    <w:rsid w:val="00E204F3"/>
    <w:rsid w:val="00E20DC4"/>
    <w:rsid w:val="00E22AB1"/>
    <w:rsid w:val="00E2467E"/>
    <w:rsid w:val="00E24C8E"/>
    <w:rsid w:val="00E25F75"/>
    <w:rsid w:val="00E276CE"/>
    <w:rsid w:val="00E3204B"/>
    <w:rsid w:val="00E33A04"/>
    <w:rsid w:val="00E33F1A"/>
    <w:rsid w:val="00E3606E"/>
    <w:rsid w:val="00E36411"/>
    <w:rsid w:val="00E36535"/>
    <w:rsid w:val="00E366C5"/>
    <w:rsid w:val="00E367A6"/>
    <w:rsid w:val="00E36817"/>
    <w:rsid w:val="00E406D4"/>
    <w:rsid w:val="00E40CAE"/>
    <w:rsid w:val="00E419B1"/>
    <w:rsid w:val="00E4389A"/>
    <w:rsid w:val="00E43F3B"/>
    <w:rsid w:val="00E44AED"/>
    <w:rsid w:val="00E45076"/>
    <w:rsid w:val="00E4523E"/>
    <w:rsid w:val="00E45FA6"/>
    <w:rsid w:val="00E4645B"/>
    <w:rsid w:val="00E46B75"/>
    <w:rsid w:val="00E47765"/>
    <w:rsid w:val="00E47972"/>
    <w:rsid w:val="00E5016C"/>
    <w:rsid w:val="00E503E6"/>
    <w:rsid w:val="00E5094E"/>
    <w:rsid w:val="00E5111F"/>
    <w:rsid w:val="00E54AFA"/>
    <w:rsid w:val="00E5535C"/>
    <w:rsid w:val="00E554B7"/>
    <w:rsid w:val="00E572F3"/>
    <w:rsid w:val="00E57B36"/>
    <w:rsid w:val="00E63C91"/>
    <w:rsid w:val="00E6441A"/>
    <w:rsid w:val="00E6723F"/>
    <w:rsid w:val="00E70975"/>
    <w:rsid w:val="00E71073"/>
    <w:rsid w:val="00E72E9B"/>
    <w:rsid w:val="00E7322B"/>
    <w:rsid w:val="00E744A2"/>
    <w:rsid w:val="00E74B05"/>
    <w:rsid w:val="00E7581D"/>
    <w:rsid w:val="00E75F40"/>
    <w:rsid w:val="00E768CA"/>
    <w:rsid w:val="00E77BE7"/>
    <w:rsid w:val="00E80852"/>
    <w:rsid w:val="00E81F99"/>
    <w:rsid w:val="00E83724"/>
    <w:rsid w:val="00E84A5C"/>
    <w:rsid w:val="00E851FD"/>
    <w:rsid w:val="00E85570"/>
    <w:rsid w:val="00E85920"/>
    <w:rsid w:val="00E85FEF"/>
    <w:rsid w:val="00E902CA"/>
    <w:rsid w:val="00E91327"/>
    <w:rsid w:val="00E91EF9"/>
    <w:rsid w:val="00E920DE"/>
    <w:rsid w:val="00E92BFB"/>
    <w:rsid w:val="00E937F8"/>
    <w:rsid w:val="00E9394A"/>
    <w:rsid w:val="00E94069"/>
    <w:rsid w:val="00E95388"/>
    <w:rsid w:val="00E95A4C"/>
    <w:rsid w:val="00E95B60"/>
    <w:rsid w:val="00E96DEF"/>
    <w:rsid w:val="00EA05D9"/>
    <w:rsid w:val="00EA2975"/>
    <w:rsid w:val="00EA2F44"/>
    <w:rsid w:val="00EA4369"/>
    <w:rsid w:val="00EA49AE"/>
    <w:rsid w:val="00EB02B5"/>
    <w:rsid w:val="00EB06B2"/>
    <w:rsid w:val="00EB1858"/>
    <w:rsid w:val="00EB3774"/>
    <w:rsid w:val="00EB420A"/>
    <w:rsid w:val="00EB4714"/>
    <w:rsid w:val="00EB4791"/>
    <w:rsid w:val="00EB4DF5"/>
    <w:rsid w:val="00EB5308"/>
    <w:rsid w:val="00EB5DFC"/>
    <w:rsid w:val="00EB61C2"/>
    <w:rsid w:val="00EB67EA"/>
    <w:rsid w:val="00EB6A1D"/>
    <w:rsid w:val="00EB6FEF"/>
    <w:rsid w:val="00EB7EC5"/>
    <w:rsid w:val="00EB7F26"/>
    <w:rsid w:val="00EC1667"/>
    <w:rsid w:val="00EC1C69"/>
    <w:rsid w:val="00EC1FBB"/>
    <w:rsid w:val="00EC2E18"/>
    <w:rsid w:val="00EC2EEC"/>
    <w:rsid w:val="00EC302A"/>
    <w:rsid w:val="00EC427A"/>
    <w:rsid w:val="00EC5CE8"/>
    <w:rsid w:val="00EC72AE"/>
    <w:rsid w:val="00ED0551"/>
    <w:rsid w:val="00ED06B6"/>
    <w:rsid w:val="00ED0E0B"/>
    <w:rsid w:val="00ED1115"/>
    <w:rsid w:val="00ED18DB"/>
    <w:rsid w:val="00ED1B77"/>
    <w:rsid w:val="00ED1FC0"/>
    <w:rsid w:val="00ED2031"/>
    <w:rsid w:val="00ED204D"/>
    <w:rsid w:val="00ED2B2B"/>
    <w:rsid w:val="00ED30FD"/>
    <w:rsid w:val="00ED3716"/>
    <w:rsid w:val="00ED4D24"/>
    <w:rsid w:val="00ED51BF"/>
    <w:rsid w:val="00ED5701"/>
    <w:rsid w:val="00ED57D9"/>
    <w:rsid w:val="00ED59FD"/>
    <w:rsid w:val="00ED6788"/>
    <w:rsid w:val="00ED77E9"/>
    <w:rsid w:val="00EE02FF"/>
    <w:rsid w:val="00EE1B9B"/>
    <w:rsid w:val="00EE2C1E"/>
    <w:rsid w:val="00EE2E95"/>
    <w:rsid w:val="00EE3222"/>
    <w:rsid w:val="00EE59DD"/>
    <w:rsid w:val="00EE5A2B"/>
    <w:rsid w:val="00EE5DEE"/>
    <w:rsid w:val="00EE6150"/>
    <w:rsid w:val="00EE6409"/>
    <w:rsid w:val="00EE65B7"/>
    <w:rsid w:val="00EE673F"/>
    <w:rsid w:val="00EE6CA7"/>
    <w:rsid w:val="00EF0A98"/>
    <w:rsid w:val="00EF0AC0"/>
    <w:rsid w:val="00EF1CD3"/>
    <w:rsid w:val="00EF2C02"/>
    <w:rsid w:val="00EF32BC"/>
    <w:rsid w:val="00EF34B2"/>
    <w:rsid w:val="00EF35D6"/>
    <w:rsid w:val="00EF436E"/>
    <w:rsid w:val="00EF4B41"/>
    <w:rsid w:val="00EF4D0B"/>
    <w:rsid w:val="00EF516B"/>
    <w:rsid w:val="00EF51C7"/>
    <w:rsid w:val="00EF5BB7"/>
    <w:rsid w:val="00EF76D5"/>
    <w:rsid w:val="00EF777D"/>
    <w:rsid w:val="00EF7BB5"/>
    <w:rsid w:val="00F00A99"/>
    <w:rsid w:val="00F01774"/>
    <w:rsid w:val="00F01DCB"/>
    <w:rsid w:val="00F029DE"/>
    <w:rsid w:val="00F03211"/>
    <w:rsid w:val="00F03DA2"/>
    <w:rsid w:val="00F10BD6"/>
    <w:rsid w:val="00F115F8"/>
    <w:rsid w:val="00F12078"/>
    <w:rsid w:val="00F12807"/>
    <w:rsid w:val="00F129D7"/>
    <w:rsid w:val="00F12A70"/>
    <w:rsid w:val="00F12D22"/>
    <w:rsid w:val="00F133B5"/>
    <w:rsid w:val="00F13671"/>
    <w:rsid w:val="00F14925"/>
    <w:rsid w:val="00F15A6E"/>
    <w:rsid w:val="00F15C69"/>
    <w:rsid w:val="00F165D4"/>
    <w:rsid w:val="00F1694C"/>
    <w:rsid w:val="00F17CCF"/>
    <w:rsid w:val="00F17ED3"/>
    <w:rsid w:val="00F20116"/>
    <w:rsid w:val="00F22E7C"/>
    <w:rsid w:val="00F23AF0"/>
    <w:rsid w:val="00F23FE5"/>
    <w:rsid w:val="00F24E69"/>
    <w:rsid w:val="00F30449"/>
    <w:rsid w:val="00F31D5E"/>
    <w:rsid w:val="00F322D2"/>
    <w:rsid w:val="00F349EA"/>
    <w:rsid w:val="00F34D00"/>
    <w:rsid w:val="00F34D94"/>
    <w:rsid w:val="00F35031"/>
    <w:rsid w:val="00F36AB5"/>
    <w:rsid w:val="00F36C4C"/>
    <w:rsid w:val="00F37370"/>
    <w:rsid w:val="00F37A22"/>
    <w:rsid w:val="00F403F1"/>
    <w:rsid w:val="00F40862"/>
    <w:rsid w:val="00F410A6"/>
    <w:rsid w:val="00F4295B"/>
    <w:rsid w:val="00F42B69"/>
    <w:rsid w:val="00F4424C"/>
    <w:rsid w:val="00F44673"/>
    <w:rsid w:val="00F4494B"/>
    <w:rsid w:val="00F44967"/>
    <w:rsid w:val="00F44977"/>
    <w:rsid w:val="00F44B61"/>
    <w:rsid w:val="00F46B37"/>
    <w:rsid w:val="00F47D3F"/>
    <w:rsid w:val="00F50347"/>
    <w:rsid w:val="00F5057E"/>
    <w:rsid w:val="00F51FD8"/>
    <w:rsid w:val="00F52DB3"/>
    <w:rsid w:val="00F537B6"/>
    <w:rsid w:val="00F54352"/>
    <w:rsid w:val="00F54C76"/>
    <w:rsid w:val="00F54DC5"/>
    <w:rsid w:val="00F55018"/>
    <w:rsid w:val="00F55A68"/>
    <w:rsid w:val="00F563CB"/>
    <w:rsid w:val="00F56A06"/>
    <w:rsid w:val="00F56F06"/>
    <w:rsid w:val="00F570F4"/>
    <w:rsid w:val="00F57368"/>
    <w:rsid w:val="00F61A13"/>
    <w:rsid w:val="00F62182"/>
    <w:rsid w:val="00F6273C"/>
    <w:rsid w:val="00F62920"/>
    <w:rsid w:val="00F62D0F"/>
    <w:rsid w:val="00F64587"/>
    <w:rsid w:val="00F6493E"/>
    <w:rsid w:val="00F65573"/>
    <w:rsid w:val="00F65B90"/>
    <w:rsid w:val="00F66396"/>
    <w:rsid w:val="00F66E30"/>
    <w:rsid w:val="00F6775D"/>
    <w:rsid w:val="00F67802"/>
    <w:rsid w:val="00F67877"/>
    <w:rsid w:val="00F67B1E"/>
    <w:rsid w:val="00F70749"/>
    <w:rsid w:val="00F716B5"/>
    <w:rsid w:val="00F72532"/>
    <w:rsid w:val="00F72A8C"/>
    <w:rsid w:val="00F735B7"/>
    <w:rsid w:val="00F73779"/>
    <w:rsid w:val="00F7468A"/>
    <w:rsid w:val="00F7470D"/>
    <w:rsid w:val="00F74F61"/>
    <w:rsid w:val="00F74F6A"/>
    <w:rsid w:val="00F75968"/>
    <w:rsid w:val="00F76BC3"/>
    <w:rsid w:val="00F76D00"/>
    <w:rsid w:val="00F76E2D"/>
    <w:rsid w:val="00F811AA"/>
    <w:rsid w:val="00F828ED"/>
    <w:rsid w:val="00F83061"/>
    <w:rsid w:val="00F83995"/>
    <w:rsid w:val="00F8482A"/>
    <w:rsid w:val="00F849FD"/>
    <w:rsid w:val="00F84C33"/>
    <w:rsid w:val="00F85479"/>
    <w:rsid w:val="00F85665"/>
    <w:rsid w:val="00F85892"/>
    <w:rsid w:val="00F85AC4"/>
    <w:rsid w:val="00F85FAA"/>
    <w:rsid w:val="00F86157"/>
    <w:rsid w:val="00F8725F"/>
    <w:rsid w:val="00F873BA"/>
    <w:rsid w:val="00F879DD"/>
    <w:rsid w:val="00F9143E"/>
    <w:rsid w:val="00F91ED2"/>
    <w:rsid w:val="00F9252E"/>
    <w:rsid w:val="00F92A30"/>
    <w:rsid w:val="00F92E04"/>
    <w:rsid w:val="00F93517"/>
    <w:rsid w:val="00F9665B"/>
    <w:rsid w:val="00FA16F6"/>
    <w:rsid w:val="00FA1D12"/>
    <w:rsid w:val="00FA1F16"/>
    <w:rsid w:val="00FA245F"/>
    <w:rsid w:val="00FA2D65"/>
    <w:rsid w:val="00FA3199"/>
    <w:rsid w:val="00FA3424"/>
    <w:rsid w:val="00FA52B3"/>
    <w:rsid w:val="00FA5A94"/>
    <w:rsid w:val="00FA5C5C"/>
    <w:rsid w:val="00FA5ECB"/>
    <w:rsid w:val="00FA65D5"/>
    <w:rsid w:val="00FB0446"/>
    <w:rsid w:val="00FB0955"/>
    <w:rsid w:val="00FB0FFD"/>
    <w:rsid w:val="00FB1504"/>
    <w:rsid w:val="00FB1BB9"/>
    <w:rsid w:val="00FB1D34"/>
    <w:rsid w:val="00FB21DE"/>
    <w:rsid w:val="00FB289E"/>
    <w:rsid w:val="00FB2983"/>
    <w:rsid w:val="00FB71D9"/>
    <w:rsid w:val="00FC0D5E"/>
    <w:rsid w:val="00FC1D95"/>
    <w:rsid w:val="00FC4397"/>
    <w:rsid w:val="00FC4DA8"/>
    <w:rsid w:val="00FC5E14"/>
    <w:rsid w:val="00FC60D9"/>
    <w:rsid w:val="00FC77EF"/>
    <w:rsid w:val="00FC7FC2"/>
    <w:rsid w:val="00FD0AB0"/>
    <w:rsid w:val="00FD122A"/>
    <w:rsid w:val="00FD3038"/>
    <w:rsid w:val="00FD3415"/>
    <w:rsid w:val="00FD3835"/>
    <w:rsid w:val="00FD3856"/>
    <w:rsid w:val="00FD3B5C"/>
    <w:rsid w:val="00FD467F"/>
    <w:rsid w:val="00FD7060"/>
    <w:rsid w:val="00FD737D"/>
    <w:rsid w:val="00FE0988"/>
    <w:rsid w:val="00FE0D9B"/>
    <w:rsid w:val="00FE1AE5"/>
    <w:rsid w:val="00FE2EDE"/>
    <w:rsid w:val="00FE3F06"/>
    <w:rsid w:val="00FE43D2"/>
    <w:rsid w:val="00FE4CDF"/>
    <w:rsid w:val="00FE518B"/>
    <w:rsid w:val="00FE585E"/>
    <w:rsid w:val="00FE5BDC"/>
    <w:rsid w:val="00FE7C1B"/>
    <w:rsid w:val="00FF0584"/>
    <w:rsid w:val="00FF46D6"/>
    <w:rsid w:val="00FF48EF"/>
    <w:rsid w:val="00FF6BC9"/>
    <w:rsid w:val="00FF7852"/>
    <w:rsid w:val="00FF7F95"/>
    <w:rsid w:val="793F009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C477F91"/>
  <w15:chartTrackingRefBased/>
  <w15:docId w15:val="{BBFFEC4E-7605-4E4A-9350-496B4919C44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36817"/>
  </w:style>
  <w:style w:type="paragraph" w:styleId="Heading1">
    <w:name w:val="heading 1"/>
    <w:basedOn w:val="Normal"/>
    <w:next w:val="Normal"/>
    <w:link w:val="Heading1Char"/>
    <w:uiPriority w:val="9"/>
    <w:qFormat/>
    <w:rsid w:val="00DA2DEA"/>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FA2D65"/>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A2DEA"/>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DA2DEA"/>
    <w:pPr>
      <w:outlineLvl w:val="9"/>
    </w:pPr>
    <w:rPr>
      <w:lang w:val="en-US"/>
    </w:rPr>
  </w:style>
  <w:style w:type="paragraph" w:styleId="TOC1">
    <w:name w:val="toc 1"/>
    <w:basedOn w:val="Normal"/>
    <w:next w:val="Normal"/>
    <w:autoRedefine/>
    <w:uiPriority w:val="39"/>
    <w:unhideWhenUsed/>
    <w:rsid w:val="00DA2DEA"/>
    <w:pPr>
      <w:spacing w:after="100"/>
    </w:pPr>
  </w:style>
  <w:style w:type="character" w:styleId="Hyperlink">
    <w:name w:val="Hyperlink"/>
    <w:basedOn w:val="DefaultParagraphFont"/>
    <w:uiPriority w:val="99"/>
    <w:unhideWhenUsed/>
    <w:rsid w:val="00DA2DEA"/>
    <w:rPr>
      <w:color w:val="0563C1" w:themeColor="hyperlink"/>
      <w:u w:val="single"/>
    </w:rPr>
  </w:style>
  <w:style w:type="character" w:customStyle="1" w:styleId="Heading2Char">
    <w:name w:val="Heading 2 Char"/>
    <w:basedOn w:val="DefaultParagraphFont"/>
    <w:link w:val="Heading2"/>
    <w:uiPriority w:val="9"/>
    <w:rsid w:val="00FA2D65"/>
    <w:rPr>
      <w:rFonts w:asciiTheme="majorHAnsi" w:eastAsiaTheme="majorEastAsia" w:hAnsiTheme="majorHAnsi" w:cstheme="majorBidi"/>
      <w:color w:val="2F5496" w:themeColor="accent1" w:themeShade="BF"/>
      <w:sz w:val="26"/>
      <w:szCs w:val="26"/>
    </w:rPr>
  </w:style>
  <w:style w:type="paragraph" w:styleId="TOC2">
    <w:name w:val="toc 2"/>
    <w:basedOn w:val="Normal"/>
    <w:next w:val="Normal"/>
    <w:autoRedefine/>
    <w:uiPriority w:val="39"/>
    <w:unhideWhenUsed/>
    <w:rsid w:val="00EB1858"/>
    <w:pPr>
      <w:spacing w:after="100"/>
      <w:ind w:left="220"/>
    </w:pPr>
  </w:style>
  <w:style w:type="character" w:styleId="UnresolvedMention">
    <w:name w:val="Unresolved Mention"/>
    <w:basedOn w:val="DefaultParagraphFont"/>
    <w:uiPriority w:val="99"/>
    <w:semiHidden/>
    <w:unhideWhenUsed/>
    <w:rsid w:val="00EB1858"/>
    <w:rPr>
      <w:color w:val="605E5C"/>
      <w:shd w:val="clear" w:color="auto" w:fill="E1DFDD"/>
    </w:rPr>
  </w:style>
  <w:style w:type="paragraph" w:styleId="ListParagraph">
    <w:name w:val="List Paragraph"/>
    <w:basedOn w:val="Normal"/>
    <w:uiPriority w:val="34"/>
    <w:qFormat/>
    <w:rsid w:val="00EB1858"/>
    <w:pPr>
      <w:ind w:left="720"/>
      <w:contextualSpacing/>
    </w:pPr>
  </w:style>
  <w:style w:type="paragraph" w:styleId="BalloonText">
    <w:name w:val="Balloon Text"/>
    <w:basedOn w:val="Normal"/>
    <w:link w:val="BalloonTextChar"/>
    <w:uiPriority w:val="99"/>
    <w:semiHidden/>
    <w:unhideWhenUsed/>
    <w:rsid w:val="0004720A"/>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04720A"/>
    <w:rPr>
      <w:rFonts w:ascii="Segoe UI" w:hAnsi="Segoe UI" w:cs="Segoe UI"/>
      <w:sz w:val="18"/>
      <w:szCs w:val="18"/>
    </w:rPr>
  </w:style>
  <w:style w:type="paragraph" w:styleId="NoSpacing">
    <w:name w:val="No Spacing"/>
    <w:uiPriority w:val="1"/>
    <w:qFormat/>
    <w:rsid w:val="00465C24"/>
    <w:pPr>
      <w:spacing w:after="0" w:line="240" w:lineRule="auto"/>
    </w:pPr>
    <w:rPr>
      <w:color w:val="44546A" w:themeColor="text2"/>
      <w:sz w:val="20"/>
      <w:szCs w:val="20"/>
      <w:lang w:val="en-US"/>
    </w:rPr>
  </w:style>
  <w:style w:type="table" w:customStyle="1" w:styleId="TableGrid">
    <w:name w:val="TableGrid"/>
    <w:rsid w:val="00E36535"/>
    <w:pPr>
      <w:spacing w:after="0" w:line="240" w:lineRule="auto"/>
    </w:pPr>
    <w:rPr>
      <w:rFonts w:eastAsiaTheme="minorEastAsia"/>
      <w:lang w:eastAsia="en-GB"/>
    </w:rPr>
    <w:tblPr>
      <w:tblCellMar>
        <w:top w:w="0" w:type="dxa"/>
        <w:left w:w="0" w:type="dxa"/>
        <w:bottom w:w="0" w:type="dxa"/>
        <w:right w:w="0" w:type="dxa"/>
      </w:tblCellMar>
    </w:tblPr>
  </w:style>
  <w:style w:type="paragraph" w:styleId="Header">
    <w:name w:val="header"/>
    <w:basedOn w:val="Normal"/>
    <w:link w:val="HeaderChar"/>
    <w:uiPriority w:val="99"/>
    <w:unhideWhenUsed/>
    <w:rsid w:val="00055E6A"/>
    <w:pPr>
      <w:tabs>
        <w:tab w:val="center" w:pos="4513"/>
        <w:tab w:val="right" w:pos="9026"/>
      </w:tabs>
      <w:spacing w:after="0" w:line="240" w:lineRule="auto"/>
    </w:pPr>
  </w:style>
  <w:style w:type="character" w:customStyle="1" w:styleId="HeaderChar">
    <w:name w:val="Header Char"/>
    <w:basedOn w:val="DefaultParagraphFont"/>
    <w:link w:val="Header"/>
    <w:uiPriority w:val="99"/>
    <w:rsid w:val="00055E6A"/>
  </w:style>
  <w:style w:type="paragraph" w:styleId="Footer">
    <w:name w:val="footer"/>
    <w:basedOn w:val="Normal"/>
    <w:link w:val="FooterChar"/>
    <w:uiPriority w:val="99"/>
    <w:unhideWhenUsed/>
    <w:rsid w:val="00055E6A"/>
    <w:pPr>
      <w:tabs>
        <w:tab w:val="center" w:pos="4513"/>
        <w:tab w:val="right" w:pos="9026"/>
      </w:tabs>
      <w:spacing w:after="0" w:line="240" w:lineRule="auto"/>
    </w:pPr>
  </w:style>
  <w:style w:type="character" w:customStyle="1" w:styleId="FooterChar">
    <w:name w:val="Footer Char"/>
    <w:basedOn w:val="DefaultParagraphFont"/>
    <w:link w:val="Footer"/>
    <w:uiPriority w:val="99"/>
    <w:rsid w:val="00055E6A"/>
  </w:style>
  <w:style w:type="paragraph" w:styleId="Subtitle">
    <w:name w:val="Subtitle"/>
    <w:basedOn w:val="Normal"/>
    <w:next w:val="Normal"/>
    <w:link w:val="SubtitleChar"/>
    <w:uiPriority w:val="11"/>
    <w:qFormat/>
    <w:rsid w:val="00A75F24"/>
    <w:pPr>
      <w:numPr>
        <w:ilvl w:val="1"/>
      </w:numPr>
    </w:pPr>
    <w:rPr>
      <w:rFonts w:eastAsiaTheme="minorEastAsia"/>
      <w:color w:val="5A5A5A" w:themeColor="text1" w:themeTint="A5"/>
      <w:spacing w:val="15"/>
    </w:rPr>
  </w:style>
  <w:style w:type="character" w:customStyle="1" w:styleId="SubtitleChar">
    <w:name w:val="Subtitle Char"/>
    <w:basedOn w:val="DefaultParagraphFont"/>
    <w:link w:val="Subtitle"/>
    <w:uiPriority w:val="11"/>
    <w:rsid w:val="00A75F24"/>
    <w:rPr>
      <w:rFonts w:eastAsiaTheme="minorEastAsia"/>
      <w:color w:val="5A5A5A" w:themeColor="text1" w:themeTint="A5"/>
      <w:spacing w:val="15"/>
    </w:rPr>
  </w:style>
  <w:style w:type="paragraph" w:styleId="Bibliography">
    <w:name w:val="Bibliography"/>
    <w:basedOn w:val="Normal"/>
    <w:next w:val="Normal"/>
    <w:uiPriority w:val="37"/>
    <w:unhideWhenUsed/>
    <w:rsid w:val="009E0DD3"/>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47795478">
      <w:bodyDiv w:val="1"/>
      <w:marLeft w:val="0"/>
      <w:marRight w:val="0"/>
      <w:marTop w:val="0"/>
      <w:marBottom w:val="0"/>
      <w:divBdr>
        <w:top w:val="none" w:sz="0" w:space="0" w:color="auto"/>
        <w:left w:val="none" w:sz="0" w:space="0" w:color="auto"/>
        <w:bottom w:val="none" w:sz="0" w:space="0" w:color="auto"/>
        <w:right w:val="none" w:sz="0" w:space="0" w:color="auto"/>
      </w:divBdr>
      <w:divsChild>
        <w:div w:id="1099988928">
          <w:marLeft w:val="0"/>
          <w:marRight w:val="0"/>
          <w:marTop w:val="0"/>
          <w:marBottom w:val="0"/>
          <w:divBdr>
            <w:top w:val="none" w:sz="0" w:space="0" w:color="auto"/>
            <w:left w:val="none" w:sz="0" w:space="0" w:color="auto"/>
            <w:bottom w:val="none" w:sz="0" w:space="0" w:color="auto"/>
            <w:right w:val="none" w:sz="0" w:space="0" w:color="auto"/>
          </w:divBdr>
        </w:div>
        <w:div w:id="793980021">
          <w:marLeft w:val="0"/>
          <w:marRight w:val="0"/>
          <w:marTop w:val="0"/>
          <w:marBottom w:val="0"/>
          <w:divBdr>
            <w:top w:val="none" w:sz="0" w:space="0" w:color="auto"/>
            <w:left w:val="none" w:sz="0" w:space="0" w:color="auto"/>
            <w:bottom w:val="none" w:sz="0" w:space="0" w:color="auto"/>
            <w:right w:val="none" w:sz="0" w:space="0" w:color="auto"/>
          </w:divBdr>
        </w:div>
      </w:divsChild>
    </w:div>
    <w:div w:id="160125052">
      <w:bodyDiv w:val="1"/>
      <w:marLeft w:val="0"/>
      <w:marRight w:val="0"/>
      <w:marTop w:val="0"/>
      <w:marBottom w:val="0"/>
      <w:divBdr>
        <w:top w:val="none" w:sz="0" w:space="0" w:color="auto"/>
        <w:left w:val="none" w:sz="0" w:space="0" w:color="auto"/>
        <w:bottom w:val="none" w:sz="0" w:space="0" w:color="auto"/>
        <w:right w:val="none" w:sz="0" w:space="0" w:color="auto"/>
      </w:divBdr>
    </w:div>
    <w:div w:id="162086817">
      <w:bodyDiv w:val="1"/>
      <w:marLeft w:val="0"/>
      <w:marRight w:val="0"/>
      <w:marTop w:val="0"/>
      <w:marBottom w:val="0"/>
      <w:divBdr>
        <w:top w:val="none" w:sz="0" w:space="0" w:color="auto"/>
        <w:left w:val="none" w:sz="0" w:space="0" w:color="auto"/>
        <w:bottom w:val="none" w:sz="0" w:space="0" w:color="auto"/>
        <w:right w:val="none" w:sz="0" w:space="0" w:color="auto"/>
      </w:divBdr>
    </w:div>
    <w:div w:id="315764823">
      <w:bodyDiv w:val="1"/>
      <w:marLeft w:val="0"/>
      <w:marRight w:val="0"/>
      <w:marTop w:val="0"/>
      <w:marBottom w:val="0"/>
      <w:divBdr>
        <w:top w:val="none" w:sz="0" w:space="0" w:color="auto"/>
        <w:left w:val="none" w:sz="0" w:space="0" w:color="auto"/>
        <w:bottom w:val="none" w:sz="0" w:space="0" w:color="auto"/>
        <w:right w:val="none" w:sz="0" w:space="0" w:color="auto"/>
      </w:divBdr>
    </w:div>
    <w:div w:id="338387640">
      <w:bodyDiv w:val="1"/>
      <w:marLeft w:val="0"/>
      <w:marRight w:val="0"/>
      <w:marTop w:val="0"/>
      <w:marBottom w:val="0"/>
      <w:divBdr>
        <w:top w:val="none" w:sz="0" w:space="0" w:color="auto"/>
        <w:left w:val="none" w:sz="0" w:space="0" w:color="auto"/>
        <w:bottom w:val="none" w:sz="0" w:space="0" w:color="auto"/>
        <w:right w:val="none" w:sz="0" w:space="0" w:color="auto"/>
      </w:divBdr>
    </w:div>
    <w:div w:id="352610038">
      <w:bodyDiv w:val="1"/>
      <w:marLeft w:val="0"/>
      <w:marRight w:val="0"/>
      <w:marTop w:val="0"/>
      <w:marBottom w:val="0"/>
      <w:divBdr>
        <w:top w:val="none" w:sz="0" w:space="0" w:color="auto"/>
        <w:left w:val="none" w:sz="0" w:space="0" w:color="auto"/>
        <w:bottom w:val="none" w:sz="0" w:space="0" w:color="auto"/>
        <w:right w:val="none" w:sz="0" w:space="0" w:color="auto"/>
      </w:divBdr>
    </w:div>
    <w:div w:id="388189788">
      <w:bodyDiv w:val="1"/>
      <w:marLeft w:val="0"/>
      <w:marRight w:val="0"/>
      <w:marTop w:val="0"/>
      <w:marBottom w:val="0"/>
      <w:divBdr>
        <w:top w:val="none" w:sz="0" w:space="0" w:color="auto"/>
        <w:left w:val="none" w:sz="0" w:space="0" w:color="auto"/>
        <w:bottom w:val="none" w:sz="0" w:space="0" w:color="auto"/>
        <w:right w:val="none" w:sz="0" w:space="0" w:color="auto"/>
      </w:divBdr>
    </w:div>
    <w:div w:id="406150465">
      <w:bodyDiv w:val="1"/>
      <w:marLeft w:val="0"/>
      <w:marRight w:val="0"/>
      <w:marTop w:val="0"/>
      <w:marBottom w:val="0"/>
      <w:divBdr>
        <w:top w:val="none" w:sz="0" w:space="0" w:color="auto"/>
        <w:left w:val="none" w:sz="0" w:space="0" w:color="auto"/>
        <w:bottom w:val="none" w:sz="0" w:space="0" w:color="auto"/>
        <w:right w:val="none" w:sz="0" w:space="0" w:color="auto"/>
      </w:divBdr>
    </w:div>
    <w:div w:id="528220316">
      <w:bodyDiv w:val="1"/>
      <w:marLeft w:val="0"/>
      <w:marRight w:val="0"/>
      <w:marTop w:val="0"/>
      <w:marBottom w:val="0"/>
      <w:divBdr>
        <w:top w:val="none" w:sz="0" w:space="0" w:color="auto"/>
        <w:left w:val="none" w:sz="0" w:space="0" w:color="auto"/>
        <w:bottom w:val="none" w:sz="0" w:space="0" w:color="auto"/>
        <w:right w:val="none" w:sz="0" w:space="0" w:color="auto"/>
      </w:divBdr>
    </w:div>
    <w:div w:id="547423424">
      <w:bodyDiv w:val="1"/>
      <w:marLeft w:val="0"/>
      <w:marRight w:val="0"/>
      <w:marTop w:val="0"/>
      <w:marBottom w:val="0"/>
      <w:divBdr>
        <w:top w:val="none" w:sz="0" w:space="0" w:color="auto"/>
        <w:left w:val="none" w:sz="0" w:space="0" w:color="auto"/>
        <w:bottom w:val="none" w:sz="0" w:space="0" w:color="auto"/>
        <w:right w:val="none" w:sz="0" w:space="0" w:color="auto"/>
      </w:divBdr>
    </w:div>
    <w:div w:id="619343889">
      <w:bodyDiv w:val="1"/>
      <w:marLeft w:val="0"/>
      <w:marRight w:val="0"/>
      <w:marTop w:val="0"/>
      <w:marBottom w:val="0"/>
      <w:divBdr>
        <w:top w:val="none" w:sz="0" w:space="0" w:color="auto"/>
        <w:left w:val="none" w:sz="0" w:space="0" w:color="auto"/>
        <w:bottom w:val="none" w:sz="0" w:space="0" w:color="auto"/>
        <w:right w:val="none" w:sz="0" w:space="0" w:color="auto"/>
      </w:divBdr>
    </w:div>
    <w:div w:id="689067441">
      <w:bodyDiv w:val="1"/>
      <w:marLeft w:val="0"/>
      <w:marRight w:val="0"/>
      <w:marTop w:val="0"/>
      <w:marBottom w:val="0"/>
      <w:divBdr>
        <w:top w:val="none" w:sz="0" w:space="0" w:color="auto"/>
        <w:left w:val="none" w:sz="0" w:space="0" w:color="auto"/>
        <w:bottom w:val="none" w:sz="0" w:space="0" w:color="auto"/>
        <w:right w:val="none" w:sz="0" w:space="0" w:color="auto"/>
      </w:divBdr>
    </w:div>
    <w:div w:id="738135907">
      <w:bodyDiv w:val="1"/>
      <w:marLeft w:val="0"/>
      <w:marRight w:val="0"/>
      <w:marTop w:val="0"/>
      <w:marBottom w:val="0"/>
      <w:divBdr>
        <w:top w:val="none" w:sz="0" w:space="0" w:color="auto"/>
        <w:left w:val="none" w:sz="0" w:space="0" w:color="auto"/>
        <w:bottom w:val="none" w:sz="0" w:space="0" w:color="auto"/>
        <w:right w:val="none" w:sz="0" w:space="0" w:color="auto"/>
      </w:divBdr>
    </w:div>
    <w:div w:id="841550918">
      <w:bodyDiv w:val="1"/>
      <w:marLeft w:val="0"/>
      <w:marRight w:val="0"/>
      <w:marTop w:val="0"/>
      <w:marBottom w:val="0"/>
      <w:divBdr>
        <w:top w:val="none" w:sz="0" w:space="0" w:color="auto"/>
        <w:left w:val="none" w:sz="0" w:space="0" w:color="auto"/>
        <w:bottom w:val="none" w:sz="0" w:space="0" w:color="auto"/>
        <w:right w:val="none" w:sz="0" w:space="0" w:color="auto"/>
      </w:divBdr>
    </w:div>
    <w:div w:id="900600112">
      <w:bodyDiv w:val="1"/>
      <w:marLeft w:val="0"/>
      <w:marRight w:val="0"/>
      <w:marTop w:val="0"/>
      <w:marBottom w:val="0"/>
      <w:divBdr>
        <w:top w:val="none" w:sz="0" w:space="0" w:color="auto"/>
        <w:left w:val="none" w:sz="0" w:space="0" w:color="auto"/>
        <w:bottom w:val="none" w:sz="0" w:space="0" w:color="auto"/>
        <w:right w:val="none" w:sz="0" w:space="0" w:color="auto"/>
      </w:divBdr>
    </w:div>
    <w:div w:id="949170037">
      <w:bodyDiv w:val="1"/>
      <w:marLeft w:val="0"/>
      <w:marRight w:val="0"/>
      <w:marTop w:val="0"/>
      <w:marBottom w:val="0"/>
      <w:divBdr>
        <w:top w:val="none" w:sz="0" w:space="0" w:color="auto"/>
        <w:left w:val="none" w:sz="0" w:space="0" w:color="auto"/>
        <w:bottom w:val="none" w:sz="0" w:space="0" w:color="auto"/>
        <w:right w:val="none" w:sz="0" w:space="0" w:color="auto"/>
      </w:divBdr>
    </w:div>
    <w:div w:id="952369476">
      <w:bodyDiv w:val="1"/>
      <w:marLeft w:val="0"/>
      <w:marRight w:val="0"/>
      <w:marTop w:val="0"/>
      <w:marBottom w:val="0"/>
      <w:divBdr>
        <w:top w:val="none" w:sz="0" w:space="0" w:color="auto"/>
        <w:left w:val="none" w:sz="0" w:space="0" w:color="auto"/>
        <w:bottom w:val="none" w:sz="0" w:space="0" w:color="auto"/>
        <w:right w:val="none" w:sz="0" w:space="0" w:color="auto"/>
      </w:divBdr>
    </w:div>
    <w:div w:id="955522558">
      <w:bodyDiv w:val="1"/>
      <w:marLeft w:val="0"/>
      <w:marRight w:val="0"/>
      <w:marTop w:val="0"/>
      <w:marBottom w:val="0"/>
      <w:divBdr>
        <w:top w:val="none" w:sz="0" w:space="0" w:color="auto"/>
        <w:left w:val="none" w:sz="0" w:space="0" w:color="auto"/>
        <w:bottom w:val="none" w:sz="0" w:space="0" w:color="auto"/>
        <w:right w:val="none" w:sz="0" w:space="0" w:color="auto"/>
      </w:divBdr>
    </w:div>
    <w:div w:id="991173483">
      <w:bodyDiv w:val="1"/>
      <w:marLeft w:val="0"/>
      <w:marRight w:val="0"/>
      <w:marTop w:val="0"/>
      <w:marBottom w:val="0"/>
      <w:divBdr>
        <w:top w:val="none" w:sz="0" w:space="0" w:color="auto"/>
        <w:left w:val="none" w:sz="0" w:space="0" w:color="auto"/>
        <w:bottom w:val="none" w:sz="0" w:space="0" w:color="auto"/>
        <w:right w:val="none" w:sz="0" w:space="0" w:color="auto"/>
      </w:divBdr>
    </w:div>
    <w:div w:id="1246258874">
      <w:bodyDiv w:val="1"/>
      <w:marLeft w:val="0"/>
      <w:marRight w:val="0"/>
      <w:marTop w:val="0"/>
      <w:marBottom w:val="0"/>
      <w:divBdr>
        <w:top w:val="none" w:sz="0" w:space="0" w:color="auto"/>
        <w:left w:val="none" w:sz="0" w:space="0" w:color="auto"/>
        <w:bottom w:val="none" w:sz="0" w:space="0" w:color="auto"/>
        <w:right w:val="none" w:sz="0" w:space="0" w:color="auto"/>
      </w:divBdr>
    </w:div>
    <w:div w:id="1268922261">
      <w:bodyDiv w:val="1"/>
      <w:marLeft w:val="0"/>
      <w:marRight w:val="0"/>
      <w:marTop w:val="0"/>
      <w:marBottom w:val="0"/>
      <w:divBdr>
        <w:top w:val="none" w:sz="0" w:space="0" w:color="auto"/>
        <w:left w:val="none" w:sz="0" w:space="0" w:color="auto"/>
        <w:bottom w:val="none" w:sz="0" w:space="0" w:color="auto"/>
        <w:right w:val="none" w:sz="0" w:space="0" w:color="auto"/>
      </w:divBdr>
    </w:div>
    <w:div w:id="1304962715">
      <w:bodyDiv w:val="1"/>
      <w:marLeft w:val="0"/>
      <w:marRight w:val="0"/>
      <w:marTop w:val="0"/>
      <w:marBottom w:val="0"/>
      <w:divBdr>
        <w:top w:val="none" w:sz="0" w:space="0" w:color="auto"/>
        <w:left w:val="none" w:sz="0" w:space="0" w:color="auto"/>
        <w:bottom w:val="none" w:sz="0" w:space="0" w:color="auto"/>
        <w:right w:val="none" w:sz="0" w:space="0" w:color="auto"/>
      </w:divBdr>
    </w:div>
    <w:div w:id="1329626419">
      <w:bodyDiv w:val="1"/>
      <w:marLeft w:val="0"/>
      <w:marRight w:val="0"/>
      <w:marTop w:val="0"/>
      <w:marBottom w:val="0"/>
      <w:divBdr>
        <w:top w:val="none" w:sz="0" w:space="0" w:color="auto"/>
        <w:left w:val="none" w:sz="0" w:space="0" w:color="auto"/>
        <w:bottom w:val="none" w:sz="0" w:space="0" w:color="auto"/>
        <w:right w:val="none" w:sz="0" w:space="0" w:color="auto"/>
      </w:divBdr>
    </w:div>
    <w:div w:id="1397822955">
      <w:bodyDiv w:val="1"/>
      <w:marLeft w:val="0"/>
      <w:marRight w:val="0"/>
      <w:marTop w:val="0"/>
      <w:marBottom w:val="0"/>
      <w:divBdr>
        <w:top w:val="none" w:sz="0" w:space="0" w:color="auto"/>
        <w:left w:val="none" w:sz="0" w:space="0" w:color="auto"/>
        <w:bottom w:val="none" w:sz="0" w:space="0" w:color="auto"/>
        <w:right w:val="none" w:sz="0" w:space="0" w:color="auto"/>
      </w:divBdr>
    </w:div>
    <w:div w:id="1485658780">
      <w:bodyDiv w:val="1"/>
      <w:marLeft w:val="0"/>
      <w:marRight w:val="0"/>
      <w:marTop w:val="0"/>
      <w:marBottom w:val="0"/>
      <w:divBdr>
        <w:top w:val="none" w:sz="0" w:space="0" w:color="auto"/>
        <w:left w:val="none" w:sz="0" w:space="0" w:color="auto"/>
        <w:bottom w:val="none" w:sz="0" w:space="0" w:color="auto"/>
        <w:right w:val="none" w:sz="0" w:space="0" w:color="auto"/>
      </w:divBdr>
    </w:div>
    <w:div w:id="1730378094">
      <w:bodyDiv w:val="1"/>
      <w:marLeft w:val="0"/>
      <w:marRight w:val="0"/>
      <w:marTop w:val="0"/>
      <w:marBottom w:val="0"/>
      <w:divBdr>
        <w:top w:val="none" w:sz="0" w:space="0" w:color="auto"/>
        <w:left w:val="none" w:sz="0" w:space="0" w:color="auto"/>
        <w:bottom w:val="none" w:sz="0" w:space="0" w:color="auto"/>
        <w:right w:val="none" w:sz="0" w:space="0" w:color="auto"/>
      </w:divBdr>
    </w:div>
    <w:div w:id="1844274844">
      <w:bodyDiv w:val="1"/>
      <w:marLeft w:val="0"/>
      <w:marRight w:val="0"/>
      <w:marTop w:val="0"/>
      <w:marBottom w:val="0"/>
      <w:divBdr>
        <w:top w:val="none" w:sz="0" w:space="0" w:color="auto"/>
        <w:left w:val="none" w:sz="0" w:space="0" w:color="auto"/>
        <w:bottom w:val="none" w:sz="0" w:space="0" w:color="auto"/>
        <w:right w:val="none" w:sz="0" w:space="0" w:color="auto"/>
      </w:divBdr>
    </w:div>
    <w:div w:id="1941988313">
      <w:bodyDiv w:val="1"/>
      <w:marLeft w:val="0"/>
      <w:marRight w:val="0"/>
      <w:marTop w:val="0"/>
      <w:marBottom w:val="0"/>
      <w:divBdr>
        <w:top w:val="none" w:sz="0" w:space="0" w:color="auto"/>
        <w:left w:val="none" w:sz="0" w:space="0" w:color="auto"/>
        <w:bottom w:val="none" w:sz="0" w:space="0" w:color="auto"/>
        <w:right w:val="none" w:sz="0" w:space="0" w:color="auto"/>
      </w:divBdr>
    </w:div>
    <w:div w:id="1985115446">
      <w:bodyDiv w:val="1"/>
      <w:marLeft w:val="0"/>
      <w:marRight w:val="0"/>
      <w:marTop w:val="0"/>
      <w:marBottom w:val="0"/>
      <w:divBdr>
        <w:top w:val="none" w:sz="0" w:space="0" w:color="auto"/>
        <w:left w:val="none" w:sz="0" w:space="0" w:color="auto"/>
        <w:bottom w:val="none" w:sz="0" w:space="0" w:color="auto"/>
        <w:right w:val="none" w:sz="0" w:space="0" w:color="auto"/>
      </w:divBdr>
    </w:div>
    <w:div w:id="207958993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diagramQuickStyle" Target="diagrams/quickStyle1.xml"/><Relationship Id="rId18" Type="http://schemas.openxmlformats.org/officeDocument/2006/relationships/image" Target="media/image4.png"/><Relationship Id="rId26" Type="http://schemas.openxmlformats.org/officeDocument/2006/relationships/diagramQuickStyle" Target="diagrams/quickStyle3.xml"/><Relationship Id="rId39" Type="http://schemas.openxmlformats.org/officeDocument/2006/relationships/footer" Target="footer1.xml"/><Relationship Id="rId3" Type="http://schemas.openxmlformats.org/officeDocument/2006/relationships/numbering" Target="numbering.xml"/><Relationship Id="rId21" Type="http://schemas.openxmlformats.org/officeDocument/2006/relationships/diagramQuickStyle" Target="diagrams/quickStyle2.xml"/><Relationship Id="rId34" Type="http://schemas.openxmlformats.org/officeDocument/2006/relationships/image" Target="media/image5.JPG"/><Relationship Id="rId42" Type="http://schemas.openxmlformats.org/officeDocument/2006/relationships/footer" Target="footer3.xml"/><Relationship Id="rId7" Type="http://schemas.openxmlformats.org/officeDocument/2006/relationships/footnotes" Target="footnotes.xml"/><Relationship Id="rId12" Type="http://schemas.openxmlformats.org/officeDocument/2006/relationships/diagramLayout" Target="diagrams/layout1.xml"/><Relationship Id="rId17" Type="http://schemas.openxmlformats.org/officeDocument/2006/relationships/image" Target="media/image3.png"/><Relationship Id="rId25" Type="http://schemas.openxmlformats.org/officeDocument/2006/relationships/diagramLayout" Target="diagrams/layout3.xml"/><Relationship Id="rId33" Type="http://schemas.microsoft.com/office/2007/relationships/diagramDrawing" Target="diagrams/drawing4.xml"/><Relationship Id="rId38" Type="http://schemas.openxmlformats.org/officeDocument/2006/relationships/header" Target="header2.xml"/><Relationship Id="rId2" Type="http://schemas.openxmlformats.org/officeDocument/2006/relationships/customXml" Target="../customXml/item2.xml"/><Relationship Id="rId16" Type="http://schemas.openxmlformats.org/officeDocument/2006/relationships/image" Target="media/image2.png"/><Relationship Id="rId20" Type="http://schemas.openxmlformats.org/officeDocument/2006/relationships/diagramLayout" Target="diagrams/layout2.xml"/><Relationship Id="rId29" Type="http://schemas.openxmlformats.org/officeDocument/2006/relationships/diagramData" Target="diagrams/data4.xml"/><Relationship Id="rId41" Type="http://schemas.openxmlformats.org/officeDocument/2006/relationships/header" Target="header3.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diagramData" Target="diagrams/data1.xml"/><Relationship Id="rId24" Type="http://schemas.openxmlformats.org/officeDocument/2006/relationships/diagramData" Target="diagrams/data3.xml"/><Relationship Id="rId32" Type="http://schemas.openxmlformats.org/officeDocument/2006/relationships/diagramColors" Target="diagrams/colors4.xml"/><Relationship Id="rId37" Type="http://schemas.openxmlformats.org/officeDocument/2006/relationships/header" Target="header1.xml"/><Relationship Id="rId40" Type="http://schemas.openxmlformats.org/officeDocument/2006/relationships/footer" Target="footer2.xml"/><Relationship Id="rId5" Type="http://schemas.openxmlformats.org/officeDocument/2006/relationships/settings" Target="settings.xml"/><Relationship Id="rId15" Type="http://schemas.microsoft.com/office/2007/relationships/diagramDrawing" Target="diagrams/drawing1.xml"/><Relationship Id="rId23" Type="http://schemas.microsoft.com/office/2007/relationships/diagramDrawing" Target="diagrams/drawing2.xml"/><Relationship Id="rId28" Type="http://schemas.microsoft.com/office/2007/relationships/diagramDrawing" Target="diagrams/drawing3.xml"/><Relationship Id="rId36" Type="http://schemas.openxmlformats.org/officeDocument/2006/relationships/image" Target="media/image6.jpeg"/><Relationship Id="rId10" Type="http://schemas.openxmlformats.org/officeDocument/2006/relationships/hyperlink" Target="http://mitsu-chiruno.deviantart.com/art/School-Uniform-1-205884887" TargetMode="External"/><Relationship Id="rId19" Type="http://schemas.openxmlformats.org/officeDocument/2006/relationships/diagramData" Target="diagrams/data2.xml"/><Relationship Id="rId31" Type="http://schemas.openxmlformats.org/officeDocument/2006/relationships/diagramQuickStyle" Target="diagrams/quickStyle4.xml"/><Relationship Id="rId44" Type="http://schemas.openxmlformats.org/officeDocument/2006/relationships/theme" Target="theme/theme1.xml"/><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diagramColors" Target="diagrams/colors1.xml"/><Relationship Id="rId22" Type="http://schemas.openxmlformats.org/officeDocument/2006/relationships/diagramColors" Target="diagrams/colors2.xml"/><Relationship Id="rId27" Type="http://schemas.openxmlformats.org/officeDocument/2006/relationships/diagramColors" Target="diagrams/colors3.xml"/><Relationship Id="rId30" Type="http://schemas.openxmlformats.org/officeDocument/2006/relationships/diagramLayout" Target="diagrams/layout4.xml"/><Relationship Id="rId35" Type="http://schemas.openxmlformats.org/officeDocument/2006/relationships/hyperlink" Target="https://en.wikipedia.org/wiki/Diversification_(marketing_strategy)" TargetMode="External"/><Relationship Id="rId43" Type="http://schemas.openxmlformats.org/officeDocument/2006/relationships/fontTable" Target="fontTable.xml"/></Relationships>
</file>

<file path=word/diagrams/colors1.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2.xml><?xml version="1.0" encoding="utf-8"?>
<dgm:colorsDef xmlns:dgm="http://schemas.openxmlformats.org/drawingml/2006/diagram" xmlns:a="http://schemas.openxmlformats.org/drawingml/2006/main" uniqueId="urn:microsoft.com/office/officeart/2005/8/colors/accent0_3">
  <dgm:title val=""/>
  <dgm:desc val=""/>
  <dgm:catLst>
    <dgm:cat type="mainScheme" pri="10300"/>
  </dgm:catLst>
  <dgm:styleLbl name="node0">
    <dgm:fillClrLst meth="repeat">
      <a:schemeClr val="dk2"/>
    </dgm:fillClrLst>
    <dgm:linClrLst meth="repeat">
      <a:schemeClr val="lt2"/>
    </dgm:linClrLst>
    <dgm:effectClrLst/>
    <dgm:txLinClrLst/>
    <dgm:txFillClrLst/>
    <dgm:txEffectClrLst/>
  </dgm:styleLbl>
  <dgm:styleLbl name="alignNode1">
    <dgm:fillClrLst meth="repeat">
      <a:schemeClr val="dk2"/>
    </dgm:fillClrLst>
    <dgm:linClrLst meth="repeat">
      <a:schemeClr val="dk2"/>
    </dgm:linClrLst>
    <dgm:effectClrLst/>
    <dgm:txLinClrLst/>
    <dgm:txFillClrLst/>
    <dgm:txEffectClrLst/>
  </dgm:styleLbl>
  <dgm:styleLbl name="node1">
    <dgm:fillClrLst meth="repeat">
      <a:schemeClr val="dk2"/>
    </dgm:fillClrLst>
    <dgm:linClrLst meth="repeat">
      <a:schemeClr val="lt2"/>
    </dgm:linClrLst>
    <dgm:effectClrLst/>
    <dgm:txLinClrLst/>
    <dgm:txFillClrLst/>
    <dgm:txEffectClrLst/>
  </dgm:styleLbl>
  <dgm:styleLbl name="lnNode1">
    <dgm:fillClrLst meth="repeat">
      <a:schemeClr val="dk2"/>
    </dgm:fillClrLst>
    <dgm:linClrLst meth="repeat">
      <a:schemeClr val="lt2"/>
    </dgm:linClrLst>
    <dgm:effectClrLst/>
    <dgm:txLinClrLst/>
    <dgm:txFillClrLst/>
    <dgm:txEffectClrLst/>
  </dgm:styleLbl>
  <dgm:styleLbl name="vennNode1">
    <dgm:fillClrLst meth="repeat">
      <a:schemeClr val="dk2">
        <a:alpha val="50000"/>
      </a:schemeClr>
    </dgm:fillClrLst>
    <dgm:linClrLst meth="repeat">
      <a:schemeClr val="lt2"/>
    </dgm:linClrLst>
    <dgm:effectClrLst/>
    <dgm:txLinClrLst/>
    <dgm:txFillClrLst/>
    <dgm:txEffectClrLst/>
  </dgm:styleLbl>
  <dgm:styleLbl name="node2">
    <dgm:fillClrLst meth="repeat">
      <a:schemeClr val="dk2"/>
    </dgm:fillClrLst>
    <dgm:linClrLst meth="repeat">
      <a:schemeClr val="lt2"/>
    </dgm:linClrLst>
    <dgm:effectClrLst/>
    <dgm:txLinClrLst/>
    <dgm:txFillClrLst/>
    <dgm:txEffectClrLst/>
  </dgm:styleLbl>
  <dgm:styleLbl name="node3">
    <dgm:fillClrLst meth="repeat">
      <a:schemeClr val="dk2"/>
    </dgm:fillClrLst>
    <dgm:linClrLst meth="repeat">
      <a:schemeClr val="lt2"/>
    </dgm:linClrLst>
    <dgm:effectClrLst/>
    <dgm:txLinClrLst/>
    <dgm:txFillClrLst/>
    <dgm:txEffectClrLst/>
  </dgm:styleLbl>
  <dgm:styleLbl name="node4">
    <dgm:fillClrLst meth="repeat">
      <a:schemeClr val="dk2"/>
    </dgm:fillClrLst>
    <dgm:linClrLst meth="repeat">
      <a:schemeClr val="lt2"/>
    </dgm:linClrLst>
    <dgm:effectClrLst/>
    <dgm:txLinClrLst/>
    <dgm:txFillClrLst/>
    <dgm:txEffectClrLst/>
  </dgm:styleLbl>
  <dgm:styleLbl name="fgImgPlace1">
    <dgm:fillClrLst meth="repeat">
      <a:schemeClr val="dk2">
        <a:tint val="50000"/>
      </a:schemeClr>
    </dgm:fillClrLst>
    <dgm:linClrLst meth="repeat">
      <a:schemeClr val="lt2"/>
    </dgm:linClrLst>
    <dgm:effectClrLst/>
    <dgm:txLinClrLst/>
    <dgm:txFillClrLst meth="repeat">
      <a:schemeClr val="lt2"/>
    </dgm:txFillClrLst>
    <dgm:txEffectClrLst/>
  </dgm:styleLbl>
  <dgm:styleLbl name="alignImgPlace1">
    <dgm:fillClrLst meth="repeat">
      <a:schemeClr val="dk2">
        <a:tint val="50000"/>
      </a:schemeClr>
    </dgm:fillClrLst>
    <dgm:linClrLst meth="repeat">
      <a:schemeClr val="dk2">
        <a:shade val="80000"/>
      </a:schemeClr>
    </dgm:linClrLst>
    <dgm:effectClrLst/>
    <dgm:txLinClrLst/>
    <dgm:txFillClrLst meth="repeat">
      <a:schemeClr val="lt2"/>
    </dgm:txFillClrLst>
    <dgm:txEffectClrLst/>
  </dgm:styleLbl>
  <dgm:styleLbl name="bgImgPlace1">
    <dgm:fillClrLst meth="repeat">
      <a:schemeClr val="dk2">
        <a:tint val="50000"/>
      </a:schemeClr>
    </dgm:fillClrLst>
    <dgm:linClrLst meth="repeat">
      <a:schemeClr val="dk2">
        <a:shade val="80000"/>
      </a:schemeClr>
    </dgm:linClrLst>
    <dgm:effectClrLst/>
    <dgm:txLinClrLst/>
    <dgm:txFillClrLst meth="repeat">
      <a:schemeClr val="lt2"/>
    </dgm:txFillClrLst>
    <dgm:txEffectClrLst/>
  </dgm:styleLbl>
  <dgm:styleLbl name="sibTrans2D1">
    <dgm:fillClrLst meth="repeat">
      <a:schemeClr val="dk2">
        <a:tint val="60000"/>
      </a:schemeClr>
    </dgm:fillClrLst>
    <dgm:linClrLst meth="repeat">
      <a:schemeClr val="dk2">
        <a:tint val="60000"/>
      </a:schemeClr>
    </dgm:linClrLst>
    <dgm:effectClrLst/>
    <dgm:txLinClrLst/>
    <dgm:txFillClrLst/>
    <dgm:txEffectClrLst/>
  </dgm:styleLbl>
  <dgm:styleLbl name="fgSibTrans2D1">
    <dgm:fillClrLst meth="repeat">
      <a:schemeClr val="dk2">
        <a:tint val="60000"/>
      </a:schemeClr>
    </dgm:fillClrLst>
    <dgm:linClrLst meth="repeat">
      <a:schemeClr val="dk2">
        <a:tint val="60000"/>
      </a:schemeClr>
    </dgm:linClrLst>
    <dgm:effectClrLst/>
    <dgm:txLinClrLst/>
    <dgm:txFillClrLst/>
    <dgm:txEffectClrLst/>
  </dgm:styleLbl>
  <dgm:styleLbl name="bgSibTrans2D1">
    <dgm:fillClrLst meth="repeat">
      <a:schemeClr val="dk2">
        <a:tint val="60000"/>
      </a:schemeClr>
    </dgm:fillClrLst>
    <dgm:linClrLst meth="repeat">
      <a:schemeClr val="dk2">
        <a:tint val="60000"/>
      </a:schemeClr>
    </dgm:linClrLst>
    <dgm:effectClrLst/>
    <dgm:txLinClrLst/>
    <dgm:txFillClrLst/>
    <dgm:txEffectClrLst/>
  </dgm:styleLbl>
  <dgm:styleLbl name="sibTrans1D1">
    <dgm:fillClrLst meth="repeat">
      <a:schemeClr val="dk2"/>
    </dgm:fillClrLst>
    <dgm:linClrLst meth="repeat">
      <a:schemeClr val="dk2"/>
    </dgm:linClrLst>
    <dgm:effectClrLst/>
    <dgm:txLinClrLst/>
    <dgm:txFillClrLst meth="repeat">
      <a:schemeClr val="lt2"/>
    </dgm:txFillClrLst>
    <dgm:txEffectClrLst/>
  </dgm:styleLbl>
  <dgm:styleLbl name="callout">
    <dgm:fillClrLst meth="repeat">
      <a:schemeClr val="dk2"/>
    </dgm:fillClrLst>
    <dgm:linClrLst meth="repeat">
      <a:schemeClr val="dk2">
        <a:tint val="50000"/>
      </a:schemeClr>
    </dgm:linClrLst>
    <dgm:effectClrLst/>
    <dgm:txLinClrLst/>
    <dgm:txFillClrLst meth="repeat">
      <a:schemeClr val="lt2"/>
    </dgm:txFillClrLst>
    <dgm:txEffectClrLst/>
  </dgm:styleLbl>
  <dgm:styleLbl name="asst0">
    <dgm:fillClrLst meth="repeat">
      <a:schemeClr val="dk2"/>
    </dgm:fillClrLst>
    <dgm:linClrLst meth="repeat">
      <a:schemeClr val="lt2"/>
    </dgm:linClrLst>
    <dgm:effectClrLst/>
    <dgm:txLinClrLst/>
    <dgm:txFillClrLst/>
    <dgm:txEffectClrLst/>
  </dgm:styleLbl>
  <dgm:styleLbl name="asst1">
    <dgm:fillClrLst meth="repeat">
      <a:schemeClr val="dk2"/>
    </dgm:fillClrLst>
    <dgm:linClrLst meth="repeat">
      <a:schemeClr val="lt2"/>
    </dgm:linClrLst>
    <dgm:effectClrLst/>
    <dgm:txLinClrLst/>
    <dgm:txFillClrLst/>
    <dgm:txEffectClrLst/>
  </dgm:styleLbl>
  <dgm:styleLbl name="asst2">
    <dgm:fillClrLst meth="repeat">
      <a:schemeClr val="dk2"/>
    </dgm:fillClrLst>
    <dgm:linClrLst meth="repeat">
      <a:schemeClr val="lt2"/>
    </dgm:linClrLst>
    <dgm:effectClrLst/>
    <dgm:txLinClrLst/>
    <dgm:txFillClrLst/>
    <dgm:txEffectClrLst/>
  </dgm:styleLbl>
  <dgm:styleLbl name="asst3">
    <dgm:fillClrLst meth="repeat">
      <a:schemeClr val="dk2"/>
    </dgm:fillClrLst>
    <dgm:linClrLst meth="repeat">
      <a:schemeClr val="lt2"/>
    </dgm:linClrLst>
    <dgm:effectClrLst/>
    <dgm:txLinClrLst/>
    <dgm:txFillClrLst/>
    <dgm:txEffectClrLst/>
  </dgm:styleLbl>
  <dgm:styleLbl name="asst4">
    <dgm:fillClrLst meth="repeat">
      <a:schemeClr val="dk2"/>
    </dgm:fillClrLst>
    <dgm:linClrLst meth="repeat">
      <a:schemeClr val="lt2"/>
    </dgm:linClrLst>
    <dgm:effectClrLst/>
    <dgm:txLinClrLst/>
    <dgm:txFillClrLst/>
    <dgm:txEffectClrLst/>
  </dgm:styleLbl>
  <dgm:styleLbl name="parChTrans2D1">
    <dgm:fillClrLst meth="repeat">
      <a:schemeClr val="dk2">
        <a:tint val="60000"/>
      </a:schemeClr>
    </dgm:fillClrLst>
    <dgm:linClrLst meth="repeat">
      <a:schemeClr val="dk2">
        <a:tint val="60000"/>
      </a:schemeClr>
    </dgm:linClrLst>
    <dgm:effectClrLst/>
    <dgm:txLinClrLst/>
    <dgm:txFillClrLst meth="repeat">
      <a:schemeClr val="lt2"/>
    </dgm:txFillClrLst>
    <dgm:txEffectClrLst/>
  </dgm:styleLbl>
  <dgm:styleLbl name="parChTrans2D2">
    <dgm:fillClrLst meth="repeat">
      <a:schemeClr val="dk2"/>
    </dgm:fillClrLst>
    <dgm:linClrLst meth="repeat">
      <a:schemeClr val="dk2"/>
    </dgm:linClrLst>
    <dgm:effectClrLst/>
    <dgm:txLinClrLst/>
    <dgm:txFillClrLst meth="repeat">
      <a:schemeClr val="lt2"/>
    </dgm:txFillClrLst>
    <dgm:txEffectClrLst/>
  </dgm:styleLbl>
  <dgm:styleLbl name="parChTrans2D3">
    <dgm:fillClrLst meth="repeat">
      <a:schemeClr val="dk2"/>
    </dgm:fillClrLst>
    <dgm:linClrLst meth="repeat">
      <a:schemeClr val="dk2"/>
    </dgm:linClrLst>
    <dgm:effectClrLst/>
    <dgm:txLinClrLst/>
    <dgm:txFillClrLst meth="repeat">
      <a:schemeClr val="lt2"/>
    </dgm:txFillClrLst>
    <dgm:txEffectClrLst/>
  </dgm:styleLbl>
  <dgm:styleLbl name="parChTrans2D4">
    <dgm:fillClrLst meth="repeat">
      <a:schemeClr val="dk2"/>
    </dgm:fillClrLst>
    <dgm:linClrLst meth="repeat">
      <a:schemeClr val="dk2"/>
    </dgm:linClrLst>
    <dgm:effectClrLst/>
    <dgm:txLinClrLst/>
    <dgm:txFillClrLst meth="repeat">
      <a:schemeClr val="lt2"/>
    </dgm:txFillClrLst>
    <dgm:txEffectClrLst/>
  </dgm:styleLbl>
  <dgm:styleLbl name="parChTrans1D1">
    <dgm:fillClrLst meth="repeat">
      <a:schemeClr val="dk2"/>
    </dgm:fillClrLst>
    <dgm:linClrLst meth="repeat">
      <a:schemeClr val="dk2">
        <a:shade val="60000"/>
      </a:schemeClr>
    </dgm:linClrLst>
    <dgm:effectClrLst/>
    <dgm:txLinClrLst/>
    <dgm:txFillClrLst meth="repeat">
      <a:schemeClr val="tx1"/>
    </dgm:txFillClrLst>
    <dgm:txEffectClrLst/>
  </dgm:styleLbl>
  <dgm:styleLbl name="parChTrans1D2">
    <dgm:fillClrLst meth="repeat">
      <a:schemeClr val="dk2"/>
    </dgm:fillClrLst>
    <dgm:linClrLst meth="repeat">
      <a:schemeClr val="dk2">
        <a:shade val="60000"/>
      </a:schemeClr>
    </dgm:linClrLst>
    <dgm:effectClrLst/>
    <dgm:txLinClrLst/>
    <dgm:txFillClrLst meth="repeat">
      <a:schemeClr val="tx1"/>
    </dgm:txFillClrLst>
    <dgm:txEffectClrLst/>
  </dgm:styleLbl>
  <dgm:styleLbl name="parChTrans1D3">
    <dgm:fillClrLst meth="repeat">
      <a:schemeClr val="dk2"/>
    </dgm:fillClrLst>
    <dgm:linClrLst meth="repeat">
      <a:schemeClr val="dk2">
        <a:shade val="80000"/>
      </a:schemeClr>
    </dgm:linClrLst>
    <dgm:effectClrLst/>
    <dgm:txLinClrLst/>
    <dgm:txFillClrLst meth="repeat">
      <a:schemeClr val="tx1"/>
    </dgm:txFillClrLst>
    <dgm:txEffectClrLst/>
  </dgm:styleLbl>
  <dgm:styleLbl name="parChTrans1D4">
    <dgm:fillClrLst meth="repeat">
      <a:schemeClr val="dk2"/>
    </dgm:fillClrLst>
    <dgm:linClrLst meth="repeat">
      <a:schemeClr val="dk2">
        <a:shade val="80000"/>
      </a:schemeClr>
    </dgm:linClrLst>
    <dgm:effectClrLst/>
    <dgm:txLinClrLst/>
    <dgm:txFillClrLst meth="repeat">
      <a:schemeClr val="tx1"/>
    </dgm:txFillClrLst>
    <dgm:txEffectClrLst/>
  </dgm:styleLbl>
  <dgm:styleLbl name="fgAcc1">
    <dgm:fillClrLst meth="repeat">
      <a:schemeClr val="lt2">
        <a:alpha val="90000"/>
      </a:schemeClr>
    </dgm:fillClrLst>
    <dgm:linClrLst meth="repeat">
      <a:schemeClr val="dk2"/>
    </dgm:linClrLst>
    <dgm:effectClrLst/>
    <dgm:txLinClrLst/>
    <dgm:txFillClrLst meth="repeat">
      <a:schemeClr val="dk1"/>
    </dgm:txFillClrLst>
    <dgm:txEffectClrLst/>
  </dgm:styleLbl>
  <dgm:styleLbl name="conFgAcc1">
    <dgm:fillClrLst meth="repeat">
      <a:schemeClr val="lt2">
        <a:alpha val="90000"/>
      </a:schemeClr>
    </dgm:fillClrLst>
    <dgm:linClrLst meth="repeat">
      <a:schemeClr val="dk2"/>
    </dgm:linClrLst>
    <dgm:effectClrLst/>
    <dgm:txLinClrLst/>
    <dgm:txFillClrLst meth="repeat">
      <a:schemeClr val="dk1"/>
    </dgm:txFillClrLst>
    <dgm:txEffectClrLst/>
  </dgm:styleLbl>
  <dgm:styleLbl name="alignAcc1">
    <dgm:fillClrLst meth="repeat">
      <a:schemeClr val="lt2">
        <a:alpha val="90000"/>
      </a:schemeClr>
    </dgm:fillClrLst>
    <dgm:linClrLst meth="repeat">
      <a:schemeClr val="dk2"/>
    </dgm:linClrLst>
    <dgm:effectClrLst/>
    <dgm:txLinClrLst/>
    <dgm:txFillClrLst meth="repeat">
      <a:schemeClr val="dk1"/>
    </dgm:txFillClrLst>
    <dgm:txEffectClrLst/>
  </dgm:styleLbl>
  <dgm:styleLbl name="trAlignAcc1">
    <dgm:fillClrLst meth="repeat">
      <a:schemeClr val="lt2">
        <a:alpha val="40000"/>
      </a:schemeClr>
    </dgm:fillClrLst>
    <dgm:linClrLst meth="repeat">
      <a:schemeClr val="dk2"/>
    </dgm:linClrLst>
    <dgm:effectClrLst/>
    <dgm:txLinClrLst/>
    <dgm:txFillClrLst meth="repeat">
      <a:schemeClr val="dk1"/>
    </dgm:txFillClrLst>
    <dgm:txEffectClrLst/>
  </dgm:styleLbl>
  <dgm:styleLbl name="bgAcc1">
    <dgm:fillClrLst meth="repeat">
      <a:schemeClr val="lt2">
        <a:alpha val="90000"/>
      </a:schemeClr>
    </dgm:fillClrLst>
    <dgm:linClrLst meth="repeat">
      <a:schemeClr val="dk2"/>
    </dgm:linClrLst>
    <dgm:effectClrLst/>
    <dgm:txLinClrLst/>
    <dgm:txFillClrLst meth="repeat">
      <a:schemeClr val="dk1"/>
    </dgm:txFillClrLst>
    <dgm:txEffectClrLst/>
  </dgm:styleLbl>
  <dgm:styleLbl name="solidFgAcc1">
    <dgm:fillClrLst meth="repeat">
      <a:schemeClr val="lt2"/>
    </dgm:fillClrLst>
    <dgm:linClrLst meth="repeat">
      <a:schemeClr val="dk2"/>
    </dgm:linClrLst>
    <dgm:effectClrLst/>
    <dgm:txLinClrLst/>
    <dgm:txFillClrLst meth="repeat">
      <a:schemeClr val="dk1"/>
    </dgm:txFillClrLst>
    <dgm:txEffectClrLst/>
  </dgm:styleLbl>
  <dgm:styleLbl name="solidAlignAcc1">
    <dgm:fillClrLst meth="repeat">
      <a:schemeClr val="lt2"/>
    </dgm:fillClrLst>
    <dgm:linClrLst meth="repeat">
      <a:schemeClr val="dk2"/>
    </dgm:linClrLst>
    <dgm:effectClrLst/>
    <dgm:txLinClrLst/>
    <dgm:txFillClrLst meth="repeat">
      <a:schemeClr val="dk1"/>
    </dgm:txFillClrLst>
    <dgm:txEffectClrLst/>
  </dgm:styleLbl>
  <dgm:styleLbl name="solidBgAcc1">
    <dgm:fillClrLst meth="repeat">
      <a:schemeClr val="lt2"/>
    </dgm:fillClrLst>
    <dgm:linClrLst meth="repeat">
      <a:schemeClr val="dk2"/>
    </dgm:linClrLst>
    <dgm:effectClrLst/>
    <dgm:txLinClrLst/>
    <dgm:txFillClrLst meth="repeat">
      <a:schemeClr val="dk1"/>
    </dgm:txFillClrLst>
    <dgm:txEffectClrLst/>
  </dgm:styleLbl>
  <dgm:styleLbl name="fgAccFollowNode1">
    <dgm:fillClrLst meth="repeat">
      <a:schemeClr val="dk2">
        <a:alpha val="90000"/>
        <a:tint val="40000"/>
      </a:schemeClr>
    </dgm:fillClrLst>
    <dgm:linClrLst meth="repeat">
      <a:schemeClr val="dk2">
        <a:alpha val="90000"/>
        <a:tint val="40000"/>
      </a:schemeClr>
    </dgm:linClrLst>
    <dgm:effectClrLst/>
    <dgm:txLinClrLst/>
    <dgm:txFillClrLst meth="repeat">
      <a:schemeClr val="dk1"/>
    </dgm:txFillClrLst>
    <dgm:txEffectClrLst/>
  </dgm:styleLbl>
  <dgm:styleLbl name="alignAccFollowNode1">
    <dgm:fillClrLst meth="repeat">
      <a:schemeClr val="dk2">
        <a:alpha val="90000"/>
        <a:tint val="40000"/>
      </a:schemeClr>
    </dgm:fillClrLst>
    <dgm:linClrLst meth="repeat">
      <a:schemeClr val="dk2">
        <a:alpha val="90000"/>
        <a:tint val="40000"/>
      </a:schemeClr>
    </dgm:linClrLst>
    <dgm:effectClrLst/>
    <dgm:txLinClrLst/>
    <dgm:txFillClrLst meth="repeat">
      <a:schemeClr val="dk1"/>
    </dgm:txFillClrLst>
    <dgm:txEffectClrLst/>
  </dgm:styleLbl>
  <dgm:styleLbl name="bgAccFollowNode1">
    <dgm:fillClrLst meth="repeat">
      <a:schemeClr val="dk2">
        <a:alpha val="90000"/>
        <a:tint val="40000"/>
      </a:schemeClr>
    </dgm:fillClrLst>
    <dgm:linClrLst meth="repeat">
      <a:schemeClr val="dk2">
        <a:alpha val="90000"/>
        <a:tint val="40000"/>
      </a:schemeClr>
    </dgm:linClrLst>
    <dgm:effectClrLst/>
    <dgm:txLinClrLst/>
    <dgm:txFillClrLst meth="repeat">
      <a:schemeClr val="dk1"/>
    </dgm:txFillClrLst>
    <dgm:txEffectClrLst/>
  </dgm:styleLbl>
  <dgm:styleLbl name="fgAcc0">
    <dgm:fillClrLst meth="repeat">
      <a:schemeClr val="lt2">
        <a:alpha val="90000"/>
      </a:schemeClr>
    </dgm:fillClrLst>
    <dgm:linClrLst meth="repeat">
      <a:schemeClr val="dk2"/>
    </dgm:linClrLst>
    <dgm:effectClrLst/>
    <dgm:txLinClrLst/>
    <dgm:txFillClrLst meth="repeat">
      <a:schemeClr val="dk1"/>
    </dgm:txFillClrLst>
    <dgm:txEffectClrLst/>
  </dgm:styleLbl>
  <dgm:styleLbl name="fgAcc2">
    <dgm:fillClrLst meth="repeat">
      <a:schemeClr val="lt2">
        <a:alpha val="90000"/>
      </a:schemeClr>
    </dgm:fillClrLst>
    <dgm:linClrLst meth="repeat">
      <a:schemeClr val="dk2"/>
    </dgm:linClrLst>
    <dgm:effectClrLst/>
    <dgm:txLinClrLst/>
    <dgm:txFillClrLst meth="repeat">
      <a:schemeClr val="dk1"/>
    </dgm:txFillClrLst>
    <dgm:txEffectClrLst/>
  </dgm:styleLbl>
  <dgm:styleLbl name="fgAcc3">
    <dgm:fillClrLst meth="repeat">
      <a:schemeClr val="lt2">
        <a:alpha val="90000"/>
      </a:schemeClr>
    </dgm:fillClrLst>
    <dgm:linClrLst meth="repeat">
      <a:schemeClr val="dk2"/>
    </dgm:linClrLst>
    <dgm:effectClrLst/>
    <dgm:txLinClrLst/>
    <dgm:txFillClrLst meth="repeat">
      <a:schemeClr val="dk1"/>
    </dgm:txFillClrLst>
    <dgm:txEffectClrLst/>
  </dgm:styleLbl>
  <dgm:styleLbl name="fgAcc4">
    <dgm:fillClrLst meth="repeat">
      <a:schemeClr val="lt2">
        <a:alpha val="90000"/>
      </a:schemeClr>
    </dgm:fillClrLst>
    <dgm:linClrLst meth="repeat">
      <a:schemeClr val="dk2"/>
    </dgm:linClrLst>
    <dgm:effectClrLst/>
    <dgm:txLinClrLst/>
    <dgm:txFillClrLst meth="repeat">
      <a:schemeClr val="dk1"/>
    </dgm:txFillClrLst>
    <dgm:txEffectClrLst/>
  </dgm:styleLbl>
  <dgm:styleLbl name="bgShp">
    <dgm:fillClrLst meth="repeat">
      <a:schemeClr val="dk2">
        <a:tint val="40000"/>
      </a:schemeClr>
    </dgm:fillClrLst>
    <dgm:linClrLst meth="repeat">
      <a:schemeClr val="dk2"/>
    </dgm:linClrLst>
    <dgm:effectClrLst/>
    <dgm:txLinClrLst/>
    <dgm:txFillClrLst meth="repeat">
      <a:schemeClr val="dk1"/>
    </dgm:txFillClrLst>
    <dgm:txEffectClrLst/>
  </dgm:styleLbl>
  <dgm:styleLbl name="dkBgShp">
    <dgm:fillClrLst meth="repeat">
      <a:schemeClr val="dk2">
        <a:shade val="80000"/>
      </a:schemeClr>
    </dgm:fillClrLst>
    <dgm:linClrLst meth="repeat">
      <a:schemeClr val="dk2"/>
    </dgm:linClrLst>
    <dgm:effectClrLst/>
    <dgm:txLinClrLst/>
    <dgm:txFillClrLst meth="repeat">
      <a:schemeClr val="lt1"/>
    </dgm:txFillClrLst>
    <dgm:txEffectClrLst/>
  </dgm:styleLbl>
  <dgm:styleLbl name="trBgShp">
    <dgm:fillClrLst meth="repeat">
      <a:schemeClr val="dk2">
        <a:tint val="50000"/>
        <a:alpha val="40000"/>
      </a:schemeClr>
    </dgm:fillClrLst>
    <dgm:linClrLst meth="repeat">
      <a:schemeClr val="dk2"/>
    </dgm:linClrLst>
    <dgm:effectClrLst/>
    <dgm:txLinClrLst/>
    <dgm:txFillClrLst meth="repeat">
      <a:schemeClr val="lt1"/>
    </dgm:txFillClrLst>
    <dgm:txEffectClrLst/>
  </dgm:styleLbl>
  <dgm:styleLbl name="fgShp">
    <dgm:fillClrLst meth="repeat">
      <a:schemeClr val="dk2">
        <a:tint val="60000"/>
      </a:schemeClr>
    </dgm:fillClrLst>
    <dgm:linClrLst meth="repeat">
      <a:schemeClr val="lt2"/>
    </dgm:linClrLst>
    <dgm:effectClrLst/>
    <dgm:txLinClrLst/>
    <dgm:txFillClrLst meth="repeat">
      <a:schemeClr val="dk1"/>
    </dgm:txFillClrLst>
    <dgm:txEffectClrLst/>
  </dgm:styleLbl>
  <dgm:styleLbl name="revTx">
    <dgm:fillClrLst meth="repeat">
      <a:schemeClr val="lt2">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3.xml><?xml version="1.0" encoding="utf-8"?>
<dgm:colorsDef xmlns:dgm="http://schemas.openxmlformats.org/drawingml/2006/diagram" xmlns:a="http://schemas.openxmlformats.org/drawingml/2006/main" uniqueId="urn:microsoft.com/office/officeart/2005/8/colors/accent3_2">
  <dgm:title val=""/>
  <dgm:desc val=""/>
  <dgm:catLst>
    <dgm:cat type="accent3" pri="11200"/>
  </dgm:catLst>
  <dgm:styleLbl name="node0">
    <dgm:fillClrLst meth="repeat">
      <a:schemeClr val="accent3"/>
    </dgm:fillClrLst>
    <dgm:linClrLst meth="repeat">
      <a:schemeClr val="lt1"/>
    </dgm:linClrLst>
    <dgm:effectClrLst/>
    <dgm:txLinClrLst/>
    <dgm:txFillClrLst/>
    <dgm:txEffectClrLst/>
  </dgm:styleLbl>
  <dgm:styleLbl name="node1">
    <dgm:fillClrLst meth="repeat">
      <a:schemeClr val="accent3"/>
    </dgm:fillClrLst>
    <dgm:linClrLst meth="repeat">
      <a:schemeClr val="lt1"/>
    </dgm:linClrLst>
    <dgm:effectClrLst/>
    <dgm:txLinClrLst/>
    <dgm:txFillClrLst/>
    <dgm:txEffectClrLst/>
  </dgm:styleLbl>
  <dgm:styleLbl name="alignNode1">
    <dgm:fillClrLst meth="repeat">
      <a:schemeClr val="accent3"/>
    </dgm:fillClrLst>
    <dgm:linClrLst meth="repeat">
      <a:schemeClr val="accent3"/>
    </dgm:linClrLst>
    <dgm:effectClrLst/>
    <dgm:txLinClrLst/>
    <dgm:txFillClrLst/>
    <dgm:txEffectClrLst/>
  </dgm:styleLbl>
  <dgm:styleLbl name="lnNode1">
    <dgm:fillClrLst meth="repeat">
      <a:schemeClr val="accent3"/>
    </dgm:fillClrLst>
    <dgm:linClrLst meth="repeat">
      <a:schemeClr val="lt1"/>
    </dgm:linClrLst>
    <dgm:effectClrLst/>
    <dgm:txLinClrLst/>
    <dgm:txFillClrLst/>
    <dgm:txEffectClrLst/>
  </dgm:styleLbl>
  <dgm:styleLbl name="vennNode1">
    <dgm:fillClrLst meth="repeat">
      <a:schemeClr val="accent3">
        <a:alpha val="50000"/>
      </a:schemeClr>
    </dgm:fillClrLst>
    <dgm:linClrLst meth="repeat">
      <a:schemeClr val="lt1"/>
    </dgm:linClrLst>
    <dgm:effectClrLst/>
    <dgm:txLinClrLst/>
    <dgm:txFillClrLst/>
    <dgm:txEffectClrLst/>
  </dgm:styleLbl>
  <dgm:styleLbl name="node2">
    <dgm:fillClrLst meth="repeat">
      <a:schemeClr val="accent3"/>
    </dgm:fillClrLst>
    <dgm:linClrLst meth="repeat">
      <a:schemeClr val="lt1"/>
    </dgm:linClrLst>
    <dgm:effectClrLst/>
    <dgm:txLinClrLst/>
    <dgm:txFillClrLst/>
    <dgm:txEffectClrLst/>
  </dgm:styleLbl>
  <dgm:styleLbl name="node3">
    <dgm:fillClrLst meth="repeat">
      <a:schemeClr val="accent3"/>
    </dgm:fillClrLst>
    <dgm:linClrLst meth="repeat">
      <a:schemeClr val="lt1"/>
    </dgm:linClrLst>
    <dgm:effectClrLst/>
    <dgm:txLinClrLst/>
    <dgm:txFillClrLst/>
    <dgm:txEffectClrLst/>
  </dgm:styleLbl>
  <dgm:styleLbl name="node4">
    <dgm:fillClrLst meth="repeat">
      <a:schemeClr val="accent3"/>
    </dgm:fillClrLst>
    <dgm:linClrLst meth="repeat">
      <a:schemeClr val="lt1"/>
    </dgm:linClrLst>
    <dgm:effectClrLst/>
    <dgm:txLinClrLst/>
    <dgm:txFillClrLst/>
    <dgm:txEffectClrLst/>
  </dgm:styleLbl>
  <dgm:styleLbl name="fgImgPlace1">
    <dgm:fillClrLst meth="repeat">
      <a:schemeClr val="accent3">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3">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3">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3">
        <a:tint val="60000"/>
      </a:schemeClr>
    </dgm:fillClrLst>
    <dgm:linClrLst meth="repeat">
      <a:schemeClr val="accent3">
        <a:tint val="60000"/>
      </a:schemeClr>
    </dgm:linClrLst>
    <dgm:effectClrLst/>
    <dgm:txLinClrLst/>
    <dgm:txFillClrLst/>
    <dgm:txEffectClrLst/>
  </dgm:styleLbl>
  <dgm:styleLbl name="fgSibTrans2D1">
    <dgm:fillClrLst meth="repeat">
      <a:schemeClr val="accent3">
        <a:tint val="60000"/>
      </a:schemeClr>
    </dgm:fillClrLst>
    <dgm:linClrLst meth="repeat">
      <a:schemeClr val="accent3">
        <a:tint val="60000"/>
      </a:schemeClr>
    </dgm:linClrLst>
    <dgm:effectClrLst/>
    <dgm:txLinClrLst/>
    <dgm:txFillClrLst/>
    <dgm:txEffectClrLst/>
  </dgm:styleLbl>
  <dgm:styleLbl name="bgSibTrans2D1">
    <dgm:fillClrLst meth="repeat">
      <a:schemeClr val="accent3">
        <a:tint val="60000"/>
      </a:schemeClr>
    </dgm:fillClrLst>
    <dgm:linClrLst meth="repeat">
      <a:schemeClr val="accent3">
        <a:tint val="60000"/>
      </a:schemeClr>
    </dgm:linClrLst>
    <dgm:effectClrLst/>
    <dgm:txLinClrLst/>
    <dgm:txFillClrLst/>
    <dgm:txEffectClrLst/>
  </dgm:styleLbl>
  <dgm:styleLbl name="sibTrans1D1">
    <dgm:fillClrLst meth="repeat">
      <a:schemeClr val="accent3"/>
    </dgm:fillClrLst>
    <dgm:linClrLst meth="repeat">
      <a:schemeClr val="accent3"/>
    </dgm:linClrLst>
    <dgm:effectClrLst/>
    <dgm:txLinClrLst/>
    <dgm:txFillClrLst meth="repeat">
      <a:schemeClr val="tx1"/>
    </dgm:txFillClrLst>
    <dgm:txEffectClrLst/>
  </dgm:styleLbl>
  <dgm:styleLbl name="callout">
    <dgm:fillClrLst meth="repeat">
      <a:schemeClr val="accent3"/>
    </dgm:fillClrLst>
    <dgm:linClrLst meth="repeat">
      <a:schemeClr val="accent3">
        <a:tint val="50000"/>
      </a:schemeClr>
    </dgm:linClrLst>
    <dgm:effectClrLst/>
    <dgm:txLinClrLst/>
    <dgm:txFillClrLst meth="repeat">
      <a:schemeClr val="tx1"/>
    </dgm:txFillClrLst>
    <dgm:txEffectClrLst/>
  </dgm:styleLbl>
  <dgm:styleLbl name="asst0">
    <dgm:fillClrLst meth="repeat">
      <a:schemeClr val="accent3"/>
    </dgm:fillClrLst>
    <dgm:linClrLst meth="repeat">
      <a:schemeClr val="lt1"/>
    </dgm:linClrLst>
    <dgm:effectClrLst/>
    <dgm:txLinClrLst/>
    <dgm:txFillClrLst/>
    <dgm:txEffectClrLst/>
  </dgm:styleLbl>
  <dgm:styleLbl name="asst1">
    <dgm:fillClrLst meth="repeat">
      <a:schemeClr val="accent3"/>
    </dgm:fillClrLst>
    <dgm:linClrLst meth="repeat">
      <a:schemeClr val="lt1"/>
    </dgm:linClrLst>
    <dgm:effectClrLst/>
    <dgm:txLinClrLst/>
    <dgm:txFillClrLst/>
    <dgm:txEffectClrLst/>
  </dgm:styleLbl>
  <dgm:styleLbl name="asst2">
    <dgm:fillClrLst meth="repeat">
      <a:schemeClr val="accent3"/>
    </dgm:fillClrLst>
    <dgm:linClrLst meth="repeat">
      <a:schemeClr val="lt1"/>
    </dgm:linClrLst>
    <dgm:effectClrLst/>
    <dgm:txLinClrLst/>
    <dgm:txFillClrLst/>
    <dgm:txEffectClrLst/>
  </dgm:styleLbl>
  <dgm:styleLbl name="asst3">
    <dgm:fillClrLst meth="repeat">
      <a:schemeClr val="accent3"/>
    </dgm:fillClrLst>
    <dgm:linClrLst meth="repeat">
      <a:schemeClr val="lt1"/>
    </dgm:linClrLst>
    <dgm:effectClrLst/>
    <dgm:txLinClrLst/>
    <dgm:txFillClrLst/>
    <dgm:txEffectClrLst/>
  </dgm:styleLbl>
  <dgm:styleLbl name="asst4">
    <dgm:fillClrLst meth="repeat">
      <a:schemeClr val="accent3"/>
    </dgm:fillClrLst>
    <dgm:linClrLst meth="repeat">
      <a:schemeClr val="lt1"/>
    </dgm:linClrLst>
    <dgm:effectClrLst/>
    <dgm:txLinClrLst/>
    <dgm:txFillClrLst/>
    <dgm:txEffectClrLst/>
  </dgm:styleLbl>
  <dgm:styleLbl name="parChTrans2D1">
    <dgm:fillClrLst meth="repeat">
      <a:schemeClr val="accent3">
        <a:tint val="60000"/>
      </a:schemeClr>
    </dgm:fillClrLst>
    <dgm:linClrLst meth="repeat">
      <a:schemeClr val="accent3">
        <a:tint val="60000"/>
      </a:schemeClr>
    </dgm:linClrLst>
    <dgm:effectClrLst/>
    <dgm:txLinClrLst/>
    <dgm:txFillClrLst meth="repeat">
      <a:schemeClr val="lt1"/>
    </dgm:txFillClrLst>
    <dgm:txEffectClrLst/>
  </dgm:styleLbl>
  <dgm:styleLbl name="parChTrans2D2">
    <dgm:fillClrLst meth="repeat">
      <a:schemeClr val="accent3"/>
    </dgm:fillClrLst>
    <dgm:linClrLst meth="repeat">
      <a:schemeClr val="accent3"/>
    </dgm:linClrLst>
    <dgm:effectClrLst/>
    <dgm:txLinClrLst/>
    <dgm:txFillClrLst meth="repeat">
      <a:schemeClr val="lt1"/>
    </dgm:txFillClrLst>
    <dgm:txEffectClrLst/>
  </dgm:styleLbl>
  <dgm:styleLbl name="parChTrans2D3">
    <dgm:fillClrLst meth="repeat">
      <a:schemeClr val="accent3"/>
    </dgm:fillClrLst>
    <dgm:linClrLst meth="repeat">
      <a:schemeClr val="accent3"/>
    </dgm:linClrLst>
    <dgm:effectClrLst/>
    <dgm:txLinClrLst/>
    <dgm:txFillClrLst meth="repeat">
      <a:schemeClr val="lt1"/>
    </dgm:txFillClrLst>
    <dgm:txEffectClrLst/>
  </dgm:styleLbl>
  <dgm:styleLbl name="parChTrans2D4">
    <dgm:fillClrLst meth="repeat">
      <a:schemeClr val="accent3"/>
    </dgm:fillClrLst>
    <dgm:linClrLst meth="repeat">
      <a:schemeClr val="accent3"/>
    </dgm:linClrLst>
    <dgm:effectClrLst/>
    <dgm:txLinClrLst/>
    <dgm:txFillClrLst meth="repeat">
      <a:schemeClr val="lt1"/>
    </dgm:txFillClrLst>
    <dgm:txEffectClrLst/>
  </dgm:styleLbl>
  <dgm:styleLbl name="parChTrans1D1">
    <dgm:fillClrLst meth="repeat">
      <a:schemeClr val="accent3"/>
    </dgm:fillClrLst>
    <dgm:linClrLst meth="repeat">
      <a:schemeClr val="accent3">
        <a:shade val="60000"/>
      </a:schemeClr>
    </dgm:linClrLst>
    <dgm:effectClrLst/>
    <dgm:txLinClrLst/>
    <dgm:txFillClrLst meth="repeat">
      <a:schemeClr val="tx1"/>
    </dgm:txFillClrLst>
    <dgm:txEffectClrLst/>
  </dgm:styleLbl>
  <dgm:styleLbl name="parChTrans1D2">
    <dgm:fillClrLst meth="repeat">
      <a:schemeClr val="accent3"/>
    </dgm:fillClrLst>
    <dgm:linClrLst meth="repeat">
      <a:schemeClr val="accent3">
        <a:shade val="60000"/>
      </a:schemeClr>
    </dgm:linClrLst>
    <dgm:effectClrLst/>
    <dgm:txLinClrLst/>
    <dgm:txFillClrLst meth="repeat">
      <a:schemeClr val="tx1"/>
    </dgm:txFillClrLst>
    <dgm:txEffectClrLst/>
  </dgm:styleLbl>
  <dgm:styleLbl name="parChTrans1D3">
    <dgm:fillClrLst meth="repeat">
      <a:schemeClr val="accent3"/>
    </dgm:fillClrLst>
    <dgm:linClrLst meth="repeat">
      <a:schemeClr val="accent3">
        <a:shade val="80000"/>
      </a:schemeClr>
    </dgm:linClrLst>
    <dgm:effectClrLst/>
    <dgm:txLinClrLst/>
    <dgm:txFillClrLst meth="repeat">
      <a:schemeClr val="tx1"/>
    </dgm:txFillClrLst>
    <dgm:txEffectClrLst/>
  </dgm:styleLbl>
  <dgm:styleLbl name="parChTrans1D4">
    <dgm:fillClrLst meth="repeat">
      <a:schemeClr val="accent3"/>
    </dgm:fillClrLst>
    <dgm:linClrLst meth="repeat">
      <a:schemeClr val="accent3">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3"/>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3"/>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3"/>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3"/>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3"/>
    </dgm:linClrLst>
    <dgm:effectClrLst/>
    <dgm:txLinClrLst/>
    <dgm:txFillClrLst meth="repeat">
      <a:schemeClr val="dk1"/>
    </dgm:txFillClrLst>
    <dgm:txEffectClrLst/>
  </dgm:styleLbl>
  <dgm:styleLbl name="solidFgAcc1">
    <dgm:fillClrLst meth="repeat">
      <a:schemeClr val="lt1"/>
    </dgm:fillClrLst>
    <dgm:linClrLst meth="repeat">
      <a:schemeClr val="accent3"/>
    </dgm:linClrLst>
    <dgm:effectClrLst/>
    <dgm:txLinClrLst/>
    <dgm:txFillClrLst meth="repeat">
      <a:schemeClr val="dk1"/>
    </dgm:txFillClrLst>
    <dgm:txEffectClrLst/>
  </dgm:styleLbl>
  <dgm:styleLbl name="solidAlignAcc1">
    <dgm:fillClrLst meth="repeat">
      <a:schemeClr val="lt1"/>
    </dgm:fillClrLst>
    <dgm:linClrLst meth="repeat">
      <a:schemeClr val="accent3"/>
    </dgm:linClrLst>
    <dgm:effectClrLst/>
    <dgm:txLinClrLst/>
    <dgm:txFillClrLst meth="repeat">
      <a:schemeClr val="dk1"/>
    </dgm:txFillClrLst>
    <dgm:txEffectClrLst/>
  </dgm:styleLbl>
  <dgm:styleLbl name="solidBgAcc1">
    <dgm:fillClrLst meth="repeat">
      <a:schemeClr val="lt1"/>
    </dgm:fillClrLst>
    <dgm:linClrLst meth="repeat">
      <a:schemeClr val="accent3"/>
    </dgm:linClrLst>
    <dgm:effectClrLst/>
    <dgm:txLinClrLst/>
    <dgm:txFillClrLst meth="repeat">
      <a:schemeClr val="dk1"/>
    </dgm:txFillClrLst>
    <dgm:txEffectClrLst/>
  </dgm:styleLbl>
  <dgm:styleLbl name="fgAccFollowNode1">
    <dgm:fillClrLst meth="repeat">
      <a:schemeClr val="accent3">
        <a:alpha val="90000"/>
        <a:tint val="40000"/>
      </a:schemeClr>
    </dgm:fillClrLst>
    <dgm:linClrLst meth="repeat">
      <a:schemeClr val="accent3">
        <a:alpha val="90000"/>
        <a:tint val="40000"/>
      </a:schemeClr>
    </dgm:linClrLst>
    <dgm:effectClrLst/>
    <dgm:txLinClrLst/>
    <dgm:txFillClrLst meth="repeat">
      <a:schemeClr val="dk1"/>
    </dgm:txFillClrLst>
    <dgm:txEffectClrLst/>
  </dgm:styleLbl>
  <dgm:styleLbl name="alignAccFollowNode1">
    <dgm:fillClrLst meth="repeat">
      <a:schemeClr val="accent3">
        <a:alpha val="90000"/>
        <a:tint val="40000"/>
      </a:schemeClr>
    </dgm:fillClrLst>
    <dgm:linClrLst meth="repeat">
      <a:schemeClr val="accent3">
        <a:alpha val="90000"/>
        <a:tint val="40000"/>
      </a:schemeClr>
    </dgm:linClrLst>
    <dgm:effectClrLst/>
    <dgm:txLinClrLst/>
    <dgm:txFillClrLst meth="repeat">
      <a:schemeClr val="dk1"/>
    </dgm:txFillClrLst>
    <dgm:txEffectClrLst/>
  </dgm:styleLbl>
  <dgm:styleLbl name="bgAccFollowNode1">
    <dgm:fillClrLst meth="repeat">
      <a:schemeClr val="accent3">
        <a:alpha val="90000"/>
        <a:tint val="40000"/>
      </a:schemeClr>
    </dgm:fillClrLst>
    <dgm:linClrLst meth="repeat">
      <a:schemeClr val="accent3">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3"/>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3"/>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3"/>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3"/>
    </dgm:linClrLst>
    <dgm:effectClrLst/>
    <dgm:txLinClrLst/>
    <dgm:txFillClrLst meth="repeat">
      <a:schemeClr val="dk1"/>
    </dgm:txFillClrLst>
    <dgm:txEffectClrLst/>
  </dgm:styleLbl>
  <dgm:styleLbl name="bgShp">
    <dgm:fillClrLst meth="repeat">
      <a:schemeClr val="accent3">
        <a:tint val="40000"/>
      </a:schemeClr>
    </dgm:fillClrLst>
    <dgm:linClrLst meth="repeat">
      <a:schemeClr val="accent3"/>
    </dgm:linClrLst>
    <dgm:effectClrLst/>
    <dgm:txLinClrLst/>
    <dgm:txFillClrLst meth="repeat">
      <a:schemeClr val="dk1"/>
    </dgm:txFillClrLst>
    <dgm:txEffectClrLst/>
  </dgm:styleLbl>
  <dgm:styleLbl name="dkBgShp">
    <dgm:fillClrLst meth="repeat">
      <a:schemeClr val="accent3">
        <a:shade val="80000"/>
      </a:schemeClr>
    </dgm:fillClrLst>
    <dgm:linClrLst meth="repeat">
      <a:schemeClr val="accent3"/>
    </dgm:linClrLst>
    <dgm:effectClrLst/>
    <dgm:txLinClrLst/>
    <dgm:txFillClrLst meth="repeat">
      <a:schemeClr val="lt1"/>
    </dgm:txFillClrLst>
    <dgm:txEffectClrLst/>
  </dgm:styleLbl>
  <dgm:styleLbl name="trBgShp">
    <dgm:fillClrLst meth="repeat">
      <a:schemeClr val="accent3">
        <a:tint val="50000"/>
        <a:alpha val="40000"/>
      </a:schemeClr>
    </dgm:fillClrLst>
    <dgm:linClrLst meth="repeat">
      <a:schemeClr val="accent3"/>
    </dgm:linClrLst>
    <dgm:effectClrLst/>
    <dgm:txLinClrLst/>
    <dgm:txFillClrLst meth="repeat">
      <a:schemeClr val="lt1"/>
    </dgm:txFillClrLst>
    <dgm:txEffectClrLst/>
  </dgm:styleLbl>
  <dgm:styleLbl name="fgShp">
    <dgm:fillClrLst meth="repeat">
      <a:schemeClr val="accent3">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4.xml><?xml version="1.0" encoding="utf-8"?>
<dgm:colorsDef xmlns:dgm="http://schemas.openxmlformats.org/drawingml/2006/diagram" xmlns:a="http://schemas.openxmlformats.org/drawingml/2006/main" uniqueId="urn:microsoft.com/office/officeart/2005/8/colors/accent0_3">
  <dgm:title val=""/>
  <dgm:desc val=""/>
  <dgm:catLst>
    <dgm:cat type="mainScheme" pri="10300"/>
  </dgm:catLst>
  <dgm:styleLbl name="node0">
    <dgm:fillClrLst meth="repeat">
      <a:schemeClr val="dk2"/>
    </dgm:fillClrLst>
    <dgm:linClrLst meth="repeat">
      <a:schemeClr val="lt2"/>
    </dgm:linClrLst>
    <dgm:effectClrLst/>
    <dgm:txLinClrLst/>
    <dgm:txFillClrLst/>
    <dgm:txEffectClrLst/>
  </dgm:styleLbl>
  <dgm:styleLbl name="alignNode1">
    <dgm:fillClrLst meth="repeat">
      <a:schemeClr val="dk2"/>
    </dgm:fillClrLst>
    <dgm:linClrLst meth="repeat">
      <a:schemeClr val="dk2"/>
    </dgm:linClrLst>
    <dgm:effectClrLst/>
    <dgm:txLinClrLst/>
    <dgm:txFillClrLst/>
    <dgm:txEffectClrLst/>
  </dgm:styleLbl>
  <dgm:styleLbl name="node1">
    <dgm:fillClrLst meth="repeat">
      <a:schemeClr val="dk2"/>
    </dgm:fillClrLst>
    <dgm:linClrLst meth="repeat">
      <a:schemeClr val="lt2"/>
    </dgm:linClrLst>
    <dgm:effectClrLst/>
    <dgm:txLinClrLst/>
    <dgm:txFillClrLst/>
    <dgm:txEffectClrLst/>
  </dgm:styleLbl>
  <dgm:styleLbl name="lnNode1">
    <dgm:fillClrLst meth="repeat">
      <a:schemeClr val="dk2"/>
    </dgm:fillClrLst>
    <dgm:linClrLst meth="repeat">
      <a:schemeClr val="lt2"/>
    </dgm:linClrLst>
    <dgm:effectClrLst/>
    <dgm:txLinClrLst/>
    <dgm:txFillClrLst/>
    <dgm:txEffectClrLst/>
  </dgm:styleLbl>
  <dgm:styleLbl name="vennNode1">
    <dgm:fillClrLst meth="repeat">
      <a:schemeClr val="dk2">
        <a:alpha val="50000"/>
      </a:schemeClr>
    </dgm:fillClrLst>
    <dgm:linClrLst meth="repeat">
      <a:schemeClr val="lt2"/>
    </dgm:linClrLst>
    <dgm:effectClrLst/>
    <dgm:txLinClrLst/>
    <dgm:txFillClrLst/>
    <dgm:txEffectClrLst/>
  </dgm:styleLbl>
  <dgm:styleLbl name="node2">
    <dgm:fillClrLst meth="repeat">
      <a:schemeClr val="dk2"/>
    </dgm:fillClrLst>
    <dgm:linClrLst meth="repeat">
      <a:schemeClr val="lt2"/>
    </dgm:linClrLst>
    <dgm:effectClrLst/>
    <dgm:txLinClrLst/>
    <dgm:txFillClrLst/>
    <dgm:txEffectClrLst/>
  </dgm:styleLbl>
  <dgm:styleLbl name="node3">
    <dgm:fillClrLst meth="repeat">
      <a:schemeClr val="dk2"/>
    </dgm:fillClrLst>
    <dgm:linClrLst meth="repeat">
      <a:schemeClr val="lt2"/>
    </dgm:linClrLst>
    <dgm:effectClrLst/>
    <dgm:txLinClrLst/>
    <dgm:txFillClrLst/>
    <dgm:txEffectClrLst/>
  </dgm:styleLbl>
  <dgm:styleLbl name="node4">
    <dgm:fillClrLst meth="repeat">
      <a:schemeClr val="dk2"/>
    </dgm:fillClrLst>
    <dgm:linClrLst meth="repeat">
      <a:schemeClr val="lt2"/>
    </dgm:linClrLst>
    <dgm:effectClrLst/>
    <dgm:txLinClrLst/>
    <dgm:txFillClrLst/>
    <dgm:txEffectClrLst/>
  </dgm:styleLbl>
  <dgm:styleLbl name="fgImgPlace1">
    <dgm:fillClrLst meth="repeat">
      <a:schemeClr val="dk2">
        <a:tint val="50000"/>
      </a:schemeClr>
    </dgm:fillClrLst>
    <dgm:linClrLst meth="repeat">
      <a:schemeClr val="lt2"/>
    </dgm:linClrLst>
    <dgm:effectClrLst/>
    <dgm:txLinClrLst/>
    <dgm:txFillClrLst meth="repeat">
      <a:schemeClr val="lt2"/>
    </dgm:txFillClrLst>
    <dgm:txEffectClrLst/>
  </dgm:styleLbl>
  <dgm:styleLbl name="alignImgPlace1">
    <dgm:fillClrLst meth="repeat">
      <a:schemeClr val="dk2">
        <a:tint val="50000"/>
      </a:schemeClr>
    </dgm:fillClrLst>
    <dgm:linClrLst meth="repeat">
      <a:schemeClr val="dk2">
        <a:shade val="80000"/>
      </a:schemeClr>
    </dgm:linClrLst>
    <dgm:effectClrLst/>
    <dgm:txLinClrLst/>
    <dgm:txFillClrLst meth="repeat">
      <a:schemeClr val="lt2"/>
    </dgm:txFillClrLst>
    <dgm:txEffectClrLst/>
  </dgm:styleLbl>
  <dgm:styleLbl name="bgImgPlace1">
    <dgm:fillClrLst meth="repeat">
      <a:schemeClr val="dk2">
        <a:tint val="50000"/>
      </a:schemeClr>
    </dgm:fillClrLst>
    <dgm:linClrLst meth="repeat">
      <a:schemeClr val="dk2">
        <a:shade val="80000"/>
      </a:schemeClr>
    </dgm:linClrLst>
    <dgm:effectClrLst/>
    <dgm:txLinClrLst/>
    <dgm:txFillClrLst meth="repeat">
      <a:schemeClr val="lt2"/>
    </dgm:txFillClrLst>
    <dgm:txEffectClrLst/>
  </dgm:styleLbl>
  <dgm:styleLbl name="sibTrans2D1">
    <dgm:fillClrLst meth="repeat">
      <a:schemeClr val="dk2">
        <a:tint val="60000"/>
      </a:schemeClr>
    </dgm:fillClrLst>
    <dgm:linClrLst meth="repeat">
      <a:schemeClr val="dk2">
        <a:tint val="60000"/>
      </a:schemeClr>
    </dgm:linClrLst>
    <dgm:effectClrLst/>
    <dgm:txLinClrLst/>
    <dgm:txFillClrLst/>
    <dgm:txEffectClrLst/>
  </dgm:styleLbl>
  <dgm:styleLbl name="fgSibTrans2D1">
    <dgm:fillClrLst meth="repeat">
      <a:schemeClr val="dk2">
        <a:tint val="60000"/>
      </a:schemeClr>
    </dgm:fillClrLst>
    <dgm:linClrLst meth="repeat">
      <a:schemeClr val="dk2">
        <a:tint val="60000"/>
      </a:schemeClr>
    </dgm:linClrLst>
    <dgm:effectClrLst/>
    <dgm:txLinClrLst/>
    <dgm:txFillClrLst/>
    <dgm:txEffectClrLst/>
  </dgm:styleLbl>
  <dgm:styleLbl name="bgSibTrans2D1">
    <dgm:fillClrLst meth="repeat">
      <a:schemeClr val="dk2">
        <a:tint val="60000"/>
      </a:schemeClr>
    </dgm:fillClrLst>
    <dgm:linClrLst meth="repeat">
      <a:schemeClr val="dk2">
        <a:tint val="60000"/>
      </a:schemeClr>
    </dgm:linClrLst>
    <dgm:effectClrLst/>
    <dgm:txLinClrLst/>
    <dgm:txFillClrLst/>
    <dgm:txEffectClrLst/>
  </dgm:styleLbl>
  <dgm:styleLbl name="sibTrans1D1">
    <dgm:fillClrLst meth="repeat">
      <a:schemeClr val="dk2"/>
    </dgm:fillClrLst>
    <dgm:linClrLst meth="repeat">
      <a:schemeClr val="dk2"/>
    </dgm:linClrLst>
    <dgm:effectClrLst/>
    <dgm:txLinClrLst/>
    <dgm:txFillClrLst meth="repeat">
      <a:schemeClr val="lt2"/>
    </dgm:txFillClrLst>
    <dgm:txEffectClrLst/>
  </dgm:styleLbl>
  <dgm:styleLbl name="callout">
    <dgm:fillClrLst meth="repeat">
      <a:schemeClr val="dk2"/>
    </dgm:fillClrLst>
    <dgm:linClrLst meth="repeat">
      <a:schemeClr val="dk2">
        <a:tint val="50000"/>
      </a:schemeClr>
    </dgm:linClrLst>
    <dgm:effectClrLst/>
    <dgm:txLinClrLst/>
    <dgm:txFillClrLst meth="repeat">
      <a:schemeClr val="lt2"/>
    </dgm:txFillClrLst>
    <dgm:txEffectClrLst/>
  </dgm:styleLbl>
  <dgm:styleLbl name="asst0">
    <dgm:fillClrLst meth="repeat">
      <a:schemeClr val="dk2"/>
    </dgm:fillClrLst>
    <dgm:linClrLst meth="repeat">
      <a:schemeClr val="lt2"/>
    </dgm:linClrLst>
    <dgm:effectClrLst/>
    <dgm:txLinClrLst/>
    <dgm:txFillClrLst/>
    <dgm:txEffectClrLst/>
  </dgm:styleLbl>
  <dgm:styleLbl name="asst1">
    <dgm:fillClrLst meth="repeat">
      <a:schemeClr val="dk2"/>
    </dgm:fillClrLst>
    <dgm:linClrLst meth="repeat">
      <a:schemeClr val="lt2"/>
    </dgm:linClrLst>
    <dgm:effectClrLst/>
    <dgm:txLinClrLst/>
    <dgm:txFillClrLst/>
    <dgm:txEffectClrLst/>
  </dgm:styleLbl>
  <dgm:styleLbl name="asst2">
    <dgm:fillClrLst meth="repeat">
      <a:schemeClr val="dk2"/>
    </dgm:fillClrLst>
    <dgm:linClrLst meth="repeat">
      <a:schemeClr val="lt2"/>
    </dgm:linClrLst>
    <dgm:effectClrLst/>
    <dgm:txLinClrLst/>
    <dgm:txFillClrLst/>
    <dgm:txEffectClrLst/>
  </dgm:styleLbl>
  <dgm:styleLbl name="asst3">
    <dgm:fillClrLst meth="repeat">
      <a:schemeClr val="dk2"/>
    </dgm:fillClrLst>
    <dgm:linClrLst meth="repeat">
      <a:schemeClr val="lt2"/>
    </dgm:linClrLst>
    <dgm:effectClrLst/>
    <dgm:txLinClrLst/>
    <dgm:txFillClrLst/>
    <dgm:txEffectClrLst/>
  </dgm:styleLbl>
  <dgm:styleLbl name="asst4">
    <dgm:fillClrLst meth="repeat">
      <a:schemeClr val="dk2"/>
    </dgm:fillClrLst>
    <dgm:linClrLst meth="repeat">
      <a:schemeClr val="lt2"/>
    </dgm:linClrLst>
    <dgm:effectClrLst/>
    <dgm:txLinClrLst/>
    <dgm:txFillClrLst/>
    <dgm:txEffectClrLst/>
  </dgm:styleLbl>
  <dgm:styleLbl name="parChTrans2D1">
    <dgm:fillClrLst meth="repeat">
      <a:schemeClr val="dk2">
        <a:tint val="60000"/>
      </a:schemeClr>
    </dgm:fillClrLst>
    <dgm:linClrLst meth="repeat">
      <a:schemeClr val="dk2">
        <a:tint val="60000"/>
      </a:schemeClr>
    </dgm:linClrLst>
    <dgm:effectClrLst/>
    <dgm:txLinClrLst/>
    <dgm:txFillClrLst meth="repeat">
      <a:schemeClr val="lt2"/>
    </dgm:txFillClrLst>
    <dgm:txEffectClrLst/>
  </dgm:styleLbl>
  <dgm:styleLbl name="parChTrans2D2">
    <dgm:fillClrLst meth="repeat">
      <a:schemeClr val="dk2"/>
    </dgm:fillClrLst>
    <dgm:linClrLst meth="repeat">
      <a:schemeClr val="dk2"/>
    </dgm:linClrLst>
    <dgm:effectClrLst/>
    <dgm:txLinClrLst/>
    <dgm:txFillClrLst meth="repeat">
      <a:schemeClr val="lt2"/>
    </dgm:txFillClrLst>
    <dgm:txEffectClrLst/>
  </dgm:styleLbl>
  <dgm:styleLbl name="parChTrans2D3">
    <dgm:fillClrLst meth="repeat">
      <a:schemeClr val="dk2"/>
    </dgm:fillClrLst>
    <dgm:linClrLst meth="repeat">
      <a:schemeClr val="dk2"/>
    </dgm:linClrLst>
    <dgm:effectClrLst/>
    <dgm:txLinClrLst/>
    <dgm:txFillClrLst meth="repeat">
      <a:schemeClr val="lt2"/>
    </dgm:txFillClrLst>
    <dgm:txEffectClrLst/>
  </dgm:styleLbl>
  <dgm:styleLbl name="parChTrans2D4">
    <dgm:fillClrLst meth="repeat">
      <a:schemeClr val="dk2"/>
    </dgm:fillClrLst>
    <dgm:linClrLst meth="repeat">
      <a:schemeClr val="dk2"/>
    </dgm:linClrLst>
    <dgm:effectClrLst/>
    <dgm:txLinClrLst/>
    <dgm:txFillClrLst meth="repeat">
      <a:schemeClr val="lt2"/>
    </dgm:txFillClrLst>
    <dgm:txEffectClrLst/>
  </dgm:styleLbl>
  <dgm:styleLbl name="parChTrans1D1">
    <dgm:fillClrLst meth="repeat">
      <a:schemeClr val="dk2"/>
    </dgm:fillClrLst>
    <dgm:linClrLst meth="repeat">
      <a:schemeClr val="dk2">
        <a:shade val="60000"/>
      </a:schemeClr>
    </dgm:linClrLst>
    <dgm:effectClrLst/>
    <dgm:txLinClrLst/>
    <dgm:txFillClrLst meth="repeat">
      <a:schemeClr val="tx1"/>
    </dgm:txFillClrLst>
    <dgm:txEffectClrLst/>
  </dgm:styleLbl>
  <dgm:styleLbl name="parChTrans1D2">
    <dgm:fillClrLst meth="repeat">
      <a:schemeClr val="dk2"/>
    </dgm:fillClrLst>
    <dgm:linClrLst meth="repeat">
      <a:schemeClr val="dk2">
        <a:shade val="60000"/>
      </a:schemeClr>
    </dgm:linClrLst>
    <dgm:effectClrLst/>
    <dgm:txLinClrLst/>
    <dgm:txFillClrLst meth="repeat">
      <a:schemeClr val="tx1"/>
    </dgm:txFillClrLst>
    <dgm:txEffectClrLst/>
  </dgm:styleLbl>
  <dgm:styleLbl name="parChTrans1D3">
    <dgm:fillClrLst meth="repeat">
      <a:schemeClr val="dk2"/>
    </dgm:fillClrLst>
    <dgm:linClrLst meth="repeat">
      <a:schemeClr val="dk2">
        <a:shade val="80000"/>
      </a:schemeClr>
    </dgm:linClrLst>
    <dgm:effectClrLst/>
    <dgm:txLinClrLst/>
    <dgm:txFillClrLst meth="repeat">
      <a:schemeClr val="tx1"/>
    </dgm:txFillClrLst>
    <dgm:txEffectClrLst/>
  </dgm:styleLbl>
  <dgm:styleLbl name="parChTrans1D4">
    <dgm:fillClrLst meth="repeat">
      <a:schemeClr val="dk2"/>
    </dgm:fillClrLst>
    <dgm:linClrLst meth="repeat">
      <a:schemeClr val="dk2">
        <a:shade val="80000"/>
      </a:schemeClr>
    </dgm:linClrLst>
    <dgm:effectClrLst/>
    <dgm:txLinClrLst/>
    <dgm:txFillClrLst meth="repeat">
      <a:schemeClr val="tx1"/>
    </dgm:txFillClrLst>
    <dgm:txEffectClrLst/>
  </dgm:styleLbl>
  <dgm:styleLbl name="fgAcc1">
    <dgm:fillClrLst meth="repeat">
      <a:schemeClr val="lt2">
        <a:alpha val="90000"/>
      </a:schemeClr>
    </dgm:fillClrLst>
    <dgm:linClrLst meth="repeat">
      <a:schemeClr val="dk2"/>
    </dgm:linClrLst>
    <dgm:effectClrLst/>
    <dgm:txLinClrLst/>
    <dgm:txFillClrLst meth="repeat">
      <a:schemeClr val="dk1"/>
    </dgm:txFillClrLst>
    <dgm:txEffectClrLst/>
  </dgm:styleLbl>
  <dgm:styleLbl name="conFgAcc1">
    <dgm:fillClrLst meth="repeat">
      <a:schemeClr val="lt2">
        <a:alpha val="90000"/>
      </a:schemeClr>
    </dgm:fillClrLst>
    <dgm:linClrLst meth="repeat">
      <a:schemeClr val="dk2"/>
    </dgm:linClrLst>
    <dgm:effectClrLst/>
    <dgm:txLinClrLst/>
    <dgm:txFillClrLst meth="repeat">
      <a:schemeClr val="dk1"/>
    </dgm:txFillClrLst>
    <dgm:txEffectClrLst/>
  </dgm:styleLbl>
  <dgm:styleLbl name="alignAcc1">
    <dgm:fillClrLst meth="repeat">
      <a:schemeClr val="lt2">
        <a:alpha val="90000"/>
      </a:schemeClr>
    </dgm:fillClrLst>
    <dgm:linClrLst meth="repeat">
      <a:schemeClr val="dk2"/>
    </dgm:linClrLst>
    <dgm:effectClrLst/>
    <dgm:txLinClrLst/>
    <dgm:txFillClrLst meth="repeat">
      <a:schemeClr val="dk1"/>
    </dgm:txFillClrLst>
    <dgm:txEffectClrLst/>
  </dgm:styleLbl>
  <dgm:styleLbl name="trAlignAcc1">
    <dgm:fillClrLst meth="repeat">
      <a:schemeClr val="lt2">
        <a:alpha val="40000"/>
      </a:schemeClr>
    </dgm:fillClrLst>
    <dgm:linClrLst meth="repeat">
      <a:schemeClr val="dk2"/>
    </dgm:linClrLst>
    <dgm:effectClrLst/>
    <dgm:txLinClrLst/>
    <dgm:txFillClrLst meth="repeat">
      <a:schemeClr val="dk1"/>
    </dgm:txFillClrLst>
    <dgm:txEffectClrLst/>
  </dgm:styleLbl>
  <dgm:styleLbl name="bgAcc1">
    <dgm:fillClrLst meth="repeat">
      <a:schemeClr val="lt2">
        <a:alpha val="90000"/>
      </a:schemeClr>
    </dgm:fillClrLst>
    <dgm:linClrLst meth="repeat">
      <a:schemeClr val="dk2"/>
    </dgm:linClrLst>
    <dgm:effectClrLst/>
    <dgm:txLinClrLst/>
    <dgm:txFillClrLst meth="repeat">
      <a:schemeClr val="dk1"/>
    </dgm:txFillClrLst>
    <dgm:txEffectClrLst/>
  </dgm:styleLbl>
  <dgm:styleLbl name="solidFgAcc1">
    <dgm:fillClrLst meth="repeat">
      <a:schemeClr val="lt2"/>
    </dgm:fillClrLst>
    <dgm:linClrLst meth="repeat">
      <a:schemeClr val="dk2"/>
    </dgm:linClrLst>
    <dgm:effectClrLst/>
    <dgm:txLinClrLst/>
    <dgm:txFillClrLst meth="repeat">
      <a:schemeClr val="dk1"/>
    </dgm:txFillClrLst>
    <dgm:txEffectClrLst/>
  </dgm:styleLbl>
  <dgm:styleLbl name="solidAlignAcc1">
    <dgm:fillClrLst meth="repeat">
      <a:schemeClr val="lt2"/>
    </dgm:fillClrLst>
    <dgm:linClrLst meth="repeat">
      <a:schemeClr val="dk2"/>
    </dgm:linClrLst>
    <dgm:effectClrLst/>
    <dgm:txLinClrLst/>
    <dgm:txFillClrLst meth="repeat">
      <a:schemeClr val="dk1"/>
    </dgm:txFillClrLst>
    <dgm:txEffectClrLst/>
  </dgm:styleLbl>
  <dgm:styleLbl name="solidBgAcc1">
    <dgm:fillClrLst meth="repeat">
      <a:schemeClr val="lt2"/>
    </dgm:fillClrLst>
    <dgm:linClrLst meth="repeat">
      <a:schemeClr val="dk2"/>
    </dgm:linClrLst>
    <dgm:effectClrLst/>
    <dgm:txLinClrLst/>
    <dgm:txFillClrLst meth="repeat">
      <a:schemeClr val="dk1"/>
    </dgm:txFillClrLst>
    <dgm:txEffectClrLst/>
  </dgm:styleLbl>
  <dgm:styleLbl name="fgAccFollowNode1">
    <dgm:fillClrLst meth="repeat">
      <a:schemeClr val="dk2">
        <a:alpha val="90000"/>
        <a:tint val="40000"/>
      </a:schemeClr>
    </dgm:fillClrLst>
    <dgm:linClrLst meth="repeat">
      <a:schemeClr val="dk2">
        <a:alpha val="90000"/>
        <a:tint val="40000"/>
      </a:schemeClr>
    </dgm:linClrLst>
    <dgm:effectClrLst/>
    <dgm:txLinClrLst/>
    <dgm:txFillClrLst meth="repeat">
      <a:schemeClr val="dk1"/>
    </dgm:txFillClrLst>
    <dgm:txEffectClrLst/>
  </dgm:styleLbl>
  <dgm:styleLbl name="alignAccFollowNode1">
    <dgm:fillClrLst meth="repeat">
      <a:schemeClr val="dk2">
        <a:alpha val="90000"/>
        <a:tint val="40000"/>
      </a:schemeClr>
    </dgm:fillClrLst>
    <dgm:linClrLst meth="repeat">
      <a:schemeClr val="dk2">
        <a:alpha val="90000"/>
        <a:tint val="40000"/>
      </a:schemeClr>
    </dgm:linClrLst>
    <dgm:effectClrLst/>
    <dgm:txLinClrLst/>
    <dgm:txFillClrLst meth="repeat">
      <a:schemeClr val="dk1"/>
    </dgm:txFillClrLst>
    <dgm:txEffectClrLst/>
  </dgm:styleLbl>
  <dgm:styleLbl name="bgAccFollowNode1">
    <dgm:fillClrLst meth="repeat">
      <a:schemeClr val="dk2">
        <a:alpha val="90000"/>
        <a:tint val="40000"/>
      </a:schemeClr>
    </dgm:fillClrLst>
    <dgm:linClrLst meth="repeat">
      <a:schemeClr val="dk2">
        <a:alpha val="90000"/>
        <a:tint val="40000"/>
      </a:schemeClr>
    </dgm:linClrLst>
    <dgm:effectClrLst/>
    <dgm:txLinClrLst/>
    <dgm:txFillClrLst meth="repeat">
      <a:schemeClr val="dk1"/>
    </dgm:txFillClrLst>
    <dgm:txEffectClrLst/>
  </dgm:styleLbl>
  <dgm:styleLbl name="fgAcc0">
    <dgm:fillClrLst meth="repeat">
      <a:schemeClr val="lt2">
        <a:alpha val="90000"/>
      </a:schemeClr>
    </dgm:fillClrLst>
    <dgm:linClrLst meth="repeat">
      <a:schemeClr val="dk2"/>
    </dgm:linClrLst>
    <dgm:effectClrLst/>
    <dgm:txLinClrLst/>
    <dgm:txFillClrLst meth="repeat">
      <a:schemeClr val="dk1"/>
    </dgm:txFillClrLst>
    <dgm:txEffectClrLst/>
  </dgm:styleLbl>
  <dgm:styleLbl name="fgAcc2">
    <dgm:fillClrLst meth="repeat">
      <a:schemeClr val="lt2">
        <a:alpha val="90000"/>
      </a:schemeClr>
    </dgm:fillClrLst>
    <dgm:linClrLst meth="repeat">
      <a:schemeClr val="dk2"/>
    </dgm:linClrLst>
    <dgm:effectClrLst/>
    <dgm:txLinClrLst/>
    <dgm:txFillClrLst meth="repeat">
      <a:schemeClr val="dk1"/>
    </dgm:txFillClrLst>
    <dgm:txEffectClrLst/>
  </dgm:styleLbl>
  <dgm:styleLbl name="fgAcc3">
    <dgm:fillClrLst meth="repeat">
      <a:schemeClr val="lt2">
        <a:alpha val="90000"/>
      </a:schemeClr>
    </dgm:fillClrLst>
    <dgm:linClrLst meth="repeat">
      <a:schemeClr val="dk2"/>
    </dgm:linClrLst>
    <dgm:effectClrLst/>
    <dgm:txLinClrLst/>
    <dgm:txFillClrLst meth="repeat">
      <a:schemeClr val="dk1"/>
    </dgm:txFillClrLst>
    <dgm:txEffectClrLst/>
  </dgm:styleLbl>
  <dgm:styleLbl name="fgAcc4">
    <dgm:fillClrLst meth="repeat">
      <a:schemeClr val="lt2">
        <a:alpha val="90000"/>
      </a:schemeClr>
    </dgm:fillClrLst>
    <dgm:linClrLst meth="repeat">
      <a:schemeClr val="dk2"/>
    </dgm:linClrLst>
    <dgm:effectClrLst/>
    <dgm:txLinClrLst/>
    <dgm:txFillClrLst meth="repeat">
      <a:schemeClr val="dk1"/>
    </dgm:txFillClrLst>
    <dgm:txEffectClrLst/>
  </dgm:styleLbl>
  <dgm:styleLbl name="bgShp">
    <dgm:fillClrLst meth="repeat">
      <a:schemeClr val="dk2">
        <a:tint val="40000"/>
      </a:schemeClr>
    </dgm:fillClrLst>
    <dgm:linClrLst meth="repeat">
      <a:schemeClr val="dk2"/>
    </dgm:linClrLst>
    <dgm:effectClrLst/>
    <dgm:txLinClrLst/>
    <dgm:txFillClrLst meth="repeat">
      <a:schemeClr val="dk1"/>
    </dgm:txFillClrLst>
    <dgm:txEffectClrLst/>
  </dgm:styleLbl>
  <dgm:styleLbl name="dkBgShp">
    <dgm:fillClrLst meth="repeat">
      <a:schemeClr val="dk2">
        <a:shade val="80000"/>
      </a:schemeClr>
    </dgm:fillClrLst>
    <dgm:linClrLst meth="repeat">
      <a:schemeClr val="dk2"/>
    </dgm:linClrLst>
    <dgm:effectClrLst/>
    <dgm:txLinClrLst/>
    <dgm:txFillClrLst meth="repeat">
      <a:schemeClr val="lt1"/>
    </dgm:txFillClrLst>
    <dgm:txEffectClrLst/>
  </dgm:styleLbl>
  <dgm:styleLbl name="trBgShp">
    <dgm:fillClrLst meth="repeat">
      <a:schemeClr val="dk2">
        <a:tint val="50000"/>
        <a:alpha val="40000"/>
      </a:schemeClr>
    </dgm:fillClrLst>
    <dgm:linClrLst meth="repeat">
      <a:schemeClr val="dk2"/>
    </dgm:linClrLst>
    <dgm:effectClrLst/>
    <dgm:txLinClrLst/>
    <dgm:txFillClrLst meth="repeat">
      <a:schemeClr val="lt1"/>
    </dgm:txFillClrLst>
    <dgm:txEffectClrLst/>
  </dgm:styleLbl>
  <dgm:styleLbl name="fgShp">
    <dgm:fillClrLst meth="repeat">
      <a:schemeClr val="dk2">
        <a:tint val="60000"/>
      </a:schemeClr>
    </dgm:fillClrLst>
    <dgm:linClrLst meth="repeat">
      <a:schemeClr val="lt2"/>
    </dgm:linClrLst>
    <dgm:effectClrLst/>
    <dgm:txLinClrLst/>
    <dgm:txFillClrLst meth="repeat">
      <a:schemeClr val="dk1"/>
    </dgm:txFillClrLst>
    <dgm:txEffectClrLst/>
  </dgm:styleLbl>
  <dgm:styleLbl name="revTx">
    <dgm:fillClrLst meth="repeat">
      <a:schemeClr val="lt2">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CF498184-2365-490C-BE63-3D27CE098F80}" type="doc">
      <dgm:prSet loTypeId="urn:microsoft.com/office/officeart/2005/8/layout/matrix1" loCatId="matrix" qsTypeId="urn:microsoft.com/office/officeart/2005/8/quickstyle/simple1" qsCatId="simple" csTypeId="urn:microsoft.com/office/officeart/2005/8/colors/accent1_2" csCatId="accent1" phldr="1"/>
      <dgm:spPr/>
      <dgm:t>
        <a:bodyPr/>
        <a:lstStyle/>
        <a:p>
          <a:endParaRPr lang="en-GB"/>
        </a:p>
      </dgm:t>
    </dgm:pt>
    <dgm:pt modelId="{55E0813C-D11C-42B1-BEAC-03415E1A9C2D}">
      <dgm:prSet phldrT="[Text]"/>
      <dgm:spPr/>
      <dgm:t>
        <a:bodyPr/>
        <a:lstStyle/>
        <a:p>
          <a:r>
            <a:rPr lang="en-GB"/>
            <a:t>Generic Stratergies</a:t>
          </a:r>
        </a:p>
      </dgm:t>
    </dgm:pt>
    <dgm:pt modelId="{1B52350E-3AC3-42B7-9AAF-0E69217FEE20}" type="parTrans" cxnId="{70763CD7-B9DE-48F9-A2FC-FD83F0627338}">
      <dgm:prSet/>
      <dgm:spPr/>
      <dgm:t>
        <a:bodyPr/>
        <a:lstStyle/>
        <a:p>
          <a:endParaRPr lang="en-GB"/>
        </a:p>
      </dgm:t>
    </dgm:pt>
    <dgm:pt modelId="{15646DAE-C585-40D1-B407-2DCC6030C6A5}" type="sibTrans" cxnId="{70763CD7-B9DE-48F9-A2FC-FD83F0627338}">
      <dgm:prSet/>
      <dgm:spPr/>
      <dgm:t>
        <a:bodyPr/>
        <a:lstStyle/>
        <a:p>
          <a:endParaRPr lang="en-GB"/>
        </a:p>
      </dgm:t>
    </dgm:pt>
    <dgm:pt modelId="{CF997EB9-301A-4D99-94ED-B0B8BFA4CFC8}">
      <dgm:prSet phldrT="[Text]">
        <dgm:style>
          <a:lnRef idx="1">
            <a:schemeClr val="dk1"/>
          </a:lnRef>
          <a:fillRef idx="2">
            <a:schemeClr val="dk1"/>
          </a:fillRef>
          <a:effectRef idx="1">
            <a:schemeClr val="dk1"/>
          </a:effectRef>
          <a:fontRef idx="minor">
            <a:schemeClr val="dk1"/>
          </a:fontRef>
        </dgm:style>
      </dgm:prSet>
      <dgm:spPr/>
      <dgm:t>
        <a:bodyPr/>
        <a:lstStyle/>
        <a:p>
          <a:r>
            <a:rPr lang="en-GB"/>
            <a:t>Cost Leadership</a:t>
          </a:r>
        </a:p>
      </dgm:t>
    </dgm:pt>
    <dgm:pt modelId="{8A4122AD-51C1-4EE6-9463-AA8AB0AE771B}" type="parTrans" cxnId="{63D0CF3E-6AC1-4EA1-83FC-55779DC34452}">
      <dgm:prSet/>
      <dgm:spPr/>
      <dgm:t>
        <a:bodyPr/>
        <a:lstStyle/>
        <a:p>
          <a:endParaRPr lang="en-GB"/>
        </a:p>
      </dgm:t>
    </dgm:pt>
    <dgm:pt modelId="{164AA0CE-BB21-401D-86DE-6AC8F633C0D8}" type="sibTrans" cxnId="{63D0CF3E-6AC1-4EA1-83FC-55779DC34452}">
      <dgm:prSet/>
      <dgm:spPr/>
      <dgm:t>
        <a:bodyPr/>
        <a:lstStyle/>
        <a:p>
          <a:endParaRPr lang="en-GB"/>
        </a:p>
      </dgm:t>
    </dgm:pt>
    <dgm:pt modelId="{4BB82CF3-AB62-4D3C-8CD1-6B5A6A622E05}">
      <dgm:prSet phldrT="[Text]">
        <dgm:style>
          <a:lnRef idx="1">
            <a:schemeClr val="dk1"/>
          </a:lnRef>
          <a:fillRef idx="2">
            <a:schemeClr val="dk1"/>
          </a:fillRef>
          <a:effectRef idx="1">
            <a:schemeClr val="dk1"/>
          </a:effectRef>
          <a:fontRef idx="minor">
            <a:schemeClr val="dk1"/>
          </a:fontRef>
        </dgm:style>
      </dgm:prSet>
      <dgm:spPr/>
      <dgm:t>
        <a:bodyPr/>
        <a:lstStyle/>
        <a:p>
          <a:r>
            <a:rPr lang="en-GB"/>
            <a:t> Differentiation Cost</a:t>
          </a:r>
        </a:p>
      </dgm:t>
    </dgm:pt>
    <dgm:pt modelId="{5B549586-1FE3-4488-B7C4-A1C739326AE9}" type="parTrans" cxnId="{8ABBA7C2-47C9-4259-8A92-95835A20F7F8}">
      <dgm:prSet/>
      <dgm:spPr/>
      <dgm:t>
        <a:bodyPr/>
        <a:lstStyle/>
        <a:p>
          <a:endParaRPr lang="en-GB"/>
        </a:p>
      </dgm:t>
    </dgm:pt>
    <dgm:pt modelId="{C1DCE5DA-4502-4E14-B568-2FD7FFEED46E}" type="sibTrans" cxnId="{8ABBA7C2-47C9-4259-8A92-95835A20F7F8}">
      <dgm:prSet/>
      <dgm:spPr/>
      <dgm:t>
        <a:bodyPr/>
        <a:lstStyle/>
        <a:p>
          <a:endParaRPr lang="en-GB"/>
        </a:p>
      </dgm:t>
    </dgm:pt>
    <dgm:pt modelId="{36C49632-FD65-43BE-9CCC-6982ED18681F}">
      <dgm:prSet phldrT="[Text]">
        <dgm:style>
          <a:lnRef idx="1">
            <a:schemeClr val="dk1"/>
          </a:lnRef>
          <a:fillRef idx="2">
            <a:schemeClr val="dk1"/>
          </a:fillRef>
          <a:effectRef idx="1">
            <a:schemeClr val="dk1"/>
          </a:effectRef>
          <a:fontRef idx="minor">
            <a:schemeClr val="dk1"/>
          </a:fontRef>
        </dgm:style>
      </dgm:prSet>
      <dgm:spPr/>
      <dgm:t>
        <a:bodyPr/>
        <a:lstStyle/>
        <a:p>
          <a:r>
            <a:rPr lang="en-GB"/>
            <a:t>Cost Focus</a:t>
          </a:r>
        </a:p>
      </dgm:t>
    </dgm:pt>
    <dgm:pt modelId="{850F6830-504B-4D17-9C8A-FE39DCACB857}" type="parTrans" cxnId="{810281F7-9391-4403-A659-9FEADCEF75B6}">
      <dgm:prSet/>
      <dgm:spPr/>
      <dgm:t>
        <a:bodyPr/>
        <a:lstStyle/>
        <a:p>
          <a:endParaRPr lang="en-GB"/>
        </a:p>
      </dgm:t>
    </dgm:pt>
    <dgm:pt modelId="{186EAA5E-0460-4FC1-97C9-A802AC208ACB}" type="sibTrans" cxnId="{810281F7-9391-4403-A659-9FEADCEF75B6}">
      <dgm:prSet/>
      <dgm:spPr/>
      <dgm:t>
        <a:bodyPr/>
        <a:lstStyle/>
        <a:p>
          <a:endParaRPr lang="en-GB"/>
        </a:p>
      </dgm:t>
    </dgm:pt>
    <dgm:pt modelId="{101BB3C4-2443-46D6-B91D-D010B9D9B09A}">
      <dgm:prSet phldrT="[Text]">
        <dgm:style>
          <a:lnRef idx="1">
            <a:schemeClr val="dk1"/>
          </a:lnRef>
          <a:fillRef idx="2">
            <a:schemeClr val="dk1"/>
          </a:fillRef>
          <a:effectRef idx="1">
            <a:schemeClr val="dk1"/>
          </a:effectRef>
          <a:fontRef idx="minor">
            <a:schemeClr val="dk1"/>
          </a:fontRef>
        </dgm:style>
      </dgm:prSet>
      <dgm:spPr/>
      <dgm:t>
        <a:bodyPr/>
        <a:lstStyle/>
        <a:p>
          <a:r>
            <a:rPr lang="en-GB"/>
            <a:t>Differentiation Focus</a:t>
          </a:r>
        </a:p>
      </dgm:t>
    </dgm:pt>
    <dgm:pt modelId="{8A125B08-0946-471D-821B-04FA0ED82814}" type="parTrans" cxnId="{43804741-213C-41ED-9E67-1A1CAB8DA0CC}">
      <dgm:prSet/>
      <dgm:spPr/>
      <dgm:t>
        <a:bodyPr/>
        <a:lstStyle/>
        <a:p>
          <a:endParaRPr lang="en-GB"/>
        </a:p>
      </dgm:t>
    </dgm:pt>
    <dgm:pt modelId="{C65E2C79-2D0A-4C48-B5A0-C212AF80728C}" type="sibTrans" cxnId="{43804741-213C-41ED-9E67-1A1CAB8DA0CC}">
      <dgm:prSet/>
      <dgm:spPr/>
      <dgm:t>
        <a:bodyPr/>
        <a:lstStyle/>
        <a:p>
          <a:endParaRPr lang="en-GB"/>
        </a:p>
      </dgm:t>
    </dgm:pt>
    <dgm:pt modelId="{E677013F-CF59-4E94-9308-3114B514F974}" type="pres">
      <dgm:prSet presAssocID="{CF498184-2365-490C-BE63-3D27CE098F80}" presName="diagram" presStyleCnt="0">
        <dgm:presLayoutVars>
          <dgm:chMax val="1"/>
          <dgm:dir/>
          <dgm:animLvl val="ctr"/>
          <dgm:resizeHandles val="exact"/>
        </dgm:presLayoutVars>
      </dgm:prSet>
      <dgm:spPr/>
    </dgm:pt>
    <dgm:pt modelId="{B3E8FB10-B8C6-4FBB-8A80-3038E743EE1B}" type="pres">
      <dgm:prSet presAssocID="{CF498184-2365-490C-BE63-3D27CE098F80}" presName="matrix" presStyleCnt="0"/>
      <dgm:spPr/>
    </dgm:pt>
    <dgm:pt modelId="{2EBFAE6C-4110-40C9-A726-E379C6C6405B}" type="pres">
      <dgm:prSet presAssocID="{CF498184-2365-490C-BE63-3D27CE098F80}" presName="tile1" presStyleLbl="node1" presStyleIdx="0" presStyleCnt="4"/>
      <dgm:spPr/>
    </dgm:pt>
    <dgm:pt modelId="{BE822F69-646D-4FEC-9DF1-2A9C5B79CFDE}" type="pres">
      <dgm:prSet presAssocID="{CF498184-2365-490C-BE63-3D27CE098F80}" presName="tile1text" presStyleLbl="node1" presStyleIdx="0" presStyleCnt="4">
        <dgm:presLayoutVars>
          <dgm:chMax val="0"/>
          <dgm:chPref val="0"/>
          <dgm:bulletEnabled val="1"/>
        </dgm:presLayoutVars>
      </dgm:prSet>
      <dgm:spPr/>
    </dgm:pt>
    <dgm:pt modelId="{D832CBC2-455B-4FA0-8B68-C5EA0E009580}" type="pres">
      <dgm:prSet presAssocID="{CF498184-2365-490C-BE63-3D27CE098F80}" presName="tile2" presStyleLbl="node1" presStyleIdx="1" presStyleCnt="4"/>
      <dgm:spPr/>
    </dgm:pt>
    <dgm:pt modelId="{7FB3746C-2283-4541-9817-29C0BFBCAADE}" type="pres">
      <dgm:prSet presAssocID="{CF498184-2365-490C-BE63-3D27CE098F80}" presName="tile2text" presStyleLbl="node1" presStyleIdx="1" presStyleCnt="4">
        <dgm:presLayoutVars>
          <dgm:chMax val="0"/>
          <dgm:chPref val="0"/>
          <dgm:bulletEnabled val="1"/>
        </dgm:presLayoutVars>
      </dgm:prSet>
      <dgm:spPr/>
    </dgm:pt>
    <dgm:pt modelId="{EC76134B-7F63-4628-B023-8F75520E8F13}" type="pres">
      <dgm:prSet presAssocID="{CF498184-2365-490C-BE63-3D27CE098F80}" presName="tile3" presStyleLbl="node1" presStyleIdx="2" presStyleCnt="4"/>
      <dgm:spPr/>
    </dgm:pt>
    <dgm:pt modelId="{50F6D8A0-94B8-4FD5-BED9-7BE9C652B0CA}" type="pres">
      <dgm:prSet presAssocID="{CF498184-2365-490C-BE63-3D27CE098F80}" presName="tile3text" presStyleLbl="node1" presStyleIdx="2" presStyleCnt="4">
        <dgm:presLayoutVars>
          <dgm:chMax val="0"/>
          <dgm:chPref val="0"/>
          <dgm:bulletEnabled val="1"/>
        </dgm:presLayoutVars>
      </dgm:prSet>
      <dgm:spPr/>
    </dgm:pt>
    <dgm:pt modelId="{E66D7AD7-B926-484A-A7CD-D36B2E5ABE14}" type="pres">
      <dgm:prSet presAssocID="{CF498184-2365-490C-BE63-3D27CE098F80}" presName="tile4" presStyleLbl="node1" presStyleIdx="3" presStyleCnt="4"/>
      <dgm:spPr/>
    </dgm:pt>
    <dgm:pt modelId="{A1AC5168-07C9-4AD9-AF91-B977D2F505F5}" type="pres">
      <dgm:prSet presAssocID="{CF498184-2365-490C-BE63-3D27CE098F80}" presName="tile4text" presStyleLbl="node1" presStyleIdx="3" presStyleCnt="4">
        <dgm:presLayoutVars>
          <dgm:chMax val="0"/>
          <dgm:chPref val="0"/>
          <dgm:bulletEnabled val="1"/>
        </dgm:presLayoutVars>
      </dgm:prSet>
      <dgm:spPr/>
    </dgm:pt>
    <dgm:pt modelId="{D1D95B91-C038-40D8-AB4F-099D1B96AFEA}" type="pres">
      <dgm:prSet presAssocID="{CF498184-2365-490C-BE63-3D27CE098F80}" presName="centerTile" presStyleLbl="fgShp" presStyleIdx="0" presStyleCnt="1">
        <dgm:presLayoutVars>
          <dgm:chMax val="0"/>
          <dgm:chPref val="0"/>
        </dgm:presLayoutVars>
      </dgm:prSet>
      <dgm:spPr/>
    </dgm:pt>
  </dgm:ptLst>
  <dgm:cxnLst>
    <dgm:cxn modelId="{8C9F9928-F575-46C1-81C4-2BA7AC331957}" type="presOf" srcId="{101BB3C4-2443-46D6-B91D-D010B9D9B09A}" destId="{A1AC5168-07C9-4AD9-AF91-B977D2F505F5}" srcOrd="1" destOrd="0" presId="urn:microsoft.com/office/officeart/2005/8/layout/matrix1"/>
    <dgm:cxn modelId="{3DC1063E-31A4-48EB-B14F-BEF6D90700FD}" type="presOf" srcId="{CF997EB9-301A-4D99-94ED-B0B8BFA4CFC8}" destId="{2EBFAE6C-4110-40C9-A726-E379C6C6405B}" srcOrd="0" destOrd="0" presId="urn:microsoft.com/office/officeart/2005/8/layout/matrix1"/>
    <dgm:cxn modelId="{63D0CF3E-6AC1-4EA1-83FC-55779DC34452}" srcId="{55E0813C-D11C-42B1-BEAC-03415E1A9C2D}" destId="{CF997EB9-301A-4D99-94ED-B0B8BFA4CFC8}" srcOrd="0" destOrd="0" parTransId="{8A4122AD-51C1-4EE6-9463-AA8AB0AE771B}" sibTransId="{164AA0CE-BB21-401D-86DE-6AC8F633C0D8}"/>
    <dgm:cxn modelId="{43804741-213C-41ED-9E67-1A1CAB8DA0CC}" srcId="{55E0813C-D11C-42B1-BEAC-03415E1A9C2D}" destId="{101BB3C4-2443-46D6-B91D-D010B9D9B09A}" srcOrd="3" destOrd="0" parTransId="{8A125B08-0946-471D-821B-04FA0ED82814}" sibTransId="{C65E2C79-2D0A-4C48-B5A0-C212AF80728C}"/>
    <dgm:cxn modelId="{C947B26E-D965-47A4-8063-096D3D2AE19C}" type="presOf" srcId="{CF997EB9-301A-4D99-94ED-B0B8BFA4CFC8}" destId="{BE822F69-646D-4FEC-9DF1-2A9C5B79CFDE}" srcOrd="1" destOrd="0" presId="urn:microsoft.com/office/officeart/2005/8/layout/matrix1"/>
    <dgm:cxn modelId="{5C3BB577-520A-4530-849B-B37C32FA0AF2}" type="presOf" srcId="{36C49632-FD65-43BE-9CCC-6982ED18681F}" destId="{EC76134B-7F63-4628-B023-8F75520E8F13}" srcOrd="0" destOrd="0" presId="urn:microsoft.com/office/officeart/2005/8/layout/matrix1"/>
    <dgm:cxn modelId="{F66AA27D-1C68-42D8-9480-FF4E857E5BDC}" type="presOf" srcId="{101BB3C4-2443-46D6-B91D-D010B9D9B09A}" destId="{E66D7AD7-B926-484A-A7CD-D36B2E5ABE14}" srcOrd="0" destOrd="0" presId="urn:microsoft.com/office/officeart/2005/8/layout/matrix1"/>
    <dgm:cxn modelId="{6F3DCB84-DEE3-480A-BD15-0C69E2687289}" type="presOf" srcId="{4BB82CF3-AB62-4D3C-8CD1-6B5A6A622E05}" destId="{7FB3746C-2283-4541-9817-29C0BFBCAADE}" srcOrd="1" destOrd="0" presId="urn:microsoft.com/office/officeart/2005/8/layout/matrix1"/>
    <dgm:cxn modelId="{240E978F-C6AF-44B8-87DF-40B40DC9B065}" type="presOf" srcId="{55E0813C-D11C-42B1-BEAC-03415E1A9C2D}" destId="{D1D95B91-C038-40D8-AB4F-099D1B96AFEA}" srcOrd="0" destOrd="0" presId="urn:microsoft.com/office/officeart/2005/8/layout/matrix1"/>
    <dgm:cxn modelId="{54F9FAB5-4E2E-48AD-BB61-EA9926B35F78}" type="presOf" srcId="{CF498184-2365-490C-BE63-3D27CE098F80}" destId="{E677013F-CF59-4E94-9308-3114B514F974}" srcOrd="0" destOrd="0" presId="urn:microsoft.com/office/officeart/2005/8/layout/matrix1"/>
    <dgm:cxn modelId="{8ABBA7C2-47C9-4259-8A92-95835A20F7F8}" srcId="{55E0813C-D11C-42B1-BEAC-03415E1A9C2D}" destId="{4BB82CF3-AB62-4D3C-8CD1-6B5A6A622E05}" srcOrd="1" destOrd="0" parTransId="{5B549586-1FE3-4488-B7C4-A1C739326AE9}" sibTransId="{C1DCE5DA-4502-4E14-B568-2FD7FFEED46E}"/>
    <dgm:cxn modelId="{70763CD7-B9DE-48F9-A2FC-FD83F0627338}" srcId="{CF498184-2365-490C-BE63-3D27CE098F80}" destId="{55E0813C-D11C-42B1-BEAC-03415E1A9C2D}" srcOrd="0" destOrd="0" parTransId="{1B52350E-3AC3-42B7-9AAF-0E69217FEE20}" sibTransId="{15646DAE-C585-40D1-B407-2DCC6030C6A5}"/>
    <dgm:cxn modelId="{3A9DA3D9-95AA-4A22-A46F-700165000E82}" type="presOf" srcId="{36C49632-FD65-43BE-9CCC-6982ED18681F}" destId="{50F6D8A0-94B8-4FD5-BED9-7BE9C652B0CA}" srcOrd="1" destOrd="0" presId="urn:microsoft.com/office/officeart/2005/8/layout/matrix1"/>
    <dgm:cxn modelId="{5A002BE7-5502-48EF-81C8-E762067404D0}" type="presOf" srcId="{4BB82CF3-AB62-4D3C-8CD1-6B5A6A622E05}" destId="{D832CBC2-455B-4FA0-8B68-C5EA0E009580}" srcOrd="0" destOrd="0" presId="urn:microsoft.com/office/officeart/2005/8/layout/matrix1"/>
    <dgm:cxn modelId="{810281F7-9391-4403-A659-9FEADCEF75B6}" srcId="{55E0813C-D11C-42B1-BEAC-03415E1A9C2D}" destId="{36C49632-FD65-43BE-9CCC-6982ED18681F}" srcOrd="2" destOrd="0" parTransId="{850F6830-504B-4D17-9C8A-FE39DCACB857}" sibTransId="{186EAA5E-0460-4FC1-97C9-A802AC208ACB}"/>
    <dgm:cxn modelId="{F7EAB2CF-C159-43C5-B222-24334F33E9A0}" type="presParOf" srcId="{E677013F-CF59-4E94-9308-3114B514F974}" destId="{B3E8FB10-B8C6-4FBB-8A80-3038E743EE1B}" srcOrd="0" destOrd="0" presId="urn:microsoft.com/office/officeart/2005/8/layout/matrix1"/>
    <dgm:cxn modelId="{9FD55203-892D-4E6A-9101-1169C0417A8D}" type="presParOf" srcId="{B3E8FB10-B8C6-4FBB-8A80-3038E743EE1B}" destId="{2EBFAE6C-4110-40C9-A726-E379C6C6405B}" srcOrd="0" destOrd="0" presId="urn:microsoft.com/office/officeart/2005/8/layout/matrix1"/>
    <dgm:cxn modelId="{83E4EE6D-F3D2-4CA6-899D-A3C838AB6059}" type="presParOf" srcId="{B3E8FB10-B8C6-4FBB-8A80-3038E743EE1B}" destId="{BE822F69-646D-4FEC-9DF1-2A9C5B79CFDE}" srcOrd="1" destOrd="0" presId="urn:microsoft.com/office/officeart/2005/8/layout/matrix1"/>
    <dgm:cxn modelId="{93B517F1-B5C2-436B-9F12-589AD75B64BD}" type="presParOf" srcId="{B3E8FB10-B8C6-4FBB-8A80-3038E743EE1B}" destId="{D832CBC2-455B-4FA0-8B68-C5EA0E009580}" srcOrd="2" destOrd="0" presId="urn:microsoft.com/office/officeart/2005/8/layout/matrix1"/>
    <dgm:cxn modelId="{D017CAF4-FB37-4B3D-AC61-7815EE95BE15}" type="presParOf" srcId="{B3E8FB10-B8C6-4FBB-8A80-3038E743EE1B}" destId="{7FB3746C-2283-4541-9817-29C0BFBCAADE}" srcOrd="3" destOrd="0" presId="urn:microsoft.com/office/officeart/2005/8/layout/matrix1"/>
    <dgm:cxn modelId="{190F0B7B-B925-49B1-881C-B30F0F0F873D}" type="presParOf" srcId="{B3E8FB10-B8C6-4FBB-8A80-3038E743EE1B}" destId="{EC76134B-7F63-4628-B023-8F75520E8F13}" srcOrd="4" destOrd="0" presId="urn:microsoft.com/office/officeart/2005/8/layout/matrix1"/>
    <dgm:cxn modelId="{DF4EB996-0936-4F2F-B0F9-8E3753DA30EB}" type="presParOf" srcId="{B3E8FB10-B8C6-4FBB-8A80-3038E743EE1B}" destId="{50F6D8A0-94B8-4FD5-BED9-7BE9C652B0CA}" srcOrd="5" destOrd="0" presId="urn:microsoft.com/office/officeart/2005/8/layout/matrix1"/>
    <dgm:cxn modelId="{75DED65E-EEFE-4CC3-B771-33979A37B9D4}" type="presParOf" srcId="{B3E8FB10-B8C6-4FBB-8A80-3038E743EE1B}" destId="{E66D7AD7-B926-484A-A7CD-D36B2E5ABE14}" srcOrd="6" destOrd="0" presId="urn:microsoft.com/office/officeart/2005/8/layout/matrix1"/>
    <dgm:cxn modelId="{566A177F-9E39-4760-9DCF-8551F26D20BB}" type="presParOf" srcId="{B3E8FB10-B8C6-4FBB-8A80-3038E743EE1B}" destId="{A1AC5168-07C9-4AD9-AF91-B977D2F505F5}" srcOrd="7" destOrd="0" presId="urn:microsoft.com/office/officeart/2005/8/layout/matrix1"/>
    <dgm:cxn modelId="{55973F2F-3204-4FB1-BA64-419CAFC7562F}" type="presParOf" srcId="{E677013F-CF59-4E94-9308-3114B514F974}" destId="{D1D95B91-C038-40D8-AB4F-099D1B96AFEA}" srcOrd="1" destOrd="0" presId="urn:microsoft.com/office/officeart/2005/8/layout/matrix1"/>
  </dgm:cxnLst>
  <dgm:bg/>
  <dgm:whole/>
  <dgm:extLst>
    <a:ext uri="http://schemas.microsoft.com/office/drawing/2008/diagram">
      <dsp:dataModelExt xmlns:dsp="http://schemas.microsoft.com/office/drawing/2008/diagram" relId="rId15" minVer="http://schemas.openxmlformats.org/drawingml/2006/diagram"/>
    </a:ext>
  </dgm:extLst>
</dgm:dataModel>
</file>

<file path=word/diagrams/data2.xml><?xml version="1.0" encoding="utf-8"?>
<dgm:dataModel xmlns:dgm="http://schemas.openxmlformats.org/drawingml/2006/diagram" xmlns:a="http://schemas.openxmlformats.org/drawingml/2006/main">
  <dgm:ptLst>
    <dgm:pt modelId="{B2BF46DC-2AF5-447C-8BAC-FB4B5DBFB4AF}" type="doc">
      <dgm:prSet loTypeId="urn:microsoft.com/office/officeart/2005/8/layout/radial5" loCatId="cycle" qsTypeId="urn:microsoft.com/office/officeart/2005/8/quickstyle/3d4" qsCatId="3D" csTypeId="urn:microsoft.com/office/officeart/2005/8/colors/accent0_3" csCatId="mainScheme" phldr="1"/>
      <dgm:spPr/>
      <dgm:t>
        <a:bodyPr/>
        <a:lstStyle/>
        <a:p>
          <a:endParaRPr lang="en-GB"/>
        </a:p>
      </dgm:t>
    </dgm:pt>
    <dgm:pt modelId="{E305CFEE-EDC0-491D-B48D-96745E8756AD}">
      <dgm:prSet phldrT="[Text]"/>
      <dgm:spPr/>
      <dgm:t>
        <a:bodyPr/>
        <a:lstStyle/>
        <a:p>
          <a:r>
            <a:rPr lang="en-GB"/>
            <a:t>Rivalry Between Competing Firms</a:t>
          </a:r>
        </a:p>
      </dgm:t>
    </dgm:pt>
    <dgm:pt modelId="{BE25954E-F8F9-45E7-8ECC-CE5615C77DF9}" type="parTrans" cxnId="{509E9176-083E-4C52-8095-3B8EE7A0BCC7}">
      <dgm:prSet/>
      <dgm:spPr/>
      <dgm:t>
        <a:bodyPr/>
        <a:lstStyle/>
        <a:p>
          <a:endParaRPr lang="en-GB"/>
        </a:p>
      </dgm:t>
    </dgm:pt>
    <dgm:pt modelId="{AFADAD93-F088-487D-A4A3-F28EF984F997}" type="sibTrans" cxnId="{509E9176-083E-4C52-8095-3B8EE7A0BCC7}">
      <dgm:prSet/>
      <dgm:spPr/>
      <dgm:t>
        <a:bodyPr/>
        <a:lstStyle/>
        <a:p>
          <a:endParaRPr lang="en-GB"/>
        </a:p>
      </dgm:t>
    </dgm:pt>
    <dgm:pt modelId="{BAB69792-3C87-43F3-AB98-72310D89CE07}">
      <dgm:prSet phldrT="[Text]"/>
      <dgm:spPr/>
      <dgm:t>
        <a:bodyPr/>
        <a:lstStyle/>
        <a:p>
          <a:r>
            <a:rPr lang="en-GB"/>
            <a:t>Potential Development of Substitute Products</a:t>
          </a:r>
        </a:p>
      </dgm:t>
    </dgm:pt>
    <dgm:pt modelId="{4789DC49-5AE1-48AC-9AE3-6268F8B71730}" type="parTrans" cxnId="{59BB5EF2-A827-4739-AEF2-8B730DD3E90C}">
      <dgm:prSet/>
      <dgm:spPr/>
      <dgm:t>
        <a:bodyPr/>
        <a:lstStyle/>
        <a:p>
          <a:endParaRPr lang="en-GB"/>
        </a:p>
      </dgm:t>
    </dgm:pt>
    <dgm:pt modelId="{2363098E-16A7-4264-B154-0CA8708A8EB5}" type="sibTrans" cxnId="{59BB5EF2-A827-4739-AEF2-8B730DD3E90C}">
      <dgm:prSet/>
      <dgm:spPr/>
      <dgm:t>
        <a:bodyPr/>
        <a:lstStyle/>
        <a:p>
          <a:endParaRPr lang="en-GB"/>
        </a:p>
      </dgm:t>
    </dgm:pt>
    <dgm:pt modelId="{A212A2A2-A164-4390-ACC8-67E0A099473E}">
      <dgm:prSet phldrT="[Text]"/>
      <dgm:spPr/>
      <dgm:t>
        <a:bodyPr/>
        <a:lstStyle/>
        <a:p>
          <a:r>
            <a:rPr lang="en-GB"/>
            <a:t>Barganing Power of Concumers</a:t>
          </a:r>
        </a:p>
      </dgm:t>
    </dgm:pt>
    <dgm:pt modelId="{02F2C37D-F581-4FDF-83D8-97BBE3430FBD}" type="parTrans" cxnId="{C3429DBD-11BD-4435-9F43-6B1797D0000B}">
      <dgm:prSet/>
      <dgm:spPr/>
      <dgm:t>
        <a:bodyPr/>
        <a:lstStyle/>
        <a:p>
          <a:endParaRPr lang="en-GB"/>
        </a:p>
      </dgm:t>
    </dgm:pt>
    <dgm:pt modelId="{04427FF3-042B-43E3-B5E5-F76994858B17}" type="sibTrans" cxnId="{C3429DBD-11BD-4435-9F43-6B1797D0000B}">
      <dgm:prSet/>
      <dgm:spPr/>
      <dgm:t>
        <a:bodyPr/>
        <a:lstStyle/>
        <a:p>
          <a:endParaRPr lang="en-GB"/>
        </a:p>
      </dgm:t>
    </dgm:pt>
    <dgm:pt modelId="{FE0BE697-EC0E-432B-80FF-EDE0E2F5A4F4}">
      <dgm:prSet phldrT="[Text]"/>
      <dgm:spPr/>
      <dgm:t>
        <a:bodyPr/>
        <a:lstStyle/>
        <a:p>
          <a:r>
            <a:rPr lang="en-GB"/>
            <a:t>Potential Entry of New Competitors </a:t>
          </a:r>
        </a:p>
      </dgm:t>
    </dgm:pt>
    <dgm:pt modelId="{BFDC7EB8-03C6-40AD-82EF-BEDA14A160AD}" type="parTrans" cxnId="{85B4346A-4B09-4392-814B-5047AD4020AD}">
      <dgm:prSet/>
      <dgm:spPr/>
      <dgm:t>
        <a:bodyPr/>
        <a:lstStyle/>
        <a:p>
          <a:endParaRPr lang="en-GB"/>
        </a:p>
      </dgm:t>
    </dgm:pt>
    <dgm:pt modelId="{03E09BB5-B2F4-47D6-95CF-874129D16253}" type="sibTrans" cxnId="{85B4346A-4B09-4392-814B-5047AD4020AD}">
      <dgm:prSet/>
      <dgm:spPr/>
      <dgm:t>
        <a:bodyPr/>
        <a:lstStyle/>
        <a:p>
          <a:endParaRPr lang="en-GB"/>
        </a:p>
      </dgm:t>
    </dgm:pt>
    <dgm:pt modelId="{8613631B-5227-4AF1-AC4A-C26CB2613849}">
      <dgm:prSet phldrT="[Text]"/>
      <dgm:spPr/>
      <dgm:t>
        <a:bodyPr/>
        <a:lstStyle/>
        <a:p>
          <a:r>
            <a:rPr lang="en-GB"/>
            <a:t>Bargaining Power of Suppliers</a:t>
          </a:r>
        </a:p>
      </dgm:t>
    </dgm:pt>
    <dgm:pt modelId="{69FCA16B-F01F-4764-8DC7-2F31D8E3D9EA}" type="parTrans" cxnId="{C3743343-6834-4152-99F8-1301303276E4}">
      <dgm:prSet/>
      <dgm:spPr/>
      <dgm:t>
        <a:bodyPr/>
        <a:lstStyle/>
        <a:p>
          <a:endParaRPr lang="en-GB"/>
        </a:p>
      </dgm:t>
    </dgm:pt>
    <dgm:pt modelId="{FF2B4193-530A-4987-A166-AD9BDA3FA672}" type="sibTrans" cxnId="{C3743343-6834-4152-99F8-1301303276E4}">
      <dgm:prSet/>
      <dgm:spPr/>
      <dgm:t>
        <a:bodyPr/>
        <a:lstStyle/>
        <a:p>
          <a:endParaRPr lang="en-GB"/>
        </a:p>
      </dgm:t>
    </dgm:pt>
    <dgm:pt modelId="{97BDC7D0-D2B5-4CBD-BEE7-EBE7E7ABEA94}" type="pres">
      <dgm:prSet presAssocID="{B2BF46DC-2AF5-447C-8BAC-FB4B5DBFB4AF}" presName="Name0" presStyleCnt="0">
        <dgm:presLayoutVars>
          <dgm:chMax val="1"/>
          <dgm:dir/>
          <dgm:animLvl val="ctr"/>
          <dgm:resizeHandles val="exact"/>
        </dgm:presLayoutVars>
      </dgm:prSet>
      <dgm:spPr/>
    </dgm:pt>
    <dgm:pt modelId="{DAC87C7C-6011-4E3A-AE52-DB70F116AE03}" type="pres">
      <dgm:prSet presAssocID="{E305CFEE-EDC0-491D-B48D-96745E8756AD}" presName="centerShape" presStyleLbl="node0" presStyleIdx="0" presStyleCnt="1"/>
      <dgm:spPr/>
    </dgm:pt>
    <dgm:pt modelId="{F40ACFE9-B24F-4C48-ADB6-CB8789EF1F53}" type="pres">
      <dgm:prSet presAssocID="{4789DC49-5AE1-48AC-9AE3-6268F8B71730}" presName="parTrans" presStyleLbl="sibTrans2D1" presStyleIdx="0" presStyleCnt="4"/>
      <dgm:spPr/>
    </dgm:pt>
    <dgm:pt modelId="{F443917D-0717-47C7-AD7E-C22D01B1EDF3}" type="pres">
      <dgm:prSet presAssocID="{4789DC49-5AE1-48AC-9AE3-6268F8B71730}" presName="connectorText" presStyleLbl="sibTrans2D1" presStyleIdx="0" presStyleCnt="4"/>
      <dgm:spPr/>
    </dgm:pt>
    <dgm:pt modelId="{90331FF0-19AE-4687-B8C1-7816483EDE4F}" type="pres">
      <dgm:prSet presAssocID="{BAB69792-3C87-43F3-AB98-72310D89CE07}" presName="node" presStyleLbl="node1" presStyleIdx="0" presStyleCnt="4">
        <dgm:presLayoutVars>
          <dgm:bulletEnabled val="1"/>
        </dgm:presLayoutVars>
      </dgm:prSet>
      <dgm:spPr/>
    </dgm:pt>
    <dgm:pt modelId="{5A86B560-66CF-4A2D-B9B7-C4ABA0C69EA8}" type="pres">
      <dgm:prSet presAssocID="{02F2C37D-F581-4FDF-83D8-97BBE3430FBD}" presName="parTrans" presStyleLbl="sibTrans2D1" presStyleIdx="1" presStyleCnt="4"/>
      <dgm:spPr/>
    </dgm:pt>
    <dgm:pt modelId="{196C0090-9FD8-4A5E-A4D6-EF0F52FF8BE8}" type="pres">
      <dgm:prSet presAssocID="{02F2C37D-F581-4FDF-83D8-97BBE3430FBD}" presName="connectorText" presStyleLbl="sibTrans2D1" presStyleIdx="1" presStyleCnt="4"/>
      <dgm:spPr/>
    </dgm:pt>
    <dgm:pt modelId="{325C6CB2-11FC-472F-AFFC-D7D1E0AC6ABC}" type="pres">
      <dgm:prSet presAssocID="{A212A2A2-A164-4390-ACC8-67E0A099473E}" presName="node" presStyleLbl="node1" presStyleIdx="1" presStyleCnt="4">
        <dgm:presLayoutVars>
          <dgm:bulletEnabled val="1"/>
        </dgm:presLayoutVars>
      </dgm:prSet>
      <dgm:spPr/>
    </dgm:pt>
    <dgm:pt modelId="{59016FCA-9DD7-4C92-BDE0-C9AA39B840FB}" type="pres">
      <dgm:prSet presAssocID="{BFDC7EB8-03C6-40AD-82EF-BEDA14A160AD}" presName="parTrans" presStyleLbl="sibTrans2D1" presStyleIdx="2" presStyleCnt="4"/>
      <dgm:spPr/>
    </dgm:pt>
    <dgm:pt modelId="{D8F21F0D-A797-4C10-84BF-C37F3103A9C6}" type="pres">
      <dgm:prSet presAssocID="{BFDC7EB8-03C6-40AD-82EF-BEDA14A160AD}" presName="connectorText" presStyleLbl="sibTrans2D1" presStyleIdx="2" presStyleCnt="4"/>
      <dgm:spPr/>
    </dgm:pt>
    <dgm:pt modelId="{D876A22C-1049-4D4B-B1B6-79C064995E03}" type="pres">
      <dgm:prSet presAssocID="{FE0BE697-EC0E-432B-80FF-EDE0E2F5A4F4}" presName="node" presStyleLbl="node1" presStyleIdx="2" presStyleCnt="4">
        <dgm:presLayoutVars>
          <dgm:bulletEnabled val="1"/>
        </dgm:presLayoutVars>
      </dgm:prSet>
      <dgm:spPr/>
    </dgm:pt>
    <dgm:pt modelId="{ADFD95E1-A809-44CE-AB15-A7F5E39D6848}" type="pres">
      <dgm:prSet presAssocID="{69FCA16B-F01F-4764-8DC7-2F31D8E3D9EA}" presName="parTrans" presStyleLbl="sibTrans2D1" presStyleIdx="3" presStyleCnt="4"/>
      <dgm:spPr/>
    </dgm:pt>
    <dgm:pt modelId="{DF6C84E5-5CD2-4486-B515-67C4019A7078}" type="pres">
      <dgm:prSet presAssocID="{69FCA16B-F01F-4764-8DC7-2F31D8E3D9EA}" presName="connectorText" presStyleLbl="sibTrans2D1" presStyleIdx="3" presStyleCnt="4"/>
      <dgm:spPr/>
    </dgm:pt>
    <dgm:pt modelId="{2818D6FC-737E-4D59-AC7D-A920A1DE1628}" type="pres">
      <dgm:prSet presAssocID="{8613631B-5227-4AF1-AC4A-C26CB2613849}" presName="node" presStyleLbl="node1" presStyleIdx="3" presStyleCnt="4">
        <dgm:presLayoutVars>
          <dgm:bulletEnabled val="1"/>
        </dgm:presLayoutVars>
      </dgm:prSet>
      <dgm:spPr/>
    </dgm:pt>
  </dgm:ptLst>
  <dgm:cxnLst>
    <dgm:cxn modelId="{50289414-8CA6-4125-A90B-E2D3D300FC19}" type="presOf" srcId="{69FCA16B-F01F-4764-8DC7-2F31D8E3D9EA}" destId="{DF6C84E5-5CD2-4486-B515-67C4019A7078}" srcOrd="1" destOrd="0" presId="urn:microsoft.com/office/officeart/2005/8/layout/radial5"/>
    <dgm:cxn modelId="{C3743343-6834-4152-99F8-1301303276E4}" srcId="{E305CFEE-EDC0-491D-B48D-96745E8756AD}" destId="{8613631B-5227-4AF1-AC4A-C26CB2613849}" srcOrd="3" destOrd="0" parTransId="{69FCA16B-F01F-4764-8DC7-2F31D8E3D9EA}" sibTransId="{FF2B4193-530A-4987-A166-AD9BDA3FA672}"/>
    <dgm:cxn modelId="{2C87E369-FBDE-4687-9807-5E24A070CA0C}" type="presOf" srcId="{B2BF46DC-2AF5-447C-8BAC-FB4B5DBFB4AF}" destId="{97BDC7D0-D2B5-4CBD-BEE7-EBE7E7ABEA94}" srcOrd="0" destOrd="0" presId="urn:microsoft.com/office/officeart/2005/8/layout/radial5"/>
    <dgm:cxn modelId="{85B4346A-4B09-4392-814B-5047AD4020AD}" srcId="{E305CFEE-EDC0-491D-B48D-96745E8756AD}" destId="{FE0BE697-EC0E-432B-80FF-EDE0E2F5A4F4}" srcOrd="2" destOrd="0" parTransId="{BFDC7EB8-03C6-40AD-82EF-BEDA14A160AD}" sibTransId="{03E09BB5-B2F4-47D6-95CF-874129D16253}"/>
    <dgm:cxn modelId="{4C312A4E-4AA8-46D7-A61B-C8DB57C376CF}" type="presOf" srcId="{A212A2A2-A164-4390-ACC8-67E0A099473E}" destId="{325C6CB2-11FC-472F-AFFC-D7D1E0AC6ABC}" srcOrd="0" destOrd="0" presId="urn:microsoft.com/office/officeart/2005/8/layout/radial5"/>
    <dgm:cxn modelId="{C19C3851-DC0D-4A5A-A79B-A4D57424EFAA}" type="presOf" srcId="{FE0BE697-EC0E-432B-80FF-EDE0E2F5A4F4}" destId="{D876A22C-1049-4D4B-B1B6-79C064995E03}" srcOrd="0" destOrd="0" presId="urn:microsoft.com/office/officeart/2005/8/layout/radial5"/>
    <dgm:cxn modelId="{509E9176-083E-4C52-8095-3B8EE7A0BCC7}" srcId="{B2BF46DC-2AF5-447C-8BAC-FB4B5DBFB4AF}" destId="{E305CFEE-EDC0-491D-B48D-96745E8756AD}" srcOrd="0" destOrd="0" parTransId="{BE25954E-F8F9-45E7-8ECC-CE5615C77DF9}" sibTransId="{AFADAD93-F088-487D-A4A3-F28EF984F997}"/>
    <dgm:cxn modelId="{6090515A-8CFF-4E22-8AC6-ED3082A3DCEF}" type="presOf" srcId="{E305CFEE-EDC0-491D-B48D-96745E8756AD}" destId="{DAC87C7C-6011-4E3A-AE52-DB70F116AE03}" srcOrd="0" destOrd="0" presId="urn:microsoft.com/office/officeart/2005/8/layout/radial5"/>
    <dgm:cxn modelId="{B833578F-2A0A-4AF8-BA46-418BE816D35B}" type="presOf" srcId="{02F2C37D-F581-4FDF-83D8-97BBE3430FBD}" destId="{5A86B560-66CF-4A2D-B9B7-C4ABA0C69EA8}" srcOrd="0" destOrd="0" presId="urn:microsoft.com/office/officeart/2005/8/layout/radial5"/>
    <dgm:cxn modelId="{3CFC0DA4-F61F-490B-A0B7-E1486A5CCEB5}" type="presOf" srcId="{4789DC49-5AE1-48AC-9AE3-6268F8B71730}" destId="{F443917D-0717-47C7-AD7E-C22D01B1EDF3}" srcOrd="1" destOrd="0" presId="urn:microsoft.com/office/officeart/2005/8/layout/radial5"/>
    <dgm:cxn modelId="{27889EB4-57C1-4F9E-8AB1-05AF125EEAC5}" type="presOf" srcId="{4789DC49-5AE1-48AC-9AE3-6268F8B71730}" destId="{F40ACFE9-B24F-4C48-ADB6-CB8789EF1F53}" srcOrd="0" destOrd="0" presId="urn:microsoft.com/office/officeart/2005/8/layout/radial5"/>
    <dgm:cxn modelId="{6091BBB5-F849-4FFA-96B8-C523B83CF601}" type="presOf" srcId="{02F2C37D-F581-4FDF-83D8-97BBE3430FBD}" destId="{196C0090-9FD8-4A5E-A4D6-EF0F52FF8BE8}" srcOrd="1" destOrd="0" presId="urn:microsoft.com/office/officeart/2005/8/layout/radial5"/>
    <dgm:cxn modelId="{3A0ECDBA-CFC5-482E-AE3E-8007B7CB3823}" type="presOf" srcId="{BAB69792-3C87-43F3-AB98-72310D89CE07}" destId="{90331FF0-19AE-4687-B8C1-7816483EDE4F}" srcOrd="0" destOrd="0" presId="urn:microsoft.com/office/officeart/2005/8/layout/radial5"/>
    <dgm:cxn modelId="{C3429DBD-11BD-4435-9F43-6B1797D0000B}" srcId="{E305CFEE-EDC0-491D-B48D-96745E8756AD}" destId="{A212A2A2-A164-4390-ACC8-67E0A099473E}" srcOrd="1" destOrd="0" parTransId="{02F2C37D-F581-4FDF-83D8-97BBE3430FBD}" sibTransId="{04427FF3-042B-43E3-B5E5-F76994858B17}"/>
    <dgm:cxn modelId="{89A097D8-6D44-4007-B2B7-BEAE7FDC21CD}" type="presOf" srcId="{BFDC7EB8-03C6-40AD-82EF-BEDA14A160AD}" destId="{59016FCA-9DD7-4C92-BDE0-C9AA39B840FB}" srcOrd="0" destOrd="0" presId="urn:microsoft.com/office/officeart/2005/8/layout/radial5"/>
    <dgm:cxn modelId="{27637CEB-2053-4FB9-B9CA-0E93234C2867}" type="presOf" srcId="{8613631B-5227-4AF1-AC4A-C26CB2613849}" destId="{2818D6FC-737E-4D59-AC7D-A920A1DE1628}" srcOrd="0" destOrd="0" presId="urn:microsoft.com/office/officeart/2005/8/layout/radial5"/>
    <dgm:cxn modelId="{59BB5EF2-A827-4739-AEF2-8B730DD3E90C}" srcId="{E305CFEE-EDC0-491D-B48D-96745E8756AD}" destId="{BAB69792-3C87-43F3-AB98-72310D89CE07}" srcOrd="0" destOrd="0" parTransId="{4789DC49-5AE1-48AC-9AE3-6268F8B71730}" sibTransId="{2363098E-16A7-4264-B154-0CA8708A8EB5}"/>
    <dgm:cxn modelId="{EC8EE8F8-89FA-42CE-80D8-F80EB3D41AA0}" type="presOf" srcId="{69FCA16B-F01F-4764-8DC7-2F31D8E3D9EA}" destId="{ADFD95E1-A809-44CE-AB15-A7F5E39D6848}" srcOrd="0" destOrd="0" presId="urn:microsoft.com/office/officeart/2005/8/layout/radial5"/>
    <dgm:cxn modelId="{0D5B58FE-DF32-40AD-9309-723EDC9A32EF}" type="presOf" srcId="{BFDC7EB8-03C6-40AD-82EF-BEDA14A160AD}" destId="{D8F21F0D-A797-4C10-84BF-C37F3103A9C6}" srcOrd="1" destOrd="0" presId="urn:microsoft.com/office/officeart/2005/8/layout/radial5"/>
    <dgm:cxn modelId="{97A664CF-BDA7-47F8-BCC1-24DE7C344480}" type="presParOf" srcId="{97BDC7D0-D2B5-4CBD-BEE7-EBE7E7ABEA94}" destId="{DAC87C7C-6011-4E3A-AE52-DB70F116AE03}" srcOrd="0" destOrd="0" presId="urn:microsoft.com/office/officeart/2005/8/layout/radial5"/>
    <dgm:cxn modelId="{062B5909-24F3-4D1D-8EDC-6B5FD81DB777}" type="presParOf" srcId="{97BDC7D0-D2B5-4CBD-BEE7-EBE7E7ABEA94}" destId="{F40ACFE9-B24F-4C48-ADB6-CB8789EF1F53}" srcOrd="1" destOrd="0" presId="urn:microsoft.com/office/officeart/2005/8/layout/radial5"/>
    <dgm:cxn modelId="{AAA2B7F3-A856-4D97-8296-AB9E4CF59B27}" type="presParOf" srcId="{F40ACFE9-B24F-4C48-ADB6-CB8789EF1F53}" destId="{F443917D-0717-47C7-AD7E-C22D01B1EDF3}" srcOrd="0" destOrd="0" presId="urn:microsoft.com/office/officeart/2005/8/layout/radial5"/>
    <dgm:cxn modelId="{AD0FA0AE-DDE2-407F-9EA7-E2998CA23109}" type="presParOf" srcId="{97BDC7D0-D2B5-4CBD-BEE7-EBE7E7ABEA94}" destId="{90331FF0-19AE-4687-B8C1-7816483EDE4F}" srcOrd="2" destOrd="0" presId="urn:microsoft.com/office/officeart/2005/8/layout/radial5"/>
    <dgm:cxn modelId="{02E4DE80-5027-4C43-8E3F-16C3FC8C48CD}" type="presParOf" srcId="{97BDC7D0-D2B5-4CBD-BEE7-EBE7E7ABEA94}" destId="{5A86B560-66CF-4A2D-B9B7-C4ABA0C69EA8}" srcOrd="3" destOrd="0" presId="urn:microsoft.com/office/officeart/2005/8/layout/radial5"/>
    <dgm:cxn modelId="{A1A69BCE-8E49-4794-9D27-EF04B5C388D6}" type="presParOf" srcId="{5A86B560-66CF-4A2D-B9B7-C4ABA0C69EA8}" destId="{196C0090-9FD8-4A5E-A4D6-EF0F52FF8BE8}" srcOrd="0" destOrd="0" presId="urn:microsoft.com/office/officeart/2005/8/layout/radial5"/>
    <dgm:cxn modelId="{454321A7-AF05-417C-8704-BFF106521334}" type="presParOf" srcId="{97BDC7D0-D2B5-4CBD-BEE7-EBE7E7ABEA94}" destId="{325C6CB2-11FC-472F-AFFC-D7D1E0AC6ABC}" srcOrd="4" destOrd="0" presId="urn:microsoft.com/office/officeart/2005/8/layout/radial5"/>
    <dgm:cxn modelId="{1FC344D8-8172-4118-AB6D-135DD68159F1}" type="presParOf" srcId="{97BDC7D0-D2B5-4CBD-BEE7-EBE7E7ABEA94}" destId="{59016FCA-9DD7-4C92-BDE0-C9AA39B840FB}" srcOrd="5" destOrd="0" presId="urn:microsoft.com/office/officeart/2005/8/layout/radial5"/>
    <dgm:cxn modelId="{977E08CF-6B30-4F5B-BE1A-34CEFAC7584E}" type="presParOf" srcId="{59016FCA-9DD7-4C92-BDE0-C9AA39B840FB}" destId="{D8F21F0D-A797-4C10-84BF-C37F3103A9C6}" srcOrd="0" destOrd="0" presId="urn:microsoft.com/office/officeart/2005/8/layout/radial5"/>
    <dgm:cxn modelId="{063337E9-D592-4F32-A805-CBB1EA4765FE}" type="presParOf" srcId="{97BDC7D0-D2B5-4CBD-BEE7-EBE7E7ABEA94}" destId="{D876A22C-1049-4D4B-B1B6-79C064995E03}" srcOrd="6" destOrd="0" presId="urn:microsoft.com/office/officeart/2005/8/layout/radial5"/>
    <dgm:cxn modelId="{B710149B-34E0-449A-87D4-2C06F4F23B79}" type="presParOf" srcId="{97BDC7D0-D2B5-4CBD-BEE7-EBE7E7ABEA94}" destId="{ADFD95E1-A809-44CE-AB15-A7F5E39D6848}" srcOrd="7" destOrd="0" presId="urn:microsoft.com/office/officeart/2005/8/layout/radial5"/>
    <dgm:cxn modelId="{270C0BE9-C347-4F9C-AC9B-CC24E99E8F9D}" type="presParOf" srcId="{ADFD95E1-A809-44CE-AB15-A7F5E39D6848}" destId="{DF6C84E5-5CD2-4486-B515-67C4019A7078}" srcOrd="0" destOrd="0" presId="urn:microsoft.com/office/officeart/2005/8/layout/radial5"/>
    <dgm:cxn modelId="{16A7DA7E-11EF-4073-A715-7BE1C549DF57}" type="presParOf" srcId="{97BDC7D0-D2B5-4CBD-BEE7-EBE7E7ABEA94}" destId="{2818D6FC-737E-4D59-AC7D-A920A1DE1628}" srcOrd="8" destOrd="0" presId="urn:microsoft.com/office/officeart/2005/8/layout/radial5"/>
  </dgm:cxnLst>
  <dgm:bg/>
  <dgm:whole/>
  <dgm:extLst>
    <a:ext uri="http://schemas.microsoft.com/office/drawing/2008/diagram">
      <dsp:dataModelExt xmlns:dsp="http://schemas.microsoft.com/office/drawing/2008/diagram" relId="rId23" minVer="http://schemas.openxmlformats.org/drawingml/2006/diagram"/>
    </a:ext>
  </dgm:extLst>
</dgm:dataModel>
</file>

<file path=word/diagrams/data3.xml><?xml version="1.0" encoding="utf-8"?>
<dgm:dataModel xmlns:dgm="http://schemas.openxmlformats.org/drawingml/2006/diagram" xmlns:a="http://schemas.openxmlformats.org/drawingml/2006/main">
  <dgm:ptLst>
    <dgm:pt modelId="{C6C9E1D6-17A4-46A7-84AC-B0C01F198D1C}" type="doc">
      <dgm:prSet loTypeId="urn:microsoft.com/office/officeart/2005/8/layout/hierarchy1" loCatId="hierarchy" qsTypeId="urn:microsoft.com/office/officeart/2005/8/quickstyle/simple1" qsCatId="simple" csTypeId="urn:microsoft.com/office/officeart/2005/8/colors/accent3_2" csCatId="accent3" phldr="1"/>
      <dgm:spPr/>
      <dgm:t>
        <a:bodyPr/>
        <a:lstStyle/>
        <a:p>
          <a:endParaRPr lang="en-GB"/>
        </a:p>
      </dgm:t>
    </dgm:pt>
    <dgm:pt modelId="{3EC86780-59E0-4AE0-AFEF-82F75D108A4D}">
      <dgm:prSet phldrT="[Text]"/>
      <dgm:spPr/>
      <dgm:t>
        <a:bodyPr/>
        <a:lstStyle/>
        <a:p>
          <a:r>
            <a:rPr lang="en-GB"/>
            <a:t>Partners</a:t>
          </a:r>
        </a:p>
      </dgm:t>
    </dgm:pt>
    <dgm:pt modelId="{6B672DD7-ED2F-435F-9B51-ACF84A19BAAA}" type="parTrans" cxnId="{921A22ED-A16A-4DB3-AA29-18948FEF3A40}">
      <dgm:prSet/>
      <dgm:spPr/>
      <dgm:t>
        <a:bodyPr/>
        <a:lstStyle/>
        <a:p>
          <a:endParaRPr lang="en-GB"/>
        </a:p>
      </dgm:t>
    </dgm:pt>
    <dgm:pt modelId="{83969DE3-A8AA-4774-9E97-E135058D93AF}" type="sibTrans" cxnId="{921A22ED-A16A-4DB3-AA29-18948FEF3A40}">
      <dgm:prSet/>
      <dgm:spPr/>
      <dgm:t>
        <a:bodyPr/>
        <a:lstStyle/>
        <a:p>
          <a:endParaRPr lang="en-GB"/>
        </a:p>
      </dgm:t>
    </dgm:pt>
    <dgm:pt modelId="{316A719C-5B13-4A5A-8D2E-CED9E7F780A7}">
      <dgm:prSet phldrT="[Text]"/>
      <dgm:spPr/>
      <dgm:t>
        <a:bodyPr/>
        <a:lstStyle/>
        <a:p>
          <a:r>
            <a:rPr lang="en-GB"/>
            <a:t>Community</a:t>
          </a:r>
        </a:p>
      </dgm:t>
    </dgm:pt>
    <dgm:pt modelId="{1D2990E0-0A35-45F6-A1A9-E8FD7E588910}" type="sibTrans" cxnId="{D9641118-C3FA-4350-B36E-6F6EA3AD14EF}">
      <dgm:prSet/>
      <dgm:spPr/>
      <dgm:t>
        <a:bodyPr/>
        <a:lstStyle/>
        <a:p>
          <a:endParaRPr lang="en-GB"/>
        </a:p>
      </dgm:t>
    </dgm:pt>
    <dgm:pt modelId="{92722DF6-7EC1-4651-ADEF-D994846FEA4A}" type="parTrans" cxnId="{D9641118-C3FA-4350-B36E-6F6EA3AD14EF}">
      <dgm:prSet/>
      <dgm:spPr/>
      <dgm:t>
        <a:bodyPr/>
        <a:lstStyle/>
        <a:p>
          <a:endParaRPr lang="en-GB"/>
        </a:p>
      </dgm:t>
    </dgm:pt>
    <dgm:pt modelId="{0CF3DCDC-1564-42B9-9F8F-0ED4BF522DF5}">
      <dgm:prSet phldrT="[Text]"/>
      <dgm:spPr/>
      <dgm:t>
        <a:bodyPr/>
        <a:lstStyle/>
        <a:p>
          <a:r>
            <a:rPr lang="en-GB"/>
            <a:t>Customer's</a:t>
          </a:r>
        </a:p>
      </dgm:t>
    </dgm:pt>
    <dgm:pt modelId="{3BCDC33A-19B7-4FA4-9E08-E50358DFCAAC}" type="sibTrans" cxnId="{06DDE440-15F7-466E-ADFF-BE1AFEA2DB33}">
      <dgm:prSet/>
      <dgm:spPr/>
      <dgm:t>
        <a:bodyPr/>
        <a:lstStyle/>
        <a:p>
          <a:endParaRPr lang="en-GB"/>
        </a:p>
      </dgm:t>
    </dgm:pt>
    <dgm:pt modelId="{BEFAE660-69A9-4304-9107-FA6FF6096EBE}" type="parTrans" cxnId="{06DDE440-15F7-466E-ADFF-BE1AFEA2DB33}">
      <dgm:prSet/>
      <dgm:spPr/>
      <dgm:t>
        <a:bodyPr/>
        <a:lstStyle/>
        <a:p>
          <a:endParaRPr lang="en-GB"/>
        </a:p>
      </dgm:t>
    </dgm:pt>
    <dgm:pt modelId="{83345E2B-16A5-4887-89D3-E7899E779971}">
      <dgm:prSet/>
      <dgm:spPr/>
      <dgm:t>
        <a:bodyPr/>
        <a:lstStyle/>
        <a:p>
          <a:r>
            <a:rPr lang="en-GB"/>
            <a:t>Employee's</a:t>
          </a:r>
        </a:p>
      </dgm:t>
    </dgm:pt>
    <dgm:pt modelId="{F23C7E16-AB22-43D6-A492-8D13D956992D}" type="parTrans" cxnId="{5EAD3051-A3A8-4F3E-9B03-F2F2C40100FD}">
      <dgm:prSet/>
      <dgm:spPr/>
      <dgm:t>
        <a:bodyPr/>
        <a:lstStyle/>
        <a:p>
          <a:endParaRPr lang="en-GB"/>
        </a:p>
      </dgm:t>
    </dgm:pt>
    <dgm:pt modelId="{BEAC16AB-8592-4648-B918-3B5C1E6D4A50}" type="sibTrans" cxnId="{5EAD3051-A3A8-4F3E-9B03-F2F2C40100FD}">
      <dgm:prSet/>
      <dgm:spPr/>
      <dgm:t>
        <a:bodyPr/>
        <a:lstStyle/>
        <a:p>
          <a:endParaRPr lang="en-GB"/>
        </a:p>
      </dgm:t>
    </dgm:pt>
    <dgm:pt modelId="{74253E56-1140-4E13-A6BC-1ECA57B01356}">
      <dgm:prSet/>
      <dgm:spPr/>
      <dgm:t>
        <a:bodyPr/>
        <a:lstStyle/>
        <a:p>
          <a:r>
            <a:rPr lang="en-GB"/>
            <a:t>Suppliers and Distributers</a:t>
          </a:r>
        </a:p>
      </dgm:t>
    </dgm:pt>
    <dgm:pt modelId="{6DDB0A02-FAD4-464F-B39F-7D6A1D31E1AF}" type="parTrans" cxnId="{D0B5E4ED-3AE9-4D74-A850-BA0F1E885023}">
      <dgm:prSet/>
      <dgm:spPr/>
      <dgm:t>
        <a:bodyPr/>
        <a:lstStyle/>
        <a:p>
          <a:endParaRPr lang="en-GB"/>
        </a:p>
      </dgm:t>
    </dgm:pt>
    <dgm:pt modelId="{CE4E7283-D763-434C-9A4C-C99E3FB92B7B}" type="sibTrans" cxnId="{D0B5E4ED-3AE9-4D74-A850-BA0F1E885023}">
      <dgm:prSet/>
      <dgm:spPr/>
      <dgm:t>
        <a:bodyPr/>
        <a:lstStyle/>
        <a:p>
          <a:endParaRPr lang="en-GB"/>
        </a:p>
      </dgm:t>
    </dgm:pt>
    <dgm:pt modelId="{B798525A-90B3-4195-ACC7-40487D9BD652}">
      <dgm:prSet phldrT="[Text]"/>
      <dgm:spPr/>
      <dgm:t>
        <a:bodyPr/>
        <a:lstStyle/>
        <a:p>
          <a:r>
            <a:rPr lang="en-GB"/>
            <a:t>Marketing Manager Jhon Singh</a:t>
          </a:r>
        </a:p>
      </dgm:t>
    </dgm:pt>
    <dgm:pt modelId="{C96349BF-C3DE-46C5-8BD7-7758BFD5E980}" type="sibTrans" cxnId="{E4D6E0B1-48D8-44F8-8199-2CB986ABD6EE}">
      <dgm:prSet/>
      <dgm:spPr/>
      <dgm:t>
        <a:bodyPr/>
        <a:lstStyle/>
        <a:p>
          <a:endParaRPr lang="en-GB"/>
        </a:p>
      </dgm:t>
    </dgm:pt>
    <dgm:pt modelId="{FE63C7F4-47AA-4B41-96FC-8D48C89DD011}" type="parTrans" cxnId="{E4D6E0B1-48D8-44F8-8199-2CB986ABD6EE}">
      <dgm:prSet/>
      <dgm:spPr/>
      <dgm:t>
        <a:bodyPr/>
        <a:lstStyle/>
        <a:p>
          <a:endParaRPr lang="en-GB"/>
        </a:p>
      </dgm:t>
    </dgm:pt>
    <dgm:pt modelId="{E7B236C7-F1FB-4D0F-973E-1AA7CBCC74CC}">
      <dgm:prSet phldrT="[Text]"/>
      <dgm:spPr/>
      <dgm:t>
        <a:bodyPr/>
        <a:lstStyle/>
        <a:p>
          <a:r>
            <a:rPr lang="en-GB"/>
            <a:t>CEO Harry Singh</a:t>
          </a:r>
        </a:p>
      </dgm:t>
    </dgm:pt>
    <dgm:pt modelId="{F2F1E1DC-6184-452B-B95F-FA7E57073C2D}" type="sibTrans" cxnId="{18E079C6-65A8-4C32-A285-391B2F15B883}">
      <dgm:prSet/>
      <dgm:spPr/>
      <dgm:t>
        <a:bodyPr/>
        <a:lstStyle/>
        <a:p>
          <a:endParaRPr lang="en-GB"/>
        </a:p>
      </dgm:t>
    </dgm:pt>
    <dgm:pt modelId="{B53163E2-AEE2-45CF-99A8-2D2B393F1EA4}" type="parTrans" cxnId="{18E079C6-65A8-4C32-A285-391B2F15B883}">
      <dgm:prSet/>
      <dgm:spPr/>
      <dgm:t>
        <a:bodyPr/>
        <a:lstStyle/>
        <a:p>
          <a:endParaRPr lang="en-GB"/>
        </a:p>
      </dgm:t>
    </dgm:pt>
    <dgm:pt modelId="{41B9E7F2-9F5F-4238-95FB-3A57C69903BA}">
      <dgm:prSet/>
      <dgm:spPr/>
      <dgm:t>
        <a:bodyPr/>
        <a:lstStyle/>
        <a:p>
          <a:r>
            <a:rPr lang="en-GB"/>
            <a:t>Shareholders</a:t>
          </a:r>
        </a:p>
      </dgm:t>
    </dgm:pt>
    <dgm:pt modelId="{2F5133B8-00BC-477A-BFA1-313B314A553D}" type="parTrans" cxnId="{450B23B1-8181-4FD8-A28A-A5E174745C6B}">
      <dgm:prSet/>
      <dgm:spPr/>
      <dgm:t>
        <a:bodyPr/>
        <a:lstStyle/>
        <a:p>
          <a:endParaRPr lang="en-GB"/>
        </a:p>
      </dgm:t>
    </dgm:pt>
    <dgm:pt modelId="{81D18681-4AB3-4F2B-8721-587B851C7756}" type="sibTrans" cxnId="{450B23B1-8181-4FD8-A28A-A5E174745C6B}">
      <dgm:prSet/>
      <dgm:spPr/>
      <dgm:t>
        <a:bodyPr/>
        <a:lstStyle/>
        <a:p>
          <a:endParaRPr lang="en-GB"/>
        </a:p>
      </dgm:t>
    </dgm:pt>
    <dgm:pt modelId="{E7E78647-7BB9-45B8-ADD5-07FF77E5F482}" type="pres">
      <dgm:prSet presAssocID="{C6C9E1D6-17A4-46A7-84AC-B0C01F198D1C}" presName="hierChild1" presStyleCnt="0">
        <dgm:presLayoutVars>
          <dgm:chPref val="1"/>
          <dgm:dir/>
          <dgm:animOne val="branch"/>
          <dgm:animLvl val="lvl"/>
          <dgm:resizeHandles/>
        </dgm:presLayoutVars>
      </dgm:prSet>
      <dgm:spPr/>
    </dgm:pt>
    <dgm:pt modelId="{33589457-6508-4544-97CD-2106A221E94F}" type="pres">
      <dgm:prSet presAssocID="{0CF3DCDC-1564-42B9-9F8F-0ED4BF522DF5}" presName="hierRoot1" presStyleCnt="0"/>
      <dgm:spPr/>
    </dgm:pt>
    <dgm:pt modelId="{9EC11FF3-E83A-4EB7-A185-07E075CD7F3D}" type="pres">
      <dgm:prSet presAssocID="{0CF3DCDC-1564-42B9-9F8F-0ED4BF522DF5}" presName="composite" presStyleCnt="0"/>
      <dgm:spPr/>
    </dgm:pt>
    <dgm:pt modelId="{9876378C-FE0C-493F-92C8-7E7B4F609909}" type="pres">
      <dgm:prSet presAssocID="{0CF3DCDC-1564-42B9-9F8F-0ED4BF522DF5}" presName="background" presStyleLbl="node0" presStyleIdx="0" presStyleCnt="1"/>
      <dgm:spPr/>
    </dgm:pt>
    <dgm:pt modelId="{F7C40F0F-F43D-4844-9287-0AEE7CD859C5}" type="pres">
      <dgm:prSet presAssocID="{0CF3DCDC-1564-42B9-9F8F-0ED4BF522DF5}" presName="text" presStyleLbl="fgAcc0" presStyleIdx="0" presStyleCnt="1">
        <dgm:presLayoutVars>
          <dgm:chPref val="3"/>
        </dgm:presLayoutVars>
      </dgm:prSet>
      <dgm:spPr/>
    </dgm:pt>
    <dgm:pt modelId="{ACE587C7-7B82-4A7E-91F6-90C9A6FD78F1}" type="pres">
      <dgm:prSet presAssocID="{0CF3DCDC-1564-42B9-9F8F-0ED4BF522DF5}" presName="hierChild2" presStyleCnt="0"/>
      <dgm:spPr/>
    </dgm:pt>
    <dgm:pt modelId="{E4E79739-92B4-41E5-AB9A-C99B094943B0}" type="pres">
      <dgm:prSet presAssocID="{2F5133B8-00BC-477A-BFA1-313B314A553D}" presName="Name10" presStyleLbl="parChTrans1D2" presStyleIdx="0" presStyleCnt="5"/>
      <dgm:spPr/>
    </dgm:pt>
    <dgm:pt modelId="{D031729A-6660-45F5-8BC2-0A500C89F0C9}" type="pres">
      <dgm:prSet presAssocID="{41B9E7F2-9F5F-4238-95FB-3A57C69903BA}" presName="hierRoot2" presStyleCnt="0"/>
      <dgm:spPr/>
    </dgm:pt>
    <dgm:pt modelId="{80CC0BBD-C9C1-43AA-BC40-1FE19707E9BE}" type="pres">
      <dgm:prSet presAssocID="{41B9E7F2-9F5F-4238-95FB-3A57C69903BA}" presName="composite2" presStyleCnt="0"/>
      <dgm:spPr/>
    </dgm:pt>
    <dgm:pt modelId="{2F996CA5-4C3D-457C-A5F1-2DF23ADF2AF8}" type="pres">
      <dgm:prSet presAssocID="{41B9E7F2-9F5F-4238-95FB-3A57C69903BA}" presName="background2" presStyleLbl="node2" presStyleIdx="0" presStyleCnt="5"/>
      <dgm:spPr/>
    </dgm:pt>
    <dgm:pt modelId="{AE90FFD0-017D-448F-94E1-FFC063FE632A}" type="pres">
      <dgm:prSet presAssocID="{41B9E7F2-9F5F-4238-95FB-3A57C69903BA}" presName="text2" presStyleLbl="fgAcc2" presStyleIdx="0" presStyleCnt="5">
        <dgm:presLayoutVars>
          <dgm:chPref val="3"/>
        </dgm:presLayoutVars>
      </dgm:prSet>
      <dgm:spPr/>
    </dgm:pt>
    <dgm:pt modelId="{D77F7328-4968-4744-AF08-FB4A2C74F215}" type="pres">
      <dgm:prSet presAssocID="{41B9E7F2-9F5F-4238-95FB-3A57C69903BA}" presName="hierChild3" presStyleCnt="0"/>
      <dgm:spPr/>
    </dgm:pt>
    <dgm:pt modelId="{937774B3-A120-45B5-8B03-F649D6600473}" type="pres">
      <dgm:prSet presAssocID="{92722DF6-7EC1-4651-ADEF-D994846FEA4A}" presName="Name10" presStyleLbl="parChTrans1D2" presStyleIdx="1" presStyleCnt="5"/>
      <dgm:spPr/>
    </dgm:pt>
    <dgm:pt modelId="{61AF1FB7-5FEC-4644-9C7C-7CCE78BDC6E3}" type="pres">
      <dgm:prSet presAssocID="{316A719C-5B13-4A5A-8D2E-CED9E7F780A7}" presName="hierRoot2" presStyleCnt="0"/>
      <dgm:spPr/>
    </dgm:pt>
    <dgm:pt modelId="{5200EAAD-FE54-4ADD-A6E7-B601D4FD3028}" type="pres">
      <dgm:prSet presAssocID="{316A719C-5B13-4A5A-8D2E-CED9E7F780A7}" presName="composite2" presStyleCnt="0"/>
      <dgm:spPr/>
    </dgm:pt>
    <dgm:pt modelId="{1E267449-B399-4203-BE2D-01C2D7037D02}" type="pres">
      <dgm:prSet presAssocID="{316A719C-5B13-4A5A-8D2E-CED9E7F780A7}" presName="background2" presStyleLbl="node2" presStyleIdx="1" presStyleCnt="5"/>
      <dgm:spPr/>
    </dgm:pt>
    <dgm:pt modelId="{B2D3974F-F763-4D29-89D9-781047C1A25D}" type="pres">
      <dgm:prSet presAssocID="{316A719C-5B13-4A5A-8D2E-CED9E7F780A7}" presName="text2" presStyleLbl="fgAcc2" presStyleIdx="1" presStyleCnt="5">
        <dgm:presLayoutVars>
          <dgm:chPref val="3"/>
        </dgm:presLayoutVars>
      </dgm:prSet>
      <dgm:spPr/>
    </dgm:pt>
    <dgm:pt modelId="{63A30F57-DEFE-491F-B8CE-0443F98E6C20}" type="pres">
      <dgm:prSet presAssocID="{316A719C-5B13-4A5A-8D2E-CED9E7F780A7}" presName="hierChild3" presStyleCnt="0"/>
      <dgm:spPr/>
    </dgm:pt>
    <dgm:pt modelId="{94AB85CA-6F5D-4093-AB1B-1EB501DD3B5B}" type="pres">
      <dgm:prSet presAssocID="{B53163E2-AEE2-45CF-99A8-2D2B393F1EA4}" presName="Name17" presStyleLbl="parChTrans1D3" presStyleIdx="0" presStyleCnt="2"/>
      <dgm:spPr/>
    </dgm:pt>
    <dgm:pt modelId="{3199047B-7DDE-45AC-83A6-D8DEDD658414}" type="pres">
      <dgm:prSet presAssocID="{E7B236C7-F1FB-4D0F-973E-1AA7CBCC74CC}" presName="hierRoot3" presStyleCnt="0"/>
      <dgm:spPr/>
    </dgm:pt>
    <dgm:pt modelId="{228EE852-7A69-4B38-ACF2-8C0C40D0F874}" type="pres">
      <dgm:prSet presAssocID="{E7B236C7-F1FB-4D0F-973E-1AA7CBCC74CC}" presName="composite3" presStyleCnt="0"/>
      <dgm:spPr/>
    </dgm:pt>
    <dgm:pt modelId="{870B71FA-C072-4EE0-A52A-D48992D2A562}" type="pres">
      <dgm:prSet presAssocID="{E7B236C7-F1FB-4D0F-973E-1AA7CBCC74CC}" presName="background3" presStyleLbl="node3" presStyleIdx="0" presStyleCnt="2"/>
      <dgm:spPr/>
    </dgm:pt>
    <dgm:pt modelId="{C07392D5-C65C-45C8-8AD5-091454F39B95}" type="pres">
      <dgm:prSet presAssocID="{E7B236C7-F1FB-4D0F-973E-1AA7CBCC74CC}" presName="text3" presStyleLbl="fgAcc3" presStyleIdx="0" presStyleCnt="2">
        <dgm:presLayoutVars>
          <dgm:chPref val="3"/>
        </dgm:presLayoutVars>
      </dgm:prSet>
      <dgm:spPr/>
    </dgm:pt>
    <dgm:pt modelId="{C71E5DCB-DE92-4238-9978-CEBF910F09FA}" type="pres">
      <dgm:prSet presAssocID="{E7B236C7-F1FB-4D0F-973E-1AA7CBCC74CC}" presName="hierChild4" presStyleCnt="0"/>
      <dgm:spPr/>
    </dgm:pt>
    <dgm:pt modelId="{70D57F2B-847D-4585-88DF-83CC41299DB7}" type="pres">
      <dgm:prSet presAssocID="{FE63C7F4-47AA-4B41-96FC-8D48C89DD011}" presName="Name17" presStyleLbl="parChTrans1D3" presStyleIdx="1" presStyleCnt="2"/>
      <dgm:spPr/>
    </dgm:pt>
    <dgm:pt modelId="{018F373B-A469-4F17-BFB8-4F6EDA693B50}" type="pres">
      <dgm:prSet presAssocID="{B798525A-90B3-4195-ACC7-40487D9BD652}" presName="hierRoot3" presStyleCnt="0"/>
      <dgm:spPr/>
    </dgm:pt>
    <dgm:pt modelId="{774A98FF-9B7B-4797-838A-78948C4B6947}" type="pres">
      <dgm:prSet presAssocID="{B798525A-90B3-4195-ACC7-40487D9BD652}" presName="composite3" presStyleCnt="0"/>
      <dgm:spPr/>
    </dgm:pt>
    <dgm:pt modelId="{18FD0E1F-E37F-4D49-AF80-3A64A6F81046}" type="pres">
      <dgm:prSet presAssocID="{B798525A-90B3-4195-ACC7-40487D9BD652}" presName="background3" presStyleLbl="node3" presStyleIdx="1" presStyleCnt="2"/>
      <dgm:spPr/>
    </dgm:pt>
    <dgm:pt modelId="{CE16A477-1B9C-49F1-A9EA-AE64CCFDAEBA}" type="pres">
      <dgm:prSet presAssocID="{B798525A-90B3-4195-ACC7-40487D9BD652}" presName="text3" presStyleLbl="fgAcc3" presStyleIdx="1" presStyleCnt="2">
        <dgm:presLayoutVars>
          <dgm:chPref val="3"/>
        </dgm:presLayoutVars>
      </dgm:prSet>
      <dgm:spPr/>
    </dgm:pt>
    <dgm:pt modelId="{D2FB89EE-3CCC-4B7D-9600-DFC134D99E69}" type="pres">
      <dgm:prSet presAssocID="{B798525A-90B3-4195-ACC7-40487D9BD652}" presName="hierChild4" presStyleCnt="0"/>
      <dgm:spPr/>
    </dgm:pt>
    <dgm:pt modelId="{EE2AE8DE-4EF8-49C3-BD2C-D2C73C7BC904}" type="pres">
      <dgm:prSet presAssocID="{F23C7E16-AB22-43D6-A492-8D13D956992D}" presName="Name10" presStyleLbl="parChTrans1D2" presStyleIdx="2" presStyleCnt="5"/>
      <dgm:spPr/>
    </dgm:pt>
    <dgm:pt modelId="{5E405AA1-11E4-49B7-9D67-6147FEFFB97B}" type="pres">
      <dgm:prSet presAssocID="{83345E2B-16A5-4887-89D3-E7899E779971}" presName="hierRoot2" presStyleCnt="0"/>
      <dgm:spPr/>
    </dgm:pt>
    <dgm:pt modelId="{9AF6F635-B697-4C4B-8610-E14B20E8EF3B}" type="pres">
      <dgm:prSet presAssocID="{83345E2B-16A5-4887-89D3-E7899E779971}" presName="composite2" presStyleCnt="0"/>
      <dgm:spPr/>
    </dgm:pt>
    <dgm:pt modelId="{BC135768-6CBC-4FE5-A858-26255DF20A15}" type="pres">
      <dgm:prSet presAssocID="{83345E2B-16A5-4887-89D3-E7899E779971}" presName="background2" presStyleLbl="node2" presStyleIdx="2" presStyleCnt="5"/>
      <dgm:spPr/>
    </dgm:pt>
    <dgm:pt modelId="{6E832C5C-A205-4728-BE04-BCB8A022223C}" type="pres">
      <dgm:prSet presAssocID="{83345E2B-16A5-4887-89D3-E7899E779971}" presName="text2" presStyleLbl="fgAcc2" presStyleIdx="2" presStyleCnt="5">
        <dgm:presLayoutVars>
          <dgm:chPref val="3"/>
        </dgm:presLayoutVars>
      </dgm:prSet>
      <dgm:spPr/>
    </dgm:pt>
    <dgm:pt modelId="{F9B486B4-2531-48E5-8808-82732548593A}" type="pres">
      <dgm:prSet presAssocID="{83345E2B-16A5-4887-89D3-E7899E779971}" presName="hierChild3" presStyleCnt="0"/>
      <dgm:spPr/>
    </dgm:pt>
    <dgm:pt modelId="{4AE5FF81-93C3-4AF0-AC44-5AF7EDC11A1C}" type="pres">
      <dgm:prSet presAssocID="{6DDB0A02-FAD4-464F-B39F-7D6A1D31E1AF}" presName="Name10" presStyleLbl="parChTrans1D2" presStyleIdx="3" presStyleCnt="5"/>
      <dgm:spPr/>
    </dgm:pt>
    <dgm:pt modelId="{AFBF6A85-DE8C-4A35-B0F9-A3E2F2A3D2BD}" type="pres">
      <dgm:prSet presAssocID="{74253E56-1140-4E13-A6BC-1ECA57B01356}" presName="hierRoot2" presStyleCnt="0"/>
      <dgm:spPr/>
    </dgm:pt>
    <dgm:pt modelId="{84988D55-E9E5-42DC-A60A-267EAC3A4B2F}" type="pres">
      <dgm:prSet presAssocID="{74253E56-1140-4E13-A6BC-1ECA57B01356}" presName="composite2" presStyleCnt="0"/>
      <dgm:spPr/>
    </dgm:pt>
    <dgm:pt modelId="{5F8A1F5B-9000-46C2-AFD1-E7558D81F59C}" type="pres">
      <dgm:prSet presAssocID="{74253E56-1140-4E13-A6BC-1ECA57B01356}" presName="background2" presStyleLbl="node2" presStyleIdx="3" presStyleCnt="5"/>
      <dgm:spPr/>
    </dgm:pt>
    <dgm:pt modelId="{8428ADE1-FD5B-4E55-AE26-99C4F30A9AF7}" type="pres">
      <dgm:prSet presAssocID="{74253E56-1140-4E13-A6BC-1ECA57B01356}" presName="text2" presStyleLbl="fgAcc2" presStyleIdx="3" presStyleCnt="5">
        <dgm:presLayoutVars>
          <dgm:chPref val="3"/>
        </dgm:presLayoutVars>
      </dgm:prSet>
      <dgm:spPr/>
    </dgm:pt>
    <dgm:pt modelId="{E49AF3FD-FE79-4D18-9C2D-C85A3BB8B82A}" type="pres">
      <dgm:prSet presAssocID="{74253E56-1140-4E13-A6BC-1ECA57B01356}" presName="hierChild3" presStyleCnt="0"/>
      <dgm:spPr/>
    </dgm:pt>
    <dgm:pt modelId="{1095694D-9E45-49B3-A26C-9BC31166AFD4}" type="pres">
      <dgm:prSet presAssocID="{6B672DD7-ED2F-435F-9B51-ACF84A19BAAA}" presName="Name10" presStyleLbl="parChTrans1D2" presStyleIdx="4" presStyleCnt="5"/>
      <dgm:spPr/>
    </dgm:pt>
    <dgm:pt modelId="{FB82B9A2-19C5-4D0F-9F6B-6AAE20BACBA7}" type="pres">
      <dgm:prSet presAssocID="{3EC86780-59E0-4AE0-AFEF-82F75D108A4D}" presName="hierRoot2" presStyleCnt="0"/>
      <dgm:spPr/>
    </dgm:pt>
    <dgm:pt modelId="{81D3B04E-BBBA-4AD4-82A1-AA75BB6BD81B}" type="pres">
      <dgm:prSet presAssocID="{3EC86780-59E0-4AE0-AFEF-82F75D108A4D}" presName="composite2" presStyleCnt="0"/>
      <dgm:spPr/>
    </dgm:pt>
    <dgm:pt modelId="{088798FE-D809-4FFF-9D1A-D4D4462CC5C1}" type="pres">
      <dgm:prSet presAssocID="{3EC86780-59E0-4AE0-AFEF-82F75D108A4D}" presName="background2" presStyleLbl="node2" presStyleIdx="4" presStyleCnt="5"/>
      <dgm:spPr/>
    </dgm:pt>
    <dgm:pt modelId="{EFC26C37-9527-408D-8601-60B41FD77E28}" type="pres">
      <dgm:prSet presAssocID="{3EC86780-59E0-4AE0-AFEF-82F75D108A4D}" presName="text2" presStyleLbl="fgAcc2" presStyleIdx="4" presStyleCnt="5">
        <dgm:presLayoutVars>
          <dgm:chPref val="3"/>
        </dgm:presLayoutVars>
      </dgm:prSet>
      <dgm:spPr/>
    </dgm:pt>
    <dgm:pt modelId="{3490303C-A8B6-4059-BB0E-3E1208D00A0E}" type="pres">
      <dgm:prSet presAssocID="{3EC86780-59E0-4AE0-AFEF-82F75D108A4D}" presName="hierChild3" presStyleCnt="0"/>
      <dgm:spPr/>
    </dgm:pt>
  </dgm:ptLst>
  <dgm:cxnLst>
    <dgm:cxn modelId="{D9641118-C3FA-4350-B36E-6F6EA3AD14EF}" srcId="{0CF3DCDC-1564-42B9-9F8F-0ED4BF522DF5}" destId="{316A719C-5B13-4A5A-8D2E-CED9E7F780A7}" srcOrd="1" destOrd="0" parTransId="{92722DF6-7EC1-4651-ADEF-D994846FEA4A}" sibTransId="{1D2990E0-0A35-45F6-A1A9-E8FD7E588910}"/>
    <dgm:cxn modelId="{7961761E-A784-40B9-B540-C0012A30A7DF}" type="presOf" srcId="{74253E56-1140-4E13-A6BC-1ECA57B01356}" destId="{8428ADE1-FD5B-4E55-AE26-99C4F30A9AF7}" srcOrd="0" destOrd="0" presId="urn:microsoft.com/office/officeart/2005/8/layout/hierarchy1"/>
    <dgm:cxn modelId="{51A2931E-9E2A-4CA1-A906-749536157DC9}" type="presOf" srcId="{B798525A-90B3-4195-ACC7-40487D9BD652}" destId="{CE16A477-1B9C-49F1-A9EA-AE64CCFDAEBA}" srcOrd="0" destOrd="0" presId="urn:microsoft.com/office/officeart/2005/8/layout/hierarchy1"/>
    <dgm:cxn modelId="{3427E61E-8A87-4736-887A-C63A5F033656}" type="presOf" srcId="{FE63C7F4-47AA-4B41-96FC-8D48C89DD011}" destId="{70D57F2B-847D-4585-88DF-83CC41299DB7}" srcOrd="0" destOrd="0" presId="urn:microsoft.com/office/officeart/2005/8/layout/hierarchy1"/>
    <dgm:cxn modelId="{262C172D-A487-4C95-91D0-ACCEC5E623A9}" type="presOf" srcId="{B53163E2-AEE2-45CF-99A8-2D2B393F1EA4}" destId="{94AB85CA-6F5D-4093-AB1B-1EB501DD3B5B}" srcOrd="0" destOrd="0" presId="urn:microsoft.com/office/officeart/2005/8/layout/hierarchy1"/>
    <dgm:cxn modelId="{06DDE440-15F7-466E-ADFF-BE1AFEA2DB33}" srcId="{C6C9E1D6-17A4-46A7-84AC-B0C01F198D1C}" destId="{0CF3DCDC-1564-42B9-9F8F-0ED4BF522DF5}" srcOrd="0" destOrd="0" parTransId="{BEFAE660-69A9-4304-9107-FA6FF6096EBE}" sibTransId="{3BCDC33A-19B7-4FA4-9E08-E50358DFCAAC}"/>
    <dgm:cxn modelId="{8E75135C-1944-4509-B071-1C6352F94F8F}" type="presOf" srcId="{6DDB0A02-FAD4-464F-B39F-7D6A1D31E1AF}" destId="{4AE5FF81-93C3-4AF0-AC44-5AF7EDC11A1C}" srcOrd="0" destOrd="0" presId="urn:microsoft.com/office/officeart/2005/8/layout/hierarchy1"/>
    <dgm:cxn modelId="{881CE843-4600-45C4-A697-D366D0F1FC95}" type="presOf" srcId="{41B9E7F2-9F5F-4238-95FB-3A57C69903BA}" destId="{AE90FFD0-017D-448F-94E1-FFC063FE632A}" srcOrd="0" destOrd="0" presId="urn:microsoft.com/office/officeart/2005/8/layout/hierarchy1"/>
    <dgm:cxn modelId="{5EAD3051-A3A8-4F3E-9B03-F2F2C40100FD}" srcId="{0CF3DCDC-1564-42B9-9F8F-0ED4BF522DF5}" destId="{83345E2B-16A5-4887-89D3-E7899E779971}" srcOrd="2" destOrd="0" parTransId="{F23C7E16-AB22-43D6-A492-8D13D956992D}" sibTransId="{BEAC16AB-8592-4648-B918-3B5C1E6D4A50}"/>
    <dgm:cxn modelId="{65FFA658-C0D6-42E4-B7A1-7D36567801C8}" type="presOf" srcId="{0CF3DCDC-1564-42B9-9F8F-0ED4BF522DF5}" destId="{F7C40F0F-F43D-4844-9287-0AEE7CD859C5}" srcOrd="0" destOrd="0" presId="urn:microsoft.com/office/officeart/2005/8/layout/hierarchy1"/>
    <dgm:cxn modelId="{12A32B88-348E-4D90-932A-BE707B3BEE76}" type="presOf" srcId="{2F5133B8-00BC-477A-BFA1-313B314A553D}" destId="{E4E79739-92B4-41E5-AB9A-C99B094943B0}" srcOrd="0" destOrd="0" presId="urn:microsoft.com/office/officeart/2005/8/layout/hierarchy1"/>
    <dgm:cxn modelId="{6B7B52A1-E8B4-4263-8ED2-78143EA28BD5}" type="presOf" srcId="{316A719C-5B13-4A5A-8D2E-CED9E7F780A7}" destId="{B2D3974F-F763-4D29-89D9-781047C1A25D}" srcOrd="0" destOrd="0" presId="urn:microsoft.com/office/officeart/2005/8/layout/hierarchy1"/>
    <dgm:cxn modelId="{6203BCA8-E86F-4FC1-9A3A-B792F9AFC1CA}" type="presOf" srcId="{6B672DD7-ED2F-435F-9B51-ACF84A19BAAA}" destId="{1095694D-9E45-49B3-A26C-9BC31166AFD4}" srcOrd="0" destOrd="0" presId="urn:microsoft.com/office/officeart/2005/8/layout/hierarchy1"/>
    <dgm:cxn modelId="{450B23B1-8181-4FD8-A28A-A5E174745C6B}" srcId="{0CF3DCDC-1564-42B9-9F8F-0ED4BF522DF5}" destId="{41B9E7F2-9F5F-4238-95FB-3A57C69903BA}" srcOrd="0" destOrd="0" parTransId="{2F5133B8-00BC-477A-BFA1-313B314A553D}" sibTransId="{81D18681-4AB3-4F2B-8721-587B851C7756}"/>
    <dgm:cxn modelId="{E4D6E0B1-48D8-44F8-8199-2CB986ABD6EE}" srcId="{316A719C-5B13-4A5A-8D2E-CED9E7F780A7}" destId="{B798525A-90B3-4195-ACC7-40487D9BD652}" srcOrd="1" destOrd="0" parTransId="{FE63C7F4-47AA-4B41-96FC-8D48C89DD011}" sibTransId="{C96349BF-C3DE-46C5-8BD7-7758BFD5E980}"/>
    <dgm:cxn modelId="{A70113C0-6350-4DE6-9E9D-994FD2121229}" type="presOf" srcId="{E7B236C7-F1FB-4D0F-973E-1AA7CBCC74CC}" destId="{C07392D5-C65C-45C8-8AD5-091454F39B95}" srcOrd="0" destOrd="0" presId="urn:microsoft.com/office/officeart/2005/8/layout/hierarchy1"/>
    <dgm:cxn modelId="{878B6CC6-DBDE-414E-84CA-179E36B85418}" type="presOf" srcId="{92722DF6-7EC1-4651-ADEF-D994846FEA4A}" destId="{937774B3-A120-45B5-8B03-F649D6600473}" srcOrd="0" destOrd="0" presId="urn:microsoft.com/office/officeart/2005/8/layout/hierarchy1"/>
    <dgm:cxn modelId="{18E079C6-65A8-4C32-A285-391B2F15B883}" srcId="{316A719C-5B13-4A5A-8D2E-CED9E7F780A7}" destId="{E7B236C7-F1FB-4D0F-973E-1AA7CBCC74CC}" srcOrd="0" destOrd="0" parTransId="{B53163E2-AEE2-45CF-99A8-2D2B393F1EA4}" sibTransId="{F2F1E1DC-6184-452B-B95F-FA7E57073C2D}"/>
    <dgm:cxn modelId="{84CF2ED7-1725-4624-8B4D-3BBAD7C06CF0}" type="presOf" srcId="{F23C7E16-AB22-43D6-A492-8D13D956992D}" destId="{EE2AE8DE-4EF8-49C3-BD2C-D2C73C7BC904}" srcOrd="0" destOrd="0" presId="urn:microsoft.com/office/officeart/2005/8/layout/hierarchy1"/>
    <dgm:cxn modelId="{32FBCCD9-AC82-471F-A78F-10A98792BB65}" type="presOf" srcId="{C6C9E1D6-17A4-46A7-84AC-B0C01F198D1C}" destId="{E7E78647-7BB9-45B8-ADD5-07FF77E5F482}" srcOrd="0" destOrd="0" presId="urn:microsoft.com/office/officeart/2005/8/layout/hierarchy1"/>
    <dgm:cxn modelId="{EF131AED-46BE-4223-9979-7A9FAA542100}" type="presOf" srcId="{3EC86780-59E0-4AE0-AFEF-82F75D108A4D}" destId="{EFC26C37-9527-408D-8601-60B41FD77E28}" srcOrd="0" destOrd="0" presId="urn:microsoft.com/office/officeart/2005/8/layout/hierarchy1"/>
    <dgm:cxn modelId="{921A22ED-A16A-4DB3-AA29-18948FEF3A40}" srcId="{0CF3DCDC-1564-42B9-9F8F-0ED4BF522DF5}" destId="{3EC86780-59E0-4AE0-AFEF-82F75D108A4D}" srcOrd="4" destOrd="0" parTransId="{6B672DD7-ED2F-435F-9B51-ACF84A19BAAA}" sibTransId="{83969DE3-A8AA-4774-9E97-E135058D93AF}"/>
    <dgm:cxn modelId="{D0B5E4ED-3AE9-4D74-A850-BA0F1E885023}" srcId="{0CF3DCDC-1564-42B9-9F8F-0ED4BF522DF5}" destId="{74253E56-1140-4E13-A6BC-1ECA57B01356}" srcOrd="3" destOrd="0" parTransId="{6DDB0A02-FAD4-464F-B39F-7D6A1D31E1AF}" sibTransId="{CE4E7283-D763-434C-9A4C-C99E3FB92B7B}"/>
    <dgm:cxn modelId="{E3CDB4F4-57A7-4AB9-83EE-CF3CAAE0F5F5}" type="presOf" srcId="{83345E2B-16A5-4887-89D3-E7899E779971}" destId="{6E832C5C-A205-4728-BE04-BCB8A022223C}" srcOrd="0" destOrd="0" presId="urn:microsoft.com/office/officeart/2005/8/layout/hierarchy1"/>
    <dgm:cxn modelId="{971B678F-6DD4-41A9-9A45-64274CE736E4}" type="presParOf" srcId="{E7E78647-7BB9-45B8-ADD5-07FF77E5F482}" destId="{33589457-6508-4544-97CD-2106A221E94F}" srcOrd="0" destOrd="0" presId="urn:microsoft.com/office/officeart/2005/8/layout/hierarchy1"/>
    <dgm:cxn modelId="{0E63440A-BCD6-4586-A1A1-54A6433A88CD}" type="presParOf" srcId="{33589457-6508-4544-97CD-2106A221E94F}" destId="{9EC11FF3-E83A-4EB7-A185-07E075CD7F3D}" srcOrd="0" destOrd="0" presId="urn:microsoft.com/office/officeart/2005/8/layout/hierarchy1"/>
    <dgm:cxn modelId="{CC73BB63-7817-486D-B8D3-E3F48BB2988A}" type="presParOf" srcId="{9EC11FF3-E83A-4EB7-A185-07E075CD7F3D}" destId="{9876378C-FE0C-493F-92C8-7E7B4F609909}" srcOrd="0" destOrd="0" presId="urn:microsoft.com/office/officeart/2005/8/layout/hierarchy1"/>
    <dgm:cxn modelId="{DBAB8D77-0DC7-452D-837E-80457C283AA9}" type="presParOf" srcId="{9EC11FF3-E83A-4EB7-A185-07E075CD7F3D}" destId="{F7C40F0F-F43D-4844-9287-0AEE7CD859C5}" srcOrd="1" destOrd="0" presId="urn:microsoft.com/office/officeart/2005/8/layout/hierarchy1"/>
    <dgm:cxn modelId="{715490D1-CE11-4E40-9D95-9E5B6CBC0261}" type="presParOf" srcId="{33589457-6508-4544-97CD-2106A221E94F}" destId="{ACE587C7-7B82-4A7E-91F6-90C9A6FD78F1}" srcOrd="1" destOrd="0" presId="urn:microsoft.com/office/officeart/2005/8/layout/hierarchy1"/>
    <dgm:cxn modelId="{3B683448-79FD-4C90-8BE9-14F7E541B045}" type="presParOf" srcId="{ACE587C7-7B82-4A7E-91F6-90C9A6FD78F1}" destId="{E4E79739-92B4-41E5-AB9A-C99B094943B0}" srcOrd="0" destOrd="0" presId="urn:microsoft.com/office/officeart/2005/8/layout/hierarchy1"/>
    <dgm:cxn modelId="{06199017-0048-4335-A6D8-617D287B07B2}" type="presParOf" srcId="{ACE587C7-7B82-4A7E-91F6-90C9A6FD78F1}" destId="{D031729A-6660-45F5-8BC2-0A500C89F0C9}" srcOrd="1" destOrd="0" presId="urn:microsoft.com/office/officeart/2005/8/layout/hierarchy1"/>
    <dgm:cxn modelId="{D4FD4822-7A90-40D4-84CD-F3C4774E8BE8}" type="presParOf" srcId="{D031729A-6660-45F5-8BC2-0A500C89F0C9}" destId="{80CC0BBD-C9C1-43AA-BC40-1FE19707E9BE}" srcOrd="0" destOrd="0" presId="urn:microsoft.com/office/officeart/2005/8/layout/hierarchy1"/>
    <dgm:cxn modelId="{12306E96-75D3-4ACA-80A4-DF51897BC377}" type="presParOf" srcId="{80CC0BBD-C9C1-43AA-BC40-1FE19707E9BE}" destId="{2F996CA5-4C3D-457C-A5F1-2DF23ADF2AF8}" srcOrd="0" destOrd="0" presId="urn:microsoft.com/office/officeart/2005/8/layout/hierarchy1"/>
    <dgm:cxn modelId="{EB4D7E82-D14E-4E3E-AA18-FA79A27A4D30}" type="presParOf" srcId="{80CC0BBD-C9C1-43AA-BC40-1FE19707E9BE}" destId="{AE90FFD0-017D-448F-94E1-FFC063FE632A}" srcOrd="1" destOrd="0" presId="urn:microsoft.com/office/officeart/2005/8/layout/hierarchy1"/>
    <dgm:cxn modelId="{33BD4710-C310-49E7-A561-B7FC0B5C8AEB}" type="presParOf" srcId="{D031729A-6660-45F5-8BC2-0A500C89F0C9}" destId="{D77F7328-4968-4744-AF08-FB4A2C74F215}" srcOrd="1" destOrd="0" presId="urn:microsoft.com/office/officeart/2005/8/layout/hierarchy1"/>
    <dgm:cxn modelId="{D917F558-0C19-439A-9292-4FD432E74786}" type="presParOf" srcId="{ACE587C7-7B82-4A7E-91F6-90C9A6FD78F1}" destId="{937774B3-A120-45B5-8B03-F649D6600473}" srcOrd="2" destOrd="0" presId="urn:microsoft.com/office/officeart/2005/8/layout/hierarchy1"/>
    <dgm:cxn modelId="{E1597AE8-13F5-4E9A-B6D1-F66EE91D3989}" type="presParOf" srcId="{ACE587C7-7B82-4A7E-91F6-90C9A6FD78F1}" destId="{61AF1FB7-5FEC-4644-9C7C-7CCE78BDC6E3}" srcOrd="3" destOrd="0" presId="urn:microsoft.com/office/officeart/2005/8/layout/hierarchy1"/>
    <dgm:cxn modelId="{7B6B0208-16AB-4B4E-A813-DE8E3A962904}" type="presParOf" srcId="{61AF1FB7-5FEC-4644-9C7C-7CCE78BDC6E3}" destId="{5200EAAD-FE54-4ADD-A6E7-B601D4FD3028}" srcOrd="0" destOrd="0" presId="urn:microsoft.com/office/officeart/2005/8/layout/hierarchy1"/>
    <dgm:cxn modelId="{D11D60FB-C87D-4654-A0D1-778F2035B1F8}" type="presParOf" srcId="{5200EAAD-FE54-4ADD-A6E7-B601D4FD3028}" destId="{1E267449-B399-4203-BE2D-01C2D7037D02}" srcOrd="0" destOrd="0" presId="urn:microsoft.com/office/officeart/2005/8/layout/hierarchy1"/>
    <dgm:cxn modelId="{8D234281-5613-4509-9CB8-20F2023A4BC1}" type="presParOf" srcId="{5200EAAD-FE54-4ADD-A6E7-B601D4FD3028}" destId="{B2D3974F-F763-4D29-89D9-781047C1A25D}" srcOrd="1" destOrd="0" presId="urn:microsoft.com/office/officeart/2005/8/layout/hierarchy1"/>
    <dgm:cxn modelId="{20F51302-006F-4FA2-B8B7-886566CA8FF7}" type="presParOf" srcId="{61AF1FB7-5FEC-4644-9C7C-7CCE78BDC6E3}" destId="{63A30F57-DEFE-491F-B8CE-0443F98E6C20}" srcOrd="1" destOrd="0" presId="urn:microsoft.com/office/officeart/2005/8/layout/hierarchy1"/>
    <dgm:cxn modelId="{67ADE4F8-F231-472C-AF0E-D403608C0493}" type="presParOf" srcId="{63A30F57-DEFE-491F-B8CE-0443F98E6C20}" destId="{94AB85CA-6F5D-4093-AB1B-1EB501DD3B5B}" srcOrd="0" destOrd="0" presId="urn:microsoft.com/office/officeart/2005/8/layout/hierarchy1"/>
    <dgm:cxn modelId="{9110B165-999C-4EF8-933F-C292DF01EBFE}" type="presParOf" srcId="{63A30F57-DEFE-491F-B8CE-0443F98E6C20}" destId="{3199047B-7DDE-45AC-83A6-D8DEDD658414}" srcOrd="1" destOrd="0" presId="urn:microsoft.com/office/officeart/2005/8/layout/hierarchy1"/>
    <dgm:cxn modelId="{926C1923-57A7-4358-81F3-06F8D6985165}" type="presParOf" srcId="{3199047B-7DDE-45AC-83A6-D8DEDD658414}" destId="{228EE852-7A69-4B38-ACF2-8C0C40D0F874}" srcOrd="0" destOrd="0" presId="urn:microsoft.com/office/officeart/2005/8/layout/hierarchy1"/>
    <dgm:cxn modelId="{A510D5B3-430A-4495-85B7-782124DC6CDC}" type="presParOf" srcId="{228EE852-7A69-4B38-ACF2-8C0C40D0F874}" destId="{870B71FA-C072-4EE0-A52A-D48992D2A562}" srcOrd="0" destOrd="0" presId="urn:microsoft.com/office/officeart/2005/8/layout/hierarchy1"/>
    <dgm:cxn modelId="{1F38E975-3597-466C-9490-802A6F493349}" type="presParOf" srcId="{228EE852-7A69-4B38-ACF2-8C0C40D0F874}" destId="{C07392D5-C65C-45C8-8AD5-091454F39B95}" srcOrd="1" destOrd="0" presId="urn:microsoft.com/office/officeart/2005/8/layout/hierarchy1"/>
    <dgm:cxn modelId="{2DBFDDD2-96C3-48B6-9F3E-792FBF0567C5}" type="presParOf" srcId="{3199047B-7DDE-45AC-83A6-D8DEDD658414}" destId="{C71E5DCB-DE92-4238-9978-CEBF910F09FA}" srcOrd="1" destOrd="0" presId="urn:microsoft.com/office/officeart/2005/8/layout/hierarchy1"/>
    <dgm:cxn modelId="{2A10C68C-B571-4454-8170-B43879D452F5}" type="presParOf" srcId="{63A30F57-DEFE-491F-B8CE-0443F98E6C20}" destId="{70D57F2B-847D-4585-88DF-83CC41299DB7}" srcOrd="2" destOrd="0" presId="urn:microsoft.com/office/officeart/2005/8/layout/hierarchy1"/>
    <dgm:cxn modelId="{2F92083E-7C66-4AA9-9F09-75909AD24005}" type="presParOf" srcId="{63A30F57-DEFE-491F-B8CE-0443F98E6C20}" destId="{018F373B-A469-4F17-BFB8-4F6EDA693B50}" srcOrd="3" destOrd="0" presId="urn:microsoft.com/office/officeart/2005/8/layout/hierarchy1"/>
    <dgm:cxn modelId="{C108EFCF-2ACE-4989-AC2B-D2B1E4E10AD6}" type="presParOf" srcId="{018F373B-A469-4F17-BFB8-4F6EDA693B50}" destId="{774A98FF-9B7B-4797-838A-78948C4B6947}" srcOrd="0" destOrd="0" presId="urn:microsoft.com/office/officeart/2005/8/layout/hierarchy1"/>
    <dgm:cxn modelId="{E00E7764-33A3-46E2-B91B-AF94D99C7271}" type="presParOf" srcId="{774A98FF-9B7B-4797-838A-78948C4B6947}" destId="{18FD0E1F-E37F-4D49-AF80-3A64A6F81046}" srcOrd="0" destOrd="0" presId="urn:microsoft.com/office/officeart/2005/8/layout/hierarchy1"/>
    <dgm:cxn modelId="{285AABD8-B953-4E3F-B2D6-74E1140FBF87}" type="presParOf" srcId="{774A98FF-9B7B-4797-838A-78948C4B6947}" destId="{CE16A477-1B9C-49F1-A9EA-AE64CCFDAEBA}" srcOrd="1" destOrd="0" presId="urn:microsoft.com/office/officeart/2005/8/layout/hierarchy1"/>
    <dgm:cxn modelId="{E90F3FB6-C2B0-4B8B-9FCE-766B24FDF577}" type="presParOf" srcId="{018F373B-A469-4F17-BFB8-4F6EDA693B50}" destId="{D2FB89EE-3CCC-4B7D-9600-DFC134D99E69}" srcOrd="1" destOrd="0" presId="urn:microsoft.com/office/officeart/2005/8/layout/hierarchy1"/>
    <dgm:cxn modelId="{B9F595AC-6112-4134-89BA-4807D5B68D9A}" type="presParOf" srcId="{ACE587C7-7B82-4A7E-91F6-90C9A6FD78F1}" destId="{EE2AE8DE-4EF8-49C3-BD2C-D2C73C7BC904}" srcOrd="4" destOrd="0" presId="urn:microsoft.com/office/officeart/2005/8/layout/hierarchy1"/>
    <dgm:cxn modelId="{DE37E8CE-AC6D-4056-B12D-EB079C3211C2}" type="presParOf" srcId="{ACE587C7-7B82-4A7E-91F6-90C9A6FD78F1}" destId="{5E405AA1-11E4-49B7-9D67-6147FEFFB97B}" srcOrd="5" destOrd="0" presId="urn:microsoft.com/office/officeart/2005/8/layout/hierarchy1"/>
    <dgm:cxn modelId="{1C2052D2-6BC7-4FA4-B96D-AEEE9D6AD5EF}" type="presParOf" srcId="{5E405AA1-11E4-49B7-9D67-6147FEFFB97B}" destId="{9AF6F635-B697-4C4B-8610-E14B20E8EF3B}" srcOrd="0" destOrd="0" presId="urn:microsoft.com/office/officeart/2005/8/layout/hierarchy1"/>
    <dgm:cxn modelId="{AA281CC4-D88B-4505-8520-1BDDC9BCE3F1}" type="presParOf" srcId="{9AF6F635-B697-4C4B-8610-E14B20E8EF3B}" destId="{BC135768-6CBC-4FE5-A858-26255DF20A15}" srcOrd="0" destOrd="0" presId="urn:microsoft.com/office/officeart/2005/8/layout/hierarchy1"/>
    <dgm:cxn modelId="{3E862090-6E7F-47EC-8926-EC61C9977CE4}" type="presParOf" srcId="{9AF6F635-B697-4C4B-8610-E14B20E8EF3B}" destId="{6E832C5C-A205-4728-BE04-BCB8A022223C}" srcOrd="1" destOrd="0" presId="urn:microsoft.com/office/officeart/2005/8/layout/hierarchy1"/>
    <dgm:cxn modelId="{39723C4F-3ED4-4ADC-A426-2897AFE1AE71}" type="presParOf" srcId="{5E405AA1-11E4-49B7-9D67-6147FEFFB97B}" destId="{F9B486B4-2531-48E5-8808-82732548593A}" srcOrd="1" destOrd="0" presId="urn:microsoft.com/office/officeart/2005/8/layout/hierarchy1"/>
    <dgm:cxn modelId="{7E75091D-ECBC-4A4F-9886-267D597036B6}" type="presParOf" srcId="{ACE587C7-7B82-4A7E-91F6-90C9A6FD78F1}" destId="{4AE5FF81-93C3-4AF0-AC44-5AF7EDC11A1C}" srcOrd="6" destOrd="0" presId="urn:microsoft.com/office/officeart/2005/8/layout/hierarchy1"/>
    <dgm:cxn modelId="{2E0E0BCF-B23D-4A91-8096-562F8F3F88F1}" type="presParOf" srcId="{ACE587C7-7B82-4A7E-91F6-90C9A6FD78F1}" destId="{AFBF6A85-DE8C-4A35-B0F9-A3E2F2A3D2BD}" srcOrd="7" destOrd="0" presId="urn:microsoft.com/office/officeart/2005/8/layout/hierarchy1"/>
    <dgm:cxn modelId="{6D3A39FF-00BB-4B3C-9590-3E83AC5CE568}" type="presParOf" srcId="{AFBF6A85-DE8C-4A35-B0F9-A3E2F2A3D2BD}" destId="{84988D55-E9E5-42DC-A60A-267EAC3A4B2F}" srcOrd="0" destOrd="0" presId="urn:microsoft.com/office/officeart/2005/8/layout/hierarchy1"/>
    <dgm:cxn modelId="{03AE0738-26AA-416A-888B-D6F3164539DB}" type="presParOf" srcId="{84988D55-E9E5-42DC-A60A-267EAC3A4B2F}" destId="{5F8A1F5B-9000-46C2-AFD1-E7558D81F59C}" srcOrd="0" destOrd="0" presId="urn:microsoft.com/office/officeart/2005/8/layout/hierarchy1"/>
    <dgm:cxn modelId="{B913AB02-648A-4CC6-9393-58B5CA1891F7}" type="presParOf" srcId="{84988D55-E9E5-42DC-A60A-267EAC3A4B2F}" destId="{8428ADE1-FD5B-4E55-AE26-99C4F30A9AF7}" srcOrd="1" destOrd="0" presId="urn:microsoft.com/office/officeart/2005/8/layout/hierarchy1"/>
    <dgm:cxn modelId="{9D09C592-0A69-42DB-8B29-884CC0BD5E0C}" type="presParOf" srcId="{AFBF6A85-DE8C-4A35-B0F9-A3E2F2A3D2BD}" destId="{E49AF3FD-FE79-4D18-9C2D-C85A3BB8B82A}" srcOrd="1" destOrd="0" presId="urn:microsoft.com/office/officeart/2005/8/layout/hierarchy1"/>
    <dgm:cxn modelId="{2EDBE82C-C159-482F-8333-AF0240EA3099}" type="presParOf" srcId="{ACE587C7-7B82-4A7E-91F6-90C9A6FD78F1}" destId="{1095694D-9E45-49B3-A26C-9BC31166AFD4}" srcOrd="8" destOrd="0" presId="urn:microsoft.com/office/officeart/2005/8/layout/hierarchy1"/>
    <dgm:cxn modelId="{5B410CF1-8D85-4E26-B33B-71CE99C52492}" type="presParOf" srcId="{ACE587C7-7B82-4A7E-91F6-90C9A6FD78F1}" destId="{FB82B9A2-19C5-4D0F-9F6B-6AAE20BACBA7}" srcOrd="9" destOrd="0" presId="urn:microsoft.com/office/officeart/2005/8/layout/hierarchy1"/>
    <dgm:cxn modelId="{036C1957-8EC5-4291-87DA-A51297FA40F7}" type="presParOf" srcId="{FB82B9A2-19C5-4D0F-9F6B-6AAE20BACBA7}" destId="{81D3B04E-BBBA-4AD4-82A1-AA75BB6BD81B}" srcOrd="0" destOrd="0" presId="urn:microsoft.com/office/officeart/2005/8/layout/hierarchy1"/>
    <dgm:cxn modelId="{2936A9F0-92B0-438D-81EB-D08F75CF380C}" type="presParOf" srcId="{81D3B04E-BBBA-4AD4-82A1-AA75BB6BD81B}" destId="{088798FE-D809-4FFF-9D1A-D4D4462CC5C1}" srcOrd="0" destOrd="0" presId="urn:microsoft.com/office/officeart/2005/8/layout/hierarchy1"/>
    <dgm:cxn modelId="{7FC92286-EED5-4CF8-8B40-CCFF7D10B969}" type="presParOf" srcId="{81D3B04E-BBBA-4AD4-82A1-AA75BB6BD81B}" destId="{EFC26C37-9527-408D-8601-60B41FD77E28}" srcOrd="1" destOrd="0" presId="urn:microsoft.com/office/officeart/2005/8/layout/hierarchy1"/>
    <dgm:cxn modelId="{49BD62E3-AE3D-4BD9-BC74-D30307D38D08}" type="presParOf" srcId="{FB82B9A2-19C5-4D0F-9F6B-6AAE20BACBA7}" destId="{3490303C-A8B6-4059-BB0E-3E1208D00A0E}" srcOrd="1" destOrd="0" presId="urn:microsoft.com/office/officeart/2005/8/layout/hierarchy1"/>
  </dgm:cxnLst>
  <dgm:bg/>
  <dgm:whole/>
  <dgm:extLst>
    <a:ext uri="http://schemas.microsoft.com/office/drawing/2008/diagram">
      <dsp:dataModelExt xmlns:dsp="http://schemas.microsoft.com/office/drawing/2008/diagram" relId="rId28" minVer="http://schemas.openxmlformats.org/drawingml/2006/diagram"/>
    </a:ext>
  </dgm:extLst>
</dgm:dataModel>
</file>

<file path=word/diagrams/data4.xml><?xml version="1.0" encoding="utf-8"?>
<dgm:dataModel xmlns:dgm="http://schemas.openxmlformats.org/drawingml/2006/diagram" xmlns:a="http://schemas.openxmlformats.org/drawingml/2006/main">
  <dgm:ptLst>
    <dgm:pt modelId="{F970B01D-DD53-4F1F-992C-ACBB96EB206A}" type="doc">
      <dgm:prSet loTypeId="urn:microsoft.com/office/officeart/2008/layout/RadialCluster" loCatId="cycle" qsTypeId="urn:microsoft.com/office/officeart/2005/8/quickstyle/simple1" qsCatId="simple" csTypeId="urn:microsoft.com/office/officeart/2005/8/colors/accent0_3" csCatId="mainScheme" phldr="1"/>
      <dgm:spPr/>
      <dgm:t>
        <a:bodyPr/>
        <a:lstStyle/>
        <a:p>
          <a:endParaRPr lang="en-GB"/>
        </a:p>
      </dgm:t>
    </dgm:pt>
    <dgm:pt modelId="{4F4D47DD-E58E-4F15-AEA2-F65912C19668}">
      <dgm:prSet phldrT="[Text]"/>
      <dgm:spPr/>
      <dgm:t>
        <a:bodyPr/>
        <a:lstStyle/>
        <a:p>
          <a:r>
            <a:rPr lang="en-GB"/>
            <a:t>The Stakholder Model</a:t>
          </a:r>
        </a:p>
      </dgm:t>
    </dgm:pt>
    <dgm:pt modelId="{676FA6BB-FC51-435A-A3BE-8818A108F4A2}" type="parTrans" cxnId="{D8C17745-7EC7-414E-8A59-60C79D8023DD}">
      <dgm:prSet/>
      <dgm:spPr/>
      <dgm:t>
        <a:bodyPr/>
        <a:lstStyle/>
        <a:p>
          <a:endParaRPr lang="en-GB"/>
        </a:p>
      </dgm:t>
    </dgm:pt>
    <dgm:pt modelId="{1936E200-4B6A-4401-9BDC-58B3D08D60E0}" type="sibTrans" cxnId="{D8C17745-7EC7-414E-8A59-60C79D8023DD}">
      <dgm:prSet/>
      <dgm:spPr/>
      <dgm:t>
        <a:bodyPr/>
        <a:lstStyle/>
        <a:p>
          <a:endParaRPr lang="en-GB"/>
        </a:p>
      </dgm:t>
    </dgm:pt>
    <dgm:pt modelId="{B7E3F428-0D38-4393-BE90-BD9E23334F1B}">
      <dgm:prSet phldrT="[Text]"/>
      <dgm:spPr/>
      <dgm:t>
        <a:bodyPr/>
        <a:lstStyle/>
        <a:p>
          <a:r>
            <a:rPr lang="en-GB"/>
            <a:t>Normative</a:t>
          </a:r>
        </a:p>
      </dgm:t>
    </dgm:pt>
    <dgm:pt modelId="{F3E59A24-0919-4D10-9DEE-80CBA5C2E56C}" type="parTrans" cxnId="{8EDE2CA5-AC25-41CD-876F-D6C0775AE6A8}">
      <dgm:prSet/>
      <dgm:spPr/>
      <dgm:t>
        <a:bodyPr/>
        <a:lstStyle/>
        <a:p>
          <a:endParaRPr lang="en-GB"/>
        </a:p>
      </dgm:t>
    </dgm:pt>
    <dgm:pt modelId="{53864034-9351-4D8B-8BEA-510A2349CCB7}" type="sibTrans" cxnId="{8EDE2CA5-AC25-41CD-876F-D6C0775AE6A8}">
      <dgm:prSet/>
      <dgm:spPr/>
      <dgm:t>
        <a:bodyPr/>
        <a:lstStyle/>
        <a:p>
          <a:endParaRPr lang="en-GB"/>
        </a:p>
      </dgm:t>
    </dgm:pt>
    <dgm:pt modelId="{6496620E-8F4D-48BE-9151-2479D3587793}">
      <dgm:prSet phldrT="[Text]"/>
      <dgm:spPr/>
      <dgm:t>
        <a:bodyPr/>
        <a:lstStyle/>
        <a:p>
          <a:r>
            <a:rPr lang="en-GB"/>
            <a:t>Instrumental</a:t>
          </a:r>
        </a:p>
      </dgm:t>
    </dgm:pt>
    <dgm:pt modelId="{79859BB4-7EBB-4026-854A-ED333F6583BD}" type="parTrans" cxnId="{DB77233A-1F74-4077-90E8-E3CC8DB73072}">
      <dgm:prSet/>
      <dgm:spPr/>
      <dgm:t>
        <a:bodyPr/>
        <a:lstStyle/>
        <a:p>
          <a:endParaRPr lang="en-GB"/>
        </a:p>
      </dgm:t>
    </dgm:pt>
    <dgm:pt modelId="{AE18BE18-5873-4A1D-9915-1C3E32673574}" type="sibTrans" cxnId="{DB77233A-1F74-4077-90E8-E3CC8DB73072}">
      <dgm:prSet/>
      <dgm:spPr/>
      <dgm:t>
        <a:bodyPr/>
        <a:lstStyle/>
        <a:p>
          <a:endParaRPr lang="en-GB"/>
        </a:p>
      </dgm:t>
    </dgm:pt>
    <dgm:pt modelId="{770F5BC6-4960-4DC9-8F7D-3224BF457D0B}">
      <dgm:prSet phldrT="[Text]"/>
      <dgm:spPr/>
      <dgm:t>
        <a:bodyPr/>
        <a:lstStyle/>
        <a:p>
          <a:r>
            <a:rPr lang="en-GB"/>
            <a:t>Descriptive</a:t>
          </a:r>
        </a:p>
      </dgm:t>
    </dgm:pt>
    <dgm:pt modelId="{2189EB26-0860-4F01-9984-0976887E14CF}" type="parTrans" cxnId="{3EF3E0C4-8D78-40C9-BC25-975EDDEB7A4D}">
      <dgm:prSet/>
      <dgm:spPr/>
      <dgm:t>
        <a:bodyPr/>
        <a:lstStyle/>
        <a:p>
          <a:endParaRPr lang="en-GB"/>
        </a:p>
      </dgm:t>
    </dgm:pt>
    <dgm:pt modelId="{B482B960-E76E-4277-A2A4-139893BD42EA}" type="sibTrans" cxnId="{3EF3E0C4-8D78-40C9-BC25-975EDDEB7A4D}">
      <dgm:prSet/>
      <dgm:spPr/>
      <dgm:t>
        <a:bodyPr/>
        <a:lstStyle/>
        <a:p>
          <a:endParaRPr lang="en-GB"/>
        </a:p>
      </dgm:t>
    </dgm:pt>
    <dgm:pt modelId="{2A925287-6F09-4CA6-9534-FD8277A06029}" type="pres">
      <dgm:prSet presAssocID="{F970B01D-DD53-4F1F-992C-ACBB96EB206A}" presName="Name0" presStyleCnt="0">
        <dgm:presLayoutVars>
          <dgm:chMax val="1"/>
          <dgm:chPref val="1"/>
          <dgm:dir/>
          <dgm:animOne val="branch"/>
          <dgm:animLvl val="lvl"/>
        </dgm:presLayoutVars>
      </dgm:prSet>
      <dgm:spPr/>
    </dgm:pt>
    <dgm:pt modelId="{870D87B7-BC59-404C-9206-7505E66595BA}" type="pres">
      <dgm:prSet presAssocID="{4F4D47DD-E58E-4F15-AEA2-F65912C19668}" presName="singleCycle" presStyleCnt="0"/>
      <dgm:spPr/>
    </dgm:pt>
    <dgm:pt modelId="{05CA3410-3FEC-41F5-9B70-514E55A6DE9B}" type="pres">
      <dgm:prSet presAssocID="{4F4D47DD-E58E-4F15-AEA2-F65912C19668}" presName="singleCenter" presStyleLbl="node1" presStyleIdx="0" presStyleCnt="4">
        <dgm:presLayoutVars>
          <dgm:chMax val="7"/>
          <dgm:chPref val="7"/>
        </dgm:presLayoutVars>
      </dgm:prSet>
      <dgm:spPr/>
    </dgm:pt>
    <dgm:pt modelId="{154D28A2-76F3-4A6B-9C9C-78A6C2806ACB}" type="pres">
      <dgm:prSet presAssocID="{F3E59A24-0919-4D10-9DEE-80CBA5C2E56C}" presName="Name56" presStyleLbl="parChTrans1D2" presStyleIdx="0" presStyleCnt="3"/>
      <dgm:spPr/>
    </dgm:pt>
    <dgm:pt modelId="{8A20DB9B-4DDF-4615-9503-BA3AA97695C9}" type="pres">
      <dgm:prSet presAssocID="{B7E3F428-0D38-4393-BE90-BD9E23334F1B}" presName="text0" presStyleLbl="node1" presStyleIdx="1" presStyleCnt="4" custScaleX="148758">
        <dgm:presLayoutVars>
          <dgm:bulletEnabled val="1"/>
        </dgm:presLayoutVars>
      </dgm:prSet>
      <dgm:spPr/>
    </dgm:pt>
    <dgm:pt modelId="{82841C73-BD90-4D6A-A8B6-362F661C77A1}" type="pres">
      <dgm:prSet presAssocID="{79859BB4-7EBB-4026-854A-ED333F6583BD}" presName="Name56" presStyleLbl="parChTrans1D2" presStyleIdx="1" presStyleCnt="3"/>
      <dgm:spPr/>
    </dgm:pt>
    <dgm:pt modelId="{2E4DB08E-FEA7-4CCE-8DC1-426D33CE43B5}" type="pres">
      <dgm:prSet presAssocID="{6496620E-8F4D-48BE-9151-2479D3587793}" presName="text0" presStyleLbl="node1" presStyleIdx="2" presStyleCnt="4" custScaleX="164777">
        <dgm:presLayoutVars>
          <dgm:bulletEnabled val="1"/>
        </dgm:presLayoutVars>
      </dgm:prSet>
      <dgm:spPr/>
    </dgm:pt>
    <dgm:pt modelId="{459D0F21-46FF-4F79-9A59-7CB4117B5E37}" type="pres">
      <dgm:prSet presAssocID="{2189EB26-0860-4F01-9984-0976887E14CF}" presName="Name56" presStyleLbl="parChTrans1D2" presStyleIdx="2" presStyleCnt="3"/>
      <dgm:spPr/>
    </dgm:pt>
    <dgm:pt modelId="{FB7A4F75-35F4-40DE-8713-BEE8ACEE2B40}" type="pres">
      <dgm:prSet presAssocID="{770F5BC6-4960-4DC9-8F7D-3224BF457D0B}" presName="text0" presStyleLbl="node1" presStyleIdx="3" presStyleCnt="4" custScaleX="162139">
        <dgm:presLayoutVars>
          <dgm:bulletEnabled val="1"/>
        </dgm:presLayoutVars>
      </dgm:prSet>
      <dgm:spPr/>
    </dgm:pt>
  </dgm:ptLst>
  <dgm:cxnLst>
    <dgm:cxn modelId="{DB77233A-1F74-4077-90E8-E3CC8DB73072}" srcId="{4F4D47DD-E58E-4F15-AEA2-F65912C19668}" destId="{6496620E-8F4D-48BE-9151-2479D3587793}" srcOrd="1" destOrd="0" parTransId="{79859BB4-7EBB-4026-854A-ED333F6583BD}" sibTransId="{AE18BE18-5873-4A1D-9915-1C3E32673574}"/>
    <dgm:cxn modelId="{E74DB83B-9E00-489D-98E8-E9E7759840BF}" type="presOf" srcId="{F970B01D-DD53-4F1F-992C-ACBB96EB206A}" destId="{2A925287-6F09-4CA6-9534-FD8277A06029}" srcOrd="0" destOrd="0" presId="urn:microsoft.com/office/officeart/2008/layout/RadialCluster"/>
    <dgm:cxn modelId="{D8C17745-7EC7-414E-8A59-60C79D8023DD}" srcId="{F970B01D-DD53-4F1F-992C-ACBB96EB206A}" destId="{4F4D47DD-E58E-4F15-AEA2-F65912C19668}" srcOrd="0" destOrd="0" parTransId="{676FA6BB-FC51-435A-A3BE-8818A108F4A2}" sibTransId="{1936E200-4B6A-4401-9BDC-58B3D08D60E0}"/>
    <dgm:cxn modelId="{8427B26F-8D2A-4648-A837-87DCAB5FAC3D}" type="presOf" srcId="{4F4D47DD-E58E-4F15-AEA2-F65912C19668}" destId="{05CA3410-3FEC-41F5-9B70-514E55A6DE9B}" srcOrd="0" destOrd="0" presId="urn:microsoft.com/office/officeart/2008/layout/RadialCluster"/>
    <dgm:cxn modelId="{77978D53-68D9-431E-ABF5-1C232100BC8A}" type="presOf" srcId="{2189EB26-0860-4F01-9984-0976887E14CF}" destId="{459D0F21-46FF-4F79-9A59-7CB4117B5E37}" srcOrd="0" destOrd="0" presId="urn:microsoft.com/office/officeart/2008/layout/RadialCluster"/>
    <dgm:cxn modelId="{A7F6F874-4A7A-4D16-92E5-6E2A025E6201}" type="presOf" srcId="{79859BB4-7EBB-4026-854A-ED333F6583BD}" destId="{82841C73-BD90-4D6A-A8B6-362F661C77A1}" srcOrd="0" destOrd="0" presId="urn:microsoft.com/office/officeart/2008/layout/RadialCluster"/>
    <dgm:cxn modelId="{29C2007C-16C1-459C-AB47-0003B21120A0}" type="presOf" srcId="{770F5BC6-4960-4DC9-8F7D-3224BF457D0B}" destId="{FB7A4F75-35F4-40DE-8713-BEE8ACEE2B40}" srcOrd="0" destOrd="0" presId="urn:microsoft.com/office/officeart/2008/layout/RadialCluster"/>
    <dgm:cxn modelId="{0C6BA67F-0BA9-4931-A76E-17AA1159AD4D}" type="presOf" srcId="{6496620E-8F4D-48BE-9151-2479D3587793}" destId="{2E4DB08E-FEA7-4CCE-8DC1-426D33CE43B5}" srcOrd="0" destOrd="0" presId="urn:microsoft.com/office/officeart/2008/layout/RadialCluster"/>
    <dgm:cxn modelId="{61628697-FC8F-4612-86E0-341BE44A3548}" type="presOf" srcId="{F3E59A24-0919-4D10-9DEE-80CBA5C2E56C}" destId="{154D28A2-76F3-4A6B-9C9C-78A6C2806ACB}" srcOrd="0" destOrd="0" presId="urn:microsoft.com/office/officeart/2008/layout/RadialCluster"/>
    <dgm:cxn modelId="{8EDE2CA5-AC25-41CD-876F-D6C0775AE6A8}" srcId="{4F4D47DD-E58E-4F15-AEA2-F65912C19668}" destId="{B7E3F428-0D38-4393-BE90-BD9E23334F1B}" srcOrd="0" destOrd="0" parTransId="{F3E59A24-0919-4D10-9DEE-80CBA5C2E56C}" sibTransId="{53864034-9351-4D8B-8BEA-510A2349CCB7}"/>
    <dgm:cxn modelId="{3EF3E0C4-8D78-40C9-BC25-975EDDEB7A4D}" srcId="{4F4D47DD-E58E-4F15-AEA2-F65912C19668}" destId="{770F5BC6-4960-4DC9-8F7D-3224BF457D0B}" srcOrd="2" destOrd="0" parTransId="{2189EB26-0860-4F01-9984-0976887E14CF}" sibTransId="{B482B960-E76E-4277-A2A4-139893BD42EA}"/>
    <dgm:cxn modelId="{9A658DDD-D6AC-4315-B098-576D8ADD1AE3}" type="presOf" srcId="{B7E3F428-0D38-4393-BE90-BD9E23334F1B}" destId="{8A20DB9B-4DDF-4615-9503-BA3AA97695C9}" srcOrd="0" destOrd="0" presId="urn:microsoft.com/office/officeart/2008/layout/RadialCluster"/>
    <dgm:cxn modelId="{FEC128E9-AAAA-4BF1-910C-11A0ADA8BD95}" type="presParOf" srcId="{2A925287-6F09-4CA6-9534-FD8277A06029}" destId="{870D87B7-BC59-404C-9206-7505E66595BA}" srcOrd="0" destOrd="0" presId="urn:microsoft.com/office/officeart/2008/layout/RadialCluster"/>
    <dgm:cxn modelId="{BB4941F9-469D-4C47-9B3D-3EE4D011D45B}" type="presParOf" srcId="{870D87B7-BC59-404C-9206-7505E66595BA}" destId="{05CA3410-3FEC-41F5-9B70-514E55A6DE9B}" srcOrd="0" destOrd="0" presId="urn:microsoft.com/office/officeart/2008/layout/RadialCluster"/>
    <dgm:cxn modelId="{43260E7A-744B-49B3-8BB3-44C7FA5D2998}" type="presParOf" srcId="{870D87B7-BC59-404C-9206-7505E66595BA}" destId="{154D28A2-76F3-4A6B-9C9C-78A6C2806ACB}" srcOrd="1" destOrd="0" presId="urn:microsoft.com/office/officeart/2008/layout/RadialCluster"/>
    <dgm:cxn modelId="{72645E26-80A5-46E1-A4D3-86833054817E}" type="presParOf" srcId="{870D87B7-BC59-404C-9206-7505E66595BA}" destId="{8A20DB9B-4DDF-4615-9503-BA3AA97695C9}" srcOrd="2" destOrd="0" presId="urn:microsoft.com/office/officeart/2008/layout/RadialCluster"/>
    <dgm:cxn modelId="{FF0CFC39-85B8-4B04-9609-1D9FE10CD1E1}" type="presParOf" srcId="{870D87B7-BC59-404C-9206-7505E66595BA}" destId="{82841C73-BD90-4D6A-A8B6-362F661C77A1}" srcOrd="3" destOrd="0" presId="urn:microsoft.com/office/officeart/2008/layout/RadialCluster"/>
    <dgm:cxn modelId="{D74963E3-9E4B-4BF2-9416-4C782745AE2A}" type="presParOf" srcId="{870D87B7-BC59-404C-9206-7505E66595BA}" destId="{2E4DB08E-FEA7-4CCE-8DC1-426D33CE43B5}" srcOrd="4" destOrd="0" presId="urn:microsoft.com/office/officeart/2008/layout/RadialCluster"/>
    <dgm:cxn modelId="{5E957D61-C593-47B2-9049-C70E76F6D871}" type="presParOf" srcId="{870D87B7-BC59-404C-9206-7505E66595BA}" destId="{459D0F21-46FF-4F79-9A59-7CB4117B5E37}" srcOrd="5" destOrd="0" presId="urn:microsoft.com/office/officeart/2008/layout/RadialCluster"/>
    <dgm:cxn modelId="{4454A9DC-7363-4D71-A342-7881E3DC69F7}" type="presParOf" srcId="{870D87B7-BC59-404C-9206-7505E66595BA}" destId="{FB7A4F75-35F4-40DE-8713-BEE8ACEE2B40}" srcOrd="6" destOrd="0" presId="urn:microsoft.com/office/officeart/2008/layout/RadialCluster"/>
  </dgm:cxnLst>
  <dgm:bg/>
  <dgm:whole/>
  <dgm:extLst>
    <a:ext uri="http://schemas.microsoft.com/office/drawing/2008/diagram">
      <dsp:dataModelExt xmlns:dsp="http://schemas.microsoft.com/office/drawing/2008/diagram" relId="rId33"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2EBFAE6C-4110-40C9-A726-E379C6C6405B}">
      <dsp:nvSpPr>
        <dsp:cNvPr id="0" name=""/>
        <dsp:cNvSpPr/>
      </dsp:nvSpPr>
      <dsp:spPr>
        <a:xfrm rot="16200000">
          <a:off x="854868" y="-854868"/>
          <a:ext cx="1033462" cy="2743200"/>
        </a:xfrm>
        <a:prstGeom prst="round1Rect">
          <a:avLst/>
        </a:prstGeom>
        <a:gradFill rotWithShape="1">
          <a:gsLst>
            <a:gs pos="0">
              <a:schemeClr val="dk1">
                <a:lumMod val="110000"/>
                <a:satMod val="105000"/>
                <a:tint val="67000"/>
              </a:schemeClr>
            </a:gs>
            <a:gs pos="50000">
              <a:schemeClr val="dk1">
                <a:lumMod val="105000"/>
                <a:satMod val="103000"/>
                <a:tint val="73000"/>
              </a:schemeClr>
            </a:gs>
            <a:gs pos="100000">
              <a:schemeClr val="dk1">
                <a:lumMod val="105000"/>
                <a:satMod val="109000"/>
                <a:tint val="81000"/>
              </a:schemeClr>
            </a:gs>
          </a:gsLst>
          <a:lin ang="5400000" scaled="0"/>
        </a:gradFill>
        <a:ln w="6350" cap="flat" cmpd="sng" algn="ctr">
          <a:solidFill>
            <a:schemeClr val="dk1"/>
          </a:solidFill>
          <a:prstDash val="solid"/>
          <a:miter lim="800000"/>
        </a:ln>
        <a:effectLst/>
      </dsp:spPr>
      <dsp:style>
        <a:lnRef idx="1">
          <a:schemeClr val="dk1"/>
        </a:lnRef>
        <a:fillRef idx="2">
          <a:schemeClr val="dk1"/>
        </a:fillRef>
        <a:effectRef idx="1">
          <a:schemeClr val="dk1"/>
        </a:effectRef>
        <a:fontRef idx="minor">
          <a:schemeClr val="dk1"/>
        </a:fontRef>
      </dsp:style>
      <dsp:txBody>
        <a:bodyPr spcFirstLastPara="0" vert="horz" wrap="square" lIns="106680" tIns="106680" rIns="106680" bIns="106680" numCol="1" spcCol="1270" anchor="ctr" anchorCtr="0">
          <a:noAutofit/>
        </a:bodyPr>
        <a:lstStyle/>
        <a:p>
          <a:pPr marL="0" lvl="0" indent="0" algn="ctr" defTabSz="666750">
            <a:lnSpc>
              <a:spcPct val="90000"/>
            </a:lnSpc>
            <a:spcBef>
              <a:spcPct val="0"/>
            </a:spcBef>
            <a:spcAft>
              <a:spcPct val="35000"/>
            </a:spcAft>
            <a:buNone/>
          </a:pPr>
          <a:r>
            <a:rPr lang="en-GB" sz="1500" kern="1200"/>
            <a:t>Cost Leadership</a:t>
          </a:r>
        </a:p>
      </dsp:txBody>
      <dsp:txXfrm rot="5400000">
        <a:off x="-1" y="1"/>
        <a:ext cx="2743200" cy="775096"/>
      </dsp:txXfrm>
    </dsp:sp>
    <dsp:sp modelId="{D832CBC2-455B-4FA0-8B68-C5EA0E009580}">
      <dsp:nvSpPr>
        <dsp:cNvPr id="0" name=""/>
        <dsp:cNvSpPr/>
      </dsp:nvSpPr>
      <dsp:spPr>
        <a:xfrm>
          <a:off x="2743200" y="0"/>
          <a:ext cx="2743200" cy="1033462"/>
        </a:xfrm>
        <a:prstGeom prst="round1Rect">
          <a:avLst/>
        </a:prstGeom>
        <a:gradFill rotWithShape="1">
          <a:gsLst>
            <a:gs pos="0">
              <a:schemeClr val="dk1">
                <a:lumMod val="110000"/>
                <a:satMod val="105000"/>
                <a:tint val="67000"/>
              </a:schemeClr>
            </a:gs>
            <a:gs pos="50000">
              <a:schemeClr val="dk1">
                <a:lumMod val="105000"/>
                <a:satMod val="103000"/>
                <a:tint val="73000"/>
              </a:schemeClr>
            </a:gs>
            <a:gs pos="100000">
              <a:schemeClr val="dk1">
                <a:lumMod val="105000"/>
                <a:satMod val="109000"/>
                <a:tint val="81000"/>
              </a:schemeClr>
            </a:gs>
          </a:gsLst>
          <a:lin ang="5400000" scaled="0"/>
        </a:gradFill>
        <a:ln w="6350" cap="flat" cmpd="sng" algn="ctr">
          <a:solidFill>
            <a:schemeClr val="dk1"/>
          </a:solidFill>
          <a:prstDash val="solid"/>
          <a:miter lim="800000"/>
        </a:ln>
        <a:effectLst/>
      </dsp:spPr>
      <dsp:style>
        <a:lnRef idx="1">
          <a:schemeClr val="dk1"/>
        </a:lnRef>
        <a:fillRef idx="2">
          <a:schemeClr val="dk1"/>
        </a:fillRef>
        <a:effectRef idx="1">
          <a:schemeClr val="dk1"/>
        </a:effectRef>
        <a:fontRef idx="minor">
          <a:schemeClr val="dk1"/>
        </a:fontRef>
      </dsp:style>
      <dsp:txBody>
        <a:bodyPr spcFirstLastPara="0" vert="horz" wrap="square" lIns="106680" tIns="106680" rIns="106680" bIns="106680" numCol="1" spcCol="1270" anchor="ctr" anchorCtr="0">
          <a:noAutofit/>
        </a:bodyPr>
        <a:lstStyle/>
        <a:p>
          <a:pPr marL="0" lvl="0" indent="0" algn="ctr" defTabSz="666750">
            <a:lnSpc>
              <a:spcPct val="90000"/>
            </a:lnSpc>
            <a:spcBef>
              <a:spcPct val="0"/>
            </a:spcBef>
            <a:spcAft>
              <a:spcPct val="35000"/>
            </a:spcAft>
            <a:buNone/>
          </a:pPr>
          <a:r>
            <a:rPr lang="en-GB" sz="1500" kern="1200"/>
            <a:t> Differentiation Cost</a:t>
          </a:r>
        </a:p>
      </dsp:txBody>
      <dsp:txXfrm>
        <a:off x="2743200" y="0"/>
        <a:ext cx="2743200" cy="775096"/>
      </dsp:txXfrm>
    </dsp:sp>
    <dsp:sp modelId="{EC76134B-7F63-4628-B023-8F75520E8F13}">
      <dsp:nvSpPr>
        <dsp:cNvPr id="0" name=""/>
        <dsp:cNvSpPr/>
      </dsp:nvSpPr>
      <dsp:spPr>
        <a:xfrm rot="10800000">
          <a:off x="0" y="1033462"/>
          <a:ext cx="2743200" cy="1033462"/>
        </a:xfrm>
        <a:prstGeom prst="round1Rect">
          <a:avLst/>
        </a:prstGeom>
        <a:gradFill rotWithShape="1">
          <a:gsLst>
            <a:gs pos="0">
              <a:schemeClr val="dk1">
                <a:lumMod val="110000"/>
                <a:satMod val="105000"/>
                <a:tint val="67000"/>
              </a:schemeClr>
            </a:gs>
            <a:gs pos="50000">
              <a:schemeClr val="dk1">
                <a:lumMod val="105000"/>
                <a:satMod val="103000"/>
                <a:tint val="73000"/>
              </a:schemeClr>
            </a:gs>
            <a:gs pos="100000">
              <a:schemeClr val="dk1">
                <a:lumMod val="105000"/>
                <a:satMod val="109000"/>
                <a:tint val="81000"/>
              </a:schemeClr>
            </a:gs>
          </a:gsLst>
          <a:lin ang="5400000" scaled="0"/>
        </a:gradFill>
        <a:ln w="6350" cap="flat" cmpd="sng" algn="ctr">
          <a:solidFill>
            <a:schemeClr val="dk1"/>
          </a:solidFill>
          <a:prstDash val="solid"/>
          <a:miter lim="800000"/>
        </a:ln>
        <a:effectLst/>
      </dsp:spPr>
      <dsp:style>
        <a:lnRef idx="1">
          <a:schemeClr val="dk1"/>
        </a:lnRef>
        <a:fillRef idx="2">
          <a:schemeClr val="dk1"/>
        </a:fillRef>
        <a:effectRef idx="1">
          <a:schemeClr val="dk1"/>
        </a:effectRef>
        <a:fontRef idx="minor">
          <a:schemeClr val="dk1"/>
        </a:fontRef>
      </dsp:style>
      <dsp:txBody>
        <a:bodyPr spcFirstLastPara="0" vert="horz" wrap="square" lIns="106680" tIns="106680" rIns="106680" bIns="106680" numCol="1" spcCol="1270" anchor="ctr" anchorCtr="0">
          <a:noAutofit/>
        </a:bodyPr>
        <a:lstStyle/>
        <a:p>
          <a:pPr marL="0" lvl="0" indent="0" algn="ctr" defTabSz="666750">
            <a:lnSpc>
              <a:spcPct val="90000"/>
            </a:lnSpc>
            <a:spcBef>
              <a:spcPct val="0"/>
            </a:spcBef>
            <a:spcAft>
              <a:spcPct val="35000"/>
            </a:spcAft>
            <a:buNone/>
          </a:pPr>
          <a:r>
            <a:rPr lang="en-GB" sz="1500" kern="1200"/>
            <a:t>Cost Focus</a:t>
          </a:r>
        </a:p>
      </dsp:txBody>
      <dsp:txXfrm rot="10800000">
        <a:off x="0" y="1291828"/>
        <a:ext cx="2743200" cy="775096"/>
      </dsp:txXfrm>
    </dsp:sp>
    <dsp:sp modelId="{E66D7AD7-B926-484A-A7CD-D36B2E5ABE14}">
      <dsp:nvSpPr>
        <dsp:cNvPr id="0" name=""/>
        <dsp:cNvSpPr/>
      </dsp:nvSpPr>
      <dsp:spPr>
        <a:xfrm rot="5400000">
          <a:off x="3598068" y="178593"/>
          <a:ext cx="1033462" cy="2743200"/>
        </a:xfrm>
        <a:prstGeom prst="round1Rect">
          <a:avLst/>
        </a:prstGeom>
        <a:gradFill rotWithShape="1">
          <a:gsLst>
            <a:gs pos="0">
              <a:schemeClr val="dk1">
                <a:lumMod val="110000"/>
                <a:satMod val="105000"/>
                <a:tint val="67000"/>
              </a:schemeClr>
            </a:gs>
            <a:gs pos="50000">
              <a:schemeClr val="dk1">
                <a:lumMod val="105000"/>
                <a:satMod val="103000"/>
                <a:tint val="73000"/>
              </a:schemeClr>
            </a:gs>
            <a:gs pos="100000">
              <a:schemeClr val="dk1">
                <a:lumMod val="105000"/>
                <a:satMod val="109000"/>
                <a:tint val="81000"/>
              </a:schemeClr>
            </a:gs>
          </a:gsLst>
          <a:lin ang="5400000" scaled="0"/>
        </a:gradFill>
        <a:ln w="6350" cap="flat" cmpd="sng" algn="ctr">
          <a:solidFill>
            <a:schemeClr val="dk1"/>
          </a:solidFill>
          <a:prstDash val="solid"/>
          <a:miter lim="800000"/>
        </a:ln>
        <a:effectLst/>
      </dsp:spPr>
      <dsp:style>
        <a:lnRef idx="1">
          <a:schemeClr val="dk1"/>
        </a:lnRef>
        <a:fillRef idx="2">
          <a:schemeClr val="dk1"/>
        </a:fillRef>
        <a:effectRef idx="1">
          <a:schemeClr val="dk1"/>
        </a:effectRef>
        <a:fontRef idx="minor">
          <a:schemeClr val="dk1"/>
        </a:fontRef>
      </dsp:style>
      <dsp:txBody>
        <a:bodyPr spcFirstLastPara="0" vert="horz" wrap="square" lIns="106680" tIns="106680" rIns="106680" bIns="106680" numCol="1" spcCol="1270" anchor="ctr" anchorCtr="0">
          <a:noAutofit/>
        </a:bodyPr>
        <a:lstStyle/>
        <a:p>
          <a:pPr marL="0" lvl="0" indent="0" algn="ctr" defTabSz="666750">
            <a:lnSpc>
              <a:spcPct val="90000"/>
            </a:lnSpc>
            <a:spcBef>
              <a:spcPct val="0"/>
            </a:spcBef>
            <a:spcAft>
              <a:spcPct val="35000"/>
            </a:spcAft>
            <a:buNone/>
          </a:pPr>
          <a:r>
            <a:rPr lang="en-GB" sz="1500" kern="1200"/>
            <a:t>Differentiation Focus</a:t>
          </a:r>
        </a:p>
      </dsp:txBody>
      <dsp:txXfrm rot="-5400000">
        <a:off x="2743199" y="1291828"/>
        <a:ext cx="2743200" cy="775096"/>
      </dsp:txXfrm>
    </dsp:sp>
    <dsp:sp modelId="{D1D95B91-C038-40D8-AB4F-099D1B96AFEA}">
      <dsp:nvSpPr>
        <dsp:cNvPr id="0" name=""/>
        <dsp:cNvSpPr/>
      </dsp:nvSpPr>
      <dsp:spPr>
        <a:xfrm>
          <a:off x="1920240" y="775096"/>
          <a:ext cx="1645920" cy="516731"/>
        </a:xfrm>
        <a:prstGeom prst="roundRect">
          <a:avLst/>
        </a:prstGeom>
        <a:solidFill>
          <a:schemeClr val="accent1">
            <a:tint val="60000"/>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57150" tIns="57150" rIns="57150" bIns="57150" numCol="1" spcCol="1270" anchor="ctr" anchorCtr="0">
          <a:noAutofit/>
        </a:bodyPr>
        <a:lstStyle/>
        <a:p>
          <a:pPr marL="0" lvl="0" indent="0" algn="ctr" defTabSz="666750">
            <a:lnSpc>
              <a:spcPct val="90000"/>
            </a:lnSpc>
            <a:spcBef>
              <a:spcPct val="0"/>
            </a:spcBef>
            <a:spcAft>
              <a:spcPct val="35000"/>
            </a:spcAft>
            <a:buNone/>
          </a:pPr>
          <a:r>
            <a:rPr lang="en-GB" sz="1500" kern="1200"/>
            <a:t>Generic Stratergies</a:t>
          </a:r>
        </a:p>
      </dsp:txBody>
      <dsp:txXfrm>
        <a:off x="1945465" y="800321"/>
        <a:ext cx="1595470" cy="466281"/>
      </dsp:txXfrm>
    </dsp:sp>
  </dsp:spTree>
</dsp:drawing>
</file>

<file path=word/diagrams/drawing2.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DAC87C7C-6011-4E3A-AE52-DB70F116AE03}">
      <dsp:nvSpPr>
        <dsp:cNvPr id="0" name=""/>
        <dsp:cNvSpPr/>
      </dsp:nvSpPr>
      <dsp:spPr>
        <a:xfrm>
          <a:off x="2604560" y="1199623"/>
          <a:ext cx="724953" cy="724953"/>
        </a:xfrm>
        <a:prstGeom prst="ellipse">
          <a:avLst/>
        </a:prstGeom>
        <a:solidFill>
          <a:schemeClr val="dk2">
            <a:hueOff val="0"/>
            <a:satOff val="0"/>
            <a:lumOff val="0"/>
            <a:alphaOff val="0"/>
          </a:schemeClr>
        </a:solidFill>
        <a:ln>
          <a:noFill/>
        </a:ln>
        <a:effectLst/>
        <a:scene3d>
          <a:camera prst="orthographicFront"/>
          <a:lightRig rig="chilly" dir="t"/>
        </a:scene3d>
        <a:sp3d prstMaterial="translucentPowder">
          <a:bevelT w="127000" h="25400" prst="softRound"/>
        </a:sp3d>
      </dsp:spPr>
      <dsp:style>
        <a:lnRef idx="0">
          <a:scrgbClr r="0" g="0" b="0"/>
        </a:lnRef>
        <a:fillRef idx="1">
          <a:scrgbClr r="0" g="0" b="0"/>
        </a:fillRef>
        <a:effectRef idx="0">
          <a:scrgbClr r="0" g="0" b="0"/>
        </a:effectRef>
        <a:fontRef idx="minor">
          <a:schemeClr val="lt1"/>
        </a:fontRef>
      </dsp:style>
      <dsp:txBody>
        <a:bodyPr spcFirstLastPara="0" vert="horz" wrap="square" lIns="10160" tIns="10160" rIns="10160" bIns="10160" numCol="1" spcCol="1270" anchor="ctr" anchorCtr="0">
          <a:noAutofit/>
        </a:bodyPr>
        <a:lstStyle/>
        <a:p>
          <a:pPr marL="0" lvl="0" indent="0" algn="ctr" defTabSz="355600">
            <a:lnSpc>
              <a:spcPct val="90000"/>
            </a:lnSpc>
            <a:spcBef>
              <a:spcPct val="0"/>
            </a:spcBef>
            <a:spcAft>
              <a:spcPct val="35000"/>
            </a:spcAft>
            <a:buNone/>
          </a:pPr>
          <a:r>
            <a:rPr lang="en-GB" sz="800" kern="1200"/>
            <a:t>Rivalry Between Competing Firms</a:t>
          </a:r>
        </a:p>
      </dsp:txBody>
      <dsp:txXfrm>
        <a:off x="2710727" y="1305790"/>
        <a:ext cx="512619" cy="512619"/>
      </dsp:txXfrm>
    </dsp:sp>
    <dsp:sp modelId="{F40ACFE9-B24F-4C48-ADB6-CB8789EF1F53}">
      <dsp:nvSpPr>
        <dsp:cNvPr id="0" name=""/>
        <dsp:cNvSpPr/>
      </dsp:nvSpPr>
      <dsp:spPr>
        <a:xfrm rot="16200000">
          <a:off x="2889670" y="934784"/>
          <a:ext cx="154734" cy="246484"/>
        </a:xfrm>
        <a:prstGeom prst="rightArrow">
          <a:avLst>
            <a:gd name="adj1" fmla="val 60000"/>
            <a:gd name="adj2" fmla="val 50000"/>
          </a:avLst>
        </a:prstGeom>
        <a:solidFill>
          <a:schemeClr val="dk2">
            <a:tint val="60000"/>
            <a:hueOff val="0"/>
            <a:satOff val="0"/>
            <a:lumOff val="0"/>
            <a:alphaOff val="0"/>
          </a:schemeClr>
        </a:solidFill>
        <a:ln>
          <a:noFill/>
        </a:ln>
        <a:effectLst/>
        <a:scene3d>
          <a:camera prst="orthographicFront"/>
          <a:lightRig rig="chilly" dir="t"/>
        </a:scene3d>
        <a:sp3d z="-70000" extrusionH="1700" prstMaterial="translucentPowder">
          <a:bevelT w="25400" h="6350" prst="softRound"/>
          <a:bevelB w="0" h="0" prst="convex"/>
        </a:sp3d>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marL="0" lvl="0" indent="0" algn="ctr" defTabSz="266700">
            <a:lnSpc>
              <a:spcPct val="90000"/>
            </a:lnSpc>
            <a:spcBef>
              <a:spcPct val="0"/>
            </a:spcBef>
            <a:spcAft>
              <a:spcPct val="35000"/>
            </a:spcAft>
            <a:buNone/>
          </a:pPr>
          <a:endParaRPr lang="en-GB" sz="600" kern="1200"/>
        </a:p>
      </dsp:txBody>
      <dsp:txXfrm>
        <a:off x="2912880" y="1007291"/>
        <a:ext cx="108314" cy="147890"/>
      </dsp:txXfrm>
    </dsp:sp>
    <dsp:sp modelId="{90331FF0-19AE-4687-B8C1-7816483EDE4F}">
      <dsp:nvSpPr>
        <dsp:cNvPr id="0" name=""/>
        <dsp:cNvSpPr/>
      </dsp:nvSpPr>
      <dsp:spPr>
        <a:xfrm>
          <a:off x="2513941" y="1478"/>
          <a:ext cx="906192" cy="906192"/>
        </a:xfrm>
        <a:prstGeom prst="ellipse">
          <a:avLst/>
        </a:prstGeom>
        <a:solidFill>
          <a:schemeClr val="dk2">
            <a:hueOff val="0"/>
            <a:satOff val="0"/>
            <a:lumOff val="0"/>
            <a:alphaOff val="0"/>
          </a:schemeClr>
        </a:solidFill>
        <a:ln>
          <a:noFill/>
        </a:ln>
        <a:effectLst/>
        <a:scene3d>
          <a:camera prst="orthographicFront"/>
          <a:lightRig rig="chilly" dir="t"/>
        </a:scene3d>
        <a:sp3d prstMaterial="translucentPowder">
          <a:bevelT w="127000" h="25400" prst="softRound"/>
        </a:sp3d>
      </dsp:spPr>
      <dsp:style>
        <a:lnRef idx="0">
          <a:scrgbClr r="0" g="0" b="0"/>
        </a:lnRef>
        <a:fillRef idx="1">
          <a:scrgbClr r="0" g="0" b="0"/>
        </a:fillRef>
        <a:effectRef idx="0">
          <a:scrgbClr r="0" g="0" b="0"/>
        </a:effectRef>
        <a:fontRef idx="minor">
          <a:schemeClr val="lt1"/>
        </a:fontRef>
      </dsp:style>
      <dsp:txBody>
        <a:bodyPr spcFirstLastPara="0" vert="horz" wrap="square" lIns="10160" tIns="10160" rIns="10160" bIns="10160" numCol="1" spcCol="1270" anchor="ctr" anchorCtr="0">
          <a:noAutofit/>
        </a:bodyPr>
        <a:lstStyle/>
        <a:p>
          <a:pPr marL="0" lvl="0" indent="0" algn="ctr" defTabSz="355600">
            <a:lnSpc>
              <a:spcPct val="90000"/>
            </a:lnSpc>
            <a:spcBef>
              <a:spcPct val="0"/>
            </a:spcBef>
            <a:spcAft>
              <a:spcPct val="35000"/>
            </a:spcAft>
            <a:buNone/>
          </a:pPr>
          <a:r>
            <a:rPr lang="en-GB" sz="800" kern="1200"/>
            <a:t>Potential Development of Substitute Products</a:t>
          </a:r>
        </a:p>
      </dsp:txBody>
      <dsp:txXfrm>
        <a:off x="2646650" y="134187"/>
        <a:ext cx="640774" cy="640774"/>
      </dsp:txXfrm>
    </dsp:sp>
    <dsp:sp modelId="{5A86B560-66CF-4A2D-B9B7-C4ABA0C69EA8}">
      <dsp:nvSpPr>
        <dsp:cNvPr id="0" name=""/>
        <dsp:cNvSpPr/>
      </dsp:nvSpPr>
      <dsp:spPr>
        <a:xfrm>
          <a:off x="3393743" y="1438857"/>
          <a:ext cx="154734" cy="246484"/>
        </a:xfrm>
        <a:prstGeom prst="rightArrow">
          <a:avLst>
            <a:gd name="adj1" fmla="val 60000"/>
            <a:gd name="adj2" fmla="val 50000"/>
          </a:avLst>
        </a:prstGeom>
        <a:solidFill>
          <a:schemeClr val="dk2">
            <a:tint val="60000"/>
            <a:hueOff val="0"/>
            <a:satOff val="0"/>
            <a:lumOff val="0"/>
            <a:alphaOff val="0"/>
          </a:schemeClr>
        </a:solidFill>
        <a:ln>
          <a:noFill/>
        </a:ln>
        <a:effectLst/>
        <a:scene3d>
          <a:camera prst="orthographicFront"/>
          <a:lightRig rig="chilly" dir="t"/>
        </a:scene3d>
        <a:sp3d z="-70000" extrusionH="1700" prstMaterial="translucentPowder">
          <a:bevelT w="25400" h="6350" prst="softRound"/>
          <a:bevelB w="0" h="0" prst="convex"/>
        </a:sp3d>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marL="0" lvl="0" indent="0" algn="ctr" defTabSz="266700">
            <a:lnSpc>
              <a:spcPct val="90000"/>
            </a:lnSpc>
            <a:spcBef>
              <a:spcPct val="0"/>
            </a:spcBef>
            <a:spcAft>
              <a:spcPct val="35000"/>
            </a:spcAft>
            <a:buNone/>
          </a:pPr>
          <a:endParaRPr lang="en-GB" sz="600" kern="1200"/>
        </a:p>
      </dsp:txBody>
      <dsp:txXfrm>
        <a:off x="3393743" y="1488154"/>
        <a:ext cx="108314" cy="147890"/>
      </dsp:txXfrm>
    </dsp:sp>
    <dsp:sp modelId="{325C6CB2-11FC-472F-AFFC-D7D1E0AC6ABC}">
      <dsp:nvSpPr>
        <dsp:cNvPr id="0" name=""/>
        <dsp:cNvSpPr/>
      </dsp:nvSpPr>
      <dsp:spPr>
        <a:xfrm>
          <a:off x="3621466" y="1109003"/>
          <a:ext cx="906192" cy="906192"/>
        </a:xfrm>
        <a:prstGeom prst="ellipse">
          <a:avLst/>
        </a:prstGeom>
        <a:solidFill>
          <a:schemeClr val="dk2">
            <a:hueOff val="0"/>
            <a:satOff val="0"/>
            <a:lumOff val="0"/>
            <a:alphaOff val="0"/>
          </a:schemeClr>
        </a:solidFill>
        <a:ln>
          <a:noFill/>
        </a:ln>
        <a:effectLst/>
        <a:scene3d>
          <a:camera prst="orthographicFront"/>
          <a:lightRig rig="chilly" dir="t"/>
        </a:scene3d>
        <a:sp3d prstMaterial="translucentPowder">
          <a:bevelT w="127000" h="25400" prst="softRound"/>
        </a:sp3d>
      </dsp:spPr>
      <dsp:style>
        <a:lnRef idx="0">
          <a:scrgbClr r="0" g="0" b="0"/>
        </a:lnRef>
        <a:fillRef idx="1">
          <a:scrgbClr r="0" g="0" b="0"/>
        </a:fillRef>
        <a:effectRef idx="0">
          <a:scrgbClr r="0" g="0" b="0"/>
        </a:effectRef>
        <a:fontRef idx="minor">
          <a:schemeClr val="lt1"/>
        </a:fontRef>
      </dsp:style>
      <dsp:txBody>
        <a:bodyPr spcFirstLastPara="0" vert="horz" wrap="square" lIns="10160" tIns="10160" rIns="10160" bIns="10160" numCol="1" spcCol="1270" anchor="ctr" anchorCtr="0">
          <a:noAutofit/>
        </a:bodyPr>
        <a:lstStyle/>
        <a:p>
          <a:pPr marL="0" lvl="0" indent="0" algn="ctr" defTabSz="355600">
            <a:lnSpc>
              <a:spcPct val="90000"/>
            </a:lnSpc>
            <a:spcBef>
              <a:spcPct val="0"/>
            </a:spcBef>
            <a:spcAft>
              <a:spcPct val="35000"/>
            </a:spcAft>
            <a:buNone/>
          </a:pPr>
          <a:r>
            <a:rPr lang="en-GB" sz="800" kern="1200"/>
            <a:t>Barganing Power of Concumers</a:t>
          </a:r>
        </a:p>
      </dsp:txBody>
      <dsp:txXfrm>
        <a:off x="3754175" y="1241712"/>
        <a:ext cx="640774" cy="640774"/>
      </dsp:txXfrm>
    </dsp:sp>
    <dsp:sp modelId="{59016FCA-9DD7-4C92-BDE0-C9AA39B840FB}">
      <dsp:nvSpPr>
        <dsp:cNvPr id="0" name=""/>
        <dsp:cNvSpPr/>
      </dsp:nvSpPr>
      <dsp:spPr>
        <a:xfrm rot="5400000">
          <a:off x="2889670" y="1942931"/>
          <a:ext cx="154734" cy="246484"/>
        </a:xfrm>
        <a:prstGeom prst="rightArrow">
          <a:avLst>
            <a:gd name="adj1" fmla="val 60000"/>
            <a:gd name="adj2" fmla="val 50000"/>
          </a:avLst>
        </a:prstGeom>
        <a:solidFill>
          <a:schemeClr val="dk2">
            <a:tint val="60000"/>
            <a:hueOff val="0"/>
            <a:satOff val="0"/>
            <a:lumOff val="0"/>
            <a:alphaOff val="0"/>
          </a:schemeClr>
        </a:solidFill>
        <a:ln>
          <a:noFill/>
        </a:ln>
        <a:effectLst/>
        <a:scene3d>
          <a:camera prst="orthographicFront"/>
          <a:lightRig rig="chilly" dir="t"/>
        </a:scene3d>
        <a:sp3d z="-70000" extrusionH="1700" prstMaterial="translucentPowder">
          <a:bevelT w="25400" h="6350" prst="softRound"/>
          <a:bevelB w="0" h="0" prst="convex"/>
        </a:sp3d>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marL="0" lvl="0" indent="0" algn="ctr" defTabSz="266700">
            <a:lnSpc>
              <a:spcPct val="90000"/>
            </a:lnSpc>
            <a:spcBef>
              <a:spcPct val="0"/>
            </a:spcBef>
            <a:spcAft>
              <a:spcPct val="35000"/>
            </a:spcAft>
            <a:buNone/>
          </a:pPr>
          <a:endParaRPr lang="en-GB" sz="600" kern="1200"/>
        </a:p>
      </dsp:txBody>
      <dsp:txXfrm>
        <a:off x="2912880" y="1969018"/>
        <a:ext cx="108314" cy="147890"/>
      </dsp:txXfrm>
    </dsp:sp>
    <dsp:sp modelId="{D876A22C-1049-4D4B-B1B6-79C064995E03}">
      <dsp:nvSpPr>
        <dsp:cNvPr id="0" name=""/>
        <dsp:cNvSpPr/>
      </dsp:nvSpPr>
      <dsp:spPr>
        <a:xfrm>
          <a:off x="2513941" y="2216528"/>
          <a:ext cx="906192" cy="906192"/>
        </a:xfrm>
        <a:prstGeom prst="ellipse">
          <a:avLst/>
        </a:prstGeom>
        <a:solidFill>
          <a:schemeClr val="dk2">
            <a:hueOff val="0"/>
            <a:satOff val="0"/>
            <a:lumOff val="0"/>
            <a:alphaOff val="0"/>
          </a:schemeClr>
        </a:solidFill>
        <a:ln>
          <a:noFill/>
        </a:ln>
        <a:effectLst/>
        <a:scene3d>
          <a:camera prst="orthographicFront"/>
          <a:lightRig rig="chilly" dir="t"/>
        </a:scene3d>
        <a:sp3d prstMaterial="translucentPowder">
          <a:bevelT w="127000" h="25400" prst="softRound"/>
        </a:sp3d>
      </dsp:spPr>
      <dsp:style>
        <a:lnRef idx="0">
          <a:scrgbClr r="0" g="0" b="0"/>
        </a:lnRef>
        <a:fillRef idx="1">
          <a:scrgbClr r="0" g="0" b="0"/>
        </a:fillRef>
        <a:effectRef idx="0">
          <a:scrgbClr r="0" g="0" b="0"/>
        </a:effectRef>
        <a:fontRef idx="minor">
          <a:schemeClr val="lt1"/>
        </a:fontRef>
      </dsp:style>
      <dsp:txBody>
        <a:bodyPr spcFirstLastPara="0" vert="horz" wrap="square" lIns="10160" tIns="10160" rIns="10160" bIns="10160" numCol="1" spcCol="1270" anchor="ctr" anchorCtr="0">
          <a:noAutofit/>
        </a:bodyPr>
        <a:lstStyle/>
        <a:p>
          <a:pPr marL="0" lvl="0" indent="0" algn="ctr" defTabSz="355600">
            <a:lnSpc>
              <a:spcPct val="90000"/>
            </a:lnSpc>
            <a:spcBef>
              <a:spcPct val="0"/>
            </a:spcBef>
            <a:spcAft>
              <a:spcPct val="35000"/>
            </a:spcAft>
            <a:buNone/>
          </a:pPr>
          <a:r>
            <a:rPr lang="en-GB" sz="800" kern="1200"/>
            <a:t>Potential Entry of New Competitors </a:t>
          </a:r>
        </a:p>
      </dsp:txBody>
      <dsp:txXfrm>
        <a:off x="2646650" y="2349237"/>
        <a:ext cx="640774" cy="640774"/>
      </dsp:txXfrm>
    </dsp:sp>
    <dsp:sp modelId="{ADFD95E1-A809-44CE-AB15-A7F5E39D6848}">
      <dsp:nvSpPr>
        <dsp:cNvPr id="0" name=""/>
        <dsp:cNvSpPr/>
      </dsp:nvSpPr>
      <dsp:spPr>
        <a:xfrm rot="10800000">
          <a:off x="2385596" y="1438857"/>
          <a:ext cx="154734" cy="246484"/>
        </a:xfrm>
        <a:prstGeom prst="rightArrow">
          <a:avLst>
            <a:gd name="adj1" fmla="val 60000"/>
            <a:gd name="adj2" fmla="val 50000"/>
          </a:avLst>
        </a:prstGeom>
        <a:solidFill>
          <a:schemeClr val="dk2">
            <a:tint val="60000"/>
            <a:hueOff val="0"/>
            <a:satOff val="0"/>
            <a:lumOff val="0"/>
            <a:alphaOff val="0"/>
          </a:schemeClr>
        </a:solidFill>
        <a:ln>
          <a:noFill/>
        </a:ln>
        <a:effectLst/>
        <a:scene3d>
          <a:camera prst="orthographicFront"/>
          <a:lightRig rig="chilly" dir="t"/>
        </a:scene3d>
        <a:sp3d z="-70000" extrusionH="1700" prstMaterial="translucentPowder">
          <a:bevelT w="25400" h="6350" prst="softRound"/>
          <a:bevelB w="0" h="0" prst="convex"/>
        </a:sp3d>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marL="0" lvl="0" indent="0" algn="ctr" defTabSz="266700">
            <a:lnSpc>
              <a:spcPct val="90000"/>
            </a:lnSpc>
            <a:spcBef>
              <a:spcPct val="0"/>
            </a:spcBef>
            <a:spcAft>
              <a:spcPct val="35000"/>
            </a:spcAft>
            <a:buNone/>
          </a:pPr>
          <a:endParaRPr lang="en-GB" sz="600" kern="1200"/>
        </a:p>
      </dsp:txBody>
      <dsp:txXfrm rot="10800000">
        <a:off x="2432016" y="1488154"/>
        <a:ext cx="108314" cy="147890"/>
      </dsp:txXfrm>
    </dsp:sp>
    <dsp:sp modelId="{2818D6FC-737E-4D59-AC7D-A920A1DE1628}">
      <dsp:nvSpPr>
        <dsp:cNvPr id="0" name=""/>
        <dsp:cNvSpPr/>
      </dsp:nvSpPr>
      <dsp:spPr>
        <a:xfrm>
          <a:off x="1406416" y="1109003"/>
          <a:ext cx="906192" cy="906192"/>
        </a:xfrm>
        <a:prstGeom prst="ellipse">
          <a:avLst/>
        </a:prstGeom>
        <a:solidFill>
          <a:schemeClr val="dk2">
            <a:hueOff val="0"/>
            <a:satOff val="0"/>
            <a:lumOff val="0"/>
            <a:alphaOff val="0"/>
          </a:schemeClr>
        </a:solidFill>
        <a:ln>
          <a:noFill/>
        </a:ln>
        <a:effectLst/>
        <a:scene3d>
          <a:camera prst="orthographicFront"/>
          <a:lightRig rig="chilly" dir="t"/>
        </a:scene3d>
        <a:sp3d prstMaterial="translucentPowder">
          <a:bevelT w="127000" h="25400" prst="softRound"/>
        </a:sp3d>
      </dsp:spPr>
      <dsp:style>
        <a:lnRef idx="0">
          <a:scrgbClr r="0" g="0" b="0"/>
        </a:lnRef>
        <a:fillRef idx="1">
          <a:scrgbClr r="0" g="0" b="0"/>
        </a:fillRef>
        <a:effectRef idx="0">
          <a:scrgbClr r="0" g="0" b="0"/>
        </a:effectRef>
        <a:fontRef idx="minor">
          <a:schemeClr val="lt1"/>
        </a:fontRef>
      </dsp:style>
      <dsp:txBody>
        <a:bodyPr spcFirstLastPara="0" vert="horz" wrap="square" lIns="10160" tIns="10160" rIns="10160" bIns="10160" numCol="1" spcCol="1270" anchor="ctr" anchorCtr="0">
          <a:noAutofit/>
        </a:bodyPr>
        <a:lstStyle/>
        <a:p>
          <a:pPr marL="0" lvl="0" indent="0" algn="ctr" defTabSz="355600">
            <a:lnSpc>
              <a:spcPct val="90000"/>
            </a:lnSpc>
            <a:spcBef>
              <a:spcPct val="0"/>
            </a:spcBef>
            <a:spcAft>
              <a:spcPct val="35000"/>
            </a:spcAft>
            <a:buNone/>
          </a:pPr>
          <a:r>
            <a:rPr lang="en-GB" sz="800" kern="1200"/>
            <a:t>Bargaining Power of Suppliers</a:t>
          </a:r>
        </a:p>
      </dsp:txBody>
      <dsp:txXfrm>
        <a:off x="1539125" y="1241712"/>
        <a:ext cx="640774" cy="640774"/>
      </dsp:txXfrm>
    </dsp:sp>
  </dsp:spTree>
</dsp:drawing>
</file>

<file path=word/diagrams/drawing3.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1095694D-9E45-49B3-A26C-9BC31166AFD4}">
      <dsp:nvSpPr>
        <dsp:cNvPr id="0" name=""/>
        <dsp:cNvSpPr/>
      </dsp:nvSpPr>
      <dsp:spPr>
        <a:xfrm>
          <a:off x="2846688" y="961482"/>
          <a:ext cx="2361642" cy="280981"/>
        </a:xfrm>
        <a:custGeom>
          <a:avLst/>
          <a:gdLst/>
          <a:ahLst/>
          <a:cxnLst/>
          <a:rect l="0" t="0" r="0" b="0"/>
          <a:pathLst>
            <a:path>
              <a:moveTo>
                <a:pt x="0" y="0"/>
              </a:moveTo>
              <a:lnTo>
                <a:pt x="0" y="191480"/>
              </a:lnTo>
              <a:lnTo>
                <a:pt x="2361642" y="191480"/>
              </a:lnTo>
              <a:lnTo>
                <a:pt x="2361642" y="280981"/>
              </a:lnTo>
            </a:path>
          </a:pathLst>
        </a:custGeom>
        <a:noFill/>
        <a:ln w="12700" cap="flat" cmpd="sng" algn="ctr">
          <a:solidFill>
            <a:schemeClr val="accent3">
              <a:shade val="6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4AE5FF81-93C3-4AF0-AC44-5AF7EDC11A1C}">
      <dsp:nvSpPr>
        <dsp:cNvPr id="0" name=""/>
        <dsp:cNvSpPr/>
      </dsp:nvSpPr>
      <dsp:spPr>
        <a:xfrm>
          <a:off x="2846688" y="961482"/>
          <a:ext cx="1180821" cy="280981"/>
        </a:xfrm>
        <a:custGeom>
          <a:avLst/>
          <a:gdLst/>
          <a:ahLst/>
          <a:cxnLst/>
          <a:rect l="0" t="0" r="0" b="0"/>
          <a:pathLst>
            <a:path>
              <a:moveTo>
                <a:pt x="0" y="0"/>
              </a:moveTo>
              <a:lnTo>
                <a:pt x="0" y="191480"/>
              </a:lnTo>
              <a:lnTo>
                <a:pt x="1180821" y="191480"/>
              </a:lnTo>
              <a:lnTo>
                <a:pt x="1180821" y="280981"/>
              </a:lnTo>
            </a:path>
          </a:pathLst>
        </a:custGeom>
        <a:noFill/>
        <a:ln w="12700" cap="flat" cmpd="sng" algn="ctr">
          <a:solidFill>
            <a:schemeClr val="accent3">
              <a:shade val="6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EE2AE8DE-4EF8-49C3-BD2C-D2C73C7BC904}">
      <dsp:nvSpPr>
        <dsp:cNvPr id="0" name=""/>
        <dsp:cNvSpPr/>
      </dsp:nvSpPr>
      <dsp:spPr>
        <a:xfrm>
          <a:off x="2800968" y="961482"/>
          <a:ext cx="91440" cy="280981"/>
        </a:xfrm>
        <a:custGeom>
          <a:avLst/>
          <a:gdLst/>
          <a:ahLst/>
          <a:cxnLst/>
          <a:rect l="0" t="0" r="0" b="0"/>
          <a:pathLst>
            <a:path>
              <a:moveTo>
                <a:pt x="45720" y="0"/>
              </a:moveTo>
              <a:lnTo>
                <a:pt x="45720" y="280981"/>
              </a:lnTo>
            </a:path>
          </a:pathLst>
        </a:custGeom>
        <a:noFill/>
        <a:ln w="12700" cap="flat" cmpd="sng" algn="ctr">
          <a:solidFill>
            <a:schemeClr val="accent3">
              <a:shade val="6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70D57F2B-847D-4585-88DF-83CC41299DB7}">
      <dsp:nvSpPr>
        <dsp:cNvPr id="0" name=""/>
        <dsp:cNvSpPr/>
      </dsp:nvSpPr>
      <dsp:spPr>
        <a:xfrm>
          <a:off x="1665867" y="1855955"/>
          <a:ext cx="590410" cy="280981"/>
        </a:xfrm>
        <a:custGeom>
          <a:avLst/>
          <a:gdLst/>
          <a:ahLst/>
          <a:cxnLst/>
          <a:rect l="0" t="0" r="0" b="0"/>
          <a:pathLst>
            <a:path>
              <a:moveTo>
                <a:pt x="0" y="0"/>
              </a:moveTo>
              <a:lnTo>
                <a:pt x="0" y="191480"/>
              </a:lnTo>
              <a:lnTo>
                <a:pt x="590410" y="191480"/>
              </a:lnTo>
              <a:lnTo>
                <a:pt x="590410" y="280981"/>
              </a:lnTo>
            </a:path>
          </a:pathLst>
        </a:custGeom>
        <a:noFill/>
        <a:ln w="12700" cap="flat" cmpd="sng" algn="ctr">
          <a:solidFill>
            <a:schemeClr val="accent3">
              <a:shade val="8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94AB85CA-6F5D-4093-AB1B-1EB501DD3B5B}">
      <dsp:nvSpPr>
        <dsp:cNvPr id="0" name=""/>
        <dsp:cNvSpPr/>
      </dsp:nvSpPr>
      <dsp:spPr>
        <a:xfrm>
          <a:off x="1075456" y="1855955"/>
          <a:ext cx="590410" cy="280981"/>
        </a:xfrm>
        <a:custGeom>
          <a:avLst/>
          <a:gdLst/>
          <a:ahLst/>
          <a:cxnLst/>
          <a:rect l="0" t="0" r="0" b="0"/>
          <a:pathLst>
            <a:path>
              <a:moveTo>
                <a:pt x="590410" y="0"/>
              </a:moveTo>
              <a:lnTo>
                <a:pt x="590410" y="191480"/>
              </a:lnTo>
              <a:lnTo>
                <a:pt x="0" y="191480"/>
              </a:lnTo>
              <a:lnTo>
                <a:pt x="0" y="280981"/>
              </a:lnTo>
            </a:path>
          </a:pathLst>
        </a:custGeom>
        <a:noFill/>
        <a:ln w="12700" cap="flat" cmpd="sng" algn="ctr">
          <a:solidFill>
            <a:schemeClr val="accent3">
              <a:shade val="8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937774B3-A120-45B5-8B03-F649D6600473}">
      <dsp:nvSpPr>
        <dsp:cNvPr id="0" name=""/>
        <dsp:cNvSpPr/>
      </dsp:nvSpPr>
      <dsp:spPr>
        <a:xfrm>
          <a:off x="1665867" y="961482"/>
          <a:ext cx="1180821" cy="280981"/>
        </a:xfrm>
        <a:custGeom>
          <a:avLst/>
          <a:gdLst/>
          <a:ahLst/>
          <a:cxnLst/>
          <a:rect l="0" t="0" r="0" b="0"/>
          <a:pathLst>
            <a:path>
              <a:moveTo>
                <a:pt x="1180821" y="0"/>
              </a:moveTo>
              <a:lnTo>
                <a:pt x="1180821" y="191480"/>
              </a:lnTo>
              <a:lnTo>
                <a:pt x="0" y="191480"/>
              </a:lnTo>
              <a:lnTo>
                <a:pt x="0" y="280981"/>
              </a:lnTo>
            </a:path>
          </a:pathLst>
        </a:custGeom>
        <a:noFill/>
        <a:ln w="12700" cap="flat" cmpd="sng" algn="ctr">
          <a:solidFill>
            <a:schemeClr val="accent3">
              <a:shade val="6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E4E79739-92B4-41E5-AB9A-C99B094943B0}">
      <dsp:nvSpPr>
        <dsp:cNvPr id="0" name=""/>
        <dsp:cNvSpPr/>
      </dsp:nvSpPr>
      <dsp:spPr>
        <a:xfrm>
          <a:off x="485045" y="961482"/>
          <a:ext cx="2361642" cy="280981"/>
        </a:xfrm>
        <a:custGeom>
          <a:avLst/>
          <a:gdLst/>
          <a:ahLst/>
          <a:cxnLst/>
          <a:rect l="0" t="0" r="0" b="0"/>
          <a:pathLst>
            <a:path>
              <a:moveTo>
                <a:pt x="2361642" y="0"/>
              </a:moveTo>
              <a:lnTo>
                <a:pt x="2361642" y="191480"/>
              </a:lnTo>
              <a:lnTo>
                <a:pt x="0" y="191480"/>
              </a:lnTo>
              <a:lnTo>
                <a:pt x="0" y="280981"/>
              </a:lnTo>
            </a:path>
          </a:pathLst>
        </a:custGeom>
        <a:noFill/>
        <a:ln w="12700" cap="flat" cmpd="sng" algn="ctr">
          <a:solidFill>
            <a:schemeClr val="accent3">
              <a:shade val="6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9876378C-FE0C-493F-92C8-7E7B4F609909}">
      <dsp:nvSpPr>
        <dsp:cNvPr id="0" name=""/>
        <dsp:cNvSpPr/>
      </dsp:nvSpPr>
      <dsp:spPr>
        <a:xfrm>
          <a:off x="2363625" y="347992"/>
          <a:ext cx="966126" cy="613490"/>
        </a:xfrm>
        <a:prstGeom prst="roundRect">
          <a:avLst>
            <a:gd name="adj" fmla="val 10000"/>
          </a:avLst>
        </a:prstGeom>
        <a:solidFill>
          <a:schemeClr val="accent3">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sp>
    <dsp:sp modelId="{F7C40F0F-F43D-4844-9287-0AEE7CD859C5}">
      <dsp:nvSpPr>
        <dsp:cNvPr id="0" name=""/>
        <dsp:cNvSpPr/>
      </dsp:nvSpPr>
      <dsp:spPr>
        <a:xfrm>
          <a:off x="2470972" y="449972"/>
          <a:ext cx="966126" cy="613490"/>
        </a:xfrm>
        <a:prstGeom prst="roundRect">
          <a:avLst>
            <a:gd name="adj" fmla="val 10000"/>
          </a:avLst>
        </a:prstGeom>
        <a:solidFill>
          <a:schemeClr val="lt1">
            <a:alpha val="90000"/>
            <a:hueOff val="0"/>
            <a:satOff val="0"/>
            <a:lumOff val="0"/>
            <a:alphaOff val="0"/>
          </a:schemeClr>
        </a:solidFill>
        <a:ln w="12700" cap="flat" cmpd="sng" algn="ctr">
          <a:solidFill>
            <a:schemeClr val="accent3">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41910" tIns="41910" rIns="41910" bIns="41910" numCol="1" spcCol="1270" anchor="ctr" anchorCtr="0">
          <a:noAutofit/>
        </a:bodyPr>
        <a:lstStyle/>
        <a:p>
          <a:pPr marL="0" lvl="0" indent="0" algn="ctr" defTabSz="488950">
            <a:lnSpc>
              <a:spcPct val="90000"/>
            </a:lnSpc>
            <a:spcBef>
              <a:spcPct val="0"/>
            </a:spcBef>
            <a:spcAft>
              <a:spcPct val="35000"/>
            </a:spcAft>
            <a:buNone/>
          </a:pPr>
          <a:r>
            <a:rPr lang="en-GB" sz="1100" kern="1200"/>
            <a:t>Customer's</a:t>
          </a:r>
        </a:p>
      </dsp:txBody>
      <dsp:txXfrm>
        <a:off x="2488941" y="467941"/>
        <a:ext cx="930188" cy="577552"/>
      </dsp:txXfrm>
    </dsp:sp>
    <dsp:sp modelId="{2F996CA5-4C3D-457C-A5F1-2DF23ADF2AF8}">
      <dsp:nvSpPr>
        <dsp:cNvPr id="0" name=""/>
        <dsp:cNvSpPr/>
      </dsp:nvSpPr>
      <dsp:spPr>
        <a:xfrm>
          <a:off x="1982" y="1242464"/>
          <a:ext cx="966126" cy="613490"/>
        </a:xfrm>
        <a:prstGeom prst="roundRect">
          <a:avLst>
            <a:gd name="adj" fmla="val 10000"/>
          </a:avLst>
        </a:prstGeom>
        <a:solidFill>
          <a:schemeClr val="accent3">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sp>
    <dsp:sp modelId="{AE90FFD0-017D-448F-94E1-FFC063FE632A}">
      <dsp:nvSpPr>
        <dsp:cNvPr id="0" name=""/>
        <dsp:cNvSpPr/>
      </dsp:nvSpPr>
      <dsp:spPr>
        <a:xfrm>
          <a:off x="109330" y="1344444"/>
          <a:ext cx="966126" cy="613490"/>
        </a:xfrm>
        <a:prstGeom prst="roundRect">
          <a:avLst>
            <a:gd name="adj" fmla="val 10000"/>
          </a:avLst>
        </a:prstGeom>
        <a:solidFill>
          <a:schemeClr val="lt1">
            <a:alpha val="90000"/>
            <a:hueOff val="0"/>
            <a:satOff val="0"/>
            <a:lumOff val="0"/>
            <a:alphaOff val="0"/>
          </a:schemeClr>
        </a:solidFill>
        <a:ln w="12700" cap="flat" cmpd="sng" algn="ctr">
          <a:solidFill>
            <a:schemeClr val="accent3">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41910" tIns="41910" rIns="41910" bIns="41910" numCol="1" spcCol="1270" anchor="ctr" anchorCtr="0">
          <a:noAutofit/>
        </a:bodyPr>
        <a:lstStyle/>
        <a:p>
          <a:pPr marL="0" lvl="0" indent="0" algn="ctr" defTabSz="488950">
            <a:lnSpc>
              <a:spcPct val="90000"/>
            </a:lnSpc>
            <a:spcBef>
              <a:spcPct val="0"/>
            </a:spcBef>
            <a:spcAft>
              <a:spcPct val="35000"/>
            </a:spcAft>
            <a:buNone/>
          </a:pPr>
          <a:r>
            <a:rPr lang="en-GB" sz="1100" kern="1200"/>
            <a:t>Shareholders</a:t>
          </a:r>
        </a:p>
      </dsp:txBody>
      <dsp:txXfrm>
        <a:off x="127299" y="1362413"/>
        <a:ext cx="930188" cy="577552"/>
      </dsp:txXfrm>
    </dsp:sp>
    <dsp:sp modelId="{1E267449-B399-4203-BE2D-01C2D7037D02}">
      <dsp:nvSpPr>
        <dsp:cNvPr id="0" name=""/>
        <dsp:cNvSpPr/>
      </dsp:nvSpPr>
      <dsp:spPr>
        <a:xfrm>
          <a:off x="1182804" y="1242464"/>
          <a:ext cx="966126" cy="613490"/>
        </a:xfrm>
        <a:prstGeom prst="roundRect">
          <a:avLst>
            <a:gd name="adj" fmla="val 10000"/>
          </a:avLst>
        </a:prstGeom>
        <a:solidFill>
          <a:schemeClr val="accent3">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sp>
    <dsp:sp modelId="{B2D3974F-F763-4D29-89D9-781047C1A25D}">
      <dsp:nvSpPr>
        <dsp:cNvPr id="0" name=""/>
        <dsp:cNvSpPr/>
      </dsp:nvSpPr>
      <dsp:spPr>
        <a:xfrm>
          <a:off x="1290151" y="1344444"/>
          <a:ext cx="966126" cy="613490"/>
        </a:xfrm>
        <a:prstGeom prst="roundRect">
          <a:avLst>
            <a:gd name="adj" fmla="val 10000"/>
          </a:avLst>
        </a:prstGeom>
        <a:solidFill>
          <a:schemeClr val="lt1">
            <a:alpha val="90000"/>
            <a:hueOff val="0"/>
            <a:satOff val="0"/>
            <a:lumOff val="0"/>
            <a:alphaOff val="0"/>
          </a:schemeClr>
        </a:solidFill>
        <a:ln w="12700" cap="flat" cmpd="sng" algn="ctr">
          <a:solidFill>
            <a:schemeClr val="accent3">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41910" tIns="41910" rIns="41910" bIns="41910" numCol="1" spcCol="1270" anchor="ctr" anchorCtr="0">
          <a:noAutofit/>
        </a:bodyPr>
        <a:lstStyle/>
        <a:p>
          <a:pPr marL="0" lvl="0" indent="0" algn="ctr" defTabSz="488950">
            <a:lnSpc>
              <a:spcPct val="90000"/>
            </a:lnSpc>
            <a:spcBef>
              <a:spcPct val="0"/>
            </a:spcBef>
            <a:spcAft>
              <a:spcPct val="35000"/>
            </a:spcAft>
            <a:buNone/>
          </a:pPr>
          <a:r>
            <a:rPr lang="en-GB" sz="1100" kern="1200"/>
            <a:t>Community</a:t>
          </a:r>
        </a:p>
      </dsp:txBody>
      <dsp:txXfrm>
        <a:off x="1308120" y="1362413"/>
        <a:ext cx="930188" cy="577552"/>
      </dsp:txXfrm>
    </dsp:sp>
    <dsp:sp modelId="{870B71FA-C072-4EE0-A52A-D48992D2A562}">
      <dsp:nvSpPr>
        <dsp:cNvPr id="0" name=""/>
        <dsp:cNvSpPr/>
      </dsp:nvSpPr>
      <dsp:spPr>
        <a:xfrm>
          <a:off x="592393" y="2136937"/>
          <a:ext cx="966126" cy="613490"/>
        </a:xfrm>
        <a:prstGeom prst="roundRect">
          <a:avLst>
            <a:gd name="adj" fmla="val 10000"/>
          </a:avLst>
        </a:prstGeom>
        <a:solidFill>
          <a:schemeClr val="accent3">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sp>
    <dsp:sp modelId="{C07392D5-C65C-45C8-8AD5-091454F39B95}">
      <dsp:nvSpPr>
        <dsp:cNvPr id="0" name=""/>
        <dsp:cNvSpPr/>
      </dsp:nvSpPr>
      <dsp:spPr>
        <a:xfrm>
          <a:off x="699740" y="2238917"/>
          <a:ext cx="966126" cy="613490"/>
        </a:xfrm>
        <a:prstGeom prst="roundRect">
          <a:avLst>
            <a:gd name="adj" fmla="val 10000"/>
          </a:avLst>
        </a:prstGeom>
        <a:solidFill>
          <a:schemeClr val="lt1">
            <a:alpha val="90000"/>
            <a:hueOff val="0"/>
            <a:satOff val="0"/>
            <a:lumOff val="0"/>
            <a:alphaOff val="0"/>
          </a:schemeClr>
        </a:solidFill>
        <a:ln w="12700" cap="flat" cmpd="sng" algn="ctr">
          <a:solidFill>
            <a:schemeClr val="accent3">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41910" tIns="41910" rIns="41910" bIns="41910" numCol="1" spcCol="1270" anchor="ctr" anchorCtr="0">
          <a:noAutofit/>
        </a:bodyPr>
        <a:lstStyle/>
        <a:p>
          <a:pPr marL="0" lvl="0" indent="0" algn="ctr" defTabSz="488950">
            <a:lnSpc>
              <a:spcPct val="90000"/>
            </a:lnSpc>
            <a:spcBef>
              <a:spcPct val="0"/>
            </a:spcBef>
            <a:spcAft>
              <a:spcPct val="35000"/>
            </a:spcAft>
            <a:buNone/>
          </a:pPr>
          <a:r>
            <a:rPr lang="en-GB" sz="1100" kern="1200"/>
            <a:t>CEO Harry Singh</a:t>
          </a:r>
        </a:p>
      </dsp:txBody>
      <dsp:txXfrm>
        <a:off x="717709" y="2256886"/>
        <a:ext cx="930188" cy="577552"/>
      </dsp:txXfrm>
    </dsp:sp>
    <dsp:sp modelId="{18FD0E1F-E37F-4D49-AF80-3A64A6F81046}">
      <dsp:nvSpPr>
        <dsp:cNvPr id="0" name=""/>
        <dsp:cNvSpPr/>
      </dsp:nvSpPr>
      <dsp:spPr>
        <a:xfrm>
          <a:off x="1773214" y="2136937"/>
          <a:ext cx="966126" cy="613490"/>
        </a:xfrm>
        <a:prstGeom prst="roundRect">
          <a:avLst>
            <a:gd name="adj" fmla="val 10000"/>
          </a:avLst>
        </a:prstGeom>
        <a:solidFill>
          <a:schemeClr val="accent3">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sp>
    <dsp:sp modelId="{CE16A477-1B9C-49F1-A9EA-AE64CCFDAEBA}">
      <dsp:nvSpPr>
        <dsp:cNvPr id="0" name=""/>
        <dsp:cNvSpPr/>
      </dsp:nvSpPr>
      <dsp:spPr>
        <a:xfrm>
          <a:off x="1880562" y="2238917"/>
          <a:ext cx="966126" cy="613490"/>
        </a:xfrm>
        <a:prstGeom prst="roundRect">
          <a:avLst>
            <a:gd name="adj" fmla="val 10000"/>
          </a:avLst>
        </a:prstGeom>
        <a:solidFill>
          <a:schemeClr val="lt1">
            <a:alpha val="90000"/>
            <a:hueOff val="0"/>
            <a:satOff val="0"/>
            <a:lumOff val="0"/>
            <a:alphaOff val="0"/>
          </a:schemeClr>
        </a:solidFill>
        <a:ln w="12700" cap="flat" cmpd="sng" algn="ctr">
          <a:solidFill>
            <a:schemeClr val="accent3">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41910" tIns="41910" rIns="41910" bIns="41910" numCol="1" spcCol="1270" anchor="ctr" anchorCtr="0">
          <a:noAutofit/>
        </a:bodyPr>
        <a:lstStyle/>
        <a:p>
          <a:pPr marL="0" lvl="0" indent="0" algn="ctr" defTabSz="488950">
            <a:lnSpc>
              <a:spcPct val="90000"/>
            </a:lnSpc>
            <a:spcBef>
              <a:spcPct val="0"/>
            </a:spcBef>
            <a:spcAft>
              <a:spcPct val="35000"/>
            </a:spcAft>
            <a:buNone/>
          </a:pPr>
          <a:r>
            <a:rPr lang="en-GB" sz="1100" kern="1200"/>
            <a:t>Marketing Manager Jhon Singh</a:t>
          </a:r>
        </a:p>
      </dsp:txBody>
      <dsp:txXfrm>
        <a:off x="1898531" y="2256886"/>
        <a:ext cx="930188" cy="577552"/>
      </dsp:txXfrm>
    </dsp:sp>
    <dsp:sp modelId="{BC135768-6CBC-4FE5-A858-26255DF20A15}">
      <dsp:nvSpPr>
        <dsp:cNvPr id="0" name=""/>
        <dsp:cNvSpPr/>
      </dsp:nvSpPr>
      <dsp:spPr>
        <a:xfrm>
          <a:off x="2363625" y="1242464"/>
          <a:ext cx="966126" cy="613490"/>
        </a:xfrm>
        <a:prstGeom prst="roundRect">
          <a:avLst>
            <a:gd name="adj" fmla="val 10000"/>
          </a:avLst>
        </a:prstGeom>
        <a:solidFill>
          <a:schemeClr val="accent3">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sp>
    <dsp:sp modelId="{6E832C5C-A205-4728-BE04-BCB8A022223C}">
      <dsp:nvSpPr>
        <dsp:cNvPr id="0" name=""/>
        <dsp:cNvSpPr/>
      </dsp:nvSpPr>
      <dsp:spPr>
        <a:xfrm>
          <a:off x="2470972" y="1344444"/>
          <a:ext cx="966126" cy="613490"/>
        </a:xfrm>
        <a:prstGeom prst="roundRect">
          <a:avLst>
            <a:gd name="adj" fmla="val 10000"/>
          </a:avLst>
        </a:prstGeom>
        <a:solidFill>
          <a:schemeClr val="lt1">
            <a:alpha val="90000"/>
            <a:hueOff val="0"/>
            <a:satOff val="0"/>
            <a:lumOff val="0"/>
            <a:alphaOff val="0"/>
          </a:schemeClr>
        </a:solidFill>
        <a:ln w="12700" cap="flat" cmpd="sng" algn="ctr">
          <a:solidFill>
            <a:schemeClr val="accent3">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41910" tIns="41910" rIns="41910" bIns="41910" numCol="1" spcCol="1270" anchor="ctr" anchorCtr="0">
          <a:noAutofit/>
        </a:bodyPr>
        <a:lstStyle/>
        <a:p>
          <a:pPr marL="0" lvl="0" indent="0" algn="ctr" defTabSz="488950">
            <a:lnSpc>
              <a:spcPct val="90000"/>
            </a:lnSpc>
            <a:spcBef>
              <a:spcPct val="0"/>
            </a:spcBef>
            <a:spcAft>
              <a:spcPct val="35000"/>
            </a:spcAft>
            <a:buNone/>
          </a:pPr>
          <a:r>
            <a:rPr lang="en-GB" sz="1100" kern="1200"/>
            <a:t>Employee's</a:t>
          </a:r>
        </a:p>
      </dsp:txBody>
      <dsp:txXfrm>
        <a:off x="2488941" y="1362413"/>
        <a:ext cx="930188" cy="577552"/>
      </dsp:txXfrm>
    </dsp:sp>
    <dsp:sp modelId="{5F8A1F5B-9000-46C2-AFD1-E7558D81F59C}">
      <dsp:nvSpPr>
        <dsp:cNvPr id="0" name=""/>
        <dsp:cNvSpPr/>
      </dsp:nvSpPr>
      <dsp:spPr>
        <a:xfrm>
          <a:off x="3544446" y="1242464"/>
          <a:ext cx="966126" cy="613490"/>
        </a:xfrm>
        <a:prstGeom prst="roundRect">
          <a:avLst>
            <a:gd name="adj" fmla="val 10000"/>
          </a:avLst>
        </a:prstGeom>
        <a:solidFill>
          <a:schemeClr val="accent3">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sp>
    <dsp:sp modelId="{8428ADE1-FD5B-4E55-AE26-99C4F30A9AF7}">
      <dsp:nvSpPr>
        <dsp:cNvPr id="0" name=""/>
        <dsp:cNvSpPr/>
      </dsp:nvSpPr>
      <dsp:spPr>
        <a:xfrm>
          <a:off x="3651794" y="1344444"/>
          <a:ext cx="966126" cy="613490"/>
        </a:xfrm>
        <a:prstGeom prst="roundRect">
          <a:avLst>
            <a:gd name="adj" fmla="val 10000"/>
          </a:avLst>
        </a:prstGeom>
        <a:solidFill>
          <a:schemeClr val="lt1">
            <a:alpha val="90000"/>
            <a:hueOff val="0"/>
            <a:satOff val="0"/>
            <a:lumOff val="0"/>
            <a:alphaOff val="0"/>
          </a:schemeClr>
        </a:solidFill>
        <a:ln w="12700" cap="flat" cmpd="sng" algn="ctr">
          <a:solidFill>
            <a:schemeClr val="accent3">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41910" tIns="41910" rIns="41910" bIns="41910" numCol="1" spcCol="1270" anchor="ctr" anchorCtr="0">
          <a:noAutofit/>
        </a:bodyPr>
        <a:lstStyle/>
        <a:p>
          <a:pPr marL="0" lvl="0" indent="0" algn="ctr" defTabSz="488950">
            <a:lnSpc>
              <a:spcPct val="90000"/>
            </a:lnSpc>
            <a:spcBef>
              <a:spcPct val="0"/>
            </a:spcBef>
            <a:spcAft>
              <a:spcPct val="35000"/>
            </a:spcAft>
            <a:buNone/>
          </a:pPr>
          <a:r>
            <a:rPr lang="en-GB" sz="1100" kern="1200"/>
            <a:t>Suppliers and Distributers</a:t>
          </a:r>
        </a:p>
      </dsp:txBody>
      <dsp:txXfrm>
        <a:off x="3669763" y="1362413"/>
        <a:ext cx="930188" cy="577552"/>
      </dsp:txXfrm>
    </dsp:sp>
    <dsp:sp modelId="{088798FE-D809-4FFF-9D1A-D4D4462CC5C1}">
      <dsp:nvSpPr>
        <dsp:cNvPr id="0" name=""/>
        <dsp:cNvSpPr/>
      </dsp:nvSpPr>
      <dsp:spPr>
        <a:xfrm>
          <a:off x="4725268" y="1242464"/>
          <a:ext cx="966126" cy="613490"/>
        </a:xfrm>
        <a:prstGeom prst="roundRect">
          <a:avLst>
            <a:gd name="adj" fmla="val 10000"/>
          </a:avLst>
        </a:prstGeom>
        <a:solidFill>
          <a:schemeClr val="accent3">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sp>
    <dsp:sp modelId="{EFC26C37-9527-408D-8601-60B41FD77E28}">
      <dsp:nvSpPr>
        <dsp:cNvPr id="0" name=""/>
        <dsp:cNvSpPr/>
      </dsp:nvSpPr>
      <dsp:spPr>
        <a:xfrm>
          <a:off x="4832615" y="1344444"/>
          <a:ext cx="966126" cy="613490"/>
        </a:xfrm>
        <a:prstGeom prst="roundRect">
          <a:avLst>
            <a:gd name="adj" fmla="val 10000"/>
          </a:avLst>
        </a:prstGeom>
        <a:solidFill>
          <a:schemeClr val="lt1">
            <a:alpha val="90000"/>
            <a:hueOff val="0"/>
            <a:satOff val="0"/>
            <a:lumOff val="0"/>
            <a:alphaOff val="0"/>
          </a:schemeClr>
        </a:solidFill>
        <a:ln w="12700" cap="flat" cmpd="sng" algn="ctr">
          <a:solidFill>
            <a:schemeClr val="accent3">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41910" tIns="41910" rIns="41910" bIns="41910" numCol="1" spcCol="1270" anchor="ctr" anchorCtr="0">
          <a:noAutofit/>
        </a:bodyPr>
        <a:lstStyle/>
        <a:p>
          <a:pPr marL="0" lvl="0" indent="0" algn="ctr" defTabSz="488950">
            <a:lnSpc>
              <a:spcPct val="90000"/>
            </a:lnSpc>
            <a:spcBef>
              <a:spcPct val="0"/>
            </a:spcBef>
            <a:spcAft>
              <a:spcPct val="35000"/>
            </a:spcAft>
            <a:buNone/>
          </a:pPr>
          <a:r>
            <a:rPr lang="en-GB" sz="1100" kern="1200"/>
            <a:t>Partners</a:t>
          </a:r>
        </a:p>
      </dsp:txBody>
      <dsp:txXfrm>
        <a:off x="4850584" y="1362413"/>
        <a:ext cx="930188" cy="577552"/>
      </dsp:txXfrm>
    </dsp:sp>
  </dsp:spTree>
</dsp:drawing>
</file>

<file path=word/diagrams/drawing4.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05CA3410-3FEC-41F5-9B70-514E55A6DE9B}">
      <dsp:nvSpPr>
        <dsp:cNvPr id="0" name=""/>
        <dsp:cNvSpPr/>
      </dsp:nvSpPr>
      <dsp:spPr>
        <a:xfrm>
          <a:off x="2080745" y="1333838"/>
          <a:ext cx="860107" cy="860107"/>
        </a:xfrm>
        <a:prstGeom prst="roundRect">
          <a:avLst/>
        </a:prstGeom>
        <a:solidFill>
          <a:schemeClr val="dk2">
            <a:hueOff val="0"/>
            <a:satOff val="0"/>
            <a:lumOff val="0"/>
            <a:alphaOff val="0"/>
          </a:schemeClr>
        </a:solidFill>
        <a:ln w="12700" cap="flat" cmpd="sng" algn="ctr">
          <a:solidFill>
            <a:schemeClr val="lt2">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0480" tIns="30480" rIns="30480" bIns="30480" numCol="1" spcCol="1270" anchor="ctr" anchorCtr="0">
          <a:noAutofit/>
        </a:bodyPr>
        <a:lstStyle/>
        <a:p>
          <a:pPr marL="0" lvl="0" indent="0" algn="ctr" defTabSz="533400">
            <a:lnSpc>
              <a:spcPct val="90000"/>
            </a:lnSpc>
            <a:spcBef>
              <a:spcPct val="0"/>
            </a:spcBef>
            <a:spcAft>
              <a:spcPct val="35000"/>
            </a:spcAft>
            <a:buNone/>
          </a:pPr>
          <a:r>
            <a:rPr lang="en-GB" sz="1200" kern="1200"/>
            <a:t>The Stakholder Model</a:t>
          </a:r>
        </a:p>
      </dsp:txBody>
      <dsp:txXfrm>
        <a:off x="2122732" y="1375825"/>
        <a:ext cx="776133" cy="776133"/>
      </dsp:txXfrm>
    </dsp:sp>
    <dsp:sp modelId="{154D28A2-76F3-4A6B-9C9C-78A6C2806ACB}">
      <dsp:nvSpPr>
        <dsp:cNvPr id="0" name=""/>
        <dsp:cNvSpPr/>
      </dsp:nvSpPr>
      <dsp:spPr>
        <a:xfrm rot="16200000">
          <a:off x="2209134" y="1032173"/>
          <a:ext cx="603329" cy="0"/>
        </a:xfrm>
        <a:custGeom>
          <a:avLst/>
          <a:gdLst/>
          <a:ahLst/>
          <a:cxnLst/>
          <a:rect l="0" t="0" r="0" b="0"/>
          <a:pathLst>
            <a:path>
              <a:moveTo>
                <a:pt x="0" y="0"/>
              </a:moveTo>
              <a:lnTo>
                <a:pt x="603329" y="0"/>
              </a:lnTo>
            </a:path>
          </a:pathLst>
        </a:custGeom>
        <a:noFill/>
        <a:ln w="12700" cap="flat" cmpd="sng" algn="ctr">
          <a:solidFill>
            <a:schemeClr val="dk2">
              <a:shade val="6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8A20DB9B-4DDF-4615-9503-BA3AA97695C9}">
      <dsp:nvSpPr>
        <dsp:cNvPr id="0" name=""/>
        <dsp:cNvSpPr/>
      </dsp:nvSpPr>
      <dsp:spPr>
        <a:xfrm>
          <a:off x="2082174" y="154236"/>
          <a:ext cx="857250" cy="576272"/>
        </a:xfrm>
        <a:prstGeom prst="roundRect">
          <a:avLst/>
        </a:prstGeom>
        <a:solidFill>
          <a:schemeClr val="dk2">
            <a:hueOff val="0"/>
            <a:satOff val="0"/>
            <a:lumOff val="0"/>
            <a:alphaOff val="0"/>
          </a:schemeClr>
        </a:solidFill>
        <a:ln w="12700" cap="flat" cmpd="sng" algn="ctr">
          <a:solidFill>
            <a:schemeClr val="lt2">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3020" tIns="33020" rIns="33020" bIns="33020" numCol="1" spcCol="1270" anchor="ctr" anchorCtr="0">
          <a:noAutofit/>
        </a:bodyPr>
        <a:lstStyle/>
        <a:p>
          <a:pPr marL="0" lvl="0" indent="0" algn="ctr" defTabSz="577850">
            <a:lnSpc>
              <a:spcPct val="90000"/>
            </a:lnSpc>
            <a:spcBef>
              <a:spcPct val="0"/>
            </a:spcBef>
            <a:spcAft>
              <a:spcPct val="35000"/>
            </a:spcAft>
            <a:buNone/>
          </a:pPr>
          <a:r>
            <a:rPr lang="en-GB" sz="1300" kern="1200"/>
            <a:t>Normative</a:t>
          </a:r>
        </a:p>
      </dsp:txBody>
      <dsp:txXfrm>
        <a:off x="2110305" y="182367"/>
        <a:ext cx="800988" cy="520010"/>
      </dsp:txXfrm>
    </dsp:sp>
    <dsp:sp modelId="{82841C73-BD90-4D6A-A8B6-362F661C77A1}">
      <dsp:nvSpPr>
        <dsp:cNvPr id="0" name=""/>
        <dsp:cNvSpPr/>
      </dsp:nvSpPr>
      <dsp:spPr>
        <a:xfrm rot="1800000">
          <a:off x="2922317" y="2081360"/>
          <a:ext cx="276705" cy="0"/>
        </a:xfrm>
        <a:custGeom>
          <a:avLst/>
          <a:gdLst/>
          <a:ahLst/>
          <a:cxnLst/>
          <a:rect l="0" t="0" r="0" b="0"/>
          <a:pathLst>
            <a:path>
              <a:moveTo>
                <a:pt x="0" y="0"/>
              </a:moveTo>
              <a:lnTo>
                <a:pt x="276705" y="0"/>
              </a:lnTo>
            </a:path>
          </a:pathLst>
        </a:custGeom>
        <a:noFill/>
        <a:ln w="12700" cap="flat" cmpd="sng" algn="ctr">
          <a:solidFill>
            <a:schemeClr val="dk2">
              <a:shade val="6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2E4DB08E-FEA7-4CCE-8DC1-426D33CE43B5}">
      <dsp:nvSpPr>
        <dsp:cNvPr id="0" name=""/>
        <dsp:cNvSpPr/>
      </dsp:nvSpPr>
      <dsp:spPr>
        <a:xfrm>
          <a:off x="3180486" y="2136515"/>
          <a:ext cx="949563" cy="576272"/>
        </a:xfrm>
        <a:prstGeom prst="roundRect">
          <a:avLst/>
        </a:prstGeom>
        <a:solidFill>
          <a:schemeClr val="dk2">
            <a:hueOff val="0"/>
            <a:satOff val="0"/>
            <a:lumOff val="0"/>
            <a:alphaOff val="0"/>
          </a:schemeClr>
        </a:solidFill>
        <a:ln w="12700" cap="flat" cmpd="sng" algn="ctr">
          <a:solidFill>
            <a:schemeClr val="lt2">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0480" tIns="30480" rIns="30480" bIns="30480" numCol="1" spcCol="1270" anchor="ctr" anchorCtr="0">
          <a:noAutofit/>
        </a:bodyPr>
        <a:lstStyle/>
        <a:p>
          <a:pPr marL="0" lvl="0" indent="0" algn="ctr" defTabSz="533400">
            <a:lnSpc>
              <a:spcPct val="90000"/>
            </a:lnSpc>
            <a:spcBef>
              <a:spcPct val="0"/>
            </a:spcBef>
            <a:spcAft>
              <a:spcPct val="35000"/>
            </a:spcAft>
            <a:buNone/>
          </a:pPr>
          <a:r>
            <a:rPr lang="en-GB" sz="1200" kern="1200"/>
            <a:t>Instrumental</a:t>
          </a:r>
        </a:p>
      </dsp:txBody>
      <dsp:txXfrm>
        <a:off x="3208617" y="2164646"/>
        <a:ext cx="893301" cy="520010"/>
      </dsp:txXfrm>
    </dsp:sp>
    <dsp:sp modelId="{459D0F21-46FF-4F79-9A59-7CB4117B5E37}">
      <dsp:nvSpPr>
        <dsp:cNvPr id="0" name=""/>
        <dsp:cNvSpPr/>
      </dsp:nvSpPr>
      <dsp:spPr>
        <a:xfrm rot="9000000">
          <a:off x="1814387" y="2083554"/>
          <a:ext cx="285482" cy="0"/>
        </a:xfrm>
        <a:custGeom>
          <a:avLst/>
          <a:gdLst/>
          <a:ahLst/>
          <a:cxnLst/>
          <a:rect l="0" t="0" r="0" b="0"/>
          <a:pathLst>
            <a:path>
              <a:moveTo>
                <a:pt x="0" y="0"/>
              </a:moveTo>
              <a:lnTo>
                <a:pt x="285482" y="0"/>
              </a:lnTo>
            </a:path>
          </a:pathLst>
        </a:custGeom>
        <a:noFill/>
        <a:ln w="12700" cap="flat" cmpd="sng" algn="ctr">
          <a:solidFill>
            <a:schemeClr val="dk2">
              <a:shade val="6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FB7A4F75-35F4-40DE-8713-BEE8ACEE2B40}">
      <dsp:nvSpPr>
        <dsp:cNvPr id="0" name=""/>
        <dsp:cNvSpPr/>
      </dsp:nvSpPr>
      <dsp:spPr>
        <a:xfrm>
          <a:off x="899149" y="2136515"/>
          <a:ext cx="934361" cy="576272"/>
        </a:xfrm>
        <a:prstGeom prst="roundRect">
          <a:avLst/>
        </a:prstGeom>
        <a:solidFill>
          <a:schemeClr val="dk2">
            <a:hueOff val="0"/>
            <a:satOff val="0"/>
            <a:lumOff val="0"/>
            <a:alphaOff val="0"/>
          </a:schemeClr>
        </a:solidFill>
        <a:ln w="12700" cap="flat" cmpd="sng" algn="ctr">
          <a:solidFill>
            <a:schemeClr val="lt2">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5560" tIns="35560" rIns="35560" bIns="35560" numCol="1" spcCol="1270" anchor="ctr" anchorCtr="0">
          <a:noAutofit/>
        </a:bodyPr>
        <a:lstStyle/>
        <a:p>
          <a:pPr marL="0" lvl="0" indent="0" algn="ctr" defTabSz="622300">
            <a:lnSpc>
              <a:spcPct val="90000"/>
            </a:lnSpc>
            <a:spcBef>
              <a:spcPct val="0"/>
            </a:spcBef>
            <a:spcAft>
              <a:spcPct val="35000"/>
            </a:spcAft>
            <a:buNone/>
          </a:pPr>
          <a:r>
            <a:rPr lang="en-GB" sz="1400" kern="1200"/>
            <a:t>Descriptive</a:t>
          </a:r>
        </a:p>
      </dsp:txBody>
      <dsp:txXfrm>
        <a:off x="927280" y="2164646"/>
        <a:ext cx="878099" cy="520010"/>
      </dsp:txXfrm>
    </dsp:sp>
  </dsp:spTree>
</dsp:drawing>
</file>

<file path=word/diagrams/layout1.xml><?xml version="1.0" encoding="utf-8"?>
<dgm:layoutDef xmlns:dgm="http://schemas.openxmlformats.org/drawingml/2006/diagram" xmlns:a="http://schemas.openxmlformats.org/drawingml/2006/main" uniqueId="urn:microsoft.com/office/officeart/2005/8/layout/matrix1">
  <dgm:title val=""/>
  <dgm:desc val=""/>
  <dgm:catLst>
    <dgm:cat type="matrix" pri="2000"/>
  </dgm:catLst>
  <dgm:sampData>
    <dgm:dataModel>
      <dgm:ptLst>
        <dgm:pt modelId="0" type="doc"/>
        <dgm:pt modelId="1">
          <dgm:prSet phldr="1"/>
        </dgm:pt>
        <dgm:pt modelId="11">
          <dgm:prSet phldr="1"/>
        </dgm:pt>
        <dgm:pt modelId="12">
          <dgm:prSet phldr="1"/>
        </dgm:pt>
        <dgm:pt modelId="13">
          <dgm:prSet phldr="1"/>
        </dgm:pt>
        <dgm:pt modelId="14">
          <dgm:prSet phldr="1"/>
        </dgm:pt>
      </dgm:ptLst>
      <dgm:cxnLst>
        <dgm:cxn modelId="2" srcId="0" destId="1" srcOrd="0" destOrd="0"/>
        <dgm:cxn modelId="3" srcId="1" destId="11" srcOrd="0" destOrd="0"/>
        <dgm:cxn modelId="4" srcId="1" destId="12" srcOrd="1" destOrd="0"/>
        <dgm:cxn modelId="5" srcId="1" destId="13" srcOrd="2" destOrd="0"/>
        <dgm:cxn modelId="6" srcId="1" destId="14" srcOrd="3" destOrd="0"/>
      </dgm:cxnLst>
      <dgm:bg/>
      <dgm:whole/>
    </dgm:dataModel>
  </dgm:sampData>
  <dgm:styleData>
    <dgm:dataModel>
      <dgm:ptLst>
        <dgm:pt modelId="0" type="doc"/>
        <dgm:pt modelId="1"/>
        <dgm:pt modelId="11"/>
        <dgm:pt modelId="12"/>
        <dgm:pt modelId="13"/>
        <dgm:pt modelId="14"/>
      </dgm:ptLst>
      <dgm:cxnLst>
        <dgm:cxn modelId="2" srcId="0" destId="1" srcOrd="0" destOrd="0"/>
        <dgm:cxn modelId="15" srcId="1" destId="11" srcOrd="0" destOrd="0"/>
        <dgm:cxn modelId="16" srcId="1" destId="12" srcOrd="1" destOrd="0"/>
        <dgm:cxn modelId="17" srcId="1" destId="13" srcOrd="2" destOrd="0"/>
        <dgm:cxn modelId="18" srcId="1" destId="14" srcOrd="3" destOrd="0"/>
      </dgm:cxnLst>
      <dgm:bg/>
      <dgm:whole/>
    </dgm:dataModel>
  </dgm:styleData>
  <dgm:clrData>
    <dgm:dataModel>
      <dgm:ptLst>
        <dgm:pt modelId="0" type="doc"/>
        <dgm:pt modelId="1"/>
        <dgm:pt modelId="11"/>
        <dgm:pt modelId="12"/>
        <dgm:pt modelId="13"/>
        <dgm:pt modelId="14"/>
      </dgm:ptLst>
      <dgm:cxnLst>
        <dgm:cxn modelId="2" srcId="0" destId="1" srcOrd="0" destOrd="0"/>
        <dgm:cxn modelId="15" srcId="1" destId="11" srcOrd="0" destOrd="0"/>
        <dgm:cxn modelId="16" srcId="1" destId="12" srcOrd="1" destOrd="0"/>
        <dgm:cxn modelId="17" srcId="1" destId="13" srcOrd="2" destOrd="0"/>
        <dgm:cxn modelId="18" srcId="1" destId="14" srcOrd="3" destOrd="0"/>
      </dgm:cxnLst>
      <dgm:bg/>
      <dgm:whole/>
    </dgm:dataModel>
  </dgm:clrData>
  <dgm:layoutNode name="diagram">
    <dgm:varLst>
      <dgm:chMax val="1"/>
      <dgm:dir/>
      <dgm:animLvl val="ctr"/>
      <dgm:resizeHandles val="exact"/>
    </dgm:varLst>
    <dgm:alg type="composite"/>
    <dgm:shape xmlns:r="http://schemas.openxmlformats.org/officeDocument/2006/relationships" r:blip="">
      <dgm:adjLst/>
    </dgm:shape>
    <dgm:presOf/>
    <dgm:constrLst>
      <dgm:constr type="ctrX" for="ch" forName="matrix" refType="w" fact="0.5"/>
      <dgm:constr type="ctrY" for="ch" forName="matrix" refType="h" fact="0.5"/>
      <dgm:constr type="w" for="ch" forName="matrix" refType="w"/>
      <dgm:constr type="h" for="ch" forName="matrix" refType="h"/>
      <dgm:constr type="ctrX" for="ch" forName="centerTile" refType="w" fact="0.5"/>
      <dgm:constr type="ctrY" for="ch" forName="centerTile" refType="h" fact="0.5"/>
      <dgm:constr type="w" for="ch" forName="centerTile" refType="w" fact="0.3"/>
      <dgm:constr type="h" for="ch" forName="centerTile" refType="h" fact="0.25"/>
      <dgm:constr type="primFontSz" for="des" ptType="node" op="equ" val="65"/>
    </dgm:constrLst>
    <dgm:ruleLst/>
    <dgm:choose name="Name0">
      <dgm:if name="Name1" axis="ch" ptType="node" func="cnt" op="gte" val="1">
        <dgm:layoutNode name="matrix">
          <dgm:alg type="composite"/>
          <dgm:shape xmlns:r="http://schemas.openxmlformats.org/officeDocument/2006/relationships" r:blip="">
            <dgm:adjLst/>
          </dgm:shape>
          <dgm:presOf/>
          <dgm:constrLst>
            <dgm:constr type="l" for="ch" forName="tile1"/>
            <dgm:constr type="t" for="ch" forName="tile1"/>
            <dgm:constr type="r" for="ch" forName="tile1" refType="w" fact="0.5"/>
            <dgm:constr type="b" for="ch" forName="tile1" refType="h" fact="0.5"/>
            <dgm:constr type="l" for="ch" forName="tile1text" refType="l" refFor="ch" refForName="tile1"/>
            <dgm:constr type="t" for="ch" forName="tile1text" refType="t" refFor="ch" refForName="tile1"/>
            <dgm:constr type="w" for="ch" forName="tile1text" refType="w" refFor="ch" refForName="tile1"/>
            <dgm:constr type="h" for="ch" forName="tile1text" refType="h" refFor="ch" refForName="tile1" fact="0.75"/>
            <dgm:constr type="r" for="ch" forName="tile2" refType="w"/>
            <dgm:constr type="t" for="ch" forName="tile2"/>
            <dgm:constr type="l" for="ch" forName="tile2" refType="w" fact="0.5"/>
            <dgm:constr type="b" for="ch" forName="tile2" refType="h" fact="0.5"/>
            <dgm:constr type="r" for="ch" forName="tile2text" refType="r" refFor="ch" refForName="tile2"/>
            <dgm:constr type="t" for="ch" forName="tile2text" refType="t" refFor="ch" refForName="tile2"/>
            <dgm:constr type="w" for="ch" forName="tile2text" refType="w" refFor="ch" refForName="tile2"/>
            <dgm:constr type="h" for="ch" forName="tile2text" refType="h" refFor="ch" refForName="tile2" fact="0.75"/>
            <dgm:constr type="l" for="ch" forName="tile3"/>
            <dgm:constr type="b" for="ch" forName="tile3" refType="h"/>
            <dgm:constr type="r" for="ch" forName="tile3" refType="w" fact="0.5"/>
            <dgm:constr type="t" for="ch" forName="tile3" refType="h" fact="0.5"/>
            <dgm:constr type="l" for="ch" forName="tile3text" refType="l" refFor="ch" refForName="tile3"/>
            <dgm:constr type="b" for="ch" forName="tile3text" refType="b" refFor="ch" refForName="tile3"/>
            <dgm:constr type="w" for="ch" forName="tile3text" refType="w" refFor="ch" refForName="tile3"/>
            <dgm:constr type="h" for="ch" forName="tile3text" refType="h" refFor="ch" refForName="tile3" fact="0.75"/>
            <dgm:constr type="r" for="ch" forName="tile4" refType="w"/>
            <dgm:constr type="b" for="ch" forName="tile4" refType="h"/>
            <dgm:constr type="l" for="ch" forName="tile4" refType="w" fact="0.5"/>
            <dgm:constr type="t" for="ch" forName="tile4" refType="h" fact="0.5"/>
            <dgm:constr type="r" for="ch" forName="tile4text" refType="r" refFor="ch" refForName="tile4"/>
            <dgm:constr type="b" for="ch" forName="tile4text" refType="b" refFor="ch" refForName="tile4"/>
            <dgm:constr type="w" for="ch" forName="tile4text" refType="w" refFor="ch" refForName="tile4"/>
            <dgm:constr type="h" for="ch" forName="tile4text" refType="h" refFor="ch" refForName="tile4" fact="0.75"/>
          </dgm:constrLst>
          <dgm:ruleLst/>
          <dgm:layoutNode name="tile1" styleLbl="node1">
            <dgm:alg type="sp"/>
            <dgm:shape xmlns:r="http://schemas.openxmlformats.org/officeDocument/2006/relationships" rot="270" type="round1Rect" r:blip="">
              <dgm:adjLst/>
            </dgm:shape>
            <dgm:choose name="Name2">
              <dgm:if name="Name3" func="var" arg="dir" op="equ" val="norm">
                <dgm:presOf axis="ch ch desOrSelf" ptType="node node node" st="1 1 1" cnt="1 1 0"/>
              </dgm:if>
              <dgm:else name="Name4">
                <dgm:presOf axis="ch ch desOrSelf" ptType="node node node" st="1 2 1" cnt="1 1 0"/>
              </dgm:else>
            </dgm:choose>
            <dgm:constrLst/>
            <dgm:ruleLst/>
          </dgm:layoutNode>
          <dgm:layoutNode name="tile1text" styleLbl="node1">
            <dgm:varLst>
              <dgm:chMax val="0"/>
              <dgm:chPref val="0"/>
              <dgm:bulletEnabled val="1"/>
            </dgm:varLst>
            <dgm:choose name="Name5">
              <dgm:if name="Name6" axis="root des" func="maxDepth" op="gte" val="3">
                <dgm:alg type="tx">
                  <dgm:param type="txAnchorVert" val="t"/>
                  <dgm:param type="parTxLTRAlign" val="l"/>
                  <dgm:param type="parTxRTLAlign" val="r"/>
                </dgm:alg>
              </dgm:if>
              <dgm:else name="Name7">
                <dgm:alg type="tx"/>
              </dgm:else>
            </dgm:choose>
            <dgm:shape xmlns:r="http://schemas.openxmlformats.org/officeDocument/2006/relationships" rot="270" type="rect" r:blip="" hideGeom="1">
              <dgm:adjLst>
                <dgm:adj idx="1" val="0.2"/>
              </dgm:adjLst>
            </dgm:shape>
            <dgm:choose name="Name8">
              <dgm:if name="Name9" func="var" arg="dir" op="equ" val="norm">
                <dgm:presOf axis="ch ch desOrSelf" ptType="node node node" st="1 1 1" cnt="1 1 0"/>
              </dgm:if>
              <dgm:else name="Name10">
                <dgm:presOf axis="ch ch desOrSelf" ptType="node node node" st="1 2 1" cnt="1 1 0"/>
              </dgm:else>
            </dgm:choose>
            <dgm:constrLst/>
            <dgm:ruleLst>
              <dgm:rule type="primFontSz" val="5" fact="NaN" max="NaN"/>
            </dgm:ruleLst>
          </dgm:layoutNode>
          <dgm:layoutNode name="tile2" styleLbl="node1">
            <dgm:alg type="sp"/>
            <dgm:shape xmlns:r="http://schemas.openxmlformats.org/officeDocument/2006/relationships" type="round1Rect" r:blip="">
              <dgm:adjLst/>
            </dgm:shape>
            <dgm:choose name="Name11">
              <dgm:if name="Name12" func="var" arg="dir" op="equ" val="norm">
                <dgm:presOf axis="ch ch desOrSelf" ptType="node node node" st="1 2 1" cnt="1 1 0"/>
              </dgm:if>
              <dgm:else name="Name13">
                <dgm:presOf axis="ch ch desOrSelf" ptType="node node node" st="1 1 1" cnt="1 1 0"/>
              </dgm:else>
            </dgm:choose>
            <dgm:constrLst/>
            <dgm:ruleLst/>
          </dgm:layoutNode>
          <dgm:layoutNode name="tile2text" styleLbl="node1">
            <dgm:varLst>
              <dgm:chMax val="0"/>
              <dgm:chPref val="0"/>
              <dgm:bulletEnabled val="1"/>
            </dgm:varLst>
            <dgm:choose name="Name14">
              <dgm:if name="Name15" axis="root des" func="maxDepth" op="gte" val="3">
                <dgm:alg type="tx">
                  <dgm:param type="txAnchorVert" val="t"/>
                  <dgm:param type="parTxLTRAlign" val="l"/>
                  <dgm:param type="parTxRTLAlign" val="r"/>
                </dgm:alg>
              </dgm:if>
              <dgm:else name="Name16">
                <dgm:alg type="tx"/>
              </dgm:else>
            </dgm:choose>
            <dgm:shape xmlns:r="http://schemas.openxmlformats.org/officeDocument/2006/relationships" type="rect" r:blip="" hideGeom="1">
              <dgm:adjLst/>
            </dgm:shape>
            <dgm:choose name="Name17">
              <dgm:if name="Name18" func="var" arg="dir" op="equ" val="norm">
                <dgm:presOf axis="ch ch desOrSelf" ptType="node node node" st="1 2 1" cnt="1 1 0"/>
              </dgm:if>
              <dgm:else name="Name19">
                <dgm:presOf axis="ch ch desOrSelf" ptType="node node node" st="1 1 1" cnt="1 1 0"/>
              </dgm:else>
            </dgm:choose>
            <dgm:constrLst/>
            <dgm:ruleLst>
              <dgm:rule type="primFontSz" val="5" fact="NaN" max="NaN"/>
            </dgm:ruleLst>
          </dgm:layoutNode>
          <dgm:layoutNode name="tile3" styleLbl="node1">
            <dgm:alg type="sp"/>
            <dgm:shape xmlns:r="http://schemas.openxmlformats.org/officeDocument/2006/relationships" rot="180" type="round1Rect" r:blip="">
              <dgm:adjLst/>
            </dgm:shape>
            <dgm:choose name="Name20">
              <dgm:if name="Name21" func="var" arg="dir" op="equ" val="norm">
                <dgm:presOf axis="ch ch desOrSelf" ptType="node node node" st="1 3 1" cnt="1 1 0"/>
              </dgm:if>
              <dgm:else name="Name22">
                <dgm:presOf axis="ch ch desOrSelf" ptType="node node node" st="1 4 1" cnt="1 1 0"/>
              </dgm:else>
            </dgm:choose>
            <dgm:constrLst/>
            <dgm:ruleLst/>
          </dgm:layoutNode>
          <dgm:layoutNode name="tile3text" styleLbl="node1">
            <dgm:varLst>
              <dgm:chMax val="0"/>
              <dgm:chPref val="0"/>
              <dgm:bulletEnabled val="1"/>
            </dgm:varLst>
            <dgm:choose name="Name23">
              <dgm:if name="Name24" axis="root des" func="maxDepth" op="gte" val="3">
                <dgm:alg type="tx">
                  <dgm:param type="txAnchorVert" val="t"/>
                  <dgm:param type="parTxLTRAlign" val="l"/>
                  <dgm:param type="parTxRTLAlign" val="r"/>
                </dgm:alg>
              </dgm:if>
              <dgm:else name="Name25">
                <dgm:alg type="tx"/>
              </dgm:else>
            </dgm:choose>
            <dgm:shape xmlns:r="http://schemas.openxmlformats.org/officeDocument/2006/relationships" rot="180" type="rect" r:blip="" hideGeom="1">
              <dgm:adjLst/>
            </dgm:shape>
            <dgm:choose name="Name26">
              <dgm:if name="Name27" func="var" arg="dir" op="equ" val="norm">
                <dgm:presOf axis="ch ch desOrSelf" ptType="node node node" st="1 3 1" cnt="1 1 0"/>
              </dgm:if>
              <dgm:else name="Name28">
                <dgm:presOf axis="ch ch desOrSelf" ptType="node node node" st="1 4 1" cnt="1 1 0"/>
              </dgm:else>
            </dgm:choose>
            <dgm:constrLst/>
            <dgm:ruleLst>
              <dgm:rule type="primFontSz" val="5" fact="NaN" max="NaN"/>
            </dgm:ruleLst>
          </dgm:layoutNode>
          <dgm:layoutNode name="tile4" styleLbl="node1">
            <dgm:alg type="sp"/>
            <dgm:shape xmlns:r="http://schemas.openxmlformats.org/officeDocument/2006/relationships" rot="90" type="round1Rect" r:blip="">
              <dgm:adjLst/>
            </dgm:shape>
            <dgm:choose name="Name29">
              <dgm:if name="Name30" func="var" arg="dir" op="equ" val="norm">
                <dgm:presOf axis="ch ch desOrSelf" ptType="node node node" st="1 4 1" cnt="1 1 0"/>
              </dgm:if>
              <dgm:else name="Name31">
                <dgm:presOf axis="ch ch desOrSelf" ptType="node node node" st="1 3 1" cnt="1 1 0"/>
              </dgm:else>
            </dgm:choose>
            <dgm:constrLst/>
            <dgm:ruleLst/>
          </dgm:layoutNode>
          <dgm:layoutNode name="tile4text" styleLbl="node1">
            <dgm:varLst>
              <dgm:chMax val="0"/>
              <dgm:chPref val="0"/>
              <dgm:bulletEnabled val="1"/>
            </dgm:varLst>
            <dgm:choose name="Name32">
              <dgm:if name="Name33" axis="root des" func="maxDepth" op="gte" val="3">
                <dgm:alg type="tx">
                  <dgm:param type="txAnchorVert" val="t"/>
                  <dgm:param type="parTxLTRAlign" val="l"/>
                  <dgm:param type="parTxRTLAlign" val="r"/>
                </dgm:alg>
              </dgm:if>
              <dgm:else name="Name34">
                <dgm:alg type="tx"/>
              </dgm:else>
            </dgm:choose>
            <dgm:shape xmlns:r="http://schemas.openxmlformats.org/officeDocument/2006/relationships" rot="90" type="rect" r:blip="" hideGeom="1">
              <dgm:adjLst/>
            </dgm:shape>
            <dgm:choose name="Name35">
              <dgm:if name="Name36" func="var" arg="dir" op="equ" val="norm">
                <dgm:presOf axis="ch ch desOrSelf" ptType="node node node" st="1 4 1" cnt="1 1 0"/>
              </dgm:if>
              <dgm:else name="Name37">
                <dgm:presOf axis="ch ch desOrSelf" ptType="node node node" st="1 3 1" cnt="1 1 0"/>
              </dgm:else>
            </dgm:choose>
            <dgm:constrLst/>
            <dgm:ruleLst>
              <dgm:rule type="primFontSz" val="5" fact="NaN" max="NaN"/>
            </dgm:ruleLst>
          </dgm:layoutNode>
        </dgm:layoutNode>
        <dgm:layoutNode name="centerTile" styleLbl="fgShp">
          <dgm:varLst>
            <dgm:chMax val="0"/>
            <dgm:chPref val="0"/>
          </dgm:varLst>
          <dgm:alg type="tx"/>
          <dgm:shape xmlns:r="http://schemas.openxmlformats.org/officeDocument/2006/relationships" type="roundRect" r:blip="">
            <dgm:adjLst/>
          </dgm:shape>
          <dgm:presOf axis="ch" ptType="node" cnt="1"/>
          <dgm:constrLst>
            <dgm:constr type="tMarg" refType="primFontSz" fact="0.3"/>
            <dgm:constr type="bMarg" refType="primFontSz" fact="0.3"/>
            <dgm:constr type="lMarg" refType="primFontSz" fact="0.3"/>
            <dgm:constr type="rMarg" refType="primFontSz" fact="0.3"/>
          </dgm:constrLst>
          <dgm:ruleLst>
            <dgm:rule type="primFontSz" val="5" fact="NaN" max="NaN"/>
          </dgm:ruleLst>
        </dgm:layoutNode>
      </dgm:if>
      <dgm:else name="Name38"/>
    </dgm:choose>
  </dgm:layoutNode>
</dgm:layoutDef>
</file>

<file path=word/diagrams/layout2.xml><?xml version="1.0" encoding="utf-8"?>
<dgm:layoutDef xmlns:dgm="http://schemas.openxmlformats.org/drawingml/2006/diagram" xmlns:a="http://schemas.openxmlformats.org/drawingml/2006/main" uniqueId="urn:microsoft.com/office/officeart/2005/8/layout/radial5">
  <dgm:title val=""/>
  <dgm:desc val=""/>
  <dgm:catLst>
    <dgm:cat type="relationship" pri="23000"/>
    <dgm:cat type="cycle" pri="11000"/>
  </dgm:catLst>
  <dgm:sampData>
    <dgm:dataModel>
      <dgm:ptLst>
        <dgm:pt modelId="0" type="doc"/>
        <dgm:pt modelId="1">
          <dgm:prSet phldr="1"/>
        </dgm:pt>
        <dgm:pt modelId="11">
          <dgm:prSet phldr="1"/>
        </dgm:pt>
        <dgm:pt modelId="12">
          <dgm:prSet phldr="1"/>
        </dgm:pt>
        <dgm:pt modelId="13">
          <dgm:prSet phldr="1"/>
        </dgm:pt>
        <dgm:pt modelId="14">
          <dgm:prSet phldr="1"/>
        </dgm:pt>
      </dgm:ptLst>
      <dgm:cxnLst>
        <dgm:cxn modelId="2" srcId="0" destId="1" srcOrd="0" destOrd="0"/>
        <dgm:cxn modelId="3" srcId="1" destId="11" srcOrd="0" destOrd="0"/>
        <dgm:cxn modelId="4" srcId="1" destId="12" srcOrd="1" destOrd="0"/>
        <dgm:cxn modelId="5" srcId="1" destId="13" srcOrd="2" destOrd="0"/>
        <dgm:cxn modelId="6" srcId="1" destId="14" srcOrd="3" destOrd="0"/>
      </dgm:cxnLst>
      <dgm:bg/>
      <dgm:whole/>
    </dgm:dataModel>
  </dgm:sampData>
  <dgm:styleData>
    <dgm:dataModel>
      <dgm:ptLst>
        <dgm:pt modelId="0" type="doc"/>
        <dgm:pt modelId="1"/>
        <dgm:pt modelId="11"/>
        <dgm:pt modelId="12"/>
        <dgm:pt modelId="13"/>
      </dgm:ptLst>
      <dgm:cxnLst>
        <dgm:cxn modelId="2" srcId="0" destId="1" srcOrd="0" destOrd="0"/>
        <dgm:cxn modelId="15" srcId="1" destId="11" srcOrd="0" destOrd="0"/>
        <dgm:cxn modelId="16" srcId="1" destId="12" srcOrd="1" destOrd="0"/>
        <dgm:cxn modelId="17" srcId="1" destId="13" srcOrd="2" destOrd="0"/>
      </dgm:cxnLst>
      <dgm:bg/>
      <dgm:whole/>
    </dgm:dataModel>
  </dgm:styleData>
  <dgm:clrData>
    <dgm:dataModel>
      <dgm:ptLst>
        <dgm:pt modelId="0" type="doc"/>
        <dgm:pt modelId="1"/>
        <dgm:pt modelId="11"/>
        <dgm:pt modelId="12"/>
        <dgm:pt modelId="13"/>
        <dgm:pt modelId="14"/>
        <dgm:pt modelId="15"/>
        <dgm:pt modelId="16"/>
      </dgm:ptLst>
      <dgm:cxnLst>
        <dgm:cxn modelId="2" srcId="0" destId="1" srcOrd="0" destOrd="0"/>
        <dgm:cxn modelId="16" srcId="1" destId="11" srcOrd="0" destOrd="0"/>
        <dgm:cxn modelId="17" srcId="1" destId="12" srcOrd="1" destOrd="0"/>
        <dgm:cxn modelId="18" srcId="1" destId="13" srcOrd="2" destOrd="0"/>
        <dgm:cxn modelId="19" srcId="1" destId="14" srcOrd="3" destOrd="0"/>
        <dgm:cxn modelId="20" srcId="1" destId="15" srcOrd="4" destOrd="0"/>
        <dgm:cxn modelId="21" srcId="1" destId="16" srcOrd="5" destOrd="0"/>
      </dgm:cxnLst>
      <dgm:bg/>
      <dgm:whole/>
    </dgm:dataModel>
  </dgm:clrData>
  <dgm:layoutNode name="Name0">
    <dgm:varLst>
      <dgm:chMax val="1"/>
      <dgm:dir/>
      <dgm:animLvl val="ctr"/>
      <dgm:resizeHandles val="exact"/>
    </dgm:varLst>
    <dgm:choose name="Name1">
      <dgm:if name="Name2" func="var" arg="dir" op="equ" val="norm">
        <dgm:alg type="cycle">
          <dgm:param type="stAng" val="0"/>
          <dgm:param type="spanAng" val="360"/>
          <dgm:param type="ctrShpMap" val="fNode"/>
        </dgm:alg>
      </dgm:if>
      <dgm:else name="Name3">
        <dgm:alg type="cycle">
          <dgm:param type="stAng" val="0"/>
          <dgm:param type="spanAng" val="-360"/>
          <dgm:param type="ctrShpMap" val="fNode"/>
        </dgm:alg>
      </dgm:else>
    </dgm:choose>
    <dgm:shape xmlns:r="http://schemas.openxmlformats.org/officeDocument/2006/relationships" r:blip="">
      <dgm:adjLst/>
    </dgm:shape>
    <dgm:presOf/>
    <dgm:constrLst>
      <dgm:constr type="w" for="ch" forName="centerShape" refType="w"/>
      <dgm:constr type="w" for="ch" forName="parTrans" refType="w" refFor="ch" refForName="centerShape" fact="0.4"/>
      <dgm:constr type="w" for="ch" forName="node" refType="w" refFor="ch" refForName="centerShape" op="equ" fact="1.25"/>
      <dgm:constr type="sp" refType="w" refFor="ch" refForName="centerShape" op="equ" fact="0.4"/>
      <dgm:constr type="sibSp" refType="w" refFor="ch" refForName="node" fact="0.3"/>
      <dgm:constr type="primFontSz" for="ch" forName="centerShape" val="65"/>
      <dgm:constr type="primFontSz" for="des" forName="node" op="equ" val="65"/>
      <dgm:constr type="primFontSz" for="des" forName="node" refType="primFontSz" refFor="ch" refForName="centerShape" op="lte"/>
      <dgm:constr type="primFontSz" for="des" forName="connectorText" op="equ" val="55"/>
      <dgm:constr type="primFontSz" for="des" forName="connectorText" refType="primFontSz" refFor="ch" refForName="centerShape" op="lte" fact="0.8"/>
      <dgm:constr type="primFontSz" for="des" forName="connectorText" refType="primFontSz" refFor="des" refForName="node" op="lte"/>
    </dgm:constrLst>
    <dgm:choose name="Name4">
      <dgm:if name="Name5" axis="ch ch" ptType="node node" st="1 1" cnt="1 0" func="cnt" op="lte" val="6">
        <dgm:ruleLst>
          <dgm:rule type="w" for="ch" forName="node" val="NaN" fact="1" max="NaN"/>
        </dgm:ruleLst>
      </dgm:if>
      <dgm:if name="Name6" axis="ch ch" ptType="node node" st="1 1" cnt="1 0" func="cnt" op="lte" val="8">
        <dgm:ruleLst>
          <dgm:rule type="w" for="ch" forName="node" val="NaN" fact="0.9" max="NaN"/>
        </dgm:ruleLst>
      </dgm:if>
      <dgm:if name="Name7" axis="ch ch" ptType="node node" st="1 1" cnt="1 0" func="cnt" op="lte" val="10">
        <dgm:ruleLst>
          <dgm:rule type="w" for="ch" forName="node" val="NaN" fact="0.8" max="NaN"/>
        </dgm:ruleLst>
      </dgm:if>
      <dgm:if name="Name8" axis="ch ch" ptType="node node" st="1 1" cnt="1 0" func="cnt" op="lte" val="12">
        <dgm:ruleLst>
          <dgm:rule type="w" for="ch" forName="node" val="NaN" fact="0.7" max="NaN"/>
        </dgm:ruleLst>
      </dgm:if>
      <dgm:if name="Name9" axis="ch ch" ptType="node node" st="1 1" cnt="1 0" func="cnt" op="lte" val="14">
        <dgm:ruleLst>
          <dgm:rule type="w" for="ch" forName="node" val="NaN" fact="0.6" max="NaN"/>
        </dgm:ruleLst>
      </dgm:if>
      <dgm:else name="Name10">
        <dgm:ruleLst>
          <dgm:rule type="w" for="ch" forName="node" val="NaN" fact="0.5" max="NaN"/>
        </dgm:ruleLst>
      </dgm:else>
    </dgm:choose>
    <dgm:forEach name="Name11" axis="ch" ptType="node" cnt="1">
      <dgm:layoutNode name="centerShape" styleLbl="node0">
        <dgm:alg type="tx"/>
        <dgm:shape xmlns:r="http://schemas.openxmlformats.org/officeDocument/2006/relationships" type="ellipse" r:blip="">
          <dgm:adjLst/>
        </dgm:shape>
        <dgm:presOf axis="self"/>
        <dgm:constrLst>
          <dgm:constr type="h" refType="w"/>
          <dgm:constr type="tMarg" refType="primFontSz" fact="0.1"/>
          <dgm:constr type="bMarg" refType="primFontSz" fact="0.1"/>
          <dgm:constr type="lMarg" refType="primFontSz" fact="0.1"/>
          <dgm:constr type="rMarg" refType="primFontSz" fact="0.1"/>
        </dgm:constrLst>
        <dgm:ruleLst>
          <dgm:rule type="primFontSz" val="5" fact="NaN" max="NaN"/>
        </dgm:ruleLst>
      </dgm:layoutNode>
      <dgm:forEach name="Name12" axis="ch">
        <dgm:forEach name="Name13" axis="self" ptType="parTrans">
          <dgm:layoutNode name="parTrans" styleLbl="sibTrans2D1">
            <dgm:alg type="conn">
              <dgm:param type="begPts" val="auto"/>
              <dgm:param type="endPts" val="auto"/>
            </dgm:alg>
            <dgm:shape xmlns:r="http://schemas.openxmlformats.org/officeDocument/2006/relationships" type="conn" r:blip="">
              <dgm:adjLst/>
            </dgm:shape>
            <dgm:presOf axis="self"/>
            <dgm:constrLst>
              <dgm:constr type="h" refType="w" fact="0.85"/>
            </dgm:constrLst>
            <dgm:ruleLst/>
            <dgm:layoutNode name="connectorText">
              <dgm:alg type="tx">
                <dgm:param type="autoTxRot" val="grav"/>
              </dgm:alg>
              <dgm:shape xmlns:r="http://schemas.openxmlformats.org/officeDocument/2006/relationships" type="conn" r:blip="" hideGeom="1">
                <dgm:adjLst/>
              </dgm:shape>
              <dgm:presOf axis="self"/>
              <dgm:constrLst>
                <dgm:constr type="lMarg"/>
                <dgm:constr type="rMarg"/>
                <dgm:constr type="tMarg"/>
                <dgm:constr type="bMarg"/>
              </dgm:constrLst>
              <dgm:ruleLst>
                <dgm:rule type="primFontSz" val="5" fact="NaN" max="NaN"/>
              </dgm:ruleLst>
            </dgm:layoutNode>
          </dgm:layoutNode>
        </dgm:forEach>
        <dgm:forEach name="Name14" axis="self" ptType="node">
          <dgm:layoutNode name="node" styleLbl="node1">
            <dgm:varLst>
              <dgm:bulletEnabled val="1"/>
            </dgm:varLst>
            <dgm:alg type="tx">
              <dgm:param type="txAnchorVertCh" val="mid"/>
            </dgm:alg>
            <dgm:shape xmlns:r="http://schemas.openxmlformats.org/officeDocument/2006/relationships" type="ellipse" r:blip="">
              <dgm:adjLst/>
            </dgm:shape>
            <dgm:presOf axis="desOrSelf" ptType="node"/>
            <dgm:constrLst>
              <dgm:constr type="h" refType="w"/>
              <dgm:constr type="tMarg" refType="primFontSz" fact="0.1"/>
              <dgm:constr type="bMarg" refType="primFontSz" fact="0.1"/>
              <dgm:constr type="lMarg" refType="primFontSz" fact="0.1"/>
              <dgm:constr type="rMarg" refType="primFontSz" fact="0.1"/>
            </dgm:constrLst>
            <dgm:ruleLst>
              <dgm:rule type="w" val="INF" fact="NaN" max="NaN"/>
              <dgm:rule type="primFontSz" val="5" fact="NaN" max="NaN"/>
            </dgm:ruleLst>
          </dgm:layoutNode>
        </dgm:forEach>
      </dgm:forEach>
    </dgm:forEach>
  </dgm:layoutNode>
</dgm:layoutDef>
</file>

<file path=word/diagrams/layout3.xml><?xml version="1.0" encoding="utf-8"?>
<dgm:layoutDef xmlns:dgm="http://schemas.openxmlformats.org/drawingml/2006/diagram" xmlns:a="http://schemas.openxmlformats.org/drawingml/2006/main" uniqueId="urn:microsoft.com/office/officeart/2005/8/layout/hierarchy1">
  <dgm:title val=""/>
  <dgm:desc val=""/>
  <dgm:catLst>
    <dgm:cat type="hierarchy" pri="2000"/>
  </dgm:catLst>
  <dgm:sampData>
    <dgm:dataModel>
      <dgm:ptLst>
        <dgm:pt modelId="0" type="doc"/>
        <dgm:pt modelId="1">
          <dgm:prSet phldr="1"/>
        </dgm:pt>
        <dgm:pt modelId="2">
          <dgm:prSet phldr="1"/>
        </dgm:pt>
        <dgm:pt modelId="21">
          <dgm:prSet phldr="1"/>
        </dgm:pt>
        <dgm:pt modelId="22">
          <dgm:prSet phldr="1"/>
        </dgm:pt>
        <dgm:pt modelId="3">
          <dgm:prSet phldr="1"/>
        </dgm:pt>
        <dgm:pt modelId="31">
          <dgm:prSet phldr="1"/>
        </dgm:pt>
      </dgm:ptLst>
      <dgm:cxnLst>
        <dgm:cxn modelId="4" srcId="0" destId="1" srcOrd="0" destOrd="0"/>
        <dgm:cxn modelId="5" srcId="1" destId="2" srcOrd="0" destOrd="0"/>
        <dgm:cxn modelId="6" srcId="1" destId="3" srcOrd="1" destOrd="0"/>
        <dgm:cxn modelId="23" srcId="2" destId="21" srcOrd="0" destOrd="0"/>
        <dgm:cxn modelId="24" srcId="2" destId="22" srcOrd="1" destOrd="0"/>
        <dgm:cxn modelId="33" srcId="3" destId="31" srcOrd="0" destOrd="0"/>
      </dgm:cxnLst>
      <dgm:bg/>
      <dgm:whole/>
    </dgm:dataModel>
  </dgm:sampData>
  <dgm:styleData>
    <dgm:dataModel>
      <dgm:ptLst>
        <dgm:pt modelId="0" type="doc"/>
        <dgm:pt modelId="1"/>
        <dgm:pt modelId="11"/>
        <dgm:pt modelId="12"/>
      </dgm:ptLst>
      <dgm:cxnLst>
        <dgm:cxn modelId="2" srcId="0" destId="1" srcOrd="0" destOrd="0"/>
        <dgm:cxn modelId="13" srcId="1" destId="11" srcOrd="0" destOrd="0"/>
        <dgm:cxn modelId="14" srcId="1" destId="12" srcOrd="1" destOrd="0"/>
      </dgm:cxnLst>
      <dgm:bg/>
      <dgm:whole/>
    </dgm:dataModel>
  </dgm:styleData>
  <dgm:clrData>
    <dgm:dataModel>
      <dgm:ptLst>
        <dgm:pt modelId="0" type="doc"/>
        <dgm:pt modelId="1"/>
        <dgm:pt modelId="2"/>
        <dgm:pt modelId="21"/>
        <dgm:pt modelId="211"/>
        <dgm:pt modelId="3"/>
        <dgm:pt modelId="31"/>
        <dgm:pt modelId="311"/>
      </dgm:ptLst>
      <dgm:cxnLst>
        <dgm:cxn modelId="4" srcId="0" destId="1" srcOrd="0" destOrd="0"/>
        <dgm:cxn modelId="5" srcId="1" destId="2" srcOrd="0" destOrd="0"/>
        <dgm:cxn modelId="6" srcId="1" destId="3" srcOrd="1" destOrd="0"/>
        <dgm:cxn modelId="23" srcId="2" destId="21" srcOrd="0" destOrd="0"/>
        <dgm:cxn modelId="24" srcId="21" destId="211" srcOrd="0" destOrd="0"/>
        <dgm:cxn modelId="33" srcId="3" destId="31" srcOrd="0" destOrd="0"/>
        <dgm:cxn modelId="34" srcId="31" destId="311" srcOrd="0" destOrd="0"/>
      </dgm:cxnLst>
      <dgm:bg/>
      <dgm:whole/>
    </dgm:dataModel>
  </dgm:clrData>
  <dgm:layoutNode name="hierChild1">
    <dgm:varLst>
      <dgm:chPref val="1"/>
      <dgm:dir/>
      <dgm:animOne val="branch"/>
      <dgm:animLvl val="lvl"/>
      <dgm:resizeHandles/>
    </dgm:varLst>
    <dgm:choose name="Name0">
      <dgm:if name="Name1" func="var" arg="dir" op="equ" val="norm">
        <dgm:alg type="hierChild">
          <dgm:param type="linDir" val="fromL"/>
        </dgm:alg>
      </dgm:if>
      <dgm:else name="Name2">
        <dgm:alg type="hierChild">
          <dgm:param type="linDir" val="fromR"/>
        </dgm:alg>
      </dgm:else>
    </dgm:choose>
    <dgm:shape xmlns:r="http://schemas.openxmlformats.org/officeDocument/2006/relationships" r:blip="">
      <dgm:adjLst/>
    </dgm:shape>
    <dgm:presOf/>
    <dgm:constrLst>
      <dgm:constr type="primFontSz" for="des" ptType="node" op="equ" val="65"/>
      <dgm:constr type="w" for="des" forName="composite" refType="w"/>
      <dgm:constr type="h" for="des" forName="composite" refType="w" refFor="des" refForName="composite" fact="0.667"/>
      <dgm:constr type="w" for="des" forName="composite2" refType="w" refFor="des" refForName="composite"/>
      <dgm:constr type="h" for="des" forName="composite2" refType="h" refFor="des" refForName="composite"/>
      <dgm:constr type="w" for="des" forName="composite3" refType="w" refFor="des" refForName="composite"/>
      <dgm:constr type="h" for="des" forName="composite3" refType="h" refFor="des" refForName="composite"/>
      <dgm:constr type="w" for="des" forName="composite4" refType="w" refFor="des" refForName="composite"/>
      <dgm:constr type="h" for="des" forName="composite4" refType="h" refFor="des" refForName="composite"/>
      <dgm:constr type="w" for="des" forName="composite5" refType="w" refFor="des" refForName="composite"/>
      <dgm:constr type="h" for="des" forName="composite5" refType="h" refFor="des" refForName="composite"/>
      <dgm:constr type="sibSp" refType="w" refFor="des" refForName="composite" fact="0.1"/>
      <dgm:constr type="sibSp" for="des" forName="hierChild2" refType="sibSp"/>
      <dgm:constr type="sibSp" for="des" forName="hierChild3" refType="sibSp"/>
      <dgm:constr type="sibSp" for="des" forName="hierChild4" refType="sibSp"/>
      <dgm:constr type="sibSp" for="des" forName="hierChild5" refType="sibSp"/>
      <dgm:constr type="sibSp" for="des" forName="hierChild6" refType="sibSp"/>
      <dgm:constr type="sp" for="des" forName="hierRoot1" refType="h" refFor="des" refForName="composite" fact="0.25"/>
      <dgm:constr type="sp" for="des" forName="hierRoot2" refType="sp" refFor="des" refForName="hierRoot1"/>
      <dgm:constr type="sp" for="des" forName="hierRoot3" refType="sp" refFor="des" refForName="hierRoot1"/>
      <dgm:constr type="sp" for="des" forName="hierRoot4" refType="sp" refFor="des" refForName="hierRoot1"/>
      <dgm:constr type="sp" for="des" forName="hierRoot5" refType="sp" refFor="des" refForName="hierRoot1"/>
    </dgm:constrLst>
    <dgm:ruleLst/>
    <dgm:forEach name="Name3" axis="ch">
      <dgm:forEach name="Name4" axis="self" ptType="node">
        <dgm:layoutNode name="hierRoot1">
          <dgm:alg type="hierRoot"/>
          <dgm:shape xmlns:r="http://schemas.openxmlformats.org/officeDocument/2006/relationships" r:blip="">
            <dgm:adjLst/>
          </dgm:shape>
          <dgm:presOf/>
          <dgm:constrLst>
            <dgm:constr type="bendDist" for="des" ptType="parTrans" refType="sp" fact="0.5"/>
          </dgm:constrLst>
          <dgm:ruleLst/>
          <dgm:layoutNode name="composite">
            <dgm:alg type="composite"/>
            <dgm:shape xmlns:r="http://schemas.openxmlformats.org/officeDocument/2006/relationships" r:blip="">
              <dgm:adjLst/>
            </dgm:shape>
            <dgm:presOf/>
            <dgm:constrLst>
              <dgm:constr type="w" for="ch" forName="background" refType="w" fact="0.9"/>
              <dgm:constr type="h" for="ch" forName="background" refType="w" refFor="ch" refForName="background" fact="0.635"/>
              <dgm:constr type="t" for="ch" forName="background"/>
              <dgm:constr type="l" for="ch" forName="background"/>
              <dgm:constr type="w" for="ch" forName="text" refType="w" fact="0.9"/>
              <dgm:constr type="h" for="ch" forName="text" refType="w" refFor="ch" refForName="text" fact="0.635"/>
              <dgm:constr type="t" for="ch" forName="text" refType="w" fact="0.095"/>
              <dgm:constr type="l" for="ch" forName="text" refType="w" fact="0.1"/>
            </dgm:constrLst>
            <dgm:ruleLst/>
            <dgm:layoutNode name="background" styleLbl="node0" moveWith="text">
              <dgm:alg type="sp"/>
              <dgm:shape xmlns:r="http://schemas.openxmlformats.org/officeDocument/2006/relationships" type="roundRect" r:blip="">
                <dgm:adjLst>
                  <dgm:adj idx="1" val="0.1"/>
                </dgm:adjLst>
              </dgm:shape>
              <dgm:presOf/>
              <dgm:constrLst/>
              <dgm:ruleLst/>
            </dgm:layoutNode>
            <dgm:layoutNode name="text" styleLbl="fgAcc0">
              <dgm:varLst>
                <dgm:chPref val="3"/>
              </dgm:varLst>
              <dgm:alg type="tx"/>
              <dgm:shape xmlns:r="http://schemas.openxmlformats.org/officeDocument/2006/relationships" type="roundRect" r:blip="">
                <dgm:adjLst>
                  <dgm:adj idx="1" val="0.1"/>
                </dgm:adjLst>
              </dgm:shape>
              <dgm:presOf axis="self"/>
              <dgm:constrLst>
                <dgm:constr type="tMarg" refType="primFontSz" fact="0.3"/>
                <dgm:constr type="bMarg" refType="primFontSz" fact="0.3"/>
                <dgm:constr type="lMarg" refType="primFontSz" fact="0.3"/>
                <dgm:constr type="rMarg" refType="primFontSz" fact="0.3"/>
              </dgm:constrLst>
              <dgm:ruleLst>
                <dgm:rule type="primFontSz" val="5" fact="NaN" max="NaN"/>
              </dgm:ruleLst>
            </dgm:layoutNode>
          </dgm:layoutNode>
          <dgm:layoutNode name="hierChild2">
            <dgm:choose name="Name5">
              <dgm:if name="Name6" func="var" arg="dir" op="equ" val="norm">
                <dgm:alg type="hierChild">
                  <dgm:param type="linDir" val="fromL"/>
                </dgm:alg>
              </dgm:if>
              <dgm:else name="Name7">
                <dgm:alg type="hierChild">
                  <dgm:param type="linDir" val="fromR"/>
                </dgm:alg>
              </dgm:else>
            </dgm:choose>
            <dgm:shape xmlns:r="http://schemas.openxmlformats.org/officeDocument/2006/relationships" r:blip="">
              <dgm:adjLst/>
            </dgm:shape>
            <dgm:presOf/>
            <dgm:constrLst/>
            <dgm:ruleLst/>
            <dgm:forEach name="Name8" axis="ch">
              <dgm:forEach name="Name9" axis="self" ptType="parTrans" cnt="1">
                <dgm:layoutNode name="Name10">
                  <dgm:alg type="conn">
                    <dgm:param type="dim" val="1D"/>
                    <dgm:param type="endSty" val="noArr"/>
                    <dgm:param type="connRout" val="bend"/>
                    <dgm:param type="bendPt" val="end"/>
                    <dgm:param type="begPts" val="bCtr"/>
                    <dgm:param type="endPts" val="tCtr"/>
                    <dgm:param type="srcNode" val="background"/>
                    <dgm:param type="dstNode" val="background2"/>
                  </dgm:alg>
                  <dgm:shape xmlns:r="http://schemas.openxmlformats.org/officeDocument/2006/relationships" type="conn" r:blip="" zOrderOff="-999">
                    <dgm:adjLst/>
                  </dgm:shape>
                  <dgm:presOf axis="self"/>
                  <dgm:constrLst>
                    <dgm:constr type="begPad"/>
                    <dgm:constr type="endPad"/>
                  </dgm:constrLst>
                  <dgm:ruleLst/>
                </dgm:layoutNode>
              </dgm:forEach>
              <dgm:forEach name="Name11" axis="self" ptType="node">
                <dgm:layoutNode name="hierRoot2">
                  <dgm:alg type="hierRoot"/>
                  <dgm:shape xmlns:r="http://schemas.openxmlformats.org/officeDocument/2006/relationships" r:blip="">
                    <dgm:adjLst/>
                  </dgm:shape>
                  <dgm:presOf/>
                  <dgm:constrLst>
                    <dgm:constr type="bendDist" for="des" ptType="parTrans" refType="sp" fact="0.5"/>
                  </dgm:constrLst>
                  <dgm:ruleLst/>
                  <dgm:layoutNode name="composite2">
                    <dgm:alg type="composite"/>
                    <dgm:shape xmlns:r="http://schemas.openxmlformats.org/officeDocument/2006/relationships" r:blip="">
                      <dgm:adjLst/>
                    </dgm:shape>
                    <dgm:presOf/>
                    <dgm:constrLst>
                      <dgm:constr type="w" for="ch" forName="background2" refType="w" fact="0.9"/>
                      <dgm:constr type="h" for="ch" forName="background2" refType="w" refFor="ch" refForName="background2" fact="0.635"/>
                      <dgm:constr type="t" for="ch" forName="background2"/>
                      <dgm:constr type="l" for="ch" forName="background2"/>
                      <dgm:constr type="w" for="ch" forName="text2" refType="w" fact="0.9"/>
                      <dgm:constr type="h" for="ch" forName="text2" refType="w" refFor="ch" refForName="text2" fact="0.635"/>
                      <dgm:constr type="t" for="ch" forName="text2" refType="w" fact="0.095"/>
                      <dgm:constr type="l" for="ch" forName="text2" refType="w" fact="0.1"/>
                    </dgm:constrLst>
                    <dgm:ruleLst/>
                    <dgm:layoutNode name="background2" moveWith="text2">
                      <dgm:alg type="sp"/>
                      <dgm:shape xmlns:r="http://schemas.openxmlformats.org/officeDocument/2006/relationships" type="roundRect" r:blip="">
                        <dgm:adjLst>
                          <dgm:adj idx="1" val="0.1"/>
                        </dgm:adjLst>
                      </dgm:shape>
                      <dgm:presOf/>
                      <dgm:constrLst/>
                      <dgm:ruleLst/>
                    </dgm:layoutNode>
                    <dgm:layoutNode name="text2" styleLbl="fgAcc2">
                      <dgm:varLst>
                        <dgm:chPref val="3"/>
                      </dgm:varLst>
                      <dgm:alg type="tx"/>
                      <dgm:shape xmlns:r="http://schemas.openxmlformats.org/officeDocument/2006/relationships" type="roundRect" r:blip="">
                        <dgm:adjLst>
                          <dgm:adj idx="1" val="0.1"/>
                        </dgm:adjLst>
                      </dgm:shape>
                      <dgm:presOf axis="self"/>
                      <dgm:constrLst>
                        <dgm:constr type="tMarg" refType="primFontSz" fact="0.3"/>
                        <dgm:constr type="bMarg" refType="primFontSz" fact="0.3"/>
                        <dgm:constr type="lMarg" refType="primFontSz" fact="0.3"/>
                        <dgm:constr type="rMarg" refType="primFontSz" fact="0.3"/>
                      </dgm:constrLst>
                      <dgm:ruleLst>
                        <dgm:rule type="primFontSz" val="5" fact="NaN" max="NaN"/>
                      </dgm:ruleLst>
                    </dgm:layoutNode>
                  </dgm:layoutNode>
                  <dgm:layoutNode name="hierChild3">
                    <dgm:choose name="Name12">
                      <dgm:if name="Name13" func="var" arg="dir" op="equ" val="norm">
                        <dgm:alg type="hierChild">
                          <dgm:param type="linDir" val="fromL"/>
                        </dgm:alg>
                      </dgm:if>
                      <dgm:else name="Name14">
                        <dgm:alg type="hierChild">
                          <dgm:param type="linDir" val="fromR"/>
                        </dgm:alg>
                      </dgm:else>
                    </dgm:choose>
                    <dgm:shape xmlns:r="http://schemas.openxmlformats.org/officeDocument/2006/relationships" r:blip="">
                      <dgm:adjLst/>
                    </dgm:shape>
                    <dgm:presOf/>
                    <dgm:constrLst/>
                    <dgm:ruleLst/>
                    <dgm:forEach name="Name15" axis="ch">
                      <dgm:forEach name="Name16" axis="self" ptType="parTrans" cnt="1">
                        <dgm:layoutNode name="Name17">
                          <dgm:alg type="conn">
                            <dgm:param type="dim" val="1D"/>
                            <dgm:param type="endSty" val="noArr"/>
                            <dgm:param type="connRout" val="bend"/>
                            <dgm:param type="bendPt" val="end"/>
                            <dgm:param type="begPts" val="bCtr"/>
                            <dgm:param type="endPts" val="tCtr"/>
                            <dgm:param type="srcNode" val="background2"/>
                            <dgm:param type="dstNode" val="background3"/>
                          </dgm:alg>
                          <dgm:shape xmlns:r="http://schemas.openxmlformats.org/officeDocument/2006/relationships" type="conn" r:blip="" zOrderOff="-999">
                            <dgm:adjLst/>
                          </dgm:shape>
                          <dgm:presOf axis="self"/>
                          <dgm:constrLst>
                            <dgm:constr type="begPad"/>
                            <dgm:constr type="endPad"/>
                          </dgm:constrLst>
                          <dgm:ruleLst/>
                        </dgm:layoutNode>
                      </dgm:forEach>
                      <dgm:forEach name="Name18" axis="self" ptType="node">
                        <dgm:layoutNode name="hierRoot3">
                          <dgm:alg type="hierRoot"/>
                          <dgm:shape xmlns:r="http://schemas.openxmlformats.org/officeDocument/2006/relationships" r:blip="">
                            <dgm:adjLst/>
                          </dgm:shape>
                          <dgm:presOf/>
                          <dgm:constrLst>
                            <dgm:constr type="bendDist" for="des" ptType="parTrans" refType="sp" fact="0.5"/>
                          </dgm:constrLst>
                          <dgm:ruleLst/>
                          <dgm:layoutNode name="composite3">
                            <dgm:alg type="composite"/>
                            <dgm:shape xmlns:r="http://schemas.openxmlformats.org/officeDocument/2006/relationships" r:blip="">
                              <dgm:adjLst/>
                            </dgm:shape>
                            <dgm:presOf/>
                            <dgm:constrLst>
                              <dgm:constr type="w" for="ch" forName="background3" refType="w" fact="0.9"/>
                              <dgm:constr type="h" for="ch" forName="background3" refType="w" refFor="ch" refForName="background3" fact="0.635"/>
                              <dgm:constr type="t" for="ch" forName="background3"/>
                              <dgm:constr type="l" for="ch" forName="background3"/>
                              <dgm:constr type="w" for="ch" forName="text3" refType="w" fact="0.9"/>
                              <dgm:constr type="h" for="ch" forName="text3" refType="w" refFor="ch" refForName="text3" fact="0.635"/>
                              <dgm:constr type="t" for="ch" forName="text3" refType="w" fact="0.095"/>
                              <dgm:constr type="l" for="ch" forName="text3" refType="w" fact="0.1"/>
                            </dgm:constrLst>
                            <dgm:ruleLst/>
                            <dgm:layoutNode name="background3" moveWith="text3">
                              <dgm:alg type="sp"/>
                              <dgm:shape xmlns:r="http://schemas.openxmlformats.org/officeDocument/2006/relationships" type="roundRect" r:blip="">
                                <dgm:adjLst>
                                  <dgm:adj idx="1" val="0.1"/>
                                </dgm:adjLst>
                              </dgm:shape>
                              <dgm:presOf/>
                              <dgm:constrLst/>
                              <dgm:ruleLst/>
                            </dgm:layoutNode>
                            <dgm:layoutNode name="text3" styleLbl="fgAcc3">
                              <dgm:varLst>
                                <dgm:chPref val="3"/>
                              </dgm:varLst>
                              <dgm:alg type="tx"/>
                              <dgm:shape xmlns:r="http://schemas.openxmlformats.org/officeDocument/2006/relationships" type="roundRect" r:blip="">
                                <dgm:adjLst>
                                  <dgm:adj idx="1" val="0.1"/>
                                </dgm:adjLst>
                              </dgm:shape>
                              <dgm:presOf axis="self"/>
                              <dgm:constrLst>
                                <dgm:constr type="tMarg" refType="primFontSz" fact="0.3"/>
                                <dgm:constr type="bMarg" refType="primFontSz" fact="0.3"/>
                                <dgm:constr type="lMarg" refType="primFontSz" fact="0.3"/>
                                <dgm:constr type="rMarg" refType="primFontSz" fact="0.3"/>
                              </dgm:constrLst>
                              <dgm:ruleLst>
                                <dgm:rule type="primFontSz" val="5" fact="NaN" max="NaN"/>
                              </dgm:ruleLst>
                            </dgm:layoutNode>
                          </dgm:layoutNode>
                          <dgm:layoutNode name="hierChild4">
                            <dgm:choose name="Name19">
                              <dgm:if name="Name20" func="var" arg="dir" op="equ" val="norm">
                                <dgm:alg type="hierChild">
                                  <dgm:param type="linDir" val="fromL"/>
                                </dgm:alg>
                              </dgm:if>
                              <dgm:else name="Name21">
                                <dgm:alg type="hierChild">
                                  <dgm:param type="linDir" val="fromR"/>
                                </dgm:alg>
                              </dgm:else>
                            </dgm:choose>
                            <dgm:shape xmlns:r="http://schemas.openxmlformats.org/officeDocument/2006/relationships" r:blip="">
                              <dgm:adjLst/>
                            </dgm:shape>
                            <dgm:presOf/>
                            <dgm:constrLst/>
                            <dgm:ruleLst/>
                            <dgm:forEach name="repeat" axis="ch">
                              <dgm:forEach name="Name22" axis="self" ptType="parTrans" cnt="1">
                                <dgm:layoutNode name="Name23">
                                  <dgm:choose name="Name24">
                                    <dgm:if name="Name25" axis="self" func="depth" op="lte" val="4">
                                      <dgm:alg type="conn">
                                        <dgm:param type="dim" val="1D"/>
                                        <dgm:param type="endSty" val="noArr"/>
                                        <dgm:param type="connRout" val="bend"/>
                                        <dgm:param type="bendPt" val="end"/>
                                        <dgm:param type="begPts" val="bCtr"/>
                                        <dgm:param type="endPts" val="tCtr"/>
                                        <dgm:param type="srcNode" val="background3"/>
                                        <dgm:param type="dstNode" val="background4"/>
                                      </dgm:alg>
                                    </dgm:if>
                                    <dgm:else name="Name26">
                                      <dgm:alg type="conn">
                                        <dgm:param type="dim" val="1D"/>
                                        <dgm:param type="endSty" val="noArr"/>
                                        <dgm:param type="connRout" val="bend"/>
                                        <dgm:param type="bendPt" val="end"/>
                                        <dgm:param type="begPts" val="bCtr"/>
                                        <dgm:param type="endPts" val="tCtr"/>
                                        <dgm:param type="srcNode" val="background4"/>
                                        <dgm:param type="dstNode" val="background4"/>
                                      </dgm:alg>
                                    </dgm:else>
                                  </dgm:choose>
                                  <dgm:shape xmlns:r="http://schemas.openxmlformats.org/officeDocument/2006/relationships" type="conn" r:blip="" zOrderOff="-999">
                                    <dgm:adjLst/>
                                  </dgm:shape>
                                  <dgm:presOf axis="self"/>
                                  <dgm:constrLst>
                                    <dgm:constr type="begPad"/>
                                    <dgm:constr type="endPad"/>
                                  </dgm:constrLst>
                                  <dgm:ruleLst/>
                                </dgm:layoutNode>
                              </dgm:forEach>
                              <dgm:forEach name="Name27" axis="self" ptType="node">
                                <dgm:layoutNode name="hierRoot4">
                                  <dgm:alg type="hierRoot"/>
                                  <dgm:shape xmlns:r="http://schemas.openxmlformats.org/officeDocument/2006/relationships" r:blip="">
                                    <dgm:adjLst/>
                                  </dgm:shape>
                                  <dgm:presOf/>
                                  <dgm:constrLst>
                                    <dgm:constr type="bendDist" for="des" ptType="parTrans" refType="sp" fact="0.5"/>
                                  </dgm:constrLst>
                                  <dgm:ruleLst/>
                                  <dgm:layoutNode name="composite4">
                                    <dgm:alg type="composite"/>
                                    <dgm:shape xmlns:r="http://schemas.openxmlformats.org/officeDocument/2006/relationships" r:blip="">
                                      <dgm:adjLst/>
                                    </dgm:shape>
                                    <dgm:presOf/>
                                    <dgm:constrLst>
                                      <dgm:constr type="w" for="ch" forName="background4" refType="w" fact="0.9"/>
                                      <dgm:constr type="h" for="ch" forName="background4" refType="w" refFor="ch" refForName="background4" fact="0.635"/>
                                      <dgm:constr type="t" for="ch" forName="background4"/>
                                      <dgm:constr type="l" for="ch" forName="background4"/>
                                      <dgm:constr type="w" for="ch" forName="text4" refType="w" fact="0.9"/>
                                      <dgm:constr type="h" for="ch" forName="text4" refType="w" refFor="ch" refForName="text4" fact="0.635"/>
                                      <dgm:constr type="t" for="ch" forName="text4" refType="w" fact="0.095"/>
                                      <dgm:constr type="l" for="ch" forName="text4" refType="w" fact="0.1"/>
                                    </dgm:constrLst>
                                    <dgm:ruleLst/>
                                    <dgm:layoutNode name="background4" moveWith="text4">
                                      <dgm:alg type="sp"/>
                                      <dgm:shape xmlns:r="http://schemas.openxmlformats.org/officeDocument/2006/relationships" type="roundRect" r:blip="">
                                        <dgm:adjLst>
                                          <dgm:adj idx="1" val="0.1"/>
                                        </dgm:adjLst>
                                      </dgm:shape>
                                      <dgm:presOf/>
                                      <dgm:constrLst/>
                                      <dgm:ruleLst/>
                                    </dgm:layoutNode>
                                    <dgm:layoutNode name="text4" styleLbl="fgAcc4">
                                      <dgm:varLst>
                                        <dgm:chPref val="3"/>
                                      </dgm:varLst>
                                      <dgm:alg type="tx"/>
                                      <dgm:shape xmlns:r="http://schemas.openxmlformats.org/officeDocument/2006/relationships" type="roundRect" r:blip="">
                                        <dgm:adjLst>
                                          <dgm:adj idx="1" val="0.1"/>
                                        </dgm:adjLst>
                                      </dgm:shape>
                                      <dgm:presOf axis="self"/>
                                      <dgm:constrLst>
                                        <dgm:constr type="tMarg" refType="primFontSz" fact="0.3"/>
                                        <dgm:constr type="bMarg" refType="primFontSz" fact="0.3"/>
                                        <dgm:constr type="lMarg" refType="primFontSz" fact="0.3"/>
                                        <dgm:constr type="rMarg" refType="primFontSz" fact="0.3"/>
                                      </dgm:constrLst>
                                      <dgm:ruleLst>
                                        <dgm:rule type="primFontSz" val="5" fact="NaN" max="NaN"/>
                                      </dgm:ruleLst>
                                    </dgm:layoutNode>
                                  </dgm:layoutNode>
                                  <dgm:layoutNode name="hierChild5">
                                    <dgm:choose name="Name28">
                                      <dgm:if name="Name29" func="var" arg="dir" op="equ" val="norm">
                                        <dgm:alg type="hierChild">
                                          <dgm:param type="linDir" val="fromL"/>
                                        </dgm:alg>
                                      </dgm:if>
                                      <dgm:else name="Name30">
                                        <dgm:alg type="hierChild">
                                          <dgm:param type="linDir" val="fromR"/>
                                        </dgm:alg>
                                      </dgm:else>
                                    </dgm:choose>
                                    <dgm:shape xmlns:r="http://schemas.openxmlformats.org/officeDocument/2006/relationships" r:blip="">
                                      <dgm:adjLst/>
                                    </dgm:shape>
                                    <dgm:presOf/>
                                    <dgm:constrLst/>
                                    <dgm:ruleLst/>
                                    <dgm:forEach name="Name31" ref="repeat"/>
                                  </dgm:layoutNode>
                                </dgm:layoutNode>
                              </dgm:forEach>
                            </dgm:forEach>
                          </dgm:layoutNode>
                        </dgm:layoutNode>
                      </dgm:forEach>
                    </dgm:forEach>
                  </dgm:layoutNode>
                </dgm:layoutNode>
              </dgm:forEach>
            </dgm:forEach>
          </dgm:layoutNode>
        </dgm:layoutNode>
      </dgm:forEach>
    </dgm:forEach>
  </dgm:layoutNode>
</dgm:layoutDef>
</file>

<file path=word/diagrams/layout4.xml><?xml version="1.0" encoding="utf-8"?>
<dgm:layoutDef xmlns:dgm="http://schemas.openxmlformats.org/drawingml/2006/diagram" xmlns:a="http://schemas.openxmlformats.org/drawingml/2006/main" uniqueId="urn:microsoft.com/office/officeart/2008/layout/RadialCluster">
  <dgm:title val=""/>
  <dgm:desc val=""/>
  <dgm:catLst>
    <dgm:cat type="relationship" pri="19500"/>
    <dgm:cat type="cycle" pri="15000"/>
  </dgm:catLst>
  <dgm:sampData>
    <dgm:dataModel>
      <dgm:ptLst>
        <dgm:pt modelId="0" type="doc"/>
        <dgm:pt modelId="1">
          <dgm:prSet phldr="1"/>
        </dgm:pt>
        <dgm:pt modelId="11">
          <dgm:prSet phldr="1"/>
        </dgm:pt>
        <dgm:pt modelId="12">
          <dgm:prSet phldr="1"/>
        </dgm:pt>
        <dgm:pt modelId="13">
          <dgm:prSet phldr="1"/>
        </dgm:pt>
      </dgm:ptLst>
      <dgm:cxnLst>
        <dgm:cxn modelId="2" srcId="0" destId="1" srcOrd="0" destOrd="0"/>
        <dgm:cxn modelId="3" srcId="1" destId="11" srcOrd="0" destOrd="0"/>
        <dgm:cxn modelId="4" srcId="1" destId="12" srcOrd="1" destOrd="0"/>
        <dgm:cxn modelId="5" srcId="1" destId="13" srcOrd="2" destOrd="0"/>
      </dgm:cxnLst>
      <dgm:bg/>
      <dgm:whole/>
    </dgm:dataModel>
  </dgm:sampData>
  <dgm:styleData useDef="1">
    <dgm:dataModel>
      <dgm:ptLst/>
      <dgm:bg/>
      <dgm:whole/>
    </dgm:dataModel>
  </dgm:styleData>
  <dgm:clrData useDef="1">
    <dgm:dataModel>
      <dgm:ptLst/>
      <dgm:bg/>
      <dgm:whole/>
    </dgm:dataModel>
  </dgm:clrData>
  <dgm:layoutNode name="Name0">
    <dgm:varLst>
      <dgm:chMax val="1"/>
      <dgm:chPref val="1"/>
      <dgm:dir/>
      <dgm:animOne val="branch"/>
      <dgm:animLvl val="lvl"/>
    </dgm:varLst>
    <dgm:alg type="composite">
      <dgm:param type="ar" val="1.00"/>
    </dgm:alg>
    <dgm:shape xmlns:r="http://schemas.openxmlformats.org/officeDocument/2006/relationships" r:blip="">
      <dgm:adjLst/>
    </dgm:shape>
    <dgm:choose name="Name1">
      <dgm:if name="Name2" func="var" arg="dir" op="equ" val="norm">
        <dgm:choose name="Name3">
          <dgm:if name="Name4" axis="ch ch" ptType="node node" cnt="1 0" func="cnt" op="equ" val="1">
            <dgm:constrLst>
              <dgm:constr type="l" for="ch" forName="textCenter"/>
              <dgm:constr type="ctrY" for="ch" forName="textCenter" refType="h" fact="0.5"/>
              <dgm:constr type="w" for="ch" forName="textCenter" refType="w" fact="0.32"/>
              <dgm:constr type="h" for="ch" forName="textCenter" refType="w" refFor="ch" refForName="textCenter"/>
              <dgm:constr type="r" for="ch" forName="cycle_1" refType="w"/>
              <dgm:constr type="ctrY" for="ch" forName="cycle_1" refType="h" fact="0.5"/>
              <dgm:constr type="w" for="ch" forName="cycle_1" refType="w" fact="0.56"/>
              <dgm:constr type="h" for="ch" forName="cycle_1" refType="h"/>
              <dgm:constr type="primFontSz" for="ch" forName="textCenter" val="65"/>
              <dgm:constr type="primFontSz" for="des" forName="childCenter1" val="65"/>
              <dgm:constr type="primFontSz" for="des" forName="text1" op="equ" val="65"/>
              <dgm:constr type="userS" for="des" ptType="node" refType="w" refFor="ch" refForName="textCenter" fact="0.67"/>
            </dgm:constrLst>
          </dgm:if>
          <dgm:if name="Name5" axis="ch ch" ptType="node node" cnt="1 0" func="cnt" op="equ" val="2">
            <dgm:constrLst>
              <dgm:constr type="ctrX" for="ch" forName="textCenter" refType="w" fact="0.5"/>
              <dgm:constr type="ctrY" for="ch" forName="textCenter" refType="h" fact="0.5"/>
              <dgm:constr type="w" for="ch" forName="textCenter" refType="w" fact="0.25"/>
              <dgm:constr type="h" for="ch" forName="textCenter" refType="w" refFor="ch" refForName="textCenter"/>
              <dgm:constr type="ctrX" for="ch" forName="cycle_1" refType="w" fact="0.5"/>
              <dgm:constr type="t" for="ch" forName="cycle_1"/>
              <dgm:constr type="w" for="ch" forName="cycle_1" refType="w"/>
              <dgm:constr type="h" for="ch" forName="cycle_1" refType="h" fact="0.34"/>
              <dgm:constr type="ctrX" for="ch" forName="cycle_2" refType="w" fact="0.5"/>
              <dgm:constr type="b" for="ch" forName="cycle_2" refType="h"/>
              <dgm:constr type="w" for="ch" forName="cycle_2" refType="w"/>
              <dgm:constr type="h" for="ch" forName="cycle_2" refType="h" fact="0.34"/>
              <dgm:constr type="primFontSz" for="ch" forName="textCenter" val="65"/>
              <dgm:constr type="primFontSz" for="des" forName="childCenter1" val="65"/>
              <dgm:constr type="primFontSz" for="des" forName="text1" op="equ" val="65"/>
              <dgm:constr type="primFontSz" for="des" forName="childCenter2" refType="primFontSz" refFor="des" refForName="childCenter1" op="equ"/>
              <dgm:constr type="primFontSz" for="des" forName="text2" refType="primFontSz" refFor="des" refForName="text1" op="equ"/>
              <dgm:constr type="userS" for="des" ptType="node" refType="w" refFor="ch" refForName="textCenter" fact="0.67"/>
            </dgm:constrLst>
          </dgm:if>
          <dgm:if name="Name6" axis="ch ch" ptType="node node" cnt="1 0" func="cnt" op="equ" val="3">
            <dgm:choose name="Name7">
              <dgm:if name="Name8" axis="ch ch ch" ptType="node node node" st="1 2 0" cnt="1 1 0" func="cnt" op="equ" val="1">
                <dgm:choose name="Name9">
                  <dgm:if name="Name10" axis="ch ch ch" ptType="node node node" st="1 3 0" cnt="1 1 0" func="cnt" op="equ" val="1">
                    <dgm:constrLst>
                      <dgm:constr type="ctrX" for="ch" forName="textCenter" refType="w" fact="0.5"/>
                      <dgm:constr type="t" for="ch" forName="textCenter" refType="h" fact="0.436"/>
                      <dgm:constr type="w" for="ch" forName="textCenter" refType="w" fact="0.21"/>
                      <dgm:constr type="h" for="ch" forName="textCenter" refType="w" refFor="ch" refForName="textCenter"/>
                      <dgm:constr type="ctrX" for="ch" forName="cycle_1" refType="w" fact="0.5"/>
                      <dgm:constr type="t" for="ch" forName="cycle_1"/>
                      <dgm:constr type="w" for="ch" forName="cycle_1" refType="w" fact="0.61"/>
                      <dgm:constr type="h" for="ch" forName="cycle_1" refType="h" fact="0.36"/>
                      <dgm:constr type="diam" for="ch" forName="cycle_1" refType="w" fact="0.5"/>
                      <dgm:constr type="r" for="ch" forName="cycle_2" refType="w"/>
                      <dgm:constr type="b" for="ch" forName="cycle_2" refType="h" fact="0.85"/>
                      <dgm:constr type="w" for="ch" forName="cycle_2" refType="w" fact="0.46"/>
                      <dgm:constr type="h" for="ch" forName="cycle_2" refType="h" fact="0.54"/>
                      <dgm:constr type="diam" for="ch" forName="cycle_2" refType="w" fact="0.5"/>
                      <dgm:constr type="l" for="ch" forName="cycle_3"/>
                      <dgm:constr type="b" for="ch" forName="cycle_3" refType="h" fact="0.85"/>
                      <dgm:constr type="w" for="ch" forName="cycle_3" refType="w" fact="0.46"/>
                      <dgm:constr type="h" for="ch" forName="cycle_3" refType="h" fact="0.54"/>
                      <dgm:constr type="diam" for="ch" forName="cycle_3" refType="w" fact="0.5"/>
                      <dgm:constr type="primFontSz" for="ch" forName="textCenter" val="65"/>
                      <dgm:constr type="primFontSz" for="des" forName="childCenter1" val="65"/>
                      <dgm:constr type="primFontSz" for="des" forName="text1" op="equ" val="65"/>
                      <dgm:constr type="primFontSz" for="des" forName="childCenter2" refType="primFontSz" refFor="des" refForName="childCenter1" op="equ"/>
                      <dgm:constr type="primFontSz" for="des" forName="text2" refType="primFontSz" refFor="des" refForName="text1" op="equ"/>
                      <dgm:constr type="primFontSz" for="des" forName="childCenter3" refType="primFontSz" refFor="des" refForName="childCenter1" op="equ"/>
                      <dgm:constr type="primFontSz" for="des" forName="text3" refType="primFontSz" refFor="des" refForName="text1" op="equ"/>
                      <dgm:constr type="userS" for="des" ptType="node" refType="w" refFor="ch" refForName="textCenter" fact="0.67"/>
                    </dgm:constrLst>
                  </dgm:if>
                  <dgm:else name="Name11">
                    <dgm:constrLst>
                      <dgm:constr type="ctrX" for="ch" forName="textCenter" refType="w" fact="0.5"/>
                      <dgm:constr type="t" for="ch" forName="textCenter" refType="h" fact="0.436"/>
                      <dgm:constr type="w" for="ch" forName="textCenter" refType="w" fact="0.21"/>
                      <dgm:constr type="h" for="ch" forName="textCenter" refType="w" refFor="ch" refForName="textCenter"/>
                      <dgm:constr type="ctrX" for="ch" forName="cycle_1" refType="w" fact="0.5"/>
                      <dgm:constr type="t" for="ch" forName="cycle_1"/>
                      <dgm:constr type="w" for="ch" forName="cycle_1" refType="w" fact="0.61"/>
                      <dgm:constr type="h" for="ch" forName="cycle_1" refType="h" fact="0.36"/>
                      <dgm:constr type="diam" for="ch" forName="cycle_1" refType="w" fact="0.5"/>
                      <dgm:constr type="r" for="ch" forName="cycle_2" refType="w"/>
                      <dgm:constr type="b" for="ch" forName="cycle_2" refType="h" fact="0.85"/>
                      <dgm:constr type="w" for="ch" forName="cycle_2" refType="w" fact="0.46"/>
                      <dgm:constr type="h" for="ch" forName="cycle_2" refType="h" fact="0.54"/>
                      <dgm:constr type="diam" for="ch" forName="cycle_2" refType="w" fact="0.5"/>
                      <dgm:constr type="l" for="ch" forName="cycle_3"/>
                      <dgm:constr type="b" for="ch" forName="cycle_3" refType="h"/>
                      <dgm:constr type="w" for="ch" forName="cycle_3" refType="w" fact="0.46"/>
                      <dgm:constr type="h" for="ch" forName="cycle_3" refType="h" fact="0.54"/>
                      <dgm:constr type="diam" for="ch" forName="cycle_3" refType="w" fact="0.5"/>
                      <dgm:constr type="primFontSz" for="ch" forName="textCenter" val="65"/>
                      <dgm:constr type="primFontSz" for="des" forName="childCenter1" val="65"/>
                      <dgm:constr type="primFontSz" for="des" forName="text1" op="equ" val="65"/>
                      <dgm:constr type="primFontSz" for="des" forName="childCenter2" refType="primFontSz" refFor="des" refForName="childCenter1" op="equ"/>
                      <dgm:constr type="primFontSz" for="des" forName="text2" refType="primFontSz" refFor="des" refForName="text1" op="equ"/>
                      <dgm:constr type="primFontSz" for="des" forName="childCenter3" refType="primFontSz" refFor="des" refForName="childCenter1" op="equ"/>
                      <dgm:constr type="primFontSz" for="des" forName="text3" refType="primFontSz" refFor="des" refForName="text1" op="equ"/>
                      <dgm:constr type="userS" for="des" ptType="node" refType="w" refFor="ch" refForName="textCenter" fact="0.67"/>
                    </dgm:constrLst>
                  </dgm:else>
                </dgm:choose>
              </dgm:if>
              <dgm:else name="Name12">
                <dgm:choose name="Name13">
                  <dgm:if name="Name14" axis="ch ch ch" ptType="node node node" st="1 3 0" cnt="1 1 0" func="cnt" op="equ" val="1">
                    <dgm:constrLst>
                      <dgm:constr type="ctrX" for="ch" forName="textCenter" refType="w" fact="0.5"/>
                      <dgm:constr type="t" for="ch" forName="textCenter" refType="h" fact="0.436"/>
                      <dgm:constr type="w" for="ch" forName="textCenter" refType="w" fact="0.21"/>
                      <dgm:constr type="h" for="ch" forName="textCenter" refType="w" refFor="ch" refForName="textCenter"/>
                      <dgm:constr type="ctrX" for="ch" forName="cycle_1" refType="w" fact="0.5"/>
                      <dgm:constr type="t" for="ch" forName="cycle_1"/>
                      <dgm:constr type="w" for="ch" forName="cycle_1" refType="w" fact="0.61"/>
                      <dgm:constr type="h" for="ch" forName="cycle_1" refType="h" fact="0.36"/>
                      <dgm:constr type="diam" for="ch" forName="cycle_1" refType="w" fact="0.5"/>
                      <dgm:constr type="r" for="ch" forName="cycle_2" refType="w"/>
                      <dgm:constr type="b" for="ch" forName="cycle_2" refType="h"/>
                      <dgm:constr type="w" for="ch" forName="cycle_2" refType="w" fact="0.46"/>
                      <dgm:constr type="h" for="ch" forName="cycle_2" refType="h" fact="0.54"/>
                      <dgm:constr type="diam" for="ch" forName="cycle_2" refType="w" fact="0.5"/>
                      <dgm:constr type="l" for="ch" forName="cycle_3"/>
                      <dgm:constr type="b" for="ch" forName="cycle_3" refType="h" fact="0.85"/>
                      <dgm:constr type="w" for="ch" forName="cycle_3" refType="w" fact="0.46"/>
                      <dgm:constr type="h" for="ch" forName="cycle_3" refType="h" fact="0.54"/>
                      <dgm:constr type="diam" for="ch" forName="cycle_3" refType="w" fact="0.5"/>
                      <dgm:constr type="primFontSz" for="ch" forName="textCenter" val="65"/>
                      <dgm:constr type="primFontSz" for="des" forName="childCenter1" val="65"/>
                      <dgm:constr type="primFontSz" for="des" forName="text1" op="equ" val="65"/>
                      <dgm:constr type="primFontSz" for="des" forName="childCenter2" refType="primFontSz" refFor="des" refForName="childCenter1" op="equ"/>
                      <dgm:constr type="primFontSz" for="des" forName="text2" refType="primFontSz" refFor="des" refForName="text1" op="equ"/>
                      <dgm:constr type="primFontSz" for="des" forName="childCenter3" refType="primFontSz" refFor="des" refForName="childCenter1" op="equ"/>
                      <dgm:constr type="primFontSz" for="des" forName="text3" refType="primFontSz" refFor="des" refForName="text1" op="equ"/>
                      <dgm:constr type="userS" for="des" ptType="node" refType="w" refFor="ch" refForName="textCenter" fact="0.67"/>
                    </dgm:constrLst>
                  </dgm:if>
                  <dgm:else name="Name15">
                    <dgm:constrLst>
                      <dgm:constr type="ctrX" for="ch" forName="textCenter" refType="w" fact="0.5"/>
                      <dgm:constr type="t" for="ch" forName="textCenter" refType="h" fact="0.436"/>
                      <dgm:constr type="w" for="ch" forName="textCenter" refType="w" fact="0.21"/>
                      <dgm:constr type="h" for="ch" forName="textCenter" refType="w" refFor="ch" refForName="textCenter"/>
                      <dgm:constr type="ctrX" for="ch" forName="cycle_1" refType="w" fact="0.5"/>
                      <dgm:constr type="t" for="ch" forName="cycle_1"/>
                      <dgm:constr type="w" for="ch" forName="cycle_1" refType="w" fact="0.61"/>
                      <dgm:constr type="h" for="ch" forName="cycle_1" refType="h" fact="0.36"/>
                      <dgm:constr type="diam" for="ch" forName="cycle_1" refType="w" fact="0.5"/>
                      <dgm:constr type="r" for="ch" forName="cycle_2" refType="w"/>
                      <dgm:constr type="b" for="ch" forName="cycle_2" refType="h"/>
                      <dgm:constr type="w" for="ch" forName="cycle_2" refType="w" fact="0.46"/>
                      <dgm:constr type="h" for="ch" forName="cycle_2" refType="h" fact="0.54"/>
                      <dgm:constr type="diam" for="ch" forName="cycle_2" refType="w" fact="0.5"/>
                      <dgm:constr type="l" for="ch" forName="cycle_3"/>
                      <dgm:constr type="b" for="ch" forName="cycle_3" refType="h"/>
                      <dgm:constr type="w" for="ch" forName="cycle_3" refType="w" fact="0.46"/>
                      <dgm:constr type="h" for="ch" forName="cycle_3" refType="h" fact="0.54"/>
                      <dgm:constr type="diam" for="ch" forName="cycle_3" refType="w" fact="0.5"/>
                      <dgm:constr type="primFontSz" for="ch" forName="textCenter" val="65"/>
                      <dgm:constr type="primFontSz" for="des" forName="childCenter1" val="65"/>
                      <dgm:constr type="primFontSz" for="des" forName="text1" op="equ" val="65"/>
                      <dgm:constr type="primFontSz" for="des" forName="childCenter2" refType="primFontSz" refFor="des" refForName="childCenter1" op="equ"/>
                      <dgm:constr type="primFontSz" for="des" forName="text2" refType="primFontSz" refFor="des" refForName="text1" op="equ"/>
                      <dgm:constr type="primFontSz" for="des" forName="childCenter3" refType="primFontSz" refFor="des" refForName="childCenter1" op="equ"/>
                      <dgm:constr type="primFontSz" for="des" forName="text3" refType="primFontSz" refFor="des" refForName="text1" op="equ"/>
                      <dgm:constr type="userS" for="des" ptType="node" refType="w" refFor="ch" refForName="textCenter" fact="0.67"/>
                    </dgm:constrLst>
                  </dgm:else>
                </dgm:choose>
              </dgm:else>
            </dgm:choose>
          </dgm:if>
          <dgm:if name="Name16" axis="ch ch" ptType="node node" cnt="1 0" func="cnt" op="equ" val="4">
            <dgm:constrLst>
              <dgm:constr type="ctrX" for="ch" forName="textCenter" refType="w" fact="0.5"/>
              <dgm:constr type="ctrY" for="ch" forName="textCenter" refType="h" fact="0.5"/>
              <dgm:constr type="w" for="ch" forName="textCenter" refType="w" fact="0.2"/>
              <dgm:constr type="h" for="ch" forName="textCenter" refType="w" refFor="ch" refForName="textCenter"/>
              <dgm:constr type="ctrX" for="ch" forName="cycle_1" refType="w" fact="0.5"/>
              <dgm:constr type="t" for="ch" forName="cycle_1"/>
              <dgm:constr type="w" for="ch" forName="cycle_1" refType="w" fact="0.5"/>
              <dgm:constr type="h" for="ch" forName="cycle_1" refType="h" fact="0.33"/>
              <dgm:constr type="r" for="ch" forName="cycle_2" refType="w"/>
              <dgm:constr type="ctrY" for="ch" forName="cycle_2" refType="h" fact="0.5"/>
              <dgm:constr type="w" for="ch" forName="cycle_2" refType="w" fact="0.33"/>
              <dgm:constr type="h" for="ch" forName="cycle_2" refType="h" fact="0.5"/>
              <dgm:constr type="ctrX" for="ch" forName="cycle_3" refType="w" fact="0.5"/>
              <dgm:constr type="b" for="ch" forName="cycle_3" refType="h"/>
              <dgm:constr type="w" for="ch" forName="cycle_3" refType="w" fact="0.5"/>
              <dgm:constr type="h" for="ch" forName="cycle_3" refType="h" fact="0.33"/>
              <dgm:constr type="l" for="ch" forName="cycle_4"/>
              <dgm:constr type="ctrY" for="ch" forName="cycle_4" refType="h" fact="0.5"/>
              <dgm:constr type="w" for="ch" forName="cycle_4" refType="w" fact="0.33"/>
              <dgm:constr type="h" for="ch" forName="cycle_4" refType="h" fact="0.5"/>
              <dgm:constr type="primFontSz" for="ch" forName="textCenter" val="65"/>
              <dgm:constr type="primFontSz" for="des" forName="childCenter1" val="65"/>
              <dgm:constr type="primFontSz" for="des" forName="text1" op="equ" val="65"/>
              <dgm:constr type="primFontSz" for="des" forName="childCenter2" refType="primFontSz" refFor="des" refForName="childCenter1" op="equ"/>
              <dgm:constr type="primFontSz" for="des" forName="text2" refType="primFontSz" refFor="des" refForName="text1" op="equ"/>
              <dgm:constr type="primFontSz" for="des" forName="childCenter3" refType="primFontSz" refFor="des" refForName="childCenter1" op="equ"/>
              <dgm:constr type="primFontSz" for="des" forName="text3" refType="primFontSz" refFor="des" refForName="text1" op="equ"/>
              <dgm:constr type="primFontSz" for="des" forName="childCenter4" refType="primFontSz" refFor="des" refForName="childCenter1" op="equ"/>
              <dgm:constr type="primFontSz" for="des" forName="text4" refType="primFontSz" refFor="des" refForName="text1" op="equ"/>
              <dgm:constr type="userS" for="des" ptType="node" refType="w" refFor="ch" refForName="textCenter" fact="0.67"/>
            </dgm:constrLst>
          </dgm:if>
          <dgm:if name="Name17" axis="ch ch" ptType="node node" cnt="1 0" func="cnt" op="equ" val="5">
            <dgm:constrLst>
              <dgm:constr type="ctrX" for="ch" forName="textCenter" refType="w" fact="0.5"/>
              <dgm:constr type="t" for="ch" forName="textCenter" refType="h" fact="0.42"/>
              <dgm:constr type="w" for="ch" forName="textCenter" refType="w" fact="0.2"/>
              <dgm:constr type="h" for="ch" forName="textCenter" refType="w" refFor="ch" refForName="textCenter"/>
              <dgm:constr type="ctrX" for="ch" forName="cycle_1" refType="w" fact="0.5"/>
              <dgm:constr type="t" for="ch" forName="cycle_1"/>
              <dgm:constr type="w" for="ch" forName="cycle_1" refType="w" fact="0.33"/>
              <dgm:constr type="h" for="ch" forName="cycle_1" refType="w" refFor="ch" refForName="cycle_1"/>
              <dgm:constr type="r" for="ch" forName="cycle_2" refType="w"/>
              <dgm:constr type="t" for="ch" forName="cycle_2" refType="h" fact="0.24"/>
              <dgm:constr type="w" for="ch" forName="cycle_2" refType="w" fact="0.33"/>
              <dgm:constr type="h" for="ch" forName="cycle_2" refType="w" refFor="ch" refForName="cycle_2"/>
              <dgm:constr type="r" for="ch" forName="cycle_3" refType="w" fact="0.89"/>
              <dgm:constr type="b" for="ch" forName="cycle_3" refType="h"/>
              <dgm:constr type="w" for="ch" forName="cycle_3" refType="w" fact="0.33"/>
              <dgm:constr type="h" for="ch" forName="cycle_3" refType="w" refFor="ch" refForName="cycle_3"/>
              <dgm:constr type="l" for="ch" forName="cycle_4" refType="w" fact="0.11"/>
              <dgm:constr type="b" for="ch" forName="cycle_4" refType="h"/>
              <dgm:constr type="w" for="ch" forName="cycle_4" refType="w" fact="0.33"/>
              <dgm:constr type="h" for="ch" forName="cycle_4" refType="w" refFor="ch" refForName="cycle_4"/>
              <dgm:constr type="l" for="ch" forName="cycle_5"/>
              <dgm:constr type="t" for="ch" forName="cycle_5" refType="h" fact="0.24"/>
              <dgm:constr type="w" for="ch" forName="cycle_5" refType="w" fact="0.33"/>
              <dgm:constr type="h" for="ch" forName="cycle_5" refType="w" refFor="ch" refForName="cycle_5"/>
              <dgm:constr type="primFontSz" for="ch" forName="textCenter" val="65"/>
              <dgm:constr type="primFontSz" for="des" forName="childCenter1" val="65"/>
              <dgm:constr type="primFontSz" for="des" forName="text1" op="equ" val="65"/>
              <dgm:constr type="primFontSz" for="des" forName="childCenter2" refType="primFontSz" refFor="des" refForName="childCenter1" op="equ"/>
              <dgm:constr type="primFontSz" for="des" forName="text2" refType="primFontSz" refFor="des" refForName="text1" op="equ"/>
              <dgm:constr type="primFontSz" for="des" forName="childCenter3" refType="primFontSz" refFor="des" refForName="childCenter1" op="equ"/>
              <dgm:constr type="primFontSz" for="des" forName="text3" refType="primFontSz" refFor="des" refForName="text1" op="equ"/>
              <dgm:constr type="primFontSz" for="des" forName="childCenter4" refType="primFontSz" refFor="des" refForName="childCenter1" op="equ"/>
              <dgm:constr type="primFontSz" for="des" forName="text4" refType="primFontSz" refFor="des" refForName="text1" op="equ"/>
              <dgm:constr type="primFontSz" for="des" forName="childCenter5" refType="primFontSz" refFor="des" refForName="childCenter1" op="equ"/>
              <dgm:constr type="primFontSz" for="des" forName="text5" refType="primFontSz" refFor="des" refForName="text1" op="equ"/>
              <dgm:constr type="userS" for="des" ptType="node" refType="w" refFor="ch" refForName="textCenter" fact="0.67"/>
            </dgm:constrLst>
          </dgm:if>
          <dgm:if name="Name18" axis="ch ch" ptType="node node" cnt="1 0" func="cnt" op="equ" val="6">
            <dgm:constrLst>
              <dgm:constr type="ctrX" for="ch" forName="textCenter" refType="w" fact="0.5"/>
              <dgm:constr type="ctrY" for="ch" forName="textCenter" refType="h" fact="0.5"/>
              <dgm:constr type="w" for="ch" forName="textCenter" refType="w" fact="0.2"/>
              <dgm:constr type="h" for="ch" forName="textCenter" refType="w" refFor="ch" refForName="textCenter"/>
              <dgm:constr type="ctrX" for="ch" forName="cycle_1" refType="w" fact="0.5"/>
              <dgm:constr type="t" for="ch" forName="cycle_1"/>
              <dgm:constr type="w" for="ch" forName="cycle_1" refType="w" fact="0.33"/>
              <dgm:constr type="h" for="ch" forName="cycle_1" refType="w" refFor="ch" refForName="cycle_1"/>
              <dgm:constr type="r" for="ch" forName="cycle_2" refType="w"/>
              <dgm:constr type="t" for="ch" forName="cycle_2" refType="h" fact="0.17"/>
              <dgm:constr type="w" for="ch" forName="cycle_2" refType="w" fact="0.33"/>
              <dgm:constr type="h" for="ch" forName="cycle_2" refType="w" refFor="ch" refForName="cycle_2"/>
              <dgm:constr type="r" for="ch" forName="cycle_3" refType="w"/>
              <dgm:constr type="b" for="ch" forName="cycle_3" refType="h" fact="0.83"/>
              <dgm:constr type="w" for="ch" forName="cycle_3" refType="w" fact="0.33"/>
              <dgm:constr type="h" for="ch" forName="cycle_3" refType="w" refFor="ch" refForName="cycle_3"/>
              <dgm:constr type="ctrX" for="ch" forName="cycle_4" refType="w" fact="0.5"/>
              <dgm:constr type="b" for="ch" forName="cycle_4" refType="h"/>
              <dgm:constr type="w" for="ch" forName="cycle_4" refType="w" fact="0.33"/>
              <dgm:constr type="h" for="ch" forName="cycle_4" refType="w" refFor="ch" refForName="cycle_4"/>
              <dgm:constr type="l" for="ch" forName="cycle_5"/>
              <dgm:constr type="b" for="ch" forName="cycle_5" refType="h" fact="0.83"/>
              <dgm:constr type="w" for="ch" forName="cycle_5" refType="w" fact="0.33"/>
              <dgm:constr type="h" for="ch" forName="cycle_5" refType="w" refFor="ch" refForName="cycle_5"/>
              <dgm:constr type="l" for="ch" forName="cycle_6"/>
              <dgm:constr type="t" for="ch" forName="cycle_6" refType="h" fact="0.17"/>
              <dgm:constr type="w" for="ch" forName="cycle_6" refType="w" fact="0.33"/>
              <dgm:constr type="h" for="ch" forName="cycle_6" refType="w" refFor="ch" refForName="cycle_6"/>
              <dgm:constr type="primFontSz" for="ch" forName="textCenter" val="65"/>
              <dgm:constr type="primFontSz" for="des" forName="childCenter1" val="65"/>
              <dgm:constr type="primFontSz" for="des" forName="text1" op="equ" val="65"/>
              <dgm:constr type="primFontSz" for="des" forName="childCenter2" refType="primFontSz" refFor="des" refForName="childCenter1" op="equ"/>
              <dgm:constr type="primFontSz" for="des" forName="text2" refType="primFontSz" refFor="des" refForName="text1" op="equ"/>
              <dgm:constr type="primFontSz" for="des" forName="childCenter3" refType="primFontSz" refFor="des" refForName="childCenter1" op="equ"/>
              <dgm:constr type="primFontSz" for="des" forName="text3" refType="primFontSz" refFor="des" refForName="text1" op="equ"/>
              <dgm:constr type="primFontSz" for="des" forName="childCenter4" refType="primFontSz" refFor="des" refForName="childCenter1" op="equ"/>
              <dgm:constr type="primFontSz" for="des" forName="text4" refType="primFontSz" refFor="des" refForName="text1" op="equ"/>
              <dgm:constr type="primFontSz" for="des" forName="childCenter5" refType="primFontSz" refFor="des" refForName="childCenter1" op="equ"/>
              <dgm:constr type="primFontSz" for="des" forName="text5" refType="primFontSz" refFor="des" refForName="text1" op="equ"/>
              <dgm:constr type="primFontSz" for="des" forName="childCenter6" refType="primFontSz" refFor="des" refForName="childCenter1" op="equ"/>
              <dgm:constr type="primFontSz" for="des" forName="text6" refType="primFontSz" refFor="des" refForName="text1" op="equ"/>
              <dgm:constr type="userS" for="des" ptType="node" refType="w" refFor="ch" refForName="textCenter" fact="0.67"/>
            </dgm:constrLst>
          </dgm:if>
          <dgm:else name="Name19">
            <dgm:constrLst>
              <dgm:constr type="ctrX" for="ch" forName="textCenter" refType="w" fact="0.5"/>
              <dgm:constr type="t" for="ch" forName="textCenter" refType="h" fact="0.444"/>
              <dgm:constr type="w" for="ch" forName="textCenter" refType="w" fact="0.167"/>
              <dgm:constr type="h" for="ch" forName="textCenter" refType="w" refFor="ch" refForName="textCenter"/>
              <dgm:constr type="ctrX" for="ch" forName="cycle_1" refType="w" fact="0.5"/>
              <dgm:constr type="t" for="ch" forName="cycle_1"/>
              <dgm:constr type="w" for="ch" forName="cycle_1" refType="w" fact="0.263"/>
              <dgm:constr type="h" for="ch" forName="cycle_1" refType="w" refFor="ch" refForName="cycle_1"/>
              <dgm:constr type="r" for="ch" forName="cycle_2" refType="w" fact="0.938"/>
              <dgm:constr type="t" for="ch" forName="cycle_2" refType="h" fact="0.141"/>
              <dgm:constr type="w" for="ch" forName="cycle_2" refType="w" fact="0.263"/>
              <dgm:constr type="h" for="ch" forName="cycle_2" refType="w" refFor="ch" refForName="cycle_2"/>
              <dgm:constr type="r" for="ch" forName="cycle_3" refType="w"/>
              <dgm:constr type="b" for="ch" forName="cycle_3" refType="h" fact="0.74"/>
              <dgm:constr type="w" for="ch" forName="cycle_3" refType="w" fact="0.263"/>
              <dgm:constr type="h" for="ch" forName="cycle_3" refType="w" refFor="ch" refForName="cycle_3"/>
              <dgm:constr type="r" for="ch" forName="cycle_4" refType="w" fact="0.8"/>
              <dgm:constr type="b" for="ch" forName="cycle_4" refType="h"/>
              <dgm:constr type="w" for="ch" forName="cycle_4" refType="w" fact="0.263"/>
              <dgm:constr type="h" for="ch" forName="cycle_4" refType="w" refFor="ch" refForName="cycle_4"/>
              <dgm:constr type="l" for="ch" forName="cycle_5" refType="w" fact="0.2"/>
              <dgm:constr type="b" for="ch" forName="cycle_5" refType="h"/>
              <dgm:constr type="w" for="ch" forName="cycle_5" refType="w" fact="0.263"/>
              <dgm:constr type="h" for="ch" forName="cycle_5" refType="w" refFor="ch" refForName="cycle_5"/>
              <dgm:constr type="l" for="ch" forName="cycle_6"/>
              <dgm:constr type="b" for="ch" forName="cycle_6" refType="h" fact="0.74"/>
              <dgm:constr type="w" for="ch" forName="cycle_6" refType="w" fact="0.263"/>
              <dgm:constr type="h" for="ch" forName="cycle_6" refType="w" refFor="ch" refForName="cycle_6"/>
              <dgm:constr type="l" for="ch" forName="cycle_7" refType="w" fact="0.062"/>
              <dgm:constr type="t" for="ch" forName="cycle_7" refType="h" fact="0.141"/>
              <dgm:constr type="w" for="ch" forName="cycle_7" refType="w" fact="0.263"/>
              <dgm:constr type="h" for="ch" forName="cycle_7" refType="w" refFor="ch" refForName="cycle_7"/>
              <dgm:constr type="primFontSz" for="ch" forName="textCenter" val="65"/>
              <dgm:constr type="primFontSz" for="des" forName="childCenter1" val="65"/>
              <dgm:constr type="primFontSz" for="des" forName="text1" op="equ" val="65"/>
              <dgm:constr type="primFontSz" for="des" forName="childCenter2" refType="primFontSz" refFor="des" refForName="childCenter1" op="equ"/>
              <dgm:constr type="primFontSz" for="des" forName="text2" refType="primFontSz" refFor="des" refForName="text1" op="equ"/>
              <dgm:constr type="primFontSz" for="des" forName="childCenter3" refType="primFontSz" refFor="des" refForName="childCenter1" op="equ"/>
              <dgm:constr type="primFontSz" for="des" forName="text3" refType="primFontSz" refFor="des" refForName="text1" op="equ"/>
              <dgm:constr type="primFontSz" for="des" forName="childCenter4" refType="primFontSz" refFor="des" refForName="childCenter1" op="equ"/>
              <dgm:constr type="primFontSz" for="des" forName="text4" refType="primFontSz" refFor="des" refForName="text1" op="equ"/>
              <dgm:constr type="primFontSz" for="des" forName="childCenter5" refType="primFontSz" refFor="des" refForName="childCenter1" op="equ"/>
              <dgm:constr type="primFontSz" for="des" forName="text5" refType="primFontSz" refFor="des" refForName="text1" op="equ"/>
              <dgm:constr type="primFontSz" for="des" forName="childCenter6" refType="primFontSz" refFor="des" refForName="childCenter1" op="equ"/>
              <dgm:constr type="primFontSz" for="des" forName="text6" refType="primFontSz" refFor="des" refForName="text1" op="equ"/>
              <dgm:constr type="primFontSz" for="des" forName="childCenter7" refType="primFontSz" refFor="des" refForName="childCenter1" op="equ"/>
              <dgm:constr type="primFontSz" for="des" forName="text7" refType="primFontSz" refFor="des" refForName="text1" op="equ"/>
              <dgm:constr type="userS" for="des" ptType="node" refType="w" refFor="ch" refForName="textCenter" fact="0.67"/>
            </dgm:constrLst>
          </dgm:else>
        </dgm:choose>
      </dgm:if>
      <dgm:else name="Name20">
        <dgm:choose name="Name21">
          <dgm:if name="Name22" axis="ch ch" ptType="node node" func="cnt" op="equ" val="1">
            <dgm:constrLst>
              <dgm:constr type="r" for="ch" forName="textCenter" refType="w"/>
              <dgm:constr type="ctrY" for="ch" forName="textCenter" refType="h" fact="0.5"/>
              <dgm:constr type="w" for="ch" forName="textCenter" refType="w" fact="0.32"/>
              <dgm:constr type="h" for="ch" forName="textCenter" refType="w" refFor="ch" refForName="textCenter"/>
              <dgm:constr type="l" for="ch" forName="cycle_1"/>
              <dgm:constr type="ctrY" for="ch" forName="cycle_1" refType="h" fact="0.5"/>
              <dgm:constr type="w" for="ch" forName="cycle_1" refType="w" fact="0.56"/>
              <dgm:constr type="h" for="ch" forName="cycle_1" refType="h"/>
              <dgm:constr type="primFontSz" for="ch" forName="textCenter" val="65"/>
              <dgm:constr type="primFontSz" for="des" forName="childCenter1" val="65"/>
              <dgm:constr type="primFontSz" for="des" forName="text1" op="equ" val="65"/>
              <dgm:constr type="userS" for="des" ptType="node" refType="w" refFor="ch" refForName="textCenter" fact="0.67"/>
            </dgm:constrLst>
          </dgm:if>
          <dgm:if name="Name23" axis="ch ch" ptType="node node" func="cnt" op="equ" val="2">
            <dgm:constrLst>
              <dgm:constr type="ctrX" for="ch" forName="textCenter" refType="w" fact="0.5"/>
              <dgm:constr type="ctrY" for="ch" forName="textCenter" refType="h" fact="0.5"/>
              <dgm:constr type="w" for="ch" forName="textCenter" refType="w" fact="0.25"/>
              <dgm:constr type="h" for="ch" forName="textCenter" refType="w" refFor="ch" refForName="textCenter"/>
              <dgm:constr type="ctrX" for="ch" forName="cycle_1" refType="w" fact="0.5"/>
              <dgm:constr type="t" for="ch" forName="cycle_1"/>
              <dgm:constr type="w" for="ch" forName="cycle_1" refType="w"/>
              <dgm:constr type="h" for="ch" forName="cycle_1" refType="h" fact="0.34"/>
              <dgm:constr type="ctrX" for="ch" forName="cycle_2" refType="w" fact="0.5"/>
              <dgm:constr type="b" for="ch" forName="cycle_2" refType="h"/>
              <dgm:constr type="w" for="ch" forName="cycle_2" refType="w"/>
              <dgm:constr type="h" for="ch" forName="cycle_2" refType="h" fact="0.34"/>
              <dgm:constr type="primFontSz" for="ch" forName="textCenter" val="65"/>
              <dgm:constr type="primFontSz" for="des" forName="childCenter1" val="65"/>
              <dgm:constr type="primFontSz" for="des" forName="text1" op="equ" val="65"/>
              <dgm:constr type="primFontSz" for="des" forName="childCenter2" refType="primFontSz" refFor="des" refForName="childCenter1" op="equ"/>
              <dgm:constr type="primFontSz" for="des" forName="text2" refType="primFontSz" refFor="des" refForName="text1" op="equ"/>
              <dgm:constr type="userS" for="des" ptType="node" refType="w" refFor="ch" refForName="textCenter" fact="0.67"/>
            </dgm:constrLst>
          </dgm:if>
          <dgm:if name="Name24" axis="ch ch" ptType="node node" func="cnt" op="equ" val="3">
            <dgm:choose name="Name25">
              <dgm:if name="Name26" axis="ch ch ch" ptType="node node node" st="1 2 0" cnt="1 1 0" func="cnt" op="equ" val="1">
                <dgm:choose name="Name27">
                  <dgm:if name="Name28" axis="ch ch ch" ptType="node node node" st="1 3 0" cnt="1 1 0" func="cnt" op="equ" val="1">
                    <dgm:constrLst>
                      <dgm:constr type="ctrX" for="ch" forName="textCenter" refType="w" fact="0.5"/>
                      <dgm:constr type="t" for="ch" forName="textCenter" refType="h" fact="0.436"/>
                      <dgm:constr type="w" for="ch" forName="textCenter" refType="w" fact="0.21"/>
                      <dgm:constr type="h" for="ch" forName="textCenter" refType="w" refFor="ch" refForName="textCenter"/>
                      <dgm:constr type="ctrX" for="ch" forName="cycle_1" refType="w" fact="0.5"/>
                      <dgm:constr type="t" for="ch" forName="cycle_1"/>
                      <dgm:constr type="w" for="ch" forName="cycle_1" refType="w" fact="0.61"/>
                      <dgm:constr type="h" for="ch" forName="cycle_1" refType="h" fact="0.36"/>
                      <dgm:constr type="diam" for="ch" forName="cycle_1" refType="w" fact="0.5"/>
                      <dgm:constr type="l" for="ch" forName="cycle_2"/>
                      <dgm:constr type="b" for="ch" forName="cycle_2" refType="h" fact="0.85"/>
                      <dgm:constr type="w" for="ch" forName="cycle_2" refType="w" fact="0.46"/>
                      <dgm:constr type="h" for="ch" forName="cycle_2" refType="h" fact="0.54"/>
                      <dgm:constr type="diam" for="ch" forName="cycle_2" refType="w" fact="0.5"/>
                      <dgm:constr type="r" for="ch" forName="cycle_3" refType="w"/>
                      <dgm:constr type="b" for="ch" forName="cycle_3" refType="h" fact="0.85"/>
                      <dgm:constr type="w" for="ch" forName="cycle_3" refType="w" fact="0.46"/>
                      <dgm:constr type="h" for="ch" forName="cycle_3" refType="h" fact="0.54"/>
                      <dgm:constr type="diam" for="ch" forName="cycle_3" refType="w" fact="0.5"/>
                      <dgm:constr type="primFontSz" for="ch" forName="textCenter" val="65"/>
                      <dgm:constr type="primFontSz" for="des" forName="childCenter1" val="65"/>
                      <dgm:constr type="primFontSz" for="des" forName="text1" op="equ" val="65"/>
                      <dgm:constr type="primFontSz" for="des" forName="childCenter2" refType="primFontSz" refFor="des" refForName="childCenter1" op="equ"/>
                      <dgm:constr type="primFontSz" for="des" forName="text2" refType="primFontSz" refFor="des" refForName="text1" op="equ"/>
                      <dgm:constr type="primFontSz" for="des" forName="childCenter3" refType="primFontSz" refFor="des" refForName="childCenter1" op="equ"/>
                      <dgm:constr type="primFontSz" for="des" forName="text3" refType="primFontSz" refFor="des" refForName="text1" op="equ"/>
                      <dgm:constr type="userS" for="des" ptType="node" refType="w" refFor="ch" refForName="textCenter" fact="0.67"/>
                    </dgm:constrLst>
                  </dgm:if>
                  <dgm:else name="Name29">
                    <dgm:constrLst>
                      <dgm:constr type="ctrX" for="ch" forName="textCenter" refType="w" fact="0.5"/>
                      <dgm:constr type="t" for="ch" forName="textCenter" refType="h" fact="0.436"/>
                      <dgm:constr type="w" for="ch" forName="textCenter" refType="w" fact="0.21"/>
                      <dgm:constr type="h" for="ch" forName="textCenter" refType="w" refFor="ch" refForName="textCenter"/>
                      <dgm:constr type="ctrX" for="ch" forName="cycle_1" refType="w" fact="0.5"/>
                      <dgm:constr type="t" for="ch" forName="cycle_1"/>
                      <dgm:constr type="w" for="ch" forName="cycle_1" refType="w" fact="0.61"/>
                      <dgm:constr type="h" for="ch" forName="cycle_1" refType="h" fact="0.36"/>
                      <dgm:constr type="diam" for="ch" forName="cycle_1" refType="w" fact="0.5"/>
                      <dgm:constr type="l" for="ch" forName="cycle_2"/>
                      <dgm:constr type="b" for="ch" forName="cycle_2" refType="h" fact="0.85"/>
                      <dgm:constr type="w" for="ch" forName="cycle_2" refType="w" fact="0.46"/>
                      <dgm:constr type="h" for="ch" forName="cycle_2" refType="h" fact="0.54"/>
                      <dgm:constr type="diam" for="ch" forName="cycle_2" refType="w" fact="0.5"/>
                      <dgm:constr type="r" for="ch" forName="cycle_3" refType="w"/>
                      <dgm:constr type="b" for="ch" forName="cycle_3" refType="h"/>
                      <dgm:constr type="w" for="ch" forName="cycle_3" refType="w" fact="0.46"/>
                      <dgm:constr type="h" for="ch" forName="cycle_3" refType="h" fact="0.54"/>
                      <dgm:constr type="diam" for="ch" forName="cycle_3" refType="w" fact="0.5"/>
                      <dgm:constr type="primFontSz" for="ch" forName="textCenter" val="65"/>
                      <dgm:constr type="primFontSz" for="des" forName="childCenter1" val="65"/>
                      <dgm:constr type="primFontSz" for="des" forName="text1" op="equ" val="65"/>
                      <dgm:constr type="primFontSz" for="des" forName="childCenter2" refType="primFontSz" refFor="des" refForName="childCenter1" op="equ"/>
                      <dgm:constr type="primFontSz" for="des" forName="text2" refType="primFontSz" refFor="des" refForName="text1" op="equ"/>
                      <dgm:constr type="primFontSz" for="des" forName="childCenter3" refType="primFontSz" refFor="des" refForName="childCenter1" op="equ"/>
                      <dgm:constr type="primFontSz" for="des" forName="text3" refType="primFontSz" refFor="des" refForName="text1" op="equ"/>
                      <dgm:constr type="userS" for="des" ptType="node" refType="w" refFor="ch" refForName="textCenter" fact="0.67"/>
                    </dgm:constrLst>
                  </dgm:else>
                </dgm:choose>
              </dgm:if>
              <dgm:else name="Name30">
                <dgm:choose name="Name31">
                  <dgm:if name="Name32" axis="ch ch ch" ptType="node node node" st="1 3 0" cnt="1 1 0" func="cnt" op="equ" val="1">
                    <dgm:constrLst>
                      <dgm:constr type="ctrX" for="ch" forName="textCenter" refType="w" fact="0.5"/>
                      <dgm:constr type="t" for="ch" forName="textCenter" refType="h" fact="0.436"/>
                      <dgm:constr type="w" for="ch" forName="textCenter" refType="w" fact="0.21"/>
                      <dgm:constr type="h" for="ch" forName="textCenter" refType="w" refFor="ch" refForName="textCenter"/>
                      <dgm:constr type="ctrX" for="ch" forName="cycle_1" refType="w" fact="0.5"/>
                      <dgm:constr type="t" for="ch" forName="cycle_1"/>
                      <dgm:constr type="w" for="ch" forName="cycle_1" refType="w" fact="0.61"/>
                      <dgm:constr type="h" for="ch" forName="cycle_1" refType="h" fact="0.36"/>
                      <dgm:constr type="diam" for="ch" forName="cycle_1" refType="w" fact="0.5"/>
                      <dgm:constr type="l" for="ch" forName="cycle_2"/>
                      <dgm:constr type="b" for="ch" forName="cycle_2" refType="h"/>
                      <dgm:constr type="w" for="ch" forName="cycle_2" refType="w" fact="0.46"/>
                      <dgm:constr type="h" for="ch" forName="cycle_2" refType="h" fact="0.54"/>
                      <dgm:constr type="diam" for="ch" forName="cycle_2" refType="w" fact="0.5"/>
                      <dgm:constr type="r" for="ch" forName="cycle_3" refType="w"/>
                      <dgm:constr type="b" for="ch" forName="cycle_3" refType="h" fact="0.85"/>
                      <dgm:constr type="w" for="ch" forName="cycle_3" refType="w" fact="0.46"/>
                      <dgm:constr type="h" for="ch" forName="cycle_3" refType="h" fact="0.54"/>
                      <dgm:constr type="diam" for="ch" forName="cycle_3" refType="w" fact="0.5"/>
                      <dgm:constr type="primFontSz" for="ch" forName="textCenter" val="65"/>
                      <dgm:constr type="primFontSz" for="des" forName="childCenter1" val="65"/>
                      <dgm:constr type="primFontSz" for="des" forName="text1" op="equ" val="65"/>
                      <dgm:constr type="primFontSz" for="des" forName="childCenter2" refType="primFontSz" refFor="des" refForName="childCenter1" op="equ"/>
                      <dgm:constr type="primFontSz" for="des" forName="text2" refType="primFontSz" refFor="des" refForName="text1" op="equ"/>
                      <dgm:constr type="primFontSz" for="des" forName="childCenter3" refType="primFontSz" refFor="des" refForName="childCenter1" op="equ"/>
                      <dgm:constr type="primFontSz" for="des" forName="text3" refType="primFontSz" refFor="des" refForName="text1" op="equ"/>
                      <dgm:constr type="userS" for="des" ptType="node" refType="w" refFor="ch" refForName="textCenter" fact="0.67"/>
                    </dgm:constrLst>
                  </dgm:if>
                  <dgm:else name="Name33">
                    <dgm:constrLst>
                      <dgm:constr type="ctrX" for="ch" forName="textCenter" refType="w" fact="0.5"/>
                      <dgm:constr type="t" for="ch" forName="textCenter" refType="h" fact="0.436"/>
                      <dgm:constr type="w" for="ch" forName="textCenter" refType="w" fact="0.21"/>
                      <dgm:constr type="h" for="ch" forName="textCenter" refType="w" refFor="ch" refForName="textCenter"/>
                      <dgm:constr type="ctrX" for="ch" forName="cycle_1" refType="w" fact="0.5"/>
                      <dgm:constr type="t" for="ch" forName="cycle_1"/>
                      <dgm:constr type="w" for="ch" forName="cycle_1" refType="w" fact="0.61"/>
                      <dgm:constr type="h" for="ch" forName="cycle_1" refType="h" fact="0.36"/>
                      <dgm:constr type="diam" for="ch" forName="cycle_1" refType="w" fact="0.5"/>
                      <dgm:constr type="l" for="ch" forName="cycle_2"/>
                      <dgm:constr type="b" for="ch" forName="cycle_2" refType="h"/>
                      <dgm:constr type="w" for="ch" forName="cycle_2" refType="w" fact="0.46"/>
                      <dgm:constr type="h" for="ch" forName="cycle_2" refType="h" fact="0.54"/>
                      <dgm:constr type="diam" for="ch" forName="cycle_2" refType="w" fact="0.5"/>
                      <dgm:constr type="r" for="ch" forName="cycle_3" refType="w"/>
                      <dgm:constr type="b" for="ch" forName="cycle_3" refType="h"/>
                      <dgm:constr type="w" for="ch" forName="cycle_3" refType="w" fact="0.46"/>
                      <dgm:constr type="h" for="ch" forName="cycle_3" refType="h" fact="0.54"/>
                      <dgm:constr type="diam" for="ch" forName="cycle_3" refType="w" fact="0.5"/>
                      <dgm:constr type="primFontSz" for="ch" forName="textCenter" val="65"/>
                      <dgm:constr type="primFontSz" for="des" forName="childCenter1" val="65"/>
                      <dgm:constr type="primFontSz" for="des" forName="text1" op="equ" val="65"/>
                      <dgm:constr type="primFontSz" for="des" forName="childCenter2" refType="primFontSz" refFor="des" refForName="childCenter1" op="equ"/>
                      <dgm:constr type="primFontSz" for="des" forName="text2" refType="primFontSz" refFor="des" refForName="text1" op="equ"/>
                      <dgm:constr type="primFontSz" for="des" forName="childCenter3" refType="primFontSz" refFor="des" refForName="childCenter1" op="equ"/>
                      <dgm:constr type="primFontSz" for="des" forName="text3" refType="primFontSz" refFor="des" refForName="text1" op="equ"/>
                      <dgm:constr type="userS" for="des" ptType="node" refType="w" refFor="ch" refForName="textCenter" fact="0.67"/>
                    </dgm:constrLst>
                  </dgm:else>
                </dgm:choose>
              </dgm:else>
            </dgm:choose>
          </dgm:if>
          <dgm:if name="Name34" axis="ch ch" ptType="node node" func="cnt" op="equ" val="4">
            <dgm:constrLst>
              <dgm:constr type="ctrX" for="ch" forName="textCenter" refType="w" fact="0.5"/>
              <dgm:constr type="ctrY" for="ch" forName="textCenter" refType="h" fact="0.5"/>
              <dgm:constr type="w" for="ch" forName="textCenter" refType="w" fact="0.2"/>
              <dgm:constr type="h" for="ch" forName="textCenter" refType="w" refFor="ch" refForName="textCenter"/>
              <dgm:constr type="ctrX" for="ch" forName="cycle_1" refType="w" fact="0.5"/>
              <dgm:constr type="t" for="ch" forName="cycle_1"/>
              <dgm:constr type="w" for="ch" forName="cycle_1" refType="w" fact="0.5"/>
              <dgm:constr type="h" for="ch" forName="cycle_1" refType="h" fact="0.33"/>
              <dgm:constr type="l" for="ch" forName="cycle_2"/>
              <dgm:constr type="ctrY" for="ch" forName="cycle_2" refType="h" fact="0.5"/>
              <dgm:constr type="w" for="ch" forName="cycle_2" refType="w" fact="0.33"/>
              <dgm:constr type="h" for="ch" forName="cycle_2" refType="h" fact="0.5"/>
              <dgm:constr type="ctrX" for="ch" forName="cycle_3" refType="w" fact="0.5"/>
              <dgm:constr type="b" for="ch" forName="cycle_3" refType="h"/>
              <dgm:constr type="w" for="ch" forName="cycle_3" refType="w" fact="0.5"/>
              <dgm:constr type="h" for="ch" forName="cycle_3" refType="h" fact="0.33"/>
              <dgm:constr type="r" for="ch" forName="cycle_4" refType="w"/>
              <dgm:constr type="ctrY" for="ch" forName="cycle_4" refType="h" fact="0.5"/>
              <dgm:constr type="w" for="ch" forName="cycle_4" refType="w" fact="0.33"/>
              <dgm:constr type="h" for="ch" forName="cycle_4" refType="h" fact="0.5"/>
              <dgm:constr type="primFontSz" for="ch" forName="textCenter" val="65"/>
              <dgm:constr type="primFontSz" for="des" forName="childCenter1" val="65"/>
              <dgm:constr type="primFontSz" for="des" forName="text1" op="equ" val="65"/>
              <dgm:constr type="primFontSz" for="des" forName="childCenter2" refType="primFontSz" refFor="des" refForName="childCenter1" op="equ"/>
              <dgm:constr type="primFontSz" for="des" forName="text2" refType="primFontSz" refFor="des" refForName="text1" op="equ"/>
              <dgm:constr type="primFontSz" for="des" forName="childCenter3" refType="primFontSz" refFor="des" refForName="childCenter1" op="equ"/>
              <dgm:constr type="primFontSz" for="des" forName="text3" refType="primFontSz" refFor="des" refForName="text1" op="equ"/>
              <dgm:constr type="primFontSz" for="des" forName="childCenter4" refType="primFontSz" refFor="des" refForName="childCenter1" op="equ"/>
              <dgm:constr type="primFontSz" for="des" forName="text4" refType="primFontSz" refFor="des" refForName="text1" op="equ"/>
              <dgm:constr type="userS" for="des" ptType="node" refType="w" refFor="ch" refForName="textCenter" fact="0.67"/>
            </dgm:constrLst>
          </dgm:if>
          <dgm:if name="Name35" axis="ch ch" ptType="node node" func="cnt" op="equ" val="5">
            <dgm:constrLst>
              <dgm:constr type="ctrX" for="ch" forName="textCenter" refType="w" fact="0.5"/>
              <dgm:constr type="t" for="ch" forName="textCenter" refType="h" fact="0.42"/>
              <dgm:constr type="w" for="ch" forName="textCenter" refType="w" fact="0.2"/>
              <dgm:constr type="h" for="ch" forName="textCenter" refType="w" refFor="ch" refForName="textCenter"/>
              <dgm:constr type="ctrX" for="ch" forName="cycle_1" refType="w" fact="0.5"/>
              <dgm:constr type="t" for="ch" forName="cycle_1"/>
              <dgm:constr type="w" for="ch" forName="cycle_1" refType="w" fact="0.33"/>
              <dgm:constr type="h" for="ch" forName="cycle_1" refType="w" refFor="ch" refForName="cycle_1"/>
              <dgm:constr type="l" for="ch" forName="cycle_2"/>
              <dgm:constr type="t" for="ch" forName="cycle_2" refType="h" fact="0.24"/>
              <dgm:constr type="w" for="ch" forName="cycle_2" refType="w" fact="0.33"/>
              <dgm:constr type="h" for="ch" forName="cycle_2" refType="w" refFor="ch" refForName="cycle_2"/>
              <dgm:constr type="l" for="ch" forName="cycle_3" refType="w" fact="0.11"/>
              <dgm:constr type="b" for="ch" forName="cycle_3" refType="h"/>
              <dgm:constr type="w" for="ch" forName="cycle_3" refType="w" fact="0.33"/>
              <dgm:constr type="h" for="ch" forName="cycle_3" refType="w" refFor="ch" refForName="cycle_3"/>
              <dgm:constr type="r" for="ch" forName="cycle_4" refType="w" fact="0.89"/>
              <dgm:constr type="b" for="ch" forName="cycle_4" refType="h"/>
              <dgm:constr type="w" for="ch" forName="cycle_4" refType="w" fact="0.33"/>
              <dgm:constr type="h" for="ch" forName="cycle_4" refType="w" refFor="ch" refForName="cycle_4"/>
              <dgm:constr type="r" for="ch" forName="cycle_5" refType="w"/>
              <dgm:constr type="t" for="ch" forName="cycle_5" refType="h" fact="0.24"/>
              <dgm:constr type="w" for="ch" forName="cycle_5" refType="w" fact="0.33"/>
              <dgm:constr type="h" for="ch" forName="cycle_5" refType="w" refFor="ch" refForName="cycle_5"/>
              <dgm:constr type="primFontSz" for="ch" forName="textCenter" val="65"/>
              <dgm:constr type="primFontSz" for="des" forName="childCenter1" val="65"/>
              <dgm:constr type="primFontSz" for="des" forName="text1" op="equ" val="65"/>
              <dgm:constr type="primFontSz" for="des" forName="childCenter2" refType="primFontSz" refFor="des" refForName="childCenter1" op="equ"/>
              <dgm:constr type="primFontSz" for="des" forName="text2" refType="primFontSz" refFor="des" refForName="text1" op="equ"/>
              <dgm:constr type="primFontSz" for="des" forName="childCenter3" refType="primFontSz" refFor="des" refForName="childCenter1" op="equ"/>
              <dgm:constr type="primFontSz" for="des" forName="text3" refType="primFontSz" refFor="des" refForName="text1" op="equ"/>
              <dgm:constr type="primFontSz" for="des" forName="childCenter4" refType="primFontSz" refFor="des" refForName="childCenter1" op="equ"/>
              <dgm:constr type="primFontSz" for="des" forName="text4" refType="primFontSz" refFor="des" refForName="text1" op="equ"/>
              <dgm:constr type="primFontSz" for="des" forName="childCenter5" refType="primFontSz" refFor="des" refForName="childCenter1" op="equ"/>
              <dgm:constr type="primFontSz" for="des" forName="text5" refType="primFontSz" refFor="des" refForName="text1" op="equ"/>
              <dgm:constr type="userS" for="des" ptType="node" refType="w" refFor="ch" refForName="textCenter" fact="0.67"/>
            </dgm:constrLst>
          </dgm:if>
          <dgm:if name="Name36" axis="ch ch" ptType="node node" func="cnt" op="equ" val="6">
            <dgm:constrLst>
              <dgm:constr type="ctrX" for="ch" forName="textCenter" refType="w" fact="0.5"/>
              <dgm:constr type="ctrY" for="ch" forName="textCenter" refType="h" fact="0.5"/>
              <dgm:constr type="w" for="ch" forName="textCenter" refType="w" fact="0.2"/>
              <dgm:constr type="h" for="ch" forName="textCenter" refType="w" refFor="ch" refForName="textCenter"/>
              <dgm:constr type="ctrX" for="ch" forName="cycle_1" refType="w" fact="0.5"/>
              <dgm:constr type="t" for="ch" forName="cycle_1"/>
              <dgm:constr type="w" for="ch" forName="cycle_1" refType="w" fact="0.33"/>
              <dgm:constr type="h" for="ch" forName="cycle_1" refType="w" refFor="ch" refForName="cycle_1"/>
              <dgm:constr type="l" for="ch" forName="cycle_2"/>
              <dgm:constr type="t" for="ch" forName="cycle_2" refType="h" fact="0.17"/>
              <dgm:constr type="w" for="ch" forName="cycle_2" refType="w" fact="0.33"/>
              <dgm:constr type="h" for="ch" forName="cycle_2" refType="w" refFor="ch" refForName="cycle_2"/>
              <dgm:constr type="l" for="ch" forName="cycle_3"/>
              <dgm:constr type="b" for="ch" forName="cycle_3" refType="h" fact="0.83"/>
              <dgm:constr type="w" for="ch" forName="cycle_3" refType="w" fact="0.33"/>
              <dgm:constr type="h" for="ch" forName="cycle_3" refType="w" refFor="ch" refForName="cycle_3"/>
              <dgm:constr type="ctrX" for="ch" forName="cycle_4" refType="w" fact="0.5"/>
              <dgm:constr type="b" for="ch" forName="cycle_4" refType="h"/>
              <dgm:constr type="w" for="ch" forName="cycle_4" refType="w" fact="0.33"/>
              <dgm:constr type="h" for="ch" forName="cycle_4" refType="w" refFor="ch" refForName="cycle_4"/>
              <dgm:constr type="r" for="ch" forName="cycle_5" refType="w"/>
              <dgm:constr type="b" for="ch" forName="cycle_5" refType="h" fact="0.83"/>
              <dgm:constr type="w" for="ch" forName="cycle_5" refType="w" fact="0.33"/>
              <dgm:constr type="h" for="ch" forName="cycle_5" refType="w" refFor="ch" refForName="cycle_5"/>
              <dgm:constr type="r" for="ch" forName="cycle_6" refType="w"/>
              <dgm:constr type="t" for="ch" forName="cycle_6" refType="h" fact="0.17"/>
              <dgm:constr type="w" for="ch" forName="cycle_6" refType="w" fact="0.33"/>
              <dgm:constr type="h" for="ch" forName="cycle_6" refType="w" refFor="ch" refForName="cycle_6"/>
              <dgm:constr type="primFontSz" for="ch" forName="textCenter" val="65"/>
              <dgm:constr type="primFontSz" for="des" forName="childCenter1" val="65"/>
              <dgm:constr type="primFontSz" for="des" forName="text1" op="equ" val="65"/>
              <dgm:constr type="primFontSz" for="des" forName="childCenter2" refType="primFontSz" refFor="des" refForName="childCenter1" op="equ"/>
              <dgm:constr type="primFontSz" for="des" forName="text2" refType="primFontSz" refFor="des" refForName="text1" op="equ"/>
              <dgm:constr type="primFontSz" for="des" forName="childCenter3" refType="primFontSz" refFor="des" refForName="childCenter1" op="equ"/>
              <dgm:constr type="primFontSz" for="des" forName="text3" refType="primFontSz" refFor="des" refForName="text1" op="equ"/>
              <dgm:constr type="primFontSz" for="des" forName="childCenter4" refType="primFontSz" refFor="des" refForName="childCenter1" op="equ"/>
              <dgm:constr type="primFontSz" for="des" forName="text4" refType="primFontSz" refFor="des" refForName="text1" op="equ"/>
              <dgm:constr type="primFontSz" for="des" forName="childCenter5" refType="primFontSz" refFor="des" refForName="childCenter1" op="equ"/>
              <dgm:constr type="primFontSz" for="des" forName="text5" refType="primFontSz" refFor="des" refForName="text1" op="equ"/>
              <dgm:constr type="primFontSz" for="des" forName="childCenter6" refType="primFontSz" refFor="des" refForName="childCenter1" op="equ"/>
              <dgm:constr type="primFontSz" for="des" forName="text6" refType="primFontSz" refFor="des" refForName="text1" op="equ"/>
              <dgm:constr type="userS" for="des" ptType="node" refType="w" refFor="ch" refForName="textCenter" fact="0.67"/>
            </dgm:constrLst>
          </dgm:if>
          <dgm:else name="Name37">
            <dgm:constrLst>
              <dgm:constr type="ctrX" for="ch" forName="textCenter" refType="w" fact="0.5"/>
              <dgm:constr type="t" for="ch" forName="textCenter" refType="h" fact="0.444"/>
              <dgm:constr type="w" for="ch" forName="textCenter" refType="w" fact="0.167"/>
              <dgm:constr type="h" for="ch" forName="textCenter" refType="w" refFor="ch" refForName="textCenter"/>
              <dgm:constr type="ctrX" for="ch" forName="cycle_1" refType="w" fact="0.5"/>
              <dgm:constr type="t" for="ch" forName="cycle_1"/>
              <dgm:constr type="w" for="ch" forName="cycle_1" refType="w" fact="0.263"/>
              <dgm:constr type="h" for="ch" forName="cycle_1" refType="w" refFor="ch" refForName="cycle_1"/>
              <dgm:constr type="l" for="ch" forName="cycle_2" refType="w" fact="0.062"/>
              <dgm:constr type="t" for="ch" forName="cycle_2" refType="h" fact="0.141"/>
              <dgm:constr type="w" for="ch" forName="cycle_2" refType="w" fact="0.263"/>
              <dgm:constr type="h" for="ch" forName="cycle_2" refType="w" refFor="ch" refForName="cycle_2"/>
              <dgm:constr type="l" for="ch" forName="cycle_3"/>
              <dgm:constr type="b" for="ch" forName="cycle_3" refType="h" fact="0.74"/>
              <dgm:constr type="w" for="ch" forName="cycle_3" refType="w" fact="0.263"/>
              <dgm:constr type="h" for="ch" forName="cycle_3" refType="w" refFor="ch" refForName="cycle_3"/>
              <dgm:constr type="l" for="ch" forName="cycle_4" refType="w" fact="0.2"/>
              <dgm:constr type="b" for="ch" forName="cycle_4" refType="h"/>
              <dgm:constr type="w" for="ch" forName="cycle_4" refType="w" fact="0.263"/>
              <dgm:constr type="h" for="ch" forName="cycle_4" refType="w" refFor="ch" refForName="cycle_4"/>
              <dgm:constr type="r" for="ch" forName="cycle_5" refType="w" fact="0.8"/>
              <dgm:constr type="b" for="ch" forName="cycle_5" refType="h"/>
              <dgm:constr type="w" for="ch" forName="cycle_5" refType="w" fact="0.263"/>
              <dgm:constr type="h" for="ch" forName="cycle_5" refType="w" refFor="ch" refForName="cycle_5"/>
              <dgm:constr type="r" for="ch" forName="cycle_6" refType="w"/>
              <dgm:constr type="b" for="ch" forName="cycle_6" refType="h" fact="0.74"/>
              <dgm:constr type="w" for="ch" forName="cycle_6" refType="w" fact="0.263"/>
              <dgm:constr type="h" for="ch" forName="cycle_6" refType="w" refFor="ch" refForName="cycle_6"/>
              <dgm:constr type="r" for="ch" forName="cycle_7" refType="w" fact="0.938"/>
              <dgm:constr type="t" for="ch" forName="cycle_7" refType="h" fact="0.141"/>
              <dgm:constr type="w" for="ch" forName="cycle_7" refType="w" fact="0.263"/>
              <dgm:constr type="h" for="ch" forName="cycle_7" refType="w" refFor="ch" refForName="cycle_7"/>
              <dgm:constr type="primFontSz" for="ch" forName="textCenter" val="65"/>
              <dgm:constr type="primFontSz" for="des" forName="childCenter1" val="65"/>
              <dgm:constr type="primFontSz" for="des" forName="text1" op="equ" val="65"/>
              <dgm:constr type="primFontSz" for="des" forName="childCenter2" refType="primFontSz" refFor="des" refForName="childCenter1" op="equ"/>
              <dgm:constr type="primFontSz" for="des" forName="text2" refType="primFontSz" refFor="des" refForName="text1" op="equ"/>
              <dgm:constr type="primFontSz" for="des" forName="childCenter3" refType="primFontSz" refFor="des" refForName="childCenter1" op="equ"/>
              <dgm:constr type="primFontSz" for="des" forName="text3" refType="primFontSz" refFor="des" refForName="text1" op="equ"/>
              <dgm:constr type="primFontSz" for="des" forName="childCenter4" refType="primFontSz" refFor="des" refForName="childCenter1" op="equ"/>
              <dgm:constr type="primFontSz" for="des" forName="text4" refType="primFontSz" refFor="des" refForName="text1" op="equ"/>
              <dgm:constr type="primFontSz" for="des" forName="childCenter5" refType="primFontSz" refFor="des" refForName="childCenter1" op="equ"/>
              <dgm:constr type="primFontSz" for="des" forName="text5" refType="primFontSz" refFor="des" refForName="text1" op="equ"/>
              <dgm:constr type="primFontSz" for="des" forName="childCenter6" refType="primFontSz" refFor="des" refForName="childCenter1" op="equ"/>
              <dgm:constr type="primFontSz" for="des" forName="text6" refType="primFontSz" refFor="des" refForName="text1" op="equ"/>
              <dgm:constr type="primFontSz" for="des" forName="childCenter7" refType="primFontSz" refFor="des" refForName="childCenter1" op="equ"/>
              <dgm:constr type="primFontSz" for="des" forName="text7" refType="primFontSz" refFor="des" refForName="text1" op="equ"/>
              <dgm:constr type="userS" for="des" ptType="node" refType="w" refFor="ch" refForName="textCenter" fact="0.67"/>
            </dgm:constrLst>
          </dgm:else>
        </dgm:choose>
      </dgm:else>
    </dgm:choose>
    <dgm:forEach name="Name38" axis="ch" ptType="node" cnt="1">
      <dgm:choose name="Name39">
        <dgm:if name="Name40" axis="des" func="maxDepth" op="lte" val="1">
          <dgm:layoutNode name="singleCycle">
            <dgm:choose name="Name41">
              <dgm:if name="Name42" axis="ch" ptType="node" func="cnt" op="equ" val="1">
                <dgm:choose name="Name43">
                  <dgm:if name="Name44" func="var" arg="dir" op="equ" val="norm">
                    <dgm:alg type="cycle">
                      <dgm:param type="stAng" val="90"/>
                      <dgm:param type="ctrShpMap" val="fNode"/>
                    </dgm:alg>
                  </dgm:if>
                  <dgm:else name="Name45">
                    <dgm:alg type="cycle">
                      <dgm:param type="stAng" val="-90"/>
                      <dgm:param type="spanAng" val="-360"/>
                      <dgm:param type="ctrShpMap" val="fNode"/>
                    </dgm:alg>
                  </dgm:else>
                </dgm:choose>
              </dgm:if>
              <dgm:else name="Name46">
                <dgm:choose name="Name47">
                  <dgm:if name="Name48" func="var" arg="dir" op="equ" val="norm">
                    <dgm:alg type="cycle">
                      <dgm:param type="ctrShpMap" val="fNode"/>
                    </dgm:alg>
                  </dgm:if>
                  <dgm:else name="Name49">
                    <dgm:alg type="cycle">
                      <dgm:param type="spanAng" val="-360"/>
                      <dgm:param type="ctrShpMap" val="fNode"/>
                    </dgm:alg>
                  </dgm:else>
                </dgm:choose>
              </dgm:else>
            </dgm:choose>
            <dgm:shape xmlns:r="http://schemas.openxmlformats.org/officeDocument/2006/relationships" r:blip="">
              <dgm:adjLst/>
            </dgm:shape>
            <dgm:presOf/>
            <dgm:choose name="Name50">
              <dgm:if name="Name51" axis="ch" ptType="node" func="cnt" op="equ" val="0">
                <dgm:constrLst>
                  <dgm:constr type="w" for="ch" forName="singleCenter" refType="w"/>
                  <dgm:constr type="h" for="ch" forName="singleCenter" refType="w" refFor="ch" refForName="singleCenter"/>
                </dgm:constrLst>
              </dgm:if>
              <dgm:if name="Name52" axis="ch" ptType="node" func="cnt" op="equ" val="1">
                <dgm:constrLst>
                  <dgm:constr type="w" for="ch" forName="singleCenter" refType="w" fact="0.5"/>
                  <dgm:constr type="h" for="ch" forName="singleCenter" refType="w" refFor="ch" refForName="singleCenter"/>
                  <dgm:constr type="userS" for="ch" ptType="node" refType="w" refFor="ch" refForName="singleCenter" fact="0.67"/>
                </dgm:constrLst>
              </dgm:if>
              <dgm:else name="Name53">
                <dgm:constrLst>
                  <dgm:constr type="w" for="ch" forName="singleCenter" refType="w" fact="0.3"/>
                  <dgm:constr type="h" for="ch" forName="singleCenter" refType="w" refFor="ch" refForName="singleCenter"/>
                  <dgm:constr type="userS" for="ch" ptType="node" refType="w" refFor="ch" refForName="singleCenter" fact="0.67"/>
                </dgm:constrLst>
              </dgm:else>
            </dgm:choose>
            <dgm:layoutNode name="singleCenter" styleLbl="node1">
              <dgm:varLst>
                <dgm:chMax val="7"/>
                <dgm:chPref val="7"/>
              </dgm:varLst>
              <dgm:alg type="tx"/>
              <dgm:shape xmlns:r="http://schemas.openxmlformats.org/officeDocument/2006/relationships" type="roundRect" r:blip="">
                <dgm:adjLst/>
              </dgm:shape>
              <dgm:presOf axis="self" ptType="node"/>
              <dgm:constrLst>
                <dgm:constr type="tMarg" refType="primFontSz" fact="0.2"/>
                <dgm:constr type="bMarg" refType="primFontSz" fact="0.2"/>
                <dgm:constr type="lMarg" refType="primFontSz" fact="0.2"/>
                <dgm:constr type="rMarg" refType="primFontSz" fact="0.2"/>
              </dgm:constrLst>
              <dgm:ruleLst>
                <dgm:rule type="primFontSz" val="5" fact="NaN" max="NaN"/>
              </dgm:ruleLst>
            </dgm:layoutNode>
            <dgm:forEach name="Name54" axis="ch" cnt="21">
              <dgm:forEach name="Name55" axis="self" ptType="parTrans">
                <dgm:layoutNode name="Name56">
                  <dgm:alg type="conn">
                    <dgm:param type="dim" val="1D"/>
                    <dgm:param type="begPts" val="auto"/>
                    <dgm:param type="endPts" val="auto"/>
                    <dgm:param type="begSty" val="noArr"/>
                    <dgm:param type="endSty" val="noArr"/>
                  </dgm:alg>
                  <dgm:shape xmlns:r="http://schemas.openxmlformats.org/officeDocument/2006/relationships" type="conn" r:blip="">
                    <dgm:adjLst/>
                  </dgm:shape>
                  <dgm:presOf axis="self"/>
                  <dgm:constrLst>
                    <dgm:constr type="begPad"/>
                    <dgm:constr type="endPad"/>
                  </dgm:constrLst>
                </dgm:layoutNode>
              </dgm:forEach>
              <dgm:forEach name="Name57" axis="self" ptType="node">
                <dgm:layoutNode name="text0" styleLbl="node1">
                  <dgm:varLst>
                    <dgm:bulletEnabled val="1"/>
                  </dgm:varLst>
                  <dgm:alg type="tx"/>
                  <dgm:shape xmlns:r="http://schemas.openxmlformats.org/officeDocument/2006/relationships" type="roundRect" r:blip="">
                    <dgm:adjLst/>
                  </dgm:shape>
                  <dgm:presOf axis="desOrSelf" ptType="node"/>
                  <dgm:constrLst>
                    <dgm:constr type="userS"/>
                    <dgm:constr type="w" refType="userS"/>
                    <dgm:constr type="h" refType="w"/>
                    <dgm:constr type="tMarg" refType="primFontSz" fact="0.2"/>
                    <dgm:constr type="bMarg" refType="primFontSz" fact="0.2"/>
                    <dgm:constr type="lMarg" refType="primFontSz" fact="0.2"/>
                    <dgm:constr type="rMarg" refType="primFontSz" fact="0.2"/>
                  </dgm:constrLst>
                  <dgm:ruleLst>
                    <dgm:rule type="primFontSz" val="5" fact="NaN" max="NaN"/>
                  </dgm:ruleLst>
                </dgm:layoutNode>
              </dgm:forEach>
            </dgm:forEach>
          </dgm:layoutNode>
        </dgm:if>
        <dgm:else name="Name58">
          <dgm:layoutNode name="textCenter" styleLbl="node1">
            <dgm:alg type="tx"/>
            <dgm:shape xmlns:r="http://schemas.openxmlformats.org/officeDocument/2006/relationships" type="roundRect" r:blip="">
              <dgm:adjLst/>
            </dgm:shape>
            <dgm:presOf axis="self" ptType="node"/>
            <dgm:constrLst>
              <dgm:constr type="tMarg" refType="primFontSz" fact="0.2"/>
              <dgm:constr type="bMarg" refType="primFontSz" fact="0.2"/>
              <dgm:constr type="lMarg" refType="primFontSz" fact="0.2"/>
              <dgm:constr type="rMarg" refType="primFontSz" fact="0.2"/>
            </dgm:constrLst>
            <dgm:ruleLst>
              <dgm:rule type="primFontSz" val="5" fact="NaN" max="NaN"/>
            </dgm:ruleLst>
          </dgm:layoutNode>
          <dgm:choose name="Name59">
            <dgm:if name="Name60" axis="ch" ptType="node" func="cnt" op="gte" val="1">
              <dgm:layoutNode name="cycle_1">
                <dgm:choose name="Name61">
                  <dgm:if name="Name62" func="var" arg="dir" op="equ" val="norm">
                    <dgm:choose name="Name63">
                      <dgm:if name="Name64" axis="ch" ptType="node" func="cnt" op="equ" val="1">
                        <dgm:choose name="Name65">
                          <dgm:if name="Name66" axis="ch ch" ptType="node node" st="1 1" cnt="1 0" func="cnt" op="equ" val="1">
                            <dgm:alg type="cycle">
                              <dgm:param type="ctrShpMap" val="fNode"/>
                              <dgm:param type="stAng" val="90"/>
                            </dgm:alg>
                          </dgm:if>
                          <dgm:if name="Name67" axis="ch ch" ptType="node node" st="1 1" cnt="1 0" func="cnt" op="equ" val="2">
                            <dgm:alg type="cycle">
                              <dgm:param type="ctrShpMap" val="fNode"/>
                              <dgm:param type="stAng" val="45"/>
                              <dgm:param type="spanAng" val="90"/>
                            </dgm:alg>
                          </dgm:if>
                          <dgm:else name="Name68">
                            <dgm:alg type="cycle">
                              <dgm:param type="ctrShpMap" val="fNode"/>
                              <dgm:param type="stAng" val="0"/>
                              <dgm:param type="spanAng" val="180"/>
                            </dgm:alg>
                          </dgm:else>
                        </dgm:choose>
                      </dgm:if>
                      <dgm:if name="Name69" axis="ch" ptType="node" func="cnt" op="equ" val="2">
                        <dgm:choose name="Name70">
                          <dgm:if name="Name71" axis="ch ch" ptType="node node" st="1 1" cnt="1 0" func="cnt" op="equ" val="1">
                            <dgm:alg type="cycle">
                              <dgm:param type="ctrShpMap" val="fNode"/>
                              <dgm:param type="stAng" val="0"/>
                            </dgm:alg>
                          </dgm:if>
                          <dgm:if name="Name72" axis="ch ch" ptType="node node" st="1 1" cnt="1 0" func="cnt" op="equ" val="2">
                            <dgm:alg type="cycle">
                              <dgm:param type="ctrShpMap" val="fNode"/>
                              <dgm:param type="stAng" val="315"/>
                              <dgm:param type="spanAng" val="90"/>
                            </dgm:alg>
                          </dgm:if>
                          <dgm:else name="Name73">
                            <dgm:alg type="cycle">
                              <dgm:param type="ctrShpMap" val="fNode"/>
                              <dgm:param type="stAng" val="270"/>
                              <dgm:param type="spanAng" val="180"/>
                            </dgm:alg>
                          </dgm:else>
                        </dgm:choose>
                      </dgm:if>
                      <dgm:if name="Name74" axis="ch" ptType="node" func="cnt" op="equ" val="3">
                        <dgm:choose name="Name75">
                          <dgm:if name="Name76" axis="ch ch" ptType="node node" st="1 1" cnt="1 0" func="cnt" op="equ" val="1">
                            <dgm:alg type="cycle">
                              <dgm:param type="ctrShpMap" val="fNode"/>
                              <dgm:param type="stAng" val="0"/>
                            </dgm:alg>
                          </dgm:if>
                          <dgm:if name="Name77" axis="ch ch" ptType="node node" st="1 1" cnt="1 0" func="cnt" op="equ" val="2">
                            <dgm:alg type="cycle">
                              <dgm:param type="ctrShpMap" val="fNode"/>
                              <dgm:param type="stAng" val="315"/>
                              <dgm:param type="spanAng" val="90"/>
                            </dgm:alg>
                          </dgm:if>
                          <dgm:else name="Name78">
                            <dgm:alg type="cycle">
                              <dgm:param type="ctrShpMap" val="fNode"/>
                              <dgm:param type="stAng" val="270"/>
                              <dgm:param type="spanAng" val="180"/>
                            </dgm:alg>
                          </dgm:else>
                        </dgm:choose>
                      </dgm:if>
                      <dgm:if name="Name79" axis="ch" ptType="node" func="cnt" op="equ" val="4">
                        <dgm:choose name="Name80">
                          <dgm:if name="Name81" axis="ch ch" ptType="node node" st="1 1" cnt="1 0" func="cnt" op="equ" val="1">
                            <dgm:alg type="cycle">
                              <dgm:param type="ctrShpMap" val="fNode"/>
                              <dgm:param type="stAng" val="0"/>
                            </dgm:alg>
                          </dgm:if>
                          <dgm:if name="Name82" axis="ch ch" ptType="node node" st="1 1" cnt="1 0" func="cnt" op="equ" val="2">
                            <dgm:alg type="cycle">
                              <dgm:param type="ctrShpMap" val="fNode"/>
                              <dgm:param type="stAng" val="315"/>
                              <dgm:param type="spanAng" val="90"/>
                            </dgm:alg>
                          </dgm:if>
                          <dgm:else name="Name83">
                            <dgm:alg type="cycle">
                              <dgm:param type="ctrShpMap" val="fNode"/>
                              <dgm:param type="stAng" val="292.5"/>
                              <dgm:param type="spanAng" val="135"/>
                            </dgm:alg>
                          </dgm:else>
                        </dgm:choose>
                      </dgm:if>
                      <dgm:if name="Name84" axis="ch" ptType="node" func="cnt" op="equ" val="5">
                        <dgm:choose name="Name85">
                          <dgm:if name="Name86" axis="ch ch" ptType="node node" st="1 1" cnt="1 0" func="cnt" op="equ" val="1">
                            <dgm:alg type="cycle">
                              <dgm:param type="ctrShpMap" val="fNode"/>
                              <dgm:param type="stAng" val="0"/>
                            </dgm:alg>
                          </dgm:if>
                          <dgm:if name="Name87" axis="ch ch" ptType="node node" st="1 1" cnt="1 0" func="cnt" op="equ" val="2">
                            <dgm:alg type="cycle">
                              <dgm:param type="ctrShpMap" val="fNode"/>
                              <dgm:param type="stAng" val="315"/>
                              <dgm:param type="spanAng" val="90"/>
                            </dgm:alg>
                          </dgm:if>
                          <dgm:else name="Name88">
                            <dgm:alg type="cycle">
                              <dgm:param type="ctrShpMap" val="fNode"/>
                              <dgm:param type="stAng" val="0"/>
                              <dgm:param type="spanAng" val="360"/>
                            </dgm:alg>
                          </dgm:else>
                        </dgm:choose>
                      </dgm:if>
                      <dgm:if name="Name89" axis="ch" ptType="node" func="cnt" op="equ" val="6">
                        <dgm:choose name="Name90">
                          <dgm:if name="Name91" axis="ch ch" ptType="node node" st="1 1" cnt="1 0" func="cnt" op="equ" val="1">
                            <dgm:alg type="cycle">
                              <dgm:param type="ctrShpMap" val="fNode"/>
                              <dgm:param type="stAng" val="0"/>
                            </dgm:alg>
                          </dgm:if>
                          <dgm:if name="Name92" axis="ch ch" ptType="node node" st="1 1" cnt="1 0" func="cnt" op="equ" val="2">
                            <dgm:alg type="cycle">
                              <dgm:param type="ctrShpMap" val="fNode"/>
                              <dgm:param type="stAng" val="315"/>
                              <dgm:param type="spanAng" val="90"/>
                            </dgm:alg>
                          </dgm:if>
                          <dgm:else name="Name93">
                            <dgm:alg type="cycle">
                              <dgm:param type="ctrShpMap" val="fNode"/>
                              <dgm:param type="stAng" val="0"/>
                              <dgm:param type="spanAng" val="360"/>
                            </dgm:alg>
                          </dgm:else>
                        </dgm:choose>
                      </dgm:if>
                      <dgm:if name="Name94" axis="ch" ptType="node" func="cnt" op="gte" val="7">
                        <dgm:choose name="Name95">
                          <dgm:if name="Name96" axis="ch ch" ptType="node node" st="1 1" cnt="1 0" func="cnt" op="equ" val="1">
                            <dgm:alg type="cycle">
                              <dgm:param type="ctrShpMap" val="fNode"/>
                              <dgm:param type="stAng" val="0"/>
                            </dgm:alg>
                          </dgm:if>
                          <dgm:if name="Name97" axis="ch ch" ptType="node node" st="1 1" cnt="1 0" func="cnt" op="equ" val="2">
                            <dgm:alg type="cycle">
                              <dgm:param type="ctrShpMap" val="fNode"/>
                              <dgm:param type="stAng" val="315"/>
                              <dgm:param type="spanAng" val="90"/>
                            </dgm:alg>
                          </dgm:if>
                          <dgm:else name="Name98">
                            <dgm:alg type="cycle">
                              <dgm:param type="ctrShpMap" val="fNode"/>
                              <dgm:param type="stAng" val="0"/>
                              <dgm:param type="spanAng" val="360"/>
                            </dgm:alg>
                          </dgm:else>
                        </dgm:choose>
                      </dgm:if>
                      <dgm:else name="Name99"/>
                    </dgm:choose>
                  </dgm:if>
                  <dgm:else name="Name100">
                    <dgm:choose name="Name101">
                      <dgm:if name="Name102" axis="ch" ptType="node" func="cnt" op="equ" val="1">
                        <dgm:choose name="Name103">
                          <dgm:if name="Name104" axis="ch ch" ptType="node node" st="1 1" cnt="1 0" func="cnt" op="equ" val="1">
                            <dgm:alg type="cycle">
                              <dgm:param type="ctrShpMap" val="fNode"/>
                              <dgm:param type="stAng" val="270"/>
                            </dgm:alg>
                          </dgm:if>
                          <dgm:if name="Name105" axis="ch ch" ptType="node node" st="1 1" cnt="1 0" func="cnt" op="equ" val="2">
                            <dgm:alg type="cycle">
                              <dgm:param type="ctrShpMap" val="fNode"/>
                              <dgm:param type="stAng" val="315"/>
                              <dgm:param type="spanAng" val="-90"/>
                            </dgm:alg>
                          </dgm:if>
                          <dgm:else name="Name106">
                            <dgm:alg type="cycle">
                              <dgm:param type="ctrShpMap" val="fNode"/>
                              <dgm:param type="stAng" val="0"/>
                              <dgm:param type="spanAng" val="-180"/>
                            </dgm:alg>
                          </dgm:else>
                        </dgm:choose>
                      </dgm:if>
                      <dgm:if name="Name107" axis="ch" ptType="node" func="cnt" op="equ" val="2">
                        <dgm:choose name="Name108">
                          <dgm:if name="Name109" axis="ch ch" ptType="node node" st="1 1" cnt="1 0" func="cnt" op="equ" val="1">
                            <dgm:alg type="cycle">
                              <dgm:param type="ctrShpMap" val="fNode"/>
                              <dgm:param type="stAng" val="0"/>
                            </dgm:alg>
                          </dgm:if>
                          <dgm:if name="Name110" axis="ch ch" ptType="node node" st="1 1" cnt="1 0" func="cnt" op="equ" val="2">
                            <dgm:alg type="cycle">
                              <dgm:param type="ctrShpMap" val="fNode"/>
                              <dgm:param type="stAng" val="45"/>
                              <dgm:param type="spanAng" val="-90"/>
                            </dgm:alg>
                          </dgm:if>
                          <dgm:else name="Name111">
                            <dgm:alg type="cycle">
                              <dgm:param type="ctrShpMap" val="fNode"/>
                              <dgm:param type="stAng" val="90"/>
                              <dgm:param type="spanAng" val="-180"/>
                            </dgm:alg>
                          </dgm:else>
                        </dgm:choose>
                      </dgm:if>
                      <dgm:if name="Name112" axis="ch" ptType="node" func="cnt" op="equ" val="3">
                        <dgm:choose name="Name113">
                          <dgm:if name="Name114" axis="ch ch" ptType="node node" st="1 1" cnt="1 0" func="cnt" op="equ" val="1">
                            <dgm:alg type="cycle">
                              <dgm:param type="ctrShpMap" val="fNode"/>
                              <dgm:param type="stAng" val="0"/>
                            </dgm:alg>
                          </dgm:if>
                          <dgm:if name="Name115" axis="ch ch" ptType="node node" st="1 1" cnt="1 0" func="cnt" op="equ" val="2">
                            <dgm:alg type="cycle">
                              <dgm:param type="ctrShpMap" val="fNode"/>
                              <dgm:param type="stAng" val="45"/>
                              <dgm:param type="spanAng" val="-90"/>
                            </dgm:alg>
                          </dgm:if>
                          <dgm:else name="Name116">
                            <dgm:alg type="cycle">
                              <dgm:param type="ctrShpMap" val="fNode"/>
                              <dgm:param type="stAng" val="90"/>
                              <dgm:param type="spanAng" val="-180"/>
                            </dgm:alg>
                          </dgm:else>
                        </dgm:choose>
                      </dgm:if>
                      <dgm:if name="Name117" axis="ch" ptType="node" func="cnt" op="equ" val="4">
                        <dgm:choose name="Name118">
                          <dgm:if name="Name119" axis="ch ch" ptType="node node" st="1 1" cnt="1 0" func="cnt" op="equ" val="1">
                            <dgm:alg type="cycle">
                              <dgm:param type="ctrShpMap" val="fNode"/>
                              <dgm:param type="stAng" val="0"/>
                            </dgm:alg>
                          </dgm:if>
                          <dgm:if name="Name120" axis="ch ch" ptType="node node" st="1 1" cnt="1 0" func="cnt" op="equ" val="2">
                            <dgm:alg type="cycle">
                              <dgm:param type="ctrShpMap" val="fNode"/>
                              <dgm:param type="stAng" val="45"/>
                              <dgm:param type="spanAng" val="-90"/>
                            </dgm:alg>
                          </dgm:if>
                          <dgm:else name="Name121">
                            <dgm:alg type="cycle">
                              <dgm:param type="ctrShpMap" val="fNode"/>
                              <dgm:param type="stAng" val="67.5"/>
                              <dgm:param type="spanAng" val="-135"/>
                            </dgm:alg>
                          </dgm:else>
                        </dgm:choose>
                      </dgm:if>
                      <dgm:if name="Name122" axis="ch" ptType="node" func="cnt" op="equ" val="5">
                        <dgm:choose name="Name123">
                          <dgm:if name="Name124" axis="ch ch" ptType="node node" st="1 1" cnt="1 0" func="cnt" op="equ" val="1">
                            <dgm:alg type="cycle">
                              <dgm:param type="ctrShpMap" val="fNode"/>
                              <dgm:param type="stAng" val="0"/>
                            </dgm:alg>
                          </dgm:if>
                          <dgm:if name="Name125" axis="ch ch" ptType="node node" st="1 1" cnt="1 0" func="cnt" op="equ" val="2">
                            <dgm:alg type="cycle">
                              <dgm:param type="ctrShpMap" val="fNode"/>
                              <dgm:param type="stAng" val="45"/>
                              <dgm:param type="spanAng" val="-90"/>
                            </dgm:alg>
                          </dgm:if>
                          <dgm:else name="Name126">
                            <dgm:alg type="cycle">
                              <dgm:param type="ctrShpMap" val="fNode"/>
                              <dgm:param type="stAng" val="0"/>
                              <dgm:param type="spanAng" val="-360"/>
                            </dgm:alg>
                          </dgm:else>
                        </dgm:choose>
                      </dgm:if>
                      <dgm:if name="Name127" axis="ch" ptType="node" func="cnt" op="equ" val="6">
                        <dgm:choose name="Name128">
                          <dgm:if name="Name129" axis="ch ch" ptType="node node" st="1 1" cnt="1 0" func="cnt" op="equ" val="1">
                            <dgm:alg type="cycle">
                              <dgm:param type="ctrShpMap" val="fNode"/>
                              <dgm:param type="stAng" val="0"/>
                            </dgm:alg>
                          </dgm:if>
                          <dgm:if name="Name130" axis="ch ch" ptType="node node" st="1 1" cnt="1 0" func="cnt" op="equ" val="2">
                            <dgm:alg type="cycle">
                              <dgm:param type="ctrShpMap" val="fNode"/>
                              <dgm:param type="stAng" val="45"/>
                              <dgm:param type="spanAng" val="-90"/>
                            </dgm:alg>
                          </dgm:if>
                          <dgm:else name="Name131">
                            <dgm:alg type="cycle">
                              <dgm:param type="ctrShpMap" val="fNode"/>
                              <dgm:param type="stAng" val="0"/>
                              <dgm:param type="spanAng" val="-360"/>
                            </dgm:alg>
                          </dgm:else>
                        </dgm:choose>
                      </dgm:if>
                      <dgm:if name="Name132" axis="ch" ptType="node" func="cnt" op="gte" val="7">
                        <dgm:choose name="Name133">
                          <dgm:if name="Name134" axis="ch ch" ptType="node node" st="1 1" cnt="1 0" func="cnt" op="equ" val="1">
                            <dgm:alg type="cycle">
                              <dgm:param type="ctrShpMap" val="fNode"/>
                              <dgm:param type="stAng" val="0"/>
                            </dgm:alg>
                          </dgm:if>
                          <dgm:if name="Name135" axis="ch ch" ptType="node node" st="1 1" cnt="1 0" func="cnt" op="equ" val="2">
                            <dgm:alg type="cycle">
                              <dgm:param type="ctrShpMap" val="fNode"/>
                              <dgm:param type="stAng" val="45"/>
                              <dgm:param type="spanAng" val="-90"/>
                            </dgm:alg>
                          </dgm:if>
                          <dgm:else name="Name136">
                            <dgm:alg type="cycle">
                              <dgm:param type="ctrShpMap" val="fNode"/>
                              <dgm:param type="stAng" val="0"/>
                              <dgm:param type="spanAng" val="-360"/>
                            </dgm:alg>
                          </dgm:else>
                        </dgm:choose>
                      </dgm:if>
                      <dgm:else name="Name137"/>
                    </dgm:choose>
                  </dgm:else>
                </dgm:choose>
                <dgm:shape xmlns:r="http://schemas.openxmlformats.org/officeDocument/2006/relationships" r:blip="">
                  <dgm:adjLst/>
                </dgm:shape>
                <dgm:presOf/>
                <dgm:constrLst>
                  <dgm:constr type="sp" refType="w" fact="0.1"/>
                  <dgm:constr type="sibSp" refType="w" fact="0.1"/>
                </dgm:constrLst>
                <dgm:forEach name="Name138" axis="ch" ptType="node" cnt="1">
                  <dgm:layoutNode name="childCenter1" styleLbl="node1">
                    <dgm:alg type="tx"/>
                    <dgm:shape xmlns:r="http://schemas.openxmlformats.org/officeDocument/2006/relationships" type="roundRect" r:blip="">
                      <dgm:adjLst/>
                    </dgm:shape>
                    <dgm:presOf axis="self" ptType="node"/>
                    <dgm:constrLst>
                      <dgm:constr type="userS"/>
                      <dgm:constr type="w" refType="userS"/>
                      <dgm:constr type="h" refType="w"/>
                      <dgm:constr type="tMarg" refType="primFontSz" fact="0.2"/>
                      <dgm:constr type="bMarg" refType="primFontSz" fact="0.2"/>
                      <dgm:constr type="lMarg" refType="primFontSz" fact="0.2"/>
                      <dgm:constr type="rMarg" refType="primFontSz" fact="0.2"/>
                    </dgm:constrLst>
                    <dgm:ruleLst>
                      <dgm:rule type="primFontSz" val="5" fact="NaN" max="NaN"/>
                    </dgm:ruleLst>
                  </dgm:layoutNode>
                  <dgm:forEach name="Name139" axis="ch">
                    <dgm:forEach name="Name140" axis="self" ptType="parTrans">
                      <dgm:layoutNode name="Name141">
                        <dgm:alg type="conn">
                          <dgm:param type="dim" val="1D"/>
                          <dgm:param type="begPts" val="auto"/>
                          <dgm:param type="endPts" val="auto"/>
                          <dgm:param type="begSty" val="noArr"/>
                          <dgm:param type="endSty" val="noArr"/>
                        </dgm:alg>
                        <dgm:shape xmlns:r="http://schemas.openxmlformats.org/officeDocument/2006/relationships" type="conn" r:blip="">
                          <dgm:adjLst/>
                        </dgm:shape>
                        <dgm:presOf axis="self"/>
                        <dgm:constrLst>
                          <dgm:constr type="begPad"/>
                          <dgm:constr type="endPad"/>
                        </dgm:constrLst>
                      </dgm:layoutNode>
                    </dgm:forEach>
                    <dgm:forEach name="Name142" axis="self" ptType="node">
                      <dgm:layoutNode name="text1" styleLbl="node1">
                        <dgm:varLst>
                          <dgm:bulletEnabled val="1"/>
                        </dgm:varLst>
                        <dgm:alg type="tx"/>
                        <dgm:shape xmlns:r="http://schemas.openxmlformats.org/officeDocument/2006/relationships" type="roundRect" r:blip="">
                          <dgm:adjLst/>
                        </dgm:shape>
                        <dgm:presOf axis="desOrSelf" ptType="node"/>
                        <dgm:constrLst>
                          <dgm:constr type="userS"/>
                          <dgm:constr type="w" refType="userS"/>
                          <dgm:constr type="h" refType="w"/>
                          <dgm:constr type="tMarg" refType="primFontSz" fact="0.2"/>
                          <dgm:constr type="bMarg" refType="primFontSz" fact="0.2"/>
                          <dgm:constr type="lMarg" refType="primFontSz" fact="0.2"/>
                          <dgm:constr type="rMarg" refType="primFontSz" fact="0.2"/>
                        </dgm:constrLst>
                        <dgm:ruleLst>
                          <dgm:rule type="primFontSz" val="5" fact="NaN" max="NaN"/>
                        </dgm:ruleLst>
                      </dgm:layoutNode>
                    </dgm:forEach>
                  </dgm:forEach>
                </dgm:forEach>
              </dgm:layoutNode>
              <dgm:forEach name="Name143" axis="ch" ptType="parTrans" cnt="1">
                <dgm:layoutNode name="Name144">
                  <dgm:alg type="conn">
                    <dgm:param type="dim" val="1D"/>
                    <dgm:param type="begPts" val="auto"/>
                    <dgm:param type="endPts" val="auto"/>
                    <dgm:param type="endSty" val="noArr"/>
                    <dgm:param type="srcNode" val="textCenter"/>
                    <dgm:param type="dstNode" val="childCenter1"/>
                  </dgm:alg>
                  <dgm:shape xmlns:r="http://schemas.openxmlformats.org/officeDocument/2006/relationships" type="conn" r:blip="" zOrderOff="-999">
                    <dgm:adjLst/>
                  </dgm:shape>
                  <dgm:presOf axis="self"/>
                  <dgm:constrLst>
                    <dgm:constr type="h"/>
                    <dgm:constr type="begPad"/>
                    <dgm:constr type="endPad"/>
                  </dgm:constrLst>
                </dgm:layoutNode>
              </dgm:forEach>
            </dgm:if>
            <dgm:else name="Name145"/>
          </dgm:choose>
          <dgm:choose name="Name146">
            <dgm:if name="Name147" axis="ch" ptType="node" func="cnt" op="gte" val="2">
              <dgm:layoutNode name="cycle_2">
                <dgm:choose name="Name148">
                  <dgm:if name="Name149" func="var" arg="dir" op="equ" val="norm">
                    <dgm:choose name="Name150">
                      <dgm:if name="Name151" axis="ch" ptType="node" func="cnt" op="equ" val="2">
                        <dgm:choose name="Name152">
                          <dgm:if name="Name153" axis="ch ch" ptType="node node" st="2 1" cnt="1 0" func="cnt" op="equ" val="1">
                            <dgm:alg type="cycle">
                              <dgm:param type="ctrShpMap" val="fNode"/>
                              <dgm:param type="stAng" val="180"/>
                            </dgm:alg>
                          </dgm:if>
                          <dgm:if name="Name154" axis="ch ch" ptType="node node" st="2 1" cnt="1 0" func="cnt" op="equ" val="2">
                            <dgm:alg type="cycle">
                              <dgm:param type="ctrShpMap" val="fNode"/>
                              <dgm:param type="stAng" val="135"/>
                              <dgm:param type="spanAng" val="90"/>
                            </dgm:alg>
                          </dgm:if>
                          <dgm:else name="Name155">
                            <dgm:alg type="cycle">
                              <dgm:param type="ctrShpMap" val="fNode"/>
                              <dgm:param type="stAng" val="90"/>
                              <dgm:param type="spanAng" val="180"/>
                            </dgm:alg>
                          </dgm:else>
                        </dgm:choose>
                      </dgm:if>
                      <dgm:if name="Name156" axis="ch" ptType="node" func="cnt" op="equ" val="3">
                        <dgm:choose name="Name157">
                          <dgm:if name="Name158" axis="ch ch" ptType="node node" st="2 1" cnt="1 0" func="cnt" op="equ" val="1">
                            <dgm:alg type="cycle">
                              <dgm:param type="ctrShpMap" val="fNode"/>
                              <dgm:param type="stAng" val="120"/>
                              <dgm:param type="horzAlign" val="r"/>
                              <dgm:param type="vertAlign" val="b"/>
                            </dgm:alg>
                          </dgm:if>
                          <dgm:if name="Name159" axis="ch ch" ptType="node node" st="2 1" cnt="1 0" func="cnt" op="equ" val="2">
                            <dgm:alg type="cycle">
                              <dgm:param type="ctrShpMap" val="fNode"/>
                              <dgm:param type="stAng" val="75"/>
                              <dgm:param type="spanAng" val="90"/>
                              <dgm:param type="horzAlign" val="r"/>
                              <dgm:param type="vertAlign" val="b"/>
                            </dgm:alg>
                          </dgm:if>
                          <dgm:else name="Name160">
                            <dgm:alg type="cycle">
                              <dgm:param type="ctrShpMap" val="fNode"/>
                              <dgm:param type="stAng" val="30"/>
                              <dgm:param type="spanAng" val="180"/>
                            </dgm:alg>
                          </dgm:else>
                        </dgm:choose>
                      </dgm:if>
                      <dgm:if name="Name161" axis="ch" ptType="node" func="cnt" op="equ" val="4">
                        <dgm:choose name="Name162">
                          <dgm:if name="Name163" axis="ch ch" ptType="node node" st="2 1" cnt="1 0" func="cnt" op="equ" val="1">
                            <dgm:alg type="cycle">
                              <dgm:param type="ctrShpMap" val="fNode"/>
                              <dgm:param type="stAng" val="90"/>
                            </dgm:alg>
                          </dgm:if>
                          <dgm:if name="Name164" axis="ch ch" ptType="node node" st="2 1" cnt="1 0" func="cnt" op="equ" val="2">
                            <dgm:alg type="cycle">
                              <dgm:param type="ctrShpMap" val="fNode"/>
                              <dgm:param type="stAng" val="45"/>
                              <dgm:param type="spanAng" val="90"/>
                            </dgm:alg>
                          </dgm:if>
                          <dgm:else name="Name165">
                            <dgm:alg type="cycle">
                              <dgm:param type="ctrShpMap" val="fNode"/>
                              <dgm:param type="stAng" val="22.5"/>
                              <dgm:param type="spanAng" val="135"/>
                            </dgm:alg>
                          </dgm:else>
                        </dgm:choose>
                      </dgm:if>
                      <dgm:if name="Name166" axis="ch" ptType="node" func="cnt" op="equ" val="5">
                        <dgm:choose name="Name167">
                          <dgm:if name="Name168" axis="ch ch" ptType="node node" st="2 1" cnt="1 0" func="cnt" op="equ" val="1">
                            <dgm:alg type="cycle">
                              <dgm:param type="ctrShpMap" val="fNode"/>
                              <dgm:param type="stAng" val="72"/>
                            </dgm:alg>
                          </dgm:if>
                          <dgm:if name="Name169" axis="ch ch" ptType="node node" st="2 1" cnt="1 0" func="cnt" op="equ" val="2">
                            <dgm:alg type="cycle">
                              <dgm:param type="ctrShpMap" val="fNode"/>
                              <dgm:param type="stAng" val="27"/>
                              <dgm:param type="spanAng" val="90"/>
                            </dgm:alg>
                          </dgm:if>
                          <dgm:else name="Name170">
                            <dgm:alg type="cycle">
                              <dgm:param type="ctrShpMap" val="fNode"/>
                              <dgm:param type="stAng" val="0"/>
                              <dgm:param type="spanAng" val="360"/>
                            </dgm:alg>
                          </dgm:else>
                        </dgm:choose>
                      </dgm:if>
                      <dgm:if name="Name171" axis="ch" ptType="node" func="cnt" op="equ" val="6">
                        <dgm:choose name="Name172">
                          <dgm:if name="Name173" axis="ch ch" ptType="node node" st="2 1" cnt="1 0" func="cnt" op="equ" val="1">
                            <dgm:alg type="cycle">
                              <dgm:param type="ctrShpMap" val="fNode"/>
                              <dgm:param type="stAng" val="60"/>
                            </dgm:alg>
                          </dgm:if>
                          <dgm:if name="Name174" axis="ch ch" ptType="node node" st="2 1" cnt="1 0" func="cnt" op="equ" val="2">
                            <dgm:alg type="cycle">
                              <dgm:param type="ctrShpMap" val="fNode"/>
                              <dgm:param type="stAng" val="15"/>
                              <dgm:param type="spanAng" val="90"/>
                            </dgm:alg>
                          </dgm:if>
                          <dgm:else name="Name175">
                            <dgm:alg type="cycle">
                              <dgm:param type="ctrShpMap" val="fNode"/>
                              <dgm:param type="stAng" val="0"/>
                              <dgm:param type="spanAng" val="360"/>
                            </dgm:alg>
                          </dgm:else>
                        </dgm:choose>
                      </dgm:if>
                      <dgm:if name="Name176" axis="ch" ptType="node" func="cnt" op="gte" val="7">
                        <dgm:choose name="Name177">
                          <dgm:if name="Name178" axis="ch ch" ptType="node node" st="2 1" cnt="1 0" func="cnt" op="equ" val="1">
                            <dgm:alg type="cycle">
                              <dgm:param type="ctrShpMap" val="fNode"/>
                              <dgm:param type="stAng" val="51"/>
                            </dgm:alg>
                          </dgm:if>
                          <dgm:if name="Name179" axis="ch ch" ptType="node node" st="2 1" cnt="1 0" func="cnt" op="equ" val="2">
                            <dgm:alg type="cycle">
                              <dgm:param type="ctrShpMap" val="fNode"/>
                              <dgm:param type="stAng" val="6"/>
                              <dgm:param type="spanAng" val="90"/>
                            </dgm:alg>
                          </dgm:if>
                          <dgm:else name="Name180">
                            <dgm:alg type="cycle">
                              <dgm:param type="ctrShpMap" val="fNode"/>
                              <dgm:param type="stAng" val="0"/>
                              <dgm:param type="spanAng" val="360"/>
                            </dgm:alg>
                          </dgm:else>
                        </dgm:choose>
                      </dgm:if>
                      <dgm:else name="Name181"/>
                    </dgm:choose>
                  </dgm:if>
                  <dgm:else name="Name182">
                    <dgm:choose name="Name183">
                      <dgm:if name="Name184" axis="ch" ptType="node" func="cnt" op="equ" val="2">
                        <dgm:choose name="Name185">
                          <dgm:if name="Name186" axis="ch ch" ptType="node node" st="2 1" cnt="1 0" func="cnt" op="equ" val="1">
                            <dgm:alg type="cycle">
                              <dgm:param type="ctrShpMap" val="fNode"/>
                              <dgm:param type="stAng" val="180"/>
                            </dgm:alg>
                          </dgm:if>
                          <dgm:if name="Name187" axis="ch ch" ptType="node node" st="2 1" cnt="1 0" func="cnt" op="equ" val="2">
                            <dgm:alg type="cycle">
                              <dgm:param type="ctrShpMap" val="fNode"/>
                              <dgm:param type="stAng" val="225"/>
                              <dgm:param type="spanAng" val="-90"/>
                            </dgm:alg>
                          </dgm:if>
                          <dgm:else name="Name188">
                            <dgm:alg type="cycle">
                              <dgm:param type="ctrShpMap" val="fNode"/>
                              <dgm:param type="stAng" val="270"/>
                              <dgm:param type="spanAng" val="-180"/>
                            </dgm:alg>
                          </dgm:else>
                        </dgm:choose>
                      </dgm:if>
                      <dgm:if name="Name189" axis="ch" ptType="node" func="cnt" op="equ" val="3">
                        <dgm:choose name="Name190">
                          <dgm:if name="Name191" axis="ch ch" ptType="node node" st="2 1" cnt="1 0" func="cnt" op="equ" val="1">
                            <dgm:alg type="cycle">
                              <dgm:param type="ctrShpMap" val="fNode"/>
                              <dgm:param type="stAng" val="240"/>
                              <dgm:param type="horzAlign" val="l"/>
                              <dgm:param type="vertAlign" val="b"/>
                            </dgm:alg>
                          </dgm:if>
                          <dgm:if name="Name192" axis="ch ch" ptType="node node" st="2 1" cnt="1 0" func="cnt" op="equ" val="2">
                            <dgm:alg type="cycle">
                              <dgm:param type="ctrShpMap" val="fNode"/>
                              <dgm:param type="stAng" val="285"/>
                              <dgm:param type="spanAng" val="-90"/>
                              <dgm:param type="horzAlign" val="l"/>
                              <dgm:param type="vertAlign" val="b"/>
                            </dgm:alg>
                          </dgm:if>
                          <dgm:else name="Name193">
                            <dgm:alg type="cycle">
                              <dgm:param type="ctrShpMap" val="fNode"/>
                              <dgm:param type="stAng" val="330"/>
                              <dgm:param type="spanAng" val="-180"/>
                            </dgm:alg>
                          </dgm:else>
                        </dgm:choose>
                      </dgm:if>
                      <dgm:if name="Name194" axis="ch" ptType="node" func="cnt" op="equ" val="4">
                        <dgm:choose name="Name195">
                          <dgm:if name="Name196" axis="ch ch" ptType="node node" st="2 1" cnt="1 0" func="cnt" op="equ" val="1">
                            <dgm:alg type="cycle">
                              <dgm:param type="ctrShpMap" val="fNode"/>
                              <dgm:param type="stAng" val="270"/>
                            </dgm:alg>
                          </dgm:if>
                          <dgm:if name="Name197" axis="ch ch" ptType="node node" st="2 1" cnt="1 0" func="cnt" op="equ" val="2">
                            <dgm:alg type="cycle">
                              <dgm:param type="ctrShpMap" val="fNode"/>
                              <dgm:param type="stAng" val="315"/>
                              <dgm:param type="spanAng" val="-90"/>
                            </dgm:alg>
                          </dgm:if>
                          <dgm:else name="Name198">
                            <dgm:alg type="cycle">
                              <dgm:param type="ctrShpMap" val="fNode"/>
                              <dgm:param type="stAng" val="337.5"/>
                              <dgm:param type="spanAng" val="-135"/>
                            </dgm:alg>
                          </dgm:else>
                        </dgm:choose>
                      </dgm:if>
                      <dgm:if name="Name199" axis="ch" ptType="node" func="cnt" op="equ" val="5">
                        <dgm:choose name="Name200">
                          <dgm:if name="Name201" axis="ch ch" ptType="node node" st="2 1" cnt="1 0" func="cnt" op="equ" val="1">
                            <dgm:alg type="cycle">
                              <dgm:param type="ctrShpMap" val="fNode"/>
                              <dgm:param type="stAng" val="288"/>
                            </dgm:alg>
                          </dgm:if>
                          <dgm:if name="Name202" axis="ch ch" ptType="node node" st="2 1" cnt="1 0" func="cnt" op="equ" val="2">
                            <dgm:alg type="cycle">
                              <dgm:param type="ctrShpMap" val="fNode"/>
                              <dgm:param type="stAng" val="333"/>
                              <dgm:param type="spanAng" val="-90"/>
                            </dgm:alg>
                          </dgm:if>
                          <dgm:else name="Name203">
                            <dgm:alg type="cycle">
                              <dgm:param type="ctrShpMap" val="fNode"/>
                              <dgm:param type="stAng" val="0"/>
                              <dgm:param type="spanAng" val="-360"/>
                            </dgm:alg>
                          </dgm:else>
                        </dgm:choose>
                      </dgm:if>
                      <dgm:if name="Name204" axis="ch" ptType="node" func="cnt" op="equ" val="6">
                        <dgm:choose name="Name205">
                          <dgm:if name="Name206" axis="ch ch" ptType="node node" st="2 1" cnt="1 0" func="cnt" op="equ" val="1">
                            <dgm:alg type="cycle">
                              <dgm:param type="ctrShpMap" val="fNode"/>
                              <dgm:param type="stAng" val="300"/>
                            </dgm:alg>
                          </dgm:if>
                          <dgm:if name="Name207" axis="ch ch" ptType="node node" st="2 1" cnt="1 0" func="cnt" op="equ" val="2">
                            <dgm:alg type="cycle">
                              <dgm:param type="ctrShpMap" val="fNode"/>
                              <dgm:param type="stAng" val="345"/>
                              <dgm:param type="spanAng" val="-90"/>
                            </dgm:alg>
                          </dgm:if>
                          <dgm:else name="Name208">
                            <dgm:alg type="cycle">
                              <dgm:param type="ctrShpMap" val="fNode"/>
                              <dgm:param type="stAng" val="0"/>
                              <dgm:param type="spanAng" val="-360"/>
                            </dgm:alg>
                          </dgm:else>
                        </dgm:choose>
                      </dgm:if>
                      <dgm:if name="Name209" axis="ch" ptType="node" func="cnt" op="gte" val="7">
                        <dgm:choose name="Name210">
                          <dgm:if name="Name211" axis="ch ch" ptType="node node" st="2 1" cnt="1 0" func="cnt" op="equ" val="1">
                            <dgm:alg type="cycle">
                              <dgm:param type="ctrShpMap" val="fNode"/>
                              <dgm:param type="stAng" val="308"/>
                            </dgm:alg>
                          </dgm:if>
                          <dgm:if name="Name212" axis="ch ch" ptType="node node" st="2 1" cnt="1 0" func="cnt" op="equ" val="2">
                            <dgm:alg type="cycle">
                              <dgm:param type="ctrShpMap" val="fNode"/>
                              <dgm:param type="stAng" val="353"/>
                              <dgm:param type="spanAng" val="-90"/>
                            </dgm:alg>
                          </dgm:if>
                          <dgm:else name="Name213">
                            <dgm:alg type="cycle">
                              <dgm:param type="ctrShpMap" val="fNode"/>
                              <dgm:param type="stAng" val="0"/>
                              <dgm:param type="spanAng" val="-360"/>
                            </dgm:alg>
                          </dgm:else>
                        </dgm:choose>
                      </dgm:if>
                      <dgm:else name="Name214"/>
                    </dgm:choose>
                  </dgm:else>
                </dgm:choose>
                <dgm:shape xmlns:r="http://schemas.openxmlformats.org/officeDocument/2006/relationships" r:blip="">
                  <dgm:adjLst/>
                </dgm:shape>
                <dgm:presOf/>
                <dgm:constrLst>
                  <dgm:constr type="sp" refType="w" fact="0.1"/>
                  <dgm:constr type="sibSp" refType="w" fact="0.1"/>
                </dgm:constrLst>
                <dgm:forEach name="Name215" axis="ch" ptType="node" st="2" cnt="1">
                  <dgm:layoutNode name="childCenter2" styleLbl="node1">
                    <dgm:alg type="tx"/>
                    <dgm:shape xmlns:r="http://schemas.openxmlformats.org/officeDocument/2006/relationships" type="roundRect" r:blip="">
                      <dgm:adjLst/>
                    </dgm:shape>
                    <dgm:presOf axis="self" ptType="node"/>
                    <dgm:constrLst>
                      <dgm:constr type="userS"/>
                      <dgm:constr type="w" refType="userS"/>
                      <dgm:constr type="h" refType="w"/>
                      <dgm:constr type="tMarg" refType="primFontSz" fact="0.2"/>
                      <dgm:constr type="bMarg" refType="primFontSz" fact="0.2"/>
                      <dgm:constr type="lMarg" refType="primFontSz" fact="0.2"/>
                      <dgm:constr type="rMarg" refType="primFontSz" fact="0.2"/>
                    </dgm:constrLst>
                    <dgm:ruleLst>
                      <dgm:rule type="primFontSz" val="5" fact="NaN" max="NaN"/>
                    </dgm:ruleLst>
                  </dgm:layoutNode>
                  <dgm:forEach name="Name216" axis="ch">
                    <dgm:forEach name="Name217" axis="self" ptType="parTrans">
                      <dgm:layoutNode name="Name218">
                        <dgm:alg type="conn">
                          <dgm:param type="dim" val="1D"/>
                          <dgm:param type="begPts" val="auto"/>
                          <dgm:param type="endPts" val="auto"/>
                          <dgm:param type="begSty" val="noArr"/>
                          <dgm:param type="endSty" val="noArr"/>
                        </dgm:alg>
                        <dgm:shape xmlns:r="http://schemas.openxmlformats.org/officeDocument/2006/relationships" type="conn" r:blip="">
                          <dgm:adjLst/>
                        </dgm:shape>
                        <dgm:presOf axis="self"/>
                        <dgm:constrLst>
                          <dgm:constr type="begPad"/>
                          <dgm:constr type="endPad"/>
                        </dgm:constrLst>
                      </dgm:layoutNode>
                    </dgm:forEach>
                    <dgm:forEach name="Name219" axis="self" ptType="node">
                      <dgm:layoutNode name="text2" styleLbl="node1">
                        <dgm:varLst>
                          <dgm:bulletEnabled val="1"/>
                        </dgm:varLst>
                        <dgm:alg type="tx"/>
                        <dgm:shape xmlns:r="http://schemas.openxmlformats.org/officeDocument/2006/relationships" type="roundRect" r:blip="">
                          <dgm:adjLst/>
                        </dgm:shape>
                        <dgm:presOf axis="desOrSelf" ptType="node"/>
                        <dgm:constrLst>
                          <dgm:constr type="userS"/>
                          <dgm:constr type="w" refType="userS"/>
                          <dgm:constr type="h" refType="w"/>
                          <dgm:constr type="tMarg" refType="primFontSz" fact="0.2"/>
                          <dgm:constr type="bMarg" refType="primFontSz" fact="0.2"/>
                          <dgm:constr type="lMarg" refType="primFontSz" fact="0.2"/>
                          <dgm:constr type="rMarg" refType="primFontSz" fact="0.2"/>
                        </dgm:constrLst>
                        <dgm:ruleLst>
                          <dgm:rule type="primFontSz" val="5" fact="NaN" max="NaN"/>
                        </dgm:ruleLst>
                      </dgm:layoutNode>
                    </dgm:forEach>
                  </dgm:forEach>
                </dgm:forEach>
              </dgm:layoutNode>
              <dgm:forEach name="Name220" axis="ch" ptType="parTrans" st="2" cnt="1">
                <dgm:layoutNode name="Name221">
                  <dgm:alg type="conn">
                    <dgm:param type="dim" val="1D"/>
                    <dgm:param type="begPts" val="auto"/>
                    <dgm:param type="endPts" val="auto"/>
                    <dgm:param type="endSty" val="noArr"/>
                    <dgm:param type="srcNode" val="textCenter"/>
                    <dgm:param type="dstNode" val="childCenter2"/>
                  </dgm:alg>
                  <dgm:shape xmlns:r="http://schemas.openxmlformats.org/officeDocument/2006/relationships" type="conn" r:blip="" zOrderOff="-999">
                    <dgm:adjLst/>
                  </dgm:shape>
                  <dgm:presOf axis="self"/>
                  <dgm:constrLst>
                    <dgm:constr type="h"/>
                    <dgm:constr type="begPad"/>
                    <dgm:constr type="endPad"/>
                  </dgm:constrLst>
                </dgm:layoutNode>
              </dgm:forEach>
            </dgm:if>
            <dgm:else name="Name222"/>
          </dgm:choose>
          <dgm:choose name="Name223">
            <dgm:if name="Name224" axis="ch" ptType="node" func="cnt" op="gte" val="3">
              <dgm:layoutNode name="cycle_3">
                <dgm:choose name="Name225">
                  <dgm:if name="Name226" func="var" arg="dir" op="equ" val="norm">
                    <dgm:choose name="Name227">
                      <dgm:if name="Name228" axis="ch" ptType="node" func="cnt" op="equ" val="3">
                        <dgm:choose name="Name229">
                          <dgm:if name="Name230" axis="ch ch" ptType="node node" st="3 1" cnt="1 0" func="cnt" op="equ" val="1">
                            <dgm:alg type="cycle">
                              <dgm:param type="ctrShpMap" val="fNode"/>
                              <dgm:param type="stAng" val="240"/>
                              <dgm:param type="horzAlign" val="l"/>
                              <dgm:param type="vertAlign" val="b"/>
                            </dgm:alg>
                          </dgm:if>
                          <dgm:if name="Name231" axis="ch ch" ptType="node node" st="3 1" cnt="1 0" func="cnt" op="equ" val="2">
                            <dgm:alg type="cycle">
                              <dgm:param type="ctrShpMap" val="fNode"/>
                              <dgm:param type="stAng" val="195"/>
                              <dgm:param type="spanAng" val="90"/>
                              <dgm:param type="horzAlign" val="l"/>
                              <dgm:param type="vertAlign" val="b"/>
                            </dgm:alg>
                          </dgm:if>
                          <dgm:else name="Name232">
                            <dgm:alg type="cycle">
                              <dgm:param type="ctrShpMap" val="fNode"/>
                              <dgm:param type="stAng" val="150"/>
                              <dgm:param type="spanAng" val="180"/>
                            </dgm:alg>
                          </dgm:else>
                        </dgm:choose>
                      </dgm:if>
                      <dgm:if name="Name233" axis="ch" ptType="node" func="cnt" op="equ" val="4">
                        <dgm:choose name="Name234">
                          <dgm:if name="Name235" axis="ch ch" ptType="node node" st="3 1" cnt="1 0" func="cnt" op="equ" val="1">
                            <dgm:alg type="cycle">
                              <dgm:param type="ctrShpMap" val="fNode"/>
                              <dgm:param type="stAng" val="180"/>
                            </dgm:alg>
                          </dgm:if>
                          <dgm:if name="Name236" axis="ch ch" ptType="node node" st="3 1" cnt="1 0" func="cnt" op="equ" val="2">
                            <dgm:alg type="cycle">
                              <dgm:param type="ctrShpMap" val="fNode"/>
                              <dgm:param type="stAng" val="135"/>
                              <dgm:param type="spanAng" val="90"/>
                            </dgm:alg>
                          </dgm:if>
                          <dgm:else name="Name237">
                            <dgm:alg type="cycle">
                              <dgm:param type="ctrShpMap" val="fNode"/>
                              <dgm:param type="stAng" val="112.5"/>
                              <dgm:param type="spanAng" val="135"/>
                            </dgm:alg>
                          </dgm:else>
                        </dgm:choose>
                      </dgm:if>
                      <dgm:if name="Name238" axis="ch" ptType="node" func="cnt" op="equ" val="5">
                        <dgm:choose name="Name239">
                          <dgm:if name="Name240" axis="ch ch" ptType="node node" st="3 1" cnt="1 0" func="cnt" op="equ" val="1">
                            <dgm:alg type="cycle">
                              <dgm:param type="ctrShpMap" val="fNode"/>
                              <dgm:param type="stAng" val="144"/>
                            </dgm:alg>
                          </dgm:if>
                          <dgm:if name="Name241" axis="ch ch" ptType="node node" st="3 1" cnt="1 0" func="cnt" op="equ" val="2">
                            <dgm:alg type="cycle">
                              <dgm:param type="ctrShpMap" val="fNode"/>
                              <dgm:param type="stAng" val="99"/>
                              <dgm:param type="spanAng" val="90"/>
                            </dgm:alg>
                          </dgm:if>
                          <dgm:else name="Name242">
                            <dgm:alg type="cycle">
                              <dgm:param type="ctrShpMap" val="fNode"/>
                              <dgm:param type="stAng" val="0"/>
                              <dgm:param type="spanAng" val="360"/>
                            </dgm:alg>
                          </dgm:else>
                        </dgm:choose>
                      </dgm:if>
                      <dgm:if name="Name243" axis="ch" ptType="node" func="cnt" op="equ" val="6">
                        <dgm:choose name="Name244">
                          <dgm:if name="Name245" axis="ch ch" ptType="node node" st="3 1" cnt="1 0" func="cnt" op="equ" val="1">
                            <dgm:alg type="cycle">
                              <dgm:param type="ctrShpMap" val="fNode"/>
                              <dgm:param type="stAng" val="120"/>
                            </dgm:alg>
                          </dgm:if>
                          <dgm:if name="Name246" axis="ch ch" ptType="node node" st="3 1" cnt="1 0" func="cnt" op="equ" val="2">
                            <dgm:alg type="cycle">
                              <dgm:param type="ctrShpMap" val="fNode"/>
                              <dgm:param type="stAng" val="75"/>
                              <dgm:param type="spanAng" val="90"/>
                            </dgm:alg>
                          </dgm:if>
                          <dgm:else name="Name247">
                            <dgm:alg type="cycle">
                              <dgm:param type="ctrShpMap" val="fNode"/>
                              <dgm:param type="stAng" val="0"/>
                              <dgm:param type="spanAng" val="360"/>
                            </dgm:alg>
                          </dgm:else>
                        </dgm:choose>
                      </dgm:if>
                      <dgm:if name="Name248" axis="ch" ptType="node" func="cnt" op="gte" val="7">
                        <dgm:choose name="Name249">
                          <dgm:if name="Name250" axis="ch ch" ptType="node node" st="3 1" cnt="1 0" func="cnt" op="equ" val="1">
                            <dgm:alg type="cycle">
                              <dgm:param type="ctrShpMap" val="fNode"/>
                              <dgm:param type="stAng" val="102"/>
                            </dgm:alg>
                          </dgm:if>
                          <dgm:if name="Name251" axis="ch ch" ptType="node node" st="3 1" cnt="1 0" func="cnt" op="equ" val="2">
                            <dgm:alg type="cycle">
                              <dgm:param type="ctrShpMap" val="fNode"/>
                              <dgm:param type="stAng" val="57"/>
                              <dgm:param type="spanAng" val="90"/>
                            </dgm:alg>
                          </dgm:if>
                          <dgm:else name="Name252">
                            <dgm:alg type="cycle">
                              <dgm:param type="ctrShpMap" val="fNode"/>
                              <dgm:param type="stAng" val="0"/>
                              <dgm:param type="spanAng" val="360"/>
                            </dgm:alg>
                          </dgm:else>
                        </dgm:choose>
                      </dgm:if>
                      <dgm:else name="Name253"/>
                    </dgm:choose>
                  </dgm:if>
                  <dgm:else name="Name254">
                    <dgm:choose name="Name255">
                      <dgm:if name="Name256" axis="ch" ptType="node" func="cnt" op="equ" val="3">
                        <dgm:choose name="Name257">
                          <dgm:if name="Name258" axis="ch ch" ptType="node node" st="3 1" cnt="1 0" func="cnt" op="equ" val="1">
                            <dgm:alg type="cycle">
                              <dgm:param type="ctrShpMap" val="fNode"/>
                              <dgm:param type="stAng" val="120"/>
                              <dgm:param type="horzAlign" val="r"/>
                              <dgm:param type="vertAlign" val="b"/>
                            </dgm:alg>
                          </dgm:if>
                          <dgm:if name="Name259" axis="ch ch" ptType="node node" st="3 1" cnt="1 0" func="cnt" op="equ" val="2">
                            <dgm:alg type="cycle">
                              <dgm:param type="ctrShpMap" val="fNode"/>
                              <dgm:param type="stAng" val="165"/>
                              <dgm:param type="spanAng" val="-90"/>
                              <dgm:param type="horzAlign" val="r"/>
                              <dgm:param type="vertAlign" val="b"/>
                            </dgm:alg>
                          </dgm:if>
                          <dgm:else name="Name260">
                            <dgm:alg type="cycle">
                              <dgm:param type="ctrShpMap" val="fNode"/>
                              <dgm:param type="stAng" val="210"/>
                              <dgm:param type="spanAng" val="-180"/>
                            </dgm:alg>
                          </dgm:else>
                        </dgm:choose>
                      </dgm:if>
                      <dgm:if name="Name261" axis="ch" ptType="node" func="cnt" op="equ" val="4">
                        <dgm:choose name="Name262">
                          <dgm:if name="Name263" axis="ch ch" ptType="node node" st="3 1" cnt="1 0" func="cnt" op="equ" val="1">
                            <dgm:alg type="cycle">
                              <dgm:param type="ctrShpMap" val="fNode"/>
                              <dgm:param type="stAng" val="180"/>
                            </dgm:alg>
                          </dgm:if>
                          <dgm:if name="Name264" axis="ch ch" ptType="node node" st="3 1" cnt="1 0" func="cnt" op="equ" val="2">
                            <dgm:alg type="cycle">
                              <dgm:param type="ctrShpMap" val="fNode"/>
                              <dgm:param type="stAng" val="225"/>
                              <dgm:param type="spanAng" val="-90"/>
                            </dgm:alg>
                          </dgm:if>
                          <dgm:else name="Name265">
                            <dgm:alg type="cycle">
                              <dgm:param type="ctrShpMap" val="fNode"/>
                              <dgm:param type="stAng" val="247.5"/>
                              <dgm:param type="spanAng" val="-135"/>
                            </dgm:alg>
                          </dgm:else>
                        </dgm:choose>
                      </dgm:if>
                      <dgm:if name="Name266" axis="ch" ptType="node" func="cnt" op="equ" val="5">
                        <dgm:choose name="Name267">
                          <dgm:if name="Name268" axis="ch ch" ptType="node node" st="3 1" cnt="1 0" func="cnt" op="equ" val="1">
                            <dgm:alg type="cycle">
                              <dgm:param type="ctrShpMap" val="fNode"/>
                              <dgm:param type="stAng" val="216"/>
                            </dgm:alg>
                          </dgm:if>
                          <dgm:if name="Name269" axis="ch ch" ptType="node node" st="3 1" cnt="1 0" func="cnt" op="equ" val="2">
                            <dgm:alg type="cycle">
                              <dgm:param type="ctrShpMap" val="fNode"/>
                              <dgm:param type="stAng" val="261"/>
                              <dgm:param type="spanAng" val="-90"/>
                            </dgm:alg>
                          </dgm:if>
                          <dgm:else name="Name270">
                            <dgm:alg type="cycle">
                              <dgm:param type="ctrShpMap" val="fNode"/>
                              <dgm:param type="stAng" val="0"/>
                              <dgm:param type="spanAng" val="-360"/>
                            </dgm:alg>
                          </dgm:else>
                        </dgm:choose>
                      </dgm:if>
                      <dgm:if name="Name271" axis="ch" ptType="node" func="cnt" op="equ" val="6">
                        <dgm:choose name="Name272">
                          <dgm:if name="Name273" axis="ch ch" ptType="node node" st="3 1" cnt="1 0" func="cnt" op="equ" val="1">
                            <dgm:alg type="cycle">
                              <dgm:param type="ctrShpMap" val="fNode"/>
                              <dgm:param type="stAng" val="240"/>
                            </dgm:alg>
                          </dgm:if>
                          <dgm:if name="Name274" axis="ch ch" ptType="node node" st="3 1" cnt="1 0" func="cnt" op="equ" val="2">
                            <dgm:alg type="cycle">
                              <dgm:param type="ctrShpMap" val="fNode"/>
                              <dgm:param type="stAng" val="285"/>
                              <dgm:param type="spanAng" val="-90"/>
                            </dgm:alg>
                          </dgm:if>
                          <dgm:else name="Name275">
                            <dgm:alg type="cycle">
                              <dgm:param type="ctrShpMap" val="fNode"/>
                              <dgm:param type="stAng" val="0"/>
                              <dgm:param type="spanAng" val="-360"/>
                            </dgm:alg>
                          </dgm:else>
                        </dgm:choose>
                      </dgm:if>
                      <dgm:if name="Name276" axis="ch" ptType="node" func="cnt" op="gte" val="7">
                        <dgm:choose name="Name277">
                          <dgm:if name="Name278" axis="ch ch" ptType="node node" st="3 1" cnt="1 0" func="cnt" op="equ" val="1">
                            <dgm:alg type="cycle">
                              <dgm:param type="ctrShpMap" val="fNode"/>
                              <dgm:param type="stAng" val="257"/>
                            </dgm:alg>
                          </dgm:if>
                          <dgm:if name="Name279" axis="ch ch" ptType="node node" st="3 1" cnt="1 0" func="cnt" op="equ" val="2">
                            <dgm:alg type="cycle">
                              <dgm:param type="ctrShpMap" val="fNode"/>
                              <dgm:param type="stAng" val="302"/>
                              <dgm:param type="spanAng" val="-90"/>
                            </dgm:alg>
                          </dgm:if>
                          <dgm:else name="Name280">
                            <dgm:alg type="cycle">
                              <dgm:param type="ctrShpMap" val="fNode"/>
                              <dgm:param type="stAng" val="0"/>
                              <dgm:param type="spanAng" val="-360"/>
                            </dgm:alg>
                          </dgm:else>
                        </dgm:choose>
                      </dgm:if>
                      <dgm:else name="Name281"/>
                    </dgm:choose>
                  </dgm:else>
                </dgm:choose>
                <dgm:shape xmlns:r="http://schemas.openxmlformats.org/officeDocument/2006/relationships" r:blip="">
                  <dgm:adjLst/>
                </dgm:shape>
                <dgm:presOf/>
                <dgm:constrLst>
                  <dgm:constr type="sp" refType="w" fact="0.1"/>
                  <dgm:constr type="sibSp" refType="w" fact="0.1"/>
                </dgm:constrLst>
                <dgm:forEach name="Name282" axis="ch" ptType="node" st="3" cnt="1">
                  <dgm:layoutNode name="childCenter3" styleLbl="node1">
                    <dgm:alg type="tx"/>
                    <dgm:shape xmlns:r="http://schemas.openxmlformats.org/officeDocument/2006/relationships" type="roundRect" r:blip="">
                      <dgm:adjLst/>
                    </dgm:shape>
                    <dgm:presOf axis="self" ptType="node"/>
                    <dgm:constrLst>
                      <dgm:constr type="userS"/>
                      <dgm:constr type="w" refType="userS"/>
                      <dgm:constr type="h" refType="w"/>
                      <dgm:constr type="tMarg" refType="primFontSz" fact="0.2"/>
                      <dgm:constr type="bMarg" refType="primFontSz" fact="0.2"/>
                      <dgm:constr type="lMarg" refType="primFontSz" fact="0.2"/>
                      <dgm:constr type="rMarg" refType="primFontSz" fact="0.2"/>
                    </dgm:constrLst>
                    <dgm:ruleLst>
                      <dgm:rule type="primFontSz" val="5" fact="NaN" max="NaN"/>
                    </dgm:ruleLst>
                  </dgm:layoutNode>
                  <dgm:forEach name="Name283" axis="ch">
                    <dgm:forEach name="Name284" axis="self" ptType="parTrans">
                      <dgm:layoutNode name="Name285">
                        <dgm:alg type="conn">
                          <dgm:param type="dim" val="1D"/>
                          <dgm:param type="begPts" val="auto"/>
                          <dgm:param type="endPts" val="auto"/>
                          <dgm:param type="begSty" val="noArr"/>
                          <dgm:param type="endSty" val="noArr"/>
                        </dgm:alg>
                        <dgm:shape xmlns:r="http://schemas.openxmlformats.org/officeDocument/2006/relationships" type="conn" r:blip="">
                          <dgm:adjLst/>
                        </dgm:shape>
                        <dgm:presOf axis="self"/>
                        <dgm:constrLst>
                          <dgm:constr type="begPad"/>
                          <dgm:constr type="endPad"/>
                        </dgm:constrLst>
                      </dgm:layoutNode>
                    </dgm:forEach>
                    <dgm:forEach name="Name286" axis="self" ptType="node">
                      <dgm:layoutNode name="text3" styleLbl="node1">
                        <dgm:varLst>
                          <dgm:bulletEnabled val="1"/>
                        </dgm:varLst>
                        <dgm:alg type="tx"/>
                        <dgm:shape xmlns:r="http://schemas.openxmlformats.org/officeDocument/2006/relationships" type="roundRect" r:blip="">
                          <dgm:adjLst/>
                        </dgm:shape>
                        <dgm:presOf axis="desOrSelf" ptType="node"/>
                        <dgm:constrLst>
                          <dgm:constr type="userS"/>
                          <dgm:constr type="w" refType="userS"/>
                          <dgm:constr type="h" refType="w"/>
                          <dgm:constr type="tMarg" refType="primFontSz" fact="0.2"/>
                          <dgm:constr type="bMarg" refType="primFontSz" fact="0.2"/>
                          <dgm:constr type="lMarg" refType="primFontSz" fact="0.2"/>
                          <dgm:constr type="rMarg" refType="primFontSz" fact="0.2"/>
                        </dgm:constrLst>
                        <dgm:ruleLst>
                          <dgm:rule type="primFontSz" val="5" fact="NaN" max="NaN"/>
                        </dgm:ruleLst>
                      </dgm:layoutNode>
                    </dgm:forEach>
                  </dgm:forEach>
                </dgm:forEach>
              </dgm:layoutNode>
              <dgm:forEach name="Name287" axis="ch" ptType="parTrans" st="3" cnt="1">
                <dgm:layoutNode name="Name288">
                  <dgm:alg type="conn">
                    <dgm:param type="dim" val="1D"/>
                    <dgm:param type="begPts" val="auto"/>
                    <dgm:param type="endPts" val="auto"/>
                    <dgm:param type="endSty" val="noArr"/>
                    <dgm:param type="srcNode" val="textCenter"/>
                    <dgm:param type="dstNode" val="childCenter3"/>
                  </dgm:alg>
                  <dgm:shape xmlns:r="http://schemas.openxmlformats.org/officeDocument/2006/relationships" type="conn" r:blip="" zOrderOff="-999">
                    <dgm:adjLst/>
                  </dgm:shape>
                  <dgm:presOf axis="self"/>
                  <dgm:constrLst>
                    <dgm:constr type="h"/>
                    <dgm:constr type="begPad"/>
                    <dgm:constr type="endPad"/>
                  </dgm:constrLst>
                </dgm:layoutNode>
              </dgm:forEach>
            </dgm:if>
            <dgm:else name="Name289"/>
          </dgm:choose>
          <dgm:choose name="Name290">
            <dgm:if name="Name291" axis="ch" ptType="node" func="cnt" op="gte" val="4">
              <dgm:layoutNode name="cycle_4">
                <dgm:choose name="Name292">
                  <dgm:if name="Name293" func="var" arg="dir" op="equ" val="norm">
                    <dgm:choose name="Name294">
                      <dgm:if name="Name295" axis="ch" ptType="node" func="cnt" op="equ" val="4">
                        <dgm:choose name="Name296">
                          <dgm:if name="Name297" axis="ch ch" ptType="node node" st="4 1" cnt="1 0" func="cnt" op="equ" val="1">
                            <dgm:alg type="cycle">
                              <dgm:param type="ctrShpMap" val="fNode"/>
                              <dgm:param type="stAng" val="270"/>
                            </dgm:alg>
                          </dgm:if>
                          <dgm:if name="Name298" axis="ch ch" ptType="node node" st="4 1" cnt="1 0" func="cnt" op="equ" val="2">
                            <dgm:alg type="cycle">
                              <dgm:param type="ctrShpMap" val="fNode"/>
                              <dgm:param type="stAng" val="225"/>
                              <dgm:param type="spanAng" val="90"/>
                            </dgm:alg>
                          </dgm:if>
                          <dgm:else name="Name299">
                            <dgm:alg type="cycle">
                              <dgm:param type="ctrShpMap" val="fNode"/>
                              <dgm:param type="stAng" val="202.5"/>
                              <dgm:param type="spanAng" val="135"/>
                            </dgm:alg>
                          </dgm:else>
                        </dgm:choose>
                      </dgm:if>
                      <dgm:if name="Name300" axis="ch" ptType="node" func="cnt" op="equ" val="5">
                        <dgm:choose name="Name301">
                          <dgm:if name="Name302" axis="ch ch" ptType="node node" st="4 1" cnt="1 0" func="cnt" op="equ" val="1">
                            <dgm:alg type="cycle">
                              <dgm:param type="ctrShpMap" val="fNode"/>
                              <dgm:param type="stAng" val="216"/>
                            </dgm:alg>
                          </dgm:if>
                          <dgm:if name="Name303" axis="ch ch" ptType="node node" st="4 1" cnt="1 0" func="cnt" op="equ" val="2">
                            <dgm:alg type="cycle">
                              <dgm:param type="ctrShpMap" val="fNode"/>
                              <dgm:param type="stAng" val="171"/>
                              <dgm:param type="spanAng" val="90"/>
                            </dgm:alg>
                          </dgm:if>
                          <dgm:else name="Name304">
                            <dgm:alg type="cycle">
                              <dgm:param type="ctrShpMap" val="fNode"/>
                              <dgm:param type="stAng" val="0"/>
                              <dgm:param type="spanAng" val="360"/>
                            </dgm:alg>
                          </dgm:else>
                        </dgm:choose>
                      </dgm:if>
                      <dgm:if name="Name305" axis="ch" ptType="node" func="cnt" op="equ" val="6">
                        <dgm:choose name="Name306">
                          <dgm:if name="Name307" axis="ch ch" ptType="node node" st="4 1" cnt="1 0" func="cnt" op="equ" val="1">
                            <dgm:alg type="cycle">
                              <dgm:param type="ctrShpMap" val="fNode"/>
                              <dgm:param type="stAng" val="180"/>
                            </dgm:alg>
                          </dgm:if>
                          <dgm:if name="Name308" axis="ch ch" ptType="node node" st="4 1" cnt="1 0" func="cnt" op="equ" val="2">
                            <dgm:alg type="cycle">
                              <dgm:param type="ctrShpMap" val="fNode"/>
                              <dgm:param type="stAng" val="135"/>
                              <dgm:param type="spanAng" val="90"/>
                            </dgm:alg>
                          </dgm:if>
                          <dgm:else name="Name309">
                            <dgm:alg type="cycle">
                              <dgm:param type="ctrShpMap" val="fNode"/>
                              <dgm:param type="stAng" val="0"/>
                              <dgm:param type="spanAng" val="360"/>
                            </dgm:alg>
                          </dgm:else>
                        </dgm:choose>
                      </dgm:if>
                      <dgm:if name="Name310" axis="ch" ptType="node" func="cnt" op="gte" val="7">
                        <dgm:choose name="Name311">
                          <dgm:if name="Name312" axis="ch ch" ptType="node node" st="4 1" cnt="1 0" func="cnt" op="equ" val="1">
                            <dgm:alg type="cycle">
                              <dgm:param type="ctrShpMap" val="fNode"/>
                              <dgm:param type="stAng" val="154"/>
                            </dgm:alg>
                          </dgm:if>
                          <dgm:if name="Name313" axis="ch ch" ptType="node node" st="4 1" cnt="1 0" func="cnt" op="equ" val="2">
                            <dgm:alg type="cycle">
                              <dgm:param type="ctrShpMap" val="fNode"/>
                              <dgm:param type="stAng" val="109"/>
                              <dgm:param type="spanAng" val="90"/>
                            </dgm:alg>
                          </dgm:if>
                          <dgm:else name="Name314">
                            <dgm:alg type="cycle">
                              <dgm:param type="ctrShpMap" val="fNode"/>
                              <dgm:param type="stAng" val="0"/>
                              <dgm:param type="spanAng" val="360"/>
                            </dgm:alg>
                          </dgm:else>
                        </dgm:choose>
                      </dgm:if>
                      <dgm:else name="Name315"/>
                    </dgm:choose>
                  </dgm:if>
                  <dgm:else name="Name316">
                    <dgm:choose name="Name317">
                      <dgm:if name="Name318" axis="ch" ptType="node" func="cnt" op="equ" val="4">
                        <dgm:choose name="Name319">
                          <dgm:if name="Name320" axis="ch ch" ptType="node node" st="4 1" cnt="1 0" func="cnt" op="equ" val="1">
                            <dgm:alg type="cycle">
                              <dgm:param type="ctrShpMap" val="fNode"/>
                              <dgm:param type="stAng" val="90"/>
                            </dgm:alg>
                          </dgm:if>
                          <dgm:if name="Name321" axis="ch ch" ptType="node node" st="4 1" cnt="1 0" func="cnt" op="equ" val="2">
                            <dgm:alg type="cycle">
                              <dgm:param type="ctrShpMap" val="fNode"/>
                              <dgm:param type="stAng" val="135"/>
                              <dgm:param type="spanAng" val="-90"/>
                            </dgm:alg>
                          </dgm:if>
                          <dgm:else name="Name322">
                            <dgm:alg type="cycle">
                              <dgm:param type="ctrShpMap" val="fNode"/>
                              <dgm:param type="stAng" val="157.5"/>
                              <dgm:param type="spanAng" val="-135"/>
                            </dgm:alg>
                          </dgm:else>
                        </dgm:choose>
                      </dgm:if>
                      <dgm:if name="Name323" axis="ch" ptType="node" func="cnt" op="equ" val="5">
                        <dgm:choose name="Name324">
                          <dgm:if name="Name325" axis="ch ch" ptType="node node" st="4 1" cnt="1 0" func="cnt" op="equ" val="1">
                            <dgm:alg type="cycle">
                              <dgm:param type="ctrShpMap" val="fNode"/>
                              <dgm:param type="stAng" val="144"/>
                            </dgm:alg>
                          </dgm:if>
                          <dgm:if name="Name326" axis="ch ch" ptType="node node" st="4 1" cnt="1 0" func="cnt" op="equ" val="2">
                            <dgm:alg type="cycle">
                              <dgm:param type="ctrShpMap" val="fNode"/>
                              <dgm:param type="stAng" val="189"/>
                              <dgm:param type="spanAng" val="-90"/>
                            </dgm:alg>
                          </dgm:if>
                          <dgm:else name="Name327">
                            <dgm:alg type="cycle">
                              <dgm:param type="ctrShpMap" val="fNode"/>
                              <dgm:param type="stAng" val="0"/>
                              <dgm:param type="spanAng" val="-360"/>
                            </dgm:alg>
                          </dgm:else>
                        </dgm:choose>
                      </dgm:if>
                      <dgm:if name="Name328" axis="ch" ptType="node" func="cnt" op="equ" val="6">
                        <dgm:choose name="Name329">
                          <dgm:if name="Name330" axis="ch ch" ptType="node node" st="4 1" cnt="1 0" func="cnt" op="equ" val="1">
                            <dgm:alg type="cycle">
                              <dgm:param type="ctrShpMap" val="fNode"/>
                              <dgm:param type="stAng" val="180"/>
                            </dgm:alg>
                          </dgm:if>
                          <dgm:if name="Name331" axis="ch ch" ptType="node node" st="4 1" cnt="1 0" func="cnt" op="equ" val="2">
                            <dgm:alg type="cycle">
                              <dgm:param type="ctrShpMap" val="fNode"/>
                              <dgm:param type="stAng" val="225"/>
                              <dgm:param type="spanAng" val="-90"/>
                            </dgm:alg>
                          </dgm:if>
                          <dgm:else name="Name332">
                            <dgm:alg type="cycle">
                              <dgm:param type="ctrShpMap" val="fNode"/>
                              <dgm:param type="stAng" val="0"/>
                              <dgm:param type="spanAng" val="-360"/>
                            </dgm:alg>
                          </dgm:else>
                        </dgm:choose>
                      </dgm:if>
                      <dgm:if name="Name333" axis="ch" ptType="node" func="cnt" op="gte" val="7">
                        <dgm:choose name="Name334">
                          <dgm:if name="Name335" axis="ch ch" ptType="node node" st="4 1" cnt="1 0" func="cnt" op="equ" val="1">
                            <dgm:alg type="cycle">
                              <dgm:param type="ctrShpMap" val="fNode"/>
                              <dgm:param type="stAng" val="205"/>
                            </dgm:alg>
                          </dgm:if>
                          <dgm:if name="Name336" axis="ch ch" ptType="node node" st="4 1" cnt="1 0" func="cnt" op="equ" val="2">
                            <dgm:alg type="cycle">
                              <dgm:param type="ctrShpMap" val="fNode"/>
                              <dgm:param type="stAng" val="250"/>
                              <dgm:param type="spanAng" val="-90"/>
                            </dgm:alg>
                          </dgm:if>
                          <dgm:else name="Name337">
                            <dgm:alg type="cycle">
                              <dgm:param type="ctrShpMap" val="fNode"/>
                              <dgm:param type="stAng" val="0"/>
                              <dgm:param type="spanAng" val="-360"/>
                            </dgm:alg>
                          </dgm:else>
                        </dgm:choose>
                      </dgm:if>
                      <dgm:else name="Name338"/>
                    </dgm:choose>
                  </dgm:else>
                </dgm:choose>
                <dgm:shape xmlns:r="http://schemas.openxmlformats.org/officeDocument/2006/relationships" r:blip="">
                  <dgm:adjLst/>
                </dgm:shape>
                <dgm:presOf/>
                <dgm:constrLst>
                  <dgm:constr type="sp" refType="w" fact="0.1"/>
                  <dgm:constr type="sibSp" refType="w" fact="0.1"/>
                </dgm:constrLst>
                <dgm:forEach name="Name339" axis="ch" ptType="node" st="4" cnt="1">
                  <dgm:layoutNode name="childCenter4" styleLbl="node1">
                    <dgm:alg type="tx"/>
                    <dgm:shape xmlns:r="http://schemas.openxmlformats.org/officeDocument/2006/relationships" type="roundRect" r:blip="">
                      <dgm:adjLst/>
                    </dgm:shape>
                    <dgm:presOf axis="self" ptType="node"/>
                    <dgm:constrLst>
                      <dgm:constr type="userS"/>
                      <dgm:constr type="w" refType="userS"/>
                      <dgm:constr type="h" refType="w"/>
                      <dgm:constr type="tMarg" refType="primFontSz" fact="0.2"/>
                      <dgm:constr type="bMarg" refType="primFontSz" fact="0.2"/>
                      <dgm:constr type="lMarg" refType="primFontSz" fact="0.2"/>
                      <dgm:constr type="rMarg" refType="primFontSz" fact="0.2"/>
                    </dgm:constrLst>
                    <dgm:ruleLst>
                      <dgm:rule type="primFontSz" val="5" fact="NaN" max="NaN"/>
                    </dgm:ruleLst>
                  </dgm:layoutNode>
                  <dgm:forEach name="Name340" axis="ch">
                    <dgm:forEach name="Name341" axis="self" ptType="parTrans">
                      <dgm:layoutNode name="Name342">
                        <dgm:alg type="conn">
                          <dgm:param type="dim" val="1D"/>
                          <dgm:param type="begPts" val="auto"/>
                          <dgm:param type="endPts" val="auto"/>
                          <dgm:param type="begSty" val="noArr"/>
                          <dgm:param type="endSty" val="noArr"/>
                        </dgm:alg>
                        <dgm:shape xmlns:r="http://schemas.openxmlformats.org/officeDocument/2006/relationships" type="conn" r:blip="">
                          <dgm:adjLst/>
                        </dgm:shape>
                        <dgm:presOf axis="self"/>
                        <dgm:constrLst>
                          <dgm:constr type="begPad"/>
                          <dgm:constr type="endPad"/>
                        </dgm:constrLst>
                      </dgm:layoutNode>
                    </dgm:forEach>
                    <dgm:forEach name="Name343" axis="self" ptType="node">
                      <dgm:layoutNode name="text4" styleLbl="node1">
                        <dgm:varLst>
                          <dgm:bulletEnabled val="1"/>
                        </dgm:varLst>
                        <dgm:alg type="tx"/>
                        <dgm:shape xmlns:r="http://schemas.openxmlformats.org/officeDocument/2006/relationships" type="roundRect" r:blip="">
                          <dgm:adjLst/>
                        </dgm:shape>
                        <dgm:presOf axis="desOrSelf" ptType="node"/>
                        <dgm:constrLst>
                          <dgm:constr type="userS"/>
                          <dgm:constr type="w" refType="userS"/>
                          <dgm:constr type="h" refType="w"/>
                          <dgm:constr type="tMarg" refType="primFontSz" fact="0.2"/>
                          <dgm:constr type="bMarg" refType="primFontSz" fact="0.2"/>
                          <dgm:constr type="lMarg" refType="primFontSz" fact="0.2"/>
                          <dgm:constr type="rMarg" refType="primFontSz" fact="0.2"/>
                        </dgm:constrLst>
                        <dgm:ruleLst>
                          <dgm:rule type="primFontSz" val="5" fact="NaN" max="NaN"/>
                        </dgm:ruleLst>
                      </dgm:layoutNode>
                    </dgm:forEach>
                  </dgm:forEach>
                </dgm:forEach>
              </dgm:layoutNode>
              <dgm:forEach name="Name344" axis="ch" ptType="parTrans" st="4" cnt="1">
                <dgm:layoutNode name="Name345">
                  <dgm:alg type="conn">
                    <dgm:param type="dim" val="1D"/>
                    <dgm:param type="begPts" val="auto"/>
                    <dgm:param type="endPts" val="auto"/>
                    <dgm:param type="endSty" val="noArr"/>
                    <dgm:param type="srcNode" val="textCenter"/>
                    <dgm:param type="dstNode" val="childCenter4"/>
                  </dgm:alg>
                  <dgm:shape xmlns:r="http://schemas.openxmlformats.org/officeDocument/2006/relationships" type="conn" r:blip="" zOrderOff="-999">
                    <dgm:adjLst/>
                  </dgm:shape>
                  <dgm:presOf axis="self"/>
                  <dgm:constrLst>
                    <dgm:constr type="h"/>
                    <dgm:constr type="begPad"/>
                    <dgm:constr type="endPad"/>
                  </dgm:constrLst>
                </dgm:layoutNode>
              </dgm:forEach>
            </dgm:if>
            <dgm:else name="Name346"/>
          </dgm:choose>
          <dgm:choose name="Name347">
            <dgm:if name="Name348" axis="ch" ptType="node" func="cnt" op="gte" val="5">
              <dgm:layoutNode name="cycle_5">
                <dgm:choose name="Name349">
                  <dgm:if name="Name350" func="var" arg="dir" op="equ" val="norm">
                    <dgm:choose name="Name351">
                      <dgm:if name="Name352" axis="ch" ptType="node" func="cnt" op="equ" val="5">
                        <dgm:choose name="Name353">
                          <dgm:if name="Name354" axis="ch ch" ptType="node node" st="5 1" cnt="1 0" func="cnt" op="equ" val="1">
                            <dgm:alg type="cycle">
                              <dgm:param type="ctrShpMap" val="fNode"/>
                              <dgm:param type="stAng" val="288"/>
                            </dgm:alg>
                          </dgm:if>
                          <dgm:if name="Name355" axis="ch ch" ptType="node node" st="5 1" cnt="1 0" func="cnt" op="equ" val="2">
                            <dgm:alg type="cycle">
                              <dgm:param type="ctrShpMap" val="fNode"/>
                              <dgm:param type="stAng" val="243"/>
                              <dgm:param type="spanAng" val="90"/>
                            </dgm:alg>
                          </dgm:if>
                          <dgm:else name="Name356">
                            <dgm:alg type="cycle">
                              <dgm:param type="ctrShpMap" val="fNode"/>
                              <dgm:param type="stAng" val="0"/>
                              <dgm:param type="spanAng" val="360"/>
                            </dgm:alg>
                          </dgm:else>
                        </dgm:choose>
                      </dgm:if>
                      <dgm:if name="Name357" axis="ch" ptType="node" func="cnt" op="equ" val="6">
                        <dgm:choose name="Name358">
                          <dgm:if name="Name359" axis="ch ch" ptType="node node" st="5 1" cnt="1 0" func="cnt" op="equ" val="1">
                            <dgm:alg type="cycle">
                              <dgm:param type="ctrShpMap" val="fNode"/>
                              <dgm:param type="stAng" val="240"/>
                            </dgm:alg>
                          </dgm:if>
                          <dgm:if name="Name360" axis="ch ch" ptType="node node" st="5 1" cnt="1 0" func="cnt" op="equ" val="2">
                            <dgm:alg type="cycle">
                              <dgm:param type="ctrShpMap" val="fNode"/>
                              <dgm:param type="stAng" val="195"/>
                              <dgm:param type="spanAng" val="90"/>
                            </dgm:alg>
                          </dgm:if>
                          <dgm:else name="Name361">
                            <dgm:alg type="cycle">
                              <dgm:param type="ctrShpMap" val="fNode"/>
                              <dgm:param type="stAng" val="0"/>
                              <dgm:param type="spanAng" val="360"/>
                            </dgm:alg>
                          </dgm:else>
                        </dgm:choose>
                      </dgm:if>
                      <dgm:if name="Name362" axis="ch" ptType="node" func="cnt" op="gte" val="7">
                        <dgm:choose name="Name363">
                          <dgm:if name="Name364" axis="ch ch" ptType="node node" st="5 1" cnt="1 0" func="cnt" op="equ" val="1">
                            <dgm:alg type="cycle">
                              <dgm:param type="ctrShpMap" val="fNode"/>
                              <dgm:param type="stAng" val="205"/>
                            </dgm:alg>
                          </dgm:if>
                          <dgm:if name="Name365" axis="ch ch" ptType="node node" st="5 1" cnt="1 0" func="cnt" op="equ" val="2">
                            <dgm:alg type="cycle">
                              <dgm:param type="ctrShpMap" val="fNode"/>
                              <dgm:param type="stAng" val="160"/>
                              <dgm:param type="spanAng" val="90"/>
                            </dgm:alg>
                          </dgm:if>
                          <dgm:else name="Name366">
                            <dgm:alg type="cycle">
                              <dgm:param type="ctrShpMap" val="fNode"/>
                              <dgm:param type="stAng" val="0"/>
                              <dgm:param type="spanAng" val="360"/>
                            </dgm:alg>
                          </dgm:else>
                        </dgm:choose>
                      </dgm:if>
                      <dgm:else name="Name367"/>
                    </dgm:choose>
                  </dgm:if>
                  <dgm:else name="Name368">
                    <dgm:choose name="Name369">
                      <dgm:if name="Name370" axis="ch" ptType="node" func="cnt" op="equ" val="5">
                        <dgm:choose name="Name371">
                          <dgm:if name="Name372" axis="ch ch" ptType="node node" st="5 1" cnt="1 0" func="cnt" op="equ" val="1">
                            <dgm:alg type="cycle">
                              <dgm:param type="ctrShpMap" val="fNode"/>
                              <dgm:param type="stAng" val="72"/>
                            </dgm:alg>
                          </dgm:if>
                          <dgm:if name="Name373" axis="ch ch" ptType="node node" st="5 1" cnt="1 0" func="cnt" op="equ" val="2">
                            <dgm:alg type="cycle">
                              <dgm:param type="ctrShpMap" val="fNode"/>
                              <dgm:param type="stAng" val="117"/>
                              <dgm:param type="spanAng" val="-90"/>
                            </dgm:alg>
                          </dgm:if>
                          <dgm:else name="Name374">
                            <dgm:alg type="cycle">
                              <dgm:param type="ctrShpMap" val="fNode"/>
                              <dgm:param type="stAng" val="0"/>
                              <dgm:param type="spanAng" val="-360"/>
                            </dgm:alg>
                          </dgm:else>
                        </dgm:choose>
                      </dgm:if>
                      <dgm:if name="Name375" axis="ch" ptType="node" func="cnt" op="equ" val="6">
                        <dgm:choose name="Name376">
                          <dgm:if name="Name377" axis="ch ch" ptType="node node" st="5 1" cnt="1 0" func="cnt" op="equ" val="1">
                            <dgm:alg type="cycle">
                              <dgm:param type="ctrShpMap" val="fNode"/>
                              <dgm:param type="stAng" val="120"/>
                            </dgm:alg>
                          </dgm:if>
                          <dgm:if name="Name378" axis="ch ch" ptType="node node" st="5 1" cnt="1 0" func="cnt" op="equ" val="2">
                            <dgm:alg type="cycle">
                              <dgm:param type="ctrShpMap" val="fNode"/>
                              <dgm:param type="stAng" val="165"/>
                              <dgm:param type="spanAng" val="-90"/>
                            </dgm:alg>
                          </dgm:if>
                          <dgm:else name="Name379">
                            <dgm:alg type="cycle">
                              <dgm:param type="ctrShpMap" val="fNode"/>
                              <dgm:param type="stAng" val="0"/>
                              <dgm:param type="spanAng" val="-360"/>
                            </dgm:alg>
                          </dgm:else>
                        </dgm:choose>
                      </dgm:if>
                      <dgm:if name="Name380" axis="ch" ptType="node" func="cnt" op="gte" val="7">
                        <dgm:choose name="Name381">
                          <dgm:if name="Name382" axis="ch ch" ptType="node node" st="5 1" cnt="1 0" func="cnt" op="equ" val="1">
                            <dgm:alg type="cycle">
                              <dgm:param type="ctrShpMap" val="fNode"/>
                              <dgm:param type="stAng" val="154"/>
                            </dgm:alg>
                          </dgm:if>
                          <dgm:if name="Name383" axis="ch ch" ptType="node node" st="5 1" cnt="1 0" func="cnt" op="equ" val="2">
                            <dgm:alg type="cycle">
                              <dgm:param type="ctrShpMap" val="fNode"/>
                              <dgm:param type="stAng" val="199"/>
                              <dgm:param type="spanAng" val="-90"/>
                            </dgm:alg>
                          </dgm:if>
                          <dgm:else name="Name384">
                            <dgm:alg type="cycle">
                              <dgm:param type="ctrShpMap" val="fNode"/>
                              <dgm:param type="stAng" val="0"/>
                              <dgm:param type="spanAng" val="-360"/>
                            </dgm:alg>
                          </dgm:else>
                        </dgm:choose>
                      </dgm:if>
                      <dgm:else name="Name385"/>
                    </dgm:choose>
                  </dgm:else>
                </dgm:choose>
                <dgm:shape xmlns:r="http://schemas.openxmlformats.org/officeDocument/2006/relationships" r:blip="">
                  <dgm:adjLst/>
                </dgm:shape>
                <dgm:presOf/>
                <dgm:constrLst>
                  <dgm:constr type="sp" refType="w" fact="0.1"/>
                  <dgm:constr type="sibSp" refType="w" fact="0.1"/>
                </dgm:constrLst>
                <dgm:forEach name="Name386" axis="ch" ptType="node" st="5" cnt="1">
                  <dgm:layoutNode name="childCenter5" styleLbl="node1">
                    <dgm:alg type="tx"/>
                    <dgm:shape xmlns:r="http://schemas.openxmlformats.org/officeDocument/2006/relationships" type="roundRect" r:blip="">
                      <dgm:adjLst/>
                    </dgm:shape>
                    <dgm:presOf axis="self" ptType="node"/>
                    <dgm:constrLst>
                      <dgm:constr type="userS"/>
                      <dgm:constr type="w" refType="userS"/>
                      <dgm:constr type="h" refType="w"/>
                      <dgm:constr type="tMarg" refType="primFontSz" fact="0.2"/>
                      <dgm:constr type="bMarg" refType="primFontSz" fact="0.2"/>
                      <dgm:constr type="lMarg" refType="primFontSz" fact="0.2"/>
                      <dgm:constr type="rMarg" refType="primFontSz" fact="0.2"/>
                    </dgm:constrLst>
                    <dgm:ruleLst>
                      <dgm:rule type="primFontSz" val="5" fact="NaN" max="NaN"/>
                    </dgm:ruleLst>
                  </dgm:layoutNode>
                  <dgm:forEach name="Name387" axis="ch">
                    <dgm:forEach name="Name388" axis="self" ptType="parTrans">
                      <dgm:layoutNode name="Name389">
                        <dgm:alg type="conn">
                          <dgm:param type="dim" val="1D"/>
                          <dgm:param type="begPts" val="auto"/>
                          <dgm:param type="endPts" val="auto"/>
                          <dgm:param type="begSty" val="noArr"/>
                          <dgm:param type="endSty" val="noArr"/>
                        </dgm:alg>
                        <dgm:shape xmlns:r="http://schemas.openxmlformats.org/officeDocument/2006/relationships" type="conn" r:blip="">
                          <dgm:adjLst/>
                        </dgm:shape>
                        <dgm:presOf axis="self"/>
                        <dgm:constrLst>
                          <dgm:constr type="begPad"/>
                          <dgm:constr type="endPad"/>
                        </dgm:constrLst>
                      </dgm:layoutNode>
                    </dgm:forEach>
                    <dgm:forEach name="Name390" axis="self" ptType="node">
                      <dgm:layoutNode name="text5" styleLbl="node1">
                        <dgm:varLst>
                          <dgm:bulletEnabled val="1"/>
                        </dgm:varLst>
                        <dgm:alg type="tx"/>
                        <dgm:shape xmlns:r="http://schemas.openxmlformats.org/officeDocument/2006/relationships" type="roundRect" r:blip="">
                          <dgm:adjLst/>
                        </dgm:shape>
                        <dgm:presOf axis="desOrSelf" ptType="node"/>
                        <dgm:constrLst>
                          <dgm:constr type="userS"/>
                          <dgm:constr type="w" refType="userS"/>
                          <dgm:constr type="h" refType="w"/>
                          <dgm:constr type="tMarg" refType="primFontSz" fact="0.2"/>
                          <dgm:constr type="bMarg" refType="primFontSz" fact="0.2"/>
                          <dgm:constr type="lMarg" refType="primFontSz" fact="0.2"/>
                          <dgm:constr type="rMarg" refType="primFontSz" fact="0.2"/>
                        </dgm:constrLst>
                        <dgm:ruleLst>
                          <dgm:rule type="primFontSz" val="5" fact="NaN" max="NaN"/>
                        </dgm:ruleLst>
                      </dgm:layoutNode>
                    </dgm:forEach>
                  </dgm:forEach>
                </dgm:forEach>
              </dgm:layoutNode>
              <dgm:forEach name="Name391" axis="ch" ptType="parTrans" st="5" cnt="1">
                <dgm:layoutNode name="Name392">
                  <dgm:alg type="conn">
                    <dgm:param type="dim" val="1D"/>
                    <dgm:param type="begPts" val="auto"/>
                    <dgm:param type="endPts" val="auto"/>
                    <dgm:param type="endSty" val="noArr"/>
                    <dgm:param type="srcNode" val="textCenter"/>
                    <dgm:param type="dstNode" val="childCenter5"/>
                  </dgm:alg>
                  <dgm:shape xmlns:r="http://schemas.openxmlformats.org/officeDocument/2006/relationships" type="conn" r:blip="" zOrderOff="-999">
                    <dgm:adjLst/>
                  </dgm:shape>
                  <dgm:presOf axis="self"/>
                  <dgm:constrLst>
                    <dgm:constr type="h"/>
                    <dgm:constr type="begPad"/>
                    <dgm:constr type="endPad"/>
                  </dgm:constrLst>
                </dgm:layoutNode>
              </dgm:forEach>
            </dgm:if>
            <dgm:else name="Name393"/>
          </dgm:choose>
          <dgm:choose name="Name394">
            <dgm:if name="Name395" axis="ch" ptType="node" func="cnt" op="gte" val="6">
              <dgm:layoutNode name="cycle_6">
                <dgm:choose name="Name396">
                  <dgm:if name="Name397" func="var" arg="dir" op="equ" val="norm">
                    <dgm:choose name="Name398">
                      <dgm:if name="Name399" axis="ch" ptType="node" func="cnt" op="equ" val="6">
                        <dgm:choose name="Name400">
                          <dgm:if name="Name401" axis="ch ch" ptType="node node" st="6 1" cnt="1 0" func="cnt" op="equ" val="1">
                            <dgm:alg type="cycle">
                              <dgm:param type="ctrShpMap" val="fNode"/>
                              <dgm:param type="stAng" val="300"/>
                            </dgm:alg>
                          </dgm:if>
                          <dgm:if name="Name402" axis="ch ch" ptType="node node" st="6 1" cnt="1 0" func="cnt" op="equ" val="2">
                            <dgm:alg type="cycle">
                              <dgm:param type="ctrShpMap" val="fNode"/>
                              <dgm:param type="stAng" val="255"/>
                              <dgm:param type="spanAng" val="90"/>
                            </dgm:alg>
                          </dgm:if>
                          <dgm:else name="Name403">
                            <dgm:alg type="cycle">
                              <dgm:param type="ctrShpMap" val="fNode"/>
                              <dgm:param type="stAng" val="0"/>
                              <dgm:param type="spanAng" val="360"/>
                            </dgm:alg>
                          </dgm:else>
                        </dgm:choose>
                      </dgm:if>
                      <dgm:if name="Name404" axis="ch" ptType="node" func="cnt" op="gte" val="7">
                        <dgm:choose name="Name405">
                          <dgm:if name="Name406" axis="ch ch" ptType="node node" st="6 1" cnt="1 0" func="cnt" op="equ" val="1">
                            <dgm:alg type="cycle">
                              <dgm:param type="ctrShpMap" val="fNode"/>
                              <dgm:param type="stAng" val="257"/>
                            </dgm:alg>
                          </dgm:if>
                          <dgm:if name="Name407" axis="ch ch" ptType="node node" st="6 1" cnt="1 0" func="cnt" op="equ" val="2">
                            <dgm:alg type="cycle">
                              <dgm:param type="ctrShpMap" val="fNode"/>
                              <dgm:param type="stAng" val="212"/>
                              <dgm:param type="spanAng" val="90"/>
                            </dgm:alg>
                          </dgm:if>
                          <dgm:else name="Name408">
                            <dgm:alg type="cycle">
                              <dgm:param type="ctrShpMap" val="fNode"/>
                              <dgm:param type="stAng" val="0"/>
                              <dgm:param type="spanAng" val="360"/>
                            </dgm:alg>
                          </dgm:else>
                        </dgm:choose>
                      </dgm:if>
                      <dgm:else name="Name409"/>
                    </dgm:choose>
                  </dgm:if>
                  <dgm:else name="Name410">
                    <dgm:choose name="Name411">
                      <dgm:if name="Name412" axis="ch" ptType="node" func="cnt" op="equ" val="6">
                        <dgm:choose name="Name413">
                          <dgm:if name="Name414" axis="ch ch" ptType="node node" st="6 1" cnt="1 0" func="cnt" op="equ" val="1">
                            <dgm:alg type="cycle">
                              <dgm:param type="ctrShpMap" val="fNode"/>
                              <dgm:param type="stAng" val="60"/>
                            </dgm:alg>
                          </dgm:if>
                          <dgm:if name="Name415" axis="ch ch" ptType="node node" st="6 1" cnt="1 0" func="cnt" op="equ" val="2">
                            <dgm:alg type="cycle">
                              <dgm:param type="ctrShpMap" val="fNode"/>
                              <dgm:param type="stAng" val="105"/>
                              <dgm:param type="spanAng" val="-90"/>
                            </dgm:alg>
                          </dgm:if>
                          <dgm:else name="Name416">
                            <dgm:alg type="cycle">
                              <dgm:param type="ctrShpMap" val="fNode"/>
                              <dgm:param type="stAng" val="0"/>
                              <dgm:param type="spanAng" val="-360"/>
                            </dgm:alg>
                          </dgm:else>
                        </dgm:choose>
                      </dgm:if>
                      <dgm:if name="Name417" axis="ch" ptType="node" func="cnt" op="gte" val="7">
                        <dgm:choose name="Name418">
                          <dgm:if name="Name419" axis="ch ch" ptType="node node" st="6 1" cnt="1 0" func="cnt" op="equ" val="1">
                            <dgm:alg type="cycle">
                              <dgm:param type="ctrShpMap" val="fNode"/>
                              <dgm:param type="stAng" val="102"/>
                            </dgm:alg>
                          </dgm:if>
                          <dgm:if name="Name420" axis="ch ch" ptType="node node" st="6 1" cnt="1 0" func="cnt" op="equ" val="2">
                            <dgm:alg type="cycle">
                              <dgm:param type="ctrShpMap" val="fNode"/>
                              <dgm:param type="stAng" val="147"/>
                              <dgm:param type="spanAng" val="-90"/>
                            </dgm:alg>
                          </dgm:if>
                          <dgm:else name="Name421">
                            <dgm:alg type="cycle">
                              <dgm:param type="ctrShpMap" val="fNode"/>
                              <dgm:param type="stAng" val="0"/>
                              <dgm:param type="spanAng" val="-360"/>
                            </dgm:alg>
                          </dgm:else>
                        </dgm:choose>
                      </dgm:if>
                      <dgm:else name="Name422"/>
                    </dgm:choose>
                  </dgm:else>
                </dgm:choose>
                <dgm:shape xmlns:r="http://schemas.openxmlformats.org/officeDocument/2006/relationships" r:blip="">
                  <dgm:adjLst/>
                </dgm:shape>
                <dgm:presOf/>
                <dgm:constrLst>
                  <dgm:constr type="sp" refType="w" fact="0.1"/>
                  <dgm:constr type="sibSp" refType="w" fact="0.1"/>
                </dgm:constrLst>
                <dgm:forEach name="Name423" axis="ch" ptType="node" st="6" cnt="1">
                  <dgm:layoutNode name="childCenter6" styleLbl="node1">
                    <dgm:alg type="tx"/>
                    <dgm:shape xmlns:r="http://schemas.openxmlformats.org/officeDocument/2006/relationships" type="roundRect" r:blip="">
                      <dgm:adjLst/>
                    </dgm:shape>
                    <dgm:presOf axis="self" ptType="node"/>
                    <dgm:constrLst>
                      <dgm:constr type="userS"/>
                      <dgm:constr type="w" refType="userS"/>
                      <dgm:constr type="h" refType="w"/>
                      <dgm:constr type="tMarg" refType="primFontSz" fact="0.2"/>
                      <dgm:constr type="bMarg" refType="primFontSz" fact="0.2"/>
                      <dgm:constr type="lMarg" refType="primFontSz" fact="0.2"/>
                      <dgm:constr type="rMarg" refType="primFontSz" fact="0.2"/>
                    </dgm:constrLst>
                    <dgm:ruleLst>
                      <dgm:rule type="primFontSz" val="5" fact="NaN" max="NaN"/>
                    </dgm:ruleLst>
                  </dgm:layoutNode>
                  <dgm:forEach name="Name424" axis="ch">
                    <dgm:forEach name="Name425" axis="self" ptType="parTrans">
                      <dgm:layoutNode name="Name426">
                        <dgm:alg type="conn">
                          <dgm:param type="dim" val="1D"/>
                          <dgm:param type="begPts" val="auto"/>
                          <dgm:param type="endPts" val="auto"/>
                          <dgm:param type="begSty" val="noArr"/>
                          <dgm:param type="endSty" val="noArr"/>
                        </dgm:alg>
                        <dgm:shape xmlns:r="http://schemas.openxmlformats.org/officeDocument/2006/relationships" type="conn" r:blip="">
                          <dgm:adjLst/>
                        </dgm:shape>
                        <dgm:presOf axis="self"/>
                        <dgm:constrLst>
                          <dgm:constr type="begPad"/>
                          <dgm:constr type="endPad"/>
                        </dgm:constrLst>
                      </dgm:layoutNode>
                    </dgm:forEach>
                    <dgm:forEach name="Name427" axis="self" ptType="node">
                      <dgm:layoutNode name="text6" styleLbl="node1">
                        <dgm:varLst>
                          <dgm:bulletEnabled val="1"/>
                        </dgm:varLst>
                        <dgm:alg type="tx"/>
                        <dgm:shape xmlns:r="http://schemas.openxmlformats.org/officeDocument/2006/relationships" type="roundRect" r:blip="">
                          <dgm:adjLst/>
                        </dgm:shape>
                        <dgm:presOf axis="desOrSelf" ptType="node"/>
                        <dgm:constrLst>
                          <dgm:constr type="userS"/>
                          <dgm:constr type="w" refType="userS"/>
                          <dgm:constr type="h" refType="w"/>
                          <dgm:constr type="tMarg" refType="primFontSz" fact="0.2"/>
                          <dgm:constr type="bMarg" refType="primFontSz" fact="0.2"/>
                          <dgm:constr type="lMarg" refType="primFontSz" fact="0.2"/>
                          <dgm:constr type="rMarg" refType="primFontSz" fact="0.2"/>
                        </dgm:constrLst>
                        <dgm:ruleLst>
                          <dgm:rule type="primFontSz" val="5" fact="NaN" max="NaN"/>
                        </dgm:ruleLst>
                      </dgm:layoutNode>
                    </dgm:forEach>
                  </dgm:forEach>
                </dgm:forEach>
              </dgm:layoutNode>
              <dgm:forEach name="Name428" axis="ch" ptType="parTrans" st="6" cnt="1">
                <dgm:layoutNode name="Name429">
                  <dgm:alg type="conn">
                    <dgm:param type="dim" val="1D"/>
                    <dgm:param type="begPts" val="auto"/>
                    <dgm:param type="endPts" val="auto"/>
                    <dgm:param type="endSty" val="noArr"/>
                    <dgm:param type="srcNode" val="textCenter"/>
                    <dgm:param type="dstNode" val="childCenter6"/>
                  </dgm:alg>
                  <dgm:shape xmlns:r="http://schemas.openxmlformats.org/officeDocument/2006/relationships" type="conn" r:blip="" zOrderOff="-999">
                    <dgm:adjLst/>
                  </dgm:shape>
                  <dgm:presOf axis="self"/>
                  <dgm:constrLst>
                    <dgm:constr type="h"/>
                    <dgm:constr type="begPad"/>
                    <dgm:constr type="endPad"/>
                  </dgm:constrLst>
                </dgm:layoutNode>
              </dgm:forEach>
            </dgm:if>
            <dgm:else name="Name430"/>
          </dgm:choose>
          <dgm:choose name="Name431">
            <dgm:if name="Name432" axis="ch" ptType="node" func="cnt" op="gte" val="7">
              <dgm:layoutNode name="cycle_7">
                <dgm:choose name="Name433">
                  <dgm:if name="Name434" func="var" arg="dir" op="equ" val="norm">
                    <dgm:choose name="Name435">
                      <dgm:if name="Name436" axis="ch" ptType="node" func="cnt" op="gte" val="7">
                        <dgm:choose name="Name437">
                          <dgm:if name="Name438" axis="ch ch" ptType="node node" st="7 1" cnt="1 0" func="cnt" op="equ" val="1">
                            <dgm:alg type="cycle">
                              <dgm:param type="ctrShpMap" val="fNode"/>
                              <dgm:param type="stAng" val="308"/>
                            </dgm:alg>
                          </dgm:if>
                          <dgm:if name="Name439" axis="ch ch" ptType="node node" st="7 1" cnt="1 0" func="cnt" op="equ" val="2">
                            <dgm:alg type="cycle">
                              <dgm:param type="ctrShpMap" val="fNode"/>
                              <dgm:param type="stAng" val="263"/>
                              <dgm:param type="spanAng" val="90"/>
                            </dgm:alg>
                          </dgm:if>
                          <dgm:else name="Name440">
                            <dgm:alg type="cycle">
                              <dgm:param type="ctrShpMap" val="fNode"/>
                              <dgm:param type="stAng" val="0"/>
                              <dgm:param type="spanAng" val="360"/>
                            </dgm:alg>
                          </dgm:else>
                        </dgm:choose>
                      </dgm:if>
                      <dgm:else name="Name441"/>
                    </dgm:choose>
                  </dgm:if>
                  <dgm:else name="Name442">
                    <dgm:choose name="Name443">
                      <dgm:if name="Name444" axis="ch" ptType="node" func="cnt" op="gte" val="7">
                        <dgm:choose name="Name445">
                          <dgm:if name="Name446" axis="ch ch" ptType="node node" st="7 1" cnt="1 0" func="cnt" op="equ" val="1">
                            <dgm:alg type="cycle">
                              <dgm:param type="ctrShpMap" val="fNode"/>
                              <dgm:param type="stAng" val="51"/>
                            </dgm:alg>
                          </dgm:if>
                          <dgm:if name="Name447" axis="ch ch" ptType="node node" st="7 1" cnt="1 0" func="cnt" op="equ" val="2">
                            <dgm:alg type="cycle">
                              <dgm:param type="ctrShpMap" val="fNode"/>
                              <dgm:param type="stAng" val="96"/>
                              <dgm:param type="spanAng" val="-90"/>
                            </dgm:alg>
                          </dgm:if>
                          <dgm:else name="Name448">
                            <dgm:alg type="cycle">
                              <dgm:param type="ctrShpMap" val="fNode"/>
                              <dgm:param type="stAng" val="0"/>
                              <dgm:param type="spanAng" val="-360"/>
                            </dgm:alg>
                          </dgm:else>
                        </dgm:choose>
                      </dgm:if>
                      <dgm:else name="Name449"/>
                    </dgm:choose>
                  </dgm:else>
                </dgm:choose>
                <dgm:shape xmlns:r="http://schemas.openxmlformats.org/officeDocument/2006/relationships" r:blip="">
                  <dgm:adjLst/>
                </dgm:shape>
                <dgm:presOf/>
                <dgm:constrLst>
                  <dgm:constr type="sp" refType="w" fact="0.1"/>
                  <dgm:constr type="sibSp" refType="w" fact="0.1"/>
                </dgm:constrLst>
                <dgm:forEach name="Name450" axis="ch" ptType="node" st="7" cnt="1">
                  <dgm:layoutNode name="childCenter7" styleLbl="node1">
                    <dgm:alg type="tx"/>
                    <dgm:shape xmlns:r="http://schemas.openxmlformats.org/officeDocument/2006/relationships" type="roundRect" r:blip="">
                      <dgm:adjLst/>
                    </dgm:shape>
                    <dgm:presOf axis="self" ptType="node"/>
                    <dgm:constrLst>
                      <dgm:constr type="userS"/>
                      <dgm:constr type="w" refType="userS"/>
                      <dgm:constr type="h" refType="w"/>
                      <dgm:constr type="tMarg" refType="primFontSz" fact="0.2"/>
                      <dgm:constr type="bMarg" refType="primFontSz" fact="0.2"/>
                      <dgm:constr type="lMarg" refType="primFontSz" fact="0.2"/>
                      <dgm:constr type="rMarg" refType="primFontSz" fact="0.2"/>
                    </dgm:constrLst>
                    <dgm:ruleLst>
                      <dgm:rule type="primFontSz" val="5" fact="NaN" max="NaN"/>
                    </dgm:ruleLst>
                  </dgm:layoutNode>
                  <dgm:forEach name="Name451" axis="ch">
                    <dgm:forEach name="Name452" axis="self" ptType="parTrans">
                      <dgm:layoutNode name="Name453">
                        <dgm:alg type="conn">
                          <dgm:param type="dim" val="1D"/>
                          <dgm:param type="begPts" val="auto"/>
                          <dgm:param type="endPts" val="auto"/>
                          <dgm:param type="begSty" val="noArr"/>
                          <dgm:param type="endSty" val="noArr"/>
                        </dgm:alg>
                        <dgm:shape xmlns:r="http://schemas.openxmlformats.org/officeDocument/2006/relationships" type="conn" r:blip="">
                          <dgm:adjLst/>
                        </dgm:shape>
                        <dgm:presOf axis="self"/>
                        <dgm:constrLst>
                          <dgm:constr type="begPad"/>
                          <dgm:constr type="endPad"/>
                        </dgm:constrLst>
                      </dgm:layoutNode>
                    </dgm:forEach>
                    <dgm:forEach name="Name454" axis="self" ptType="node">
                      <dgm:layoutNode name="text7" styleLbl="node1">
                        <dgm:varLst>
                          <dgm:bulletEnabled val="1"/>
                        </dgm:varLst>
                        <dgm:alg type="tx"/>
                        <dgm:shape xmlns:r="http://schemas.openxmlformats.org/officeDocument/2006/relationships" type="roundRect" r:blip="">
                          <dgm:adjLst/>
                        </dgm:shape>
                        <dgm:presOf axis="desOrSelf" ptType="node"/>
                        <dgm:constrLst>
                          <dgm:constr type="userS"/>
                          <dgm:constr type="w" refType="userS"/>
                          <dgm:constr type="h" refType="w"/>
                          <dgm:constr type="tMarg" refType="primFontSz" fact="0.2"/>
                          <dgm:constr type="bMarg" refType="primFontSz" fact="0.2"/>
                          <dgm:constr type="lMarg" refType="primFontSz" fact="0.2"/>
                          <dgm:constr type="rMarg" refType="primFontSz" fact="0.2"/>
                        </dgm:constrLst>
                        <dgm:ruleLst>
                          <dgm:rule type="primFontSz" val="5" fact="NaN" max="NaN"/>
                        </dgm:ruleLst>
                      </dgm:layoutNode>
                    </dgm:forEach>
                  </dgm:forEach>
                </dgm:forEach>
              </dgm:layoutNode>
              <dgm:forEach name="Name455" axis="ch" ptType="parTrans" st="7" cnt="1">
                <dgm:layoutNode name="Name456">
                  <dgm:alg type="conn">
                    <dgm:param type="dim" val="1D"/>
                    <dgm:param type="begPts" val="auto"/>
                    <dgm:param type="endPts" val="auto"/>
                    <dgm:param type="endSty" val="noArr"/>
                    <dgm:param type="srcNode" val="textCenter"/>
                    <dgm:param type="dstNode" val="childCenter7"/>
                  </dgm:alg>
                  <dgm:shape xmlns:r="http://schemas.openxmlformats.org/officeDocument/2006/relationships" type="conn" r:blip="" zOrderOff="-999">
                    <dgm:adjLst/>
                  </dgm:shape>
                  <dgm:presOf axis="self"/>
                  <dgm:constrLst>
                    <dgm:constr type="h"/>
                    <dgm:constr type="begPad"/>
                    <dgm:constr type="endPad"/>
                  </dgm:constrLst>
                </dgm:layoutNode>
              </dgm:forEach>
            </dgm:if>
            <dgm:else name="Name457"/>
          </dgm:choose>
        </dgm:else>
      </dgm:choose>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2.xml><?xml version="1.0" encoding="utf-8"?>
<dgm:styleDef xmlns:dgm="http://schemas.openxmlformats.org/drawingml/2006/diagram" xmlns:a="http://schemas.openxmlformats.org/drawingml/2006/main" uniqueId="urn:microsoft.com/office/officeart/2005/8/quickstyle/3d4">
  <dgm:title val=""/>
  <dgm:desc val=""/>
  <dgm:catLst>
    <dgm:cat type="3D" pri="11400"/>
  </dgm:catLst>
  <dgm:scene3d>
    <a:camera prst="orthographicFront"/>
    <a:lightRig rig="threePt" dir="t"/>
  </dgm:scene3d>
  <dgm:styleLbl name="node0">
    <dgm:scene3d>
      <a:camera prst="orthographicFront"/>
      <a:lightRig rig="chilly" dir="t"/>
    </dgm:scene3d>
    <dgm:sp3d prstMaterial="translucentPowder">
      <a:bevelT w="127000" h="25400" prst="softRound"/>
    </dgm:sp3d>
    <dgm:txPr/>
    <dgm:style>
      <a:lnRef idx="0">
        <a:scrgbClr r="0" g="0" b="0"/>
      </a:lnRef>
      <a:fillRef idx="1">
        <a:scrgbClr r="0" g="0" b="0"/>
      </a:fillRef>
      <a:effectRef idx="0">
        <a:scrgbClr r="0" g="0" b="0"/>
      </a:effectRef>
      <a:fontRef idx="minor">
        <a:schemeClr val="lt1"/>
      </a:fontRef>
    </dgm:style>
  </dgm:styleLbl>
  <dgm:styleLbl name="lnNode1">
    <dgm:scene3d>
      <a:camera prst="orthographicFront"/>
      <a:lightRig rig="chilly" dir="t"/>
    </dgm:scene3d>
    <dgm:sp3d prstMaterial="translucentPowder">
      <a:bevelT w="127000" h="25400" prst="softRound"/>
    </dgm:sp3d>
    <dgm:txPr/>
    <dgm:style>
      <a:lnRef idx="0">
        <a:scrgbClr r="0" g="0" b="0"/>
      </a:lnRef>
      <a:fillRef idx="1">
        <a:scrgbClr r="0" g="0" b="0"/>
      </a:fillRef>
      <a:effectRef idx="0">
        <a:scrgbClr r="0" g="0" b="0"/>
      </a:effectRef>
      <a:fontRef idx="minor">
        <a:schemeClr val="lt1"/>
      </a:fontRef>
    </dgm:style>
  </dgm:styleLbl>
  <dgm:styleLbl name="vennNode1">
    <dgm:scene3d>
      <a:camera prst="orthographicFront"/>
      <a:lightRig rig="chilly" dir="t"/>
    </dgm:scene3d>
    <dgm:sp3d prstMaterial="translucentPowder">
      <a:bevelT w="127000" h="25400" prst="softRound"/>
    </dgm:sp3d>
    <dgm:txPr/>
    <dgm:style>
      <a:lnRef idx="0">
        <a:scrgbClr r="0" g="0" b="0"/>
      </a:lnRef>
      <a:fillRef idx="1">
        <a:scrgbClr r="0" g="0" b="0"/>
      </a:fillRef>
      <a:effectRef idx="0">
        <a:scrgbClr r="0" g="0" b="0"/>
      </a:effectRef>
      <a:fontRef idx="minor">
        <a:schemeClr val="tx1"/>
      </a:fontRef>
    </dgm:style>
  </dgm:styleLbl>
  <dgm:styleLbl name="alignNode1">
    <dgm:scene3d>
      <a:camera prst="orthographicFront"/>
      <a:lightRig rig="chilly" dir="t"/>
    </dgm:scene3d>
    <dgm:sp3d prstMaterial="translucentPowder">
      <a:bevelT w="127000" h="25400" prst="softRound"/>
    </dgm:sp3d>
    <dgm:txPr/>
    <dgm:style>
      <a:lnRef idx="1">
        <a:scrgbClr r="0" g="0" b="0"/>
      </a:lnRef>
      <a:fillRef idx="1">
        <a:scrgbClr r="0" g="0" b="0"/>
      </a:fillRef>
      <a:effectRef idx="0">
        <a:scrgbClr r="0" g="0" b="0"/>
      </a:effectRef>
      <a:fontRef idx="minor">
        <a:schemeClr val="lt1"/>
      </a:fontRef>
    </dgm:style>
  </dgm:styleLbl>
  <dgm:styleLbl name="node1">
    <dgm:scene3d>
      <a:camera prst="orthographicFront"/>
      <a:lightRig rig="chilly" dir="t"/>
    </dgm:scene3d>
    <dgm:sp3d prstMaterial="translucentPowder">
      <a:bevelT w="127000" h="25400" prst="softRound"/>
    </dgm:sp3d>
    <dgm:txPr/>
    <dgm:style>
      <a:lnRef idx="0">
        <a:scrgbClr r="0" g="0" b="0"/>
      </a:lnRef>
      <a:fillRef idx="1">
        <a:scrgbClr r="0" g="0" b="0"/>
      </a:fillRef>
      <a:effectRef idx="0">
        <a:scrgbClr r="0" g="0" b="0"/>
      </a:effectRef>
      <a:fontRef idx="minor">
        <a:schemeClr val="lt1"/>
      </a:fontRef>
    </dgm:style>
  </dgm:styleLbl>
  <dgm:styleLbl name="node2">
    <dgm:scene3d>
      <a:camera prst="orthographicFront"/>
      <a:lightRig rig="chilly" dir="t"/>
    </dgm:scene3d>
    <dgm:sp3d prstMaterial="translucentPowder">
      <a:bevelT w="127000" h="25400" prst="softRound"/>
    </dgm:sp3d>
    <dgm:txPr/>
    <dgm:style>
      <a:lnRef idx="0">
        <a:scrgbClr r="0" g="0" b="0"/>
      </a:lnRef>
      <a:fillRef idx="1">
        <a:scrgbClr r="0" g="0" b="0"/>
      </a:fillRef>
      <a:effectRef idx="0">
        <a:scrgbClr r="0" g="0" b="0"/>
      </a:effectRef>
      <a:fontRef idx="minor">
        <a:schemeClr val="lt1"/>
      </a:fontRef>
    </dgm:style>
  </dgm:styleLbl>
  <dgm:styleLbl name="node3">
    <dgm:scene3d>
      <a:camera prst="orthographicFront"/>
      <a:lightRig rig="chilly" dir="t"/>
    </dgm:scene3d>
    <dgm:sp3d prstMaterial="translucentPowder">
      <a:bevelT w="127000" h="25400" prst="softRound"/>
    </dgm:sp3d>
    <dgm:txPr/>
    <dgm:style>
      <a:lnRef idx="0">
        <a:scrgbClr r="0" g="0" b="0"/>
      </a:lnRef>
      <a:fillRef idx="1">
        <a:scrgbClr r="0" g="0" b="0"/>
      </a:fillRef>
      <a:effectRef idx="0">
        <a:scrgbClr r="0" g="0" b="0"/>
      </a:effectRef>
      <a:fontRef idx="minor">
        <a:schemeClr val="lt1"/>
      </a:fontRef>
    </dgm:style>
  </dgm:styleLbl>
  <dgm:styleLbl name="node4">
    <dgm:scene3d>
      <a:camera prst="orthographicFront"/>
      <a:lightRig rig="chilly" dir="t"/>
    </dgm:scene3d>
    <dgm:sp3d prstMaterial="translucentPowder">
      <a:bevelT w="127000" h="25400" prst="softRound"/>
    </dgm:sp3d>
    <dgm:txPr/>
    <dgm:style>
      <a:lnRef idx="0">
        <a:scrgbClr r="0" g="0" b="0"/>
      </a:lnRef>
      <a:fillRef idx="1">
        <a:scrgbClr r="0" g="0" b="0"/>
      </a:fillRef>
      <a:effectRef idx="0">
        <a:scrgbClr r="0" g="0" b="0"/>
      </a:effectRef>
      <a:fontRef idx="minor">
        <a:schemeClr val="lt1"/>
      </a:fontRef>
    </dgm:style>
  </dgm:styleLbl>
  <dgm:styleLbl name="fgImgPlace1">
    <dgm:scene3d>
      <a:camera prst="orthographicFront"/>
      <a:lightRig rig="chilly" dir="t"/>
    </dgm:scene3d>
    <dgm:sp3d z="12700" extrusionH="12700" prstMaterial="translucentPowder">
      <a:bevelT w="25400" h="6350" prst="softRound"/>
      <a:bevelB w="0" h="0" prst="convex"/>
    </dgm:sp3d>
    <dgm:txPr/>
    <dgm:style>
      <a:lnRef idx="0">
        <a:scrgbClr r="0" g="0" b="0"/>
      </a:lnRef>
      <a:fillRef idx="1">
        <a:scrgbClr r="0" g="0" b="0"/>
      </a:fillRef>
      <a:effectRef idx="0">
        <a:scrgbClr r="0" g="0" b="0"/>
      </a:effectRef>
      <a:fontRef idx="minor"/>
    </dgm:style>
  </dgm:styleLbl>
  <dgm:styleLbl name="alignImgPlace1">
    <dgm:scene3d>
      <a:camera prst="orthographicFront"/>
      <a:lightRig rig="chilly" dir="t"/>
    </dgm:scene3d>
    <dgm:sp3d prstMaterial="translucentPowder">
      <a:bevelT w="127000" h="25400" prst="softRound"/>
    </dgm:sp3d>
    <dgm:txPr/>
    <dgm:style>
      <a:lnRef idx="0">
        <a:scrgbClr r="0" g="0" b="0"/>
      </a:lnRef>
      <a:fillRef idx="1">
        <a:scrgbClr r="0" g="0" b="0"/>
      </a:fillRef>
      <a:effectRef idx="0">
        <a:scrgbClr r="0" g="0" b="0"/>
      </a:effectRef>
      <a:fontRef idx="minor">
        <a:schemeClr val="lt1"/>
      </a:fontRef>
    </dgm:style>
  </dgm:styleLbl>
  <dgm:styleLbl name="bgImgPlace1">
    <dgm:scene3d>
      <a:camera prst="orthographicFront"/>
      <a:lightRig rig="chilly" dir="t"/>
    </dgm:scene3d>
    <dgm:sp3d z="-25700" extrusionH="63500" contourW="12700" prstMaterial="matte">
      <a:contourClr>
        <a:schemeClr val="lt1"/>
      </a:contourClr>
    </dgm:sp3d>
    <dgm:txPr/>
    <dgm:style>
      <a:lnRef idx="0">
        <a:scrgbClr r="0" g="0" b="0"/>
      </a:lnRef>
      <a:fillRef idx="1">
        <a:scrgbClr r="0" g="0" b="0"/>
      </a:fillRef>
      <a:effectRef idx="0">
        <a:scrgbClr r="0" g="0" b="0"/>
      </a:effectRef>
      <a:fontRef idx="minor"/>
    </dgm:style>
  </dgm:styleLbl>
  <dgm:styleLbl name="sibTrans2D1">
    <dgm:scene3d>
      <a:camera prst="orthographicFront"/>
      <a:lightRig rig="chilly" dir="t"/>
    </dgm:scene3d>
    <dgm:sp3d z="-70000" extrusionH="1700" prstMaterial="translucentPowder">
      <a:bevelT w="25400" h="6350" prst="softRound"/>
      <a:bevelB w="0" h="0" prst="convex"/>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chilly" dir="t"/>
    </dgm:scene3d>
    <dgm:sp3d z="12700" extrusionH="1700" prstMaterial="translucentPowder">
      <a:bevelT w="25400" h="6350" prst="softRound"/>
      <a:bevelB w="0" h="0" prst="convex"/>
    </dgm:sp3d>
    <dgm:txPr/>
    <dgm:style>
      <a:lnRef idx="0">
        <a:scrgbClr r="0" g="0" b="0"/>
      </a:lnRef>
      <a:fillRef idx="1">
        <a:scrgbClr r="0" g="0" b="0"/>
      </a:fillRef>
      <a:effectRef idx="0">
        <a:scrgbClr r="0" g="0" b="0"/>
      </a:effectRef>
      <a:fontRef idx="minor"/>
    </dgm:style>
  </dgm:styleLbl>
  <dgm:styleLbl name="bgSibTrans2D1">
    <dgm:scene3d>
      <a:camera prst="orthographicFront"/>
      <a:lightRig rig="chilly" dir="t"/>
    </dgm:scene3d>
    <dgm:sp3d z="-25700" extrusionH="1700" prstMaterial="translucentPowder">
      <a:bevelT w="25400" h="6350" prst="softRound"/>
      <a:bevelB w="0" h="0" prst="convex"/>
    </dgm:sp3d>
    <dgm:txPr/>
    <dgm:style>
      <a:lnRef idx="0">
        <a:scrgbClr r="0" g="0" b="0"/>
      </a:lnRef>
      <a:fillRef idx="1">
        <a:scrgbClr r="0" g="0" b="0"/>
      </a:fillRef>
      <a:effectRef idx="0">
        <a:scrgbClr r="0" g="0" b="0"/>
      </a:effectRef>
      <a:fontRef idx="minor"/>
    </dgm:style>
  </dgm:styleLbl>
  <dgm:styleLbl name="sibTrans1D1">
    <dgm:scene3d>
      <a:camera prst="orthographicFront"/>
      <a:lightRig rig="chilly" dir="t"/>
    </dgm:scene3d>
    <dgm:sp3d z="-40000" prstMaterial="matte"/>
    <dgm:txPr/>
    <dgm:style>
      <a:lnRef idx="1">
        <a:scrgbClr r="0" g="0" b="0"/>
      </a:lnRef>
      <a:fillRef idx="0">
        <a:scrgbClr r="0" g="0" b="0"/>
      </a:fillRef>
      <a:effectRef idx="0">
        <a:scrgbClr r="0" g="0" b="0"/>
      </a:effectRef>
      <a:fontRef idx="minor"/>
    </dgm:style>
  </dgm:styleLbl>
  <dgm:styleLbl name="callout">
    <dgm:scene3d>
      <a:camera prst="orthographicFront"/>
      <a:lightRig rig="chilly" dir="t"/>
    </dgm:scene3d>
    <dgm:sp3d z="127000" prstMaterial="matte"/>
    <dgm:txPr/>
    <dgm:style>
      <a:lnRef idx="2">
        <a:scrgbClr r="0" g="0" b="0"/>
      </a:lnRef>
      <a:fillRef idx="1">
        <a:scrgbClr r="0" g="0" b="0"/>
      </a:fillRef>
      <a:effectRef idx="0">
        <a:scrgbClr r="0" g="0" b="0"/>
      </a:effectRef>
      <a:fontRef idx="minor"/>
    </dgm:style>
  </dgm:styleLbl>
  <dgm:styleLbl name="asst0">
    <dgm:scene3d>
      <a:camera prst="orthographicFront"/>
      <a:lightRig rig="chilly" dir="t"/>
    </dgm:scene3d>
    <dgm:sp3d prstMaterial="translucentPowder">
      <a:bevelT w="127000" h="25400" prst="softRound"/>
    </dgm:sp3d>
    <dgm:txPr/>
    <dgm:style>
      <a:lnRef idx="0">
        <a:scrgbClr r="0" g="0" b="0"/>
      </a:lnRef>
      <a:fillRef idx="1">
        <a:scrgbClr r="0" g="0" b="0"/>
      </a:fillRef>
      <a:effectRef idx="0">
        <a:scrgbClr r="0" g="0" b="0"/>
      </a:effectRef>
      <a:fontRef idx="minor">
        <a:schemeClr val="lt1"/>
      </a:fontRef>
    </dgm:style>
  </dgm:styleLbl>
  <dgm:styleLbl name="asst1">
    <dgm:scene3d>
      <a:camera prst="orthographicFront"/>
      <a:lightRig rig="chilly" dir="t"/>
    </dgm:scene3d>
    <dgm:sp3d prstMaterial="translucentPowder">
      <a:bevelT w="127000" h="25400" prst="softRound"/>
    </dgm:sp3d>
    <dgm:txPr/>
    <dgm:style>
      <a:lnRef idx="0">
        <a:scrgbClr r="0" g="0" b="0"/>
      </a:lnRef>
      <a:fillRef idx="1">
        <a:scrgbClr r="0" g="0" b="0"/>
      </a:fillRef>
      <a:effectRef idx="0">
        <a:scrgbClr r="0" g="0" b="0"/>
      </a:effectRef>
      <a:fontRef idx="minor">
        <a:schemeClr val="lt1"/>
      </a:fontRef>
    </dgm:style>
  </dgm:styleLbl>
  <dgm:styleLbl name="asst2">
    <dgm:scene3d>
      <a:camera prst="orthographicFront"/>
      <a:lightRig rig="chilly" dir="t"/>
    </dgm:scene3d>
    <dgm:sp3d prstMaterial="translucentPowder">
      <a:bevelT w="127000" h="25400" prst="softRound"/>
    </dgm:sp3d>
    <dgm:txPr/>
    <dgm:style>
      <a:lnRef idx="0">
        <a:scrgbClr r="0" g="0" b="0"/>
      </a:lnRef>
      <a:fillRef idx="1">
        <a:scrgbClr r="0" g="0" b="0"/>
      </a:fillRef>
      <a:effectRef idx="0">
        <a:scrgbClr r="0" g="0" b="0"/>
      </a:effectRef>
      <a:fontRef idx="minor">
        <a:schemeClr val="lt1"/>
      </a:fontRef>
    </dgm:style>
  </dgm:styleLbl>
  <dgm:styleLbl name="asst3">
    <dgm:scene3d>
      <a:camera prst="orthographicFront"/>
      <a:lightRig rig="chilly" dir="t"/>
    </dgm:scene3d>
    <dgm:sp3d prstMaterial="translucentPowder">
      <a:bevelT w="127000" h="25400" prst="softRound"/>
    </dgm:sp3d>
    <dgm:txPr/>
    <dgm:style>
      <a:lnRef idx="0">
        <a:scrgbClr r="0" g="0" b="0"/>
      </a:lnRef>
      <a:fillRef idx="1">
        <a:scrgbClr r="0" g="0" b="0"/>
      </a:fillRef>
      <a:effectRef idx="0">
        <a:scrgbClr r="0" g="0" b="0"/>
      </a:effectRef>
      <a:fontRef idx="minor">
        <a:schemeClr val="lt1"/>
      </a:fontRef>
    </dgm:style>
  </dgm:styleLbl>
  <dgm:styleLbl name="parChTrans2D1">
    <dgm:scene3d>
      <a:camera prst="orthographicFront"/>
      <a:lightRig rig="chilly" dir="t"/>
    </dgm:scene3d>
    <dgm:sp3d z="1700" extrusionH="1700" prstMaterial="translucentPowder">
      <a:bevelT w="25400" h="6350" prst="softRound"/>
      <a:bevelB w="0" h="0" prst="convex"/>
    </dgm:sp3d>
    <dgm:txPr/>
    <dgm:style>
      <a:lnRef idx="0">
        <a:scrgbClr r="0" g="0" b="0"/>
      </a:lnRef>
      <a:fillRef idx="1">
        <a:scrgbClr r="0" g="0" b="0"/>
      </a:fillRef>
      <a:effectRef idx="0">
        <a:scrgbClr r="0" g="0" b="0"/>
      </a:effectRef>
      <a:fontRef idx="minor"/>
    </dgm:style>
  </dgm:styleLbl>
  <dgm:styleLbl name="parChTrans2D2">
    <dgm:scene3d>
      <a:camera prst="orthographicFront"/>
      <a:lightRig rig="chilly" dir="t"/>
    </dgm:scene3d>
    <dgm:sp3d z="1700" extrusionH="1700" prstMaterial="translucentPowder">
      <a:bevelT w="25400" h="6350" prst="softRound"/>
      <a:bevelB w="0" h="0" prst="convex"/>
    </dgm:sp3d>
    <dgm:txPr/>
    <dgm:style>
      <a:lnRef idx="0">
        <a:scrgbClr r="0" g="0" b="0"/>
      </a:lnRef>
      <a:fillRef idx="1">
        <a:scrgbClr r="0" g="0" b="0"/>
      </a:fillRef>
      <a:effectRef idx="0">
        <a:scrgbClr r="0" g="0" b="0"/>
      </a:effectRef>
      <a:fontRef idx="minor"/>
    </dgm:style>
  </dgm:styleLbl>
  <dgm:styleLbl name="parChTrans2D3">
    <dgm:scene3d>
      <a:camera prst="orthographicFront"/>
      <a:lightRig rig="chilly" dir="t"/>
    </dgm:scene3d>
    <dgm:sp3d extrusionH="1700" prstMaterial="translucentPowder">
      <a:bevelT w="25400" h="6350" prst="softRound"/>
      <a:bevelB w="0" h="0" prst="convex"/>
    </dgm:sp3d>
    <dgm:txPr/>
    <dgm:style>
      <a:lnRef idx="0">
        <a:scrgbClr r="0" g="0" b="0"/>
      </a:lnRef>
      <a:fillRef idx="1">
        <a:scrgbClr r="0" g="0" b="0"/>
      </a:fillRef>
      <a:effectRef idx="0">
        <a:scrgbClr r="0" g="0" b="0"/>
      </a:effectRef>
      <a:fontRef idx="minor"/>
    </dgm:style>
  </dgm:styleLbl>
  <dgm:styleLbl name="parChTrans2D4">
    <dgm:scene3d>
      <a:camera prst="orthographicFront"/>
      <a:lightRig rig="chilly" dir="t"/>
    </dgm:scene3d>
    <dgm:sp3d extrusionH="1700" prstMaterial="translucentPowder">
      <a:bevelT w="25400" h="6350" prst="softRound"/>
      <a:bevelB w="0" h="0" prst="convex"/>
    </dgm:sp3d>
    <dgm:txPr/>
    <dgm:style>
      <a:lnRef idx="0">
        <a:scrgbClr r="0" g="0" b="0"/>
      </a:lnRef>
      <a:fillRef idx="1">
        <a:scrgbClr r="0" g="0" b="0"/>
      </a:fillRef>
      <a:effectRef idx="0">
        <a:scrgbClr r="0" g="0" b="0"/>
      </a:effectRef>
      <a:fontRef idx="minor"/>
    </dgm:style>
  </dgm:styleLbl>
  <dgm:styleLbl name="parChTrans1D1">
    <dgm:scene3d>
      <a:camera prst="orthographicFront"/>
      <a:lightRig rig="chilly" dir="t"/>
    </dgm:scene3d>
    <dgm:sp3d z="-40000" prstMaterial="matte"/>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z="-40000" prstMaterial="matte"/>
    <dgm:txPr/>
    <dgm:style>
      <a:lnRef idx="2">
        <a:scrgbClr r="0" g="0" b="0"/>
      </a:lnRef>
      <a:fillRef idx="0">
        <a:scrgbClr r="0" g="0" b="0"/>
      </a:fillRef>
      <a:effectRef idx="0">
        <a:scrgbClr r="0" g="0" b="0"/>
      </a:effectRef>
      <a:fontRef idx="minor"/>
    </dgm:style>
  </dgm:styleLbl>
  <dgm:styleLbl name="parChTrans1D3">
    <dgm:scene3d>
      <a:camera prst="orthographicFront"/>
      <a:lightRig rig="chilly" dir="t"/>
    </dgm:scene3d>
    <dgm:sp3d z="-40000" prstMaterial="matte"/>
    <dgm:txPr/>
    <dgm:style>
      <a:lnRef idx="2">
        <a:scrgbClr r="0" g="0" b="0"/>
      </a:lnRef>
      <a:fillRef idx="0">
        <a:scrgbClr r="0" g="0" b="0"/>
      </a:fillRef>
      <a:effectRef idx="0">
        <a:scrgbClr r="0" g="0" b="0"/>
      </a:effectRef>
      <a:fontRef idx="minor"/>
    </dgm:style>
  </dgm:styleLbl>
  <dgm:styleLbl name="parChTrans1D4">
    <dgm:scene3d>
      <a:camera prst="orthographicFront"/>
      <a:lightRig rig="chilly" dir="t"/>
    </dgm:scene3d>
    <dgm:sp3d z="-40000" prstMaterial="matte"/>
    <dgm:txPr/>
    <dgm:style>
      <a:lnRef idx="2">
        <a:scrgbClr r="0" g="0" b="0"/>
      </a:lnRef>
      <a:fillRef idx="0">
        <a:scrgbClr r="0" g="0" b="0"/>
      </a:fillRef>
      <a:effectRef idx="0">
        <a:scrgbClr r="0" g="0" b="0"/>
      </a:effectRef>
      <a:fontRef idx="minor"/>
    </dgm:style>
  </dgm:styleLbl>
  <dgm:styleLbl name="fgAcc1">
    <dgm:scene3d>
      <a:camera prst="orthographicFront"/>
      <a:lightRig rig="chilly" dir="t"/>
    </dgm:scene3d>
    <dgm:sp3d z="12700" extrusionH="1700" prstMaterial="dkEdge">
      <a:bevelT w="25400" h="6350" prst="softRound"/>
      <a:bevelB w="0" h="0" prst="convex"/>
    </dgm:sp3d>
    <dgm:txPr/>
    <dgm:style>
      <a:lnRef idx="1">
        <a:scrgbClr r="0" g="0" b="0"/>
      </a:lnRef>
      <a:fillRef idx="1">
        <a:scrgbClr r="0" g="0" b="0"/>
      </a:fillRef>
      <a:effectRef idx="0">
        <a:scrgbClr r="0" g="0" b="0"/>
      </a:effectRef>
      <a:fontRef idx="minor"/>
    </dgm:style>
  </dgm:styleLbl>
  <dgm:styleLbl name="conFgAcc1">
    <dgm:scene3d>
      <a:camera prst="orthographicFront"/>
      <a:lightRig rig="chilly" dir="t"/>
    </dgm:scene3d>
    <dgm:sp3d z="12700" extrusionH="1700" prstMaterial="dkEdge">
      <a:bevelT w="25400" h="6350" prst="softRound"/>
      <a:bevelB w="0" h="0" prst="convex"/>
    </dgm:sp3d>
    <dgm:txPr/>
    <dgm:style>
      <a:lnRef idx="1">
        <a:scrgbClr r="0" g="0" b="0"/>
      </a:lnRef>
      <a:fillRef idx="1">
        <a:scrgbClr r="0" g="0" b="0"/>
      </a:fillRef>
      <a:effectRef idx="0">
        <a:scrgbClr r="0" g="0" b="0"/>
      </a:effectRef>
      <a:fontRef idx="minor"/>
    </dgm:style>
  </dgm:styleLbl>
  <dgm:styleLbl name="alignAcc1">
    <dgm:scene3d>
      <a:camera prst="orthographicFront"/>
      <a:lightRig rig="chilly" dir="t"/>
    </dgm:scene3d>
    <dgm:sp3d prstMaterial="dkEdge">
      <a:bevelT w="25400" h="6350" prst="softRound"/>
      <a:bevelB w="0" h="0" prst="convex"/>
    </dgm:sp3d>
    <dgm:txPr/>
    <dgm:style>
      <a:lnRef idx="1">
        <a:scrgbClr r="0" g="0" b="0"/>
      </a:lnRef>
      <a:fillRef idx="1">
        <a:scrgbClr r="0" g="0" b="0"/>
      </a:fillRef>
      <a:effectRef idx="0">
        <a:scrgbClr r="0" g="0" b="0"/>
      </a:effectRef>
      <a:fontRef idx="minor"/>
    </dgm:style>
  </dgm:styleLbl>
  <dgm:styleLbl name="trAlignAcc1">
    <dgm:scene3d>
      <a:camera prst="orthographicFront"/>
      <a:lightRig rig="chilly" dir="t"/>
    </dgm:scene3d>
    <dgm:sp3d prstMaterial="dkEdge">
      <a:bevelT w="127000" h="25400"/>
    </dgm:sp3d>
    <dgm:txPr/>
    <dgm:style>
      <a:lnRef idx="1">
        <a:scrgbClr r="0" g="0" b="0"/>
      </a:lnRef>
      <a:fillRef idx="1">
        <a:scrgbClr r="0" g="0" b="0"/>
      </a:fillRef>
      <a:effectRef idx="0">
        <a:scrgbClr r="0" g="0" b="0"/>
      </a:effectRef>
      <a:fontRef idx="minor">
        <a:schemeClr val="lt1"/>
      </a:fontRef>
    </dgm:style>
  </dgm:styleLbl>
  <dgm:styleLbl name="bgAcc1">
    <dgm:scene3d>
      <a:camera prst="orthographicFront"/>
      <a:lightRig rig="chilly" dir="t"/>
    </dgm:scene3d>
    <dgm:sp3d z="-12700" extrusionH="1700" prstMaterial="dkEdge">
      <a:bevelT w="25400" h="6350" prst="softRound"/>
      <a:bevelB w="0" h="0" prst="convex"/>
    </dgm:sp3d>
    <dgm:txPr/>
    <dgm:style>
      <a:lnRef idx="1">
        <a:scrgbClr r="0" g="0" b="0"/>
      </a:lnRef>
      <a:fillRef idx="1">
        <a:scrgbClr r="0" g="0" b="0"/>
      </a:fillRef>
      <a:effectRef idx="0">
        <a:scrgbClr r="0" g="0" b="0"/>
      </a:effectRef>
      <a:fontRef idx="minor"/>
    </dgm:style>
  </dgm:styleLbl>
  <dgm:styleLbl name="solidFgAcc1">
    <dgm:scene3d>
      <a:camera prst="orthographicFront"/>
      <a:lightRig rig="chilly" dir="t"/>
    </dgm:scene3d>
    <dgm:sp3d z="12700" extrusionH="1700" prstMaterial="dkEdge">
      <a:bevelT w="25400" h="6350" prst="softRound"/>
      <a:bevelB w="0" h="0" prst="convex"/>
    </dgm:sp3d>
    <dgm:txPr/>
    <dgm:style>
      <a:lnRef idx="1">
        <a:scrgbClr r="0" g="0" b="0"/>
      </a:lnRef>
      <a:fillRef idx="1">
        <a:scrgbClr r="0" g="0" b="0"/>
      </a:fillRef>
      <a:effectRef idx="0">
        <a:scrgbClr r="0" g="0" b="0"/>
      </a:effectRef>
      <a:fontRef idx="minor"/>
    </dgm:style>
  </dgm:styleLbl>
  <dgm:styleLbl name="solidAlignAcc1">
    <dgm:scene3d>
      <a:camera prst="orthographicFront"/>
      <a:lightRig rig="chilly" dir="t"/>
    </dgm:scene3d>
    <dgm:sp3d extrusionH="1700" prstMaterial="dkEdge">
      <a:bevelT w="25400" h="6350" prst="softRound"/>
      <a:bevelB w="0" h="0" prst="convex"/>
    </dgm:sp3d>
    <dgm:txPr/>
    <dgm:style>
      <a:lnRef idx="1">
        <a:scrgbClr r="0" g="0" b="0"/>
      </a:lnRef>
      <a:fillRef idx="1">
        <a:scrgbClr r="0" g="0" b="0"/>
      </a:fillRef>
      <a:effectRef idx="0">
        <a:scrgbClr r="0" g="0" b="0"/>
      </a:effectRef>
      <a:fontRef idx="minor"/>
    </dgm:style>
  </dgm:styleLbl>
  <dgm:styleLbl name="solidBgAcc1">
    <dgm:scene3d>
      <a:camera prst="orthographicFront"/>
      <a:lightRig rig="chilly" dir="t"/>
    </dgm:scene3d>
    <dgm:sp3d z="-12700" extrusionH="1700" prstMaterial="dkEdge">
      <a:bevelT w="25400" h="6350" prst="softRound"/>
      <a:bevelB w="0" h="0" prst="convex"/>
    </dgm:sp3d>
    <dgm:txPr/>
    <dgm:style>
      <a:lnRef idx="1">
        <a:scrgbClr r="0" g="0" b="0"/>
      </a:lnRef>
      <a:fillRef idx="1">
        <a:scrgbClr r="0" g="0" b="0"/>
      </a:fillRef>
      <a:effectRef idx="0">
        <a:scrgbClr r="0" g="0" b="0"/>
      </a:effectRef>
      <a:fontRef idx="minor"/>
    </dgm:style>
  </dgm:styleLbl>
  <dgm:styleLbl name="fgAccFollowNode1">
    <dgm:scene3d>
      <a:camera prst="orthographicFront"/>
      <a:lightRig rig="chilly" dir="t"/>
    </dgm:scene3d>
    <dgm:sp3d z="12700" extrusionH="1700" prstMaterial="dkEdge">
      <a:bevelT w="25400" h="6350" prst="softRound"/>
      <a:bevelB w="0" h="0" prst="convex"/>
    </dgm:sp3d>
    <dgm:txPr/>
    <dgm:style>
      <a:lnRef idx="1">
        <a:scrgbClr r="0" g="0" b="0"/>
      </a:lnRef>
      <a:fillRef idx="1">
        <a:scrgbClr r="0" g="0" b="0"/>
      </a:fillRef>
      <a:effectRef idx="0">
        <a:scrgbClr r="0" g="0" b="0"/>
      </a:effectRef>
      <a:fontRef idx="minor"/>
    </dgm:style>
  </dgm:styleLbl>
  <dgm:styleLbl name="alignAccFollowNode1">
    <dgm:scene3d>
      <a:camera prst="orthographicFront"/>
      <a:lightRig rig="chilly" dir="t"/>
    </dgm:scene3d>
    <dgm:sp3d extrusionH="1700" prstMaterial="dkEdge">
      <a:bevelT w="25400" h="6350" prst="softRound"/>
      <a:bevelB w="0" h="0" prst="convex"/>
    </dgm:sp3d>
    <dgm:txPr/>
    <dgm:style>
      <a:lnRef idx="1">
        <a:scrgbClr r="0" g="0" b="0"/>
      </a:lnRef>
      <a:fillRef idx="1">
        <a:scrgbClr r="0" g="0" b="0"/>
      </a:fillRef>
      <a:effectRef idx="0">
        <a:scrgbClr r="0" g="0" b="0"/>
      </a:effectRef>
      <a:fontRef idx="minor"/>
    </dgm:style>
  </dgm:styleLbl>
  <dgm:styleLbl name="bgAccFollowNode1">
    <dgm:scene3d>
      <a:camera prst="orthographicFront"/>
      <a:lightRig rig="chilly" dir="t"/>
    </dgm:scene3d>
    <dgm:sp3d z="-12700" extrusionH="1700" prstMaterial="dkEdge">
      <a:bevelT w="25400" h="6350" prst="softRound"/>
      <a:bevelB w="0" h="0" prst="convex"/>
    </dgm:sp3d>
    <dgm:txPr/>
    <dgm:style>
      <a:lnRef idx="1">
        <a:scrgbClr r="0" g="0" b="0"/>
      </a:lnRef>
      <a:fillRef idx="1">
        <a:scrgbClr r="0" g="0" b="0"/>
      </a:fillRef>
      <a:effectRef idx="0">
        <a:scrgbClr r="0" g="0" b="0"/>
      </a:effectRef>
      <a:fontRef idx="minor"/>
    </dgm:style>
  </dgm:styleLbl>
  <dgm:styleLbl name="fgAcc0">
    <dgm:scene3d>
      <a:camera prst="orthographicFront"/>
      <a:lightRig rig="chilly" dir="t"/>
    </dgm:scene3d>
    <dgm:sp3d z="12700" extrusionH="1700" prstMaterial="dkEdge">
      <a:bevelT w="25400" h="6350" prst="softRound"/>
      <a:bevelB w="0" h="0" prst="convex"/>
    </dgm:sp3d>
    <dgm:txPr/>
    <dgm:style>
      <a:lnRef idx="1">
        <a:scrgbClr r="0" g="0" b="0"/>
      </a:lnRef>
      <a:fillRef idx="1">
        <a:scrgbClr r="0" g="0" b="0"/>
      </a:fillRef>
      <a:effectRef idx="0">
        <a:scrgbClr r="0" g="0" b="0"/>
      </a:effectRef>
      <a:fontRef idx="minor"/>
    </dgm:style>
  </dgm:styleLbl>
  <dgm:styleLbl name="fgAcc2">
    <dgm:scene3d>
      <a:camera prst="orthographicFront"/>
      <a:lightRig rig="chilly" dir="t"/>
    </dgm:scene3d>
    <dgm:sp3d z="12700" extrusionH="1700" prstMaterial="dkEdge">
      <a:bevelT w="25400" h="6350" prst="softRound"/>
      <a:bevelB w="0" h="0" prst="convex"/>
    </dgm:sp3d>
    <dgm:txPr/>
    <dgm:style>
      <a:lnRef idx="1">
        <a:scrgbClr r="0" g="0" b="0"/>
      </a:lnRef>
      <a:fillRef idx="1">
        <a:scrgbClr r="0" g="0" b="0"/>
      </a:fillRef>
      <a:effectRef idx="0">
        <a:scrgbClr r="0" g="0" b="0"/>
      </a:effectRef>
      <a:fontRef idx="minor"/>
    </dgm:style>
  </dgm:styleLbl>
  <dgm:styleLbl name="fgAcc3">
    <dgm:scene3d>
      <a:camera prst="orthographicFront"/>
      <a:lightRig rig="chilly" dir="t"/>
    </dgm:scene3d>
    <dgm:sp3d z="12700" extrusionH="1700" prstMaterial="dkEdge">
      <a:bevelT w="25400" h="6350" prst="softRound"/>
      <a:bevelB w="0" h="0" prst="convex"/>
    </dgm:sp3d>
    <dgm:txPr/>
    <dgm:style>
      <a:lnRef idx="1">
        <a:scrgbClr r="0" g="0" b="0"/>
      </a:lnRef>
      <a:fillRef idx="1">
        <a:scrgbClr r="0" g="0" b="0"/>
      </a:fillRef>
      <a:effectRef idx="0">
        <a:scrgbClr r="0" g="0" b="0"/>
      </a:effectRef>
      <a:fontRef idx="minor"/>
    </dgm:style>
  </dgm:styleLbl>
  <dgm:styleLbl name="fgAcc4">
    <dgm:scene3d>
      <a:camera prst="orthographicFront"/>
      <a:lightRig rig="chilly" dir="t"/>
    </dgm:scene3d>
    <dgm:sp3d z="12700" extrusionH="1700" prstMaterial="dkEdge">
      <a:bevelT w="25400" h="6350" prst="softRound"/>
      <a:bevelB w="0" h="0" prst="convex"/>
    </dgm:sp3d>
    <dgm:txPr/>
    <dgm:style>
      <a:lnRef idx="1">
        <a:scrgbClr r="0" g="0" b="0"/>
      </a:lnRef>
      <a:fillRef idx="1">
        <a:scrgbClr r="0" g="0" b="0"/>
      </a:fillRef>
      <a:effectRef idx="0">
        <a:scrgbClr r="0" g="0" b="0"/>
      </a:effectRef>
      <a:fontRef idx="minor"/>
    </dgm:style>
  </dgm:styleLbl>
  <dgm:styleLbl name="bgShp">
    <dgm:scene3d>
      <a:camera prst="orthographicFront"/>
      <a:lightRig rig="chilly" dir="t"/>
    </dgm:scene3d>
    <dgm:sp3d z="-12700" extrusionH="1700" prstMaterial="translucentPowder">
      <a:bevelT w="25400" h="6350" prst="softRound"/>
      <a:bevelB w="0" h="0" prst="convex"/>
    </dgm:sp3d>
    <dgm:txPr/>
    <dgm:style>
      <a:lnRef idx="0">
        <a:scrgbClr r="0" g="0" b="0"/>
      </a:lnRef>
      <a:fillRef idx="1">
        <a:scrgbClr r="0" g="0" b="0"/>
      </a:fillRef>
      <a:effectRef idx="0">
        <a:scrgbClr r="0" g="0" b="0"/>
      </a:effectRef>
      <a:fontRef idx="minor"/>
    </dgm:style>
  </dgm:styleLbl>
  <dgm:styleLbl name="dkBgShp">
    <dgm:scene3d>
      <a:camera prst="orthographicFront"/>
      <a:lightRig rig="chilly" dir="t"/>
    </dgm:scene3d>
    <dgm:sp3d extrusionH="1700" prstMaterial="translucentPowder">
      <a:bevelT w="25400" h="6350" prst="softRound"/>
      <a:bevelB w="0" h="0" prst="convex"/>
    </dgm:sp3d>
    <dgm:txPr/>
    <dgm:style>
      <a:lnRef idx="0">
        <a:scrgbClr r="0" g="0" b="0"/>
      </a:lnRef>
      <a:fillRef idx="1">
        <a:scrgbClr r="0" g="0" b="0"/>
      </a:fillRef>
      <a:effectRef idx="0">
        <a:scrgbClr r="0" g="0" b="0"/>
      </a:effectRef>
      <a:fontRef idx="minor"/>
    </dgm:style>
  </dgm:styleLbl>
  <dgm:styleLbl name="trBgShp">
    <dgm:scene3d>
      <a:camera prst="orthographicFront"/>
      <a:lightRig rig="chilly" dir="t"/>
    </dgm:scene3d>
    <dgm:sp3d z="-152400" prstMaterial="matte"/>
    <dgm:txPr/>
    <dgm:style>
      <a:lnRef idx="0">
        <a:scrgbClr r="0" g="0" b="0"/>
      </a:lnRef>
      <a:fillRef idx="1">
        <a:scrgbClr r="0" g="0" b="0"/>
      </a:fillRef>
      <a:effectRef idx="0">
        <a:scrgbClr r="0" g="0" b="0"/>
      </a:effectRef>
      <a:fontRef idx="minor"/>
    </dgm:style>
  </dgm:styleLbl>
  <dgm:styleLbl name="fgShp">
    <dgm:scene3d>
      <a:camera prst="orthographicFront"/>
      <a:lightRig rig="chilly" dir="t"/>
    </dgm:scene3d>
    <dgm:sp3d z="12700" extrusionH="1700" prstMaterial="translucentPowder">
      <a:bevelT w="25400" h="6350" prst="softRound"/>
      <a:bevelB w="0" h="0" prst="convex"/>
    </dgm:sp3d>
    <dgm:txPr/>
    <dgm:style>
      <a:lnRef idx="0">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3.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4.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2020-01-16T00:00:00</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HarvardAnglia2008OfficeOnline.xsl" StyleName="Harvard - Anglia" Version="2008">
  <b:Source>
    <b:Tag>Joa18</b:Tag>
    <b:SourceType>JournalArticle</b:SourceType>
    <b:Guid>{30B569D1-636A-4575-9650-0F1AE5E25D1F}</b:Guid>
    <b:Title>Journal of Business Ethics</b:Title>
    <b:Year>2018</b:Year>
    <b:Author>
      <b:Author>
        <b:NameList>
          <b:Person>
            <b:Last>Berrone</b:Last>
            <b:First>Joan</b:First>
            <b:Middle>Fontrodona Joan Enric Ricart Pascual</b:Middle>
          </b:Person>
        </b:NameList>
      </b:Author>
    </b:Author>
    <b:JournalName>Ethical Challenges in Strategic Management: The 19th IESE International Symposium on Ethics, Business and Society</b:JournalName>
    <b:Pages>887–898</b:Pages>
    <b:Volume>152</b:Volume>
    <b:Issue>4</b:Issue>
    <b:RefOrder>1</b:RefOrder>
  </b:Source>
  <b:Source>
    <b:Tag>Ion16</b:Tag>
    <b:SourceType>JournalArticle</b:SourceType>
    <b:Guid>{4294F085-DDBE-449F-8C92-636842C449F2}</b:Guid>
    <b:Author>
      <b:Author>
        <b:NameList>
          <b:Person>
            <b:Last>Ionescu</b:Last>
            <b:First>Sorin</b:First>
          </b:Person>
        </b:NameList>
      </b:Author>
    </b:Author>
    <b:Title>FAIMA Business &amp; Management Journal</b:Title>
    <b:JournalName>Henry Fayol, a Guru in Management</b:JournalName>
    <b:Year>2016</b:Year>
    <b:Pages>3-4</b:Pages>
    <b:Volume>4</b:Volume>
    <b:Issue>3</b:Issue>
    <b:RefOrder>2</b:RefOrder>
  </b:Source>
  <b:Source>
    <b:Tag>Rei17</b:Tag>
    <b:SourceType>JournalArticle</b:SourceType>
    <b:Guid>{4962529B-4541-4C82-8D86-103874F84F21}</b:Guid>
    <b:Title>Municipal World</b:Title>
    <b:Year>2017</b:Year>
    <b:Author>
      <b:Author>
        <b:NameList>
          <b:Person>
            <b:Last>Reimer</b:Last>
            <b:First>Tim</b:First>
          </b:Person>
        </b:NameList>
      </b:Author>
    </b:Author>
    <b:JournalName>Strategy development using SWOT Analysis</b:JournalName>
    <b:Pages>13-14</b:Pages>
    <b:Volume>127</b:Volume>
    <b:Issue>5</b:Issue>
    <b:RefOrder>7</b:RefOrder>
  </b:Source>
  <b:Source>
    <b:Tag>Ger11</b:Tag>
    <b:SourceType>Book</b:SourceType>
    <b:Guid>{45306567-8D15-488E-8E89-1C875F98AB28}</b:Guid>
    <b:Title>Exploring Strategy Text &amp; Cases</b:Title>
    <b:Year>2011</b:Year>
    <b:Author>
      <b:Author>
        <b:NameList>
          <b:Person>
            <b:Last>Johnson</b:Last>
            <b:First>Gerry</b:First>
          </b:Person>
        </b:NameList>
      </b:Author>
    </b:Author>
    <b:City>England</b:City>
    <b:Publisher>Pearson Education</b:Publisher>
    <b:Edition>9th</b:Edition>
    <b:RefOrder>3</b:RefOrder>
  </b:Source>
  <b:Source>
    <b:Tag>JNi02</b:Tag>
    <b:SourceType>Book</b:SourceType>
    <b:Guid>{2304B63C-11E1-4EF0-9C45-F887B5ADBB13}</b:Guid>
    <b:Author>
      <b:Author>
        <b:NameList>
          <b:Person>
            <b:Last>Bonis</b:Last>
            <b:First>J.</b:First>
            <b:Middle>Nicholas De</b:Middle>
          </b:Person>
        </b:NameList>
      </b:Author>
    </b:Author>
    <b:Title>Value-based marketing for bottom-line success</b:Title>
    <b:Year>2002</b:Year>
    <b:City>USA</b:City>
    <b:Publisher>McGraw-Hill USA</b:Publisher>
    <b:RefOrder>4</b:RefOrder>
  </b:Source>
  <b:Source>
    <b:Tag>Hal17</b:Tag>
    <b:SourceType>JournalArticle</b:SourceType>
    <b:Guid>{495FC59C-9A36-4D50-A1B9-1E3EB57AF42C}</b:Guid>
    <b:Title>IUP Journal of Management Research</b:Title>
    <b:Year>2017</b:Year>
    <b:Author>
      <b:Author>
        <b:NameList>
          <b:Person>
            <b:Last>Hales</b:Last>
          </b:Person>
        </b:NameList>
      </b:Author>
    </b:Author>
    <b:JournalName>Uber's Competitive Advantage vis-à-vis Porter's Generic Strategies</b:JournalName>
    <b:Pages>7-22</b:Pages>
    <b:Volume>16</b:Volume>
    <b:Issue>4</b:Issue>
    <b:RefOrder>5</b:RefOrder>
  </b:Source>
  <b:Source>
    <b:Tag>Mar19</b:Tag>
    <b:SourceType>InternetSite</b:SourceType>
    <b:Guid>{76C82BC8-496D-4962-B9DD-E6BEAE6C3777}</b:Guid>
    <b:Title>Annual Report</b:Title>
    <b:Year>2019</b:Year>
    <b:Author>
      <b:Author>
        <b:NameList>
          <b:Person>
            <b:Last>Spencer</b:Last>
            <b:First>Marks</b:First>
            <b:Middle>and</b:Middle>
          </b:Person>
        </b:NameList>
      </b:Author>
    </b:Author>
    <b:YearAccessed>2020</b:YearAccessed>
    <b:MonthAccessed>January</b:MonthAccessed>
    <b:DayAccessed>Wednesday</b:DayAccessed>
    <b:URL>https://corporate.marksandspencer.com/documents/msar-2019/strategic-report.pdf</b:URL>
    <b:RefOrder>6</b:RefOrder>
  </b:Source>
  <b:Source>
    <b:Tag>Bah14</b:Tag>
    <b:SourceType>JournalArticle</b:SourceType>
    <b:Guid>{3934FA38-17A6-48A6-9644-CD20AF5F503F}</b:Guid>
    <b:Title>Perception of the Characteristics of External Environment of Organizations and Its Effect on Managers' Environmental Scanning in Using Information Resources</b:Title>
    <b:Year>2014</b:Year>
    <b:Author>
      <b:Author>
        <b:NameList>
          <b:Person>
            <b:Last>Bahmani</b:Last>
            <b:First>Zenab</b:First>
          </b:Person>
        </b:NameList>
      </b:Author>
    </b:Author>
    <b:JournalName>Library Philosophy and Practice</b:JournalName>
    <b:Pages>0-1 1-17</b:Pages>
    <b:RefOrder>8</b:RefOrder>
  </b:Source>
  <b:Source>
    <b:Tag>Dob12</b:Tag>
    <b:SourceType>JournalArticle</b:SourceType>
    <b:Guid>{8A9E5C21-0006-4C50-B024-BC2EB9E85E48}</b:Guid>
    <b:Author>
      <b:Author>
        <b:NameList>
          <b:Person>
            <b:Last>Dobbs</b:Last>
            <b:First>Michael</b:First>
          </b:Person>
        </b:NameList>
      </b:Author>
    </b:Author>
    <b:Title>Porter's Five Forces in Practice: Templates for Firm and Case Analysis</b:Title>
    <b:JournalName>Competition Forum </b:JournalName>
    <b:Year>2012</b:Year>
    <b:Pages>22 12</b:Pages>
    <b:Volume>10</b:Volume>
    <b:Issue>1</b:Issue>
    <b:RefOrder>9</b:RefOrder>
  </b:Source>
  <b:Source>
    <b:Tag>Mar02</b:Tag>
    <b:SourceType>Book</b:SourceType>
    <b:Guid>{0898F45D-E6F3-4459-9A4A-7D5AF15445A6}</b:Guid>
    <b:Title>Relationship Marketing</b:Title>
    <b:Year>2002</b:Year>
    <b:Author>
      <b:Author>
        <b:NameList>
          <b:Person>
            <b:Last>Christopher</b:Last>
            <b:First>Martin</b:First>
          </b:Person>
        </b:NameList>
      </b:Author>
    </b:Author>
    <b:City>Oxford</b:City>
    <b:Publisher>Butterworth Heinemann</b:Publisher>
    <b:RefOrder>10</b:RefOrder>
  </b:Source>
  <b:Source>
    <b:Tag>Kar17</b:Tag>
    <b:SourceType>JournalArticle</b:SourceType>
    <b:Guid>{47ADABE8-A53D-4A1A-A236-CE4F2136CD81}</b:Guid>
    <b:Title>The Performance Effects of Pursuing a Diversification Strategy by Newly Founded Nonprofit Organizations</b:Title>
    <b:Year>2017</b:Year>
    <b:Author>
      <b:Author>
        <b:NameList>
          <b:Person>
            <b:Last>Mendoza-Abarca</b:Last>
            <b:First>Karla</b:First>
            <b:Middle>I</b:Middle>
          </b:Person>
        </b:NameList>
      </b:Author>
    </b:Author>
    <b:JournalName>Journal of Management</b:JournalName>
    <b:Pages>984-1008</b:Pages>
    <b:Volume>45</b:Volume>
    <b:Issue>3</b:Issue>
    <b:RefOrder>12</b:RefOrder>
  </b:Source>
  <b:Source>
    <b:Tag>Šma12</b:Tag>
    <b:SourceType>JournalArticle</b:SourceType>
    <b:Guid>{B9FB9651-7136-4DF1-ABF7-771BD15DBF64}</b:Guid>
    <b:Author>
      <b:Author>
        <b:NameList>
          <b:Person>
            <b:Last>Petra</b:Last>
            <b:First>Šmakalova</b:First>
          </b:Person>
        </b:NameList>
      </b:Author>
    </b:Author>
    <b:Title>GENERIC STAKEHOLDER STRATEGY</b:Title>
    <b:JournalName>Economics &amp; Management</b:JournalName>
    <b:Year>2012</b:Year>
    <b:Pages>659-663</b:Pages>
    <b:Volume>17</b:Volume>
    <b:Issue>2</b:Issue>
    <b:RefOrder>11</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FB6B767B-AFF0-4B54-8003-5084DB22066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6187</TotalTime>
  <Pages>28</Pages>
  <Words>6228</Words>
  <Characters>35502</Characters>
  <Application>Microsoft Office Word</Application>
  <DocSecurity>0</DocSecurity>
  <Lines>295</Lines>
  <Paragraphs>83</Paragraphs>
  <ScaleCrop>false</ScaleCrop>
  <HeadingPairs>
    <vt:vector size="4" baseType="variant">
      <vt:variant>
        <vt:lpstr>Title</vt:lpstr>
      </vt:variant>
      <vt:variant>
        <vt:i4>1</vt:i4>
      </vt:variant>
      <vt:variant>
        <vt:lpstr>Headings</vt:lpstr>
      </vt:variant>
      <vt:variant>
        <vt:i4>4</vt:i4>
      </vt:variant>
    </vt:vector>
  </HeadingPairs>
  <TitlesOfParts>
    <vt:vector size="5" baseType="lpstr">
      <vt:lpstr/>
      <vt:lpstr>Executive Summary</vt:lpstr>
      <vt:lpstr>Introduction</vt:lpstr>
      <vt:lpstr>Part One</vt:lpstr>
      <vt:lpstr>    The vision</vt:lpstr>
    </vt:vector>
  </TitlesOfParts>
  <Company/>
  <LinksUpToDate>false</LinksUpToDate>
  <CharactersWithSpaces>41647</CharactersWithSpaces>
  <SharedDoc>false</SharedDoc>
  <HLinks>
    <vt:vector size="36" baseType="variant">
      <vt:variant>
        <vt:i4>1703988</vt:i4>
      </vt:variant>
      <vt:variant>
        <vt:i4>32</vt:i4>
      </vt:variant>
      <vt:variant>
        <vt:i4>0</vt:i4>
      </vt:variant>
      <vt:variant>
        <vt:i4>5</vt:i4>
      </vt:variant>
      <vt:variant>
        <vt:lpwstr/>
      </vt:variant>
      <vt:variant>
        <vt:lpwstr>_Toc25916891</vt:lpwstr>
      </vt:variant>
      <vt:variant>
        <vt:i4>1769524</vt:i4>
      </vt:variant>
      <vt:variant>
        <vt:i4>26</vt:i4>
      </vt:variant>
      <vt:variant>
        <vt:i4>0</vt:i4>
      </vt:variant>
      <vt:variant>
        <vt:i4>5</vt:i4>
      </vt:variant>
      <vt:variant>
        <vt:lpwstr/>
      </vt:variant>
      <vt:variant>
        <vt:lpwstr>_Toc25916890</vt:lpwstr>
      </vt:variant>
      <vt:variant>
        <vt:i4>1179701</vt:i4>
      </vt:variant>
      <vt:variant>
        <vt:i4>20</vt:i4>
      </vt:variant>
      <vt:variant>
        <vt:i4>0</vt:i4>
      </vt:variant>
      <vt:variant>
        <vt:i4>5</vt:i4>
      </vt:variant>
      <vt:variant>
        <vt:lpwstr/>
      </vt:variant>
      <vt:variant>
        <vt:lpwstr>_Toc25916889</vt:lpwstr>
      </vt:variant>
      <vt:variant>
        <vt:i4>1245237</vt:i4>
      </vt:variant>
      <vt:variant>
        <vt:i4>14</vt:i4>
      </vt:variant>
      <vt:variant>
        <vt:i4>0</vt:i4>
      </vt:variant>
      <vt:variant>
        <vt:i4>5</vt:i4>
      </vt:variant>
      <vt:variant>
        <vt:lpwstr/>
      </vt:variant>
      <vt:variant>
        <vt:lpwstr>_Toc25916888</vt:lpwstr>
      </vt:variant>
      <vt:variant>
        <vt:i4>1835061</vt:i4>
      </vt:variant>
      <vt:variant>
        <vt:i4>8</vt:i4>
      </vt:variant>
      <vt:variant>
        <vt:i4>0</vt:i4>
      </vt:variant>
      <vt:variant>
        <vt:i4>5</vt:i4>
      </vt:variant>
      <vt:variant>
        <vt:lpwstr/>
      </vt:variant>
      <vt:variant>
        <vt:lpwstr>_Toc25916887</vt:lpwstr>
      </vt:variant>
      <vt:variant>
        <vt:i4>1900597</vt:i4>
      </vt:variant>
      <vt:variant>
        <vt:i4>2</vt:i4>
      </vt:variant>
      <vt:variant>
        <vt:i4>0</vt:i4>
      </vt:variant>
      <vt:variant>
        <vt:i4>5</vt:i4>
      </vt:variant>
      <vt:variant>
        <vt:lpwstr/>
      </vt:variant>
      <vt:variant>
        <vt:lpwstr>_Toc25916886</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Strategic Management for SMEs</dc:title>
  <dc:subject>1604693 Lecturer:Rexon Nting</dc:subject>
  <dc:creator>Annmarie Francis</dc:creator>
  <cp:keywords/>
  <dc:description/>
  <cp:lastModifiedBy>ann francis</cp:lastModifiedBy>
  <cp:revision>2331</cp:revision>
  <dcterms:created xsi:type="dcterms:W3CDTF">2019-11-28T15:05:00Z</dcterms:created>
  <dcterms:modified xsi:type="dcterms:W3CDTF">2020-01-16T23:29:00Z</dcterms:modified>
  <cp:category>BMSK6004</cp:category>
</cp:coreProperties>
</file>