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465C" w:rsidRPr="005E24FC" w:rsidRDefault="00B1465C" w:rsidP="00B1465C">
      <w:r>
        <w:rPr>
          <w:noProof/>
          <w:lang w:eastAsia="en-GB"/>
        </w:rPr>
        <w:drawing>
          <wp:inline distT="0" distB="0" distL="0" distR="0" wp14:anchorId="35621124" wp14:editId="0E384F86">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5">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00B1465C" w:rsidRDefault="00B1465C" w:rsidP="00B1465C">
      <w:pPr>
        <w:tabs>
          <w:tab w:val="left" w:pos="8175"/>
        </w:tabs>
      </w:pPr>
      <w:r>
        <w:tab/>
      </w:r>
    </w:p>
    <w:tbl>
      <w:tblPr>
        <w:tblStyle w:val="TableGrid"/>
        <w:tblW w:w="0" w:type="auto"/>
        <w:tblLook w:val="04A0" w:firstRow="1" w:lastRow="0" w:firstColumn="1" w:lastColumn="0" w:noHBand="0" w:noVBand="1"/>
      </w:tblPr>
      <w:tblGrid>
        <w:gridCol w:w="4508"/>
        <w:gridCol w:w="4508"/>
      </w:tblGrid>
      <w:tr w:rsidR="00B1465C" w:rsidRPr="0039649F" w:rsidTr="00D16C6D">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Module Name</w:t>
            </w:r>
          </w:p>
        </w:tc>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 xml:space="preserve">New </w:t>
            </w:r>
            <w:r>
              <w:rPr>
                <w:rFonts w:ascii="Berlin Sans FB Demi" w:hAnsi="Berlin Sans FB Demi"/>
                <w:sz w:val="44"/>
              </w:rPr>
              <w:t>Digital</w:t>
            </w:r>
            <w:r w:rsidRPr="0039649F">
              <w:rPr>
                <w:rFonts w:ascii="Berlin Sans FB Demi" w:hAnsi="Berlin Sans FB Demi"/>
                <w:sz w:val="44"/>
              </w:rPr>
              <w:t xml:space="preserve"> Skills</w:t>
            </w:r>
          </w:p>
        </w:tc>
      </w:tr>
      <w:tr w:rsidR="00B1465C" w:rsidRPr="0039649F" w:rsidTr="00D16C6D">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Assignment Title</w:t>
            </w:r>
          </w:p>
        </w:tc>
        <w:tc>
          <w:tcPr>
            <w:tcW w:w="4508" w:type="dxa"/>
          </w:tcPr>
          <w:p w:rsidR="00B1465C" w:rsidRPr="0039649F" w:rsidRDefault="00B1465C" w:rsidP="00D16C6D">
            <w:pPr>
              <w:tabs>
                <w:tab w:val="left" w:pos="8175"/>
              </w:tabs>
              <w:spacing w:line="480" w:lineRule="auto"/>
              <w:rPr>
                <w:rFonts w:ascii="Berlin Sans FB Demi" w:hAnsi="Berlin Sans FB Demi"/>
                <w:sz w:val="44"/>
              </w:rPr>
            </w:pPr>
            <w:r>
              <w:rPr>
                <w:rFonts w:ascii="Berlin Sans FB Demi" w:hAnsi="Berlin Sans FB Demi"/>
                <w:sz w:val="44"/>
              </w:rPr>
              <w:t>DS-2</w:t>
            </w:r>
          </w:p>
        </w:tc>
      </w:tr>
      <w:tr w:rsidR="00B1465C" w:rsidRPr="0039649F" w:rsidTr="00D16C6D">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Student Name</w:t>
            </w:r>
          </w:p>
        </w:tc>
        <w:tc>
          <w:tcPr>
            <w:tcW w:w="4508" w:type="dxa"/>
          </w:tcPr>
          <w:p w:rsidR="00B1465C" w:rsidRPr="0039649F" w:rsidRDefault="00B1465C" w:rsidP="00D16C6D">
            <w:pPr>
              <w:tabs>
                <w:tab w:val="left" w:pos="8175"/>
              </w:tabs>
              <w:spacing w:line="480" w:lineRule="auto"/>
              <w:rPr>
                <w:rFonts w:ascii="Berlin Sans FB Demi" w:hAnsi="Berlin Sans FB Demi"/>
                <w:sz w:val="44"/>
              </w:rPr>
            </w:pPr>
            <w:proofErr w:type="spellStart"/>
            <w:r w:rsidRPr="0039649F">
              <w:rPr>
                <w:rFonts w:ascii="Berlin Sans FB Demi" w:hAnsi="Berlin Sans FB Demi"/>
                <w:sz w:val="44"/>
              </w:rPr>
              <w:t>Adil</w:t>
            </w:r>
            <w:proofErr w:type="spellEnd"/>
            <w:r w:rsidRPr="0039649F">
              <w:rPr>
                <w:rFonts w:ascii="Berlin Sans FB Demi" w:hAnsi="Berlin Sans FB Demi"/>
                <w:sz w:val="44"/>
              </w:rPr>
              <w:t xml:space="preserve"> Naveed</w:t>
            </w:r>
          </w:p>
        </w:tc>
      </w:tr>
      <w:tr w:rsidR="00B1465C" w:rsidRPr="0039649F" w:rsidTr="00D16C6D">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Student ID</w:t>
            </w:r>
          </w:p>
        </w:tc>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2618333</w:t>
            </w:r>
          </w:p>
        </w:tc>
      </w:tr>
      <w:tr w:rsidR="00B1465C" w:rsidRPr="0039649F" w:rsidTr="00D16C6D">
        <w:tc>
          <w:tcPr>
            <w:tcW w:w="4508" w:type="dxa"/>
          </w:tcPr>
          <w:p w:rsidR="00B1465C" w:rsidRPr="0039649F" w:rsidRDefault="00B1465C" w:rsidP="00D16C6D">
            <w:pPr>
              <w:tabs>
                <w:tab w:val="left" w:pos="8175"/>
              </w:tabs>
              <w:spacing w:line="480" w:lineRule="auto"/>
              <w:rPr>
                <w:rFonts w:ascii="Berlin Sans FB Demi" w:hAnsi="Berlin Sans FB Demi"/>
                <w:sz w:val="44"/>
              </w:rPr>
            </w:pPr>
            <w:r w:rsidRPr="0039649F">
              <w:rPr>
                <w:rFonts w:ascii="Berlin Sans FB Demi" w:hAnsi="Berlin Sans FB Demi"/>
                <w:sz w:val="44"/>
              </w:rPr>
              <w:t>Submission Date</w:t>
            </w:r>
          </w:p>
        </w:tc>
        <w:tc>
          <w:tcPr>
            <w:tcW w:w="4508" w:type="dxa"/>
          </w:tcPr>
          <w:p w:rsidR="00B1465C" w:rsidRPr="0039649F" w:rsidRDefault="00B1465C" w:rsidP="00D16C6D">
            <w:pPr>
              <w:tabs>
                <w:tab w:val="left" w:pos="8175"/>
              </w:tabs>
              <w:spacing w:line="480" w:lineRule="auto"/>
              <w:rPr>
                <w:rFonts w:ascii="Berlin Sans FB Demi" w:hAnsi="Berlin Sans FB Demi"/>
                <w:sz w:val="44"/>
              </w:rPr>
            </w:pPr>
            <w:r>
              <w:rPr>
                <w:rFonts w:ascii="Berlin Sans FB Demi" w:hAnsi="Berlin Sans FB Demi"/>
                <w:sz w:val="44"/>
              </w:rPr>
              <w:t>25</w:t>
            </w:r>
            <w:r w:rsidRPr="0039649F">
              <w:rPr>
                <w:rFonts w:ascii="Berlin Sans FB Demi" w:hAnsi="Berlin Sans FB Demi"/>
                <w:sz w:val="44"/>
              </w:rPr>
              <w:t>-Oct-2026</w:t>
            </w:r>
          </w:p>
        </w:tc>
      </w:tr>
    </w:tbl>
    <w:p w:rsidR="002929E7" w:rsidRDefault="002929E7">
      <w:r>
        <w:br w:type="page"/>
      </w:r>
    </w:p>
    <w:p w:rsidR="00C15965" w:rsidRPr="00DA0825" w:rsidRDefault="00C15965" w:rsidP="00C15965">
      <w:pPr>
        <w:pStyle w:val="ds-markdown-paragraph"/>
        <w:shd w:val="clear" w:color="auto" w:fill="FFFFFF"/>
        <w:spacing w:before="240" w:beforeAutospacing="0" w:after="240" w:afterAutospacing="0"/>
        <w:rPr>
          <w:rFonts w:ascii="Arial" w:hAnsi="Arial" w:cs="Arial"/>
          <w:color w:val="0F1115"/>
        </w:rPr>
      </w:pPr>
      <w:r w:rsidRPr="00DA0825">
        <w:rPr>
          <w:rStyle w:val="Strong"/>
          <w:rFonts w:ascii="Arial" w:hAnsi="Arial" w:cs="Arial"/>
          <w:color w:val="0F1115"/>
        </w:rPr>
        <w:lastRenderedPageBreak/>
        <w:t>Decision &amp; Iteration Log — City Bikes Rental</w:t>
      </w:r>
    </w:p>
    <w:p w:rsidR="00C15965" w:rsidRPr="00DA0825" w:rsidRDefault="00C15965" w:rsidP="00C15965">
      <w:pPr>
        <w:pStyle w:val="ds-markdown-paragraph"/>
        <w:shd w:val="clear" w:color="auto" w:fill="FFFFFF"/>
        <w:spacing w:before="240" w:beforeAutospacing="0" w:after="240" w:afterAutospacing="0"/>
        <w:rPr>
          <w:rFonts w:ascii="Arial" w:hAnsi="Arial" w:cs="Arial"/>
          <w:color w:val="0F1115"/>
        </w:rPr>
      </w:pPr>
      <w:r w:rsidRPr="00DA0825">
        <w:rPr>
          <w:rStyle w:val="Strong"/>
          <w:rFonts w:ascii="Arial" w:hAnsi="Arial" w:cs="Arial"/>
          <w:color w:val="0F1115"/>
        </w:rPr>
        <w:t>1. Why I chose my tool</w:t>
      </w:r>
    </w:p>
    <w:p w:rsidR="00C15965" w:rsidRPr="00DA0825" w:rsidRDefault="00CB7EC0" w:rsidP="00CB7EC0">
      <w:pPr>
        <w:pStyle w:val="ds-markdown-paragraph"/>
        <w:shd w:val="clear" w:color="auto" w:fill="FFFFFF"/>
        <w:spacing w:before="240" w:beforeAutospacing="0" w:after="240" w:afterAutospacing="0" w:line="360" w:lineRule="auto"/>
        <w:jc w:val="both"/>
        <w:rPr>
          <w:rFonts w:ascii="Arial" w:hAnsi="Arial" w:cs="Arial"/>
          <w:color w:val="0F1115"/>
        </w:rPr>
      </w:pPr>
      <w:r w:rsidRPr="00DA0825">
        <w:rPr>
          <w:rFonts w:ascii="Arial" w:hAnsi="Arial" w:cs="Arial"/>
          <w:color w:val="0F1115"/>
        </w:rPr>
        <w:t xml:space="preserve">Since the task includes numbers, totals, and comparisons, </w:t>
      </w:r>
      <w:r w:rsidR="00536C09">
        <w:rPr>
          <w:rFonts w:ascii="Arial" w:hAnsi="Arial" w:cs="Arial"/>
          <w:color w:val="0F1115"/>
        </w:rPr>
        <w:t>I chose Microsoft Excel because it handles these well</w:t>
      </w:r>
      <w:r w:rsidRPr="00DA0825">
        <w:rPr>
          <w:rFonts w:ascii="Arial" w:hAnsi="Arial" w:cs="Arial"/>
          <w:color w:val="0F1115"/>
        </w:rPr>
        <w:t>. Excel uses tables, formulas, and charts to help the manager see total rentals for each bike type and identify the most popular bike. I also used a SUM formula, which updates automatically when the numbers change, something PowerPoint can't do because it doesn't do calculations. Microsoft Support and the UWTDS Digital Skills page suggest using Excel to show numbers clearly. They helped me feel more confident with using formulas and making charts</w:t>
      </w:r>
      <w:r w:rsidR="00C15965" w:rsidRPr="00DA0825">
        <w:rPr>
          <w:rFonts w:ascii="Arial" w:hAnsi="Arial" w:cs="Arial"/>
          <w:color w:val="0F1115"/>
        </w:rPr>
        <w:t>.</w:t>
      </w:r>
    </w:p>
    <w:p w:rsidR="00C15965" w:rsidRPr="00DA0825" w:rsidRDefault="00C15965" w:rsidP="00C15965">
      <w:pPr>
        <w:pStyle w:val="ds-markdown-paragraph"/>
        <w:shd w:val="clear" w:color="auto" w:fill="FFFFFF"/>
        <w:spacing w:before="240" w:beforeAutospacing="0" w:after="240" w:afterAutospacing="0"/>
        <w:rPr>
          <w:rFonts w:ascii="Arial" w:hAnsi="Arial" w:cs="Arial"/>
          <w:color w:val="0F1115"/>
        </w:rPr>
      </w:pPr>
      <w:r w:rsidRPr="00DA0825">
        <w:rPr>
          <w:rStyle w:val="Strong"/>
          <w:rFonts w:ascii="Arial" w:hAnsi="Arial" w:cs="Arial"/>
          <w:color w:val="0F1115"/>
        </w:rPr>
        <w:t>2. What information I used</w:t>
      </w:r>
    </w:p>
    <w:p w:rsidR="00C15965" w:rsidRPr="00DA0825" w:rsidRDefault="00FC5F24" w:rsidP="00FC5F24">
      <w:pPr>
        <w:pStyle w:val="ds-markdown-paragraph"/>
        <w:shd w:val="clear" w:color="auto" w:fill="FFFFFF"/>
        <w:spacing w:before="240" w:beforeAutospacing="0" w:after="240" w:afterAutospacing="0" w:line="360" w:lineRule="auto"/>
        <w:jc w:val="both"/>
        <w:rPr>
          <w:rFonts w:ascii="Arial" w:hAnsi="Arial" w:cs="Arial"/>
          <w:color w:val="0F1115"/>
        </w:rPr>
      </w:pPr>
      <w:r w:rsidRPr="00DA0825">
        <w:rPr>
          <w:rFonts w:ascii="Arial" w:hAnsi="Arial" w:cs="Arial"/>
          <w:color w:val="0F1115"/>
        </w:rPr>
        <w:t>The manager's email gave me this week's rental numbers: 42 standard bikes, 28 electric bikes, 31 mountain bikes, and 15 children's bikes. I created a two-column table titled "Bike Type" and "Rentals." I listed each bike type and its number of rentals. Then, I added a "Total" row and used =</w:t>
      </w:r>
      <w:proofErr w:type="gramStart"/>
      <w:r w:rsidRPr="00DA0825">
        <w:rPr>
          <w:rFonts w:ascii="Arial" w:hAnsi="Arial" w:cs="Arial"/>
          <w:color w:val="0F1115"/>
        </w:rPr>
        <w:t>SUM(</w:t>
      </w:r>
      <w:proofErr w:type="gramEnd"/>
      <w:r w:rsidRPr="00DA0825">
        <w:rPr>
          <w:rFonts w:ascii="Arial" w:hAnsi="Arial" w:cs="Arial"/>
          <w:color w:val="0F1115"/>
        </w:rPr>
        <w:t>B2:B5), which gave me a total of 116 rentals. To answer the manager's question, I found the most popular bike (Standard, 42) and the least popular (Children's, 15)</w:t>
      </w:r>
      <w:r w:rsidR="00C15965" w:rsidRPr="00DA0825">
        <w:rPr>
          <w:rFonts w:ascii="Arial" w:hAnsi="Arial" w:cs="Arial"/>
          <w:color w:val="0F1115"/>
        </w:rPr>
        <w:t>.</w:t>
      </w:r>
    </w:p>
    <w:p w:rsidR="00C15965" w:rsidRPr="00DA0825" w:rsidRDefault="00C15965" w:rsidP="00C15965">
      <w:pPr>
        <w:pStyle w:val="ds-markdown-paragraph"/>
        <w:shd w:val="clear" w:color="auto" w:fill="FFFFFF"/>
        <w:spacing w:before="240" w:beforeAutospacing="0" w:after="240" w:afterAutospacing="0"/>
        <w:rPr>
          <w:rFonts w:ascii="Arial" w:hAnsi="Arial" w:cs="Arial"/>
          <w:color w:val="0F1115"/>
        </w:rPr>
      </w:pPr>
      <w:r w:rsidRPr="00DA0825">
        <w:rPr>
          <w:rStyle w:val="Strong"/>
          <w:rFonts w:ascii="Arial" w:hAnsi="Arial" w:cs="Arial"/>
          <w:color w:val="0F1115"/>
        </w:rPr>
        <w:t>3. How I created my artefact</w:t>
      </w:r>
    </w:p>
    <w:p w:rsidR="00554366" w:rsidRPr="00554366" w:rsidRDefault="00554366" w:rsidP="00554366">
      <w:pPr>
        <w:spacing w:line="360" w:lineRule="auto"/>
        <w:jc w:val="both"/>
        <w:rPr>
          <w:rFonts w:ascii="Arial" w:eastAsia="Times New Roman" w:hAnsi="Arial" w:cs="Arial"/>
          <w:color w:val="0F1115"/>
          <w:sz w:val="24"/>
          <w:szCs w:val="24"/>
          <w:lang w:eastAsia="en-GB"/>
        </w:rPr>
      </w:pPr>
      <w:r w:rsidRPr="00554366">
        <w:rPr>
          <w:rFonts w:ascii="Arial" w:eastAsia="Times New Roman" w:hAnsi="Arial" w:cs="Arial"/>
          <w:color w:val="0F1115"/>
          <w:sz w:val="24"/>
          <w:szCs w:val="24"/>
          <w:lang w:eastAsia="en-GB"/>
        </w:rPr>
        <w:t xml:space="preserve">To </w:t>
      </w:r>
      <w:r>
        <w:rPr>
          <w:rFonts w:ascii="Arial" w:eastAsia="Times New Roman" w:hAnsi="Arial" w:cs="Arial"/>
          <w:color w:val="0F1115"/>
          <w:sz w:val="24"/>
          <w:szCs w:val="24"/>
          <w:lang w:eastAsia="en-GB"/>
        </w:rPr>
        <w:t>create a neat table with clear column titles, I opened a new Excel file and entered the bike types and their rental counts</w:t>
      </w:r>
      <w:r w:rsidRPr="00554366">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I did this first to make the raw data easier to read and to check for mistakes compared to the manager's email</w:t>
      </w:r>
      <w:r w:rsidRPr="00554366">
        <w:rPr>
          <w:rFonts w:ascii="Arial" w:eastAsia="Times New Roman" w:hAnsi="Arial" w:cs="Arial"/>
          <w:color w:val="0F1115"/>
          <w:sz w:val="24"/>
          <w:szCs w:val="24"/>
          <w:lang w:eastAsia="en-GB"/>
        </w:rPr>
        <w:t>.</w:t>
      </w:r>
    </w:p>
    <w:p w:rsidR="00DD5955" w:rsidRDefault="0027257C" w:rsidP="00554366">
      <w:pPr>
        <w:spacing w:line="360" w:lineRule="auto"/>
        <w:jc w:val="both"/>
        <w:rPr>
          <w:rFonts w:ascii="Arial" w:eastAsia="Times New Roman" w:hAnsi="Arial" w:cs="Arial"/>
          <w:color w:val="0F1115"/>
          <w:sz w:val="24"/>
          <w:szCs w:val="24"/>
          <w:lang w:eastAsia="en-GB"/>
        </w:rPr>
      </w:pPr>
      <w:r>
        <w:rPr>
          <w:rFonts w:ascii="Arial" w:eastAsia="Times New Roman" w:hAnsi="Arial" w:cs="Arial"/>
          <w:color w:val="0F1115"/>
          <w:sz w:val="24"/>
          <w:szCs w:val="24"/>
          <w:lang w:eastAsia="en-GB"/>
        </w:rPr>
        <w:t>Second</w:t>
      </w:r>
      <w:r w:rsidRPr="0027257C">
        <w:rPr>
          <w:rFonts w:ascii="Arial" w:eastAsia="Times New Roman" w:hAnsi="Arial" w:cs="Arial"/>
          <w:color w:val="0F1115"/>
          <w:sz w:val="24"/>
          <w:szCs w:val="24"/>
          <w:lang w:eastAsia="en-GB"/>
        </w:rPr>
        <w:t>, instead of adding the numbers manually, I used the SUM formula in cell B6. This makes the tool much more reliable because it automatically updates the total rentals if the ma</w:t>
      </w:r>
      <w:r>
        <w:rPr>
          <w:rFonts w:ascii="Arial" w:eastAsia="Times New Roman" w:hAnsi="Arial" w:cs="Arial"/>
          <w:color w:val="0F1115"/>
          <w:sz w:val="24"/>
          <w:szCs w:val="24"/>
          <w:lang w:eastAsia="en-GB"/>
        </w:rPr>
        <w:t>nager changes any numbers later</w:t>
      </w:r>
      <w:r w:rsidR="00DD5955" w:rsidRPr="00DD5955">
        <w:rPr>
          <w:rFonts w:ascii="Arial" w:eastAsia="Times New Roman" w:hAnsi="Arial" w:cs="Arial"/>
          <w:color w:val="0F1115"/>
          <w:sz w:val="24"/>
          <w:szCs w:val="24"/>
          <w:lang w:eastAsia="en-GB"/>
        </w:rPr>
        <w:t xml:space="preserve">. </w:t>
      </w:r>
    </w:p>
    <w:p w:rsidR="00DD5955" w:rsidRDefault="0027257C" w:rsidP="00DD5955">
      <w:pPr>
        <w:spacing w:line="360" w:lineRule="auto"/>
        <w:jc w:val="both"/>
        <w:rPr>
          <w:rFonts w:ascii="Arial" w:eastAsia="Times New Roman" w:hAnsi="Arial" w:cs="Arial"/>
          <w:color w:val="0F1115"/>
          <w:sz w:val="24"/>
          <w:szCs w:val="24"/>
          <w:lang w:eastAsia="en-GB"/>
        </w:rPr>
      </w:pPr>
      <w:r w:rsidRPr="0027257C">
        <w:rPr>
          <w:rFonts w:ascii="Arial" w:eastAsia="Times New Roman" w:hAnsi="Arial" w:cs="Arial"/>
          <w:color w:val="0F1115"/>
          <w:sz w:val="24"/>
          <w:szCs w:val="24"/>
          <w:lang w:eastAsia="en-GB"/>
        </w:rPr>
        <w:t xml:space="preserve">Third, I added a grouped bar chart after selecting the data range. To </w:t>
      </w:r>
      <w:r>
        <w:rPr>
          <w:rFonts w:ascii="Arial" w:eastAsia="Times New Roman" w:hAnsi="Arial" w:cs="Arial"/>
          <w:color w:val="0F1115"/>
          <w:sz w:val="24"/>
          <w:szCs w:val="24"/>
          <w:lang w:eastAsia="en-GB"/>
        </w:rPr>
        <w:t>avoid the total of 116 making the chart look misleading with a big bar, I excluded the Total row from</w:t>
      </w:r>
      <w:r w:rsidRPr="0027257C">
        <w:rPr>
          <w:rFonts w:ascii="Arial" w:eastAsia="Times New Roman" w:hAnsi="Arial" w:cs="Arial"/>
          <w:color w:val="0F1115"/>
          <w:sz w:val="24"/>
          <w:szCs w:val="24"/>
          <w:lang w:eastAsia="en-GB"/>
        </w:rPr>
        <w:t xml:space="preserve"> this selection. After adding a legend, </w:t>
      </w:r>
      <w:r>
        <w:rPr>
          <w:rFonts w:ascii="Arial" w:eastAsia="Times New Roman" w:hAnsi="Arial" w:cs="Arial"/>
          <w:color w:val="0F1115"/>
          <w:sz w:val="24"/>
          <w:szCs w:val="24"/>
          <w:lang w:eastAsia="en-GB"/>
        </w:rPr>
        <w:t>axis labels, and a title, I reviewed each figure to make sure it was correct</w:t>
      </w:r>
      <w:r w:rsidR="00DD5955" w:rsidRPr="00DD5955">
        <w:rPr>
          <w:rFonts w:ascii="Arial" w:eastAsia="Times New Roman" w:hAnsi="Arial" w:cs="Arial"/>
          <w:color w:val="0F1115"/>
          <w:sz w:val="24"/>
          <w:szCs w:val="24"/>
          <w:lang w:eastAsia="en-GB"/>
        </w:rPr>
        <w:t>.</w:t>
      </w:r>
    </w:p>
    <w:p w:rsidR="0027257C" w:rsidRPr="00DD5955" w:rsidRDefault="0027257C" w:rsidP="00DD5955">
      <w:pPr>
        <w:spacing w:line="360" w:lineRule="auto"/>
        <w:jc w:val="both"/>
        <w:rPr>
          <w:rFonts w:ascii="Arial" w:eastAsia="Times New Roman" w:hAnsi="Arial" w:cs="Arial"/>
          <w:color w:val="0F1115"/>
          <w:sz w:val="24"/>
          <w:szCs w:val="24"/>
          <w:lang w:eastAsia="en-GB"/>
        </w:rPr>
      </w:pPr>
    </w:p>
    <w:p w:rsidR="00C15965" w:rsidRPr="00DA0825" w:rsidRDefault="00C15965" w:rsidP="00C15965">
      <w:pPr>
        <w:pStyle w:val="ds-markdown-paragraph"/>
        <w:shd w:val="clear" w:color="auto" w:fill="FFFFFF"/>
        <w:spacing w:before="240" w:beforeAutospacing="0" w:after="240" w:afterAutospacing="0"/>
        <w:rPr>
          <w:rFonts w:ascii="Arial" w:hAnsi="Arial" w:cs="Arial"/>
          <w:color w:val="0F1115"/>
        </w:rPr>
      </w:pPr>
      <w:bookmarkStart w:id="0" w:name="_GoBack"/>
      <w:bookmarkEnd w:id="0"/>
      <w:r w:rsidRPr="00DA0825">
        <w:rPr>
          <w:rStyle w:val="Strong"/>
          <w:rFonts w:ascii="Arial" w:hAnsi="Arial" w:cs="Arial"/>
          <w:color w:val="0F1115"/>
        </w:rPr>
        <w:lastRenderedPageBreak/>
        <w:t>4. What changes I made</w:t>
      </w:r>
    </w:p>
    <w:p w:rsidR="00C15965" w:rsidRPr="00DA0825" w:rsidRDefault="00415947" w:rsidP="00415947">
      <w:pPr>
        <w:pStyle w:val="ds-markdown-paragraph"/>
        <w:shd w:val="clear" w:color="auto" w:fill="FFFFFF"/>
        <w:spacing w:before="240" w:beforeAutospacing="0" w:after="240" w:afterAutospacing="0" w:line="360" w:lineRule="auto"/>
        <w:jc w:val="both"/>
        <w:rPr>
          <w:rFonts w:ascii="Arial" w:hAnsi="Arial" w:cs="Arial"/>
          <w:color w:val="0F1115"/>
        </w:rPr>
      </w:pPr>
      <w:r w:rsidRPr="00DA0825">
        <w:rPr>
          <w:rFonts w:ascii="Arial" w:hAnsi="Arial" w:cs="Arial"/>
          <w:color w:val="0F1115"/>
        </w:rPr>
        <w:t>I added bold titles, a light background colour, and a bold total row because my table was plain and hard to read. I also tried a pie chart, but the slices for the Electric Bike (28) and Mountain Bike (31) were almost the same size, making them hard to compare. So I switched to a bar chart, which shows the differences clearly at a glance. I chose a different colour for each bike type so the Standard Bike looks most popular. I also made the chart labels and axis titles bigger because they were too hard to read</w:t>
      </w:r>
      <w:r w:rsidR="00C15965" w:rsidRPr="00DA0825">
        <w:rPr>
          <w:rFonts w:ascii="Arial" w:hAnsi="Arial" w:cs="Arial"/>
          <w:color w:val="0F1115"/>
        </w:rPr>
        <w:t>.</w:t>
      </w:r>
    </w:p>
    <w:p w:rsidR="00C15965" w:rsidRPr="00DA0825" w:rsidRDefault="00C15965" w:rsidP="00C15965">
      <w:pPr>
        <w:pStyle w:val="ds-markdown-paragraph"/>
        <w:shd w:val="clear" w:color="auto" w:fill="FFFFFF"/>
        <w:spacing w:before="240" w:beforeAutospacing="0" w:after="240" w:afterAutospacing="0"/>
        <w:rPr>
          <w:rFonts w:ascii="Arial" w:hAnsi="Arial" w:cs="Arial"/>
          <w:color w:val="0F1115"/>
        </w:rPr>
      </w:pPr>
      <w:r w:rsidRPr="00DA0825">
        <w:rPr>
          <w:rStyle w:val="Strong"/>
          <w:rFonts w:ascii="Arial" w:hAnsi="Arial" w:cs="Arial"/>
          <w:color w:val="0F1115"/>
        </w:rPr>
        <w:t>5. Feedback I used</w:t>
      </w:r>
    </w:p>
    <w:p w:rsidR="00C15965" w:rsidRPr="00DA0825" w:rsidRDefault="00DD5955" w:rsidP="00181A8E">
      <w:pPr>
        <w:pStyle w:val="ds-markdown-paragraph"/>
        <w:shd w:val="clear" w:color="auto" w:fill="FFFFFF"/>
        <w:spacing w:before="240" w:beforeAutospacing="0" w:after="240" w:afterAutospacing="0" w:line="360" w:lineRule="auto"/>
        <w:jc w:val="both"/>
        <w:rPr>
          <w:rFonts w:ascii="Arial" w:hAnsi="Arial" w:cs="Arial"/>
          <w:color w:val="0F1115"/>
        </w:rPr>
      </w:pPr>
      <w:r w:rsidRPr="00DD5955">
        <w:rPr>
          <w:rFonts w:ascii="Arial" w:hAnsi="Arial" w:cs="Arial"/>
          <w:color w:val="0F1115"/>
        </w:rPr>
        <w:t xml:space="preserve">I changed the table heading </w:t>
      </w:r>
      <w:r>
        <w:rPr>
          <w:rFonts w:ascii="Arial" w:hAnsi="Arial" w:cs="Arial"/>
          <w:color w:val="0F1115"/>
        </w:rPr>
        <w:t>colours to match the chart theme after my teacher looked over my first version and recommended making the colours</w:t>
      </w:r>
      <w:r w:rsidRPr="00DD5955">
        <w:rPr>
          <w:rFonts w:ascii="Arial" w:hAnsi="Arial" w:cs="Arial"/>
          <w:color w:val="0F1115"/>
        </w:rPr>
        <w:t xml:space="preserve"> more consistent between the two. I added numbers </w:t>
      </w:r>
      <w:r>
        <w:rPr>
          <w:rFonts w:ascii="Arial" w:hAnsi="Arial" w:cs="Arial"/>
          <w:color w:val="0F1115"/>
        </w:rPr>
        <w:t>(42, 31, 28, and 15)</w:t>
      </w:r>
      <w:r w:rsidRPr="00DD5955">
        <w:rPr>
          <w:rFonts w:ascii="Arial" w:hAnsi="Arial" w:cs="Arial"/>
          <w:color w:val="0F1115"/>
        </w:rPr>
        <w:t xml:space="preserve"> on each bar after a classmate said the chart was hard to read without them. I made the chart title shorter so it could fit on one line instead of two. These small changes made the item</w:t>
      </w:r>
      <w:r>
        <w:rPr>
          <w:rFonts w:ascii="Arial" w:hAnsi="Arial" w:cs="Arial"/>
          <w:color w:val="0F1115"/>
        </w:rPr>
        <w:t xml:space="preserve"> look better and easier to read</w:t>
      </w:r>
      <w:r w:rsidR="00C15965" w:rsidRPr="00DA0825">
        <w:rPr>
          <w:rFonts w:ascii="Arial" w:hAnsi="Arial" w:cs="Arial"/>
          <w:color w:val="0F1115"/>
        </w:rPr>
        <w:t>.</w:t>
      </w:r>
    </w:p>
    <w:p w:rsidR="00C15965" w:rsidRPr="00DA0825" w:rsidRDefault="00C15965" w:rsidP="00DA0825">
      <w:pPr>
        <w:pStyle w:val="ds-markdown-paragraph"/>
        <w:shd w:val="clear" w:color="auto" w:fill="FFFFFF"/>
        <w:spacing w:before="240" w:beforeAutospacing="0" w:after="240" w:afterAutospacing="0"/>
        <w:rPr>
          <w:rFonts w:ascii="Arial" w:hAnsi="Arial" w:cs="Arial"/>
          <w:color w:val="0F1115"/>
        </w:rPr>
      </w:pPr>
      <w:r w:rsidRPr="00DA0825">
        <w:rPr>
          <w:rStyle w:val="Strong"/>
          <w:rFonts w:ascii="Arial" w:hAnsi="Arial" w:cs="Arial"/>
          <w:color w:val="0F1115"/>
        </w:rPr>
        <w:t>6. Final explanation</w:t>
      </w:r>
    </w:p>
    <w:p w:rsidR="00C15965" w:rsidRPr="00DA0825" w:rsidRDefault="00DD5955" w:rsidP="00DA0825">
      <w:pPr>
        <w:pStyle w:val="ds-markdown-paragraph"/>
        <w:shd w:val="clear" w:color="auto" w:fill="FFFFFF"/>
        <w:spacing w:before="240" w:beforeAutospacing="0" w:after="240" w:afterAutospacing="0" w:line="360" w:lineRule="auto"/>
        <w:jc w:val="both"/>
        <w:rPr>
          <w:rFonts w:ascii="Arial" w:hAnsi="Arial" w:cs="Arial"/>
          <w:color w:val="0F1115"/>
        </w:rPr>
      </w:pPr>
      <w:r w:rsidRPr="00DD5955">
        <w:rPr>
          <w:rFonts w:ascii="Arial" w:hAnsi="Arial" w:cs="Arial"/>
          <w:color w:val="0F1115"/>
        </w:rPr>
        <w:t xml:space="preserve">The Standard Bike is the most popular choice with 42 rentals. The Mountain Bike comes next with 31 rentals, followed by the Electric Bike with 28 rentals, and the Children's Bike with 15 rentals. </w:t>
      </w:r>
      <w:r>
        <w:rPr>
          <w:rFonts w:ascii="Arial" w:hAnsi="Arial" w:cs="Arial"/>
          <w:color w:val="0F1115"/>
        </w:rPr>
        <w:t>The total of 116 weekly rentals gives a clear sense of overall demand</w:t>
      </w:r>
      <w:r w:rsidRPr="00DD5955">
        <w:rPr>
          <w:rFonts w:ascii="Arial" w:hAnsi="Arial" w:cs="Arial"/>
          <w:color w:val="0F1115"/>
        </w:rPr>
        <w:t xml:space="preserve">. This data can </w:t>
      </w:r>
      <w:r>
        <w:rPr>
          <w:rFonts w:ascii="Arial" w:hAnsi="Arial" w:cs="Arial"/>
          <w:color w:val="0F1115"/>
        </w:rPr>
        <w:t>inform key business decisions, such as how many bikes to keep in stock, whether to invest more in Standard Bikes, and whether to advertise the Children's Bike line</w:t>
      </w:r>
      <w:r w:rsidRPr="00DD5955">
        <w:rPr>
          <w:rFonts w:ascii="Arial" w:hAnsi="Arial" w:cs="Arial"/>
          <w:color w:val="0F1115"/>
        </w:rPr>
        <w:t>. It also shows how Excel can change raw data into information that a business can use to mak</w:t>
      </w:r>
      <w:r>
        <w:rPr>
          <w:rFonts w:ascii="Arial" w:hAnsi="Arial" w:cs="Arial"/>
          <w:color w:val="0F1115"/>
        </w:rPr>
        <w:t>e decisions</w:t>
      </w:r>
      <w:r w:rsidR="00C15965" w:rsidRPr="00DA0825">
        <w:rPr>
          <w:rFonts w:ascii="Arial" w:hAnsi="Arial" w:cs="Arial"/>
          <w:color w:val="0F1115"/>
        </w:rPr>
        <w:t>.</w:t>
      </w:r>
    </w:p>
    <w:p w:rsidR="00C15965" w:rsidRDefault="00C15965">
      <w:pPr>
        <w:rPr>
          <w:rStyle w:val="Strong"/>
          <w:rFonts w:ascii="Segoe UI" w:eastAsia="Times New Roman" w:hAnsi="Segoe UI" w:cs="Segoe UI"/>
          <w:color w:val="0F1115"/>
          <w:sz w:val="24"/>
          <w:szCs w:val="24"/>
          <w:lang w:eastAsia="en-GB"/>
        </w:rPr>
      </w:pPr>
      <w:r>
        <w:rPr>
          <w:rStyle w:val="Strong"/>
          <w:rFonts w:ascii="Segoe UI" w:hAnsi="Segoe UI" w:cs="Segoe UI"/>
          <w:color w:val="0F1115"/>
        </w:rPr>
        <w:br w:type="page"/>
      </w:r>
    </w:p>
    <w:p w:rsidR="00C15965" w:rsidRDefault="00C15965" w:rsidP="00C15965">
      <w:pPr>
        <w:pStyle w:val="ds-markdown-paragraph"/>
        <w:shd w:val="clear" w:color="auto" w:fill="FFFFFF"/>
        <w:spacing w:before="240" w:beforeAutospacing="0" w:after="240" w:afterAutospacing="0"/>
        <w:rPr>
          <w:rFonts w:ascii="Segoe UI" w:hAnsi="Segoe UI" w:cs="Segoe UI"/>
          <w:color w:val="0F1115"/>
        </w:rPr>
      </w:pPr>
      <w:r>
        <w:rPr>
          <w:rStyle w:val="Strong"/>
          <w:rFonts w:ascii="Segoe UI" w:hAnsi="Segoe UI" w:cs="Segoe UI"/>
          <w:color w:val="0F1115"/>
        </w:rPr>
        <w:lastRenderedPageBreak/>
        <w:t>References</w:t>
      </w:r>
    </w:p>
    <w:p w:rsidR="00C15965" w:rsidRPr="00B1465C" w:rsidRDefault="00C15965" w:rsidP="00B1465C">
      <w:pPr>
        <w:pStyle w:val="ds-markdown-paragraph"/>
        <w:shd w:val="clear" w:color="auto" w:fill="FFFFFF"/>
        <w:spacing w:after="0" w:afterAutospacing="0"/>
        <w:rPr>
          <w:rFonts w:ascii="Segoe UI" w:hAnsi="Segoe UI" w:cs="Segoe UI"/>
          <w:color w:val="0F1115"/>
        </w:rPr>
      </w:pPr>
      <w:r w:rsidRPr="00B1465C">
        <w:rPr>
          <w:rFonts w:ascii="Segoe UI" w:hAnsi="Segoe UI" w:cs="Segoe UI"/>
          <w:color w:val="0F1115"/>
        </w:rPr>
        <w:t xml:space="preserve">Microsoft Support — "SUM function" </w:t>
      </w:r>
      <w:r w:rsidR="00B1465C" w:rsidRPr="00B1465C">
        <w:rPr>
          <w:rFonts w:ascii="Segoe UI" w:hAnsi="Segoe UI" w:cs="Segoe UI"/>
          <w:color w:val="0F1115"/>
        </w:rPr>
        <w:t xml:space="preserve">Available at: </w:t>
      </w:r>
      <w:hyperlink r:id="rId6" w:history="1">
        <w:r w:rsidR="00B1465C" w:rsidRPr="00B1465C">
          <w:rPr>
            <w:rStyle w:val="Hyperlink"/>
            <w:rFonts w:ascii="Segoe UI" w:hAnsi="Segoe UI" w:cs="Segoe UI"/>
          </w:rPr>
          <w:t>https://support.microsoft.com/en-us/excel/functions/sum-function</w:t>
        </w:r>
      </w:hyperlink>
      <w:r w:rsidR="00B1465C" w:rsidRPr="00B1465C">
        <w:rPr>
          <w:rFonts w:ascii="Segoe UI" w:hAnsi="Segoe UI" w:cs="Segoe UI"/>
          <w:color w:val="0F1115"/>
        </w:rPr>
        <w:t xml:space="preserve"> (Accessed: 09 Oct 2026).</w:t>
      </w:r>
    </w:p>
    <w:p w:rsidR="00546036" w:rsidRPr="002929E7" w:rsidRDefault="00546036" w:rsidP="00C15965">
      <w:pPr>
        <w:pStyle w:val="ds-markdown-paragraph"/>
        <w:shd w:val="clear" w:color="auto" w:fill="FFFFFF"/>
        <w:spacing w:before="240" w:beforeAutospacing="0" w:after="240" w:afterAutospacing="0"/>
      </w:pPr>
    </w:p>
    <w:sectPr w:rsidR="00546036" w:rsidRPr="002929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EC6AB1"/>
    <w:multiLevelType w:val="multilevel"/>
    <w:tmpl w:val="B26A2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8179ED"/>
    <w:multiLevelType w:val="multilevel"/>
    <w:tmpl w:val="AF307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725"/>
    <w:rsid w:val="00021725"/>
    <w:rsid w:val="00181A8E"/>
    <w:rsid w:val="0027257C"/>
    <w:rsid w:val="002929E7"/>
    <w:rsid w:val="00415947"/>
    <w:rsid w:val="004F00E4"/>
    <w:rsid w:val="00536C09"/>
    <w:rsid w:val="00546036"/>
    <w:rsid w:val="00554366"/>
    <w:rsid w:val="005A48FF"/>
    <w:rsid w:val="0092475A"/>
    <w:rsid w:val="00951331"/>
    <w:rsid w:val="00AF0FD9"/>
    <w:rsid w:val="00B1465C"/>
    <w:rsid w:val="00BB395E"/>
    <w:rsid w:val="00C15965"/>
    <w:rsid w:val="00CB7EC0"/>
    <w:rsid w:val="00DA0825"/>
    <w:rsid w:val="00DD5955"/>
    <w:rsid w:val="00F3143C"/>
    <w:rsid w:val="00FA0B1E"/>
    <w:rsid w:val="00FC5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C7DFB"/>
  <w15:chartTrackingRefBased/>
  <w15:docId w15:val="{ED7CF7D1-CC49-4E6B-9F00-0E4244F91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markdown-paragraph">
    <w:name w:val="ds-markdown-paragraph"/>
    <w:basedOn w:val="Normal"/>
    <w:rsid w:val="002929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929E7"/>
    <w:rPr>
      <w:b/>
      <w:bCs/>
    </w:rPr>
  </w:style>
  <w:style w:type="character" w:styleId="HTMLCode">
    <w:name w:val="HTML Code"/>
    <w:basedOn w:val="DefaultParagraphFont"/>
    <w:uiPriority w:val="99"/>
    <w:semiHidden/>
    <w:unhideWhenUsed/>
    <w:rsid w:val="002929E7"/>
    <w:rPr>
      <w:rFonts w:ascii="Courier New" w:eastAsia="Times New Roman" w:hAnsi="Courier New" w:cs="Courier New"/>
      <w:sz w:val="20"/>
      <w:szCs w:val="20"/>
    </w:rPr>
  </w:style>
  <w:style w:type="character" w:styleId="Hyperlink">
    <w:name w:val="Hyperlink"/>
    <w:basedOn w:val="DefaultParagraphFont"/>
    <w:uiPriority w:val="99"/>
    <w:unhideWhenUsed/>
    <w:rsid w:val="002929E7"/>
    <w:rPr>
      <w:color w:val="0000FF"/>
      <w:u w:val="single"/>
    </w:rPr>
  </w:style>
  <w:style w:type="table" w:styleId="TableGrid">
    <w:name w:val="Table Grid"/>
    <w:basedOn w:val="TableNormal"/>
    <w:uiPriority w:val="39"/>
    <w:rsid w:val="00B1465C"/>
    <w:pPr>
      <w:spacing w:after="0" w:line="240" w:lineRule="auto"/>
    </w:pPr>
    <w:rPr>
      <w:rFonts w:eastAsiaTheme="minorEastAsia"/>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944466">
      <w:bodyDiv w:val="1"/>
      <w:marLeft w:val="0"/>
      <w:marRight w:val="0"/>
      <w:marTop w:val="0"/>
      <w:marBottom w:val="0"/>
      <w:divBdr>
        <w:top w:val="none" w:sz="0" w:space="0" w:color="auto"/>
        <w:left w:val="none" w:sz="0" w:space="0" w:color="auto"/>
        <w:bottom w:val="none" w:sz="0" w:space="0" w:color="auto"/>
        <w:right w:val="none" w:sz="0" w:space="0" w:color="auto"/>
      </w:divBdr>
    </w:div>
    <w:div w:id="48420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pport.microsoft.com/en-us/excel/functions/sum-function"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4</Pages>
  <Words>569</Words>
  <Characters>3249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Naveed</dc:creator>
  <cp:keywords/>
  <dc:description/>
  <cp:lastModifiedBy>dell</cp:lastModifiedBy>
  <cp:revision>18</cp:revision>
  <dcterms:created xsi:type="dcterms:W3CDTF">2026-10-08T23:03:00Z</dcterms:created>
  <dcterms:modified xsi:type="dcterms:W3CDTF">2026-10-25T16:53:00Z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eaee8511750230495785c94c28cae891f603650d4644c5b36da1edd45c30ee34</vt:lpwstr>
  </property>
</Properties>
</file>