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79453969"/>
        <w:docPartObj>
          <w:docPartGallery w:val="Cover Pages"/>
          <w:docPartUnique/>
        </w:docPartObj>
      </w:sdtPr>
      <w:sdtEndPr>
        <w:rPr>
          <w:rStyle w:val="Strong"/>
          <w:b/>
          <w:bCs/>
        </w:rPr>
      </w:sdtEndPr>
      <w:sdtContent>
        <w:p w14:paraId="78EA7C9C" w14:textId="16300D45" w:rsidR="00B9798E" w:rsidRDefault="00B9798E">
          <w:r>
            <w:rPr>
              <w:rStyle w:val="Strong"/>
              <w:noProof/>
            </w:rPr>
            <w:drawing>
              <wp:anchor distT="0" distB="0" distL="114300" distR="114300" simplePos="0" relativeHeight="251665408" behindDoc="1" locked="0" layoutInCell="1" allowOverlap="1" wp14:anchorId="5CA3552A" wp14:editId="2A7F0041">
                <wp:simplePos x="0" y="0"/>
                <wp:positionH relativeFrom="column">
                  <wp:posOffset>-381000</wp:posOffset>
                </wp:positionH>
                <wp:positionV relativeFrom="paragraph">
                  <wp:posOffset>0</wp:posOffset>
                </wp:positionV>
                <wp:extent cx="2418683" cy="838200"/>
                <wp:effectExtent l="0" t="0" r="1270" b="0"/>
                <wp:wrapTight wrapText="bothSides">
                  <wp:wrapPolygon edited="0">
                    <wp:start x="0" y="0"/>
                    <wp:lineTo x="0" y="21109"/>
                    <wp:lineTo x="21441" y="21109"/>
                    <wp:lineTo x="214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8683" cy="838200"/>
                        </a:xfrm>
                        <a:prstGeom prst="rect">
                          <a:avLst/>
                        </a:prstGeom>
                        <a:noFill/>
                      </pic:spPr>
                    </pic:pic>
                  </a:graphicData>
                </a:graphic>
              </wp:anchor>
            </w:drawing>
          </w:r>
          <w:r>
            <w:rPr>
              <w:noProof/>
            </w:rPr>
            <mc:AlternateContent>
              <mc:Choice Requires="wps">
                <w:drawing>
                  <wp:anchor distT="0" distB="0" distL="114300" distR="114300" simplePos="0" relativeHeight="251663360" behindDoc="1" locked="0" layoutInCell="1" allowOverlap="1" wp14:anchorId="193A78D8" wp14:editId="13C0156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8ED7D68" w14:textId="77777777" w:rsidR="00B9798E" w:rsidRDefault="00B9798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93A78D8"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08ED7D68" w14:textId="77777777" w:rsidR="00B9798E" w:rsidRDefault="00B9798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D59F1CB" wp14:editId="6E9DC69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7DB076" w14:textId="4101C2F6" w:rsidR="00B9798E" w:rsidRPr="00B9798E" w:rsidRDefault="008E2705">
                                <w:pPr>
                                  <w:spacing w:before="240"/>
                                  <w:jc w:val="center"/>
                                  <w:rPr>
                                    <w:color w:val="FFFFFF" w:themeColor="background1"/>
                                  </w:rPr>
                                </w:pPr>
                                <w:sdt>
                                  <w:sdtPr>
                                    <w:rPr>
                                      <w:rFonts w:ascii="Segoe UI" w:eastAsia="Times New Roman" w:hAnsi="Segoe UI" w:cs="Segoe UI"/>
                                      <w:b/>
                                      <w:bCs/>
                                      <w:color w:val="FFFFFF" w:themeColor="background1"/>
                                      <w:kern w:val="36"/>
                                      <w:sz w:val="48"/>
                                      <w:szCs w:val="48"/>
                                      <w:lang w:eastAsia="en-GB"/>
                                    </w:rPr>
                                    <w:alias w:val="Abstract"/>
                                    <w:id w:val="8276291"/>
                                    <w:dataBinding w:prefixMappings="xmlns:ns0='http://schemas.microsoft.com/office/2006/coverPageProps'" w:xpath="/ns0:CoverPageProperties[1]/ns0:Abstract[1]" w:storeItemID="{55AF091B-3C7A-41E3-B477-F2FDAA23CFDA}"/>
                                    <w:text/>
                                  </w:sdtPr>
                                  <w:sdtEndPr/>
                                  <w:sdtContent>
                                    <w:r w:rsidR="00B9798E" w:rsidRPr="00B9798E">
                                      <w:rPr>
                                        <w:rFonts w:ascii="Segoe UI" w:eastAsia="Times New Roman" w:hAnsi="Segoe UI" w:cs="Segoe UI"/>
                                        <w:b/>
                                        <w:bCs/>
                                        <w:color w:val="FFFFFF" w:themeColor="background1"/>
                                        <w:kern w:val="36"/>
                                        <w:sz w:val="48"/>
                                        <w:szCs w:val="48"/>
                                        <w:lang w:eastAsia="en-GB"/>
                                      </w:rPr>
                                      <w:t>L6 - Independent Project (EEE)</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D59F1CB"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Du&#10;VuqOiQIAAHMFAAAOAAAAAAAAAAAAAAAAAC4CAABkcnMvZTJvRG9jLnhtbFBLAQItABQABgAIAAAA&#10;IQB4x4n82gAAAAUBAAAPAAAAAAAAAAAAAAAAAOMEAABkcnMvZG93bnJldi54bWxQSwUGAAAAAAQA&#10;BADzAAAA6gUAAAAA&#10;" fillcolor="#44546a [3215]" stroked="f" strokeweight="1pt">
                    <v:textbox inset="14.4pt,14.4pt,14.4pt,28.8pt">
                      <w:txbxContent>
                        <w:p w14:paraId="407DB076" w14:textId="4101C2F6" w:rsidR="00B9798E" w:rsidRPr="00B9798E" w:rsidRDefault="008E2705">
                          <w:pPr>
                            <w:spacing w:before="240"/>
                            <w:jc w:val="center"/>
                            <w:rPr>
                              <w:color w:val="FFFFFF" w:themeColor="background1"/>
                            </w:rPr>
                          </w:pPr>
                          <w:sdt>
                            <w:sdtPr>
                              <w:rPr>
                                <w:rFonts w:ascii="Segoe UI" w:eastAsia="Times New Roman" w:hAnsi="Segoe UI" w:cs="Segoe UI"/>
                                <w:b/>
                                <w:bCs/>
                                <w:color w:val="FFFFFF" w:themeColor="background1"/>
                                <w:kern w:val="36"/>
                                <w:sz w:val="48"/>
                                <w:szCs w:val="48"/>
                                <w:lang w:eastAsia="en-GB"/>
                              </w:rPr>
                              <w:alias w:val="Abstract"/>
                              <w:id w:val="8276291"/>
                              <w:dataBinding w:prefixMappings="xmlns:ns0='http://schemas.microsoft.com/office/2006/coverPageProps'" w:xpath="/ns0:CoverPageProperties[1]/ns0:Abstract[1]" w:storeItemID="{55AF091B-3C7A-41E3-B477-F2FDAA23CFDA}"/>
                              <w:text/>
                            </w:sdtPr>
                            <w:sdtEndPr/>
                            <w:sdtContent>
                              <w:r w:rsidR="00B9798E" w:rsidRPr="00B9798E">
                                <w:rPr>
                                  <w:rFonts w:ascii="Segoe UI" w:eastAsia="Times New Roman" w:hAnsi="Segoe UI" w:cs="Segoe UI"/>
                                  <w:b/>
                                  <w:bCs/>
                                  <w:color w:val="FFFFFF" w:themeColor="background1"/>
                                  <w:kern w:val="36"/>
                                  <w:sz w:val="48"/>
                                  <w:szCs w:val="48"/>
                                  <w:lang w:eastAsia="en-GB"/>
                                </w:rPr>
                                <w:t>L6 - Independent Project (EEE)</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5D8AADB" wp14:editId="541F744A">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E9FD68C"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5BD27D4" wp14:editId="54ADCDE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043DC39"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AC0E140" wp14:editId="448E0EE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366F109E" w14:textId="63841D17" w:rsidR="00B9798E" w:rsidRDefault="00B9798E" w:rsidP="00B9798E">
                                <w:pPr>
                                  <w:pStyle w:val="NoSpacing"/>
                                  <w:rPr>
                                    <w:noProof/>
                                    <w:color w:val="44546A" w:themeColor="text2"/>
                                    <w:sz w:val="32"/>
                                    <w:szCs w:val="32"/>
                                  </w:rPr>
                                </w:pPr>
                                <w:r>
                                  <w:rPr>
                                    <w:noProof/>
                                    <w:color w:val="44546A" w:themeColor="text2"/>
                                    <w:sz w:val="32"/>
                                    <w:szCs w:val="32"/>
                                  </w:rPr>
                                  <w:t>Independent Project</w:t>
                                </w:r>
                              </w:p>
                              <w:p w14:paraId="3A1980B1" w14:textId="062B7AF5" w:rsidR="00543BB1" w:rsidRDefault="00543BB1" w:rsidP="00B9798E">
                                <w:pPr>
                                  <w:pStyle w:val="NoSpacing"/>
                                  <w:rPr>
                                    <w:noProof/>
                                    <w:color w:val="44546A" w:themeColor="text2"/>
                                    <w:sz w:val="32"/>
                                    <w:szCs w:val="32"/>
                                  </w:rPr>
                                </w:pPr>
                                <w:r>
                                  <w:rPr>
                                    <w:noProof/>
                                    <w:color w:val="44546A" w:themeColor="text2"/>
                                    <w:sz w:val="32"/>
                                    <w:szCs w:val="32"/>
                                  </w:rPr>
                                  <w:t>Research</w:t>
                                </w:r>
                              </w:p>
                              <w:p w14:paraId="5E5CF32A" w14:textId="36115644" w:rsidR="00B9798E" w:rsidRPr="004C0372" w:rsidRDefault="00B9798E" w:rsidP="00B9798E">
                                <w:pPr>
                                  <w:pStyle w:val="NoSpacing"/>
                                  <w:rPr>
                                    <w:noProof/>
                                    <w:color w:val="44546A" w:themeColor="text2"/>
                                    <w:sz w:val="32"/>
                                    <w:szCs w:val="32"/>
                                  </w:rPr>
                                </w:pPr>
                                <w:r>
                                  <w:rPr>
                                    <w:noProof/>
                                    <w:color w:val="44546A" w:themeColor="text2"/>
                                    <w:sz w:val="32"/>
                                    <w:szCs w:val="32"/>
                                  </w:rPr>
                                  <w:t>Proposal Assessment Brief</w:t>
                                </w:r>
                              </w:p>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6121069C" w14:textId="442E7B2C" w:rsidR="00B9798E" w:rsidRDefault="00B9798E" w:rsidP="00B9798E">
                                    <w:pPr>
                                      <w:spacing w:line="240" w:lineRule="auto"/>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2AC0E140"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p w14:paraId="366F109E" w14:textId="63841D17" w:rsidR="00B9798E" w:rsidRDefault="00B9798E" w:rsidP="00B9798E">
                          <w:pPr>
                            <w:pStyle w:val="NoSpacing"/>
                            <w:rPr>
                              <w:noProof/>
                              <w:color w:val="44546A" w:themeColor="text2"/>
                              <w:sz w:val="32"/>
                              <w:szCs w:val="32"/>
                            </w:rPr>
                          </w:pPr>
                          <w:r>
                            <w:rPr>
                              <w:noProof/>
                              <w:color w:val="44546A" w:themeColor="text2"/>
                              <w:sz w:val="32"/>
                              <w:szCs w:val="32"/>
                            </w:rPr>
                            <w:t>Independent Project</w:t>
                          </w:r>
                        </w:p>
                        <w:p w14:paraId="3A1980B1" w14:textId="062B7AF5" w:rsidR="00543BB1" w:rsidRDefault="00543BB1" w:rsidP="00B9798E">
                          <w:pPr>
                            <w:pStyle w:val="NoSpacing"/>
                            <w:rPr>
                              <w:noProof/>
                              <w:color w:val="44546A" w:themeColor="text2"/>
                              <w:sz w:val="32"/>
                              <w:szCs w:val="32"/>
                            </w:rPr>
                          </w:pPr>
                          <w:r>
                            <w:rPr>
                              <w:noProof/>
                              <w:color w:val="44546A" w:themeColor="text2"/>
                              <w:sz w:val="32"/>
                              <w:szCs w:val="32"/>
                            </w:rPr>
                            <w:t>Research</w:t>
                          </w:r>
                        </w:p>
                        <w:p w14:paraId="5E5CF32A" w14:textId="36115644" w:rsidR="00B9798E" w:rsidRPr="004C0372" w:rsidRDefault="00B9798E" w:rsidP="00B9798E">
                          <w:pPr>
                            <w:pStyle w:val="NoSpacing"/>
                            <w:rPr>
                              <w:noProof/>
                              <w:color w:val="44546A" w:themeColor="text2"/>
                              <w:sz w:val="32"/>
                              <w:szCs w:val="32"/>
                            </w:rPr>
                          </w:pPr>
                          <w:r>
                            <w:rPr>
                              <w:noProof/>
                              <w:color w:val="44546A" w:themeColor="text2"/>
                              <w:sz w:val="32"/>
                              <w:szCs w:val="32"/>
                            </w:rPr>
                            <w:t>Proposal Assessment Brief</w:t>
                          </w:r>
                        </w:p>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6121069C" w14:textId="442E7B2C" w:rsidR="00B9798E" w:rsidRDefault="00B9798E" w:rsidP="00B9798E">
                              <w:pPr>
                                <w:spacing w:line="240" w:lineRule="auto"/>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35D30121" w14:textId="3B429184" w:rsidR="00C35D2D" w:rsidRPr="00C35D2D" w:rsidRDefault="00B9798E" w:rsidP="00C35D2D">
          <w:pPr>
            <w:rPr>
              <w:b/>
              <w:bCs/>
            </w:rPr>
          </w:pPr>
          <w:r>
            <w:rPr>
              <w:noProof/>
            </w:rPr>
            <mc:AlternateContent>
              <mc:Choice Requires="wps">
                <w:drawing>
                  <wp:anchor distT="0" distB="0" distL="114300" distR="114300" simplePos="0" relativeHeight="251664384" behindDoc="0" locked="0" layoutInCell="1" allowOverlap="1" wp14:anchorId="56BB5AD1" wp14:editId="360C75AF">
                    <wp:simplePos x="0" y="0"/>
                    <wp:positionH relativeFrom="page">
                      <wp:posOffset>3477895</wp:posOffset>
                    </wp:positionH>
                    <wp:positionV relativeFrom="page">
                      <wp:posOffset>6675755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AAAAFA0" w14:textId="77777777" w:rsidR="00B9798E" w:rsidRPr="004C0372" w:rsidRDefault="008E2705" w:rsidP="00B9798E">
                                <w:pPr>
                                  <w:pStyle w:val="NoSpacing"/>
                                  <w:rPr>
                                    <w:noProof/>
                                    <w:color w:val="44546A" w:themeColor="text2"/>
                                    <w:sz w:val="32"/>
                                    <w:szCs w:val="32"/>
                                  </w:rPr>
                                </w:pPr>
                                <w:sdt>
                                  <w:sdtPr>
                                    <w:rPr>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9798E" w:rsidRPr="004C0372">
                                      <w:rPr>
                                        <w:noProof/>
                                        <w:color w:val="44546A" w:themeColor="text2"/>
                                        <w:sz w:val="32"/>
                                        <w:szCs w:val="32"/>
                                      </w:rPr>
                                      <w:t>Spanswick, Adam</w:t>
                                    </w:r>
                                  </w:sdtContent>
                                </w:sdt>
                                <w:r w:rsidR="00B9798E">
                                  <w:rPr>
                                    <w:noProof/>
                                    <w:color w:val="44546A" w:themeColor="text2"/>
                                    <w:sz w:val="32"/>
                                    <w:szCs w:val="32"/>
                                  </w:rPr>
                                  <w:t xml:space="preserve"> S2218236</w:t>
                                </w:r>
                              </w:p>
                              <w:p w14:paraId="244F1536" w14:textId="39E11335" w:rsidR="00B9798E" w:rsidRDefault="00B9798E">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56BB5AD1" id="Text Box 465" o:spid="_x0000_s1029" type="#_x0000_t202" style="position:absolute;margin-left:273.85pt;margin-top:525.6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" filled="f" stroked="f" strokeweight=".5pt">
                    <v:textbox style="mso-fit-shape-to-text:t">
                      <w:txbxContent>
                        <w:p w14:paraId="0AAAAFA0" w14:textId="77777777" w:rsidR="00B9798E" w:rsidRPr="004C0372" w:rsidRDefault="008E2705" w:rsidP="00B9798E">
                          <w:pPr>
                            <w:pStyle w:val="NoSpacing"/>
                            <w:rPr>
                              <w:noProof/>
                              <w:color w:val="44546A" w:themeColor="text2"/>
                              <w:sz w:val="32"/>
                              <w:szCs w:val="32"/>
                            </w:rPr>
                          </w:pPr>
                          <w:sdt>
                            <w:sdtPr>
                              <w:rPr>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9798E" w:rsidRPr="004C0372">
                                <w:rPr>
                                  <w:noProof/>
                                  <w:color w:val="44546A" w:themeColor="text2"/>
                                  <w:sz w:val="32"/>
                                  <w:szCs w:val="32"/>
                                </w:rPr>
                                <w:t>Spanswick, Adam</w:t>
                              </w:r>
                            </w:sdtContent>
                          </w:sdt>
                          <w:r w:rsidR="00B9798E">
                            <w:rPr>
                              <w:noProof/>
                              <w:color w:val="44546A" w:themeColor="text2"/>
                              <w:sz w:val="32"/>
                              <w:szCs w:val="32"/>
                            </w:rPr>
                            <w:t xml:space="preserve"> S2218236</w:t>
                          </w:r>
                        </w:p>
                        <w:p w14:paraId="244F1536" w14:textId="39E11335" w:rsidR="00B9798E" w:rsidRDefault="00B9798E">
                          <w:pPr>
                            <w:pStyle w:val="NoSpacing"/>
                            <w:rPr>
                              <w:noProof/>
                              <w:color w:val="44546A" w:themeColor="text2"/>
                            </w:rPr>
                          </w:pPr>
                        </w:p>
                      </w:txbxContent>
                    </v:textbox>
                    <w10:wrap type="square" anchorx="page" anchory="page"/>
                  </v:shape>
                </w:pict>
              </mc:Fallback>
            </mc:AlternateContent>
          </w:r>
          <w:r>
            <w:rPr>
              <w:rStyle w:val="Strong"/>
            </w:rPr>
            <w:br w:type="page"/>
          </w:r>
        </w:p>
      </w:sdtContent>
    </w:sdt>
    <w:sdt>
      <w:sdtPr>
        <w:rPr>
          <w:rFonts w:eastAsiaTheme="minorHAnsi" w:cstheme="minorBidi"/>
          <w:sz w:val="36"/>
          <w:szCs w:val="36"/>
        </w:rPr>
        <w:id w:val="-273783998"/>
        <w:docPartObj>
          <w:docPartGallery w:val="Table of Contents"/>
          <w:docPartUnique/>
        </w:docPartObj>
      </w:sdtPr>
      <w:sdtEndPr>
        <w:rPr>
          <w:b/>
          <w:bCs/>
          <w:noProof/>
        </w:rPr>
      </w:sdtEndPr>
      <w:sdtContent>
        <w:p w14:paraId="682E1018" w14:textId="1B75234C" w:rsidR="008476A3" w:rsidRPr="00B67A4F" w:rsidRDefault="008476A3">
          <w:pPr>
            <w:pStyle w:val="TOCHeading"/>
            <w:rPr>
              <w:sz w:val="36"/>
              <w:szCs w:val="36"/>
            </w:rPr>
          </w:pPr>
          <w:r w:rsidRPr="00B67A4F">
            <w:rPr>
              <w:sz w:val="36"/>
              <w:szCs w:val="36"/>
            </w:rPr>
            <w:t>Contents</w:t>
          </w:r>
        </w:p>
        <w:p w14:paraId="4431650C" w14:textId="151B02FA" w:rsidR="00B67A4F" w:rsidRPr="00B67A4F" w:rsidRDefault="008476A3">
          <w:pPr>
            <w:pStyle w:val="TOC1"/>
            <w:tabs>
              <w:tab w:val="right" w:leader="dot" w:pos="9016"/>
            </w:tabs>
            <w:rPr>
              <w:rFonts w:asciiTheme="minorHAnsi" w:eastAsiaTheme="minorEastAsia" w:hAnsiTheme="minorHAnsi"/>
              <w:noProof/>
              <w:sz w:val="36"/>
              <w:szCs w:val="36"/>
              <w:lang w:eastAsia="en-GB"/>
            </w:rPr>
          </w:pPr>
          <w:r w:rsidRPr="00B67A4F">
            <w:rPr>
              <w:sz w:val="36"/>
              <w:szCs w:val="36"/>
            </w:rPr>
            <w:fldChar w:fldCharType="begin"/>
          </w:r>
          <w:r w:rsidRPr="00B67A4F">
            <w:rPr>
              <w:sz w:val="36"/>
              <w:szCs w:val="36"/>
            </w:rPr>
            <w:instrText xml:space="preserve"> TOC \o "1-3" \h \z \u </w:instrText>
          </w:r>
          <w:r w:rsidRPr="00B67A4F">
            <w:rPr>
              <w:sz w:val="36"/>
              <w:szCs w:val="36"/>
            </w:rPr>
            <w:fldChar w:fldCharType="separate"/>
          </w:r>
          <w:hyperlink w:anchor="_Toc148654586" w:history="1">
            <w:r w:rsidR="00B67A4F" w:rsidRPr="00B67A4F">
              <w:rPr>
                <w:rStyle w:val="Hyperlink"/>
                <w:b/>
                <w:bCs/>
                <w:noProof/>
                <w:sz w:val="36"/>
                <w:szCs w:val="36"/>
              </w:rPr>
              <w:t>Table of Content Figures</w:t>
            </w:r>
            <w:r w:rsidR="00B67A4F" w:rsidRPr="00B67A4F">
              <w:rPr>
                <w:noProof/>
                <w:webHidden/>
                <w:sz w:val="36"/>
                <w:szCs w:val="36"/>
              </w:rPr>
              <w:tab/>
            </w:r>
            <w:r w:rsidR="00B67A4F" w:rsidRPr="00B67A4F">
              <w:rPr>
                <w:noProof/>
                <w:webHidden/>
                <w:sz w:val="36"/>
                <w:szCs w:val="36"/>
              </w:rPr>
              <w:fldChar w:fldCharType="begin"/>
            </w:r>
            <w:r w:rsidR="00B67A4F" w:rsidRPr="00B67A4F">
              <w:rPr>
                <w:noProof/>
                <w:webHidden/>
                <w:sz w:val="36"/>
                <w:szCs w:val="36"/>
              </w:rPr>
              <w:instrText xml:space="preserve"> PAGEREF _Toc148654586 \h </w:instrText>
            </w:r>
            <w:r w:rsidR="00B67A4F" w:rsidRPr="00B67A4F">
              <w:rPr>
                <w:noProof/>
                <w:webHidden/>
                <w:sz w:val="36"/>
                <w:szCs w:val="36"/>
              </w:rPr>
            </w:r>
            <w:r w:rsidR="00B67A4F" w:rsidRPr="00B67A4F">
              <w:rPr>
                <w:noProof/>
                <w:webHidden/>
                <w:sz w:val="36"/>
                <w:szCs w:val="36"/>
              </w:rPr>
              <w:fldChar w:fldCharType="separate"/>
            </w:r>
            <w:r w:rsidR="00B67A4F" w:rsidRPr="00B67A4F">
              <w:rPr>
                <w:noProof/>
                <w:webHidden/>
                <w:sz w:val="36"/>
                <w:szCs w:val="36"/>
              </w:rPr>
              <w:t>2</w:t>
            </w:r>
            <w:r w:rsidR="00B67A4F" w:rsidRPr="00B67A4F">
              <w:rPr>
                <w:noProof/>
                <w:webHidden/>
                <w:sz w:val="36"/>
                <w:szCs w:val="36"/>
              </w:rPr>
              <w:fldChar w:fldCharType="end"/>
            </w:r>
          </w:hyperlink>
        </w:p>
        <w:p w14:paraId="35FE6848" w14:textId="3DA5B54E" w:rsidR="00B67A4F" w:rsidRPr="00B67A4F" w:rsidRDefault="008E2705">
          <w:pPr>
            <w:pStyle w:val="TOC1"/>
            <w:tabs>
              <w:tab w:val="right" w:leader="dot" w:pos="9016"/>
            </w:tabs>
            <w:rPr>
              <w:rFonts w:asciiTheme="minorHAnsi" w:eastAsiaTheme="minorEastAsia" w:hAnsiTheme="minorHAnsi"/>
              <w:noProof/>
              <w:sz w:val="36"/>
              <w:szCs w:val="36"/>
              <w:lang w:eastAsia="en-GB"/>
            </w:rPr>
          </w:pPr>
          <w:hyperlink w:anchor="_Toc148654587" w:history="1">
            <w:r w:rsidR="00B67A4F" w:rsidRPr="00B67A4F">
              <w:rPr>
                <w:rStyle w:val="Hyperlink"/>
                <w:b/>
                <w:bCs/>
                <w:noProof/>
                <w:sz w:val="36"/>
                <w:szCs w:val="36"/>
              </w:rPr>
              <w:t>Table of Content Tables</w:t>
            </w:r>
            <w:r w:rsidR="00B67A4F" w:rsidRPr="00B67A4F">
              <w:rPr>
                <w:noProof/>
                <w:webHidden/>
                <w:sz w:val="36"/>
                <w:szCs w:val="36"/>
              </w:rPr>
              <w:tab/>
            </w:r>
            <w:r w:rsidR="00B67A4F" w:rsidRPr="00B67A4F">
              <w:rPr>
                <w:noProof/>
                <w:webHidden/>
                <w:sz w:val="36"/>
                <w:szCs w:val="36"/>
              </w:rPr>
              <w:fldChar w:fldCharType="begin"/>
            </w:r>
            <w:r w:rsidR="00B67A4F" w:rsidRPr="00B67A4F">
              <w:rPr>
                <w:noProof/>
                <w:webHidden/>
                <w:sz w:val="36"/>
                <w:szCs w:val="36"/>
              </w:rPr>
              <w:instrText xml:space="preserve"> PAGEREF _Toc148654587 \h </w:instrText>
            </w:r>
            <w:r w:rsidR="00B67A4F" w:rsidRPr="00B67A4F">
              <w:rPr>
                <w:noProof/>
                <w:webHidden/>
                <w:sz w:val="36"/>
                <w:szCs w:val="36"/>
              </w:rPr>
            </w:r>
            <w:r w:rsidR="00B67A4F" w:rsidRPr="00B67A4F">
              <w:rPr>
                <w:noProof/>
                <w:webHidden/>
                <w:sz w:val="36"/>
                <w:szCs w:val="36"/>
              </w:rPr>
              <w:fldChar w:fldCharType="separate"/>
            </w:r>
            <w:r w:rsidR="00B67A4F" w:rsidRPr="00B67A4F">
              <w:rPr>
                <w:noProof/>
                <w:webHidden/>
                <w:sz w:val="36"/>
                <w:szCs w:val="36"/>
              </w:rPr>
              <w:t>2</w:t>
            </w:r>
            <w:r w:rsidR="00B67A4F" w:rsidRPr="00B67A4F">
              <w:rPr>
                <w:noProof/>
                <w:webHidden/>
                <w:sz w:val="36"/>
                <w:szCs w:val="36"/>
              </w:rPr>
              <w:fldChar w:fldCharType="end"/>
            </w:r>
          </w:hyperlink>
        </w:p>
        <w:p w14:paraId="7BF373B6" w14:textId="2D5C88CA" w:rsidR="00B67A4F" w:rsidRPr="00B67A4F" w:rsidRDefault="008E2705">
          <w:pPr>
            <w:pStyle w:val="TOC1"/>
            <w:tabs>
              <w:tab w:val="right" w:leader="dot" w:pos="9016"/>
            </w:tabs>
            <w:rPr>
              <w:rFonts w:asciiTheme="minorHAnsi" w:eastAsiaTheme="minorEastAsia" w:hAnsiTheme="minorHAnsi"/>
              <w:noProof/>
              <w:sz w:val="36"/>
              <w:szCs w:val="36"/>
              <w:lang w:eastAsia="en-GB"/>
            </w:rPr>
          </w:pPr>
          <w:hyperlink w:anchor="_Toc148654588" w:history="1">
            <w:r w:rsidR="00B67A4F" w:rsidRPr="00B67A4F">
              <w:rPr>
                <w:rStyle w:val="Hyperlink"/>
                <w:b/>
                <w:bCs/>
                <w:noProof/>
                <w:sz w:val="36"/>
                <w:szCs w:val="36"/>
              </w:rPr>
              <w:t>Project Title</w:t>
            </w:r>
            <w:r w:rsidR="00B67A4F" w:rsidRPr="00B67A4F">
              <w:rPr>
                <w:noProof/>
                <w:webHidden/>
                <w:sz w:val="36"/>
                <w:szCs w:val="36"/>
              </w:rPr>
              <w:tab/>
            </w:r>
            <w:r w:rsidR="00B67A4F" w:rsidRPr="00B67A4F">
              <w:rPr>
                <w:noProof/>
                <w:webHidden/>
                <w:sz w:val="36"/>
                <w:szCs w:val="36"/>
              </w:rPr>
              <w:fldChar w:fldCharType="begin"/>
            </w:r>
            <w:r w:rsidR="00B67A4F" w:rsidRPr="00B67A4F">
              <w:rPr>
                <w:noProof/>
                <w:webHidden/>
                <w:sz w:val="36"/>
                <w:szCs w:val="36"/>
              </w:rPr>
              <w:instrText xml:space="preserve"> PAGEREF _Toc148654588 \h </w:instrText>
            </w:r>
            <w:r w:rsidR="00B67A4F" w:rsidRPr="00B67A4F">
              <w:rPr>
                <w:noProof/>
                <w:webHidden/>
                <w:sz w:val="36"/>
                <w:szCs w:val="36"/>
              </w:rPr>
            </w:r>
            <w:r w:rsidR="00B67A4F" w:rsidRPr="00B67A4F">
              <w:rPr>
                <w:noProof/>
                <w:webHidden/>
                <w:sz w:val="36"/>
                <w:szCs w:val="36"/>
              </w:rPr>
              <w:fldChar w:fldCharType="separate"/>
            </w:r>
            <w:r w:rsidR="00B67A4F" w:rsidRPr="00B67A4F">
              <w:rPr>
                <w:noProof/>
                <w:webHidden/>
                <w:sz w:val="36"/>
                <w:szCs w:val="36"/>
              </w:rPr>
              <w:t>3</w:t>
            </w:r>
            <w:r w:rsidR="00B67A4F" w:rsidRPr="00B67A4F">
              <w:rPr>
                <w:noProof/>
                <w:webHidden/>
                <w:sz w:val="36"/>
                <w:szCs w:val="36"/>
              </w:rPr>
              <w:fldChar w:fldCharType="end"/>
            </w:r>
          </w:hyperlink>
        </w:p>
        <w:p w14:paraId="45AAF9FD" w14:textId="3A57B78C" w:rsidR="00B67A4F" w:rsidRPr="00B67A4F" w:rsidRDefault="008E2705">
          <w:pPr>
            <w:pStyle w:val="TOC1"/>
            <w:tabs>
              <w:tab w:val="right" w:leader="dot" w:pos="9016"/>
            </w:tabs>
            <w:rPr>
              <w:rFonts w:asciiTheme="minorHAnsi" w:eastAsiaTheme="minorEastAsia" w:hAnsiTheme="minorHAnsi"/>
              <w:noProof/>
              <w:sz w:val="36"/>
              <w:szCs w:val="36"/>
              <w:lang w:eastAsia="en-GB"/>
            </w:rPr>
          </w:pPr>
          <w:hyperlink w:anchor="_Toc148654589" w:history="1">
            <w:r w:rsidR="00B67A4F" w:rsidRPr="00B67A4F">
              <w:rPr>
                <w:rStyle w:val="Hyperlink"/>
                <w:b/>
                <w:bCs/>
                <w:noProof/>
                <w:sz w:val="36"/>
                <w:szCs w:val="36"/>
              </w:rPr>
              <w:t>Caster 3 Process Bay Water Mould Test Stand</w:t>
            </w:r>
            <w:r w:rsidR="00B67A4F" w:rsidRPr="00B67A4F">
              <w:rPr>
                <w:noProof/>
                <w:webHidden/>
                <w:sz w:val="36"/>
                <w:szCs w:val="36"/>
              </w:rPr>
              <w:tab/>
            </w:r>
            <w:r w:rsidR="00B67A4F" w:rsidRPr="00B67A4F">
              <w:rPr>
                <w:noProof/>
                <w:webHidden/>
                <w:sz w:val="36"/>
                <w:szCs w:val="36"/>
              </w:rPr>
              <w:fldChar w:fldCharType="begin"/>
            </w:r>
            <w:r w:rsidR="00B67A4F" w:rsidRPr="00B67A4F">
              <w:rPr>
                <w:noProof/>
                <w:webHidden/>
                <w:sz w:val="36"/>
                <w:szCs w:val="36"/>
              </w:rPr>
              <w:instrText xml:space="preserve"> PAGEREF _Toc148654589 \h </w:instrText>
            </w:r>
            <w:r w:rsidR="00B67A4F" w:rsidRPr="00B67A4F">
              <w:rPr>
                <w:noProof/>
                <w:webHidden/>
                <w:sz w:val="36"/>
                <w:szCs w:val="36"/>
              </w:rPr>
            </w:r>
            <w:r w:rsidR="00B67A4F" w:rsidRPr="00B67A4F">
              <w:rPr>
                <w:noProof/>
                <w:webHidden/>
                <w:sz w:val="36"/>
                <w:szCs w:val="36"/>
              </w:rPr>
              <w:fldChar w:fldCharType="separate"/>
            </w:r>
            <w:r w:rsidR="00B67A4F" w:rsidRPr="00B67A4F">
              <w:rPr>
                <w:noProof/>
                <w:webHidden/>
                <w:sz w:val="36"/>
                <w:szCs w:val="36"/>
              </w:rPr>
              <w:t>3</w:t>
            </w:r>
            <w:r w:rsidR="00B67A4F" w:rsidRPr="00B67A4F">
              <w:rPr>
                <w:noProof/>
                <w:webHidden/>
                <w:sz w:val="36"/>
                <w:szCs w:val="36"/>
              </w:rPr>
              <w:fldChar w:fldCharType="end"/>
            </w:r>
          </w:hyperlink>
        </w:p>
        <w:p w14:paraId="4B4535E7" w14:textId="51F283F9" w:rsidR="00B67A4F" w:rsidRPr="00B67A4F" w:rsidRDefault="008E2705">
          <w:pPr>
            <w:pStyle w:val="TOC1"/>
            <w:tabs>
              <w:tab w:val="right" w:leader="dot" w:pos="9016"/>
            </w:tabs>
            <w:rPr>
              <w:rFonts w:asciiTheme="minorHAnsi" w:eastAsiaTheme="minorEastAsia" w:hAnsiTheme="minorHAnsi"/>
              <w:noProof/>
              <w:sz w:val="36"/>
              <w:szCs w:val="36"/>
              <w:lang w:eastAsia="en-GB"/>
            </w:rPr>
          </w:pPr>
          <w:hyperlink w:anchor="_Toc148654590" w:history="1">
            <w:r w:rsidR="00B67A4F" w:rsidRPr="00B67A4F">
              <w:rPr>
                <w:rStyle w:val="Hyperlink"/>
                <w:b/>
                <w:bCs/>
                <w:noProof/>
                <w:sz w:val="36"/>
                <w:szCs w:val="36"/>
              </w:rPr>
              <w:t>Abstract</w:t>
            </w:r>
            <w:r w:rsidR="00B67A4F" w:rsidRPr="00B67A4F">
              <w:rPr>
                <w:noProof/>
                <w:webHidden/>
                <w:sz w:val="36"/>
                <w:szCs w:val="36"/>
              </w:rPr>
              <w:tab/>
            </w:r>
            <w:r w:rsidR="00B67A4F" w:rsidRPr="00B67A4F">
              <w:rPr>
                <w:noProof/>
                <w:webHidden/>
                <w:sz w:val="36"/>
                <w:szCs w:val="36"/>
              </w:rPr>
              <w:fldChar w:fldCharType="begin"/>
            </w:r>
            <w:r w:rsidR="00B67A4F" w:rsidRPr="00B67A4F">
              <w:rPr>
                <w:noProof/>
                <w:webHidden/>
                <w:sz w:val="36"/>
                <w:szCs w:val="36"/>
              </w:rPr>
              <w:instrText xml:space="preserve"> PAGEREF _Toc148654590 \h </w:instrText>
            </w:r>
            <w:r w:rsidR="00B67A4F" w:rsidRPr="00B67A4F">
              <w:rPr>
                <w:noProof/>
                <w:webHidden/>
                <w:sz w:val="36"/>
                <w:szCs w:val="36"/>
              </w:rPr>
            </w:r>
            <w:r w:rsidR="00B67A4F" w:rsidRPr="00B67A4F">
              <w:rPr>
                <w:noProof/>
                <w:webHidden/>
                <w:sz w:val="36"/>
                <w:szCs w:val="36"/>
              </w:rPr>
              <w:fldChar w:fldCharType="separate"/>
            </w:r>
            <w:r w:rsidR="00B67A4F" w:rsidRPr="00B67A4F">
              <w:rPr>
                <w:noProof/>
                <w:webHidden/>
                <w:sz w:val="36"/>
                <w:szCs w:val="36"/>
              </w:rPr>
              <w:t>3</w:t>
            </w:r>
            <w:r w:rsidR="00B67A4F" w:rsidRPr="00B67A4F">
              <w:rPr>
                <w:noProof/>
                <w:webHidden/>
                <w:sz w:val="36"/>
                <w:szCs w:val="36"/>
              </w:rPr>
              <w:fldChar w:fldCharType="end"/>
            </w:r>
          </w:hyperlink>
        </w:p>
        <w:p w14:paraId="3931B456" w14:textId="37B30F4F" w:rsidR="00B67A4F" w:rsidRPr="00B67A4F" w:rsidRDefault="008E2705">
          <w:pPr>
            <w:pStyle w:val="TOC1"/>
            <w:tabs>
              <w:tab w:val="right" w:leader="dot" w:pos="9016"/>
            </w:tabs>
            <w:rPr>
              <w:rFonts w:asciiTheme="minorHAnsi" w:eastAsiaTheme="minorEastAsia" w:hAnsiTheme="minorHAnsi"/>
              <w:noProof/>
              <w:sz w:val="36"/>
              <w:szCs w:val="36"/>
              <w:lang w:eastAsia="en-GB"/>
            </w:rPr>
          </w:pPr>
          <w:hyperlink w:anchor="_Toc148654591" w:history="1">
            <w:r w:rsidR="00B67A4F" w:rsidRPr="00B67A4F">
              <w:rPr>
                <w:rStyle w:val="Hyperlink"/>
                <w:b/>
                <w:bCs/>
                <w:noProof/>
                <w:sz w:val="36"/>
                <w:szCs w:val="36"/>
              </w:rPr>
              <w:t>Introduction</w:t>
            </w:r>
            <w:r w:rsidR="00B67A4F" w:rsidRPr="00B67A4F">
              <w:rPr>
                <w:noProof/>
                <w:webHidden/>
                <w:sz w:val="36"/>
                <w:szCs w:val="36"/>
              </w:rPr>
              <w:tab/>
            </w:r>
            <w:r w:rsidR="00B67A4F" w:rsidRPr="00B67A4F">
              <w:rPr>
                <w:noProof/>
                <w:webHidden/>
                <w:sz w:val="36"/>
                <w:szCs w:val="36"/>
              </w:rPr>
              <w:fldChar w:fldCharType="begin"/>
            </w:r>
            <w:r w:rsidR="00B67A4F" w:rsidRPr="00B67A4F">
              <w:rPr>
                <w:noProof/>
                <w:webHidden/>
                <w:sz w:val="36"/>
                <w:szCs w:val="36"/>
              </w:rPr>
              <w:instrText xml:space="preserve"> PAGEREF _Toc148654591 \h </w:instrText>
            </w:r>
            <w:r w:rsidR="00B67A4F" w:rsidRPr="00B67A4F">
              <w:rPr>
                <w:noProof/>
                <w:webHidden/>
                <w:sz w:val="36"/>
                <w:szCs w:val="36"/>
              </w:rPr>
            </w:r>
            <w:r w:rsidR="00B67A4F" w:rsidRPr="00B67A4F">
              <w:rPr>
                <w:noProof/>
                <w:webHidden/>
                <w:sz w:val="36"/>
                <w:szCs w:val="36"/>
              </w:rPr>
              <w:fldChar w:fldCharType="separate"/>
            </w:r>
            <w:r w:rsidR="00B67A4F" w:rsidRPr="00B67A4F">
              <w:rPr>
                <w:noProof/>
                <w:webHidden/>
                <w:sz w:val="36"/>
                <w:szCs w:val="36"/>
              </w:rPr>
              <w:t>3</w:t>
            </w:r>
            <w:r w:rsidR="00B67A4F" w:rsidRPr="00B67A4F">
              <w:rPr>
                <w:noProof/>
                <w:webHidden/>
                <w:sz w:val="36"/>
                <w:szCs w:val="36"/>
              </w:rPr>
              <w:fldChar w:fldCharType="end"/>
            </w:r>
          </w:hyperlink>
        </w:p>
        <w:p w14:paraId="42E023C7" w14:textId="73472A01" w:rsidR="00B67A4F" w:rsidRPr="00B67A4F" w:rsidRDefault="008E2705">
          <w:pPr>
            <w:pStyle w:val="TOC1"/>
            <w:tabs>
              <w:tab w:val="right" w:leader="dot" w:pos="9016"/>
            </w:tabs>
            <w:rPr>
              <w:rFonts w:asciiTheme="minorHAnsi" w:eastAsiaTheme="minorEastAsia" w:hAnsiTheme="minorHAnsi"/>
              <w:noProof/>
              <w:sz w:val="36"/>
              <w:szCs w:val="36"/>
              <w:lang w:eastAsia="en-GB"/>
            </w:rPr>
          </w:pPr>
          <w:hyperlink w:anchor="_Toc148654592" w:history="1">
            <w:r w:rsidR="00B67A4F" w:rsidRPr="00B67A4F">
              <w:rPr>
                <w:rStyle w:val="Hyperlink"/>
                <w:b/>
                <w:bCs/>
                <w:noProof/>
                <w:sz w:val="36"/>
                <w:szCs w:val="36"/>
              </w:rPr>
              <w:t>Aim of Project</w:t>
            </w:r>
            <w:r w:rsidR="00B67A4F" w:rsidRPr="00B67A4F">
              <w:rPr>
                <w:noProof/>
                <w:webHidden/>
                <w:sz w:val="36"/>
                <w:szCs w:val="36"/>
              </w:rPr>
              <w:tab/>
            </w:r>
            <w:r w:rsidR="00B67A4F" w:rsidRPr="00B67A4F">
              <w:rPr>
                <w:noProof/>
                <w:webHidden/>
                <w:sz w:val="36"/>
                <w:szCs w:val="36"/>
              </w:rPr>
              <w:fldChar w:fldCharType="begin"/>
            </w:r>
            <w:r w:rsidR="00B67A4F" w:rsidRPr="00B67A4F">
              <w:rPr>
                <w:noProof/>
                <w:webHidden/>
                <w:sz w:val="36"/>
                <w:szCs w:val="36"/>
              </w:rPr>
              <w:instrText xml:space="preserve"> PAGEREF _Toc148654592 \h </w:instrText>
            </w:r>
            <w:r w:rsidR="00B67A4F" w:rsidRPr="00B67A4F">
              <w:rPr>
                <w:noProof/>
                <w:webHidden/>
                <w:sz w:val="36"/>
                <w:szCs w:val="36"/>
              </w:rPr>
            </w:r>
            <w:r w:rsidR="00B67A4F" w:rsidRPr="00B67A4F">
              <w:rPr>
                <w:noProof/>
                <w:webHidden/>
                <w:sz w:val="36"/>
                <w:szCs w:val="36"/>
              </w:rPr>
              <w:fldChar w:fldCharType="separate"/>
            </w:r>
            <w:r w:rsidR="00B67A4F" w:rsidRPr="00B67A4F">
              <w:rPr>
                <w:noProof/>
                <w:webHidden/>
                <w:sz w:val="36"/>
                <w:szCs w:val="36"/>
              </w:rPr>
              <w:t>7</w:t>
            </w:r>
            <w:r w:rsidR="00B67A4F" w:rsidRPr="00B67A4F">
              <w:rPr>
                <w:noProof/>
                <w:webHidden/>
                <w:sz w:val="36"/>
                <w:szCs w:val="36"/>
              </w:rPr>
              <w:fldChar w:fldCharType="end"/>
            </w:r>
          </w:hyperlink>
        </w:p>
        <w:p w14:paraId="2BC96FA6" w14:textId="65277951" w:rsidR="00B67A4F" w:rsidRPr="00B67A4F" w:rsidRDefault="008E2705">
          <w:pPr>
            <w:pStyle w:val="TOC1"/>
            <w:tabs>
              <w:tab w:val="right" w:leader="dot" w:pos="9016"/>
            </w:tabs>
            <w:rPr>
              <w:rFonts w:asciiTheme="minorHAnsi" w:eastAsiaTheme="minorEastAsia" w:hAnsiTheme="minorHAnsi"/>
              <w:noProof/>
              <w:sz w:val="36"/>
              <w:szCs w:val="36"/>
              <w:lang w:eastAsia="en-GB"/>
            </w:rPr>
          </w:pPr>
          <w:hyperlink w:anchor="_Toc148654593" w:history="1">
            <w:r w:rsidR="00B67A4F" w:rsidRPr="00B67A4F">
              <w:rPr>
                <w:rStyle w:val="Hyperlink"/>
                <w:b/>
                <w:bCs/>
                <w:noProof/>
                <w:sz w:val="36"/>
                <w:szCs w:val="36"/>
              </w:rPr>
              <w:t>Existing Method</w:t>
            </w:r>
            <w:r w:rsidR="00B67A4F" w:rsidRPr="00B67A4F">
              <w:rPr>
                <w:noProof/>
                <w:webHidden/>
                <w:sz w:val="36"/>
                <w:szCs w:val="36"/>
              </w:rPr>
              <w:tab/>
            </w:r>
            <w:r w:rsidR="00B67A4F" w:rsidRPr="00B67A4F">
              <w:rPr>
                <w:noProof/>
                <w:webHidden/>
                <w:sz w:val="36"/>
                <w:szCs w:val="36"/>
              </w:rPr>
              <w:fldChar w:fldCharType="begin"/>
            </w:r>
            <w:r w:rsidR="00B67A4F" w:rsidRPr="00B67A4F">
              <w:rPr>
                <w:noProof/>
                <w:webHidden/>
                <w:sz w:val="36"/>
                <w:szCs w:val="36"/>
              </w:rPr>
              <w:instrText xml:space="preserve"> PAGEREF _Toc148654593 \h </w:instrText>
            </w:r>
            <w:r w:rsidR="00B67A4F" w:rsidRPr="00B67A4F">
              <w:rPr>
                <w:noProof/>
                <w:webHidden/>
                <w:sz w:val="36"/>
                <w:szCs w:val="36"/>
              </w:rPr>
            </w:r>
            <w:r w:rsidR="00B67A4F" w:rsidRPr="00B67A4F">
              <w:rPr>
                <w:noProof/>
                <w:webHidden/>
                <w:sz w:val="36"/>
                <w:szCs w:val="36"/>
              </w:rPr>
              <w:fldChar w:fldCharType="separate"/>
            </w:r>
            <w:r w:rsidR="00B67A4F" w:rsidRPr="00B67A4F">
              <w:rPr>
                <w:noProof/>
                <w:webHidden/>
                <w:sz w:val="36"/>
                <w:szCs w:val="36"/>
              </w:rPr>
              <w:t>7</w:t>
            </w:r>
            <w:r w:rsidR="00B67A4F" w:rsidRPr="00B67A4F">
              <w:rPr>
                <w:noProof/>
                <w:webHidden/>
                <w:sz w:val="36"/>
                <w:szCs w:val="36"/>
              </w:rPr>
              <w:fldChar w:fldCharType="end"/>
            </w:r>
          </w:hyperlink>
        </w:p>
        <w:p w14:paraId="69CCEB6C" w14:textId="09D2088D" w:rsidR="00B67A4F" w:rsidRPr="00B67A4F" w:rsidRDefault="008E2705">
          <w:pPr>
            <w:pStyle w:val="TOC1"/>
            <w:tabs>
              <w:tab w:val="right" w:leader="dot" w:pos="9016"/>
            </w:tabs>
            <w:rPr>
              <w:rFonts w:asciiTheme="minorHAnsi" w:eastAsiaTheme="minorEastAsia" w:hAnsiTheme="minorHAnsi"/>
              <w:noProof/>
              <w:sz w:val="36"/>
              <w:szCs w:val="36"/>
              <w:lang w:eastAsia="en-GB"/>
            </w:rPr>
          </w:pPr>
          <w:hyperlink w:anchor="_Toc148654594" w:history="1">
            <w:r w:rsidR="00B67A4F" w:rsidRPr="00B67A4F">
              <w:rPr>
                <w:rStyle w:val="Hyperlink"/>
                <w:b/>
                <w:bCs/>
                <w:noProof/>
                <w:sz w:val="36"/>
                <w:szCs w:val="36"/>
              </w:rPr>
              <w:t>Project Purpose</w:t>
            </w:r>
            <w:r w:rsidR="00B67A4F" w:rsidRPr="00B67A4F">
              <w:rPr>
                <w:noProof/>
                <w:webHidden/>
                <w:sz w:val="36"/>
                <w:szCs w:val="36"/>
              </w:rPr>
              <w:tab/>
            </w:r>
            <w:r w:rsidR="00B67A4F" w:rsidRPr="00B67A4F">
              <w:rPr>
                <w:noProof/>
                <w:webHidden/>
                <w:sz w:val="36"/>
                <w:szCs w:val="36"/>
              </w:rPr>
              <w:fldChar w:fldCharType="begin"/>
            </w:r>
            <w:r w:rsidR="00B67A4F" w:rsidRPr="00B67A4F">
              <w:rPr>
                <w:noProof/>
                <w:webHidden/>
                <w:sz w:val="36"/>
                <w:szCs w:val="36"/>
              </w:rPr>
              <w:instrText xml:space="preserve"> PAGEREF _Toc148654594 \h </w:instrText>
            </w:r>
            <w:r w:rsidR="00B67A4F" w:rsidRPr="00B67A4F">
              <w:rPr>
                <w:noProof/>
                <w:webHidden/>
                <w:sz w:val="36"/>
                <w:szCs w:val="36"/>
              </w:rPr>
            </w:r>
            <w:r w:rsidR="00B67A4F" w:rsidRPr="00B67A4F">
              <w:rPr>
                <w:noProof/>
                <w:webHidden/>
                <w:sz w:val="36"/>
                <w:szCs w:val="36"/>
              </w:rPr>
              <w:fldChar w:fldCharType="separate"/>
            </w:r>
            <w:r w:rsidR="00B67A4F" w:rsidRPr="00B67A4F">
              <w:rPr>
                <w:noProof/>
                <w:webHidden/>
                <w:sz w:val="36"/>
                <w:szCs w:val="36"/>
              </w:rPr>
              <w:t>7</w:t>
            </w:r>
            <w:r w:rsidR="00B67A4F" w:rsidRPr="00B67A4F">
              <w:rPr>
                <w:noProof/>
                <w:webHidden/>
                <w:sz w:val="36"/>
                <w:szCs w:val="36"/>
              </w:rPr>
              <w:fldChar w:fldCharType="end"/>
            </w:r>
          </w:hyperlink>
        </w:p>
        <w:p w14:paraId="7570904F" w14:textId="252D4CF7" w:rsidR="00B67A4F" w:rsidRPr="00B67A4F" w:rsidRDefault="008E2705">
          <w:pPr>
            <w:pStyle w:val="TOC1"/>
            <w:tabs>
              <w:tab w:val="right" w:leader="dot" w:pos="9016"/>
            </w:tabs>
            <w:rPr>
              <w:rFonts w:asciiTheme="minorHAnsi" w:eastAsiaTheme="minorEastAsia" w:hAnsiTheme="minorHAnsi"/>
              <w:noProof/>
              <w:sz w:val="36"/>
              <w:szCs w:val="36"/>
              <w:lang w:eastAsia="en-GB"/>
            </w:rPr>
          </w:pPr>
          <w:hyperlink w:anchor="_Toc148654595" w:history="1">
            <w:r w:rsidR="00B67A4F" w:rsidRPr="00B67A4F">
              <w:rPr>
                <w:rStyle w:val="Hyperlink"/>
                <w:b/>
                <w:bCs/>
                <w:noProof/>
                <w:sz w:val="36"/>
                <w:szCs w:val="36"/>
              </w:rPr>
              <w:t>Objectives</w:t>
            </w:r>
            <w:r w:rsidR="00B67A4F" w:rsidRPr="00B67A4F">
              <w:rPr>
                <w:noProof/>
                <w:webHidden/>
                <w:sz w:val="36"/>
                <w:szCs w:val="36"/>
              </w:rPr>
              <w:tab/>
            </w:r>
            <w:r w:rsidR="00B67A4F" w:rsidRPr="00B67A4F">
              <w:rPr>
                <w:noProof/>
                <w:webHidden/>
                <w:sz w:val="36"/>
                <w:szCs w:val="36"/>
              </w:rPr>
              <w:fldChar w:fldCharType="begin"/>
            </w:r>
            <w:r w:rsidR="00B67A4F" w:rsidRPr="00B67A4F">
              <w:rPr>
                <w:noProof/>
                <w:webHidden/>
                <w:sz w:val="36"/>
                <w:szCs w:val="36"/>
              </w:rPr>
              <w:instrText xml:space="preserve"> PAGEREF _Toc148654595 \h </w:instrText>
            </w:r>
            <w:r w:rsidR="00B67A4F" w:rsidRPr="00B67A4F">
              <w:rPr>
                <w:noProof/>
                <w:webHidden/>
                <w:sz w:val="36"/>
                <w:szCs w:val="36"/>
              </w:rPr>
            </w:r>
            <w:r w:rsidR="00B67A4F" w:rsidRPr="00B67A4F">
              <w:rPr>
                <w:noProof/>
                <w:webHidden/>
                <w:sz w:val="36"/>
                <w:szCs w:val="36"/>
              </w:rPr>
              <w:fldChar w:fldCharType="separate"/>
            </w:r>
            <w:r w:rsidR="00B67A4F" w:rsidRPr="00B67A4F">
              <w:rPr>
                <w:noProof/>
                <w:webHidden/>
                <w:sz w:val="36"/>
                <w:szCs w:val="36"/>
              </w:rPr>
              <w:t>7</w:t>
            </w:r>
            <w:r w:rsidR="00B67A4F" w:rsidRPr="00B67A4F">
              <w:rPr>
                <w:noProof/>
                <w:webHidden/>
                <w:sz w:val="36"/>
                <w:szCs w:val="36"/>
              </w:rPr>
              <w:fldChar w:fldCharType="end"/>
            </w:r>
          </w:hyperlink>
        </w:p>
        <w:p w14:paraId="7A5D0D1F" w14:textId="15A35190" w:rsidR="00B67A4F" w:rsidRPr="00B67A4F" w:rsidRDefault="008E2705">
          <w:pPr>
            <w:pStyle w:val="TOC1"/>
            <w:tabs>
              <w:tab w:val="right" w:leader="dot" w:pos="9016"/>
            </w:tabs>
            <w:rPr>
              <w:rFonts w:asciiTheme="minorHAnsi" w:eastAsiaTheme="minorEastAsia" w:hAnsiTheme="minorHAnsi"/>
              <w:noProof/>
              <w:sz w:val="36"/>
              <w:szCs w:val="36"/>
              <w:lang w:eastAsia="en-GB"/>
            </w:rPr>
          </w:pPr>
          <w:hyperlink w:anchor="_Toc148654596" w:history="1">
            <w:r w:rsidR="00B67A4F" w:rsidRPr="00B67A4F">
              <w:rPr>
                <w:noProof/>
                <w:webHidden/>
                <w:sz w:val="36"/>
                <w:szCs w:val="36"/>
              </w:rPr>
              <w:tab/>
            </w:r>
            <w:r w:rsidR="00B67A4F" w:rsidRPr="00B67A4F">
              <w:rPr>
                <w:noProof/>
                <w:webHidden/>
                <w:sz w:val="36"/>
                <w:szCs w:val="36"/>
              </w:rPr>
              <w:fldChar w:fldCharType="begin"/>
            </w:r>
            <w:r w:rsidR="00B67A4F" w:rsidRPr="00B67A4F">
              <w:rPr>
                <w:noProof/>
                <w:webHidden/>
                <w:sz w:val="36"/>
                <w:szCs w:val="36"/>
              </w:rPr>
              <w:instrText xml:space="preserve"> PAGEREF _Toc148654596 \h </w:instrText>
            </w:r>
            <w:r w:rsidR="00B67A4F" w:rsidRPr="00B67A4F">
              <w:rPr>
                <w:noProof/>
                <w:webHidden/>
                <w:sz w:val="36"/>
                <w:szCs w:val="36"/>
              </w:rPr>
            </w:r>
            <w:r w:rsidR="00B67A4F" w:rsidRPr="00B67A4F">
              <w:rPr>
                <w:noProof/>
                <w:webHidden/>
                <w:sz w:val="36"/>
                <w:szCs w:val="36"/>
              </w:rPr>
              <w:fldChar w:fldCharType="separate"/>
            </w:r>
            <w:r w:rsidR="00B67A4F" w:rsidRPr="00B67A4F">
              <w:rPr>
                <w:noProof/>
                <w:webHidden/>
                <w:sz w:val="36"/>
                <w:szCs w:val="36"/>
              </w:rPr>
              <w:t>8</w:t>
            </w:r>
            <w:r w:rsidR="00B67A4F" w:rsidRPr="00B67A4F">
              <w:rPr>
                <w:noProof/>
                <w:webHidden/>
                <w:sz w:val="36"/>
                <w:szCs w:val="36"/>
              </w:rPr>
              <w:fldChar w:fldCharType="end"/>
            </w:r>
          </w:hyperlink>
        </w:p>
        <w:p w14:paraId="5ECD6A27" w14:textId="6E337FBD" w:rsidR="00B67A4F" w:rsidRPr="00B67A4F" w:rsidRDefault="008E2705">
          <w:pPr>
            <w:pStyle w:val="TOC1"/>
            <w:tabs>
              <w:tab w:val="right" w:leader="dot" w:pos="9016"/>
            </w:tabs>
            <w:rPr>
              <w:rFonts w:asciiTheme="minorHAnsi" w:eastAsiaTheme="minorEastAsia" w:hAnsiTheme="minorHAnsi"/>
              <w:noProof/>
              <w:sz w:val="36"/>
              <w:szCs w:val="36"/>
              <w:lang w:eastAsia="en-GB"/>
            </w:rPr>
          </w:pPr>
          <w:hyperlink w:anchor="_Toc148654597" w:history="1">
            <w:r w:rsidR="00B67A4F" w:rsidRPr="00B67A4F">
              <w:rPr>
                <w:rStyle w:val="Hyperlink"/>
                <w:b/>
                <w:bCs/>
                <w:noProof/>
                <w:sz w:val="36"/>
                <w:szCs w:val="36"/>
              </w:rPr>
              <w:t>Project Design</w:t>
            </w:r>
            <w:r w:rsidR="00B67A4F" w:rsidRPr="00B67A4F">
              <w:rPr>
                <w:noProof/>
                <w:webHidden/>
                <w:sz w:val="36"/>
                <w:szCs w:val="36"/>
              </w:rPr>
              <w:tab/>
            </w:r>
            <w:r w:rsidR="00B67A4F" w:rsidRPr="00B67A4F">
              <w:rPr>
                <w:noProof/>
                <w:webHidden/>
                <w:sz w:val="36"/>
                <w:szCs w:val="36"/>
              </w:rPr>
              <w:fldChar w:fldCharType="begin"/>
            </w:r>
            <w:r w:rsidR="00B67A4F" w:rsidRPr="00B67A4F">
              <w:rPr>
                <w:noProof/>
                <w:webHidden/>
                <w:sz w:val="36"/>
                <w:szCs w:val="36"/>
              </w:rPr>
              <w:instrText xml:space="preserve"> PAGEREF _Toc148654597 \h </w:instrText>
            </w:r>
            <w:r w:rsidR="00B67A4F" w:rsidRPr="00B67A4F">
              <w:rPr>
                <w:noProof/>
                <w:webHidden/>
                <w:sz w:val="36"/>
                <w:szCs w:val="36"/>
              </w:rPr>
            </w:r>
            <w:r w:rsidR="00B67A4F" w:rsidRPr="00B67A4F">
              <w:rPr>
                <w:noProof/>
                <w:webHidden/>
                <w:sz w:val="36"/>
                <w:szCs w:val="36"/>
              </w:rPr>
              <w:fldChar w:fldCharType="separate"/>
            </w:r>
            <w:r w:rsidR="00B67A4F" w:rsidRPr="00B67A4F">
              <w:rPr>
                <w:noProof/>
                <w:webHidden/>
                <w:sz w:val="36"/>
                <w:szCs w:val="36"/>
              </w:rPr>
              <w:t>8</w:t>
            </w:r>
            <w:r w:rsidR="00B67A4F" w:rsidRPr="00B67A4F">
              <w:rPr>
                <w:noProof/>
                <w:webHidden/>
                <w:sz w:val="36"/>
                <w:szCs w:val="36"/>
              </w:rPr>
              <w:fldChar w:fldCharType="end"/>
            </w:r>
          </w:hyperlink>
        </w:p>
        <w:p w14:paraId="096E38CE" w14:textId="1A4E5A89" w:rsidR="00B67A4F" w:rsidRPr="00B67A4F" w:rsidRDefault="008E2705">
          <w:pPr>
            <w:pStyle w:val="TOC1"/>
            <w:tabs>
              <w:tab w:val="right" w:leader="dot" w:pos="9016"/>
            </w:tabs>
            <w:rPr>
              <w:rFonts w:asciiTheme="minorHAnsi" w:eastAsiaTheme="minorEastAsia" w:hAnsiTheme="minorHAnsi"/>
              <w:noProof/>
              <w:sz w:val="36"/>
              <w:szCs w:val="36"/>
              <w:lang w:eastAsia="en-GB"/>
            </w:rPr>
          </w:pPr>
          <w:hyperlink w:anchor="_Toc148654598" w:history="1">
            <w:r w:rsidR="00B67A4F" w:rsidRPr="00B67A4F">
              <w:rPr>
                <w:rStyle w:val="Hyperlink"/>
                <w:b/>
                <w:bCs/>
                <w:noProof/>
                <w:sz w:val="36"/>
                <w:szCs w:val="36"/>
              </w:rPr>
              <w:t>Resources &amp; Planning</w:t>
            </w:r>
            <w:r w:rsidR="00B67A4F" w:rsidRPr="00B67A4F">
              <w:rPr>
                <w:noProof/>
                <w:webHidden/>
                <w:sz w:val="36"/>
                <w:szCs w:val="36"/>
              </w:rPr>
              <w:tab/>
            </w:r>
            <w:r w:rsidR="00B67A4F" w:rsidRPr="00B67A4F">
              <w:rPr>
                <w:noProof/>
                <w:webHidden/>
                <w:sz w:val="36"/>
                <w:szCs w:val="36"/>
              </w:rPr>
              <w:fldChar w:fldCharType="begin"/>
            </w:r>
            <w:r w:rsidR="00B67A4F" w:rsidRPr="00B67A4F">
              <w:rPr>
                <w:noProof/>
                <w:webHidden/>
                <w:sz w:val="36"/>
                <w:szCs w:val="36"/>
              </w:rPr>
              <w:instrText xml:space="preserve"> PAGEREF _Toc148654598 \h </w:instrText>
            </w:r>
            <w:r w:rsidR="00B67A4F" w:rsidRPr="00B67A4F">
              <w:rPr>
                <w:noProof/>
                <w:webHidden/>
                <w:sz w:val="36"/>
                <w:szCs w:val="36"/>
              </w:rPr>
            </w:r>
            <w:r w:rsidR="00B67A4F" w:rsidRPr="00B67A4F">
              <w:rPr>
                <w:noProof/>
                <w:webHidden/>
                <w:sz w:val="36"/>
                <w:szCs w:val="36"/>
              </w:rPr>
              <w:fldChar w:fldCharType="separate"/>
            </w:r>
            <w:r w:rsidR="00B67A4F" w:rsidRPr="00B67A4F">
              <w:rPr>
                <w:noProof/>
                <w:webHidden/>
                <w:sz w:val="36"/>
                <w:szCs w:val="36"/>
              </w:rPr>
              <w:t>12</w:t>
            </w:r>
            <w:r w:rsidR="00B67A4F" w:rsidRPr="00B67A4F">
              <w:rPr>
                <w:noProof/>
                <w:webHidden/>
                <w:sz w:val="36"/>
                <w:szCs w:val="36"/>
              </w:rPr>
              <w:fldChar w:fldCharType="end"/>
            </w:r>
          </w:hyperlink>
        </w:p>
        <w:p w14:paraId="6485FA1F" w14:textId="6AB6BCB7" w:rsidR="00B67A4F" w:rsidRPr="00B67A4F" w:rsidRDefault="008E2705">
          <w:pPr>
            <w:pStyle w:val="TOC1"/>
            <w:tabs>
              <w:tab w:val="right" w:leader="dot" w:pos="9016"/>
            </w:tabs>
            <w:rPr>
              <w:rFonts w:asciiTheme="minorHAnsi" w:eastAsiaTheme="minorEastAsia" w:hAnsiTheme="minorHAnsi"/>
              <w:noProof/>
              <w:sz w:val="36"/>
              <w:szCs w:val="36"/>
              <w:lang w:eastAsia="en-GB"/>
            </w:rPr>
          </w:pPr>
          <w:hyperlink w:anchor="_Toc148654599" w:history="1">
            <w:r w:rsidR="00B67A4F" w:rsidRPr="00B67A4F">
              <w:rPr>
                <w:rStyle w:val="Hyperlink"/>
                <w:b/>
                <w:bCs/>
                <w:noProof/>
                <w:sz w:val="36"/>
                <w:szCs w:val="36"/>
              </w:rPr>
              <w:t>Resources</w:t>
            </w:r>
            <w:r w:rsidR="00B67A4F" w:rsidRPr="00B67A4F">
              <w:rPr>
                <w:noProof/>
                <w:webHidden/>
                <w:sz w:val="36"/>
                <w:szCs w:val="36"/>
              </w:rPr>
              <w:tab/>
            </w:r>
            <w:r w:rsidR="00B67A4F" w:rsidRPr="00B67A4F">
              <w:rPr>
                <w:noProof/>
                <w:webHidden/>
                <w:sz w:val="36"/>
                <w:szCs w:val="36"/>
              </w:rPr>
              <w:fldChar w:fldCharType="begin"/>
            </w:r>
            <w:r w:rsidR="00B67A4F" w:rsidRPr="00B67A4F">
              <w:rPr>
                <w:noProof/>
                <w:webHidden/>
                <w:sz w:val="36"/>
                <w:szCs w:val="36"/>
              </w:rPr>
              <w:instrText xml:space="preserve"> PAGEREF _Toc148654599 \h </w:instrText>
            </w:r>
            <w:r w:rsidR="00B67A4F" w:rsidRPr="00B67A4F">
              <w:rPr>
                <w:noProof/>
                <w:webHidden/>
                <w:sz w:val="36"/>
                <w:szCs w:val="36"/>
              </w:rPr>
            </w:r>
            <w:r w:rsidR="00B67A4F" w:rsidRPr="00B67A4F">
              <w:rPr>
                <w:noProof/>
                <w:webHidden/>
                <w:sz w:val="36"/>
                <w:szCs w:val="36"/>
              </w:rPr>
              <w:fldChar w:fldCharType="separate"/>
            </w:r>
            <w:r w:rsidR="00B67A4F" w:rsidRPr="00B67A4F">
              <w:rPr>
                <w:noProof/>
                <w:webHidden/>
                <w:sz w:val="36"/>
                <w:szCs w:val="36"/>
              </w:rPr>
              <w:t>12</w:t>
            </w:r>
            <w:r w:rsidR="00B67A4F" w:rsidRPr="00B67A4F">
              <w:rPr>
                <w:noProof/>
                <w:webHidden/>
                <w:sz w:val="36"/>
                <w:szCs w:val="36"/>
              </w:rPr>
              <w:fldChar w:fldCharType="end"/>
            </w:r>
          </w:hyperlink>
        </w:p>
        <w:p w14:paraId="02D95573" w14:textId="0661DC2D" w:rsidR="00B67A4F" w:rsidRPr="00B67A4F" w:rsidRDefault="008E2705">
          <w:pPr>
            <w:pStyle w:val="TOC1"/>
            <w:tabs>
              <w:tab w:val="right" w:leader="dot" w:pos="9016"/>
            </w:tabs>
            <w:rPr>
              <w:rFonts w:asciiTheme="minorHAnsi" w:eastAsiaTheme="minorEastAsia" w:hAnsiTheme="minorHAnsi"/>
              <w:noProof/>
              <w:sz w:val="36"/>
              <w:szCs w:val="36"/>
              <w:lang w:eastAsia="en-GB"/>
            </w:rPr>
          </w:pPr>
          <w:hyperlink w:anchor="_Toc148654600" w:history="1">
            <w:r w:rsidR="00B67A4F" w:rsidRPr="00B67A4F">
              <w:rPr>
                <w:rStyle w:val="Hyperlink"/>
                <w:b/>
                <w:bCs/>
                <w:noProof/>
                <w:sz w:val="36"/>
                <w:szCs w:val="36"/>
              </w:rPr>
              <w:t>Planning</w:t>
            </w:r>
            <w:r w:rsidR="00B67A4F" w:rsidRPr="00B67A4F">
              <w:rPr>
                <w:noProof/>
                <w:webHidden/>
                <w:sz w:val="36"/>
                <w:szCs w:val="36"/>
              </w:rPr>
              <w:tab/>
            </w:r>
            <w:r w:rsidR="00B67A4F" w:rsidRPr="00B67A4F">
              <w:rPr>
                <w:noProof/>
                <w:webHidden/>
                <w:sz w:val="36"/>
                <w:szCs w:val="36"/>
              </w:rPr>
              <w:fldChar w:fldCharType="begin"/>
            </w:r>
            <w:r w:rsidR="00B67A4F" w:rsidRPr="00B67A4F">
              <w:rPr>
                <w:noProof/>
                <w:webHidden/>
                <w:sz w:val="36"/>
                <w:szCs w:val="36"/>
              </w:rPr>
              <w:instrText xml:space="preserve"> PAGEREF _Toc148654600 \h </w:instrText>
            </w:r>
            <w:r w:rsidR="00B67A4F" w:rsidRPr="00B67A4F">
              <w:rPr>
                <w:noProof/>
                <w:webHidden/>
                <w:sz w:val="36"/>
                <w:szCs w:val="36"/>
              </w:rPr>
            </w:r>
            <w:r w:rsidR="00B67A4F" w:rsidRPr="00B67A4F">
              <w:rPr>
                <w:noProof/>
                <w:webHidden/>
                <w:sz w:val="36"/>
                <w:szCs w:val="36"/>
              </w:rPr>
              <w:fldChar w:fldCharType="separate"/>
            </w:r>
            <w:r w:rsidR="00B67A4F" w:rsidRPr="00B67A4F">
              <w:rPr>
                <w:noProof/>
                <w:webHidden/>
                <w:sz w:val="36"/>
                <w:szCs w:val="36"/>
              </w:rPr>
              <w:t>12</w:t>
            </w:r>
            <w:r w:rsidR="00B67A4F" w:rsidRPr="00B67A4F">
              <w:rPr>
                <w:noProof/>
                <w:webHidden/>
                <w:sz w:val="36"/>
                <w:szCs w:val="36"/>
              </w:rPr>
              <w:fldChar w:fldCharType="end"/>
            </w:r>
          </w:hyperlink>
        </w:p>
        <w:p w14:paraId="4A2C6433" w14:textId="66AFDC9D" w:rsidR="008476A3" w:rsidRPr="00B67A4F" w:rsidRDefault="008476A3">
          <w:pPr>
            <w:rPr>
              <w:sz w:val="36"/>
              <w:szCs w:val="36"/>
            </w:rPr>
          </w:pPr>
          <w:r w:rsidRPr="00B67A4F">
            <w:rPr>
              <w:b/>
              <w:bCs/>
              <w:noProof/>
              <w:sz w:val="36"/>
              <w:szCs w:val="36"/>
            </w:rPr>
            <w:fldChar w:fldCharType="end"/>
          </w:r>
        </w:p>
      </w:sdtContent>
    </w:sdt>
    <w:p w14:paraId="38AFAE52" w14:textId="77777777" w:rsidR="00365168" w:rsidRPr="00B67A4F" w:rsidRDefault="00365168">
      <w:pPr>
        <w:rPr>
          <w:sz w:val="36"/>
          <w:szCs w:val="36"/>
        </w:rPr>
      </w:pPr>
    </w:p>
    <w:p w14:paraId="345478E1" w14:textId="77777777" w:rsidR="00365168" w:rsidRPr="00B67A4F" w:rsidRDefault="00365168">
      <w:pPr>
        <w:rPr>
          <w:sz w:val="36"/>
          <w:szCs w:val="36"/>
        </w:rPr>
      </w:pPr>
      <w:r w:rsidRPr="00B67A4F">
        <w:rPr>
          <w:sz w:val="36"/>
          <w:szCs w:val="36"/>
        </w:rPr>
        <w:br w:type="page"/>
      </w:r>
    </w:p>
    <w:p w14:paraId="57F54C94" w14:textId="1E777A1B" w:rsidR="006B12FB" w:rsidRPr="00B67A4F" w:rsidRDefault="006B12FB" w:rsidP="00B67A4F">
      <w:pPr>
        <w:pStyle w:val="Heading1"/>
        <w:rPr>
          <w:b/>
          <w:bCs/>
          <w:sz w:val="36"/>
          <w:szCs w:val="36"/>
          <w:u w:val="single"/>
        </w:rPr>
      </w:pPr>
      <w:bookmarkStart w:id="0" w:name="_Toc148654586"/>
      <w:r w:rsidRPr="00B67A4F">
        <w:rPr>
          <w:b/>
          <w:bCs/>
          <w:sz w:val="36"/>
          <w:szCs w:val="36"/>
          <w:u w:val="single"/>
        </w:rPr>
        <w:lastRenderedPageBreak/>
        <w:t xml:space="preserve">Table of </w:t>
      </w:r>
      <w:r w:rsidR="00B67A4F" w:rsidRPr="00B67A4F">
        <w:rPr>
          <w:b/>
          <w:bCs/>
          <w:sz w:val="36"/>
          <w:szCs w:val="36"/>
          <w:u w:val="single"/>
        </w:rPr>
        <w:t>Content Figures</w:t>
      </w:r>
      <w:bookmarkEnd w:id="0"/>
    </w:p>
    <w:p w14:paraId="076E198B" w14:textId="77777777" w:rsidR="006B12FB" w:rsidRPr="00B67A4F" w:rsidRDefault="006B12FB">
      <w:pPr>
        <w:pStyle w:val="TableofFigures"/>
        <w:tabs>
          <w:tab w:val="right" w:leader="dot" w:pos="9016"/>
        </w:tabs>
        <w:rPr>
          <w:sz w:val="36"/>
          <w:szCs w:val="36"/>
        </w:rPr>
      </w:pPr>
    </w:p>
    <w:p w14:paraId="0BD75D08" w14:textId="7887A912" w:rsidR="00365168" w:rsidRPr="00B67A4F" w:rsidRDefault="00365168">
      <w:pPr>
        <w:pStyle w:val="TableofFigures"/>
        <w:tabs>
          <w:tab w:val="right" w:leader="dot" w:pos="9016"/>
        </w:tabs>
        <w:rPr>
          <w:rFonts w:asciiTheme="minorHAnsi" w:eastAsiaTheme="minorEastAsia" w:hAnsiTheme="minorHAnsi"/>
          <w:noProof/>
          <w:sz w:val="36"/>
          <w:szCs w:val="36"/>
          <w:lang w:eastAsia="en-GB"/>
        </w:rPr>
      </w:pPr>
      <w:r w:rsidRPr="00B67A4F">
        <w:rPr>
          <w:sz w:val="36"/>
          <w:szCs w:val="36"/>
        </w:rPr>
        <w:fldChar w:fldCharType="begin"/>
      </w:r>
      <w:r w:rsidRPr="00B67A4F">
        <w:rPr>
          <w:sz w:val="36"/>
          <w:szCs w:val="36"/>
        </w:rPr>
        <w:instrText xml:space="preserve"> TOC \h \z \c "Figure" </w:instrText>
      </w:r>
      <w:r w:rsidRPr="00B67A4F">
        <w:rPr>
          <w:sz w:val="36"/>
          <w:szCs w:val="36"/>
        </w:rPr>
        <w:fldChar w:fldCharType="separate"/>
      </w:r>
      <w:hyperlink r:id="rId10" w:anchor="_Toc148654396" w:history="1">
        <w:r w:rsidRPr="00B67A4F">
          <w:rPr>
            <w:rStyle w:val="Hyperlink"/>
            <w:noProof/>
            <w:sz w:val="36"/>
            <w:szCs w:val="36"/>
          </w:rPr>
          <w:t>Figure 1 Tata Steel Port Talbot [1]</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_Toc148654396 \h </w:instrText>
        </w:r>
        <w:r w:rsidRPr="00B67A4F">
          <w:rPr>
            <w:noProof/>
            <w:webHidden/>
            <w:sz w:val="36"/>
            <w:szCs w:val="36"/>
          </w:rPr>
        </w:r>
        <w:r w:rsidRPr="00B67A4F">
          <w:rPr>
            <w:noProof/>
            <w:webHidden/>
            <w:sz w:val="36"/>
            <w:szCs w:val="36"/>
          </w:rPr>
          <w:fldChar w:fldCharType="separate"/>
        </w:r>
        <w:r w:rsidRPr="00B67A4F">
          <w:rPr>
            <w:noProof/>
            <w:webHidden/>
            <w:sz w:val="36"/>
            <w:szCs w:val="36"/>
          </w:rPr>
          <w:t>3</w:t>
        </w:r>
        <w:r w:rsidRPr="00B67A4F">
          <w:rPr>
            <w:noProof/>
            <w:webHidden/>
            <w:sz w:val="36"/>
            <w:szCs w:val="36"/>
          </w:rPr>
          <w:fldChar w:fldCharType="end"/>
        </w:r>
      </w:hyperlink>
    </w:p>
    <w:p w14:paraId="6018BD8B" w14:textId="0EA20494" w:rsidR="00365168" w:rsidRPr="00B67A4F" w:rsidRDefault="008E2705">
      <w:pPr>
        <w:pStyle w:val="TableofFigures"/>
        <w:tabs>
          <w:tab w:val="right" w:leader="dot" w:pos="9016"/>
        </w:tabs>
        <w:rPr>
          <w:rFonts w:asciiTheme="minorHAnsi" w:eastAsiaTheme="minorEastAsia" w:hAnsiTheme="minorHAnsi"/>
          <w:noProof/>
          <w:sz w:val="36"/>
          <w:szCs w:val="36"/>
          <w:lang w:eastAsia="en-GB"/>
        </w:rPr>
      </w:pPr>
      <w:hyperlink r:id="rId11" w:anchor="_Toc148654397" w:history="1">
        <w:r w:rsidR="00365168" w:rsidRPr="00B67A4F">
          <w:rPr>
            <w:rStyle w:val="Hyperlink"/>
            <w:noProof/>
            <w:sz w:val="36"/>
            <w:szCs w:val="36"/>
          </w:rPr>
          <w:t>Figure 2 Port Talbot Layout</w:t>
        </w:r>
        <w:r w:rsidR="00365168" w:rsidRPr="00B67A4F">
          <w:rPr>
            <w:noProof/>
            <w:webHidden/>
            <w:sz w:val="36"/>
            <w:szCs w:val="36"/>
          </w:rPr>
          <w:tab/>
        </w:r>
        <w:r w:rsidR="00365168" w:rsidRPr="00B67A4F">
          <w:rPr>
            <w:noProof/>
            <w:webHidden/>
            <w:sz w:val="36"/>
            <w:szCs w:val="36"/>
          </w:rPr>
          <w:fldChar w:fldCharType="begin"/>
        </w:r>
        <w:r w:rsidR="00365168" w:rsidRPr="00B67A4F">
          <w:rPr>
            <w:noProof/>
            <w:webHidden/>
            <w:sz w:val="36"/>
            <w:szCs w:val="36"/>
          </w:rPr>
          <w:instrText xml:space="preserve"> PAGEREF _Toc148654397 \h </w:instrText>
        </w:r>
        <w:r w:rsidR="00365168" w:rsidRPr="00B67A4F">
          <w:rPr>
            <w:noProof/>
            <w:webHidden/>
            <w:sz w:val="36"/>
            <w:szCs w:val="36"/>
          </w:rPr>
        </w:r>
        <w:r w:rsidR="00365168" w:rsidRPr="00B67A4F">
          <w:rPr>
            <w:noProof/>
            <w:webHidden/>
            <w:sz w:val="36"/>
            <w:szCs w:val="36"/>
          </w:rPr>
          <w:fldChar w:fldCharType="separate"/>
        </w:r>
        <w:r w:rsidR="00365168" w:rsidRPr="00B67A4F">
          <w:rPr>
            <w:noProof/>
            <w:webHidden/>
            <w:sz w:val="36"/>
            <w:szCs w:val="36"/>
          </w:rPr>
          <w:t>4</w:t>
        </w:r>
        <w:r w:rsidR="00365168" w:rsidRPr="00B67A4F">
          <w:rPr>
            <w:noProof/>
            <w:webHidden/>
            <w:sz w:val="36"/>
            <w:szCs w:val="36"/>
          </w:rPr>
          <w:fldChar w:fldCharType="end"/>
        </w:r>
      </w:hyperlink>
    </w:p>
    <w:p w14:paraId="302C5BD5" w14:textId="7349165E" w:rsidR="00365168" w:rsidRPr="00B67A4F" w:rsidRDefault="008E2705">
      <w:pPr>
        <w:pStyle w:val="TableofFigures"/>
        <w:tabs>
          <w:tab w:val="right" w:leader="dot" w:pos="9016"/>
        </w:tabs>
        <w:rPr>
          <w:rFonts w:asciiTheme="minorHAnsi" w:eastAsiaTheme="minorEastAsia" w:hAnsiTheme="minorHAnsi"/>
          <w:noProof/>
          <w:sz w:val="36"/>
          <w:szCs w:val="36"/>
          <w:lang w:eastAsia="en-GB"/>
        </w:rPr>
      </w:pPr>
      <w:hyperlink r:id="rId12" w:anchor="_Toc148654398" w:history="1">
        <w:r w:rsidR="00365168" w:rsidRPr="00B67A4F">
          <w:rPr>
            <w:rStyle w:val="Hyperlink"/>
            <w:noProof/>
            <w:sz w:val="36"/>
            <w:szCs w:val="36"/>
          </w:rPr>
          <w:t>Figure 3 Casting process</w:t>
        </w:r>
        <w:r w:rsidR="00365168" w:rsidRPr="00B67A4F">
          <w:rPr>
            <w:noProof/>
            <w:webHidden/>
            <w:sz w:val="36"/>
            <w:szCs w:val="36"/>
          </w:rPr>
          <w:tab/>
        </w:r>
        <w:r w:rsidR="00365168" w:rsidRPr="00B67A4F">
          <w:rPr>
            <w:noProof/>
            <w:webHidden/>
            <w:sz w:val="36"/>
            <w:szCs w:val="36"/>
          </w:rPr>
          <w:fldChar w:fldCharType="begin"/>
        </w:r>
        <w:r w:rsidR="00365168" w:rsidRPr="00B67A4F">
          <w:rPr>
            <w:noProof/>
            <w:webHidden/>
            <w:sz w:val="36"/>
            <w:szCs w:val="36"/>
          </w:rPr>
          <w:instrText xml:space="preserve"> PAGEREF _Toc148654398 \h </w:instrText>
        </w:r>
        <w:r w:rsidR="00365168" w:rsidRPr="00B67A4F">
          <w:rPr>
            <w:noProof/>
            <w:webHidden/>
            <w:sz w:val="36"/>
            <w:szCs w:val="36"/>
          </w:rPr>
        </w:r>
        <w:r w:rsidR="00365168" w:rsidRPr="00B67A4F">
          <w:rPr>
            <w:noProof/>
            <w:webHidden/>
            <w:sz w:val="36"/>
            <w:szCs w:val="36"/>
          </w:rPr>
          <w:fldChar w:fldCharType="separate"/>
        </w:r>
        <w:r w:rsidR="00365168" w:rsidRPr="00B67A4F">
          <w:rPr>
            <w:noProof/>
            <w:webHidden/>
            <w:sz w:val="36"/>
            <w:szCs w:val="36"/>
          </w:rPr>
          <w:t>5</w:t>
        </w:r>
        <w:r w:rsidR="00365168" w:rsidRPr="00B67A4F">
          <w:rPr>
            <w:noProof/>
            <w:webHidden/>
            <w:sz w:val="36"/>
            <w:szCs w:val="36"/>
          </w:rPr>
          <w:fldChar w:fldCharType="end"/>
        </w:r>
      </w:hyperlink>
    </w:p>
    <w:p w14:paraId="30CBC828" w14:textId="42592996" w:rsidR="00365168" w:rsidRPr="00B67A4F" w:rsidRDefault="008E2705">
      <w:pPr>
        <w:pStyle w:val="TableofFigures"/>
        <w:tabs>
          <w:tab w:val="right" w:leader="dot" w:pos="9016"/>
        </w:tabs>
        <w:rPr>
          <w:rFonts w:asciiTheme="minorHAnsi" w:eastAsiaTheme="minorEastAsia" w:hAnsiTheme="minorHAnsi"/>
          <w:noProof/>
          <w:sz w:val="36"/>
          <w:szCs w:val="36"/>
          <w:lang w:eastAsia="en-GB"/>
        </w:rPr>
      </w:pPr>
      <w:hyperlink r:id="rId13" w:anchor="_Toc148654399" w:history="1">
        <w:r w:rsidR="00365168" w:rsidRPr="00B67A4F">
          <w:rPr>
            <w:rStyle w:val="Hyperlink"/>
            <w:noProof/>
            <w:sz w:val="36"/>
            <w:szCs w:val="36"/>
          </w:rPr>
          <w:t>Figure 4 Closed water Layout</w:t>
        </w:r>
        <w:r w:rsidR="00365168" w:rsidRPr="00B67A4F">
          <w:rPr>
            <w:noProof/>
            <w:webHidden/>
            <w:sz w:val="36"/>
            <w:szCs w:val="36"/>
          </w:rPr>
          <w:tab/>
        </w:r>
        <w:r w:rsidR="00365168" w:rsidRPr="00B67A4F">
          <w:rPr>
            <w:noProof/>
            <w:webHidden/>
            <w:sz w:val="36"/>
            <w:szCs w:val="36"/>
          </w:rPr>
          <w:fldChar w:fldCharType="begin"/>
        </w:r>
        <w:r w:rsidR="00365168" w:rsidRPr="00B67A4F">
          <w:rPr>
            <w:noProof/>
            <w:webHidden/>
            <w:sz w:val="36"/>
            <w:szCs w:val="36"/>
          </w:rPr>
          <w:instrText xml:space="preserve"> PAGEREF _Toc148654399 \h </w:instrText>
        </w:r>
        <w:r w:rsidR="00365168" w:rsidRPr="00B67A4F">
          <w:rPr>
            <w:noProof/>
            <w:webHidden/>
            <w:sz w:val="36"/>
            <w:szCs w:val="36"/>
          </w:rPr>
        </w:r>
        <w:r w:rsidR="00365168" w:rsidRPr="00B67A4F">
          <w:rPr>
            <w:noProof/>
            <w:webHidden/>
            <w:sz w:val="36"/>
            <w:szCs w:val="36"/>
          </w:rPr>
          <w:fldChar w:fldCharType="separate"/>
        </w:r>
        <w:r w:rsidR="00365168" w:rsidRPr="00B67A4F">
          <w:rPr>
            <w:noProof/>
            <w:webHidden/>
            <w:sz w:val="36"/>
            <w:szCs w:val="36"/>
          </w:rPr>
          <w:t>5</w:t>
        </w:r>
        <w:r w:rsidR="00365168" w:rsidRPr="00B67A4F">
          <w:rPr>
            <w:noProof/>
            <w:webHidden/>
            <w:sz w:val="36"/>
            <w:szCs w:val="36"/>
          </w:rPr>
          <w:fldChar w:fldCharType="end"/>
        </w:r>
      </w:hyperlink>
    </w:p>
    <w:p w14:paraId="14CA6ED7" w14:textId="2F7A7D35" w:rsidR="00365168" w:rsidRPr="00B67A4F" w:rsidRDefault="008E2705">
      <w:pPr>
        <w:pStyle w:val="TableofFigures"/>
        <w:tabs>
          <w:tab w:val="right" w:leader="dot" w:pos="9016"/>
        </w:tabs>
        <w:rPr>
          <w:rFonts w:asciiTheme="minorHAnsi" w:eastAsiaTheme="minorEastAsia" w:hAnsiTheme="minorHAnsi"/>
          <w:noProof/>
          <w:sz w:val="36"/>
          <w:szCs w:val="36"/>
          <w:lang w:eastAsia="en-GB"/>
        </w:rPr>
      </w:pPr>
      <w:hyperlink r:id="rId14" w:anchor="_Toc148654400" w:history="1">
        <w:r w:rsidR="00365168" w:rsidRPr="00B67A4F">
          <w:rPr>
            <w:rStyle w:val="Hyperlink"/>
            <w:noProof/>
            <w:sz w:val="36"/>
            <w:szCs w:val="36"/>
          </w:rPr>
          <w:t>Figure 5 Mould Cooling Flows/Pressures</w:t>
        </w:r>
        <w:r w:rsidR="00365168" w:rsidRPr="00B67A4F">
          <w:rPr>
            <w:noProof/>
            <w:webHidden/>
            <w:sz w:val="36"/>
            <w:szCs w:val="36"/>
          </w:rPr>
          <w:tab/>
        </w:r>
        <w:r w:rsidR="00365168" w:rsidRPr="00B67A4F">
          <w:rPr>
            <w:noProof/>
            <w:webHidden/>
            <w:sz w:val="36"/>
            <w:szCs w:val="36"/>
          </w:rPr>
          <w:fldChar w:fldCharType="begin"/>
        </w:r>
        <w:r w:rsidR="00365168" w:rsidRPr="00B67A4F">
          <w:rPr>
            <w:noProof/>
            <w:webHidden/>
            <w:sz w:val="36"/>
            <w:szCs w:val="36"/>
          </w:rPr>
          <w:instrText xml:space="preserve"> PAGEREF _Toc148654400 \h </w:instrText>
        </w:r>
        <w:r w:rsidR="00365168" w:rsidRPr="00B67A4F">
          <w:rPr>
            <w:noProof/>
            <w:webHidden/>
            <w:sz w:val="36"/>
            <w:szCs w:val="36"/>
          </w:rPr>
        </w:r>
        <w:r w:rsidR="00365168" w:rsidRPr="00B67A4F">
          <w:rPr>
            <w:noProof/>
            <w:webHidden/>
            <w:sz w:val="36"/>
            <w:szCs w:val="36"/>
          </w:rPr>
          <w:fldChar w:fldCharType="separate"/>
        </w:r>
        <w:r w:rsidR="00365168" w:rsidRPr="00B67A4F">
          <w:rPr>
            <w:noProof/>
            <w:webHidden/>
            <w:sz w:val="36"/>
            <w:szCs w:val="36"/>
          </w:rPr>
          <w:t>6</w:t>
        </w:r>
        <w:r w:rsidR="00365168" w:rsidRPr="00B67A4F">
          <w:rPr>
            <w:noProof/>
            <w:webHidden/>
            <w:sz w:val="36"/>
            <w:szCs w:val="36"/>
          </w:rPr>
          <w:fldChar w:fldCharType="end"/>
        </w:r>
      </w:hyperlink>
    </w:p>
    <w:p w14:paraId="350AEC72" w14:textId="44FB2CE3" w:rsidR="00365168" w:rsidRPr="00B67A4F" w:rsidRDefault="008E2705">
      <w:pPr>
        <w:pStyle w:val="TableofFigures"/>
        <w:tabs>
          <w:tab w:val="right" w:leader="dot" w:pos="9016"/>
        </w:tabs>
        <w:rPr>
          <w:rFonts w:asciiTheme="minorHAnsi" w:eastAsiaTheme="minorEastAsia" w:hAnsiTheme="minorHAnsi"/>
          <w:noProof/>
          <w:sz w:val="36"/>
          <w:szCs w:val="36"/>
          <w:lang w:eastAsia="en-GB"/>
        </w:rPr>
      </w:pPr>
      <w:hyperlink r:id="rId15" w:anchor="_Toc148654401" w:history="1">
        <w:r w:rsidR="00365168" w:rsidRPr="00B67A4F">
          <w:rPr>
            <w:rStyle w:val="Hyperlink"/>
            <w:noProof/>
            <w:sz w:val="36"/>
            <w:szCs w:val="36"/>
          </w:rPr>
          <w:t>Figure 6 Process Bay Workshop</w:t>
        </w:r>
        <w:r w:rsidR="00365168" w:rsidRPr="00B67A4F">
          <w:rPr>
            <w:noProof/>
            <w:webHidden/>
            <w:sz w:val="36"/>
            <w:szCs w:val="36"/>
          </w:rPr>
          <w:tab/>
        </w:r>
        <w:r w:rsidR="00365168" w:rsidRPr="00B67A4F">
          <w:rPr>
            <w:noProof/>
            <w:webHidden/>
            <w:sz w:val="36"/>
            <w:szCs w:val="36"/>
          </w:rPr>
          <w:fldChar w:fldCharType="begin"/>
        </w:r>
        <w:r w:rsidR="00365168" w:rsidRPr="00B67A4F">
          <w:rPr>
            <w:noProof/>
            <w:webHidden/>
            <w:sz w:val="36"/>
            <w:szCs w:val="36"/>
          </w:rPr>
          <w:instrText xml:space="preserve"> PAGEREF _Toc148654401 \h </w:instrText>
        </w:r>
        <w:r w:rsidR="00365168" w:rsidRPr="00B67A4F">
          <w:rPr>
            <w:noProof/>
            <w:webHidden/>
            <w:sz w:val="36"/>
            <w:szCs w:val="36"/>
          </w:rPr>
        </w:r>
        <w:r w:rsidR="00365168" w:rsidRPr="00B67A4F">
          <w:rPr>
            <w:noProof/>
            <w:webHidden/>
            <w:sz w:val="36"/>
            <w:szCs w:val="36"/>
          </w:rPr>
          <w:fldChar w:fldCharType="separate"/>
        </w:r>
        <w:r w:rsidR="00365168" w:rsidRPr="00B67A4F">
          <w:rPr>
            <w:noProof/>
            <w:webHidden/>
            <w:sz w:val="36"/>
            <w:szCs w:val="36"/>
          </w:rPr>
          <w:t>8</w:t>
        </w:r>
        <w:r w:rsidR="00365168" w:rsidRPr="00B67A4F">
          <w:rPr>
            <w:noProof/>
            <w:webHidden/>
            <w:sz w:val="36"/>
            <w:szCs w:val="36"/>
          </w:rPr>
          <w:fldChar w:fldCharType="end"/>
        </w:r>
      </w:hyperlink>
    </w:p>
    <w:p w14:paraId="7F1DB00C" w14:textId="1A8FB08F" w:rsidR="00365168" w:rsidRPr="00B67A4F" w:rsidRDefault="008E2705">
      <w:pPr>
        <w:pStyle w:val="TableofFigures"/>
        <w:tabs>
          <w:tab w:val="right" w:leader="dot" w:pos="9016"/>
        </w:tabs>
        <w:rPr>
          <w:rFonts w:asciiTheme="minorHAnsi" w:eastAsiaTheme="minorEastAsia" w:hAnsiTheme="minorHAnsi"/>
          <w:noProof/>
          <w:sz w:val="36"/>
          <w:szCs w:val="36"/>
          <w:lang w:eastAsia="en-GB"/>
        </w:rPr>
      </w:pPr>
      <w:hyperlink w:anchor="_Toc148654402" w:history="1">
        <w:r w:rsidR="00365168" w:rsidRPr="00B67A4F">
          <w:rPr>
            <w:rStyle w:val="Hyperlink"/>
            <w:noProof/>
            <w:sz w:val="36"/>
            <w:szCs w:val="36"/>
          </w:rPr>
          <w:t>Figure 7 PID-08-01-73-10-318-00</w:t>
        </w:r>
        <w:r w:rsidR="00365168" w:rsidRPr="00B67A4F">
          <w:rPr>
            <w:noProof/>
            <w:webHidden/>
            <w:sz w:val="36"/>
            <w:szCs w:val="36"/>
          </w:rPr>
          <w:tab/>
        </w:r>
        <w:r w:rsidR="00365168" w:rsidRPr="00B67A4F">
          <w:rPr>
            <w:noProof/>
            <w:webHidden/>
            <w:sz w:val="36"/>
            <w:szCs w:val="36"/>
          </w:rPr>
          <w:fldChar w:fldCharType="begin"/>
        </w:r>
        <w:r w:rsidR="00365168" w:rsidRPr="00B67A4F">
          <w:rPr>
            <w:noProof/>
            <w:webHidden/>
            <w:sz w:val="36"/>
            <w:szCs w:val="36"/>
          </w:rPr>
          <w:instrText xml:space="preserve"> PAGEREF _Toc148654402 \h </w:instrText>
        </w:r>
        <w:r w:rsidR="00365168" w:rsidRPr="00B67A4F">
          <w:rPr>
            <w:noProof/>
            <w:webHidden/>
            <w:sz w:val="36"/>
            <w:szCs w:val="36"/>
          </w:rPr>
        </w:r>
        <w:r w:rsidR="00365168" w:rsidRPr="00B67A4F">
          <w:rPr>
            <w:noProof/>
            <w:webHidden/>
            <w:sz w:val="36"/>
            <w:szCs w:val="36"/>
          </w:rPr>
          <w:fldChar w:fldCharType="separate"/>
        </w:r>
        <w:r w:rsidR="00365168" w:rsidRPr="00B67A4F">
          <w:rPr>
            <w:noProof/>
            <w:webHidden/>
            <w:sz w:val="36"/>
            <w:szCs w:val="36"/>
          </w:rPr>
          <w:t>9</w:t>
        </w:r>
        <w:r w:rsidR="00365168" w:rsidRPr="00B67A4F">
          <w:rPr>
            <w:noProof/>
            <w:webHidden/>
            <w:sz w:val="36"/>
            <w:szCs w:val="36"/>
          </w:rPr>
          <w:fldChar w:fldCharType="end"/>
        </w:r>
      </w:hyperlink>
    </w:p>
    <w:p w14:paraId="30F7A602" w14:textId="01A102CB" w:rsidR="00365168" w:rsidRPr="00B67A4F" w:rsidRDefault="008E2705">
      <w:pPr>
        <w:pStyle w:val="TableofFigures"/>
        <w:tabs>
          <w:tab w:val="right" w:leader="dot" w:pos="9016"/>
        </w:tabs>
        <w:rPr>
          <w:rFonts w:asciiTheme="minorHAnsi" w:eastAsiaTheme="minorEastAsia" w:hAnsiTheme="minorHAnsi"/>
          <w:noProof/>
          <w:sz w:val="36"/>
          <w:szCs w:val="36"/>
          <w:lang w:eastAsia="en-GB"/>
        </w:rPr>
      </w:pPr>
      <w:hyperlink r:id="rId16" w:anchor="_Toc148654403" w:history="1">
        <w:r w:rsidR="00365168" w:rsidRPr="00B67A4F">
          <w:rPr>
            <w:rStyle w:val="Hyperlink"/>
            <w:noProof/>
            <w:sz w:val="36"/>
            <w:szCs w:val="36"/>
          </w:rPr>
          <w:t>Figure 8 3D CAD Water stand</w:t>
        </w:r>
        <w:r w:rsidR="00365168" w:rsidRPr="00B67A4F">
          <w:rPr>
            <w:noProof/>
            <w:webHidden/>
            <w:sz w:val="36"/>
            <w:szCs w:val="36"/>
          </w:rPr>
          <w:tab/>
        </w:r>
        <w:r w:rsidR="00365168" w:rsidRPr="00B67A4F">
          <w:rPr>
            <w:noProof/>
            <w:webHidden/>
            <w:sz w:val="36"/>
            <w:szCs w:val="36"/>
          </w:rPr>
          <w:fldChar w:fldCharType="begin"/>
        </w:r>
        <w:r w:rsidR="00365168" w:rsidRPr="00B67A4F">
          <w:rPr>
            <w:noProof/>
            <w:webHidden/>
            <w:sz w:val="36"/>
            <w:szCs w:val="36"/>
          </w:rPr>
          <w:instrText xml:space="preserve"> PAGEREF _Toc148654403 \h </w:instrText>
        </w:r>
        <w:r w:rsidR="00365168" w:rsidRPr="00B67A4F">
          <w:rPr>
            <w:noProof/>
            <w:webHidden/>
            <w:sz w:val="36"/>
            <w:szCs w:val="36"/>
          </w:rPr>
        </w:r>
        <w:r w:rsidR="00365168" w:rsidRPr="00B67A4F">
          <w:rPr>
            <w:noProof/>
            <w:webHidden/>
            <w:sz w:val="36"/>
            <w:szCs w:val="36"/>
          </w:rPr>
          <w:fldChar w:fldCharType="separate"/>
        </w:r>
        <w:r w:rsidR="00365168" w:rsidRPr="00B67A4F">
          <w:rPr>
            <w:noProof/>
            <w:webHidden/>
            <w:sz w:val="36"/>
            <w:szCs w:val="36"/>
          </w:rPr>
          <w:t>9</w:t>
        </w:r>
        <w:r w:rsidR="00365168" w:rsidRPr="00B67A4F">
          <w:rPr>
            <w:noProof/>
            <w:webHidden/>
            <w:sz w:val="36"/>
            <w:szCs w:val="36"/>
          </w:rPr>
          <w:fldChar w:fldCharType="end"/>
        </w:r>
      </w:hyperlink>
    </w:p>
    <w:p w14:paraId="27A87910" w14:textId="45568B7E" w:rsidR="00365168" w:rsidRPr="00B67A4F" w:rsidRDefault="008E2705">
      <w:pPr>
        <w:pStyle w:val="TableofFigures"/>
        <w:tabs>
          <w:tab w:val="right" w:leader="dot" w:pos="9016"/>
        </w:tabs>
        <w:rPr>
          <w:rFonts w:asciiTheme="minorHAnsi" w:eastAsiaTheme="minorEastAsia" w:hAnsiTheme="minorHAnsi"/>
          <w:noProof/>
          <w:sz w:val="36"/>
          <w:szCs w:val="36"/>
          <w:lang w:eastAsia="en-GB"/>
        </w:rPr>
      </w:pPr>
      <w:hyperlink r:id="rId17" w:anchor="_Toc148654404" w:history="1">
        <w:r w:rsidR="00365168" w:rsidRPr="00B67A4F">
          <w:rPr>
            <w:rStyle w:val="Hyperlink"/>
            <w:noProof/>
            <w:sz w:val="36"/>
            <w:szCs w:val="36"/>
          </w:rPr>
          <w:t>Figure 9 Flow/Pressure Bench LF Technologies</w:t>
        </w:r>
        <w:r w:rsidR="00365168" w:rsidRPr="00B67A4F">
          <w:rPr>
            <w:noProof/>
            <w:webHidden/>
            <w:sz w:val="36"/>
            <w:szCs w:val="36"/>
          </w:rPr>
          <w:tab/>
        </w:r>
        <w:r w:rsidR="00365168" w:rsidRPr="00B67A4F">
          <w:rPr>
            <w:noProof/>
            <w:webHidden/>
            <w:sz w:val="36"/>
            <w:szCs w:val="36"/>
          </w:rPr>
          <w:fldChar w:fldCharType="begin"/>
        </w:r>
        <w:r w:rsidR="00365168" w:rsidRPr="00B67A4F">
          <w:rPr>
            <w:noProof/>
            <w:webHidden/>
            <w:sz w:val="36"/>
            <w:szCs w:val="36"/>
          </w:rPr>
          <w:instrText xml:space="preserve"> PAGEREF _Toc148654404 \h </w:instrText>
        </w:r>
        <w:r w:rsidR="00365168" w:rsidRPr="00B67A4F">
          <w:rPr>
            <w:noProof/>
            <w:webHidden/>
            <w:sz w:val="36"/>
            <w:szCs w:val="36"/>
          </w:rPr>
        </w:r>
        <w:r w:rsidR="00365168" w:rsidRPr="00B67A4F">
          <w:rPr>
            <w:noProof/>
            <w:webHidden/>
            <w:sz w:val="36"/>
            <w:szCs w:val="36"/>
          </w:rPr>
          <w:fldChar w:fldCharType="separate"/>
        </w:r>
        <w:r w:rsidR="00365168" w:rsidRPr="00B67A4F">
          <w:rPr>
            <w:noProof/>
            <w:webHidden/>
            <w:sz w:val="36"/>
            <w:szCs w:val="36"/>
          </w:rPr>
          <w:t>10</w:t>
        </w:r>
        <w:r w:rsidR="00365168" w:rsidRPr="00B67A4F">
          <w:rPr>
            <w:noProof/>
            <w:webHidden/>
            <w:sz w:val="36"/>
            <w:szCs w:val="36"/>
          </w:rPr>
          <w:fldChar w:fldCharType="end"/>
        </w:r>
      </w:hyperlink>
    </w:p>
    <w:p w14:paraId="13EC293F" w14:textId="77777777" w:rsidR="00B67A4F" w:rsidRPr="00B67A4F" w:rsidRDefault="00365168">
      <w:pPr>
        <w:rPr>
          <w:sz w:val="36"/>
          <w:szCs w:val="36"/>
        </w:rPr>
      </w:pPr>
      <w:r w:rsidRPr="00B67A4F">
        <w:rPr>
          <w:sz w:val="36"/>
          <w:szCs w:val="36"/>
        </w:rPr>
        <w:fldChar w:fldCharType="end"/>
      </w:r>
    </w:p>
    <w:p w14:paraId="5174035A" w14:textId="77777777" w:rsidR="00B67A4F" w:rsidRPr="00B67A4F" w:rsidRDefault="00B67A4F">
      <w:pPr>
        <w:rPr>
          <w:sz w:val="36"/>
          <w:szCs w:val="36"/>
        </w:rPr>
      </w:pPr>
    </w:p>
    <w:p w14:paraId="361F9749" w14:textId="77777777" w:rsidR="00B67A4F" w:rsidRPr="00B67A4F" w:rsidRDefault="00B67A4F">
      <w:pPr>
        <w:rPr>
          <w:sz w:val="36"/>
          <w:szCs w:val="36"/>
        </w:rPr>
      </w:pPr>
    </w:p>
    <w:p w14:paraId="71BC31DB" w14:textId="77777777" w:rsidR="00B67A4F" w:rsidRPr="00B67A4F" w:rsidRDefault="00B67A4F">
      <w:pPr>
        <w:rPr>
          <w:sz w:val="36"/>
          <w:szCs w:val="36"/>
        </w:rPr>
      </w:pPr>
    </w:p>
    <w:p w14:paraId="77005853" w14:textId="1E05D8AD" w:rsidR="00365168" w:rsidRPr="00B67A4F" w:rsidRDefault="00B67A4F" w:rsidP="00B67A4F">
      <w:pPr>
        <w:pStyle w:val="Heading1"/>
        <w:rPr>
          <w:b/>
          <w:bCs/>
          <w:noProof/>
          <w:sz w:val="36"/>
          <w:szCs w:val="36"/>
          <w:u w:val="single"/>
        </w:rPr>
      </w:pPr>
      <w:bookmarkStart w:id="1" w:name="_Toc148654587"/>
      <w:r w:rsidRPr="00B67A4F">
        <w:rPr>
          <w:b/>
          <w:bCs/>
          <w:sz w:val="36"/>
          <w:szCs w:val="36"/>
          <w:u w:val="single"/>
        </w:rPr>
        <w:t>Table of Content Tables</w:t>
      </w:r>
      <w:bookmarkEnd w:id="1"/>
      <w:r w:rsidR="00365168" w:rsidRPr="00B67A4F">
        <w:rPr>
          <w:b/>
          <w:bCs/>
          <w:sz w:val="36"/>
          <w:szCs w:val="36"/>
          <w:u w:val="single"/>
        </w:rPr>
        <w:fldChar w:fldCharType="begin"/>
      </w:r>
      <w:r w:rsidR="00365168" w:rsidRPr="00B67A4F">
        <w:rPr>
          <w:b/>
          <w:bCs/>
          <w:sz w:val="36"/>
          <w:szCs w:val="36"/>
          <w:u w:val="single"/>
        </w:rPr>
        <w:instrText xml:space="preserve"> TOC \h \z \c "Table" </w:instrText>
      </w:r>
      <w:r w:rsidR="00365168" w:rsidRPr="00B67A4F">
        <w:rPr>
          <w:b/>
          <w:bCs/>
          <w:sz w:val="36"/>
          <w:szCs w:val="36"/>
          <w:u w:val="single"/>
        </w:rPr>
        <w:fldChar w:fldCharType="separate"/>
      </w:r>
    </w:p>
    <w:p w14:paraId="6349626F" w14:textId="71F13579" w:rsidR="00365168" w:rsidRPr="00B67A4F" w:rsidRDefault="008E2705">
      <w:pPr>
        <w:pStyle w:val="TableofFigures"/>
        <w:tabs>
          <w:tab w:val="right" w:leader="dot" w:pos="9016"/>
        </w:tabs>
        <w:rPr>
          <w:rFonts w:asciiTheme="minorHAnsi" w:eastAsiaTheme="minorEastAsia" w:hAnsiTheme="minorHAnsi"/>
          <w:noProof/>
          <w:sz w:val="36"/>
          <w:szCs w:val="36"/>
          <w:lang w:eastAsia="en-GB"/>
        </w:rPr>
      </w:pPr>
      <w:hyperlink w:anchor="_Toc148654406" w:history="1">
        <w:r w:rsidR="00365168" w:rsidRPr="00B67A4F">
          <w:rPr>
            <w:rStyle w:val="Hyperlink"/>
            <w:noProof/>
            <w:sz w:val="36"/>
            <w:szCs w:val="36"/>
          </w:rPr>
          <w:t>Table 1 Time Line Planning</w:t>
        </w:r>
        <w:r w:rsidR="00365168" w:rsidRPr="00B67A4F">
          <w:rPr>
            <w:noProof/>
            <w:webHidden/>
            <w:sz w:val="36"/>
            <w:szCs w:val="36"/>
          </w:rPr>
          <w:tab/>
        </w:r>
        <w:r w:rsidR="00365168" w:rsidRPr="00B67A4F">
          <w:rPr>
            <w:noProof/>
            <w:webHidden/>
            <w:sz w:val="36"/>
            <w:szCs w:val="36"/>
          </w:rPr>
          <w:fldChar w:fldCharType="begin"/>
        </w:r>
        <w:r w:rsidR="00365168" w:rsidRPr="00B67A4F">
          <w:rPr>
            <w:noProof/>
            <w:webHidden/>
            <w:sz w:val="36"/>
            <w:szCs w:val="36"/>
          </w:rPr>
          <w:instrText xml:space="preserve"> PAGEREF _Toc148654406 \h </w:instrText>
        </w:r>
        <w:r w:rsidR="00365168" w:rsidRPr="00B67A4F">
          <w:rPr>
            <w:noProof/>
            <w:webHidden/>
            <w:sz w:val="36"/>
            <w:szCs w:val="36"/>
          </w:rPr>
        </w:r>
        <w:r w:rsidR="00365168" w:rsidRPr="00B67A4F">
          <w:rPr>
            <w:noProof/>
            <w:webHidden/>
            <w:sz w:val="36"/>
            <w:szCs w:val="36"/>
          </w:rPr>
          <w:fldChar w:fldCharType="separate"/>
        </w:r>
        <w:r w:rsidR="00365168" w:rsidRPr="00B67A4F">
          <w:rPr>
            <w:noProof/>
            <w:webHidden/>
            <w:sz w:val="36"/>
            <w:szCs w:val="36"/>
          </w:rPr>
          <w:t>12</w:t>
        </w:r>
        <w:r w:rsidR="00365168" w:rsidRPr="00B67A4F">
          <w:rPr>
            <w:noProof/>
            <w:webHidden/>
            <w:sz w:val="36"/>
            <w:szCs w:val="36"/>
          </w:rPr>
          <w:fldChar w:fldCharType="end"/>
        </w:r>
      </w:hyperlink>
    </w:p>
    <w:p w14:paraId="5A6B2A03" w14:textId="060132A3" w:rsidR="00C35D2D" w:rsidRPr="00B67A4F" w:rsidRDefault="00365168">
      <w:pPr>
        <w:rPr>
          <w:rFonts w:eastAsiaTheme="majorEastAsia" w:cstheme="majorBidi"/>
          <w:sz w:val="36"/>
          <w:szCs w:val="36"/>
        </w:rPr>
      </w:pPr>
      <w:r w:rsidRPr="00B67A4F">
        <w:rPr>
          <w:sz w:val="36"/>
          <w:szCs w:val="36"/>
        </w:rPr>
        <w:fldChar w:fldCharType="end"/>
      </w:r>
      <w:r w:rsidR="00C35D2D" w:rsidRPr="00B67A4F">
        <w:rPr>
          <w:sz w:val="36"/>
          <w:szCs w:val="36"/>
        </w:rPr>
        <w:br w:type="page"/>
      </w:r>
    </w:p>
    <w:p w14:paraId="18855867" w14:textId="7ADF0FB9" w:rsidR="00010DD3" w:rsidRPr="00093162" w:rsidRDefault="00010DD3" w:rsidP="00D94F21">
      <w:pPr>
        <w:pStyle w:val="Heading1"/>
        <w:rPr>
          <w:b/>
          <w:bCs/>
          <w:u w:val="single"/>
        </w:rPr>
      </w:pPr>
      <w:bookmarkStart w:id="2" w:name="_Toc148654588"/>
      <w:r w:rsidRPr="00093162">
        <w:rPr>
          <w:b/>
          <w:bCs/>
          <w:u w:val="single"/>
        </w:rPr>
        <w:lastRenderedPageBreak/>
        <w:t>Project Title</w:t>
      </w:r>
      <w:bookmarkEnd w:id="2"/>
    </w:p>
    <w:p w14:paraId="40C4B8AA" w14:textId="3DE1FC4E" w:rsidR="0018699D" w:rsidRDefault="0018699D" w:rsidP="0018699D">
      <w:pPr>
        <w:pStyle w:val="Heading1"/>
        <w:rPr>
          <w:rStyle w:val="Strong"/>
          <w:u w:val="single"/>
        </w:rPr>
      </w:pPr>
      <w:bookmarkStart w:id="3" w:name="_Toc148654589"/>
      <w:r w:rsidRPr="0018699D">
        <w:rPr>
          <w:rStyle w:val="Strong"/>
          <w:u w:val="single"/>
        </w:rPr>
        <w:t>Caster 3 Process Bay Water Mould Test Stand</w:t>
      </w:r>
      <w:bookmarkEnd w:id="3"/>
    </w:p>
    <w:p w14:paraId="07B85C40" w14:textId="77777777" w:rsidR="0018699D" w:rsidRDefault="0018699D" w:rsidP="0018699D"/>
    <w:p w14:paraId="07B331E0" w14:textId="7A7B0DF4" w:rsidR="001E1E9F" w:rsidRPr="00093162" w:rsidRDefault="00D94F21" w:rsidP="00D94F21">
      <w:pPr>
        <w:pStyle w:val="Heading1"/>
        <w:rPr>
          <w:b/>
          <w:bCs/>
          <w:u w:val="single"/>
        </w:rPr>
      </w:pPr>
      <w:bookmarkStart w:id="4" w:name="_Toc148654590"/>
      <w:r w:rsidRPr="00093162">
        <w:rPr>
          <w:b/>
          <w:bCs/>
          <w:u w:val="single"/>
        </w:rPr>
        <w:t>Abstract</w:t>
      </w:r>
      <w:bookmarkEnd w:id="4"/>
    </w:p>
    <w:p w14:paraId="57A48ABA" w14:textId="77777777" w:rsidR="00C26FE3" w:rsidRPr="00C26FE3" w:rsidRDefault="00C26FE3" w:rsidP="00C26FE3"/>
    <w:p w14:paraId="648E044A" w14:textId="5B9CA1F8" w:rsidR="00CD4201" w:rsidRDefault="000B3ED5" w:rsidP="0018699D">
      <w:pPr>
        <w:rPr>
          <w:rFonts w:cs="Calibri"/>
        </w:rPr>
      </w:pPr>
      <w:r w:rsidRPr="00396826">
        <w:rPr>
          <w:rFonts w:cs="Calibri"/>
        </w:rPr>
        <w:t xml:space="preserve">The Purpose of the </w:t>
      </w:r>
      <w:r w:rsidR="002475E3">
        <w:rPr>
          <w:rFonts w:cs="Calibri"/>
        </w:rPr>
        <w:t xml:space="preserve">project is to design a </w:t>
      </w:r>
      <w:r w:rsidRPr="00396826">
        <w:rPr>
          <w:rFonts w:cs="Calibri"/>
        </w:rPr>
        <w:t>water test stand is to do pressure and Flow test of mould as required. Mould water test stand consisting of pumps, valves and associated instrumentation for flow and pressure testing of mould. The system is designed for flow testing of either complete test stand or any particular face of the mould.  Pressure testing</w:t>
      </w:r>
      <w:r>
        <w:rPr>
          <w:rFonts w:cs="Calibri"/>
          <w:strike/>
        </w:rPr>
        <w:t xml:space="preserve"> </w:t>
      </w:r>
      <w:r w:rsidRPr="00396826">
        <w:rPr>
          <w:rFonts w:cs="Calibri"/>
        </w:rPr>
        <w:t>is envisaged to identify any leakages in the mould.</w:t>
      </w:r>
    </w:p>
    <w:p w14:paraId="764AC1E3" w14:textId="77777777" w:rsidR="003908C2" w:rsidRPr="0018699D" w:rsidRDefault="003908C2" w:rsidP="003908C2">
      <w:pPr>
        <w:pStyle w:val="Heading1"/>
        <w:rPr>
          <w:rStyle w:val="Strong"/>
          <w:u w:val="single"/>
        </w:rPr>
      </w:pPr>
      <w:bookmarkStart w:id="5" w:name="_Toc148654591"/>
      <w:r w:rsidRPr="0018699D">
        <w:rPr>
          <w:rStyle w:val="Strong"/>
          <w:u w:val="single"/>
        </w:rPr>
        <w:t>Introduction</w:t>
      </w:r>
      <w:bookmarkEnd w:id="5"/>
      <w:r w:rsidRPr="0018699D">
        <w:rPr>
          <w:rStyle w:val="Strong"/>
          <w:u w:val="single"/>
        </w:rPr>
        <w:t xml:space="preserve"> </w:t>
      </w:r>
    </w:p>
    <w:p w14:paraId="42F72532" w14:textId="43C8252C" w:rsidR="00F43001" w:rsidRDefault="00493A1D" w:rsidP="0018699D">
      <w:pPr>
        <w:rPr>
          <w:rFonts w:cs="Calibri"/>
        </w:rPr>
      </w:pPr>
      <w:r>
        <w:rPr>
          <w:noProof/>
        </w:rPr>
        <w:drawing>
          <wp:anchor distT="0" distB="0" distL="114300" distR="114300" simplePos="0" relativeHeight="251674624" behindDoc="1" locked="0" layoutInCell="1" allowOverlap="1" wp14:anchorId="25812CE9" wp14:editId="0B2BFC5B">
            <wp:simplePos x="0" y="0"/>
            <wp:positionH relativeFrom="margin">
              <wp:align>center</wp:align>
            </wp:positionH>
            <wp:positionV relativeFrom="paragraph">
              <wp:posOffset>97790</wp:posOffset>
            </wp:positionV>
            <wp:extent cx="4706620" cy="3140710"/>
            <wp:effectExtent l="0" t="0" r="0" b="2540"/>
            <wp:wrapTight wrapText="bothSides">
              <wp:wrapPolygon edited="0">
                <wp:start x="0" y="0"/>
                <wp:lineTo x="0" y="21486"/>
                <wp:lineTo x="21507" y="21486"/>
                <wp:lineTo x="21507" y="0"/>
                <wp:lineTo x="0" y="0"/>
              </wp:wrapPolygon>
            </wp:wrapTight>
            <wp:docPr id="11" name="Picture 11" descr="A general aerial view of Tata steel on April 9, 2016 in Port Talbot, Wales. Indian owned Tata steel has threatened to pull out of all its UK operations putting 4000 UK jobs at risk. Liberty House, run by Sanjeev Gupta, is the only company to public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eneral aerial view of Tata steel on April 9, 2016 in Port Talbot, Wales. Indian owned Tata steel has threatened to pull out of all its UK operations putting 4000 UK jobs at risk. Liberty House, run by Sanjeev Gupta, is the only company to publicl…"/>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06620" cy="31407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59EE7F" w14:textId="77777777" w:rsidR="00F43001" w:rsidRDefault="00F43001" w:rsidP="0018699D">
      <w:pPr>
        <w:rPr>
          <w:rFonts w:cs="Calibri"/>
        </w:rPr>
      </w:pPr>
    </w:p>
    <w:p w14:paraId="5590A53F" w14:textId="6DC84E8B" w:rsidR="00F43001" w:rsidRDefault="00F43001" w:rsidP="0018699D">
      <w:pPr>
        <w:rPr>
          <w:rFonts w:cs="Calibri"/>
        </w:rPr>
      </w:pPr>
    </w:p>
    <w:p w14:paraId="54C57E8F" w14:textId="77777777" w:rsidR="00F43001" w:rsidRDefault="00F43001" w:rsidP="0018699D">
      <w:pPr>
        <w:rPr>
          <w:rFonts w:cs="Calibri"/>
        </w:rPr>
      </w:pPr>
    </w:p>
    <w:p w14:paraId="6FA5C8DE" w14:textId="028333B8" w:rsidR="00F43001" w:rsidRDefault="00F43001" w:rsidP="0018699D">
      <w:pPr>
        <w:rPr>
          <w:rFonts w:cs="Calibri"/>
        </w:rPr>
      </w:pPr>
    </w:p>
    <w:p w14:paraId="1BAD3DFC" w14:textId="1D33ABB4" w:rsidR="00F43001" w:rsidRDefault="00F43001" w:rsidP="0018699D">
      <w:pPr>
        <w:rPr>
          <w:rFonts w:cs="Calibri"/>
        </w:rPr>
      </w:pPr>
    </w:p>
    <w:p w14:paraId="22CF41AB" w14:textId="77777777" w:rsidR="00F43001" w:rsidRDefault="00F43001" w:rsidP="0018699D">
      <w:pPr>
        <w:rPr>
          <w:rFonts w:cs="Calibri"/>
        </w:rPr>
      </w:pPr>
    </w:p>
    <w:p w14:paraId="7EF950AC" w14:textId="2D0D2F0F" w:rsidR="00F43001" w:rsidRDefault="00F43001" w:rsidP="0018699D">
      <w:pPr>
        <w:rPr>
          <w:rFonts w:cs="Calibri"/>
        </w:rPr>
      </w:pPr>
    </w:p>
    <w:p w14:paraId="2C6B0482" w14:textId="6C2E6C8E" w:rsidR="00F43001" w:rsidRDefault="00F43001" w:rsidP="0018699D">
      <w:pPr>
        <w:rPr>
          <w:rFonts w:cs="Calibri"/>
        </w:rPr>
      </w:pPr>
    </w:p>
    <w:p w14:paraId="206F0276" w14:textId="77777777" w:rsidR="00F43001" w:rsidRDefault="00F43001" w:rsidP="0018699D">
      <w:pPr>
        <w:rPr>
          <w:rFonts w:cs="Calibri"/>
        </w:rPr>
      </w:pPr>
    </w:p>
    <w:p w14:paraId="6526618A" w14:textId="77777777" w:rsidR="00F43001" w:rsidRDefault="00F43001" w:rsidP="0018699D">
      <w:pPr>
        <w:rPr>
          <w:rFonts w:cs="Calibri"/>
        </w:rPr>
      </w:pPr>
    </w:p>
    <w:p w14:paraId="1EDB2E9F" w14:textId="77777777" w:rsidR="00F647AA" w:rsidRDefault="00F647AA" w:rsidP="0018699D">
      <w:pPr>
        <w:rPr>
          <w:rFonts w:cs="Calibri"/>
        </w:rPr>
      </w:pPr>
    </w:p>
    <w:p w14:paraId="40669F59" w14:textId="7046E7D7" w:rsidR="00F647AA" w:rsidRDefault="00493A1D" w:rsidP="0018699D">
      <w:pPr>
        <w:rPr>
          <w:rFonts w:cs="Calibri"/>
        </w:rPr>
      </w:pPr>
      <w:r>
        <w:rPr>
          <w:noProof/>
        </w:rPr>
        <mc:AlternateContent>
          <mc:Choice Requires="wps">
            <w:drawing>
              <wp:anchor distT="0" distB="0" distL="114300" distR="114300" simplePos="0" relativeHeight="251678720" behindDoc="1" locked="0" layoutInCell="1" allowOverlap="1" wp14:anchorId="7C85039E" wp14:editId="6B3921A8">
                <wp:simplePos x="0" y="0"/>
                <wp:positionH relativeFrom="margin">
                  <wp:align>center</wp:align>
                </wp:positionH>
                <wp:positionV relativeFrom="paragraph">
                  <wp:posOffset>4021</wp:posOffset>
                </wp:positionV>
                <wp:extent cx="4706620" cy="635"/>
                <wp:effectExtent l="0" t="0" r="0" b="8255"/>
                <wp:wrapTight wrapText="bothSides">
                  <wp:wrapPolygon edited="0">
                    <wp:start x="0" y="0"/>
                    <wp:lineTo x="0" y="20698"/>
                    <wp:lineTo x="21507" y="20698"/>
                    <wp:lineTo x="21507"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4706620" cy="635"/>
                        </a:xfrm>
                        <a:prstGeom prst="rect">
                          <a:avLst/>
                        </a:prstGeom>
                        <a:solidFill>
                          <a:prstClr val="white"/>
                        </a:solidFill>
                        <a:ln>
                          <a:noFill/>
                        </a:ln>
                      </wps:spPr>
                      <wps:txbx>
                        <w:txbxContent>
                          <w:p w14:paraId="6C389021" w14:textId="3ADD46BB" w:rsidR="007C33DD" w:rsidRPr="00363CFE" w:rsidRDefault="007C33DD" w:rsidP="007C33DD">
                            <w:pPr>
                              <w:pStyle w:val="Caption"/>
                              <w:rPr>
                                <w:noProof/>
                              </w:rPr>
                            </w:pPr>
                            <w:bookmarkStart w:id="6" w:name="_Toc148654396"/>
                            <w:r>
                              <w:t xml:space="preserve">Figure </w:t>
                            </w:r>
                            <w:r w:rsidR="008E2705">
                              <w:fldChar w:fldCharType="begin"/>
                            </w:r>
                            <w:r w:rsidR="008E2705">
                              <w:instrText xml:space="preserve"> SEQ Figure \* ARABIC </w:instrText>
                            </w:r>
                            <w:r w:rsidR="008E2705">
                              <w:fldChar w:fldCharType="separate"/>
                            </w:r>
                            <w:r w:rsidR="00493A1D">
                              <w:rPr>
                                <w:noProof/>
                              </w:rPr>
                              <w:t>1</w:t>
                            </w:r>
                            <w:r w:rsidR="008E2705">
                              <w:rPr>
                                <w:noProof/>
                              </w:rPr>
                              <w:fldChar w:fldCharType="end"/>
                            </w:r>
                            <w:r>
                              <w:t xml:space="preserve"> Tata Steel Port Talbot </w:t>
                            </w:r>
                            <w:sdt>
                              <w:sdtPr>
                                <w:id w:val="2022964717"/>
                                <w:citation/>
                              </w:sdtPr>
                              <w:sdtEndPr/>
                              <w:sdtContent>
                                <w:r w:rsidR="00493A1D">
                                  <w:fldChar w:fldCharType="begin"/>
                                </w:r>
                                <w:r w:rsidR="00493A1D">
                                  <w:instrText xml:space="preserve"> CITATION Aer \l 2057 </w:instrText>
                                </w:r>
                                <w:r w:rsidR="00493A1D">
                                  <w:fldChar w:fldCharType="separate"/>
                                </w:r>
                                <w:r w:rsidR="009F6481" w:rsidRPr="009F6481">
                                  <w:rPr>
                                    <w:noProof/>
                                  </w:rPr>
                                  <w:t>[3]</w:t>
                                </w:r>
                                <w:r w:rsidR="00493A1D">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85039E" id="Text Box 17" o:spid="_x0000_s1030" type="#_x0000_t202" style="position:absolute;margin-left:0;margin-top:.3pt;width:370.6pt;height:.05pt;z-index:-2516377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" stroked="f">
                <v:textbox style="mso-fit-shape-to-text:t" inset="0,0,0,0">
                  <w:txbxContent>
                    <w:p w14:paraId="6C389021" w14:textId="3ADD46BB" w:rsidR="007C33DD" w:rsidRPr="00363CFE" w:rsidRDefault="007C33DD" w:rsidP="007C33DD">
                      <w:pPr>
                        <w:pStyle w:val="Caption"/>
                        <w:rPr>
                          <w:noProof/>
                        </w:rPr>
                      </w:pPr>
                      <w:bookmarkStart w:id="7" w:name="_Toc148654396"/>
                      <w:r>
                        <w:t xml:space="preserve">Figure </w:t>
                      </w:r>
                      <w:r w:rsidR="008E2705">
                        <w:fldChar w:fldCharType="begin"/>
                      </w:r>
                      <w:r w:rsidR="008E2705">
                        <w:instrText xml:space="preserve"> SEQ Figure \* ARABIC </w:instrText>
                      </w:r>
                      <w:r w:rsidR="008E2705">
                        <w:fldChar w:fldCharType="separate"/>
                      </w:r>
                      <w:r w:rsidR="00493A1D">
                        <w:rPr>
                          <w:noProof/>
                        </w:rPr>
                        <w:t>1</w:t>
                      </w:r>
                      <w:r w:rsidR="008E2705">
                        <w:rPr>
                          <w:noProof/>
                        </w:rPr>
                        <w:fldChar w:fldCharType="end"/>
                      </w:r>
                      <w:r>
                        <w:t xml:space="preserve"> Tata Steel Port Talbot </w:t>
                      </w:r>
                      <w:sdt>
                        <w:sdtPr>
                          <w:id w:val="2022964717"/>
                          <w:citation/>
                        </w:sdtPr>
                        <w:sdtEndPr/>
                        <w:sdtContent>
                          <w:r w:rsidR="00493A1D">
                            <w:fldChar w:fldCharType="begin"/>
                          </w:r>
                          <w:r w:rsidR="00493A1D">
                            <w:instrText xml:space="preserve"> CITATION Aer \l 2057 </w:instrText>
                          </w:r>
                          <w:r w:rsidR="00493A1D">
                            <w:fldChar w:fldCharType="separate"/>
                          </w:r>
                          <w:r w:rsidR="009F6481" w:rsidRPr="009F6481">
                            <w:rPr>
                              <w:noProof/>
                            </w:rPr>
                            <w:t>[3]</w:t>
                          </w:r>
                          <w:r w:rsidR="00493A1D">
                            <w:fldChar w:fldCharType="end"/>
                          </w:r>
                        </w:sdtContent>
                      </w:sdt>
                      <w:bookmarkEnd w:id="7"/>
                    </w:p>
                  </w:txbxContent>
                </v:textbox>
                <w10:wrap type="tight" anchorx="margin"/>
              </v:shape>
            </w:pict>
          </mc:Fallback>
        </mc:AlternateContent>
      </w:r>
    </w:p>
    <w:p w14:paraId="7085C31B" w14:textId="584CEE65" w:rsidR="00FB4198" w:rsidRDefault="00FB4198" w:rsidP="0018699D">
      <w:r>
        <w:t>Port</w:t>
      </w:r>
      <w:r w:rsidR="00493A1D">
        <w:t xml:space="preserve"> </w:t>
      </w:r>
      <w:r>
        <w:t xml:space="preserve">Talbot Steel Works and its 3600 employees produce some 4.7 million tonnes of steel per annum, where about 3 million of it is rolled on site and the rest sent to Llanwern. The steel is produced and coat finished on site and then delivered either direct to the customer or to other TATA sites where further production processes are implemented prior to customer issue. </w:t>
      </w:r>
    </w:p>
    <w:p w14:paraId="1B2B6449" w14:textId="020B95CE" w:rsidR="00EC405A" w:rsidRDefault="00EC405A" w:rsidP="0018699D">
      <w:r>
        <w:t xml:space="preserve">The site is divided up into several departments and plant areas that carry out specialised processes that collectively produce strip steel. </w:t>
      </w:r>
      <w:r w:rsidR="00510414">
        <w:t xml:space="preserve">My project will be based at </w:t>
      </w:r>
      <w:r w:rsidR="00D0577A">
        <w:t>the Casting Department.</w:t>
      </w:r>
    </w:p>
    <w:p w14:paraId="628921C5" w14:textId="79CF91EA" w:rsidR="00EC405A" w:rsidRDefault="00EC405A" w:rsidP="0018699D">
      <w:r>
        <w:sym w:font="Symbol" w:char="F0B7"/>
      </w:r>
      <w:r>
        <w:t xml:space="preserve"> Raw Materials </w:t>
      </w:r>
    </w:p>
    <w:p w14:paraId="3A833ADC" w14:textId="0AB64AF4" w:rsidR="00EC405A" w:rsidRDefault="00EC405A" w:rsidP="0018699D">
      <w:r>
        <w:sym w:font="Symbol" w:char="F0B7"/>
      </w:r>
      <w:r>
        <w:t xml:space="preserve"> Iron Making </w:t>
      </w:r>
    </w:p>
    <w:p w14:paraId="63274CCA" w14:textId="3921174E" w:rsidR="00EC405A" w:rsidRDefault="00EC405A" w:rsidP="0018699D">
      <w:r>
        <w:sym w:font="Symbol" w:char="F0B7"/>
      </w:r>
      <w:r>
        <w:t xml:space="preserve"> Steel Making </w:t>
      </w:r>
    </w:p>
    <w:p w14:paraId="74278AA8" w14:textId="5F8E842C" w:rsidR="00EC405A" w:rsidRDefault="00EC405A" w:rsidP="0018699D">
      <w:r w:rsidRPr="00D0577A">
        <w:rPr>
          <w:highlight w:val="yellow"/>
        </w:rPr>
        <w:lastRenderedPageBreak/>
        <w:sym w:font="Symbol" w:char="F0B7"/>
      </w:r>
      <w:r w:rsidRPr="00D0577A">
        <w:rPr>
          <w:highlight w:val="yellow"/>
        </w:rPr>
        <w:t xml:space="preserve"> Casting</w:t>
      </w:r>
      <w:r>
        <w:t xml:space="preserve">  </w:t>
      </w:r>
    </w:p>
    <w:p w14:paraId="7B7B8EF5" w14:textId="694BA049" w:rsidR="00EC405A" w:rsidRDefault="00EC405A" w:rsidP="0018699D">
      <w:r>
        <w:sym w:font="Symbol" w:char="F0B7"/>
      </w:r>
      <w:r>
        <w:t xml:space="preserve"> Hot Rolling </w:t>
      </w:r>
    </w:p>
    <w:p w14:paraId="41B2206D" w14:textId="64CE5D10" w:rsidR="00C427D7" w:rsidRDefault="00EC405A" w:rsidP="00C427D7">
      <w:r>
        <w:sym w:font="Symbol" w:char="F0B7"/>
      </w:r>
      <w:r>
        <w:t xml:space="preserve"> Cold Rolling </w:t>
      </w:r>
    </w:p>
    <w:p w14:paraId="36FFDC99" w14:textId="17A66F50" w:rsidR="000D5E8A" w:rsidRDefault="00493A1D" w:rsidP="00C427D7">
      <w:r>
        <w:rPr>
          <w:noProof/>
        </w:rPr>
        <mc:AlternateContent>
          <mc:Choice Requires="wps">
            <w:drawing>
              <wp:anchor distT="0" distB="0" distL="114300" distR="114300" simplePos="0" relativeHeight="251680768" behindDoc="1" locked="0" layoutInCell="1" allowOverlap="1" wp14:anchorId="67091272" wp14:editId="2C6422DE">
                <wp:simplePos x="0" y="0"/>
                <wp:positionH relativeFrom="column">
                  <wp:posOffset>410210</wp:posOffset>
                </wp:positionH>
                <wp:positionV relativeFrom="paragraph">
                  <wp:posOffset>2854325</wp:posOffset>
                </wp:positionV>
                <wp:extent cx="4991100"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4991100" cy="635"/>
                        </a:xfrm>
                        <a:prstGeom prst="rect">
                          <a:avLst/>
                        </a:prstGeom>
                        <a:solidFill>
                          <a:prstClr val="white"/>
                        </a:solidFill>
                        <a:ln>
                          <a:noFill/>
                        </a:ln>
                      </wps:spPr>
                      <wps:txbx>
                        <w:txbxContent>
                          <w:p w14:paraId="1AE1F7F7" w14:textId="1056D908" w:rsidR="00493A1D" w:rsidRPr="00843920" w:rsidRDefault="00493A1D" w:rsidP="00493A1D">
                            <w:pPr>
                              <w:pStyle w:val="Caption"/>
                              <w:rPr>
                                <w:noProof/>
                              </w:rPr>
                            </w:pPr>
                            <w:bookmarkStart w:id="8" w:name="_Toc148654397"/>
                            <w:r>
                              <w:t xml:space="preserve">Figure </w:t>
                            </w:r>
                            <w:r w:rsidR="008E2705">
                              <w:fldChar w:fldCharType="begin"/>
                            </w:r>
                            <w:r w:rsidR="008E2705">
                              <w:instrText xml:space="preserve"> SEQ Figure \* ARABIC </w:instrText>
                            </w:r>
                            <w:r w:rsidR="008E2705">
                              <w:fldChar w:fldCharType="separate"/>
                            </w:r>
                            <w:r>
                              <w:rPr>
                                <w:noProof/>
                              </w:rPr>
                              <w:t>2</w:t>
                            </w:r>
                            <w:r w:rsidR="008E2705">
                              <w:rPr>
                                <w:noProof/>
                              </w:rPr>
                              <w:fldChar w:fldCharType="end"/>
                            </w:r>
                            <w:r>
                              <w:t xml:space="preserve"> Port Talbot Layout</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091272" id="Text Box 18" o:spid="_x0000_s1031" type="#_x0000_t202" style="position:absolute;margin-left:32.3pt;margin-top:224.75pt;width:393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" stroked="f">
                <v:textbox style="mso-fit-shape-to-text:t" inset="0,0,0,0">
                  <w:txbxContent>
                    <w:p w14:paraId="1AE1F7F7" w14:textId="1056D908" w:rsidR="00493A1D" w:rsidRPr="00843920" w:rsidRDefault="00493A1D" w:rsidP="00493A1D">
                      <w:pPr>
                        <w:pStyle w:val="Caption"/>
                        <w:rPr>
                          <w:noProof/>
                        </w:rPr>
                      </w:pPr>
                      <w:bookmarkStart w:id="9" w:name="_Toc148654397"/>
                      <w:r>
                        <w:t xml:space="preserve">Figure </w:t>
                      </w:r>
                      <w:r w:rsidR="008E2705">
                        <w:fldChar w:fldCharType="begin"/>
                      </w:r>
                      <w:r w:rsidR="008E2705">
                        <w:instrText xml:space="preserve"> SEQ Figure \* ARABIC </w:instrText>
                      </w:r>
                      <w:r w:rsidR="008E2705">
                        <w:fldChar w:fldCharType="separate"/>
                      </w:r>
                      <w:r>
                        <w:rPr>
                          <w:noProof/>
                        </w:rPr>
                        <w:t>2</w:t>
                      </w:r>
                      <w:r w:rsidR="008E2705">
                        <w:rPr>
                          <w:noProof/>
                        </w:rPr>
                        <w:fldChar w:fldCharType="end"/>
                      </w:r>
                      <w:r>
                        <w:t xml:space="preserve"> Port Talbot Layout</w:t>
                      </w:r>
                      <w:bookmarkEnd w:id="9"/>
                    </w:p>
                  </w:txbxContent>
                </v:textbox>
                <w10:wrap type="tight"/>
              </v:shape>
            </w:pict>
          </mc:Fallback>
        </mc:AlternateContent>
      </w:r>
      <w:r>
        <w:rPr>
          <w:noProof/>
        </w:rPr>
        <w:drawing>
          <wp:anchor distT="0" distB="0" distL="114300" distR="114300" simplePos="0" relativeHeight="251666432" behindDoc="1" locked="0" layoutInCell="1" allowOverlap="1" wp14:anchorId="0DFEFA2C" wp14:editId="19EAF7B8">
            <wp:simplePos x="0" y="0"/>
            <wp:positionH relativeFrom="margin">
              <wp:posOffset>410633</wp:posOffset>
            </wp:positionH>
            <wp:positionV relativeFrom="paragraph">
              <wp:posOffset>25612</wp:posOffset>
            </wp:positionV>
            <wp:extent cx="4991100" cy="2771775"/>
            <wp:effectExtent l="38100" t="38100" r="38100" b="47625"/>
            <wp:wrapTight wrapText="bothSides">
              <wp:wrapPolygon edited="0">
                <wp:start x="-165" y="-297"/>
                <wp:lineTo x="-165" y="21823"/>
                <wp:lineTo x="21682" y="21823"/>
                <wp:lineTo x="21682" y="-297"/>
                <wp:lineTo x="-165" y="-297"/>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l="18149" t="11064" r="16014" b="5817"/>
                    <a:stretch>
                      <a:fillRect/>
                    </a:stretch>
                  </pic:blipFill>
                  <pic:spPr bwMode="auto">
                    <a:xfrm>
                      <a:off x="0" y="0"/>
                      <a:ext cx="4991100" cy="2771775"/>
                    </a:xfrm>
                    <a:prstGeom prst="rect">
                      <a:avLst/>
                    </a:prstGeom>
                    <a:noFill/>
                    <a:ln w="38100">
                      <a:solidFill>
                        <a:srgbClr val="0070C0"/>
                      </a:solidFill>
                      <a:miter lim="800000"/>
                      <a:headEnd/>
                      <a:tailEnd/>
                    </a:ln>
                  </pic:spPr>
                </pic:pic>
              </a:graphicData>
            </a:graphic>
            <wp14:sizeRelH relativeFrom="page">
              <wp14:pctWidth>0</wp14:pctWidth>
            </wp14:sizeRelH>
            <wp14:sizeRelV relativeFrom="page">
              <wp14:pctHeight>0</wp14:pctHeight>
            </wp14:sizeRelV>
          </wp:anchor>
        </w:drawing>
      </w:r>
    </w:p>
    <w:p w14:paraId="7BB18D89" w14:textId="77777777" w:rsidR="000D5E8A" w:rsidRDefault="000D5E8A" w:rsidP="00C427D7"/>
    <w:p w14:paraId="5857F1DA" w14:textId="77777777" w:rsidR="000D5E8A" w:rsidRDefault="000D5E8A" w:rsidP="00C427D7"/>
    <w:p w14:paraId="596225FF" w14:textId="77777777" w:rsidR="000D5E8A" w:rsidRDefault="000D5E8A" w:rsidP="00C427D7"/>
    <w:p w14:paraId="4F635761" w14:textId="77777777" w:rsidR="000D5E8A" w:rsidRDefault="000D5E8A" w:rsidP="00C427D7"/>
    <w:p w14:paraId="1BB82261" w14:textId="77777777" w:rsidR="000D5E8A" w:rsidRDefault="000D5E8A" w:rsidP="00C427D7"/>
    <w:p w14:paraId="111AA23C" w14:textId="77777777" w:rsidR="000D5E8A" w:rsidRDefault="000D5E8A" w:rsidP="00C427D7"/>
    <w:p w14:paraId="1FF882A6" w14:textId="77777777" w:rsidR="000D5E8A" w:rsidRDefault="000D5E8A" w:rsidP="00C427D7"/>
    <w:p w14:paraId="1FD19441" w14:textId="77777777" w:rsidR="000D5E8A" w:rsidRDefault="000D5E8A" w:rsidP="00C427D7"/>
    <w:p w14:paraId="6DE78A50" w14:textId="77777777" w:rsidR="000D5E8A" w:rsidRDefault="000D5E8A" w:rsidP="00C427D7"/>
    <w:p w14:paraId="55E8792E" w14:textId="77777777" w:rsidR="000D5E8A" w:rsidRDefault="000D5E8A" w:rsidP="00C427D7"/>
    <w:p w14:paraId="6E96FE0A" w14:textId="0821BB1D" w:rsidR="00E52D19" w:rsidRPr="00C427D7" w:rsidRDefault="00E52D19" w:rsidP="00C427D7">
      <w:r w:rsidRPr="00E52D19">
        <w:rPr>
          <w:rFonts w:cs="Arial"/>
          <w:sz w:val="28"/>
          <w:szCs w:val="28"/>
        </w:rPr>
        <w:t>Continuous Casting Plant</w:t>
      </w:r>
    </w:p>
    <w:p w14:paraId="319CAADD" w14:textId="30A63B0F" w:rsidR="00E52D19" w:rsidRDefault="00E52D19" w:rsidP="00E52D19">
      <w:pPr>
        <w:spacing w:line="360" w:lineRule="auto"/>
        <w:rPr>
          <w:rFonts w:cs="Arial"/>
          <w:sz w:val="24"/>
          <w:szCs w:val="24"/>
        </w:rPr>
      </w:pPr>
      <w:r>
        <w:rPr>
          <w:rFonts w:cs="Arial"/>
          <w:sz w:val="24"/>
          <w:szCs w:val="24"/>
        </w:rPr>
        <w:t xml:space="preserve">The Continuous Casting Plant, </w:t>
      </w:r>
      <w:r w:rsidR="00686707">
        <w:rPr>
          <w:rFonts w:cs="Arial"/>
          <w:sz w:val="24"/>
          <w:szCs w:val="24"/>
        </w:rPr>
        <w:t>Consists</w:t>
      </w:r>
      <w:r w:rsidR="004927EE">
        <w:rPr>
          <w:rFonts w:cs="Arial"/>
          <w:sz w:val="24"/>
          <w:szCs w:val="24"/>
        </w:rPr>
        <w:t xml:space="preserve"> of</w:t>
      </w:r>
      <w:r>
        <w:rPr>
          <w:rFonts w:cs="Arial"/>
          <w:sz w:val="24"/>
          <w:szCs w:val="24"/>
        </w:rPr>
        <w:t xml:space="preserve"> moulds and forms molten steel into a solidified slab, it is also where the basis of this project is set.  </w:t>
      </w:r>
    </w:p>
    <w:p w14:paraId="7DFE3A14" w14:textId="77777777" w:rsidR="00B44B43" w:rsidRDefault="00B44B43" w:rsidP="00B44B43">
      <w:pPr>
        <w:spacing w:line="360" w:lineRule="auto"/>
        <w:rPr>
          <w:rFonts w:cs="Arial"/>
          <w:sz w:val="24"/>
          <w:szCs w:val="24"/>
        </w:rPr>
      </w:pPr>
      <w:r>
        <w:rPr>
          <w:rFonts w:cs="Arial"/>
          <w:sz w:val="24"/>
          <w:szCs w:val="24"/>
        </w:rPr>
        <w:t>The remotely adjustable mould (RAM) is a specialist piece of plant that actually produces the formed shape of the new steel slab.  It is here in fact that the liquid steel solidifies to give an outer hard skin and molten inner core, similar to that of an egg, where the shell is the solidified steel and the yolk is the still-molten metal.</w:t>
      </w:r>
    </w:p>
    <w:p w14:paraId="1D071F1B" w14:textId="77777777" w:rsidR="00B44B43" w:rsidRDefault="00B44B43" w:rsidP="00B44B43">
      <w:pPr>
        <w:spacing w:line="360" w:lineRule="auto"/>
        <w:rPr>
          <w:rFonts w:cs="Arial"/>
          <w:sz w:val="24"/>
          <w:szCs w:val="24"/>
        </w:rPr>
      </w:pPr>
      <w:r>
        <w:rPr>
          <w:rFonts w:cs="Arial"/>
          <w:sz w:val="24"/>
          <w:szCs w:val="24"/>
        </w:rPr>
        <w:t>The solidification process occurs when the molten steel is cooled quickly by the use of continuously cooled water.  The ‘closed water’ system doesn’t actually come into contact with the steel but instead passes through a Copper water jacket.  Copper is used for its excellent conductivity of heat, therefore giving us the quickest cooling results possible.</w:t>
      </w:r>
    </w:p>
    <w:p w14:paraId="354122CE" w14:textId="2358B211" w:rsidR="00B44B43" w:rsidRDefault="00B44B43" w:rsidP="00B44B43">
      <w:pPr>
        <w:spacing w:line="360" w:lineRule="auto"/>
        <w:rPr>
          <w:rFonts w:cs="Arial"/>
          <w:sz w:val="24"/>
          <w:szCs w:val="24"/>
        </w:rPr>
      </w:pPr>
      <w:r>
        <w:rPr>
          <w:rFonts w:cs="Arial"/>
          <w:sz w:val="24"/>
          <w:szCs w:val="24"/>
        </w:rPr>
        <w:t xml:space="preserve">The RAM is capable of forming steel slab at various widths to suit the customers’ needs.  Known as section changes, the sides of the mould taper and are driven at increments in order to adjust the slab width whilst casting.  </w:t>
      </w:r>
    </w:p>
    <w:p w14:paraId="1543494D" w14:textId="77777777" w:rsidR="00664FC3" w:rsidRDefault="00664FC3" w:rsidP="00E52D19">
      <w:pPr>
        <w:spacing w:line="360" w:lineRule="auto"/>
        <w:rPr>
          <w:rFonts w:cs="Arial"/>
          <w:sz w:val="24"/>
          <w:szCs w:val="24"/>
        </w:rPr>
      </w:pPr>
    </w:p>
    <w:p w14:paraId="1E680298" w14:textId="77777777" w:rsidR="001F247F" w:rsidRDefault="00493A1D" w:rsidP="00BB3687">
      <w:pPr>
        <w:spacing w:line="360" w:lineRule="auto"/>
      </w:pPr>
      <w:r>
        <w:rPr>
          <w:noProof/>
        </w:rPr>
        <w:lastRenderedPageBreak/>
        <mc:AlternateContent>
          <mc:Choice Requires="wps">
            <w:drawing>
              <wp:anchor distT="0" distB="0" distL="114300" distR="114300" simplePos="0" relativeHeight="251682816" behindDoc="1" locked="0" layoutInCell="1" allowOverlap="1" wp14:anchorId="3761967D" wp14:editId="58A82CDD">
                <wp:simplePos x="0" y="0"/>
                <wp:positionH relativeFrom="column">
                  <wp:posOffset>351155</wp:posOffset>
                </wp:positionH>
                <wp:positionV relativeFrom="paragraph">
                  <wp:posOffset>3747770</wp:posOffset>
                </wp:positionV>
                <wp:extent cx="5037455" cy="635"/>
                <wp:effectExtent l="0" t="0" r="0" b="0"/>
                <wp:wrapTight wrapText="bothSides">
                  <wp:wrapPolygon edited="0">
                    <wp:start x="0" y="0"/>
                    <wp:lineTo x="0" y="21600"/>
                    <wp:lineTo x="21600" y="21600"/>
                    <wp:lineTo x="21600" y="0"/>
                  </wp:wrapPolygon>
                </wp:wrapTight>
                <wp:docPr id="19" name="Text Box 19"/>
                <wp:cNvGraphicFramePr/>
                <a:graphic xmlns:a="http://schemas.openxmlformats.org/drawingml/2006/main">
                  <a:graphicData uri="http://schemas.microsoft.com/office/word/2010/wordprocessingShape">
                    <wps:wsp>
                      <wps:cNvSpPr txBox="1"/>
                      <wps:spPr>
                        <a:xfrm>
                          <a:off x="0" y="0"/>
                          <a:ext cx="5037455" cy="635"/>
                        </a:xfrm>
                        <a:prstGeom prst="rect">
                          <a:avLst/>
                        </a:prstGeom>
                        <a:solidFill>
                          <a:prstClr val="white"/>
                        </a:solidFill>
                        <a:ln>
                          <a:noFill/>
                        </a:ln>
                      </wps:spPr>
                      <wps:txbx>
                        <w:txbxContent>
                          <w:p w14:paraId="04AC5E77" w14:textId="03C141D4" w:rsidR="00493A1D" w:rsidRPr="003C0481" w:rsidRDefault="00493A1D" w:rsidP="00493A1D">
                            <w:pPr>
                              <w:pStyle w:val="Caption"/>
                              <w:rPr>
                                <w:noProof/>
                              </w:rPr>
                            </w:pPr>
                            <w:bookmarkStart w:id="10" w:name="_Toc148654398"/>
                            <w:r>
                              <w:t xml:space="preserve">Figure </w:t>
                            </w:r>
                            <w:r w:rsidR="008E2705">
                              <w:fldChar w:fldCharType="begin"/>
                            </w:r>
                            <w:r w:rsidR="008E2705">
                              <w:instrText xml:space="preserve"> SEQ Figure \* ARABIC </w:instrText>
                            </w:r>
                            <w:r w:rsidR="008E2705">
                              <w:fldChar w:fldCharType="separate"/>
                            </w:r>
                            <w:r>
                              <w:rPr>
                                <w:noProof/>
                              </w:rPr>
                              <w:t>3</w:t>
                            </w:r>
                            <w:r w:rsidR="008E2705">
                              <w:rPr>
                                <w:noProof/>
                              </w:rPr>
                              <w:fldChar w:fldCharType="end"/>
                            </w:r>
                            <w:r>
                              <w:t xml:space="preserve"> Casting process</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61967D" id="Text Box 19" o:spid="_x0000_s1032" type="#_x0000_t202" style="position:absolute;margin-left:27.65pt;margin-top:295.1pt;width:396.65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" stroked="f">
                <v:textbox style="mso-fit-shape-to-text:t" inset="0,0,0,0">
                  <w:txbxContent>
                    <w:p w14:paraId="04AC5E77" w14:textId="03C141D4" w:rsidR="00493A1D" w:rsidRPr="003C0481" w:rsidRDefault="00493A1D" w:rsidP="00493A1D">
                      <w:pPr>
                        <w:pStyle w:val="Caption"/>
                        <w:rPr>
                          <w:noProof/>
                        </w:rPr>
                      </w:pPr>
                      <w:bookmarkStart w:id="11" w:name="_Toc148654398"/>
                      <w:r>
                        <w:t xml:space="preserve">Figure </w:t>
                      </w:r>
                      <w:r w:rsidR="008E2705">
                        <w:fldChar w:fldCharType="begin"/>
                      </w:r>
                      <w:r w:rsidR="008E2705">
                        <w:instrText xml:space="preserve"> SEQ Figure \* ARABIC </w:instrText>
                      </w:r>
                      <w:r w:rsidR="008E2705">
                        <w:fldChar w:fldCharType="separate"/>
                      </w:r>
                      <w:r>
                        <w:rPr>
                          <w:noProof/>
                        </w:rPr>
                        <w:t>3</w:t>
                      </w:r>
                      <w:r w:rsidR="008E2705">
                        <w:rPr>
                          <w:noProof/>
                        </w:rPr>
                        <w:fldChar w:fldCharType="end"/>
                      </w:r>
                      <w:r>
                        <w:t xml:space="preserve"> Casting process</w:t>
                      </w:r>
                      <w:bookmarkEnd w:id="11"/>
                    </w:p>
                  </w:txbxContent>
                </v:textbox>
                <w10:wrap type="tight"/>
              </v:shape>
            </w:pict>
          </mc:Fallback>
        </mc:AlternateContent>
      </w:r>
      <w:r w:rsidR="00BB3687">
        <w:rPr>
          <w:noProof/>
        </w:rPr>
        <w:drawing>
          <wp:anchor distT="0" distB="0" distL="114300" distR="114300" simplePos="0" relativeHeight="251667456" behindDoc="1" locked="0" layoutInCell="1" allowOverlap="1" wp14:anchorId="09D00FE7" wp14:editId="19C47E70">
            <wp:simplePos x="0" y="0"/>
            <wp:positionH relativeFrom="margin">
              <wp:align>center</wp:align>
            </wp:positionH>
            <wp:positionV relativeFrom="paragraph">
              <wp:posOffset>54610</wp:posOffset>
            </wp:positionV>
            <wp:extent cx="5037455" cy="3636010"/>
            <wp:effectExtent l="38100" t="38100" r="29845" b="40640"/>
            <wp:wrapTight wrapText="bothSides">
              <wp:wrapPolygon edited="0">
                <wp:start x="-163" y="-226"/>
                <wp:lineTo x="-163" y="21728"/>
                <wp:lineTo x="21646" y="21728"/>
                <wp:lineTo x="21646" y="-226"/>
                <wp:lineTo x="-163" y="-226"/>
              </wp:wrapPolygon>
            </wp:wrapTight>
            <wp:docPr id="6" name="Picture 6" descr="Continuous_ca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tinuous_cast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7455" cy="3636010"/>
                    </a:xfrm>
                    <a:prstGeom prst="rect">
                      <a:avLst/>
                    </a:prstGeom>
                    <a:noFill/>
                    <a:ln w="38100">
                      <a:solidFill>
                        <a:srgbClr val="0070C0"/>
                      </a:solidFill>
                      <a:miter lim="800000"/>
                      <a:headEnd/>
                      <a:tailEnd/>
                    </a:ln>
                  </pic:spPr>
                </pic:pic>
              </a:graphicData>
            </a:graphic>
            <wp14:sizeRelH relativeFrom="page">
              <wp14:pctWidth>0</wp14:pctWidth>
            </wp14:sizeRelH>
            <wp14:sizeRelV relativeFrom="page">
              <wp14:pctHeight>0</wp14:pctHeight>
            </wp14:sizeRelV>
          </wp:anchor>
        </w:drawing>
      </w:r>
      <w:r w:rsidR="001F247F">
        <w:t xml:space="preserve"> </w:t>
      </w:r>
    </w:p>
    <w:p w14:paraId="56E9593A" w14:textId="0DF58124" w:rsidR="00026A54" w:rsidRPr="00BB3687" w:rsidRDefault="00CC6398" w:rsidP="00BB3687">
      <w:pPr>
        <w:spacing w:line="360" w:lineRule="auto"/>
        <w:rPr>
          <w:rFonts w:cs="Arial"/>
          <w:sz w:val="24"/>
          <w:szCs w:val="24"/>
        </w:rPr>
      </w:pPr>
      <w:r>
        <w:t>As previously mentioned t</w:t>
      </w:r>
      <w:r w:rsidR="00026A54">
        <w:t xml:space="preserve">hese moulds are cooled using Mould Cooling water </w:t>
      </w:r>
      <w:r w:rsidR="003B2527">
        <w:t>as shown in image below:</w:t>
      </w:r>
    </w:p>
    <w:p w14:paraId="687789BE" w14:textId="78B2A4D9" w:rsidR="003B2527" w:rsidRDefault="00493A1D" w:rsidP="0018699D">
      <w:r>
        <w:rPr>
          <w:noProof/>
        </w:rPr>
        <mc:AlternateContent>
          <mc:Choice Requires="wps">
            <w:drawing>
              <wp:anchor distT="0" distB="0" distL="114300" distR="114300" simplePos="0" relativeHeight="251684864" behindDoc="1" locked="0" layoutInCell="1" allowOverlap="1" wp14:anchorId="786B02A1" wp14:editId="34E13C9C">
                <wp:simplePos x="0" y="0"/>
                <wp:positionH relativeFrom="column">
                  <wp:posOffset>329565</wp:posOffset>
                </wp:positionH>
                <wp:positionV relativeFrom="paragraph">
                  <wp:posOffset>3704590</wp:posOffset>
                </wp:positionV>
                <wp:extent cx="4973320" cy="635"/>
                <wp:effectExtent l="0" t="0" r="0" b="0"/>
                <wp:wrapTight wrapText="bothSides">
                  <wp:wrapPolygon edited="0">
                    <wp:start x="0" y="0"/>
                    <wp:lineTo x="0" y="21600"/>
                    <wp:lineTo x="21600" y="21600"/>
                    <wp:lineTo x="21600" y="0"/>
                  </wp:wrapPolygon>
                </wp:wrapTight>
                <wp:docPr id="20" name="Text Box 20"/>
                <wp:cNvGraphicFramePr/>
                <a:graphic xmlns:a="http://schemas.openxmlformats.org/drawingml/2006/main">
                  <a:graphicData uri="http://schemas.microsoft.com/office/word/2010/wordprocessingShape">
                    <wps:wsp>
                      <wps:cNvSpPr txBox="1"/>
                      <wps:spPr>
                        <a:xfrm>
                          <a:off x="0" y="0"/>
                          <a:ext cx="4973320" cy="635"/>
                        </a:xfrm>
                        <a:prstGeom prst="rect">
                          <a:avLst/>
                        </a:prstGeom>
                        <a:solidFill>
                          <a:prstClr val="white"/>
                        </a:solidFill>
                        <a:ln>
                          <a:noFill/>
                        </a:ln>
                      </wps:spPr>
                      <wps:txbx>
                        <w:txbxContent>
                          <w:p w14:paraId="46783AA8" w14:textId="5DD6B90D" w:rsidR="00493A1D" w:rsidRPr="00FF7536" w:rsidRDefault="00493A1D" w:rsidP="00493A1D">
                            <w:pPr>
                              <w:pStyle w:val="Caption"/>
                              <w:rPr>
                                <w:noProof/>
                              </w:rPr>
                            </w:pPr>
                            <w:bookmarkStart w:id="12" w:name="_Toc148654399"/>
                            <w:r>
                              <w:t xml:space="preserve">Figure </w:t>
                            </w:r>
                            <w:r w:rsidR="008E2705">
                              <w:fldChar w:fldCharType="begin"/>
                            </w:r>
                            <w:r w:rsidR="008E2705">
                              <w:instrText xml:space="preserve"> SEQ Figure \* ARABIC </w:instrText>
                            </w:r>
                            <w:r w:rsidR="008E2705">
                              <w:fldChar w:fldCharType="separate"/>
                            </w:r>
                            <w:r>
                              <w:rPr>
                                <w:noProof/>
                              </w:rPr>
                              <w:t>4</w:t>
                            </w:r>
                            <w:r w:rsidR="008E2705">
                              <w:rPr>
                                <w:noProof/>
                              </w:rPr>
                              <w:fldChar w:fldCharType="end"/>
                            </w:r>
                            <w:r>
                              <w:t xml:space="preserve"> Closed water Layout</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6B02A1" id="Text Box 20" o:spid="_x0000_s1033" type="#_x0000_t202" style="position:absolute;margin-left:25.95pt;margin-top:291.7pt;width:391.6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" stroked="f">
                <v:textbox style="mso-fit-shape-to-text:t" inset="0,0,0,0">
                  <w:txbxContent>
                    <w:p w14:paraId="46783AA8" w14:textId="5DD6B90D" w:rsidR="00493A1D" w:rsidRPr="00FF7536" w:rsidRDefault="00493A1D" w:rsidP="00493A1D">
                      <w:pPr>
                        <w:pStyle w:val="Caption"/>
                        <w:rPr>
                          <w:noProof/>
                        </w:rPr>
                      </w:pPr>
                      <w:bookmarkStart w:id="13" w:name="_Toc148654399"/>
                      <w:r>
                        <w:t xml:space="preserve">Figure </w:t>
                      </w:r>
                      <w:r w:rsidR="008E2705">
                        <w:fldChar w:fldCharType="begin"/>
                      </w:r>
                      <w:r w:rsidR="008E2705">
                        <w:instrText xml:space="preserve"> SEQ Figure \* ARABIC </w:instrText>
                      </w:r>
                      <w:r w:rsidR="008E2705">
                        <w:fldChar w:fldCharType="separate"/>
                      </w:r>
                      <w:r>
                        <w:rPr>
                          <w:noProof/>
                        </w:rPr>
                        <w:t>4</w:t>
                      </w:r>
                      <w:r w:rsidR="008E2705">
                        <w:rPr>
                          <w:noProof/>
                        </w:rPr>
                        <w:fldChar w:fldCharType="end"/>
                      </w:r>
                      <w:r>
                        <w:t xml:space="preserve"> Closed water Layout</w:t>
                      </w:r>
                      <w:bookmarkEnd w:id="13"/>
                    </w:p>
                  </w:txbxContent>
                </v:textbox>
                <w10:wrap type="tight"/>
              </v:shape>
            </w:pict>
          </mc:Fallback>
        </mc:AlternateContent>
      </w:r>
      <w:r w:rsidR="001B6D8A">
        <w:rPr>
          <w:noProof/>
        </w:rPr>
        <w:drawing>
          <wp:anchor distT="0" distB="0" distL="114300" distR="114300" simplePos="0" relativeHeight="251669504" behindDoc="1" locked="0" layoutInCell="1" allowOverlap="1" wp14:anchorId="53E0785E" wp14:editId="0D1E8C5C">
            <wp:simplePos x="0" y="0"/>
            <wp:positionH relativeFrom="margin">
              <wp:posOffset>329777</wp:posOffset>
            </wp:positionH>
            <wp:positionV relativeFrom="paragraph">
              <wp:posOffset>0</wp:posOffset>
            </wp:positionV>
            <wp:extent cx="4973320" cy="3647440"/>
            <wp:effectExtent l="0" t="0" r="0" b="0"/>
            <wp:wrapTight wrapText="bothSides">
              <wp:wrapPolygon edited="0">
                <wp:start x="0" y="0"/>
                <wp:lineTo x="0" y="21435"/>
                <wp:lineTo x="21512" y="21435"/>
                <wp:lineTo x="2151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73320" cy="3647440"/>
                    </a:xfrm>
                    <a:prstGeom prst="rect">
                      <a:avLst/>
                    </a:prstGeom>
                  </pic:spPr>
                </pic:pic>
              </a:graphicData>
            </a:graphic>
            <wp14:sizeRelH relativeFrom="margin">
              <wp14:pctWidth>0</wp14:pctWidth>
            </wp14:sizeRelH>
            <wp14:sizeRelV relativeFrom="margin">
              <wp14:pctHeight>0</wp14:pctHeight>
            </wp14:sizeRelV>
          </wp:anchor>
        </w:drawing>
      </w:r>
    </w:p>
    <w:p w14:paraId="07C92EAA" w14:textId="7C1D34B2" w:rsidR="00D0577A" w:rsidRDefault="00D0577A" w:rsidP="0018699D"/>
    <w:p w14:paraId="025157BB" w14:textId="474F51EB" w:rsidR="002D32F7" w:rsidRDefault="002D32F7" w:rsidP="0018699D"/>
    <w:p w14:paraId="4D5EE758" w14:textId="53F82D94" w:rsidR="002D32F7" w:rsidRDefault="002D32F7" w:rsidP="0018699D"/>
    <w:p w14:paraId="4092F6BF" w14:textId="77777777" w:rsidR="00774509" w:rsidRPr="00774509" w:rsidRDefault="00774509" w:rsidP="00774509"/>
    <w:p w14:paraId="069860E6" w14:textId="77777777" w:rsidR="00774509" w:rsidRPr="00774509" w:rsidRDefault="00774509" w:rsidP="00774509"/>
    <w:p w14:paraId="47276E50" w14:textId="77777777" w:rsidR="00774509" w:rsidRPr="00774509" w:rsidRDefault="00774509" w:rsidP="00774509"/>
    <w:p w14:paraId="2E97B1EE" w14:textId="77777777" w:rsidR="00774509" w:rsidRPr="00774509" w:rsidRDefault="00774509" w:rsidP="00774509"/>
    <w:p w14:paraId="4CCA5A2D" w14:textId="77777777" w:rsidR="00774509" w:rsidRPr="00774509" w:rsidRDefault="00774509" w:rsidP="00774509"/>
    <w:p w14:paraId="2FD57C72" w14:textId="77777777" w:rsidR="00774509" w:rsidRPr="00774509" w:rsidRDefault="00774509" w:rsidP="00774509"/>
    <w:p w14:paraId="14672C20" w14:textId="77777777" w:rsidR="00774509" w:rsidRPr="00774509" w:rsidRDefault="00774509" w:rsidP="00774509"/>
    <w:p w14:paraId="1089662D" w14:textId="77777777" w:rsidR="00774509" w:rsidRPr="00774509" w:rsidRDefault="00774509" w:rsidP="00774509"/>
    <w:p w14:paraId="5CCF5531" w14:textId="77777777" w:rsidR="00774509" w:rsidRPr="00774509" w:rsidRDefault="00774509" w:rsidP="00774509"/>
    <w:p w14:paraId="4C0FA8F8" w14:textId="77777777" w:rsidR="00774509" w:rsidRDefault="00774509" w:rsidP="00774509"/>
    <w:p w14:paraId="63A5C8C2" w14:textId="77777777" w:rsidR="00493A1D" w:rsidRDefault="00493A1D" w:rsidP="00774509"/>
    <w:p w14:paraId="4524B264" w14:textId="7CB5C078" w:rsidR="00E25C26" w:rsidRDefault="00774509" w:rsidP="00774509">
      <w:r>
        <w:t xml:space="preserve">The moulds when in the caster are put under pressure </w:t>
      </w:r>
      <w:r w:rsidR="00D530B2">
        <w:t>of around 6.8 BAR. This is delivered at a flow rate of 23065L/min.</w:t>
      </w:r>
      <w:r w:rsidR="00E45FDC">
        <w:t xml:space="preserve"> We require making certain flows on each zone of the mould </w:t>
      </w:r>
      <w:r w:rsidR="00D40EE9">
        <w:t>and pressures. This used for our SIF Test which is requirement under safety legislation as one of our safety barriers</w:t>
      </w:r>
      <w:r w:rsidR="00E25C26">
        <w:t xml:space="preserve">As you can see on the below image </w:t>
      </w:r>
      <w:r w:rsidR="008634B4">
        <w:t>there are required flows for each area</w:t>
      </w:r>
      <w:r w:rsidR="00695BA7">
        <w:t>s</w:t>
      </w:r>
      <w:r w:rsidR="008634B4">
        <w:t xml:space="preserve"> of mould cooling. </w:t>
      </w:r>
      <w:r w:rsidR="00695BA7">
        <w:t xml:space="preserve"> The Mould cooling is split into four sections</w:t>
      </w:r>
      <w:r w:rsidR="00651E55">
        <w:t>;</w:t>
      </w:r>
    </w:p>
    <w:p w14:paraId="4E82FCA6" w14:textId="00397428" w:rsidR="00651E55" w:rsidRDefault="00651E55" w:rsidP="00651E55">
      <w:pPr>
        <w:pStyle w:val="ListParagraph"/>
        <w:numPr>
          <w:ilvl w:val="0"/>
          <w:numId w:val="2"/>
        </w:numPr>
      </w:pPr>
      <w:r>
        <w:t>Wide Loose</w:t>
      </w:r>
    </w:p>
    <w:p w14:paraId="58439C15" w14:textId="485379D8" w:rsidR="00651E55" w:rsidRDefault="00651E55" w:rsidP="00651E55">
      <w:pPr>
        <w:pStyle w:val="ListParagraph"/>
        <w:numPr>
          <w:ilvl w:val="0"/>
          <w:numId w:val="2"/>
        </w:numPr>
      </w:pPr>
      <w:r>
        <w:t>Narrow South</w:t>
      </w:r>
    </w:p>
    <w:p w14:paraId="5F3F7DB1" w14:textId="3DE03F32" w:rsidR="00651E55" w:rsidRDefault="00651E55" w:rsidP="00651E55">
      <w:pPr>
        <w:pStyle w:val="ListParagraph"/>
        <w:numPr>
          <w:ilvl w:val="0"/>
          <w:numId w:val="2"/>
        </w:numPr>
      </w:pPr>
      <w:r>
        <w:t>Wide Fixed</w:t>
      </w:r>
    </w:p>
    <w:p w14:paraId="182448EC" w14:textId="3455A41D" w:rsidR="00651E55" w:rsidRDefault="00651E55" w:rsidP="00651E55">
      <w:pPr>
        <w:pStyle w:val="ListParagraph"/>
        <w:numPr>
          <w:ilvl w:val="0"/>
          <w:numId w:val="2"/>
        </w:numPr>
      </w:pPr>
      <w:r>
        <w:t>Narrow North</w:t>
      </w:r>
    </w:p>
    <w:p w14:paraId="58C44D8C" w14:textId="3762FFE6" w:rsidR="00685ACA" w:rsidRDefault="00685ACA" w:rsidP="00685ACA">
      <w:r>
        <w:t>These zones all have different flow rates and pressures due to the size of the copper plates etc.</w:t>
      </w:r>
      <w:r w:rsidR="00231686">
        <w:t xml:space="preserve"> </w:t>
      </w:r>
    </w:p>
    <w:p w14:paraId="55413902" w14:textId="6F5DE770" w:rsidR="00231686" w:rsidRDefault="00493A1D" w:rsidP="00685ACA">
      <w:r>
        <w:rPr>
          <w:noProof/>
        </w:rPr>
        <mc:AlternateContent>
          <mc:Choice Requires="wps">
            <w:drawing>
              <wp:anchor distT="0" distB="0" distL="114300" distR="114300" simplePos="0" relativeHeight="251686912" behindDoc="1" locked="0" layoutInCell="1" allowOverlap="1" wp14:anchorId="0084AF2C" wp14:editId="1FB193AE">
                <wp:simplePos x="0" y="0"/>
                <wp:positionH relativeFrom="column">
                  <wp:posOffset>0</wp:posOffset>
                </wp:positionH>
                <wp:positionV relativeFrom="paragraph">
                  <wp:posOffset>5100320</wp:posOffset>
                </wp:positionV>
                <wp:extent cx="5765800" cy="635"/>
                <wp:effectExtent l="0" t="0" r="0" b="0"/>
                <wp:wrapTight wrapText="bothSides">
                  <wp:wrapPolygon edited="0">
                    <wp:start x="0" y="0"/>
                    <wp:lineTo x="0" y="21600"/>
                    <wp:lineTo x="21600" y="21600"/>
                    <wp:lineTo x="21600" y="0"/>
                  </wp:wrapPolygon>
                </wp:wrapTight>
                <wp:docPr id="21" name="Text Box 21"/>
                <wp:cNvGraphicFramePr/>
                <a:graphic xmlns:a="http://schemas.openxmlformats.org/drawingml/2006/main">
                  <a:graphicData uri="http://schemas.microsoft.com/office/word/2010/wordprocessingShape">
                    <wps:wsp>
                      <wps:cNvSpPr txBox="1"/>
                      <wps:spPr>
                        <a:xfrm>
                          <a:off x="0" y="0"/>
                          <a:ext cx="5765800" cy="635"/>
                        </a:xfrm>
                        <a:prstGeom prst="rect">
                          <a:avLst/>
                        </a:prstGeom>
                        <a:solidFill>
                          <a:prstClr val="white"/>
                        </a:solidFill>
                        <a:ln>
                          <a:noFill/>
                        </a:ln>
                      </wps:spPr>
                      <wps:txbx>
                        <w:txbxContent>
                          <w:p w14:paraId="5EEA5106" w14:textId="5A16DA1F" w:rsidR="00493A1D" w:rsidRPr="007A1B10" w:rsidRDefault="00493A1D" w:rsidP="00493A1D">
                            <w:pPr>
                              <w:pStyle w:val="Caption"/>
                              <w:rPr>
                                <w:noProof/>
                              </w:rPr>
                            </w:pPr>
                            <w:bookmarkStart w:id="14" w:name="_Toc148654400"/>
                            <w:r>
                              <w:t xml:space="preserve">Figure </w:t>
                            </w:r>
                            <w:r w:rsidR="008E2705">
                              <w:fldChar w:fldCharType="begin"/>
                            </w:r>
                            <w:r w:rsidR="008E2705">
                              <w:instrText xml:space="preserve"> SEQ Figure \* ARABIC </w:instrText>
                            </w:r>
                            <w:r w:rsidR="008E2705">
                              <w:fldChar w:fldCharType="separate"/>
                            </w:r>
                            <w:r>
                              <w:rPr>
                                <w:noProof/>
                              </w:rPr>
                              <w:t>5</w:t>
                            </w:r>
                            <w:r w:rsidR="008E2705">
                              <w:rPr>
                                <w:noProof/>
                              </w:rPr>
                              <w:fldChar w:fldCharType="end"/>
                            </w:r>
                            <w:r>
                              <w:t xml:space="preserve"> Mould Cooling Flows/Pressures</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84AF2C" id="Text Box 21" o:spid="_x0000_s1034" type="#_x0000_t202" style="position:absolute;margin-left:0;margin-top:401.6pt;width:454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" stroked="f">
                <v:textbox style="mso-fit-shape-to-text:t" inset="0,0,0,0">
                  <w:txbxContent>
                    <w:p w14:paraId="5EEA5106" w14:textId="5A16DA1F" w:rsidR="00493A1D" w:rsidRPr="007A1B10" w:rsidRDefault="00493A1D" w:rsidP="00493A1D">
                      <w:pPr>
                        <w:pStyle w:val="Caption"/>
                        <w:rPr>
                          <w:noProof/>
                        </w:rPr>
                      </w:pPr>
                      <w:bookmarkStart w:id="15" w:name="_Toc148654400"/>
                      <w:r>
                        <w:t xml:space="preserve">Figure </w:t>
                      </w:r>
                      <w:r w:rsidR="008E2705">
                        <w:fldChar w:fldCharType="begin"/>
                      </w:r>
                      <w:r w:rsidR="008E2705">
                        <w:instrText xml:space="preserve"> SEQ Figure \* ARABIC </w:instrText>
                      </w:r>
                      <w:r w:rsidR="008E2705">
                        <w:fldChar w:fldCharType="separate"/>
                      </w:r>
                      <w:r>
                        <w:rPr>
                          <w:noProof/>
                        </w:rPr>
                        <w:t>5</w:t>
                      </w:r>
                      <w:r w:rsidR="008E2705">
                        <w:rPr>
                          <w:noProof/>
                        </w:rPr>
                        <w:fldChar w:fldCharType="end"/>
                      </w:r>
                      <w:r>
                        <w:t xml:space="preserve"> Mould Cooling Flows/Pressures</w:t>
                      </w:r>
                      <w:bookmarkEnd w:id="15"/>
                    </w:p>
                  </w:txbxContent>
                </v:textbox>
                <w10:wrap type="tight"/>
              </v:shape>
            </w:pict>
          </mc:Fallback>
        </mc:AlternateContent>
      </w:r>
      <w:r w:rsidR="00917783">
        <w:rPr>
          <w:noProof/>
        </w:rPr>
        <w:drawing>
          <wp:anchor distT="0" distB="0" distL="114300" distR="114300" simplePos="0" relativeHeight="251670528" behindDoc="1" locked="0" layoutInCell="1" allowOverlap="1" wp14:anchorId="08AA88CE" wp14:editId="02D16C26">
            <wp:simplePos x="0" y="0"/>
            <wp:positionH relativeFrom="margin">
              <wp:align>left</wp:align>
            </wp:positionH>
            <wp:positionV relativeFrom="paragraph">
              <wp:posOffset>791845</wp:posOffset>
            </wp:positionV>
            <wp:extent cx="5765800" cy="4251325"/>
            <wp:effectExtent l="0" t="0" r="6350" b="0"/>
            <wp:wrapTight wrapText="bothSides">
              <wp:wrapPolygon edited="0">
                <wp:start x="0" y="0"/>
                <wp:lineTo x="0" y="21487"/>
                <wp:lineTo x="21552" y="21487"/>
                <wp:lineTo x="2155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65800" cy="4251325"/>
                    </a:xfrm>
                    <a:prstGeom prst="rect">
                      <a:avLst/>
                    </a:prstGeom>
                  </pic:spPr>
                </pic:pic>
              </a:graphicData>
            </a:graphic>
            <wp14:sizeRelH relativeFrom="margin">
              <wp14:pctWidth>0</wp14:pctWidth>
            </wp14:sizeRelH>
            <wp14:sizeRelV relativeFrom="margin">
              <wp14:pctHeight>0</wp14:pctHeight>
            </wp14:sizeRelV>
          </wp:anchor>
        </w:drawing>
      </w:r>
      <w:r w:rsidR="00231686">
        <w:t xml:space="preserve">The main area of the mould we are seeing substantial failure rates are the narrow south &amp; North end plates. This is purely down to these plates moving during casting to allow us to section change to different widths of steel. The pressure generated by the steel </w:t>
      </w:r>
      <w:r w:rsidR="00917783">
        <w:t>in the mould is causing these to fail substantially.</w:t>
      </w:r>
    </w:p>
    <w:p w14:paraId="6F2FD7F9" w14:textId="77777777" w:rsidR="00BB3687" w:rsidRDefault="00BB3687" w:rsidP="001B6D8A">
      <w:pPr>
        <w:pStyle w:val="Heading1"/>
      </w:pPr>
    </w:p>
    <w:p w14:paraId="04940E73" w14:textId="77777777" w:rsidR="00BB3687" w:rsidRDefault="00BB3687" w:rsidP="001B6D8A">
      <w:pPr>
        <w:pStyle w:val="Heading1"/>
      </w:pPr>
    </w:p>
    <w:p w14:paraId="12A2FC30" w14:textId="77777777" w:rsidR="00BB3687" w:rsidRPr="00BB3687" w:rsidRDefault="00BB3687" w:rsidP="00BB3687"/>
    <w:p w14:paraId="4E8F1E73" w14:textId="2E6F72CE" w:rsidR="001B6D8A" w:rsidRPr="00093162" w:rsidRDefault="001B6D8A" w:rsidP="001B6D8A">
      <w:pPr>
        <w:pStyle w:val="Heading1"/>
        <w:rPr>
          <w:b/>
          <w:bCs/>
          <w:u w:val="single"/>
        </w:rPr>
      </w:pPr>
      <w:bookmarkStart w:id="16" w:name="_Toc148654592"/>
      <w:r w:rsidRPr="00093162">
        <w:rPr>
          <w:b/>
          <w:bCs/>
          <w:u w:val="single"/>
        </w:rPr>
        <w:t>Aim of Project</w:t>
      </w:r>
      <w:bookmarkEnd w:id="16"/>
    </w:p>
    <w:p w14:paraId="63900342" w14:textId="77777777" w:rsidR="001B6D8A" w:rsidRPr="00664FC3" w:rsidRDefault="001B6D8A" w:rsidP="001B6D8A"/>
    <w:p w14:paraId="26D9E0E2" w14:textId="77777777" w:rsidR="001B6D8A" w:rsidRDefault="001B6D8A" w:rsidP="001B6D8A">
      <w:r>
        <w:t>The Main Purpose of the Project is to help drive reliability and performance within the casting process within Tata steel. We have had a lot of Instability around these moulds in past 24 months around end plate water leaks occurring whilst the mould are in operation in the Casters.</w:t>
      </w:r>
    </w:p>
    <w:p w14:paraId="70773C66" w14:textId="1841562E" w:rsidR="00617248" w:rsidRPr="00093162" w:rsidRDefault="00617248" w:rsidP="00617248">
      <w:pPr>
        <w:pStyle w:val="Heading1"/>
        <w:rPr>
          <w:b/>
          <w:bCs/>
          <w:u w:val="single"/>
        </w:rPr>
      </w:pPr>
      <w:bookmarkStart w:id="17" w:name="_Toc148654593"/>
      <w:r w:rsidRPr="00093162">
        <w:rPr>
          <w:b/>
          <w:bCs/>
          <w:u w:val="single"/>
        </w:rPr>
        <w:t>Existing Method</w:t>
      </w:r>
      <w:bookmarkEnd w:id="17"/>
    </w:p>
    <w:p w14:paraId="2954F87C" w14:textId="77777777" w:rsidR="00617248" w:rsidRPr="005322D9" w:rsidRDefault="00617248" w:rsidP="00617248"/>
    <w:p w14:paraId="3F26A26C" w14:textId="3743B356" w:rsidR="00034DB2" w:rsidRDefault="00FB10D7" w:rsidP="00774509">
      <w:r>
        <w:t xml:space="preserve">The existing method for water check on the mould are </w:t>
      </w:r>
      <w:r w:rsidR="00617248">
        <w:t>only do a basic water check on our mould over the process bay . This consist of just make sure flow is exiting on the return legs of each system. We have no way if checking flow rates or pressure until it is placed in the Casters.</w:t>
      </w:r>
      <w:r w:rsidR="000115E5">
        <w:t xml:space="preserve"> This is just inlet and outlet system with one pump to help get flow of water through plates. Over the years this is through experience seeing </w:t>
      </w:r>
      <w:r w:rsidR="00FD6CDC">
        <w:t>a good flow rate return.</w:t>
      </w:r>
    </w:p>
    <w:p w14:paraId="40C96903" w14:textId="19FD5B38" w:rsidR="00D40EE9" w:rsidRPr="00093162" w:rsidRDefault="0065341D" w:rsidP="00034DB2">
      <w:pPr>
        <w:pStyle w:val="Heading1"/>
        <w:rPr>
          <w:b/>
          <w:bCs/>
          <w:u w:val="single"/>
        </w:rPr>
      </w:pPr>
      <w:bookmarkStart w:id="18" w:name="_Toc148654594"/>
      <w:r w:rsidRPr="00093162">
        <w:rPr>
          <w:b/>
          <w:bCs/>
          <w:u w:val="single"/>
        </w:rPr>
        <w:t xml:space="preserve">Project </w:t>
      </w:r>
      <w:r w:rsidR="00922B32" w:rsidRPr="00093162">
        <w:rPr>
          <w:b/>
          <w:bCs/>
          <w:u w:val="single"/>
        </w:rPr>
        <w:t>Purpose</w:t>
      </w:r>
      <w:bookmarkEnd w:id="18"/>
    </w:p>
    <w:p w14:paraId="3C938511" w14:textId="77777777" w:rsidR="00034DB2" w:rsidRPr="00034DB2" w:rsidRDefault="00034DB2" w:rsidP="00034DB2"/>
    <w:p w14:paraId="6C219A8C" w14:textId="09431AEA" w:rsidR="00922B32" w:rsidRDefault="00922B32" w:rsidP="00774509">
      <w:r>
        <w:t xml:space="preserve">The main project purpose is to build a water test stand for </w:t>
      </w:r>
      <w:r w:rsidR="00803D29">
        <w:t>C</w:t>
      </w:r>
      <w:r>
        <w:t>aster 3 moulds</w:t>
      </w:r>
      <w:r w:rsidR="00BA6217">
        <w:t xml:space="preserve"> of the process bay workshop. The main design will be to pressure test each of these zones of the mould under the same condition they are put under in the Casters in operation. </w:t>
      </w:r>
      <w:r w:rsidR="00EF3F1C">
        <w:t xml:space="preserve"> We will then be able to make sure we have the correct flow/ pressure requirements</w:t>
      </w:r>
      <w:r w:rsidR="00D272E9">
        <w:t xml:space="preserve"> for casting process</w:t>
      </w:r>
      <w:r w:rsidR="005322D9">
        <w:t>.</w:t>
      </w:r>
    </w:p>
    <w:p w14:paraId="477EAFB6" w14:textId="0BCDF567" w:rsidR="005322D9" w:rsidRPr="00093162" w:rsidRDefault="00D66348" w:rsidP="00D66348">
      <w:pPr>
        <w:pStyle w:val="Heading1"/>
        <w:rPr>
          <w:b/>
          <w:bCs/>
          <w:u w:val="single"/>
        </w:rPr>
      </w:pPr>
      <w:bookmarkStart w:id="19" w:name="_Toc148654595"/>
      <w:r w:rsidRPr="00093162">
        <w:rPr>
          <w:b/>
          <w:bCs/>
          <w:u w:val="single"/>
        </w:rPr>
        <w:t>Objectives</w:t>
      </w:r>
      <w:bookmarkEnd w:id="19"/>
    </w:p>
    <w:p w14:paraId="2DFBE892" w14:textId="77777777" w:rsidR="00D66348" w:rsidRPr="00D66348" w:rsidRDefault="00D66348" w:rsidP="00D66348"/>
    <w:p w14:paraId="64D303E1" w14:textId="59B8DFCC" w:rsidR="00B12621" w:rsidRDefault="00B12621" w:rsidP="00774509">
      <w:r>
        <w:t xml:space="preserve">The main objectives of the project are </w:t>
      </w:r>
      <w:r w:rsidR="00DD28C7">
        <w:t>;</w:t>
      </w:r>
    </w:p>
    <w:p w14:paraId="3DCDF8FD" w14:textId="032CA717" w:rsidR="00DD28C7" w:rsidRDefault="00DD28C7" w:rsidP="00076D45">
      <w:pPr>
        <w:pStyle w:val="ListParagraph"/>
        <w:numPr>
          <w:ilvl w:val="0"/>
          <w:numId w:val="3"/>
        </w:numPr>
      </w:pPr>
      <w:r>
        <w:t xml:space="preserve">To improve safety of these Moulds. – These failure can cause </w:t>
      </w:r>
      <w:r w:rsidR="009E317B">
        <w:t xml:space="preserve">serious events such as loss of life. As water and molten steel can be like </w:t>
      </w:r>
      <w:r w:rsidR="00E94698">
        <w:t>thermal explosion.</w:t>
      </w:r>
    </w:p>
    <w:p w14:paraId="65BC97B6" w14:textId="39D69566" w:rsidR="00E94698" w:rsidRDefault="00E94698" w:rsidP="00076D45">
      <w:pPr>
        <w:pStyle w:val="ListParagraph"/>
        <w:numPr>
          <w:ilvl w:val="0"/>
          <w:numId w:val="3"/>
        </w:numPr>
      </w:pPr>
      <w:r>
        <w:t>To improve reliability – This will help us achieve our goal as a industry to make 4.7 million tonnes of steel</w:t>
      </w:r>
      <w:r w:rsidR="00250E82">
        <w:t>.</w:t>
      </w:r>
    </w:p>
    <w:p w14:paraId="234E2A16" w14:textId="3B8507E7" w:rsidR="00250E82" w:rsidRDefault="009579A4" w:rsidP="00076D45">
      <w:pPr>
        <w:pStyle w:val="ListParagraph"/>
        <w:numPr>
          <w:ilvl w:val="0"/>
          <w:numId w:val="3"/>
        </w:numPr>
      </w:pPr>
      <w:r>
        <w:t xml:space="preserve">Cost Saving – This mould refurbishments can cost between </w:t>
      </w:r>
      <w:r w:rsidR="0078685F">
        <w:t>200 hundred thousand pounds each.</w:t>
      </w:r>
    </w:p>
    <w:p w14:paraId="324AD72A" w14:textId="348A676D" w:rsidR="0078685F" w:rsidRDefault="00B12FEC" w:rsidP="00076D45">
      <w:pPr>
        <w:pStyle w:val="ListParagraph"/>
        <w:numPr>
          <w:ilvl w:val="0"/>
          <w:numId w:val="3"/>
        </w:numPr>
      </w:pPr>
      <w:r>
        <w:t xml:space="preserve">To improve quality of steel – These mould cooling system can help us produce quality high grade steels if </w:t>
      </w:r>
      <w:r w:rsidR="00DF5959">
        <w:t>cooling jackets are operationally 100%.</w:t>
      </w:r>
    </w:p>
    <w:p w14:paraId="6E428846" w14:textId="5016B4A4" w:rsidR="002E56C2" w:rsidRDefault="002E56C2" w:rsidP="00774509"/>
    <w:p w14:paraId="06DDE09A" w14:textId="77777777" w:rsidR="00AF2679" w:rsidRDefault="002E56C2" w:rsidP="00AF2679">
      <w:r>
        <w:t>At end of the project I am hoping to deliver on all of the above outcomes</w:t>
      </w:r>
      <w:r w:rsidR="006F3B26">
        <w:t>. We are aiming for the water test stand to be installed and commissioned by end march next year.</w:t>
      </w:r>
      <w:bookmarkStart w:id="20" w:name="_Toc148654596"/>
    </w:p>
    <w:p w14:paraId="089371F9" w14:textId="3D15C2C5" w:rsidR="007F21B3" w:rsidRDefault="00493A1D" w:rsidP="00AF2679">
      <w:r>
        <w:rPr>
          <w:noProof/>
        </w:rPr>
        <w:lastRenderedPageBreak/>
        <mc:AlternateContent>
          <mc:Choice Requires="wps">
            <w:drawing>
              <wp:anchor distT="0" distB="0" distL="114300" distR="114300" simplePos="0" relativeHeight="251688960" behindDoc="1" locked="0" layoutInCell="1" allowOverlap="1" wp14:anchorId="27DCD2C3" wp14:editId="2D679816">
                <wp:simplePos x="0" y="0"/>
                <wp:positionH relativeFrom="column">
                  <wp:posOffset>-150495</wp:posOffset>
                </wp:positionH>
                <wp:positionV relativeFrom="paragraph">
                  <wp:posOffset>3469005</wp:posOffset>
                </wp:positionV>
                <wp:extent cx="6066155" cy="635"/>
                <wp:effectExtent l="0" t="0" r="0" b="0"/>
                <wp:wrapTight wrapText="bothSides">
                  <wp:wrapPolygon edited="0">
                    <wp:start x="0" y="0"/>
                    <wp:lineTo x="0" y="21600"/>
                    <wp:lineTo x="21600" y="21600"/>
                    <wp:lineTo x="21600" y="0"/>
                  </wp:wrapPolygon>
                </wp:wrapTight>
                <wp:docPr id="22" name="Text Box 22"/>
                <wp:cNvGraphicFramePr/>
                <a:graphic xmlns:a="http://schemas.openxmlformats.org/drawingml/2006/main">
                  <a:graphicData uri="http://schemas.microsoft.com/office/word/2010/wordprocessingShape">
                    <wps:wsp>
                      <wps:cNvSpPr txBox="1"/>
                      <wps:spPr>
                        <a:xfrm>
                          <a:off x="0" y="0"/>
                          <a:ext cx="6066155" cy="635"/>
                        </a:xfrm>
                        <a:prstGeom prst="rect">
                          <a:avLst/>
                        </a:prstGeom>
                        <a:solidFill>
                          <a:prstClr val="white"/>
                        </a:solidFill>
                        <a:ln>
                          <a:noFill/>
                        </a:ln>
                      </wps:spPr>
                      <wps:txbx>
                        <w:txbxContent>
                          <w:p w14:paraId="79804150" w14:textId="5345659B" w:rsidR="00493A1D" w:rsidRPr="001E4C41" w:rsidRDefault="00493A1D" w:rsidP="00493A1D">
                            <w:pPr>
                              <w:pStyle w:val="Caption"/>
                              <w:rPr>
                                <w:noProof/>
                                <w:color w:val="auto"/>
                              </w:rPr>
                            </w:pPr>
                            <w:bookmarkStart w:id="21" w:name="_Toc148654401"/>
                            <w:r>
                              <w:t xml:space="preserve">Figure </w:t>
                            </w:r>
                            <w:r w:rsidR="008E2705">
                              <w:fldChar w:fldCharType="begin"/>
                            </w:r>
                            <w:r w:rsidR="008E2705">
                              <w:instrText xml:space="preserve"> SEQ Figure \* ARABIC </w:instrText>
                            </w:r>
                            <w:r w:rsidR="008E2705">
                              <w:fldChar w:fldCharType="separate"/>
                            </w:r>
                            <w:r>
                              <w:rPr>
                                <w:noProof/>
                              </w:rPr>
                              <w:t>6</w:t>
                            </w:r>
                            <w:r w:rsidR="008E2705">
                              <w:rPr>
                                <w:noProof/>
                              </w:rPr>
                              <w:fldChar w:fldCharType="end"/>
                            </w:r>
                            <w:r>
                              <w:t xml:space="preserve"> Process Bay Workshop</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DCD2C3" id="Text Box 22" o:spid="_x0000_s1035" type="#_x0000_t202" style="position:absolute;margin-left:-11.85pt;margin-top:273.15pt;width:477.65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" stroked="f">
                <v:textbox style="mso-fit-shape-to-text:t" inset="0,0,0,0">
                  <w:txbxContent>
                    <w:p w14:paraId="79804150" w14:textId="5345659B" w:rsidR="00493A1D" w:rsidRPr="001E4C41" w:rsidRDefault="00493A1D" w:rsidP="00493A1D">
                      <w:pPr>
                        <w:pStyle w:val="Caption"/>
                        <w:rPr>
                          <w:noProof/>
                          <w:color w:val="auto"/>
                        </w:rPr>
                      </w:pPr>
                      <w:bookmarkStart w:id="22" w:name="_Toc148654401"/>
                      <w:r>
                        <w:t xml:space="preserve">Figure </w:t>
                      </w:r>
                      <w:r w:rsidR="008E2705">
                        <w:fldChar w:fldCharType="begin"/>
                      </w:r>
                      <w:r w:rsidR="008E2705">
                        <w:instrText xml:space="preserve"> SEQ Figure \* ARABIC </w:instrText>
                      </w:r>
                      <w:r w:rsidR="008E2705">
                        <w:fldChar w:fldCharType="separate"/>
                      </w:r>
                      <w:r>
                        <w:rPr>
                          <w:noProof/>
                        </w:rPr>
                        <w:t>6</w:t>
                      </w:r>
                      <w:r w:rsidR="008E2705">
                        <w:rPr>
                          <w:noProof/>
                        </w:rPr>
                        <w:fldChar w:fldCharType="end"/>
                      </w:r>
                      <w:r>
                        <w:t xml:space="preserve"> Process Bay Workshop</w:t>
                      </w:r>
                      <w:bookmarkEnd w:id="22"/>
                    </w:p>
                  </w:txbxContent>
                </v:textbox>
                <w10:wrap type="tight"/>
              </v:shape>
            </w:pict>
          </mc:Fallback>
        </mc:AlternateContent>
      </w:r>
      <w:r w:rsidR="007F21B3">
        <w:rPr>
          <w:noProof/>
        </w:rPr>
        <w:drawing>
          <wp:anchor distT="0" distB="0" distL="114300" distR="114300" simplePos="0" relativeHeight="251675648" behindDoc="1" locked="0" layoutInCell="1" allowOverlap="1" wp14:anchorId="5F73CF8D" wp14:editId="467D4BAC">
            <wp:simplePos x="0" y="0"/>
            <wp:positionH relativeFrom="margin">
              <wp:posOffset>-150707</wp:posOffset>
            </wp:positionH>
            <wp:positionV relativeFrom="paragraph">
              <wp:posOffset>0</wp:posOffset>
            </wp:positionV>
            <wp:extent cx="6066155" cy="3411855"/>
            <wp:effectExtent l="0" t="0" r="0" b="0"/>
            <wp:wrapTight wrapText="bothSides">
              <wp:wrapPolygon edited="0">
                <wp:start x="0" y="0"/>
                <wp:lineTo x="0" y="21467"/>
                <wp:lineTo x="21503" y="21467"/>
                <wp:lineTo x="21503" y="0"/>
                <wp:lineTo x="0" y="0"/>
              </wp:wrapPolygon>
            </wp:wrapTight>
            <wp:docPr id="14" name="Picture 14" descr="A large factory with lots of machinery&#10;&#10;Description automatically generated">
              <a:extLst xmlns:a="http://schemas.openxmlformats.org/drawingml/2006/main">
                <a:ext uri="{FF2B5EF4-FFF2-40B4-BE49-F238E27FC236}">
                  <a16:creationId xmlns:a16="http://schemas.microsoft.com/office/drawing/2014/main" id="{A6E19185-B23B-05EF-7D3A-7D81474F41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large factory with lots of machinery&#10;&#10;Description automatically generated">
                      <a:extLst>
                        <a:ext uri="{FF2B5EF4-FFF2-40B4-BE49-F238E27FC236}">
                          <a16:creationId xmlns:a16="http://schemas.microsoft.com/office/drawing/2014/main" id="{A6E19185-B23B-05EF-7D3A-7D81474F417D}"/>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066155" cy="3411855"/>
                    </a:xfrm>
                    <a:prstGeom prst="rect">
                      <a:avLst/>
                    </a:prstGeom>
                    <a:solidFill>
                      <a:schemeClr val="accent1"/>
                    </a:solidFill>
                  </pic:spPr>
                </pic:pic>
              </a:graphicData>
            </a:graphic>
            <wp14:sizeRelH relativeFrom="margin">
              <wp14:pctWidth>0</wp14:pctWidth>
            </wp14:sizeRelH>
            <wp14:sizeRelV relativeFrom="margin">
              <wp14:pctHeight>0</wp14:pctHeight>
            </wp14:sizeRelV>
          </wp:anchor>
        </w:drawing>
      </w:r>
      <w:bookmarkEnd w:id="20"/>
    </w:p>
    <w:p w14:paraId="4EF5B4A4" w14:textId="1B0E244E" w:rsidR="00D40EE9" w:rsidRPr="00093162" w:rsidRDefault="00267989" w:rsidP="00076D45">
      <w:pPr>
        <w:pStyle w:val="Heading1"/>
        <w:rPr>
          <w:b/>
          <w:bCs/>
          <w:u w:val="single"/>
        </w:rPr>
      </w:pPr>
      <w:bookmarkStart w:id="23" w:name="_Toc148654597"/>
      <w:r w:rsidRPr="00093162">
        <w:rPr>
          <w:b/>
          <w:bCs/>
          <w:u w:val="single"/>
        </w:rPr>
        <w:t>Project Design</w:t>
      </w:r>
      <w:bookmarkEnd w:id="23"/>
    </w:p>
    <w:p w14:paraId="19529969" w14:textId="23189E74" w:rsidR="00AA20F1" w:rsidRDefault="00AA20F1" w:rsidP="00774509"/>
    <w:p w14:paraId="33151EAA" w14:textId="105DCCC4" w:rsidR="00AA20F1" w:rsidRDefault="00AA20F1" w:rsidP="00774509">
      <w:r>
        <w:t xml:space="preserve">The project design will </w:t>
      </w:r>
      <w:r w:rsidR="00076D45">
        <w:t xml:space="preserve">consist of designing a water test stand in process bay which is exact replica of the </w:t>
      </w:r>
      <w:r w:rsidR="00C81EE3">
        <w:t xml:space="preserve">Casting process where the mould is </w:t>
      </w:r>
      <w:r w:rsidR="00E67133">
        <w:t>situated</w:t>
      </w:r>
      <w:r w:rsidR="002722C0">
        <w:t xml:space="preserve"> during casting.</w:t>
      </w:r>
    </w:p>
    <w:p w14:paraId="199C231F" w14:textId="23A998A7" w:rsidR="00C81EE3" w:rsidRDefault="00C81EE3" w:rsidP="00774509">
      <w:r>
        <w:t xml:space="preserve">We require the water test stand to be exactly the same as the </w:t>
      </w:r>
      <w:r w:rsidR="00F90DD3">
        <w:t>Casting</w:t>
      </w:r>
      <w:r>
        <w:t xml:space="preserve"> stand as we need to make sure all condition are same under testing and commissi</w:t>
      </w:r>
      <w:r w:rsidR="006707D0">
        <w:t>oning</w:t>
      </w:r>
      <w:r w:rsidR="00EE6B97">
        <w:t xml:space="preserve"> of moulds.</w:t>
      </w:r>
    </w:p>
    <w:p w14:paraId="049FE893" w14:textId="4BF44550" w:rsidR="00913E49" w:rsidRDefault="00913E49" w:rsidP="00913E49">
      <w:pPr>
        <w:pStyle w:val="paragraph"/>
        <w:spacing w:before="0" w:beforeAutospacing="0" w:after="0" w:afterAutospacing="0"/>
        <w:jc w:val="both"/>
        <w:textAlignment w:val="baseline"/>
        <w:rPr>
          <w:rFonts w:ascii="Calibri" w:hAnsi="Calibri" w:cs="Calibri"/>
          <w:sz w:val="22"/>
          <w:szCs w:val="22"/>
        </w:rPr>
      </w:pPr>
      <w:r>
        <w:rPr>
          <w:rStyle w:val="normaltextrun"/>
          <w:rFonts w:ascii="Calibri" w:eastAsiaTheme="majorEastAsia" w:hAnsi="Calibri" w:cs="Calibri"/>
          <w:sz w:val="22"/>
          <w:szCs w:val="22"/>
          <w:lang w:val="en-US"/>
        </w:rPr>
        <w:t>The water plant will supply the necessary water to respective mould during its testing activity. The mould water testing system consists of the following:</w:t>
      </w:r>
      <w:r>
        <w:rPr>
          <w:rStyle w:val="eop"/>
          <w:rFonts w:ascii="Calibri" w:eastAsiaTheme="majorEastAsia" w:hAnsi="Calibri" w:cs="Calibri"/>
          <w:sz w:val="22"/>
          <w:szCs w:val="22"/>
        </w:rPr>
        <w:t> </w:t>
      </w:r>
    </w:p>
    <w:p w14:paraId="05AA146A" w14:textId="77777777" w:rsidR="00913E49" w:rsidRDefault="00913E49" w:rsidP="00913E49">
      <w:pPr>
        <w:pStyle w:val="paragraph"/>
        <w:numPr>
          <w:ilvl w:val="0"/>
          <w:numId w:val="8"/>
        </w:numPr>
        <w:spacing w:before="0" w:beforeAutospacing="0" w:after="0" w:afterAutospacing="0"/>
        <w:ind w:left="1080" w:firstLine="0"/>
        <w:jc w:val="both"/>
        <w:textAlignment w:val="baseline"/>
        <w:rPr>
          <w:rFonts w:ascii="Calibri" w:hAnsi="Calibri" w:cs="Calibri"/>
          <w:sz w:val="22"/>
          <w:szCs w:val="22"/>
        </w:rPr>
      </w:pPr>
      <w:r>
        <w:rPr>
          <w:rStyle w:val="normaltextrun"/>
          <w:rFonts w:ascii="Calibri" w:eastAsiaTheme="majorEastAsia" w:hAnsi="Calibri" w:cs="Calibri"/>
          <w:sz w:val="22"/>
          <w:szCs w:val="22"/>
          <w:lang w:val="en-US"/>
        </w:rPr>
        <w:t>Two Feed pump (P1 &amp; P2) – Flow Test &amp; Pressure Test</w:t>
      </w:r>
      <w:r>
        <w:rPr>
          <w:rStyle w:val="eop"/>
          <w:rFonts w:ascii="Calibri" w:eastAsiaTheme="majorEastAsia" w:hAnsi="Calibri" w:cs="Calibri"/>
          <w:sz w:val="22"/>
          <w:szCs w:val="22"/>
        </w:rPr>
        <w:t> </w:t>
      </w:r>
    </w:p>
    <w:p w14:paraId="68DDE525" w14:textId="3D83CBED" w:rsidR="00913E49" w:rsidRDefault="00913E49" w:rsidP="00913E49">
      <w:pPr>
        <w:pStyle w:val="paragraph"/>
        <w:numPr>
          <w:ilvl w:val="0"/>
          <w:numId w:val="8"/>
        </w:numPr>
        <w:spacing w:before="0" w:beforeAutospacing="0" w:after="0" w:afterAutospacing="0"/>
        <w:ind w:left="1080" w:firstLine="0"/>
        <w:jc w:val="both"/>
        <w:textAlignment w:val="baseline"/>
        <w:rPr>
          <w:rFonts w:ascii="Calibri" w:hAnsi="Calibri" w:cs="Calibri"/>
          <w:sz w:val="22"/>
          <w:szCs w:val="22"/>
        </w:rPr>
      </w:pPr>
      <w:r>
        <w:rPr>
          <w:rStyle w:val="normaltextrun"/>
          <w:rFonts w:ascii="Calibri" w:eastAsiaTheme="majorEastAsia" w:hAnsi="Calibri" w:cs="Calibri"/>
          <w:sz w:val="22"/>
          <w:szCs w:val="22"/>
          <w:lang w:val="en-US"/>
        </w:rPr>
        <w:t>One water storage tank</w:t>
      </w:r>
      <w:r>
        <w:rPr>
          <w:rStyle w:val="eop"/>
          <w:rFonts w:ascii="Calibri" w:eastAsiaTheme="majorEastAsia" w:hAnsi="Calibri" w:cs="Calibri"/>
          <w:sz w:val="22"/>
          <w:szCs w:val="22"/>
        </w:rPr>
        <w:t> </w:t>
      </w:r>
    </w:p>
    <w:p w14:paraId="62621C05" w14:textId="77777777" w:rsidR="00913E49" w:rsidRDefault="00913E49" w:rsidP="00774509"/>
    <w:p w14:paraId="4492084D" w14:textId="77777777" w:rsidR="00CA4A21" w:rsidRDefault="00CA4A21" w:rsidP="00CA4A21">
      <w:pPr>
        <w:pStyle w:val="paragraph"/>
        <w:spacing w:before="0" w:beforeAutospacing="0" w:after="0" w:afterAutospacing="0"/>
        <w:jc w:val="both"/>
        <w:textAlignment w:val="baseline"/>
        <w:rPr>
          <w:rStyle w:val="eop"/>
          <w:rFonts w:ascii="Calibri" w:eastAsiaTheme="majorEastAsia" w:hAnsi="Calibri" w:cs="Calibri"/>
          <w:sz w:val="22"/>
          <w:szCs w:val="22"/>
        </w:rPr>
      </w:pPr>
      <w:r>
        <w:rPr>
          <w:rStyle w:val="normaltextrun"/>
          <w:rFonts w:ascii="Calibri" w:eastAsiaTheme="majorEastAsia" w:hAnsi="Calibri" w:cs="Calibri"/>
          <w:sz w:val="22"/>
          <w:szCs w:val="22"/>
          <w:lang w:val="en-US"/>
        </w:rPr>
        <w:t>The system will be controlled by the new PLC located in the Caster 2 test Stand MCC. </w:t>
      </w:r>
      <w:r>
        <w:rPr>
          <w:rStyle w:val="eop"/>
          <w:rFonts w:ascii="Calibri" w:eastAsiaTheme="majorEastAsia" w:hAnsi="Calibri" w:cs="Calibri"/>
          <w:sz w:val="22"/>
          <w:szCs w:val="22"/>
        </w:rPr>
        <w:t> </w:t>
      </w:r>
    </w:p>
    <w:p w14:paraId="41502405" w14:textId="77777777" w:rsidR="00CA4A21" w:rsidRDefault="00CA4A21" w:rsidP="00CA4A21">
      <w:pPr>
        <w:pStyle w:val="paragraph"/>
        <w:spacing w:before="0" w:beforeAutospacing="0" w:after="0" w:afterAutospacing="0"/>
        <w:jc w:val="both"/>
        <w:textAlignment w:val="baseline"/>
        <w:rPr>
          <w:rFonts w:ascii="Calibri" w:hAnsi="Calibri" w:cs="Calibri"/>
          <w:sz w:val="22"/>
          <w:szCs w:val="22"/>
        </w:rPr>
      </w:pPr>
    </w:p>
    <w:p w14:paraId="31554D9C" w14:textId="77777777" w:rsidR="00CA4A21" w:rsidRPr="00CA4A21" w:rsidRDefault="00CA4A21" w:rsidP="00CA4A21">
      <w:pPr>
        <w:pStyle w:val="paragraph"/>
        <w:numPr>
          <w:ilvl w:val="0"/>
          <w:numId w:val="12"/>
        </w:numPr>
        <w:spacing w:before="0" w:beforeAutospacing="0" w:after="0" w:afterAutospacing="0"/>
        <w:ind w:left="1080" w:firstLine="0"/>
        <w:jc w:val="both"/>
        <w:textAlignment w:val="baseline"/>
        <w:rPr>
          <w:rStyle w:val="eop"/>
          <w:rFonts w:ascii="Calibri" w:hAnsi="Calibri" w:cs="Calibri"/>
          <w:sz w:val="22"/>
          <w:szCs w:val="22"/>
        </w:rPr>
      </w:pPr>
      <w:r>
        <w:rPr>
          <w:rStyle w:val="normaltextrun"/>
          <w:rFonts w:ascii="Calibri" w:eastAsiaTheme="majorEastAsia" w:hAnsi="Calibri" w:cs="Calibri"/>
          <w:sz w:val="22"/>
          <w:szCs w:val="22"/>
          <w:lang w:val="en-US"/>
        </w:rPr>
        <w:t>This water system is controlled via the local operator station (HMI). This will have functionality for start/stop of test, test selection modes and healthy/running indications for each motor unit etc. </w:t>
      </w:r>
      <w:r>
        <w:rPr>
          <w:rStyle w:val="eop"/>
          <w:rFonts w:ascii="Calibri" w:eastAsiaTheme="majorEastAsia" w:hAnsi="Calibri" w:cs="Calibri"/>
          <w:sz w:val="22"/>
          <w:szCs w:val="22"/>
        </w:rPr>
        <w:t> </w:t>
      </w:r>
    </w:p>
    <w:p w14:paraId="0FAD794F" w14:textId="77777777" w:rsidR="00CA4A21" w:rsidRDefault="00CA4A21" w:rsidP="00CA4A21">
      <w:pPr>
        <w:pStyle w:val="paragraph"/>
        <w:spacing w:before="0" w:beforeAutospacing="0" w:after="0" w:afterAutospacing="0"/>
        <w:ind w:left="1080"/>
        <w:jc w:val="both"/>
        <w:textAlignment w:val="baseline"/>
        <w:rPr>
          <w:rFonts w:ascii="Calibri" w:hAnsi="Calibri" w:cs="Calibri"/>
          <w:sz w:val="22"/>
          <w:szCs w:val="22"/>
        </w:rPr>
      </w:pPr>
    </w:p>
    <w:p w14:paraId="277B057D" w14:textId="00CC0895" w:rsidR="00836DF2" w:rsidRDefault="00836DF2" w:rsidP="00774509">
      <w:r>
        <w:t xml:space="preserve">The variable speed drives on the pumps will help achieve these </w:t>
      </w:r>
      <w:r w:rsidR="005544C8">
        <w:t>goals and the automated valves will help deliver the sequencing required.</w:t>
      </w:r>
    </w:p>
    <w:p w14:paraId="12F1D23C" w14:textId="77777777" w:rsidR="00AF2679" w:rsidRDefault="00AF2679" w:rsidP="00774509"/>
    <w:p w14:paraId="3F014B4B" w14:textId="77777777" w:rsidR="00AF2679" w:rsidRDefault="00AF2679" w:rsidP="00774509"/>
    <w:p w14:paraId="20F7EC8A" w14:textId="2AEE65BD" w:rsidR="00BC7B28" w:rsidRDefault="00BC7B28" w:rsidP="00BC7B28">
      <w:pPr>
        <w:pStyle w:val="paragraph"/>
        <w:spacing w:before="0" w:beforeAutospacing="0" w:after="0" w:afterAutospacing="0"/>
        <w:jc w:val="both"/>
        <w:textAlignment w:val="baseline"/>
        <w:rPr>
          <w:rStyle w:val="normaltextrun"/>
          <w:rFonts w:ascii="Calibri" w:eastAsiaTheme="majorEastAsia" w:hAnsi="Calibri" w:cs="Calibri"/>
          <w:sz w:val="22"/>
          <w:szCs w:val="22"/>
          <w:lang w:val="en-US"/>
        </w:rPr>
      </w:pPr>
      <w:r>
        <w:rPr>
          <w:rStyle w:val="normaltextrun"/>
          <w:rFonts w:ascii="Calibri" w:eastAsiaTheme="majorEastAsia" w:hAnsi="Calibri" w:cs="Calibri"/>
          <w:sz w:val="22"/>
          <w:szCs w:val="22"/>
          <w:lang w:val="en-US"/>
        </w:rPr>
        <w:lastRenderedPageBreak/>
        <w:t>The project will be on a much larger scale as outline on drawing below shows.</w:t>
      </w:r>
    </w:p>
    <w:p w14:paraId="623A380E" w14:textId="4BEC2FBD" w:rsidR="00BC7B28" w:rsidRDefault="00BC7B28" w:rsidP="00BC7B28">
      <w:pPr>
        <w:pStyle w:val="paragraph"/>
        <w:spacing w:before="0" w:beforeAutospacing="0" w:after="0" w:afterAutospacing="0"/>
        <w:jc w:val="both"/>
        <w:textAlignment w:val="baseline"/>
        <w:rPr>
          <w:rStyle w:val="normaltextrun"/>
          <w:rFonts w:ascii="Calibri" w:eastAsiaTheme="majorEastAsia" w:hAnsi="Calibri" w:cs="Calibri"/>
          <w:sz w:val="22"/>
          <w:szCs w:val="22"/>
          <w:lang w:val="en-US"/>
        </w:rPr>
      </w:pPr>
    </w:p>
    <w:p w14:paraId="0AE6EC35" w14:textId="77777777" w:rsidR="00493A1D" w:rsidRDefault="00BC7B28" w:rsidP="00493A1D">
      <w:pPr>
        <w:pStyle w:val="paragraph"/>
        <w:keepNext/>
        <w:spacing w:before="0" w:beforeAutospacing="0" w:after="0" w:afterAutospacing="0"/>
        <w:jc w:val="both"/>
        <w:textAlignment w:val="baseline"/>
      </w:pPr>
      <w:r>
        <w:rPr>
          <w:noProof/>
        </w:rPr>
        <w:drawing>
          <wp:inline distT="0" distB="0" distL="0" distR="0" wp14:anchorId="687F0454" wp14:editId="57B8A7EA">
            <wp:extent cx="5731510" cy="38715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871595"/>
                    </a:xfrm>
                    <a:prstGeom prst="rect">
                      <a:avLst/>
                    </a:prstGeom>
                  </pic:spPr>
                </pic:pic>
              </a:graphicData>
            </a:graphic>
          </wp:inline>
        </w:drawing>
      </w:r>
    </w:p>
    <w:p w14:paraId="6E856DB0" w14:textId="30ED50B3" w:rsidR="00BC7B28" w:rsidRDefault="00493A1D" w:rsidP="00493A1D">
      <w:pPr>
        <w:pStyle w:val="Caption"/>
        <w:jc w:val="both"/>
        <w:rPr>
          <w:rStyle w:val="normaltextrun"/>
          <w:rFonts w:ascii="Calibri" w:eastAsiaTheme="majorEastAsia" w:hAnsi="Calibri" w:cs="Calibri"/>
          <w:sz w:val="22"/>
          <w:szCs w:val="22"/>
          <w:lang w:val="en-US"/>
        </w:rPr>
      </w:pPr>
      <w:bookmarkStart w:id="24" w:name="_Toc148654402"/>
      <w:r>
        <w:t xml:space="preserve">Figure </w:t>
      </w:r>
      <w:r w:rsidR="008E2705">
        <w:fldChar w:fldCharType="begin"/>
      </w:r>
      <w:r w:rsidR="008E2705">
        <w:instrText xml:space="preserve"> SEQ Figure \* ARABIC </w:instrText>
      </w:r>
      <w:r w:rsidR="008E2705">
        <w:fldChar w:fldCharType="separate"/>
      </w:r>
      <w:r>
        <w:rPr>
          <w:noProof/>
        </w:rPr>
        <w:t>7</w:t>
      </w:r>
      <w:r w:rsidR="008E2705">
        <w:rPr>
          <w:noProof/>
        </w:rPr>
        <w:fldChar w:fldCharType="end"/>
      </w:r>
      <w:r>
        <w:t xml:space="preserve"> </w:t>
      </w:r>
      <w:r w:rsidRPr="00271EAE">
        <w:t>PID-08-01-73-10-318-00</w:t>
      </w:r>
      <w:bookmarkEnd w:id="24"/>
    </w:p>
    <w:p w14:paraId="4C62CF51" w14:textId="77777777" w:rsidR="00895F4E" w:rsidRDefault="00895F4E" w:rsidP="00895F4E">
      <w:pPr>
        <w:pStyle w:val="paragraph"/>
        <w:spacing w:before="0" w:beforeAutospacing="0" w:after="0" w:afterAutospacing="0"/>
        <w:jc w:val="both"/>
        <w:textAlignment w:val="baseline"/>
        <w:rPr>
          <w:rStyle w:val="normaltextrun"/>
          <w:rFonts w:ascii="Calibri" w:eastAsiaTheme="majorEastAsia" w:hAnsi="Calibri" w:cs="Calibri"/>
          <w:sz w:val="22"/>
          <w:szCs w:val="22"/>
          <w:lang w:val="en-US"/>
        </w:rPr>
      </w:pPr>
    </w:p>
    <w:p w14:paraId="0576DA02" w14:textId="77777777" w:rsidR="00895F4E" w:rsidRDefault="00895F4E" w:rsidP="00895F4E">
      <w:pPr>
        <w:pStyle w:val="paragraph"/>
        <w:spacing w:before="0" w:beforeAutospacing="0" w:after="0" w:afterAutospacing="0"/>
        <w:jc w:val="both"/>
        <w:textAlignment w:val="baseline"/>
        <w:rPr>
          <w:rStyle w:val="normaltextrun"/>
          <w:rFonts w:ascii="Calibri" w:eastAsiaTheme="majorEastAsia" w:hAnsi="Calibri" w:cs="Calibri"/>
          <w:sz w:val="22"/>
          <w:szCs w:val="22"/>
          <w:lang w:val="en-US"/>
        </w:rPr>
      </w:pPr>
    </w:p>
    <w:p w14:paraId="60C16996" w14:textId="1FE1A010" w:rsidR="00BC7B28" w:rsidRPr="00895F4E" w:rsidRDefault="00895F4E" w:rsidP="00895F4E">
      <w:pPr>
        <w:pStyle w:val="paragraph"/>
        <w:spacing w:before="0" w:beforeAutospacing="0" w:after="0" w:afterAutospacing="0"/>
        <w:jc w:val="both"/>
        <w:textAlignment w:val="baseline"/>
        <w:rPr>
          <w:rFonts w:ascii="Calibri" w:eastAsiaTheme="majorEastAsia" w:hAnsi="Calibri" w:cs="Calibri"/>
          <w:sz w:val="22"/>
          <w:szCs w:val="22"/>
          <w:lang w:val="en-US"/>
        </w:rPr>
      </w:pPr>
      <w:r>
        <w:rPr>
          <w:noProof/>
        </w:rPr>
        <w:drawing>
          <wp:anchor distT="0" distB="0" distL="114300" distR="114300" simplePos="0" relativeHeight="251676672" behindDoc="1" locked="0" layoutInCell="1" allowOverlap="1" wp14:anchorId="495F57D0" wp14:editId="3999AEC5">
            <wp:simplePos x="0" y="0"/>
            <wp:positionH relativeFrom="margin">
              <wp:posOffset>292312</wp:posOffset>
            </wp:positionH>
            <wp:positionV relativeFrom="paragraph">
              <wp:posOffset>161502</wp:posOffset>
            </wp:positionV>
            <wp:extent cx="5163820" cy="3146425"/>
            <wp:effectExtent l="0" t="0" r="0" b="0"/>
            <wp:wrapTight wrapText="bothSides">
              <wp:wrapPolygon edited="0">
                <wp:start x="0" y="0"/>
                <wp:lineTo x="0" y="21447"/>
                <wp:lineTo x="21515" y="21447"/>
                <wp:lineTo x="2151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163820" cy="3146425"/>
                    </a:xfrm>
                    <a:prstGeom prst="rect">
                      <a:avLst/>
                    </a:prstGeom>
                  </pic:spPr>
                </pic:pic>
              </a:graphicData>
            </a:graphic>
          </wp:anchor>
        </w:drawing>
      </w:r>
      <w:r w:rsidR="00493A1D">
        <w:rPr>
          <w:noProof/>
        </w:rPr>
        <mc:AlternateContent>
          <mc:Choice Requires="wps">
            <w:drawing>
              <wp:anchor distT="0" distB="0" distL="114300" distR="114300" simplePos="0" relativeHeight="251691008" behindDoc="1" locked="0" layoutInCell="1" allowOverlap="1" wp14:anchorId="2F6AD390" wp14:editId="55044C4B">
                <wp:simplePos x="0" y="0"/>
                <wp:positionH relativeFrom="column">
                  <wp:posOffset>283845</wp:posOffset>
                </wp:positionH>
                <wp:positionV relativeFrom="paragraph">
                  <wp:posOffset>3636010</wp:posOffset>
                </wp:positionV>
                <wp:extent cx="5163820" cy="635"/>
                <wp:effectExtent l="0" t="0" r="0" b="0"/>
                <wp:wrapTight wrapText="bothSides">
                  <wp:wrapPolygon edited="0">
                    <wp:start x="0" y="0"/>
                    <wp:lineTo x="0" y="21600"/>
                    <wp:lineTo x="21600" y="21600"/>
                    <wp:lineTo x="21600" y="0"/>
                  </wp:wrapPolygon>
                </wp:wrapTight>
                <wp:docPr id="23" name="Text Box 23"/>
                <wp:cNvGraphicFramePr/>
                <a:graphic xmlns:a="http://schemas.openxmlformats.org/drawingml/2006/main">
                  <a:graphicData uri="http://schemas.microsoft.com/office/word/2010/wordprocessingShape">
                    <wps:wsp>
                      <wps:cNvSpPr txBox="1"/>
                      <wps:spPr>
                        <a:xfrm>
                          <a:off x="0" y="0"/>
                          <a:ext cx="5163820" cy="635"/>
                        </a:xfrm>
                        <a:prstGeom prst="rect">
                          <a:avLst/>
                        </a:prstGeom>
                        <a:solidFill>
                          <a:prstClr val="white"/>
                        </a:solidFill>
                        <a:ln>
                          <a:noFill/>
                        </a:ln>
                      </wps:spPr>
                      <wps:txbx>
                        <w:txbxContent>
                          <w:p w14:paraId="0BE6183D" w14:textId="5367E737" w:rsidR="00493A1D" w:rsidRPr="002571A9" w:rsidRDefault="00493A1D" w:rsidP="00493A1D">
                            <w:pPr>
                              <w:pStyle w:val="Caption"/>
                              <w:rPr>
                                <w:rFonts w:ascii="Times New Roman" w:eastAsia="Times New Roman" w:hAnsi="Times New Roman" w:cs="Times New Roman"/>
                                <w:noProof/>
                                <w:sz w:val="24"/>
                                <w:szCs w:val="24"/>
                              </w:rPr>
                            </w:pPr>
                            <w:bookmarkStart w:id="25" w:name="_Toc148654403"/>
                            <w:r>
                              <w:t xml:space="preserve">Figure </w:t>
                            </w:r>
                            <w:r w:rsidR="008E2705">
                              <w:fldChar w:fldCharType="begin"/>
                            </w:r>
                            <w:r w:rsidR="008E2705">
                              <w:instrText xml:space="preserve"> SEQ Figure \* ARABIC </w:instrText>
                            </w:r>
                            <w:r w:rsidR="008E2705">
                              <w:fldChar w:fldCharType="separate"/>
                            </w:r>
                            <w:r>
                              <w:rPr>
                                <w:noProof/>
                              </w:rPr>
                              <w:t>8</w:t>
                            </w:r>
                            <w:r w:rsidR="008E2705">
                              <w:rPr>
                                <w:noProof/>
                              </w:rPr>
                              <w:fldChar w:fldCharType="end"/>
                            </w:r>
                            <w:r>
                              <w:t xml:space="preserve"> 3D CAD Water stand</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6AD390" id="Text Box 23" o:spid="_x0000_s1036" type="#_x0000_t202" style="position:absolute;left:0;text-align:left;margin-left:22.35pt;margin-top:286.3pt;width:406.6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" stroked="f">
                <v:textbox style="mso-fit-shape-to-text:t" inset="0,0,0,0">
                  <w:txbxContent>
                    <w:p w14:paraId="0BE6183D" w14:textId="5367E737" w:rsidR="00493A1D" w:rsidRPr="002571A9" w:rsidRDefault="00493A1D" w:rsidP="00493A1D">
                      <w:pPr>
                        <w:pStyle w:val="Caption"/>
                        <w:rPr>
                          <w:rFonts w:ascii="Times New Roman" w:eastAsia="Times New Roman" w:hAnsi="Times New Roman" w:cs="Times New Roman"/>
                          <w:noProof/>
                          <w:sz w:val="24"/>
                          <w:szCs w:val="24"/>
                        </w:rPr>
                      </w:pPr>
                      <w:bookmarkStart w:id="26" w:name="_Toc148654403"/>
                      <w:r>
                        <w:t xml:space="preserve">Figure </w:t>
                      </w:r>
                      <w:r w:rsidR="008E2705">
                        <w:fldChar w:fldCharType="begin"/>
                      </w:r>
                      <w:r w:rsidR="008E2705">
                        <w:instrText xml:space="preserve"> SEQ Figure \* ARABIC </w:instrText>
                      </w:r>
                      <w:r w:rsidR="008E2705">
                        <w:fldChar w:fldCharType="separate"/>
                      </w:r>
                      <w:r>
                        <w:rPr>
                          <w:noProof/>
                        </w:rPr>
                        <w:t>8</w:t>
                      </w:r>
                      <w:r w:rsidR="008E2705">
                        <w:rPr>
                          <w:noProof/>
                        </w:rPr>
                        <w:fldChar w:fldCharType="end"/>
                      </w:r>
                      <w:r>
                        <w:t xml:space="preserve"> 3D CAD Water stand</w:t>
                      </w:r>
                      <w:bookmarkEnd w:id="26"/>
                    </w:p>
                  </w:txbxContent>
                </v:textbox>
                <w10:wrap type="tight"/>
              </v:shape>
            </w:pict>
          </mc:Fallback>
        </mc:AlternateContent>
      </w:r>
    </w:p>
    <w:p w14:paraId="2D8164A7" w14:textId="77777777" w:rsidR="00895F4E" w:rsidRDefault="00895F4E" w:rsidP="00774509"/>
    <w:p w14:paraId="22B8CF15" w14:textId="2DC65A42" w:rsidR="00FA3E3F" w:rsidRDefault="004011D4" w:rsidP="00774509">
      <w:r>
        <w:t>A basic outline of the design on a smaller model is like what I have researched below from  LF Technilogies</w:t>
      </w:r>
      <w:r w:rsidR="00F22833">
        <w:t xml:space="preserve"> for a </w:t>
      </w:r>
      <w:r w:rsidR="00E07A23">
        <w:t>standalone</w:t>
      </w:r>
      <w:r w:rsidR="00F22833">
        <w:t xml:space="preserve"> test bench.</w:t>
      </w:r>
    </w:p>
    <w:p w14:paraId="35155251" w14:textId="16D401A8" w:rsidR="00F22833" w:rsidRDefault="00493A1D" w:rsidP="00F22833">
      <w:pPr>
        <w:pStyle w:val="text-align-justify"/>
        <w:shd w:val="clear" w:color="auto" w:fill="FFFFFF"/>
        <w:spacing w:before="0" w:beforeAutospacing="0" w:after="165" w:afterAutospacing="0"/>
        <w:jc w:val="both"/>
        <w:rPr>
          <w:rFonts w:ascii="Helvetica" w:hAnsi="Helvetica" w:cs="Helvetica"/>
          <w:color w:val="1D1D1B"/>
        </w:rPr>
      </w:pPr>
      <w:r>
        <w:rPr>
          <w:noProof/>
        </w:rPr>
        <mc:AlternateContent>
          <mc:Choice Requires="wps">
            <w:drawing>
              <wp:anchor distT="0" distB="0" distL="114300" distR="114300" simplePos="0" relativeHeight="251693056" behindDoc="1" locked="0" layoutInCell="1" allowOverlap="1" wp14:anchorId="5E504D9D" wp14:editId="1AEAB42B">
                <wp:simplePos x="0" y="0"/>
                <wp:positionH relativeFrom="column">
                  <wp:posOffset>2794000</wp:posOffset>
                </wp:positionH>
                <wp:positionV relativeFrom="paragraph">
                  <wp:posOffset>2647950</wp:posOffset>
                </wp:positionV>
                <wp:extent cx="3444875" cy="635"/>
                <wp:effectExtent l="0" t="0" r="0" b="0"/>
                <wp:wrapTight wrapText="bothSides">
                  <wp:wrapPolygon edited="0">
                    <wp:start x="0" y="0"/>
                    <wp:lineTo x="0" y="21600"/>
                    <wp:lineTo x="21600" y="21600"/>
                    <wp:lineTo x="21600" y="0"/>
                  </wp:wrapPolygon>
                </wp:wrapTight>
                <wp:docPr id="24" name="Text Box 24"/>
                <wp:cNvGraphicFramePr/>
                <a:graphic xmlns:a="http://schemas.openxmlformats.org/drawingml/2006/main">
                  <a:graphicData uri="http://schemas.microsoft.com/office/word/2010/wordprocessingShape">
                    <wps:wsp>
                      <wps:cNvSpPr txBox="1"/>
                      <wps:spPr>
                        <a:xfrm>
                          <a:off x="0" y="0"/>
                          <a:ext cx="3444875" cy="635"/>
                        </a:xfrm>
                        <a:prstGeom prst="rect">
                          <a:avLst/>
                        </a:prstGeom>
                        <a:solidFill>
                          <a:prstClr val="white"/>
                        </a:solidFill>
                        <a:ln>
                          <a:noFill/>
                        </a:ln>
                      </wps:spPr>
                      <wps:txbx>
                        <w:txbxContent>
                          <w:p w14:paraId="057E1AF3" w14:textId="645D8D9C" w:rsidR="00493A1D" w:rsidRPr="00955C8F" w:rsidRDefault="00493A1D" w:rsidP="00493A1D">
                            <w:pPr>
                              <w:pStyle w:val="Caption"/>
                              <w:rPr>
                                <w:rFonts w:ascii="Times New Roman" w:eastAsia="Times New Roman" w:hAnsi="Times New Roman" w:cs="Times New Roman"/>
                                <w:noProof/>
                                <w:sz w:val="24"/>
                                <w:szCs w:val="24"/>
                              </w:rPr>
                            </w:pPr>
                            <w:bookmarkStart w:id="27" w:name="_Toc148654404"/>
                            <w:r>
                              <w:t xml:space="preserve">Figure </w:t>
                            </w:r>
                            <w:r w:rsidR="008E2705">
                              <w:fldChar w:fldCharType="begin"/>
                            </w:r>
                            <w:r w:rsidR="008E2705">
                              <w:instrText xml:space="preserve"> SEQ Figure \* ARABIC </w:instrText>
                            </w:r>
                            <w:r w:rsidR="008E2705">
                              <w:fldChar w:fldCharType="separate"/>
                            </w:r>
                            <w:r>
                              <w:rPr>
                                <w:noProof/>
                              </w:rPr>
                              <w:t>9</w:t>
                            </w:r>
                            <w:r w:rsidR="008E2705">
                              <w:rPr>
                                <w:noProof/>
                              </w:rPr>
                              <w:fldChar w:fldCharType="end"/>
                            </w:r>
                            <w:r>
                              <w:t xml:space="preserve"> Flow/Pressure Bench LF Technologies</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504D9D" id="Text Box 24" o:spid="_x0000_s1037" type="#_x0000_t202" style="position:absolute;left:0;text-align:left;margin-left:220pt;margin-top:208.5pt;width:271.25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" stroked="f">
                <v:textbox style="mso-fit-shape-to-text:t" inset="0,0,0,0">
                  <w:txbxContent>
                    <w:p w14:paraId="057E1AF3" w14:textId="645D8D9C" w:rsidR="00493A1D" w:rsidRPr="00955C8F" w:rsidRDefault="00493A1D" w:rsidP="00493A1D">
                      <w:pPr>
                        <w:pStyle w:val="Caption"/>
                        <w:rPr>
                          <w:rFonts w:ascii="Times New Roman" w:eastAsia="Times New Roman" w:hAnsi="Times New Roman" w:cs="Times New Roman"/>
                          <w:noProof/>
                          <w:sz w:val="24"/>
                          <w:szCs w:val="24"/>
                        </w:rPr>
                      </w:pPr>
                      <w:bookmarkStart w:id="28" w:name="_Toc148654404"/>
                      <w:r>
                        <w:t xml:space="preserve">Figure </w:t>
                      </w:r>
                      <w:r w:rsidR="008E2705">
                        <w:fldChar w:fldCharType="begin"/>
                      </w:r>
                      <w:r w:rsidR="008E2705">
                        <w:instrText xml:space="preserve"> SEQ Figure \* ARABIC </w:instrText>
                      </w:r>
                      <w:r w:rsidR="008E2705">
                        <w:fldChar w:fldCharType="separate"/>
                      </w:r>
                      <w:r>
                        <w:rPr>
                          <w:noProof/>
                        </w:rPr>
                        <w:t>9</w:t>
                      </w:r>
                      <w:r w:rsidR="008E2705">
                        <w:rPr>
                          <w:noProof/>
                        </w:rPr>
                        <w:fldChar w:fldCharType="end"/>
                      </w:r>
                      <w:r>
                        <w:t xml:space="preserve"> Flow/Pressure Bench LF Technologies</w:t>
                      </w:r>
                      <w:bookmarkEnd w:id="28"/>
                    </w:p>
                  </w:txbxContent>
                </v:textbox>
                <w10:wrap type="tight"/>
              </v:shape>
            </w:pict>
          </mc:Fallback>
        </mc:AlternateContent>
      </w:r>
      <w:r w:rsidR="00F22833">
        <w:rPr>
          <w:noProof/>
        </w:rPr>
        <w:drawing>
          <wp:anchor distT="0" distB="0" distL="114300" distR="114300" simplePos="0" relativeHeight="251673600" behindDoc="1" locked="0" layoutInCell="1" allowOverlap="1" wp14:anchorId="5153BDB5" wp14:editId="14A1AFB5">
            <wp:simplePos x="0" y="0"/>
            <wp:positionH relativeFrom="column">
              <wp:posOffset>2794000</wp:posOffset>
            </wp:positionH>
            <wp:positionV relativeFrom="paragraph">
              <wp:posOffset>6985</wp:posOffset>
            </wp:positionV>
            <wp:extent cx="3444875" cy="2583815"/>
            <wp:effectExtent l="0" t="0" r="3175" b="6985"/>
            <wp:wrapTight wrapText="bothSides">
              <wp:wrapPolygon edited="0">
                <wp:start x="0" y="0"/>
                <wp:lineTo x="0" y="21499"/>
                <wp:lineTo x="21500" y="21499"/>
                <wp:lineTo x="21500" y="0"/>
                <wp:lineTo x="0" y="0"/>
              </wp:wrapPolygon>
            </wp:wrapTight>
            <wp:docPr id="10" name="Picture 10" descr="Flow pressure b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ow pressure bench"/>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44875" cy="2583815"/>
                    </a:xfrm>
                    <a:prstGeom prst="rect">
                      <a:avLst/>
                    </a:prstGeom>
                    <a:noFill/>
                    <a:ln>
                      <a:noFill/>
                    </a:ln>
                  </pic:spPr>
                </pic:pic>
              </a:graphicData>
            </a:graphic>
          </wp:anchor>
        </w:drawing>
      </w:r>
      <w:r w:rsidR="00F22833">
        <w:rPr>
          <w:rFonts w:ascii="Helvetica" w:hAnsi="Helvetica" w:cs="Helvetica"/>
          <w:color w:val="1D1D1B"/>
        </w:rPr>
        <w:t>“LF Technologies has designed a stand-alone test bench for pressure reducing valves equipped with a multi-stage centrifugal pump driven by a variable speed drive. A pressure sensor, placed at the inlet of the flow meter, allows the pressure to be controlled by varying the speed of the pump from 0.5 to 16 bar.</w:t>
      </w:r>
    </w:p>
    <w:p w14:paraId="0E03B5E3" w14:textId="41510528" w:rsidR="00F22833" w:rsidRDefault="00F22833" w:rsidP="00F22833">
      <w:pPr>
        <w:pStyle w:val="text-align-justify"/>
        <w:shd w:val="clear" w:color="auto" w:fill="FFFFFF"/>
        <w:spacing w:before="0" w:beforeAutospacing="0" w:after="165" w:afterAutospacing="0"/>
        <w:jc w:val="both"/>
        <w:rPr>
          <w:rFonts w:ascii="Helvetica" w:hAnsi="Helvetica" w:cs="Helvetica"/>
          <w:color w:val="1D1D1B"/>
        </w:rPr>
      </w:pPr>
      <w:r>
        <w:rPr>
          <w:rFonts w:ascii="Helvetica" w:hAnsi="Helvetica" w:cs="Helvetica"/>
          <w:color w:val="1D1D1B"/>
        </w:rPr>
        <w:t>The pressure reducer to be tested is installed on the bench using suitable fittings.</w:t>
      </w:r>
    </w:p>
    <w:p w14:paraId="3F656B61" w14:textId="7FE459A8" w:rsidR="00F22833" w:rsidRDefault="00F22833" w:rsidP="00F22833">
      <w:pPr>
        <w:pStyle w:val="text-align-justify"/>
        <w:shd w:val="clear" w:color="auto" w:fill="FFFFFF"/>
        <w:spacing w:before="0" w:beforeAutospacing="0" w:after="165" w:afterAutospacing="0"/>
        <w:jc w:val="both"/>
        <w:rPr>
          <w:rFonts w:ascii="Helvetica" w:hAnsi="Helvetica" w:cs="Helvetica"/>
          <w:color w:val="1D1D1B"/>
        </w:rPr>
      </w:pPr>
      <w:r>
        <w:rPr>
          <w:rFonts w:ascii="Helvetica" w:hAnsi="Helvetica" w:cs="Helvetica"/>
          <w:color w:val="1D1D1B"/>
        </w:rPr>
        <w:t>Two sensors measure the ΔP between upstream and downstream of the test piece. The flow rate is varied from 0 to 11,000l/h by means of a motorised valve.</w:t>
      </w:r>
    </w:p>
    <w:p w14:paraId="30D53EA2" w14:textId="77777777" w:rsidR="00F22833" w:rsidRDefault="00F22833" w:rsidP="00F22833">
      <w:pPr>
        <w:pStyle w:val="text-align-justify"/>
        <w:shd w:val="clear" w:color="auto" w:fill="FFFFFF"/>
        <w:spacing w:before="0" w:beforeAutospacing="0" w:after="165" w:afterAutospacing="0"/>
        <w:jc w:val="both"/>
        <w:rPr>
          <w:rFonts w:ascii="Helvetica" w:hAnsi="Helvetica" w:cs="Helvetica"/>
          <w:color w:val="1D1D1B"/>
        </w:rPr>
      </w:pPr>
      <w:r>
        <w:rPr>
          <w:rFonts w:ascii="Helvetica" w:hAnsi="Helvetica" w:cs="Helvetica"/>
          <w:color w:val="1D1D1B"/>
        </w:rPr>
        <w:t>A circulator and a heat exchanger cool the water in the tank placed in the bench, and the temperature is monitored via a temperature sensor.</w:t>
      </w:r>
    </w:p>
    <w:p w14:paraId="7FD090E2" w14:textId="77777777" w:rsidR="00F22833" w:rsidRDefault="00F22833" w:rsidP="00F22833">
      <w:pPr>
        <w:pStyle w:val="text-align-justify"/>
        <w:shd w:val="clear" w:color="auto" w:fill="FFFFFF"/>
        <w:spacing w:before="0" w:beforeAutospacing="0" w:after="165" w:afterAutospacing="0"/>
        <w:jc w:val="both"/>
        <w:rPr>
          <w:rFonts w:ascii="Helvetica" w:hAnsi="Helvetica" w:cs="Helvetica"/>
          <w:color w:val="1D1D1B"/>
        </w:rPr>
      </w:pPr>
      <w:r>
        <w:rPr>
          <w:rFonts w:ascii="Helvetica" w:hAnsi="Helvetica" w:cs="Helvetica"/>
          <w:color w:val="1D1D1B"/>
        </w:rPr>
        <w:t>The program installed on the control PC was developed under LabVIEW. It allows to control the test pressure (via a pump) and the flow rate (via a proportional valve), but also to measure, display curves and record :</w:t>
      </w:r>
    </w:p>
    <w:p w14:paraId="7F532B9A" w14:textId="77777777" w:rsidR="00F22833" w:rsidRDefault="00F22833" w:rsidP="00F22833">
      <w:pPr>
        <w:numPr>
          <w:ilvl w:val="0"/>
          <w:numId w:val="4"/>
        </w:numPr>
        <w:shd w:val="clear" w:color="auto" w:fill="FFFFFF"/>
        <w:spacing w:before="100" w:beforeAutospacing="1" w:after="100" w:afterAutospacing="1" w:line="240" w:lineRule="auto"/>
        <w:rPr>
          <w:rFonts w:ascii="Helvetica" w:hAnsi="Helvetica" w:cs="Helvetica"/>
          <w:color w:val="1D1D1B"/>
        </w:rPr>
      </w:pPr>
      <w:r>
        <w:rPr>
          <w:rFonts w:ascii="Helvetica" w:hAnsi="Helvetica" w:cs="Helvetica"/>
          <w:color w:val="1D1D1B"/>
        </w:rPr>
        <w:t>the inlet and outlet pressures</w:t>
      </w:r>
    </w:p>
    <w:p w14:paraId="34BCBCBD" w14:textId="2DC4A7A1" w:rsidR="00F22833" w:rsidRDefault="00F22833" w:rsidP="00F22833">
      <w:pPr>
        <w:numPr>
          <w:ilvl w:val="0"/>
          <w:numId w:val="4"/>
        </w:numPr>
        <w:shd w:val="clear" w:color="auto" w:fill="FFFFFF"/>
        <w:spacing w:before="100" w:beforeAutospacing="1" w:after="100" w:afterAutospacing="1" w:line="240" w:lineRule="auto"/>
        <w:rPr>
          <w:rFonts w:ascii="Helvetica" w:hAnsi="Helvetica" w:cs="Helvetica"/>
          <w:color w:val="1D1D1B"/>
        </w:rPr>
      </w:pPr>
      <w:r>
        <w:rPr>
          <w:rFonts w:ascii="Helvetica" w:hAnsi="Helvetica" w:cs="Helvetica"/>
          <w:color w:val="1D1D1B"/>
        </w:rPr>
        <w:t>flow rate;</w:t>
      </w:r>
    </w:p>
    <w:p w14:paraId="4E92EF30" w14:textId="0538477C" w:rsidR="00F22833" w:rsidRPr="004E209D" w:rsidRDefault="00F22833" w:rsidP="00F22833">
      <w:pPr>
        <w:numPr>
          <w:ilvl w:val="0"/>
          <w:numId w:val="4"/>
        </w:numPr>
        <w:shd w:val="clear" w:color="auto" w:fill="FFFFFF"/>
        <w:spacing w:before="100" w:beforeAutospacing="1" w:after="100" w:afterAutospacing="1" w:line="240" w:lineRule="auto"/>
        <w:rPr>
          <w:rFonts w:ascii="Helvetica" w:hAnsi="Helvetica" w:cs="Helvetica"/>
          <w:color w:val="1D1D1B"/>
        </w:rPr>
      </w:pPr>
      <w:r>
        <w:rPr>
          <w:rFonts w:ascii="Helvetica" w:hAnsi="Helvetica" w:cs="Helvetica"/>
          <w:color w:val="1D1D1B"/>
        </w:rPr>
        <w:t>temperature.</w:t>
      </w:r>
      <w:r w:rsidR="001F247F">
        <w:rPr>
          <w:rFonts w:ascii="Helvetica" w:hAnsi="Helvetica" w:cs="Helvetica"/>
          <w:color w:val="1D1D1B"/>
        </w:rPr>
        <w:t>”</w:t>
      </w:r>
      <w:sdt>
        <w:sdtPr>
          <w:rPr>
            <w:rFonts w:ascii="Helvetica" w:hAnsi="Helvetica" w:cs="Helvetica"/>
            <w:color w:val="1D1D1B"/>
          </w:rPr>
          <w:id w:val="304828778"/>
          <w:citation/>
        </w:sdtPr>
        <w:sdtEndPr/>
        <w:sdtContent>
          <w:r w:rsidR="001F247F">
            <w:rPr>
              <w:rFonts w:ascii="Helvetica" w:hAnsi="Helvetica" w:cs="Helvetica"/>
              <w:color w:val="1D1D1B"/>
            </w:rPr>
            <w:fldChar w:fldCharType="begin"/>
          </w:r>
          <w:r w:rsidR="001F247F">
            <w:rPr>
              <w:rFonts w:ascii="Helvetica" w:hAnsi="Helvetica" w:cs="Helvetica"/>
              <w:color w:val="1D1D1B"/>
            </w:rPr>
            <w:instrText xml:space="preserve"> CITATION Flo1 \l 2057 </w:instrText>
          </w:r>
          <w:r w:rsidR="001F247F">
            <w:rPr>
              <w:rFonts w:ascii="Helvetica" w:hAnsi="Helvetica" w:cs="Helvetica"/>
              <w:color w:val="1D1D1B"/>
            </w:rPr>
            <w:fldChar w:fldCharType="separate"/>
          </w:r>
          <w:r w:rsidR="009F6481">
            <w:rPr>
              <w:rFonts w:ascii="Helvetica" w:hAnsi="Helvetica" w:cs="Helvetica"/>
              <w:noProof/>
              <w:color w:val="1D1D1B"/>
            </w:rPr>
            <w:t xml:space="preserve"> </w:t>
          </w:r>
          <w:r w:rsidR="009F6481" w:rsidRPr="009F6481">
            <w:rPr>
              <w:rFonts w:ascii="Helvetica" w:hAnsi="Helvetica" w:cs="Helvetica"/>
              <w:noProof/>
              <w:color w:val="1D1D1B"/>
            </w:rPr>
            <w:t>[1]</w:t>
          </w:r>
          <w:r w:rsidR="001F247F">
            <w:rPr>
              <w:rFonts w:ascii="Helvetica" w:hAnsi="Helvetica" w:cs="Helvetica"/>
              <w:color w:val="1D1D1B"/>
            </w:rPr>
            <w:fldChar w:fldCharType="end"/>
          </w:r>
        </w:sdtContent>
      </w:sdt>
    </w:p>
    <w:p w14:paraId="67340293" w14:textId="57FF29DE" w:rsidR="00F22833" w:rsidRDefault="00F22833" w:rsidP="00F22833"/>
    <w:p w14:paraId="74097F06" w14:textId="3836A440" w:rsidR="00FA3E3F" w:rsidRDefault="008A52EF" w:rsidP="00774509">
      <w:r>
        <w:t xml:space="preserve">Research analysis will be required for all outcomes of the project. </w:t>
      </w:r>
      <w:r w:rsidR="00E256FD">
        <w:t>A few things which will need research are listed below;</w:t>
      </w:r>
    </w:p>
    <w:p w14:paraId="1C76BAD9" w14:textId="2EEA5B36" w:rsidR="00E256FD" w:rsidRDefault="00E256FD" w:rsidP="002A5513">
      <w:pPr>
        <w:pStyle w:val="ListParagraph"/>
        <w:numPr>
          <w:ilvl w:val="0"/>
          <w:numId w:val="10"/>
        </w:numPr>
      </w:pPr>
      <w:r>
        <w:t>Pumps</w:t>
      </w:r>
    </w:p>
    <w:p w14:paraId="4A4F211A" w14:textId="2B621F92" w:rsidR="00E256FD" w:rsidRDefault="00E256FD" w:rsidP="002A5513">
      <w:pPr>
        <w:pStyle w:val="ListParagraph"/>
        <w:numPr>
          <w:ilvl w:val="0"/>
          <w:numId w:val="10"/>
        </w:numPr>
      </w:pPr>
      <w:r>
        <w:t>Motors</w:t>
      </w:r>
    </w:p>
    <w:p w14:paraId="3CF15978" w14:textId="7FB75692" w:rsidR="00E256FD" w:rsidRDefault="00E256FD" w:rsidP="002A5513">
      <w:pPr>
        <w:pStyle w:val="ListParagraph"/>
        <w:numPr>
          <w:ilvl w:val="0"/>
          <w:numId w:val="10"/>
        </w:numPr>
      </w:pPr>
      <w:r>
        <w:t>PLC Software</w:t>
      </w:r>
    </w:p>
    <w:p w14:paraId="307938A1" w14:textId="5D2FDF80" w:rsidR="000B377D" w:rsidRDefault="000B377D" w:rsidP="002A5513">
      <w:pPr>
        <w:pStyle w:val="ListParagraph"/>
        <w:numPr>
          <w:ilvl w:val="0"/>
          <w:numId w:val="10"/>
        </w:numPr>
      </w:pPr>
      <w:r>
        <w:t>PLC Hardware</w:t>
      </w:r>
    </w:p>
    <w:p w14:paraId="1DCC1040" w14:textId="6C9B6E0C" w:rsidR="000B377D" w:rsidRDefault="000B377D" w:rsidP="002A5513">
      <w:pPr>
        <w:pStyle w:val="ListParagraph"/>
        <w:numPr>
          <w:ilvl w:val="0"/>
          <w:numId w:val="10"/>
        </w:numPr>
      </w:pPr>
      <w:r>
        <w:t>Electrical Components (Safety Relays)</w:t>
      </w:r>
    </w:p>
    <w:p w14:paraId="382415FE" w14:textId="2A2D5CDF" w:rsidR="000B377D" w:rsidRDefault="000B377D" w:rsidP="002A5513">
      <w:pPr>
        <w:pStyle w:val="ListParagraph"/>
        <w:numPr>
          <w:ilvl w:val="0"/>
          <w:numId w:val="10"/>
        </w:numPr>
      </w:pPr>
      <w:r>
        <w:t>HMI Interface</w:t>
      </w:r>
    </w:p>
    <w:p w14:paraId="6CE0BE91" w14:textId="53720820" w:rsidR="00E256FD" w:rsidRDefault="00E256FD" w:rsidP="002A5513">
      <w:pPr>
        <w:pStyle w:val="ListParagraph"/>
        <w:numPr>
          <w:ilvl w:val="0"/>
          <w:numId w:val="10"/>
        </w:numPr>
      </w:pPr>
      <w:r>
        <w:t>Valves</w:t>
      </w:r>
    </w:p>
    <w:p w14:paraId="3CC350E7" w14:textId="4AD65286" w:rsidR="00E256FD" w:rsidRDefault="00E256FD" w:rsidP="002A5513">
      <w:pPr>
        <w:pStyle w:val="ListParagraph"/>
        <w:numPr>
          <w:ilvl w:val="0"/>
          <w:numId w:val="10"/>
        </w:numPr>
      </w:pPr>
      <w:r>
        <w:t>Pressure Transmitters</w:t>
      </w:r>
    </w:p>
    <w:p w14:paraId="074694F2" w14:textId="126D4578" w:rsidR="00E256FD" w:rsidRDefault="00E256FD" w:rsidP="002A5513">
      <w:pPr>
        <w:pStyle w:val="ListParagraph"/>
        <w:numPr>
          <w:ilvl w:val="0"/>
          <w:numId w:val="10"/>
        </w:numPr>
      </w:pPr>
      <w:r>
        <w:t>Flow Meters</w:t>
      </w:r>
    </w:p>
    <w:p w14:paraId="2375127F" w14:textId="7AA023EF" w:rsidR="00E256FD" w:rsidRDefault="00E256FD" w:rsidP="002A5513">
      <w:pPr>
        <w:pStyle w:val="ListParagraph"/>
        <w:numPr>
          <w:ilvl w:val="0"/>
          <w:numId w:val="10"/>
        </w:numPr>
      </w:pPr>
      <w:r>
        <w:t>Cabling</w:t>
      </w:r>
    </w:p>
    <w:p w14:paraId="59CCA16E" w14:textId="206D0483" w:rsidR="00E256FD" w:rsidRDefault="00E256FD" w:rsidP="002A5513">
      <w:pPr>
        <w:pStyle w:val="ListParagraph"/>
        <w:numPr>
          <w:ilvl w:val="0"/>
          <w:numId w:val="10"/>
        </w:numPr>
      </w:pPr>
      <w:r>
        <w:t>Pipework</w:t>
      </w:r>
    </w:p>
    <w:p w14:paraId="30C199CC" w14:textId="1C83958B" w:rsidR="00E256FD" w:rsidRDefault="005E1BD4" w:rsidP="002A5513">
      <w:pPr>
        <w:pStyle w:val="ListParagraph"/>
        <w:numPr>
          <w:ilvl w:val="0"/>
          <w:numId w:val="10"/>
        </w:numPr>
      </w:pPr>
      <w:r>
        <w:t>Storage Tank</w:t>
      </w:r>
    </w:p>
    <w:p w14:paraId="26CBE6D3" w14:textId="2C5944E6" w:rsidR="005E1BD4" w:rsidRDefault="005E1BD4" w:rsidP="002A5513">
      <w:pPr>
        <w:pStyle w:val="ListParagraph"/>
        <w:numPr>
          <w:ilvl w:val="0"/>
          <w:numId w:val="10"/>
        </w:numPr>
      </w:pPr>
      <w:r>
        <w:lastRenderedPageBreak/>
        <w:t>Isolators</w:t>
      </w:r>
    </w:p>
    <w:p w14:paraId="770160D5" w14:textId="71F5A632" w:rsidR="005E1BD4" w:rsidRDefault="005E1BD4" w:rsidP="002A5513">
      <w:pPr>
        <w:pStyle w:val="ListParagraph"/>
        <w:numPr>
          <w:ilvl w:val="0"/>
          <w:numId w:val="10"/>
        </w:numPr>
      </w:pPr>
      <w:r>
        <w:t>Junction Boxes</w:t>
      </w:r>
    </w:p>
    <w:p w14:paraId="28EAE3B6" w14:textId="03BEFB6B" w:rsidR="005E1BD4" w:rsidRDefault="005E1BD4" w:rsidP="002A5513">
      <w:pPr>
        <w:pStyle w:val="ListParagraph"/>
        <w:numPr>
          <w:ilvl w:val="0"/>
          <w:numId w:val="10"/>
        </w:numPr>
      </w:pPr>
      <w:r>
        <w:t>FCV (Flow control Valves)</w:t>
      </w:r>
    </w:p>
    <w:p w14:paraId="5B422BDA" w14:textId="77777777" w:rsidR="00FA3E3F" w:rsidRDefault="00FA3E3F" w:rsidP="00774509"/>
    <w:p w14:paraId="53E2899A" w14:textId="6076F975" w:rsidR="00FA3E3F" w:rsidRDefault="00F64477" w:rsidP="00774509">
      <w:r>
        <w:t xml:space="preserve">I will obtain a lot of my research from outside tenders </w:t>
      </w:r>
      <w:r w:rsidR="00A84139">
        <w:t>who will supply a lot of the components. I will also consult with team member of the project team on best solution of components on market</w:t>
      </w:r>
      <w:r w:rsidR="0031191C">
        <w:t xml:space="preserve"> from the internet.</w:t>
      </w:r>
    </w:p>
    <w:p w14:paraId="289D48D1" w14:textId="77777777" w:rsidR="00E07A23" w:rsidRDefault="00E07A23" w:rsidP="00A65B4D">
      <w:pPr>
        <w:pStyle w:val="paragraph"/>
        <w:spacing w:before="0" w:beforeAutospacing="0" w:after="0" w:afterAutospacing="0"/>
        <w:jc w:val="both"/>
        <w:textAlignment w:val="baseline"/>
        <w:rPr>
          <w:rStyle w:val="normaltextrun"/>
          <w:rFonts w:ascii="Calibri" w:eastAsiaTheme="majorEastAsia" w:hAnsi="Calibri" w:cs="Calibri"/>
          <w:sz w:val="22"/>
          <w:szCs w:val="22"/>
          <w:lang w:val="en-US"/>
        </w:rPr>
      </w:pPr>
    </w:p>
    <w:p w14:paraId="3EDC1ECD" w14:textId="77777777" w:rsidR="00E07A23" w:rsidRDefault="00E07A23" w:rsidP="00A65B4D">
      <w:pPr>
        <w:pStyle w:val="paragraph"/>
        <w:spacing w:before="0" w:beforeAutospacing="0" w:after="0" w:afterAutospacing="0"/>
        <w:jc w:val="both"/>
        <w:textAlignment w:val="baseline"/>
        <w:rPr>
          <w:rStyle w:val="normaltextrun"/>
          <w:rFonts w:ascii="Calibri" w:eastAsiaTheme="majorEastAsia" w:hAnsi="Calibri" w:cs="Calibri"/>
          <w:sz w:val="22"/>
          <w:szCs w:val="22"/>
          <w:lang w:val="en-US"/>
        </w:rPr>
      </w:pPr>
    </w:p>
    <w:p w14:paraId="63DA75BB" w14:textId="4BE462D5" w:rsidR="004F0C6A" w:rsidRDefault="004F0C6A" w:rsidP="00774509">
      <w:r>
        <w:t>Research analysis will also need to be carried out around legislation of the project</w:t>
      </w:r>
      <w:r w:rsidR="00AC3F85">
        <w:t>. There will be multiple of areas which will needs researching such as;</w:t>
      </w:r>
    </w:p>
    <w:p w14:paraId="732477C7" w14:textId="77777777" w:rsidR="00AC3F85" w:rsidRDefault="00AC3F85" w:rsidP="00774509"/>
    <w:p w14:paraId="7E80B106" w14:textId="297DDABF" w:rsidR="00AC3F85" w:rsidRPr="00770C15" w:rsidRDefault="009F6481" w:rsidP="00770C15">
      <w:pPr>
        <w:pStyle w:val="ListParagraph"/>
        <w:numPr>
          <w:ilvl w:val="0"/>
          <w:numId w:val="11"/>
        </w:numPr>
        <w:rPr>
          <w:rFonts w:cs="Arial"/>
          <w:color w:val="auto"/>
          <w:shd w:val="clear" w:color="auto" w:fill="EAEAEA"/>
        </w:rPr>
      </w:pPr>
      <w:r>
        <w:rPr>
          <w:rFonts w:cs="Arial"/>
          <w:color w:val="auto"/>
          <w:shd w:val="clear" w:color="auto" w:fill="EAEAEA"/>
        </w:rPr>
        <w:t>“</w:t>
      </w:r>
      <w:r w:rsidR="00A311BA" w:rsidRPr="00770C15">
        <w:rPr>
          <w:rFonts w:cs="Arial"/>
          <w:color w:val="auto"/>
          <w:shd w:val="clear" w:color="auto" w:fill="EAEAEA"/>
        </w:rPr>
        <w:t>Electricity at Work Regulations 1989</w:t>
      </w:r>
    </w:p>
    <w:p w14:paraId="615789D5" w14:textId="530D6F4F" w:rsidR="00225DB4" w:rsidRPr="00770C15" w:rsidRDefault="00225DB4" w:rsidP="00770C15">
      <w:pPr>
        <w:pStyle w:val="ListParagraph"/>
        <w:numPr>
          <w:ilvl w:val="0"/>
          <w:numId w:val="11"/>
        </w:numPr>
        <w:rPr>
          <w:rFonts w:cs="Arial"/>
          <w:color w:val="auto"/>
          <w:shd w:val="clear" w:color="auto" w:fill="EAEAEA"/>
        </w:rPr>
      </w:pPr>
      <w:r w:rsidRPr="00770C15">
        <w:rPr>
          <w:rFonts w:cs="Arial"/>
          <w:color w:val="auto"/>
          <w:shd w:val="clear" w:color="auto" w:fill="EAEAEA"/>
        </w:rPr>
        <w:t>Supply of Machinery (Safety) Regulations 2008</w:t>
      </w:r>
    </w:p>
    <w:p w14:paraId="02075758" w14:textId="5FA02382" w:rsidR="00225DB4" w:rsidRPr="00770C15" w:rsidRDefault="00225DB4" w:rsidP="00770C15">
      <w:pPr>
        <w:pStyle w:val="ListParagraph"/>
        <w:numPr>
          <w:ilvl w:val="0"/>
          <w:numId w:val="11"/>
        </w:numPr>
        <w:rPr>
          <w:rFonts w:cs="Arial"/>
          <w:color w:val="auto"/>
        </w:rPr>
      </w:pPr>
      <w:r w:rsidRPr="00770C15">
        <w:rPr>
          <w:rFonts w:cs="Arial"/>
          <w:color w:val="auto"/>
          <w:shd w:val="clear" w:color="auto" w:fill="EAEAEA"/>
        </w:rPr>
        <w:t>Control of Substances Hazardous to Health 2002 (COSHH)</w:t>
      </w:r>
    </w:p>
    <w:p w14:paraId="4ECEC4C9" w14:textId="276AF993" w:rsidR="00E97879" w:rsidRPr="00770C15" w:rsidRDefault="00225DB4" w:rsidP="00770C15">
      <w:pPr>
        <w:pStyle w:val="ListParagraph"/>
        <w:numPr>
          <w:ilvl w:val="0"/>
          <w:numId w:val="11"/>
        </w:numPr>
        <w:rPr>
          <w:rFonts w:cs="Arial"/>
          <w:color w:val="auto"/>
        </w:rPr>
      </w:pPr>
      <w:r w:rsidRPr="00770C15">
        <w:rPr>
          <w:rFonts w:cs="Arial"/>
          <w:color w:val="auto"/>
          <w:shd w:val="clear" w:color="auto" w:fill="EAEAEA"/>
        </w:rPr>
        <w:t>Pressure Systems Safety Regulations 2000 (PSSR)</w:t>
      </w:r>
    </w:p>
    <w:p w14:paraId="1CBA1033" w14:textId="10078DC8" w:rsidR="00E97879" w:rsidRPr="00770C15" w:rsidRDefault="00770C15" w:rsidP="00770C15">
      <w:pPr>
        <w:pStyle w:val="ListParagraph"/>
        <w:numPr>
          <w:ilvl w:val="0"/>
          <w:numId w:val="11"/>
        </w:numPr>
        <w:rPr>
          <w:rFonts w:cs="Arial"/>
          <w:color w:val="auto"/>
        </w:rPr>
      </w:pPr>
      <w:r w:rsidRPr="00770C15">
        <w:rPr>
          <w:rFonts w:cs="Arial"/>
          <w:color w:val="auto"/>
          <w:shd w:val="clear" w:color="auto" w:fill="EAEAEA"/>
        </w:rPr>
        <w:t>Provision and Use of Work Equipment Regulations 1998 (PUWER)</w:t>
      </w:r>
    </w:p>
    <w:p w14:paraId="6DC08E1F" w14:textId="1791ADE7" w:rsidR="00F05F9D" w:rsidRPr="00770C15" w:rsidRDefault="00770C15" w:rsidP="00770C15">
      <w:pPr>
        <w:pStyle w:val="ListParagraph"/>
        <w:numPr>
          <w:ilvl w:val="0"/>
          <w:numId w:val="11"/>
        </w:numPr>
        <w:rPr>
          <w:rFonts w:cs="Arial"/>
          <w:color w:val="auto"/>
        </w:rPr>
      </w:pPr>
      <w:r w:rsidRPr="00770C15">
        <w:rPr>
          <w:rFonts w:cs="Arial"/>
          <w:color w:val="auto"/>
          <w:shd w:val="clear" w:color="auto" w:fill="EAEAEA"/>
        </w:rPr>
        <w:t>Lifting Operations and Lifting Equipment Regulations 1998 (LOLER)</w:t>
      </w:r>
    </w:p>
    <w:p w14:paraId="52E35A64" w14:textId="6C28183D" w:rsidR="00F05F9D" w:rsidRPr="00770C15" w:rsidRDefault="00770C15" w:rsidP="00770C15">
      <w:pPr>
        <w:pStyle w:val="ListParagraph"/>
        <w:numPr>
          <w:ilvl w:val="0"/>
          <w:numId w:val="11"/>
        </w:numPr>
        <w:rPr>
          <w:rFonts w:cs="Arial"/>
          <w:color w:val="auto"/>
        </w:rPr>
      </w:pPr>
      <w:r w:rsidRPr="00770C15">
        <w:rPr>
          <w:rFonts w:cs="Arial"/>
          <w:color w:val="auto"/>
          <w:shd w:val="clear" w:color="auto" w:fill="EAEAEA"/>
        </w:rPr>
        <w:t>Management of Health and Safety at Work Regulations 1999</w:t>
      </w:r>
    </w:p>
    <w:p w14:paraId="1833BB0F" w14:textId="2DE2B57E" w:rsidR="00E704F3" w:rsidRPr="00770C15" w:rsidRDefault="00770C15" w:rsidP="00770C15">
      <w:pPr>
        <w:pStyle w:val="ListParagraph"/>
        <w:numPr>
          <w:ilvl w:val="0"/>
          <w:numId w:val="11"/>
        </w:numPr>
        <w:rPr>
          <w:rFonts w:cs="Arial"/>
          <w:color w:val="auto"/>
        </w:rPr>
      </w:pPr>
      <w:r w:rsidRPr="00770C15">
        <w:rPr>
          <w:rFonts w:cs="Arial"/>
          <w:color w:val="auto"/>
          <w:shd w:val="clear" w:color="auto" w:fill="EAEAEA"/>
        </w:rPr>
        <w:t>Health and Safety at Work etc Act 1974 (HASAWA)</w:t>
      </w:r>
      <w:r w:rsidR="009F6481">
        <w:rPr>
          <w:rFonts w:cs="Arial"/>
          <w:color w:val="auto"/>
          <w:shd w:val="clear" w:color="auto" w:fill="EAEAEA"/>
        </w:rPr>
        <w:t>”</w:t>
      </w:r>
      <w:sdt>
        <w:sdtPr>
          <w:rPr>
            <w:rFonts w:cs="Arial"/>
            <w:color w:val="auto"/>
            <w:shd w:val="clear" w:color="auto" w:fill="EAEAEA"/>
          </w:rPr>
          <w:id w:val="-1268777653"/>
          <w:citation/>
        </w:sdtPr>
        <w:sdtEndPr/>
        <w:sdtContent>
          <w:r w:rsidR="009F6481">
            <w:rPr>
              <w:rFonts w:cs="Arial"/>
              <w:color w:val="auto"/>
              <w:shd w:val="clear" w:color="auto" w:fill="EAEAEA"/>
            </w:rPr>
            <w:fldChar w:fldCharType="begin"/>
          </w:r>
          <w:r w:rsidR="009F6481">
            <w:rPr>
              <w:rFonts w:cs="Arial"/>
              <w:color w:val="auto"/>
              <w:shd w:val="clear" w:color="auto" w:fill="EAEAEA"/>
            </w:rPr>
            <w:instrText xml:space="preserve"> CITATION htt \l 2057 </w:instrText>
          </w:r>
          <w:r w:rsidR="009F6481">
            <w:rPr>
              <w:rFonts w:cs="Arial"/>
              <w:color w:val="auto"/>
              <w:shd w:val="clear" w:color="auto" w:fill="EAEAEA"/>
            </w:rPr>
            <w:fldChar w:fldCharType="separate"/>
          </w:r>
          <w:r w:rsidR="009F6481">
            <w:rPr>
              <w:rFonts w:cs="Arial"/>
              <w:noProof/>
              <w:color w:val="auto"/>
              <w:shd w:val="clear" w:color="auto" w:fill="EAEAEA"/>
            </w:rPr>
            <w:t xml:space="preserve"> </w:t>
          </w:r>
          <w:r w:rsidR="009F6481" w:rsidRPr="009F6481">
            <w:rPr>
              <w:rFonts w:cs="Arial"/>
              <w:noProof/>
              <w:color w:val="auto"/>
              <w:shd w:val="clear" w:color="auto" w:fill="EAEAEA"/>
            </w:rPr>
            <w:t>[2]</w:t>
          </w:r>
          <w:r w:rsidR="009F6481">
            <w:rPr>
              <w:rFonts w:cs="Arial"/>
              <w:color w:val="auto"/>
              <w:shd w:val="clear" w:color="auto" w:fill="EAEAEA"/>
            </w:rPr>
            <w:fldChar w:fldCharType="end"/>
          </w:r>
        </w:sdtContent>
      </w:sdt>
    </w:p>
    <w:p w14:paraId="4F24451E" w14:textId="77777777" w:rsidR="00E704F3" w:rsidRDefault="00E704F3" w:rsidP="00774509"/>
    <w:p w14:paraId="6AB1B528" w14:textId="77777777" w:rsidR="00E704F3" w:rsidRDefault="00E704F3" w:rsidP="00774509"/>
    <w:p w14:paraId="417ED3EC" w14:textId="77777777" w:rsidR="00E704F3" w:rsidRDefault="00E704F3" w:rsidP="00774509"/>
    <w:p w14:paraId="20F76A62" w14:textId="77777777" w:rsidR="00E704F3" w:rsidRDefault="00E704F3" w:rsidP="00774509"/>
    <w:p w14:paraId="2AD38CEA" w14:textId="77777777" w:rsidR="00E704F3" w:rsidRDefault="00E704F3" w:rsidP="00774509"/>
    <w:p w14:paraId="5A75C820" w14:textId="77777777" w:rsidR="00E704F3" w:rsidRDefault="00E704F3" w:rsidP="00774509"/>
    <w:p w14:paraId="4221E029" w14:textId="77777777" w:rsidR="00E704F3" w:rsidRDefault="00E704F3" w:rsidP="00774509"/>
    <w:p w14:paraId="52E71685" w14:textId="77777777" w:rsidR="00E704F3" w:rsidRDefault="00E704F3" w:rsidP="00774509"/>
    <w:p w14:paraId="6F4B8A5B" w14:textId="77777777" w:rsidR="00E704F3" w:rsidRDefault="00E704F3" w:rsidP="00774509"/>
    <w:p w14:paraId="05A5E766" w14:textId="77777777" w:rsidR="00E704F3" w:rsidRDefault="00E704F3" w:rsidP="00774509"/>
    <w:p w14:paraId="620DA0B8" w14:textId="77777777" w:rsidR="00E704F3" w:rsidRDefault="00E704F3" w:rsidP="00774509"/>
    <w:p w14:paraId="68291F48" w14:textId="77777777" w:rsidR="00E704F3" w:rsidRDefault="00E704F3" w:rsidP="00774509"/>
    <w:p w14:paraId="3EB981AC" w14:textId="77777777" w:rsidR="00E704F3" w:rsidRDefault="00E704F3" w:rsidP="00774509"/>
    <w:p w14:paraId="284E791C" w14:textId="77777777" w:rsidR="00E704F3" w:rsidRDefault="00E704F3" w:rsidP="00774509"/>
    <w:p w14:paraId="4FCB51DF" w14:textId="77777777" w:rsidR="00E704F3" w:rsidRDefault="00E704F3" w:rsidP="00774509"/>
    <w:p w14:paraId="2CFE27BB" w14:textId="77777777" w:rsidR="00F05F9D" w:rsidRDefault="00F05F9D" w:rsidP="00774509"/>
    <w:p w14:paraId="58A5E48F" w14:textId="77777777" w:rsidR="00093162" w:rsidRDefault="00093162" w:rsidP="00774509"/>
    <w:p w14:paraId="736243DF" w14:textId="77777777" w:rsidR="00187A3C" w:rsidRDefault="00187A3C" w:rsidP="00131FCE">
      <w:pPr>
        <w:pStyle w:val="Heading1"/>
        <w:rPr>
          <w:b/>
          <w:bCs/>
          <w:u w:val="single"/>
        </w:rPr>
      </w:pPr>
    </w:p>
    <w:p w14:paraId="1C3EE02C" w14:textId="34E940A8" w:rsidR="00D530B2" w:rsidRPr="00093162" w:rsidRDefault="00A87223" w:rsidP="00131FCE">
      <w:pPr>
        <w:pStyle w:val="Heading1"/>
        <w:rPr>
          <w:b/>
          <w:bCs/>
          <w:u w:val="single"/>
        </w:rPr>
      </w:pPr>
      <w:bookmarkStart w:id="29" w:name="_Toc148654598"/>
      <w:r w:rsidRPr="00093162">
        <w:rPr>
          <w:b/>
          <w:bCs/>
          <w:u w:val="single"/>
        </w:rPr>
        <w:t xml:space="preserve">Resources </w:t>
      </w:r>
      <w:r w:rsidR="008A23D8" w:rsidRPr="00093162">
        <w:rPr>
          <w:b/>
          <w:bCs/>
          <w:u w:val="single"/>
        </w:rPr>
        <w:t>&amp; Planning</w:t>
      </w:r>
      <w:bookmarkEnd w:id="29"/>
    </w:p>
    <w:p w14:paraId="168DF74E" w14:textId="77777777" w:rsidR="008A23D8" w:rsidRPr="00093162" w:rsidRDefault="008A23D8" w:rsidP="00774509">
      <w:pPr>
        <w:rPr>
          <w:b/>
          <w:bCs/>
          <w:u w:val="single"/>
        </w:rPr>
      </w:pPr>
    </w:p>
    <w:p w14:paraId="5FA8A1F1" w14:textId="0EB41B1F" w:rsidR="008A23D8" w:rsidRPr="00093162" w:rsidRDefault="008A23D8" w:rsidP="00131FCE">
      <w:pPr>
        <w:pStyle w:val="Heading1"/>
        <w:rPr>
          <w:b/>
          <w:bCs/>
          <w:u w:val="single"/>
        </w:rPr>
      </w:pPr>
      <w:bookmarkStart w:id="30" w:name="_Toc148654599"/>
      <w:r w:rsidRPr="00093162">
        <w:rPr>
          <w:b/>
          <w:bCs/>
          <w:u w:val="single"/>
        </w:rPr>
        <w:t>Resources</w:t>
      </w:r>
      <w:bookmarkEnd w:id="30"/>
    </w:p>
    <w:p w14:paraId="49F048BA" w14:textId="77777777" w:rsidR="00131FCE" w:rsidRPr="00131FCE" w:rsidRDefault="00131FCE" w:rsidP="00131FCE"/>
    <w:p w14:paraId="2B6B5482" w14:textId="66AA8842" w:rsidR="008A23D8" w:rsidRDefault="00131FCE" w:rsidP="00774509">
      <w:r>
        <w:t>Resources require</w:t>
      </w:r>
      <w:r w:rsidR="00433989">
        <w:t>d</w:t>
      </w:r>
      <w:r>
        <w:t xml:space="preserve"> for the project are </w:t>
      </w:r>
      <w:r w:rsidR="00DA38EB">
        <w:t>;</w:t>
      </w:r>
    </w:p>
    <w:p w14:paraId="4B863851" w14:textId="13D921AB" w:rsidR="00DA38EB" w:rsidRDefault="00DA38EB" w:rsidP="00E72EEA">
      <w:pPr>
        <w:pStyle w:val="ListParagraph"/>
        <w:numPr>
          <w:ilvl w:val="0"/>
          <w:numId w:val="9"/>
        </w:numPr>
      </w:pPr>
      <w:r>
        <w:t>Auto Cad Development</w:t>
      </w:r>
    </w:p>
    <w:p w14:paraId="2A2B6FE7" w14:textId="4CBEDBCA" w:rsidR="00DA38EB" w:rsidRDefault="00DA38EB" w:rsidP="00E72EEA">
      <w:pPr>
        <w:pStyle w:val="ListParagraph"/>
        <w:numPr>
          <w:ilvl w:val="0"/>
          <w:numId w:val="9"/>
        </w:numPr>
      </w:pPr>
      <w:r>
        <w:t>Siemens PLC</w:t>
      </w:r>
    </w:p>
    <w:p w14:paraId="6F0230F4" w14:textId="23A35FEF" w:rsidR="00DA38EB" w:rsidRDefault="00DA38EB" w:rsidP="00E72EEA">
      <w:pPr>
        <w:pStyle w:val="ListParagraph"/>
        <w:numPr>
          <w:ilvl w:val="0"/>
          <w:numId w:val="9"/>
        </w:numPr>
      </w:pPr>
      <w:r>
        <w:t>Factory IO</w:t>
      </w:r>
    </w:p>
    <w:p w14:paraId="29821D98" w14:textId="1DEEB622" w:rsidR="00DA38EB" w:rsidRDefault="00C92737" w:rsidP="00E72EEA">
      <w:pPr>
        <w:pStyle w:val="ListParagraph"/>
        <w:numPr>
          <w:ilvl w:val="0"/>
          <w:numId w:val="9"/>
        </w:numPr>
      </w:pPr>
      <w:r>
        <w:t>Excel</w:t>
      </w:r>
    </w:p>
    <w:p w14:paraId="1B50F8D1" w14:textId="0995F95F" w:rsidR="005E6618" w:rsidRDefault="005E6618" w:rsidP="00E72EEA">
      <w:pPr>
        <w:pStyle w:val="ListParagraph"/>
        <w:numPr>
          <w:ilvl w:val="0"/>
          <w:numId w:val="9"/>
        </w:numPr>
      </w:pPr>
      <w:r>
        <w:t>Labour</w:t>
      </w:r>
    </w:p>
    <w:p w14:paraId="79D751E8" w14:textId="22E41BAE" w:rsidR="005E6618" w:rsidRDefault="005E6618" w:rsidP="00E72EEA">
      <w:pPr>
        <w:pStyle w:val="ListParagraph"/>
        <w:numPr>
          <w:ilvl w:val="0"/>
          <w:numId w:val="9"/>
        </w:numPr>
      </w:pPr>
      <w:r>
        <w:t>Material</w:t>
      </w:r>
    </w:p>
    <w:p w14:paraId="2FF36135" w14:textId="53EA82D8" w:rsidR="005E6618" w:rsidRDefault="00433989" w:rsidP="00E72EEA">
      <w:pPr>
        <w:pStyle w:val="ListParagraph"/>
        <w:numPr>
          <w:ilvl w:val="0"/>
          <w:numId w:val="9"/>
        </w:numPr>
      </w:pPr>
      <w:r>
        <w:t>Funding</w:t>
      </w:r>
    </w:p>
    <w:p w14:paraId="3B792096" w14:textId="6CF804BF" w:rsidR="0038759C" w:rsidRDefault="0038759C" w:rsidP="00E72EEA">
      <w:pPr>
        <w:pStyle w:val="ListParagraph"/>
        <w:numPr>
          <w:ilvl w:val="0"/>
          <w:numId w:val="9"/>
        </w:numPr>
      </w:pPr>
      <w:r>
        <w:t>Tools/equipment</w:t>
      </w:r>
    </w:p>
    <w:p w14:paraId="479A9281" w14:textId="06FDB5C7" w:rsidR="0038759C" w:rsidRDefault="00D161E3" w:rsidP="00E72EEA">
      <w:pPr>
        <w:pStyle w:val="ListParagraph"/>
        <w:numPr>
          <w:ilvl w:val="0"/>
          <w:numId w:val="9"/>
        </w:numPr>
      </w:pPr>
      <w:r>
        <w:t>Human Resource</w:t>
      </w:r>
    </w:p>
    <w:p w14:paraId="7AB626EE" w14:textId="37410532" w:rsidR="007A2651" w:rsidRPr="00093162" w:rsidRDefault="007A2651" w:rsidP="00E90A14">
      <w:pPr>
        <w:pStyle w:val="Heading1"/>
        <w:rPr>
          <w:b/>
          <w:bCs/>
          <w:u w:val="single"/>
        </w:rPr>
      </w:pPr>
      <w:bookmarkStart w:id="31" w:name="_Toc148654600"/>
      <w:r w:rsidRPr="00093162">
        <w:rPr>
          <w:b/>
          <w:bCs/>
          <w:u w:val="single"/>
        </w:rPr>
        <w:t>Planning</w:t>
      </w:r>
      <w:bookmarkEnd w:id="31"/>
    </w:p>
    <w:p w14:paraId="2F6CF966" w14:textId="77777777" w:rsidR="00580447" w:rsidRDefault="00580447" w:rsidP="00774509"/>
    <w:p w14:paraId="11F4776C" w14:textId="1B92B4BD" w:rsidR="007A2651" w:rsidRDefault="00201DC2" w:rsidP="00774509">
      <w:r>
        <w:t xml:space="preserve">Below is Timeline planning </w:t>
      </w:r>
      <w:r w:rsidR="00E90A14">
        <w:t xml:space="preserve">of the project proposal </w:t>
      </w:r>
    </w:p>
    <w:p w14:paraId="53553725" w14:textId="1E7AC0FE" w:rsidR="00187A3C" w:rsidRDefault="00187A3C" w:rsidP="00187A3C">
      <w:pPr>
        <w:pStyle w:val="Caption"/>
        <w:keepNext/>
      </w:pPr>
      <w:bookmarkStart w:id="32" w:name="_Toc148654406"/>
      <w:r>
        <w:t xml:space="preserve">Table </w:t>
      </w:r>
      <w:r w:rsidR="008E2705">
        <w:fldChar w:fldCharType="begin"/>
      </w:r>
      <w:r w:rsidR="008E2705">
        <w:instrText xml:space="preserve"> SEQ Table \* ARABIC </w:instrText>
      </w:r>
      <w:r w:rsidR="008E2705">
        <w:fldChar w:fldCharType="separate"/>
      </w:r>
      <w:r>
        <w:rPr>
          <w:noProof/>
        </w:rPr>
        <w:t>1</w:t>
      </w:r>
      <w:r w:rsidR="008E2705">
        <w:rPr>
          <w:noProof/>
        </w:rPr>
        <w:fldChar w:fldCharType="end"/>
      </w:r>
      <w:r>
        <w:t xml:space="preserve"> Time Line Planning</w:t>
      </w:r>
      <w:bookmarkEnd w:id="32"/>
    </w:p>
    <w:tbl>
      <w:tblPr>
        <w:tblW w:w="8992" w:type="dxa"/>
        <w:tblInd w:w="-426" w:type="dxa"/>
        <w:tblCellMar>
          <w:top w:w="15" w:type="dxa"/>
          <w:bottom w:w="15" w:type="dxa"/>
        </w:tblCellMar>
        <w:tblLook w:val="04A0" w:firstRow="1" w:lastRow="0" w:firstColumn="1" w:lastColumn="0" w:noHBand="0" w:noVBand="1"/>
      </w:tblPr>
      <w:tblGrid>
        <w:gridCol w:w="459"/>
        <w:gridCol w:w="1721"/>
        <w:gridCol w:w="1304"/>
        <w:gridCol w:w="459"/>
        <w:gridCol w:w="459"/>
        <w:gridCol w:w="459"/>
        <w:gridCol w:w="459"/>
        <w:gridCol w:w="459"/>
        <w:gridCol w:w="459"/>
        <w:gridCol w:w="459"/>
        <w:gridCol w:w="459"/>
        <w:gridCol w:w="13"/>
        <w:gridCol w:w="446"/>
        <w:gridCol w:w="459"/>
        <w:gridCol w:w="459"/>
        <w:gridCol w:w="459"/>
      </w:tblGrid>
      <w:tr w:rsidR="008A1D82" w:rsidRPr="007A2651" w14:paraId="0D742BCC" w14:textId="77777777" w:rsidTr="00580447">
        <w:trPr>
          <w:trHeight w:val="174"/>
        </w:trPr>
        <w:tc>
          <w:tcPr>
            <w:tcW w:w="459" w:type="dxa"/>
            <w:tcBorders>
              <w:top w:val="nil"/>
              <w:left w:val="nil"/>
              <w:bottom w:val="nil"/>
              <w:right w:val="nil"/>
            </w:tcBorders>
            <w:shd w:val="clear" w:color="000000" w:fill="C0C0C0"/>
            <w:vAlign w:val="bottom"/>
            <w:hideMark/>
          </w:tcPr>
          <w:p w14:paraId="6804BFBE" w14:textId="77777777" w:rsidR="007A2651" w:rsidRPr="007A2651" w:rsidRDefault="007A2651" w:rsidP="007A2651">
            <w:pPr>
              <w:spacing w:after="0" w:line="240" w:lineRule="auto"/>
              <w:rPr>
                <w:rFonts w:ascii="Times New Roman" w:eastAsia="Times New Roman" w:hAnsi="Times New Roman" w:cs="Times New Roman"/>
                <w:sz w:val="24"/>
                <w:szCs w:val="24"/>
                <w:lang w:eastAsia="en-GB"/>
              </w:rPr>
            </w:pPr>
          </w:p>
        </w:tc>
        <w:tc>
          <w:tcPr>
            <w:tcW w:w="1721" w:type="dxa"/>
            <w:tcBorders>
              <w:top w:val="single" w:sz="4" w:space="0" w:color="auto"/>
              <w:left w:val="single" w:sz="4" w:space="0" w:color="auto"/>
              <w:bottom w:val="single" w:sz="4" w:space="0" w:color="auto"/>
              <w:right w:val="single" w:sz="4" w:space="0" w:color="auto"/>
            </w:tcBorders>
            <w:shd w:val="clear" w:color="000000" w:fill="5B9BD5"/>
            <w:vAlign w:val="center"/>
            <w:hideMark/>
          </w:tcPr>
          <w:p w14:paraId="193CDC27" w14:textId="77777777" w:rsidR="007A2651" w:rsidRPr="007A2651" w:rsidRDefault="007A2651" w:rsidP="007A2651">
            <w:pPr>
              <w:spacing w:after="0" w:line="240" w:lineRule="auto"/>
              <w:jc w:val="center"/>
              <w:rPr>
                <w:rFonts w:eastAsia="Times New Roman" w:cs="Arial"/>
                <w:b/>
                <w:bCs/>
                <w:color w:val="FFFFFF"/>
                <w:sz w:val="32"/>
                <w:szCs w:val="32"/>
                <w:lang w:eastAsia="en-GB"/>
              </w:rPr>
            </w:pPr>
            <w:r w:rsidRPr="007A2651">
              <w:rPr>
                <w:rFonts w:eastAsia="Times New Roman" w:cs="Arial"/>
                <w:b/>
                <w:bCs/>
                <w:color w:val="FFFFFF"/>
                <w:sz w:val="32"/>
                <w:szCs w:val="32"/>
                <w:lang w:eastAsia="en-GB"/>
              </w:rPr>
              <w:t>Timeline Planning</w:t>
            </w:r>
          </w:p>
        </w:tc>
        <w:tc>
          <w:tcPr>
            <w:tcW w:w="1763" w:type="dxa"/>
            <w:gridSpan w:val="2"/>
            <w:tcBorders>
              <w:top w:val="single" w:sz="4" w:space="0" w:color="auto"/>
              <w:left w:val="single" w:sz="4" w:space="0" w:color="auto"/>
              <w:bottom w:val="single" w:sz="4" w:space="0" w:color="auto"/>
              <w:right w:val="nil"/>
            </w:tcBorders>
            <w:shd w:val="clear" w:color="000000" w:fill="5B9BD5"/>
            <w:vAlign w:val="center"/>
            <w:hideMark/>
          </w:tcPr>
          <w:p w14:paraId="4ED68EDF" w14:textId="77777777" w:rsidR="007A2651" w:rsidRPr="007A2651" w:rsidRDefault="007A2651" w:rsidP="007A2651">
            <w:pPr>
              <w:spacing w:after="0" w:line="240" w:lineRule="auto"/>
              <w:jc w:val="center"/>
              <w:rPr>
                <w:rFonts w:eastAsia="Times New Roman" w:cs="Arial"/>
                <w:b/>
                <w:bCs/>
                <w:color w:val="FFFFFF"/>
                <w:sz w:val="20"/>
                <w:szCs w:val="20"/>
                <w:lang w:eastAsia="en-GB"/>
              </w:rPr>
            </w:pPr>
            <w:r w:rsidRPr="007A2651">
              <w:rPr>
                <w:rFonts w:eastAsia="Times New Roman" w:cs="Arial"/>
                <w:b/>
                <w:bCs/>
                <w:color w:val="FFFFFF"/>
                <w:sz w:val="20"/>
                <w:szCs w:val="20"/>
                <w:lang w:eastAsia="en-GB"/>
              </w:rPr>
              <w:t>Start:</w:t>
            </w:r>
          </w:p>
        </w:tc>
        <w:tc>
          <w:tcPr>
            <w:tcW w:w="1377" w:type="dxa"/>
            <w:gridSpan w:val="3"/>
            <w:tcBorders>
              <w:top w:val="single" w:sz="4" w:space="0" w:color="auto"/>
              <w:left w:val="single" w:sz="4" w:space="0" w:color="auto"/>
              <w:bottom w:val="single" w:sz="4" w:space="0" w:color="auto"/>
              <w:right w:val="nil"/>
            </w:tcBorders>
            <w:shd w:val="clear" w:color="000000" w:fill="5B9BD5"/>
            <w:vAlign w:val="center"/>
            <w:hideMark/>
          </w:tcPr>
          <w:p w14:paraId="1833DE86" w14:textId="77777777" w:rsidR="007A2651" w:rsidRPr="007A2651" w:rsidRDefault="007A2651" w:rsidP="007A2651">
            <w:pPr>
              <w:spacing w:after="0" w:line="240" w:lineRule="auto"/>
              <w:jc w:val="center"/>
              <w:rPr>
                <w:rFonts w:eastAsia="Times New Roman" w:cs="Arial"/>
                <w:color w:val="FFFFFF"/>
                <w:sz w:val="20"/>
                <w:szCs w:val="20"/>
                <w:lang w:eastAsia="en-GB"/>
              </w:rPr>
            </w:pPr>
            <w:r w:rsidRPr="007A2651">
              <w:rPr>
                <w:rFonts w:eastAsia="Times New Roman" w:cs="Arial"/>
                <w:color w:val="FFFFFF"/>
                <w:sz w:val="20"/>
                <w:szCs w:val="20"/>
                <w:lang w:eastAsia="en-GB"/>
              </w:rPr>
              <w:t>Jul-23</w:t>
            </w:r>
          </w:p>
        </w:tc>
        <w:tc>
          <w:tcPr>
            <w:tcW w:w="1849" w:type="dxa"/>
            <w:gridSpan w:val="5"/>
            <w:tcBorders>
              <w:top w:val="single" w:sz="4" w:space="0" w:color="auto"/>
              <w:left w:val="single" w:sz="4" w:space="0" w:color="auto"/>
              <w:bottom w:val="single" w:sz="4" w:space="0" w:color="auto"/>
              <w:right w:val="nil"/>
            </w:tcBorders>
            <w:shd w:val="clear" w:color="000000" w:fill="5B9BD5"/>
            <w:vAlign w:val="center"/>
            <w:hideMark/>
          </w:tcPr>
          <w:p w14:paraId="18EC8888" w14:textId="77777777" w:rsidR="007A2651" w:rsidRPr="007A2651" w:rsidRDefault="007A2651" w:rsidP="007A2651">
            <w:pPr>
              <w:spacing w:after="0" w:line="240" w:lineRule="auto"/>
              <w:jc w:val="center"/>
              <w:rPr>
                <w:rFonts w:eastAsia="Times New Roman" w:cs="Arial"/>
                <w:b/>
                <w:bCs/>
                <w:color w:val="FFFFFF"/>
                <w:sz w:val="20"/>
                <w:szCs w:val="20"/>
                <w:lang w:eastAsia="en-GB"/>
              </w:rPr>
            </w:pPr>
            <w:r w:rsidRPr="007A2651">
              <w:rPr>
                <w:rFonts w:eastAsia="Times New Roman" w:cs="Arial"/>
                <w:b/>
                <w:bCs/>
                <w:color w:val="FFFFFF"/>
                <w:sz w:val="20"/>
                <w:szCs w:val="20"/>
                <w:lang w:eastAsia="en-GB"/>
              </w:rPr>
              <w:t>End:</w:t>
            </w:r>
          </w:p>
        </w:tc>
        <w:tc>
          <w:tcPr>
            <w:tcW w:w="1823" w:type="dxa"/>
            <w:gridSpan w:val="4"/>
            <w:tcBorders>
              <w:top w:val="single" w:sz="4" w:space="0" w:color="auto"/>
              <w:left w:val="single" w:sz="4" w:space="0" w:color="auto"/>
              <w:bottom w:val="single" w:sz="4" w:space="0" w:color="auto"/>
              <w:right w:val="nil"/>
            </w:tcBorders>
            <w:shd w:val="clear" w:color="000000" w:fill="5B9BD5"/>
            <w:vAlign w:val="center"/>
            <w:hideMark/>
          </w:tcPr>
          <w:p w14:paraId="453E98AE" w14:textId="77777777" w:rsidR="007A2651" w:rsidRPr="007A2651" w:rsidRDefault="007A2651" w:rsidP="007A2651">
            <w:pPr>
              <w:spacing w:after="0" w:line="240" w:lineRule="auto"/>
              <w:jc w:val="center"/>
              <w:rPr>
                <w:rFonts w:eastAsia="Times New Roman" w:cs="Arial"/>
                <w:color w:val="FFFFFF"/>
                <w:sz w:val="20"/>
                <w:szCs w:val="20"/>
                <w:lang w:eastAsia="en-GB"/>
              </w:rPr>
            </w:pPr>
            <w:r w:rsidRPr="007A2651">
              <w:rPr>
                <w:rFonts w:eastAsia="Times New Roman" w:cs="Arial"/>
                <w:color w:val="FFFFFF"/>
                <w:sz w:val="20"/>
                <w:szCs w:val="20"/>
                <w:lang w:eastAsia="en-GB"/>
              </w:rPr>
              <w:t>Sep-23</w:t>
            </w:r>
          </w:p>
        </w:tc>
      </w:tr>
      <w:tr w:rsidR="00580447" w:rsidRPr="007A2651" w14:paraId="0CE1539F" w14:textId="77777777" w:rsidTr="00580447">
        <w:trPr>
          <w:trHeight w:val="118"/>
        </w:trPr>
        <w:tc>
          <w:tcPr>
            <w:tcW w:w="459" w:type="dxa"/>
            <w:tcBorders>
              <w:top w:val="nil"/>
              <w:left w:val="nil"/>
              <w:bottom w:val="nil"/>
              <w:right w:val="nil"/>
            </w:tcBorders>
            <w:shd w:val="clear" w:color="000000" w:fill="C0C0C0"/>
            <w:vAlign w:val="bottom"/>
            <w:hideMark/>
          </w:tcPr>
          <w:p w14:paraId="3CC0E9C1" w14:textId="77777777" w:rsidR="007A2651" w:rsidRPr="007A2651" w:rsidRDefault="007A2651" w:rsidP="007A2651">
            <w:pPr>
              <w:spacing w:after="0" w:line="240" w:lineRule="auto"/>
              <w:jc w:val="center"/>
              <w:rPr>
                <w:rFonts w:eastAsia="Times New Roman" w:cs="Arial"/>
                <w:color w:val="FFFFFF"/>
                <w:sz w:val="20"/>
                <w:szCs w:val="20"/>
                <w:lang w:eastAsia="en-GB"/>
              </w:rPr>
            </w:pPr>
          </w:p>
        </w:tc>
        <w:tc>
          <w:tcPr>
            <w:tcW w:w="1721" w:type="dxa"/>
            <w:tcBorders>
              <w:top w:val="single" w:sz="4" w:space="0" w:color="auto"/>
              <w:left w:val="single" w:sz="4" w:space="0" w:color="auto"/>
              <w:bottom w:val="single" w:sz="4" w:space="0" w:color="auto"/>
              <w:right w:val="single" w:sz="4" w:space="0" w:color="auto"/>
            </w:tcBorders>
            <w:vAlign w:val="center"/>
            <w:hideMark/>
          </w:tcPr>
          <w:p w14:paraId="4FD4773D" w14:textId="77777777"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What</w:t>
            </w:r>
          </w:p>
        </w:tc>
        <w:tc>
          <w:tcPr>
            <w:tcW w:w="1304" w:type="dxa"/>
            <w:tcBorders>
              <w:top w:val="single" w:sz="4" w:space="0" w:color="auto"/>
              <w:left w:val="single" w:sz="4" w:space="0" w:color="auto"/>
              <w:bottom w:val="single" w:sz="4" w:space="0" w:color="auto"/>
              <w:right w:val="nil"/>
            </w:tcBorders>
            <w:vAlign w:val="center"/>
            <w:hideMark/>
          </w:tcPr>
          <w:p w14:paraId="24EF4F1B" w14:textId="77777777"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Who</w:t>
            </w:r>
          </w:p>
        </w:tc>
        <w:tc>
          <w:tcPr>
            <w:tcW w:w="5508" w:type="dxa"/>
            <w:gridSpan w:val="13"/>
            <w:tcBorders>
              <w:top w:val="single" w:sz="4" w:space="0" w:color="auto"/>
              <w:left w:val="single" w:sz="4" w:space="0" w:color="auto"/>
              <w:bottom w:val="single" w:sz="4" w:space="0" w:color="auto"/>
              <w:right w:val="nil"/>
            </w:tcBorders>
            <w:noWrap/>
            <w:vAlign w:val="bottom"/>
            <w:hideMark/>
          </w:tcPr>
          <w:p w14:paraId="0BBA8086" w14:textId="77777777" w:rsidR="007A2651" w:rsidRPr="007A2651" w:rsidRDefault="007A2651" w:rsidP="007A2651">
            <w:pPr>
              <w:spacing w:after="0" w:line="240" w:lineRule="auto"/>
              <w:jc w:val="center"/>
              <w:rPr>
                <w:rFonts w:eastAsia="Times New Roman" w:cs="Arial"/>
                <w:b/>
                <w:bCs/>
                <w:sz w:val="20"/>
                <w:szCs w:val="20"/>
                <w:lang w:eastAsia="en-GB"/>
              </w:rPr>
            </w:pPr>
          </w:p>
        </w:tc>
      </w:tr>
      <w:tr w:rsidR="00580447" w:rsidRPr="007A2651" w14:paraId="34CCCABF" w14:textId="77777777" w:rsidTr="00580447">
        <w:trPr>
          <w:trHeight w:val="137"/>
        </w:trPr>
        <w:tc>
          <w:tcPr>
            <w:tcW w:w="459" w:type="dxa"/>
            <w:tcBorders>
              <w:top w:val="nil"/>
              <w:left w:val="nil"/>
              <w:bottom w:val="nil"/>
              <w:right w:val="nil"/>
            </w:tcBorders>
            <w:shd w:val="clear" w:color="000000" w:fill="C0C0C0"/>
            <w:noWrap/>
            <w:vAlign w:val="bottom"/>
            <w:hideMark/>
          </w:tcPr>
          <w:p w14:paraId="3B51C46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1721" w:type="dxa"/>
            <w:vMerge w:val="restart"/>
            <w:tcBorders>
              <w:top w:val="single" w:sz="4" w:space="0" w:color="auto"/>
              <w:left w:val="single" w:sz="4" w:space="0" w:color="auto"/>
              <w:bottom w:val="nil"/>
              <w:right w:val="single" w:sz="4" w:space="0" w:color="auto"/>
            </w:tcBorders>
            <w:shd w:val="clear" w:color="000000" w:fill="C0C0C0"/>
            <w:noWrap/>
            <w:vAlign w:val="center"/>
            <w:hideMark/>
          </w:tcPr>
          <w:p w14:paraId="4AE9058D" w14:textId="77777777" w:rsidR="007A2651" w:rsidRPr="007A2651" w:rsidRDefault="007A2651" w:rsidP="007A2651">
            <w:pPr>
              <w:spacing w:after="0" w:line="240" w:lineRule="auto"/>
              <w:jc w:val="center"/>
              <w:rPr>
                <w:rFonts w:eastAsia="Times New Roman" w:cs="Arial"/>
                <w:b/>
                <w:bCs/>
                <w:sz w:val="24"/>
                <w:szCs w:val="24"/>
                <w:lang w:eastAsia="en-GB"/>
              </w:rPr>
            </w:pPr>
            <w:r w:rsidRPr="007A2651">
              <w:rPr>
                <w:rFonts w:eastAsia="Times New Roman" w:cs="Arial"/>
                <w:b/>
                <w:bCs/>
                <w:sz w:val="24"/>
                <w:szCs w:val="24"/>
                <w:lang w:eastAsia="en-GB"/>
              </w:rPr>
              <w:t>Short Term Tasks - Weeks</w:t>
            </w:r>
          </w:p>
        </w:tc>
        <w:tc>
          <w:tcPr>
            <w:tcW w:w="1304" w:type="dxa"/>
            <w:vMerge w:val="restart"/>
            <w:tcBorders>
              <w:top w:val="single" w:sz="4" w:space="0" w:color="auto"/>
              <w:left w:val="single" w:sz="4" w:space="0" w:color="auto"/>
              <w:bottom w:val="nil"/>
              <w:right w:val="single" w:sz="4" w:space="0" w:color="auto"/>
            </w:tcBorders>
            <w:shd w:val="clear" w:color="000000" w:fill="C0C0C0"/>
            <w:noWrap/>
            <w:vAlign w:val="bottom"/>
            <w:hideMark/>
          </w:tcPr>
          <w:p w14:paraId="6886D367" w14:textId="77777777" w:rsidR="007A2651" w:rsidRPr="007A2651" w:rsidRDefault="007A2651" w:rsidP="007A2651">
            <w:pPr>
              <w:spacing w:after="0" w:line="240" w:lineRule="auto"/>
              <w:jc w:val="center"/>
              <w:rPr>
                <w:rFonts w:eastAsia="Times New Roman" w:cs="Arial"/>
                <w:b/>
                <w:bCs/>
                <w:sz w:val="24"/>
                <w:szCs w:val="24"/>
                <w:lang w:eastAsia="en-GB"/>
              </w:rPr>
            </w:pP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176906D0" w14:textId="77777777"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Done</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33371EB9" w14:textId="364DC50E"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2177E2">
              <w:rPr>
                <w:rFonts w:eastAsia="Times New Roman" w:cs="Arial"/>
                <w:b/>
                <w:bCs/>
                <w:sz w:val="20"/>
                <w:szCs w:val="20"/>
                <w:lang w:eastAsia="en-GB"/>
              </w:rPr>
              <w:t>41</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64A26BC8" w14:textId="3A2F04E0"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2177E2">
              <w:rPr>
                <w:rFonts w:eastAsia="Times New Roman" w:cs="Arial"/>
                <w:b/>
                <w:bCs/>
                <w:sz w:val="20"/>
                <w:szCs w:val="20"/>
                <w:lang w:eastAsia="en-GB"/>
              </w:rPr>
              <w:t>42</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460DC9EC" w14:textId="5AAE61AD"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BE166D">
              <w:rPr>
                <w:rFonts w:eastAsia="Times New Roman" w:cs="Arial"/>
                <w:b/>
                <w:bCs/>
                <w:sz w:val="20"/>
                <w:szCs w:val="20"/>
                <w:lang w:eastAsia="en-GB"/>
              </w:rPr>
              <w:t>43</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1A083CA7" w14:textId="30FBE88C"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BE166D">
              <w:rPr>
                <w:rFonts w:eastAsia="Times New Roman" w:cs="Arial"/>
                <w:b/>
                <w:bCs/>
                <w:sz w:val="20"/>
                <w:szCs w:val="20"/>
                <w:lang w:eastAsia="en-GB"/>
              </w:rPr>
              <w:t>44</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490B84F2" w14:textId="3AD37A95"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BE166D">
              <w:rPr>
                <w:rFonts w:eastAsia="Times New Roman" w:cs="Arial"/>
                <w:b/>
                <w:bCs/>
                <w:sz w:val="20"/>
                <w:szCs w:val="20"/>
                <w:lang w:eastAsia="en-GB"/>
              </w:rPr>
              <w:t>45</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59F80D2E" w14:textId="19BBC9FD"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BE166D">
              <w:rPr>
                <w:rFonts w:eastAsia="Times New Roman" w:cs="Arial"/>
                <w:b/>
                <w:bCs/>
                <w:sz w:val="20"/>
                <w:szCs w:val="20"/>
                <w:lang w:eastAsia="en-GB"/>
              </w:rPr>
              <w:t>46</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1C1E92AD" w14:textId="19D7C071"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BE166D">
              <w:rPr>
                <w:rFonts w:eastAsia="Times New Roman" w:cs="Arial"/>
                <w:b/>
                <w:bCs/>
                <w:sz w:val="20"/>
                <w:szCs w:val="20"/>
                <w:lang w:eastAsia="en-GB"/>
              </w:rPr>
              <w:t>47</w:t>
            </w:r>
          </w:p>
        </w:tc>
        <w:tc>
          <w:tcPr>
            <w:tcW w:w="459" w:type="dxa"/>
            <w:gridSpan w:val="2"/>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5BEDBF14" w14:textId="3F4890D8"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BE166D">
              <w:rPr>
                <w:rFonts w:eastAsia="Times New Roman" w:cs="Arial"/>
                <w:b/>
                <w:bCs/>
                <w:sz w:val="20"/>
                <w:szCs w:val="20"/>
                <w:lang w:eastAsia="en-GB"/>
              </w:rPr>
              <w:t>48</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4AC84000" w14:textId="6EFA3B85"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BE166D">
              <w:rPr>
                <w:rFonts w:eastAsia="Times New Roman" w:cs="Arial"/>
                <w:b/>
                <w:bCs/>
                <w:sz w:val="20"/>
                <w:szCs w:val="20"/>
                <w:lang w:eastAsia="en-GB"/>
              </w:rPr>
              <w:t>49</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7F4C22C0" w14:textId="138A9B57"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BE166D">
              <w:rPr>
                <w:rFonts w:eastAsia="Times New Roman" w:cs="Arial"/>
                <w:b/>
                <w:bCs/>
                <w:sz w:val="20"/>
                <w:szCs w:val="20"/>
                <w:lang w:eastAsia="en-GB"/>
              </w:rPr>
              <w:t>50</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26DE2F64" w14:textId="4D562577"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201DC2">
              <w:rPr>
                <w:rFonts w:eastAsia="Times New Roman" w:cs="Arial"/>
                <w:b/>
                <w:bCs/>
                <w:sz w:val="20"/>
                <w:szCs w:val="20"/>
                <w:lang w:eastAsia="en-GB"/>
              </w:rPr>
              <w:t>51</w:t>
            </w:r>
          </w:p>
        </w:tc>
      </w:tr>
      <w:tr w:rsidR="00580447" w:rsidRPr="007A2651" w14:paraId="11C35CBF" w14:textId="77777777" w:rsidTr="00580447">
        <w:trPr>
          <w:trHeight w:val="137"/>
        </w:trPr>
        <w:tc>
          <w:tcPr>
            <w:tcW w:w="459" w:type="dxa"/>
            <w:tcBorders>
              <w:top w:val="nil"/>
              <w:left w:val="nil"/>
              <w:bottom w:val="nil"/>
              <w:right w:val="nil"/>
            </w:tcBorders>
            <w:shd w:val="clear" w:color="000000" w:fill="C0C0C0"/>
            <w:noWrap/>
            <w:vAlign w:val="bottom"/>
            <w:hideMark/>
          </w:tcPr>
          <w:p w14:paraId="2F8ADCCD" w14:textId="77777777" w:rsidR="007A2651" w:rsidRPr="007A2651" w:rsidRDefault="007A2651" w:rsidP="007A2651">
            <w:pPr>
              <w:spacing w:after="0" w:line="240" w:lineRule="auto"/>
              <w:jc w:val="center"/>
              <w:rPr>
                <w:rFonts w:eastAsia="Times New Roman" w:cs="Arial"/>
                <w:b/>
                <w:bCs/>
                <w:sz w:val="20"/>
                <w:szCs w:val="20"/>
                <w:lang w:eastAsia="en-GB"/>
              </w:rPr>
            </w:pPr>
          </w:p>
        </w:tc>
        <w:tc>
          <w:tcPr>
            <w:tcW w:w="1721" w:type="dxa"/>
            <w:vMerge/>
            <w:tcBorders>
              <w:top w:val="single" w:sz="4" w:space="0" w:color="auto"/>
              <w:left w:val="single" w:sz="4" w:space="0" w:color="auto"/>
              <w:bottom w:val="nil"/>
              <w:right w:val="single" w:sz="4" w:space="0" w:color="auto"/>
            </w:tcBorders>
            <w:vAlign w:val="center"/>
            <w:hideMark/>
          </w:tcPr>
          <w:p w14:paraId="7D456F06" w14:textId="77777777" w:rsidR="007A2651" w:rsidRPr="007A2651" w:rsidRDefault="007A2651" w:rsidP="007A2651">
            <w:pPr>
              <w:spacing w:after="0" w:line="240" w:lineRule="auto"/>
              <w:rPr>
                <w:rFonts w:eastAsia="Times New Roman" w:cs="Arial"/>
                <w:b/>
                <w:bCs/>
                <w:sz w:val="24"/>
                <w:szCs w:val="24"/>
                <w:lang w:eastAsia="en-GB"/>
              </w:rPr>
            </w:pPr>
          </w:p>
        </w:tc>
        <w:tc>
          <w:tcPr>
            <w:tcW w:w="1304" w:type="dxa"/>
            <w:vMerge/>
            <w:tcBorders>
              <w:top w:val="single" w:sz="4" w:space="0" w:color="auto"/>
              <w:left w:val="single" w:sz="4" w:space="0" w:color="auto"/>
              <w:bottom w:val="nil"/>
              <w:right w:val="single" w:sz="4" w:space="0" w:color="auto"/>
            </w:tcBorders>
            <w:vAlign w:val="center"/>
            <w:hideMark/>
          </w:tcPr>
          <w:p w14:paraId="6BC12F1D" w14:textId="77777777" w:rsidR="007A2651" w:rsidRPr="007A2651" w:rsidRDefault="007A2651" w:rsidP="007A2651">
            <w:pPr>
              <w:spacing w:after="0" w:line="240" w:lineRule="auto"/>
              <w:rPr>
                <w:rFonts w:eastAsia="Times New Roman" w:cs="Arial"/>
                <w:b/>
                <w:bCs/>
                <w:sz w:val="24"/>
                <w:szCs w:val="24"/>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6D396823"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4E5D099D"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6246B276"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4D393E52"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2818A762"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54DA1B0A"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4E4C3090"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5BEFEDA9"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gridSpan w:val="2"/>
            <w:vMerge/>
            <w:tcBorders>
              <w:top w:val="single" w:sz="4" w:space="0" w:color="auto"/>
              <w:left w:val="single" w:sz="4" w:space="0" w:color="auto"/>
              <w:bottom w:val="nil"/>
              <w:right w:val="single" w:sz="4" w:space="0" w:color="auto"/>
            </w:tcBorders>
            <w:vAlign w:val="center"/>
            <w:hideMark/>
          </w:tcPr>
          <w:p w14:paraId="1E7D5512"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493563DD"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2044E456"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0DF882EC" w14:textId="77777777" w:rsidR="007A2651" w:rsidRPr="007A2651" w:rsidRDefault="007A2651" w:rsidP="007A2651">
            <w:pPr>
              <w:spacing w:after="0" w:line="240" w:lineRule="auto"/>
              <w:rPr>
                <w:rFonts w:eastAsia="Times New Roman" w:cs="Arial"/>
                <w:b/>
                <w:bCs/>
                <w:sz w:val="20"/>
                <w:szCs w:val="20"/>
                <w:lang w:eastAsia="en-GB"/>
              </w:rPr>
            </w:pPr>
          </w:p>
        </w:tc>
      </w:tr>
      <w:tr w:rsidR="008A1D82" w:rsidRPr="007A2651" w14:paraId="5165A17A" w14:textId="77777777" w:rsidTr="00580447">
        <w:trPr>
          <w:trHeight w:val="155"/>
        </w:trPr>
        <w:tc>
          <w:tcPr>
            <w:tcW w:w="459" w:type="dxa"/>
            <w:vMerge w:val="restart"/>
            <w:tcBorders>
              <w:top w:val="single" w:sz="4" w:space="0" w:color="auto"/>
              <w:left w:val="single" w:sz="4" w:space="0" w:color="auto"/>
              <w:bottom w:val="single" w:sz="4" w:space="0" w:color="auto"/>
              <w:right w:val="single" w:sz="4" w:space="0" w:color="auto"/>
            </w:tcBorders>
            <w:shd w:val="clear" w:color="000000" w:fill="DDEBF7"/>
            <w:textDirection w:val="btLr"/>
            <w:vAlign w:val="center"/>
            <w:hideMark/>
          </w:tcPr>
          <w:p w14:paraId="0EC9CA08" w14:textId="77777777"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H&amp;S</w:t>
            </w:r>
          </w:p>
        </w:tc>
        <w:tc>
          <w:tcPr>
            <w:tcW w:w="1721" w:type="dxa"/>
            <w:tcBorders>
              <w:top w:val="single" w:sz="4" w:space="0" w:color="auto"/>
              <w:left w:val="single" w:sz="4" w:space="0" w:color="auto"/>
              <w:bottom w:val="nil"/>
              <w:right w:val="single" w:sz="4" w:space="0" w:color="auto"/>
            </w:tcBorders>
            <w:vAlign w:val="center"/>
            <w:hideMark/>
          </w:tcPr>
          <w:p w14:paraId="6E5842AF"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Risk Assessment for Cable Installation</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4B03331A" w14:textId="405E7477" w:rsidR="007A2651" w:rsidRPr="007A2651" w:rsidRDefault="008A1D82" w:rsidP="007A2651">
            <w:pPr>
              <w:spacing w:after="0" w:line="240" w:lineRule="auto"/>
              <w:jc w:val="center"/>
              <w:rPr>
                <w:rFonts w:eastAsia="Times New Roman" w:cs="Arial"/>
                <w:b/>
                <w:bCs/>
                <w:lang w:eastAsia="en-GB"/>
              </w:rPr>
            </w:pPr>
            <w:r>
              <w:rPr>
                <w:rFonts w:eastAsia="Times New Roman" w:cs="Arial"/>
                <w:b/>
                <w:bCs/>
                <w:lang w:eastAsia="en-GB"/>
              </w:rPr>
              <w:t>AS/</w:t>
            </w:r>
            <w:r w:rsidR="007A2651" w:rsidRPr="007A2651">
              <w:rPr>
                <w:rFonts w:eastAsia="Times New Roman" w:cs="Arial"/>
                <w:b/>
                <w:bCs/>
                <w:lang w:eastAsia="en-GB"/>
              </w:rPr>
              <w:t>MP/DG</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54CC4C47"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3C9725D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0D93B87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7717B33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63445CD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50A98B2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134D219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110EEC2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noWrap/>
            <w:vAlign w:val="center"/>
            <w:hideMark/>
          </w:tcPr>
          <w:p w14:paraId="0485B05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7CBBBB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DED7D2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AE8007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4FC0808C" w14:textId="77777777" w:rsidTr="00580447">
        <w:trPr>
          <w:trHeight w:val="89"/>
        </w:trPr>
        <w:tc>
          <w:tcPr>
            <w:tcW w:w="459" w:type="dxa"/>
            <w:vMerge/>
            <w:tcBorders>
              <w:top w:val="single" w:sz="4" w:space="0" w:color="auto"/>
              <w:left w:val="single" w:sz="4" w:space="0" w:color="auto"/>
              <w:bottom w:val="single" w:sz="4" w:space="0" w:color="auto"/>
              <w:right w:val="single" w:sz="4" w:space="0" w:color="auto"/>
            </w:tcBorders>
            <w:vAlign w:val="center"/>
            <w:hideMark/>
          </w:tcPr>
          <w:p w14:paraId="42F0A887" w14:textId="77777777" w:rsidR="007A2651" w:rsidRPr="007A2651" w:rsidRDefault="007A2651" w:rsidP="007A2651">
            <w:pPr>
              <w:spacing w:after="0" w:line="240" w:lineRule="auto"/>
              <w:rPr>
                <w:rFonts w:eastAsia="Times New Roman" w:cs="Arial"/>
                <w:b/>
                <w:bCs/>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257E0967"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PUWER - Machinery Safety Risk Assesment</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6F3B7D65" w14:textId="37D2B2EB" w:rsidR="007A2651" w:rsidRPr="007A2651" w:rsidRDefault="008A1D82" w:rsidP="007A2651">
            <w:pPr>
              <w:spacing w:after="0" w:line="240" w:lineRule="auto"/>
              <w:jc w:val="center"/>
              <w:rPr>
                <w:rFonts w:eastAsia="Times New Roman" w:cs="Arial"/>
                <w:b/>
                <w:bCs/>
                <w:lang w:eastAsia="en-GB"/>
              </w:rPr>
            </w:pPr>
            <w:r>
              <w:rPr>
                <w:rFonts w:eastAsia="Times New Roman" w:cs="Arial"/>
                <w:b/>
                <w:bCs/>
                <w:lang w:eastAsia="en-GB"/>
              </w:rPr>
              <w:t>AS/</w:t>
            </w:r>
            <w:r w:rsidR="007A2651" w:rsidRPr="007A2651">
              <w:rPr>
                <w:rFonts w:eastAsia="Times New Roman" w:cs="Arial"/>
                <w:b/>
                <w:bCs/>
                <w:lang w:eastAsia="en-GB"/>
              </w:rPr>
              <w:t>MP/DG</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584688BF"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24F8E75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7BD0F52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1A59207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nil"/>
              <w:left w:val="nil"/>
              <w:bottom w:val="nil"/>
              <w:right w:val="nil"/>
            </w:tcBorders>
            <w:noWrap/>
            <w:vAlign w:val="bottom"/>
            <w:hideMark/>
          </w:tcPr>
          <w:p w14:paraId="683EA26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5EA612D"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B9EE7E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A3403C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2881C83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5EB383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BD8FD2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E73E90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2718760C" w14:textId="77777777" w:rsidTr="00580447">
        <w:trPr>
          <w:trHeight w:val="89"/>
        </w:trPr>
        <w:tc>
          <w:tcPr>
            <w:tcW w:w="459" w:type="dxa"/>
            <w:vMerge/>
            <w:tcBorders>
              <w:top w:val="single" w:sz="4" w:space="0" w:color="auto"/>
              <w:left w:val="single" w:sz="4" w:space="0" w:color="auto"/>
              <w:bottom w:val="single" w:sz="4" w:space="0" w:color="auto"/>
              <w:right w:val="single" w:sz="4" w:space="0" w:color="auto"/>
            </w:tcBorders>
            <w:vAlign w:val="center"/>
            <w:hideMark/>
          </w:tcPr>
          <w:p w14:paraId="2710591F" w14:textId="77777777" w:rsidR="007A2651" w:rsidRPr="007A2651" w:rsidRDefault="007A2651" w:rsidP="007A2651">
            <w:pPr>
              <w:spacing w:after="0" w:line="240" w:lineRule="auto"/>
              <w:rPr>
                <w:rFonts w:eastAsia="Times New Roman" w:cs="Arial"/>
                <w:b/>
                <w:bCs/>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3937C112"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SWP to create</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2AF69BF8"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All</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51CA370F"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55AF1C9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39E93E3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440406D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6987378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036B071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BFB182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AD9749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735BA7F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E469A8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5A2D5B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2EE329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31C7C8CA" w14:textId="77777777" w:rsidTr="00580447">
        <w:trPr>
          <w:trHeight w:val="155"/>
        </w:trPr>
        <w:tc>
          <w:tcPr>
            <w:tcW w:w="459" w:type="dxa"/>
            <w:vMerge/>
            <w:tcBorders>
              <w:top w:val="single" w:sz="4" w:space="0" w:color="auto"/>
              <w:left w:val="single" w:sz="4" w:space="0" w:color="auto"/>
              <w:bottom w:val="single" w:sz="4" w:space="0" w:color="auto"/>
              <w:right w:val="single" w:sz="4" w:space="0" w:color="auto"/>
            </w:tcBorders>
            <w:vAlign w:val="center"/>
            <w:hideMark/>
          </w:tcPr>
          <w:p w14:paraId="707568FF" w14:textId="77777777" w:rsidR="007A2651" w:rsidRPr="007A2651" w:rsidRDefault="007A2651" w:rsidP="007A2651">
            <w:pPr>
              <w:spacing w:after="0" w:line="240" w:lineRule="auto"/>
              <w:rPr>
                <w:rFonts w:eastAsia="Times New Roman" w:cs="Arial"/>
                <w:b/>
                <w:bCs/>
                <w:sz w:val="20"/>
                <w:szCs w:val="20"/>
                <w:lang w:eastAsia="en-GB"/>
              </w:rPr>
            </w:pPr>
          </w:p>
        </w:tc>
        <w:tc>
          <w:tcPr>
            <w:tcW w:w="1721" w:type="dxa"/>
            <w:tcBorders>
              <w:top w:val="single" w:sz="4" w:space="0" w:color="auto"/>
              <w:left w:val="single" w:sz="4" w:space="0" w:color="auto"/>
              <w:bottom w:val="single" w:sz="4" w:space="0" w:color="auto"/>
              <w:right w:val="single" w:sz="4" w:space="0" w:color="auto"/>
            </w:tcBorders>
            <w:noWrap/>
            <w:vAlign w:val="center"/>
            <w:hideMark/>
          </w:tcPr>
          <w:p w14:paraId="6349F925" w14:textId="77777777" w:rsidR="007A2651" w:rsidRPr="007A2651" w:rsidRDefault="007A2651" w:rsidP="007A2651">
            <w:pPr>
              <w:spacing w:after="0" w:line="240" w:lineRule="auto"/>
              <w:rPr>
                <w:rFonts w:eastAsia="Times New Roman" w:cs="Arial"/>
                <w:sz w:val="24"/>
                <w:szCs w:val="24"/>
                <w:lang w:eastAsia="en-GB"/>
              </w:rPr>
            </w:pPr>
            <w:r w:rsidRPr="007A2651">
              <w:rPr>
                <w:rFonts w:eastAsia="Times New Roman" w:cs="Arial"/>
                <w:sz w:val="24"/>
                <w:szCs w:val="24"/>
                <w:lang w:eastAsia="en-GB"/>
              </w:rPr>
              <w:t>Investigate feasability of achieving CE Mark approval</w:t>
            </w:r>
          </w:p>
        </w:tc>
        <w:tc>
          <w:tcPr>
            <w:tcW w:w="1304" w:type="dxa"/>
            <w:tcBorders>
              <w:top w:val="single" w:sz="4" w:space="0" w:color="auto"/>
              <w:left w:val="single" w:sz="4" w:space="0" w:color="auto"/>
              <w:bottom w:val="single" w:sz="4" w:space="0" w:color="auto"/>
              <w:right w:val="single" w:sz="4" w:space="0" w:color="auto"/>
            </w:tcBorders>
            <w:vAlign w:val="center"/>
            <w:hideMark/>
          </w:tcPr>
          <w:p w14:paraId="27E7D9AF" w14:textId="6F7A2E2A" w:rsidR="007A2651" w:rsidRPr="007A2651" w:rsidRDefault="008A1D82" w:rsidP="007A2651">
            <w:pPr>
              <w:spacing w:after="0" w:line="240" w:lineRule="auto"/>
              <w:jc w:val="center"/>
              <w:rPr>
                <w:rFonts w:eastAsia="Times New Roman" w:cs="Arial"/>
                <w:b/>
                <w:bCs/>
                <w:lang w:eastAsia="en-GB"/>
              </w:rPr>
            </w:pPr>
            <w:r>
              <w:rPr>
                <w:rFonts w:eastAsia="Times New Roman" w:cs="Arial"/>
                <w:b/>
                <w:bCs/>
                <w:lang w:eastAsia="en-GB"/>
              </w:rPr>
              <w:t>AS/</w:t>
            </w:r>
            <w:r w:rsidR="007A2651" w:rsidRPr="007A2651">
              <w:rPr>
                <w:rFonts w:eastAsia="Times New Roman" w:cs="Arial"/>
                <w:b/>
                <w:bCs/>
                <w:lang w:eastAsia="en-GB"/>
              </w:rPr>
              <w:t>DG/NP</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0496CEDE"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nil"/>
              <w:left w:val="nil"/>
              <w:bottom w:val="nil"/>
              <w:right w:val="nil"/>
            </w:tcBorders>
            <w:shd w:val="clear" w:color="000000" w:fill="FFC000"/>
            <w:noWrap/>
            <w:vAlign w:val="bottom"/>
            <w:hideMark/>
          </w:tcPr>
          <w:p w14:paraId="288AC84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F323D62"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569C08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50BD27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196B7F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E1D2FC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0BE374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4C5BD7A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A6C8C9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15B3B4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3FED1E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281953D5" w14:textId="77777777" w:rsidTr="00580447">
        <w:trPr>
          <w:trHeight w:val="137"/>
        </w:trPr>
        <w:tc>
          <w:tcPr>
            <w:tcW w:w="459" w:type="dxa"/>
            <w:vMerge w:val="restart"/>
            <w:tcBorders>
              <w:top w:val="single" w:sz="4" w:space="0" w:color="auto"/>
              <w:left w:val="nil"/>
              <w:bottom w:val="nil"/>
              <w:right w:val="single" w:sz="4" w:space="0" w:color="auto"/>
            </w:tcBorders>
            <w:shd w:val="clear" w:color="000000" w:fill="BDD7EE"/>
            <w:textDirection w:val="btLr"/>
            <w:vAlign w:val="center"/>
            <w:hideMark/>
          </w:tcPr>
          <w:p w14:paraId="586EAB7F" w14:textId="77777777"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Design</w:t>
            </w:r>
          </w:p>
        </w:tc>
        <w:tc>
          <w:tcPr>
            <w:tcW w:w="1721" w:type="dxa"/>
            <w:tcBorders>
              <w:top w:val="single" w:sz="4" w:space="0" w:color="auto"/>
              <w:left w:val="single" w:sz="4" w:space="0" w:color="auto"/>
              <w:bottom w:val="nil"/>
              <w:right w:val="single" w:sz="4" w:space="0" w:color="auto"/>
            </w:tcBorders>
            <w:noWrap/>
            <w:vAlign w:val="center"/>
            <w:hideMark/>
          </w:tcPr>
          <w:p w14:paraId="28B6173B"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 xml:space="preserve">PLC Programming / </w:t>
            </w:r>
            <w:r w:rsidRPr="007A2651">
              <w:rPr>
                <w:rFonts w:eastAsia="Times New Roman" w:cs="Arial"/>
                <w:color w:val="000000"/>
                <w:lang w:eastAsia="en-GB"/>
              </w:rPr>
              <w:lastRenderedPageBreak/>
              <w:t>HMI development</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6CA60214" w14:textId="3097A8BE" w:rsidR="007A2651" w:rsidRPr="007A2651" w:rsidRDefault="008A1D82" w:rsidP="007A2651">
            <w:pPr>
              <w:spacing w:after="0" w:line="240" w:lineRule="auto"/>
              <w:jc w:val="center"/>
              <w:rPr>
                <w:rFonts w:eastAsia="Times New Roman" w:cs="Arial"/>
                <w:b/>
                <w:bCs/>
                <w:lang w:eastAsia="en-GB"/>
              </w:rPr>
            </w:pPr>
            <w:r>
              <w:rPr>
                <w:rFonts w:eastAsia="Times New Roman" w:cs="Arial"/>
                <w:b/>
                <w:bCs/>
                <w:lang w:eastAsia="en-GB"/>
              </w:rPr>
              <w:lastRenderedPageBreak/>
              <w:t>AS/</w:t>
            </w:r>
            <w:r w:rsidR="007A2651" w:rsidRPr="007A2651">
              <w:rPr>
                <w:rFonts w:eastAsia="Times New Roman" w:cs="Arial"/>
                <w:b/>
                <w:bCs/>
                <w:lang w:eastAsia="en-GB"/>
              </w:rPr>
              <w:t>NP</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37AABCB1"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C159CD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42F4D2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5AEE77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1F1CEF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49CB4D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AD1716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FF8F84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2D589C0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B67484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44DD14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862245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7C25A3EF" w14:textId="77777777" w:rsidTr="00580447">
        <w:trPr>
          <w:trHeight w:val="233"/>
        </w:trPr>
        <w:tc>
          <w:tcPr>
            <w:tcW w:w="459" w:type="dxa"/>
            <w:vMerge/>
            <w:tcBorders>
              <w:top w:val="single" w:sz="4" w:space="0" w:color="auto"/>
              <w:left w:val="nil"/>
              <w:bottom w:val="nil"/>
              <w:right w:val="single" w:sz="4" w:space="0" w:color="auto"/>
            </w:tcBorders>
            <w:vAlign w:val="center"/>
            <w:hideMark/>
          </w:tcPr>
          <w:p w14:paraId="6EB1E2A0" w14:textId="77777777" w:rsidR="007A2651" w:rsidRPr="007A2651" w:rsidRDefault="007A2651" w:rsidP="007A2651">
            <w:pPr>
              <w:spacing w:after="0" w:line="240" w:lineRule="auto"/>
              <w:rPr>
                <w:rFonts w:eastAsia="Times New Roman" w:cs="Arial"/>
                <w:b/>
                <w:bCs/>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39500292"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Develop Project Plan</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4D7F6AFD"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NP/MP</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2C383E7C"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4C1D4F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B13F13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71A34A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363E5A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A6E2DD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FE1091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726807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6B1BF9A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B46398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019448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4661AF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51E4FCE3" w14:textId="77777777" w:rsidTr="00580447">
        <w:trPr>
          <w:trHeight w:val="137"/>
        </w:trPr>
        <w:tc>
          <w:tcPr>
            <w:tcW w:w="459" w:type="dxa"/>
            <w:vMerge/>
            <w:tcBorders>
              <w:top w:val="single" w:sz="4" w:space="0" w:color="auto"/>
              <w:left w:val="nil"/>
              <w:bottom w:val="nil"/>
              <w:right w:val="single" w:sz="4" w:space="0" w:color="auto"/>
            </w:tcBorders>
            <w:vAlign w:val="center"/>
            <w:hideMark/>
          </w:tcPr>
          <w:p w14:paraId="4B0F1417" w14:textId="77777777" w:rsidR="007A2651" w:rsidRPr="007A2651" w:rsidRDefault="007A2651" w:rsidP="007A2651">
            <w:pPr>
              <w:spacing w:after="0" w:line="240" w:lineRule="auto"/>
              <w:rPr>
                <w:rFonts w:eastAsia="Times New Roman" w:cs="Arial"/>
                <w:b/>
                <w:bCs/>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1C829165"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PID Drawings to develop and complete</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58109DC4" w14:textId="29E57ACC" w:rsidR="007A2651" w:rsidRPr="007A2651" w:rsidRDefault="008A1D82" w:rsidP="007A2651">
            <w:pPr>
              <w:spacing w:after="0" w:line="240" w:lineRule="auto"/>
              <w:jc w:val="center"/>
              <w:rPr>
                <w:rFonts w:eastAsia="Times New Roman" w:cs="Arial"/>
                <w:b/>
                <w:bCs/>
                <w:lang w:eastAsia="en-GB"/>
              </w:rPr>
            </w:pPr>
            <w:r>
              <w:rPr>
                <w:rFonts w:eastAsia="Times New Roman" w:cs="Arial"/>
                <w:b/>
                <w:bCs/>
                <w:lang w:eastAsia="en-GB"/>
              </w:rPr>
              <w:t>AS/</w:t>
            </w:r>
            <w:r w:rsidR="007A2651" w:rsidRPr="007A2651">
              <w:rPr>
                <w:rFonts w:eastAsia="Times New Roman" w:cs="Arial"/>
                <w:b/>
                <w:bCs/>
                <w:lang w:eastAsia="en-GB"/>
              </w:rPr>
              <w:t>NP</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10814C63"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B5C1FD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83D9B6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E8059C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D01BF9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7203E4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B0200A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6DF34B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4BF5757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2A755A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88DCD3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305D5B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576E4F98" w14:textId="77777777" w:rsidTr="00580447">
        <w:trPr>
          <w:trHeight w:val="137"/>
        </w:trPr>
        <w:tc>
          <w:tcPr>
            <w:tcW w:w="459" w:type="dxa"/>
            <w:vMerge/>
            <w:tcBorders>
              <w:top w:val="single" w:sz="4" w:space="0" w:color="auto"/>
              <w:left w:val="nil"/>
              <w:bottom w:val="nil"/>
              <w:right w:val="single" w:sz="4" w:space="0" w:color="auto"/>
            </w:tcBorders>
            <w:vAlign w:val="center"/>
            <w:hideMark/>
          </w:tcPr>
          <w:p w14:paraId="58C672C5" w14:textId="77777777" w:rsidR="007A2651" w:rsidRPr="007A2651" w:rsidRDefault="007A2651" w:rsidP="007A2651">
            <w:pPr>
              <w:spacing w:after="0" w:line="240" w:lineRule="auto"/>
              <w:rPr>
                <w:rFonts w:eastAsia="Times New Roman" w:cs="Arial"/>
                <w:b/>
                <w:bCs/>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502DD565"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General drawings to complete</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096057C4" w14:textId="37A2E5A6" w:rsidR="007A2651" w:rsidRPr="007A2651" w:rsidRDefault="008A1D82" w:rsidP="007A2651">
            <w:pPr>
              <w:spacing w:after="0" w:line="240" w:lineRule="auto"/>
              <w:jc w:val="center"/>
              <w:rPr>
                <w:rFonts w:eastAsia="Times New Roman" w:cs="Arial"/>
                <w:b/>
                <w:bCs/>
                <w:lang w:eastAsia="en-GB"/>
              </w:rPr>
            </w:pPr>
            <w:r>
              <w:rPr>
                <w:rFonts w:eastAsia="Times New Roman" w:cs="Arial"/>
                <w:b/>
                <w:bCs/>
                <w:lang w:eastAsia="en-GB"/>
              </w:rPr>
              <w:t>AS/</w:t>
            </w:r>
            <w:r w:rsidR="007A2651" w:rsidRPr="007A2651">
              <w:rPr>
                <w:rFonts w:eastAsia="Times New Roman" w:cs="Arial"/>
                <w:b/>
                <w:bCs/>
                <w:lang w:eastAsia="en-GB"/>
              </w:rPr>
              <w:t xml:space="preserve">NP </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5013A609"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CD58B1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7452FA5"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4419B5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3F04C1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4A4DEA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3FDCE7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AE7388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23703F7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43FFA2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56C3A9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410112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620D46C2" w14:textId="77777777" w:rsidTr="00580447">
        <w:trPr>
          <w:trHeight w:val="137"/>
        </w:trPr>
        <w:tc>
          <w:tcPr>
            <w:tcW w:w="459" w:type="dxa"/>
            <w:vMerge w:val="restart"/>
            <w:tcBorders>
              <w:top w:val="single" w:sz="4" w:space="0" w:color="auto"/>
              <w:left w:val="nil"/>
              <w:bottom w:val="nil"/>
              <w:right w:val="single" w:sz="4" w:space="0" w:color="auto"/>
            </w:tcBorders>
            <w:shd w:val="clear" w:color="000000" w:fill="9BC2E6"/>
            <w:textDirection w:val="btLr"/>
            <w:vAlign w:val="center"/>
            <w:hideMark/>
          </w:tcPr>
          <w:p w14:paraId="3DF058EE" w14:textId="77777777"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Procurement</w:t>
            </w:r>
          </w:p>
        </w:tc>
        <w:tc>
          <w:tcPr>
            <w:tcW w:w="1721" w:type="dxa"/>
            <w:tcBorders>
              <w:top w:val="single" w:sz="4" w:space="0" w:color="auto"/>
              <w:left w:val="single" w:sz="4" w:space="0" w:color="auto"/>
              <w:bottom w:val="nil"/>
              <w:right w:val="single" w:sz="4" w:space="0" w:color="auto"/>
            </w:tcBorders>
            <w:vAlign w:val="center"/>
            <w:hideMark/>
          </w:tcPr>
          <w:p w14:paraId="48906CB7"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Delivery of Cable installation equipment</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67A7828B"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DG</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2047F513"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391A6E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5BDC7D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CA737C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6129BA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2E9A2B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81432E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9F19B6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44E30C2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5559F9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0D7330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ACD539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031E95FD" w14:textId="77777777" w:rsidTr="00580447">
        <w:trPr>
          <w:trHeight w:val="137"/>
        </w:trPr>
        <w:tc>
          <w:tcPr>
            <w:tcW w:w="459" w:type="dxa"/>
            <w:vMerge/>
            <w:tcBorders>
              <w:top w:val="single" w:sz="4" w:space="0" w:color="auto"/>
              <w:left w:val="nil"/>
              <w:bottom w:val="nil"/>
              <w:right w:val="single" w:sz="4" w:space="0" w:color="auto"/>
            </w:tcBorders>
            <w:vAlign w:val="center"/>
            <w:hideMark/>
          </w:tcPr>
          <w:p w14:paraId="32607E95" w14:textId="77777777" w:rsidR="007A2651" w:rsidRPr="007A2651" w:rsidRDefault="007A2651" w:rsidP="007A2651">
            <w:pPr>
              <w:spacing w:after="0" w:line="240" w:lineRule="auto"/>
              <w:rPr>
                <w:rFonts w:eastAsia="Times New Roman" w:cs="Arial"/>
                <w:b/>
                <w:bCs/>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3AE4E881"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Procurement of installation consumables</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7AB8768D" w14:textId="415F2EF3" w:rsidR="007A2651" w:rsidRPr="007A2651" w:rsidRDefault="008A1D82" w:rsidP="007A2651">
            <w:pPr>
              <w:spacing w:after="0" w:line="240" w:lineRule="auto"/>
              <w:jc w:val="center"/>
              <w:rPr>
                <w:rFonts w:eastAsia="Times New Roman" w:cs="Arial"/>
                <w:b/>
                <w:bCs/>
                <w:lang w:eastAsia="en-GB"/>
              </w:rPr>
            </w:pPr>
            <w:r>
              <w:rPr>
                <w:rFonts w:eastAsia="Times New Roman" w:cs="Arial"/>
                <w:b/>
                <w:bCs/>
                <w:lang w:eastAsia="en-GB"/>
              </w:rPr>
              <w:t>AS/</w:t>
            </w:r>
            <w:r w:rsidR="007A2651" w:rsidRPr="007A2651">
              <w:rPr>
                <w:rFonts w:eastAsia="Times New Roman" w:cs="Arial"/>
                <w:b/>
                <w:bCs/>
                <w:lang w:eastAsia="en-GB"/>
              </w:rPr>
              <w:t>NP/MP</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11A8E953"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80BD06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8478CB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BEDF4E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2D983D5"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DA35F8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F941C5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00F800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0DAF91B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375048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B3B5E9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FA9E0B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7064EE3E" w14:textId="77777777" w:rsidTr="00580447">
        <w:trPr>
          <w:trHeight w:val="137"/>
        </w:trPr>
        <w:tc>
          <w:tcPr>
            <w:tcW w:w="459" w:type="dxa"/>
            <w:tcBorders>
              <w:top w:val="single" w:sz="4" w:space="0" w:color="auto"/>
              <w:left w:val="single" w:sz="4" w:space="0" w:color="auto"/>
              <w:bottom w:val="nil"/>
              <w:right w:val="single" w:sz="4" w:space="0" w:color="auto"/>
            </w:tcBorders>
            <w:shd w:val="clear" w:color="000000" w:fill="2F75B5"/>
            <w:textDirection w:val="btLr"/>
            <w:vAlign w:val="center"/>
            <w:hideMark/>
          </w:tcPr>
          <w:p w14:paraId="102A52C0" w14:textId="77777777" w:rsidR="007A2651" w:rsidRPr="007A2651" w:rsidRDefault="007A2651" w:rsidP="007A2651">
            <w:pPr>
              <w:spacing w:after="0" w:line="240" w:lineRule="auto"/>
              <w:jc w:val="center"/>
              <w:rPr>
                <w:rFonts w:eastAsia="Times New Roman" w:cs="Arial"/>
                <w:b/>
                <w:bCs/>
                <w:color w:val="0D0D0D"/>
                <w:sz w:val="20"/>
                <w:szCs w:val="20"/>
                <w:lang w:eastAsia="en-GB"/>
              </w:rPr>
            </w:pPr>
            <w:r w:rsidRPr="007A2651">
              <w:rPr>
                <w:rFonts w:eastAsia="Times New Roman" w:cs="Arial"/>
                <w:b/>
                <w:bCs/>
                <w:color w:val="0D0D0D"/>
                <w:sz w:val="20"/>
                <w:szCs w:val="20"/>
                <w:lang w:eastAsia="en-GB"/>
              </w:rPr>
              <w:t>Offsite Manufacture</w:t>
            </w:r>
          </w:p>
        </w:tc>
        <w:tc>
          <w:tcPr>
            <w:tcW w:w="1721" w:type="dxa"/>
            <w:tcBorders>
              <w:top w:val="single" w:sz="4" w:space="0" w:color="auto"/>
              <w:left w:val="single" w:sz="4" w:space="0" w:color="auto"/>
              <w:bottom w:val="nil"/>
              <w:right w:val="single" w:sz="4" w:space="0" w:color="auto"/>
            </w:tcBorders>
            <w:vAlign w:val="center"/>
            <w:hideMark/>
          </w:tcPr>
          <w:p w14:paraId="42B53836"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Main Panel to fabricate and return</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3D3A4CC1"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JW</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009F597D"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C38CDE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A40DBC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53D69F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0180E4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5E8FEA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67D46E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F169CC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218A7935"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858AF2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D44879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9139C6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528F87E7" w14:textId="77777777" w:rsidTr="00580447">
        <w:trPr>
          <w:trHeight w:val="155"/>
        </w:trPr>
        <w:tc>
          <w:tcPr>
            <w:tcW w:w="459" w:type="dxa"/>
            <w:vMerge w:val="restart"/>
            <w:tcBorders>
              <w:top w:val="single" w:sz="4" w:space="0" w:color="auto"/>
              <w:left w:val="single" w:sz="4" w:space="0" w:color="auto"/>
              <w:bottom w:val="nil"/>
              <w:right w:val="single" w:sz="4" w:space="0" w:color="auto"/>
            </w:tcBorders>
            <w:shd w:val="clear" w:color="000000" w:fill="1F4E78"/>
            <w:textDirection w:val="btLr"/>
            <w:vAlign w:val="center"/>
            <w:hideMark/>
          </w:tcPr>
          <w:p w14:paraId="031181C6" w14:textId="77777777" w:rsidR="007A2651" w:rsidRPr="007A2651" w:rsidRDefault="007A2651" w:rsidP="007A2651">
            <w:pPr>
              <w:spacing w:after="0" w:line="240" w:lineRule="auto"/>
              <w:jc w:val="center"/>
              <w:rPr>
                <w:rFonts w:eastAsia="Times New Roman" w:cs="Arial"/>
                <w:b/>
                <w:bCs/>
                <w:color w:val="FFFFFF"/>
                <w:sz w:val="20"/>
                <w:szCs w:val="20"/>
                <w:lang w:eastAsia="en-GB"/>
              </w:rPr>
            </w:pPr>
            <w:r w:rsidRPr="007A2651">
              <w:rPr>
                <w:rFonts w:eastAsia="Times New Roman" w:cs="Arial"/>
                <w:b/>
                <w:bCs/>
                <w:color w:val="FFFFFF"/>
                <w:sz w:val="20"/>
                <w:szCs w:val="20"/>
                <w:lang w:eastAsia="en-GB"/>
              </w:rPr>
              <w:t>Construction</w:t>
            </w:r>
          </w:p>
        </w:tc>
        <w:tc>
          <w:tcPr>
            <w:tcW w:w="1721" w:type="dxa"/>
            <w:tcBorders>
              <w:top w:val="single" w:sz="4" w:space="0" w:color="auto"/>
              <w:left w:val="single" w:sz="4" w:space="0" w:color="auto"/>
              <w:bottom w:val="nil"/>
              <w:right w:val="single" w:sz="4" w:space="0" w:color="auto"/>
            </w:tcBorders>
            <w:vAlign w:val="center"/>
            <w:hideMark/>
          </w:tcPr>
          <w:p w14:paraId="51AC46AB"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Installation of Cable equipment and instrumentation</w:t>
            </w:r>
          </w:p>
        </w:tc>
        <w:tc>
          <w:tcPr>
            <w:tcW w:w="1304" w:type="dxa"/>
            <w:tcBorders>
              <w:top w:val="single" w:sz="4" w:space="0" w:color="auto"/>
              <w:left w:val="single" w:sz="4" w:space="0" w:color="auto"/>
              <w:bottom w:val="single" w:sz="4" w:space="0" w:color="auto"/>
              <w:right w:val="nil"/>
            </w:tcBorders>
            <w:noWrap/>
            <w:vAlign w:val="center"/>
            <w:hideMark/>
          </w:tcPr>
          <w:p w14:paraId="592001BD"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MP</w:t>
            </w:r>
          </w:p>
        </w:tc>
        <w:tc>
          <w:tcPr>
            <w:tcW w:w="459" w:type="dxa"/>
            <w:tcBorders>
              <w:top w:val="single" w:sz="4" w:space="0" w:color="auto"/>
              <w:left w:val="single" w:sz="4" w:space="0" w:color="auto"/>
              <w:bottom w:val="single" w:sz="4" w:space="0" w:color="auto"/>
              <w:right w:val="single" w:sz="4" w:space="0" w:color="auto"/>
            </w:tcBorders>
            <w:vAlign w:val="center"/>
            <w:hideMark/>
          </w:tcPr>
          <w:p w14:paraId="3BEF848E"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EBD0DB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5C3B59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01A3DC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9C169B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C016A9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D623BC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nil"/>
              <w:left w:val="nil"/>
              <w:bottom w:val="nil"/>
              <w:right w:val="nil"/>
            </w:tcBorders>
            <w:shd w:val="clear" w:color="000000" w:fill="FFC000"/>
            <w:noWrap/>
            <w:vAlign w:val="bottom"/>
            <w:hideMark/>
          </w:tcPr>
          <w:p w14:paraId="1C9B375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09A7422D"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0A280F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539EAD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9F3A1B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60CCB2ED" w14:textId="77777777" w:rsidTr="00580447">
        <w:trPr>
          <w:trHeight w:val="155"/>
        </w:trPr>
        <w:tc>
          <w:tcPr>
            <w:tcW w:w="459" w:type="dxa"/>
            <w:vMerge/>
            <w:tcBorders>
              <w:top w:val="single" w:sz="4" w:space="0" w:color="auto"/>
              <w:left w:val="single" w:sz="4" w:space="0" w:color="auto"/>
              <w:bottom w:val="nil"/>
              <w:right w:val="single" w:sz="4" w:space="0" w:color="auto"/>
            </w:tcBorders>
            <w:vAlign w:val="center"/>
            <w:hideMark/>
          </w:tcPr>
          <w:p w14:paraId="675D7904" w14:textId="77777777" w:rsidR="007A2651" w:rsidRPr="007A2651" w:rsidRDefault="007A2651" w:rsidP="007A2651">
            <w:pPr>
              <w:spacing w:after="0" w:line="240" w:lineRule="auto"/>
              <w:rPr>
                <w:rFonts w:eastAsia="Times New Roman" w:cs="Arial"/>
                <w:b/>
                <w:bCs/>
                <w:color w:val="FFFFFF"/>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07F86EF7"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Correct tag identification to be put in place</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60C5AB68"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MP</w:t>
            </w:r>
          </w:p>
        </w:tc>
        <w:tc>
          <w:tcPr>
            <w:tcW w:w="459" w:type="dxa"/>
            <w:tcBorders>
              <w:top w:val="single" w:sz="4" w:space="0" w:color="auto"/>
              <w:left w:val="single" w:sz="4" w:space="0" w:color="auto"/>
              <w:bottom w:val="single" w:sz="4" w:space="0" w:color="auto"/>
              <w:right w:val="single" w:sz="4" w:space="0" w:color="auto"/>
            </w:tcBorders>
            <w:vAlign w:val="center"/>
            <w:hideMark/>
          </w:tcPr>
          <w:p w14:paraId="1A4D9F08"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EDABF1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8E280C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472D91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4FFF55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A72FEB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8A2879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E38DF9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16E7342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EC84C9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52E9B2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802719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8A1D82" w:rsidRPr="007A2651" w14:paraId="6479A747" w14:textId="77777777" w:rsidTr="00580447">
        <w:trPr>
          <w:trHeight w:val="89"/>
        </w:trPr>
        <w:tc>
          <w:tcPr>
            <w:tcW w:w="459" w:type="dxa"/>
            <w:vMerge/>
            <w:tcBorders>
              <w:top w:val="single" w:sz="4" w:space="0" w:color="auto"/>
              <w:left w:val="single" w:sz="4" w:space="0" w:color="auto"/>
              <w:bottom w:val="nil"/>
              <w:right w:val="single" w:sz="4" w:space="0" w:color="auto"/>
            </w:tcBorders>
            <w:vAlign w:val="center"/>
            <w:hideMark/>
          </w:tcPr>
          <w:p w14:paraId="27F91EB7" w14:textId="77777777" w:rsidR="007A2651" w:rsidRPr="007A2651" w:rsidRDefault="007A2651" w:rsidP="007A2651">
            <w:pPr>
              <w:spacing w:after="0" w:line="240" w:lineRule="auto"/>
              <w:rPr>
                <w:rFonts w:eastAsia="Times New Roman" w:cs="Arial"/>
                <w:b/>
                <w:bCs/>
                <w:color w:val="FFFFFF"/>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1B1C2C8C"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Main Panel to install</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22E5B713"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JW</w:t>
            </w:r>
          </w:p>
        </w:tc>
        <w:tc>
          <w:tcPr>
            <w:tcW w:w="459" w:type="dxa"/>
            <w:tcBorders>
              <w:top w:val="single" w:sz="4" w:space="0" w:color="auto"/>
              <w:left w:val="single" w:sz="4" w:space="0" w:color="auto"/>
              <w:bottom w:val="single" w:sz="4" w:space="0" w:color="auto"/>
              <w:right w:val="single" w:sz="4" w:space="0" w:color="auto"/>
            </w:tcBorders>
            <w:vAlign w:val="center"/>
            <w:hideMark/>
          </w:tcPr>
          <w:p w14:paraId="61AD20ED"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9D519C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F4C01C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1EBFDA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56E3CB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11C24E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FC0856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7CA0E4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1D93193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F3BB91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13853D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8F61B15"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74376507" w14:textId="77777777" w:rsidTr="00580447">
        <w:trPr>
          <w:trHeight w:val="155"/>
        </w:trPr>
        <w:tc>
          <w:tcPr>
            <w:tcW w:w="459" w:type="dxa"/>
            <w:vMerge w:val="restart"/>
            <w:tcBorders>
              <w:top w:val="single" w:sz="4" w:space="0" w:color="auto"/>
              <w:left w:val="single" w:sz="4" w:space="0" w:color="auto"/>
              <w:bottom w:val="nil"/>
              <w:right w:val="single" w:sz="4" w:space="0" w:color="auto"/>
            </w:tcBorders>
            <w:shd w:val="clear" w:color="000000" w:fill="000000"/>
            <w:textDirection w:val="btLr"/>
            <w:vAlign w:val="center"/>
            <w:hideMark/>
          </w:tcPr>
          <w:p w14:paraId="18D14645" w14:textId="77777777" w:rsidR="007A2651" w:rsidRPr="007A2651" w:rsidRDefault="007A2651" w:rsidP="007A2651">
            <w:pPr>
              <w:spacing w:after="0" w:line="240" w:lineRule="auto"/>
              <w:jc w:val="center"/>
              <w:rPr>
                <w:rFonts w:eastAsia="Times New Roman" w:cs="Arial"/>
                <w:b/>
                <w:bCs/>
                <w:color w:val="FFFFFF"/>
                <w:sz w:val="20"/>
                <w:szCs w:val="20"/>
                <w:lang w:eastAsia="en-GB"/>
              </w:rPr>
            </w:pPr>
            <w:r w:rsidRPr="007A2651">
              <w:rPr>
                <w:rFonts w:eastAsia="Times New Roman" w:cs="Arial"/>
                <w:b/>
                <w:bCs/>
                <w:color w:val="FFFFFF"/>
                <w:sz w:val="20"/>
                <w:szCs w:val="20"/>
                <w:lang w:eastAsia="en-GB"/>
              </w:rPr>
              <w:t>Maintenace Concept</w:t>
            </w:r>
          </w:p>
        </w:tc>
        <w:tc>
          <w:tcPr>
            <w:tcW w:w="1721" w:type="dxa"/>
            <w:tcBorders>
              <w:top w:val="single" w:sz="4" w:space="0" w:color="auto"/>
              <w:left w:val="single" w:sz="4" w:space="0" w:color="auto"/>
              <w:bottom w:val="nil"/>
              <w:right w:val="single" w:sz="4" w:space="0" w:color="auto"/>
            </w:tcBorders>
            <w:vAlign w:val="center"/>
            <w:hideMark/>
          </w:tcPr>
          <w:p w14:paraId="2F8181AF"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Maintenance Task Identification</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1658EE65"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MP/DG</w:t>
            </w:r>
          </w:p>
        </w:tc>
        <w:tc>
          <w:tcPr>
            <w:tcW w:w="459" w:type="dxa"/>
            <w:tcBorders>
              <w:top w:val="single" w:sz="4" w:space="0" w:color="auto"/>
              <w:left w:val="single" w:sz="4" w:space="0" w:color="auto"/>
              <w:bottom w:val="single" w:sz="4" w:space="0" w:color="auto"/>
              <w:right w:val="single" w:sz="4" w:space="0" w:color="auto"/>
            </w:tcBorders>
            <w:vAlign w:val="center"/>
            <w:hideMark/>
          </w:tcPr>
          <w:p w14:paraId="6CBE47AB"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AD0670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80E485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6FA440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A10247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852FED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3070DE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0ADB05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5253980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BFD3AC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CC5FC5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26EEAE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02372EC6" w14:textId="77777777" w:rsidTr="00580447">
        <w:trPr>
          <w:trHeight w:val="155"/>
        </w:trPr>
        <w:tc>
          <w:tcPr>
            <w:tcW w:w="459" w:type="dxa"/>
            <w:vMerge/>
            <w:tcBorders>
              <w:top w:val="single" w:sz="4" w:space="0" w:color="auto"/>
              <w:left w:val="single" w:sz="4" w:space="0" w:color="auto"/>
              <w:bottom w:val="nil"/>
              <w:right w:val="single" w:sz="4" w:space="0" w:color="auto"/>
            </w:tcBorders>
            <w:vAlign w:val="center"/>
            <w:hideMark/>
          </w:tcPr>
          <w:p w14:paraId="0C2BC312" w14:textId="77777777" w:rsidR="007A2651" w:rsidRPr="007A2651" w:rsidRDefault="007A2651" w:rsidP="007A2651">
            <w:pPr>
              <w:spacing w:after="0" w:line="240" w:lineRule="auto"/>
              <w:rPr>
                <w:rFonts w:eastAsia="Times New Roman" w:cs="Arial"/>
                <w:b/>
                <w:bCs/>
                <w:color w:val="FFFFFF"/>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05E747F5"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Job Catalogue Entry to SAP (Maintenance Plans)</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14C0413F" w14:textId="1406FFD4" w:rsidR="007A2651" w:rsidRPr="007A2651" w:rsidRDefault="00623D11" w:rsidP="007A2651">
            <w:pPr>
              <w:spacing w:after="0" w:line="240" w:lineRule="auto"/>
              <w:jc w:val="center"/>
              <w:rPr>
                <w:rFonts w:eastAsia="Times New Roman" w:cs="Arial"/>
                <w:b/>
                <w:bCs/>
                <w:lang w:eastAsia="en-GB"/>
              </w:rPr>
            </w:pPr>
            <w:r>
              <w:rPr>
                <w:rFonts w:eastAsia="Times New Roman" w:cs="Arial"/>
                <w:b/>
                <w:bCs/>
                <w:lang w:eastAsia="en-GB"/>
              </w:rPr>
              <w:t>AS/</w:t>
            </w:r>
            <w:r w:rsidR="007A2651" w:rsidRPr="007A2651">
              <w:rPr>
                <w:rFonts w:eastAsia="Times New Roman" w:cs="Arial"/>
                <w:b/>
                <w:bCs/>
                <w:lang w:eastAsia="en-GB"/>
              </w:rPr>
              <w:t>NP</w:t>
            </w:r>
          </w:p>
        </w:tc>
        <w:tc>
          <w:tcPr>
            <w:tcW w:w="459" w:type="dxa"/>
            <w:tcBorders>
              <w:top w:val="single" w:sz="4" w:space="0" w:color="auto"/>
              <w:left w:val="single" w:sz="4" w:space="0" w:color="auto"/>
              <w:bottom w:val="single" w:sz="4" w:space="0" w:color="auto"/>
              <w:right w:val="single" w:sz="4" w:space="0" w:color="auto"/>
            </w:tcBorders>
            <w:vAlign w:val="center"/>
            <w:hideMark/>
          </w:tcPr>
          <w:p w14:paraId="2E93CD0D"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72E4A4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5E48ED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C488A1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5E7B40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4F3736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A9EE2A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C68F46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0175234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5D7516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05ACAD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6255B95"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8A1D82" w:rsidRPr="007A2651" w14:paraId="2E70B9B7" w14:textId="77777777" w:rsidTr="00580447">
        <w:trPr>
          <w:trHeight w:val="137"/>
        </w:trPr>
        <w:tc>
          <w:tcPr>
            <w:tcW w:w="459" w:type="dxa"/>
            <w:vMerge/>
            <w:tcBorders>
              <w:top w:val="single" w:sz="4" w:space="0" w:color="auto"/>
              <w:left w:val="single" w:sz="4" w:space="0" w:color="auto"/>
              <w:bottom w:val="nil"/>
              <w:right w:val="single" w:sz="4" w:space="0" w:color="auto"/>
            </w:tcBorders>
            <w:vAlign w:val="center"/>
            <w:hideMark/>
          </w:tcPr>
          <w:p w14:paraId="1A0A1047" w14:textId="77777777" w:rsidR="007A2651" w:rsidRPr="007A2651" w:rsidRDefault="007A2651" w:rsidP="007A2651">
            <w:pPr>
              <w:spacing w:after="0" w:line="240" w:lineRule="auto"/>
              <w:rPr>
                <w:rFonts w:eastAsia="Times New Roman" w:cs="Arial"/>
                <w:b/>
                <w:bCs/>
                <w:color w:val="FFFFFF"/>
                <w:sz w:val="20"/>
                <w:szCs w:val="20"/>
                <w:lang w:eastAsia="en-GB"/>
              </w:rPr>
            </w:pPr>
          </w:p>
        </w:tc>
        <w:tc>
          <w:tcPr>
            <w:tcW w:w="1721" w:type="dxa"/>
            <w:tcBorders>
              <w:top w:val="single" w:sz="4" w:space="0" w:color="auto"/>
              <w:left w:val="single" w:sz="4" w:space="0" w:color="auto"/>
              <w:bottom w:val="single" w:sz="4" w:space="0" w:color="auto"/>
              <w:right w:val="single" w:sz="4" w:space="0" w:color="auto"/>
            </w:tcBorders>
            <w:vAlign w:val="center"/>
            <w:hideMark/>
          </w:tcPr>
          <w:p w14:paraId="0F1F215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384DE506"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F57E90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A93FC4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A42DD6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233B00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3F5A61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1F158C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2E7D2B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28C6DA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0057AD7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EA5484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5D2942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A8B560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05387C86" w14:textId="77777777" w:rsidTr="00580447">
        <w:trPr>
          <w:trHeight w:val="155"/>
        </w:trPr>
        <w:tc>
          <w:tcPr>
            <w:tcW w:w="459" w:type="dxa"/>
            <w:vMerge w:val="restart"/>
            <w:tcBorders>
              <w:top w:val="single" w:sz="4" w:space="0" w:color="auto"/>
              <w:left w:val="single" w:sz="4" w:space="0" w:color="auto"/>
              <w:bottom w:val="nil"/>
              <w:right w:val="single" w:sz="4" w:space="0" w:color="auto"/>
            </w:tcBorders>
            <w:shd w:val="clear" w:color="000000" w:fill="595959"/>
            <w:textDirection w:val="btLr"/>
            <w:vAlign w:val="center"/>
            <w:hideMark/>
          </w:tcPr>
          <w:p w14:paraId="35917387" w14:textId="77777777" w:rsidR="007A2651" w:rsidRPr="007A2651" w:rsidRDefault="007A2651" w:rsidP="007A2651">
            <w:pPr>
              <w:spacing w:after="0" w:line="240" w:lineRule="auto"/>
              <w:jc w:val="center"/>
              <w:rPr>
                <w:rFonts w:eastAsia="Times New Roman" w:cs="Arial"/>
                <w:b/>
                <w:bCs/>
                <w:color w:val="FFFFFF"/>
                <w:sz w:val="20"/>
                <w:szCs w:val="20"/>
                <w:lang w:eastAsia="en-GB"/>
              </w:rPr>
            </w:pPr>
            <w:r w:rsidRPr="007A2651">
              <w:rPr>
                <w:rFonts w:eastAsia="Times New Roman" w:cs="Arial"/>
                <w:b/>
                <w:bCs/>
                <w:color w:val="FFFFFF"/>
                <w:sz w:val="20"/>
                <w:szCs w:val="20"/>
                <w:lang w:eastAsia="en-GB"/>
              </w:rPr>
              <w:t>Spares</w:t>
            </w:r>
          </w:p>
        </w:tc>
        <w:tc>
          <w:tcPr>
            <w:tcW w:w="1721" w:type="dxa"/>
            <w:tcBorders>
              <w:top w:val="single" w:sz="4" w:space="0" w:color="auto"/>
              <w:left w:val="single" w:sz="4" w:space="0" w:color="auto"/>
              <w:bottom w:val="nil"/>
              <w:right w:val="single" w:sz="4" w:space="0" w:color="auto"/>
            </w:tcBorders>
            <w:vAlign w:val="center"/>
            <w:hideMark/>
          </w:tcPr>
          <w:p w14:paraId="2809D7EA"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Create Spares list for maintenance plan</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1CACE5A1"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MP/DG</w:t>
            </w:r>
          </w:p>
        </w:tc>
        <w:tc>
          <w:tcPr>
            <w:tcW w:w="459" w:type="dxa"/>
            <w:tcBorders>
              <w:top w:val="single" w:sz="4" w:space="0" w:color="auto"/>
              <w:left w:val="single" w:sz="4" w:space="0" w:color="auto"/>
              <w:bottom w:val="single" w:sz="4" w:space="0" w:color="auto"/>
              <w:right w:val="single" w:sz="4" w:space="0" w:color="auto"/>
            </w:tcBorders>
            <w:vAlign w:val="center"/>
            <w:hideMark/>
          </w:tcPr>
          <w:p w14:paraId="2FF21F1E"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nil"/>
              <w:left w:val="nil"/>
              <w:bottom w:val="nil"/>
              <w:right w:val="nil"/>
            </w:tcBorders>
            <w:shd w:val="clear" w:color="000000" w:fill="FFC000"/>
            <w:noWrap/>
            <w:vAlign w:val="bottom"/>
            <w:hideMark/>
          </w:tcPr>
          <w:p w14:paraId="76A07C4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5CC29A7"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466A35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09518D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2E7FBC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8B3CAC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4761B7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220782E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535FBB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306518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4719A4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17D6B7F9" w14:textId="77777777" w:rsidTr="00580447">
        <w:trPr>
          <w:trHeight w:val="155"/>
        </w:trPr>
        <w:tc>
          <w:tcPr>
            <w:tcW w:w="459" w:type="dxa"/>
            <w:vMerge/>
            <w:tcBorders>
              <w:top w:val="single" w:sz="4" w:space="0" w:color="auto"/>
              <w:left w:val="single" w:sz="4" w:space="0" w:color="auto"/>
              <w:bottom w:val="nil"/>
              <w:right w:val="single" w:sz="4" w:space="0" w:color="auto"/>
            </w:tcBorders>
            <w:vAlign w:val="center"/>
            <w:hideMark/>
          </w:tcPr>
          <w:p w14:paraId="630DD547" w14:textId="77777777" w:rsidR="007A2651" w:rsidRPr="007A2651" w:rsidRDefault="007A2651" w:rsidP="007A2651">
            <w:pPr>
              <w:spacing w:after="0" w:line="240" w:lineRule="auto"/>
              <w:rPr>
                <w:rFonts w:eastAsia="Times New Roman" w:cs="Arial"/>
                <w:b/>
                <w:bCs/>
                <w:color w:val="FFFFFF"/>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24BBF244"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Create Stock Numbers</w:t>
            </w:r>
          </w:p>
        </w:tc>
        <w:tc>
          <w:tcPr>
            <w:tcW w:w="1304" w:type="dxa"/>
            <w:tcBorders>
              <w:top w:val="single" w:sz="4" w:space="0" w:color="auto"/>
              <w:left w:val="single" w:sz="4" w:space="0" w:color="auto"/>
              <w:bottom w:val="single" w:sz="4" w:space="0" w:color="auto"/>
              <w:right w:val="nil"/>
            </w:tcBorders>
            <w:noWrap/>
            <w:vAlign w:val="center"/>
            <w:hideMark/>
          </w:tcPr>
          <w:p w14:paraId="5949DCA4" w14:textId="17BB7589" w:rsidR="007A2651" w:rsidRPr="007A2651" w:rsidRDefault="00623D11" w:rsidP="007A2651">
            <w:pPr>
              <w:spacing w:after="0" w:line="240" w:lineRule="auto"/>
              <w:jc w:val="center"/>
              <w:rPr>
                <w:rFonts w:eastAsia="Times New Roman" w:cs="Arial"/>
                <w:b/>
                <w:bCs/>
                <w:lang w:eastAsia="en-GB"/>
              </w:rPr>
            </w:pPr>
            <w:r>
              <w:rPr>
                <w:rFonts w:eastAsia="Times New Roman" w:cs="Arial"/>
                <w:b/>
                <w:bCs/>
                <w:lang w:eastAsia="en-GB"/>
              </w:rPr>
              <w:t>AS/</w:t>
            </w:r>
            <w:r w:rsidR="007A2651" w:rsidRPr="007A2651">
              <w:rPr>
                <w:rFonts w:eastAsia="Times New Roman" w:cs="Arial"/>
                <w:b/>
                <w:bCs/>
                <w:lang w:eastAsia="en-GB"/>
              </w:rPr>
              <w:t>NP</w:t>
            </w:r>
          </w:p>
        </w:tc>
        <w:tc>
          <w:tcPr>
            <w:tcW w:w="459" w:type="dxa"/>
            <w:tcBorders>
              <w:top w:val="single" w:sz="4" w:space="0" w:color="auto"/>
              <w:left w:val="single" w:sz="4" w:space="0" w:color="auto"/>
              <w:bottom w:val="single" w:sz="4" w:space="0" w:color="auto"/>
              <w:right w:val="single" w:sz="4" w:space="0" w:color="auto"/>
            </w:tcBorders>
            <w:vAlign w:val="center"/>
            <w:hideMark/>
          </w:tcPr>
          <w:p w14:paraId="01A2536D"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B6739E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224A9A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38C8DE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22DDAC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42DB1D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80B965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F9435C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23E075A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50E577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23E5B3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D3EA89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241FE8F4" w14:textId="77777777" w:rsidTr="00580447">
        <w:trPr>
          <w:trHeight w:val="201"/>
        </w:trPr>
        <w:tc>
          <w:tcPr>
            <w:tcW w:w="459" w:type="dxa"/>
            <w:tcBorders>
              <w:top w:val="nil"/>
              <w:left w:val="nil"/>
              <w:bottom w:val="nil"/>
              <w:right w:val="nil"/>
            </w:tcBorders>
            <w:shd w:val="clear" w:color="000000" w:fill="C0C0C0"/>
            <w:vAlign w:val="bottom"/>
            <w:hideMark/>
          </w:tcPr>
          <w:p w14:paraId="5D44F37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1721"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393D11A5" w14:textId="77777777" w:rsidR="007A2651" w:rsidRPr="007A2651" w:rsidRDefault="007A2651" w:rsidP="007A2651">
            <w:pPr>
              <w:spacing w:after="0" w:line="240" w:lineRule="auto"/>
              <w:jc w:val="center"/>
              <w:rPr>
                <w:rFonts w:eastAsia="Times New Roman" w:cs="Arial"/>
                <w:b/>
                <w:bCs/>
                <w:sz w:val="24"/>
                <w:szCs w:val="24"/>
                <w:lang w:eastAsia="en-GB"/>
              </w:rPr>
            </w:pPr>
            <w:r w:rsidRPr="007A2651">
              <w:rPr>
                <w:rFonts w:eastAsia="Times New Roman" w:cs="Arial"/>
                <w:b/>
                <w:bCs/>
                <w:sz w:val="24"/>
                <w:szCs w:val="24"/>
                <w:lang w:eastAsia="en-GB"/>
              </w:rPr>
              <w:t>Longer term tasks - Months</w:t>
            </w:r>
          </w:p>
        </w:tc>
        <w:tc>
          <w:tcPr>
            <w:tcW w:w="1304" w:type="dxa"/>
            <w:tcBorders>
              <w:top w:val="single" w:sz="4" w:space="0" w:color="auto"/>
              <w:left w:val="single" w:sz="4" w:space="0" w:color="auto"/>
              <w:bottom w:val="single" w:sz="4" w:space="0" w:color="auto"/>
              <w:right w:val="nil"/>
            </w:tcBorders>
            <w:shd w:val="clear" w:color="000000" w:fill="C0C0C0"/>
            <w:vAlign w:val="center"/>
            <w:hideMark/>
          </w:tcPr>
          <w:p w14:paraId="76DAB29E" w14:textId="77777777" w:rsidR="007A2651" w:rsidRPr="007A2651" w:rsidRDefault="007A2651" w:rsidP="007A2651">
            <w:pPr>
              <w:spacing w:after="0" w:line="240" w:lineRule="auto"/>
              <w:jc w:val="center"/>
              <w:rPr>
                <w:rFonts w:eastAsia="Times New Roman" w:cs="Arial"/>
                <w:b/>
                <w:bCs/>
                <w:sz w:val="24"/>
                <w:szCs w:val="24"/>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3F0342C5" w14:textId="44F9C3BA" w:rsidR="007A2651" w:rsidRPr="007A2651" w:rsidRDefault="00623D11" w:rsidP="007A2651">
            <w:pPr>
              <w:spacing w:after="0" w:line="240" w:lineRule="auto"/>
              <w:jc w:val="center"/>
              <w:rPr>
                <w:rFonts w:eastAsia="Times New Roman" w:cs="Arial"/>
                <w:b/>
                <w:bCs/>
                <w:sz w:val="20"/>
                <w:szCs w:val="20"/>
                <w:lang w:eastAsia="en-GB"/>
              </w:rPr>
            </w:pPr>
            <w:r>
              <w:rPr>
                <w:rFonts w:eastAsia="Times New Roman" w:cs="Arial"/>
                <w:b/>
                <w:bCs/>
                <w:sz w:val="20"/>
                <w:szCs w:val="20"/>
                <w:lang w:eastAsia="en-GB"/>
              </w:rPr>
              <w:t>OCT</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7B2564A4" w14:textId="4BCE4017" w:rsidR="007A2651" w:rsidRPr="007A2651" w:rsidRDefault="00623D11" w:rsidP="007A2651">
            <w:pPr>
              <w:spacing w:after="0" w:line="240" w:lineRule="auto"/>
              <w:jc w:val="center"/>
              <w:rPr>
                <w:rFonts w:eastAsia="Times New Roman" w:cs="Arial"/>
                <w:b/>
                <w:bCs/>
                <w:sz w:val="20"/>
                <w:szCs w:val="20"/>
                <w:lang w:eastAsia="en-GB"/>
              </w:rPr>
            </w:pPr>
            <w:r>
              <w:rPr>
                <w:rFonts w:eastAsia="Times New Roman" w:cs="Arial"/>
                <w:b/>
                <w:bCs/>
                <w:sz w:val="20"/>
                <w:szCs w:val="20"/>
                <w:lang w:eastAsia="en-GB"/>
              </w:rPr>
              <w:t>NOV</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6492E90D" w14:textId="3C4D4A38" w:rsidR="007A2651" w:rsidRPr="007A2651" w:rsidRDefault="00623D11" w:rsidP="007A2651">
            <w:pPr>
              <w:spacing w:after="0" w:line="240" w:lineRule="auto"/>
              <w:jc w:val="center"/>
              <w:rPr>
                <w:rFonts w:eastAsia="Times New Roman" w:cs="Arial"/>
                <w:b/>
                <w:bCs/>
                <w:sz w:val="20"/>
                <w:szCs w:val="20"/>
                <w:lang w:eastAsia="en-GB"/>
              </w:rPr>
            </w:pPr>
            <w:r>
              <w:rPr>
                <w:rFonts w:eastAsia="Times New Roman" w:cs="Arial"/>
                <w:b/>
                <w:bCs/>
                <w:sz w:val="20"/>
                <w:szCs w:val="20"/>
                <w:lang w:eastAsia="en-GB"/>
              </w:rPr>
              <w:t>DEC</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73039320" w14:textId="29D6BFB1" w:rsidR="007A2651" w:rsidRPr="007A2651" w:rsidRDefault="00623D11" w:rsidP="007A2651">
            <w:pPr>
              <w:spacing w:after="0" w:line="240" w:lineRule="auto"/>
              <w:jc w:val="center"/>
              <w:rPr>
                <w:rFonts w:eastAsia="Times New Roman" w:cs="Arial"/>
                <w:b/>
                <w:bCs/>
                <w:sz w:val="20"/>
                <w:szCs w:val="20"/>
                <w:lang w:eastAsia="en-GB"/>
              </w:rPr>
            </w:pPr>
            <w:r>
              <w:rPr>
                <w:rFonts w:eastAsia="Times New Roman" w:cs="Arial"/>
                <w:b/>
                <w:bCs/>
                <w:sz w:val="20"/>
                <w:szCs w:val="20"/>
                <w:lang w:eastAsia="en-GB"/>
              </w:rPr>
              <w:t>JAN</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6B30390B" w14:textId="52BB5216" w:rsidR="007A2651" w:rsidRPr="007A2651" w:rsidRDefault="00623D11" w:rsidP="007A2651">
            <w:pPr>
              <w:spacing w:after="0" w:line="240" w:lineRule="auto"/>
              <w:jc w:val="center"/>
              <w:rPr>
                <w:rFonts w:eastAsia="Times New Roman" w:cs="Arial"/>
                <w:b/>
                <w:bCs/>
                <w:sz w:val="20"/>
                <w:szCs w:val="20"/>
                <w:lang w:eastAsia="en-GB"/>
              </w:rPr>
            </w:pPr>
            <w:r>
              <w:rPr>
                <w:rFonts w:eastAsia="Times New Roman" w:cs="Arial"/>
                <w:b/>
                <w:bCs/>
                <w:sz w:val="20"/>
                <w:szCs w:val="20"/>
                <w:lang w:eastAsia="en-GB"/>
              </w:rPr>
              <w:t>FEB</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3409561B" w14:textId="2116AE9A" w:rsidR="007A2651" w:rsidRPr="007A2651" w:rsidRDefault="00623D11" w:rsidP="007A2651">
            <w:pPr>
              <w:spacing w:after="0" w:line="240" w:lineRule="auto"/>
              <w:jc w:val="center"/>
              <w:rPr>
                <w:rFonts w:eastAsia="Times New Roman" w:cs="Arial"/>
                <w:b/>
                <w:bCs/>
                <w:sz w:val="20"/>
                <w:szCs w:val="20"/>
                <w:lang w:eastAsia="en-GB"/>
              </w:rPr>
            </w:pPr>
            <w:r>
              <w:rPr>
                <w:rFonts w:eastAsia="Times New Roman" w:cs="Arial"/>
                <w:b/>
                <w:bCs/>
                <w:sz w:val="20"/>
                <w:szCs w:val="20"/>
                <w:lang w:eastAsia="en-GB"/>
              </w:rPr>
              <w:t>MAR</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65390E11" w14:textId="77C4D68A" w:rsidR="007A2651" w:rsidRPr="007A2651" w:rsidRDefault="00623D11" w:rsidP="007A2651">
            <w:pPr>
              <w:spacing w:after="0" w:line="240" w:lineRule="auto"/>
              <w:jc w:val="center"/>
              <w:rPr>
                <w:rFonts w:eastAsia="Times New Roman" w:cs="Arial"/>
                <w:b/>
                <w:bCs/>
                <w:sz w:val="20"/>
                <w:szCs w:val="20"/>
                <w:lang w:eastAsia="en-GB"/>
              </w:rPr>
            </w:pPr>
            <w:r>
              <w:rPr>
                <w:rFonts w:eastAsia="Times New Roman" w:cs="Arial"/>
                <w:b/>
                <w:bCs/>
                <w:sz w:val="20"/>
                <w:szCs w:val="20"/>
                <w:lang w:eastAsia="en-GB"/>
              </w:rPr>
              <w:t>AP</w:t>
            </w:r>
            <w:r w:rsidR="002177E2">
              <w:rPr>
                <w:rFonts w:eastAsia="Times New Roman" w:cs="Arial"/>
                <w:b/>
                <w:bCs/>
                <w:sz w:val="20"/>
                <w:szCs w:val="20"/>
                <w:lang w:eastAsia="en-GB"/>
              </w:rPr>
              <w:t>R</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58DD8E39" w14:textId="2573ECD5" w:rsidR="007A2651" w:rsidRPr="007A2651" w:rsidRDefault="002177E2" w:rsidP="007A2651">
            <w:pPr>
              <w:spacing w:after="0" w:line="240" w:lineRule="auto"/>
              <w:jc w:val="center"/>
              <w:rPr>
                <w:rFonts w:eastAsia="Times New Roman" w:cs="Arial"/>
                <w:b/>
                <w:bCs/>
                <w:sz w:val="20"/>
                <w:szCs w:val="20"/>
                <w:lang w:eastAsia="en-GB"/>
              </w:rPr>
            </w:pPr>
            <w:r>
              <w:rPr>
                <w:rFonts w:eastAsia="Times New Roman" w:cs="Arial"/>
                <w:b/>
                <w:bCs/>
                <w:sz w:val="20"/>
                <w:szCs w:val="20"/>
                <w:lang w:eastAsia="en-GB"/>
              </w:rPr>
              <w:t>MAY</w:t>
            </w:r>
          </w:p>
        </w:tc>
        <w:tc>
          <w:tcPr>
            <w:tcW w:w="918" w:type="dxa"/>
            <w:gridSpan w:val="3"/>
            <w:tcBorders>
              <w:top w:val="nil"/>
              <w:left w:val="nil"/>
              <w:bottom w:val="nil"/>
              <w:right w:val="nil"/>
            </w:tcBorders>
            <w:noWrap/>
            <w:vAlign w:val="bottom"/>
            <w:hideMark/>
          </w:tcPr>
          <w:p w14:paraId="46A5F7B3" w14:textId="77777777" w:rsidR="007A2651" w:rsidRPr="007A2651" w:rsidRDefault="007A2651" w:rsidP="007A2651">
            <w:pPr>
              <w:spacing w:after="0" w:line="240" w:lineRule="auto"/>
              <w:jc w:val="center"/>
              <w:rPr>
                <w:rFonts w:eastAsia="Times New Roman" w:cs="Arial"/>
                <w:b/>
                <w:bCs/>
                <w:sz w:val="20"/>
                <w:szCs w:val="20"/>
                <w:lang w:eastAsia="en-GB"/>
              </w:rPr>
            </w:pPr>
          </w:p>
        </w:tc>
        <w:tc>
          <w:tcPr>
            <w:tcW w:w="918" w:type="dxa"/>
            <w:gridSpan w:val="2"/>
            <w:tcBorders>
              <w:top w:val="nil"/>
              <w:left w:val="nil"/>
              <w:bottom w:val="nil"/>
              <w:right w:val="nil"/>
            </w:tcBorders>
            <w:noWrap/>
            <w:vAlign w:val="bottom"/>
            <w:hideMark/>
          </w:tcPr>
          <w:p w14:paraId="681C6372"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r>
      <w:tr w:rsidR="00580447" w:rsidRPr="007A2651" w14:paraId="52741640" w14:textId="77777777" w:rsidTr="00580447">
        <w:trPr>
          <w:trHeight w:val="183"/>
        </w:trPr>
        <w:tc>
          <w:tcPr>
            <w:tcW w:w="459" w:type="dxa"/>
            <w:tcBorders>
              <w:top w:val="nil"/>
              <w:left w:val="nil"/>
              <w:bottom w:val="nil"/>
              <w:right w:val="nil"/>
            </w:tcBorders>
            <w:shd w:val="clear" w:color="000000" w:fill="C0C0C0"/>
            <w:vAlign w:val="bottom"/>
            <w:hideMark/>
          </w:tcPr>
          <w:p w14:paraId="773898A0"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c>
          <w:tcPr>
            <w:tcW w:w="1721" w:type="dxa"/>
            <w:tcBorders>
              <w:top w:val="single" w:sz="4" w:space="0" w:color="auto"/>
              <w:left w:val="single" w:sz="4" w:space="0" w:color="auto"/>
              <w:bottom w:val="single" w:sz="4" w:space="0" w:color="auto"/>
              <w:right w:val="single" w:sz="4" w:space="0" w:color="auto"/>
            </w:tcBorders>
            <w:noWrap/>
            <w:vAlign w:val="center"/>
            <w:hideMark/>
          </w:tcPr>
          <w:p w14:paraId="514436F9" w14:textId="77777777" w:rsidR="007A2651" w:rsidRPr="007A2651" w:rsidRDefault="007A2651" w:rsidP="007A2651">
            <w:pPr>
              <w:spacing w:after="0" w:line="240" w:lineRule="auto"/>
              <w:rPr>
                <w:rFonts w:eastAsia="Times New Roman" w:cs="Arial"/>
                <w:sz w:val="24"/>
                <w:szCs w:val="24"/>
                <w:lang w:eastAsia="en-GB"/>
              </w:rPr>
            </w:pPr>
            <w:r w:rsidRPr="007A2651">
              <w:rPr>
                <w:rFonts w:eastAsia="Times New Roman" w:cs="Arial"/>
                <w:sz w:val="24"/>
                <w:szCs w:val="24"/>
                <w:lang w:eastAsia="en-GB"/>
              </w:rPr>
              <w:t>Investigate feasability of achieving CE Mark approval</w:t>
            </w:r>
          </w:p>
        </w:tc>
        <w:tc>
          <w:tcPr>
            <w:tcW w:w="1304" w:type="dxa"/>
            <w:tcBorders>
              <w:top w:val="single" w:sz="4" w:space="0" w:color="auto"/>
              <w:left w:val="single" w:sz="4" w:space="0" w:color="auto"/>
              <w:bottom w:val="single" w:sz="4" w:space="0" w:color="auto"/>
              <w:right w:val="single" w:sz="4" w:space="0" w:color="auto"/>
            </w:tcBorders>
            <w:vAlign w:val="center"/>
            <w:hideMark/>
          </w:tcPr>
          <w:p w14:paraId="40FDCA3F"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DG/NP</w:t>
            </w: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34499EB"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9D1ADB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C01AA5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6F1485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170FEE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6F0DBA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1289FA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E8132F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7D8D063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634800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720D67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1D0CDC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60725F4F" w14:textId="77777777" w:rsidTr="00580447">
        <w:trPr>
          <w:trHeight w:val="183"/>
        </w:trPr>
        <w:tc>
          <w:tcPr>
            <w:tcW w:w="459" w:type="dxa"/>
            <w:tcBorders>
              <w:top w:val="nil"/>
              <w:left w:val="nil"/>
              <w:bottom w:val="nil"/>
              <w:right w:val="nil"/>
            </w:tcBorders>
            <w:shd w:val="clear" w:color="000000" w:fill="C0C0C0"/>
            <w:vAlign w:val="bottom"/>
            <w:hideMark/>
          </w:tcPr>
          <w:p w14:paraId="4A867AD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1721" w:type="dxa"/>
            <w:tcBorders>
              <w:top w:val="single" w:sz="4" w:space="0" w:color="auto"/>
              <w:left w:val="single" w:sz="4" w:space="0" w:color="auto"/>
              <w:bottom w:val="nil"/>
              <w:right w:val="single" w:sz="4" w:space="0" w:color="auto"/>
            </w:tcBorders>
            <w:noWrap/>
            <w:vAlign w:val="center"/>
            <w:hideMark/>
          </w:tcPr>
          <w:p w14:paraId="2423E2BA"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PLC Programming / HMI development</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0FBDB1C5"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NP</w:t>
            </w: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B598EE1"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5CB566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4BEB99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3E369B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65C703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349F82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7C1A18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A5F463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3416457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574903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3CD9CF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20AB945"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8A1D82" w:rsidRPr="007A2651" w14:paraId="3ABA6BDD" w14:textId="77777777" w:rsidTr="00580447">
        <w:trPr>
          <w:trHeight w:val="183"/>
        </w:trPr>
        <w:tc>
          <w:tcPr>
            <w:tcW w:w="459" w:type="dxa"/>
            <w:tcBorders>
              <w:top w:val="nil"/>
              <w:left w:val="nil"/>
              <w:bottom w:val="nil"/>
              <w:right w:val="nil"/>
            </w:tcBorders>
            <w:shd w:val="clear" w:color="000000" w:fill="C0C0C0"/>
            <w:vAlign w:val="bottom"/>
            <w:hideMark/>
          </w:tcPr>
          <w:p w14:paraId="1EBF525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1721" w:type="dxa"/>
            <w:tcBorders>
              <w:top w:val="single" w:sz="4" w:space="0" w:color="auto"/>
              <w:left w:val="single" w:sz="4" w:space="0" w:color="auto"/>
              <w:bottom w:val="nil"/>
              <w:right w:val="single" w:sz="4" w:space="0" w:color="auto"/>
            </w:tcBorders>
            <w:noWrap/>
            <w:vAlign w:val="center"/>
            <w:hideMark/>
          </w:tcPr>
          <w:p w14:paraId="2CC671A7"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5402E749"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E6FD0A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2A3AD0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C316E5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F61B04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1B47CF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42BF70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5B006A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CFC2955"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60CA749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1E7FFC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C4D3CB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A1FA2E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bl>
    <w:p w14:paraId="1B6EE742" w14:textId="550C33AC" w:rsidR="0025168F" w:rsidRDefault="0025168F" w:rsidP="00774509"/>
    <w:p w14:paraId="50273496" w14:textId="77777777" w:rsidR="0025168F" w:rsidRDefault="0025168F">
      <w:r>
        <w:br w:type="page"/>
      </w:r>
    </w:p>
    <w:sdt>
      <w:sdtPr>
        <w:rPr>
          <w:rFonts w:eastAsiaTheme="minorHAnsi" w:cstheme="minorBidi"/>
          <w:sz w:val="22"/>
          <w:szCs w:val="22"/>
        </w:rPr>
        <w:id w:val="-1352636355"/>
        <w:docPartObj>
          <w:docPartGallery w:val="Bibliographies"/>
          <w:docPartUnique/>
        </w:docPartObj>
      </w:sdtPr>
      <w:sdtEndPr/>
      <w:sdtContent>
        <w:p w14:paraId="0E66EE5B" w14:textId="74F78B88" w:rsidR="006F4969" w:rsidRDefault="006F4969">
          <w:pPr>
            <w:pStyle w:val="Heading1"/>
          </w:pPr>
          <w:r>
            <w:t>Bibliography</w:t>
          </w:r>
        </w:p>
        <w:sdt>
          <w:sdtPr>
            <w:id w:val="111145805"/>
            <w:bibliography/>
          </w:sdtPr>
          <w:sdtEndPr/>
          <w:sdtContent>
            <w:p w14:paraId="4FB8B2E6" w14:textId="77777777" w:rsidR="009F6481" w:rsidRDefault="006F4969">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9F6481" w14:paraId="0BAA0070" w14:textId="77777777">
                <w:trPr>
                  <w:divId w:val="878858839"/>
                  <w:tblCellSpacing w:w="15" w:type="dxa"/>
                </w:trPr>
                <w:tc>
                  <w:tcPr>
                    <w:tcW w:w="50" w:type="pct"/>
                    <w:hideMark/>
                  </w:tcPr>
                  <w:p w14:paraId="7C718CA5" w14:textId="726960EF" w:rsidR="009F6481" w:rsidRDefault="009F6481">
                    <w:pPr>
                      <w:pStyle w:val="Bibliography"/>
                      <w:rPr>
                        <w:noProof/>
                        <w:sz w:val="24"/>
                        <w:szCs w:val="24"/>
                      </w:rPr>
                    </w:pPr>
                    <w:r>
                      <w:rPr>
                        <w:noProof/>
                      </w:rPr>
                      <w:t xml:space="preserve">[1] </w:t>
                    </w:r>
                  </w:p>
                </w:tc>
                <w:tc>
                  <w:tcPr>
                    <w:tcW w:w="0" w:type="auto"/>
                    <w:hideMark/>
                  </w:tcPr>
                  <w:p w14:paraId="2B2D8091" w14:textId="77777777" w:rsidR="009F6481" w:rsidRDefault="009F6481">
                    <w:pPr>
                      <w:pStyle w:val="Bibliography"/>
                      <w:rPr>
                        <w:noProof/>
                      </w:rPr>
                    </w:pPr>
                    <w:r>
                      <w:rPr>
                        <w:noProof/>
                      </w:rPr>
                      <w:t xml:space="preserve">“Flow/pressure bench | LF Technologies (lf-technologies.com),” [Online]. </w:t>
                    </w:r>
                  </w:p>
                </w:tc>
              </w:tr>
              <w:tr w:rsidR="009F6481" w:rsidRPr="00895F4E" w14:paraId="156ECBD7" w14:textId="77777777">
                <w:trPr>
                  <w:divId w:val="878858839"/>
                  <w:tblCellSpacing w:w="15" w:type="dxa"/>
                </w:trPr>
                <w:tc>
                  <w:tcPr>
                    <w:tcW w:w="50" w:type="pct"/>
                    <w:hideMark/>
                  </w:tcPr>
                  <w:p w14:paraId="13DF804A" w14:textId="77777777" w:rsidR="009F6481" w:rsidRDefault="009F6481">
                    <w:pPr>
                      <w:pStyle w:val="Bibliography"/>
                      <w:rPr>
                        <w:noProof/>
                      </w:rPr>
                    </w:pPr>
                    <w:r>
                      <w:rPr>
                        <w:noProof/>
                      </w:rPr>
                      <w:t xml:space="preserve">[2] </w:t>
                    </w:r>
                  </w:p>
                </w:tc>
                <w:tc>
                  <w:tcPr>
                    <w:tcW w:w="0" w:type="auto"/>
                    <w:hideMark/>
                  </w:tcPr>
                  <w:p w14:paraId="004941D2" w14:textId="77777777" w:rsidR="009F6481" w:rsidRPr="00895F4E" w:rsidRDefault="009F6481">
                    <w:pPr>
                      <w:pStyle w:val="Bibliography"/>
                      <w:rPr>
                        <w:noProof/>
                        <w:lang w:val="de-DE"/>
                      </w:rPr>
                    </w:pPr>
                    <w:r w:rsidRPr="00895F4E">
                      <w:rPr>
                        <w:noProof/>
                        <w:lang w:val="de-DE"/>
                      </w:rPr>
                      <w:t xml:space="preserve">“https://plantandsafety.co.uk/engineering-testing-inspection-and-certification/health-and-safety-legislation-and-regulations,” [Online]. </w:t>
                    </w:r>
                  </w:p>
                </w:tc>
              </w:tr>
              <w:tr w:rsidR="009F6481" w14:paraId="011C4EF7" w14:textId="77777777">
                <w:trPr>
                  <w:divId w:val="878858839"/>
                  <w:tblCellSpacing w:w="15" w:type="dxa"/>
                </w:trPr>
                <w:tc>
                  <w:tcPr>
                    <w:tcW w:w="50" w:type="pct"/>
                    <w:hideMark/>
                  </w:tcPr>
                  <w:p w14:paraId="568EB393" w14:textId="77777777" w:rsidR="009F6481" w:rsidRDefault="009F6481">
                    <w:pPr>
                      <w:pStyle w:val="Bibliography"/>
                      <w:rPr>
                        <w:noProof/>
                      </w:rPr>
                    </w:pPr>
                    <w:r>
                      <w:rPr>
                        <w:noProof/>
                      </w:rPr>
                      <w:t xml:space="preserve">[3] </w:t>
                    </w:r>
                  </w:p>
                </w:tc>
                <w:tc>
                  <w:tcPr>
                    <w:tcW w:w="0" w:type="auto"/>
                    <w:hideMark/>
                  </w:tcPr>
                  <w:p w14:paraId="3B8BE6A6" w14:textId="77777777" w:rsidR="009F6481" w:rsidRDefault="009F6481">
                    <w:pPr>
                      <w:pStyle w:val="Bibliography"/>
                      <w:rPr>
                        <w:noProof/>
                      </w:rPr>
                    </w:pPr>
                    <w:r>
                      <w:rPr>
                        <w:noProof/>
                      </w:rPr>
                      <w:t xml:space="preserve">“Aerial pictures of Tata steel, Port Talbot - Matthew Horwood Photography (matt-horwood.com),” [Online]. </w:t>
                    </w:r>
                  </w:p>
                </w:tc>
              </w:tr>
              <w:tr w:rsidR="009F6481" w14:paraId="52B71A3D" w14:textId="77777777">
                <w:trPr>
                  <w:divId w:val="878858839"/>
                  <w:tblCellSpacing w:w="15" w:type="dxa"/>
                </w:trPr>
                <w:tc>
                  <w:tcPr>
                    <w:tcW w:w="50" w:type="pct"/>
                    <w:hideMark/>
                  </w:tcPr>
                  <w:p w14:paraId="360E1958" w14:textId="77777777" w:rsidR="009F6481" w:rsidRDefault="009F6481">
                    <w:pPr>
                      <w:pStyle w:val="Bibliography"/>
                      <w:rPr>
                        <w:noProof/>
                      </w:rPr>
                    </w:pPr>
                    <w:r>
                      <w:rPr>
                        <w:noProof/>
                      </w:rPr>
                      <w:t xml:space="preserve">[4] </w:t>
                    </w:r>
                  </w:p>
                </w:tc>
                <w:tc>
                  <w:tcPr>
                    <w:tcW w:w="0" w:type="auto"/>
                    <w:hideMark/>
                  </w:tcPr>
                  <w:p w14:paraId="55EF26FA" w14:textId="77777777" w:rsidR="009F6481" w:rsidRDefault="009F6481">
                    <w:pPr>
                      <w:pStyle w:val="Bibliography"/>
                      <w:rPr>
                        <w:noProof/>
                      </w:rPr>
                    </w:pPr>
                    <w:r>
                      <w:rPr>
                        <w:noProof/>
                      </w:rPr>
                      <w:t xml:space="preserve">“Flow/pressure bench | LF Technologies (lf-technologies.com),” [Online]. </w:t>
                    </w:r>
                  </w:p>
                </w:tc>
              </w:tr>
            </w:tbl>
            <w:p w14:paraId="557672B2" w14:textId="77777777" w:rsidR="009F6481" w:rsidRDefault="009F6481">
              <w:pPr>
                <w:divId w:val="878858839"/>
                <w:rPr>
                  <w:rFonts w:eastAsia="Times New Roman"/>
                  <w:noProof/>
                </w:rPr>
              </w:pPr>
            </w:p>
            <w:p w14:paraId="1DD2C39F" w14:textId="63DEC9FB" w:rsidR="006F4969" w:rsidRDefault="006F4969">
              <w:r>
                <w:rPr>
                  <w:b/>
                  <w:bCs/>
                  <w:noProof/>
                </w:rPr>
                <w:fldChar w:fldCharType="end"/>
              </w:r>
            </w:p>
          </w:sdtContent>
        </w:sdt>
      </w:sdtContent>
    </w:sdt>
    <w:p w14:paraId="3DFE04D5" w14:textId="77777777" w:rsidR="007A2651" w:rsidRPr="00774509" w:rsidRDefault="007A2651" w:rsidP="00774509"/>
    <w:sectPr w:rsidR="007A2651" w:rsidRPr="00774509" w:rsidSect="00B9798E">
      <w:headerReference w:type="default" r:id="rId27"/>
      <w:footerReference w:type="even" r:id="rId28"/>
      <w:footerReference w:type="default" r:id="rId29"/>
      <w:footerReference w:type="firs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BFC8F" w14:textId="77777777" w:rsidR="008E5898" w:rsidRDefault="008E5898" w:rsidP="00033050">
      <w:pPr>
        <w:spacing w:after="0" w:line="240" w:lineRule="auto"/>
      </w:pPr>
      <w:r>
        <w:separator/>
      </w:r>
    </w:p>
  </w:endnote>
  <w:endnote w:type="continuationSeparator" w:id="0">
    <w:p w14:paraId="30BB2ACD" w14:textId="77777777" w:rsidR="008E5898" w:rsidRDefault="008E5898" w:rsidP="00033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2F648" w14:textId="447DEFFC" w:rsidR="00033050" w:rsidRDefault="00033050">
    <w:pPr>
      <w:pStyle w:val="Footer"/>
    </w:pPr>
    <w:r>
      <w:rPr>
        <w:noProof/>
      </w:rPr>
      <mc:AlternateContent>
        <mc:Choice Requires="wps">
          <w:drawing>
            <wp:anchor distT="0" distB="0" distL="0" distR="0" simplePos="0" relativeHeight="251659264" behindDoc="0" locked="0" layoutInCell="1" allowOverlap="1" wp14:anchorId="2E6C6D04" wp14:editId="5FD600ED">
              <wp:simplePos x="635" y="635"/>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747AC69" w14:textId="03AE08EC" w:rsidR="00033050" w:rsidRPr="00033050" w:rsidRDefault="00033050" w:rsidP="00033050">
                          <w:pPr>
                            <w:spacing w:after="0"/>
                            <w:rPr>
                              <w:rFonts w:ascii="Calibri" w:eastAsia="Calibri" w:hAnsi="Calibri" w:cs="Calibri"/>
                              <w:noProof/>
                              <w:color w:val="000000"/>
                              <w:sz w:val="16"/>
                              <w:szCs w:val="16"/>
                            </w:rPr>
                          </w:pPr>
                          <w:r w:rsidRPr="0003305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E6C6D04" id="_x0000_t202" coordsize="21600,21600" o:spt="202" path="m,l,21600r21600,l21600,xe">
              <v:stroke joinstyle="miter"/>
              <v:path gradientshapeok="t" o:connecttype="rect"/>
            </v:shapetype>
            <v:shape id="Text Box 3" o:spid="_x0000_s1038"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2747AC69" w14:textId="03AE08EC" w:rsidR="00033050" w:rsidRPr="00033050" w:rsidRDefault="00033050" w:rsidP="00033050">
                    <w:pPr>
                      <w:spacing w:after="0"/>
                      <w:rPr>
                        <w:rFonts w:ascii="Calibri" w:eastAsia="Calibri" w:hAnsi="Calibri" w:cs="Calibri"/>
                        <w:noProof/>
                        <w:color w:val="000000"/>
                        <w:sz w:val="16"/>
                        <w:szCs w:val="16"/>
                      </w:rPr>
                    </w:pPr>
                    <w:r w:rsidRPr="0003305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65F19" w14:textId="099F5E95" w:rsidR="00033050" w:rsidRDefault="00C97971" w:rsidP="00C97971">
    <w:pPr>
      <w:pStyle w:val="Footer"/>
      <w:tabs>
        <w:tab w:val="clear" w:pos="9026"/>
        <w:tab w:val="left" w:pos="7333"/>
      </w:tabs>
    </w:pPr>
    <w:r>
      <w:tab/>
    </w:r>
    <w:sdt>
      <w:sdtPr>
        <w:id w:val="108680706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Pr>
      <w:t xml:space="preserve">     </w:t>
    </w:r>
    <w:r>
      <w:rPr>
        <w:noProof/>
      </w:rPr>
      <w:tab/>
      <w:t>Adam Spanswick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A3A20" w14:textId="1CFDCA77" w:rsidR="00033050" w:rsidRDefault="00033050">
    <w:pPr>
      <w:pStyle w:val="Footer"/>
    </w:pPr>
    <w:r>
      <w:rPr>
        <w:noProof/>
      </w:rPr>
      <mc:AlternateContent>
        <mc:Choice Requires="wps">
          <w:drawing>
            <wp:anchor distT="0" distB="0" distL="0" distR="0" simplePos="0" relativeHeight="251658240" behindDoc="0" locked="0" layoutInCell="1" allowOverlap="1" wp14:anchorId="4F4D077A" wp14:editId="7EB88F2B">
              <wp:simplePos x="914400" y="1008697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BB286FF" w14:textId="6AF1CD29" w:rsidR="00033050" w:rsidRPr="00033050" w:rsidRDefault="00033050" w:rsidP="00033050">
                          <w:pPr>
                            <w:spacing w:after="0"/>
                            <w:rPr>
                              <w:rFonts w:ascii="Calibri" w:eastAsia="Calibri" w:hAnsi="Calibri" w:cs="Calibri"/>
                              <w:noProof/>
                              <w:color w:val="000000"/>
                              <w:sz w:val="16"/>
                              <w:szCs w:val="16"/>
                            </w:rPr>
                          </w:pPr>
                          <w:r w:rsidRPr="0003305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F4D077A" id="_x0000_t202" coordsize="21600,21600" o:spt="202" path="m,l,21600r21600,l21600,xe">
              <v:stroke joinstyle="miter"/>
              <v:path gradientshapeok="t" o:connecttype="rect"/>
            </v:shapetype>
            <v:shape id="Text Box 2" o:spid="_x0000_s1039"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BB286FF" w14:textId="6AF1CD29" w:rsidR="00033050" w:rsidRPr="00033050" w:rsidRDefault="00033050" w:rsidP="00033050">
                    <w:pPr>
                      <w:spacing w:after="0"/>
                      <w:rPr>
                        <w:rFonts w:ascii="Calibri" w:eastAsia="Calibri" w:hAnsi="Calibri" w:cs="Calibri"/>
                        <w:noProof/>
                        <w:color w:val="000000"/>
                        <w:sz w:val="16"/>
                        <w:szCs w:val="16"/>
                      </w:rPr>
                    </w:pPr>
                    <w:r w:rsidRPr="0003305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CD66C" w14:textId="77777777" w:rsidR="008E5898" w:rsidRDefault="008E5898" w:rsidP="00033050">
      <w:pPr>
        <w:spacing w:after="0" w:line="240" w:lineRule="auto"/>
      </w:pPr>
      <w:r>
        <w:separator/>
      </w:r>
    </w:p>
  </w:footnote>
  <w:footnote w:type="continuationSeparator" w:id="0">
    <w:p w14:paraId="1645050A" w14:textId="77777777" w:rsidR="008E5898" w:rsidRDefault="008E5898" w:rsidP="000330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6069"/>
      <w:gridCol w:w="2957"/>
    </w:tblGrid>
    <w:tr w:rsidR="000A4A48" w14:paraId="09D70167" w14:textId="77777777" w:rsidTr="00A74AF1">
      <w:trPr>
        <w:trHeight w:val="23"/>
      </w:trPr>
      <w:tc>
        <w:tcPr>
          <w:tcW w:w="6294" w:type="dxa"/>
        </w:tcPr>
        <w:p w14:paraId="4D13C226" w14:textId="77777777" w:rsidR="000A4A48" w:rsidRPr="00E70B4D" w:rsidRDefault="000A4A48" w:rsidP="000A4A48">
          <w:pPr>
            <w:pStyle w:val="Header"/>
            <w:rPr>
              <w:rFonts w:eastAsia="Times New Roman" w:cs="Arial"/>
              <w:b/>
              <w:sz w:val="24"/>
              <w:szCs w:val="24"/>
            </w:rPr>
          </w:pPr>
          <w:r w:rsidRPr="00E70B4D">
            <w:rPr>
              <w:rFonts w:eastAsia="Times New Roman" w:cs="Arial"/>
              <w:b/>
              <w:sz w:val="24"/>
              <w:szCs w:val="24"/>
            </w:rPr>
            <w:t>BEng (Hons) Electrical &amp; Electronic Engineering</w:t>
          </w:r>
        </w:p>
      </w:tc>
      <w:tc>
        <w:tcPr>
          <w:tcW w:w="3006" w:type="dxa"/>
        </w:tcPr>
        <w:p w14:paraId="0A0C02E0" w14:textId="63AF3562" w:rsidR="000A4A48" w:rsidRDefault="000A4A48" w:rsidP="000A4A48">
          <w:pPr>
            <w:pStyle w:val="Header"/>
            <w:rPr>
              <w:rFonts w:eastAsia="Times New Roman" w:cs="Arial"/>
              <w:b/>
              <w:bCs/>
              <w:color w:val="4F81BD"/>
              <w:sz w:val="36"/>
              <w:szCs w:val="36"/>
            </w:rPr>
          </w:pPr>
          <w:r>
            <w:rPr>
              <w:rFonts w:eastAsia="Times New Roman" w:cs="Arial"/>
              <w:b/>
              <w:noProof/>
              <w:color w:val="4F81BD"/>
              <w:sz w:val="36"/>
              <w:szCs w:val="36"/>
              <w:lang w:eastAsia="en-GB"/>
            </w:rPr>
            <w:drawing>
              <wp:inline distT="0" distB="0" distL="0" distR="0" wp14:anchorId="056349D2" wp14:editId="6D6C02AA">
                <wp:extent cx="1117600" cy="304800"/>
                <wp:effectExtent l="0" t="0" r="6350" b="0"/>
                <wp:docPr id="25" name="Picture 25" descr="http://www.seeklogo.com/images/T/TATA-logo-24B6949770-seeklogo.co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seeklogo.com/images/T/TATA-logo-24B6949770-seeklogo.com.gif"/>
                        <pic:cNvPicPr>
                          <a:picLocks noChangeAspect="1" noChangeArrowheads="1"/>
                        </pic:cNvPicPr>
                      </pic:nvPicPr>
                      <pic:blipFill>
                        <a:blip r:embed="rId1">
                          <a:extLst>
                            <a:ext uri="{28A0092B-C50C-407E-A947-70E740481C1C}">
                              <a14:useLocalDpi xmlns:a14="http://schemas.microsoft.com/office/drawing/2010/main" val="0"/>
                            </a:ext>
                          </a:extLst>
                        </a:blip>
                        <a:srcRect t="35603" b="36819"/>
                        <a:stretch>
                          <a:fillRect/>
                        </a:stretch>
                      </pic:blipFill>
                      <pic:spPr bwMode="auto">
                        <a:xfrm>
                          <a:off x="0" y="0"/>
                          <a:ext cx="1117600" cy="304800"/>
                        </a:xfrm>
                        <a:prstGeom prst="rect">
                          <a:avLst/>
                        </a:prstGeom>
                        <a:noFill/>
                        <a:ln>
                          <a:noFill/>
                        </a:ln>
                      </pic:spPr>
                    </pic:pic>
                  </a:graphicData>
                </a:graphic>
              </wp:inline>
            </w:drawing>
          </w:r>
        </w:p>
      </w:tc>
    </w:tr>
  </w:tbl>
  <w:p w14:paraId="2FF42FB6" w14:textId="77777777" w:rsidR="000A4A48" w:rsidRDefault="000A4A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1967"/>
    <w:multiLevelType w:val="multilevel"/>
    <w:tmpl w:val="67C4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BE7CFA"/>
    <w:multiLevelType w:val="hybridMultilevel"/>
    <w:tmpl w:val="B3A42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02B25"/>
    <w:multiLevelType w:val="hybridMultilevel"/>
    <w:tmpl w:val="B296A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A354FD"/>
    <w:multiLevelType w:val="multilevel"/>
    <w:tmpl w:val="45564AE4"/>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lvlText w:val="%4.1.1"/>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1B647146"/>
    <w:multiLevelType w:val="multilevel"/>
    <w:tmpl w:val="D18A5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DE2345"/>
    <w:multiLevelType w:val="multilevel"/>
    <w:tmpl w:val="A2B8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5F42DA"/>
    <w:multiLevelType w:val="multilevel"/>
    <w:tmpl w:val="BB5E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BE23E5"/>
    <w:multiLevelType w:val="multilevel"/>
    <w:tmpl w:val="A656A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FF36B58"/>
    <w:multiLevelType w:val="hybridMultilevel"/>
    <w:tmpl w:val="B5A28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1D782E"/>
    <w:multiLevelType w:val="multilevel"/>
    <w:tmpl w:val="882EE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41B7745"/>
    <w:multiLevelType w:val="hybridMultilevel"/>
    <w:tmpl w:val="A6F22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A92307"/>
    <w:multiLevelType w:val="hybridMultilevel"/>
    <w:tmpl w:val="01D6C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9556898">
    <w:abstractNumId w:val="3"/>
  </w:num>
  <w:num w:numId="2" w16cid:durableId="1381713490">
    <w:abstractNumId w:val="11"/>
  </w:num>
  <w:num w:numId="3" w16cid:durableId="1840075157">
    <w:abstractNumId w:val="2"/>
  </w:num>
  <w:num w:numId="4" w16cid:durableId="634215841">
    <w:abstractNumId w:val="6"/>
  </w:num>
  <w:num w:numId="5" w16cid:durableId="1833524760">
    <w:abstractNumId w:val="0"/>
  </w:num>
  <w:num w:numId="6" w16cid:durableId="2008753210">
    <w:abstractNumId w:val="4"/>
  </w:num>
  <w:num w:numId="7" w16cid:durableId="1920555774">
    <w:abstractNumId w:val="7"/>
  </w:num>
  <w:num w:numId="8" w16cid:durableId="1619951280">
    <w:abstractNumId w:val="5"/>
  </w:num>
  <w:num w:numId="9" w16cid:durableId="1534153273">
    <w:abstractNumId w:val="1"/>
  </w:num>
  <w:num w:numId="10" w16cid:durableId="269624961">
    <w:abstractNumId w:val="8"/>
  </w:num>
  <w:num w:numId="11" w16cid:durableId="1041367886">
    <w:abstractNumId w:val="10"/>
  </w:num>
  <w:num w:numId="12" w16cid:durableId="16585351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98E"/>
    <w:rsid w:val="00010DD3"/>
    <w:rsid w:val="000115E5"/>
    <w:rsid w:val="00026A54"/>
    <w:rsid w:val="000272C4"/>
    <w:rsid w:val="00033050"/>
    <w:rsid w:val="00034DB2"/>
    <w:rsid w:val="00063784"/>
    <w:rsid w:val="00076D45"/>
    <w:rsid w:val="0009058C"/>
    <w:rsid w:val="00090BCD"/>
    <w:rsid w:val="00093162"/>
    <w:rsid w:val="000A4A48"/>
    <w:rsid w:val="000B377D"/>
    <w:rsid w:val="000B3ED5"/>
    <w:rsid w:val="000B4473"/>
    <w:rsid w:val="000C0226"/>
    <w:rsid w:val="000D5E8A"/>
    <w:rsid w:val="00131FCE"/>
    <w:rsid w:val="0018699D"/>
    <w:rsid w:val="00187A3C"/>
    <w:rsid w:val="001B6D8A"/>
    <w:rsid w:val="001C35D7"/>
    <w:rsid w:val="001E1E9F"/>
    <w:rsid w:val="001F247F"/>
    <w:rsid w:val="001F43AD"/>
    <w:rsid w:val="00201DC2"/>
    <w:rsid w:val="0021421E"/>
    <w:rsid w:val="002163F9"/>
    <w:rsid w:val="002177E2"/>
    <w:rsid w:val="00225DB4"/>
    <w:rsid w:val="00231686"/>
    <w:rsid w:val="002475E3"/>
    <w:rsid w:val="00250E82"/>
    <w:rsid w:val="0025168F"/>
    <w:rsid w:val="00267989"/>
    <w:rsid w:val="0027082A"/>
    <w:rsid w:val="002722C0"/>
    <w:rsid w:val="0027510A"/>
    <w:rsid w:val="00282BEB"/>
    <w:rsid w:val="002A5513"/>
    <w:rsid w:val="002D32F7"/>
    <w:rsid w:val="002E56C2"/>
    <w:rsid w:val="0031191C"/>
    <w:rsid w:val="00356E79"/>
    <w:rsid w:val="00365168"/>
    <w:rsid w:val="00373307"/>
    <w:rsid w:val="0038759C"/>
    <w:rsid w:val="003908C2"/>
    <w:rsid w:val="003B2527"/>
    <w:rsid w:val="003B5D89"/>
    <w:rsid w:val="003B6F17"/>
    <w:rsid w:val="003C0B74"/>
    <w:rsid w:val="003D5AF0"/>
    <w:rsid w:val="003D5B44"/>
    <w:rsid w:val="003E5A3D"/>
    <w:rsid w:val="003F456E"/>
    <w:rsid w:val="004011D4"/>
    <w:rsid w:val="00433989"/>
    <w:rsid w:val="004901A5"/>
    <w:rsid w:val="004927EE"/>
    <w:rsid w:val="00493A1D"/>
    <w:rsid w:val="0049741C"/>
    <w:rsid w:val="004E209D"/>
    <w:rsid w:val="004F0C6A"/>
    <w:rsid w:val="004F6C16"/>
    <w:rsid w:val="00510414"/>
    <w:rsid w:val="0052371A"/>
    <w:rsid w:val="005322D9"/>
    <w:rsid w:val="00542FCA"/>
    <w:rsid w:val="00543BB1"/>
    <w:rsid w:val="005544C8"/>
    <w:rsid w:val="00556E8E"/>
    <w:rsid w:val="00566320"/>
    <w:rsid w:val="00580447"/>
    <w:rsid w:val="005E1BD4"/>
    <w:rsid w:val="005E6618"/>
    <w:rsid w:val="00617248"/>
    <w:rsid w:val="00623D11"/>
    <w:rsid w:val="00651E55"/>
    <w:rsid w:val="0065341D"/>
    <w:rsid w:val="00657D22"/>
    <w:rsid w:val="00664FC3"/>
    <w:rsid w:val="006707D0"/>
    <w:rsid w:val="0068154C"/>
    <w:rsid w:val="00685ACA"/>
    <w:rsid w:val="00686707"/>
    <w:rsid w:val="00695BA7"/>
    <w:rsid w:val="006B12FB"/>
    <w:rsid w:val="006F130B"/>
    <w:rsid w:val="006F3B26"/>
    <w:rsid w:val="006F4969"/>
    <w:rsid w:val="00701DBB"/>
    <w:rsid w:val="007316B0"/>
    <w:rsid w:val="00770C15"/>
    <w:rsid w:val="00774509"/>
    <w:rsid w:val="0078685F"/>
    <w:rsid w:val="007A2651"/>
    <w:rsid w:val="007B197A"/>
    <w:rsid w:val="007C31F1"/>
    <w:rsid w:val="007C33DD"/>
    <w:rsid w:val="007F21B3"/>
    <w:rsid w:val="00803D29"/>
    <w:rsid w:val="00836DF2"/>
    <w:rsid w:val="008476A3"/>
    <w:rsid w:val="008634B4"/>
    <w:rsid w:val="00895F4E"/>
    <w:rsid w:val="008A1D82"/>
    <w:rsid w:val="008A23D8"/>
    <w:rsid w:val="008A52EF"/>
    <w:rsid w:val="008E2705"/>
    <w:rsid w:val="008E5898"/>
    <w:rsid w:val="00913E49"/>
    <w:rsid w:val="00917783"/>
    <w:rsid w:val="00922B32"/>
    <w:rsid w:val="009263F4"/>
    <w:rsid w:val="009579A4"/>
    <w:rsid w:val="00987859"/>
    <w:rsid w:val="009A5817"/>
    <w:rsid w:val="009C7D91"/>
    <w:rsid w:val="009D3923"/>
    <w:rsid w:val="009E317B"/>
    <w:rsid w:val="009F6481"/>
    <w:rsid w:val="00A311BA"/>
    <w:rsid w:val="00A64AC6"/>
    <w:rsid w:val="00A65B4D"/>
    <w:rsid w:val="00A84139"/>
    <w:rsid w:val="00A841FF"/>
    <w:rsid w:val="00A87223"/>
    <w:rsid w:val="00AA1885"/>
    <w:rsid w:val="00AA20F1"/>
    <w:rsid w:val="00AC3F85"/>
    <w:rsid w:val="00AC6E7C"/>
    <w:rsid w:val="00AD3A08"/>
    <w:rsid w:val="00AE6628"/>
    <w:rsid w:val="00AF2679"/>
    <w:rsid w:val="00B12621"/>
    <w:rsid w:val="00B12FEC"/>
    <w:rsid w:val="00B44B43"/>
    <w:rsid w:val="00B67A4F"/>
    <w:rsid w:val="00B9798E"/>
    <w:rsid w:val="00BA6217"/>
    <w:rsid w:val="00BA65C4"/>
    <w:rsid w:val="00BB3687"/>
    <w:rsid w:val="00BC7B28"/>
    <w:rsid w:val="00BE166D"/>
    <w:rsid w:val="00C26FE3"/>
    <w:rsid w:val="00C35D2D"/>
    <w:rsid w:val="00C427D7"/>
    <w:rsid w:val="00C46AB1"/>
    <w:rsid w:val="00C81EE3"/>
    <w:rsid w:val="00C87B44"/>
    <w:rsid w:val="00C92737"/>
    <w:rsid w:val="00C96E89"/>
    <w:rsid w:val="00C97971"/>
    <w:rsid w:val="00CA4A21"/>
    <w:rsid w:val="00CC6398"/>
    <w:rsid w:val="00CD4201"/>
    <w:rsid w:val="00CF566E"/>
    <w:rsid w:val="00D0577A"/>
    <w:rsid w:val="00D161E3"/>
    <w:rsid w:val="00D272E9"/>
    <w:rsid w:val="00D40EE9"/>
    <w:rsid w:val="00D530B2"/>
    <w:rsid w:val="00D66348"/>
    <w:rsid w:val="00D94F21"/>
    <w:rsid w:val="00DA38EB"/>
    <w:rsid w:val="00DA44C6"/>
    <w:rsid w:val="00DC6C7E"/>
    <w:rsid w:val="00DD28C7"/>
    <w:rsid w:val="00DF5959"/>
    <w:rsid w:val="00E07A23"/>
    <w:rsid w:val="00E1247A"/>
    <w:rsid w:val="00E256FD"/>
    <w:rsid w:val="00E25917"/>
    <w:rsid w:val="00E25C26"/>
    <w:rsid w:val="00E45FDC"/>
    <w:rsid w:val="00E52D19"/>
    <w:rsid w:val="00E54D4C"/>
    <w:rsid w:val="00E576E7"/>
    <w:rsid w:val="00E67133"/>
    <w:rsid w:val="00E704F3"/>
    <w:rsid w:val="00E72EEA"/>
    <w:rsid w:val="00E90A14"/>
    <w:rsid w:val="00E94698"/>
    <w:rsid w:val="00E97879"/>
    <w:rsid w:val="00EA44B6"/>
    <w:rsid w:val="00EC405A"/>
    <w:rsid w:val="00EE6B97"/>
    <w:rsid w:val="00EF2799"/>
    <w:rsid w:val="00EF3F1C"/>
    <w:rsid w:val="00F05F9D"/>
    <w:rsid w:val="00F22833"/>
    <w:rsid w:val="00F43001"/>
    <w:rsid w:val="00F5669F"/>
    <w:rsid w:val="00F64477"/>
    <w:rsid w:val="00F647AA"/>
    <w:rsid w:val="00F90DD3"/>
    <w:rsid w:val="00FA1B84"/>
    <w:rsid w:val="00FA3E3F"/>
    <w:rsid w:val="00FB10D7"/>
    <w:rsid w:val="00FB4198"/>
    <w:rsid w:val="00FD6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1803D"/>
  <w15:chartTrackingRefBased/>
  <w15:docId w15:val="{67241630-CCF7-4FF2-88D6-48108AC85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customStyle="1" w:styleId="NoSpacingChar">
    <w:name w:val="No Spacing Char"/>
    <w:basedOn w:val="DefaultParagraphFont"/>
    <w:link w:val="NoSpacing"/>
    <w:uiPriority w:val="1"/>
    <w:rsid w:val="00B9798E"/>
    <w:rPr>
      <w:rFonts w:ascii="Arial" w:hAnsi="Arial"/>
    </w:rPr>
  </w:style>
  <w:style w:type="paragraph" w:styleId="Footer">
    <w:name w:val="footer"/>
    <w:basedOn w:val="Normal"/>
    <w:link w:val="FooterChar"/>
    <w:uiPriority w:val="99"/>
    <w:unhideWhenUsed/>
    <w:rsid w:val="000330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050"/>
    <w:rPr>
      <w:rFonts w:ascii="Arial" w:hAnsi="Arial"/>
    </w:rPr>
  </w:style>
  <w:style w:type="paragraph" w:styleId="Header">
    <w:name w:val="header"/>
    <w:basedOn w:val="Normal"/>
    <w:link w:val="HeaderChar"/>
    <w:unhideWhenUsed/>
    <w:rsid w:val="00D057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77A"/>
    <w:rPr>
      <w:rFonts w:ascii="Arial" w:hAnsi="Arial"/>
    </w:rPr>
  </w:style>
  <w:style w:type="paragraph" w:customStyle="1" w:styleId="text-align-justify">
    <w:name w:val="text-align-justify"/>
    <w:basedOn w:val="Normal"/>
    <w:rsid w:val="005663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272C4"/>
    <w:rPr>
      <w:color w:val="0000FF"/>
      <w:u w:val="single"/>
    </w:rPr>
  </w:style>
  <w:style w:type="paragraph" w:customStyle="1" w:styleId="paragraph">
    <w:name w:val="paragraph"/>
    <w:basedOn w:val="Normal"/>
    <w:rsid w:val="00A65B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65B4D"/>
  </w:style>
  <w:style w:type="character" w:customStyle="1" w:styleId="eop">
    <w:name w:val="eop"/>
    <w:basedOn w:val="DefaultParagraphFont"/>
    <w:rsid w:val="00A65B4D"/>
  </w:style>
  <w:style w:type="paragraph" w:styleId="TOC1">
    <w:name w:val="toc 1"/>
    <w:basedOn w:val="Normal"/>
    <w:next w:val="Normal"/>
    <w:autoRedefine/>
    <w:uiPriority w:val="39"/>
    <w:unhideWhenUsed/>
    <w:rsid w:val="008476A3"/>
    <w:pPr>
      <w:spacing w:after="100"/>
    </w:pPr>
  </w:style>
  <w:style w:type="paragraph" w:styleId="Caption">
    <w:name w:val="caption"/>
    <w:basedOn w:val="Normal"/>
    <w:next w:val="Normal"/>
    <w:uiPriority w:val="35"/>
    <w:unhideWhenUsed/>
    <w:qFormat/>
    <w:rsid w:val="007C33D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87A3C"/>
    <w:pPr>
      <w:spacing w:after="0"/>
    </w:pPr>
  </w:style>
  <w:style w:type="paragraph" w:styleId="Bibliography">
    <w:name w:val="Bibliography"/>
    <w:basedOn w:val="Normal"/>
    <w:next w:val="Normal"/>
    <w:uiPriority w:val="37"/>
    <w:unhideWhenUsed/>
    <w:rsid w:val="00251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60874">
      <w:bodyDiv w:val="1"/>
      <w:marLeft w:val="0"/>
      <w:marRight w:val="0"/>
      <w:marTop w:val="0"/>
      <w:marBottom w:val="0"/>
      <w:divBdr>
        <w:top w:val="none" w:sz="0" w:space="0" w:color="auto"/>
        <w:left w:val="none" w:sz="0" w:space="0" w:color="auto"/>
        <w:bottom w:val="none" w:sz="0" w:space="0" w:color="auto"/>
        <w:right w:val="none" w:sz="0" w:space="0" w:color="auto"/>
      </w:divBdr>
    </w:div>
    <w:div w:id="118574335">
      <w:bodyDiv w:val="1"/>
      <w:marLeft w:val="0"/>
      <w:marRight w:val="0"/>
      <w:marTop w:val="0"/>
      <w:marBottom w:val="0"/>
      <w:divBdr>
        <w:top w:val="none" w:sz="0" w:space="0" w:color="auto"/>
        <w:left w:val="none" w:sz="0" w:space="0" w:color="auto"/>
        <w:bottom w:val="none" w:sz="0" w:space="0" w:color="auto"/>
        <w:right w:val="none" w:sz="0" w:space="0" w:color="auto"/>
      </w:divBdr>
    </w:div>
    <w:div w:id="379595838">
      <w:bodyDiv w:val="1"/>
      <w:marLeft w:val="0"/>
      <w:marRight w:val="0"/>
      <w:marTop w:val="0"/>
      <w:marBottom w:val="0"/>
      <w:divBdr>
        <w:top w:val="none" w:sz="0" w:space="0" w:color="auto"/>
        <w:left w:val="none" w:sz="0" w:space="0" w:color="auto"/>
        <w:bottom w:val="none" w:sz="0" w:space="0" w:color="auto"/>
        <w:right w:val="none" w:sz="0" w:space="0" w:color="auto"/>
      </w:divBdr>
    </w:div>
    <w:div w:id="485779204">
      <w:bodyDiv w:val="1"/>
      <w:marLeft w:val="0"/>
      <w:marRight w:val="0"/>
      <w:marTop w:val="0"/>
      <w:marBottom w:val="0"/>
      <w:divBdr>
        <w:top w:val="none" w:sz="0" w:space="0" w:color="auto"/>
        <w:left w:val="none" w:sz="0" w:space="0" w:color="auto"/>
        <w:bottom w:val="none" w:sz="0" w:space="0" w:color="auto"/>
        <w:right w:val="none" w:sz="0" w:space="0" w:color="auto"/>
      </w:divBdr>
    </w:div>
    <w:div w:id="556863663">
      <w:bodyDiv w:val="1"/>
      <w:marLeft w:val="0"/>
      <w:marRight w:val="0"/>
      <w:marTop w:val="0"/>
      <w:marBottom w:val="0"/>
      <w:divBdr>
        <w:top w:val="none" w:sz="0" w:space="0" w:color="auto"/>
        <w:left w:val="none" w:sz="0" w:space="0" w:color="auto"/>
        <w:bottom w:val="none" w:sz="0" w:space="0" w:color="auto"/>
        <w:right w:val="none" w:sz="0" w:space="0" w:color="auto"/>
      </w:divBdr>
    </w:div>
    <w:div w:id="610478559">
      <w:bodyDiv w:val="1"/>
      <w:marLeft w:val="0"/>
      <w:marRight w:val="0"/>
      <w:marTop w:val="0"/>
      <w:marBottom w:val="0"/>
      <w:divBdr>
        <w:top w:val="none" w:sz="0" w:space="0" w:color="auto"/>
        <w:left w:val="none" w:sz="0" w:space="0" w:color="auto"/>
        <w:bottom w:val="none" w:sz="0" w:space="0" w:color="auto"/>
        <w:right w:val="none" w:sz="0" w:space="0" w:color="auto"/>
      </w:divBdr>
    </w:div>
    <w:div w:id="711920783">
      <w:bodyDiv w:val="1"/>
      <w:marLeft w:val="0"/>
      <w:marRight w:val="0"/>
      <w:marTop w:val="0"/>
      <w:marBottom w:val="0"/>
      <w:divBdr>
        <w:top w:val="none" w:sz="0" w:space="0" w:color="auto"/>
        <w:left w:val="none" w:sz="0" w:space="0" w:color="auto"/>
        <w:bottom w:val="none" w:sz="0" w:space="0" w:color="auto"/>
        <w:right w:val="none" w:sz="0" w:space="0" w:color="auto"/>
      </w:divBdr>
    </w:div>
    <w:div w:id="717163068">
      <w:bodyDiv w:val="1"/>
      <w:marLeft w:val="0"/>
      <w:marRight w:val="0"/>
      <w:marTop w:val="0"/>
      <w:marBottom w:val="0"/>
      <w:divBdr>
        <w:top w:val="none" w:sz="0" w:space="0" w:color="auto"/>
        <w:left w:val="none" w:sz="0" w:space="0" w:color="auto"/>
        <w:bottom w:val="none" w:sz="0" w:space="0" w:color="auto"/>
        <w:right w:val="none" w:sz="0" w:space="0" w:color="auto"/>
      </w:divBdr>
    </w:div>
    <w:div w:id="733311300">
      <w:bodyDiv w:val="1"/>
      <w:marLeft w:val="0"/>
      <w:marRight w:val="0"/>
      <w:marTop w:val="0"/>
      <w:marBottom w:val="0"/>
      <w:divBdr>
        <w:top w:val="none" w:sz="0" w:space="0" w:color="auto"/>
        <w:left w:val="none" w:sz="0" w:space="0" w:color="auto"/>
        <w:bottom w:val="none" w:sz="0" w:space="0" w:color="auto"/>
        <w:right w:val="none" w:sz="0" w:space="0" w:color="auto"/>
      </w:divBdr>
      <w:divsChild>
        <w:div w:id="580331612">
          <w:marLeft w:val="0"/>
          <w:marRight w:val="0"/>
          <w:marTop w:val="0"/>
          <w:marBottom w:val="0"/>
          <w:divBdr>
            <w:top w:val="none" w:sz="0" w:space="0" w:color="auto"/>
            <w:left w:val="none" w:sz="0" w:space="0" w:color="auto"/>
            <w:bottom w:val="none" w:sz="0" w:space="0" w:color="auto"/>
            <w:right w:val="none" w:sz="0" w:space="0" w:color="auto"/>
          </w:divBdr>
        </w:div>
        <w:div w:id="1848203728">
          <w:marLeft w:val="0"/>
          <w:marRight w:val="0"/>
          <w:marTop w:val="0"/>
          <w:marBottom w:val="0"/>
          <w:divBdr>
            <w:top w:val="none" w:sz="0" w:space="0" w:color="auto"/>
            <w:left w:val="none" w:sz="0" w:space="0" w:color="auto"/>
            <w:bottom w:val="none" w:sz="0" w:space="0" w:color="auto"/>
            <w:right w:val="none" w:sz="0" w:space="0" w:color="auto"/>
          </w:divBdr>
        </w:div>
        <w:div w:id="1536116231">
          <w:marLeft w:val="0"/>
          <w:marRight w:val="0"/>
          <w:marTop w:val="0"/>
          <w:marBottom w:val="0"/>
          <w:divBdr>
            <w:top w:val="none" w:sz="0" w:space="0" w:color="auto"/>
            <w:left w:val="none" w:sz="0" w:space="0" w:color="auto"/>
            <w:bottom w:val="none" w:sz="0" w:space="0" w:color="auto"/>
            <w:right w:val="none" w:sz="0" w:space="0" w:color="auto"/>
          </w:divBdr>
        </w:div>
        <w:div w:id="201137305">
          <w:marLeft w:val="0"/>
          <w:marRight w:val="0"/>
          <w:marTop w:val="0"/>
          <w:marBottom w:val="0"/>
          <w:divBdr>
            <w:top w:val="none" w:sz="0" w:space="0" w:color="auto"/>
            <w:left w:val="none" w:sz="0" w:space="0" w:color="auto"/>
            <w:bottom w:val="none" w:sz="0" w:space="0" w:color="auto"/>
            <w:right w:val="none" w:sz="0" w:space="0" w:color="auto"/>
          </w:divBdr>
        </w:div>
        <w:div w:id="465972762">
          <w:marLeft w:val="0"/>
          <w:marRight w:val="0"/>
          <w:marTop w:val="0"/>
          <w:marBottom w:val="0"/>
          <w:divBdr>
            <w:top w:val="none" w:sz="0" w:space="0" w:color="auto"/>
            <w:left w:val="none" w:sz="0" w:space="0" w:color="auto"/>
            <w:bottom w:val="none" w:sz="0" w:space="0" w:color="auto"/>
            <w:right w:val="none" w:sz="0" w:space="0" w:color="auto"/>
          </w:divBdr>
        </w:div>
        <w:div w:id="1827554700">
          <w:marLeft w:val="0"/>
          <w:marRight w:val="0"/>
          <w:marTop w:val="0"/>
          <w:marBottom w:val="0"/>
          <w:divBdr>
            <w:top w:val="none" w:sz="0" w:space="0" w:color="auto"/>
            <w:left w:val="none" w:sz="0" w:space="0" w:color="auto"/>
            <w:bottom w:val="none" w:sz="0" w:space="0" w:color="auto"/>
            <w:right w:val="none" w:sz="0" w:space="0" w:color="auto"/>
          </w:divBdr>
        </w:div>
      </w:divsChild>
    </w:div>
    <w:div w:id="744767466">
      <w:bodyDiv w:val="1"/>
      <w:marLeft w:val="0"/>
      <w:marRight w:val="0"/>
      <w:marTop w:val="0"/>
      <w:marBottom w:val="0"/>
      <w:divBdr>
        <w:top w:val="none" w:sz="0" w:space="0" w:color="auto"/>
        <w:left w:val="none" w:sz="0" w:space="0" w:color="auto"/>
        <w:bottom w:val="none" w:sz="0" w:space="0" w:color="auto"/>
        <w:right w:val="none" w:sz="0" w:space="0" w:color="auto"/>
      </w:divBdr>
    </w:div>
    <w:div w:id="770321744">
      <w:bodyDiv w:val="1"/>
      <w:marLeft w:val="0"/>
      <w:marRight w:val="0"/>
      <w:marTop w:val="0"/>
      <w:marBottom w:val="0"/>
      <w:divBdr>
        <w:top w:val="none" w:sz="0" w:space="0" w:color="auto"/>
        <w:left w:val="none" w:sz="0" w:space="0" w:color="auto"/>
        <w:bottom w:val="none" w:sz="0" w:space="0" w:color="auto"/>
        <w:right w:val="none" w:sz="0" w:space="0" w:color="auto"/>
      </w:divBdr>
      <w:divsChild>
        <w:div w:id="1725639794">
          <w:marLeft w:val="0"/>
          <w:marRight w:val="0"/>
          <w:marTop w:val="0"/>
          <w:marBottom w:val="0"/>
          <w:divBdr>
            <w:top w:val="none" w:sz="0" w:space="0" w:color="auto"/>
            <w:left w:val="none" w:sz="0" w:space="0" w:color="auto"/>
            <w:bottom w:val="none" w:sz="0" w:space="0" w:color="auto"/>
            <w:right w:val="none" w:sz="0" w:space="0" w:color="auto"/>
          </w:divBdr>
        </w:div>
      </w:divsChild>
    </w:div>
    <w:div w:id="776945698">
      <w:bodyDiv w:val="1"/>
      <w:marLeft w:val="0"/>
      <w:marRight w:val="0"/>
      <w:marTop w:val="0"/>
      <w:marBottom w:val="0"/>
      <w:divBdr>
        <w:top w:val="none" w:sz="0" w:space="0" w:color="auto"/>
        <w:left w:val="none" w:sz="0" w:space="0" w:color="auto"/>
        <w:bottom w:val="none" w:sz="0" w:space="0" w:color="auto"/>
        <w:right w:val="none" w:sz="0" w:space="0" w:color="auto"/>
      </w:divBdr>
    </w:div>
    <w:div w:id="878858839">
      <w:bodyDiv w:val="1"/>
      <w:marLeft w:val="0"/>
      <w:marRight w:val="0"/>
      <w:marTop w:val="0"/>
      <w:marBottom w:val="0"/>
      <w:divBdr>
        <w:top w:val="none" w:sz="0" w:space="0" w:color="auto"/>
        <w:left w:val="none" w:sz="0" w:space="0" w:color="auto"/>
        <w:bottom w:val="none" w:sz="0" w:space="0" w:color="auto"/>
        <w:right w:val="none" w:sz="0" w:space="0" w:color="auto"/>
      </w:divBdr>
    </w:div>
    <w:div w:id="1230844884">
      <w:bodyDiv w:val="1"/>
      <w:marLeft w:val="0"/>
      <w:marRight w:val="0"/>
      <w:marTop w:val="0"/>
      <w:marBottom w:val="0"/>
      <w:divBdr>
        <w:top w:val="none" w:sz="0" w:space="0" w:color="auto"/>
        <w:left w:val="none" w:sz="0" w:space="0" w:color="auto"/>
        <w:bottom w:val="none" w:sz="0" w:space="0" w:color="auto"/>
        <w:right w:val="none" w:sz="0" w:space="0" w:color="auto"/>
      </w:divBdr>
    </w:div>
    <w:div w:id="1528445037">
      <w:bodyDiv w:val="1"/>
      <w:marLeft w:val="0"/>
      <w:marRight w:val="0"/>
      <w:marTop w:val="0"/>
      <w:marBottom w:val="0"/>
      <w:divBdr>
        <w:top w:val="none" w:sz="0" w:space="0" w:color="auto"/>
        <w:left w:val="none" w:sz="0" w:space="0" w:color="auto"/>
        <w:bottom w:val="none" w:sz="0" w:space="0" w:color="auto"/>
        <w:right w:val="none" w:sz="0" w:space="0" w:color="auto"/>
      </w:divBdr>
    </w:div>
    <w:div w:id="1862277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sx-my.sharepoint.com/personal/adam_spanswick_tatasteeleurope_com/Documents/Documents/New%20Files/Documents/uni/Project/Proposal%20assessment%20brief.docx" TargetMode="External"/><Relationship Id="rId18" Type="http://schemas.openxmlformats.org/officeDocument/2006/relationships/image" Target="media/image2.jpeg"/><Relationship Id="rId26"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hyperlink" Target="https://tsx-my.sharepoint.com/personal/adam_spanswick_tatasteeleurope_com/Documents/Documents/New%20Files/Documents/uni/Project/Proposal%20assessment%20brief.docx" TargetMode="External"/><Relationship Id="rId17" Type="http://schemas.openxmlformats.org/officeDocument/2006/relationships/hyperlink" Target="https://tsx-my.sharepoint.com/personal/adam_spanswick_tatasteeleurope_com/Documents/Documents/New%20Files/Documents/uni/Project/Proposal%20assessment%20brief.docx" TargetMode="External"/><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hyperlink" Target="https://tsx-my.sharepoint.com/personal/adam_spanswick_tatasteeleurope_com/Documents/Documents/New%20Files/Documents/uni/Project/Proposal%20assessment%20brief.docx" TargetMode="External"/><Relationship Id="rId20" Type="http://schemas.openxmlformats.org/officeDocument/2006/relationships/image" Target="media/image4.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sx-my.sharepoint.com/personal/adam_spanswick_tatasteeleurope_com/Documents/Documents/New%20Files/Documents/uni/Project/Proposal%20assessment%20brief.docx" TargetMode="External"/><Relationship Id="rId24" Type="http://schemas.openxmlformats.org/officeDocument/2006/relationships/image" Target="media/image8.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tsx-my.sharepoint.com/personal/adam_spanswick_tatasteeleurope_com/Documents/Documents/New%20Files/Documents/uni/Project/Proposal%20assessment%20brief.docx" TargetMode="External"/><Relationship Id="rId23" Type="http://schemas.openxmlformats.org/officeDocument/2006/relationships/image" Target="media/image7.jpeg"/><Relationship Id="rId28" Type="http://schemas.openxmlformats.org/officeDocument/2006/relationships/footer" Target="footer1.xml"/><Relationship Id="rId10" Type="http://schemas.openxmlformats.org/officeDocument/2006/relationships/hyperlink" Target="https://tsx-my.sharepoint.com/personal/adam_spanswick_tatasteeleurope_com/Documents/Documents/New%20Files/Documents/uni/Project/Proposal%20assessment%20brief.docx" TargetMode="External"/><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tsx-my.sharepoint.com/personal/adam_spanswick_tatasteeleurope_com/Documents/Documents/New%20Files/Documents/uni/Project/Proposal%20assessment%20brief.docx" TargetMode="External"/><Relationship Id="rId22" Type="http://schemas.openxmlformats.org/officeDocument/2006/relationships/image" Target="media/image6.png"/><Relationship Id="rId27" Type="http://schemas.openxmlformats.org/officeDocument/2006/relationships/header" Target="head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L6 - Independent Project (EEE)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Aer</b:Tag>
    <b:SourceType>InternetSite</b:SourceType>
    <b:Guid>{8B0349BC-4A0F-42D3-86E8-983618BB1612}</b:Guid>
    <b:Title>Aerial pictures of Tata steel, Port Talbot - Matthew Horwood Photography (matt-horwood.com)</b:Title>
    <b:RefOrder>3</b:RefOrder>
  </b:Source>
  <b:Source>
    <b:Tag>Flo</b:Tag>
    <b:SourceType>InternetSite</b:SourceType>
    <b:Guid>{13C442B7-ABE5-4584-982E-9273F15FA39D}</b:Guid>
    <b:Title>Flow/pressure bench | LF Technologies (lf-technologies.com)</b:Title>
    <b:RefOrder>4</b:RefOrder>
  </b:Source>
  <b:Source>
    <b:Tag>Flo1</b:Tag>
    <b:SourceType>InternetSite</b:SourceType>
    <b:Guid>{0BD96B76-4454-49C0-9E4B-9DEA2D25570E}</b:Guid>
    <b:Title>Flow/pressure bench | LF Technologies (lf-technologies.com)</b:Title>
    <b:RefOrder>1</b:RefOrder>
  </b:Source>
  <b:Source>
    <b:Tag>htt</b:Tag>
    <b:SourceType>InternetSite</b:SourceType>
    <b:Guid>{60EAD6C7-683B-490D-A6CF-FFE0F0996A93}</b:Guid>
    <b:Title>https://plantandsafety.co.uk/engineering-testing-inspection-and-certification/health-and-safety-legislation-and-regulations</b:Titl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127064-F239-4E5B-B737-E55849502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2163</Words>
  <Characters>12335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Project</dc:title>
  <dc:subject/>
  <dc:creator>Spanswick, Adam</dc:creator>
  <cp:keywords/>
  <dc:description/>
  <cp:lastModifiedBy>Spanswick, Adam</cp:lastModifiedBy>
  <cp:revision>194</cp:revision>
  <dcterms:created xsi:type="dcterms:W3CDTF">2023-10-16T16:44:00Z</dcterms:created>
  <dcterms:modified xsi:type="dcterms:W3CDTF">2023-10-20T00:23:00Z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2023-10-16T17:07:40Z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70f6baca-6593-4be2-89dc-ada284be3b0e</vt:lpwstr>
  </property>
  <property fmtid="{D5CDD505-2E9C-101B-9397-08002B2CF9AE}" pid="11" name="MSIP_Label_73aa366c-74b9-492b-a1b9-5472c41e7d31_ContentBits">
    <vt:lpwstr>2</vt:lpwstr>
  </property>
</Properties>
</file>