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0D1A" w:rsidRPr="002A44A9" w:rsidRDefault="002A44A9" w:rsidP="000F7D0E">
      <w:pPr>
        <w:jc w:val="both"/>
        <w:rPr>
          <w:b/>
          <w:bCs/>
          <w:lang w:val="cy-GB"/>
        </w:rPr>
      </w:pPr>
      <w:bookmarkStart w:id="0" w:name="_GoBack"/>
      <w:bookmarkEnd w:id="0"/>
      <w:r w:rsidRPr="002A44A9">
        <w:rPr>
          <w:b/>
          <w:bCs/>
          <w:lang w:val="cy-GB"/>
        </w:rPr>
        <w:t>Adfyfyrio</w:t>
      </w:r>
    </w:p>
    <w:p w:rsidR="005A103F" w:rsidRDefault="005A103F" w:rsidP="000F7D0E">
      <w:pPr>
        <w:jc w:val="both"/>
        <w:rPr>
          <w:lang w:val="cy-GB"/>
        </w:rPr>
      </w:pPr>
    </w:p>
    <w:p w:rsidR="005A103F" w:rsidRDefault="00877A80" w:rsidP="000F7D0E">
      <w:pPr>
        <w:jc w:val="both"/>
        <w:rPr>
          <w:lang w:val="cy-GB"/>
        </w:rPr>
      </w:pPr>
      <w:r>
        <w:rPr>
          <w:rFonts w:ascii="Calibri" w:hAnsi="Calibri" w:cs="Calibri"/>
          <w:lang w:val="cy-GB"/>
        </w:rPr>
        <w:t>Cynlluniwyd y wers iaith yma ar gyfer dosbarth Blwyddyn 1. Wrth i mi ei addysgu yn y wers fer yn y Brifysgol, credaf roeddwn i wedi modelu Cymraeg o safon uchel wrth mi trafod efo’r ‘disgyblion’ a rhoi adborth neu glod iddynt. Pan ofynnais i gwestiynau, roeddwn i wedi sicrhau fy mod i’n modelu ym mha ffordd dylai’r ‘disgyblion’ ateb cwestiwn. Gwnes i hyn trwy sicrhau fy mod i’n defnyddio’r ffurf gywir o fewn y cwestiwn, fel gofyn “Beth ydych chi wedi bod yn dysgu am yn ein gwersi iaith?” neu “Pa ansoddair wyt ti wedi ffeindio?” ac ar ôl i’r ‘disgyblion’ gwrando ar sut modelais i’r cwestiwn disgwyliais iddynt ateb trwy ddweud “Rydyn ni wedi bod yn dysgu am...” neu “Rydw i wedi ffeindio...”. Credaf roedd y wers yn briodol er mwyn dangos sut roeddwn i’n datblygu sgiliau a gallu fy nisgyblion wrth iddynt drafod ac ysgrifennu yn y Gymraeg. Wrth i mi addysgu’r wers roeddwn i wedi cynnig cyfleoedd i’r ‘disgyblion’ ehangu ar ei eirfa trwy ofyn iddynt rannu enghreifftiau o ansoddeiriau ychwanegol nad oeddent wedi darllen oddi wrth y daflen gwaith. Roedd y wers fer yn yma hefyd wedi cynnig y cyfle i’r ‘disgyblion’ datblygu ei sgiliau cyfathrebu yn y Gymraeg oherwydd roeddwn i’n disgwyl iddynt rannu beth oedd ystyr gair penodol, fel ansoddair neu i rannu un o’i hatebion efo’i gyfoedion. Trwy annog y disgyblion i wneud hyn, roedd ganddynt y cyfle i ymarfer gwrando’n ofalus i beth mae cwestiwn yn ofyn yn y Gymraeg ac wedyn darllen, dewis a dethol y wybodaeth gywir o’r daflen gwaith, sy’n galluogi disgyblion blwyddyn 1 i ddechrau datblygu gwell dealltwriaeth o eirfa neu beth sydd wedi cael ei ddefnyddio i ysgrifennu’r frawddeg, fel ansoddair, pan maent yn darllen yn y Gymraeg.</w:t>
      </w:r>
    </w:p>
    <w:p w:rsidR="00856E34" w:rsidRDefault="00856E34" w:rsidP="000F7D0E">
      <w:pPr>
        <w:jc w:val="both"/>
        <w:rPr>
          <w:lang w:val="cy-GB"/>
        </w:rPr>
      </w:pPr>
    </w:p>
    <w:p w:rsidR="00856E34" w:rsidRDefault="00877A80" w:rsidP="000F7D0E">
      <w:pPr>
        <w:jc w:val="both"/>
        <w:rPr>
          <w:lang w:val="cy-GB"/>
        </w:rPr>
      </w:pPr>
      <w:r>
        <w:rPr>
          <w:rFonts w:ascii="Calibri" w:hAnsi="Calibri" w:cs="Calibri"/>
          <w:lang w:val="cy-GB"/>
        </w:rPr>
        <w:t>Byddaf yn sicrhau bod popeth rwyf yn modelu yn gywir yn y Gymraeg wrth i mi addysgu er mwyn sicrhau nad yw’r disgyblion yn copïo unrhyw gamgymeriadau rwyf yn ei wneud ac felly sicrhau bod y disgyblion yn parhau i ddatblygu ei sgiliau iaith Gymraeg. Yn benodol, byddaf yn sicrhau fy mod i’n treiglo’n gywir ym mhob adran o fy addysgu, ond yn benodol sicrhau fy mod i’n treiglo ar lafar. Os nad wyf yn datblygu fy ngallu i dreiglo ymhellach, ni fyddaf yn modelu’n gywir i fy nisgyblion ac felly os rwyf yn camdreiglo byddent yn cymryd bod beth rwyf yn ddweud yn gywir ac mae’n debygol bydd y disgyblion wedyn yn mynd ati i gamdreiglo hefyd. Tro nesaf byddaf hefyd yn gwneud yn siŵr nad wyf yn defnyddio unrhyw fratiaith nag unrhyw eiriau Saesneg ar ddamwain os wyf yn anghofio’r gair rwy’n bwriadu dweud yn y Gymraeg. Mae hyn yn bwysig wrth addysgu oherwydd mae’r disgyblion yn gweld ei hathrawon fel y person sy’n modelu’n gywir iddynt, felly os rwyf yn defnyddio’r gair anghywir neu’n defnyddio gair sydd ddim yn Gymraeg cywir, bydd y disgyblion yn mynd ati i gopïo’r geiriau anghywir ac felly ni fyddent yn gallu datblygu eu sgiliau Gymraeg yn gywir na lwyddo i gyrraedd y lefel o allu Cymraeg dylen nhw ei gyrraedd. Felly, wrth symud ymlaen byddaf yn sicrhau fy mod i’n gweithio ar y mannau yma o fy sgiliau iaith Gymraeg felly byddaf yn datblygu a gwella ac yn llwyddo i helpu’r disgyblion datblygu ei allu Cymraeg yn bellach hefyd.</w:t>
      </w:r>
    </w:p>
    <w:p w:rsidR="005A103F" w:rsidRDefault="005A103F" w:rsidP="000F7D0E">
      <w:pPr>
        <w:jc w:val="both"/>
        <w:rPr>
          <w:lang w:val="cy-GB"/>
        </w:rPr>
      </w:pPr>
    </w:p>
    <w:p w:rsidR="002A44A9" w:rsidRDefault="00877A80" w:rsidP="000F7D0E">
      <w:pPr>
        <w:jc w:val="both"/>
        <w:rPr>
          <w:lang w:val="cy-GB"/>
        </w:rPr>
      </w:pPr>
      <w:r>
        <w:rPr>
          <w:rFonts w:ascii="Calibri" w:hAnsi="Calibri" w:cs="Calibri"/>
          <w:lang w:val="cy-GB"/>
        </w:rPr>
        <w:t xml:space="preserve">Roedd gallu’r disgyblion yn y dosbarth yn eang iawn, felly roedd angen sicrhau bod gan bob disgybl y cyfle i ddatblygu a gweithio ar y sgiliau roeddent yn cael trafferth efo. Wrth i mi addysgu cyfres o wersi iaith i’r dosbarth, darganfyddais pan oeddent yn gwneud tasgau ysgrifenedig roedd y mwyafrif o’r disgyblion yn anghofio’r sgiliau sylfaenol oedd wastad yn rhan o’r Meini Prawf Llwyddiant ysgrifennu, fel atalnodi a bwlch bys. Ar ôl sylweddoli bod y mwyafrif o ddisgyblion yn anghofio i ddefnyddio’r rhain yn ei ysgrifennu, er roeddent yn </w:t>
      </w:r>
      <w:r>
        <w:rPr>
          <w:rFonts w:ascii="Calibri" w:hAnsi="Calibri" w:cs="Calibri"/>
          <w:lang w:val="cy-GB"/>
        </w:rPr>
        <w:lastRenderedPageBreak/>
        <w:t>dweud ar lafar cyn dechrau gwaith ei fod yn y pethau pwysig i gofio wrth ysgrifennu, roeddwn i wedi sicrhau bod yna tasg benodol a oedd yn canolbwyntio ar atgoffa’r disgyblion i’w ddefnyddio.</w:t>
      </w:r>
    </w:p>
    <w:p w:rsidR="00F273CB" w:rsidRDefault="00F273CB" w:rsidP="000F7D0E">
      <w:pPr>
        <w:jc w:val="both"/>
        <w:rPr>
          <w:lang w:val="cy-GB"/>
        </w:rPr>
      </w:pPr>
    </w:p>
    <w:p w:rsidR="00F273CB" w:rsidRDefault="00877A80" w:rsidP="000F7D0E">
      <w:pPr>
        <w:jc w:val="both"/>
        <w:rPr>
          <w:lang w:val="cy-GB"/>
        </w:rPr>
      </w:pPr>
      <w:r>
        <w:rPr>
          <w:rFonts w:ascii="Calibri" w:hAnsi="Calibri" w:cs="Calibri"/>
          <w:lang w:val="cy-GB"/>
        </w:rPr>
        <w:t>Roedd y cyflwyniad i’r dasg yma yn effeithiol er mwyn sicrhau bod y disgyblion yn deall y Meini Prawf Llwyddiant oherwydd ar ôl iddynt weld brawddegau anghywir wedi ei modelu, roedd y mwyafrif o’r disgyblion yn gallu adnabod yn syth peth oedd ar goll neu yn anghywir am y brawddegau. Er hynny, cafodd y disgyblion is eu gallu fwy o drafferth yn adnabod beth oedd ar goll neu’n anghywir yn y brawddegau heb dderbyn ychydig mwy o gymorth ar lafar trwy lawer o gwestiynu ac anogaeth.</w:t>
      </w:r>
    </w:p>
    <w:p w:rsidR="00470ED4" w:rsidRDefault="00470ED4" w:rsidP="000F7D0E">
      <w:pPr>
        <w:jc w:val="both"/>
        <w:rPr>
          <w:lang w:val="cy-GB"/>
        </w:rPr>
      </w:pPr>
    </w:p>
    <w:p w:rsidR="00F637B2" w:rsidRDefault="00877A80" w:rsidP="000F7D0E">
      <w:pPr>
        <w:jc w:val="both"/>
        <w:rPr>
          <w:lang w:val="cy-GB"/>
        </w:rPr>
      </w:pPr>
      <w:r>
        <w:rPr>
          <w:rFonts w:ascii="Calibri" w:hAnsi="Calibri" w:cs="Calibri"/>
          <w:lang w:val="cy-GB"/>
        </w:rPr>
        <w:t>Wrth symud i’r dasg cywiro brawddegau, roedd hi’n amlwg bod llawer o’r disgyblion yn gallu adnabod yn syth beth oedd ar goll neu’n anghywir efo’r brawddegau ar ôl cymryd rhan yn weithgaredd y cyflwyniad. Gwelaf fod ail-adrodd ac adolygu’r elfennau sylfaenol o ysgrifennu yn gywir yn ffordd effeithiol o sicrhau bod y disgyblion yn cofio bod rhaid ei ddefnyddio pob tro roeddent yn ysgrifennu oherwydd pan nad oedd gan y disgyblion y cyfle i glywed na chymryd rhan yn y drilio cyn dechrau gwneud gwaith ysgrifenedig, roedd nifer uchel iawn o’r disgyblion yn anghofio i’w ddefnyddio ac roedd y disgyblion is eu gallu wedyn yn cael trafferth i adnabod beth oedd yn anghywir neu ar goll yn y gwaith ysgrifenedig.</w:t>
      </w:r>
    </w:p>
    <w:p w:rsidR="00F637B2" w:rsidRDefault="00F637B2" w:rsidP="000F7D0E">
      <w:pPr>
        <w:jc w:val="both"/>
        <w:rPr>
          <w:lang w:val="cy-GB"/>
        </w:rPr>
      </w:pPr>
    </w:p>
    <w:p w:rsidR="00470ED4" w:rsidRDefault="00877A80" w:rsidP="000F7D0E">
      <w:pPr>
        <w:jc w:val="both"/>
        <w:rPr>
          <w:lang w:val="cy-GB"/>
        </w:rPr>
      </w:pPr>
      <w:r>
        <w:rPr>
          <w:rFonts w:ascii="Calibri" w:hAnsi="Calibri" w:cs="Calibri"/>
          <w:lang w:val="cy-GB"/>
        </w:rPr>
        <w:t>Er roedd y dasg cywiro brawddegau yn llwyddiannus er mwyn datblygu sgiliau’r rhan fwyaf o’r dosbarth, eto roedd y disgyblion is eu gallu yn drysu rhwng beth oedd ystyr ambell o’r elfennau pwysig roeddent fod yn defnyddio yn ei hysgrifennu. Felly, daeth hi’n amlwg nad oedd y disgyblion is eu gallu yn deall ystyr neu fethu gwneud y cysylltiad rhwng beth oeddent yn gweld a’r gair cywir. Er mwyn ceisio datrys y broblem yma a gwella dealltwriaeth y disgyblion ym mhellach, defnyddiais strategaeth drama ble roedd pob un o’r elfennau pwysig efo symudiad drama a oedd yn cyd-fynd. Roedd defnyddio’r strategaeth drama wedi llwyddo i wella dealltwriaeth y disgyblion o ystyr y geiriau yn Gymraeg oherwydd roeddent yn gallu gwneud cysylltiadau rhwng y derminoleg Cymraeg â’r symudiad perthnasol o’r strategaeth drama.</w:t>
      </w:r>
    </w:p>
    <w:p w:rsidR="000F7D0E" w:rsidRDefault="000F7D0E" w:rsidP="000F7D0E">
      <w:pPr>
        <w:jc w:val="both"/>
        <w:rPr>
          <w:lang w:val="cy-GB"/>
        </w:rPr>
      </w:pPr>
    </w:p>
    <w:p w:rsidR="000F7D0E" w:rsidRDefault="00877A80" w:rsidP="000F7D0E">
      <w:pPr>
        <w:jc w:val="both"/>
        <w:rPr>
          <w:lang w:val="cy-GB"/>
        </w:rPr>
      </w:pPr>
      <w:r>
        <w:rPr>
          <w:rFonts w:ascii="Calibri" w:hAnsi="Calibri" w:cs="Calibri"/>
          <w:lang w:val="cy-GB"/>
        </w:rPr>
        <w:t>Bwriadaf ddefnyddio’r wers a’r dasg cywiro brawddegau i wella dealltwriaeth y disgyblion o beth yw ansoddeiriau a berfau gorffennol. Roedd y disgyblion wedi defnyddio ansoddeiriau a berfau gorffennol yn wersi blaenorol yn eithaf llwyddiannus, ond roeddent yn drysu rhwng ystyr enwau’r pethau roeddent yn defnyddio. Roedd hyn yn amlwg i mi yn wersi blaenorol oherwydd pan roeddwn i’n ofyn i’r disgyblion am ystyr ansoddair neu yn ei ofyn i gynnig ansoddair am dail gwelon nhw ar drip, roeddent yn ceisio sillafu gair yn lle disgrifio rhywbeth. Gwelaf fod hyn yn rhywbeth roedd y dosbarth cyfan yn cael trafferth efo, felly trwy ei gynnwys yn y dasg cywiro brawddegau. Roedd cynnwys ansoddeiriau yn y brawddegau i’w gywiro yn effeithiol er mwy sicrhau bod y disgyblion yn datblygu ei ddealltwriaeth o’r gwaith a’i sgiliau Cymraeg. Ar ôl iddynt ddarganfod yr ansoddeiriau yn y dasg a defnyddio’r brawddegau i ddeall beth yw ystyr ‘ansoddeiriau’, roedd mwyafrif o’r disgyblion yn gallu adnabod beth yw ansoddeiriau a’i ddefnyddio ac esbonio yn gywir ar lafar wrth gymryd rhan yn drafodaethau dosbarth a hefyd yn waith ysgrifennedig yn wersi dilynol.</w:t>
      </w:r>
    </w:p>
    <w:p w:rsidR="00D0609B" w:rsidRDefault="00D0609B" w:rsidP="000F7D0E">
      <w:pPr>
        <w:jc w:val="both"/>
        <w:rPr>
          <w:lang w:val="cy-GB"/>
        </w:rPr>
      </w:pPr>
    </w:p>
    <w:p w:rsidR="0050400F" w:rsidRPr="002A44A9" w:rsidRDefault="00877A80" w:rsidP="000F7D0E">
      <w:pPr>
        <w:jc w:val="both"/>
        <w:rPr>
          <w:lang w:val="cy-GB"/>
        </w:rPr>
      </w:pPr>
      <w:r>
        <w:rPr>
          <w:rFonts w:ascii="Calibri" w:hAnsi="Calibri" w:cs="Calibri"/>
          <w:lang w:val="cy-GB"/>
        </w:rPr>
        <w:lastRenderedPageBreak/>
        <w:t>Er mwyn sicrhau bod fy nisgyblion yn llwyddo i gofio beth oedd berfau gorffennol a’i alluogi i’w ddefnyddio’n gywir ac yn bwrpasol yn ei waith ysgrifennedig, roeddwn i wedi ei gynnwys yn y dasg cywiro brawddegau. Roedd y disgyblion yn cofio sut i ddweud beth oeddent wedi gwneud yn y gorffennol trwy gofio bod rhaid defnyddio geiriau a oedd yn gorffen efo ‘ais’. Yn lle defnyddio’r ferf orffennol gywir, roedd y mwyafrif o ddisgyblion yn dweud “Roeddwn i wedi gweld” oherwydd roedd defnyddio ac adnabod berfau gorffennol dal yn eithaf newydd iddynt. Er mwyn drilio hyn a sicrhau nad oedd y disgyblion yn anghofio sut i drafod am y gorffennol yn y ffordd gywir yn y Gymraeg, fe wnaethon ni fel dosbarth greu cân gofiadwy iddynt ei ddefnyddio pan roeddent yn siarad am y gorffennol a hefyd symudiadau strategaeth drama a oedd yn cyd-fynd efo geiriau’r gân. Gwelaf roedd defnyddio’r gân neu wneud un o’r symudiadau o’r strategaeth drama yn ffordd effeithiol iawn o adolygu fel dosbarth neu i gynnig awgrymiad bach o’r ffordd gywir o ysgrifennu neu ddweud brawddeg yn lle cywiro’r disgyblion yn y ffordd arferol. Fe ddaeth y strategaeth yma yn ddefnyddiol iawn i’w wneud cyn dechrau’r dasg cywiro brawddegau fel ffordd fwy hwylus i’r disgyblion cofio’r Meini Prawf Llwyddiant a hefyd i ddatblygu ei allu i ddefnyddio’r iaith Gymraeg. Digwyddodd hyn oherwydd llwyddodd bron pob disgybl i wneud y cysylltiad rhwng beth oeddent yn ddweud neu’n gwneud fel rhan o’r strategaeth a beth oeddent yn clywed neu’n darllen wrth gwblhau’r dasg cywiro brawddegau. Er hynny, roedd ambell ddisgybl is eu gallu dal yn cael ychydig o drafferth i wneud y cysylltiad rhwng y ddau beth oherwydd nad oeddent yr un mor fuddsoddiedig yn y strategaeth a’r disgyblion eraill, felly nad oeddent wastad yn llwyddo i wneud y cysylltiadau. Ar y cyfan roedd y wers yn llwyddianus yn datblygu gallu’r disgyblion i ddefnyddio a ddeall yr iaith Gymraeg</w:t>
      </w:r>
    </w:p>
    <w:sectPr w:rsidR="0050400F" w:rsidRPr="002A44A9" w:rsidSect="00944B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0000500000000020000"/>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4A9"/>
    <w:rsid w:val="00026E6B"/>
    <w:rsid w:val="00071BA2"/>
    <w:rsid w:val="000A275D"/>
    <w:rsid w:val="000B0D1A"/>
    <w:rsid w:val="000B3D7D"/>
    <w:rsid w:val="000F7D0E"/>
    <w:rsid w:val="00246946"/>
    <w:rsid w:val="002A44A9"/>
    <w:rsid w:val="002E3D15"/>
    <w:rsid w:val="00317684"/>
    <w:rsid w:val="00331F65"/>
    <w:rsid w:val="00386C13"/>
    <w:rsid w:val="004604D7"/>
    <w:rsid w:val="00470ED4"/>
    <w:rsid w:val="004C186C"/>
    <w:rsid w:val="0050400F"/>
    <w:rsid w:val="005A103F"/>
    <w:rsid w:val="00642183"/>
    <w:rsid w:val="0074696C"/>
    <w:rsid w:val="008112BC"/>
    <w:rsid w:val="00814762"/>
    <w:rsid w:val="00856E34"/>
    <w:rsid w:val="00877A80"/>
    <w:rsid w:val="008A2F1A"/>
    <w:rsid w:val="00944B12"/>
    <w:rsid w:val="00A776EA"/>
    <w:rsid w:val="00AE0458"/>
    <w:rsid w:val="00B412D4"/>
    <w:rsid w:val="00BD7AAA"/>
    <w:rsid w:val="00C4568D"/>
    <w:rsid w:val="00C6480A"/>
    <w:rsid w:val="00D0609B"/>
    <w:rsid w:val="00D460B1"/>
    <w:rsid w:val="00D643BC"/>
    <w:rsid w:val="00D80934"/>
    <w:rsid w:val="00DA479F"/>
    <w:rsid w:val="00E57270"/>
    <w:rsid w:val="00E912F8"/>
    <w:rsid w:val="00EA69B5"/>
    <w:rsid w:val="00EC2C43"/>
    <w:rsid w:val="00EE4BAE"/>
    <w:rsid w:val="00F273CB"/>
    <w:rsid w:val="00F35410"/>
    <w:rsid w:val="00F42CA7"/>
    <w:rsid w:val="00F63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E320B36-2B77-C746-89CC-BA74BEF13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D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1335</Words>
  <Characters>7612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molly elliott</dc:creator>
  <cp:lastModifiedBy>molly elliott</cp:lastModifiedBy>
  <cp:revision>2</cp:revision>
  <dcterms:created xsi:type="dcterms:W3CDTF">2020-05-10T08:12:00Z</dcterms:created>
  <dcterms:modified xsi:type="dcterms:W3CDTF">2020-05-10T08:12:00Z</dcterms:modified>
</cp:coreProperties>
</file>