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6F6D67" w14:textId="77777777" w:rsidR="000960B4" w:rsidRDefault="003259B1" w:rsidP="003259B1">
      <w:pPr>
        <w:pBdr>
          <w:top w:val="nil"/>
          <w:left w:val="nil"/>
          <w:bottom w:val="nil"/>
          <w:right w:val="nil"/>
          <w:between w:val="nil"/>
        </w:pBdr>
        <w:spacing w:after="0" w:line="360" w:lineRule="auto"/>
        <w:rPr>
          <w:rFonts w:ascii="Times New Roman" w:eastAsia="Times New Roman" w:hAnsi="Times New Roman" w:cs="Times New Roman"/>
          <w:color w:val="000000"/>
          <w:sz w:val="28"/>
          <w:szCs w:val="28"/>
        </w:rPr>
      </w:pPr>
      <w:r w:rsidRPr="000960B4">
        <w:rPr>
          <w:rFonts w:ascii="Times New Roman" w:eastAsia="Times New Roman" w:hAnsi="Times New Roman" w:cs="Times New Roman"/>
          <w:color w:val="000000"/>
          <w:sz w:val="28"/>
          <w:szCs w:val="28"/>
        </w:rPr>
        <w:t xml:space="preserve">                                                     </w:t>
      </w:r>
    </w:p>
    <w:p w14:paraId="2A3FD83F" w14:textId="77777777" w:rsidR="000960B4" w:rsidRDefault="000960B4" w:rsidP="003259B1">
      <w:pPr>
        <w:pBdr>
          <w:top w:val="nil"/>
          <w:left w:val="nil"/>
          <w:bottom w:val="nil"/>
          <w:right w:val="nil"/>
          <w:between w:val="nil"/>
        </w:pBdr>
        <w:spacing w:after="0" w:line="360" w:lineRule="auto"/>
        <w:rPr>
          <w:rFonts w:ascii="Times New Roman" w:eastAsia="Times New Roman" w:hAnsi="Times New Roman" w:cs="Times New Roman"/>
          <w:color w:val="000000"/>
          <w:sz w:val="28"/>
          <w:szCs w:val="28"/>
        </w:rPr>
      </w:pPr>
    </w:p>
    <w:p w14:paraId="45DCD0D3" w14:textId="06D4D595" w:rsidR="003248D2" w:rsidRPr="000960B4" w:rsidRDefault="003259B1" w:rsidP="003259B1">
      <w:pPr>
        <w:pBdr>
          <w:top w:val="nil"/>
          <w:left w:val="nil"/>
          <w:bottom w:val="nil"/>
          <w:right w:val="nil"/>
          <w:between w:val="nil"/>
        </w:pBdr>
        <w:spacing w:after="0" w:line="360" w:lineRule="auto"/>
        <w:rPr>
          <w:rFonts w:ascii="Times New Roman" w:eastAsia="Times New Roman" w:hAnsi="Times New Roman" w:cs="Times New Roman"/>
          <w:color w:val="000000"/>
          <w:sz w:val="28"/>
          <w:szCs w:val="28"/>
        </w:rPr>
      </w:pPr>
      <w:r w:rsidRPr="000960B4">
        <w:rPr>
          <w:rFonts w:ascii="Times New Roman" w:eastAsia="Times New Roman" w:hAnsi="Times New Roman" w:cs="Times New Roman"/>
          <w:color w:val="000000"/>
          <w:sz w:val="28"/>
          <w:szCs w:val="28"/>
        </w:rPr>
        <w:t xml:space="preserve">      </w:t>
      </w:r>
      <w:r w:rsidR="000960B4">
        <w:rPr>
          <w:rFonts w:ascii="Times New Roman" w:eastAsia="Times New Roman" w:hAnsi="Times New Roman" w:cs="Times New Roman"/>
          <w:color w:val="000000"/>
          <w:sz w:val="28"/>
          <w:szCs w:val="28"/>
        </w:rPr>
        <w:t xml:space="preserve">                                              </w:t>
      </w:r>
    </w:p>
    <w:p w14:paraId="73868838" w14:textId="40F27F9F" w:rsidR="003259B1" w:rsidRPr="000960B4" w:rsidRDefault="000960B4" w:rsidP="003259B1">
      <w:pPr>
        <w:pBdr>
          <w:top w:val="nil"/>
          <w:left w:val="nil"/>
          <w:bottom w:val="nil"/>
          <w:right w:val="nil"/>
          <w:between w:val="nil"/>
        </w:pBdr>
        <w:spacing w:after="0" w:line="36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552E4C" w:rsidRPr="000960B4">
        <w:rPr>
          <w:rFonts w:ascii="Times New Roman" w:eastAsia="Times New Roman" w:hAnsi="Times New Roman" w:cs="Times New Roman"/>
          <w:color w:val="000000"/>
          <w:sz w:val="28"/>
          <w:szCs w:val="28"/>
        </w:rPr>
        <w:t xml:space="preserve">Assignment Title: </w:t>
      </w:r>
      <w:r w:rsidR="00DF315D" w:rsidRPr="000960B4">
        <w:rPr>
          <w:rFonts w:ascii="Times New Roman" w:eastAsia="Times New Roman" w:hAnsi="Times New Roman" w:cs="Times New Roman"/>
          <w:color w:val="000000"/>
          <w:sz w:val="28"/>
          <w:szCs w:val="28"/>
        </w:rPr>
        <w:t>Hotel Organisational Audit</w:t>
      </w:r>
    </w:p>
    <w:p w14:paraId="2150F2B8" w14:textId="23068191" w:rsidR="003259B1" w:rsidRPr="000960B4" w:rsidRDefault="003259B1" w:rsidP="003259B1">
      <w:pPr>
        <w:pBdr>
          <w:top w:val="nil"/>
          <w:left w:val="nil"/>
          <w:bottom w:val="nil"/>
          <w:right w:val="nil"/>
          <w:between w:val="nil"/>
        </w:pBdr>
        <w:spacing w:after="0" w:line="360" w:lineRule="auto"/>
        <w:rPr>
          <w:rFonts w:ascii="Times New Roman" w:eastAsia="Times New Roman" w:hAnsi="Times New Roman" w:cs="Times New Roman"/>
          <w:color w:val="000000"/>
          <w:sz w:val="28"/>
          <w:szCs w:val="28"/>
        </w:rPr>
      </w:pPr>
      <w:r w:rsidRPr="000960B4">
        <w:rPr>
          <w:rFonts w:ascii="Times New Roman" w:eastAsia="Times New Roman" w:hAnsi="Times New Roman" w:cs="Times New Roman"/>
          <w:color w:val="000000"/>
          <w:sz w:val="28"/>
          <w:szCs w:val="28"/>
        </w:rPr>
        <w:t xml:space="preserve">                                  Program: BA International Hotel Management</w:t>
      </w:r>
    </w:p>
    <w:p w14:paraId="397C2E99" w14:textId="76184987" w:rsidR="003259B1" w:rsidRPr="000960B4" w:rsidRDefault="003259B1" w:rsidP="003259B1">
      <w:pPr>
        <w:pBdr>
          <w:top w:val="nil"/>
          <w:left w:val="nil"/>
          <w:bottom w:val="nil"/>
          <w:right w:val="nil"/>
          <w:between w:val="nil"/>
        </w:pBdr>
        <w:spacing w:after="0" w:line="360" w:lineRule="auto"/>
        <w:rPr>
          <w:rFonts w:ascii="Times New Roman" w:eastAsia="Times New Roman" w:hAnsi="Times New Roman" w:cs="Times New Roman"/>
          <w:color w:val="000000"/>
          <w:sz w:val="28"/>
          <w:szCs w:val="28"/>
        </w:rPr>
      </w:pPr>
      <w:r w:rsidRPr="000960B4">
        <w:rPr>
          <w:rFonts w:ascii="Times New Roman" w:eastAsia="Times New Roman" w:hAnsi="Times New Roman" w:cs="Times New Roman"/>
          <w:color w:val="000000"/>
          <w:sz w:val="28"/>
          <w:szCs w:val="28"/>
        </w:rPr>
        <w:t xml:space="preserve">                               Module: Management and Organisational Behaviour</w:t>
      </w:r>
    </w:p>
    <w:p w14:paraId="6C146E6F" w14:textId="6D0E1F32" w:rsidR="003259B1" w:rsidRPr="000960B4" w:rsidRDefault="003259B1" w:rsidP="003259B1">
      <w:pPr>
        <w:pBdr>
          <w:top w:val="nil"/>
          <w:left w:val="nil"/>
          <w:bottom w:val="nil"/>
          <w:right w:val="nil"/>
          <w:between w:val="nil"/>
        </w:pBdr>
        <w:spacing w:after="0" w:line="360" w:lineRule="auto"/>
        <w:rPr>
          <w:rFonts w:ascii="Times New Roman" w:eastAsia="Times New Roman" w:hAnsi="Times New Roman" w:cs="Times New Roman"/>
          <w:color w:val="000000"/>
          <w:sz w:val="28"/>
          <w:szCs w:val="28"/>
        </w:rPr>
      </w:pPr>
      <w:r w:rsidRPr="000960B4">
        <w:rPr>
          <w:rFonts w:ascii="Times New Roman" w:eastAsia="Times New Roman" w:hAnsi="Times New Roman" w:cs="Times New Roman"/>
          <w:color w:val="000000"/>
          <w:sz w:val="28"/>
          <w:szCs w:val="28"/>
        </w:rPr>
        <w:t xml:space="preserve">                                                   Module code: BMIH5004</w:t>
      </w:r>
    </w:p>
    <w:p w14:paraId="66DD83C5" w14:textId="475658FB" w:rsidR="003259B1" w:rsidRPr="000960B4" w:rsidRDefault="003259B1" w:rsidP="003259B1">
      <w:pPr>
        <w:pBdr>
          <w:top w:val="nil"/>
          <w:left w:val="nil"/>
          <w:bottom w:val="nil"/>
          <w:right w:val="nil"/>
          <w:between w:val="nil"/>
        </w:pBdr>
        <w:spacing w:after="0" w:line="360" w:lineRule="auto"/>
        <w:rPr>
          <w:rFonts w:ascii="Times New Roman" w:eastAsia="Times New Roman" w:hAnsi="Times New Roman" w:cs="Times New Roman"/>
          <w:color w:val="000000"/>
          <w:sz w:val="28"/>
          <w:szCs w:val="28"/>
        </w:rPr>
      </w:pPr>
      <w:r w:rsidRPr="000960B4">
        <w:rPr>
          <w:rFonts w:ascii="Times New Roman" w:eastAsia="Times New Roman" w:hAnsi="Times New Roman" w:cs="Times New Roman"/>
          <w:color w:val="000000"/>
          <w:sz w:val="28"/>
          <w:szCs w:val="28"/>
        </w:rPr>
        <w:t xml:space="preserve">                                              Student name: Syed Ariful Islam</w:t>
      </w:r>
    </w:p>
    <w:p w14:paraId="5B1508B0" w14:textId="5DECB86B" w:rsidR="003259B1" w:rsidRPr="000960B4" w:rsidRDefault="003259B1" w:rsidP="003259B1">
      <w:pPr>
        <w:pBdr>
          <w:top w:val="nil"/>
          <w:left w:val="nil"/>
          <w:bottom w:val="nil"/>
          <w:right w:val="nil"/>
          <w:between w:val="nil"/>
        </w:pBdr>
        <w:spacing w:after="0" w:line="360" w:lineRule="auto"/>
        <w:rPr>
          <w:rFonts w:ascii="Times New Roman" w:eastAsia="Times New Roman" w:hAnsi="Times New Roman" w:cs="Times New Roman"/>
          <w:color w:val="000000"/>
          <w:sz w:val="28"/>
          <w:szCs w:val="28"/>
        </w:rPr>
      </w:pPr>
      <w:r w:rsidRPr="000960B4">
        <w:rPr>
          <w:rFonts w:ascii="Times New Roman" w:eastAsia="Times New Roman" w:hAnsi="Times New Roman" w:cs="Times New Roman"/>
          <w:color w:val="000000"/>
          <w:sz w:val="28"/>
          <w:szCs w:val="28"/>
        </w:rPr>
        <w:t xml:space="preserve">                                                Student ID number: 2109020</w:t>
      </w:r>
    </w:p>
    <w:p w14:paraId="4531264A" w14:textId="06F117A5" w:rsidR="003259B1" w:rsidRPr="000960B4" w:rsidRDefault="003259B1" w:rsidP="003259B1">
      <w:pPr>
        <w:pBdr>
          <w:top w:val="nil"/>
          <w:left w:val="nil"/>
          <w:bottom w:val="nil"/>
          <w:right w:val="nil"/>
          <w:between w:val="nil"/>
        </w:pBdr>
        <w:spacing w:after="0" w:line="360" w:lineRule="auto"/>
        <w:rPr>
          <w:rFonts w:ascii="Times New Roman" w:eastAsia="Times New Roman" w:hAnsi="Times New Roman" w:cs="Times New Roman"/>
          <w:color w:val="000000"/>
          <w:sz w:val="28"/>
          <w:szCs w:val="28"/>
        </w:rPr>
      </w:pPr>
      <w:r w:rsidRPr="000960B4">
        <w:rPr>
          <w:rFonts w:ascii="Times New Roman" w:eastAsia="Times New Roman" w:hAnsi="Times New Roman" w:cs="Times New Roman"/>
          <w:color w:val="000000"/>
          <w:sz w:val="28"/>
          <w:szCs w:val="28"/>
        </w:rPr>
        <w:t xml:space="preserve">                                                   Lecturer Name: Julia Ault</w:t>
      </w:r>
    </w:p>
    <w:p w14:paraId="228B2C85" w14:textId="77777777" w:rsidR="003248D2" w:rsidRDefault="003248D2">
      <w:pPr>
        <w:pBdr>
          <w:top w:val="nil"/>
          <w:left w:val="nil"/>
          <w:bottom w:val="nil"/>
          <w:right w:val="nil"/>
          <w:between w:val="nil"/>
        </w:pBdr>
        <w:spacing w:after="0" w:line="360" w:lineRule="auto"/>
        <w:jc w:val="center"/>
        <w:rPr>
          <w:rFonts w:ascii="Times New Roman" w:eastAsia="Times New Roman" w:hAnsi="Times New Roman" w:cs="Times New Roman"/>
          <w:color w:val="000000"/>
          <w:sz w:val="24"/>
          <w:szCs w:val="24"/>
        </w:rPr>
      </w:pPr>
    </w:p>
    <w:p w14:paraId="5037A43C" w14:textId="77777777" w:rsidR="003248D2" w:rsidRDefault="003248D2">
      <w:pPr>
        <w:spacing w:line="360" w:lineRule="auto"/>
        <w:jc w:val="both"/>
        <w:rPr>
          <w:rFonts w:ascii="Times New Roman" w:eastAsia="Times New Roman" w:hAnsi="Times New Roman" w:cs="Times New Roman"/>
          <w:sz w:val="24"/>
          <w:szCs w:val="24"/>
        </w:rPr>
      </w:pPr>
    </w:p>
    <w:p w14:paraId="01A47B4D" w14:textId="77777777" w:rsidR="003248D2" w:rsidRDefault="003248D2">
      <w:pPr>
        <w:spacing w:line="360" w:lineRule="auto"/>
        <w:jc w:val="both"/>
        <w:rPr>
          <w:rFonts w:ascii="Times New Roman" w:eastAsia="Times New Roman" w:hAnsi="Times New Roman" w:cs="Times New Roman"/>
          <w:sz w:val="24"/>
          <w:szCs w:val="24"/>
        </w:rPr>
      </w:pPr>
    </w:p>
    <w:p w14:paraId="1E1AE2DC" w14:textId="77777777" w:rsidR="003248D2" w:rsidRDefault="003248D2">
      <w:pPr>
        <w:spacing w:line="360" w:lineRule="auto"/>
        <w:jc w:val="both"/>
        <w:rPr>
          <w:rFonts w:ascii="Times New Roman" w:eastAsia="Times New Roman" w:hAnsi="Times New Roman" w:cs="Times New Roman"/>
          <w:sz w:val="24"/>
          <w:szCs w:val="24"/>
        </w:rPr>
      </w:pPr>
    </w:p>
    <w:p w14:paraId="087DDA02" w14:textId="77777777" w:rsidR="003248D2" w:rsidRDefault="003248D2">
      <w:pPr>
        <w:spacing w:line="360" w:lineRule="auto"/>
        <w:jc w:val="both"/>
        <w:rPr>
          <w:rFonts w:ascii="Times New Roman" w:eastAsia="Times New Roman" w:hAnsi="Times New Roman" w:cs="Times New Roman"/>
          <w:sz w:val="24"/>
          <w:szCs w:val="24"/>
        </w:rPr>
      </w:pPr>
    </w:p>
    <w:p w14:paraId="5F2133A9" w14:textId="77777777" w:rsidR="003248D2" w:rsidRDefault="003248D2">
      <w:pPr>
        <w:spacing w:line="360" w:lineRule="auto"/>
        <w:jc w:val="both"/>
        <w:rPr>
          <w:rFonts w:ascii="Times New Roman" w:eastAsia="Times New Roman" w:hAnsi="Times New Roman" w:cs="Times New Roman"/>
          <w:sz w:val="24"/>
          <w:szCs w:val="24"/>
        </w:rPr>
      </w:pPr>
    </w:p>
    <w:p w14:paraId="17C7D40B" w14:textId="77777777" w:rsidR="003248D2" w:rsidRDefault="003248D2">
      <w:pPr>
        <w:spacing w:line="360" w:lineRule="auto"/>
        <w:jc w:val="both"/>
        <w:rPr>
          <w:rFonts w:ascii="Times New Roman" w:eastAsia="Times New Roman" w:hAnsi="Times New Roman" w:cs="Times New Roman"/>
          <w:sz w:val="24"/>
          <w:szCs w:val="24"/>
        </w:rPr>
      </w:pPr>
    </w:p>
    <w:p w14:paraId="681E6C88" w14:textId="77777777" w:rsidR="003248D2" w:rsidRDefault="003248D2">
      <w:pPr>
        <w:spacing w:line="360" w:lineRule="auto"/>
        <w:jc w:val="both"/>
        <w:rPr>
          <w:rFonts w:ascii="Times New Roman" w:eastAsia="Times New Roman" w:hAnsi="Times New Roman" w:cs="Times New Roman"/>
          <w:sz w:val="24"/>
          <w:szCs w:val="24"/>
        </w:rPr>
      </w:pPr>
    </w:p>
    <w:p w14:paraId="723682A2" w14:textId="77777777" w:rsidR="003248D2" w:rsidRDefault="003248D2">
      <w:pPr>
        <w:spacing w:line="360" w:lineRule="auto"/>
        <w:jc w:val="both"/>
        <w:rPr>
          <w:rFonts w:ascii="Times New Roman" w:eastAsia="Times New Roman" w:hAnsi="Times New Roman" w:cs="Times New Roman"/>
          <w:sz w:val="24"/>
          <w:szCs w:val="24"/>
        </w:rPr>
      </w:pPr>
    </w:p>
    <w:p w14:paraId="303E69E7" w14:textId="77777777" w:rsidR="003248D2" w:rsidRDefault="003248D2">
      <w:pPr>
        <w:spacing w:line="360" w:lineRule="auto"/>
        <w:jc w:val="both"/>
        <w:rPr>
          <w:rFonts w:ascii="Times New Roman" w:eastAsia="Times New Roman" w:hAnsi="Times New Roman" w:cs="Times New Roman"/>
          <w:sz w:val="24"/>
          <w:szCs w:val="24"/>
        </w:rPr>
      </w:pPr>
    </w:p>
    <w:p w14:paraId="65718FDE" w14:textId="77777777" w:rsidR="003248D2" w:rsidRDefault="003248D2">
      <w:pPr>
        <w:spacing w:line="360" w:lineRule="auto"/>
        <w:jc w:val="both"/>
        <w:rPr>
          <w:rFonts w:ascii="Times New Roman" w:eastAsia="Times New Roman" w:hAnsi="Times New Roman" w:cs="Times New Roman"/>
          <w:sz w:val="24"/>
          <w:szCs w:val="24"/>
        </w:rPr>
      </w:pPr>
    </w:p>
    <w:p w14:paraId="50A92664" w14:textId="77777777" w:rsidR="003248D2" w:rsidRDefault="003248D2">
      <w:pPr>
        <w:spacing w:line="360" w:lineRule="auto"/>
        <w:jc w:val="both"/>
        <w:rPr>
          <w:rFonts w:ascii="Times New Roman" w:eastAsia="Times New Roman" w:hAnsi="Times New Roman" w:cs="Times New Roman"/>
          <w:sz w:val="24"/>
          <w:szCs w:val="24"/>
        </w:rPr>
      </w:pPr>
    </w:p>
    <w:p w14:paraId="0432B601" w14:textId="77777777" w:rsidR="003248D2" w:rsidRDefault="003248D2">
      <w:pPr>
        <w:spacing w:line="360" w:lineRule="auto"/>
        <w:jc w:val="both"/>
        <w:rPr>
          <w:rFonts w:ascii="Times New Roman" w:eastAsia="Times New Roman" w:hAnsi="Times New Roman" w:cs="Times New Roman"/>
          <w:sz w:val="24"/>
          <w:szCs w:val="24"/>
        </w:rPr>
      </w:pPr>
    </w:p>
    <w:p w14:paraId="287CF884" w14:textId="77777777" w:rsidR="003248D2" w:rsidRDefault="003248D2">
      <w:pPr>
        <w:spacing w:line="360" w:lineRule="auto"/>
        <w:jc w:val="both"/>
        <w:rPr>
          <w:rFonts w:ascii="Times New Roman" w:eastAsia="Times New Roman" w:hAnsi="Times New Roman" w:cs="Times New Roman"/>
          <w:sz w:val="24"/>
          <w:szCs w:val="24"/>
        </w:rPr>
      </w:pPr>
    </w:p>
    <w:p w14:paraId="5D56A39D" w14:textId="77777777" w:rsidR="003248D2" w:rsidRDefault="003248D2">
      <w:pPr>
        <w:spacing w:line="360" w:lineRule="auto"/>
        <w:jc w:val="both"/>
        <w:rPr>
          <w:rFonts w:ascii="Times New Roman" w:eastAsia="Times New Roman" w:hAnsi="Times New Roman" w:cs="Times New Roman"/>
          <w:sz w:val="24"/>
          <w:szCs w:val="24"/>
        </w:rPr>
      </w:pPr>
    </w:p>
    <w:p w14:paraId="5FCF98B2" w14:textId="77777777" w:rsidR="003248D2" w:rsidRDefault="003248D2">
      <w:pPr>
        <w:spacing w:line="360" w:lineRule="auto"/>
        <w:jc w:val="both"/>
        <w:rPr>
          <w:rFonts w:ascii="Times New Roman" w:eastAsia="Times New Roman" w:hAnsi="Times New Roman" w:cs="Times New Roman"/>
          <w:sz w:val="24"/>
          <w:szCs w:val="24"/>
        </w:rPr>
      </w:pPr>
    </w:p>
    <w:p w14:paraId="3A21DCA0" w14:textId="77777777" w:rsidR="003248D2" w:rsidRDefault="003248D2">
      <w:pPr>
        <w:spacing w:line="360" w:lineRule="auto"/>
        <w:jc w:val="both"/>
        <w:rPr>
          <w:rFonts w:ascii="Times New Roman" w:eastAsia="Times New Roman" w:hAnsi="Times New Roman" w:cs="Times New Roman"/>
          <w:sz w:val="24"/>
          <w:szCs w:val="24"/>
        </w:rPr>
      </w:pPr>
    </w:p>
    <w:p w14:paraId="4019B88C" w14:textId="77777777" w:rsidR="003248D2" w:rsidRDefault="003248D2">
      <w:pPr>
        <w:spacing w:line="360" w:lineRule="auto"/>
        <w:jc w:val="both"/>
        <w:rPr>
          <w:rFonts w:ascii="Times New Roman" w:eastAsia="Times New Roman" w:hAnsi="Times New Roman" w:cs="Times New Roman"/>
          <w:sz w:val="24"/>
          <w:szCs w:val="24"/>
        </w:rPr>
      </w:pPr>
    </w:p>
    <w:p w14:paraId="35C9A535" w14:textId="77777777" w:rsidR="003248D2" w:rsidRDefault="003248D2">
      <w:pPr>
        <w:spacing w:line="360" w:lineRule="auto"/>
        <w:jc w:val="both"/>
        <w:rPr>
          <w:rFonts w:ascii="Times New Roman" w:eastAsia="Times New Roman" w:hAnsi="Times New Roman" w:cs="Times New Roman"/>
          <w:sz w:val="24"/>
          <w:szCs w:val="24"/>
        </w:rPr>
      </w:pPr>
    </w:p>
    <w:p w14:paraId="13D3ADA3" w14:textId="77777777" w:rsidR="003248D2" w:rsidRDefault="003248D2">
      <w:pPr>
        <w:spacing w:line="360" w:lineRule="auto"/>
        <w:jc w:val="both"/>
        <w:rPr>
          <w:rFonts w:ascii="Times New Roman" w:eastAsia="Times New Roman" w:hAnsi="Times New Roman" w:cs="Times New Roman"/>
          <w:sz w:val="24"/>
          <w:szCs w:val="24"/>
        </w:rPr>
      </w:pPr>
    </w:p>
    <w:p w14:paraId="3AB8EF5A" w14:textId="77777777" w:rsidR="003248D2" w:rsidRDefault="003248D2">
      <w:pPr>
        <w:spacing w:line="360" w:lineRule="auto"/>
        <w:jc w:val="both"/>
        <w:rPr>
          <w:rFonts w:ascii="Times New Roman" w:eastAsia="Times New Roman" w:hAnsi="Times New Roman" w:cs="Times New Roman"/>
          <w:sz w:val="24"/>
          <w:szCs w:val="24"/>
        </w:rPr>
      </w:pPr>
    </w:p>
    <w:p w14:paraId="63C31ED1" w14:textId="77777777" w:rsidR="003248D2" w:rsidRDefault="00DF315D">
      <w:pPr>
        <w:keepNext/>
        <w:keepLines/>
        <w:pBdr>
          <w:top w:val="nil"/>
          <w:left w:val="nil"/>
          <w:bottom w:val="nil"/>
          <w:right w:val="nil"/>
          <w:between w:val="nil"/>
        </w:pBdr>
        <w:spacing w:before="240" w:after="0" w:line="360" w:lineRule="auto"/>
        <w:jc w:val="both"/>
        <w:rPr>
          <w:rFonts w:ascii="Times New Roman" w:eastAsia="Times New Roman" w:hAnsi="Times New Roman" w:cs="Times New Roman"/>
          <w:color w:val="2F5496"/>
          <w:sz w:val="24"/>
          <w:szCs w:val="24"/>
        </w:rPr>
      </w:pPr>
      <w:r>
        <w:rPr>
          <w:rFonts w:ascii="Times New Roman" w:eastAsia="Times New Roman" w:hAnsi="Times New Roman" w:cs="Times New Roman"/>
          <w:color w:val="2F5496"/>
          <w:sz w:val="24"/>
          <w:szCs w:val="24"/>
        </w:rPr>
        <w:t>Contents</w:t>
      </w:r>
    </w:p>
    <w:sdt>
      <w:sdtPr>
        <w:id w:val="1575930375"/>
        <w:docPartObj>
          <w:docPartGallery w:val="Table of Contents"/>
          <w:docPartUnique/>
        </w:docPartObj>
      </w:sdtPr>
      <w:sdtContent>
        <w:p w14:paraId="4F8230EF" w14:textId="77777777" w:rsidR="003248D2" w:rsidRDefault="00DF315D">
          <w:pPr>
            <w:widowControl w:val="0"/>
            <w:tabs>
              <w:tab w:val="right" w:leader="dot" w:pos="12000"/>
            </w:tabs>
            <w:spacing w:before="60" w:after="0" w:line="360" w:lineRule="auto"/>
            <w:rPr>
              <w:rFonts w:ascii="Arial" w:eastAsia="Arial" w:hAnsi="Arial" w:cs="Arial"/>
              <w:b/>
              <w:color w:val="000000"/>
            </w:rPr>
          </w:pPr>
          <w:r>
            <w:fldChar w:fldCharType="begin"/>
          </w:r>
          <w:r>
            <w:instrText xml:space="preserve"> TOC \h \u \z \t "Heading 1,1,Heading 2,2,Heading 3,3,"</w:instrText>
          </w:r>
          <w:r>
            <w:fldChar w:fldCharType="separate"/>
          </w:r>
          <w:hyperlink w:anchor="_heading=h.gjdgxs">
            <w:r>
              <w:rPr>
                <w:rFonts w:ascii="Times New Roman" w:eastAsia="Times New Roman" w:hAnsi="Times New Roman" w:cs="Times New Roman"/>
                <w:color w:val="000000"/>
                <w:sz w:val="24"/>
                <w:szCs w:val="24"/>
              </w:rPr>
              <w:t>Introduction</w:t>
            </w:r>
            <w:r>
              <w:rPr>
                <w:rFonts w:ascii="Times New Roman" w:eastAsia="Times New Roman" w:hAnsi="Times New Roman" w:cs="Times New Roman"/>
                <w:color w:val="000000"/>
                <w:sz w:val="24"/>
                <w:szCs w:val="24"/>
              </w:rPr>
              <w:tab/>
              <w:t>1</w:t>
            </w:r>
          </w:hyperlink>
        </w:p>
        <w:p w14:paraId="509C2813" w14:textId="77777777" w:rsidR="003248D2" w:rsidRDefault="00000000">
          <w:pPr>
            <w:widowControl w:val="0"/>
            <w:tabs>
              <w:tab w:val="right" w:leader="dot" w:pos="12000"/>
            </w:tabs>
            <w:spacing w:before="60" w:after="0" w:line="360" w:lineRule="auto"/>
            <w:rPr>
              <w:rFonts w:ascii="Arial" w:eastAsia="Arial" w:hAnsi="Arial" w:cs="Arial"/>
              <w:b/>
              <w:color w:val="000000"/>
            </w:rPr>
          </w:pPr>
          <w:hyperlink w:anchor="_heading=h.30j0zll">
            <w:r w:rsidR="00DF315D">
              <w:rPr>
                <w:rFonts w:ascii="Times New Roman" w:eastAsia="Times New Roman" w:hAnsi="Times New Roman" w:cs="Times New Roman"/>
                <w:color w:val="000000"/>
                <w:sz w:val="24"/>
                <w:szCs w:val="24"/>
              </w:rPr>
              <w:t>Organisational Overview</w:t>
            </w:r>
            <w:r w:rsidR="00DF315D">
              <w:rPr>
                <w:rFonts w:ascii="Times New Roman" w:eastAsia="Times New Roman" w:hAnsi="Times New Roman" w:cs="Times New Roman"/>
                <w:color w:val="000000"/>
                <w:sz w:val="24"/>
                <w:szCs w:val="24"/>
              </w:rPr>
              <w:tab/>
              <w:t>1</w:t>
            </w:r>
          </w:hyperlink>
        </w:p>
        <w:p w14:paraId="11BA4649" w14:textId="77777777" w:rsidR="003248D2" w:rsidRDefault="00000000">
          <w:pPr>
            <w:widowControl w:val="0"/>
            <w:tabs>
              <w:tab w:val="right" w:leader="dot" w:pos="12000"/>
            </w:tabs>
            <w:spacing w:before="60" w:after="0" w:line="360" w:lineRule="auto"/>
            <w:rPr>
              <w:rFonts w:ascii="Arial" w:eastAsia="Arial" w:hAnsi="Arial" w:cs="Arial"/>
              <w:b/>
              <w:color w:val="000000"/>
            </w:rPr>
          </w:pPr>
          <w:hyperlink w:anchor="_heading=h.1fob9te">
            <w:r w:rsidR="00DF315D">
              <w:rPr>
                <w:rFonts w:ascii="Times New Roman" w:eastAsia="Times New Roman" w:hAnsi="Times New Roman" w:cs="Times New Roman"/>
                <w:color w:val="000000"/>
                <w:sz w:val="24"/>
                <w:szCs w:val="24"/>
              </w:rPr>
              <w:t>Discussing organisational Structure, cultures, and goals</w:t>
            </w:r>
            <w:r w:rsidR="00DF315D">
              <w:rPr>
                <w:rFonts w:ascii="Times New Roman" w:eastAsia="Times New Roman" w:hAnsi="Times New Roman" w:cs="Times New Roman"/>
                <w:color w:val="000000"/>
                <w:sz w:val="24"/>
                <w:szCs w:val="24"/>
              </w:rPr>
              <w:tab/>
              <w:t>2</w:t>
            </w:r>
          </w:hyperlink>
        </w:p>
        <w:p w14:paraId="322708C8" w14:textId="77777777" w:rsidR="003248D2" w:rsidRDefault="00000000">
          <w:pPr>
            <w:widowControl w:val="0"/>
            <w:tabs>
              <w:tab w:val="right" w:leader="dot" w:pos="12000"/>
            </w:tabs>
            <w:spacing w:before="60" w:after="0" w:line="360" w:lineRule="auto"/>
            <w:ind w:left="360"/>
            <w:rPr>
              <w:rFonts w:ascii="Arial" w:eastAsia="Arial" w:hAnsi="Arial" w:cs="Arial"/>
              <w:color w:val="000000"/>
            </w:rPr>
          </w:pPr>
          <w:hyperlink w:anchor="_heading=h.3znysh7">
            <w:r w:rsidR="00DF315D">
              <w:rPr>
                <w:rFonts w:ascii="Times New Roman" w:eastAsia="Times New Roman" w:hAnsi="Times New Roman" w:cs="Times New Roman"/>
                <w:color w:val="000000"/>
                <w:sz w:val="24"/>
                <w:szCs w:val="24"/>
              </w:rPr>
              <w:t>Organisation structure</w:t>
            </w:r>
            <w:r w:rsidR="00DF315D">
              <w:rPr>
                <w:rFonts w:ascii="Times New Roman" w:eastAsia="Times New Roman" w:hAnsi="Times New Roman" w:cs="Times New Roman"/>
                <w:color w:val="000000"/>
                <w:sz w:val="24"/>
                <w:szCs w:val="24"/>
              </w:rPr>
              <w:tab/>
              <w:t>2</w:t>
            </w:r>
          </w:hyperlink>
        </w:p>
        <w:p w14:paraId="1E88A538" w14:textId="77777777" w:rsidR="003248D2" w:rsidRDefault="00000000">
          <w:pPr>
            <w:widowControl w:val="0"/>
            <w:tabs>
              <w:tab w:val="right" w:leader="dot" w:pos="12000"/>
            </w:tabs>
            <w:spacing w:before="60" w:after="0" w:line="360" w:lineRule="auto"/>
            <w:ind w:left="360"/>
            <w:rPr>
              <w:rFonts w:ascii="Arial" w:eastAsia="Arial" w:hAnsi="Arial" w:cs="Arial"/>
              <w:color w:val="000000"/>
            </w:rPr>
          </w:pPr>
          <w:hyperlink w:anchor="_heading=h.2et92p0">
            <w:r w:rsidR="00DF315D">
              <w:rPr>
                <w:rFonts w:ascii="Times New Roman" w:eastAsia="Times New Roman" w:hAnsi="Times New Roman" w:cs="Times New Roman"/>
                <w:color w:val="000000"/>
                <w:sz w:val="24"/>
                <w:szCs w:val="24"/>
              </w:rPr>
              <w:t>Organisational culture</w:t>
            </w:r>
            <w:r w:rsidR="00DF315D">
              <w:rPr>
                <w:rFonts w:ascii="Times New Roman" w:eastAsia="Times New Roman" w:hAnsi="Times New Roman" w:cs="Times New Roman"/>
                <w:color w:val="000000"/>
                <w:sz w:val="24"/>
                <w:szCs w:val="24"/>
              </w:rPr>
              <w:tab/>
              <w:t>4</w:t>
            </w:r>
          </w:hyperlink>
        </w:p>
        <w:p w14:paraId="7B371089" w14:textId="77777777" w:rsidR="003248D2" w:rsidRDefault="00000000">
          <w:pPr>
            <w:widowControl w:val="0"/>
            <w:tabs>
              <w:tab w:val="right" w:leader="dot" w:pos="12000"/>
            </w:tabs>
            <w:spacing w:before="60" w:after="0" w:line="360" w:lineRule="auto"/>
            <w:ind w:left="360"/>
            <w:rPr>
              <w:rFonts w:ascii="Arial" w:eastAsia="Arial" w:hAnsi="Arial" w:cs="Arial"/>
              <w:color w:val="000000"/>
            </w:rPr>
          </w:pPr>
          <w:hyperlink w:anchor="_heading=h.tyjcwt">
            <w:r w:rsidR="00DF315D">
              <w:rPr>
                <w:rFonts w:ascii="Times New Roman" w:eastAsia="Times New Roman" w:hAnsi="Times New Roman" w:cs="Times New Roman"/>
                <w:color w:val="000000"/>
                <w:sz w:val="24"/>
                <w:szCs w:val="24"/>
              </w:rPr>
              <w:t>Organisational Goal of Premier Inn Hotel</w:t>
            </w:r>
            <w:r w:rsidR="00DF315D">
              <w:rPr>
                <w:rFonts w:ascii="Times New Roman" w:eastAsia="Times New Roman" w:hAnsi="Times New Roman" w:cs="Times New Roman"/>
                <w:color w:val="000000"/>
                <w:sz w:val="24"/>
                <w:szCs w:val="24"/>
              </w:rPr>
              <w:tab/>
              <w:t>5</w:t>
            </w:r>
          </w:hyperlink>
        </w:p>
        <w:p w14:paraId="0A8244A5" w14:textId="77777777" w:rsidR="003248D2" w:rsidRDefault="00000000">
          <w:pPr>
            <w:widowControl w:val="0"/>
            <w:tabs>
              <w:tab w:val="right" w:leader="dot" w:pos="12000"/>
            </w:tabs>
            <w:spacing w:before="60" w:after="0" w:line="360" w:lineRule="auto"/>
            <w:rPr>
              <w:rFonts w:ascii="Arial" w:eastAsia="Arial" w:hAnsi="Arial" w:cs="Arial"/>
              <w:b/>
              <w:color w:val="000000"/>
            </w:rPr>
          </w:pPr>
          <w:hyperlink w:anchor="_heading=h.3dy6vkm">
            <w:r w:rsidR="00DF315D">
              <w:rPr>
                <w:rFonts w:ascii="Times New Roman" w:eastAsia="Times New Roman" w:hAnsi="Times New Roman" w:cs="Times New Roman"/>
                <w:color w:val="000000"/>
                <w:sz w:val="24"/>
                <w:szCs w:val="24"/>
              </w:rPr>
              <w:t>Discussing recent change initiatives, their impact and how all these were managed</w:t>
            </w:r>
            <w:r w:rsidR="00DF315D">
              <w:rPr>
                <w:rFonts w:ascii="Times New Roman" w:eastAsia="Times New Roman" w:hAnsi="Times New Roman" w:cs="Times New Roman"/>
                <w:color w:val="000000"/>
                <w:sz w:val="24"/>
                <w:szCs w:val="24"/>
              </w:rPr>
              <w:tab/>
              <w:t>5</w:t>
            </w:r>
          </w:hyperlink>
        </w:p>
        <w:p w14:paraId="42901E92" w14:textId="77777777" w:rsidR="003248D2" w:rsidRDefault="00000000">
          <w:pPr>
            <w:widowControl w:val="0"/>
            <w:tabs>
              <w:tab w:val="right" w:leader="dot" w:pos="12000"/>
            </w:tabs>
            <w:spacing w:before="60" w:after="0" w:line="360" w:lineRule="auto"/>
            <w:ind w:left="360"/>
            <w:rPr>
              <w:rFonts w:ascii="Arial" w:eastAsia="Arial" w:hAnsi="Arial" w:cs="Arial"/>
              <w:color w:val="000000"/>
            </w:rPr>
          </w:pPr>
          <w:hyperlink w:anchor="_heading=h.1t3h5sf">
            <w:r w:rsidR="00DF315D">
              <w:rPr>
                <w:rFonts w:ascii="Times New Roman" w:eastAsia="Times New Roman" w:hAnsi="Times New Roman" w:cs="Times New Roman"/>
                <w:color w:val="000000"/>
                <w:sz w:val="24"/>
                <w:szCs w:val="24"/>
              </w:rPr>
              <w:t>Recent change initiatives and their impact</w:t>
            </w:r>
            <w:r w:rsidR="00DF315D">
              <w:rPr>
                <w:rFonts w:ascii="Times New Roman" w:eastAsia="Times New Roman" w:hAnsi="Times New Roman" w:cs="Times New Roman"/>
                <w:color w:val="000000"/>
                <w:sz w:val="24"/>
                <w:szCs w:val="24"/>
              </w:rPr>
              <w:tab/>
              <w:t>5</w:t>
            </w:r>
          </w:hyperlink>
        </w:p>
        <w:p w14:paraId="2DF19C75" w14:textId="77777777" w:rsidR="003248D2" w:rsidRDefault="00000000">
          <w:pPr>
            <w:widowControl w:val="0"/>
            <w:tabs>
              <w:tab w:val="right" w:leader="dot" w:pos="12000"/>
            </w:tabs>
            <w:spacing w:before="60" w:after="0" w:line="360" w:lineRule="auto"/>
            <w:ind w:left="360"/>
            <w:rPr>
              <w:rFonts w:ascii="Arial" w:eastAsia="Arial" w:hAnsi="Arial" w:cs="Arial"/>
              <w:color w:val="000000"/>
            </w:rPr>
          </w:pPr>
          <w:hyperlink w:anchor="_heading=h.4d34og8">
            <w:r w:rsidR="00DF315D">
              <w:rPr>
                <w:rFonts w:ascii="Times New Roman" w:eastAsia="Times New Roman" w:hAnsi="Times New Roman" w:cs="Times New Roman"/>
                <w:color w:val="000000"/>
                <w:sz w:val="24"/>
                <w:szCs w:val="24"/>
              </w:rPr>
              <w:t>How changes were managed</w:t>
            </w:r>
            <w:r w:rsidR="00DF315D">
              <w:rPr>
                <w:rFonts w:ascii="Times New Roman" w:eastAsia="Times New Roman" w:hAnsi="Times New Roman" w:cs="Times New Roman"/>
                <w:color w:val="000000"/>
                <w:sz w:val="24"/>
                <w:szCs w:val="24"/>
              </w:rPr>
              <w:tab/>
              <w:t>6</w:t>
            </w:r>
          </w:hyperlink>
        </w:p>
        <w:p w14:paraId="290C110B" w14:textId="77777777" w:rsidR="003248D2" w:rsidRDefault="00000000">
          <w:pPr>
            <w:widowControl w:val="0"/>
            <w:tabs>
              <w:tab w:val="right" w:leader="dot" w:pos="12000"/>
            </w:tabs>
            <w:spacing w:before="60" w:after="0" w:line="360" w:lineRule="auto"/>
            <w:rPr>
              <w:rFonts w:ascii="Arial" w:eastAsia="Arial" w:hAnsi="Arial" w:cs="Arial"/>
              <w:b/>
              <w:color w:val="000000"/>
            </w:rPr>
          </w:pPr>
          <w:hyperlink w:anchor="_heading=h.2s8eyo1">
            <w:r w:rsidR="00DF315D">
              <w:rPr>
                <w:rFonts w:ascii="Times New Roman" w:eastAsia="Times New Roman" w:hAnsi="Times New Roman" w:cs="Times New Roman"/>
                <w:color w:val="000000"/>
                <w:sz w:val="24"/>
                <w:szCs w:val="24"/>
              </w:rPr>
              <w:t>Discussing Organisation’s strategic direction and current business performance</w:t>
            </w:r>
            <w:r w:rsidR="00DF315D">
              <w:rPr>
                <w:rFonts w:ascii="Times New Roman" w:eastAsia="Times New Roman" w:hAnsi="Times New Roman" w:cs="Times New Roman"/>
                <w:color w:val="000000"/>
                <w:sz w:val="24"/>
                <w:szCs w:val="24"/>
              </w:rPr>
              <w:tab/>
              <w:t>7</w:t>
            </w:r>
          </w:hyperlink>
        </w:p>
        <w:p w14:paraId="4EF692FC" w14:textId="77777777" w:rsidR="003248D2" w:rsidRDefault="00000000">
          <w:pPr>
            <w:widowControl w:val="0"/>
            <w:tabs>
              <w:tab w:val="right" w:leader="dot" w:pos="12000"/>
            </w:tabs>
            <w:spacing w:before="60" w:after="0" w:line="360" w:lineRule="auto"/>
            <w:ind w:left="360"/>
            <w:rPr>
              <w:rFonts w:ascii="Arial" w:eastAsia="Arial" w:hAnsi="Arial" w:cs="Arial"/>
              <w:color w:val="000000"/>
            </w:rPr>
          </w:pPr>
          <w:hyperlink w:anchor="_heading=h.17dp8vu">
            <w:r w:rsidR="00DF315D">
              <w:rPr>
                <w:rFonts w:ascii="Times New Roman" w:eastAsia="Times New Roman" w:hAnsi="Times New Roman" w:cs="Times New Roman"/>
                <w:color w:val="000000"/>
                <w:sz w:val="24"/>
                <w:szCs w:val="24"/>
              </w:rPr>
              <w:t>Organisation’s strategic direction</w:t>
            </w:r>
            <w:r w:rsidR="00DF315D">
              <w:rPr>
                <w:rFonts w:ascii="Times New Roman" w:eastAsia="Times New Roman" w:hAnsi="Times New Roman" w:cs="Times New Roman"/>
                <w:color w:val="000000"/>
                <w:sz w:val="24"/>
                <w:szCs w:val="24"/>
              </w:rPr>
              <w:tab/>
              <w:t>7</w:t>
            </w:r>
          </w:hyperlink>
        </w:p>
        <w:p w14:paraId="6471AC08" w14:textId="77777777" w:rsidR="003248D2" w:rsidRDefault="00000000">
          <w:pPr>
            <w:widowControl w:val="0"/>
            <w:tabs>
              <w:tab w:val="right" w:leader="dot" w:pos="12000"/>
            </w:tabs>
            <w:spacing w:before="60" w:after="0" w:line="360" w:lineRule="auto"/>
            <w:ind w:left="360"/>
            <w:rPr>
              <w:rFonts w:ascii="Arial" w:eastAsia="Arial" w:hAnsi="Arial" w:cs="Arial"/>
              <w:color w:val="000000"/>
            </w:rPr>
          </w:pPr>
          <w:hyperlink w:anchor="_heading=h.3rdcrjn">
            <w:r w:rsidR="00DF315D">
              <w:rPr>
                <w:rFonts w:ascii="Times New Roman" w:eastAsia="Times New Roman" w:hAnsi="Times New Roman" w:cs="Times New Roman"/>
                <w:color w:val="000000"/>
                <w:sz w:val="24"/>
                <w:szCs w:val="24"/>
              </w:rPr>
              <w:t>Current business performance</w:t>
            </w:r>
            <w:r w:rsidR="00DF315D">
              <w:rPr>
                <w:rFonts w:ascii="Times New Roman" w:eastAsia="Times New Roman" w:hAnsi="Times New Roman" w:cs="Times New Roman"/>
                <w:color w:val="000000"/>
                <w:sz w:val="24"/>
                <w:szCs w:val="24"/>
              </w:rPr>
              <w:tab/>
              <w:t>9</w:t>
            </w:r>
          </w:hyperlink>
        </w:p>
        <w:p w14:paraId="77E18A9E" w14:textId="77777777" w:rsidR="003248D2" w:rsidRDefault="00000000">
          <w:pPr>
            <w:widowControl w:val="0"/>
            <w:tabs>
              <w:tab w:val="right" w:leader="dot" w:pos="12000"/>
            </w:tabs>
            <w:spacing w:before="60" w:after="0" w:line="360" w:lineRule="auto"/>
            <w:rPr>
              <w:rFonts w:ascii="Arial" w:eastAsia="Arial" w:hAnsi="Arial" w:cs="Arial"/>
              <w:b/>
              <w:color w:val="000000"/>
            </w:rPr>
          </w:pPr>
          <w:hyperlink w:anchor="_heading=h.26in1rg">
            <w:r w:rsidR="00DF315D">
              <w:rPr>
                <w:rFonts w:ascii="Times New Roman" w:eastAsia="Times New Roman" w:hAnsi="Times New Roman" w:cs="Times New Roman"/>
                <w:color w:val="000000"/>
                <w:sz w:val="24"/>
                <w:szCs w:val="24"/>
              </w:rPr>
              <w:t>Conclusion</w:t>
            </w:r>
            <w:r w:rsidR="00DF315D">
              <w:rPr>
                <w:rFonts w:ascii="Times New Roman" w:eastAsia="Times New Roman" w:hAnsi="Times New Roman" w:cs="Times New Roman"/>
                <w:color w:val="000000"/>
                <w:sz w:val="24"/>
                <w:szCs w:val="24"/>
              </w:rPr>
              <w:tab/>
              <w:t>9</w:t>
            </w:r>
          </w:hyperlink>
        </w:p>
        <w:p w14:paraId="228FB5D4" w14:textId="77777777" w:rsidR="003248D2" w:rsidRDefault="00000000">
          <w:pPr>
            <w:widowControl w:val="0"/>
            <w:tabs>
              <w:tab w:val="right" w:leader="dot" w:pos="12000"/>
            </w:tabs>
            <w:spacing w:before="60" w:after="0" w:line="360" w:lineRule="auto"/>
            <w:rPr>
              <w:rFonts w:ascii="Arial" w:eastAsia="Arial" w:hAnsi="Arial" w:cs="Arial"/>
              <w:b/>
              <w:color w:val="000000"/>
            </w:rPr>
          </w:pPr>
          <w:hyperlink w:anchor="_heading=h.lnxbz9">
            <w:r w:rsidR="00DF315D">
              <w:rPr>
                <w:rFonts w:ascii="Times New Roman" w:eastAsia="Times New Roman" w:hAnsi="Times New Roman" w:cs="Times New Roman"/>
                <w:color w:val="000000"/>
                <w:sz w:val="24"/>
                <w:szCs w:val="24"/>
              </w:rPr>
              <w:t>References</w:t>
            </w:r>
            <w:r w:rsidR="00DF315D">
              <w:rPr>
                <w:rFonts w:ascii="Times New Roman" w:eastAsia="Times New Roman" w:hAnsi="Times New Roman" w:cs="Times New Roman"/>
                <w:color w:val="000000"/>
                <w:sz w:val="24"/>
                <w:szCs w:val="24"/>
              </w:rPr>
              <w:tab/>
              <w:t>11</w:t>
            </w:r>
          </w:hyperlink>
          <w:r w:rsidR="00DF315D">
            <w:fldChar w:fldCharType="end"/>
          </w:r>
        </w:p>
      </w:sdtContent>
    </w:sdt>
    <w:p w14:paraId="7E3F452D" w14:textId="77777777" w:rsidR="003248D2" w:rsidRDefault="003248D2">
      <w:pPr>
        <w:spacing w:line="360" w:lineRule="auto"/>
        <w:jc w:val="both"/>
        <w:rPr>
          <w:rFonts w:ascii="Times New Roman" w:eastAsia="Times New Roman" w:hAnsi="Times New Roman" w:cs="Times New Roman"/>
          <w:sz w:val="24"/>
          <w:szCs w:val="24"/>
        </w:rPr>
      </w:pPr>
    </w:p>
    <w:p w14:paraId="5C4DD445" w14:textId="77777777" w:rsidR="003248D2" w:rsidRDefault="003248D2">
      <w:pPr>
        <w:spacing w:line="360" w:lineRule="auto"/>
        <w:jc w:val="both"/>
        <w:rPr>
          <w:rFonts w:ascii="Times New Roman" w:eastAsia="Times New Roman" w:hAnsi="Times New Roman" w:cs="Times New Roman"/>
          <w:sz w:val="24"/>
          <w:szCs w:val="24"/>
        </w:rPr>
      </w:pPr>
    </w:p>
    <w:p w14:paraId="30D53DE6" w14:textId="77777777" w:rsidR="003248D2" w:rsidRDefault="003248D2">
      <w:pPr>
        <w:spacing w:line="360" w:lineRule="auto"/>
        <w:jc w:val="both"/>
        <w:rPr>
          <w:rFonts w:ascii="Times New Roman" w:eastAsia="Times New Roman" w:hAnsi="Times New Roman" w:cs="Times New Roman"/>
          <w:sz w:val="24"/>
          <w:szCs w:val="24"/>
        </w:rPr>
      </w:pPr>
    </w:p>
    <w:p w14:paraId="7FB46A6E" w14:textId="77777777" w:rsidR="003248D2" w:rsidRDefault="003248D2">
      <w:pPr>
        <w:spacing w:line="360" w:lineRule="auto"/>
        <w:jc w:val="both"/>
        <w:rPr>
          <w:rFonts w:ascii="Times New Roman" w:eastAsia="Times New Roman" w:hAnsi="Times New Roman" w:cs="Times New Roman"/>
          <w:sz w:val="24"/>
          <w:szCs w:val="24"/>
        </w:rPr>
      </w:pPr>
    </w:p>
    <w:p w14:paraId="476401E9" w14:textId="77777777" w:rsidR="003248D2" w:rsidRDefault="003248D2">
      <w:pPr>
        <w:spacing w:line="360" w:lineRule="auto"/>
        <w:jc w:val="both"/>
        <w:rPr>
          <w:rFonts w:ascii="Times New Roman" w:eastAsia="Times New Roman" w:hAnsi="Times New Roman" w:cs="Times New Roman"/>
          <w:sz w:val="24"/>
          <w:szCs w:val="24"/>
        </w:rPr>
      </w:pPr>
    </w:p>
    <w:p w14:paraId="62AA1C89" w14:textId="77777777" w:rsidR="003248D2" w:rsidRDefault="003248D2">
      <w:pPr>
        <w:spacing w:line="360" w:lineRule="auto"/>
        <w:jc w:val="both"/>
        <w:rPr>
          <w:rFonts w:ascii="Times New Roman" w:eastAsia="Times New Roman" w:hAnsi="Times New Roman" w:cs="Times New Roman"/>
          <w:sz w:val="24"/>
          <w:szCs w:val="24"/>
        </w:rPr>
      </w:pPr>
    </w:p>
    <w:p w14:paraId="3315AC41" w14:textId="77777777" w:rsidR="003248D2" w:rsidRDefault="003248D2">
      <w:pPr>
        <w:spacing w:line="360" w:lineRule="auto"/>
        <w:jc w:val="both"/>
        <w:rPr>
          <w:rFonts w:ascii="Times New Roman" w:eastAsia="Times New Roman" w:hAnsi="Times New Roman" w:cs="Times New Roman"/>
          <w:sz w:val="24"/>
          <w:szCs w:val="24"/>
        </w:rPr>
        <w:sectPr w:rsidR="003248D2">
          <w:footerReference w:type="default" r:id="rId7"/>
          <w:pgSz w:w="12240" w:h="15840"/>
          <w:pgMar w:top="1440" w:right="1440" w:bottom="1440" w:left="1440" w:header="720" w:footer="720" w:gutter="0"/>
          <w:pgNumType w:start="1"/>
          <w:cols w:space="720"/>
        </w:sectPr>
      </w:pPr>
    </w:p>
    <w:p w14:paraId="617E1673" w14:textId="77777777" w:rsidR="003248D2" w:rsidRDefault="00DF315D">
      <w:pPr>
        <w:pStyle w:val="Heading1"/>
        <w:spacing w:line="360" w:lineRule="auto"/>
      </w:pPr>
      <w:bookmarkStart w:id="0" w:name="_heading=h.gjdgxs" w:colFirst="0" w:colLast="0"/>
      <w:bookmarkEnd w:id="0"/>
      <w:r>
        <w:lastRenderedPageBreak/>
        <w:t>Introduction</w:t>
      </w:r>
    </w:p>
    <w:p w14:paraId="3D3015A4" w14:textId="77777777" w:rsidR="003248D2" w:rsidRDefault="00DF315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Hospitality management refers to an area of hospitality which involves the activities of seeing the overall operations of hotel activities (</w:t>
      </w:r>
      <w:r>
        <w:rPr>
          <w:rFonts w:ascii="Times New Roman" w:eastAsia="Times New Roman" w:hAnsi="Times New Roman" w:cs="Times New Roman"/>
          <w:color w:val="000000"/>
          <w:sz w:val="24"/>
          <w:szCs w:val="24"/>
        </w:rPr>
        <w:t>Mullins and Dosser, 2013)</w:t>
      </w:r>
      <w:r>
        <w:rPr>
          <w:rFonts w:ascii="Times New Roman" w:eastAsia="Times New Roman" w:hAnsi="Times New Roman" w:cs="Times New Roman"/>
          <w:sz w:val="24"/>
          <w:szCs w:val="24"/>
        </w:rPr>
        <w:t>. To maintain the overall activities hotels audit which is known as the process of all activities such as reviews of customers, records, and collates all financial activities that need to be placed and pass the information of these to account heads (Stephen, 2022). So, these reports aim to critically evaluate chosen organisational activities with relevant theories. This report discusses the organisational goals. Also, organisational structure and culture which discuss in this report. this report discusses the recent change initiatives of the organisation and how these can impact the operation and how well these are managed after applying new initiatives. Lastly, the organisation’s strategic direction and current business performance are discussed in this report as well.</w:t>
      </w:r>
    </w:p>
    <w:p w14:paraId="78BB0293" w14:textId="77777777" w:rsidR="003248D2" w:rsidRDefault="00DF315D">
      <w:pPr>
        <w:pStyle w:val="Heading1"/>
        <w:spacing w:line="360" w:lineRule="auto"/>
      </w:pPr>
      <w:bookmarkStart w:id="1" w:name="_heading=h.30j0zll" w:colFirst="0" w:colLast="0"/>
      <w:bookmarkEnd w:id="1"/>
      <w:r>
        <w:t>Organisational Overview</w:t>
      </w:r>
    </w:p>
    <w:p w14:paraId="395EC4FA" w14:textId="77777777" w:rsidR="003248D2" w:rsidRDefault="00DF315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 this report, Premier Inn Hotel is selected for the analyses its overall activists. Premier Inn Hotel is the biggest hotel chain and largest hotel brand in the UK. It operates hotels in several places with more than 72000 rooms and 8000 hotels in the UK (</w:t>
      </w:r>
      <w:proofErr w:type="spellStart"/>
      <w:r>
        <w:rPr>
          <w:rFonts w:ascii="Times New Roman" w:eastAsia="Times New Roman" w:hAnsi="Times New Roman" w:cs="Times New Roman"/>
          <w:sz w:val="24"/>
          <w:szCs w:val="24"/>
        </w:rPr>
        <w:t>Heery</w:t>
      </w:r>
      <w:proofErr w:type="spellEnd"/>
      <w:r>
        <w:rPr>
          <w:rFonts w:ascii="Times New Roman" w:eastAsia="Times New Roman" w:hAnsi="Times New Roman" w:cs="Times New Roman"/>
          <w:sz w:val="24"/>
          <w:szCs w:val="24"/>
        </w:rPr>
        <w:t>, 2020). It was first opened in Germany, Frankfurt and then it expands the business. Because of these well-known services, it becomes a more popular hotel in the UK.</w:t>
      </w:r>
    </w:p>
    <w:p w14:paraId="03B7832A" w14:textId="77777777" w:rsidR="003248D2" w:rsidRDefault="00DF315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074AF464" wp14:editId="618E6795">
            <wp:extent cx="4395673" cy="2873625"/>
            <wp:effectExtent l="0" t="0" r="0" b="0"/>
            <wp:docPr id="1884328905" name="image5.jpg" descr="Q&amp;A: Does Premier Inn Franchise in the UK?"/>
            <wp:cNvGraphicFramePr/>
            <a:graphic xmlns:a="http://schemas.openxmlformats.org/drawingml/2006/main">
              <a:graphicData uri="http://schemas.openxmlformats.org/drawingml/2006/picture">
                <pic:pic xmlns:pic="http://schemas.openxmlformats.org/drawingml/2006/picture">
                  <pic:nvPicPr>
                    <pic:cNvPr id="0" name="image5.jpg" descr="Q&amp;A: Does Premier Inn Franchise in the UK?"/>
                    <pic:cNvPicPr preferRelativeResize="0"/>
                  </pic:nvPicPr>
                  <pic:blipFill>
                    <a:blip r:embed="rId8"/>
                    <a:srcRect/>
                    <a:stretch>
                      <a:fillRect/>
                    </a:stretch>
                  </pic:blipFill>
                  <pic:spPr>
                    <a:xfrm>
                      <a:off x="0" y="0"/>
                      <a:ext cx="4395673" cy="2873625"/>
                    </a:xfrm>
                    <a:prstGeom prst="rect">
                      <a:avLst/>
                    </a:prstGeom>
                    <a:ln/>
                  </pic:spPr>
                </pic:pic>
              </a:graphicData>
            </a:graphic>
          </wp:inline>
        </w:drawing>
      </w:r>
    </w:p>
    <w:p w14:paraId="322F9BA7" w14:textId="77777777" w:rsidR="003248D2" w:rsidRDefault="00DF315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Figure 1: Premier Inn Logo.</w:t>
      </w:r>
    </w:p>
    <w:p w14:paraId="677334C0" w14:textId="77777777" w:rsidR="003248D2" w:rsidRDefault="00DF315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Source: (Stephen, 2022).</w:t>
      </w:r>
    </w:p>
    <w:p w14:paraId="49BB96D8" w14:textId="77777777" w:rsidR="003248D2" w:rsidRDefault="00DF315D">
      <w:pPr>
        <w:pStyle w:val="Heading1"/>
        <w:spacing w:line="360" w:lineRule="auto"/>
      </w:pPr>
      <w:bookmarkStart w:id="2" w:name="_heading=h.1fob9te" w:colFirst="0" w:colLast="0"/>
      <w:bookmarkEnd w:id="2"/>
      <w:r>
        <w:t xml:space="preserve">Discussing organisational Structure, cultures, and goals </w:t>
      </w:r>
    </w:p>
    <w:p w14:paraId="3C96C84B" w14:textId="77777777" w:rsidR="003248D2" w:rsidRDefault="00DF315D">
      <w:pPr>
        <w:pStyle w:val="Heading2"/>
        <w:spacing w:line="360" w:lineRule="auto"/>
      </w:pPr>
      <w:bookmarkStart w:id="3" w:name="_heading=h.3znysh7" w:colFirst="0" w:colLast="0"/>
      <w:bookmarkEnd w:id="3"/>
      <w:r>
        <w:t>Organisation structure</w:t>
      </w:r>
    </w:p>
    <w:p w14:paraId="7F8EA754" w14:textId="77777777" w:rsidR="003248D2" w:rsidRDefault="00DF315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Several organisational structures are found to operate business operations well. Different organisations apply different kinds of structures to make the best output for their company (</w:t>
      </w:r>
      <w:r>
        <w:rPr>
          <w:rFonts w:ascii="Times New Roman" w:eastAsia="Times New Roman" w:hAnsi="Times New Roman" w:cs="Times New Roman"/>
          <w:color w:val="000000"/>
          <w:sz w:val="24"/>
          <w:szCs w:val="24"/>
        </w:rPr>
        <w:t>Boddy,2014)</w:t>
      </w:r>
      <w:r>
        <w:rPr>
          <w:rFonts w:ascii="Times New Roman" w:eastAsia="Times New Roman" w:hAnsi="Times New Roman" w:cs="Times New Roman"/>
          <w:sz w:val="24"/>
          <w:szCs w:val="24"/>
        </w:rPr>
        <w:t xml:space="preserve">. Some kinds of organisational structures are discussed below: </w:t>
      </w:r>
    </w:p>
    <w:p w14:paraId="1EB649AA" w14:textId="77777777" w:rsidR="003248D2" w:rsidRDefault="00DF315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Hierarchical organisation structure:</w:t>
      </w:r>
      <w:r>
        <w:rPr>
          <w:rFonts w:ascii="Times New Roman" w:eastAsia="Times New Roman" w:hAnsi="Times New Roman" w:cs="Times New Roman"/>
          <w:sz w:val="24"/>
          <w:szCs w:val="24"/>
        </w:rPr>
        <w:t xml:space="preserve"> This kind of structure follows a pyramid-shaped organisational chart where the command comes from top to button and is linked with each other for passing the command (Turi and </w:t>
      </w:r>
      <w:proofErr w:type="spellStart"/>
      <w:r>
        <w:rPr>
          <w:rFonts w:ascii="Times New Roman" w:eastAsia="Times New Roman" w:hAnsi="Times New Roman" w:cs="Times New Roman"/>
          <w:sz w:val="24"/>
          <w:szCs w:val="24"/>
        </w:rPr>
        <w:t>Sorooshian</w:t>
      </w:r>
      <w:proofErr w:type="spellEnd"/>
      <w:r>
        <w:rPr>
          <w:rFonts w:ascii="Times New Roman" w:eastAsia="Times New Roman" w:hAnsi="Times New Roman" w:cs="Times New Roman"/>
          <w:sz w:val="24"/>
          <w:szCs w:val="24"/>
        </w:rPr>
        <w:t>, 2019).</w:t>
      </w:r>
    </w:p>
    <w:p w14:paraId="5234B3E2" w14:textId="77777777" w:rsidR="003248D2" w:rsidRDefault="00DF315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Functional organisation structure:</w:t>
      </w:r>
      <w:r>
        <w:rPr>
          <w:rFonts w:ascii="Times New Roman" w:eastAsia="Times New Roman" w:hAnsi="Times New Roman" w:cs="Times New Roman"/>
          <w:sz w:val="24"/>
          <w:szCs w:val="24"/>
        </w:rPr>
        <w:t xml:space="preserve"> This kind of structure is like the hierarchical structure where command comes from the higher position which is in the top </w:t>
      </w:r>
      <w:proofErr w:type="gramStart"/>
      <w:r>
        <w:rPr>
          <w:rFonts w:ascii="Times New Roman" w:eastAsia="Times New Roman" w:hAnsi="Times New Roman" w:cs="Times New Roman"/>
          <w:sz w:val="24"/>
          <w:szCs w:val="24"/>
        </w:rPr>
        <w:t>position</w:t>
      </w:r>
      <w:proofErr w:type="gramEnd"/>
      <w:r>
        <w:rPr>
          <w:rFonts w:ascii="Times New Roman" w:eastAsia="Times New Roman" w:hAnsi="Times New Roman" w:cs="Times New Roman"/>
          <w:sz w:val="24"/>
          <w:szCs w:val="24"/>
        </w:rPr>
        <w:t xml:space="preserve"> but this kind of structure has a separate department which is managed independently (Fisher, 2020).</w:t>
      </w:r>
    </w:p>
    <w:p w14:paraId="4AE5B6A0" w14:textId="77777777" w:rsidR="003248D2" w:rsidRDefault="00DF315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Flat organisation structure: </w:t>
      </w:r>
      <w:r>
        <w:rPr>
          <w:rFonts w:ascii="Times New Roman" w:eastAsia="Times New Roman" w:hAnsi="Times New Roman" w:cs="Times New Roman"/>
          <w:sz w:val="24"/>
          <w:szCs w:val="24"/>
        </w:rPr>
        <w:t>This kind of structure applies a few levels between upper management and staff level and this kind of structure is best for the start-up business to operate their operational activities as well.</w:t>
      </w:r>
    </w:p>
    <w:p w14:paraId="699BE393" w14:textId="77777777" w:rsidR="003248D2" w:rsidRDefault="00DF315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Divisional organisation structure</w:t>
      </w:r>
      <w:r>
        <w:rPr>
          <w:rFonts w:ascii="Times New Roman" w:eastAsia="Times New Roman" w:hAnsi="Times New Roman" w:cs="Times New Roman"/>
          <w:sz w:val="24"/>
          <w:szCs w:val="24"/>
        </w:rPr>
        <w:t>: In this kind of structure companies have control over their resources but each division has its activities.</w:t>
      </w:r>
    </w:p>
    <w:p w14:paraId="1C767B3C" w14:textId="77777777" w:rsidR="003248D2" w:rsidRDefault="00DF315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14:anchorId="2F28B55E" wp14:editId="47C2A2C0">
            <wp:extent cx="4159549" cy="3045188"/>
            <wp:effectExtent l="0" t="0" r="0" b="0"/>
            <wp:docPr id="1884328907" name="image2.png" descr="The 5 Types Of Organizational Structures: Part 1, The Hierarchy"/>
            <wp:cNvGraphicFramePr/>
            <a:graphic xmlns:a="http://schemas.openxmlformats.org/drawingml/2006/main">
              <a:graphicData uri="http://schemas.openxmlformats.org/drawingml/2006/picture">
                <pic:pic xmlns:pic="http://schemas.openxmlformats.org/drawingml/2006/picture">
                  <pic:nvPicPr>
                    <pic:cNvPr id="0" name="image2.png" descr="The 5 Types Of Organizational Structures: Part 1, The Hierarchy"/>
                    <pic:cNvPicPr preferRelativeResize="0"/>
                  </pic:nvPicPr>
                  <pic:blipFill>
                    <a:blip r:embed="rId9"/>
                    <a:srcRect r="-869" b="6074"/>
                    <a:stretch>
                      <a:fillRect/>
                    </a:stretch>
                  </pic:blipFill>
                  <pic:spPr>
                    <a:xfrm>
                      <a:off x="0" y="0"/>
                      <a:ext cx="4159549" cy="3045188"/>
                    </a:xfrm>
                    <a:prstGeom prst="rect">
                      <a:avLst/>
                    </a:prstGeom>
                    <a:ln/>
                  </pic:spPr>
                </pic:pic>
              </a:graphicData>
            </a:graphic>
          </wp:inline>
        </w:drawing>
      </w:r>
    </w:p>
    <w:p w14:paraId="086277CE" w14:textId="77777777" w:rsidR="003248D2" w:rsidRDefault="00DF315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Figure 2: Hierarchical organisational structure.</w:t>
      </w:r>
    </w:p>
    <w:p w14:paraId="449AC67E" w14:textId="77777777" w:rsidR="003248D2" w:rsidRDefault="00DF315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w:t>
      </w:r>
      <w:proofErr w:type="spellStart"/>
      <w:r>
        <w:rPr>
          <w:rFonts w:ascii="Times New Roman" w:eastAsia="Times New Roman" w:hAnsi="Times New Roman" w:cs="Times New Roman"/>
          <w:sz w:val="24"/>
          <w:szCs w:val="24"/>
        </w:rPr>
        <w:t>Kofjac</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Bavec</w:t>
      </w:r>
      <w:proofErr w:type="spellEnd"/>
      <w:r>
        <w:rPr>
          <w:rFonts w:ascii="Times New Roman" w:eastAsia="Times New Roman" w:hAnsi="Times New Roman" w:cs="Times New Roman"/>
          <w:sz w:val="24"/>
          <w:szCs w:val="24"/>
        </w:rPr>
        <w:t>, 2020).</w:t>
      </w:r>
    </w:p>
    <w:p w14:paraId="00BDB382" w14:textId="77777777" w:rsidR="003248D2" w:rsidRDefault="00DF315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From the above discussion, it shows several kinds of organisational structure. From this kind of structure, Premier Inn hotels follow the hierarchical organisational structure to operate their hotel business (</w:t>
      </w:r>
      <w:r>
        <w:rPr>
          <w:rFonts w:ascii="Times New Roman" w:eastAsia="Times New Roman" w:hAnsi="Times New Roman" w:cs="Times New Roman"/>
          <w:color w:val="000000"/>
          <w:sz w:val="24"/>
          <w:szCs w:val="24"/>
        </w:rPr>
        <w:t>Mullins, 2016)</w:t>
      </w:r>
      <w:r>
        <w:rPr>
          <w:rFonts w:ascii="Times New Roman" w:eastAsia="Times New Roman" w:hAnsi="Times New Roman" w:cs="Times New Roman"/>
          <w:sz w:val="24"/>
          <w:szCs w:val="24"/>
        </w:rPr>
        <w:t xml:space="preserve">. This company use this structure to use a top-down approach with a long chain of command. In the Primer Inn hotel, the top position holder is the CEO of this company then comes the next position of the executive board member. After these two positions, the role is known as regional manager and area manager. These position holders pass the command in the lower level such as the general manager of the hotel. The hotel general manager passes the command department manager of the Premier Inn hotel. The team leader takes the command from the department manager and this team leader commands staff to complete the operation. This structure which is followed by the premier inn hotel provides some pros and cons for their business. if it comes to pros, it has a better-defines level of authority and responsibility which also helps to motivate employees for their career paths and chances for promotion and provides each employee with a speciality which motivates this employee to work well. But it has also </w:t>
      </w:r>
      <w:proofErr w:type="gramStart"/>
      <w:r>
        <w:rPr>
          <w:rFonts w:ascii="Times New Roman" w:eastAsia="Times New Roman" w:hAnsi="Times New Roman" w:cs="Times New Roman"/>
          <w:sz w:val="24"/>
          <w:szCs w:val="24"/>
        </w:rPr>
        <w:t>cons</w:t>
      </w:r>
      <w:proofErr w:type="gramEnd"/>
      <w:r>
        <w:rPr>
          <w:rFonts w:ascii="Times New Roman" w:eastAsia="Times New Roman" w:hAnsi="Times New Roman" w:cs="Times New Roman"/>
          <w:sz w:val="24"/>
          <w:szCs w:val="24"/>
        </w:rPr>
        <w:t xml:space="preserve"> which can slow down innovation due to increased bureaucracy.</w:t>
      </w:r>
    </w:p>
    <w:p w14:paraId="089C2CA4" w14:textId="77777777" w:rsidR="003248D2" w:rsidRDefault="00DF315D">
      <w:pPr>
        <w:pStyle w:val="Heading2"/>
        <w:spacing w:line="360" w:lineRule="auto"/>
      </w:pPr>
      <w:bookmarkStart w:id="4" w:name="_heading=h.2et92p0" w:colFirst="0" w:colLast="0"/>
      <w:bookmarkEnd w:id="4"/>
      <w:r>
        <w:lastRenderedPageBreak/>
        <w:t>Organisational culture</w:t>
      </w:r>
    </w:p>
    <w:p w14:paraId="6A693BB6" w14:textId="77777777" w:rsidR="003248D2" w:rsidRDefault="00DF315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Organisational refers to a collection of expectations, practices and values that inform and guide the activities of all members of an organisation. </w:t>
      </w:r>
      <w:proofErr w:type="spellStart"/>
      <w:r>
        <w:rPr>
          <w:rFonts w:ascii="Times New Roman" w:eastAsia="Times New Roman" w:hAnsi="Times New Roman" w:cs="Times New Roman"/>
          <w:sz w:val="24"/>
          <w:szCs w:val="24"/>
        </w:rPr>
        <w:t>Handy's</w:t>
      </w:r>
      <w:proofErr w:type="spellEnd"/>
      <w:r>
        <w:rPr>
          <w:rFonts w:ascii="Times New Roman" w:eastAsia="Times New Roman" w:hAnsi="Times New Roman" w:cs="Times New Roman"/>
          <w:sz w:val="24"/>
          <w:szCs w:val="24"/>
        </w:rPr>
        <w:t xml:space="preserve"> culture model shows the four types of culture Which are power culture, role culture, task culture and person culture.</w:t>
      </w:r>
    </w:p>
    <w:p w14:paraId="622499EE" w14:textId="77777777" w:rsidR="003248D2" w:rsidRDefault="00DF315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10EA8428" wp14:editId="0FDCB54C">
            <wp:extent cx="5860343" cy="2409229"/>
            <wp:effectExtent l="0" t="0" r="0" b="0"/>
            <wp:docPr id="1884328906" name="image3.jpg" descr="Handy's Model of Organisational Culture | Business | tutor2u"/>
            <wp:cNvGraphicFramePr/>
            <a:graphic xmlns:a="http://schemas.openxmlformats.org/drawingml/2006/main">
              <a:graphicData uri="http://schemas.openxmlformats.org/drawingml/2006/picture">
                <pic:pic xmlns:pic="http://schemas.openxmlformats.org/drawingml/2006/picture">
                  <pic:nvPicPr>
                    <pic:cNvPr id="0" name="image3.jpg" descr="Handy's Model of Organisational Culture | Business | tutor2u"/>
                    <pic:cNvPicPr preferRelativeResize="0"/>
                  </pic:nvPicPr>
                  <pic:blipFill>
                    <a:blip r:embed="rId10"/>
                    <a:srcRect t="11889" r="1400" b="16062"/>
                    <a:stretch>
                      <a:fillRect/>
                    </a:stretch>
                  </pic:blipFill>
                  <pic:spPr>
                    <a:xfrm>
                      <a:off x="0" y="0"/>
                      <a:ext cx="5860343" cy="2409229"/>
                    </a:xfrm>
                    <a:prstGeom prst="rect">
                      <a:avLst/>
                    </a:prstGeom>
                    <a:ln/>
                  </pic:spPr>
                </pic:pic>
              </a:graphicData>
            </a:graphic>
          </wp:inline>
        </w:drawing>
      </w:r>
    </w:p>
    <w:p w14:paraId="31323BB1" w14:textId="77777777" w:rsidR="003248D2" w:rsidRDefault="00DF315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Figure 3: Hendy’s Model of organisational culture.</w:t>
      </w:r>
    </w:p>
    <w:p w14:paraId="6F28D548" w14:textId="77777777" w:rsidR="003248D2" w:rsidRDefault="00DF315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(Bell, 2019).</w:t>
      </w:r>
    </w:p>
    <w:p w14:paraId="0C8B1F26" w14:textId="77777777" w:rsidR="003248D2" w:rsidRDefault="00DF315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Power:</w:t>
      </w:r>
      <w:r>
        <w:rPr>
          <w:rFonts w:ascii="Times New Roman" w:eastAsia="Times New Roman" w:hAnsi="Times New Roman" w:cs="Times New Roman"/>
          <w:sz w:val="24"/>
          <w:szCs w:val="24"/>
        </w:rPr>
        <w:t xml:space="preserve"> This kind of culture is normally used by small companies and has one person who makes the decisions for their organisations.</w:t>
      </w:r>
    </w:p>
    <w:p w14:paraId="5036AF2C" w14:textId="77777777" w:rsidR="003248D2" w:rsidRDefault="00DF315D">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rPr>
        <w:t>Role Culture:</w:t>
      </w:r>
      <w:r>
        <w:rPr>
          <w:rFonts w:ascii="Times New Roman" w:eastAsia="Times New Roman" w:hAnsi="Times New Roman" w:cs="Times New Roman"/>
          <w:sz w:val="24"/>
          <w:szCs w:val="24"/>
        </w:rPr>
        <w:t xml:space="preserve"> This kind of culture is normally used by big companies that follow hierarchical and bureaucratic organisations (</w:t>
      </w:r>
      <w:proofErr w:type="spellStart"/>
      <w:r>
        <w:rPr>
          <w:rFonts w:ascii="Times New Roman" w:eastAsia="Times New Roman" w:hAnsi="Times New Roman" w:cs="Times New Roman"/>
          <w:sz w:val="24"/>
          <w:szCs w:val="24"/>
        </w:rPr>
        <w:t>Muijen</w:t>
      </w:r>
      <w:proofErr w:type="spellEnd"/>
      <w:r>
        <w:rPr>
          <w:rFonts w:ascii="Times New Roman" w:eastAsia="Times New Roman" w:hAnsi="Times New Roman" w:cs="Times New Roman"/>
          <w:sz w:val="24"/>
          <w:szCs w:val="24"/>
        </w:rPr>
        <w:t>, 2020). The organization's approach to work is based on a person's role or a specific task that needs completion.</w:t>
      </w:r>
      <w:r>
        <w:rPr>
          <w:rFonts w:ascii="Times New Roman" w:eastAsia="Times New Roman" w:hAnsi="Times New Roman" w:cs="Times New Roman"/>
          <w:sz w:val="24"/>
          <w:szCs w:val="24"/>
          <w:highlight w:val="white"/>
        </w:rPr>
        <w:t> </w:t>
      </w:r>
    </w:p>
    <w:p w14:paraId="5CEB17EE" w14:textId="77777777" w:rsidR="003248D2" w:rsidRDefault="00DF315D">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Task culture:</w:t>
      </w:r>
      <w:r>
        <w:rPr>
          <w:rFonts w:ascii="Times New Roman" w:eastAsia="Times New Roman" w:hAnsi="Times New Roman" w:cs="Times New Roman"/>
          <w:sz w:val="24"/>
          <w:szCs w:val="24"/>
          <w:highlight w:val="white"/>
        </w:rPr>
        <w:t xml:space="preserve"> from this culture, it was found that organisation judges people’s performance by their work results and how many problems these people solve </w:t>
      </w:r>
      <w:r>
        <w:rPr>
          <w:rFonts w:ascii="Times New Roman" w:eastAsia="Times New Roman" w:hAnsi="Times New Roman" w:cs="Times New Roman"/>
          <w:sz w:val="24"/>
          <w:szCs w:val="24"/>
        </w:rPr>
        <w:t>(Bell, 2019)</w:t>
      </w:r>
      <w:r>
        <w:rPr>
          <w:rFonts w:ascii="Times New Roman" w:eastAsia="Times New Roman" w:hAnsi="Times New Roman" w:cs="Times New Roman"/>
          <w:sz w:val="24"/>
          <w:szCs w:val="24"/>
          <w:highlight w:val="white"/>
        </w:rPr>
        <w:t>. In this, culture organisations provide value and reward for people’s talents, problem-solving skills, and creativity.</w:t>
      </w:r>
    </w:p>
    <w:p w14:paraId="4201E359" w14:textId="77777777" w:rsidR="003248D2" w:rsidRDefault="00DF315D">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Person Culture:</w:t>
      </w:r>
      <w:r>
        <w:rPr>
          <w:rFonts w:ascii="Times New Roman" w:eastAsia="Times New Roman" w:hAnsi="Times New Roman" w:cs="Times New Roman"/>
          <w:sz w:val="24"/>
          <w:szCs w:val="24"/>
          <w:highlight w:val="white"/>
        </w:rPr>
        <w:t xml:space="preserve"> This kind of culture concern individuals’ talents and skill which are the greatest assets for any organisation (</w:t>
      </w:r>
      <w:proofErr w:type="spellStart"/>
      <w:r>
        <w:rPr>
          <w:rFonts w:ascii="Times New Roman" w:eastAsia="Times New Roman" w:hAnsi="Times New Roman" w:cs="Times New Roman"/>
          <w:sz w:val="24"/>
          <w:szCs w:val="24"/>
          <w:highlight w:val="white"/>
        </w:rPr>
        <w:t>Muijen</w:t>
      </w:r>
      <w:proofErr w:type="spellEnd"/>
      <w:r>
        <w:rPr>
          <w:rFonts w:ascii="Times New Roman" w:eastAsia="Times New Roman" w:hAnsi="Times New Roman" w:cs="Times New Roman"/>
          <w:sz w:val="24"/>
          <w:szCs w:val="24"/>
          <w:highlight w:val="white"/>
        </w:rPr>
        <w:t>, 2020).</w:t>
      </w:r>
    </w:p>
    <w:p w14:paraId="5D7B97A9" w14:textId="77777777" w:rsidR="003248D2" w:rsidRDefault="00DF315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Premier Inn Hotel follows the hierarchical structure for their organisation which is related to the Role culture (</w:t>
      </w:r>
      <w:r>
        <w:rPr>
          <w:rFonts w:ascii="Times New Roman" w:eastAsia="Times New Roman" w:hAnsi="Times New Roman" w:cs="Times New Roman"/>
          <w:color w:val="000000"/>
          <w:sz w:val="24"/>
          <w:szCs w:val="24"/>
        </w:rPr>
        <w:t>Mullins,2020)</w:t>
      </w:r>
      <w:r>
        <w:rPr>
          <w:rFonts w:ascii="Times New Roman" w:eastAsia="Times New Roman" w:hAnsi="Times New Roman" w:cs="Times New Roman"/>
          <w:sz w:val="24"/>
          <w:szCs w:val="24"/>
          <w:highlight w:val="white"/>
        </w:rPr>
        <w:t xml:space="preserve">. For that reason, this company follows the role culture in tier </w:t>
      </w:r>
      <w:r>
        <w:rPr>
          <w:rFonts w:ascii="Times New Roman" w:eastAsia="Times New Roman" w:hAnsi="Times New Roman" w:cs="Times New Roman"/>
          <w:sz w:val="24"/>
          <w:szCs w:val="24"/>
          <w:highlight w:val="white"/>
        </w:rPr>
        <w:lastRenderedPageBreak/>
        <w:t xml:space="preserve">companies where specific persons maintain their roles to utilise better output for this company. This role culture enables employees to have inner satisfaction to do their job properly. This culture helps to get motivated by this culture. this culture enables a great career path for employees which helps this employee to make good careers and </w:t>
      </w:r>
      <w:r>
        <w:rPr>
          <w:rFonts w:ascii="Times New Roman" w:eastAsia="Times New Roman" w:hAnsi="Times New Roman" w:cs="Times New Roman"/>
          <w:sz w:val="24"/>
          <w:szCs w:val="24"/>
        </w:rPr>
        <w:t>chances for promotion and provides each employee with a speciality which motivates this employee to work well.</w:t>
      </w:r>
    </w:p>
    <w:p w14:paraId="69760F6D" w14:textId="77777777" w:rsidR="003248D2" w:rsidRDefault="00DF315D">
      <w:pPr>
        <w:pStyle w:val="Heading2"/>
        <w:spacing w:line="360" w:lineRule="auto"/>
      </w:pPr>
      <w:bookmarkStart w:id="5" w:name="_heading=h.tyjcwt" w:colFirst="0" w:colLast="0"/>
      <w:bookmarkEnd w:id="5"/>
      <w:r>
        <w:t>Organisational Goal of Premier Inn Hotel</w:t>
      </w:r>
    </w:p>
    <w:p w14:paraId="713AAB0D" w14:textId="77777777" w:rsidR="003248D2" w:rsidRDefault="00DF315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Premier Inn hotel has its mission and vision which help to achieve its goals for achieving success. The main mission of this company is to make a place where everyone has that potential and where no barrier </w:t>
      </w:r>
      <w:proofErr w:type="gramStart"/>
      <w:r>
        <w:rPr>
          <w:rFonts w:ascii="Times New Roman" w:eastAsia="Times New Roman" w:hAnsi="Times New Roman" w:cs="Times New Roman"/>
          <w:sz w:val="24"/>
          <w:szCs w:val="24"/>
        </w:rPr>
        <w:t>occurs</w:t>
      </w:r>
      <w:proofErr w:type="gramEnd"/>
      <w:r>
        <w:rPr>
          <w:rFonts w:ascii="Times New Roman" w:eastAsia="Times New Roman" w:hAnsi="Times New Roman" w:cs="Times New Roman"/>
          <w:sz w:val="24"/>
          <w:szCs w:val="24"/>
        </w:rPr>
        <w:t xml:space="preserve"> and this company aims to provide meaningful contributions to their customer to get the best quality of service from their organisation (</w:t>
      </w:r>
      <w:proofErr w:type="spellStart"/>
      <w:r>
        <w:rPr>
          <w:rFonts w:ascii="Times New Roman" w:eastAsia="Times New Roman" w:hAnsi="Times New Roman" w:cs="Times New Roman"/>
          <w:sz w:val="24"/>
          <w:szCs w:val="24"/>
        </w:rPr>
        <w:t>Heery</w:t>
      </w:r>
      <w:proofErr w:type="spellEnd"/>
      <w:r>
        <w:rPr>
          <w:rFonts w:ascii="Times New Roman" w:eastAsia="Times New Roman" w:hAnsi="Times New Roman" w:cs="Times New Roman"/>
          <w:sz w:val="24"/>
          <w:szCs w:val="24"/>
        </w:rPr>
        <w:t xml:space="preserve">, 2020). On the other side, the vision of the premier inn hotel is a force for good which is the heart of everything, working on net zero carbon and providing a comfortable and affordable place that can help this customer to live well and work well to create a greater impact making a better world.  </w:t>
      </w:r>
    </w:p>
    <w:p w14:paraId="72C1057C" w14:textId="77777777" w:rsidR="003248D2" w:rsidRDefault="00DF315D">
      <w:pPr>
        <w:pStyle w:val="Heading1"/>
        <w:spacing w:line="360" w:lineRule="auto"/>
      </w:pPr>
      <w:bookmarkStart w:id="6" w:name="_heading=h.3dy6vkm" w:colFirst="0" w:colLast="0"/>
      <w:bookmarkEnd w:id="6"/>
      <w:r>
        <w:t xml:space="preserve">Discussing recent change initiatives, their impact and how all these were </w:t>
      </w:r>
      <w:proofErr w:type="gramStart"/>
      <w:r>
        <w:t>managed</w:t>
      </w:r>
      <w:proofErr w:type="gramEnd"/>
      <w:r>
        <w:t xml:space="preserve"> </w:t>
      </w:r>
    </w:p>
    <w:p w14:paraId="71FC584F" w14:textId="77777777" w:rsidR="003248D2" w:rsidRDefault="00DF315D">
      <w:pPr>
        <w:pStyle w:val="Heading2"/>
        <w:spacing w:line="360" w:lineRule="auto"/>
      </w:pPr>
      <w:bookmarkStart w:id="7" w:name="_heading=h.1t3h5sf" w:colFirst="0" w:colLast="0"/>
      <w:bookmarkEnd w:id="7"/>
      <w:r>
        <w:t>Recent change initiatives and their impact</w:t>
      </w:r>
    </w:p>
    <w:p w14:paraId="78D4CF0C" w14:textId="77777777" w:rsidR="003248D2" w:rsidRDefault="00DF315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Premier Inn Hotel changes several things to operate well operation and manage to increase customer engagement. The most recent initiative which is taken by the premier inn hotel is that this company join the race to zero which committed to achieving a net zero carbon mission by 2050 (Hampton, 2020). To cut carbon this company has been working to implement 100000 energy-efficient bulbs and purchase renewable energy to install energy-efficient appliances as well as use solar panels. This activity can increase the brand value of this company for these initiatives also this can help to increase customer engagement for their good reputations.</w:t>
      </w:r>
    </w:p>
    <w:p w14:paraId="17180569" w14:textId="77777777" w:rsidR="003248D2" w:rsidRDefault="00DF315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Another change invites are applied by this company to build sustainability in their company. This sustainability activity is applied by this company to reduce GHS gas, reduce wastewater, reduction energy which can offer the best environment for future generations. This kind of initiative can create a great impact on the environment as well as the company’s operation. This kind of activity encourages the customer to take the services from this company. The increasing customer engagement helps this company make the best profit and make this company a profitable business. </w:t>
      </w:r>
    </w:p>
    <w:p w14:paraId="0F943EFA" w14:textId="77777777" w:rsidR="003248D2" w:rsidRDefault="00DF315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This company also changes their marketing initiatives. Recently this company are focused on online marketing, Search engine optimization and email marketing which help this company reach its company name to every corner of the world (Hampton, 2020). For that reason, a traveller who comes to enjoy their free time and needs to stay in the hotel, this customer can easily know the name of this hotel and their information which encourage this customer to take the services at affordable prices from this company.</w:t>
      </w:r>
    </w:p>
    <w:p w14:paraId="4540A847" w14:textId="77777777" w:rsidR="003248D2" w:rsidRDefault="00DF315D">
      <w:pPr>
        <w:pStyle w:val="Heading2"/>
        <w:spacing w:line="360" w:lineRule="auto"/>
      </w:pPr>
      <w:bookmarkStart w:id="8" w:name="_heading=h.4d34og8" w:colFirst="0" w:colLast="0"/>
      <w:bookmarkEnd w:id="8"/>
      <w:r>
        <w:t xml:space="preserve">How changes were managed </w:t>
      </w:r>
    </w:p>
    <w:p w14:paraId="5C84931E" w14:textId="77777777" w:rsidR="003248D2" w:rsidRDefault="00DF315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get clear information Lewin’s model is the best for describing this. How Recent change was managed is shown through the aid of Lewin’s model given below:</w:t>
      </w:r>
    </w:p>
    <w:p w14:paraId="650CD23E" w14:textId="77777777" w:rsidR="003248D2" w:rsidRDefault="00DF315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2123D205" wp14:editId="763CC023">
            <wp:extent cx="5943600" cy="2822575"/>
            <wp:effectExtent l="0" t="0" r="0" b="0"/>
            <wp:docPr id="1884328909" name="image4.jpg" descr="Description and application of Lewin's change management model"/>
            <wp:cNvGraphicFramePr/>
            <a:graphic xmlns:a="http://schemas.openxmlformats.org/drawingml/2006/main">
              <a:graphicData uri="http://schemas.openxmlformats.org/drawingml/2006/picture">
                <pic:pic xmlns:pic="http://schemas.openxmlformats.org/drawingml/2006/picture">
                  <pic:nvPicPr>
                    <pic:cNvPr id="0" name="image4.jpg" descr="Description and application of Lewin's change management model"/>
                    <pic:cNvPicPr preferRelativeResize="0"/>
                  </pic:nvPicPr>
                  <pic:blipFill>
                    <a:blip r:embed="rId11"/>
                    <a:srcRect/>
                    <a:stretch>
                      <a:fillRect/>
                    </a:stretch>
                  </pic:blipFill>
                  <pic:spPr>
                    <a:xfrm>
                      <a:off x="0" y="0"/>
                      <a:ext cx="5943600" cy="2822575"/>
                    </a:xfrm>
                    <a:prstGeom prst="rect">
                      <a:avLst/>
                    </a:prstGeom>
                    <a:ln/>
                  </pic:spPr>
                </pic:pic>
              </a:graphicData>
            </a:graphic>
          </wp:inline>
        </w:drawing>
      </w:r>
    </w:p>
    <w:p w14:paraId="37EA8764" w14:textId="77777777" w:rsidR="003248D2" w:rsidRDefault="00DF315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Figure 4: Lewin’s model.</w:t>
      </w:r>
    </w:p>
    <w:p w14:paraId="3B58CC43" w14:textId="77777777" w:rsidR="003248D2" w:rsidRDefault="00DF315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w:t>
      </w:r>
      <w:proofErr w:type="spellStart"/>
      <w:r>
        <w:rPr>
          <w:rFonts w:ascii="Times New Roman" w:eastAsia="Times New Roman" w:hAnsi="Times New Roman" w:cs="Times New Roman"/>
          <w:sz w:val="24"/>
          <w:szCs w:val="24"/>
        </w:rPr>
        <w:t>Prokosch</w:t>
      </w:r>
      <w:proofErr w:type="spellEnd"/>
      <w:r>
        <w:rPr>
          <w:rFonts w:ascii="Times New Roman" w:eastAsia="Times New Roman" w:hAnsi="Times New Roman" w:cs="Times New Roman"/>
          <w:sz w:val="24"/>
          <w:szCs w:val="24"/>
        </w:rPr>
        <w:t>, 2019).</w:t>
      </w:r>
    </w:p>
    <w:p w14:paraId="58A10460" w14:textId="77777777" w:rsidR="003248D2" w:rsidRDefault="00DF315D">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rPr>
        <w:t>Unfreeze:</w:t>
      </w:r>
      <w:r>
        <w:rPr>
          <w:rFonts w:ascii="Times New Roman" w:eastAsia="Times New Roman" w:hAnsi="Times New Roman" w:cs="Times New Roman"/>
          <w:sz w:val="24"/>
          <w:szCs w:val="24"/>
        </w:rPr>
        <w:t xml:space="preserve"> In this phase, the organisation tries to make stakeholders believe that changes are essential for their betterment </w:t>
      </w:r>
      <w:r>
        <w:rPr>
          <w:rFonts w:ascii="Times New Roman" w:eastAsia="Times New Roman" w:hAnsi="Times New Roman" w:cs="Times New Roman"/>
          <w:sz w:val="24"/>
          <w:szCs w:val="24"/>
          <w:highlight w:val="white"/>
        </w:rPr>
        <w:t>(</w:t>
      </w:r>
      <w:proofErr w:type="spellStart"/>
      <w:r>
        <w:rPr>
          <w:rFonts w:ascii="Times New Roman" w:eastAsia="Times New Roman" w:hAnsi="Times New Roman" w:cs="Times New Roman"/>
          <w:sz w:val="24"/>
          <w:szCs w:val="24"/>
          <w:highlight w:val="white"/>
        </w:rPr>
        <w:t>Muijen</w:t>
      </w:r>
      <w:proofErr w:type="spellEnd"/>
      <w:r>
        <w:rPr>
          <w:rFonts w:ascii="Times New Roman" w:eastAsia="Times New Roman" w:hAnsi="Times New Roman" w:cs="Times New Roman"/>
          <w:sz w:val="24"/>
          <w:szCs w:val="24"/>
          <w:highlight w:val="white"/>
        </w:rPr>
        <w:t>, 2020).</w:t>
      </w:r>
      <w:r>
        <w:rPr>
          <w:rFonts w:ascii="Times New Roman" w:eastAsia="Times New Roman" w:hAnsi="Times New Roman" w:cs="Times New Roman"/>
          <w:sz w:val="24"/>
          <w:szCs w:val="24"/>
        </w:rPr>
        <w:t xml:space="preserve"> Before applying new initiatives, premier inn hotel showed the positive impact of new initiatives such as the et zero carbon journey can help to make a better world, also sustainability approaches can secure better outcomes for the future generation which helps to think all stakeholders that these changes must be needed for betterment.</w:t>
      </w:r>
    </w:p>
    <w:p w14:paraId="3431AF24" w14:textId="77777777" w:rsidR="003248D2" w:rsidRDefault="00DF315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Change:</w:t>
      </w:r>
      <w:r>
        <w:rPr>
          <w:rFonts w:ascii="Times New Roman" w:eastAsia="Times New Roman" w:hAnsi="Times New Roman" w:cs="Times New Roman"/>
          <w:sz w:val="24"/>
          <w:szCs w:val="24"/>
        </w:rPr>
        <w:t xml:space="preserve"> In </w:t>
      </w:r>
      <w:proofErr w:type="spellStart"/>
      <w:r>
        <w:rPr>
          <w:rFonts w:ascii="Times New Roman" w:eastAsia="Times New Roman" w:hAnsi="Times New Roman" w:cs="Times New Roman"/>
          <w:sz w:val="24"/>
          <w:szCs w:val="24"/>
        </w:rPr>
        <w:t>tis</w:t>
      </w:r>
      <w:proofErr w:type="spellEnd"/>
      <w:r>
        <w:rPr>
          <w:rFonts w:ascii="Times New Roman" w:eastAsia="Times New Roman" w:hAnsi="Times New Roman" w:cs="Times New Roman"/>
          <w:sz w:val="24"/>
          <w:szCs w:val="24"/>
        </w:rPr>
        <w:t xml:space="preserve"> phase, this company apply their changing initiative to make it real for instance, this company signed an agreement to join Race to Zero which is committed to achieving a net zero </w:t>
      </w:r>
      <w:r>
        <w:rPr>
          <w:rFonts w:ascii="Times New Roman" w:eastAsia="Times New Roman" w:hAnsi="Times New Roman" w:cs="Times New Roman"/>
          <w:sz w:val="24"/>
          <w:szCs w:val="24"/>
        </w:rPr>
        <w:lastRenderedPageBreak/>
        <w:t>carbon mission by 2050 (Hampton, 2020). Also, this company start applying their steps to adopt sustainability approaches which help to make a better world for future generations. also in this stage, this company take the steps to apply online marketing strategies to promote their brand name for this business to be profitable.</w:t>
      </w:r>
    </w:p>
    <w:p w14:paraId="7118D0DE" w14:textId="77777777" w:rsidR="003248D2" w:rsidRDefault="00DF315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Refreeze:</w:t>
      </w:r>
      <w:r>
        <w:rPr>
          <w:rFonts w:ascii="Times New Roman" w:eastAsia="Times New Roman" w:hAnsi="Times New Roman" w:cs="Times New Roman"/>
          <w:sz w:val="24"/>
          <w:szCs w:val="24"/>
        </w:rPr>
        <w:t xml:space="preserve"> This phase shows that after applying the changing initiatives its need for daily practices is effectively aligned with a long-term goal (</w:t>
      </w:r>
      <w:proofErr w:type="spellStart"/>
      <w:r>
        <w:rPr>
          <w:rFonts w:ascii="Times New Roman" w:eastAsia="Times New Roman" w:hAnsi="Times New Roman" w:cs="Times New Roman"/>
          <w:sz w:val="24"/>
          <w:szCs w:val="24"/>
        </w:rPr>
        <w:t>Prokosch</w:t>
      </w:r>
      <w:proofErr w:type="spellEnd"/>
      <w:r>
        <w:rPr>
          <w:rFonts w:ascii="Times New Roman" w:eastAsia="Times New Roman" w:hAnsi="Times New Roman" w:cs="Times New Roman"/>
          <w:sz w:val="24"/>
          <w:szCs w:val="24"/>
        </w:rPr>
        <w:t>, 2019). The head of the company needs to support the employee to maintain the changes in the effective manager which can provide a great opportunity for this company to make the highest engagement of the customer as well as contribute to making a better world.</w:t>
      </w:r>
    </w:p>
    <w:p w14:paraId="6011B7DA" w14:textId="77777777" w:rsidR="003248D2" w:rsidRDefault="00DF315D">
      <w:pPr>
        <w:pStyle w:val="Heading1"/>
        <w:spacing w:line="360" w:lineRule="auto"/>
      </w:pPr>
      <w:bookmarkStart w:id="9" w:name="_heading=h.2s8eyo1" w:colFirst="0" w:colLast="0"/>
      <w:bookmarkEnd w:id="9"/>
      <w:r>
        <w:t xml:space="preserve">Discussing Organisation’s strategic direction and current business performance </w:t>
      </w:r>
    </w:p>
    <w:p w14:paraId="22C712EB" w14:textId="77777777" w:rsidR="003248D2" w:rsidRDefault="00DF315D">
      <w:pPr>
        <w:pStyle w:val="Heading2"/>
        <w:spacing w:line="360" w:lineRule="auto"/>
      </w:pPr>
      <w:bookmarkStart w:id="10" w:name="_heading=h.17dp8vu" w:colFirst="0" w:colLast="0"/>
      <w:bookmarkEnd w:id="10"/>
      <w:r>
        <w:t>Organisation’s strategic direction</w:t>
      </w:r>
    </w:p>
    <w:p w14:paraId="4A2D8A5A" w14:textId="77777777" w:rsidR="003248D2" w:rsidRDefault="00DF315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McKinsey 7s framework is the best approach to discuss Premier Inn Hotel’s strategic direction which is given below: </w:t>
      </w:r>
    </w:p>
    <w:p w14:paraId="50217563" w14:textId="77777777" w:rsidR="003248D2" w:rsidRDefault="00DF315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13A3F302" wp14:editId="13AE439C">
            <wp:extent cx="3947839" cy="3753957"/>
            <wp:effectExtent l="0" t="0" r="0" b="0"/>
            <wp:docPr id="1884328908" name="image1.png" descr="McKinsey 7S Model - Overview, Structure and Application, Example"/>
            <wp:cNvGraphicFramePr/>
            <a:graphic xmlns:a="http://schemas.openxmlformats.org/drawingml/2006/main">
              <a:graphicData uri="http://schemas.openxmlformats.org/drawingml/2006/picture">
                <pic:pic xmlns:pic="http://schemas.openxmlformats.org/drawingml/2006/picture">
                  <pic:nvPicPr>
                    <pic:cNvPr id="0" name="image1.png" descr="McKinsey 7S Model - Overview, Structure and Application, Example"/>
                    <pic:cNvPicPr preferRelativeResize="0"/>
                  </pic:nvPicPr>
                  <pic:blipFill>
                    <a:blip r:embed="rId12"/>
                    <a:srcRect/>
                    <a:stretch>
                      <a:fillRect/>
                    </a:stretch>
                  </pic:blipFill>
                  <pic:spPr>
                    <a:xfrm>
                      <a:off x="0" y="0"/>
                      <a:ext cx="3947839" cy="3753957"/>
                    </a:xfrm>
                    <a:prstGeom prst="rect">
                      <a:avLst/>
                    </a:prstGeom>
                    <a:ln/>
                  </pic:spPr>
                </pic:pic>
              </a:graphicData>
            </a:graphic>
          </wp:inline>
        </w:drawing>
      </w:r>
    </w:p>
    <w:p w14:paraId="2EA136E0" w14:textId="77777777" w:rsidR="003248D2" w:rsidRDefault="00DF315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Figure 5: McKinsey 7s framework.</w:t>
      </w:r>
    </w:p>
    <w:p w14:paraId="79C2F607" w14:textId="77777777" w:rsidR="003248D2" w:rsidRDefault="00DF315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w:t>
      </w:r>
      <w:proofErr w:type="spellStart"/>
      <w:r>
        <w:rPr>
          <w:rFonts w:ascii="Times New Roman" w:eastAsia="Times New Roman" w:hAnsi="Times New Roman" w:cs="Times New Roman"/>
          <w:sz w:val="24"/>
          <w:szCs w:val="24"/>
        </w:rPr>
        <w:t>Hanafizadeh</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Ravasan</w:t>
      </w:r>
      <w:proofErr w:type="spellEnd"/>
      <w:r>
        <w:rPr>
          <w:rFonts w:ascii="Times New Roman" w:eastAsia="Times New Roman" w:hAnsi="Times New Roman" w:cs="Times New Roman"/>
          <w:sz w:val="24"/>
          <w:szCs w:val="24"/>
        </w:rPr>
        <w:t>, 2021).</w:t>
      </w:r>
    </w:p>
    <w:p w14:paraId="476575C2" w14:textId="77777777" w:rsidR="003248D2" w:rsidRDefault="00DF315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Structure:</w:t>
      </w:r>
      <w:r>
        <w:rPr>
          <w:rFonts w:ascii="Times New Roman" w:eastAsia="Times New Roman" w:hAnsi="Times New Roman" w:cs="Times New Roman"/>
          <w:sz w:val="24"/>
          <w:szCs w:val="24"/>
        </w:rPr>
        <w:t xml:space="preserve"> Premier Inn Hotel uses a Hierarchical organisational strutter to operate their business operation where the main command comes from the top position holder which Is carried by the CEO then it passes the lower order to maintain a good operation environment in the company.</w:t>
      </w:r>
    </w:p>
    <w:p w14:paraId="1A638033" w14:textId="77777777" w:rsidR="003248D2" w:rsidRDefault="00DF315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Strategy:</w:t>
      </w:r>
      <w:r>
        <w:rPr>
          <w:rFonts w:ascii="Times New Roman" w:eastAsia="Times New Roman" w:hAnsi="Times New Roman" w:cs="Times New Roman"/>
          <w:sz w:val="24"/>
          <w:szCs w:val="24"/>
        </w:rPr>
        <w:t xml:space="preserve"> This company has a value pricing strategy that aims to provide affordable prices that encourage customers to choose this hotel for taking their services. However, this company offers a price discrimination strategy that allows the lowest rate on Friday, Saturday and Sunday nights which helps to increase customer engagement and increase the overall revenue of this company (</w:t>
      </w:r>
      <w:proofErr w:type="spellStart"/>
      <w:r>
        <w:rPr>
          <w:rFonts w:ascii="Times New Roman" w:eastAsia="Times New Roman" w:hAnsi="Times New Roman" w:cs="Times New Roman"/>
          <w:sz w:val="24"/>
          <w:szCs w:val="24"/>
        </w:rPr>
        <w:t>Prokosch</w:t>
      </w:r>
      <w:proofErr w:type="spellEnd"/>
      <w:r>
        <w:rPr>
          <w:rFonts w:ascii="Times New Roman" w:eastAsia="Times New Roman" w:hAnsi="Times New Roman" w:cs="Times New Roman"/>
          <w:sz w:val="24"/>
          <w:szCs w:val="24"/>
        </w:rPr>
        <w:t>, 2019).</w:t>
      </w:r>
    </w:p>
    <w:p w14:paraId="7639ED81" w14:textId="77777777" w:rsidR="003248D2" w:rsidRDefault="00DF315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Systems:</w:t>
      </w:r>
      <w:r>
        <w:rPr>
          <w:rFonts w:ascii="Times New Roman" w:eastAsia="Times New Roman" w:hAnsi="Times New Roman" w:cs="Times New Roman"/>
          <w:sz w:val="24"/>
          <w:szCs w:val="24"/>
        </w:rPr>
        <w:t xml:space="preserve"> This company uses BART systems which help to do booking and billing systems. Which helps to understand the budget process and replace the use of speed tests. Also, this company offers an online booking system that helps all over the world customer to book a room from anywhere in the world.</w:t>
      </w:r>
    </w:p>
    <w:p w14:paraId="27596AEC" w14:textId="77777777" w:rsidR="003248D2" w:rsidRDefault="00DF315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Style:</w:t>
      </w:r>
      <w:r>
        <w:rPr>
          <w:rFonts w:ascii="Times New Roman" w:eastAsia="Times New Roman" w:hAnsi="Times New Roman" w:cs="Times New Roman"/>
          <w:sz w:val="24"/>
          <w:szCs w:val="24"/>
        </w:rPr>
        <w:t xml:space="preserve"> This company establish of code of conduct for their employee and customer who are involved with their </w:t>
      </w:r>
      <w:proofErr w:type="gramStart"/>
      <w:r>
        <w:rPr>
          <w:rFonts w:ascii="Times New Roman" w:eastAsia="Times New Roman" w:hAnsi="Times New Roman" w:cs="Times New Roman"/>
          <w:sz w:val="24"/>
          <w:szCs w:val="24"/>
        </w:rPr>
        <w:t>company</w:t>
      </w:r>
      <w:proofErr w:type="gramEnd"/>
      <w:r>
        <w:rPr>
          <w:rFonts w:ascii="Times New Roman" w:eastAsia="Times New Roman" w:hAnsi="Times New Roman" w:cs="Times New Roman"/>
          <w:sz w:val="24"/>
          <w:szCs w:val="24"/>
        </w:rPr>
        <w:t xml:space="preserve"> and this can help to maintain well operational environment and help their employee to give their best output (Hampton, 2020). For the customer, some terms and conditions have been implemented by this company such as a maximum of two adult people and children under 16 years can stay in a single room and </w:t>
      </w:r>
    </w:p>
    <w:p w14:paraId="2C67995B" w14:textId="77777777" w:rsidR="003248D2" w:rsidRDefault="00DF315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Staff:</w:t>
      </w:r>
      <w:r>
        <w:rPr>
          <w:rFonts w:ascii="Times New Roman" w:eastAsia="Times New Roman" w:hAnsi="Times New Roman" w:cs="Times New Roman"/>
          <w:sz w:val="24"/>
          <w:szCs w:val="24"/>
        </w:rPr>
        <w:t xml:space="preserve"> This company hire experienced and well-skilled staff to operate their business who can server good customer service to their targeted customer. This staff of well-skilled customer can help this organisation to increase customer engagement and helps this business to make a profit from their business.</w:t>
      </w:r>
    </w:p>
    <w:p w14:paraId="1D7305B0" w14:textId="77777777" w:rsidR="003248D2" w:rsidRDefault="00DF315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Skill</w:t>
      </w:r>
      <w:r>
        <w:rPr>
          <w:rFonts w:ascii="Times New Roman" w:eastAsia="Times New Roman" w:hAnsi="Times New Roman" w:cs="Times New Roman"/>
          <w:sz w:val="24"/>
          <w:szCs w:val="24"/>
        </w:rPr>
        <w:t>: This company offer a training programme for their staff which helps this staff to gain more skill and knowledge that help them to provide the best output for this company. This company offer several kill development programme o hotel managers which helps employees to increase their skill for their future career growth (</w:t>
      </w:r>
      <w:proofErr w:type="spellStart"/>
      <w:r>
        <w:rPr>
          <w:rFonts w:ascii="Times New Roman" w:eastAsia="Times New Roman" w:hAnsi="Times New Roman" w:cs="Times New Roman"/>
          <w:sz w:val="24"/>
          <w:szCs w:val="24"/>
        </w:rPr>
        <w:t>Hanafizadeh</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Ravasan</w:t>
      </w:r>
      <w:proofErr w:type="spellEnd"/>
      <w:r>
        <w:rPr>
          <w:rFonts w:ascii="Times New Roman" w:eastAsia="Times New Roman" w:hAnsi="Times New Roman" w:cs="Times New Roman"/>
          <w:sz w:val="24"/>
          <w:szCs w:val="24"/>
        </w:rPr>
        <w:t>, 2021).</w:t>
      </w:r>
    </w:p>
    <w:p w14:paraId="60ADEB4E" w14:textId="77777777" w:rsidR="003248D2" w:rsidRDefault="00DF315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Shared values</w:t>
      </w:r>
      <w:r>
        <w:rPr>
          <w:rFonts w:ascii="Times New Roman" w:eastAsia="Times New Roman" w:hAnsi="Times New Roman" w:cs="Times New Roman"/>
          <w:sz w:val="24"/>
          <w:szCs w:val="24"/>
        </w:rPr>
        <w:t xml:space="preserve">: This organisation consists of some shared values which help this company to achieve its goals. This company aim to make a place where everyone has that potential and where no barrier </w:t>
      </w:r>
      <w:proofErr w:type="gramStart"/>
      <w:r>
        <w:rPr>
          <w:rFonts w:ascii="Times New Roman" w:eastAsia="Times New Roman" w:hAnsi="Times New Roman" w:cs="Times New Roman"/>
          <w:sz w:val="24"/>
          <w:szCs w:val="24"/>
        </w:rPr>
        <w:t>occurs</w:t>
      </w:r>
      <w:proofErr w:type="gramEnd"/>
      <w:r>
        <w:rPr>
          <w:rFonts w:ascii="Times New Roman" w:eastAsia="Times New Roman" w:hAnsi="Times New Roman" w:cs="Times New Roman"/>
          <w:sz w:val="24"/>
          <w:szCs w:val="24"/>
        </w:rPr>
        <w:t xml:space="preserve"> and this company aims to provide meaningful contributions to their customer to get the best quality of service from their organisation (</w:t>
      </w:r>
      <w:proofErr w:type="spellStart"/>
      <w:r>
        <w:rPr>
          <w:rFonts w:ascii="Times New Roman" w:eastAsia="Times New Roman" w:hAnsi="Times New Roman" w:cs="Times New Roman"/>
          <w:sz w:val="24"/>
          <w:szCs w:val="24"/>
        </w:rPr>
        <w:t>Heery</w:t>
      </w:r>
      <w:proofErr w:type="spellEnd"/>
      <w:r>
        <w:rPr>
          <w:rFonts w:ascii="Times New Roman" w:eastAsia="Times New Roman" w:hAnsi="Times New Roman" w:cs="Times New Roman"/>
          <w:sz w:val="24"/>
          <w:szCs w:val="24"/>
        </w:rPr>
        <w:t>, 2020).</w:t>
      </w:r>
    </w:p>
    <w:p w14:paraId="0B28FC49" w14:textId="77777777" w:rsidR="003248D2" w:rsidRDefault="00DF315D">
      <w:pPr>
        <w:pStyle w:val="Heading2"/>
        <w:spacing w:line="360" w:lineRule="auto"/>
      </w:pPr>
      <w:bookmarkStart w:id="11" w:name="_heading=h.3rdcrjn" w:colFirst="0" w:colLast="0"/>
      <w:bookmarkEnd w:id="11"/>
      <w:r>
        <w:t xml:space="preserve">Current business performance </w:t>
      </w:r>
    </w:p>
    <w:p w14:paraId="3E63340B" w14:textId="77777777" w:rsidR="003248D2" w:rsidRDefault="00DF315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Premier hotels face 1 billion dollars in the past year due to covid 19. Pandemic. For this pandemic, this company needed to shut down the business. But this company currently recover from this situation. Recently the BSI score of this hotel is 88.7 which is most score among other hotel businesses in the UK. From the owner of this company, whiteboard reported that the statutory revenue of this company is USD 2.6 billion in its new financial result that 27% ahead of the pre-pandemic level (Bell, 2019).</w:t>
      </w:r>
    </w:p>
    <w:p w14:paraId="7ED05452" w14:textId="77777777" w:rsidR="003248D2" w:rsidRDefault="00DF315D">
      <w:pPr>
        <w:pStyle w:val="Heading1"/>
        <w:spacing w:line="360" w:lineRule="auto"/>
      </w:pPr>
      <w:bookmarkStart w:id="12" w:name="_heading=h.26in1rg" w:colFirst="0" w:colLast="0"/>
      <w:bookmarkEnd w:id="12"/>
      <w:r>
        <w:t>Conclusion</w:t>
      </w:r>
    </w:p>
    <w:p w14:paraId="193FD530" w14:textId="77777777" w:rsidR="003248D2" w:rsidRDefault="00DF315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report has been prepared with the aim to discuss the overall activities of the premier inn hotel where this organisation follows the hierarchical organisational structure. Applying this structure, it has a better-defines level of authority and responsibility which shows in this report. This company follows a role culture that helps to </w:t>
      </w:r>
      <w:r>
        <w:rPr>
          <w:rFonts w:ascii="Times New Roman" w:eastAsia="Times New Roman" w:hAnsi="Times New Roman" w:cs="Times New Roman"/>
          <w:sz w:val="24"/>
          <w:szCs w:val="24"/>
          <w:highlight w:val="white"/>
        </w:rPr>
        <w:t>enable employees to have inner satisfaction to do their job properly.</w:t>
      </w:r>
      <w:r>
        <w:rPr>
          <w:rFonts w:ascii="Times New Roman" w:eastAsia="Times New Roman" w:hAnsi="Times New Roman" w:cs="Times New Roman"/>
          <w:sz w:val="24"/>
          <w:szCs w:val="24"/>
        </w:rPr>
        <w:t xml:space="preserve"> Premier Inn hotel has its mission and vision which help to achieve its goals for achieving success. From the McKinsey 7s framework, it is found that This company has a value pricing strategy that aims to provide affordable prices that encourage customers to choose this hotel for taking their services.</w:t>
      </w:r>
    </w:p>
    <w:p w14:paraId="40E24E9B" w14:textId="77777777" w:rsidR="003248D2" w:rsidRDefault="003248D2">
      <w:pPr>
        <w:spacing w:line="360" w:lineRule="auto"/>
        <w:jc w:val="both"/>
        <w:rPr>
          <w:rFonts w:ascii="Times New Roman" w:eastAsia="Times New Roman" w:hAnsi="Times New Roman" w:cs="Times New Roman"/>
          <w:sz w:val="24"/>
          <w:szCs w:val="24"/>
        </w:rPr>
      </w:pPr>
    </w:p>
    <w:p w14:paraId="44EE64AE" w14:textId="77777777" w:rsidR="003248D2" w:rsidRDefault="003248D2">
      <w:pPr>
        <w:rPr>
          <w:rFonts w:ascii="Times New Roman" w:eastAsia="Times New Roman" w:hAnsi="Times New Roman" w:cs="Times New Roman"/>
          <w:sz w:val="24"/>
          <w:szCs w:val="24"/>
        </w:rPr>
      </w:pPr>
    </w:p>
    <w:p w14:paraId="08992EEC" w14:textId="77777777" w:rsidR="003248D2" w:rsidRDefault="003248D2">
      <w:pPr>
        <w:rPr>
          <w:rFonts w:ascii="Times New Roman" w:eastAsia="Times New Roman" w:hAnsi="Times New Roman" w:cs="Times New Roman"/>
          <w:sz w:val="24"/>
          <w:szCs w:val="24"/>
        </w:rPr>
      </w:pPr>
    </w:p>
    <w:p w14:paraId="77A9C0B0" w14:textId="77777777" w:rsidR="003248D2" w:rsidRDefault="003248D2">
      <w:pPr>
        <w:rPr>
          <w:rFonts w:ascii="Times New Roman" w:eastAsia="Times New Roman" w:hAnsi="Times New Roman" w:cs="Times New Roman"/>
          <w:sz w:val="24"/>
          <w:szCs w:val="24"/>
        </w:rPr>
      </w:pPr>
    </w:p>
    <w:p w14:paraId="46521F8A" w14:textId="77777777" w:rsidR="003248D2" w:rsidRDefault="003248D2">
      <w:pPr>
        <w:rPr>
          <w:rFonts w:ascii="Times New Roman" w:eastAsia="Times New Roman" w:hAnsi="Times New Roman" w:cs="Times New Roman"/>
          <w:sz w:val="24"/>
          <w:szCs w:val="24"/>
        </w:rPr>
      </w:pPr>
    </w:p>
    <w:p w14:paraId="5790D7DC" w14:textId="77777777" w:rsidR="003248D2" w:rsidRDefault="003248D2">
      <w:pPr>
        <w:rPr>
          <w:rFonts w:ascii="Times New Roman" w:eastAsia="Times New Roman" w:hAnsi="Times New Roman" w:cs="Times New Roman"/>
          <w:sz w:val="24"/>
          <w:szCs w:val="24"/>
        </w:rPr>
      </w:pPr>
    </w:p>
    <w:p w14:paraId="6AB5EDE2" w14:textId="77777777" w:rsidR="003248D2" w:rsidRDefault="003248D2">
      <w:pPr>
        <w:rPr>
          <w:rFonts w:ascii="Times New Roman" w:eastAsia="Times New Roman" w:hAnsi="Times New Roman" w:cs="Times New Roman"/>
          <w:sz w:val="24"/>
          <w:szCs w:val="24"/>
        </w:rPr>
      </w:pPr>
    </w:p>
    <w:p w14:paraId="6073E492" w14:textId="77777777" w:rsidR="003248D2" w:rsidRDefault="003248D2">
      <w:pPr>
        <w:rPr>
          <w:rFonts w:ascii="Times New Roman" w:eastAsia="Times New Roman" w:hAnsi="Times New Roman" w:cs="Times New Roman"/>
          <w:sz w:val="24"/>
          <w:szCs w:val="24"/>
        </w:rPr>
      </w:pPr>
    </w:p>
    <w:p w14:paraId="59149D57" w14:textId="77777777" w:rsidR="003248D2" w:rsidRDefault="003248D2">
      <w:pPr>
        <w:rPr>
          <w:rFonts w:ascii="Times New Roman" w:eastAsia="Times New Roman" w:hAnsi="Times New Roman" w:cs="Times New Roman"/>
          <w:sz w:val="24"/>
          <w:szCs w:val="24"/>
        </w:rPr>
      </w:pPr>
    </w:p>
    <w:p w14:paraId="06E4E674" w14:textId="77777777" w:rsidR="003248D2" w:rsidRDefault="003248D2">
      <w:pPr>
        <w:rPr>
          <w:rFonts w:ascii="Times New Roman" w:eastAsia="Times New Roman" w:hAnsi="Times New Roman" w:cs="Times New Roman"/>
          <w:sz w:val="24"/>
          <w:szCs w:val="24"/>
        </w:rPr>
      </w:pPr>
    </w:p>
    <w:p w14:paraId="1669AD6F" w14:textId="77777777" w:rsidR="003248D2" w:rsidRDefault="003248D2">
      <w:pPr>
        <w:rPr>
          <w:rFonts w:ascii="Times New Roman" w:eastAsia="Times New Roman" w:hAnsi="Times New Roman" w:cs="Times New Roman"/>
          <w:sz w:val="24"/>
          <w:szCs w:val="24"/>
        </w:rPr>
      </w:pPr>
    </w:p>
    <w:p w14:paraId="6F2F4520" w14:textId="77777777" w:rsidR="003248D2" w:rsidRDefault="003248D2">
      <w:pPr>
        <w:rPr>
          <w:rFonts w:ascii="Times New Roman" w:eastAsia="Times New Roman" w:hAnsi="Times New Roman" w:cs="Times New Roman"/>
          <w:sz w:val="24"/>
          <w:szCs w:val="24"/>
        </w:rPr>
      </w:pPr>
    </w:p>
    <w:p w14:paraId="037BD99C" w14:textId="77777777" w:rsidR="003248D2" w:rsidRDefault="003248D2">
      <w:pPr>
        <w:rPr>
          <w:rFonts w:ascii="Times New Roman" w:eastAsia="Times New Roman" w:hAnsi="Times New Roman" w:cs="Times New Roman"/>
          <w:sz w:val="24"/>
          <w:szCs w:val="24"/>
        </w:rPr>
      </w:pPr>
    </w:p>
    <w:p w14:paraId="4157E840" w14:textId="77777777" w:rsidR="003248D2" w:rsidRDefault="003248D2">
      <w:pPr>
        <w:rPr>
          <w:rFonts w:ascii="Times New Roman" w:eastAsia="Times New Roman" w:hAnsi="Times New Roman" w:cs="Times New Roman"/>
          <w:sz w:val="24"/>
          <w:szCs w:val="24"/>
        </w:rPr>
      </w:pPr>
    </w:p>
    <w:p w14:paraId="6475AA07" w14:textId="77777777" w:rsidR="003248D2" w:rsidRDefault="003248D2">
      <w:pPr>
        <w:rPr>
          <w:rFonts w:ascii="Times New Roman" w:eastAsia="Times New Roman" w:hAnsi="Times New Roman" w:cs="Times New Roman"/>
          <w:sz w:val="24"/>
          <w:szCs w:val="24"/>
        </w:rPr>
      </w:pPr>
    </w:p>
    <w:p w14:paraId="1108B306" w14:textId="77777777" w:rsidR="003248D2" w:rsidRDefault="003248D2">
      <w:pPr>
        <w:rPr>
          <w:rFonts w:ascii="Times New Roman" w:eastAsia="Times New Roman" w:hAnsi="Times New Roman" w:cs="Times New Roman"/>
          <w:sz w:val="24"/>
          <w:szCs w:val="24"/>
        </w:rPr>
      </w:pPr>
    </w:p>
    <w:p w14:paraId="15C8B6E9" w14:textId="77777777" w:rsidR="003248D2" w:rsidRDefault="003248D2">
      <w:pPr>
        <w:rPr>
          <w:rFonts w:ascii="Times New Roman" w:eastAsia="Times New Roman" w:hAnsi="Times New Roman" w:cs="Times New Roman"/>
          <w:sz w:val="24"/>
          <w:szCs w:val="24"/>
        </w:rPr>
      </w:pPr>
    </w:p>
    <w:p w14:paraId="501DD84B" w14:textId="77777777" w:rsidR="003248D2" w:rsidRDefault="003248D2">
      <w:pPr>
        <w:rPr>
          <w:rFonts w:ascii="Times New Roman" w:eastAsia="Times New Roman" w:hAnsi="Times New Roman" w:cs="Times New Roman"/>
          <w:sz w:val="24"/>
          <w:szCs w:val="24"/>
        </w:rPr>
      </w:pPr>
    </w:p>
    <w:p w14:paraId="23FF924F" w14:textId="77777777" w:rsidR="003248D2" w:rsidRDefault="003248D2">
      <w:pPr>
        <w:rPr>
          <w:rFonts w:ascii="Times New Roman" w:eastAsia="Times New Roman" w:hAnsi="Times New Roman" w:cs="Times New Roman"/>
          <w:sz w:val="24"/>
          <w:szCs w:val="24"/>
        </w:rPr>
      </w:pPr>
    </w:p>
    <w:p w14:paraId="1E9CAB1B" w14:textId="77777777" w:rsidR="003248D2" w:rsidRDefault="003248D2">
      <w:pPr>
        <w:rPr>
          <w:rFonts w:ascii="Times New Roman" w:eastAsia="Times New Roman" w:hAnsi="Times New Roman" w:cs="Times New Roman"/>
          <w:sz w:val="24"/>
          <w:szCs w:val="24"/>
        </w:rPr>
      </w:pPr>
    </w:p>
    <w:p w14:paraId="7B5CEC71" w14:textId="77777777" w:rsidR="003248D2" w:rsidRDefault="003248D2">
      <w:pPr>
        <w:rPr>
          <w:rFonts w:ascii="Times New Roman" w:eastAsia="Times New Roman" w:hAnsi="Times New Roman" w:cs="Times New Roman"/>
          <w:sz w:val="24"/>
          <w:szCs w:val="24"/>
        </w:rPr>
      </w:pPr>
    </w:p>
    <w:p w14:paraId="36E7AFC0" w14:textId="77777777" w:rsidR="003248D2" w:rsidRDefault="003248D2">
      <w:pPr>
        <w:rPr>
          <w:rFonts w:ascii="Times New Roman" w:eastAsia="Times New Roman" w:hAnsi="Times New Roman" w:cs="Times New Roman"/>
          <w:sz w:val="24"/>
          <w:szCs w:val="24"/>
        </w:rPr>
      </w:pPr>
    </w:p>
    <w:p w14:paraId="714E2699" w14:textId="77777777" w:rsidR="003248D2" w:rsidRDefault="003248D2">
      <w:pPr>
        <w:rPr>
          <w:rFonts w:ascii="Times New Roman" w:eastAsia="Times New Roman" w:hAnsi="Times New Roman" w:cs="Times New Roman"/>
          <w:sz w:val="24"/>
          <w:szCs w:val="24"/>
        </w:rPr>
      </w:pPr>
    </w:p>
    <w:p w14:paraId="5E2BB138" w14:textId="77777777" w:rsidR="003248D2" w:rsidRDefault="003248D2">
      <w:pPr>
        <w:rPr>
          <w:rFonts w:ascii="Times New Roman" w:eastAsia="Times New Roman" w:hAnsi="Times New Roman" w:cs="Times New Roman"/>
          <w:sz w:val="24"/>
          <w:szCs w:val="24"/>
        </w:rPr>
      </w:pPr>
    </w:p>
    <w:p w14:paraId="4D3A9213" w14:textId="77777777" w:rsidR="003248D2" w:rsidRDefault="00DF315D">
      <w:pPr>
        <w:pStyle w:val="Heading1"/>
        <w:spacing w:line="360" w:lineRule="auto"/>
      </w:pPr>
      <w:bookmarkStart w:id="13" w:name="_heading=h.lnxbz9" w:colFirst="0" w:colLast="0"/>
      <w:bookmarkEnd w:id="13"/>
      <w:r>
        <w:t>References</w:t>
      </w:r>
    </w:p>
    <w:p w14:paraId="5B02CFD9" w14:textId="77777777" w:rsidR="003248D2" w:rsidRDefault="00DF315D">
      <w:pPr>
        <w:pBdr>
          <w:top w:val="nil"/>
          <w:left w:val="nil"/>
          <w:bottom w:val="nil"/>
          <w:right w:val="nil"/>
          <w:between w:val="nil"/>
        </w:pBdr>
        <w:spacing w:after="240" w:line="36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Bell, C. (2019). The Impact of Participative and Directive Leadership on Organisational Culture: An Organisational Development Perspective. </w:t>
      </w:r>
      <w:r>
        <w:rPr>
          <w:rFonts w:ascii="Times New Roman" w:eastAsia="Times New Roman" w:hAnsi="Times New Roman" w:cs="Times New Roman"/>
          <w:i/>
          <w:color w:val="000000"/>
          <w:sz w:val="24"/>
          <w:szCs w:val="24"/>
        </w:rPr>
        <w:t>Mediterranean Journal of Hospitality Management</w:t>
      </w:r>
      <w:r>
        <w:rPr>
          <w:rFonts w:ascii="Times New Roman" w:eastAsia="Times New Roman" w:hAnsi="Times New Roman" w:cs="Times New Roman"/>
          <w:color w:val="000000"/>
          <w:sz w:val="24"/>
          <w:szCs w:val="24"/>
        </w:rPr>
        <w:t>, 5(23).</w:t>
      </w:r>
    </w:p>
    <w:p w14:paraId="15EC95B8" w14:textId="77777777" w:rsidR="003248D2" w:rsidRDefault="00DF315D">
      <w:pPr>
        <w:spacing w:line="36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Boddy, D. (2014) Management: An Introduction (6th Ed), Harlow, Pearson</w:t>
      </w:r>
    </w:p>
    <w:p w14:paraId="30387E2D" w14:textId="77777777" w:rsidR="003248D2" w:rsidRDefault="00DF315D">
      <w:pPr>
        <w:pBdr>
          <w:top w:val="nil"/>
          <w:left w:val="nil"/>
          <w:bottom w:val="nil"/>
          <w:right w:val="nil"/>
          <w:between w:val="nil"/>
        </w:pBdr>
        <w:spacing w:after="240" w:line="36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Fisher, D.R., Campbell, L.K. and Svendsen, E.S. (2020). The organisational structure of urban environmental stewardship. </w:t>
      </w:r>
      <w:r>
        <w:rPr>
          <w:rFonts w:ascii="Times New Roman" w:eastAsia="Times New Roman" w:hAnsi="Times New Roman" w:cs="Times New Roman"/>
          <w:i/>
          <w:color w:val="000000"/>
          <w:sz w:val="24"/>
          <w:szCs w:val="24"/>
        </w:rPr>
        <w:t>Environmental Politics</w:t>
      </w:r>
      <w:r>
        <w:rPr>
          <w:rFonts w:ascii="Times New Roman" w:eastAsia="Times New Roman" w:hAnsi="Times New Roman" w:cs="Times New Roman"/>
          <w:color w:val="000000"/>
          <w:sz w:val="24"/>
          <w:szCs w:val="24"/>
        </w:rPr>
        <w:t>, 21(1), pp.26–48.</w:t>
      </w:r>
    </w:p>
    <w:p w14:paraId="024D3F05" w14:textId="77777777" w:rsidR="003248D2" w:rsidRDefault="00DF315D">
      <w:pPr>
        <w:pBdr>
          <w:top w:val="nil"/>
          <w:left w:val="nil"/>
          <w:bottom w:val="nil"/>
          <w:right w:val="nil"/>
          <w:between w:val="nil"/>
        </w:pBdr>
        <w:spacing w:after="240" w:line="36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Hampton, M.P. (2020). Recent change initiatives of Premier Inn Hotel. </w:t>
      </w:r>
      <w:r>
        <w:rPr>
          <w:rFonts w:ascii="Times New Roman" w:eastAsia="Times New Roman" w:hAnsi="Times New Roman" w:cs="Times New Roman"/>
          <w:i/>
          <w:color w:val="000000"/>
          <w:sz w:val="24"/>
          <w:szCs w:val="24"/>
        </w:rPr>
        <w:t>Annals of Tourism Research</w:t>
      </w:r>
      <w:r>
        <w:rPr>
          <w:rFonts w:ascii="Times New Roman" w:eastAsia="Times New Roman" w:hAnsi="Times New Roman" w:cs="Times New Roman"/>
          <w:color w:val="000000"/>
          <w:sz w:val="24"/>
          <w:szCs w:val="24"/>
        </w:rPr>
        <w:t>, 25(3), pp.639–660.</w:t>
      </w:r>
    </w:p>
    <w:p w14:paraId="68775EE8" w14:textId="77777777" w:rsidR="003248D2" w:rsidRDefault="00DF315D">
      <w:pPr>
        <w:pBdr>
          <w:top w:val="nil"/>
          <w:left w:val="nil"/>
          <w:bottom w:val="nil"/>
          <w:right w:val="nil"/>
          <w:between w:val="nil"/>
        </w:pBdr>
        <w:spacing w:after="240" w:line="360" w:lineRule="auto"/>
        <w:ind w:left="720" w:hanging="720"/>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Hanafizadeh</w:t>
      </w:r>
      <w:proofErr w:type="spellEnd"/>
      <w:r>
        <w:rPr>
          <w:rFonts w:ascii="Times New Roman" w:eastAsia="Times New Roman" w:hAnsi="Times New Roman" w:cs="Times New Roman"/>
          <w:color w:val="000000"/>
          <w:sz w:val="24"/>
          <w:szCs w:val="24"/>
        </w:rPr>
        <w:t xml:space="preserve">, P. and </w:t>
      </w:r>
      <w:proofErr w:type="spellStart"/>
      <w:r>
        <w:rPr>
          <w:rFonts w:ascii="Times New Roman" w:eastAsia="Times New Roman" w:hAnsi="Times New Roman" w:cs="Times New Roman"/>
          <w:color w:val="000000"/>
          <w:sz w:val="24"/>
          <w:szCs w:val="24"/>
        </w:rPr>
        <w:t>Ravasan</w:t>
      </w:r>
      <w:proofErr w:type="spellEnd"/>
      <w:r>
        <w:rPr>
          <w:rFonts w:ascii="Times New Roman" w:eastAsia="Times New Roman" w:hAnsi="Times New Roman" w:cs="Times New Roman"/>
          <w:color w:val="000000"/>
          <w:sz w:val="24"/>
          <w:szCs w:val="24"/>
        </w:rPr>
        <w:t xml:space="preserve">, A.Z. (2021). A McKinsey 7S Mode. </w:t>
      </w:r>
      <w:r>
        <w:rPr>
          <w:rFonts w:ascii="Times New Roman" w:eastAsia="Times New Roman" w:hAnsi="Times New Roman" w:cs="Times New Roman"/>
          <w:i/>
          <w:color w:val="000000"/>
          <w:sz w:val="24"/>
          <w:szCs w:val="24"/>
        </w:rPr>
        <w:t>International Journal of Hotel Management</w:t>
      </w:r>
      <w:r>
        <w:rPr>
          <w:rFonts w:ascii="Times New Roman" w:eastAsia="Times New Roman" w:hAnsi="Times New Roman" w:cs="Times New Roman"/>
          <w:color w:val="000000"/>
          <w:sz w:val="24"/>
          <w:szCs w:val="24"/>
        </w:rPr>
        <w:t>, 7(4), pp.23–63.</w:t>
      </w:r>
    </w:p>
    <w:p w14:paraId="4680DE0C" w14:textId="77777777" w:rsidR="003248D2" w:rsidRDefault="00DF315D">
      <w:pPr>
        <w:pBdr>
          <w:top w:val="nil"/>
          <w:left w:val="nil"/>
          <w:bottom w:val="nil"/>
          <w:right w:val="nil"/>
          <w:between w:val="nil"/>
        </w:pBdr>
        <w:spacing w:after="240" w:line="360" w:lineRule="auto"/>
        <w:ind w:left="720" w:hanging="720"/>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lastRenderedPageBreak/>
        <w:t>Heery</w:t>
      </w:r>
      <w:proofErr w:type="spellEnd"/>
      <w:r>
        <w:rPr>
          <w:rFonts w:ascii="Times New Roman" w:eastAsia="Times New Roman" w:hAnsi="Times New Roman" w:cs="Times New Roman"/>
          <w:color w:val="000000"/>
          <w:sz w:val="24"/>
          <w:szCs w:val="24"/>
        </w:rPr>
        <w:t xml:space="preserve"> (2020). Premier Inn Hotel Environment. </w:t>
      </w:r>
      <w:proofErr w:type="spellStart"/>
      <w:r>
        <w:rPr>
          <w:rFonts w:ascii="Times New Roman" w:eastAsia="Times New Roman" w:hAnsi="Times New Roman" w:cs="Times New Roman"/>
          <w:i/>
          <w:color w:val="000000"/>
          <w:sz w:val="24"/>
          <w:szCs w:val="24"/>
        </w:rPr>
        <w:t>Informes</w:t>
      </w:r>
      <w:proofErr w:type="spellEnd"/>
      <w:r>
        <w:rPr>
          <w:rFonts w:ascii="Times New Roman" w:eastAsia="Times New Roman" w:hAnsi="Times New Roman" w:cs="Times New Roman"/>
          <w:i/>
          <w:color w:val="000000"/>
          <w:sz w:val="24"/>
          <w:szCs w:val="24"/>
        </w:rPr>
        <w:t xml:space="preserve"> de la </w:t>
      </w:r>
      <w:proofErr w:type="spellStart"/>
      <w:r>
        <w:rPr>
          <w:rFonts w:ascii="Times New Roman" w:eastAsia="Times New Roman" w:hAnsi="Times New Roman" w:cs="Times New Roman"/>
          <w:i/>
          <w:color w:val="000000"/>
          <w:sz w:val="24"/>
          <w:szCs w:val="24"/>
        </w:rPr>
        <w:t>Construcción</w:t>
      </w:r>
      <w:proofErr w:type="spellEnd"/>
      <w:r>
        <w:rPr>
          <w:rFonts w:ascii="Times New Roman" w:eastAsia="Times New Roman" w:hAnsi="Times New Roman" w:cs="Times New Roman"/>
          <w:color w:val="000000"/>
          <w:sz w:val="24"/>
          <w:szCs w:val="24"/>
        </w:rPr>
        <w:t>, 28(279), pp.17–22.</w:t>
      </w:r>
    </w:p>
    <w:p w14:paraId="58D35530" w14:textId="77777777" w:rsidR="003248D2" w:rsidRDefault="00DF315D">
      <w:pPr>
        <w:pBdr>
          <w:top w:val="nil"/>
          <w:left w:val="nil"/>
          <w:bottom w:val="nil"/>
          <w:right w:val="nil"/>
          <w:between w:val="nil"/>
        </w:pBdr>
        <w:spacing w:after="240" w:line="360" w:lineRule="auto"/>
        <w:ind w:left="720" w:hanging="720"/>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Kofjac</w:t>
      </w:r>
      <w:proofErr w:type="spellEnd"/>
      <w:r>
        <w:rPr>
          <w:rFonts w:ascii="Times New Roman" w:eastAsia="Times New Roman" w:hAnsi="Times New Roman" w:cs="Times New Roman"/>
          <w:color w:val="000000"/>
          <w:sz w:val="24"/>
          <w:szCs w:val="24"/>
        </w:rPr>
        <w:t xml:space="preserve">, D. and </w:t>
      </w:r>
      <w:proofErr w:type="spellStart"/>
      <w:r>
        <w:rPr>
          <w:rFonts w:ascii="Times New Roman" w:eastAsia="Times New Roman" w:hAnsi="Times New Roman" w:cs="Times New Roman"/>
          <w:color w:val="000000"/>
          <w:sz w:val="24"/>
          <w:szCs w:val="24"/>
        </w:rPr>
        <w:t>Bavec</w:t>
      </w:r>
      <w:proofErr w:type="spellEnd"/>
      <w:r>
        <w:rPr>
          <w:rFonts w:ascii="Times New Roman" w:eastAsia="Times New Roman" w:hAnsi="Times New Roman" w:cs="Times New Roman"/>
          <w:color w:val="000000"/>
          <w:sz w:val="24"/>
          <w:szCs w:val="24"/>
        </w:rPr>
        <w:t xml:space="preserve">, B. (2020). Hierarchical Organizational Structure Optimization – Human Resource Management Case Study. </w:t>
      </w:r>
      <w:proofErr w:type="spellStart"/>
      <w:r>
        <w:rPr>
          <w:rFonts w:ascii="Times New Roman" w:eastAsia="Times New Roman" w:hAnsi="Times New Roman" w:cs="Times New Roman"/>
          <w:i/>
          <w:color w:val="000000"/>
          <w:sz w:val="24"/>
          <w:szCs w:val="24"/>
        </w:rPr>
        <w:t>Organizacija</w:t>
      </w:r>
      <w:proofErr w:type="spellEnd"/>
      <w:r>
        <w:rPr>
          <w:rFonts w:ascii="Times New Roman" w:eastAsia="Times New Roman" w:hAnsi="Times New Roman" w:cs="Times New Roman"/>
          <w:color w:val="000000"/>
          <w:sz w:val="24"/>
          <w:szCs w:val="24"/>
        </w:rPr>
        <w:t>, 48(3), pp.177–186.</w:t>
      </w:r>
    </w:p>
    <w:p w14:paraId="3E7802AE" w14:textId="77777777" w:rsidR="003248D2" w:rsidRDefault="00DF315D">
      <w:pPr>
        <w:pBdr>
          <w:top w:val="nil"/>
          <w:left w:val="nil"/>
          <w:bottom w:val="nil"/>
          <w:right w:val="nil"/>
          <w:between w:val="nil"/>
        </w:pBdr>
        <w:spacing w:after="240" w:line="360" w:lineRule="auto"/>
        <w:ind w:left="720" w:hanging="720"/>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Muijen</w:t>
      </w:r>
      <w:proofErr w:type="spellEnd"/>
      <w:r>
        <w:rPr>
          <w:rFonts w:ascii="Times New Roman" w:eastAsia="Times New Roman" w:hAnsi="Times New Roman" w:cs="Times New Roman"/>
          <w:color w:val="000000"/>
          <w:sz w:val="24"/>
          <w:szCs w:val="24"/>
        </w:rPr>
        <w:t xml:space="preserve">, V. (2020). </w:t>
      </w:r>
      <w:r>
        <w:rPr>
          <w:rFonts w:ascii="Times New Roman" w:eastAsia="Times New Roman" w:hAnsi="Times New Roman" w:cs="Times New Roman"/>
          <w:i/>
          <w:color w:val="000000"/>
          <w:sz w:val="24"/>
          <w:szCs w:val="24"/>
        </w:rPr>
        <w:t>Organizational culture</w:t>
      </w:r>
      <w:r>
        <w:rPr>
          <w:rFonts w:ascii="Times New Roman" w:eastAsia="Times New Roman" w:hAnsi="Times New Roman" w:cs="Times New Roman"/>
          <w:color w:val="000000"/>
          <w:sz w:val="24"/>
          <w:szCs w:val="24"/>
        </w:rPr>
        <w:t xml:space="preserve">. Hove </w:t>
      </w:r>
      <w:proofErr w:type="spellStart"/>
      <w:r>
        <w:rPr>
          <w:rFonts w:ascii="Times New Roman" w:eastAsia="Times New Roman" w:hAnsi="Times New Roman" w:cs="Times New Roman"/>
          <w:color w:val="000000"/>
          <w:sz w:val="24"/>
          <w:szCs w:val="24"/>
        </w:rPr>
        <w:t>Uk</w:t>
      </w:r>
      <w:proofErr w:type="spellEnd"/>
      <w:r>
        <w:rPr>
          <w:rFonts w:ascii="Times New Roman" w:eastAsia="Times New Roman" w:hAnsi="Times New Roman" w:cs="Times New Roman"/>
          <w:color w:val="000000"/>
          <w:sz w:val="24"/>
          <w:szCs w:val="24"/>
        </w:rPr>
        <w:t>: Psychology Press.</w:t>
      </w:r>
    </w:p>
    <w:p w14:paraId="1D0BAACD" w14:textId="77777777" w:rsidR="003248D2" w:rsidRDefault="00DF315D">
      <w:pPr>
        <w:spacing w:after="0" w:line="36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Mullins, L (2020) Organisational Behaviour in the Workplace (12th edition) Harlow: Pearson </w:t>
      </w:r>
    </w:p>
    <w:p w14:paraId="63A428ED" w14:textId="77777777" w:rsidR="003248D2" w:rsidRDefault="00DF315D">
      <w:pPr>
        <w:spacing w:after="0" w:line="36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Mullins, L and Dosser, P. (2013) Hospitality Management and Organisational Behaviour (5th Ed) Harlow, Pearson. </w:t>
      </w:r>
    </w:p>
    <w:p w14:paraId="2BC2FD9E" w14:textId="77777777" w:rsidR="003248D2" w:rsidRDefault="00DF315D">
      <w:pPr>
        <w:spacing w:after="0" w:line="36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Mullins, L. (2016) Management and Organisational Behaviour </w:t>
      </w:r>
      <w:r>
        <w:rPr>
          <w:rFonts w:ascii="Times New Roman" w:eastAsia="Times New Roman" w:hAnsi="Times New Roman" w:cs="Times New Roman"/>
          <w:i/>
          <w:color w:val="000000"/>
          <w:sz w:val="24"/>
          <w:szCs w:val="24"/>
        </w:rPr>
        <w:t>(</w:t>
      </w:r>
      <w:r>
        <w:rPr>
          <w:rFonts w:ascii="Times New Roman" w:eastAsia="Times New Roman" w:hAnsi="Times New Roman" w:cs="Times New Roman"/>
          <w:color w:val="000000"/>
          <w:sz w:val="24"/>
          <w:szCs w:val="24"/>
        </w:rPr>
        <w:t xml:space="preserve">11th edition) Harlow: Pearson </w:t>
      </w:r>
    </w:p>
    <w:p w14:paraId="728850FD" w14:textId="77777777" w:rsidR="003248D2" w:rsidRDefault="00DF315D">
      <w:pPr>
        <w:pBdr>
          <w:top w:val="nil"/>
          <w:left w:val="nil"/>
          <w:bottom w:val="nil"/>
          <w:right w:val="nil"/>
          <w:between w:val="nil"/>
        </w:pBdr>
        <w:spacing w:after="240" w:line="360" w:lineRule="auto"/>
        <w:ind w:left="720" w:hanging="720"/>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Prokosch</w:t>
      </w:r>
      <w:proofErr w:type="spellEnd"/>
      <w:r>
        <w:rPr>
          <w:rFonts w:ascii="Times New Roman" w:eastAsia="Times New Roman" w:hAnsi="Times New Roman" w:cs="Times New Roman"/>
          <w:color w:val="000000"/>
          <w:sz w:val="24"/>
          <w:szCs w:val="24"/>
        </w:rPr>
        <w:t>, H.-</w:t>
      </w:r>
      <w:proofErr w:type="gramStart"/>
      <w:r>
        <w:rPr>
          <w:rFonts w:ascii="Times New Roman" w:eastAsia="Times New Roman" w:hAnsi="Times New Roman" w:cs="Times New Roman"/>
          <w:color w:val="000000"/>
          <w:sz w:val="24"/>
          <w:szCs w:val="24"/>
        </w:rPr>
        <w:t>U. .</w:t>
      </w:r>
      <w:proofErr w:type="gramEnd"/>
      <w:r>
        <w:rPr>
          <w:rFonts w:ascii="Times New Roman" w:eastAsia="Times New Roman" w:hAnsi="Times New Roman" w:cs="Times New Roman"/>
          <w:color w:val="000000"/>
          <w:sz w:val="24"/>
          <w:szCs w:val="24"/>
        </w:rPr>
        <w:t xml:space="preserve"> (2019). Applicability of Lewin´s Change Management Model in a Hospitality Setting. </w:t>
      </w:r>
      <w:r>
        <w:rPr>
          <w:rFonts w:ascii="Times New Roman" w:eastAsia="Times New Roman" w:hAnsi="Times New Roman" w:cs="Times New Roman"/>
          <w:i/>
          <w:color w:val="000000"/>
          <w:sz w:val="24"/>
          <w:szCs w:val="24"/>
        </w:rPr>
        <w:t>Methods of Information in hotel management</w:t>
      </w:r>
      <w:r>
        <w:rPr>
          <w:rFonts w:ascii="Times New Roman" w:eastAsia="Times New Roman" w:hAnsi="Times New Roman" w:cs="Times New Roman"/>
          <w:color w:val="000000"/>
          <w:sz w:val="24"/>
          <w:szCs w:val="24"/>
        </w:rPr>
        <w:t>, 48(05), pp.419–428.</w:t>
      </w:r>
    </w:p>
    <w:p w14:paraId="7297FBC2" w14:textId="77777777" w:rsidR="003248D2" w:rsidRDefault="00DF315D">
      <w:pPr>
        <w:pBdr>
          <w:top w:val="nil"/>
          <w:left w:val="nil"/>
          <w:bottom w:val="nil"/>
          <w:right w:val="nil"/>
          <w:between w:val="nil"/>
        </w:pBdr>
        <w:spacing w:after="240" w:line="36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Stephen (2022). </w:t>
      </w:r>
      <w:r>
        <w:rPr>
          <w:rFonts w:ascii="Times New Roman" w:eastAsia="Times New Roman" w:hAnsi="Times New Roman" w:cs="Times New Roman"/>
          <w:i/>
          <w:color w:val="000000"/>
          <w:sz w:val="24"/>
          <w:szCs w:val="24"/>
        </w:rPr>
        <w:t>Hotel Audit Guide</w:t>
      </w:r>
      <w:r>
        <w:rPr>
          <w:rFonts w:ascii="Times New Roman" w:eastAsia="Times New Roman" w:hAnsi="Times New Roman" w:cs="Times New Roman"/>
          <w:color w:val="000000"/>
          <w:sz w:val="24"/>
          <w:szCs w:val="24"/>
        </w:rPr>
        <w:t>. New York: DIANE Publishing.</w:t>
      </w:r>
    </w:p>
    <w:p w14:paraId="4BA23970" w14:textId="77777777" w:rsidR="003248D2" w:rsidRDefault="00DF315D">
      <w:pPr>
        <w:pBdr>
          <w:top w:val="nil"/>
          <w:left w:val="nil"/>
          <w:bottom w:val="nil"/>
          <w:right w:val="nil"/>
          <w:between w:val="nil"/>
        </w:pBdr>
        <w:spacing w:after="240" w:line="360" w:lineRule="auto"/>
        <w:ind w:left="72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Turi, J.A. and </w:t>
      </w:r>
      <w:proofErr w:type="spellStart"/>
      <w:r>
        <w:rPr>
          <w:rFonts w:ascii="Times New Roman" w:eastAsia="Times New Roman" w:hAnsi="Times New Roman" w:cs="Times New Roman"/>
          <w:color w:val="000000"/>
          <w:sz w:val="24"/>
          <w:szCs w:val="24"/>
        </w:rPr>
        <w:t>Sorooshian</w:t>
      </w:r>
      <w:proofErr w:type="spellEnd"/>
      <w:r>
        <w:rPr>
          <w:rFonts w:ascii="Times New Roman" w:eastAsia="Times New Roman" w:hAnsi="Times New Roman" w:cs="Times New Roman"/>
          <w:color w:val="000000"/>
          <w:sz w:val="24"/>
          <w:szCs w:val="24"/>
        </w:rPr>
        <w:t xml:space="preserve">, S. (2019). The impact of organisational structure on organisational learning. </w:t>
      </w:r>
      <w:r>
        <w:rPr>
          <w:rFonts w:ascii="Times New Roman" w:eastAsia="Times New Roman" w:hAnsi="Times New Roman" w:cs="Times New Roman"/>
          <w:i/>
          <w:color w:val="000000"/>
          <w:sz w:val="24"/>
          <w:szCs w:val="24"/>
        </w:rPr>
        <w:t>Middle East J. of Management</w:t>
      </w:r>
      <w:r>
        <w:rPr>
          <w:rFonts w:ascii="Times New Roman" w:eastAsia="Times New Roman" w:hAnsi="Times New Roman" w:cs="Times New Roman"/>
          <w:color w:val="000000"/>
          <w:sz w:val="24"/>
          <w:szCs w:val="24"/>
        </w:rPr>
        <w:t>, 6(2), p.204.</w:t>
      </w:r>
    </w:p>
    <w:p w14:paraId="2982502F" w14:textId="77777777" w:rsidR="003248D2" w:rsidRDefault="003248D2">
      <w:pPr>
        <w:rPr>
          <w:rFonts w:ascii="Times New Roman" w:eastAsia="Times New Roman" w:hAnsi="Times New Roman" w:cs="Times New Roman"/>
          <w:sz w:val="24"/>
          <w:szCs w:val="24"/>
        </w:rPr>
      </w:pPr>
    </w:p>
    <w:sectPr w:rsidR="003248D2">
      <w:footerReference w:type="default" r:id="rId1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E41D2D" w14:textId="77777777" w:rsidR="00713E64" w:rsidRDefault="00713E64">
      <w:pPr>
        <w:spacing w:after="0" w:line="240" w:lineRule="auto"/>
      </w:pPr>
      <w:r>
        <w:separator/>
      </w:r>
    </w:p>
  </w:endnote>
  <w:endnote w:type="continuationSeparator" w:id="0">
    <w:p w14:paraId="7D990556" w14:textId="77777777" w:rsidR="00713E64" w:rsidRDefault="00713E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1C42A8" w14:textId="77777777" w:rsidR="003248D2" w:rsidRDefault="003248D2">
    <w:pPr>
      <w:pBdr>
        <w:top w:val="nil"/>
        <w:left w:val="nil"/>
        <w:bottom w:val="nil"/>
        <w:right w:val="nil"/>
        <w:between w:val="nil"/>
      </w:pBdr>
      <w:tabs>
        <w:tab w:val="center" w:pos="4513"/>
        <w:tab w:val="right" w:pos="9026"/>
      </w:tabs>
      <w:spacing w:after="0" w:line="240" w:lineRule="auto"/>
      <w:jc w:val="right"/>
      <w:rPr>
        <w:color w:val="000000"/>
      </w:rPr>
    </w:pPr>
  </w:p>
  <w:p w14:paraId="0335D99D" w14:textId="77777777" w:rsidR="003248D2" w:rsidRDefault="003248D2">
    <w:pPr>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202043" w14:textId="3E628C45" w:rsidR="003248D2" w:rsidRDefault="00DF315D">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3259B1">
      <w:rPr>
        <w:noProof/>
        <w:color w:val="000000"/>
      </w:rPr>
      <w:t>1</w:t>
    </w:r>
    <w:r>
      <w:rPr>
        <w:color w:val="000000"/>
      </w:rPr>
      <w:fldChar w:fldCharType="end"/>
    </w:r>
  </w:p>
  <w:p w14:paraId="028264B7" w14:textId="77777777" w:rsidR="003248D2" w:rsidRDefault="003248D2">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0FA984" w14:textId="77777777" w:rsidR="00713E64" w:rsidRDefault="00713E64">
      <w:pPr>
        <w:spacing w:after="0" w:line="240" w:lineRule="auto"/>
      </w:pPr>
      <w:r>
        <w:separator/>
      </w:r>
    </w:p>
  </w:footnote>
  <w:footnote w:type="continuationSeparator" w:id="0">
    <w:p w14:paraId="74FA3996" w14:textId="77777777" w:rsidR="00713E64" w:rsidRDefault="00713E6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48D2"/>
    <w:rsid w:val="000960B4"/>
    <w:rsid w:val="00287CFE"/>
    <w:rsid w:val="003248D2"/>
    <w:rsid w:val="003259B1"/>
    <w:rsid w:val="00552E4C"/>
    <w:rsid w:val="00713E64"/>
    <w:rsid w:val="009C5026"/>
    <w:rsid w:val="00DF31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7B6F1C"/>
  <w15:docId w15:val="{C6DC40CE-B911-40BD-8B7B-B61949E3E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5E65"/>
    <w:pPr>
      <w:keepNext/>
      <w:keepLines/>
      <w:spacing w:before="240" w:after="0"/>
      <w:jc w:val="both"/>
      <w:outlineLvl w:val="0"/>
    </w:pPr>
    <w:rPr>
      <w:rFonts w:ascii="Times New Roman" w:eastAsiaTheme="majorEastAsia" w:hAnsi="Times New Roman"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52066"/>
    <w:pPr>
      <w:keepNext/>
      <w:keepLines/>
      <w:spacing w:before="40" w:after="0"/>
      <w:jc w:val="both"/>
      <w:outlineLvl w:val="1"/>
    </w:pPr>
    <w:rPr>
      <w:rFonts w:ascii="Times New Roman" w:eastAsiaTheme="majorEastAsia" w:hAnsi="Times New Roman" w:cstheme="majorBidi"/>
      <w:color w:val="2F5496" w:themeColor="accent1" w:themeShade="BF"/>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Default">
    <w:name w:val="Default"/>
    <w:rsid w:val="00163BD9"/>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163B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3BD9"/>
  </w:style>
  <w:style w:type="paragraph" w:styleId="Footer">
    <w:name w:val="footer"/>
    <w:basedOn w:val="Normal"/>
    <w:link w:val="FooterChar"/>
    <w:uiPriority w:val="99"/>
    <w:unhideWhenUsed/>
    <w:rsid w:val="00163B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3BD9"/>
  </w:style>
  <w:style w:type="character" w:customStyle="1" w:styleId="Heading1Char">
    <w:name w:val="Heading 1 Char"/>
    <w:basedOn w:val="DefaultParagraphFont"/>
    <w:link w:val="Heading1"/>
    <w:uiPriority w:val="9"/>
    <w:rsid w:val="00AD5E65"/>
    <w:rPr>
      <w:rFonts w:ascii="Times New Roman" w:eastAsiaTheme="majorEastAsia" w:hAnsi="Times New Roman" w:cstheme="majorBidi"/>
      <w:color w:val="2F5496" w:themeColor="accent1" w:themeShade="BF"/>
      <w:sz w:val="32"/>
      <w:szCs w:val="32"/>
    </w:rPr>
  </w:style>
  <w:style w:type="character" w:customStyle="1" w:styleId="Heading2Char">
    <w:name w:val="Heading 2 Char"/>
    <w:basedOn w:val="DefaultParagraphFont"/>
    <w:link w:val="Heading2"/>
    <w:uiPriority w:val="9"/>
    <w:rsid w:val="00252066"/>
    <w:rPr>
      <w:rFonts w:ascii="Times New Roman" w:eastAsiaTheme="majorEastAsia" w:hAnsi="Times New Roman" w:cstheme="majorBidi"/>
      <w:color w:val="2F5496" w:themeColor="accent1" w:themeShade="BF"/>
      <w:sz w:val="26"/>
      <w:szCs w:val="26"/>
    </w:rPr>
  </w:style>
  <w:style w:type="paragraph" w:styleId="NormalWeb">
    <w:name w:val="Normal (Web)"/>
    <w:basedOn w:val="Normal"/>
    <w:uiPriority w:val="99"/>
    <w:semiHidden/>
    <w:unhideWhenUsed/>
    <w:rsid w:val="001C79E0"/>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DE5AF2"/>
    <w:pPr>
      <w:jc w:val="left"/>
      <w:outlineLvl w:val="9"/>
    </w:pPr>
    <w:rPr>
      <w:rFonts w:asciiTheme="majorHAnsi" w:hAnsiTheme="majorHAnsi"/>
    </w:rPr>
  </w:style>
  <w:style w:type="paragraph" w:styleId="TOC1">
    <w:name w:val="toc 1"/>
    <w:basedOn w:val="Normal"/>
    <w:next w:val="Normal"/>
    <w:autoRedefine/>
    <w:uiPriority w:val="39"/>
    <w:unhideWhenUsed/>
    <w:rsid w:val="00DE5AF2"/>
    <w:pPr>
      <w:spacing w:after="100"/>
    </w:pPr>
  </w:style>
  <w:style w:type="paragraph" w:styleId="TOC2">
    <w:name w:val="toc 2"/>
    <w:basedOn w:val="Normal"/>
    <w:next w:val="Normal"/>
    <w:autoRedefine/>
    <w:uiPriority w:val="39"/>
    <w:unhideWhenUsed/>
    <w:rsid w:val="00DE5AF2"/>
    <w:pPr>
      <w:spacing w:after="100"/>
      <w:ind w:left="220"/>
    </w:pPr>
  </w:style>
  <w:style w:type="character" w:styleId="Hyperlink">
    <w:name w:val="Hyperlink"/>
    <w:basedOn w:val="DefaultParagraphFont"/>
    <w:uiPriority w:val="99"/>
    <w:unhideWhenUsed/>
    <w:rsid w:val="00DE5AF2"/>
    <w:rPr>
      <w:color w:val="0563C1"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5.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jp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jp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xtPiSVqLlDgmo153oNQEapvZWNA==">CgMxLjAyCGguZ2pkZ3hzMgloLjMwajB6bGwyCWguMWZvYjl0ZTIJaC4zem55c2g3MgloLjJldDkycDAyCGgudHlqY3d0MgloLjNkeTZ2a20yCWguMXQzaDVzZjIJaC40ZDM0b2c4MgloLjJzOGV5bzEyCWguMTdkcDh2dTIJaC4zcmRjcmpuMgloLjI2aW4xcmcyCGgubG54Yno5OAByITFiVlZjSUVod3pZUk9CS3YwdGh4N2xBUUh2VW1TellHdw==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14</Pages>
  <Words>2625</Words>
  <Characters>14965</Characters>
  <Application>Microsoft Office Word</Application>
  <DocSecurity>0</DocSecurity>
  <Lines>124</Lines>
  <Paragraphs>35</Paragraphs>
  <ScaleCrop>false</ScaleCrop>
  <Company/>
  <LinksUpToDate>false</LinksUpToDate>
  <CharactersWithSpaces>17555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SKYLAN</dc:creator>
  <cp:lastModifiedBy>Syed</cp:lastModifiedBy>
  <cp:revision>5</cp:revision>
  <dcterms:created xsi:type="dcterms:W3CDTF">2023-06-12T09:39:00Z</dcterms:created>
  <dcterms:modified xsi:type="dcterms:W3CDTF">2023-06-14T10:25:00Z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70b337433224718e408f2af65a2bef6f1edc6bd8b7704bb36f486bbdfc4396de</vt:lpwstr>
  </property>
</Properties>
</file>