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6B98B" w14:textId="19492C6C" w:rsidR="0036551F" w:rsidRPr="00C449A6" w:rsidRDefault="008A1AD7" w:rsidP="00C449A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C449A6">
        <w:rPr>
          <w:rFonts w:ascii="Times New Roman" w:hAnsi="Times New Roman" w:cs="Times New Roman"/>
          <w:sz w:val="32"/>
          <w:szCs w:val="32"/>
          <w:lang w:val="en-GB"/>
        </w:rPr>
        <w:t xml:space="preserve">NAME : </w:t>
      </w:r>
      <w:r w:rsidR="0036551F" w:rsidRPr="00C449A6">
        <w:rPr>
          <w:rFonts w:ascii="Times New Roman" w:hAnsi="Times New Roman" w:cs="Times New Roman"/>
          <w:sz w:val="32"/>
          <w:szCs w:val="32"/>
          <w:lang w:val="en-GB"/>
        </w:rPr>
        <w:t>ALINA PRECUP</w:t>
      </w:r>
    </w:p>
    <w:p w14:paraId="302C0923" w14:textId="73D060A4" w:rsidR="008A1AD7" w:rsidRPr="00C449A6" w:rsidRDefault="008A1AD7" w:rsidP="00C449A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C449A6">
        <w:rPr>
          <w:rFonts w:ascii="Times New Roman" w:hAnsi="Times New Roman" w:cs="Times New Roman"/>
          <w:sz w:val="32"/>
          <w:szCs w:val="32"/>
          <w:lang w:val="en-GB"/>
        </w:rPr>
        <w:t>STUDENT NUMBER  : 1816777</w:t>
      </w:r>
    </w:p>
    <w:p w14:paraId="1C187967" w14:textId="31DD7A11" w:rsidR="008A1AD7" w:rsidRPr="00C449A6" w:rsidRDefault="008A1AD7" w:rsidP="00C449A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C449A6">
        <w:rPr>
          <w:rFonts w:ascii="Times New Roman" w:hAnsi="Times New Roman" w:cs="Times New Roman"/>
          <w:sz w:val="32"/>
          <w:szCs w:val="32"/>
          <w:lang w:val="en-GB"/>
        </w:rPr>
        <w:t>MODULE TITLE :</w:t>
      </w:r>
      <w:r w:rsidR="00425530">
        <w:rPr>
          <w:rFonts w:ascii="Times New Roman" w:hAnsi="Times New Roman" w:cs="Times New Roman"/>
          <w:sz w:val="32"/>
          <w:szCs w:val="32"/>
          <w:lang w:val="en-GB"/>
        </w:rPr>
        <w:t xml:space="preserve"> THE</w:t>
      </w:r>
      <w:r w:rsidRPr="00C449A6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9B5753" w:rsidRPr="00C449A6">
        <w:rPr>
          <w:rFonts w:ascii="Times New Roman" w:hAnsi="Times New Roman" w:cs="Times New Roman"/>
          <w:sz w:val="32"/>
          <w:szCs w:val="32"/>
          <w:lang w:val="en-GB"/>
        </w:rPr>
        <w:t xml:space="preserve">GLOBAL BUSINESS  </w:t>
      </w:r>
      <w:r w:rsidR="00425530">
        <w:rPr>
          <w:rFonts w:ascii="Times New Roman" w:hAnsi="Times New Roman" w:cs="Times New Roman"/>
          <w:sz w:val="32"/>
          <w:szCs w:val="32"/>
          <w:lang w:val="en-GB"/>
        </w:rPr>
        <w:t xml:space="preserve">ENVIRONMENT </w:t>
      </w:r>
    </w:p>
    <w:p w14:paraId="77171733" w14:textId="77777777" w:rsidR="002000E4" w:rsidRDefault="00397215" w:rsidP="00C449A6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noProof/>
          <w:sz w:val="32"/>
          <w:szCs w:val="32"/>
          <w:lang w:val="en-GB"/>
        </w:rPr>
        <w:drawing>
          <wp:anchor distT="0" distB="0" distL="114300" distR="114300" simplePos="0" relativeHeight="251658240" behindDoc="0" locked="0" layoutInCell="1" allowOverlap="1" wp14:anchorId="56B99F8C" wp14:editId="5467D2BB">
            <wp:simplePos x="0" y="0"/>
            <wp:positionH relativeFrom="column">
              <wp:posOffset>-220345</wp:posOffset>
            </wp:positionH>
            <wp:positionV relativeFrom="paragraph">
              <wp:posOffset>949960</wp:posOffset>
            </wp:positionV>
            <wp:extent cx="5760720" cy="3498850"/>
            <wp:effectExtent l="0" t="0" r="0" b="635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B5753" w:rsidRPr="00C449A6">
        <w:rPr>
          <w:rFonts w:ascii="Times New Roman" w:hAnsi="Times New Roman" w:cs="Times New Roman"/>
          <w:sz w:val="32"/>
          <w:szCs w:val="32"/>
          <w:lang w:val="en-GB"/>
        </w:rPr>
        <w:t xml:space="preserve">MODULE LECTURES </w:t>
      </w:r>
      <w:r w:rsidR="00633644" w:rsidRPr="00C449A6">
        <w:rPr>
          <w:rFonts w:ascii="Times New Roman" w:hAnsi="Times New Roman" w:cs="Times New Roman"/>
          <w:sz w:val="32"/>
          <w:szCs w:val="32"/>
          <w:lang w:val="en-GB"/>
        </w:rPr>
        <w:t xml:space="preserve">NAME </w:t>
      </w:r>
      <w:r w:rsidR="009B5753" w:rsidRPr="00C449A6">
        <w:rPr>
          <w:rFonts w:ascii="Times New Roman" w:hAnsi="Times New Roman" w:cs="Times New Roman"/>
          <w:sz w:val="32"/>
          <w:szCs w:val="32"/>
          <w:lang w:val="en-GB"/>
        </w:rPr>
        <w:t xml:space="preserve">: </w:t>
      </w:r>
      <w:r w:rsidR="00BA1648">
        <w:rPr>
          <w:rFonts w:ascii="Times New Roman" w:hAnsi="Times New Roman" w:cs="Times New Roman"/>
          <w:sz w:val="32"/>
          <w:szCs w:val="32"/>
          <w:lang w:val="en-GB"/>
        </w:rPr>
        <w:t xml:space="preserve">DR. </w:t>
      </w:r>
    </w:p>
    <w:p w14:paraId="115F09D9" w14:textId="51E19E20" w:rsidR="00EC1303" w:rsidRPr="003E6C53" w:rsidRDefault="00633644" w:rsidP="003E6C53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C449A6">
        <w:rPr>
          <w:rFonts w:ascii="Times New Roman" w:hAnsi="Times New Roman" w:cs="Times New Roman"/>
          <w:sz w:val="32"/>
          <w:szCs w:val="32"/>
          <w:lang w:val="en-GB"/>
        </w:rPr>
        <w:t xml:space="preserve">KENNY </w:t>
      </w:r>
      <w:proofErr w:type="spellStart"/>
      <w:r w:rsidR="006D67B3" w:rsidRPr="003E6C53">
        <w:rPr>
          <w:rFonts w:ascii="Times New Roman" w:hAnsi="Times New Roman" w:cs="Times New Roman"/>
          <w:sz w:val="32"/>
          <w:szCs w:val="32"/>
          <w:lang w:val="en-GB"/>
        </w:rPr>
        <w:t>alue</w:t>
      </w:r>
      <w:proofErr w:type="spellEnd"/>
      <w:r w:rsidR="006D67B3" w:rsidRPr="003E6C53">
        <w:rPr>
          <w:rFonts w:ascii="Times New Roman" w:hAnsi="Times New Roman" w:cs="Times New Roman"/>
          <w:sz w:val="32"/>
          <w:szCs w:val="32"/>
          <w:lang w:val="en-GB"/>
        </w:rPr>
        <w:t xml:space="preserve"> Chain and Conclusion</w:t>
      </w:r>
      <w:r w:rsidR="00EC1303" w:rsidRPr="003E6C53">
        <w:rPr>
          <w:rFonts w:ascii="Times New Roman" w:hAnsi="Times New Roman" w:cs="Times New Roman"/>
          <w:sz w:val="32"/>
          <w:szCs w:val="32"/>
          <w:lang w:val="en-GB"/>
        </w:rPr>
        <w:t>.............................................................</w:t>
      </w:r>
      <w:r w:rsidR="00FD38C7" w:rsidRPr="003E6C53">
        <w:rPr>
          <w:rFonts w:ascii="Times New Roman" w:hAnsi="Times New Roman" w:cs="Times New Roman"/>
          <w:sz w:val="32"/>
          <w:szCs w:val="32"/>
          <w:lang w:val="en-GB"/>
        </w:rPr>
        <w:t>5</w:t>
      </w:r>
    </w:p>
    <w:p w14:paraId="33AB11D1" w14:textId="5700A7A7" w:rsidR="001C7641" w:rsidRDefault="001C7641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4F2CA67B" w14:textId="7EFB9D56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15CFF896" w14:textId="66804E35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63453E8A" w14:textId="727D1490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438ACFC0" w14:textId="3F50C0E8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18055B0D" w14:textId="2082C23D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536260B2" w14:textId="002471E5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113220E1" w14:textId="4B24248A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449AB14F" w14:textId="7D90F452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3CF9D8B6" w14:textId="57FB9FBF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5E3B07EB" w14:textId="2081D5F3" w:rsidR="000951E7" w:rsidRDefault="000951E7" w:rsidP="000951E7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Table of Contents : </w:t>
      </w:r>
    </w:p>
    <w:p w14:paraId="2FF995D5" w14:textId="14D9B147" w:rsidR="002452A4" w:rsidRDefault="0083782E" w:rsidP="000951E7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☆</w:t>
      </w:r>
      <w:r w:rsidR="002452A4">
        <w:rPr>
          <w:rFonts w:ascii="Times New Roman" w:hAnsi="Times New Roman" w:cs="Times New Roman"/>
          <w:sz w:val="32"/>
          <w:szCs w:val="32"/>
          <w:lang w:val="en-GB"/>
        </w:rPr>
        <w:t>Introduction.......................................................................................2</w:t>
      </w:r>
    </w:p>
    <w:p w14:paraId="06B785D9" w14:textId="7D8B5339" w:rsidR="000951E7" w:rsidRDefault="00105697" w:rsidP="000951E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Porter's Value Chain ...................................................................3</w:t>
      </w:r>
    </w:p>
    <w:p w14:paraId="6504BE1F" w14:textId="1033D11C" w:rsidR="00105697" w:rsidRDefault="00807ED4" w:rsidP="00105697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☆</w:t>
      </w:r>
      <w:r w:rsidR="00105697">
        <w:rPr>
          <w:rFonts w:ascii="Times New Roman" w:hAnsi="Times New Roman" w:cs="Times New Roman"/>
          <w:sz w:val="32"/>
          <w:szCs w:val="32"/>
          <w:lang w:val="en-GB"/>
        </w:rPr>
        <w:t>Conclusion................................................................................</w:t>
      </w:r>
      <w:r>
        <w:rPr>
          <w:rFonts w:ascii="Times New Roman" w:hAnsi="Times New Roman" w:cs="Times New Roman"/>
          <w:sz w:val="32"/>
          <w:szCs w:val="32"/>
          <w:lang w:val="en-GB"/>
        </w:rPr>
        <w:t>4</w:t>
      </w:r>
    </w:p>
    <w:p w14:paraId="1DE0D8A2" w14:textId="6211AC5A" w:rsidR="00460730" w:rsidRDefault="00460730" w:rsidP="0046073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Business opportunities</w:t>
      </w:r>
      <w:r w:rsidR="00F47427">
        <w:rPr>
          <w:rFonts w:ascii="Times New Roman" w:hAnsi="Times New Roman" w:cs="Times New Roman"/>
          <w:sz w:val="32"/>
          <w:szCs w:val="32"/>
          <w:lang w:val="en-GB"/>
        </w:rPr>
        <w:t>.................................................................4</w:t>
      </w:r>
    </w:p>
    <w:p w14:paraId="5B0DF633" w14:textId="7ECEDFFB" w:rsidR="00AD7A52" w:rsidRDefault="00807ED4" w:rsidP="009D2A7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☆</w:t>
      </w:r>
      <w:r w:rsidR="009D2A7D">
        <w:rPr>
          <w:rFonts w:ascii="Times New Roman" w:hAnsi="Times New Roman" w:cs="Times New Roman"/>
          <w:sz w:val="32"/>
          <w:szCs w:val="32"/>
          <w:lang w:val="en-GB"/>
        </w:rPr>
        <w:t>Fig.1 &amp; Fig.2 ..................</w:t>
      </w:r>
      <w:r w:rsidR="00AD7A52">
        <w:rPr>
          <w:rFonts w:ascii="Times New Roman" w:hAnsi="Times New Roman" w:cs="Times New Roman"/>
          <w:sz w:val="32"/>
          <w:szCs w:val="32"/>
          <w:lang w:val="en-GB"/>
        </w:rPr>
        <w:t>.......................................................</w:t>
      </w:r>
      <w:r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AD7A52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9D2A7D">
        <w:rPr>
          <w:rFonts w:ascii="Times New Roman" w:hAnsi="Times New Roman" w:cs="Times New Roman"/>
          <w:sz w:val="32"/>
          <w:szCs w:val="32"/>
          <w:lang w:val="en-GB"/>
        </w:rPr>
        <w:t>6</w:t>
      </w:r>
    </w:p>
    <w:p w14:paraId="5EC4C886" w14:textId="7E72BEF1" w:rsidR="000F5EB8" w:rsidRDefault="00285C88" w:rsidP="000F5EB8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C) Business to be continued</w:t>
      </w:r>
      <w:r w:rsidR="000F5EB8">
        <w:rPr>
          <w:rFonts w:ascii="Times New Roman" w:hAnsi="Times New Roman" w:cs="Times New Roman"/>
          <w:sz w:val="32"/>
          <w:szCs w:val="32"/>
          <w:lang w:val="en-GB"/>
        </w:rPr>
        <w:t>.........</w:t>
      </w:r>
      <w:r w:rsidR="00EA4C24">
        <w:rPr>
          <w:rFonts w:ascii="Times New Roman" w:hAnsi="Times New Roman" w:cs="Times New Roman"/>
          <w:sz w:val="32"/>
          <w:szCs w:val="32"/>
          <w:lang w:val="en-GB"/>
        </w:rPr>
        <w:t>..</w:t>
      </w:r>
      <w:r w:rsidR="00D74884">
        <w:rPr>
          <w:rFonts w:ascii="Times New Roman" w:hAnsi="Times New Roman" w:cs="Times New Roman"/>
          <w:sz w:val="32"/>
          <w:szCs w:val="32"/>
          <w:lang w:val="en-GB"/>
        </w:rPr>
        <w:t>.............................................</w:t>
      </w:r>
      <w:r w:rsidR="009D2A7D">
        <w:rPr>
          <w:rFonts w:ascii="Times New Roman" w:hAnsi="Times New Roman" w:cs="Times New Roman"/>
          <w:sz w:val="32"/>
          <w:szCs w:val="32"/>
          <w:lang w:val="en-GB"/>
        </w:rPr>
        <w:t>7</w:t>
      </w:r>
    </w:p>
    <w:p w14:paraId="2934DAA3" w14:textId="13140EB4" w:rsidR="00AD7A52" w:rsidRDefault="00EA4C24" w:rsidP="00AD7A52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☆</w:t>
      </w:r>
      <w:r w:rsidR="00AD7A52">
        <w:rPr>
          <w:rFonts w:ascii="Times New Roman" w:hAnsi="Times New Roman" w:cs="Times New Roman"/>
          <w:sz w:val="32"/>
          <w:szCs w:val="32"/>
          <w:lang w:val="en-GB"/>
        </w:rPr>
        <w:t>Reference</w:t>
      </w:r>
      <w:r w:rsidR="00D24258">
        <w:rPr>
          <w:rFonts w:ascii="Times New Roman" w:hAnsi="Times New Roman" w:cs="Times New Roman"/>
          <w:sz w:val="32"/>
          <w:szCs w:val="32"/>
          <w:lang w:val="en-GB"/>
        </w:rPr>
        <w:t>.......</w:t>
      </w:r>
      <w:r w:rsidR="00A666D8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D24258">
        <w:rPr>
          <w:rFonts w:ascii="Times New Roman" w:hAnsi="Times New Roman" w:cs="Times New Roman"/>
          <w:sz w:val="32"/>
          <w:szCs w:val="32"/>
          <w:lang w:val="en-GB"/>
        </w:rPr>
        <w:t>.........................................................................9</w:t>
      </w:r>
    </w:p>
    <w:p w14:paraId="743AE551" w14:textId="77777777" w:rsidR="00105697" w:rsidRPr="000951E7" w:rsidRDefault="00105697" w:rsidP="00105697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3F289801" w14:textId="135C3429" w:rsidR="002320ED" w:rsidRDefault="002320E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5349BB8C" w14:textId="4EACBB9B" w:rsidR="002320ED" w:rsidRDefault="002320E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53A609AA" w14:textId="23CDAF3A" w:rsidR="002320ED" w:rsidRDefault="002320E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4C81033" w14:textId="2A223CFC" w:rsidR="002320ED" w:rsidRDefault="002320E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1F7BF85B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61D4A54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77C53656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38F53843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64C40F5F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085A664F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7E8DDED5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63B39AE0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6337106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3F5D6182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52FB609B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F41A908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C36EDE9" w14:textId="77777777" w:rsidR="00BE1AFD" w:rsidRDefault="00BE1AF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7E8A5BD2" w14:textId="0D915F20" w:rsidR="002320ED" w:rsidRDefault="00134F1B" w:rsidP="00D74884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1</w:t>
      </w:r>
    </w:p>
    <w:p w14:paraId="78638477" w14:textId="1CDDCDB5" w:rsidR="002320ED" w:rsidRDefault="002320E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3DD697A4" w14:textId="65C1E1D1" w:rsidR="002320ED" w:rsidRDefault="002320ED" w:rsidP="00912658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Introduction </w:t>
      </w:r>
      <w:r w:rsidR="00EB5227">
        <w:rPr>
          <w:rFonts w:ascii="Times New Roman" w:hAnsi="Times New Roman" w:cs="Times New Roman"/>
          <w:sz w:val="32"/>
          <w:szCs w:val="32"/>
          <w:lang w:val="en-GB"/>
        </w:rPr>
        <w:t xml:space="preserve">: </w:t>
      </w:r>
    </w:p>
    <w:p w14:paraId="5A00FD5E" w14:textId="747AA397" w:rsidR="00EB5227" w:rsidRDefault="00EB5227" w:rsidP="00912658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Manufacturing companies create value by acquiring raw </w:t>
      </w:r>
      <w:r w:rsidR="00BF0286">
        <w:rPr>
          <w:rFonts w:ascii="Times New Roman" w:hAnsi="Times New Roman" w:cs="Times New Roman"/>
          <w:sz w:val="32"/>
          <w:szCs w:val="32"/>
          <w:lang w:val="en-GB"/>
        </w:rPr>
        <w:t xml:space="preserve">materials and using them to produce something useful. </w:t>
      </w:r>
    </w:p>
    <w:p w14:paraId="1FE2CFF8" w14:textId="6F9F2686" w:rsidR="00686607" w:rsidRDefault="00686607" w:rsidP="00912658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The value that's created and captured by a company is the profit </w:t>
      </w:r>
      <w:r w:rsidR="009F1987">
        <w:rPr>
          <w:rFonts w:ascii="Times New Roman" w:hAnsi="Times New Roman" w:cs="Times New Roman"/>
          <w:sz w:val="32"/>
          <w:szCs w:val="32"/>
          <w:lang w:val="en-GB"/>
        </w:rPr>
        <w:t xml:space="preserve">margin  : </w:t>
      </w:r>
    </w:p>
    <w:p w14:paraId="4795D997" w14:textId="654F69F9" w:rsidR="009F1987" w:rsidRDefault="009F1987" w:rsidP="00912658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Value Created and Captured- Cost of Creating </w:t>
      </w:r>
      <w:r w:rsidR="003512AC">
        <w:rPr>
          <w:rFonts w:ascii="Times New Roman" w:hAnsi="Times New Roman" w:cs="Times New Roman"/>
          <w:sz w:val="32"/>
          <w:szCs w:val="32"/>
          <w:lang w:val="en-GB"/>
        </w:rPr>
        <w:t>that Value = Margin</w:t>
      </w:r>
    </w:p>
    <w:p w14:paraId="32A157D7" w14:textId="0E42F70D" w:rsidR="003512AC" w:rsidRDefault="00E60010" w:rsidP="00912658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Understanding </w:t>
      </w:r>
      <w:r w:rsidR="00B92A01">
        <w:rPr>
          <w:rFonts w:ascii="Times New Roman" w:hAnsi="Times New Roman" w:cs="Times New Roman"/>
          <w:sz w:val="32"/>
          <w:szCs w:val="32"/>
          <w:lang w:val="en-GB"/>
        </w:rPr>
        <w:t xml:space="preserve">how the company creates value , and looking for ways </w:t>
      </w:r>
      <w:r w:rsidR="00761BA8">
        <w:rPr>
          <w:rFonts w:ascii="Times New Roman" w:hAnsi="Times New Roman" w:cs="Times New Roman"/>
          <w:sz w:val="32"/>
          <w:szCs w:val="32"/>
          <w:lang w:val="en-GB"/>
        </w:rPr>
        <w:t xml:space="preserve">to add more value, </w:t>
      </w:r>
      <w:r w:rsidR="00873362">
        <w:rPr>
          <w:rFonts w:ascii="Times New Roman" w:hAnsi="Times New Roman" w:cs="Times New Roman"/>
          <w:sz w:val="32"/>
          <w:szCs w:val="32"/>
          <w:lang w:val="en-GB"/>
        </w:rPr>
        <w:t xml:space="preserve">are critical elements in developing  a competitive strategy. </w:t>
      </w:r>
      <w:r w:rsidR="00031B35">
        <w:rPr>
          <w:rFonts w:ascii="Times New Roman" w:hAnsi="Times New Roman" w:cs="Times New Roman"/>
          <w:sz w:val="32"/>
          <w:szCs w:val="32"/>
          <w:lang w:val="en-GB"/>
        </w:rPr>
        <w:t xml:space="preserve">Michael Porter discussed this his </w:t>
      </w:r>
      <w:r w:rsidR="00E379E5">
        <w:rPr>
          <w:rFonts w:ascii="Times New Roman" w:hAnsi="Times New Roman" w:cs="Times New Roman"/>
          <w:sz w:val="32"/>
          <w:szCs w:val="32"/>
          <w:lang w:val="en-GB"/>
        </w:rPr>
        <w:t xml:space="preserve">influential 1985 book “Competitive </w:t>
      </w:r>
      <w:r w:rsidR="00525165">
        <w:rPr>
          <w:rFonts w:ascii="Times New Roman" w:hAnsi="Times New Roman" w:cs="Times New Roman"/>
          <w:sz w:val="32"/>
          <w:szCs w:val="32"/>
          <w:lang w:val="en-GB"/>
        </w:rPr>
        <w:t xml:space="preserve">Advantage”, in which he first introduced the concept of the value </w:t>
      </w:r>
      <w:r w:rsidR="00230ED7">
        <w:rPr>
          <w:rFonts w:ascii="Times New Roman" w:hAnsi="Times New Roman" w:cs="Times New Roman"/>
          <w:sz w:val="32"/>
          <w:szCs w:val="32"/>
          <w:lang w:val="en-GB"/>
        </w:rPr>
        <w:t xml:space="preserve">chain. </w:t>
      </w:r>
    </w:p>
    <w:p w14:paraId="3A0C71AF" w14:textId="052F5D65" w:rsidR="00230ED7" w:rsidRDefault="00230ED7" w:rsidP="00912658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A value chain is a set of activities that an organization carries out </w:t>
      </w:r>
      <w:r w:rsidR="00ED0D33">
        <w:rPr>
          <w:rFonts w:ascii="Times New Roman" w:hAnsi="Times New Roman" w:cs="Times New Roman"/>
          <w:sz w:val="32"/>
          <w:szCs w:val="32"/>
          <w:lang w:val="en-GB"/>
        </w:rPr>
        <w:t xml:space="preserve">to create value for its customers. Porters proposed a </w:t>
      </w:r>
      <w:r w:rsidR="00721E37">
        <w:rPr>
          <w:rFonts w:ascii="Times New Roman" w:hAnsi="Times New Roman" w:cs="Times New Roman"/>
          <w:sz w:val="32"/>
          <w:szCs w:val="32"/>
          <w:lang w:val="en-GB"/>
        </w:rPr>
        <w:t xml:space="preserve">general- purpose value chain that companies can use </w:t>
      </w:r>
      <w:r w:rsidR="00BC4F23">
        <w:rPr>
          <w:rFonts w:ascii="Times New Roman" w:hAnsi="Times New Roman" w:cs="Times New Roman"/>
          <w:sz w:val="32"/>
          <w:szCs w:val="32"/>
          <w:lang w:val="en-GB"/>
        </w:rPr>
        <w:t xml:space="preserve">to examine all of their activities.  </w:t>
      </w:r>
    </w:p>
    <w:p w14:paraId="36B90965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64F457D6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38EDB6D5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1B2B71EF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664083FD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CA24126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00CD0E55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EE9B2C5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6D3FE672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77BFB1DF" w14:textId="77777777" w:rsidR="00D573E2" w:rsidRDefault="00D573E2" w:rsidP="00912658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09F4428C" w14:textId="77777777" w:rsidR="000401F0" w:rsidRDefault="000401F0" w:rsidP="00D542DB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14:paraId="051EA8C3" w14:textId="187D650E" w:rsidR="00D573E2" w:rsidRDefault="0077087F" w:rsidP="00D24258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2</w:t>
      </w:r>
    </w:p>
    <w:p w14:paraId="4894D7DB" w14:textId="77777777" w:rsidR="008A7CE3" w:rsidRDefault="008A7CE3" w:rsidP="000401F0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0182628F" w14:textId="5F5B31DD" w:rsidR="00AD0A66" w:rsidRPr="000401F0" w:rsidRDefault="00D8679B" w:rsidP="000401F0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0401F0">
        <w:rPr>
          <w:rFonts w:ascii="Times New Roman" w:hAnsi="Times New Roman" w:cs="Times New Roman"/>
          <w:sz w:val="32"/>
          <w:szCs w:val="32"/>
          <w:lang w:val="en-GB"/>
        </w:rPr>
        <w:t>A)</w:t>
      </w:r>
      <w:r w:rsidR="00AD0A66" w:rsidRPr="000401F0">
        <w:rPr>
          <w:rFonts w:ascii="Times New Roman" w:hAnsi="Times New Roman" w:cs="Times New Roman"/>
          <w:sz w:val="32"/>
          <w:szCs w:val="32"/>
          <w:lang w:val="en-GB"/>
        </w:rPr>
        <w:t xml:space="preserve">Porter's </w:t>
      </w:r>
      <w:r w:rsidR="00BE1AFD" w:rsidRPr="000401F0">
        <w:rPr>
          <w:rFonts w:ascii="Times New Roman" w:hAnsi="Times New Roman" w:cs="Times New Roman"/>
          <w:sz w:val="32"/>
          <w:szCs w:val="32"/>
          <w:lang w:val="en-GB"/>
        </w:rPr>
        <w:t>Value Chain</w:t>
      </w:r>
    </w:p>
    <w:p w14:paraId="79BADFDA" w14:textId="77777777" w:rsidR="008C0B21" w:rsidRPr="00870BE9" w:rsidRDefault="008C0B21" w:rsidP="004702F0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11643F79" w14:textId="6F20116F" w:rsidR="00F47A9A" w:rsidRDefault="00184B5C" w:rsidP="00AD0A66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 w:rsidRPr="00AD0A66">
        <w:rPr>
          <w:rFonts w:ascii="Times New Roman" w:hAnsi="Times New Roman" w:cs="Times New Roman"/>
          <w:sz w:val="32"/>
          <w:szCs w:val="32"/>
          <w:lang w:val="en-GB"/>
        </w:rPr>
        <w:t>Rather than looking at departments</w:t>
      </w:r>
      <w:r w:rsidR="006A14D6" w:rsidRPr="00AD0A66">
        <w:rPr>
          <w:rFonts w:ascii="Times New Roman" w:hAnsi="Times New Roman" w:cs="Times New Roman"/>
          <w:sz w:val="32"/>
          <w:szCs w:val="32"/>
          <w:lang w:val="en-GB"/>
        </w:rPr>
        <w:t xml:space="preserve"> or</w:t>
      </w:r>
      <w:r w:rsidRPr="00AD0A66">
        <w:rPr>
          <w:rFonts w:ascii="Times New Roman" w:hAnsi="Times New Roman" w:cs="Times New Roman"/>
          <w:sz w:val="32"/>
          <w:szCs w:val="32"/>
          <w:lang w:val="en-GB"/>
        </w:rPr>
        <w:t xml:space="preserve"> accounting </w:t>
      </w:r>
      <w:r w:rsidR="006A14D6" w:rsidRPr="00AD0A66">
        <w:rPr>
          <w:rFonts w:ascii="Times New Roman" w:hAnsi="Times New Roman" w:cs="Times New Roman"/>
          <w:sz w:val="32"/>
          <w:szCs w:val="32"/>
          <w:lang w:val="en-GB"/>
        </w:rPr>
        <w:t xml:space="preserve">cost types, Porter's Value Chain </w:t>
      </w:r>
      <w:r w:rsidR="00153275" w:rsidRPr="00AD0A66">
        <w:rPr>
          <w:rFonts w:ascii="Times New Roman" w:hAnsi="Times New Roman" w:cs="Times New Roman"/>
          <w:sz w:val="32"/>
          <w:szCs w:val="32"/>
          <w:lang w:val="en-GB"/>
        </w:rPr>
        <w:t xml:space="preserve">focuses on systems, and how inputs are changed </w:t>
      </w:r>
      <w:r w:rsidR="00373AE4" w:rsidRPr="00AD0A66">
        <w:rPr>
          <w:rFonts w:ascii="Times New Roman" w:hAnsi="Times New Roman" w:cs="Times New Roman"/>
          <w:sz w:val="32"/>
          <w:szCs w:val="32"/>
          <w:lang w:val="en-GB"/>
        </w:rPr>
        <w:t>into the outputs purchased by consumers. Using this</w:t>
      </w:r>
      <w:r w:rsidR="0010035F">
        <w:rPr>
          <w:noProof/>
          <w:lang w:val="en-GB"/>
        </w:rPr>
        <w:drawing>
          <wp:anchor distT="0" distB="0" distL="114300" distR="114300" simplePos="0" relativeHeight="251658241" behindDoc="0" locked="0" layoutInCell="1" allowOverlap="1" wp14:anchorId="32F58551" wp14:editId="329D310E">
            <wp:simplePos x="0" y="0"/>
            <wp:positionH relativeFrom="column">
              <wp:posOffset>1360805</wp:posOffset>
            </wp:positionH>
            <wp:positionV relativeFrom="paragraph">
              <wp:posOffset>1176656</wp:posOffset>
            </wp:positionV>
            <wp:extent cx="3810000" cy="4226390"/>
            <wp:effectExtent l="0" t="0" r="0" b="3175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226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6FB4">
        <w:rPr>
          <w:rFonts w:ascii="Times New Roman" w:hAnsi="Times New Roman" w:cs="Times New Roman"/>
          <w:sz w:val="32"/>
          <w:szCs w:val="32"/>
          <w:lang w:val="en-GB"/>
        </w:rPr>
        <w:t xml:space="preserve"> viewpoint. </w:t>
      </w:r>
    </w:p>
    <w:p w14:paraId="4B41238A" w14:textId="25A90C08" w:rsidR="0047143A" w:rsidRDefault="006B06C0" w:rsidP="0047143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Primary activities related directly to the physical </w:t>
      </w:r>
      <w:r w:rsidR="004C6D54">
        <w:rPr>
          <w:rFonts w:ascii="Times New Roman" w:hAnsi="Times New Roman" w:cs="Times New Roman"/>
          <w:sz w:val="32"/>
          <w:szCs w:val="32"/>
          <w:lang w:val="en-GB"/>
        </w:rPr>
        <w:t xml:space="preserve">creations,  sale, maintenance and support of a product </w:t>
      </w:r>
      <w:r w:rsidR="0047143A">
        <w:rPr>
          <w:rFonts w:ascii="Times New Roman" w:hAnsi="Times New Roman" w:cs="Times New Roman"/>
          <w:sz w:val="32"/>
          <w:szCs w:val="32"/>
          <w:lang w:val="en-GB"/>
        </w:rPr>
        <w:t xml:space="preserve">or service. They consist of the following: </w:t>
      </w:r>
    </w:p>
    <w:p w14:paraId="613F672C" w14:textId="648D883C" w:rsidR="0047143A" w:rsidRDefault="00800062" w:rsidP="0047143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● Inbound logistics</w:t>
      </w:r>
      <w:r w:rsidR="00E13E6D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- </w:t>
      </w:r>
      <w:r w:rsidR="00FF1A27">
        <w:rPr>
          <w:rFonts w:ascii="Times New Roman" w:hAnsi="Times New Roman" w:cs="Times New Roman"/>
          <w:sz w:val="32"/>
          <w:szCs w:val="32"/>
          <w:lang w:val="en-GB"/>
        </w:rPr>
        <w:t>T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hese are all the processes </w:t>
      </w:r>
      <w:r w:rsidR="000F3B83">
        <w:rPr>
          <w:rFonts w:ascii="Times New Roman" w:hAnsi="Times New Roman" w:cs="Times New Roman"/>
          <w:sz w:val="32"/>
          <w:szCs w:val="32"/>
          <w:lang w:val="en-GB"/>
        </w:rPr>
        <w:t>related to receiving,  storing and distributing inputs internally</w:t>
      </w:r>
      <w:r w:rsidR="00BA6177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0F3B83">
        <w:rPr>
          <w:rFonts w:ascii="Times New Roman" w:hAnsi="Times New Roman" w:cs="Times New Roman"/>
          <w:sz w:val="32"/>
          <w:szCs w:val="32"/>
          <w:lang w:val="en-GB"/>
        </w:rPr>
        <w:t>;</w:t>
      </w:r>
    </w:p>
    <w:p w14:paraId="337A0740" w14:textId="7C78B820" w:rsidR="000F3B83" w:rsidRDefault="000F3B83" w:rsidP="0047143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●</w:t>
      </w:r>
      <w:r w:rsidR="00E13E6D">
        <w:rPr>
          <w:rFonts w:ascii="Times New Roman" w:hAnsi="Times New Roman" w:cs="Times New Roman"/>
          <w:sz w:val="32"/>
          <w:szCs w:val="32"/>
          <w:lang w:val="en-GB"/>
        </w:rPr>
        <w:t xml:space="preserve">Operations – </w:t>
      </w:r>
      <w:r w:rsidR="00FF1A27">
        <w:rPr>
          <w:rFonts w:ascii="Times New Roman" w:hAnsi="Times New Roman" w:cs="Times New Roman"/>
          <w:sz w:val="32"/>
          <w:szCs w:val="32"/>
          <w:lang w:val="en-GB"/>
        </w:rPr>
        <w:t>T</w:t>
      </w:r>
      <w:r w:rsidR="00E13E6D">
        <w:rPr>
          <w:rFonts w:ascii="Times New Roman" w:hAnsi="Times New Roman" w:cs="Times New Roman"/>
          <w:sz w:val="32"/>
          <w:szCs w:val="32"/>
          <w:lang w:val="en-GB"/>
        </w:rPr>
        <w:t>hese</w:t>
      </w:r>
      <w:r w:rsidR="00835E4D">
        <w:rPr>
          <w:rFonts w:ascii="Times New Roman" w:hAnsi="Times New Roman" w:cs="Times New Roman"/>
          <w:sz w:val="32"/>
          <w:szCs w:val="32"/>
          <w:lang w:val="en-GB"/>
        </w:rPr>
        <w:t xml:space="preserve"> are the transformation activities that change inputs </w:t>
      </w:r>
      <w:r w:rsidR="007707A6">
        <w:rPr>
          <w:rFonts w:ascii="Times New Roman" w:hAnsi="Times New Roman" w:cs="Times New Roman"/>
          <w:sz w:val="32"/>
          <w:szCs w:val="32"/>
          <w:lang w:val="en-GB"/>
        </w:rPr>
        <w:t xml:space="preserve">into outputs that are sold to customers. </w:t>
      </w:r>
    </w:p>
    <w:p w14:paraId="1918B5A0" w14:textId="5AE37F0A" w:rsidR="007707A6" w:rsidRDefault="007707A6" w:rsidP="0047143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●Outbound logistics </w:t>
      </w:r>
      <w:r w:rsidR="00FF1A27">
        <w:rPr>
          <w:rFonts w:ascii="Times New Roman" w:hAnsi="Times New Roman" w:cs="Times New Roman"/>
          <w:sz w:val="32"/>
          <w:szCs w:val="32"/>
          <w:lang w:val="en-GB"/>
        </w:rPr>
        <w:t>–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FF1A27">
        <w:rPr>
          <w:rFonts w:ascii="Times New Roman" w:hAnsi="Times New Roman" w:cs="Times New Roman"/>
          <w:sz w:val="32"/>
          <w:szCs w:val="32"/>
          <w:lang w:val="en-GB"/>
        </w:rPr>
        <w:t xml:space="preserve">These activities deliver your product or service </w:t>
      </w:r>
      <w:r w:rsidR="00D9371B">
        <w:rPr>
          <w:rFonts w:ascii="Times New Roman" w:hAnsi="Times New Roman" w:cs="Times New Roman"/>
          <w:sz w:val="32"/>
          <w:szCs w:val="32"/>
          <w:lang w:val="en-GB"/>
        </w:rPr>
        <w:t>to your customer</w:t>
      </w:r>
      <w:r w:rsidR="00BA6177">
        <w:rPr>
          <w:rFonts w:ascii="Times New Roman" w:hAnsi="Times New Roman" w:cs="Times New Roman"/>
          <w:sz w:val="32"/>
          <w:szCs w:val="32"/>
          <w:lang w:val="en-GB"/>
        </w:rPr>
        <w:t xml:space="preserve"> ; </w:t>
      </w:r>
    </w:p>
    <w:p w14:paraId="62C1439A" w14:textId="77777777" w:rsidR="0077087F" w:rsidRDefault="00D9371B" w:rsidP="001C7641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●Marketing and sales – These are the </w:t>
      </w:r>
      <w:r w:rsidR="00876882">
        <w:rPr>
          <w:rFonts w:ascii="Times New Roman" w:hAnsi="Times New Roman" w:cs="Times New Roman"/>
          <w:sz w:val="32"/>
          <w:szCs w:val="32"/>
          <w:lang w:val="en-GB"/>
        </w:rPr>
        <w:t xml:space="preserve">processes you use to persuade clients to </w:t>
      </w:r>
      <w:r w:rsidR="001E45CB">
        <w:rPr>
          <w:rFonts w:ascii="Times New Roman" w:hAnsi="Times New Roman" w:cs="Times New Roman"/>
          <w:sz w:val="32"/>
          <w:szCs w:val="32"/>
          <w:lang w:val="en-GB"/>
        </w:rPr>
        <w:t xml:space="preserve">purchase from you instead of your </w:t>
      </w:r>
    </w:p>
    <w:p w14:paraId="0040AD68" w14:textId="06CAA8F2" w:rsidR="004702F0" w:rsidRPr="001C7641" w:rsidRDefault="0077087F" w:rsidP="0077087F">
      <w:pPr>
        <w:pStyle w:val="ListParagraph"/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3</w:t>
      </w:r>
    </w:p>
    <w:p w14:paraId="5DDB1A24" w14:textId="77777777" w:rsidR="004702F0" w:rsidRDefault="004702F0" w:rsidP="004702F0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242E478B" w14:textId="77777777" w:rsidR="00B96AE5" w:rsidRDefault="00BA6177" w:rsidP="00B96AE5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competitors ;</w:t>
      </w:r>
    </w:p>
    <w:p w14:paraId="6DECD759" w14:textId="6FD518FA" w:rsidR="000E2E32" w:rsidRPr="00B96AE5" w:rsidRDefault="00BA6177" w:rsidP="00B96AE5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B96AE5">
        <w:rPr>
          <w:rFonts w:ascii="Times New Roman" w:hAnsi="Times New Roman" w:cs="Times New Roman"/>
          <w:sz w:val="32"/>
          <w:szCs w:val="32"/>
          <w:lang w:val="en-GB"/>
        </w:rPr>
        <w:t>●Service</w:t>
      </w:r>
      <w:r w:rsidR="000E2E32" w:rsidRPr="00B96AE5">
        <w:rPr>
          <w:rFonts w:ascii="Times New Roman" w:hAnsi="Times New Roman" w:cs="Times New Roman"/>
          <w:sz w:val="32"/>
          <w:szCs w:val="32"/>
          <w:lang w:val="en-GB"/>
        </w:rPr>
        <w:t xml:space="preserve"> – These are the activities related to maintaining </w:t>
      </w:r>
      <w:r w:rsidR="00CE2E19" w:rsidRPr="00B96AE5">
        <w:rPr>
          <w:rFonts w:ascii="Times New Roman" w:hAnsi="Times New Roman" w:cs="Times New Roman"/>
          <w:sz w:val="32"/>
          <w:szCs w:val="32"/>
          <w:lang w:val="en-GB"/>
        </w:rPr>
        <w:t xml:space="preserve">the value of your product or </w:t>
      </w:r>
      <w:r w:rsidR="0077383F" w:rsidRPr="00B96AE5">
        <w:rPr>
          <w:rFonts w:ascii="Times New Roman" w:hAnsi="Times New Roman" w:cs="Times New Roman"/>
          <w:sz w:val="32"/>
          <w:szCs w:val="32"/>
          <w:lang w:val="en-GB"/>
        </w:rPr>
        <w:t xml:space="preserve">service to your customers, once it's been </w:t>
      </w:r>
      <w:r w:rsidR="00FC4376" w:rsidRPr="00B96AE5">
        <w:rPr>
          <w:rFonts w:ascii="Times New Roman" w:hAnsi="Times New Roman" w:cs="Times New Roman"/>
          <w:sz w:val="32"/>
          <w:szCs w:val="32"/>
          <w:lang w:val="en-GB"/>
        </w:rPr>
        <w:t>purchased.</w:t>
      </w:r>
    </w:p>
    <w:p w14:paraId="5245480B" w14:textId="77777777" w:rsidR="00850305" w:rsidRDefault="006361CE" w:rsidP="0047143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 w:rsidRPr="00F465E2">
        <w:rPr>
          <w:rFonts w:ascii="Times New Roman" w:hAnsi="Times New Roman" w:cs="Times New Roman"/>
          <w:sz w:val="32"/>
          <w:szCs w:val="32"/>
          <w:u w:val="single"/>
          <w:lang w:val="en-GB"/>
        </w:rPr>
        <w:t>Conclusion</w:t>
      </w:r>
      <w:r w:rsidR="0023346A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: </w:t>
      </w:r>
      <w:r w:rsidR="00850305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</w:p>
    <w:p w14:paraId="5AEC9C6C" w14:textId="5D2C3265" w:rsidR="006361CE" w:rsidRDefault="0023346A" w:rsidP="0047143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Strategic </w:t>
      </w:r>
      <w:r w:rsidR="00850305">
        <w:rPr>
          <w:rFonts w:ascii="Times New Roman" w:hAnsi="Times New Roman" w:cs="Times New Roman"/>
          <w:sz w:val="32"/>
          <w:szCs w:val="32"/>
          <w:lang w:val="en-GB"/>
        </w:rPr>
        <w:t xml:space="preserve">planning frameworks provide a means </w:t>
      </w:r>
      <w:r w:rsidR="0062070F">
        <w:rPr>
          <w:rFonts w:ascii="Times New Roman" w:hAnsi="Times New Roman" w:cs="Times New Roman"/>
          <w:sz w:val="32"/>
          <w:szCs w:val="32"/>
          <w:lang w:val="en-GB"/>
        </w:rPr>
        <w:t xml:space="preserve">of combining internal data about the firm's capabilities </w:t>
      </w:r>
      <w:r w:rsidR="00DA2026">
        <w:rPr>
          <w:rFonts w:ascii="Times New Roman" w:hAnsi="Times New Roman" w:cs="Times New Roman"/>
          <w:sz w:val="32"/>
          <w:szCs w:val="32"/>
          <w:lang w:val="en-GB"/>
        </w:rPr>
        <w:t xml:space="preserve">with external information about the competitive </w:t>
      </w:r>
      <w:r w:rsidR="002274AA">
        <w:rPr>
          <w:rFonts w:ascii="Times New Roman" w:hAnsi="Times New Roman" w:cs="Times New Roman"/>
          <w:sz w:val="32"/>
          <w:szCs w:val="32"/>
          <w:lang w:val="en-GB"/>
        </w:rPr>
        <w:t>environment in a manner designed to guide resource allocation</w:t>
      </w:r>
      <w:r w:rsidR="00F500BC">
        <w:rPr>
          <w:rFonts w:ascii="Times New Roman" w:hAnsi="Times New Roman" w:cs="Times New Roman"/>
          <w:sz w:val="32"/>
          <w:szCs w:val="32"/>
          <w:lang w:val="en-GB"/>
        </w:rPr>
        <w:t>. The Value Chain approach strategic planning</w:t>
      </w:r>
      <w:r w:rsidR="009C5DF5">
        <w:rPr>
          <w:rFonts w:ascii="Times New Roman" w:hAnsi="Times New Roman" w:cs="Times New Roman"/>
          <w:sz w:val="32"/>
          <w:szCs w:val="32"/>
          <w:lang w:val="en-GB"/>
        </w:rPr>
        <w:t>,  as described by Michael Porter in his book “</w:t>
      </w:r>
      <w:r w:rsidR="00B23780">
        <w:rPr>
          <w:rFonts w:ascii="Times New Roman" w:hAnsi="Times New Roman" w:cs="Times New Roman"/>
          <w:sz w:val="32"/>
          <w:szCs w:val="32"/>
          <w:lang w:val="en-GB"/>
        </w:rPr>
        <w:t>Competitive Advantage “ (1985).</w:t>
      </w:r>
    </w:p>
    <w:p w14:paraId="03962509" w14:textId="77777777" w:rsidR="00B96AE5" w:rsidRDefault="00B96AE5" w:rsidP="0047143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4B22EFD7" w14:textId="3BEA9A4B" w:rsidR="00B96AE5" w:rsidRPr="008A7CE3" w:rsidRDefault="00BA7910" w:rsidP="008A7CE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  <w:lang w:val="en-GB"/>
        </w:rPr>
      </w:pPr>
      <w:r w:rsidRPr="008A7CE3">
        <w:rPr>
          <w:rFonts w:ascii="Times New Roman" w:hAnsi="Times New Roman" w:cs="Times New Roman"/>
          <w:sz w:val="32"/>
          <w:szCs w:val="32"/>
          <w:lang w:val="en-GB"/>
        </w:rPr>
        <w:t xml:space="preserve">Business opportunities </w:t>
      </w:r>
      <w:r w:rsidR="002C7FDA" w:rsidRPr="008A7CE3">
        <w:rPr>
          <w:rFonts w:ascii="Times New Roman" w:hAnsi="Times New Roman" w:cs="Times New Roman"/>
          <w:sz w:val="32"/>
          <w:szCs w:val="32"/>
          <w:lang w:val="en-GB"/>
        </w:rPr>
        <w:t xml:space="preserve">and future directions  : </w:t>
      </w:r>
    </w:p>
    <w:p w14:paraId="5E96A5B4" w14:textId="77777777" w:rsidR="00B96AE5" w:rsidRPr="00B96AE5" w:rsidRDefault="00B96AE5" w:rsidP="00B96AE5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012A90D5" w14:textId="096FB834" w:rsidR="002C7FDA" w:rsidRDefault="003251D6" w:rsidP="002C7FD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The current approach </w:t>
      </w:r>
      <w:r w:rsidR="002F6896">
        <w:rPr>
          <w:rFonts w:ascii="Times New Roman" w:hAnsi="Times New Roman" w:cs="Times New Roman"/>
          <w:sz w:val="32"/>
          <w:szCs w:val="32"/>
          <w:lang w:val="en-GB"/>
        </w:rPr>
        <w:t xml:space="preserve">for many manufacturing enterprises is to centralize product </w:t>
      </w:r>
      <w:r w:rsidR="001755F9">
        <w:rPr>
          <w:rFonts w:ascii="Times New Roman" w:hAnsi="Times New Roman" w:cs="Times New Roman"/>
          <w:sz w:val="32"/>
          <w:szCs w:val="32"/>
          <w:lang w:val="en-GB"/>
        </w:rPr>
        <w:t xml:space="preserve">development , </w:t>
      </w:r>
      <w:r w:rsidR="005347C3">
        <w:rPr>
          <w:rFonts w:ascii="Times New Roman" w:hAnsi="Times New Roman" w:cs="Times New Roman"/>
          <w:sz w:val="32"/>
          <w:szCs w:val="32"/>
          <w:lang w:val="en-GB"/>
        </w:rPr>
        <w:t xml:space="preserve">product </w:t>
      </w:r>
      <w:r w:rsidR="0079621E">
        <w:rPr>
          <w:rFonts w:ascii="Times New Roman" w:hAnsi="Times New Roman" w:cs="Times New Roman"/>
          <w:sz w:val="32"/>
          <w:szCs w:val="32"/>
          <w:lang w:val="en-GB"/>
        </w:rPr>
        <w:t xml:space="preserve">production and product distribution in a relatively few physical </w:t>
      </w:r>
      <w:r w:rsidR="004D27BC">
        <w:rPr>
          <w:rFonts w:ascii="Times New Roman" w:hAnsi="Times New Roman" w:cs="Times New Roman"/>
          <w:sz w:val="32"/>
          <w:szCs w:val="32"/>
          <w:lang w:val="en-GB"/>
        </w:rPr>
        <w:t xml:space="preserve">locations. These locations can decrease even </w:t>
      </w:r>
      <w:r w:rsidR="002A4F95">
        <w:rPr>
          <w:rFonts w:ascii="Times New Roman" w:hAnsi="Times New Roman" w:cs="Times New Roman"/>
          <w:sz w:val="32"/>
          <w:szCs w:val="32"/>
          <w:lang w:val="en-GB"/>
        </w:rPr>
        <w:t>further when companies off-shore product  development,  production</w:t>
      </w:r>
      <w:r w:rsidR="00D650DA">
        <w:rPr>
          <w:rFonts w:ascii="Times New Roman" w:hAnsi="Times New Roman" w:cs="Times New Roman"/>
          <w:sz w:val="32"/>
          <w:szCs w:val="32"/>
          <w:lang w:val="en-GB"/>
        </w:rPr>
        <w:t xml:space="preserve">,  and/or distribution to other countries/companies </w:t>
      </w:r>
      <w:r w:rsidR="00C63F5B">
        <w:rPr>
          <w:rFonts w:ascii="Times New Roman" w:hAnsi="Times New Roman" w:cs="Times New Roman"/>
          <w:sz w:val="32"/>
          <w:szCs w:val="32"/>
          <w:lang w:val="en-GB"/>
        </w:rPr>
        <w:t xml:space="preserve">to take advantage of lower resource, </w:t>
      </w:r>
      <w:proofErr w:type="spellStart"/>
      <w:r w:rsidR="00C63F5B">
        <w:rPr>
          <w:rFonts w:ascii="Times New Roman" w:hAnsi="Times New Roman" w:cs="Times New Roman"/>
          <w:sz w:val="32"/>
          <w:szCs w:val="32"/>
          <w:lang w:val="en-GB"/>
        </w:rPr>
        <w:t>labor</w:t>
      </w:r>
      <w:proofErr w:type="spellEnd"/>
      <w:r w:rsidR="00C63F5B">
        <w:rPr>
          <w:rFonts w:ascii="Times New Roman" w:hAnsi="Times New Roman" w:cs="Times New Roman"/>
          <w:sz w:val="32"/>
          <w:szCs w:val="32"/>
          <w:lang w:val="en-GB"/>
        </w:rPr>
        <w:t xml:space="preserve"> or</w:t>
      </w:r>
      <w:r w:rsidR="006F2C71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26182E">
        <w:rPr>
          <w:rFonts w:ascii="Times New Roman" w:hAnsi="Times New Roman" w:cs="Times New Roman"/>
          <w:sz w:val="32"/>
          <w:szCs w:val="32"/>
          <w:lang w:val="en-GB"/>
        </w:rPr>
        <w:t xml:space="preserve">overhead costs. The resulting </w:t>
      </w:r>
      <w:r w:rsidR="00B61244">
        <w:rPr>
          <w:rFonts w:ascii="Times New Roman" w:hAnsi="Times New Roman" w:cs="Times New Roman"/>
          <w:sz w:val="32"/>
          <w:szCs w:val="32"/>
          <w:lang w:val="en-GB"/>
        </w:rPr>
        <w:t xml:space="preserve">concentration of employment leads  to region of disproportionately </w:t>
      </w:r>
      <w:r w:rsidR="000C1F08">
        <w:rPr>
          <w:rFonts w:ascii="Times New Roman" w:hAnsi="Times New Roman" w:cs="Times New Roman"/>
          <w:sz w:val="32"/>
          <w:szCs w:val="32"/>
          <w:lang w:val="en-GB"/>
        </w:rPr>
        <w:t xml:space="preserve">high underemployment and/or </w:t>
      </w:r>
      <w:r w:rsidR="00F232CA">
        <w:rPr>
          <w:rFonts w:ascii="Times New Roman" w:hAnsi="Times New Roman" w:cs="Times New Roman"/>
          <w:sz w:val="32"/>
          <w:szCs w:val="32"/>
          <w:lang w:val="en-GB"/>
        </w:rPr>
        <w:t xml:space="preserve">unemployment.  As a result,  nations can have regions of under population </w:t>
      </w:r>
      <w:r w:rsidR="00134223">
        <w:rPr>
          <w:rFonts w:ascii="Times New Roman" w:hAnsi="Times New Roman" w:cs="Times New Roman"/>
          <w:sz w:val="32"/>
          <w:szCs w:val="32"/>
          <w:lang w:val="en-GB"/>
        </w:rPr>
        <w:t xml:space="preserve">with consequent national problems such as infrastructure being </w:t>
      </w:r>
      <w:r w:rsidR="00270BCD">
        <w:rPr>
          <w:rFonts w:ascii="Times New Roman" w:hAnsi="Times New Roman" w:cs="Times New Roman"/>
          <w:sz w:val="32"/>
          <w:szCs w:val="32"/>
          <w:lang w:val="en-GB"/>
        </w:rPr>
        <w:t xml:space="preserve">underutilized  and </w:t>
      </w:r>
      <w:r w:rsidR="00F837F3">
        <w:rPr>
          <w:rFonts w:ascii="Times New Roman" w:hAnsi="Times New Roman" w:cs="Times New Roman"/>
          <w:sz w:val="32"/>
          <w:szCs w:val="32"/>
          <w:lang w:val="en-GB"/>
        </w:rPr>
        <w:t>long term</w:t>
      </w:r>
      <w:r w:rsidR="00270BCD">
        <w:rPr>
          <w:rFonts w:ascii="Times New Roman" w:hAnsi="Times New Roman" w:cs="Times New Roman"/>
          <w:sz w:val="32"/>
          <w:szCs w:val="32"/>
          <w:lang w:val="en-GB"/>
        </w:rPr>
        <w:t xml:space="preserve"> territorial </w:t>
      </w:r>
      <w:r w:rsidR="00F837F3">
        <w:rPr>
          <w:rFonts w:ascii="Times New Roman" w:hAnsi="Times New Roman" w:cs="Times New Roman"/>
          <w:sz w:val="32"/>
          <w:szCs w:val="32"/>
          <w:lang w:val="en-GB"/>
        </w:rPr>
        <w:t xml:space="preserve">integrity being compromised. </w:t>
      </w:r>
    </w:p>
    <w:p w14:paraId="1DFA6248" w14:textId="55B17F42" w:rsidR="00D01158" w:rsidRDefault="00D01158" w:rsidP="002C7FDA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(Beale, Rural Cond Trends 11(2):27-31,2000</w:t>
      </w:r>
      <w:r w:rsidR="007A7920">
        <w:rPr>
          <w:rFonts w:ascii="Times New Roman" w:hAnsi="Times New Roman" w:cs="Times New Roman"/>
          <w:sz w:val="32"/>
          <w:szCs w:val="32"/>
          <w:lang w:val="en-GB"/>
        </w:rPr>
        <w:t>)</w:t>
      </w:r>
    </w:p>
    <w:p w14:paraId="4C0B06F3" w14:textId="662A0E1C" w:rsidR="00A20C50" w:rsidRPr="008A7CE3" w:rsidRDefault="00320859" w:rsidP="008A7CE3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International operations are increasing a prerequisite for survival,  competitiveness </w:t>
      </w:r>
      <w:r w:rsidR="0043392C">
        <w:rPr>
          <w:rFonts w:ascii="Times New Roman" w:hAnsi="Times New Roman" w:cs="Times New Roman"/>
          <w:sz w:val="32"/>
          <w:szCs w:val="32"/>
          <w:lang w:val="en-GB"/>
        </w:rPr>
        <w:t xml:space="preserve">growth of </w:t>
      </w:r>
      <w:r w:rsidR="002528FA">
        <w:rPr>
          <w:rFonts w:ascii="Times New Roman" w:hAnsi="Times New Roman" w:cs="Times New Roman"/>
          <w:sz w:val="32"/>
          <w:szCs w:val="32"/>
          <w:lang w:val="en-GB"/>
        </w:rPr>
        <w:t xml:space="preserve">Entrepreneurial ventures.  In Europe </w:t>
      </w:r>
      <w:r w:rsidR="00EB677B">
        <w:rPr>
          <w:rFonts w:ascii="Times New Roman" w:hAnsi="Times New Roman" w:cs="Times New Roman"/>
          <w:sz w:val="32"/>
          <w:szCs w:val="32"/>
          <w:lang w:val="en-GB"/>
        </w:rPr>
        <w:t xml:space="preserve">where the small and medium-sized enterprises and entrepreneurs </w:t>
      </w:r>
      <w:r w:rsidR="00A5621F">
        <w:rPr>
          <w:rFonts w:ascii="Times New Roman" w:hAnsi="Times New Roman" w:cs="Times New Roman"/>
          <w:sz w:val="32"/>
          <w:szCs w:val="32"/>
          <w:lang w:val="en-GB"/>
        </w:rPr>
        <w:t xml:space="preserve">play a significant role in the economy,  they </w:t>
      </w:r>
      <w:r w:rsidR="00EC2B61">
        <w:rPr>
          <w:rFonts w:ascii="Times New Roman" w:hAnsi="Times New Roman" w:cs="Times New Roman"/>
          <w:sz w:val="32"/>
          <w:szCs w:val="32"/>
          <w:lang w:val="en-GB"/>
        </w:rPr>
        <w:t xml:space="preserve">operate in complex environments affected by diverse and intense </w:t>
      </w:r>
    </w:p>
    <w:p w14:paraId="2DCEA9E5" w14:textId="766C2E25" w:rsidR="001204DD" w:rsidRDefault="008B2285" w:rsidP="00166B6C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pressure of national cultures. </w:t>
      </w:r>
      <w:r w:rsidR="001B20F4">
        <w:rPr>
          <w:rFonts w:ascii="Times New Roman" w:hAnsi="Times New Roman" w:cs="Times New Roman"/>
          <w:sz w:val="32"/>
          <w:szCs w:val="32"/>
          <w:lang w:val="en-GB"/>
        </w:rPr>
        <w:t xml:space="preserve">Responses of entrepreneurs </w:t>
      </w:r>
      <w:r w:rsidR="0098697A">
        <w:rPr>
          <w:rFonts w:ascii="Times New Roman" w:hAnsi="Times New Roman" w:cs="Times New Roman"/>
          <w:sz w:val="32"/>
          <w:szCs w:val="32"/>
          <w:lang w:val="en-GB"/>
        </w:rPr>
        <w:t>in</w:t>
      </w:r>
      <w:r w:rsidR="00C07743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</w:p>
    <w:p w14:paraId="2F3349D0" w14:textId="5DA37A84" w:rsidR="008A7CE3" w:rsidRPr="00166B6C" w:rsidRDefault="008A7CE3" w:rsidP="000F5EB8">
      <w:pPr>
        <w:pStyle w:val="ListParagraph"/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4</w:t>
      </w:r>
    </w:p>
    <w:p w14:paraId="4340A5F1" w14:textId="3D0ED9B6" w:rsidR="00E54784" w:rsidRPr="00C07743" w:rsidRDefault="00C07743" w:rsidP="00C07743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me</w:t>
      </w:r>
      <w:r w:rsidR="0098697A">
        <w:rPr>
          <w:rFonts w:ascii="Times New Roman" w:hAnsi="Times New Roman" w:cs="Times New Roman"/>
          <w:sz w:val="32"/>
          <w:szCs w:val="32"/>
          <w:lang w:val="en-GB"/>
        </w:rPr>
        <w:t xml:space="preserve">eting these challenges </w:t>
      </w:r>
      <w:r w:rsidR="000F6DC6">
        <w:rPr>
          <w:rFonts w:ascii="Times New Roman" w:hAnsi="Times New Roman" w:cs="Times New Roman"/>
          <w:sz w:val="32"/>
          <w:szCs w:val="32"/>
          <w:lang w:val="en-GB"/>
        </w:rPr>
        <w:t>can be supported by developing a</w:t>
      </w:r>
      <w:r w:rsidR="000F6DC6" w:rsidRPr="00C07743">
        <w:rPr>
          <w:rFonts w:ascii="Times New Roman" w:hAnsi="Times New Roman" w:cs="Times New Roman"/>
          <w:sz w:val="32"/>
          <w:szCs w:val="32"/>
          <w:lang w:val="en-GB"/>
        </w:rPr>
        <w:t xml:space="preserve"> deeper theoretical understanding </w:t>
      </w:r>
      <w:r w:rsidR="003A3DB0" w:rsidRPr="00C07743">
        <w:rPr>
          <w:rFonts w:ascii="Times New Roman" w:hAnsi="Times New Roman" w:cs="Times New Roman"/>
          <w:sz w:val="32"/>
          <w:szCs w:val="32"/>
          <w:lang w:val="en-GB"/>
        </w:rPr>
        <w:t xml:space="preserve">of variables pertinent to international </w:t>
      </w:r>
      <w:r w:rsidR="006C6CAB" w:rsidRPr="00C07743">
        <w:rPr>
          <w:rFonts w:ascii="Times New Roman" w:hAnsi="Times New Roman" w:cs="Times New Roman"/>
          <w:sz w:val="32"/>
          <w:szCs w:val="32"/>
          <w:lang w:val="en-GB"/>
        </w:rPr>
        <w:t>entrepreneurship</w:t>
      </w:r>
      <w:r w:rsidR="003F0DBC" w:rsidRPr="00C07743">
        <w:rPr>
          <w:rFonts w:ascii="Times New Roman" w:hAnsi="Times New Roman" w:cs="Times New Roman"/>
          <w:sz w:val="32"/>
          <w:szCs w:val="32"/>
          <w:lang w:val="en-GB"/>
        </w:rPr>
        <w:t>.</w:t>
      </w:r>
    </w:p>
    <w:p w14:paraId="4DCFED24" w14:textId="2DB2A142" w:rsidR="00D61143" w:rsidRDefault="003F0DBC" w:rsidP="00D61143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A method and apparatus for evaluating </w:t>
      </w:r>
      <w:r w:rsidR="0086719B">
        <w:rPr>
          <w:rFonts w:ascii="Times New Roman" w:hAnsi="Times New Roman" w:cs="Times New Roman"/>
          <w:sz w:val="32"/>
          <w:szCs w:val="32"/>
          <w:lang w:val="en-GB"/>
        </w:rPr>
        <w:t>business opportunities</w:t>
      </w:r>
    </w:p>
    <w:p w14:paraId="7AB2CF32" w14:textId="15FB3145" w:rsidR="009F492D" w:rsidRDefault="0086719B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for supplying goods and services (such as business </w:t>
      </w:r>
      <w:r w:rsidR="00E957FE">
        <w:rPr>
          <w:rFonts w:ascii="Times New Roman" w:hAnsi="Times New Roman" w:cs="Times New Roman"/>
          <w:sz w:val="32"/>
          <w:szCs w:val="32"/>
          <w:lang w:val="en-GB"/>
        </w:rPr>
        <w:t xml:space="preserve">forms </w:t>
      </w:r>
      <w:r w:rsidR="00D61143">
        <w:rPr>
          <w:rFonts w:ascii="Times New Roman" w:hAnsi="Times New Roman" w:cs="Times New Roman"/>
          <w:sz w:val="32"/>
          <w:szCs w:val="32"/>
          <w:lang w:val="en-GB"/>
        </w:rPr>
        <w:t>and</w:t>
      </w:r>
      <w:r w:rsidR="00D61143" w:rsidRPr="00D61143">
        <w:rPr>
          <w:rFonts w:ascii="Times New Roman" w:hAnsi="Times New Roman" w:cs="Times New Roman"/>
          <w:sz w:val="32"/>
          <w:szCs w:val="32"/>
          <w:lang w:val="en-GB"/>
        </w:rPr>
        <w:t>5</w:t>
      </w:r>
      <w:r w:rsidR="00E957FE" w:rsidRPr="00D61143">
        <w:rPr>
          <w:rFonts w:ascii="Times New Roman" w:hAnsi="Times New Roman" w:cs="Times New Roman"/>
          <w:sz w:val="32"/>
          <w:szCs w:val="32"/>
          <w:lang w:val="en-GB"/>
        </w:rPr>
        <w:t xml:space="preserve"> services) to potential customers needs , and </w:t>
      </w:r>
      <w:r w:rsidR="00C724D7" w:rsidRPr="00D61143">
        <w:rPr>
          <w:rFonts w:ascii="Times New Roman" w:hAnsi="Times New Roman" w:cs="Times New Roman"/>
          <w:sz w:val="32"/>
          <w:szCs w:val="32"/>
          <w:lang w:val="en-GB"/>
        </w:rPr>
        <w:t xml:space="preserve">the user's ability to supply those needs , to see </w:t>
      </w:r>
      <w:r w:rsidR="00675AF2" w:rsidRPr="00D61143">
        <w:rPr>
          <w:rFonts w:ascii="Times New Roman" w:hAnsi="Times New Roman" w:cs="Times New Roman"/>
          <w:sz w:val="32"/>
          <w:szCs w:val="32"/>
          <w:lang w:val="en-GB"/>
        </w:rPr>
        <w:t xml:space="preserve">what the area of opportunity </w:t>
      </w:r>
      <w:r w:rsidR="006D0D28">
        <w:rPr>
          <w:rFonts w:ascii="Times New Roman" w:hAnsi="Times New Roman" w:cs="Times New Roman"/>
          <w:sz w:val="32"/>
          <w:szCs w:val="32"/>
          <w:lang w:val="en-GB"/>
        </w:rPr>
        <w:t xml:space="preserve">for the user to supply that need is . Calculation </w:t>
      </w:r>
      <w:r w:rsidR="00D16E82">
        <w:rPr>
          <w:rFonts w:ascii="Times New Roman" w:hAnsi="Times New Roman" w:cs="Times New Roman"/>
          <w:sz w:val="32"/>
          <w:szCs w:val="32"/>
          <w:lang w:val="en-GB"/>
        </w:rPr>
        <w:t xml:space="preserve">can also be made </w:t>
      </w:r>
      <w:r w:rsidR="00F81658">
        <w:rPr>
          <w:rFonts w:ascii="Times New Roman" w:hAnsi="Times New Roman" w:cs="Times New Roman"/>
          <w:sz w:val="32"/>
          <w:szCs w:val="32"/>
          <w:lang w:val="en-GB"/>
        </w:rPr>
        <w:t xml:space="preserve">comparing the user's ability to </w:t>
      </w:r>
      <w:proofErr w:type="spellStart"/>
      <w:r w:rsidR="00F6746C">
        <w:rPr>
          <w:rFonts w:ascii="Times New Roman" w:hAnsi="Times New Roman" w:cs="Times New Roman"/>
          <w:sz w:val="32"/>
          <w:szCs w:val="32"/>
          <w:lang w:val="en-GB"/>
        </w:rPr>
        <w:t>fulfill</w:t>
      </w:r>
      <w:proofErr w:type="spellEnd"/>
      <w:r w:rsidR="00F6746C">
        <w:rPr>
          <w:rFonts w:ascii="Times New Roman" w:hAnsi="Times New Roman" w:cs="Times New Roman"/>
          <w:sz w:val="32"/>
          <w:szCs w:val="32"/>
          <w:lang w:val="en-GB"/>
        </w:rPr>
        <w:t xml:space="preserve"> the needs to some absolute standard , </w:t>
      </w:r>
      <w:r w:rsidR="0088797E">
        <w:rPr>
          <w:rFonts w:ascii="Times New Roman" w:hAnsi="Times New Roman" w:cs="Times New Roman"/>
          <w:sz w:val="32"/>
          <w:szCs w:val="32"/>
          <w:lang w:val="en-GB"/>
        </w:rPr>
        <w:t xml:space="preserve">to also determine an area emerging technology.  A series of questions </w:t>
      </w:r>
      <w:r w:rsidR="00115135">
        <w:rPr>
          <w:rFonts w:ascii="Times New Roman" w:hAnsi="Times New Roman" w:cs="Times New Roman"/>
          <w:sz w:val="32"/>
          <w:szCs w:val="32"/>
          <w:lang w:val="en-GB"/>
        </w:rPr>
        <w:t xml:space="preserve">relating </w:t>
      </w:r>
      <w:r w:rsidR="00D41630">
        <w:rPr>
          <w:rFonts w:ascii="Times New Roman" w:hAnsi="Times New Roman" w:cs="Times New Roman"/>
          <w:sz w:val="32"/>
          <w:szCs w:val="32"/>
          <w:lang w:val="en-GB"/>
        </w:rPr>
        <w:t xml:space="preserve">to the customers level of sophistication for predefined categories </w:t>
      </w:r>
      <w:r w:rsidR="00387408">
        <w:rPr>
          <w:rFonts w:ascii="Times New Roman" w:hAnsi="Times New Roman" w:cs="Times New Roman"/>
          <w:sz w:val="32"/>
          <w:szCs w:val="32"/>
          <w:lang w:val="en-GB"/>
        </w:rPr>
        <w:t xml:space="preserve">are inputted </w:t>
      </w:r>
      <w:r w:rsidR="006C67F4">
        <w:rPr>
          <w:rFonts w:ascii="Times New Roman" w:hAnsi="Times New Roman" w:cs="Times New Roman"/>
          <w:sz w:val="32"/>
          <w:szCs w:val="32"/>
          <w:lang w:val="en-GB"/>
        </w:rPr>
        <w:t xml:space="preserve">into a computer , as well as the </w:t>
      </w:r>
      <w:r w:rsidR="001942EF">
        <w:rPr>
          <w:rFonts w:ascii="Times New Roman" w:hAnsi="Times New Roman" w:cs="Times New Roman"/>
          <w:sz w:val="32"/>
          <w:szCs w:val="32"/>
          <w:lang w:val="en-GB"/>
        </w:rPr>
        <w:t xml:space="preserve">responses,  and weights and </w:t>
      </w:r>
      <w:proofErr w:type="spellStart"/>
      <w:r w:rsidR="00C86B06">
        <w:rPr>
          <w:rFonts w:ascii="Times New Roman" w:hAnsi="Times New Roman" w:cs="Times New Roman"/>
          <w:sz w:val="32"/>
          <w:szCs w:val="32"/>
          <w:lang w:val="en-GB"/>
        </w:rPr>
        <w:t>and</w:t>
      </w:r>
      <w:proofErr w:type="spellEnd"/>
      <w:r w:rsidR="00C86B06">
        <w:rPr>
          <w:rFonts w:ascii="Times New Roman" w:hAnsi="Times New Roman" w:cs="Times New Roman"/>
          <w:sz w:val="32"/>
          <w:szCs w:val="32"/>
          <w:lang w:val="en-GB"/>
        </w:rPr>
        <w:t xml:space="preserve"> values are assigned to the questions responses </w:t>
      </w:r>
      <w:r w:rsidR="005D1396">
        <w:rPr>
          <w:rFonts w:ascii="Times New Roman" w:hAnsi="Times New Roman" w:cs="Times New Roman"/>
          <w:sz w:val="32"/>
          <w:szCs w:val="32"/>
          <w:lang w:val="en-GB"/>
        </w:rPr>
        <w:t xml:space="preserve">to indicate a level of sophistication for each possible </w:t>
      </w:r>
      <w:r w:rsidR="00CB72A8">
        <w:rPr>
          <w:rFonts w:ascii="Times New Roman" w:hAnsi="Times New Roman" w:cs="Times New Roman"/>
          <w:sz w:val="32"/>
          <w:szCs w:val="32"/>
          <w:lang w:val="en-GB"/>
        </w:rPr>
        <w:t xml:space="preserve">response of each business technique </w:t>
      </w:r>
      <w:r w:rsidR="00256710">
        <w:rPr>
          <w:rFonts w:ascii="Times New Roman" w:hAnsi="Times New Roman" w:cs="Times New Roman"/>
          <w:sz w:val="32"/>
          <w:szCs w:val="32"/>
          <w:lang w:val="en-GB"/>
        </w:rPr>
        <w:t xml:space="preserve">for each separate category. The user's capability </w:t>
      </w:r>
      <w:r w:rsidR="00E67F26">
        <w:rPr>
          <w:rFonts w:ascii="Times New Roman" w:hAnsi="Times New Roman" w:cs="Times New Roman"/>
          <w:sz w:val="32"/>
          <w:szCs w:val="32"/>
          <w:lang w:val="en-GB"/>
        </w:rPr>
        <w:t xml:space="preserve">of supplying the potential customer's </w:t>
      </w:r>
      <w:r w:rsidR="000F2A9E">
        <w:rPr>
          <w:rFonts w:ascii="Times New Roman" w:hAnsi="Times New Roman" w:cs="Times New Roman"/>
          <w:sz w:val="32"/>
          <w:szCs w:val="32"/>
          <w:lang w:val="en-GB"/>
        </w:rPr>
        <w:t xml:space="preserve">needs are  also evaluated and this data </w:t>
      </w:r>
      <w:r w:rsidR="00FD2CD0">
        <w:rPr>
          <w:rFonts w:ascii="Times New Roman" w:hAnsi="Times New Roman" w:cs="Times New Roman"/>
          <w:sz w:val="32"/>
          <w:szCs w:val="32"/>
          <w:lang w:val="en-GB"/>
        </w:rPr>
        <w:t xml:space="preserve">is inputted intonation second computer which calculates,  taking </w:t>
      </w:r>
      <w:r w:rsidR="00C60C55">
        <w:rPr>
          <w:rFonts w:ascii="Times New Roman" w:hAnsi="Times New Roman" w:cs="Times New Roman"/>
          <w:sz w:val="32"/>
          <w:szCs w:val="32"/>
          <w:lang w:val="en-GB"/>
        </w:rPr>
        <w:t xml:space="preserve">into </w:t>
      </w:r>
      <w:r w:rsidR="001033DA">
        <w:rPr>
          <w:rFonts w:ascii="Times New Roman" w:hAnsi="Times New Roman" w:cs="Times New Roman"/>
          <w:sz w:val="32"/>
          <w:szCs w:val="32"/>
          <w:lang w:val="en-GB"/>
        </w:rPr>
        <w:t xml:space="preserve">a second </w:t>
      </w:r>
      <w:r w:rsidR="00E17E7C">
        <w:rPr>
          <w:rFonts w:ascii="Times New Roman" w:hAnsi="Times New Roman" w:cs="Times New Roman"/>
          <w:sz w:val="32"/>
          <w:szCs w:val="32"/>
          <w:lang w:val="en-GB"/>
        </w:rPr>
        <w:t xml:space="preserve">computer which calculates, </w:t>
      </w:r>
      <w:r w:rsidR="00B87E03">
        <w:rPr>
          <w:rFonts w:ascii="Times New Roman" w:hAnsi="Times New Roman" w:cs="Times New Roman"/>
          <w:sz w:val="32"/>
          <w:szCs w:val="32"/>
          <w:lang w:val="en-GB"/>
        </w:rPr>
        <w:t>taking into account the weights and values</w:t>
      </w:r>
      <w:r w:rsidR="00164359">
        <w:rPr>
          <w:rFonts w:ascii="Times New Roman" w:hAnsi="Times New Roman" w:cs="Times New Roman"/>
          <w:sz w:val="32"/>
          <w:szCs w:val="32"/>
          <w:lang w:val="en-GB"/>
        </w:rPr>
        <w:t xml:space="preserve">,  for each separate category a potential customer's score,  </w:t>
      </w:r>
      <w:r w:rsidR="002012E4">
        <w:rPr>
          <w:rFonts w:ascii="Times New Roman" w:hAnsi="Times New Roman" w:cs="Times New Roman"/>
          <w:sz w:val="32"/>
          <w:szCs w:val="32"/>
          <w:lang w:val="en-GB"/>
        </w:rPr>
        <w:t xml:space="preserve">the user's score,  and the area of </w:t>
      </w:r>
      <w:r w:rsidR="00606143">
        <w:rPr>
          <w:rFonts w:ascii="Times New Roman" w:hAnsi="Times New Roman" w:cs="Times New Roman"/>
          <w:sz w:val="32"/>
          <w:szCs w:val="32"/>
          <w:lang w:val="en-GB"/>
        </w:rPr>
        <w:t xml:space="preserve">opportunity (which  is the difference between  the customers score and </w:t>
      </w:r>
      <w:r w:rsidR="00BE12B8">
        <w:rPr>
          <w:rFonts w:ascii="Times New Roman" w:hAnsi="Times New Roman" w:cs="Times New Roman"/>
          <w:sz w:val="32"/>
          <w:szCs w:val="32"/>
          <w:lang w:val="en-GB"/>
        </w:rPr>
        <w:t>the user's score).</w:t>
      </w:r>
      <w:r w:rsidR="0052448B">
        <w:rPr>
          <w:rFonts w:ascii="Times New Roman" w:hAnsi="Times New Roman" w:cs="Times New Roman"/>
          <w:sz w:val="32"/>
          <w:szCs w:val="32"/>
          <w:lang w:val="en-GB"/>
        </w:rPr>
        <w:t xml:space="preserve">Then using </w:t>
      </w:r>
      <w:r w:rsidR="000F3386">
        <w:rPr>
          <w:rFonts w:ascii="Times New Roman" w:hAnsi="Times New Roman" w:cs="Times New Roman"/>
          <w:sz w:val="32"/>
          <w:szCs w:val="32"/>
          <w:lang w:val="en-GB"/>
        </w:rPr>
        <w:t xml:space="preserve">a computer </w:t>
      </w:r>
      <w:r w:rsidR="00BE12B8">
        <w:rPr>
          <w:rFonts w:ascii="Times New Roman" w:hAnsi="Times New Roman" w:cs="Times New Roman"/>
          <w:sz w:val="32"/>
          <w:szCs w:val="32"/>
          <w:lang w:val="en-GB"/>
        </w:rPr>
        <w:t xml:space="preserve">controlled printer,  the </w:t>
      </w:r>
      <w:r w:rsidR="009C466C">
        <w:rPr>
          <w:rFonts w:ascii="Times New Roman" w:hAnsi="Times New Roman" w:cs="Times New Roman"/>
          <w:sz w:val="32"/>
          <w:szCs w:val="32"/>
          <w:lang w:val="en-GB"/>
        </w:rPr>
        <w:t xml:space="preserve">calculations are printed out in graphical </w:t>
      </w:r>
      <w:r w:rsidR="005B3CA5">
        <w:rPr>
          <w:rFonts w:ascii="Times New Roman" w:hAnsi="Times New Roman" w:cs="Times New Roman"/>
          <w:sz w:val="32"/>
          <w:szCs w:val="32"/>
          <w:lang w:val="en-GB"/>
        </w:rPr>
        <w:t xml:space="preserve">form on a sheet of paper,  along with other human readable </w:t>
      </w:r>
      <w:r w:rsidR="009F492D">
        <w:rPr>
          <w:rFonts w:ascii="Times New Roman" w:hAnsi="Times New Roman" w:cs="Times New Roman"/>
          <w:sz w:val="32"/>
          <w:szCs w:val="32"/>
          <w:lang w:val="en-GB"/>
        </w:rPr>
        <w:t xml:space="preserve">indicate,  from which an evaluation of the opportunity,  as well as a tool </w:t>
      </w:r>
      <w:r w:rsidR="00274E2F">
        <w:rPr>
          <w:rFonts w:ascii="Times New Roman" w:hAnsi="Times New Roman" w:cs="Times New Roman"/>
          <w:sz w:val="32"/>
          <w:szCs w:val="32"/>
          <w:lang w:val="en-GB"/>
        </w:rPr>
        <w:t>to close a business deal, are supplied.</w:t>
      </w:r>
    </w:p>
    <w:p w14:paraId="31D1F34A" w14:textId="77777777" w:rsidR="0000691A" w:rsidRDefault="0000691A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7729BB41" w14:textId="77777777" w:rsidR="00CD648A" w:rsidRDefault="00CD648A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37639342" w14:textId="77777777" w:rsidR="00CD648A" w:rsidRDefault="00CD648A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7F606109" w14:textId="77777777" w:rsidR="00CD648A" w:rsidRDefault="00CD648A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18DA73F6" w14:textId="77777777" w:rsidR="00CD648A" w:rsidRDefault="00CD648A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7094D8A5" w14:textId="77777777" w:rsidR="00CD648A" w:rsidRDefault="00CD648A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7F937FD0" w14:textId="77777777" w:rsidR="00CD648A" w:rsidRDefault="00CD648A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6A46B68F" w14:textId="161FC96C" w:rsidR="0000691A" w:rsidRPr="00A20C50" w:rsidRDefault="00F3633D" w:rsidP="00416D6C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A20C50">
        <w:rPr>
          <w:rFonts w:ascii="Times New Roman" w:hAnsi="Times New Roman" w:cs="Times New Roman"/>
          <w:sz w:val="32"/>
          <w:szCs w:val="32"/>
          <w:lang w:val="en-GB"/>
        </w:rPr>
        <w:t>5</w:t>
      </w:r>
    </w:p>
    <w:p w14:paraId="7C7F9435" w14:textId="457E994E" w:rsidR="007B5E9F" w:rsidRDefault="003A4599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noProof/>
          <w:sz w:val="32"/>
          <w:szCs w:val="32"/>
          <w:lang w:val="en-GB"/>
        </w:rPr>
        <w:drawing>
          <wp:anchor distT="0" distB="0" distL="114300" distR="114300" simplePos="0" relativeHeight="251658243" behindDoc="0" locked="0" layoutInCell="1" allowOverlap="1" wp14:anchorId="23CF2428" wp14:editId="24CC1A9B">
            <wp:simplePos x="0" y="0"/>
            <wp:positionH relativeFrom="column">
              <wp:posOffset>802005</wp:posOffset>
            </wp:positionH>
            <wp:positionV relativeFrom="paragraph">
              <wp:posOffset>4231005</wp:posOffset>
            </wp:positionV>
            <wp:extent cx="4000500" cy="3517900"/>
            <wp:effectExtent l="0" t="0" r="0" b="6350"/>
            <wp:wrapTopAndBottom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E904E0" w14:textId="77777777" w:rsidR="003A4599" w:rsidRDefault="003A4599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6B518BED" w14:textId="77777777" w:rsidR="003A4599" w:rsidRDefault="003A4599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5785DA4B" w14:textId="77777777" w:rsidR="003A4599" w:rsidRDefault="003A4599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01E87010" w14:textId="3680FFF3" w:rsidR="0000691A" w:rsidRDefault="000A6E94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noProof/>
          <w:sz w:val="32"/>
          <w:szCs w:val="32"/>
          <w:lang w:val="en-GB"/>
        </w:rPr>
        <w:drawing>
          <wp:anchor distT="0" distB="0" distL="114300" distR="114300" simplePos="0" relativeHeight="251658242" behindDoc="0" locked="0" layoutInCell="1" allowOverlap="1" wp14:anchorId="19B0D821" wp14:editId="141FF681">
            <wp:simplePos x="0" y="0"/>
            <wp:positionH relativeFrom="column">
              <wp:posOffset>-42545</wp:posOffset>
            </wp:positionH>
            <wp:positionV relativeFrom="paragraph">
              <wp:posOffset>1905</wp:posOffset>
            </wp:positionV>
            <wp:extent cx="5760720" cy="4527550"/>
            <wp:effectExtent l="0" t="0" r="0" b="6350"/>
            <wp:wrapTopAndBottom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2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DE7DCDB" w14:textId="13106D4A" w:rsidR="003A4599" w:rsidRDefault="003A4599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783D7E68" w14:textId="0D8E8BA5" w:rsidR="003A4599" w:rsidRDefault="00F3633D" w:rsidP="003A4599">
      <w:pPr>
        <w:pStyle w:val="ListParagraph"/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6</w:t>
      </w:r>
    </w:p>
    <w:p w14:paraId="5474B058" w14:textId="77777777" w:rsidR="0000691A" w:rsidRDefault="0000691A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194E2BCD" w14:textId="7E974CD4" w:rsidR="0000691A" w:rsidRDefault="003837E6" w:rsidP="00C7010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Business to be continued </w:t>
      </w:r>
      <w:r w:rsidR="000F3ECF">
        <w:rPr>
          <w:rFonts w:ascii="Times New Roman" w:hAnsi="Times New Roman" w:cs="Times New Roman"/>
          <w:sz w:val="32"/>
          <w:szCs w:val="32"/>
          <w:lang w:val="en-GB"/>
        </w:rPr>
        <w:t xml:space="preserve">: </w:t>
      </w:r>
    </w:p>
    <w:p w14:paraId="27CB41E8" w14:textId="77777777" w:rsidR="000F3ECF" w:rsidRDefault="000F3ECF" w:rsidP="000F3ECF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7A72886F" w14:textId="204558EB" w:rsidR="00AE048F" w:rsidRDefault="00AE048F" w:rsidP="00AE048F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What explains American corporate </w:t>
      </w:r>
      <w:r w:rsidR="00175737">
        <w:rPr>
          <w:rFonts w:ascii="Times New Roman" w:hAnsi="Times New Roman" w:cs="Times New Roman"/>
          <w:sz w:val="32"/>
          <w:szCs w:val="32"/>
          <w:lang w:val="en-GB"/>
        </w:rPr>
        <w:t xml:space="preserve">bankruptcy,  with it’s time-consuming and expensive reorganization process? </w:t>
      </w:r>
      <w:r w:rsidR="002F1A3F">
        <w:rPr>
          <w:rFonts w:ascii="Times New Roman" w:hAnsi="Times New Roman" w:cs="Times New Roman"/>
          <w:sz w:val="32"/>
          <w:szCs w:val="32"/>
          <w:lang w:val="en-GB"/>
        </w:rPr>
        <w:t xml:space="preserve">Accepted wisdom is that bankruptcy protects </w:t>
      </w:r>
      <w:r w:rsidR="009F6626">
        <w:rPr>
          <w:rFonts w:ascii="Times New Roman" w:hAnsi="Times New Roman" w:cs="Times New Roman"/>
          <w:sz w:val="32"/>
          <w:szCs w:val="32"/>
          <w:lang w:val="en-GB"/>
        </w:rPr>
        <w:t xml:space="preserve">an insolvent debtor's asset's from its creditors </w:t>
      </w:r>
      <w:r w:rsidR="00DF77B4">
        <w:rPr>
          <w:rFonts w:ascii="Times New Roman" w:hAnsi="Times New Roman" w:cs="Times New Roman"/>
          <w:sz w:val="32"/>
          <w:szCs w:val="32"/>
          <w:lang w:val="en-GB"/>
        </w:rPr>
        <w:t xml:space="preserve">who would otherwise dismantle the debtor </w:t>
      </w:r>
      <w:r w:rsidR="00580CE8">
        <w:rPr>
          <w:rFonts w:ascii="Times New Roman" w:hAnsi="Times New Roman" w:cs="Times New Roman"/>
          <w:sz w:val="32"/>
          <w:szCs w:val="32"/>
          <w:lang w:val="en-GB"/>
        </w:rPr>
        <w:t xml:space="preserve">in a frenzied attempt to collect </w:t>
      </w:r>
      <w:r w:rsidR="002E79F1">
        <w:rPr>
          <w:rFonts w:ascii="Times New Roman" w:hAnsi="Times New Roman" w:cs="Times New Roman"/>
          <w:sz w:val="32"/>
          <w:szCs w:val="32"/>
          <w:lang w:val="en-GB"/>
        </w:rPr>
        <w:t xml:space="preserve">on their loans. </w:t>
      </w:r>
    </w:p>
    <w:p w14:paraId="51E0BA9D" w14:textId="451048BE" w:rsidR="00E37B3E" w:rsidRDefault="00323EBA" w:rsidP="00E37B3E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Small Businesses Minister Craig Foss says </w:t>
      </w:r>
      <w:r w:rsidR="00E37B3E">
        <w:rPr>
          <w:rFonts w:ascii="Times New Roman" w:hAnsi="Times New Roman" w:cs="Times New Roman"/>
          <w:sz w:val="32"/>
          <w:szCs w:val="32"/>
          <w:lang w:val="en-GB"/>
        </w:rPr>
        <w:t>the Talking Care of Business roadshow has been so successful,  more events are likely next year .</w:t>
      </w:r>
    </w:p>
    <w:p w14:paraId="1CC3782B" w14:textId="5F946AC1" w:rsidR="003E1103" w:rsidRDefault="003E1103" w:rsidP="00E37B3E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“Over 5 months </w:t>
      </w:r>
      <w:r w:rsidR="00ED7A0F">
        <w:rPr>
          <w:rFonts w:ascii="Times New Roman" w:hAnsi="Times New Roman" w:cs="Times New Roman"/>
          <w:sz w:val="32"/>
          <w:szCs w:val="32"/>
          <w:lang w:val="en-GB"/>
        </w:rPr>
        <w:t xml:space="preserve">, more than 2000 business owners and operators attended </w:t>
      </w:r>
      <w:r w:rsidR="00C75E87">
        <w:rPr>
          <w:rFonts w:ascii="Times New Roman" w:hAnsi="Times New Roman" w:cs="Times New Roman"/>
          <w:sz w:val="32"/>
          <w:szCs w:val="32"/>
          <w:lang w:val="en-GB"/>
        </w:rPr>
        <w:t xml:space="preserve">22 Taking Care of </w:t>
      </w:r>
      <w:r w:rsidR="003B7662">
        <w:rPr>
          <w:rFonts w:ascii="Times New Roman" w:hAnsi="Times New Roman" w:cs="Times New Roman"/>
          <w:sz w:val="32"/>
          <w:szCs w:val="32"/>
          <w:lang w:val="en-GB"/>
        </w:rPr>
        <w:t xml:space="preserve">Business events around the country , from </w:t>
      </w:r>
      <w:r w:rsidR="00820F66">
        <w:rPr>
          <w:rFonts w:ascii="Times New Roman" w:hAnsi="Times New Roman" w:cs="Times New Roman"/>
          <w:sz w:val="32"/>
          <w:szCs w:val="32"/>
          <w:lang w:val="en-GB"/>
        </w:rPr>
        <w:t xml:space="preserve">Invercargill to </w:t>
      </w:r>
      <w:proofErr w:type="spellStart"/>
      <w:r w:rsidR="00820F66">
        <w:rPr>
          <w:rFonts w:ascii="Times New Roman" w:hAnsi="Times New Roman" w:cs="Times New Roman"/>
          <w:sz w:val="32"/>
          <w:szCs w:val="32"/>
          <w:lang w:val="en-GB"/>
        </w:rPr>
        <w:t>Whangarei</w:t>
      </w:r>
      <w:proofErr w:type="spellEnd"/>
      <w:r w:rsidR="00820F66">
        <w:rPr>
          <w:rFonts w:ascii="Times New Roman" w:hAnsi="Times New Roman" w:cs="Times New Roman"/>
          <w:sz w:val="32"/>
          <w:szCs w:val="32"/>
          <w:lang w:val="en-GB"/>
        </w:rPr>
        <w:t>” , Mr. Foss says.</w:t>
      </w:r>
    </w:p>
    <w:p w14:paraId="3EF990C8" w14:textId="0425063E" w:rsidR="00E46CD3" w:rsidRDefault="00F65388" w:rsidP="00E46CD3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Every event to bigger and better and the feedback from attendees was outstanding</w:t>
      </w:r>
      <w:r w:rsidR="00E46CD3">
        <w:rPr>
          <w:rFonts w:ascii="Times New Roman" w:hAnsi="Times New Roman" w:cs="Times New Roman"/>
          <w:sz w:val="32"/>
          <w:szCs w:val="32"/>
          <w:lang w:val="en-GB"/>
        </w:rPr>
        <w:t>”.</w:t>
      </w:r>
    </w:p>
    <w:p w14:paraId="1B6D2E79" w14:textId="75325B6B" w:rsidR="00E46CD3" w:rsidRDefault="00E46CD3" w:rsidP="00E46CD3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We expanded the roadshow twice , adding </w:t>
      </w:r>
      <w:r w:rsidR="007F5263">
        <w:rPr>
          <w:rFonts w:ascii="Times New Roman" w:hAnsi="Times New Roman" w:cs="Times New Roman"/>
          <w:sz w:val="32"/>
          <w:szCs w:val="32"/>
          <w:lang w:val="en-GB"/>
        </w:rPr>
        <w:t xml:space="preserve">five additional locations and two Auckland-based </w:t>
      </w:r>
      <w:r w:rsidR="00FE5969">
        <w:rPr>
          <w:rFonts w:ascii="Times New Roman" w:hAnsi="Times New Roman" w:cs="Times New Roman"/>
          <w:sz w:val="32"/>
          <w:szCs w:val="32"/>
          <w:lang w:val="en-GB"/>
        </w:rPr>
        <w:t>events specifically designed to support the Korean and Indian businesses communities “.</w:t>
      </w:r>
    </w:p>
    <w:p w14:paraId="27EA1D78" w14:textId="57772F3E" w:rsidR="003D365E" w:rsidRDefault="003D365E" w:rsidP="00E46CD3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The Blenheim </w:t>
      </w:r>
      <w:r w:rsidR="00D95B34">
        <w:rPr>
          <w:rFonts w:ascii="Times New Roman" w:hAnsi="Times New Roman" w:cs="Times New Roman"/>
          <w:sz w:val="32"/>
          <w:szCs w:val="32"/>
          <w:lang w:val="en-GB"/>
        </w:rPr>
        <w:t xml:space="preserve">event scheduled for November 14 – the day </w:t>
      </w:r>
      <w:r w:rsidR="000F70D0">
        <w:rPr>
          <w:rFonts w:ascii="Times New Roman" w:hAnsi="Times New Roman" w:cs="Times New Roman"/>
          <w:sz w:val="32"/>
          <w:szCs w:val="32"/>
          <w:lang w:val="en-GB"/>
        </w:rPr>
        <w:t>of the 7.8 magnitude quake- has been postponed</w:t>
      </w:r>
      <w:r w:rsidR="003865FD">
        <w:rPr>
          <w:rFonts w:ascii="Times New Roman" w:hAnsi="Times New Roman" w:cs="Times New Roman"/>
          <w:sz w:val="32"/>
          <w:szCs w:val="32"/>
          <w:lang w:val="en-GB"/>
        </w:rPr>
        <w:t xml:space="preserve">. </w:t>
      </w:r>
    </w:p>
    <w:p w14:paraId="125C37AA" w14:textId="7CCF4779" w:rsidR="003865FD" w:rsidRDefault="003865FD" w:rsidP="00E46CD3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“The information and advice  </w:t>
      </w:r>
      <w:r w:rsidR="002A0AD6">
        <w:rPr>
          <w:rFonts w:ascii="Times New Roman" w:hAnsi="Times New Roman" w:cs="Times New Roman"/>
          <w:sz w:val="32"/>
          <w:szCs w:val="32"/>
          <w:lang w:val="en-GB"/>
        </w:rPr>
        <w:t xml:space="preserve">available through Taking Care of Business will now be even more important </w:t>
      </w:r>
      <w:r w:rsidR="00FC1637">
        <w:rPr>
          <w:rFonts w:ascii="Times New Roman" w:hAnsi="Times New Roman" w:cs="Times New Roman"/>
          <w:sz w:val="32"/>
          <w:szCs w:val="32"/>
          <w:lang w:val="en-GB"/>
        </w:rPr>
        <w:t>for businesses owners and operators in the part of the country.</w:t>
      </w:r>
      <w:r w:rsidR="002C26D6">
        <w:rPr>
          <w:rFonts w:ascii="Times New Roman" w:hAnsi="Times New Roman" w:cs="Times New Roman"/>
          <w:sz w:val="32"/>
          <w:szCs w:val="32"/>
          <w:lang w:val="en-GB"/>
        </w:rPr>
        <w:t>”</w:t>
      </w:r>
    </w:p>
    <w:p w14:paraId="14C88EB7" w14:textId="6E940661" w:rsidR="00B44FB2" w:rsidRDefault="00FC1637" w:rsidP="00B44FB2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“The </w:t>
      </w:r>
      <w:r w:rsidR="00B44FB2">
        <w:rPr>
          <w:rFonts w:ascii="Times New Roman" w:hAnsi="Times New Roman" w:cs="Times New Roman"/>
          <w:sz w:val="32"/>
          <w:szCs w:val="32"/>
          <w:lang w:val="en-GB"/>
        </w:rPr>
        <w:t xml:space="preserve">Blenheim event will be rescheduled as soon as it's </w:t>
      </w:r>
      <w:r w:rsidR="00294FC1">
        <w:rPr>
          <w:rFonts w:ascii="Times New Roman" w:hAnsi="Times New Roman" w:cs="Times New Roman"/>
          <w:sz w:val="32"/>
          <w:szCs w:val="32"/>
          <w:lang w:val="en-GB"/>
        </w:rPr>
        <w:t xml:space="preserve">appropriate and practical to do so . I hope to announce additional locations </w:t>
      </w:r>
      <w:r w:rsidR="00075B04">
        <w:rPr>
          <w:rFonts w:ascii="Times New Roman" w:hAnsi="Times New Roman" w:cs="Times New Roman"/>
          <w:sz w:val="32"/>
          <w:szCs w:val="32"/>
          <w:lang w:val="en-GB"/>
        </w:rPr>
        <w:t>at the same time.</w:t>
      </w:r>
    </w:p>
    <w:p w14:paraId="3FC5BC3D" w14:textId="75D6CC3B" w:rsidR="00075B04" w:rsidRDefault="00075B04" w:rsidP="00B44FB2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“Taking Care of Business is about helping businesses </w:t>
      </w:r>
      <w:r w:rsidR="00AE3E3C">
        <w:rPr>
          <w:rFonts w:ascii="Times New Roman" w:hAnsi="Times New Roman" w:cs="Times New Roman"/>
          <w:sz w:val="32"/>
          <w:szCs w:val="32"/>
          <w:lang w:val="en-GB"/>
        </w:rPr>
        <w:t xml:space="preserve">owners engage </w:t>
      </w:r>
      <w:r w:rsidR="00AA268A">
        <w:rPr>
          <w:rFonts w:ascii="Times New Roman" w:hAnsi="Times New Roman" w:cs="Times New Roman"/>
          <w:sz w:val="32"/>
          <w:szCs w:val="32"/>
          <w:lang w:val="en-GB"/>
        </w:rPr>
        <w:t xml:space="preserve">with agencies more effectively and efficient </w:t>
      </w:r>
      <w:r w:rsidR="00915BBE">
        <w:rPr>
          <w:rFonts w:ascii="Times New Roman" w:hAnsi="Times New Roman" w:cs="Times New Roman"/>
          <w:sz w:val="32"/>
          <w:szCs w:val="32"/>
          <w:lang w:val="en-GB"/>
        </w:rPr>
        <w:t xml:space="preserve">by taking government to business,  </w:t>
      </w:r>
      <w:proofErr w:type="spellStart"/>
      <w:r w:rsidR="00915BBE">
        <w:rPr>
          <w:rFonts w:ascii="Times New Roman" w:hAnsi="Times New Roman" w:cs="Times New Roman"/>
          <w:sz w:val="32"/>
          <w:szCs w:val="32"/>
          <w:lang w:val="en-GB"/>
        </w:rPr>
        <w:t>notbthe</w:t>
      </w:r>
      <w:proofErr w:type="spellEnd"/>
      <w:r w:rsidR="00915BBE">
        <w:rPr>
          <w:rFonts w:ascii="Times New Roman" w:hAnsi="Times New Roman" w:cs="Times New Roman"/>
          <w:sz w:val="32"/>
          <w:szCs w:val="32"/>
          <w:lang w:val="en-GB"/>
        </w:rPr>
        <w:t xml:space="preserve"> other way around “.</w:t>
      </w:r>
    </w:p>
    <w:p w14:paraId="4C65F163" w14:textId="59562E90" w:rsidR="00915BBE" w:rsidRDefault="00ED1D4B" w:rsidP="00B44FB2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Many of the tools and resources featured in the roadshow are available online at : </w:t>
      </w:r>
      <w:hyperlink r:id="rId11" w:history="1">
        <w:r w:rsidRPr="00DB2F18">
          <w:rPr>
            <w:rStyle w:val="Hyperlink"/>
            <w:rFonts w:ascii="Times New Roman" w:hAnsi="Times New Roman" w:cs="Times New Roman"/>
            <w:sz w:val="32"/>
            <w:szCs w:val="32"/>
            <w:lang w:val="en-GB"/>
          </w:rPr>
          <w:t>www.Business.govt.nz</w:t>
        </w:r>
      </w:hyperlink>
    </w:p>
    <w:p w14:paraId="71588D9E" w14:textId="77777777" w:rsidR="00E07925" w:rsidRDefault="004E610F" w:rsidP="00B44FB2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Businesses activity in the U.S. </w:t>
      </w:r>
      <w:r w:rsidR="00901C46">
        <w:rPr>
          <w:rFonts w:ascii="Times New Roman" w:hAnsi="Times New Roman" w:cs="Times New Roman"/>
          <w:sz w:val="32"/>
          <w:szCs w:val="32"/>
          <w:lang w:val="en-GB"/>
        </w:rPr>
        <w:t xml:space="preserve">, European and Japan continued to fall in May this year,  </w:t>
      </w:r>
      <w:r w:rsidR="0079021A">
        <w:rPr>
          <w:rFonts w:ascii="Times New Roman" w:hAnsi="Times New Roman" w:cs="Times New Roman"/>
          <w:sz w:val="32"/>
          <w:szCs w:val="32"/>
          <w:lang w:val="en-GB"/>
        </w:rPr>
        <w:t xml:space="preserve">though at a slower pace than in prior </w:t>
      </w:r>
      <w:r w:rsidR="00384681">
        <w:rPr>
          <w:rFonts w:ascii="Times New Roman" w:hAnsi="Times New Roman" w:cs="Times New Roman"/>
          <w:sz w:val="32"/>
          <w:szCs w:val="32"/>
          <w:lang w:val="en-GB"/>
        </w:rPr>
        <w:t xml:space="preserve">months , offering early signs that the global </w:t>
      </w:r>
      <w:r w:rsidR="00BC1CF1">
        <w:rPr>
          <w:rFonts w:ascii="Times New Roman" w:hAnsi="Times New Roman" w:cs="Times New Roman"/>
          <w:sz w:val="32"/>
          <w:szCs w:val="32"/>
          <w:lang w:val="en-GB"/>
        </w:rPr>
        <w:t xml:space="preserve">economy may have already experienced the worst of the economic damage from </w:t>
      </w:r>
    </w:p>
    <w:p w14:paraId="7A711784" w14:textId="1B0C0674" w:rsidR="00E07925" w:rsidRDefault="00F3633D" w:rsidP="00E07925">
      <w:pPr>
        <w:pStyle w:val="ListParagraph"/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7</w:t>
      </w:r>
    </w:p>
    <w:p w14:paraId="1775A22A" w14:textId="2F4EFBDD" w:rsidR="000F3ECF" w:rsidRPr="00E07925" w:rsidRDefault="00BC1CF1" w:rsidP="00E07925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coronavirus </w:t>
      </w:r>
      <w:r w:rsidR="006146F9">
        <w:rPr>
          <w:rFonts w:ascii="Times New Roman" w:hAnsi="Times New Roman" w:cs="Times New Roman"/>
          <w:sz w:val="32"/>
          <w:szCs w:val="32"/>
          <w:lang w:val="en-GB"/>
        </w:rPr>
        <w:t>outbreak.</w:t>
      </w:r>
    </w:p>
    <w:p w14:paraId="5DEA2518" w14:textId="715F7942" w:rsidR="006146F9" w:rsidRDefault="006146F9" w:rsidP="00B44FB2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Still</w:t>
      </w:r>
      <w:r w:rsidR="00DE2EC3">
        <w:rPr>
          <w:rFonts w:ascii="Times New Roman" w:hAnsi="Times New Roman" w:cs="Times New Roman"/>
          <w:sz w:val="32"/>
          <w:szCs w:val="32"/>
          <w:lang w:val="en-GB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45485B">
        <w:rPr>
          <w:rFonts w:ascii="Times New Roman" w:hAnsi="Times New Roman" w:cs="Times New Roman"/>
          <w:sz w:val="32"/>
          <w:szCs w:val="32"/>
          <w:lang w:val="en-GB"/>
        </w:rPr>
        <w:t xml:space="preserve">the data </w:t>
      </w:r>
      <w:r w:rsidR="00DE2EC3">
        <w:rPr>
          <w:rFonts w:ascii="Times New Roman" w:hAnsi="Times New Roman" w:cs="Times New Roman"/>
          <w:sz w:val="32"/>
          <w:szCs w:val="32"/>
          <w:lang w:val="en-GB"/>
        </w:rPr>
        <w:t xml:space="preserve">realised Thursday suggest that economic </w:t>
      </w:r>
      <w:r w:rsidR="000F3ECF">
        <w:rPr>
          <w:rFonts w:ascii="Times New Roman" w:hAnsi="Times New Roman" w:cs="Times New Roman"/>
          <w:sz w:val="32"/>
          <w:szCs w:val="32"/>
          <w:lang w:val="en-GB"/>
        </w:rPr>
        <w:t xml:space="preserve">recovery will be </w:t>
      </w:r>
      <w:r w:rsidR="00E07925">
        <w:rPr>
          <w:rFonts w:ascii="Times New Roman" w:hAnsi="Times New Roman" w:cs="Times New Roman"/>
          <w:sz w:val="32"/>
          <w:szCs w:val="32"/>
          <w:lang w:val="en-GB"/>
        </w:rPr>
        <w:t>painfully slow.</w:t>
      </w:r>
    </w:p>
    <w:p w14:paraId="7FAB5DC0" w14:textId="02A8EC2B" w:rsidR="0078299B" w:rsidRDefault="00947F00" w:rsidP="0078299B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Surveys of purchasing </w:t>
      </w:r>
      <w:r w:rsidR="00BD10BA">
        <w:rPr>
          <w:rFonts w:ascii="Times New Roman" w:hAnsi="Times New Roman" w:cs="Times New Roman"/>
          <w:sz w:val="32"/>
          <w:szCs w:val="32"/>
          <w:lang w:val="en-GB"/>
        </w:rPr>
        <w:t xml:space="preserve">managers showed private-sector activity fell </w:t>
      </w:r>
      <w:r w:rsidR="006A4574">
        <w:rPr>
          <w:rFonts w:ascii="Times New Roman" w:hAnsi="Times New Roman" w:cs="Times New Roman"/>
          <w:sz w:val="32"/>
          <w:szCs w:val="32"/>
          <w:lang w:val="en-GB"/>
        </w:rPr>
        <w:t xml:space="preserve">for the third straight month in May, despite the tentative reopening </w:t>
      </w:r>
      <w:r w:rsidR="00617AA5">
        <w:rPr>
          <w:rFonts w:ascii="Times New Roman" w:hAnsi="Times New Roman" w:cs="Times New Roman"/>
          <w:sz w:val="32"/>
          <w:szCs w:val="32"/>
          <w:lang w:val="en-GB"/>
        </w:rPr>
        <w:t xml:space="preserve">of many economies around the world. </w:t>
      </w:r>
      <w:r w:rsidR="00BF79C4">
        <w:rPr>
          <w:rFonts w:ascii="Times New Roman" w:hAnsi="Times New Roman" w:cs="Times New Roman"/>
          <w:sz w:val="32"/>
          <w:szCs w:val="32"/>
          <w:lang w:val="en-GB"/>
        </w:rPr>
        <w:t xml:space="preserve">The cumulative decline in </w:t>
      </w:r>
      <w:proofErr w:type="spellStart"/>
      <w:r w:rsidR="00BF79C4">
        <w:rPr>
          <w:rFonts w:ascii="Times New Roman" w:hAnsi="Times New Roman" w:cs="Times New Roman"/>
          <w:sz w:val="32"/>
          <w:szCs w:val="32"/>
          <w:lang w:val="en-GB"/>
        </w:rPr>
        <w:t>eurozone</w:t>
      </w:r>
      <w:proofErr w:type="spellEnd"/>
      <w:r w:rsidR="00BF79C4">
        <w:rPr>
          <w:rFonts w:ascii="Times New Roman" w:hAnsi="Times New Roman" w:cs="Times New Roman"/>
          <w:sz w:val="32"/>
          <w:szCs w:val="32"/>
          <w:lang w:val="en-GB"/>
        </w:rPr>
        <w:t xml:space="preserve">  activity between March and May is the largest on record,  according to IHS  </w:t>
      </w:r>
      <w:proofErr w:type="spellStart"/>
      <w:r w:rsidR="00BF79C4">
        <w:rPr>
          <w:rFonts w:ascii="Times New Roman" w:hAnsi="Times New Roman" w:cs="Times New Roman"/>
          <w:sz w:val="32"/>
          <w:szCs w:val="32"/>
          <w:lang w:val="en-GB"/>
        </w:rPr>
        <w:t>Markit</w:t>
      </w:r>
      <w:proofErr w:type="spellEnd"/>
      <w:r w:rsidR="00BF79C4">
        <w:rPr>
          <w:rFonts w:ascii="Times New Roman" w:hAnsi="Times New Roman" w:cs="Times New Roman"/>
          <w:sz w:val="32"/>
          <w:szCs w:val="32"/>
          <w:lang w:val="en-GB"/>
        </w:rPr>
        <w:t xml:space="preserve">, the group </w:t>
      </w:r>
      <w:r w:rsidR="00975D92">
        <w:rPr>
          <w:rFonts w:ascii="Times New Roman" w:hAnsi="Times New Roman" w:cs="Times New Roman"/>
          <w:sz w:val="32"/>
          <w:szCs w:val="32"/>
          <w:lang w:val="en-GB"/>
        </w:rPr>
        <w:t>that compiles the data.</w:t>
      </w:r>
      <w:r w:rsidR="00471AAC">
        <w:rPr>
          <w:rFonts w:ascii="Times New Roman" w:hAnsi="Times New Roman" w:cs="Times New Roman"/>
          <w:sz w:val="32"/>
          <w:szCs w:val="32"/>
          <w:lang w:val="en-GB"/>
        </w:rPr>
        <w:t xml:space="preserve"> The surveys pointed to continued job cuts, despite a range of government programs in Europe </w:t>
      </w:r>
      <w:r w:rsidR="00BC0236">
        <w:rPr>
          <w:rFonts w:ascii="Times New Roman" w:hAnsi="Times New Roman" w:cs="Times New Roman"/>
          <w:sz w:val="32"/>
          <w:szCs w:val="32"/>
          <w:lang w:val="en-GB"/>
        </w:rPr>
        <w:t xml:space="preserve">designed to cover the wages of idled </w:t>
      </w:r>
      <w:r w:rsidR="00A45B5E">
        <w:rPr>
          <w:rFonts w:ascii="Times New Roman" w:hAnsi="Times New Roman" w:cs="Times New Roman"/>
          <w:sz w:val="32"/>
          <w:szCs w:val="32"/>
          <w:lang w:val="en-GB"/>
        </w:rPr>
        <w:t xml:space="preserve">workers. That rise is unemployment will likely act as a drag on any </w:t>
      </w:r>
      <w:r w:rsidR="0078299B">
        <w:rPr>
          <w:rFonts w:ascii="Times New Roman" w:hAnsi="Times New Roman" w:cs="Times New Roman"/>
          <w:sz w:val="32"/>
          <w:szCs w:val="32"/>
          <w:lang w:val="en-GB"/>
        </w:rPr>
        <w:t xml:space="preserve">recovery as affected households cut back on spending. </w:t>
      </w:r>
    </w:p>
    <w:p w14:paraId="5A0365B1" w14:textId="72FC1370" w:rsidR="00D533BF" w:rsidRPr="00D533BF" w:rsidRDefault="0078299B" w:rsidP="00D533BF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“Demand </w:t>
      </w:r>
      <w:r w:rsidR="009913AB">
        <w:rPr>
          <w:rFonts w:ascii="Times New Roman" w:hAnsi="Times New Roman" w:cs="Times New Roman"/>
          <w:sz w:val="32"/>
          <w:szCs w:val="32"/>
          <w:lang w:val="en-GB"/>
        </w:rPr>
        <w:t xml:space="preserve">is likely to remain extremely weak for a prolonged </w:t>
      </w:r>
      <w:r w:rsidR="00857B7D">
        <w:rPr>
          <w:rFonts w:ascii="Times New Roman" w:hAnsi="Times New Roman" w:cs="Times New Roman"/>
          <w:sz w:val="32"/>
          <w:szCs w:val="32"/>
          <w:lang w:val="en-GB"/>
        </w:rPr>
        <w:t xml:space="preserve">period, putting further pressure companies </w:t>
      </w:r>
      <w:r w:rsidR="00D533BF">
        <w:rPr>
          <w:rFonts w:ascii="Times New Roman" w:hAnsi="Times New Roman" w:cs="Times New Roman"/>
          <w:sz w:val="32"/>
          <w:szCs w:val="32"/>
          <w:lang w:val="en-GB"/>
        </w:rPr>
        <w:t xml:space="preserve">to make more aggressive job cuts" , said Chris </w:t>
      </w:r>
      <w:r w:rsidR="00D653E6">
        <w:rPr>
          <w:rFonts w:ascii="Times New Roman" w:hAnsi="Times New Roman" w:cs="Times New Roman"/>
          <w:sz w:val="32"/>
          <w:szCs w:val="32"/>
          <w:lang w:val="en-GB"/>
        </w:rPr>
        <w:t xml:space="preserve">Williamson,  IHS </w:t>
      </w:r>
      <w:proofErr w:type="spellStart"/>
      <w:r w:rsidR="00D653E6">
        <w:rPr>
          <w:rFonts w:ascii="Times New Roman" w:hAnsi="Times New Roman" w:cs="Times New Roman"/>
          <w:sz w:val="32"/>
          <w:szCs w:val="32"/>
          <w:lang w:val="en-GB"/>
        </w:rPr>
        <w:t>Markit’s</w:t>
      </w:r>
      <w:proofErr w:type="spellEnd"/>
      <w:r w:rsidR="00D653E6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331C">
        <w:rPr>
          <w:rFonts w:ascii="Times New Roman" w:hAnsi="Times New Roman" w:cs="Times New Roman"/>
          <w:sz w:val="32"/>
          <w:szCs w:val="32"/>
          <w:lang w:val="en-GB"/>
        </w:rPr>
        <w:t xml:space="preserve">chief business economist. “We therefore expect.... a full recovery to take </w:t>
      </w:r>
      <w:r w:rsidR="003E2AAF">
        <w:rPr>
          <w:rFonts w:ascii="Times New Roman" w:hAnsi="Times New Roman" w:cs="Times New Roman"/>
          <w:sz w:val="32"/>
          <w:szCs w:val="32"/>
          <w:lang w:val="en-GB"/>
        </w:rPr>
        <w:t xml:space="preserve">several years". </w:t>
      </w:r>
    </w:p>
    <w:p w14:paraId="6A2A1F80" w14:textId="0436E8C1" w:rsidR="00352306" w:rsidRDefault="004D7FE8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                                          </w:t>
      </w:r>
      <w:r w:rsidR="00485977">
        <w:rPr>
          <w:rFonts w:ascii="Times New Roman" w:hAnsi="Times New Roman" w:cs="Times New Roman"/>
          <w:sz w:val="32"/>
          <w:szCs w:val="32"/>
          <w:lang w:val="en-GB"/>
        </w:rPr>
        <w:t xml:space="preserve">         </w:t>
      </w:r>
      <w:r w:rsidR="00966A5F">
        <w:rPr>
          <w:rFonts w:ascii="Times New Roman" w:hAnsi="Times New Roman" w:cs="Times New Roman"/>
          <w:noProof/>
          <w:sz w:val="32"/>
          <w:szCs w:val="32"/>
          <w:lang w:val="en-GB"/>
        </w:rPr>
        <w:drawing>
          <wp:anchor distT="0" distB="0" distL="114300" distR="114300" simplePos="0" relativeHeight="251658244" behindDoc="0" locked="0" layoutInCell="1" allowOverlap="1" wp14:anchorId="51478A94" wp14:editId="40F0082F">
            <wp:simplePos x="0" y="0"/>
            <wp:positionH relativeFrom="column">
              <wp:posOffset>78105</wp:posOffset>
            </wp:positionH>
            <wp:positionV relativeFrom="paragraph">
              <wp:posOffset>41275</wp:posOffset>
            </wp:positionV>
            <wp:extent cx="5694680" cy="4110990"/>
            <wp:effectExtent l="0" t="0" r="1270" b="3810"/>
            <wp:wrapTopAndBottom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4680" cy="411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3633D">
        <w:rPr>
          <w:rFonts w:ascii="Times New Roman" w:hAnsi="Times New Roman" w:cs="Times New Roman"/>
          <w:sz w:val="32"/>
          <w:szCs w:val="32"/>
          <w:lang w:val="en-GB"/>
        </w:rPr>
        <w:t>8</w:t>
      </w:r>
    </w:p>
    <w:p w14:paraId="3A290364" w14:textId="699DAB01" w:rsidR="004D7FE8" w:rsidRDefault="009629C3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☆</w:t>
      </w:r>
      <w:r w:rsidRPr="00DF6FE9">
        <w:rPr>
          <w:rFonts w:ascii="Times New Roman" w:hAnsi="Times New Roman" w:cs="Times New Roman"/>
          <w:sz w:val="36"/>
          <w:szCs w:val="36"/>
          <w:lang w:val="en-GB"/>
        </w:rPr>
        <w:t>References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: </w:t>
      </w:r>
    </w:p>
    <w:p w14:paraId="60B63B26" w14:textId="77777777" w:rsidR="00504582" w:rsidRDefault="00504582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34A36784" w14:textId="04CF6FD8" w:rsidR="00685EA4" w:rsidRDefault="00685EA4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</w:p>
    <w:p w14:paraId="146551EA" w14:textId="7652FB23" w:rsidR="009629C3" w:rsidRPr="00685EA4" w:rsidRDefault="00FA1405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50492A">
        <w:rPr>
          <w:rFonts w:ascii="Times New Roman" w:hAnsi="Times New Roman" w:cs="Times New Roman"/>
          <w:sz w:val="32"/>
          <w:szCs w:val="32"/>
          <w:lang w:val="en-GB"/>
        </w:rPr>
        <w:t>●</w:t>
      </w:r>
      <w:r w:rsidR="007C4AFD">
        <w:rPr>
          <w:rFonts w:ascii="Times New Roman" w:hAnsi="Times New Roman" w:cs="Times New Roman"/>
          <w:sz w:val="32"/>
          <w:szCs w:val="32"/>
          <w:lang w:val="en-GB"/>
        </w:rPr>
        <w:t>P</w:t>
      </w:r>
      <w:r w:rsidR="00042971" w:rsidRPr="00685EA4">
        <w:rPr>
          <w:rFonts w:ascii="Times New Roman" w:hAnsi="Times New Roman" w:cs="Times New Roman"/>
          <w:sz w:val="32"/>
          <w:szCs w:val="32"/>
          <w:lang w:val="en-GB"/>
        </w:rPr>
        <w:t xml:space="preserve">eter Hines </w:t>
      </w:r>
    </w:p>
    <w:p w14:paraId="1D53474E" w14:textId="48C8EE93" w:rsidR="00042971" w:rsidRPr="00685EA4" w:rsidRDefault="00042971" w:rsidP="009F492D">
      <w:pPr>
        <w:pStyle w:val="ListParagraph"/>
        <w:rPr>
          <w:rFonts w:ascii="Times New Roman" w:hAnsi="Times New Roman" w:cs="Times New Roman"/>
          <w:sz w:val="32"/>
          <w:szCs w:val="32"/>
          <w:lang w:val="en-GB"/>
        </w:rPr>
      </w:pPr>
      <w:r w:rsidRPr="00685EA4">
        <w:rPr>
          <w:rFonts w:ascii="Times New Roman" w:hAnsi="Times New Roman" w:cs="Times New Roman"/>
          <w:sz w:val="32"/>
          <w:szCs w:val="32"/>
          <w:lang w:val="en-GB"/>
        </w:rPr>
        <w:t xml:space="preserve">The international Journal of Logistics </w:t>
      </w:r>
      <w:r w:rsidR="005E43BA" w:rsidRPr="00685EA4">
        <w:rPr>
          <w:rFonts w:ascii="Times New Roman" w:hAnsi="Times New Roman" w:cs="Times New Roman"/>
          <w:sz w:val="32"/>
          <w:szCs w:val="32"/>
          <w:lang w:val="en-GB"/>
        </w:rPr>
        <w:t>Management 4(1),13-22,1993</w:t>
      </w:r>
    </w:p>
    <w:p w14:paraId="76DD9BCA" w14:textId="14220A62" w:rsidR="005E43BA" w:rsidRPr="00504582" w:rsidRDefault="00530E88" w:rsidP="005E43BA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● </w:t>
      </w:r>
      <w:r w:rsidR="005E43BA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Michael </w:t>
      </w:r>
      <w:r w:rsidR="003405D7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Herbert , </w:t>
      </w:r>
      <w:proofErr w:type="spellStart"/>
      <w:r w:rsidR="00703815" w:rsidRPr="00504582">
        <w:rPr>
          <w:rFonts w:ascii="Segoe UI Symbol" w:hAnsi="Segoe UI Symbol" w:cs="Segoe UI Symbol"/>
          <w:sz w:val="28"/>
          <w:szCs w:val="28"/>
          <w:lang w:val="en-GB"/>
        </w:rPr>
        <w:t>Deigan</w:t>
      </w:r>
      <w:proofErr w:type="spellEnd"/>
      <w:r w:rsidR="00703815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 Morris </w:t>
      </w:r>
    </w:p>
    <w:p w14:paraId="7E44DB33" w14:textId="19150A3E" w:rsidR="00C17B7E" w:rsidRPr="00504582" w:rsidRDefault="00703815" w:rsidP="009A0A59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Strategic Management </w:t>
      </w:r>
      <w:r w:rsidR="00530E88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Journal (10) 2, </w:t>
      </w:r>
      <w:r w:rsidR="00C17B7E" w:rsidRPr="00504582">
        <w:rPr>
          <w:rFonts w:ascii="Segoe UI Symbol" w:hAnsi="Segoe UI Symbol" w:cs="Segoe UI Symbol"/>
          <w:sz w:val="28"/>
          <w:szCs w:val="28"/>
          <w:lang w:val="en-GB"/>
        </w:rPr>
        <w:t>175-188 , 1989</w:t>
      </w:r>
    </w:p>
    <w:p w14:paraId="7D14E8AA" w14:textId="4B07001A" w:rsidR="00C17B7E" w:rsidRPr="00504582" w:rsidRDefault="00C17B7E" w:rsidP="005E43BA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●Ian </w:t>
      </w:r>
      <w:r w:rsidR="00636936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Gibson,  </w:t>
      </w:r>
      <w:proofErr w:type="spellStart"/>
      <w:r w:rsidR="00636936" w:rsidRPr="00504582">
        <w:rPr>
          <w:rFonts w:ascii="Segoe UI Symbol" w:hAnsi="Segoe UI Symbol" w:cs="Segoe UI Symbol"/>
          <w:sz w:val="28"/>
          <w:szCs w:val="28"/>
          <w:lang w:val="en-GB"/>
        </w:rPr>
        <w:t>Doxid</w:t>
      </w:r>
      <w:proofErr w:type="spellEnd"/>
      <w:r w:rsidR="003D3F28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 </w:t>
      </w:r>
      <w:r w:rsidR="00636936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 </w:t>
      </w:r>
      <w:r w:rsidR="003D3F28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Rosen </w:t>
      </w:r>
      <w:r w:rsidR="009A0A59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,  Brent </w:t>
      </w:r>
      <w:r w:rsidR="003D3F28"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Stucker </w:t>
      </w:r>
    </w:p>
    <w:p w14:paraId="669BB937" w14:textId="24B585B0" w:rsidR="003D3F28" w:rsidRPr="00504582" w:rsidRDefault="003D3F28" w:rsidP="005E43BA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 w:rsidRPr="00504582">
        <w:rPr>
          <w:rFonts w:ascii="Segoe UI Symbol" w:hAnsi="Segoe UI Symbol" w:cs="Segoe UI Symbol"/>
          <w:sz w:val="28"/>
          <w:szCs w:val="28"/>
          <w:lang w:val="en-GB"/>
        </w:rPr>
        <w:t xml:space="preserve">Additive </w:t>
      </w:r>
      <w:r w:rsidR="00D56621" w:rsidRPr="00504582">
        <w:rPr>
          <w:rFonts w:ascii="Segoe UI Symbol" w:hAnsi="Segoe UI Symbol" w:cs="Segoe UI Symbol"/>
          <w:sz w:val="28"/>
          <w:szCs w:val="28"/>
          <w:lang w:val="en-GB"/>
        </w:rPr>
        <w:t>Manufacturing Technologies,  475-486,2015</w:t>
      </w:r>
    </w:p>
    <w:p w14:paraId="62D67439" w14:textId="7A24E474" w:rsidR="00D56621" w:rsidRDefault="00504582" w:rsidP="005E43BA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 w:rsidRPr="00504582">
        <w:rPr>
          <w:rFonts w:ascii="Segoe UI Symbol" w:hAnsi="Segoe UI Symbol" w:cs="Segoe UI Symbol"/>
          <w:sz w:val="28"/>
          <w:szCs w:val="28"/>
          <w:lang w:val="en-GB"/>
        </w:rPr>
        <w:t>●</w:t>
      </w:r>
      <w:r w:rsidR="00DF6FE9">
        <w:rPr>
          <w:rFonts w:ascii="Segoe UI Symbol" w:hAnsi="Segoe UI Symbol" w:cs="Segoe UI Symbol"/>
          <w:sz w:val="28"/>
          <w:szCs w:val="28"/>
          <w:lang w:val="en-GB"/>
        </w:rPr>
        <w:t xml:space="preserve">Olga </w:t>
      </w:r>
      <w:proofErr w:type="spellStart"/>
      <w:r w:rsidR="00DF6FE9">
        <w:rPr>
          <w:rFonts w:ascii="Segoe UI Symbol" w:hAnsi="Segoe UI Symbol" w:cs="Segoe UI Symbol"/>
          <w:sz w:val="28"/>
          <w:szCs w:val="28"/>
          <w:lang w:val="en-GB"/>
        </w:rPr>
        <w:t>Muzychenko</w:t>
      </w:r>
      <w:proofErr w:type="spellEnd"/>
      <w:r w:rsidR="00DF6FE9">
        <w:rPr>
          <w:rFonts w:ascii="Segoe UI Symbol" w:hAnsi="Segoe UI Symbol" w:cs="Segoe UI Symbol"/>
          <w:sz w:val="28"/>
          <w:szCs w:val="28"/>
          <w:lang w:val="en-GB"/>
        </w:rPr>
        <w:t xml:space="preserve">  </w:t>
      </w:r>
    </w:p>
    <w:p w14:paraId="745D1CB7" w14:textId="12CF2572" w:rsidR="002050DD" w:rsidRDefault="002050DD" w:rsidP="005E43BA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>
        <w:rPr>
          <w:rFonts w:ascii="Segoe UI Symbol" w:hAnsi="Segoe UI Symbol" w:cs="Segoe UI Symbol"/>
          <w:sz w:val="28"/>
          <w:szCs w:val="28"/>
          <w:lang w:val="en-GB"/>
        </w:rPr>
        <w:t>European Management Journal 26(6),366-377,2008</w:t>
      </w:r>
    </w:p>
    <w:p w14:paraId="2FDC3C97" w14:textId="4D74298D" w:rsidR="002050DD" w:rsidRDefault="002050DD" w:rsidP="005E43BA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>
        <w:rPr>
          <w:rFonts w:ascii="Segoe UI Symbol" w:hAnsi="Segoe UI Symbol" w:cs="Segoe UI Symbol"/>
          <w:sz w:val="28"/>
          <w:szCs w:val="28"/>
          <w:lang w:val="en-GB"/>
        </w:rPr>
        <w:t xml:space="preserve">● </w:t>
      </w:r>
      <w:r w:rsidR="00AB3F16">
        <w:rPr>
          <w:rFonts w:ascii="Segoe UI Symbol" w:hAnsi="Segoe UI Symbol" w:cs="Segoe UI Symbol"/>
          <w:sz w:val="28"/>
          <w:szCs w:val="28"/>
          <w:lang w:val="en-GB"/>
        </w:rPr>
        <w:t xml:space="preserve">Hugh E Armstrong,  Brad B. Bailey,  Gregory </w:t>
      </w:r>
      <w:r w:rsidR="007F1A8A">
        <w:rPr>
          <w:rFonts w:ascii="Segoe UI Symbol" w:hAnsi="Segoe UI Symbol" w:cs="Segoe UI Symbol"/>
          <w:sz w:val="28"/>
          <w:szCs w:val="28"/>
          <w:lang w:val="en-GB"/>
        </w:rPr>
        <w:t>T. Lynch, Judith A.</w:t>
      </w:r>
      <w:r w:rsidR="000D00B7">
        <w:rPr>
          <w:rFonts w:ascii="Segoe UI Symbol" w:hAnsi="Segoe UI Symbol" w:cs="Segoe UI Symbol"/>
          <w:sz w:val="28"/>
          <w:szCs w:val="28"/>
          <w:lang w:val="en-GB"/>
        </w:rPr>
        <w:t xml:space="preserve"> </w:t>
      </w:r>
      <w:proofErr w:type="spellStart"/>
      <w:r w:rsidR="000D00B7">
        <w:rPr>
          <w:rFonts w:ascii="Segoe UI Symbol" w:hAnsi="Segoe UI Symbol" w:cs="Segoe UI Symbol"/>
          <w:sz w:val="28"/>
          <w:szCs w:val="28"/>
          <w:lang w:val="en-GB"/>
        </w:rPr>
        <w:t>Mcmoran</w:t>
      </w:r>
      <w:proofErr w:type="spellEnd"/>
      <w:r w:rsidR="000D00B7">
        <w:rPr>
          <w:rFonts w:ascii="Segoe UI Symbol" w:hAnsi="Segoe UI Symbol" w:cs="Segoe UI Symbol"/>
          <w:sz w:val="28"/>
          <w:szCs w:val="28"/>
          <w:lang w:val="en-GB"/>
        </w:rPr>
        <w:t xml:space="preserve">, </w:t>
      </w:r>
      <w:proofErr w:type="spellStart"/>
      <w:r w:rsidR="000D00B7">
        <w:rPr>
          <w:rFonts w:ascii="Segoe UI Symbol" w:hAnsi="Segoe UI Symbol" w:cs="Segoe UI Symbol"/>
          <w:sz w:val="28"/>
          <w:szCs w:val="28"/>
          <w:lang w:val="en-GB"/>
        </w:rPr>
        <w:t>Kareen</w:t>
      </w:r>
      <w:proofErr w:type="spellEnd"/>
      <w:r w:rsidR="000D00B7">
        <w:rPr>
          <w:rFonts w:ascii="Segoe UI Symbol" w:hAnsi="Segoe UI Symbol" w:cs="Segoe UI Symbol"/>
          <w:sz w:val="28"/>
          <w:szCs w:val="28"/>
          <w:lang w:val="en-GB"/>
        </w:rPr>
        <w:t xml:space="preserve"> L .</w:t>
      </w:r>
      <w:r w:rsidR="007D4453">
        <w:rPr>
          <w:rFonts w:ascii="Segoe UI Symbol" w:hAnsi="Segoe UI Symbol" w:cs="Segoe UI Symbol"/>
          <w:sz w:val="28"/>
          <w:szCs w:val="28"/>
          <w:lang w:val="en-GB"/>
        </w:rPr>
        <w:t xml:space="preserve"> U.S. Patent 5,627,973,1997</w:t>
      </w:r>
    </w:p>
    <w:p w14:paraId="7C6AD5A5" w14:textId="69E3F867" w:rsidR="007D4453" w:rsidRDefault="007D4453" w:rsidP="005E43BA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>
        <w:rPr>
          <w:rFonts w:ascii="Segoe UI Symbol" w:hAnsi="Segoe UI Symbol" w:cs="Segoe UI Symbol"/>
          <w:sz w:val="28"/>
          <w:szCs w:val="28"/>
          <w:lang w:val="en-GB"/>
        </w:rPr>
        <w:t xml:space="preserve">●Alan Schwarz </w:t>
      </w:r>
    </w:p>
    <w:p w14:paraId="69BD81EC" w14:textId="131FDC97" w:rsidR="003B6EF1" w:rsidRDefault="003B6EF1" w:rsidP="005E43BA">
      <w:pPr>
        <w:pStyle w:val="ListParagraph"/>
        <w:rPr>
          <w:rFonts w:ascii="Segoe UI Symbol" w:hAnsi="Segoe UI Symbol" w:cs="Segoe UI Symbol"/>
          <w:sz w:val="28"/>
          <w:szCs w:val="28"/>
          <w:lang w:val="en-GB"/>
        </w:rPr>
      </w:pPr>
      <w:r>
        <w:rPr>
          <w:rFonts w:ascii="Segoe UI Symbol" w:hAnsi="Segoe UI Symbol" w:cs="Segoe UI Symbol"/>
          <w:sz w:val="28"/>
          <w:szCs w:val="28"/>
          <w:lang w:val="en-GB"/>
        </w:rPr>
        <w:t xml:space="preserve">THE </w:t>
      </w:r>
      <w:proofErr w:type="spellStart"/>
      <w:r>
        <w:rPr>
          <w:rFonts w:ascii="Segoe UI Symbol" w:hAnsi="Segoe UI Symbol" w:cs="Segoe UI Symbol"/>
          <w:sz w:val="28"/>
          <w:szCs w:val="28"/>
          <w:lang w:val="en-GB"/>
        </w:rPr>
        <w:t>Yole</w:t>
      </w:r>
      <w:proofErr w:type="spellEnd"/>
      <w:r>
        <w:rPr>
          <w:rFonts w:ascii="Segoe UI Symbol" w:hAnsi="Segoe UI Symbol" w:cs="Segoe UI Symbol"/>
          <w:sz w:val="28"/>
          <w:szCs w:val="28"/>
          <w:lang w:val="en-GB"/>
        </w:rPr>
        <w:t xml:space="preserve"> Low Journal 107 (6) </w:t>
      </w:r>
      <w:r w:rsidR="00AD556B">
        <w:rPr>
          <w:rFonts w:ascii="Segoe UI Symbol" w:hAnsi="Segoe UI Symbol" w:cs="Segoe UI Symbol"/>
          <w:sz w:val="28"/>
          <w:szCs w:val="28"/>
          <w:lang w:val="en-GB"/>
        </w:rPr>
        <w:t>, 1807_1851 , 1993</w:t>
      </w:r>
    </w:p>
    <w:p w14:paraId="485E39BD" w14:textId="687969A5" w:rsidR="00AD556B" w:rsidRDefault="00AD556B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14D6C991" w14:textId="0EFF855D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7BABF169" w14:textId="0E5944EE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11B614A3" w14:textId="11427135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3CFDB660" w14:textId="6C4A5C96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7BCECCEA" w14:textId="479838E6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35CBAE31" w14:textId="61E65116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5BC1972D" w14:textId="2CD17F8D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7C1714C4" w14:textId="1C84AD86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2901AD25" w14:textId="405C3883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77515810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1D99D176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35F7FB2A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00864045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220C860C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0BA3B5B1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585A9B53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1BFC2342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0CB319F7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37C64EE4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583379C7" w14:textId="77777777" w:rsidR="0050492A" w:rsidRDefault="0050492A" w:rsidP="005E43BA">
      <w:pPr>
        <w:pStyle w:val="ListParagraph"/>
        <w:rPr>
          <w:rFonts w:ascii="Times New Roman" w:hAnsi="Times New Roman" w:cs="Times New Roman"/>
          <w:sz w:val="28"/>
          <w:szCs w:val="28"/>
          <w:lang w:val="en-GB"/>
        </w:rPr>
      </w:pPr>
    </w:p>
    <w:p w14:paraId="2CF0CBCA" w14:textId="3D5F90CD" w:rsidR="0050492A" w:rsidRPr="0050492A" w:rsidRDefault="0050492A" w:rsidP="006E6477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50492A">
        <w:rPr>
          <w:rFonts w:ascii="Times New Roman" w:hAnsi="Times New Roman" w:cs="Times New Roman"/>
          <w:sz w:val="28"/>
          <w:szCs w:val="28"/>
          <w:lang w:val="en-GB"/>
        </w:rPr>
        <w:t>9</w:t>
      </w:r>
    </w:p>
    <w:sectPr w:rsidR="0050492A" w:rsidRPr="00504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1BCCA3" w14:textId="77777777" w:rsidR="00CD648A" w:rsidRDefault="00CD648A" w:rsidP="00CD648A">
      <w:pPr>
        <w:spacing w:after="0" w:line="240" w:lineRule="auto"/>
      </w:pPr>
      <w:r>
        <w:separator/>
      </w:r>
    </w:p>
  </w:endnote>
  <w:endnote w:type="continuationSeparator" w:id="0">
    <w:p w14:paraId="230BF359" w14:textId="77777777" w:rsidR="00CD648A" w:rsidRDefault="00CD648A" w:rsidP="00CD648A">
      <w:pPr>
        <w:spacing w:after="0" w:line="240" w:lineRule="auto"/>
      </w:pPr>
      <w:r>
        <w:continuationSeparator/>
      </w:r>
    </w:p>
  </w:endnote>
  <w:endnote w:type="continuationNotice" w:id="1">
    <w:p w14:paraId="35FD6B54" w14:textId="77777777" w:rsidR="00210530" w:rsidRDefault="002105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0DC35" w14:textId="77777777" w:rsidR="00CD648A" w:rsidRDefault="00CD648A" w:rsidP="00CD648A">
      <w:pPr>
        <w:spacing w:after="0" w:line="240" w:lineRule="auto"/>
      </w:pPr>
      <w:r>
        <w:separator/>
      </w:r>
    </w:p>
  </w:footnote>
  <w:footnote w:type="continuationSeparator" w:id="0">
    <w:p w14:paraId="4DA666F1" w14:textId="77777777" w:rsidR="00CD648A" w:rsidRDefault="00CD648A" w:rsidP="00CD648A">
      <w:pPr>
        <w:spacing w:after="0" w:line="240" w:lineRule="auto"/>
      </w:pPr>
      <w:r>
        <w:continuationSeparator/>
      </w:r>
    </w:p>
  </w:footnote>
  <w:footnote w:type="continuationNotice" w:id="1">
    <w:p w14:paraId="583A3625" w14:textId="77777777" w:rsidR="00210530" w:rsidRDefault="0021053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7C3189"/>
    <w:multiLevelType w:val="hybridMultilevel"/>
    <w:tmpl w:val="1FECF4FC"/>
    <w:lvl w:ilvl="0" w:tplc="FFFFFFFF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F6116B"/>
    <w:multiLevelType w:val="hybridMultilevel"/>
    <w:tmpl w:val="D2F80842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D2AD4"/>
    <w:multiLevelType w:val="hybridMultilevel"/>
    <w:tmpl w:val="75E2EF1A"/>
    <w:lvl w:ilvl="0" w:tplc="FFFFFFFF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82B70"/>
    <w:multiLevelType w:val="hybridMultilevel"/>
    <w:tmpl w:val="43CC665C"/>
    <w:lvl w:ilvl="0" w:tplc="FFFFFFFF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F21FB"/>
    <w:multiLevelType w:val="hybridMultilevel"/>
    <w:tmpl w:val="AFB67848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7F35A1"/>
    <w:multiLevelType w:val="hybridMultilevel"/>
    <w:tmpl w:val="79B230A2"/>
    <w:lvl w:ilvl="0" w:tplc="199CD4EE">
      <w:start w:val="1"/>
      <w:numFmt w:val="upperLetter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53476"/>
    <w:multiLevelType w:val="hybridMultilevel"/>
    <w:tmpl w:val="C2B64230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F7BC3"/>
    <w:multiLevelType w:val="hybridMultilevel"/>
    <w:tmpl w:val="86866B8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51F"/>
    <w:rsid w:val="0000691A"/>
    <w:rsid w:val="00015518"/>
    <w:rsid w:val="00031B35"/>
    <w:rsid w:val="00032D9E"/>
    <w:rsid w:val="000401F0"/>
    <w:rsid w:val="00042971"/>
    <w:rsid w:val="00053E9C"/>
    <w:rsid w:val="00075B04"/>
    <w:rsid w:val="000951E7"/>
    <w:rsid w:val="000A6E94"/>
    <w:rsid w:val="000C1F08"/>
    <w:rsid w:val="000D00B7"/>
    <w:rsid w:val="000E2E32"/>
    <w:rsid w:val="000F2A9E"/>
    <w:rsid w:val="000F3386"/>
    <w:rsid w:val="000F3B83"/>
    <w:rsid w:val="000F3ECF"/>
    <w:rsid w:val="000F5EB8"/>
    <w:rsid w:val="000F6DC6"/>
    <w:rsid w:val="000F70D0"/>
    <w:rsid w:val="0010035F"/>
    <w:rsid w:val="001033DA"/>
    <w:rsid w:val="00105697"/>
    <w:rsid w:val="00115135"/>
    <w:rsid w:val="001204DD"/>
    <w:rsid w:val="0012258D"/>
    <w:rsid w:val="00134223"/>
    <w:rsid w:val="00134F1B"/>
    <w:rsid w:val="00153275"/>
    <w:rsid w:val="00164359"/>
    <w:rsid w:val="00166B6C"/>
    <w:rsid w:val="00171CFF"/>
    <w:rsid w:val="001755F9"/>
    <w:rsid w:val="00175737"/>
    <w:rsid w:val="00184B5C"/>
    <w:rsid w:val="001942EF"/>
    <w:rsid w:val="001B20F4"/>
    <w:rsid w:val="001C7641"/>
    <w:rsid w:val="001E45CB"/>
    <w:rsid w:val="002000E4"/>
    <w:rsid w:val="002012E4"/>
    <w:rsid w:val="002050DD"/>
    <w:rsid w:val="00210530"/>
    <w:rsid w:val="002274AA"/>
    <w:rsid w:val="00230ED7"/>
    <w:rsid w:val="002320ED"/>
    <w:rsid w:val="0023346A"/>
    <w:rsid w:val="002452A4"/>
    <w:rsid w:val="002528FA"/>
    <w:rsid w:val="00256710"/>
    <w:rsid w:val="0026182E"/>
    <w:rsid w:val="00270BCD"/>
    <w:rsid w:val="00274E2F"/>
    <w:rsid w:val="00285C88"/>
    <w:rsid w:val="00294FC1"/>
    <w:rsid w:val="002A0AD6"/>
    <w:rsid w:val="002A4F95"/>
    <w:rsid w:val="002C26D6"/>
    <w:rsid w:val="002C7FDA"/>
    <w:rsid w:val="002E79F1"/>
    <w:rsid w:val="002F1A3F"/>
    <w:rsid w:val="002F6896"/>
    <w:rsid w:val="00320859"/>
    <w:rsid w:val="00323EBA"/>
    <w:rsid w:val="003251D6"/>
    <w:rsid w:val="0033331C"/>
    <w:rsid w:val="003405D7"/>
    <w:rsid w:val="003512AC"/>
    <w:rsid w:val="00352306"/>
    <w:rsid w:val="0036551F"/>
    <w:rsid w:val="00373AE4"/>
    <w:rsid w:val="003837E6"/>
    <w:rsid w:val="00384681"/>
    <w:rsid w:val="003865FD"/>
    <w:rsid w:val="00387408"/>
    <w:rsid w:val="00397215"/>
    <w:rsid w:val="003A2D91"/>
    <w:rsid w:val="003A3DB0"/>
    <w:rsid w:val="003A4599"/>
    <w:rsid w:val="003B6EF1"/>
    <w:rsid w:val="003B7662"/>
    <w:rsid w:val="003D365E"/>
    <w:rsid w:val="003D3F28"/>
    <w:rsid w:val="003D766D"/>
    <w:rsid w:val="003E1103"/>
    <w:rsid w:val="003E2AAF"/>
    <w:rsid w:val="003E6C53"/>
    <w:rsid w:val="003F0DBC"/>
    <w:rsid w:val="00410B43"/>
    <w:rsid w:val="00416D6C"/>
    <w:rsid w:val="00420A2F"/>
    <w:rsid w:val="00425530"/>
    <w:rsid w:val="0043392C"/>
    <w:rsid w:val="0045485B"/>
    <w:rsid w:val="00460730"/>
    <w:rsid w:val="004702F0"/>
    <w:rsid w:val="0047143A"/>
    <w:rsid w:val="00471AAC"/>
    <w:rsid w:val="00485977"/>
    <w:rsid w:val="00487747"/>
    <w:rsid w:val="00491B3B"/>
    <w:rsid w:val="004947C9"/>
    <w:rsid w:val="00496A10"/>
    <w:rsid w:val="004A03EC"/>
    <w:rsid w:val="004C6D54"/>
    <w:rsid w:val="004D27BC"/>
    <w:rsid w:val="004D7FE8"/>
    <w:rsid w:val="004E610F"/>
    <w:rsid w:val="00504582"/>
    <w:rsid w:val="0050492A"/>
    <w:rsid w:val="0052448B"/>
    <w:rsid w:val="00525165"/>
    <w:rsid w:val="00527C85"/>
    <w:rsid w:val="00530E88"/>
    <w:rsid w:val="005347C3"/>
    <w:rsid w:val="0055054B"/>
    <w:rsid w:val="00580CE8"/>
    <w:rsid w:val="005A390A"/>
    <w:rsid w:val="005B3CA5"/>
    <w:rsid w:val="005D1396"/>
    <w:rsid w:val="005D17EF"/>
    <w:rsid w:val="005E43BA"/>
    <w:rsid w:val="00606143"/>
    <w:rsid w:val="006146F9"/>
    <w:rsid w:val="00617AA5"/>
    <w:rsid w:val="0062070F"/>
    <w:rsid w:val="00625355"/>
    <w:rsid w:val="00633644"/>
    <w:rsid w:val="006361CE"/>
    <w:rsid w:val="00636936"/>
    <w:rsid w:val="00675AF2"/>
    <w:rsid w:val="00685EA4"/>
    <w:rsid w:val="00686607"/>
    <w:rsid w:val="006A14D6"/>
    <w:rsid w:val="006A4574"/>
    <w:rsid w:val="006B06C0"/>
    <w:rsid w:val="006C67F4"/>
    <w:rsid w:val="006C6CAB"/>
    <w:rsid w:val="006D0D28"/>
    <w:rsid w:val="006D67B3"/>
    <w:rsid w:val="006E214A"/>
    <w:rsid w:val="006E6477"/>
    <w:rsid w:val="006F2C71"/>
    <w:rsid w:val="00703815"/>
    <w:rsid w:val="00721E37"/>
    <w:rsid w:val="00761BA8"/>
    <w:rsid w:val="007707A6"/>
    <w:rsid w:val="0077087F"/>
    <w:rsid w:val="0077383F"/>
    <w:rsid w:val="0078299B"/>
    <w:rsid w:val="0079021A"/>
    <w:rsid w:val="00791168"/>
    <w:rsid w:val="0079621E"/>
    <w:rsid w:val="007A47BB"/>
    <w:rsid w:val="007A505A"/>
    <w:rsid w:val="007A7920"/>
    <w:rsid w:val="007B5E9F"/>
    <w:rsid w:val="007C4AFD"/>
    <w:rsid w:val="007D4453"/>
    <w:rsid w:val="007D54DB"/>
    <w:rsid w:val="007E0D92"/>
    <w:rsid w:val="007F1A8A"/>
    <w:rsid w:val="007F5263"/>
    <w:rsid w:val="00800062"/>
    <w:rsid w:val="00804923"/>
    <w:rsid w:val="00805C51"/>
    <w:rsid w:val="00807ED4"/>
    <w:rsid w:val="00820F66"/>
    <w:rsid w:val="00822E19"/>
    <w:rsid w:val="00835E4D"/>
    <w:rsid w:val="0083782E"/>
    <w:rsid w:val="00850305"/>
    <w:rsid w:val="00857B7D"/>
    <w:rsid w:val="0086719B"/>
    <w:rsid w:val="00870BE9"/>
    <w:rsid w:val="00873362"/>
    <w:rsid w:val="00876882"/>
    <w:rsid w:val="00881AB6"/>
    <w:rsid w:val="0088797E"/>
    <w:rsid w:val="008973AE"/>
    <w:rsid w:val="008A1AD7"/>
    <w:rsid w:val="008A7CE3"/>
    <w:rsid w:val="008B2285"/>
    <w:rsid w:val="008B6CD8"/>
    <w:rsid w:val="008C0B21"/>
    <w:rsid w:val="008C2830"/>
    <w:rsid w:val="00901C46"/>
    <w:rsid w:val="00912658"/>
    <w:rsid w:val="00915BBE"/>
    <w:rsid w:val="00947F00"/>
    <w:rsid w:val="009629C3"/>
    <w:rsid w:val="00966A5F"/>
    <w:rsid w:val="00975D92"/>
    <w:rsid w:val="0098697A"/>
    <w:rsid w:val="009913AB"/>
    <w:rsid w:val="00996B83"/>
    <w:rsid w:val="009A0A59"/>
    <w:rsid w:val="009B5753"/>
    <w:rsid w:val="009C466C"/>
    <w:rsid w:val="009C5DF5"/>
    <w:rsid w:val="009D2A7D"/>
    <w:rsid w:val="009F1987"/>
    <w:rsid w:val="009F492D"/>
    <w:rsid w:val="009F6626"/>
    <w:rsid w:val="00A20C50"/>
    <w:rsid w:val="00A45B5E"/>
    <w:rsid w:val="00A5621F"/>
    <w:rsid w:val="00A666D8"/>
    <w:rsid w:val="00A90D03"/>
    <w:rsid w:val="00AA268A"/>
    <w:rsid w:val="00AB17F0"/>
    <w:rsid w:val="00AB3F16"/>
    <w:rsid w:val="00AD0A66"/>
    <w:rsid w:val="00AD556B"/>
    <w:rsid w:val="00AD6216"/>
    <w:rsid w:val="00AD7A52"/>
    <w:rsid w:val="00AE048F"/>
    <w:rsid w:val="00AE3E3C"/>
    <w:rsid w:val="00B11488"/>
    <w:rsid w:val="00B23780"/>
    <w:rsid w:val="00B44FB2"/>
    <w:rsid w:val="00B57D36"/>
    <w:rsid w:val="00B61244"/>
    <w:rsid w:val="00B87E03"/>
    <w:rsid w:val="00B92A01"/>
    <w:rsid w:val="00B96AE5"/>
    <w:rsid w:val="00BA01A6"/>
    <w:rsid w:val="00BA1648"/>
    <w:rsid w:val="00BA6177"/>
    <w:rsid w:val="00BA7910"/>
    <w:rsid w:val="00BC0236"/>
    <w:rsid w:val="00BC1CF1"/>
    <w:rsid w:val="00BC4F23"/>
    <w:rsid w:val="00BD10BA"/>
    <w:rsid w:val="00BD229E"/>
    <w:rsid w:val="00BE12B8"/>
    <w:rsid w:val="00BE1AFD"/>
    <w:rsid w:val="00BE1D94"/>
    <w:rsid w:val="00BE6FB4"/>
    <w:rsid w:val="00BF0286"/>
    <w:rsid w:val="00BF79C4"/>
    <w:rsid w:val="00C07743"/>
    <w:rsid w:val="00C12190"/>
    <w:rsid w:val="00C17B7E"/>
    <w:rsid w:val="00C449A6"/>
    <w:rsid w:val="00C60C55"/>
    <w:rsid w:val="00C63F5B"/>
    <w:rsid w:val="00C650A6"/>
    <w:rsid w:val="00C70107"/>
    <w:rsid w:val="00C724D7"/>
    <w:rsid w:val="00C75E87"/>
    <w:rsid w:val="00C86B06"/>
    <w:rsid w:val="00C96C59"/>
    <w:rsid w:val="00CB72A8"/>
    <w:rsid w:val="00CD648A"/>
    <w:rsid w:val="00CE2E19"/>
    <w:rsid w:val="00D01158"/>
    <w:rsid w:val="00D16E82"/>
    <w:rsid w:val="00D24258"/>
    <w:rsid w:val="00D41630"/>
    <w:rsid w:val="00D533BF"/>
    <w:rsid w:val="00D542DB"/>
    <w:rsid w:val="00D56621"/>
    <w:rsid w:val="00D573E2"/>
    <w:rsid w:val="00D61143"/>
    <w:rsid w:val="00D650DA"/>
    <w:rsid w:val="00D653E6"/>
    <w:rsid w:val="00D705CA"/>
    <w:rsid w:val="00D74884"/>
    <w:rsid w:val="00D763B0"/>
    <w:rsid w:val="00D80D41"/>
    <w:rsid w:val="00D85DE0"/>
    <w:rsid w:val="00D8679B"/>
    <w:rsid w:val="00D9371B"/>
    <w:rsid w:val="00D95B34"/>
    <w:rsid w:val="00DA2026"/>
    <w:rsid w:val="00DC3D56"/>
    <w:rsid w:val="00DC4AD2"/>
    <w:rsid w:val="00DC6676"/>
    <w:rsid w:val="00DD4D6A"/>
    <w:rsid w:val="00DE2EC3"/>
    <w:rsid w:val="00DF6FE9"/>
    <w:rsid w:val="00DF77B4"/>
    <w:rsid w:val="00E07925"/>
    <w:rsid w:val="00E12DC3"/>
    <w:rsid w:val="00E13E6D"/>
    <w:rsid w:val="00E17E7C"/>
    <w:rsid w:val="00E3092D"/>
    <w:rsid w:val="00E379E5"/>
    <w:rsid w:val="00E37B3E"/>
    <w:rsid w:val="00E46CD3"/>
    <w:rsid w:val="00E54784"/>
    <w:rsid w:val="00E60010"/>
    <w:rsid w:val="00E66294"/>
    <w:rsid w:val="00E67F26"/>
    <w:rsid w:val="00E8617E"/>
    <w:rsid w:val="00E957FE"/>
    <w:rsid w:val="00EA4C24"/>
    <w:rsid w:val="00EB5227"/>
    <w:rsid w:val="00EB677B"/>
    <w:rsid w:val="00EC1303"/>
    <w:rsid w:val="00EC2B61"/>
    <w:rsid w:val="00ED0D33"/>
    <w:rsid w:val="00ED1D4B"/>
    <w:rsid w:val="00ED7A0F"/>
    <w:rsid w:val="00F232CA"/>
    <w:rsid w:val="00F3633D"/>
    <w:rsid w:val="00F465E2"/>
    <w:rsid w:val="00F47427"/>
    <w:rsid w:val="00F47A9A"/>
    <w:rsid w:val="00F500BC"/>
    <w:rsid w:val="00F65388"/>
    <w:rsid w:val="00F6746C"/>
    <w:rsid w:val="00F81658"/>
    <w:rsid w:val="00F837F3"/>
    <w:rsid w:val="00FA1405"/>
    <w:rsid w:val="00FC1637"/>
    <w:rsid w:val="00FC4376"/>
    <w:rsid w:val="00FD2CD0"/>
    <w:rsid w:val="00FD38C7"/>
    <w:rsid w:val="00FE5969"/>
    <w:rsid w:val="00FF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DC9FFA"/>
  <w15:chartTrackingRefBased/>
  <w15:docId w15:val="{7F9BA7D1-38F1-46B0-AA0D-27102D1DD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D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4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48A"/>
  </w:style>
  <w:style w:type="paragraph" w:styleId="Footer">
    <w:name w:val="footer"/>
    <w:basedOn w:val="Normal"/>
    <w:link w:val="FooterChar"/>
    <w:uiPriority w:val="99"/>
    <w:unhideWhenUsed/>
    <w:rsid w:val="00CD64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48A"/>
  </w:style>
  <w:style w:type="character" w:styleId="Hyperlink">
    <w:name w:val="Hyperlink"/>
    <w:basedOn w:val="DefaultParagraphFont"/>
    <w:uiPriority w:val="99"/>
    <w:unhideWhenUsed/>
    <w:rsid w:val="00ED1D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1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usiness.govt.nz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1386</Words>
  <Characters>7903</Characters>
  <Application>Microsoft Office Word</Application>
  <DocSecurity>4</DocSecurity>
  <Lines>65</Lines>
  <Paragraphs>18</Paragraphs>
  <ScaleCrop>false</ScaleCrop>
  <Company/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precup.alina21@gmail.com</dc:creator>
  <cp:keywords/>
  <dc:description/>
  <cp:lastModifiedBy>precup.alina21@gmail.com</cp:lastModifiedBy>
  <cp:revision>316</cp:revision>
  <dcterms:created xsi:type="dcterms:W3CDTF">2020-05-21T15:49:00Z</dcterms:created>
  <dcterms:modified xsi:type="dcterms:W3CDTF">2020-05-21T20:22:00Z</dcterms:modified>
</cp:coreProperties>
</file>