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elgril5ntunecat-Accentuare5"/>
        <w:tblpPr w:leftFromText="180" w:rightFromText="180" w:vertAnchor="text" w:horzAnchor="margin" w:tblpY="8521"/>
        <w:tblW w:w="9226" w:type="dxa"/>
        <w:tblInd w:w="0" w:type="dxa"/>
        <w:tblLook w:val="04A0" w:firstRow="1" w:lastRow="0" w:firstColumn="1" w:lastColumn="0" w:noHBand="0" w:noVBand="1"/>
      </w:tblPr>
      <w:tblGrid>
        <w:gridCol w:w="4613"/>
        <w:gridCol w:w="4613"/>
      </w:tblGrid>
      <w:tr w:rsidR="00B155E9" w14:paraId="0EE9964A" w14:textId="77777777" w:rsidTr="00B155E9">
        <w:trPr>
          <w:cnfStyle w:val="100000000000" w:firstRow="1" w:lastRow="0" w:firstColumn="0" w:lastColumn="0" w:oddVBand="0" w:evenVBand="0" w:oddHBand="0"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4613" w:type="dxa"/>
            <w:tcBorders>
              <w:bottom w:val="single" w:sz="4" w:space="0" w:color="FFFFFF" w:themeColor="background1"/>
              <w:right w:val="single" w:sz="4" w:space="0" w:color="FFFFFF" w:themeColor="background1"/>
            </w:tcBorders>
            <w:shd w:val="clear" w:color="auto" w:fill="A8D08D" w:themeFill="accent6" w:themeFillTint="99"/>
          </w:tcPr>
          <w:p w14:paraId="1947B5C4" w14:textId="77777777" w:rsidR="00B155E9" w:rsidRPr="00DB736F" w:rsidRDefault="00B155E9" w:rsidP="00B155E9">
            <w:pPr>
              <w:spacing w:line="360" w:lineRule="auto"/>
              <w:jc w:val="both"/>
              <w:rPr>
                <w:szCs w:val="24"/>
              </w:rPr>
            </w:pPr>
            <w:r>
              <w:rPr>
                <w:szCs w:val="24"/>
              </w:rPr>
              <w:t>Course Title</w:t>
            </w:r>
          </w:p>
        </w:tc>
        <w:tc>
          <w:tcPr>
            <w:tcW w:w="4613" w:type="dxa"/>
            <w:tcBorders>
              <w:left w:val="single" w:sz="4" w:space="0" w:color="FFFFFF" w:themeColor="background1"/>
              <w:bottom w:val="single" w:sz="4" w:space="0" w:color="FFFFFF" w:themeColor="background1"/>
            </w:tcBorders>
            <w:shd w:val="clear" w:color="auto" w:fill="A8D08D" w:themeFill="accent6" w:themeFillTint="99"/>
          </w:tcPr>
          <w:p w14:paraId="6F14E030" w14:textId="666C282C" w:rsidR="00B155E9" w:rsidRPr="009A2EBC" w:rsidRDefault="006E4BC1" w:rsidP="00B155E9">
            <w:pPr>
              <w:spacing w:line="360" w:lineRule="auto"/>
              <w:jc w:val="both"/>
              <w:cnfStyle w:val="100000000000" w:firstRow="1" w:lastRow="0" w:firstColumn="0" w:lastColumn="0" w:oddVBand="0" w:evenVBand="0" w:oddHBand="0" w:evenHBand="0" w:firstRowFirstColumn="0" w:firstRowLastColumn="0" w:lastRowFirstColumn="0" w:lastRowLastColumn="0"/>
            </w:pPr>
            <w:r>
              <w:t xml:space="preserve">Entrepreneurship </w:t>
            </w:r>
          </w:p>
        </w:tc>
      </w:tr>
      <w:tr w:rsidR="00B155E9" w14:paraId="58984DBE" w14:textId="77777777" w:rsidTr="00B155E9">
        <w:trPr>
          <w:cnfStyle w:val="000000100000" w:firstRow="0" w:lastRow="0" w:firstColumn="0" w:lastColumn="0" w:oddVBand="0" w:evenVBand="0" w:oddHBand="1"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hideMark/>
          </w:tcPr>
          <w:p w14:paraId="4B5DAAAB" w14:textId="77777777" w:rsidR="00B155E9" w:rsidRPr="00DB736F" w:rsidRDefault="00B155E9" w:rsidP="00B155E9">
            <w:pPr>
              <w:spacing w:line="360" w:lineRule="auto"/>
              <w:jc w:val="both"/>
              <w:rPr>
                <w:b w:val="0"/>
                <w:bCs w:val="0"/>
                <w:szCs w:val="24"/>
              </w:rPr>
            </w:pPr>
            <w:r w:rsidRPr="00DB736F">
              <w:rPr>
                <w:b w:val="0"/>
                <w:bCs w:val="0"/>
                <w:szCs w:val="24"/>
              </w:rPr>
              <w:t>Module Code</w:t>
            </w:r>
          </w:p>
        </w:tc>
        <w:tc>
          <w:tcPr>
            <w:tcW w:w="461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tcPr>
          <w:p w14:paraId="63694566" w14:textId="78DD4F99" w:rsidR="00B155E9" w:rsidRDefault="00CE5C0F" w:rsidP="00B155E9">
            <w:pPr>
              <w:spacing w:line="360" w:lineRule="auto"/>
              <w:jc w:val="both"/>
              <w:cnfStyle w:val="000000100000" w:firstRow="0" w:lastRow="0" w:firstColumn="0" w:lastColumn="0" w:oddVBand="0" w:evenVBand="0" w:oddHBand="1" w:evenHBand="0" w:firstRowFirstColumn="0" w:firstRowLastColumn="0" w:lastRowFirstColumn="0" w:lastRowLastColumn="0"/>
            </w:pPr>
            <w:r>
              <w:t>LCBB5001</w:t>
            </w:r>
          </w:p>
        </w:tc>
      </w:tr>
      <w:tr w:rsidR="00B155E9" w14:paraId="6D483D06" w14:textId="77777777" w:rsidTr="00B155E9">
        <w:trPr>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themeColor="background1"/>
              <w:bottom w:val="single" w:sz="4" w:space="0" w:color="FFFFFF" w:themeColor="background1"/>
              <w:right w:val="single" w:sz="4" w:space="0" w:color="FFFFFF" w:themeColor="background1"/>
            </w:tcBorders>
            <w:shd w:val="clear" w:color="auto" w:fill="BFBFBF" w:themeFill="background1" w:themeFillShade="BF"/>
            <w:hideMark/>
          </w:tcPr>
          <w:p w14:paraId="65EB5D3E" w14:textId="77777777" w:rsidR="00B155E9" w:rsidRPr="00DB736F" w:rsidRDefault="00B155E9" w:rsidP="00B155E9">
            <w:pPr>
              <w:spacing w:line="360" w:lineRule="auto"/>
              <w:jc w:val="both"/>
              <w:rPr>
                <w:b w:val="0"/>
                <w:bCs w:val="0"/>
                <w:szCs w:val="24"/>
              </w:rPr>
            </w:pPr>
            <w:r w:rsidRPr="00DB736F">
              <w:rPr>
                <w:b w:val="0"/>
                <w:bCs w:val="0"/>
                <w:szCs w:val="24"/>
              </w:rPr>
              <w:t>Tutor</w:t>
            </w:r>
          </w:p>
        </w:tc>
        <w:tc>
          <w:tcPr>
            <w:tcW w:w="461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BFBFBF" w:themeFill="background1" w:themeFillShade="BF"/>
          </w:tcPr>
          <w:p w14:paraId="116510F5" w14:textId="32C5A8A8" w:rsidR="00B155E9" w:rsidRDefault="00416318" w:rsidP="00B155E9">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Laila </w:t>
            </w:r>
            <w:r w:rsidR="004E373A">
              <w:t>Maazouz</w:t>
            </w:r>
          </w:p>
        </w:tc>
      </w:tr>
      <w:tr w:rsidR="00B155E9" w14:paraId="4DCA1EE5" w14:textId="77777777" w:rsidTr="00B155E9">
        <w:trPr>
          <w:cnfStyle w:val="000000100000" w:firstRow="0" w:lastRow="0" w:firstColumn="0" w:lastColumn="0" w:oddVBand="0" w:evenVBand="0" w:oddHBand="1" w:evenHBand="0" w:firstRowFirstColumn="0" w:firstRowLastColumn="0" w:lastRowFirstColumn="0" w:lastRowLastColumn="0"/>
          <w:trHeight w:val="344"/>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hideMark/>
          </w:tcPr>
          <w:p w14:paraId="075A0DF6" w14:textId="77777777" w:rsidR="00B155E9" w:rsidRPr="00DB736F" w:rsidRDefault="00B155E9" w:rsidP="00B155E9">
            <w:pPr>
              <w:spacing w:line="360" w:lineRule="auto"/>
              <w:jc w:val="both"/>
              <w:rPr>
                <w:b w:val="0"/>
                <w:bCs w:val="0"/>
                <w:szCs w:val="24"/>
              </w:rPr>
            </w:pPr>
            <w:r w:rsidRPr="00DB736F">
              <w:rPr>
                <w:b w:val="0"/>
                <w:bCs w:val="0"/>
                <w:szCs w:val="24"/>
              </w:rPr>
              <w:t>Student Name</w:t>
            </w:r>
          </w:p>
        </w:tc>
        <w:tc>
          <w:tcPr>
            <w:tcW w:w="461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tcPr>
          <w:p w14:paraId="24D656BC" w14:textId="6D8D4B59" w:rsidR="00B155E9" w:rsidRDefault="004E373A" w:rsidP="00B155E9">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Diana Gabriela Bucataru </w:t>
            </w:r>
          </w:p>
        </w:tc>
      </w:tr>
      <w:tr w:rsidR="00B155E9" w14:paraId="460D3382" w14:textId="77777777" w:rsidTr="00B155E9">
        <w:trPr>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themeColor="background1"/>
              <w:right w:val="single" w:sz="4" w:space="0" w:color="FFFFFF" w:themeColor="background1"/>
            </w:tcBorders>
            <w:shd w:val="clear" w:color="auto" w:fill="BDD6EE" w:themeFill="accent5" w:themeFillTint="66"/>
            <w:hideMark/>
          </w:tcPr>
          <w:p w14:paraId="5E1024A9" w14:textId="77777777" w:rsidR="00B155E9" w:rsidRPr="00DB736F" w:rsidRDefault="00B155E9" w:rsidP="00B155E9">
            <w:pPr>
              <w:spacing w:line="360" w:lineRule="auto"/>
              <w:jc w:val="both"/>
              <w:rPr>
                <w:b w:val="0"/>
                <w:bCs w:val="0"/>
                <w:szCs w:val="24"/>
              </w:rPr>
            </w:pPr>
            <w:r w:rsidRPr="00DB736F">
              <w:rPr>
                <w:b w:val="0"/>
                <w:bCs w:val="0"/>
                <w:szCs w:val="24"/>
              </w:rPr>
              <w:t>Student ID</w:t>
            </w:r>
          </w:p>
        </w:tc>
        <w:tc>
          <w:tcPr>
            <w:tcW w:w="461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2C5B4FB2" w14:textId="1A49AE6E" w:rsidR="00B155E9" w:rsidRDefault="004E373A" w:rsidP="00B155E9">
            <w:pPr>
              <w:spacing w:line="360" w:lineRule="auto"/>
              <w:jc w:val="both"/>
              <w:cnfStyle w:val="000000000000" w:firstRow="0" w:lastRow="0" w:firstColumn="0" w:lastColumn="0" w:oddVBand="0" w:evenVBand="0" w:oddHBand="0" w:evenHBand="0" w:firstRowFirstColumn="0" w:firstRowLastColumn="0" w:lastRowFirstColumn="0" w:lastRowLastColumn="0"/>
            </w:pPr>
            <w:r>
              <w:t>2122807</w:t>
            </w:r>
          </w:p>
        </w:tc>
      </w:tr>
    </w:tbl>
    <w:p w14:paraId="78A419AF" w14:textId="023D6CFC" w:rsidR="00B155E9" w:rsidRDefault="002C0978">
      <w:r>
        <w:rPr>
          <w:noProof/>
        </w:rPr>
        <w:drawing>
          <wp:anchor distT="0" distB="0" distL="114300" distR="114300" simplePos="0" relativeHeight="251659264" behindDoc="0" locked="0" layoutInCell="1" allowOverlap="1" wp14:anchorId="67A2FC71" wp14:editId="5FF0C264">
            <wp:simplePos x="0" y="0"/>
            <wp:positionH relativeFrom="margin">
              <wp:posOffset>3795395</wp:posOffset>
            </wp:positionH>
            <wp:positionV relativeFrom="paragraph">
              <wp:posOffset>41910</wp:posOffset>
            </wp:positionV>
            <wp:extent cx="1837690" cy="9779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37690" cy="977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194C546" w14:textId="77777777" w:rsidR="005871A3" w:rsidRDefault="005871A3" w:rsidP="005871A3">
      <w:pPr>
        <w:jc w:val="center"/>
        <w:rPr>
          <w:rStyle w:val="Accentuareintens"/>
          <w:i w:val="0"/>
          <w:iCs w:val="0"/>
          <w:color w:val="000000" w:themeColor="text1"/>
          <w:sz w:val="56"/>
          <w:szCs w:val="72"/>
        </w:rPr>
      </w:pPr>
    </w:p>
    <w:p w14:paraId="05B04848" w14:textId="77777777" w:rsidR="005871A3" w:rsidRDefault="005871A3" w:rsidP="005871A3">
      <w:pPr>
        <w:jc w:val="center"/>
        <w:rPr>
          <w:rStyle w:val="Accentuareintens"/>
          <w:i w:val="0"/>
          <w:iCs w:val="0"/>
          <w:color w:val="000000" w:themeColor="text1"/>
          <w:sz w:val="56"/>
          <w:szCs w:val="72"/>
        </w:rPr>
      </w:pPr>
    </w:p>
    <w:p w14:paraId="3CF0E356" w14:textId="77777777" w:rsidR="002C0978" w:rsidRDefault="002C0978" w:rsidP="005871A3">
      <w:pPr>
        <w:jc w:val="center"/>
        <w:rPr>
          <w:rStyle w:val="Accentuareintens"/>
          <w:i w:val="0"/>
          <w:iCs w:val="0"/>
          <w:color w:val="000000" w:themeColor="text1"/>
          <w:sz w:val="56"/>
          <w:szCs w:val="72"/>
        </w:rPr>
      </w:pPr>
    </w:p>
    <w:p w14:paraId="5278E394" w14:textId="77777777" w:rsidR="002C0978" w:rsidRDefault="002C0978" w:rsidP="005871A3">
      <w:pPr>
        <w:jc w:val="center"/>
        <w:rPr>
          <w:rStyle w:val="Accentuareintens"/>
          <w:i w:val="0"/>
          <w:iCs w:val="0"/>
          <w:color w:val="000000" w:themeColor="text1"/>
          <w:sz w:val="56"/>
          <w:szCs w:val="72"/>
        </w:rPr>
      </w:pPr>
    </w:p>
    <w:p w14:paraId="069FA96C" w14:textId="77777777" w:rsidR="002C0978" w:rsidRDefault="002C0978" w:rsidP="005871A3">
      <w:pPr>
        <w:jc w:val="center"/>
        <w:rPr>
          <w:rStyle w:val="Accentuareintens"/>
          <w:i w:val="0"/>
          <w:iCs w:val="0"/>
          <w:color w:val="000000" w:themeColor="text1"/>
          <w:sz w:val="56"/>
          <w:szCs w:val="72"/>
        </w:rPr>
      </w:pPr>
    </w:p>
    <w:p w14:paraId="3DD62ECC" w14:textId="02BF795D" w:rsidR="004917D3" w:rsidRDefault="00D05A22" w:rsidP="005871A3">
      <w:pPr>
        <w:jc w:val="center"/>
      </w:pPr>
      <w:r w:rsidRPr="005871A3">
        <w:rPr>
          <w:rStyle w:val="Accentuareintens"/>
          <w:i w:val="0"/>
          <w:iCs w:val="0"/>
          <w:color w:val="000000" w:themeColor="text1"/>
          <w:sz w:val="56"/>
          <w:szCs w:val="72"/>
        </w:rPr>
        <w:t>Evaluation</w:t>
      </w:r>
      <w:r w:rsidR="001873EE">
        <w:rPr>
          <w:rStyle w:val="Accentuareintens"/>
          <w:i w:val="0"/>
          <w:iCs w:val="0"/>
          <w:color w:val="000000" w:themeColor="text1"/>
          <w:sz w:val="56"/>
          <w:szCs w:val="72"/>
        </w:rPr>
        <w:t xml:space="preserve"> of Entrepreneur Venture</w:t>
      </w:r>
      <w:r w:rsidRPr="005871A3">
        <w:rPr>
          <w:rStyle w:val="Accentuareintens"/>
          <w:i w:val="0"/>
          <w:iCs w:val="0"/>
          <w:color w:val="000000" w:themeColor="text1"/>
          <w:sz w:val="56"/>
          <w:szCs w:val="72"/>
        </w:rPr>
        <w:t xml:space="preserve"> and Professional Development Plan</w:t>
      </w:r>
      <w:r w:rsidR="004917D3">
        <w:br w:type="page"/>
      </w:r>
    </w:p>
    <w:p w14:paraId="6CFA4446" w14:textId="24DB0237" w:rsidR="00BA639B" w:rsidRPr="001873EE" w:rsidRDefault="00BA639B" w:rsidP="00BA639B">
      <w:pPr>
        <w:jc w:val="center"/>
        <w:rPr>
          <w:b/>
          <w:bCs/>
          <w:color w:val="002060"/>
          <w:sz w:val="36"/>
          <w:szCs w:val="40"/>
          <w:lang w:val="en-US" w:bidi="ar-SA"/>
        </w:rPr>
      </w:pPr>
      <w:r>
        <w:rPr>
          <w:noProof/>
        </w:rPr>
        <w:drawing>
          <wp:anchor distT="0" distB="0" distL="114300" distR="114300" simplePos="0" relativeHeight="251658240" behindDoc="0" locked="0" layoutInCell="1" allowOverlap="1" wp14:anchorId="6C1528B6" wp14:editId="3133A202">
            <wp:simplePos x="0" y="0"/>
            <wp:positionH relativeFrom="margin">
              <wp:align>left</wp:align>
            </wp:positionH>
            <wp:positionV relativeFrom="paragraph">
              <wp:posOffset>382270</wp:posOffset>
            </wp:positionV>
            <wp:extent cx="5698490" cy="2923540"/>
            <wp:effectExtent l="19050" t="0" r="16510" b="829310"/>
            <wp:wrapSquare wrapText="bothSides"/>
            <wp:docPr id="1" name="Picture 1" descr="Personalized Gifts: Customized Gifts, Personalised Gifts Online India -  IGP.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rsonalized Gifts: Customized Gifts, Personalised Gifts Online India -  IGP.co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98490" cy="292354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D05A22" w:rsidRPr="001873EE">
        <w:rPr>
          <w:b/>
          <w:bCs/>
          <w:color w:val="002060"/>
          <w:sz w:val="36"/>
          <w:szCs w:val="40"/>
          <w:lang w:val="en-US" w:bidi="ar-SA"/>
        </w:rPr>
        <w:t>Business Idea</w:t>
      </w:r>
      <w:r w:rsidR="005871A3" w:rsidRPr="001873EE">
        <w:rPr>
          <w:b/>
          <w:bCs/>
          <w:color w:val="002060"/>
          <w:sz w:val="36"/>
          <w:szCs w:val="40"/>
          <w:lang w:val="en-US" w:bidi="ar-SA"/>
        </w:rPr>
        <w:t>:</w:t>
      </w:r>
      <w:r w:rsidR="00D05A22" w:rsidRPr="001873EE">
        <w:rPr>
          <w:b/>
          <w:bCs/>
          <w:color w:val="002060"/>
          <w:sz w:val="36"/>
          <w:szCs w:val="40"/>
          <w:lang w:val="en-US" w:bidi="ar-SA"/>
        </w:rPr>
        <w:t xml:space="preserve"> </w:t>
      </w:r>
      <w:r w:rsidR="005871A3" w:rsidRPr="001873EE">
        <w:rPr>
          <w:b/>
          <w:bCs/>
          <w:color w:val="002060"/>
          <w:sz w:val="36"/>
          <w:szCs w:val="40"/>
          <w:lang w:val="en-US" w:bidi="ar-SA"/>
        </w:rPr>
        <w:t>“</w:t>
      </w:r>
      <w:r w:rsidR="00D05A22" w:rsidRPr="001873EE">
        <w:rPr>
          <w:b/>
          <w:bCs/>
          <w:color w:val="002060"/>
          <w:sz w:val="36"/>
          <w:szCs w:val="40"/>
          <w:lang w:val="en-US" w:bidi="ar-SA"/>
        </w:rPr>
        <w:t>Personalized Online Gift Shop</w:t>
      </w:r>
      <w:r w:rsidR="005871A3" w:rsidRPr="001873EE">
        <w:rPr>
          <w:b/>
          <w:bCs/>
          <w:color w:val="002060"/>
          <w:sz w:val="36"/>
          <w:szCs w:val="40"/>
          <w:lang w:val="en-US" w:bidi="ar-SA"/>
        </w:rPr>
        <w:t>”</w:t>
      </w:r>
    </w:p>
    <w:p w14:paraId="050E3E65" w14:textId="77646286" w:rsidR="00D05A22" w:rsidRPr="00D05A22" w:rsidRDefault="00D05A22" w:rsidP="00D05A22">
      <w:pPr>
        <w:jc w:val="both"/>
        <w:rPr>
          <w:lang w:val="en-US" w:bidi="ar-SA"/>
        </w:rPr>
      </w:pPr>
      <w:r w:rsidRPr="00D05A22">
        <w:rPr>
          <w:lang w:val="en-US" w:bidi="ar-SA"/>
        </w:rPr>
        <w:t xml:space="preserve">The business idea I have </w:t>
      </w:r>
      <w:r w:rsidR="009D0A2A">
        <w:rPr>
          <w:lang w:val="en-US" w:bidi="ar-SA"/>
        </w:rPr>
        <w:t xml:space="preserve">selected </w:t>
      </w:r>
      <w:r w:rsidRPr="00D05A22">
        <w:rPr>
          <w:lang w:val="en-US" w:bidi="ar-SA"/>
        </w:rPr>
        <w:t xml:space="preserve">is to establish a </w:t>
      </w:r>
      <w:r w:rsidR="009D0A2A">
        <w:rPr>
          <w:lang w:val="en-US" w:bidi="ar-SA"/>
        </w:rPr>
        <w:t>customized</w:t>
      </w:r>
      <w:r w:rsidRPr="00D05A22">
        <w:rPr>
          <w:lang w:val="en-US" w:bidi="ar-SA"/>
        </w:rPr>
        <w:t xml:space="preserve"> online gift shop in the UK. This platform will offer a wide range of customizable gifts, in</w:t>
      </w:r>
      <w:r w:rsidR="009D0A2A">
        <w:rPr>
          <w:lang w:val="en-US" w:bidi="ar-SA"/>
        </w:rPr>
        <w:t>volving</w:t>
      </w:r>
      <w:r w:rsidRPr="00D05A22">
        <w:rPr>
          <w:lang w:val="en-US" w:bidi="ar-SA"/>
        </w:rPr>
        <w:t xml:space="preserve"> </w:t>
      </w:r>
      <w:r w:rsidR="009D0A2A">
        <w:rPr>
          <w:lang w:val="en-US" w:bidi="ar-SA"/>
        </w:rPr>
        <w:t>customized</w:t>
      </w:r>
      <w:r w:rsidRPr="00D05A22">
        <w:rPr>
          <w:lang w:val="en-US" w:bidi="ar-SA"/>
        </w:rPr>
        <w:t xml:space="preserve"> mugs, engraved accessories,</w:t>
      </w:r>
      <w:r w:rsidR="009D0A2A">
        <w:rPr>
          <w:lang w:val="en-US" w:bidi="ar-SA"/>
        </w:rPr>
        <w:t xml:space="preserve"> customized</w:t>
      </w:r>
      <w:r w:rsidRPr="00D05A22">
        <w:rPr>
          <w:lang w:val="en-US" w:bidi="ar-SA"/>
        </w:rPr>
        <w:t xml:space="preserve"> photo albums,</w:t>
      </w:r>
      <w:r w:rsidR="009D0A2A">
        <w:rPr>
          <w:lang w:val="en-US" w:bidi="ar-SA"/>
        </w:rPr>
        <w:t xml:space="preserve"> </w:t>
      </w:r>
      <w:r w:rsidR="009D0A2A" w:rsidRPr="00D05A22">
        <w:rPr>
          <w:lang w:val="en-US" w:bidi="ar-SA"/>
        </w:rPr>
        <w:t xml:space="preserve">custom-made </w:t>
      </w:r>
      <w:r w:rsidR="009D0A2A">
        <w:rPr>
          <w:lang w:val="en-US" w:bidi="ar-SA"/>
        </w:rPr>
        <w:t>jewellery, and</w:t>
      </w:r>
      <w:r w:rsidR="009D0A2A" w:rsidRPr="00D05A22">
        <w:rPr>
          <w:lang w:val="en-US" w:bidi="ar-SA"/>
        </w:rPr>
        <w:t xml:space="preserve"> </w:t>
      </w:r>
      <w:r w:rsidRPr="00D05A22">
        <w:rPr>
          <w:lang w:val="en-US" w:bidi="ar-SA"/>
        </w:rPr>
        <w:t>others. Customers will have the option to add names, images</w:t>
      </w:r>
      <w:r w:rsidR="009D0A2A">
        <w:rPr>
          <w:lang w:val="en-US" w:bidi="ar-SA"/>
        </w:rPr>
        <w:t xml:space="preserve">, and </w:t>
      </w:r>
      <w:r w:rsidR="009D0A2A" w:rsidRPr="00D05A22">
        <w:rPr>
          <w:lang w:val="en-US" w:bidi="ar-SA"/>
        </w:rPr>
        <w:t>special messages</w:t>
      </w:r>
      <w:r w:rsidRPr="00D05A22">
        <w:rPr>
          <w:lang w:val="en-US" w:bidi="ar-SA"/>
        </w:rPr>
        <w:t xml:space="preserve"> to create </w:t>
      </w:r>
      <w:r w:rsidR="009D0A2A">
        <w:rPr>
          <w:lang w:val="en-US" w:bidi="ar-SA"/>
        </w:rPr>
        <w:t>exclusive</w:t>
      </w:r>
      <w:r w:rsidRPr="00D05A22">
        <w:rPr>
          <w:lang w:val="en-US" w:bidi="ar-SA"/>
        </w:rPr>
        <w:t xml:space="preserve"> and sentimental gifts for their loved ones.</w:t>
      </w:r>
    </w:p>
    <w:p w14:paraId="0E7C50A2" w14:textId="6C1E0FE8" w:rsidR="00D05A22" w:rsidRPr="00CA2307" w:rsidRDefault="00D05A22" w:rsidP="00D05A22">
      <w:pPr>
        <w:rPr>
          <w:b/>
          <w:bCs/>
          <w:color w:val="002060"/>
          <w:sz w:val="32"/>
          <w:szCs w:val="36"/>
          <w:lang w:val="en-US" w:bidi="ar-SA"/>
        </w:rPr>
      </w:pPr>
      <w:r w:rsidRPr="00CA2307">
        <w:rPr>
          <w:b/>
          <w:bCs/>
          <w:color w:val="002060"/>
          <w:sz w:val="32"/>
          <w:szCs w:val="36"/>
          <w:lang w:val="en-US" w:bidi="ar-SA"/>
        </w:rPr>
        <w:t>Justification</w:t>
      </w:r>
    </w:p>
    <w:p w14:paraId="522E0335" w14:textId="06987B6E" w:rsidR="00D05A22" w:rsidRPr="00D05A22" w:rsidRDefault="00D05A22" w:rsidP="00D05A22">
      <w:pPr>
        <w:pStyle w:val="Listparagraf"/>
        <w:numPr>
          <w:ilvl w:val="0"/>
          <w:numId w:val="26"/>
        </w:numPr>
        <w:jc w:val="both"/>
        <w:rPr>
          <w:lang w:val="en-US" w:bidi="ar-SA"/>
        </w:rPr>
      </w:pPr>
      <w:r w:rsidRPr="009D0A2A">
        <w:rPr>
          <w:b/>
          <w:bCs/>
          <w:lang w:val="en-US" w:bidi="ar-SA"/>
        </w:rPr>
        <w:t>Market Demand:</w:t>
      </w:r>
      <w:r w:rsidRPr="00D05A22">
        <w:rPr>
          <w:lang w:val="en-US" w:bidi="ar-SA"/>
        </w:rPr>
        <w:t xml:space="preserve"> </w:t>
      </w:r>
      <w:r w:rsidR="00AF7F0F">
        <w:rPr>
          <w:lang w:val="en-US" w:bidi="ar-SA"/>
        </w:rPr>
        <w:t>Customized</w:t>
      </w:r>
      <w:r w:rsidRPr="00D05A22">
        <w:rPr>
          <w:lang w:val="en-US" w:bidi="ar-SA"/>
        </w:rPr>
        <w:t xml:space="preserve"> gifts have </w:t>
      </w:r>
      <w:r w:rsidR="00806BD0">
        <w:rPr>
          <w:lang w:val="en-US" w:bidi="ar-SA"/>
        </w:rPr>
        <w:t>obtained</w:t>
      </w:r>
      <w:r w:rsidRPr="00D05A22">
        <w:rPr>
          <w:lang w:val="en-US" w:bidi="ar-SA"/>
        </w:rPr>
        <w:t xml:space="preserve"> </w:t>
      </w:r>
      <w:r w:rsidR="00806BD0">
        <w:rPr>
          <w:lang w:val="en-US" w:bidi="ar-SA"/>
        </w:rPr>
        <w:t>vast</w:t>
      </w:r>
      <w:r w:rsidRPr="00D05A22">
        <w:rPr>
          <w:lang w:val="en-US" w:bidi="ar-SA"/>
        </w:rPr>
        <w:t xml:space="preserve"> popularity in recent years as they add a</w:t>
      </w:r>
      <w:r w:rsidR="00806BD0">
        <w:rPr>
          <w:lang w:val="en-US" w:bidi="ar-SA"/>
        </w:rPr>
        <w:t>n individual</w:t>
      </w:r>
      <w:r w:rsidRPr="00D05A22">
        <w:rPr>
          <w:lang w:val="en-US" w:bidi="ar-SA"/>
        </w:rPr>
        <w:t xml:space="preserve"> touch to the gifting experience.</w:t>
      </w:r>
      <w:r w:rsidR="00806BD0">
        <w:rPr>
          <w:lang w:val="en-US" w:bidi="ar-SA"/>
        </w:rPr>
        <w:t xml:space="preserve"> T</w:t>
      </w:r>
      <w:r w:rsidRPr="00D05A22">
        <w:rPr>
          <w:lang w:val="en-US" w:bidi="ar-SA"/>
        </w:rPr>
        <w:t>here</w:t>
      </w:r>
      <w:r w:rsidR="00806BD0">
        <w:rPr>
          <w:lang w:val="en-US" w:bidi="ar-SA"/>
        </w:rPr>
        <w:t xml:space="preserve"> in the UK</w:t>
      </w:r>
      <w:r w:rsidRPr="00D05A22">
        <w:rPr>
          <w:lang w:val="en-US" w:bidi="ar-SA"/>
        </w:rPr>
        <w:t xml:space="preserve"> is a</w:t>
      </w:r>
      <w:r w:rsidR="00806BD0">
        <w:rPr>
          <w:lang w:val="en-US" w:bidi="ar-SA"/>
        </w:rPr>
        <w:t xml:space="preserve"> rising</w:t>
      </w:r>
      <w:r w:rsidRPr="00D05A22">
        <w:rPr>
          <w:lang w:val="en-US" w:bidi="ar-SA"/>
        </w:rPr>
        <w:t xml:space="preserve"> trend of people </w:t>
      </w:r>
      <w:r w:rsidR="00806BD0">
        <w:rPr>
          <w:lang w:val="en-US" w:bidi="ar-SA"/>
        </w:rPr>
        <w:t>questing for</w:t>
      </w:r>
      <w:r w:rsidRPr="00D05A22">
        <w:rPr>
          <w:lang w:val="en-US" w:bidi="ar-SA"/>
        </w:rPr>
        <w:t xml:space="preserve"> </w:t>
      </w:r>
      <w:r w:rsidR="00806BD0">
        <w:rPr>
          <w:lang w:val="en-US" w:bidi="ar-SA"/>
        </w:rPr>
        <w:t xml:space="preserve">exclusive </w:t>
      </w:r>
      <w:r w:rsidRPr="00D05A22">
        <w:rPr>
          <w:lang w:val="en-US" w:bidi="ar-SA"/>
        </w:rPr>
        <w:t xml:space="preserve">and thoughtful presents for </w:t>
      </w:r>
      <w:r w:rsidR="00806BD0">
        <w:rPr>
          <w:lang w:val="en-US" w:bidi="ar-SA"/>
        </w:rPr>
        <w:t>special</w:t>
      </w:r>
      <w:r w:rsidRPr="00D05A22">
        <w:rPr>
          <w:lang w:val="en-US" w:bidi="ar-SA"/>
        </w:rPr>
        <w:t xml:space="preserve"> occasions like weddings, holidays</w:t>
      </w:r>
      <w:r w:rsidR="00806BD0">
        <w:rPr>
          <w:lang w:val="en-US" w:bidi="ar-SA"/>
        </w:rPr>
        <w:t xml:space="preserve">, </w:t>
      </w:r>
      <w:r w:rsidR="00806BD0" w:rsidRPr="00D05A22">
        <w:rPr>
          <w:lang w:val="en-US" w:bidi="ar-SA"/>
        </w:rPr>
        <w:t>birthdays,</w:t>
      </w:r>
      <w:r w:rsidR="00806BD0">
        <w:rPr>
          <w:lang w:val="en-US" w:bidi="ar-SA"/>
        </w:rPr>
        <w:t xml:space="preserve"> and</w:t>
      </w:r>
      <w:r w:rsidR="00806BD0" w:rsidRPr="00D05A22">
        <w:rPr>
          <w:lang w:val="en-US" w:bidi="ar-SA"/>
        </w:rPr>
        <w:t xml:space="preserve"> anniversaries</w:t>
      </w:r>
      <w:r w:rsidR="00940F83">
        <w:rPr>
          <w:lang w:val="en-US" w:bidi="ar-SA"/>
        </w:rPr>
        <w:t xml:space="preserve"> (Bowen, et al., 2022)</w:t>
      </w:r>
      <w:r w:rsidRPr="00D05A22">
        <w:rPr>
          <w:lang w:val="en-US" w:bidi="ar-SA"/>
        </w:rPr>
        <w:t xml:space="preserve">. </w:t>
      </w:r>
      <w:r w:rsidR="00806BD0">
        <w:rPr>
          <w:lang w:val="en-US" w:bidi="ar-SA"/>
        </w:rPr>
        <w:t>T</w:t>
      </w:r>
      <w:r w:rsidRPr="00D05A22">
        <w:rPr>
          <w:lang w:val="en-US" w:bidi="ar-SA"/>
        </w:rPr>
        <w:t xml:space="preserve">he business can </w:t>
      </w:r>
      <w:r w:rsidR="00806BD0">
        <w:rPr>
          <w:lang w:val="en-US" w:bidi="ar-SA"/>
        </w:rPr>
        <w:t>serve</w:t>
      </w:r>
      <w:r w:rsidRPr="00D05A22">
        <w:rPr>
          <w:lang w:val="en-US" w:bidi="ar-SA"/>
        </w:rPr>
        <w:t xml:space="preserve"> this demand and offer a delightful gifting solution</w:t>
      </w:r>
      <w:r w:rsidR="00806BD0">
        <w:rPr>
          <w:lang w:val="en-US" w:bidi="ar-SA"/>
        </w:rPr>
        <w:t xml:space="preserve"> b</w:t>
      </w:r>
      <w:r w:rsidR="00806BD0" w:rsidRPr="00D05A22">
        <w:rPr>
          <w:lang w:val="en-US" w:bidi="ar-SA"/>
        </w:rPr>
        <w:t>y</w:t>
      </w:r>
      <w:r w:rsidR="00806BD0">
        <w:rPr>
          <w:lang w:val="en-US" w:bidi="ar-SA"/>
        </w:rPr>
        <w:t xml:space="preserve"> delivering a varied</w:t>
      </w:r>
      <w:r w:rsidR="00806BD0" w:rsidRPr="00D05A22">
        <w:rPr>
          <w:lang w:val="en-US" w:bidi="ar-SA"/>
        </w:rPr>
        <w:t xml:space="preserve"> range of customizable options</w:t>
      </w:r>
      <w:r w:rsidR="00BC0A48">
        <w:rPr>
          <w:lang w:val="en-US" w:bidi="ar-SA"/>
        </w:rPr>
        <w:t>.</w:t>
      </w:r>
    </w:p>
    <w:p w14:paraId="4A3DF679" w14:textId="02143C02" w:rsidR="00D05A22" w:rsidRPr="00D05A22" w:rsidRDefault="00D05A22" w:rsidP="00D05A22">
      <w:pPr>
        <w:pStyle w:val="Listparagraf"/>
        <w:numPr>
          <w:ilvl w:val="0"/>
          <w:numId w:val="26"/>
        </w:numPr>
        <w:jc w:val="both"/>
        <w:rPr>
          <w:lang w:val="en-US" w:bidi="ar-SA"/>
        </w:rPr>
      </w:pPr>
      <w:r w:rsidRPr="009D0A2A">
        <w:rPr>
          <w:b/>
          <w:bCs/>
          <w:lang w:val="en-US" w:bidi="ar-SA"/>
        </w:rPr>
        <w:t>E-commerce Growth:</w:t>
      </w:r>
      <w:r w:rsidRPr="00D05A22">
        <w:rPr>
          <w:lang w:val="en-US" w:bidi="ar-SA"/>
        </w:rPr>
        <w:t xml:space="preserve"> </w:t>
      </w:r>
      <w:r w:rsidR="00BC0A48">
        <w:rPr>
          <w:lang w:val="en-US" w:bidi="ar-SA"/>
        </w:rPr>
        <w:t xml:space="preserve"> In </w:t>
      </w:r>
      <w:r w:rsidRPr="00D05A22">
        <w:rPr>
          <w:lang w:val="en-US" w:bidi="ar-SA"/>
        </w:rPr>
        <w:t>the UK</w:t>
      </w:r>
      <w:r w:rsidR="00BC0A48">
        <w:rPr>
          <w:lang w:val="en-US" w:bidi="ar-SA"/>
        </w:rPr>
        <w:t>, t</w:t>
      </w:r>
      <w:r w:rsidR="00BC0A48" w:rsidRPr="00D05A22">
        <w:rPr>
          <w:lang w:val="en-US" w:bidi="ar-SA"/>
        </w:rPr>
        <w:t xml:space="preserve">he online retail sector </w:t>
      </w:r>
      <w:r w:rsidRPr="00D05A22">
        <w:rPr>
          <w:lang w:val="en-US" w:bidi="ar-SA"/>
        </w:rPr>
        <w:t xml:space="preserve">has been experiencing significant growth, </w:t>
      </w:r>
      <w:r w:rsidR="00BC0A48">
        <w:rPr>
          <w:lang w:val="en-US" w:bidi="ar-SA"/>
        </w:rPr>
        <w:t>particularly</w:t>
      </w:r>
      <w:r w:rsidRPr="00D05A22">
        <w:rPr>
          <w:lang w:val="en-US" w:bidi="ar-SA"/>
        </w:rPr>
        <w:t xml:space="preserve"> after the pandemic, with consumers </w:t>
      </w:r>
      <w:r w:rsidR="00BC0A48">
        <w:rPr>
          <w:lang w:val="en-US" w:bidi="ar-SA"/>
        </w:rPr>
        <w:t>growingly</w:t>
      </w:r>
      <w:r w:rsidRPr="00D05A22">
        <w:rPr>
          <w:lang w:val="en-US" w:bidi="ar-SA"/>
        </w:rPr>
        <w:t xml:space="preserve"> turning to online shopping for </w:t>
      </w:r>
      <w:r w:rsidR="00BC0A48">
        <w:rPr>
          <w:lang w:val="en-US" w:bidi="ar-SA"/>
        </w:rPr>
        <w:t xml:space="preserve">more </w:t>
      </w:r>
      <w:r w:rsidRPr="00D05A22">
        <w:rPr>
          <w:lang w:val="en-US" w:bidi="ar-SA"/>
        </w:rPr>
        <w:t>convenience and safety</w:t>
      </w:r>
      <w:r w:rsidR="00940F83">
        <w:rPr>
          <w:lang w:val="en-US" w:bidi="ar-SA"/>
        </w:rPr>
        <w:t xml:space="preserve"> (Jones, et al., 2022)</w:t>
      </w:r>
      <w:r w:rsidRPr="00D05A22">
        <w:rPr>
          <w:lang w:val="en-US" w:bidi="ar-SA"/>
        </w:rPr>
        <w:t xml:space="preserve">. An online gift shop </w:t>
      </w:r>
      <w:r w:rsidR="00BC0A48">
        <w:rPr>
          <w:lang w:val="en-US" w:bidi="ar-SA"/>
        </w:rPr>
        <w:t>confirms</w:t>
      </w:r>
      <w:r w:rsidRPr="00D05A22">
        <w:rPr>
          <w:lang w:val="en-US" w:bidi="ar-SA"/>
        </w:rPr>
        <w:t xml:space="preserve"> accessibility to a </w:t>
      </w:r>
      <w:r w:rsidR="00BC0A48">
        <w:rPr>
          <w:lang w:val="en-US" w:bidi="ar-SA"/>
        </w:rPr>
        <w:t xml:space="preserve">wider </w:t>
      </w:r>
      <w:r w:rsidRPr="00D05A22">
        <w:rPr>
          <w:lang w:val="en-US" w:bidi="ar-SA"/>
        </w:rPr>
        <w:t xml:space="preserve">customer base </w:t>
      </w:r>
      <w:r w:rsidR="00BC0A48">
        <w:rPr>
          <w:lang w:val="en-US" w:bidi="ar-SA"/>
        </w:rPr>
        <w:t>throughout</w:t>
      </w:r>
      <w:r w:rsidRPr="00D05A22">
        <w:rPr>
          <w:lang w:val="en-US" w:bidi="ar-SA"/>
        </w:rPr>
        <w:t xml:space="preserve"> the country, enabling the business to tap into a </w:t>
      </w:r>
      <w:r w:rsidR="00BC0A48">
        <w:rPr>
          <w:lang w:val="en-US" w:bidi="ar-SA"/>
        </w:rPr>
        <w:t>large</w:t>
      </w:r>
      <w:r w:rsidRPr="00D05A22">
        <w:rPr>
          <w:lang w:val="en-US" w:bidi="ar-SA"/>
        </w:rPr>
        <w:t>r market.</w:t>
      </w:r>
    </w:p>
    <w:p w14:paraId="46256137" w14:textId="1C8130EF" w:rsidR="00D05A22" w:rsidRPr="00D05A22" w:rsidRDefault="00D05A22" w:rsidP="00D05A22">
      <w:pPr>
        <w:pStyle w:val="Listparagraf"/>
        <w:numPr>
          <w:ilvl w:val="0"/>
          <w:numId w:val="26"/>
        </w:numPr>
        <w:jc w:val="both"/>
        <w:rPr>
          <w:lang w:val="en-US" w:bidi="ar-SA"/>
        </w:rPr>
      </w:pPr>
      <w:r w:rsidRPr="009D0A2A">
        <w:rPr>
          <w:b/>
          <w:bCs/>
          <w:lang w:val="en-US" w:bidi="ar-SA"/>
        </w:rPr>
        <w:t>Low overhead costs:</w:t>
      </w:r>
      <w:r w:rsidRPr="00D05A22">
        <w:rPr>
          <w:lang w:val="en-US" w:bidi="ar-SA"/>
        </w:rPr>
        <w:t xml:space="preserve"> Operating an online gift shop </w:t>
      </w:r>
      <w:r w:rsidR="00BC0A48">
        <w:rPr>
          <w:lang w:val="en-US" w:bidi="ar-SA"/>
        </w:rPr>
        <w:t>removes</w:t>
      </w:r>
      <w:r w:rsidRPr="00D05A22">
        <w:rPr>
          <w:lang w:val="en-US" w:bidi="ar-SA"/>
        </w:rPr>
        <w:t xml:space="preserve"> the need for a physical storefront, </w:t>
      </w:r>
      <w:r w:rsidR="00BC0A48">
        <w:rPr>
          <w:lang w:val="en-US" w:bidi="ar-SA"/>
        </w:rPr>
        <w:t>declining</w:t>
      </w:r>
      <w:r w:rsidRPr="00D05A22">
        <w:rPr>
          <w:lang w:val="en-US" w:bidi="ar-SA"/>
        </w:rPr>
        <w:t xml:space="preserve"> overhead costs significantly. This cost-effectiveness </w:t>
      </w:r>
      <w:r w:rsidR="00BC0A48">
        <w:rPr>
          <w:lang w:val="en-US" w:bidi="ar-SA"/>
        </w:rPr>
        <w:t>permits</w:t>
      </w:r>
      <w:r w:rsidRPr="00D05A22">
        <w:rPr>
          <w:lang w:val="en-US" w:bidi="ar-SA"/>
        </w:rPr>
        <w:t xml:space="preserve"> for competitive pricing, </w:t>
      </w:r>
      <w:r w:rsidR="00BC0A48">
        <w:rPr>
          <w:lang w:val="en-US" w:bidi="ar-SA"/>
        </w:rPr>
        <w:t xml:space="preserve">impressing </w:t>
      </w:r>
      <w:r w:rsidRPr="00D05A22">
        <w:rPr>
          <w:lang w:val="en-US" w:bidi="ar-SA"/>
        </w:rPr>
        <w:t>more customers and driving sales</w:t>
      </w:r>
      <w:r w:rsidR="00940F83">
        <w:rPr>
          <w:lang w:val="en-US" w:bidi="ar-SA"/>
        </w:rPr>
        <w:t xml:space="preserve"> (, et al., 2022)</w:t>
      </w:r>
      <w:r w:rsidRPr="00D05A22">
        <w:rPr>
          <w:lang w:val="en-US" w:bidi="ar-SA"/>
        </w:rPr>
        <w:t>.</w:t>
      </w:r>
    </w:p>
    <w:p w14:paraId="230F4BFB" w14:textId="77B2C9CE" w:rsidR="00D05A22" w:rsidRPr="00D05A22" w:rsidRDefault="00D05A22" w:rsidP="00D05A22">
      <w:pPr>
        <w:pStyle w:val="Listparagraf"/>
        <w:numPr>
          <w:ilvl w:val="0"/>
          <w:numId w:val="26"/>
        </w:numPr>
        <w:jc w:val="both"/>
        <w:rPr>
          <w:lang w:val="en-US" w:bidi="ar-SA"/>
        </w:rPr>
      </w:pPr>
      <w:r w:rsidRPr="009D0A2A">
        <w:rPr>
          <w:b/>
          <w:bCs/>
          <w:lang w:val="en-US" w:bidi="ar-SA"/>
        </w:rPr>
        <w:t>Customization Trend:</w:t>
      </w:r>
      <w:r w:rsidRPr="00D05A22">
        <w:rPr>
          <w:lang w:val="en-US" w:bidi="ar-SA"/>
        </w:rPr>
        <w:t xml:space="preserve"> The </w:t>
      </w:r>
      <w:r w:rsidR="00BC0A48">
        <w:rPr>
          <w:lang w:val="en-US" w:bidi="ar-SA"/>
        </w:rPr>
        <w:t>personalization</w:t>
      </w:r>
      <w:r w:rsidRPr="00D05A22">
        <w:rPr>
          <w:lang w:val="en-US" w:bidi="ar-SA"/>
        </w:rPr>
        <w:t xml:space="preserve"> trend has become a </w:t>
      </w:r>
      <w:r w:rsidR="00BC0A48">
        <w:rPr>
          <w:lang w:val="en-US" w:bidi="ar-SA"/>
        </w:rPr>
        <w:t>core</w:t>
      </w:r>
      <w:r w:rsidRPr="00D05A22">
        <w:rPr>
          <w:lang w:val="en-US" w:bidi="ar-SA"/>
        </w:rPr>
        <w:t xml:space="preserve"> driver of consumer </w:t>
      </w:r>
      <w:r w:rsidR="00BC0A48">
        <w:rPr>
          <w:lang w:val="en-US" w:bidi="ar-SA"/>
        </w:rPr>
        <w:t>buying</w:t>
      </w:r>
      <w:r w:rsidRPr="00D05A22">
        <w:rPr>
          <w:lang w:val="en-US" w:bidi="ar-SA"/>
        </w:rPr>
        <w:t xml:space="preserve"> </w:t>
      </w:r>
      <w:r>
        <w:rPr>
          <w:lang w:val="en-US" w:bidi="ar-SA"/>
        </w:rPr>
        <w:t>behaviour</w:t>
      </w:r>
      <w:r w:rsidRPr="00D05A22">
        <w:rPr>
          <w:lang w:val="en-US" w:bidi="ar-SA"/>
        </w:rPr>
        <w:t xml:space="preserve">. By offering a </w:t>
      </w:r>
      <w:r w:rsidR="0068324E">
        <w:rPr>
          <w:lang w:val="en-US" w:bidi="ar-SA"/>
        </w:rPr>
        <w:t>varied</w:t>
      </w:r>
      <w:r w:rsidRPr="00D05A22">
        <w:rPr>
          <w:lang w:val="en-US" w:bidi="ar-SA"/>
        </w:rPr>
        <w:t xml:space="preserve"> range of </w:t>
      </w:r>
      <w:r w:rsidR="00BC0A48">
        <w:rPr>
          <w:lang w:val="en-US" w:bidi="ar-SA"/>
        </w:rPr>
        <w:t>personalization</w:t>
      </w:r>
      <w:r w:rsidRPr="00D05A22">
        <w:rPr>
          <w:lang w:val="en-US" w:bidi="ar-SA"/>
        </w:rPr>
        <w:t xml:space="preserve"> options and engaging website features, the business can </w:t>
      </w:r>
      <w:r w:rsidR="00BC0A48">
        <w:rPr>
          <w:lang w:val="en-US" w:bidi="ar-SA"/>
        </w:rPr>
        <w:t>deliver</w:t>
      </w:r>
      <w:r w:rsidRPr="00D05A22">
        <w:rPr>
          <w:lang w:val="en-US" w:bidi="ar-SA"/>
        </w:rPr>
        <w:t xml:space="preserve"> a </w:t>
      </w:r>
      <w:r w:rsidR="00BC0A48">
        <w:rPr>
          <w:lang w:val="en-US" w:bidi="ar-SA"/>
        </w:rPr>
        <w:t xml:space="preserve">joyful </w:t>
      </w:r>
      <w:r w:rsidRPr="00D05A22">
        <w:rPr>
          <w:lang w:val="en-US" w:bidi="ar-SA"/>
        </w:rPr>
        <w:t xml:space="preserve">and interactive shopping experience, </w:t>
      </w:r>
      <w:r w:rsidR="00BC0A48">
        <w:rPr>
          <w:lang w:val="en-US" w:bidi="ar-SA"/>
        </w:rPr>
        <w:t>also</w:t>
      </w:r>
      <w:r w:rsidRPr="00D05A22">
        <w:rPr>
          <w:lang w:val="en-US" w:bidi="ar-SA"/>
        </w:rPr>
        <w:t xml:space="preserve"> boosting customer satisfaction and loyalty</w:t>
      </w:r>
      <w:r w:rsidR="00F841A4">
        <w:rPr>
          <w:lang w:val="en-US" w:bidi="ar-SA"/>
        </w:rPr>
        <w:t xml:space="preserve"> (Crawford, et al., 2022)</w:t>
      </w:r>
      <w:r w:rsidRPr="00D05A22">
        <w:rPr>
          <w:lang w:val="en-US" w:bidi="ar-SA"/>
        </w:rPr>
        <w:t>.</w:t>
      </w:r>
    </w:p>
    <w:p w14:paraId="1CE29D39" w14:textId="27FCC5BC" w:rsidR="00D05A22" w:rsidRPr="00D05A22" w:rsidRDefault="00D05A22" w:rsidP="00D05A22">
      <w:pPr>
        <w:pStyle w:val="Listparagraf"/>
        <w:numPr>
          <w:ilvl w:val="0"/>
          <w:numId w:val="26"/>
        </w:numPr>
        <w:jc w:val="both"/>
        <w:rPr>
          <w:lang w:val="en-US" w:bidi="ar-SA"/>
        </w:rPr>
      </w:pPr>
      <w:r w:rsidRPr="009D0A2A">
        <w:rPr>
          <w:b/>
          <w:bCs/>
          <w:lang w:val="en-US" w:bidi="ar-SA"/>
        </w:rPr>
        <w:t>Seasonal Opportunities:</w:t>
      </w:r>
      <w:r w:rsidRPr="00D05A22">
        <w:rPr>
          <w:lang w:val="en-US" w:bidi="ar-SA"/>
        </w:rPr>
        <w:t xml:space="preserve"> Gift-giving is a year-round activity, and </w:t>
      </w:r>
      <w:r w:rsidR="00BC0A48">
        <w:rPr>
          <w:lang w:val="en-US" w:bidi="ar-SA"/>
        </w:rPr>
        <w:t>several</w:t>
      </w:r>
      <w:r w:rsidRPr="00D05A22">
        <w:rPr>
          <w:lang w:val="en-US" w:bidi="ar-SA"/>
        </w:rPr>
        <w:t xml:space="preserve"> seasonal events, </w:t>
      </w:r>
      <w:r w:rsidR="00BC0A48">
        <w:rPr>
          <w:lang w:val="en-US" w:bidi="ar-SA"/>
        </w:rPr>
        <w:t xml:space="preserve">like </w:t>
      </w:r>
      <w:r w:rsidRPr="00D05A22">
        <w:rPr>
          <w:lang w:val="en-US" w:bidi="ar-SA"/>
        </w:rPr>
        <w:t>Christmas, Valentine's Day,</w:t>
      </w:r>
      <w:r w:rsidR="00BC0A48">
        <w:rPr>
          <w:lang w:val="en-US" w:bidi="ar-SA"/>
        </w:rPr>
        <w:t xml:space="preserve"> moreover</w:t>
      </w:r>
      <w:r w:rsidRPr="00D05A22">
        <w:rPr>
          <w:lang w:val="en-US" w:bidi="ar-SA"/>
        </w:rPr>
        <w:t xml:space="preserve"> Mother's Day, offer </w:t>
      </w:r>
      <w:r w:rsidR="00BC0A48">
        <w:rPr>
          <w:lang w:val="en-US" w:bidi="ar-SA"/>
        </w:rPr>
        <w:t>attractive</w:t>
      </w:r>
      <w:r w:rsidRPr="00D05A22">
        <w:rPr>
          <w:lang w:val="en-US" w:bidi="ar-SA"/>
        </w:rPr>
        <w:t xml:space="preserve"> opportunities for </w:t>
      </w:r>
      <w:r w:rsidR="00BC0A48">
        <w:rPr>
          <w:lang w:val="en-US" w:bidi="ar-SA"/>
        </w:rPr>
        <w:t>customized</w:t>
      </w:r>
      <w:r w:rsidRPr="00D05A22">
        <w:rPr>
          <w:lang w:val="en-US" w:bidi="ar-SA"/>
        </w:rPr>
        <w:t xml:space="preserve"> gift sales</w:t>
      </w:r>
      <w:r w:rsidR="00F841A4">
        <w:rPr>
          <w:lang w:val="en-US" w:bidi="ar-SA"/>
        </w:rPr>
        <w:t xml:space="preserve"> (Bowen, et al., 2022)</w:t>
      </w:r>
      <w:r w:rsidRPr="00D05A22">
        <w:rPr>
          <w:lang w:val="en-US" w:bidi="ar-SA"/>
        </w:rPr>
        <w:t xml:space="preserve">. The business can </w:t>
      </w:r>
      <w:r w:rsidR="00BC0A48">
        <w:rPr>
          <w:lang w:val="en-US" w:bidi="ar-SA"/>
        </w:rPr>
        <w:t xml:space="preserve">also </w:t>
      </w:r>
      <w:r w:rsidRPr="00D05A22">
        <w:rPr>
          <w:lang w:val="en-US" w:bidi="ar-SA"/>
        </w:rPr>
        <w:t>leverage these occasions through targeted marketing campaigns and curated gift collections.</w:t>
      </w:r>
    </w:p>
    <w:p w14:paraId="44E25FCB" w14:textId="02C85832" w:rsidR="00D05A22" w:rsidRPr="00CA2307" w:rsidRDefault="00D05A22" w:rsidP="00D05A22">
      <w:pPr>
        <w:pStyle w:val="Listparagraf"/>
        <w:numPr>
          <w:ilvl w:val="0"/>
          <w:numId w:val="26"/>
        </w:numPr>
        <w:jc w:val="both"/>
        <w:rPr>
          <w:lang w:val="en-US" w:bidi="ar-SA"/>
        </w:rPr>
      </w:pPr>
      <w:r w:rsidRPr="009D0A2A">
        <w:rPr>
          <w:b/>
          <w:bCs/>
          <w:lang w:val="en-US" w:bidi="ar-SA"/>
        </w:rPr>
        <w:t>Emotional Connection:</w:t>
      </w:r>
      <w:r w:rsidRPr="00D05A22">
        <w:rPr>
          <w:lang w:val="en-US" w:bidi="ar-SA"/>
        </w:rPr>
        <w:t xml:space="preserve"> </w:t>
      </w:r>
      <w:r w:rsidR="00BC0A48">
        <w:rPr>
          <w:lang w:val="en-US" w:bidi="ar-SA"/>
        </w:rPr>
        <w:t>Customized</w:t>
      </w:r>
      <w:r w:rsidRPr="00D05A22">
        <w:rPr>
          <w:lang w:val="en-US" w:bidi="ar-SA"/>
        </w:rPr>
        <w:t xml:space="preserve"> gifts evoke emotions and sentiments, making them memorable and </w:t>
      </w:r>
      <w:r w:rsidR="00BC0A48">
        <w:rPr>
          <w:lang w:val="en-US" w:bidi="ar-SA"/>
        </w:rPr>
        <w:t>fostered</w:t>
      </w:r>
      <w:r w:rsidRPr="00D05A22">
        <w:rPr>
          <w:lang w:val="en-US" w:bidi="ar-SA"/>
        </w:rPr>
        <w:t xml:space="preserve"> by recipients. Such emotional connections can </w:t>
      </w:r>
      <w:r w:rsidR="00BC0A48">
        <w:rPr>
          <w:lang w:val="en-US" w:bidi="ar-SA"/>
        </w:rPr>
        <w:t>drive</w:t>
      </w:r>
      <w:r w:rsidRPr="00D05A22">
        <w:rPr>
          <w:lang w:val="en-US" w:bidi="ar-SA"/>
        </w:rPr>
        <w:t xml:space="preserve"> word-of-mouth referrals and repeat business, contributing to sustainable growth</w:t>
      </w:r>
      <w:r w:rsidR="00F841A4">
        <w:rPr>
          <w:lang w:val="en-US" w:bidi="ar-SA"/>
        </w:rPr>
        <w:t xml:space="preserve"> (Kerr, et al., 2022)</w:t>
      </w:r>
      <w:r w:rsidRPr="00D05A22">
        <w:rPr>
          <w:lang w:val="en-US" w:bidi="ar-SA"/>
        </w:rPr>
        <w:t>.</w:t>
      </w:r>
    </w:p>
    <w:p w14:paraId="1015C69B" w14:textId="5DC925E0" w:rsidR="00CA2307" w:rsidRDefault="00D05A22" w:rsidP="00D05A22">
      <w:pPr>
        <w:jc w:val="both"/>
        <w:rPr>
          <w:lang w:val="en-US" w:bidi="ar-SA"/>
        </w:rPr>
      </w:pPr>
      <w:r w:rsidRPr="00D05A22">
        <w:rPr>
          <w:lang w:val="en-US" w:bidi="ar-SA"/>
        </w:rPr>
        <w:t xml:space="preserve">The idea of establishing a </w:t>
      </w:r>
      <w:r w:rsidR="006244FF">
        <w:rPr>
          <w:lang w:val="en-US" w:bidi="ar-SA"/>
        </w:rPr>
        <w:t>customized</w:t>
      </w:r>
      <w:r w:rsidRPr="00D05A22">
        <w:rPr>
          <w:lang w:val="en-US" w:bidi="ar-SA"/>
        </w:rPr>
        <w:t xml:space="preserve"> online gift shop in the UK is well-justified</w:t>
      </w:r>
      <w:r w:rsidR="006244FF">
        <w:rPr>
          <w:lang w:val="en-US" w:bidi="ar-SA"/>
        </w:rPr>
        <w:t xml:space="preserve"> because of</w:t>
      </w:r>
      <w:r w:rsidRPr="00D05A22">
        <w:rPr>
          <w:lang w:val="en-US" w:bidi="ar-SA"/>
        </w:rPr>
        <w:t xml:space="preserve"> the market demand for </w:t>
      </w:r>
      <w:r w:rsidR="006244FF">
        <w:rPr>
          <w:lang w:val="en-US" w:bidi="ar-SA"/>
        </w:rPr>
        <w:t xml:space="preserve">exclusive </w:t>
      </w:r>
      <w:r w:rsidRPr="00D05A22">
        <w:rPr>
          <w:lang w:val="en-US" w:bidi="ar-SA"/>
        </w:rPr>
        <w:t xml:space="preserve">and sentimental presents, low overhead costs, the customization trend, </w:t>
      </w:r>
      <w:r w:rsidR="006244FF" w:rsidRPr="00D05A22">
        <w:rPr>
          <w:lang w:val="en-US" w:bidi="ar-SA"/>
        </w:rPr>
        <w:t>the growth of e-commerce</w:t>
      </w:r>
      <w:r w:rsidR="006244FF">
        <w:rPr>
          <w:lang w:val="en-US" w:bidi="ar-SA"/>
        </w:rPr>
        <w:t xml:space="preserve">, </w:t>
      </w:r>
      <w:r w:rsidRPr="00D05A22">
        <w:rPr>
          <w:lang w:val="en-US" w:bidi="ar-SA"/>
        </w:rPr>
        <w:t xml:space="preserve">seasonal opportunities, and the </w:t>
      </w:r>
      <w:r w:rsidR="0068324E">
        <w:rPr>
          <w:lang w:val="en-US" w:bidi="ar-SA"/>
        </w:rPr>
        <w:t>feasibility</w:t>
      </w:r>
      <w:r w:rsidRPr="00D05A22">
        <w:rPr>
          <w:lang w:val="en-US" w:bidi="ar-SA"/>
        </w:rPr>
        <w:t xml:space="preserve"> </w:t>
      </w:r>
      <w:r w:rsidR="0068324E">
        <w:rPr>
          <w:lang w:val="en-US" w:bidi="ar-SA"/>
        </w:rPr>
        <w:t>of</w:t>
      </w:r>
      <w:r w:rsidRPr="00D05A22">
        <w:rPr>
          <w:lang w:val="en-US" w:bidi="ar-SA"/>
        </w:rPr>
        <w:t xml:space="preserve"> emotional connections with customers.</w:t>
      </w:r>
      <w:r w:rsidR="006244FF">
        <w:rPr>
          <w:lang w:val="en-US" w:bidi="ar-SA"/>
        </w:rPr>
        <w:t xml:space="preserve"> The</w:t>
      </w:r>
      <w:r w:rsidRPr="00D05A22">
        <w:rPr>
          <w:lang w:val="en-US" w:bidi="ar-SA"/>
        </w:rPr>
        <w:t xml:space="preserve"> business has </w:t>
      </w:r>
      <w:r w:rsidR="006244FF">
        <w:rPr>
          <w:lang w:val="en-US" w:bidi="ar-SA"/>
        </w:rPr>
        <w:t>robust</w:t>
      </w:r>
      <w:r w:rsidRPr="00D05A22">
        <w:rPr>
          <w:lang w:val="en-US" w:bidi="ar-SA"/>
        </w:rPr>
        <w:t xml:space="preserve"> </w:t>
      </w:r>
      <w:r w:rsidR="0068324E">
        <w:rPr>
          <w:lang w:val="en-US" w:bidi="ar-SA"/>
        </w:rPr>
        <w:t>feasibility</w:t>
      </w:r>
      <w:r w:rsidRPr="00D05A22">
        <w:rPr>
          <w:lang w:val="en-US" w:bidi="ar-SA"/>
        </w:rPr>
        <w:t xml:space="preserve"> for success and growth in the competitive UK market</w:t>
      </w:r>
      <w:r w:rsidR="006244FF">
        <w:rPr>
          <w:lang w:val="en-US" w:bidi="ar-SA"/>
        </w:rPr>
        <w:t xml:space="preserve"> b</w:t>
      </w:r>
      <w:r w:rsidR="006244FF" w:rsidRPr="00D05A22">
        <w:rPr>
          <w:lang w:val="en-US" w:bidi="ar-SA"/>
        </w:rPr>
        <w:t xml:space="preserve">y capitalizing on these factors and implementing effective marketing and </w:t>
      </w:r>
      <w:r w:rsidR="006244FF">
        <w:rPr>
          <w:lang w:val="en-US" w:bidi="ar-SA"/>
        </w:rPr>
        <w:t>buyer</w:t>
      </w:r>
      <w:r w:rsidR="006244FF" w:rsidRPr="00D05A22">
        <w:rPr>
          <w:lang w:val="en-US" w:bidi="ar-SA"/>
        </w:rPr>
        <w:t xml:space="preserve"> engagement strategies</w:t>
      </w:r>
      <w:r w:rsidRPr="00D05A22">
        <w:rPr>
          <w:lang w:val="en-US" w:bidi="ar-SA"/>
        </w:rPr>
        <w:t>.</w:t>
      </w:r>
    </w:p>
    <w:p w14:paraId="49340D4F" w14:textId="00F0C982" w:rsidR="00CA2307" w:rsidRPr="00BA639B" w:rsidRDefault="00CA2307" w:rsidP="00BA639B">
      <w:pPr>
        <w:spacing w:line="259" w:lineRule="auto"/>
        <w:rPr>
          <w:lang w:val="en-US" w:bidi="ar-SA"/>
        </w:rPr>
      </w:pPr>
      <w:r>
        <w:rPr>
          <w:lang w:val="en-US" w:bidi="ar-SA"/>
        </w:rPr>
        <w:br w:type="page"/>
      </w:r>
      <w:r w:rsidRPr="00CA2307">
        <w:rPr>
          <w:b/>
          <w:bCs/>
          <w:color w:val="002060"/>
          <w:sz w:val="28"/>
          <w:szCs w:val="32"/>
          <w:lang w:val="en-US" w:bidi="ar-SA"/>
        </w:rPr>
        <w:t>PEST Analysis of the UK Macro Environment</w:t>
      </w:r>
    </w:p>
    <w:tbl>
      <w:tblPr>
        <w:tblStyle w:val="Tabelgril"/>
        <w:tblpPr w:leftFromText="180" w:rightFromText="180" w:vertAnchor="text" w:horzAnchor="margin" w:tblpY="78"/>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A2307" w14:paraId="44E116CA" w14:textId="77777777" w:rsidTr="00CA2307">
        <w:tc>
          <w:tcPr>
            <w:tcW w:w="4508" w:type="dxa"/>
            <w:shd w:val="clear" w:color="auto" w:fill="C5E0B3" w:themeFill="accent6" w:themeFillTint="66"/>
          </w:tcPr>
          <w:p w14:paraId="40680B20" w14:textId="2AD15BD7" w:rsidR="00CA2307" w:rsidRPr="00237D88" w:rsidRDefault="00CA2307" w:rsidP="00CA2307">
            <w:pPr>
              <w:shd w:val="clear" w:color="auto" w:fill="A8D08D" w:themeFill="accent6" w:themeFillTint="99"/>
              <w:spacing w:line="360" w:lineRule="auto"/>
              <w:jc w:val="center"/>
              <w:rPr>
                <w:b/>
                <w:bCs/>
                <w:u w:val="single"/>
              </w:rPr>
            </w:pPr>
            <w:r>
              <w:rPr>
                <w:b/>
                <w:bCs/>
                <w:u w:val="single"/>
              </w:rPr>
              <w:t>Political Factor</w:t>
            </w:r>
          </w:p>
          <w:p w14:paraId="59834F78" w14:textId="77777777" w:rsidR="00CA2307" w:rsidRPr="00D05A22" w:rsidRDefault="00CA2307" w:rsidP="00CA2307">
            <w:pPr>
              <w:pStyle w:val="Listparagraf"/>
              <w:numPr>
                <w:ilvl w:val="0"/>
                <w:numId w:val="1"/>
              </w:numPr>
              <w:jc w:val="both"/>
              <w:rPr>
                <w:lang w:val="en-US" w:bidi="ar-SA"/>
              </w:rPr>
            </w:pPr>
            <w:r w:rsidRPr="00F841A4">
              <w:rPr>
                <w:b/>
                <w:bCs/>
                <w:lang w:val="en-US" w:bidi="ar-SA"/>
              </w:rPr>
              <w:t>Stable Political Environment:</w:t>
            </w:r>
            <w:r w:rsidRPr="00D05A22">
              <w:rPr>
                <w:lang w:val="en-US" w:bidi="ar-SA"/>
              </w:rPr>
              <w:t xml:space="preserve"> The UK has a stable political landscape, providing a conducive environment for business operations and investment.</w:t>
            </w:r>
          </w:p>
          <w:p w14:paraId="32BCC31C" w14:textId="77777777" w:rsidR="00CA2307" w:rsidRPr="00D05A22" w:rsidRDefault="00CA2307" w:rsidP="00CA2307">
            <w:pPr>
              <w:pStyle w:val="Listparagraf"/>
              <w:numPr>
                <w:ilvl w:val="0"/>
                <w:numId w:val="1"/>
              </w:numPr>
              <w:jc w:val="both"/>
              <w:rPr>
                <w:lang w:val="en-US" w:bidi="ar-SA"/>
              </w:rPr>
            </w:pPr>
            <w:r w:rsidRPr="00F841A4">
              <w:rPr>
                <w:b/>
                <w:bCs/>
                <w:lang w:val="en-US" w:bidi="ar-SA"/>
              </w:rPr>
              <w:t>Government Policies:</w:t>
            </w:r>
            <w:r w:rsidRPr="00D05A22">
              <w:rPr>
                <w:lang w:val="en-US" w:bidi="ar-SA"/>
              </w:rPr>
              <w:t xml:space="preserve"> Favorable policies and incentives for startups and small businesses encourage entrepreneurship and innovation.</w:t>
            </w:r>
          </w:p>
          <w:p w14:paraId="727FAF2D" w14:textId="16DC6E24" w:rsidR="00CA2307" w:rsidRPr="00CA2307" w:rsidRDefault="00CA2307" w:rsidP="00CA2307">
            <w:pPr>
              <w:pStyle w:val="Listparagraf"/>
              <w:numPr>
                <w:ilvl w:val="0"/>
                <w:numId w:val="1"/>
              </w:numPr>
              <w:jc w:val="both"/>
              <w:rPr>
                <w:lang w:val="en-US" w:bidi="ar-SA"/>
              </w:rPr>
            </w:pPr>
            <w:r w:rsidRPr="00F841A4">
              <w:rPr>
                <w:b/>
                <w:bCs/>
                <w:lang w:val="en-US" w:bidi="ar-SA"/>
              </w:rPr>
              <w:t>Brexit Impact:</w:t>
            </w:r>
            <w:r w:rsidRPr="00D05A22">
              <w:rPr>
                <w:lang w:val="en-US" w:bidi="ar-SA"/>
              </w:rPr>
              <w:t xml:space="preserve"> The UK's departure from the EU may have implications on trade regulations and access to the European market.</w:t>
            </w:r>
          </w:p>
        </w:tc>
        <w:tc>
          <w:tcPr>
            <w:tcW w:w="4508" w:type="dxa"/>
            <w:shd w:val="clear" w:color="auto" w:fill="C5E0B3" w:themeFill="accent6" w:themeFillTint="66"/>
          </w:tcPr>
          <w:p w14:paraId="27704869" w14:textId="4A6BE087" w:rsidR="00CA2307" w:rsidRPr="00CA2307" w:rsidRDefault="00CA2307" w:rsidP="00CA2307">
            <w:pPr>
              <w:shd w:val="clear" w:color="auto" w:fill="FFE599" w:themeFill="accent4" w:themeFillTint="66"/>
              <w:spacing w:line="360" w:lineRule="auto"/>
              <w:jc w:val="center"/>
              <w:rPr>
                <w:b/>
                <w:bCs/>
                <w:u w:val="single"/>
              </w:rPr>
            </w:pPr>
            <w:r w:rsidRPr="00CA2307">
              <w:rPr>
                <w:b/>
                <w:bCs/>
                <w:u w:val="single"/>
              </w:rPr>
              <w:t>Economic</w:t>
            </w:r>
            <w:r>
              <w:rPr>
                <w:b/>
                <w:bCs/>
                <w:u w:val="single"/>
              </w:rPr>
              <w:t xml:space="preserve"> Factor</w:t>
            </w:r>
          </w:p>
          <w:p w14:paraId="5BB10224" w14:textId="77777777" w:rsidR="00CA2307" w:rsidRPr="00D05A22" w:rsidRDefault="00CA2307" w:rsidP="00CA2307">
            <w:pPr>
              <w:pStyle w:val="Listparagraf"/>
              <w:numPr>
                <w:ilvl w:val="0"/>
                <w:numId w:val="29"/>
              </w:numPr>
              <w:jc w:val="both"/>
              <w:rPr>
                <w:lang w:val="en-US" w:bidi="ar-SA"/>
              </w:rPr>
            </w:pPr>
            <w:r w:rsidRPr="00F841A4">
              <w:rPr>
                <w:b/>
                <w:bCs/>
                <w:lang w:val="en-US" w:bidi="ar-SA"/>
              </w:rPr>
              <w:t>Strong Economy:</w:t>
            </w:r>
            <w:r w:rsidRPr="00D05A22">
              <w:rPr>
                <w:lang w:val="en-US" w:bidi="ar-SA"/>
              </w:rPr>
              <w:t xml:space="preserve"> The UK has a robust and diverse economy, presenting opportunities for business growth and consumer spending.</w:t>
            </w:r>
          </w:p>
          <w:p w14:paraId="30AC1192" w14:textId="77777777" w:rsidR="00CA2307" w:rsidRPr="00D05A22" w:rsidRDefault="00CA2307" w:rsidP="00CA2307">
            <w:pPr>
              <w:pStyle w:val="Listparagraf"/>
              <w:numPr>
                <w:ilvl w:val="0"/>
                <w:numId w:val="29"/>
              </w:numPr>
              <w:jc w:val="both"/>
              <w:rPr>
                <w:lang w:val="en-US" w:bidi="ar-SA"/>
              </w:rPr>
            </w:pPr>
            <w:r w:rsidRPr="00F841A4">
              <w:rPr>
                <w:b/>
                <w:bCs/>
                <w:lang w:val="en-US" w:bidi="ar-SA"/>
              </w:rPr>
              <w:t>Currency Fluctuations:</w:t>
            </w:r>
            <w:r w:rsidRPr="00D05A22">
              <w:rPr>
                <w:lang w:val="en-US" w:bidi="ar-SA"/>
              </w:rPr>
              <w:t xml:space="preserve"> Exchange rate fluctuations can impact the cost of imports and exports, affecting business profitability.</w:t>
            </w:r>
          </w:p>
          <w:p w14:paraId="542AD67E" w14:textId="77777777" w:rsidR="00CA2307" w:rsidRPr="00D05A22" w:rsidRDefault="00CA2307" w:rsidP="00CA2307">
            <w:pPr>
              <w:pStyle w:val="Listparagraf"/>
              <w:numPr>
                <w:ilvl w:val="0"/>
                <w:numId w:val="29"/>
              </w:numPr>
              <w:jc w:val="both"/>
              <w:rPr>
                <w:lang w:val="en-US" w:bidi="ar-SA"/>
              </w:rPr>
            </w:pPr>
            <w:r w:rsidRPr="00F841A4">
              <w:rPr>
                <w:b/>
                <w:bCs/>
                <w:lang w:val="en-US" w:bidi="ar-SA"/>
              </w:rPr>
              <w:t>Income Levels:</w:t>
            </w:r>
            <w:r w:rsidRPr="00D05A22">
              <w:rPr>
                <w:lang w:val="en-US" w:bidi="ar-SA"/>
              </w:rPr>
              <w:t xml:space="preserve"> Varying income levels can influence consumer purchasing power and demand for products/services.</w:t>
            </w:r>
          </w:p>
          <w:p w14:paraId="1996AFC0" w14:textId="77777777" w:rsidR="00CA2307" w:rsidRPr="00237D88" w:rsidRDefault="00CA2307" w:rsidP="00CA2307">
            <w:pPr>
              <w:pStyle w:val="Listparagraf"/>
              <w:spacing w:line="360" w:lineRule="auto"/>
            </w:pPr>
          </w:p>
        </w:tc>
      </w:tr>
      <w:tr w:rsidR="00CA2307" w14:paraId="4B515C07" w14:textId="77777777" w:rsidTr="00F841A4">
        <w:trPr>
          <w:trHeight w:val="4670"/>
        </w:trPr>
        <w:tc>
          <w:tcPr>
            <w:tcW w:w="4508" w:type="dxa"/>
            <w:shd w:val="clear" w:color="auto" w:fill="FFE599" w:themeFill="accent4" w:themeFillTint="66"/>
          </w:tcPr>
          <w:p w14:paraId="0A342C83" w14:textId="5E1E3409" w:rsidR="00CA2307" w:rsidRPr="00237D88" w:rsidRDefault="00CA2307" w:rsidP="00CA2307">
            <w:pPr>
              <w:shd w:val="clear" w:color="auto" w:fill="B4C6E7" w:themeFill="accent1" w:themeFillTint="66"/>
              <w:spacing w:line="360" w:lineRule="auto"/>
              <w:jc w:val="center"/>
              <w:rPr>
                <w:b/>
                <w:bCs/>
                <w:u w:val="single"/>
              </w:rPr>
            </w:pPr>
            <w:r>
              <w:rPr>
                <w:b/>
                <w:bCs/>
                <w:u w:val="single"/>
              </w:rPr>
              <w:t>Social Factor</w:t>
            </w:r>
          </w:p>
          <w:p w14:paraId="0E9C4B00" w14:textId="77777777" w:rsidR="00CA2307" w:rsidRDefault="00CA2307" w:rsidP="00CA2307">
            <w:pPr>
              <w:spacing w:line="360" w:lineRule="auto"/>
            </w:pPr>
          </w:p>
          <w:p w14:paraId="47FA698D" w14:textId="77777777" w:rsidR="00CA2307" w:rsidRPr="00D05A22" w:rsidRDefault="00CA2307" w:rsidP="00CA2307">
            <w:pPr>
              <w:pStyle w:val="Listparagraf"/>
              <w:numPr>
                <w:ilvl w:val="0"/>
                <w:numId w:val="3"/>
              </w:numPr>
              <w:jc w:val="both"/>
              <w:rPr>
                <w:lang w:val="en-US" w:bidi="ar-SA"/>
              </w:rPr>
            </w:pPr>
            <w:r w:rsidRPr="00F841A4">
              <w:rPr>
                <w:b/>
                <w:bCs/>
                <w:lang w:val="en-US" w:bidi="ar-SA"/>
              </w:rPr>
              <w:t>Demographic Trends:</w:t>
            </w:r>
            <w:r w:rsidRPr="00D05A22">
              <w:rPr>
                <w:lang w:val="en-US" w:bidi="ar-SA"/>
              </w:rPr>
              <w:t xml:space="preserve"> Changing demographics, such as an </w:t>
            </w:r>
            <w:r>
              <w:rPr>
                <w:lang w:val="en-US" w:bidi="ar-SA"/>
              </w:rPr>
              <w:t>ageing</w:t>
            </w:r>
            <w:r w:rsidRPr="00D05A22">
              <w:rPr>
                <w:lang w:val="en-US" w:bidi="ar-SA"/>
              </w:rPr>
              <w:t xml:space="preserve"> population and cultural diversity, can influence market preferences and consumer </w:t>
            </w:r>
            <w:r>
              <w:rPr>
                <w:lang w:val="en-US" w:bidi="ar-SA"/>
              </w:rPr>
              <w:t>behaviour</w:t>
            </w:r>
            <w:r w:rsidRPr="00D05A22">
              <w:rPr>
                <w:lang w:val="en-US" w:bidi="ar-SA"/>
              </w:rPr>
              <w:t>.</w:t>
            </w:r>
          </w:p>
          <w:p w14:paraId="1CF5F553" w14:textId="6CB02468" w:rsidR="00CA2307" w:rsidRDefault="00CA2307" w:rsidP="00CA2307">
            <w:pPr>
              <w:pStyle w:val="Listparagraf"/>
              <w:numPr>
                <w:ilvl w:val="0"/>
                <w:numId w:val="3"/>
              </w:numPr>
              <w:shd w:val="clear" w:color="auto" w:fill="FFE599" w:themeFill="accent4" w:themeFillTint="66"/>
              <w:spacing w:line="360" w:lineRule="auto"/>
              <w:jc w:val="both"/>
            </w:pPr>
            <w:r w:rsidRPr="00F841A4">
              <w:rPr>
                <w:b/>
                <w:bCs/>
                <w:lang w:val="en-US" w:bidi="ar-SA"/>
              </w:rPr>
              <w:t>Sustainability and Social Responsibility:</w:t>
            </w:r>
            <w:r w:rsidRPr="00D05A22">
              <w:rPr>
                <w:lang w:val="en-US" w:bidi="ar-SA"/>
              </w:rPr>
              <w:t xml:space="preserve"> Increasing awareness and demand for eco-friendly and socially responsible products/services may create opportunities for businesses aligning with these values</w:t>
            </w:r>
          </w:p>
        </w:tc>
        <w:tc>
          <w:tcPr>
            <w:tcW w:w="4508" w:type="dxa"/>
            <w:shd w:val="clear" w:color="auto" w:fill="9CC2E5" w:themeFill="accent5" w:themeFillTint="99"/>
          </w:tcPr>
          <w:p w14:paraId="22D13F14" w14:textId="151EE415" w:rsidR="00CA2307" w:rsidRPr="00791C5E" w:rsidRDefault="00CA2307" w:rsidP="00CA2307">
            <w:pPr>
              <w:shd w:val="clear" w:color="auto" w:fill="808080" w:themeFill="background1" w:themeFillShade="80"/>
              <w:spacing w:line="360" w:lineRule="auto"/>
              <w:jc w:val="center"/>
              <w:rPr>
                <w:b/>
                <w:bCs/>
                <w:u w:val="single"/>
              </w:rPr>
            </w:pPr>
            <w:r>
              <w:rPr>
                <w:b/>
                <w:bCs/>
                <w:u w:val="single"/>
              </w:rPr>
              <w:t>Technological Factor</w:t>
            </w:r>
          </w:p>
          <w:p w14:paraId="506DB882" w14:textId="77777777" w:rsidR="00CA2307" w:rsidRDefault="00CA2307" w:rsidP="00CA2307">
            <w:pPr>
              <w:spacing w:line="360" w:lineRule="auto"/>
            </w:pPr>
          </w:p>
          <w:p w14:paraId="0FEC95DF" w14:textId="77777777" w:rsidR="00CA2307" w:rsidRPr="00D05A22" w:rsidRDefault="00CA2307" w:rsidP="00F841A4">
            <w:pPr>
              <w:pStyle w:val="Listparagraf"/>
              <w:numPr>
                <w:ilvl w:val="0"/>
                <w:numId w:val="4"/>
              </w:numPr>
              <w:jc w:val="both"/>
              <w:rPr>
                <w:lang w:val="en-US" w:bidi="ar-SA"/>
              </w:rPr>
            </w:pPr>
            <w:r w:rsidRPr="00F841A4">
              <w:rPr>
                <w:b/>
                <w:bCs/>
                <w:lang w:val="en-US" w:bidi="ar-SA"/>
              </w:rPr>
              <w:t>Advanced Digital Infrastructure:</w:t>
            </w:r>
            <w:r w:rsidRPr="00D05A22">
              <w:rPr>
                <w:lang w:val="en-US" w:bidi="ar-SA"/>
              </w:rPr>
              <w:t xml:space="preserve"> The UK possesses a well-developed technological infrastructure, facilitating online business operations and e-commerce growth.</w:t>
            </w:r>
          </w:p>
          <w:p w14:paraId="023E4BB4" w14:textId="77777777" w:rsidR="00CA2307" w:rsidRPr="00D05A22" w:rsidRDefault="00CA2307" w:rsidP="00F841A4">
            <w:pPr>
              <w:pStyle w:val="Listparagraf"/>
              <w:numPr>
                <w:ilvl w:val="0"/>
                <w:numId w:val="4"/>
              </w:numPr>
              <w:jc w:val="both"/>
              <w:rPr>
                <w:lang w:val="en-US" w:bidi="ar-SA"/>
              </w:rPr>
            </w:pPr>
            <w:r w:rsidRPr="00F841A4">
              <w:rPr>
                <w:b/>
                <w:bCs/>
                <w:lang w:val="en-US" w:bidi="ar-SA"/>
              </w:rPr>
              <w:t>Rapid Technological Advancements:</w:t>
            </w:r>
            <w:r w:rsidRPr="00D05A22">
              <w:rPr>
                <w:lang w:val="en-US" w:bidi="ar-SA"/>
              </w:rPr>
              <w:t xml:space="preserve"> Keeping up with technological innovations is essential for staying competitive and meeting customer expectations.</w:t>
            </w:r>
          </w:p>
          <w:p w14:paraId="1C4C2FB1" w14:textId="77777777" w:rsidR="00CA2307" w:rsidRDefault="00CA2307" w:rsidP="00CA2307">
            <w:pPr>
              <w:shd w:val="clear" w:color="auto" w:fill="ACB9CA" w:themeFill="text2" w:themeFillTint="66"/>
              <w:spacing w:line="360" w:lineRule="auto"/>
            </w:pPr>
          </w:p>
          <w:p w14:paraId="31CE5253" w14:textId="77777777" w:rsidR="00CA2307" w:rsidRDefault="00CA2307" w:rsidP="00CA2307">
            <w:pPr>
              <w:spacing w:line="360" w:lineRule="auto"/>
            </w:pPr>
          </w:p>
          <w:p w14:paraId="5338F665" w14:textId="77777777" w:rsidR="00CA2307" w:rsidRDefault="00CA2307" w:rsidP="00CA2307">
            <w:pPr>
              <w:spacing w:line="360" w:lineRule="auto"/>
            </w:pPr>
          </w:p>
        </w:tc>
      </w:tr>
    </w:tbl>
    <w:p w14:paraId="39880F99" w14:textId="77777777" w:rsidR="00CA2307" w:rsidRDefault="00CA2307" w:rsidP="00D05A22">
      <w:pPr>
        <w:rPr>
          <w:b/>
          <w:bCs/>
          <w:color w:val="002060"/>
          <w:sz w:val="28"/>
          <w:szCs w:val="32"/>
          <w:lang w:val="en-US" w:bidi="ar-SA"/>
        </w:rPr>
      </w:pPr>
    </w:p>
    <w:p w14:paraId="5F342C91" w14:textId="3FD75500" w:rsidR="00CA2307" w:rsidRDefault="00D05A22" w:rsidP="00D05A22">
      <w:pPr>
        <w:jc w:val="both"/>
        <w:rPr>
          <w:lang w:val="en-US" w:bidi="ar-SA"/>
        </w:rPr>
      </w:pPr>
      <w:r w:rsidRPr="00D05A22">
        <w:rPr>
          <w:lang w:val="en-US" w:bidi="ar-SA"/>
        </w:rPr>
        <w:t>In conclusion, the PEST analysis highlights the UK's stable political environment, strong economy, diverse demographics, and advanced technology infrastructure. However, potential challenges such as Brexit uncertainties and currency fluctuations should be considered when setting up a business in the UK</w:t>
      </w:r>
      <w:r w:rsidR="00F841A4">
        <w:rPr>
          <w:lang w:val="en-US" w:bidi="ar-SA"/>
        </w:rPr>
        <w:t xml:space="preserve"> (Kerr, et al., 2022)</w:t>
      </w:r>
      <w:r w:rsidRPr="00D05A22">
        <w:rPr>
          <w:lang w:val="en-US" w:bidi="ar-SA"/>
        </w:rPr>
        <w:t>. Additionally, tapping into social trends like sustainability and embracing technological advancements can enhance the business's chances of success in this dynamic macro environment</w:t>
      </w:r>
    </w:p>
    <w:p w14:paraId="6F824CF8" w14:textId="4BABF95C" w:rsidR="00D05A22" w:rsidRPr="00D05A22" w:rsidRDefault="00CA2307" w:rsidP="00CA2307">
      <w:pPr>
        <w:spacing w:line="259" w:lineRule="auto"/>
        <w:rPr>
          <w:lang w:val="en-US" w:bidi="ar-SA"/>
        </w:rPr>
      </w:pPr>
      <w:r>
        <w:rPr>
          <w:lang w:val="en-US" w:bidi="ar-SA"/>
        </w:rPr>
        <w:br w:type="page"/>
      </w:r>
    </w:p>
    <w:p w14:paraId="6F9EA3B2" w14:textId="1F8A2946" w:rsidR="00D05A22" w:rsidRPr="00CA2307" w:rsidRDefault="00D05A22" w:rsidP="00D05A22">
      <w:pPr>
        <w:rPr>
          <w:b/>
          <w:bCs/>
          <w:color w:val="002060"/>
          <w:sz w:val="28"/>
          <w:lang w:val="en-US" w:bidi="ar-SA"/>
        </w:rPr>
      </w:pPr>
      <w:r w:rsidRPr="00CA2307">
        <w:rPr>
          <w:b/>
          <w:bCs/>
          <w:color w:val="002060"/>
          <w:sz w:val="28"/>
          <w:lang w:val="en-US" w:bidi="ar-SA"/>
        </w:rPr>
        <w:t>Skills of Entrepreneurs</w:t>
      </w:r>
    </w:p>
    <w:p w14:paraId="33FAC885" w14:textId="69D8E2EB" w:rsidR="00D05A22" w:rsidRPr="00D05A22" w:rsidRDefault="00D05A22" w:rsidP="00D05A22">
      <w:pPr>
        <w:pStyle w:val="Listparagraf"/>
        <w:numPr>
          <w:ilvl w:val="0"/>
          <w:numId w:val="32"/>
        </w:numPr>
        <w:jc w:val="both"/>
        <w:rPr>
          <w:lang w:val="en-US" w:bidi="ar-SA"/>
        </w:rPr>
      </w:pPr>
      <w:r w:rsidRPr="009D0A2A">
        <w:rPr>
          <w:b/>
          <w:bCs/>
          <w:lang w:val="en-US" w:bidi="ar-SA"/>
        </w:rPr>
        <w:t>Creativity:</w:t>
      </w:r>
      <w:r w:rsidRPr="00D05A22">
        <w:rPr>
          <w:lang w:val="en-US" w:bidi="ar-SA"/>
        </w:rPr>
        <w:t xml:space="preserve"> Entrepreneurs possess creative thinking abilities, enabling them to </w:t>
      </w:r>
      <w:r w:rsidR="001C7D2D">
        <w:rPr>
          <w:lang w:val="en-US" w:bidi="ar-SA"/>
        </w:rPr>
        <w:t>address</w:t>
      </w:r>
      <w:r w:rsidRPr="00D05A22">
        <w:rPr>
          <w:lang w:val="en-US" w:bidi="ar-SA"/>
        </w:rPr>
        <w:t xml:space="preserve"> innovative solutions, develop </w:t>
      </w:r>
      <w:r w:rsidR="001C7D2D">
        <w:rPr>
          <w:lang w:val="en-US" w:bidi="ar-SA"/>
        </w:rPr>
        <w:t>exclusive</w:t>
      </w:r>
      <w:r w:rsidRPr="00D05A22">
        <w:rPr>
          <w:lang w:val="en-US" w:bidi="ar-SA"/>
        </w:rPr>
        <w:t xml:space="preserve"> products/services, </w:t>
      </w:r>
      <w:r w:rsidR="001C7D2D">
        <w:rPr>
          <w:lang w:val="en-US" w:bidi="ar-SA"/>
        </w:rPr>
        <w:t xml:space="preserve">moreover seek </w:t>
      </w:r>
      <w:r w:rsidRPr="00D05A22">
        <w:rPr>
          <w:lang w:val="en-US" w:bidi="ar-SA"/>
        </w:rPr>
        <w:t>new opportunities in the market</w:t>
      </w:r>
      <w:r w:rsidR="00F841A4">
        <w:rPr>
          <w:lang w:val="en-US" w:bidi="ar-SA"/>
        </w:rPr>
        <w:t xml:space="preserve"> (Kerr, et al., 2022)</w:t>
      </w:r>
      <w:r w:rsidRPr="00D05A22">
        <w:rPr>
          <w:lang w:val="en-US" w:bidi="ar-SA"/>
        </w:rPr>
        <w:t>.</w:t>
      </w:r>
    </w:p>
    <w:p w14:paraId="36EB5CAD" w14:textId="19073852" w:rsidR="00D05A22" w:rsidRPr="00D05A22" w:rsidRDefault="00D05A22" w:rsidP="00D05A22">
      <w:pPr>
        <w:pStyle w:val="Listparagraf"/>
        <w:numPr>
          <w:ilvl w:val="0"/>
          <w:numId w:val="32"/>
        </w:numPr>
        <w:jc w:val="both"/>
        <w:rPr>
          <w:lang w:val="en-US" w:bidi="ar-SA"/>
        </w:rPr>
      </w:pPr>
      <w:r w:rsidRPr="009D0A2A">
        <w:rPr>
          <w:b/>
          <w:bCs/>
          <w:lang w:val="en-US" w:bidi="ar-SA"/>
        </w:rPr>
        <w:t>Adaptability:</w:t>
      </w:r>
      <w:r w:rsidR="001C7D2D">
        <w:rPr>
          <w:lang w:val="en-US" w:bidi="ar-SA"/>
        </w:rPr>
        <w:t xml:space="preserve"> </w:t>
      </w:r>
      <w:r w:rsidR="0068324E">
        <w:rPr>
          <w:lang w:val="en-US" w:bidi="ar-SA"/>
        </w:rPr>
        <w:t>Successful entrepreneurs</w:t>
      </w:r>
      <w:r w:rsidR="001C7D2D">
        <w:rPr>
          <w:lang w:val="en-US" w:bidi="ar-SA"/>
        </w:rPr>
        <w:t xml:space="preserve"> </w:t>
      </w:r>
      <w:r w:rsidRPr="00D05A22">
        <w:rPr>
          <w:lang w:val="en-US" w:bidi="ar-SA"/>
        </w:rPr>
        <w:t xml:space="preserve">are adaptable and </w:t>
      </w:r>
      <w:r w:rsidR="001C7D2D">
        <w:rPr>
          <w:lang w:val="en-US" w:bidi="ar-SA"/>
        </w:rPr>
        <w:t>fast</w:t>
      </w:r>
      <w:r w:rsidRPr="00D05A22">
        <w:rPr>
          <w:lang w:val="en-US" w:bidi="ar-SA"/>
        </w:rPr>
        <w:t xml:space="preserve"> to respond to changing market c</w:t>
      </w:r>
      <w:r w:rsidR="001C7D2D">
        <w:rPr>
          <w:lang w:val="en-US" w:bidi="ar-SA"/>
        </w:rPr>
        <w:t>ircumstances</w:t>
      </w:r>
      <w:r w:rsidRPr="00D05A22">
        <w:rPr>
          <w:lang w:val="en-US" w:bidi="ar-SA"/>
        </w:rPr>
        <w:t xml:space="preserve">, customer demands, </w:t>
      </w:r>
      <w:r w:rsidR="001C7D2D">
        <w:rPr>
          <w:lang w:val="en-US" w:bidi="ar-SA"/>
        </w:rPr>
        <w:t>moreover</w:t>
      </w:r>
      <w:r w:rsidRPr="00D05A22">
        <w:rPr>
          <w:lang w:val="en-US" w:bidi="ar-SA"/>
        </w:rPr>
        <w:t xml:space="preserve"> emerging trends</w:t>
      </w:r>
      <w:r w:rsidR="00F841A4">
        <w:rPr>
          <w:lang w:val="en-US" w:bidi="ar-SA"/>
        </w:rPr>
        <w:t xml:space="preserve"> (Putt, et al., 2022)</w:t>
      </w:r>
      <w:r w:rsidRPr="00D05A22">
        <w:rPr>
          <w:lang w:val="en-US" w:bidi="ar-SA"/>
        </w:rPr>
        <w:t>.</w:t>
      </w:r>
    </w:p>
    <w:p w14:paraId="7E4F21D3" w14:textId="6B4608AD" w:rsidR="00D05A22" w:rsidRPr="00D05A22" w:rsidRDefault="00D05A22" w:rsidP="00D05A22">
      <w:pPr>
        <w:pStyle w:val="Listparagraf"/>
        <w:numPr>
          <w:ilvl w:val="0"/>
          <w:numId w:val="32"/>
        </w:numPr>
        <w:jc w:val="both"/>
        <w:rPr>
          <w:lang w:val="en-US" w:bidi="ar-SA"/>
        </w:rPr>
      </w:pPr>
      <w:r w:rsidRPr="009D0A2A">
        <w:rPr>
          <w:b/>
          <w:bCs/>
          <w:lang w:val="en-US" w:bidi="ar-SA"/>
        </w:rPr>
        <w:t>Decision Making:</w:t>
      </w:r>
      <w:r w:rsidRPr="00D05A22">
        <w:rPr>
          <w:lang w:val="en-US" w:bidi="ar-SA"/>
        </w:rPr>
        <w:t xml:space="preserve"> </w:t>
      </w:r>
      <w:r w:rsidR="001C7D2D">
        <w:rPr>
          <w:lang w:val="en-US" w:bidi="ar-SA"/>
        </w:rPr>
        <w:t>Robust</w:t>
      </w:r>
      <w:r w:rsidRPr="00D05A22">
        <w:rPr>
          <w:lang w:val="en-US" w:bidi="ar-SA"/>
        </w:rPr>
        <w:t xml:space="preserve"> decision-making skills </w:t>
      </w:r>
      <w:r w:rsidR="001C7D2D">
        <w:rPr>
          <w:lang w:val="en-US" w:bidi="ar-SA"/>
        </w:rPr>
        <w:t>permit</w:t>
      </w:r>
      <w:r w:rsidRPr="00D05A22">
        <w:rPr>
          <w:lang w:val="en-US" w:bidi="ar-SA"/>
        </w:rPr>
        <w:t xml:space="preserve"> entrepreneurs to </w:t>
      </w:r>
      <w:r w:rsidR="001C7D2D">
        <w:rPr>
          <w:lang w:val="en-US" w:bidi="ar-SA"/>
        </w:rPr>
        <w:t>evaluate</w:t>
      </w:r>
      <w:r w:rsidRPr="00D05A22">
        <w:rPr>
          <w:lang w:val="en-US" w:bidi="ar-SA"/>
        </w:rPr>
        <w:t xml:space="preserve"> risks, weigh options, and make informed choices </w:t>
      </w:r>
      <w:r w:rsidR="0068324E">
        <w:rPr>
          <w:lang w:val="en-US" w:bidi="ar-SA"/>
        </w:rPr>
        <w:t>important</w:t>
      </w:r>
      <w:r w:rsidRPr="00D05A22">
        <w:rPr>
          <w:lang w:val="en-US" w:bidi="ar-SA"/>
        </w:rPr>
        <w:t xml:space="preserve"> to the success</w:t>
      </w:r>
      <w:r w:rsidR="0068324E">
        <w:rPr>
          <w:lang w:val="en-US" w:bidi="ar-SA"/>
        </w:rPr>
        <w:t xml:space="preserve"> of the business</w:t>
      </w:r>
      <w:r w:rsidR="00F841A4">
        <w:rPr>
          <w:lang w:val="en-US" w:bidi="ar-SA"/>
        </w:rPr>
        <w:t xml:space="preserve"> (Bowen, et al., 2022)</w:t>
      </w:r>
      <w:r w:rsidRPr="00D05A22">
        <w:rPr>
          <w:lang w:val="en-US" w:bidi="ar-SA"/>
        </w:rPr>
        <w:t>.</w:t>
      </w:r>
    </w:p>
    <w:p w14:paraId="3CD198B5" w14:textId="5C117994" w:rsidR="00D05A22" w:rsidRPr="00D05A22" w:rsidRDefault="00D05A22" w:rsidP="00D05A22">
      <w:pPr>
        <w:pStyle w:val="Listparagraf"/>
        <w:numPr>
          <w:ilvl w:val="0"/>
          <w:numId w:val="32"/>
        </w:numPr>
        <w:jc w:val="both"/>
        <w:rPr>
          <w:lang w:val="en-US" w:bidi="ar-SA"/>
        </w:rPr>
      </w:pPr>
      <w:r w:rsidRPr="009D0A2A">
        <w:rPr>
          <w:b/>
          <w:bCs/>
          <w:lang w:val="en-US" w:bidi="ar-SA"/>
        </w:rPr>
        <w:t>Leadership:</w:t>
      </w:r>
      <w:r w:rsidRPr="00D05A22">
        <w:rPr>
          <w:lang w:val="en-US" w:bidi="ar-SA"/>
        </w:rPr>
        <w:t xml:space="preserve"> Entrepreneurs </w:t>
      </w:r>
      <w:r w:rsidR="0068324E">
        <w:rPr>
          <w:lang w:val="en-US" w:bidi="ar-SA"/>
        </w:rPr>
        <w:t>demonstrate robust leadership</w:t>
      </w:r>
      <w:r w:rsidRPr="00D05A22">
        <w:rPr>
          <w:lang w:val="en-US" w:bidi="ar-SA"/>
        </w:rPr>
        <w:t xml:space="preserve"> qualities, </w:t>
      </w:r>
      <w:r w:rsidR="0068324E">
        <w:rPr>
          <w:lang w:val="en-US" w:bidi="ar-SA"/>
        </w:rPr>
        <w:t>encouraging</w:t>
      </w:r>
      <w:r w:rsidRPr="00D05A22">
        <w:rPr>
          <w:lang w:val="en-US" w:bidi="ar-SA"/>
        </w:rPr>
        <w:t xml:space="preserve"> and guiding their teams towards </w:t>
      </w:r>
      <w:r w:rsidR="0068324E">
        <w:rPr>
          <w:lang w:val="en-US" w:bidi="ar-SA"/>
        </w:rPr>
        <w:t xml:space="preserve">obtaining </w:t>
      </w:r>
      <w:r w:rsidRPr="00D05A22">
        <w:rPr>
          <w:lang w:val="en-US" w:bidi="ar-SA"/>
        </w:rPr>
        <w:t>business</w:t>
      </w:r>
      <w:r w:rsidR="0068324E">
        <w:rPr>
          <w:lang w:val="en-US" w:bidi="ar-SA"/>
        </w:rPr>
        <w:t xml:space="preserve"> purposes</w:t>
      </w:r>
      <w:r w:rsidR="00F841A4">
        <w:rPr>
          <w:lang w:val="en-US" w:bidi="ar-SA"/>
        </w:rPr>
        <w:t xml:space="preserve"> (Bowen, et al., 2022)</w:t>
      </w:r>
      <w:r w:rsidRPr="00D05A22">
        <w:rPr>
          <w:lang w:val="en-US" w:bidi="ar-SA"/>
        </w:rPr>
        <w:t>.</w:t>
      </w:r>
    </w:p>
    <w:p w14:paraId="4FDC37BD" w14:textId="4FB2495D" w:rsidR="00D05A22" w:rsidRPr="00D05A22" w:rsidRDefault="00D05A22" w:rsidP="00D05A22">
      <w:pPr>
        <w:pStyle w:val="Listparagraf"/>
        <w:numPr>
          <w:ilvl w:val="0"/>
          <w:numId w:val="32"/>
        </w:numPr>
        <w:jc w:val="both"/>
        <w:rPr>
          <w:lang w:val="en-US" w:bidi="ar-SA"/>
        </w:rPr>
      </w:pPr>
      <w:r w:rsidRPr="009D0A2A">
        <w:rPr>
          <w:b/>
          <w:bCs/>
          <w:lang w:val="en-US" w:bidi="ar-SA"/>
        </w:rPr>
        <w:t>Financial Management:</w:t>
      </w:r>
      <w:r w:rsidRPr="00D05A22">
        <w:rPr>
          <w:lang w:val="en-US" w:bidi="ar-SA"/>
        </w:rPr>
        <w:t xml:space="preserve"> Effective financial management skills </w:t>
      </w:r>
      <w:r w:rsidR="0068324E">
        <w:rPr>
          <w:lang w:val="en-US" w:bidi="ar-SA"/>
        </w:rPr>
        <w:t>assist</w:t>
      </w:r>
      <w:r w:rsidRPr="00D05A22">
        <w:rPr>
          <w:lang w:val="en-US" w:bidi="ar-SA"/>
        </w:rPr>
        <w:t xml:space="preserve"> entrepreneurs in budgeting, </w:t>
      </w:r>
      <w:r w:rsidR="0068324E">
        <w:rPr>
          <w:lang w:val="en-US" w:bidi="ar-SA"/>
        </w:rPr>
        <w:t>predicting</w:t>
      </w:r>
      <w:r w:rsidRPr="00D05A22">
        <w:rPr>
          <w:lang w:val="en-US" w:bidi="ar-SA"/>
        </w:rPr>
        <w:t xml:space="preserve">, and resource </w:t>
      </w:r>
      <w:r w:rsidR="0068324E">
        <w:rPr>
          <w:lang w:val="en-US" w:bidi="ar-SA"/>
        </w:rPr>
        <w:t>distribution</w:t>
      </w:r>
      <w:r w:rsidRPr="00D05A22">
        <w:rPr>
          <w:lang w:val="en-US" w:bidi="ar-SA"/>
        </w:rPr>
        <w:t xml:space="preserve">, </w:t>
      </w:r>
      <w:r w:rsidR="0068324E">
        <w:rPr>
          <w:lang w:val="en-US" w:bidi="ar-SA"/>
        </w:rPr>
        <w:t>confirming</w:t>
      </w:r>
      <w:r w:rsidRPr="00D05A22">
        <w:rPr>
          <w:lang w:val="en-US" w:bidi="ar-SA"/>
        </w:rPr>
        <w:t xml:space="preserve"> sustainable growth</w:t>
      </w:r>
      <w:r w:rsidR="00F841A4">
        <w:rPr>
          <w:lang w:val="en-US" w:bidi="ar-SA"/>
        </w:rPr>
        <w:t xml:space="preserve"> (Wang, et al., 2022)</w:t>
      </w:r>
      <w:r w:rsidRPr="00D05A22">
        <w:rPr>
          <w:lang w:val="en-US" w:bidi="ar-SA"/>
        </w:rPr>
        <w:t>.</w:t>
      </w:r>
    </w:p>
    <w:p w14:paraId="4E531B49" w14:textId="02663E7C" w:rsidR="00D05A22" w:rsidRPr="00CA2307" w:rsidRDefault="005871A3" w:rsidP="00D05A22">
      <w:pPr>
        <w:rPr>
          <w:b/>
          <w:bCs/>
          <w:color w:val="002060"/>
          <w:sz w:val="28"/>
          <w:szCs w:val="32"/>
          <w:lang w:val="en-US" w:bidi="ar-SA"/>
        </w:rPr>
      </w:pPr>
      <w:r w:rsidRPr="00CA2307">
        <w:rPr>
          <w:b/>
          <w:bCs/>
          <w:color w:val="002060"/>
          <w:sz w:val="28"/>
          <w:szCs w:val="32"/>
          <w:lang w:val="en-US" w:bidi="ar-SA"/>
        </w:rPr>
        <w:t>Behaviours</w:t>
      </w:r>
      <w:r w:rsidR="00D05A22" w:rsidRPr="00CA2307">
        <w:rPr>
          <w:b/>
          <w:bCs/>
          <w:color w:val="002060"/>
          <w:sz w:val="28"/>
          <w:szCs w:val="32"/>
          <w:lang w:val="en-US" w:bidi="ar-SA"/>
        </w:rPr>
        <w:t xml:space="preserve"> of Entrepreneurs</w:t>
      </w:r>
    </w:p>
    <w:p w14:paraId="654AA040" w14:textId="1A7BC06F" w:rsidR="00D05A22" w:rsidRPr="00D05A22" w:rsidRDefault="00D05A22" w:rsidP="00D05A22">
      <w:pPr>
        <w:pStyle w:val="Listparagraf"/>
        <w:numPr>
          <w:ilvl w:val="0"/>
          <w:numId w:val="33"/>
        </w:numPr>
        <w:jc w:val="both"/>
        <w:rPr>
          <w:lang w:val="en-US" w:bidi="ar-SA"/>
        </w:rPr>
      </w:pPr>
      <w:r w:rsidRPr="009D0A2A">
        <w:rPr>
          <w:b/>
          <w:bCs/>
          <w:lang w:val="en-US" w:bidi="ar-SA"/>
        </w:rPr>
        <w:t>Risk-taking:</w:t>
      </w:r>
      <w:r w:rsidRPr="00D05A22">
        <w:rPr>
          <w:lang w:val="en-US" w:bidi="ar-SA"/>
        </w:rPr>
        <w:t xml:space="preserve"> Entrepreneurs are willing to take calculated risks to </w:t>
      </w:r>
      <w:r w:rsidR="0068324E">
        <w:rPr>
          <w:lang w:val="en-US" w:bidi="ar-SA"/>
        </w:rPr>
        <w:t>objective</w:t>
      </w:r>
      <w:r w:rsidRPr="00D05A22">
        <w:rPr>
          <w:lang w:val="en-US" w:bidi="ar-SA"/>
        </w:rPr>
        <w:t xml:space="preserve"> opportunities and </w:t>
      </w:r>
      <w:r w:rsidR="0068324E">
        <w:rPr>
          <w:lang w:val="en-US" w:bidi="ar-SA"/>
        </w:rPr>
        <w:t>obtain</w:t>
      </w:r>
      <w:r w:rsidRPr="00D05A22">
        <w:rPr>
          <w:lang w:val="en-US" w:bidi="ar-SA"/>
        </w:rPr>
        <w:t xml:space="preserve"> their business goals</w:t>
      </w:r>
      <w:r w:rsidR="00F841A4">
        <w:rPr>
          <w:lang w:val="en-US" w:bidi="ar-SA"/>
        </w:rPr>
        <w:t xml:space="preserve"> (Bowen, et al., 2022)</w:t>
      </w:r>
      <w:r w:rsidRPr="00D05A22">
        <w:rPr>
          <w:lang w:val="en-US" w:bidi="ar-SA"/>
        </w:rPr>
        <w:t>.</w:t>
      </w:r>
    </w:p>
    <w:p w14:paraId="7AF2A431" w14:textId="735B5F48" w:rsidR="00D05A22" w:rsidRPr="00D05A22" w:rsidRDefault="00D05A22" w:rsidP="00D05A22">
      <w:pPr>
        <w:pStyle w:val="Listparagraf"/>
        <w:numPr>
          <w:ilvl w:val="0"/>
          <w:numId w:val="33"/>
        </w:numPr>
        <w:jc w:val="both"/>
        <w:rPr>
          <w:lang w:val="en-US" w:bidi="ar-SA"/>
        </w:rPr>
      </w:pPr>
      <w:r w:rsidRPr="009D0A2A">
        <w:rPr>
          <w:b/>
          <w:bCs/>
          <w:lang w:val="en-US" w:bidi="ar-SA"/>
        </w:rPr>
        <w:t>Proactiveness:</w:t>
      </w:r>
      <w:r w:rsidRPr="00D05A22">
        <w:rPr>
          <w:lang w:val="en-US" w:bidi="ar-SA"/>
        </w:rPr>
        <w:t xml:space="preserve"> They </w:t>
      </w:r>
      <w:r w:rsidR="0068324E">
        <w:rPr>
          <w:lang w:val="en-US" w:bidi="ar-SA"/>
        </w:rPr>
        <w:t>show</w:t>
      </w:r>
      <w:r w:rsidRPr="00D05A22">
        <w:rPr>
          <w:lang w:val="en-US" w:bidi="ar-SA"/>
        </w:rPr>
        <w:t xml:space="preserve"> a proactive approach, seizing opportunities rather than waiting for them to come their way</w:t>
      </w:r>
      <w:r w:rsidR="00F841A4">
        <w:rPr>
          <w:lang w:val="en-US" w:bidi="ar-SA"/>
        </w:rPr>
        <w:t xml:space="preserve"> (Putta, et al., 2022)</w:t>
      </w:r>
      <w:r w:rsidRPr="00D05A22">
        <w:rPr>
          <w:lang w:val="en-US" w:bidi="ar-SA"/>
        </w:rPr>
        <w:t>.</w:t>
      </w:r>
    </w:p>
    <w:p w14:paraId="4991F00D" w14:textId="2323D0FB" w:rsidR="00D05A22" w:rsidRPr="00D05A22" w:rsidRDefault="00D05A22" w:rsidP="00D05A22">
      <w:pPr>
        <w:pStyle w:val="Listparagraf"/>
        <w:numPr>
          <w:ilvl w:val="0"/>
          <w:numId w:val="33"/>
        </w:numPr>
        <w:jc w:val="both"/>
        <w:rPr>
          <w:lang w:val="en-US" w:bidi="ar-SA"/>
        </w:rPr>
      </w:pPr>
      <w:r w:rsidRPr="009D0A2A">
        <w:rPr>
          <w:b/>
          <w:bCs/>
          <w:lang w:val="en-US" w:bidi="ar-SA"/>
        </w:rPr>
        <w:t>Resilience:</w:t>
      </w:r>
      <w:r w:rsidRPr="00D05A22">
        <w:rPr>
          <w:lang w:val="en-US" w:bidi="ar-SA"/>
        </w:rPr>
        <w:t xml:space="preserve"> Entrepreneurs </w:t>
      </w:r>
      <w:r w:rsidR="0068324E">
        <w:rPr>
          <w:lang w:val="en-US" w:bidi="ar-SA"/>
        </w:rPr>
        <w:t>exhibit</w:t>
      </w:r>
      <w:r w:rsidRPr="00D05A22">
        <w:rPr>
          <w:lang w:val="en-US" w:bidi="ar-SA"/>
        </w:rPr>
        <w:t xml:space="preserve"> resilience in the </w:t>
      </w:r>
      <w:r w:rsidR="0068324E">
        <w:rPr>
          <w:lang w:val="en-US" w:bidi="ar-SA"/>
        </w:rPr>
        <w:t>encounter</w:t>
      </w:r>
      <w:r w:rsidRPr="00D05A22">
        <w:rPr>
          <w:lang w:val="en-US" w:bidi="ar-SA"/>
        </w:rPr>
        <w:t xml:space="preserve"> of challenges and setbacks, learning from failures and persisting in their efforts</w:t>
      </w:r>
      <w:r w:rsidR="00F841A4">
        <w:rPr>
          <w:lang w:val="en-US" w:bidi="ar-SA"/>
        </w:rPr>
        <w:t xml:space="preserve"> (do Paco, et al., 2022)</w:t>
      </w:r>
      <w:r w:rsidRPr="00D05A22">
        <w:rPr>
          <w:lang w:val="en-US" w:bidi="ar-SA"/>
        </w:rPr>
        <w:t>.</w:t>
      </w:r>
    </w:p>
    <w:p w14:paraId="7EB2ED1F" w14:textId="2D85535A" w:rsidR="00D05A22" w:rsidRPr="00D05A22" w:rsidRDefault="00D05A22" w:rsidP="00D05A22">
      <w:pPr>
        <w:pStyle w:val="Listparagraf"/>
        <w:numPr>
          <w:ilvl w:val="0"/>
          <w:numId w:val="33"/>
        </w:numPr>
        <w:jc w:val="both"/>
        <w:rPr>
          <w:lang w:val="en-US" w:bidi="ar-SA"/>
        </w:rPr>
      </w:pPr>
      <w:r w:rsidRPr="009D0A2A">
        <w:rPr>
          <w:b/>
          <w:bCs/>
          <w:lang w:val="en-US" w:bidi="ar-SA"/>
        </w:rPr>
        <w:t>Networking:</w:t>
      </w:r>
      <w:r w:rsidRPr="00D05A22">
        <w:rPr>
          <w:lang w:val="en-US" w:bidi="ar-SA"/>
        </w:rPr>
        <w:t xml:space="preserve"> Building and </w:t>
      </w:r>
      <w:r w:rsidR="0068324E">
        <w:rPr>
          <w:lang w:val="en-US" w:bidi="ar-SA"/>
        </w:rPr>
        <w:t>abiding robust</w:t>
      </w:r>
      <w:r w:rsidRPr="00D05A22">
        <w:rPr>
          <w:lang w:val="en-US" w:bidi="ar-SA"/>
        </w:rPr>
        <w:t xml:space="preserve"> networks is </w:t>
      </w:r>
      <w:r w:rsidR="0068324E">
        <w:rPr>
          <w:lang w:val="en-US" w:bidi="ar-SA"/>
        </w:rPr>
        <w:t>general</w:t>
      </w:r>
      <w:r w:rsidRPr="00D05A22">
        <w:rPr>
          <w:lang w:val="en-US" w:bidi="ar-SA"/>
        </w:rPr>
        <w:t xml:space="preserve"> among successful entrepreneurs, partnerships, support</w:t>
      </w:r>
      <w:r w:rsidR="0068324E">
        <w:rPr>
          <w:lang w:val="en-US" w:bidi="ar-SA"/>
        </w:rPr>
        <w:t xml:space="preserve">, and </w:t>
      </w:r>
      <w:r w:rsidR="0068324E" w:rsidRPr="00D05A22">
        <w:rPr>
          <w:lang w:val="en-US" w:bidi="ar-SA"/>
        </w:rPr>
        <w:t xml:space="preserve">helping them </w:t>
      </w:r>
      <w:r w:rsidR="0068324E">
        <w:rPr>
          <w:lang w:val="en-US" w:bidi="ar-SA"/>
        </w:rPr>
        <w:t>evaluate</w:t>
      </w:r>
      <w:r w:rsidR="0068324E" w:rsidRPr="00D05A22">
        <w:rPr>
          <w:lang w:val="en-US" w:bidi="ar-SA"/>
        </w:rPr>
        <w:t xml:space="preserve"> resources</w:t>
      </w:r>
      <w:r w:rsidR="00F841A4">
        <w:rPr>
          <w:lang w:val="en-US" w:bidi="ar-SA"/>
        </w:rPr>
        <w:t xml:space="preserve"> (Bowen, et al., 2022)</w:t>
      </w:r>
      <w:r w:rsidRPr="00D05A22">
        <w:rPr>
          <w:lang w:val="en-US" w:bidi="ar-SA"/>
        </w:rPr>
        <w:t>.</w:t>
      </w:r>
    </w:p>
    <w:p w14:paraId="313FCCA0" w14:textId="654E545F" w:rsidR="00D05A22" w:rsidRPr="00D05A22" w:rsidRDefault="00D05A22" w:rsidP="00D05A22">
      <w:pPr>
        <w:pStyle w:val="Listparagraf"/>
        <w:numPr>
          <w:ilvl w:val="0"/>
          <w:numId w:val="33"/>
        </w:numPr>
        <w:jc w:val="both"/>
        <w:rPr>
          <w:lang w:val="en-US" w:bidi="ar-SA"/>
        </w:rPr>
      </w:pPr>
      <w:r w:rsidRPr="009D0A2A">
        <w:rPr>
          <w:b/>
          <w:bCs/>
          <w:lang w:val="en-US" w:bidi="ar-SA"/>
        </w:rPr>
        <w:t>Customer Focus:</w:t>
      </w:r>
      <w:r w:rsidRPr="00D05A22">
        <w:rPr>
          <w:lang w:val="en-US" w:bidi="ar-SA"/>
        </w:rPr>
        <w:t xml:space="preserve"> Entrepreneurs prioritize understanding customer needs, </w:t>
      </w:r>
      <w:r w:rsidR="0068324E">
        <w:rPr>
          <w:lang w:val="en-US" w:bidi="ar-SA"/>
        </w:rPr>
        <w:t xml:space="preserve">delivering </w:t>
      </w:r>
      <w:r w:rsidRPr="00D05A22">
        <w:rPr>
          <w:lang w:val="en-US" w:bidi="ar-SA"/>
        </w:rPr>
        <w:t xml:space="preserve">value, and </w:t>
      </w:r>
      <w:r w:rsidR="0068324E">
        <w:rPr>
          <w:lang w:val="en-US" w:bidi="ar-SA"/>
        </w:rPr>
        <w:t>providing</w:t>
      </w:r>
      <w:r w:rsidRPr="00D05A22">
        <w:rPr>
          <w:lang w:val="en-US" w:bidi="ar-SA"/>
        </w:rPr>
        <w:t xml:space="preserve"> exceptional customer experiences</w:t>
      </w:r>
      <w:r w:rsidR="00F841A4">
        <w:rPr>
          <w:lang w:val="en-US" w:bidi="ar-SA"/>
        </w:rPr>
        <w:t xml:space="preserve"> (</w:t>
      </w:r>
      <w:r w:rsidR="00BA639B">
        <w:rPr>
          <w:lang w:val="en-US" w:bidi="ar-SA"/>
        </w:rPr>
        <w:t>Wang</w:t>
      </w:r>
      <w:r w:rsidR="00F841A4">
        <w:rPr>
          <w:lang w:val="en-US" w:bidi="ar-SA"/>
        </w:rPr>
        <w:t>, et al., 2022)</w:t>
      </w:r>
      <w:r w:rsidRPr="00D05A22">
        <w:rPr>
          <w:lang w:val="en-US" w:bidi="ar-SA"/>
        </w:rPr>
        <w:t>.</w:t>
      </w:r>
    </w:p>
    <w:p w14:paraId="7799F475" w14:textId="343DB445" w:rsidR="00D05A22" w:rsidRPr="00CA2307" w:rsidRDefault="00D05A22" w:rsidP="00D05A22">
      <w:pPr>
        <w:jc w:val="both"/>
        <w:rPr>
          <w:b/>
          <w:bCs/>
          <w:color w:val="002060"/>
          <w:sz w:val="28"/>
          <w:lang w:val="en-US" w:bidi="ar-SA"/>
        </w:rPr>
      </w:pPr>
      <w:r w:rsidRPr="00CA2307">
        <w:rPr>
          <w:b/>
          <w:bCs/>
          <w:color w:val="002060"/>
          <w:sz w:val="28"/>
          <w:lang w:val="en-US" w:bidi="ar-SA"/>
        </w:rPr>
        <w:t>Traits of Entrepreneurs</w:t>
      </w:r>
    </w:p>
    <w:p w14:paraId="684420A4" w14:textId="065FA1DA" w:rsidR="00D05A22" w:rsidRPr="00D05A22" w:rsidRDefault="00D05A22" w:rsidP="00911269">
      <w:pPr>
        <w:pStyle w:val="Listparagraf"/>
        <w:numPr>
          <w:ilvl w:val="0"/>
          <w:numId w:val="34"/>
        </w:numPr>
        <w:jc w:val="both"/>
        <w:rPr>
          <w:lang w:val="en-US" w:bidi="ar-SA"/>
        </w:rPr>
      </w:pPr>
      <w:r w:rsidRPr="009D0A2A">
        <w:rPr>
          <w:b/>
          <w:bCs/>
          <w:lang w:val="en-US" w:bidi="ar-SA"/>
        </w:rPr>
        <w:t>Passion:</w:t>
      </w:r>
      <w:r w:rsidRPr="00D05A22">
        <w:rPr>
          <w:lang w:val="en-US" w:bidi="ar-SA"/>
        </w:rPr>
        <w:t xml:space="preserve"> Entrepreneurs are </w:t>
      </w:r>
      <w:r w:rsidR="0068324E">
        <w:rPr>
          <w:lang w:val="en-US" w:bidi="ar-SA"/>
        </w:rPr>
        <w:t>led</w:t>
      </w:r>
      <w:r w:rsidRPr="00D05A22">
        <w:rPr>
          <w:lang w:val="en-US" w:bidi="ar-SA"/>
        </w:rPr>
        <w:t xml:space="preserve"> by a deep passion for their </w:t>
      </w:r>
      <w:r w:rsidR="0068324E">
        <w:rPr>
          <w:lang w:val="en-US" w:bidi="ar-SA"/>
        </w:rPr>
        <w:t>concepts</w:t>
      </w:r>
      <w:r w:rsidRPr="00D05A22">
        <w:rPr>
          <w:lang w:val="en-US" w:bidi="ar-SA"/>
        </w:rPr>
        <w:t xml:space="preserve"> or ventures, fueling their determination and commitment</w:t>
      </w:r>
      <w:r w:rsidR="00BA639B">
        <w:rPr>
          <w:lang w:val="en-US" w:bidi="ar-SA"/>
        </w:rPr>
        <w:t xml:space="preserve"> (Bowen, et al., 2022)</w:t>
      </w:r>
      <w:r w:rsidRPr="00D05A22">
        <w:rPr>
          <w:lang w:val="en-US" w:bidi="ar-SA"/>
        </w:rPr>
        <w:t>.</w:t>
      </w:r>
    </w:p>
    <w:p w14:paraId="18A52266" w14:textId="46FA0986" w:rsidR="00D05A22" w:rsidRPr="00D05A22" w:rsidRDefault="00D05A22" w:rsidP="00911269">
      <w:pPr>
        <w:pStyle w:val="Listparagraf"/>
        <w:numPr>
          <w:ilvl w:val="0"/>
          <w:numId w:val="34"/>
        </w:numPr>
        <w:jc w:val="both"/>
        <w:rPr>
          <w:lang w:val="en-US" w:bidi="ar-SA"/>
        </w:rPr>
      </w:pPr>
      <w:r w:rsidRPr="009D0A2A">
        <w:rPr>
          <w:b/>
          <w:bCs/>
          <w:lang w:val="en-US" w:bidi="ar-SA"/>
        </w:rPr>
        <w:t>Visionary:</w:t>
      </w:r>
      <w:r w:rsidRPr="00D05A22">
        <w:rPr>
          <w:lang w:val="en-US" w:bidi="ar-SA"/>
        </w:rPr>
        <w:t xml:space="preserve"> They </w:t>
      </w:r>
      <w:r w:rsidR="0068324E">
        <w:rPr>
          <w:lang w:val="en-US" w:bidi="ar-SA"/>
        </w:rPr>
        <w:t>have</w:t>
      </w:r>
      <w:r w:rsidRPr="00D05A22">
        <w:rPr>
          <w:lang w:val="en-US" w:bidi="ar-SA"/>
        </w:rPr>
        <w:t xml:space="preserve"> a clear vision of their goals and a long-</w:t>
      </w:r>
      <w:r w:rsidR="0068324E">
        <w:rPr>
          <w:lang w:val="en-US" w:bidi="ar-SA"/>
        </w:rPr>
        <w:t>run</w:t>
      </w:r>
      <w:r w:rsidRPr="00D05A22">
        <w:rPr>
          <w:lang w:val="en-US" w:bidi="ar-SA"/>
        </w:rPr>
        <w:t xml:space="preserve"> perspective, guiding their strategic decisions and actions</w:t>
      </w:r>
      <w:r w:rsidR="00BA639B">
        <w:rPr>
          <w:lang w:val="en-US" w:bidi="ar-SA"/>
        </w:rPr>
        <w:t xml:space="preserve"> (Kerr, et al., 2022)</w:t>
      </w:r>
      <w:r w:rsidRPr="00D05A22">
        <w:rPr>
          <w:lang w:val="en-US" w:bidi="ar-SA"/>
        </w:rPr>
        <w:t>.</w:t>
      </w:r>
    </w:p>
    <w:p w14:paraId="12256F56" w14:textId="60AF6606" w:rsidR="00D05A22" w:rsidRPr="00D05A22" w:rsidRDefault="00D05A22" w:rsidP="00911269">
      <w:pPr>
        <w:pStyle w:val="Listparagraf"/>
        <w:numPr>
          <w:ilvl w:val="0"/>
          <w:numId w:val="34"/>
        </w:numPr>
        <w:jc w:val="both"/>
        <w:rPr>
          <w:lang w:val="en-US" w:bidi="ar-SA"/>
        </w:rPr>
      </w:pPr>
      <w:r w:rsidRPr="009D0A2A">
        <w:rPr>
          <w:b/>
          <w:bCs/>
          <w:lang w:val="en-US" w:bidi="ar-SA"/>
        </w:rPr>
        <w:t>Self-motivation:</w:t>
      </w:r>
      <w:r w:rsidRPr="00D05A22">
        <w:rPr>
          <w:lang w:val="en-US" w:bidi="ar-SA"/>
        </w:rPr>
        <w:t xml:space="preserve"> Entrepreneurs are</w:t>
      </w:r>
      <w:r w:rsidR="0068324E">
        <w:rPr>
          <w:lang w:val="en-US" w:bidi="ar-SA"/>
        </w:rPr>
        <w:t xml:space="preserve"> </w:t>
      </w:r>
      <w:r w:rsidRPr="00D05A22">
        <w:rPr>
          <w:lang w:val="en-US" w:bidi="ar-SA"/>
        </w:rPr>
        <w:t>capable of working independently</w:t>
      </w:r>
      <w:r w:rsidR="0068324E">
        <w:rPr>
          <w:lang w:val="en-US" w:bidi="ar-SA"/>
        </w:rPr>
        <w:t xml:space="preserve">, </w:t>
      </w:r>
      <w:r w:rsidR="0068324E" w:rsidRPr="00D05A22">
        <w:rPr>
          <w:lang w:val="en-US" w:bidi="ar-SA"/>
        </w:rPr>
        <w:t>self-starters</w:t>
      </w:r>
      <w:r w:rsidR="00911269">
        <w:rPr>
          <w:lang w:val="en-US" w:bidi="ar-SA"/>
        </w:rPr>
        <w:t>, and</w:t>
      </w:r>
      <w:r w:rsidRPr="00D05A22">
        <w:rPr>
          <w:lang w:val="en-US" w:bidi="ar-SA"/>
        </w:rPr>
        <w:t xml:space="preserve"> staying</w:t>
      </w:r>
      <w:r w:rsidR="00911269">
        <w:rPr>
          <w:lang w:val="en-US" w:bidi="ar-SA"/>
        </w:rPr>
        <w:t xml:space="preserve"> encouraged</w:t>
      </w:r>
      <w:r w:rsidRPr="00D05A22">
        <w:rPr>
          <w:lang w:val="en-US" w:bidi="ar-SA"/>
        </w:rPr>
        <w:t xml:space="preserve"> even in the absence of external pressures</w:t>
      </w:r>
      <w:r w:rsidR="00BA639B">
        <w:rPr>
          <w:lang w:val="en-US" w:bidi="ar-SA"/>
        </w:rPr>
        <w:t xml:space="preserve"> (Bowen, et al., 2022)</w:t>
      </w:r>
      <w:r w:rsidRPr="00D05A22">
        <w:rPr>
          <w:lang w:val="en-US" w:bidi="ar-SA"/>
        </w:rPr>
        <w:t>.</w:t>
      </w:r>
    </w:p>
    <w:p w14:paraId="412CE645" w14:textId="17711BFC" w:rsidR="00D05A22" w:rsidRPr="00D05A22" w:rsidRDefault="00D05A22" w:rsidP="00911269">
      <w:pPr>
        <w:pStyle w:val="Listparagraf"/>
        <w:numPr>
          <w:ilvl w:val="0"/>
          <w:numId w:val="34"/>
        </w:numPr>
        <w:jc w:val="both"/>
        <w:rPr>
          <w:lang w:val="en-US" w:bidi="ar-SA"/>
        </w:rPr>
      </w:pPr>
      <w:r w:rsidRPr="009D0A2A">
        <w:rPr>
          <w:b/>
          <w:bCs/>
          <w:lang w:val="en-US" w:bidi="ar-SA"/>
        </w:rPr>
        <w:t>Flexibility:</w:t>
      </w:r>
      <w:r w:rsidRPr="00D05A22">
        <w:rPr>
          <w:lang w:val="en-US" w:bidi="ar-SA"/>
        </w:rPr>
        <w:t xml:space="preserve"> They </w:t>
      </w:r>
      <w:r w:rsidR="00911269">
        <w:rPr>
          <w:lang w:val="en-US" w:bidi="ar-SA"/>
        </w:rPr>
        <w:t>demonstrate</w:t>
      </w:r>
      <w:r w:rsidRPr="00D05A22">
        <w:rPr>
          <w:lang w:val="en-US" w:bidi="ar-SA"/>
        </w:rPr>
        <w:t xml:space="preserve"> flexibility and open-mindedness, willing to pivot their strategies when </w:t>
      </w:r>
      <w:r w:rsidR="00911269">
        <w:rPr>
          <w:lang w:val="en-US" w:bidi="ar-SA"/>
        </w:rPr>
        <w:t>important</w:t>
      </w:r>
      <w:r w:rsidRPr="00D05A22">
        <w:rPr>
          <w:lang w:val="en-US" w:bidi="ar-SA"/>
        </w:rPr>
        <w:t xml:space="preserve"> to adapt to market </w:t>
      </w:r>
      <w:r w:rsidR="00911269">
        <w:rPr>
          <w:lang w:val="en-US" w:bidi="ar-SA"/>
        </w:rPr>
        <w:t>progress</w:t>
      </w:r>
      <w:r w:rsidR="00BA639B">
        <w:rPr>
          <w:lang w:val="en-US" w:bidi="ar-SA"/>
        </w:rPr>
        <w:t xml:space="preserve"> (Putta, et al., 2022)</w:t>
      </w:r>
      <w:r w:rsidRPr="00D05A22">
        <w:rPr>
          <w:lang w:val="en-US" w:bidi="ar-SA"/>
        </w:rPr>
        <w:t>.</w:t>
      </w:r>
    </w:p>
    <w:p w14:paraId="728ACF76" w14:textId="08FD46A8" w:rsidR="00D05A22" w:rsidRPr="00D05A22" w:rsidRDefault="00D05A22" w:rsidP="00911269">
      <w:pPr>
        <w:pStyle w:val="Listparagraf"/>
        <w:numPr>
          <w:ilvl w:val="0"/>
          <w:numId w:val="34"/>
        </w:numPr>
        <w:jc w:val="both"/>
        <w:rPr>
          <w:lang w:val="en-US" w:bidi="ar-SA"/>
        </w:rPr>
      </w:pPr>
      <w:r w:rsidRPr="009D0A2A">
        <w:rPr>
          <w:b/>
          <w:bCs/>
          <w:lang w:val="en-US" w:bidi="ar-SA"/>
        </w:rPr>
        <w:t>Confidence:</w:t>
      </w:r>
      <w:r w:rsidRPr="00D05A22">
        <w:rPr>
          <w:lang w:val="en-US" w:bidi="ar-SA"/>
        </w:rPr>
        <w:t xml:space="preserve"> A </w:t>
      </w:r>
      <w:r w:rsidR="00911269">
        <w:rPr>
          <w:lang w:val="en-US" w:bidi="ar-SA"/>
        </w:rPr>
        <w:t xml:space="preserve">sense of </w:t>
      </w:r>
      <w:r w:rsidRPr="00D05A22">
        <w:rPr>
          <w:lang w:val="en-US" w:bidi="ar-SA"/>
        </w:rPr>
        <w:t xml:space="preserve">belief </w:t>
      </w:r>
      <w:r w:rsidR="00911269">
        <w:rPr>
          <w:lang w:val="en-US" w:bidi="ar-SA"/>
        </w:rPr>
        <w:t xml:space="preserve">and </w:t>
      </w:r>
      <w:r w:rsidR="00911269" w:rsidRPr="00D05A22">
        <w:rPr>
          <w:lang w:val="en-US" w:bidi="ar-SA"/>
        </w:rPr>
        <w:t xml:space="preserve">self-confidence </w:t>
      </w:r>
      <w:r w:rsidRPr="00D05A22">
        <w:rPr>
          <w:lang w:val="en-US" w:bidi="ar-SA"/>
        </w:rPr>
        <w:t xml:space="preserve">in their abilities empowers entrepreneurs to take on challenges and pursue ambitious </w:t>
      </w:r>
      <w:r w:rsidR="00911269">
        <w:rPr>
          <w:lang w:val="en-US" w:bidi="ar-SA"/>
        </w:rPr>
        <w:t>efforts</w:t>
      </w:r>
      <w:r w:rsidR="00BA639B">
        <w:rPr>
          <w:lang w:val="en-US" w:bidi="ar-SA"/>
        </w:rPr>
        <w:t xml:space="preserve"> (Kerr, et al., 2022)</w:t>
      </w:r>
      <w:r w:rsidRPr="00D05A22">
        <w:rPr>
          <w:lang w:val="en-US" w:bidi="ar-SA"/>
        </w:rPr>
        <w:t>.</w:t>
      </w:r>
    </w:p>
    <w:p w14:paraId="5245DF5F" w14:textId="66C17707" w:rsidR="00CA2307" w:rsidRDefault="00D05A22" w:rsidP="00D05A22">
      <w:pPr>
        <w:jc w:val="both"/>
        <w:rPr>
          <w:lang w:val="en-US" w:bidi="ar-SA"/>
        </w:rPr>
      </w:pPr>
      <w:r w:rsidRPr="00D05A22">
        <w:rPr>
          <w:lang w:val="en-US" w:bidi="ar-SA"/>
        </w:rPr>
        <w:t xml:space="preserve">In </w:t>
      </w:r>
      <w:r w:rsidR="00911269">
        <w:rPr>
          <w:lang w:val="en-US" w:bidi="ar-SA"/>
        </w:rPr>
        <w:t>the end</w:t>
      </w:r>
      <w:r w:rsidRPr="00D05A22">
        <w:rPr>
          <w:lang w:val="en-US" w:bidi="ar-SA"/>
        </w:rPr>
        <w:t xml:space="preserve">, entrepreneurs possess a </w:t>
      </w:r>
      <w:r w:rsidR="00911269">
        <w:rPr>
          <w:lang w:val="en-US" w:bidi="ar-SA"/>
        </w:rPr>
        <w:t>varied</w:t>
      </w:r>
      <w:r w:rsidRPr="00D05A22">
        <w:rPr>
          <w:lang w:val="en-US" w:bidi="ar-SA"/>
        </w:rPr>
        <w:t xml:space="preserve"> set of skills, </w:t>
      </w:r>
      <w:r w:rsidR="005871A3">
        <w:rPr>
          <w:lang w:val="en-US" w:bidi="ar-SA"/>
        </w:rPr>
        <w:t>behaviours</w:t>
      </w:r>
      <w:r w:rsidRPr="00D05A22">
        <w:rPr>
          <w:lang w:val="en-US" w:bidi="ar-SA"/>
        </w:rPr>
        <w:t xml:space="preserve">, and traits that contribute to their success in </w:t>
      </w:r>
      <w:r w:rsidR="00911269">
        <w:rPr>
          <w:lang w:val="en-US" w:bidi="ar-SA"/>
        </w:rPr>
        <w:t>addressing</w:t>
      </w:r>
      <w:r w:rsidRPr="00D05A22">
        <w:rPr>
          <w:lang w:val="en-US" w:bidi="ar-SA"/>
        </w:rPr>
        <w:t xml:space="preserve"> opportunities,</w:t>
      </w:r>
      <w:r w:rsidR="00911269">
        <w:rPr>
          <w:lang w:val="en-US" w:bidi="ar-SA"/>
        </w:rPr>
        <w:t xml:space="preserve"> </w:t>
      </w:r>
      <w:r w:rsidRPr="00D05A22">
        <w:rPr>
          <w:lang w:val="en-US" w:bidi="ar-SA"/>
        </w:rPr>
        <w:t>driving innovation</w:t>
      </w:r>
      <w:r w:rsidR="00911269">
        <w:rPr>
          <w:lang w:val="en-US" w:bidi="ar-SA"/>
        </w:rPr>
        <w:t xml:space="preserve">, and </w:t>
      </w:r>
      <w:r w:rsidR="00911269" w:rsidRPr="00D05A22">
        <w:rPr>
          <w:lang w:val="en-US" w:bidi="ar-SA"/>
        </w:rPr>
        <w:t>starting businesses</w:t>
      </w:r>
      <w:r w:rsidRPr="00D05A22">
        <w:rPr>
          <w:lang w:val="en-US" w:bidi="ar-SA"/>
        </w:rPr>
        <w:t xml:space="preserve"> growth in the market. Their combination of creativity, customer focus</w:t>
      </w:r>
      <w:r w:rsidR="00911269">
        <w:rPr>
          <w:lang w:val="en-US" w:bidi="ar-SA"/>
        </w:rPr>
        <w:t xml:space="preserve">, </w:t>
      </w:r>
      <w:r w:rsidR="00911269" w:rsidRPr="00D05A22">
        <w:rPr>
          <w:lang w:val="en-US" w:bidi="ar-SA"/>
        </w:rPr>
        <w:t xml:space="preserve">adaptability, </w:t>
      </w:r>
      <w:r w:rsidR="00911269">
        <w:rPr>
          <w:lang w:val="en-US" w:bidi="ar-SA"/>
        </w:rPr>
        <w:t xml:space="preserve">and </w:t>
      </w:r>
      <w:r w:rsidR="00911269" w:rsidRPr="00D05A22">
        <w:rPr>
          <w:lang w:val="en-US" w:bidi="ar-SA"/>
        </w:rPr>
        <w:t>risk-taking</w:t>
      </w:r>
      <w:r w:rsidRPr="00D05A22">
        <w:rPr>
          <w:lang w:val="en-US" w:bidi="ar-SA"/>
        </w:rPr>
        <w:t xml:space="preserve"> enables them to </w:t>
      </w:r>
      <w:r w:rsidR="00407E3A">
        <w:rPr>
          <w:lang w:val="en-US" w:bidi="ar-SA"/>
        </w:rPr>
        <w:t>succeed</w:t>
      </w:r>
      <w:r w:rsidRPr="00D05A22">
        <w:rPr>
          <w:lang w:val="en-US" w:bidi="ar-SA"/>
        </w:rPr>
        <w:t xml:space="preserve"> in the dynamic and competitive business landscape</w:t>
      </w:r>
      <w:r w:rsidR="00CA2307">
        <w:rPr>
          <w:lang w:val="en-US" w:bidi="ar-SA"/>
        </w:rPr>
        <w:t>.</w:t>
      </w:r>
    </w:p>
    <w:p w14:paraId="7945244F" w14:textId="5B5C5207" w:rsidR="00D05A22" w:rsidRPr="00BA639B" w:rsidRDefault="00D05A22" w:rsidP="00BA639B">
      <w:pPr>
        <w:spacing w:line="259" w:lineRule="auto"/>
        <w:rPr>
          <w:lang w:val="en-US" w:bidi="ar-SA"/>
        </w:rPr>
      </w:pPr>
      <w:r w:rsidRPr="00CA2307">
        <w:rPr>
          <w:b/>
          <w:bCs/>
          <w:color w:val="002060"/>
          <w:sz w:val="28"/>
          <w:szCs w:val="32"/>
          <w:lang w:val="en-US" w:bidi="ar-SA"/>
        </w:rPr>
        <w:t>Personal SWOT Analysis</w:t>
      </w:r>
    </w:p>
    <w:tbl>
      <w:tblPr>
        <w:tblStyle w:val="Tabelgril"/>
        <w:tblpPr w:leftFromText="180" w:rightFromText="180" w:vertAnchor="text" w:horzAnchor="margin" w:tblpY="33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A2307" w14:paraId="274C50D4" w14:textId="77777777" w:rsidTr="00CA2307">
        <w:tc>
          <w:tcPr>
            <w:tcW w:w="4508" w:type="dxa"/>
            <w:shd w:val="clear" w:color="auto" w:fill="A8D08D" w:themeFill="accent6" w:themeFillTint="99"/>
          </w:tcPr>
          <w:p w14:paraId="1D080D6F" w14:textId="77777777" w:rsidR="00CA2307" w:rsidRPr="00237D88" w:rsidRDefault="00CA2307" w:rsidP="00CA2307">
            <w:pPr>
              <w:shd w:val="clear" w:color="auto" w:fill="767171" w:themeFill="background2" w:themeFillShade="80"/>
              <w:spacing w:line="360" w:lineRule="auto"/>
              <w:jc w:val="center"/>
              <w:rPr>
                <w:b/>
                <w:bCs/>
                <w:u w:val="single"/>
              </w:rPr>
            </w:pPr>
            <w:r w:rsidRPr="00237D88">
              <w:rPr>
                <w:b/>
                <w:bCs/>
                <w:u w:val="single"/>
              </w:rPr>
              <w:t>Strengths</w:t>
            </w:r>
          </w:p>
          <w:p w14:paraId="738E874A" w14:textId="77777777" w:rsidR="00CA2307" w:rsidRPr="00D05A22" w:rsidRDefault="00CA2307" w:rsidP="00CA2307">
            <w:pPr>
              <w:pStyle w:val="Listparagraf"/>
              <w:numPr>
                <w:ilvl w:val="0"/>
                <w:numId w:val="1"/>
              </w:numPr>
              <w:jc w:val="both"/>
              <w:rPr>
                <w:lang w:val="en-US" w:bidi="ar-SA"/>
              </w:rPr>
            </w:pPr>
            <w:r w:rsidRPr="00D05A22">
              <w:rPr>
                <w:lang w:val="en-US" w:bidi="ar-SA"/>
              </w:rPr>
              <w:t>Strong leadership and decision-making skills</w:t>
            </w:r>
          </w:p>
          <w:p w14:paraId="3DE91353" w14:textId="77777777" w:rsidR="00CA2307" w:rsidRPr="00D05A22" w:rsidRDefault="00CA2307" w:rsidP="00CA2307">
            <w:pPr>
              <w:pStyle w:val="Listparagraf"/>
              <w:numPr>
                <w:ilvl w:val="0"/>
                <w:numId w:val="1"/>
              </w:numPr>
              <w:jc w:val="both"/>
              <w:rPr>
                <w:lang w:val="en-US" w:bidi="ar-SA"/>
              </w:rPr>
            </w:pPr>
            <w:r w:rsidRPr="00D05A22">
              <w:rPr>
                <w:lang w:val="en-US" w:bidi="ar-SA"/>
              </w:rPr>
              <w:t>Creative and innovative mindset</w:t>
            </w:r>
          </w:p>
          <w:p w14:paraId="3197314B" w14:textId="77777777" w:rsidR="00CA2307" w:rsidRPr="00D05A22" w:rsidRDefault="00CA2307" w:rsidP="00CA2307">
            <w:pPr>
              <w:pStyle w:val="Listparagraf"/>
              <w:numPr>
                <w:ilvl w:val="0"/>
                <w:numId w:val="1"/>
              </w:numPr>
              <w:jc w:val="both"/>
              <w:rPr>
                <w:lang w:val="en-US" w:bidi="ar-SA"/>
              </w:rPr>
            </w:pPr>
            <w:r w:rsidRPr="00D05A22">
              <w:rPr>
                <w:lang w:val="en-US" w:bidi="ar-SA"/>
              </w:rPr>
              <w:t>Passionate about environmental sustainability</w:t>
            </w:r>
          </w:p>
          <w:p w14:paraId="68BCBEEF" w14:textId="05B1C97F" w:rsidR="00CA2307" w:rsidRPr="00CA2307" w:rsidRDefault="00CA2307" w:rsidP="00CA2307">
            <w:pPr>
              <w:pStyle w:val="Listparagraf"/>
              <w:numPr>
                <w:ilvl w:val="0"/>
                <w:numId w:val="1"/>
              </w:numPr>
              <w:jc w:val="both"/>
              <w:rPr>
                <w:lang w:val="en-US" w:bidi="ar-SA"/>
              </w:rPr>
            </w:pPr>
            <w:r w:rsidRPr="00D05A22">
              <w:rPr>
                <w:lang w:val="en-US" w:bidi="ar-SA"/>
              </w:rPr>
              <w:t>Excellent networking and communication abilities</w:t>
            </w:r>
            <w:r>
              <w:rPr>
                <w:lang w:val="en-US" w:bidi="ar-SA"/>
              </w:rPr>
              <w:t>.</w:t>
            </w:r>
          </w:p>
        </w:tc>
        <w:tc>
          <w:tcPr>
            <w:tcW w:w="4508" w:type="dxa"/>
            <w:shd w:val="clear" w:color="auto" w:fill="C5E0B3" w:themeFill="accent6" w:themeFillTint="66"/>
          </w:tcPr>
          <w:p w14:paraId="2BF5CC77" w14:textId="77777777" w:rsidR="00CA2307" w:rsidRDefault="00CA2307" w:rsidP="00CA2307">
            <w:pPr>
              <w:shd w:val="clear" w:color="auto" w:fill="5B9BD5" w:themeFill="accent5"/>
              <w:spacing w:line="360" w:lineRule="auto"/>
              <w:jc w:val="center"/>
              <w:rPr>
                <w:b/>
                <w:bCs/>
                <w:u w:val="single"/>
              </w:rPr>
            </w:pPr>
            <w:r w:rsidRPr="00237D88">
              <w:rPr>
                <w:b/>
                <w:bCs/>
                <w:u w:val="single"/>
              </w:rPr>
              <w:t>Weakness</w:t>
            </w:r>
          </w:p>
          <w:p w14:paraId="48A5D64A" w14:textId="77777777" w:rsidR="00CA2307" w:rsidRPr="00D05A22" w:rsidRDefault="00CA2307" w:rsidP="00CA2307">
            <w:pPr>
              <w:pStyle w:val="Listparagraf"/>
              <w:numPr>
                <w:ilvl w:val="0"/>
                <w:numId w:val="2"/>
              </w:numPr>
              <w:rPr>
                <w:lang w:val="en-US" w:bidi="ar-SA"/>
              </w:rPr>
            </w:pPr>
            <w:r w:rsidRPr="00D05A22">
              <w:rPr>
                <w:lang w:val="en-US" w:bidi="ar-SA"/>
              </w:rPr>
              <w:t>Limited experience in running a business</w:t>
            </w:r>
          </w:p>
          <w:p w14:paraId="1D1ABE02" w14:textId="77777777" w:rsidR="00CA2307" w:rsidRPr="00D05A22" w:rsidRDefault="00CA2307" w:rsidP="00CA2307">
            <w:pPr>
              <w:pStyle w:val="Listparagraf"/>
              <w:numPr>
                <w:ilvl w:val="0"/>
                <w:numId w:val="2"/>
              </w:numPr>
              <w:rPr>
                <w:lang w:val="en-US" w:bidi="ar-SA"/>
              </w:rPr>
            </w:pPr>
            <w:r w:rsidRPr="00D05A22">
              <w:rPr>
                <w:lang w:val="en-US" w:bidi="ar-SA"/>
              </w:rPr>
              <w:t>Need to improve financial management knowledge</w:t>
            </w:r>
          </w:p>
          <w:p w14:paraId="25F82680" w14:textId="77777777" w:rsidR="00CA2307" w:rsidRPr="00D05A22" w:rsidRDefault="00CA2307" w:rsidP="00CA2307">
            <w:pPr>
              <w:pStyle w:val="Listparagraf"/>
              <w:numPr>
                <w:ilvl w:val="0"/>
                <w:numId w:val="2"/>
              </w:numPr>
              <w:rPr>
                <w:lang w:val="en-US" w:bidi="ar-SA"/>
              </w:rPr>
            </w:pPr>
            <w:r w:rsidRPr="00D05A22">
              <w:rPr>
                <w:lang w:val="en-US" w:bidi="ar-SA"/>
              </w:rPr>
              <w:t>Tendency to be overly self-critical</w:t>
            </w:r>
          </w:p>
          <w:p w14:paraId="53560D62" w14:textId="4CF4A233" w:rsidR="00CA2307" w:rsidRPr="00CA2307" w:rsidRDefault="00CA2307" w:rsidP="00CA2307">
            <w:pPr>
              <w:pStyle w:val="Listparagraf"/>
              <w:numPr>
                <w:ilvl w:val="0"/>
                <w:numId w:val="2"/>
              </w:numPr>
              <w:rPr>
                <w:lang w:val="en-US" w:bidi="ar-SA"/>
              </w:rPr>
            </w:pPr>
            <w:r w:rsidRPr="00D05A22">
              <w:rPr>
                <w:lang w:val="en-US" w:bidi="ar-SA"/>
              </w:rPr>
              <w:t>Occasional difficulty in delegating tasks</w:t>
            </w:r>
          </w:p>
        </w:tc>
      </w:tr>
      <w:tr w:rsidR="00CA2307" w14:paraId="187380EE" w14:textId="77777777" w:rsidTr="00CA2307">
        <w:trPr>
          <w:trHeight w:val="2038"/>
        </w:trPr>
        <w:tc>
          <w:tcPr>
            <w:tcW w:w="4508" w:type="dxa"/>
            <w:shd w:val="clear" w:color="auto" w:fill="D9D9D9" w:themeFill="background1" w:themeFillShade="D9"/>
          </w:tcPr>
          <w:p w14:paraId="35C5A1E5" w14:textId="77777777" w:rsidR="00CA2307" w:rsidRPr="00237D88" w:rsidRDefault="00CA2307" w:rsidP="00CA2307">
            <w:pPr>
              <w:shd w:val="clear" w:color="auto" w:fill="B4C6E7" w:themeFill="accent1" w:themeFillTint="66"/>
              <w:spacing w:line="360" w:lineRule="auto"/>
              <w:jc w:val="center"/>
              <w:rPr>
                <w:b/>
                <w:bCs/>
                <w:u w:val="single"/>
              </w:rPr>
            </w:pPr>
            <w:r w:rsidRPr="00237D88">
              <w:rPr>
                <w:b/>
                <w:bCs/>
                <w:u w:val="single"/>
              </w:rPr>
              <w:t>Opportunities</w:t>
            </w:r>
          </w:p>
          <w:p w14:paraId="79E08F9A" w14:textId="77777777" w:rsidR="00CA2307" w:rsidRDefault="00CA2307" w:rsidP="00CA2307">
            <w:pPr>
              <w:spacing w:line="360" w:lineRule="auto"/>
            </w:pPr>
          </w:p>
          <w:p w14:paraId="7BF44610" w14:textId="77777777" w:rsidR="00CA2307" w:rsidRPr="00D05A22" w:rsidRDefault="00CA2307" w:rsidP="00CA2307">
            <w:pPr>
              <w:pStyle w:val="Listparagraf"/>
              <w:numPr>
                <w:ilvl w:val="0"/>
                <w:numId w:val="3"/>
              </w:numPr>
              <w:rPr>
                <w:lang w:val="en-US" w:bidi="ar-SA"/>
              </w:rPr>
            </w:pPr>
            <w:r w:rsidRPr="00D05A22">
              <w:rPr>
                <w:lang w:val="en-US" w:bidi="ar-SA"/>
              </w:rPr>
              <w:t>Growing market demand for sustainable products</w:t>
            </w:r>
          </w:p>
          <w:p w14:paraId="6530C9F9" w14:textId="77777777" w:rsidR="00CA2307" w:rsidRPr="00D05A22" w:rsidRDefault="00CA2307" w:rsidP="00CA2307">
            <w:pPr>
              <w:pStyle w:val="Listparagraf"/>
              <w:numPr>
                <w:ilvl w:val="0"/>
                <w:numId w:val="3"/>
              </w:numPr>
              <w:rPr>
                <w:lang w:val="en-US" w:bidi="ar-SA"/>
              </w:rPr>
            </w:pPr>
            <w:r w:rsidRPr="00D05A22">
              <w:rPr>
                <w:lang w:val="en-US" w:bidi="ar-SA"/>
              </w:rPr>
              <w:t>Favorable government policies for eco-friendly businesses</w:t>
            </w:r>
          </w:p>
          <w:p w14:paraId="6640A1A7" w14:textId="7E901276" w:rsidR="00CA2307" w:rsidRPr="00CA2307" w:rsidRDefault="00CA2307" w:rsidP="00CA2307">
            <w:pPr>
              <w:pStyle w:val="Listparagraf"/>
              <w:numPr>
                <w:ilvl w:val="0"/>
                <w:numId w:val="3"/>
              </w:numPr>
              <w:rPr>
                <w:lang w:val="en-US" w:bidi="ar-SA"/>
              </w:rPr>
            </w:pPr>
            <w:r w:rsidRPr="00D05A22">
              <w:rPr>
                <w:lang w:val="en-US" w:bidi="ar-SA"/>
              </w:rPr>
              <w:t>Increasing awareness of environmental issues among consumers</w:t>
            </w:r>
          </w:p>
        </w:tc>
        <w:tc>
          <w:tcPr>
            <w:tcW w:w="4508" w:type="dxa"/>
            <w:shd w:val="clear" w:color="auto" w:fill="A6A6A6" w:themeFill="background1" w:themeFillShade="A6"/>
          </w:tcPr>
          <w:p w14:paraId="58867316" w14:textId="77777777" w:rsidR="00CA2307" w:rsidRPr="00791C5E" w:rsidRDefault="00CA2307" w:rsidP="00CA2307">
            <w:pPr>
              <w:shd w:val="clear" w:color="auto" w:fill="ED7D31" w:themeFill="accent2"/>
              <w:spacing w:line="360" w:lineRule="auto"/>
              <w:jc w:val="center"/>
              <w:rPr>
                <w:b/>
                <w:bCs/>
                <w:u w:val="single"/>
              </w:rPr>
            </w:pPr>
            <w:r w:rsidRPr="00791C5E">
              <w:rPr>
                <w:b/>
                <w:bCs/>
                <w:u w:val="single"/>
              </w:rPr>
              <w:t>Threats</w:t>
            </w:r>
          </w:p>
          <w:p w14:paraId="38F9F0A7" w14:textId="77777777" w:rsidR="00CA2307" w:rsidRDefault="00CA2307" w:rsidP="00CA2307">
            <w:pPr>
              <w:spacing w:line="360" w:lineRule="auto"/>
            </w:pPr>
          </w:p>
          <w:p w14:paraId="5F646C5B" w14:textId="77777777" w:rsidR="00CA2307" w:rsidRPr="00D05A22" w:rsidRDefault="00CA2307" w:rsidP="00CA2307">
            <w:pPr>
              <w:pStyle w:val="Listparagraf"/>
              <w:numPr>
                <w:ilvl w:val="0"/>
                <w:numId w:val="4"/>
              </w:numPr>
              <w:rPr>
                <w:lang w:val="en-US" w:bidi="ar-SA"/>
              </w:rPr>
            </w:pPr>
            <w:r w:rsidRPr="00D05A22">
              <w:rPr>
                <w:lang w:val="en-US" w:bidi="ar-SA"/>
              </w:rPr>
              <w:t>Intense competition in the eco-friendly market</w:t>
            </w:r>
          </w:p>
          <w:p w14:paraId="2A9DBA8C" w14:textId="77777777" w:rsidR="00CA2307" w:rsidRPr="00D05A22" w:rsidRDefault="00CA2307" w:rsidP="00CA2307">
            <w:pPr>
              <w:pStyle w:val="Listparagraf"/>
              <w:numPr>
                <w:ilvl w:val="0"/>
                <w:numId w:val="4"/>
              </w:numPr>
              <w:rPr>
                <w:lang w:val="en-US" w:bidi="ar-SA"/>
              </w:rPr>
            </w:pPr>
            <w:r w:rsidRPr="00D05A22">
              <w:rPr>
                <w:lang w:val="en-US" w:bidi="ar-SA"/>
              </w:rPr>
              <w:t>Economic uncertainties and currency fluctuations</w:t>
            </w:r>
          </w:p>
          <w:p w14:paraId="0BD83E1B" w14:textId="310B23DC" w:rsidR="00CA2307" w:rsidRPr="00CA2307" w:rsidRDefault="00CA2307" w:rsidP="00CA2307">
            <w:pPr>
              <w:pStyle w:val="Listparagraf"/>
              <w:numPr>
                <w:ilvl w:val="0"/>
                <w:numId w:val="4"/>
              </w:numPr>
              <w:rPr>
                <w:lang w:val="en-US" w:bidi="ar-SA"/>
              </w:rPr>
            </w:pPr>
            <w:r w:rsidRPr="00D05A22">
              <w:rPr>
                <w:lang w:val="en-US" w:bidi="ar-SA"/>
              </w:rPr>
              <w:t>Potential legal and regulatory challenges</w:t>
            </w:r>
          </w:p>
          <w:p w14:paraId="01D3436A" w14:textId="77777777" w:rsidR="00CA2307" w:rsidRDefault="00CA2307" w:rsidP="00CA2307">
            <w:pPr>
              <w:spacing w:line="360" w:lineRule="auto"/>
            </w:pPr>
          </w:p>
          <w:p w14:paraId="20CDF66D" w14:textId="77777777" w:rsidR="00CA2307" w:rsidRDefault="00CA2307" w:rsidP="00CA2307">
            <w:pPr>
              <w:spacing w:line="360" w:lineRule="auto"/>
            </w:pPr>
          </w:p>
        </w:tc>
      </w:tr>
    </w:tbl>
    <w:p w14:paraId="23957F22" w14:textId="393AF918" w:rsidR="00CA2307" w:rsidRDefault="00CA2307" w:rsidP="00D05A22">
      <w:pPr>
        <w:rPr>
          <w:b/>
          <w:bCs/>
          <w:color w:val="002060"/>
          <w:sz w:val="28"/>
          <w:szCs w:val="32"/>
          <w:lang w:val="en-US" w:bidi="ar-SA"/>
        </w:rPr>
      </w:pPr>
    </w:p>
    <w:p w14:paraId="6B8A255A" w14:textId="11C5769F" w:rsidR="00D05A22" w:rsidRPr="00D05A22" w:rsidRDefault="00D05A22" w:rsidP="00D05A22">
      <w:pPr>
        <w:rPr>
          <w:b/>
          <w:bCs/>
          <w:lang w:val="en-US" w:bidi="ar-SA"/>
        </w:rPr>
      </w:pPr>
    </w:p>
    <w:p w14:paraId="2A93754E" w14:textId="17231DFA" w:rsidR="00DC3474" w:rsidRPr="00EA200D" w:rsidRDefault="00D05A22" w:rsidP="00EA200D">
      <w:pPr>
        <w:jc w:val="both"/>
        <w:rPr>
          <w:lang w:val="en-US" w:bidi="ar-SA"/>
        </w:rPr>
      </w:pPr>
      <w:r w:rsidRPr="00D05A22">
        <w:rPr>
          <w:lang w:val="en-US" w:bidi="ar-SA"/>
        </w:rPr>
        <w:t xml:space="preserve">Overall, leveraging strengths in leadership, creativity, and networking while </w:t>
      </w:r>
      <w:r w:rsidR="00407E3A">
        <w:rPr>
          <w:lang w:val="en-US" w:bidi="ar-SA"/>
        </w:rPr>
        <w:t>identifying</w:t>
      </w:r>
      <w:r w:rsidRPr="00D05A22">
        <w:rPr>
          <w:lang w:val="en-US" w:bidi="ar-SA"/>
        </w:rPr>
        <w:t xml:space="preserve"> weaknesses through learning and delegation will help seize opportunities and </w:t>
      </w:r>
      <w:r w:rsidR="00407E3A">
        <w:rPr>
          <w:lang w:val="en-US" w:bidi="ar-SA"/>
        </w:rPr>
        <w:t>combat</w:t>
      </w:r>
      <w:r w:rsidRPr="00D05A22">
        <w:rPr>
          <w:lang w:val="en-US" w:bidi="ar-SA"/>
        </w:rPr>
        <w:t xml:space="preserve"> threats in the pursuit of a successful sustainable business venture.</w:t>
      </w:r>
    </w:p>
    <w:p w14:paraId="1973ED05" w14:textId="5E29477F" w:rsidR="00EA200D" w:rsidRPr="00DC3474" w:rsidRDefault="00EA200D" w:rsidP="005871A3">
      <w:pPr>
        <w:rPr>
          <w:b/>
          <w:bCs/>
          <w:color w:val="002060"/>
          <w:sz w:val="28"/>
          <w:szCs w:val="32"/>
          <w:lang w:val="en-US" w:bidi="ar-SA"/>
        </w:rPr>
      </w:pPr>
      <w:r>
        <w:rPr>
          <w:b/>
          <w:bCs/>
          <w:color w:val="002060"/>
          <w:sz w:val="28"/>
          <w:szCs w:val="32"/>
          <w:lang w:val="en-US" w:bidi="ar-SA"/>
        </w:rPr>
        <w:t>Skills Audit</w:t>
      </w:r>
    </w:p>
    <w:tbl>
      <w:tblPr>
        <w:tblStyle w:val="Tabelgril"/>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337"/>
        <w:gridCol w:w="2337"/>
        <w:gridCol w:w="2338"/>
        <w:gridCol w:w="2338"/>
      </w:tblGrid>
      <w:tr w:rsidR="00DC3474" w14:paraId="3EB9A272" w14:textId="77777777" w:rsidTr="00EA200D">
        <w:tc>
          <w:tcPr>
            <w:tcW w:w="2337" w:type="dxa"/>
            <w:shd w:val="clear" w:color="auto" w:fill="A8D08D" w:themeFill="accent6" w:themeFillTint="99"/>
          </w:tcPr>
          <w:p w14:paraId="01D51AC0" w14:textId="55CE684C" w:rsidR="00DC3474" w:rsidRPr="00DC3474" w:rsidRDefault="00DC3474" w:rsidP="005871A3">
            <w:pPr>
              <w:rPr>
                <w:b/>
                <w:bCs/>
                <w:lang w:val="en-US" w:bidi="ar-SA"/>
              </w:rPr>
            </w:pPr>
            <w:r w:rsidRPr="00DC3474">
              <w:rPr>
                <w:b/>
                <w:bCs/>
                <w:lang w:val="en-US" w:bidi="ar-SA"/>
              </w:rPr>
              <w:t>Skill Area</w:t>
            </w:r>
          </w:p>
        </w:tc>
        <w:tc>
          <w:tcPr>
            <w:tcW w:w="2337" w:type="dxa"/>
            <w:shd w:val="clear" w:color="auto" w:fill="A8D08D" w:themeFill="accent6" w:themeFillTint="99"/>
          </w:tcPr>
          <w:p w14:paraId="676FD5F2" w14:textId="5E90FD9B" w:rsidR="00DC3474" w:rsidRDefault="00DC3474" w:rsidP="005871A3">
            <w:pPr>
              <w:rPr>
                <w:lang w:val="en-US" w:bidi="ar-SA"/>
              </w:rPr>
            </w:pPr>
            <w:r w:rsidRPr="005871A3">
              <w:rPr>
                <w:b/>
                <w:bCs/>
                <w:lang w:val="en-US" w:bidi="ar-SA"/>
              </w:rPr>
              <w:t>Description of the Specific Skill</w:t>
            </w:r>
          </w:p>
        </w:tc>
        <w:tc>
          <w:tcPr>
            <w:tcW w:w="2338" w:type="dxa"/>
            <w:shd w:val="clear" w:color="auto" w:fill="A8D08D" w:themeFill="accent6" w:themeFillTint="99"/>
          </w:tcPr>
          <w:p w14:paraId="486F8679" w14:textId="7E87DB74" w:rsidR="00DC3474" w:rsidRDefault="00DC3474" w:rsidP="005871A3">
            <w:pPr>
              <w:rPr>
                <w:lang w:val="en-US" w:bidi="ar-SA"/>
              </w:rPr>
            </w:pPr>
            <w:r w:rsidRPr="005871A3">
              <w:rPr>
                <w:b/>
                <w:bCs/>
                <w:lang w:val="en-US" w:bidi="ar-SA"/>
              </w:rPr>
              <w:t>Evidence of the Skill</w:t>
            </w:r>
          </w:p>
        </w:tc>
        <w:tc>
          <w:tcPr>
            <w:tcW w:w="2338" w:type="dxa"/>
            <w:shd w:val="clear" w:color="auto" w:fill="A8D08D" w:themeFill="accent6" w:themeFillTint="99"/>
          </w:tcPr>
          <w:p w14:paraId="7986AD77" w14:textId="46183B54" w:rsidR="00DC3474" w:rsidRDefault="00DC3474" w:rsidP="005871A3">
            <w:pPr>
              <w:rPr>
                <w:lang w:val="en-US" w:bidi="ar-SA"/>
              </w:rPr>
            </w:pPr>
            <w:r w:rsidRPr="005871A3">
              <w:rPr>
                <w:b/>
                <w:bCs/>
                <w:lang w:val="en-US" w:bidi="ar-SA"/>
              </w:rPr>
              <w:t>How am I doing</w:t>
            </w:r>
          </w:p>
        </w:tc>
      </w:tr>
      <w:tr w:rsidR="00DC3474" w14:paraId="2D11D00A" w14:textId="77777777" w:rsidTr="00EA200D">
        <w:tc>
          <w:tcPr>
            <w:tcW w:w="2337" w:type="dxa"/>
            <w:shd w:val="clear" w:color="auto" w:fill="D5DCE4" w:themeFill="text2" w:themeFillTint="33"/>
          </w:tcPr>
          <w:p w14:paraId="7299BEC3" w14:textId="066D2396" w:rsidR="00DC3474" w:rsidRPr="00EA200D" w:rsidRDefault="00DC3474" w:rsidP="005871A3">
            <w:pPr>
              <w:rPr>
                <w:b/>
                <w:bCs/>
                <w:lang w:val="en-US" w:bidi="ar-SA"/>
              </w:rPr>
            </w:pPr>
            <w:r w:rsidRPr="00EA200D">
              <w:rPr>
                <w:b/>
                <w:bCs/>
                <w:lang w:val="en-US" w:bidi="ar-SA"/>
              </w:rPr>
              <w:t>Digital Marketing</w:t>
            </w:r>
          </w:p>
        </w:tc>
        <w:tc>
          <w:tcPr>
            <w:tcW w:w="2337" w:type="dxa"/>
            <w:shd w:val="clear" w:color="auto" w:fill="8EAADB" w:themeFill="accent1" w:themeFillTint="99"/>
          </w:tcPr>
          <w:p w14:paraId="1DA9ECCB" w14:textId="2678926E" w:rsidR="00DC3474" w:rsidRPr="00D05A22" w:rsidRDefault="00DC3474" w:rsidP="00DC3474">
            <w:pPr>
              <w:jc w:val="both"/>
              <w:rPr>
                <w:lang w:val="en-US" w:bidi="ar-SA"/>
              </w:rPr>
            </w:pPr>
            <w:r w:rsidRPr="00D05A22">
              <w:rPr>
                <w:lang w:val="en-US" w:bidi="ar-SA"/>
              </w:rPr>
              <w:t>Digital marketing encompasses various online strategies to promote products, services, or businesses. It includes social media marketing, email marketing, search engine optimization (SEO), content marketing, and pay-per-click (PPC) advertising.</w:t>
            </w:r>
          </w:p>
          <w:p w14:paraId="0F382665" w14:textId="77777777" w:rsidR="00DC3474" w:rsidRDefault="00DC3474" w:rsidP="005871A3">
            <w:pPr>
              <w:rPr>
                <w:lang w:val="en-US" w:bidi="ar-SA"/>
              </w:rPr>
            </w:pPr>
          </w:p>
        </w:tc>
        <w:tc>
          <w:tcPr>
            <w:tcW w:w="2338" w:type="dxa"/>
            <w:shd w:val="clear" w:color="auto" w:fill="F4B083" w:themeFill="accent2" w:themeFillTint="99"/>
          </w:tcPr>
          <w:p w14:paraId="33F414E1" w14:textId="77777777" w:rsidR="00DC3474" w:rsidRPr="00D05A22" w:rsidRDefault="00DC3474" w:rsidP="00DC3474">
            <w:pPr>
              <w:jc w:val="both"/>
              <w:rPr>
                <w:lang w:val="en-US" w:bidi="ar-SA"/>
              </w:rPr>
            </w:pPr>
            <w:r w:rsidRPr="00D05A22">
              <w:rPr>
                <w:lang w:val="en-US" w:bidi="ar-SA"/>
              </w:rPr>
              <w:t>During my previous job as a marketing intern, I managed social media accounts for the company, creating engaging content and increasing followers by 30% within three months. Additionally, I conducted email marketing campaigns, resulting in a 15% increase in click-through rates.</w:t>
            </w:r>
          </w:p>
          <w:p w14:paraId="7825A55D" w14:textId="77777777" w:rsidR="00DC3474" w:rsidRDefault="00DC3474" w:rsidP="005871A3">
            <w:pPr>
              <w:rPr>
                <w:lang w:val="en-US" w:bidi="ar-SA"/>
              </w:rPr>
            </w:pPr>
          </w:p>
        </w:tc>
        <w:tc>
          <w:tcPr>
            <w:tcW w:w="2338" w:type="dxa"/>
            <w:shd w:val="clear" w:color="auto" w:fill="BFBFBF" w:themeFill="background1" w:themeFillShade="BF"/>
          </w:tcPr>
          <w:p w14:paraId="7504323A" w14:textId="77777777" w:rsidR="00DC3474" w:rsidRPr="00D05A22" w:rsidRDefault="00DC3474" w:rsidP="00DC3474">
            <w:pPr>
              <w:jc w:val="both"/>
              <w:rPr>
                <w:lang w:val="en-US" w:bidi="ar-SA"/>
              </w:rPr>
            </w:pPr>
            <w:r w:rsidRPr="00D05A22">
              <w:rPr>
                <w:lang w:val="en-US" w:bidi="ar-SA"/>
              </w:rPr>
              <w:t>I have a solid foundation in digital marketing and can effectively use social media platforms to engage audiences. However, I aim to enhance my knowledge in SEO and PPC to optimize online visibility and drive targeted traffic to the website.</w:t>
            </w:r>
          </w:p>
          <w:p w14:paraId="5745D539" w14:textId="77777777" w:rsidR="00DC3474" w:rsidRDefault="00DC3474" w:rsidP="005871A3">
            <w:pPr>
              <w:rPr>
                <w:lang w:val="en-US" w:bidi="ar-SA"/>
              </w:rPr>
            </w:pPr>
          </w:p>
        </w:tc>
      </w:tr>
      <w:tr w:rsidR="00DC3474" w14:paraId="0CF73E85" w14:textId="77777777" w:rsidTr="00EA200D">
        <w:tc>
          <w:tcPr>
            <w:tcW w:w="2337" w:type="dxa"/>
            <w:shd w:val="clear" w:color="auto" w:fill="D5DCE4" w:themeFill="text2" w:themeFillTint="33"/>
          </w:tcPr>
          <w:p w14:paraId="1F66CB6E" w14:textId="6FA7F2DE" w:rsidR="00DC3474" w:rsidRPr="00EA200D" w:rsidRDefault="00DC3474" w:rsidP="005871A3">
            <w:pPr>
              <w:rPr>
                <w:b/>
                <w:bCs/>
                <w:lang w:val="en-US" w:bidi="ar-SA"/>
              </w:rPr>
            </w:pPr>
            <w:r w:rsidRPr="00EA200D">
              <w:rPr>
                <w:b/>
                <w:bCs/>
                <w:lang w:val="en-US" w:bidi="ar-SA"/>
              </w:rPr>
              <w:t>Financial Analysis</w:t>
            </w:r>
          </w:p>
        </w:tc>
        <w:tc>
          <w:tcPr>
            <w:tcW w:w="2337" w:type="dxa"/>
            <w:shd w:val="clear" w:color="auto" w:fill="8EAADB" w:themeFill="accent1" w:themeFillTint="99"/>
          </w:tcPr>
          <w:p w14:paraId="1782F1C1" w14:textId="77777777" w:rsidR="00DC3474" w:rsidRPr="00D05A22" w:rsidRDefault="00DC3474" w:rsidP="00DC3474">
            <w:pPr>
              <w:jc w:val="both"/>
              <w:rPr>
                <w:lang w:val="en-US" w:bidi="ar-SA"/>
              </w:rPr>
            </w:pPr>
            <w:r w:rsidRPr="00D05A22">
              <w:rPr>
                <w:lang w:val="en-US" w:bidi="ar-SA"/>
              </w:rPr>
              <w:t>Financial analysis involves examining financial data to assess a company's performance, profitability, and financial health. It includes interpreting financial statements, conducting ratio analysis, and evaluating investment opportunities.</w:t>
            </w:r>
          </w:p>
          <w:p w14:paraId="4596EC7D" w14:textId="77777777" w:rsidR="00DC3474" w:rsidRDefault="00DC3474" w:rsidP="005871A3">
            <w:pPr>
              <w:rPr>
                <w:lang w:val="en-US" w:bidi="ar-SA"/>
              </w:rPr>
            </w:pPr>
          </w:p>
        </w:tc>
        <w:tc>
          <w:tcPr>
            <w:tcW w:w="2338" w:type="dxa"/>
            <w:shd w:val="clear" w:color="auto" w:fill="F4B083" w:themeFill="accent2" w:themeFillTint="99"/>
          </w:tcPr>
          <w:p w14:paraId="19251CAF" w14:textId="77777777" w:rsidR="00DC3474" w:rsidRPr="00D05A22" w:rsidRDefault="00DC3474" w:rsidP="00DC3474">
            <w:pPr>
              <w:jc w:val="both"/>
              <w:rPr>
                <w:lang w:val="en-US" w:bidi="ar-SA"/>
              </w:rPr>
            </w:pPr>
            <w:r w:rsidRPr="00D05A22">
              <w:rPr>
                <w:lang w:val="en-US" w:bidi="ar-SA"/>
              </w:rPr>
              <w:t>As part of my finance coursework, I conducted a financial analysis of a publicly traded company. I analyzed their financial statements, calculated key ratios, and provided recommendations on their financial performance and potential investment prospects.</w:t>
            </w:r>
          </w:p>
          <w:p w14:paraId="49FB53B9" w14:textId="77777777" w:rsidR="00DC3474" w:rsidRDefault="00DC3474" w:rsidP="005871A3">
            <w:pPr>
              <w:rPr>
                <w:lang w:val="en-US" w:bidi="ar-SA"/>
              </w:rPr>
            </w:pPr>
          </w:p>
        </w:tc>
        <w:tc>
          <w:tcPr>
            <w:tcW w:w="2338" w:type="dxa"/>
            <w:shd w:val="clear" w:color="auto" w:fill="BFBFBF" w:themeFill="background1" w:themeFillShade="BF"/>
          </w:tcPr>
          <w:p w14:paraId="48214E88" w14:textId="77777777" w:rsidR="00DC3474" w:rsidRPr="00D05A22" w:rsidRDefault="00DC3474" w:rsidP="00DC3474">
            <w:pPr>
              <w:jc w:val="both"/>
              <w:rPr>
                <w:lang w:val="en-US" w:bidi="ar-SA"/>
              </w:rPr>
            </w:pPr>
            <w:r w:rsidRPr="00D05A22">
              <w:rPr>
                <w:lang w:val="en-US" w:bidi="ar-SA"/>
              </w:rPr>
              <w:t xml:space="preserve">I have a good understanding of financial analysis concepts and can interpret financial statements effectively. However, I need to strengthen my knowledge of advanced financial </w:t>
            </w:r>
            <w:r>
              <w:rPr>
                <w:lang w:val="en-US" w:bidi="ar-SA"/>
              </w:rPr>
              <w:t>modelling</w:t>
            </w:r>
            <w:r w:rsidRPr="00D05A22">
              <w:rPr>
                <w:lang w:val="en-US" w:bidi="ar-SA"/>
              </w:rPr>
              <w:t xml:space="preserve"> techniques to make more accurate investment decisions.</w:t>
            </w:r>
          </w:p>
          <w:p w14:paraId="49C7B1A7" w14:textId="77777777" w:rsidR="00DC3474" w:rsidRDefault="00DC3474" w:rsidP="005871A3">
            <w:pPr>
              <w:rPr>
                <w:lang w:val="en-US" w:bidi="ar-SA"/>
              </w:rPr>
            </w:pPr>
          </w:p>
        </w:tc>
      </w:tr>
      <w:tr w:rsidR="00DC3474" w14:paraId="06A5E21F" w14:textId="77777777" w:rsidTr="00EA200D">
        <w:tc>
          <w:tcPr>
            <w:tcW w:w="2337" w:type="dxa"/>
            <w:shd w:val="clear" w:color="auto" w:fill="D5DCE4" w:themeFill="text2" w:themeFillTint="33"/>
          </w:tcPr>
          <w:p w14:paraId="0426288C" w14:textId="4F7331E3" w:rsidR="00DC3474" w:rsidRDefault="00DC3474" w:rsidP="005871A3">
            <w:pPr>
              <w:rPr>
                <w:lang w:val="en-US" w:bidi="ar-SA"/>
              </w:rPr>
            </w:pPr>
            <w:r w:rsidRPr="005871A3">
              <w:rPr>
                <w:b/>
                <w:bCs/>
                <w:lang w:val="en-US" w:bidi="ar-SA"/>
              </w:rPr>
              <w:t>Team Leadership</w:t>
            </w:r>
          </w:p>
        </w:tc>
        <w:tc>
          <w:tcPr>
            <w:tcW w:w="2337" w:type="dxa"/>
            <w:shd w:val="clear" w:color="auto" w:fill="8EAADB" w:themeFill="accent1" w:themeFillTint="99"/>
          </w:tcPr>
          <w:p w14:paraId="46EE2720" w14:textId="4760C9D9" w:rsidR="00DC3474" w:rsidRDefault="00DC3474" w:rsidP="00DC3474">
            <w:pPr>
              <w:jc w:val="both"/>
              <w:rPr>
                <w:lang w:val="en-US" w:bidi="ar-SA"/>
              </w:rPr>
            </w:pPr>
            <w:r w:rsidRPr="00D05A22">
              <w:rPr>
                <w:lang w:val="en-US" w:bidi="ar-SA"/>
              </w:rPr>
              <w:t>Team leadership involves guiding and motivating team members to achieve collective goals. It includes effective communication, delegation, conflict resolution, and fostering a positive team environment</w:t>
            </w:r>
          </w:p>
        </w:tc>
        <w:tc>
          <w:tcPr>
            <w:tcW w:w="2338" w:type="dxa"/>
            <w:shd w:val="clear" w:color="auto" w:fill="F4B083" w:themeFill="accent2" w:themeFillTint="99"/>
          </w:tcPr>
          <w:p w14:paraId="526DAB79" w14:textId="545816E6" w:rsidR="00DC3474" w:rsidRPr="00D05A22" w:rsidRDefault="00DC3474" w:rsidP="00DC3474">
            <w:pPr>
              <w:jc w:val="both"/>
              <w:rPr>
                <w:lang w:val="en-US" w:bidi="ar-SA"/>
              </w:rPr>
            </w:pPr>
            <w:r w:rsidRPr="00D05A22">
              <w:rPr>
                <w:lang w:val="en-US" w:bidi="ar-SA"/>
              </w:rPr>
              <w:t xml:space="preserve"> In a group project during my studies, I assumed the role of team leader. I facilitated regular team meetings, delegated tasks based on team members' strengths, and addressed conflicts constructively. Our project received the highest grade in the class.</w:t>
            </w:r>
          </w:p>
          <w:p w14:paraId="395FCD2B" w14:textId="77777777" w:rsidR="00DC3474" w:rsidRDefault="00DC3474" w:rsidP="005871A3">
            <w:pPr>
              <w:rPr>
                <w:lang w:val="en-US" w:bidi="ar-SA"/>
              </w:rPr>
            </w:pPr>
          </w:p>
        </w:tc>
        <w:tc>
          <w:tcPr>
            <w:tcW w:w="2338" w:type="dxa"/>
            <w:shd w:val="clear" w:color="auto" w:fill="BFBFBF" w:themeFill="background1" w:themeFillShade="BF"/>
          </w:tcPr>
          <w:p w14:paraId="2B4EBC98" w14:textId="75DE840E" w:rsidR="00DC3474" w:rsidRDefault="00DC3474" w:rsidP="005871A3">
            <w:pPr>
              <w:rPr>
                <w:lang w:val="en-US" w:bidi="ar-SA"/>
              </w:rPr>
            </w:pPr>
            <w:r w:rsidRPr="00D05A22">
              <w:rPr>
                <w:lang w:val="en-US" w:bidi="ar-SA"/>
              </w:rPr>
              <w:t>I have demonstrated strong team leadership capabilities, fostering a collaborative atmosphere and achieving successful outcomes. However, I should work on developing more assertiveness in challenging situations to maintain team focus and efficiency.</w:t>
            </w:r>
          </w:p>
        </w:tc>
      </w:tr>
      <w:tr w:rsidR="00DC3474" w14:paraId="1A088B8E" w14:textId="77777777" w:rsidTr="00EA200D">
        <w:tc>
          <w:tcPr>
            <w:tcW w:w="2337" w:type="dxa"/>
            <w:shd w:val="clear" w:color="auto" w:fill="D5DCE4" w:themeFill="text2" w:themeFillTint="33"/>
          </w:tcPr>
          <w:p w14:paraId="050CEBBC" w14:textId="1E0DC39E" w:rsidR="00DC3474" w:rsidRPr="00EA200D" w:rsidRDefault="00DC3474" w:rsidP="005871A3">
            <w:pPr>
              <w:rPr>
                <w:b/>
                <w:bCs/>
                <w:lang w:val="en-US" w:bidi="ar-SA"/>
              </w:rPr>
            </w:pPr>
            <w:r w:rsidRPr="00EA200D">
              <w:rPr>
                <w:b/>
                <w:bCs/>
                <w:lang w:val="en-US" w:bidi="ar-SA"/>
              </w:rPr>
              <w:t>Market Research</w:t>
            </w:r>
          </w:p>
        </w:tc>
        <w:tc>
          <w:tcPr>
            <w:tcW w:w="2337" w:type="dxa"/>
            <w:shd w:val="clear" w:color="auto" w:fill="8EAADB" w:themeFill="accent1" w:themeFillTint="99"/>
          </w:tcPr>
          <w:p w14:paraId="45354269" w14:textId="77777777" w:rsidR="00DC3474" w:rsidRPr="00D05A22" w:rsidRDefault="00DC3474" w:rsidP="00DC3474">
            <w:pPr>
              <w:rPr>
                <w:lang w:val="en-US" w:bidi="ar-SA"/>
              </w:rPr>
            </w:pPr>
            <w:r w:rsidRPr="00D05A22">
              <w:rPr>
                <w:lang w:val="en-US" w:bidi="ar-SA"/>
              </w:rPr>
              <w:t>Market research involves gathering and analyzing data to understand market trends, customer preferences, and competition. It includes conducting surveys, focus groups, and data analysis to make informed business decisions.</w:t>
            </w:r>
          </w:p>
          <w:p w14:paraId="5BBC4105" w14:textId="77777777" w:rsidR="00DC3474" w:rsidRPr="00D05A22" w:rsidRDefault="00DC3474" w:rsidP="00DC3474">
            <w:pPr>
              <w:jc w:val="both"/>
              <w:rPr>
                <w:lang w:val="en-US" w:bidi="ar-SA"/>
              </w:rPr>
            </w:pPr>
          </w:p>
        </w:tc>
        <w:tc>
          <w:tcPr>
            <w:tcW w:w="2338" w:type="dxa"/>
            <w:shd w:val="clear" w:color="auto" w:fill="F4B083" w:themeFill="accent2" w:themeFillTint="99"/>
          </w:tcPr>
          <w:p w14:paraId="60173FB8" w14:textId="1899AF98" w:rsidR="00DC3474" w:rsidRPr="00D05A22" w:rsidRDefault="00DC3474" w:rsidP="00DC3474">
            <w:pPr>
              <w:jc w:val="both"/>
              <w:rPr>
                <w:lang w:val="en-US" w:bidi="ar-SA"/>
              </w:rPr>
            </w:pPr>
            <w:r w:rsidRPr="00D05A22">
              <w:rPr>
                <w:lang w:val="en-US" w:bidi="ar-SA"/>
              </w:rPr>
              <w:t>During an internship at a market research firm, I conducted surveys and analyzed data to assess consumer preferences for a new product. The insights I provided guided the product's marketing strategy and resulted in a successful product launch.</w:t>
            </w:r>
          </w:p>
        </w:tc>
        <w:tc>
          <w:tcPr>
            <w:tcW w:w="2338" w:type="dxa"/>
            <w:shd w:val="clear" w:color="auto" w:fill="BFBFBF" w:themeFill="background1" w:themeFillShade="BF"/>
          </w:tcPr>
          <w:p w14:paraId="31794B67" w14:textId="77777777" w:rsidR="00DC3474" w:rsidRPr="00D05A22" w:rsidRDefault="00DC3474" w:rsidP="00DC3474">
            <w:pPr>
              <w:rPr>
                <w:lang w:val="en-US" w:bidi="ar-SA"/>
              </w:rPr>
            </w:pPr>
            <w:r w:rsidRPr="00D05A22">
              <w:rPr>
                <w:lang w:val="en-US" w:bidi="ar-SA"/>
              </w:rPr>
              <w:t>My experience in market research has equipped me with valuable skills to gather and analyze data effectively. To further improve, I could explore more advanced research methodologies and stay updated with the latest market research tools.</w:t>
            </w:r>
          </w:p>
          <w:p w14:paraId="76F46D0D" w14:textId="77777777" w:rsidR="00DC3474" w:rsidRPr="00D05A22" w:rsidRDefault="00DC3474" w:rsidP="005871A3">
            <w:pPr>
              <w:rPr>
                <w:lang w:val="en-US" w:bidi="ar-SA"/>
              </w:rPr>
            </w:pPr>
          </w:p>
        </w:tc>
      </w:tr>
    </w:tbl>
    <w:p w14:paraId="562168F2" w14:textId="77777777" w:rsidR="00DC3474" w:rsidRPr="00D05A22" w:rsidRDefault="00DC3474" w:rsidP="005871A3">
      <w:pPr>
        <w:rPr>
          <w:lang w:val="en-US" w:bidi="ar-SA"/>
        </w:rPr>
      </w:pPr>
    </w:p>
    <w:p w14:paraId="3E03CBD1" w14:textId="283D7FA5" w:rsidR="00EA200D" w:rsidRPr="009D0A2A" w:rsidRDefault="00407E3A" w:rsidP="009D0A2A">
      <w:pPr>
        <w:jc w:val="both"/>
        <w:rPr>
          <w:lang w:val="en-US" w:bidi="ar-SA"/>
        </w:rPr>
      </w:pPr>
      <w:r>
        <w:rPr>
          <w:lang w:val="en-US" w:bidi="ar-SA"/>
        </w:rPr>
        <w:t>T</w:t>
      </w:r>
      <w:r w:rsidR="00D05A22" w:rsidRPr="00D05A22">
        <w:rPr>
          <w:lang w:val="en-US" w:bidi="ar-SA"/>
        </w:rPr>
        <w:t xml:space="preserve">he skills audit </w:t>
      </w:r>
      <w:r>
        <w:rPr>
          <w:lang w:val="en-US" w:bidi="ar-SA"/>
        </w:rPr>
        <w:t>exposes</w:t>
      </w:r>
      <w:r w:rsidR="00D05A22" w:rsidRPr="00D05A22">
        <w:rPr>
          <w:lang w:val="en-US" w:bidi="ar-SA"/>
        </w:rPr>
        <w:t xml:space="preserve"> that I have a </w:t>
      </w:r>
      <w:r>
        <w:rPr>
          <w:lang w:val="en-US" w:bidi="ar-SA"/>
        </w:rPr>
        <w:t>robust</w:t>
      </w:r>
      <w:r w:rsidR="00D05A22" w:rsidRPr="00D05A22">
        <w:rPr>
          <w:lang w:val="en-US" w:bidi="ar-SA"/>
        </w:rPr>
        <w:t xml:space="preserve"> foundation in </w:t>
      </w:r>
      <w:r>
        <w:rPr>
          <w:lang w:val="en-US" w:bidi="ar-SA"/>
        </w:rPr>
        <w:t>several core fields like</w:t>
      </w:r>
      <w:r w:rsidR="00D05A22" w:rsidRPr="00D05A22">
        <w:rPr>
          <w:lang w:val="en-US" w:bidi="ar-SA"/>
        </w:rPr>
        <w:t xml:space="preserve"> financial analysis, team leadership,</w:t>
      </w:r>
      <w:r>
        <w:rPr>
          <w:lang w:val="en-US" w:bidi="ar-SA"/>
        </w:rPr>
        <w:t xml:space="preserve"> </w:t>
      </w:r>
      <w:r w:rsidRPr="00D05A22">
        <w:rPr>
          <w:lang w:val="en-US" w:bidi="ar-SA"/>
        </w:rPr>
        <w:t xml:space="preserve">digital marketing, </w:t>
      </w:r>
      <w:r w:rsidR="00D05A22" w:rsidRPr="00D05A22">
        <w:rPr>
          <w:lang w:val="en-US" w:bidi="ar-SA"/>
        </w:rPr>
        <w:t xml:space="preserve">and market research. However, there are opportunities for improvement, </w:t>
      </w:r>
      <w:r>
        <w:rPr>
          <w:lang w:val="en-US" w:bidi="ar-SA"/>
        </w:rPr>
        <w:t>especially</w:t>
      </w:r>
      <w:r w:rsidR="00D05A22" w:rsidRPr="00D05A22">
        <w:rPr>
          <w:lang w:val="en-US" w:bidi="ar-SA"/>
        </w:rPr>
        <w:t xml:space="preserve"> in en</w:t>
      </w:r>
      <w:r>
        <w:rPr>
          <w:lang w:val="en-US" w:bidi="ar-SA"/>
        </w:rPr>
        <w:t>riching</w:t>
      </w:r>
      <w:r w:rsidR="00D05A22" w:rsidRPr="00D05A22">
        <w:rPr>
          <w:lang w:val="en-US" w:bidi="ar-SA"/>
        </w:rPr>
        <w:t xml:space="preserve"> my knowledge of SEO and PPC in digital marketing, advanced financial </w:t>
      </w:r>
      <w:r w:rsidR="005871A3">
        <w:rPr>
          <w:lang w:val="en-US" w:bidi="ar-SA"/>
        </w:rPr>
        <w:t>modelling</w:t>
      </w:r>
      <w:r w:rsidR="00D05A22" w:rsidRPr="00D05A22">
        <w:rPr>
          <w:lang w:val="en-US" w:bidi="ar-SA"/>
        </w:rPr>
        <w:t xml:space="preserve"> in financial analysis, developing assertiveness in team leadership, and </w:t>
      </w:r>
      <w:r>
        <w:rPr>
          <w:lang w:val="en-US" w:bidi="ar-SA"/>
        </w:rPr>
        <w:t>pursuing</w:t>
      </w:r>
      <w:r w:rsidR="00D05A22" w:rsidRPr="00D05A22">
        <w:rPr>
          <w:lang w:val="en-US" w:bidi="ar-SA"/>
        </w:rPr>
        <w:t xml:space="preserve"> advanced market research methodologies. I aim to strengthen my skill set and become a well-rounded entrepreneur, </w:t>
      </w:r>
      <w:r>
        <w:rPr>
          <w:lang w:val="en-US" w:bidi="ar-SA"/>
        </w:rPr>
        <w:t>furnished</w:t>
      </w:r>
      <w:r w:rsidR="00D05A22" w:rsidRPr="00D05A22">
        <w:rPr>
          <w:lang w:val="en-US" w:bidi="ar-SA"/>
        </w:rPr>
        <w:t xml:space="preserve"> to </w:t>
      </w:r>
      <w:r>
        <w:rPr>
          <w:lang w:val="en-US" w:bidi="ar-SA"/>
        </w:rPr>
        <w:t>start</w:t>
      </w:r>
      <w:r w:rsidR="00D05A22" w:rsidRPr="00D05A22">
        <w:rPr>
          <w:lang w:val="en-US" w:bidi="ar-SA"/>
        </w:rPr>
        <w:t xml:space="preserve"> and manage a successful business in the UK market</w:t>
      </w:r>
      <w:r>
        <w:rPr>
          <w:lang w:val="en-US" w:bidi="ar-SA"/>
        </w:rPr>
        <w:t xml:space="preserve"> b</w:t>
      </w:r>
      <w:r w:rsidRPr="00D05A22">
        <w:rPr>
          <w:lang w:val="en-US" w:bidi="ar-SA"/>
        </w:rPr>
        <w:t>y investing in continuous learning and development</w:t>
      </w:r>
      <w:r>
        <w:rPr>
          <w:lang w:val="en-US" w:bidi="ar-SA"/>
        </w:rPr>
        <w:t>.</w:t>
      </w:r>
    </w:p>
    <w:p w14:paraId="77558124" w14:textId="26484820" w:rsidR="00EA200D" w:rsidRPr="00B60C27" w:rsidRDefault="00EA200D" w:rsidP="00EA200D">
      <w:pPr>
        <w:rPr>
          <w:b/>
          <w:bCs/>
          <w:color w:val="002060"/>
          <w:sz w:val="28"/>
          <w:szCs w:val="32"/>
          <w:lang w:val="en-US" w:bidi="ar-SA"/>
        </w:rPr>
      </w:pPr>
      <w:r w:rsidRPr="00B60C27">
        <w:rPr>
          <w:b/>
          <w:bCs/>
          <w:color w:val="002060"/>
          <w:sz w:val="28"/>
          <w:szCs w:val="32"/>
          <w:lang w:val="en-US" w:bidi="ar-SA"/>
        </w:rPr>
        <w:t>Professional Development Plan</w:t>
      </w:r>
    </w:p>
    <w:tbl>
      <w:tblPr>
        <w:tblStyle w:val="Tabelgril"/>
        <w:tblpPr w:leftFromText="180" w:rightFromText="180" w:vertAnchor="text" w:horzAnchor="margin" w:tblpY="9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260"/>
        <w:gridCol w:w="1435"/>
        <w:gridCol w:w="1530"/>
        <w:gridCol w:w="1440"/>
        <w:gridCol w:w="990"/>
        <w:gridCol w:w="1080"/>
        <w:gridCol w:w="1615"/>
      </w:tblGrid>
      <w:tr w:rsidR="00EA200D" w14:paraId="335B058B" w14:textId="77777777" w:rsidTr="00151F04">
        <w:tc>
          <w:tcPr>
            <w:tcW w:w="1260" w:type="dxa"/>
            <w:shd w:val="clear" w:color="auto" w:fill="C9C9C9" w:themeFill="accent3" w:themeFillTint="99"/>
          </w:tcPr>
          <w:p w14:paraId="0E8E1E32" w14:textId="77777777" w:rsidR="00EA200D" w:rsidRPr="00EA200D" w:rsidRDefault="00EA200D" w:rsidP="00EA200D">
            <w:pPr>
              <w:jc w:val="both"/>
              <w:rPr>
                <w:b/>
                <w:bCs/>
                <w:lang w:val="en-US" w:bidi="ar-SA"/>
              </w:rPr>
            </w:pPr>
            <w:r w:rsidRPr="00EA200D">
              <w:rPr>
                <w:b/>
                <w:bCs/>
                <w:lang w:val="en-US" w:bidi="ar-SA"/>
              </w:rPr>
              <w:t>Development Goal</w:t>
            </w:r>
          </w:p>
        </w:tc>
        <w:tc>
          <w:tcPr>
            <w:tcW w:w="1435" w:type="dxa"/>
            <w:shd w:val="clear" w:color="auto" w:fill="C9C9C9" w:themeFill="accent3" w:themeFillTint="99"/>
          </w:tcPr>
          <w:p w14:paraId="7D290DBF" w14:textId="77777777" w:rsidR="00EA200D" w:rsidRPr="00EA200D" w:rsidRDefault="00EA200D" w:rsidP="00EA200D">
            <w:pPr>
              <w:jc w:val="both"/>
              <w:rPr>
                <w:b/>
                <w:bCs/>
                <w:lang w:val="en-US" w:bidi="ar-SA"/>
              </w:rPr>
            </w:pPr>
            <w:r w:rsidRPr="00EA200D">
              <w:rPr>
                <w:b/>
                <w:bCs/>
                <w:lang w:val="en-US" w:bidi="ar-SA"/>
              </w:rPr>
              <w:t>How important is it</w:t>
            </w:r>
          </w:p>
        </w:tc>
        <w:tc>
          <w:tcPr>
            <w:tcW w:w="1530" w:type="dxa"/>
            <w:shd w:val="clear" w:color="auto" w:fill="C9C9C9" w:themeFill="accent3" w:themeFillTint="99"/>
          </w:tcPr>
          <w:p w14:paraId="2B015153" w14:textId="77777777" w:rsidR="00EA200D" w:rsidRPr="00EA200D" w:rsidRDefault="00EA200D" w:rsidP="00EA200D">
            <w:pPr>
              <w:jc w:val="both"/>
              <w:rPr>
                <w:b/>
                <w:bCs/>
                <w:lang w:val="en-US" w:bidi="ar-SA"/>
              </w:rPr>
            </w:pPr>
            <w:r w:rsidRPr="00EA200D">
              <w:rPr>
                <w:b/>
                <w:bCs/>
                <w:lang w:val="en-US" w:bidi="ar-SA"/>
              </w:rPr>
              <w:t>Activities to be Undertaken</w:t>
            </w:r>
          </w:p>
        </w:tc>
        <w:tc>
          <w:tcPr>
            <w:tcW w:w="1440" w:type="dxa"/>
            <w:shd w:val="clear" w:color="auto" w:fill="C9C9C9" w:themeFill="accent3" w:themeFillTint="99"/>
          </w:tcPr>
          <w:p w14:paraId="6C999738" w14:textId="77777777" w:rsidR="00EA200D" w:rsidRPr="00EA200D" w:rsidRDefault="00EA200D" w:rsidP="00EA200D">
            <w:pPr>
              <w:jc w:val="both"/>
              <w:rPr>
                <w:b/>
                <w:bCs/>
                <w:lang w:val="en-US" w:bidi="ar-SA"/>
              </w:rPr>
            </w:pPr>
            <w:r w:rsidRPr="00EA200D">
              <w:rPr>
                <w:b/>
                <w:bCs/>
                <w:lang w:val="en-US" w:bidi="ar-SA"/>
              </w:rPr>
              <w:t>Resources I Need</w:t>
            </w:r>
          </w:p>
        </w:tc>
        <w:tc>
          <w:tcPr>
            <w:tcW w:w="990" w:type="dxa"/>
            <w:shd w:val="clear" w:color="auto" w:fill="C9C9C9" w:themeFill="accent3" w:themeFillTint="99"/>
          </w:tcPr>
          <w:p w14:paraId="5B4B36C7" w14:textId="77777777" w:rsidR="00EA200D" w:rsidRPr="00EA200D" w:rsidRDefault="00EA200D" w:rsidP="00EA200D">
            <w:pPr>
              <w:jc w:val="both"/>
              <w:rPr>
                <w:b/>
                <w:bCs/>
                <w:lang w:val="en-US" w:bidi="ar-SA"/>
              </w:rPr>
            </w:pPr>
            <w:r w:rsidRPr="00EA200D">
              <w:rPr>
                <w:b/>
                <w:bCs/>
                <w:lang w:val="en-US" w:bidi="ar-SA"/>
              </w:rPr>
              <w:t>Start Date</w:t>
            </w:r>
          </w:p>
        </w:tc>
        <w:tc>
          <w:tcPr>
            <w:tcW w:w="1080" w:type="dxa"/>
            <w:shd w:val="clear" w:color="auto" w:fill="C9C9C9" w:themeFill="accent3" w:themeFillTint="99"/>
          </w:tcPr>
          <w:p w14:paraId="6F815ECF" w14:textId="77777777" w:rsidR="00EA200D" w:rsidRPr="00EA200D" w:rsidRDefault="00EA200D" w:rsidP="00EA200D">
            <w:pPr>
              <w:jc w:val="both"/>
              <w:rPr>
                <w:b/>
                <w:bCs/>
                <w:lang w:val="en-US" w:bidi="ar-SA"/>
              </w:rPr>
            </w:pPr>
            <w:r w:rsidRPr="00EA200D">
              <w:rPr>
                <w:b/>
                <w:bCs/>
                <w:lang w:val="en-US" w:bidi="ar-SA"/>
              </w:rPr>
              <w:t>Target End Date</w:t>
            </w:r>
          </w:p>
        </w:tc>
        <w:tc>
          <w:tcPr>
            <w:tcW w:w="1615" w:type="dxa"/>
            <w:shd w:val="clear" w:color="auto" w:fill="C9C9C9" w:themeFill="accent3" w:themeFillTint="99"/>
          </w:tcPr>
          <w:p w14:paraId="511F2854" w14:textId="77777777" w:rsidR="00EA200D" w:rsidRPr="00EA200D" w:rsidRDefault="00EA200D" w:rsidP="00EA200D">
            <w:pPr>
              <w:jc w:val="both"/>
              <w:rPr>
                <w:b/>
                <w:bCs/>
                <w:lang w:val="en-US" w:bidi="ar-SA"/>
              </w:rPr>
            </w:pPr>
            <w:r w:rsidRPr="00EA200D">
              <w:rPr>
                <w:b/>
                <w:bCs/>
                <w:lang w:val="en-US" w:bidi="ar-SA"/>
              </w:rPr>
              <w:t>Criteria for Success</w:t>
            </w:r>
          </w:p>
        </w:tc>
      </w:tr>
      <w:tr w:rsidR="00EA200D" w14:paraId="4A85D256" w14:textId="77777777" w:rsidTr="00151F04">
        <w:tc>
          <w:tcPr>
            <w:tcW w:w="1260" w:type="dxa"/>
            <w:shd w:val="clear" w:color="auto" w:fill="AEAAAA" w:themeFill="background2" w:themeFillShade="BF"/>
          </w:tcPr>
          <w:p w14:paraId="45F075F8" w14:textId="5034EB32" w:rsidR="00EA200D" w:rsidRPr="00B60C27" w:rsidRDefault="00EA200D" w:rsidP="00EA200D">
            <w:pPr>
              <w:rPr>
                <w:lang w:val="en-US" w:bidi="ar-SA"/>
              </w:rPr>
            </w:pPr>
            <w:r w:rsidRPr="00B60C27">
              <w:rPr>
                <w:lang w:val="en-US" w:bidi="ar-SA"/>
              </w:rPr>
              <w:t>En</w:t>
            </w:r>
            <w:r w:rsidR="00151F04">
              <w:rPr>
                <w:lang w:val="en-US" w:bidi="ar-SA"/>
              </w:rPr>
              <w:t>rich</w:t>
            </w:r>
            <w:r w:rsidRPr="00B60C27">
              <w:rPr>
                <w:lang w:val="en-US" w:bidi="ar-SA"/>
              </w:rPr>
              <w:t xml:space="preserve"> Digital Marketing Skills</w:t>
            </w:r>
          </w:p>
          <w:p w14:paraId="34EA8815" w14:textId="77777777" w:rsidR="00EA200D" w:rsidRDefault="00EA200D" w:rsidP="00EA200D">
            <w:pPr>
              <w:jc w:val="both"/>
              <w:rPr>
                <w:lang w:val="en-US" w:bidi="ar-SA"/>
              </w:rPr>
            </w:pPr>
          </w:p>
        </w:tc>
        <w:tc>
          <w:tcPr>
            <w:tcW w:w="1435" w:type="dxa"/>
            <w:shd w:val="clear" w:color="auto" w:fill="D9E2F3" w:themeFill="accent1" w:themeFillTint="33"/>
          </w:tcPr>
          <w:p w14:paraId="24735111" w14:textId="4659DD3B" w:rsidR="00EA200D" w:rsidRPr="00B60C27" w:rsidRDefault="00EA200D" w:rsidP="00EA200D">
            <w:pPr>
              <w:rPr>
                <w:lang w:val="en-US" w:bidi="ar-SA"/>
              </w:rPr>
            </w:pPr>
            <w:r w:rsidRPr="00B60C27">
              <w:rPr>
                <w:lang w:val="en-US" w:bidi="ar-SA"/>
              </w:rPr>
              <w:t xml:space="preserve">This goal is </w:t>
            </w:r>
            <w:r w:rsidR="00151F04">
              <w:rPr>
                <w:lang w:val="en-US" w:bidi="ar-SA"/>
              </w:rPr>
              <w:t>essential</w:t>
            </w:r>
            <w:r w:rsidRPr="00B60C27">
              <w:rPr>
                <w:lang w:val="en-US" w:bidi="ar-SA"/>
              </w:rPr>
              <w:t xml:space="preserve"> for the success of my entrepreneurial venture as digital marketing is </w:t>
            </w:r>
            <w:r w:rsidR="00151F04">
              <w:rPr>
                <w:lang w:val="en-US" w:bidi="ar-SA"/>
              </w:rPr>
              <w:t>a</w:t>
            </w:r>
            <w:r w:rsidRPr="00B60C27">
              <w:rPr>
                <w:lang w:val="en-US" w:bidi="ar-SA"/>
              </w:rPr>
              <w:t xml:space="preserve"> </w:t>
            </w:r>
            <w:r w:rsidR="00151F04">
              <w:rPr>
                <w:lang w:val="en-US" w:bidi="ar-SA"/>
              </w:rPr>
              <w:t>crucial</w:t>
            </w:r>
            <w:r w:rsidRPr="00B60C27">
              <w:rPr>
                <w:lang w:val="en-US" w:bidi="ar-SA"/>
              </w:rPr>
              <w:t xml:space="preserve"> tool to reach and engage </w:t>
            </w:r>
            <w:r w:rsidR="00151F04">
              <w:rPr>
                <w:lang w:val="en-US" w:bidi="ar-SA"/>
              </w:rPr>
              <w:t>wider</w:t>
            </w:r>
            <w:r w:rsidRPr="00B60C27">
              <w:rPr>
                <w:lang w:val="en-US" w:bidi="ar-SA"/>
              </w:rPr>
              <w:t xml:space="preserve"> </w:t>
            </w:r>
            <w:r w:rsidR="00151F04">
              <w:rPr>
                <w:lang w:val="en-US" w:bidi="ar-SA"/>
              </w:rPr>
              <w:t>spectators</w:t>
            </w:r>
            <w:r w:rsidRPr="00B60C27">
              <w:rPr>
                <w:lang w:val="en-US" w:bidi="ar-SA"/>
              </w:rPr>
              <w:t xml:space="preserve">, drive website traffic, and </w:t>
            </w:r>
            <w:r w:rsidR="00151F04">
              <w:rPr>
                <w:lang w:val="en-US" w:bidi="ar-SA"/>
              </w:rPr>
              <w:t>raise</w:t>
            </w:r>
            <w:r w:rsidRPr="00B60C27">
              <w:rPr>
                <w:lang w:val="en-US" w:bidi="ar-SA"/>
              </w:rPr>
              <w:t xml:space="preserve"> brand </w:t>
            </w:r>
            <w:r w:rsidR="00151F04">
              <w:rPr>
                <w:lang w:val="en-US" w:bidi="ar-SA"/>
              </w:rPr>
              <w:t>consciousness</w:t>
            </w:r>
            <w:r w:rsidRPr="00B60C27">
              <w:rPr>
                <w:lang w:val="en-US" w:bidi="ar-SA"/>
              </w:rPr>
              <w:t xml:space="preserve">. A </w:t>
            </w:r>
            <w:r w:rsidR="00151F04">
              <w:rPr>
                <w:lang w:val="en-US" w:bidi="ar-SA"/>
              </w:rPr>
              <w:t>robust</w:t>
            </w:r>
            <w:r w:rsidRPr="00B60C27">
              <w:rPr>
                <w:lang w:val="en-US" w:bidi="ar-SA"/>
              </w:rPr>
              <w:t xml:space="preserve"> online presence will </w:t>
            </w:r>
            <w:r w:rsidR="00151F04">
              <w:rPr>
                <w:lang w:val="en-US" w:bidi="ar-SA"/>
              </w:rPr>
              <w:t>greatly affect</w:t>
            </w:r>
            <w:r w:rsidRPr="00B60C27">
              <w:rPr>
                <w:lang w:val="en-US" w:bidi="ar-SA"/>
              </w:rPr>
              <w:t xml:space="preserve"> the growth and profitability of my eco-friendly online gift shop.</w:t>
            </w:r>
          </w:p>
          <w:p w14:paraId="76F9BEEE" w14:textId="77777777" w:rsidR="00EA200D" w:rsidRDefault="00EA200D" w:rsidP="00EA200D">
            <w:pPr>
              <w:jc w:val="both"/>
              <w:rPr>
                <w:lang w:val="en-US" w:bidi="ar-SA"/>
              </w:rPr>
            </w:pPr>
          </w:p>
        </w:tc>
        <w:tc>
          <w:tcPr>
            <w:tcW w:w="1530" w:type="dxa"/>
            <w:shd w:val="clear" w:color="auto" w:fill="FFE599" w:themeFill="accent4" w:themeFillTint="66"/>
          </w:tcPr>
          <w:p w14:paraId="62F1518C" w14:textId="77777777" w:rsidR="00151F04" w:rsidRDefault="00151F04" w:rsidP="00151F04">
            <w:pPr>
              <w:jc w:val="both"/>
            </w:pPr>
            <w:r w:rsidRPr="00407E3A">
              <w:rPr>
                <w:b/>
                <w:bCs/>
              </w:rPr>
              <w:t>a.</w:t>
            </w:r>
            <w:r w:rsidRPr="00151F04">
              <w:t xml:space="preserve"> </w:t>
            </w:r>
            <w:r w:rsidRPr="00407E3A">
              <w:t>Enroll in an Online Digital Marketing Course:</w:t>
            </w:r>
            <w:r w:rsidRPr="00151F04">
              <w:t xml:space="preserve"> To </w:t>
            </w:r>
            <w:r>
              <w:t xml:space="preserve">achieve detailed </w:t>
            </w:r>
            <w:r w:rsidRPr="00151F04">
              <w:t xml:space="preserve">knowledge of </w:t>
            </w:r>
            <w:r>
              <w:t xml:space="preserve">several </w:t>
            </w:r>
            <w:r w:rsidRPr="00151F04">
              <w:t xml:space="preserve">digital marketing strategies and best practices. </w:t>
            </w:r>
          </w:p>
          <w:p w14:paraId="1FE99519" w14:textId="41ADB47D" w:rsidR="00151F04" w:rsidRDefault="00151F04" w:rsidP="00151F04">
            <w:pPr>
              <w:jc w:val="both"/>
            </w:pPr>
            <w:r w:rsidRPr="00151F04">
              <w:rPr>
                <w:b/>
                <w:bCs/>
              </w:rPr>
              <w:t xml:space="preserve">b. </w:t>
            </w:r>
            <w:r w:rsidRPr="00407E3A">
              <w:t>Attend Webinars and Workshops:</w:t>
            </w:r>
            <w:r w:rsidRPr="00151F04">
              <w:t xml:space="preserve"> To </w:t>
            </w:r>
            <w:r w:rsidR="00407E3A">
              <w:t>be</w:t>
            </w:r>
            <w:r w:rsidRPr="00151F04">
              <w:t xml:space="preserve"> updated with the latest trends and advancements in digital marketing. </w:t>
            </w:r>
          </w:p>
          <w:p w14:paraId="430A5477" w14:textId="284CF9E5" w:rsidR="00EA200D" w:rsidRDefault="00151F04" w:rsidP="00151F04">
            <w:pPr>
              <w:jc w:val="both"/>
              <w:rPr>
                <w:lang w:val="en-US" w:bidi="ar-SA"/>
              </w:rPr>
            </w:pPr>
            <w:r w:rsidRPr="00407E3A">
              <w:rPr>
                <w:b/>
                <w:bCs/>
              </w:rPr>
              <w:t>c.</w:t>
            </w:r>
            <w:r w:rsidRPr="00151F04">
              <w:t xml:space="preserve"> </w:t>
            </w:r>
            <w:r w:rsidRPr="00407E3A">
              <w:t>Hands-on Practice:</w:t>
            </w:r>
            <w:r w:rsidRPr="00151F04">
              <w:t xml:space="preserve"> Create and manage social media campaigns,</w:t>
            </w:r>
            <w:r>
              <w:t xml:space="preserve"> </w:t>
            </w:r>
            <w:r w:rsidRPr="00151F04">
              <w:t xml:space="preserve">Google Ads to apply the </w:t>
            </w:r>
            <w:r>
              <w:t>obtained</w:t>
            </w:r>
            <w:r w:rsidRPr="00151F04">
              <w:t xml:space="preserve"> knowledge practically</w:t>
            </w:r>
            <w:r>
              <w:t xml:space="preserve">, and </w:t>
            </w:r>
            <w:r w:rsidRPr="00151F04">
              <w:t>email marketing campaigns</w:t>
            </w:r>
            <w:r>
              <w:rPr>
                <w:rFonts w:ascii="Segoe UI" w:hAnsi="Segoe UI" w:cs="Segoe UI"/>
                <w:color w:val="D1D5DB"/>
                <w:shd w:val="clear" w:color="auto" w:fill="444654"/>
              </w:rPr>
              <w:t>.</w:t>
            </w:r>
          </w:p>
        </w:tc>
        <w:tc>
          <w:tcPr>
            <w:tcW w:w="1440" w:type="dxa"/>
            <w:shd w:val="clear" w:color="auto" w:fill="A6A6A6" w:themeFill="background1" w:themeFillShade="A6"/>
          </w:tcPr>
          <w:p w14:paraId="408899D4" w14:textId="77777777" w:rsidR="00407E3A" w:rsidRDefault="00EA200D" w:rsidP="00EA200D">
            <w:pPr>
              <w:rPr>
                <w:lang w:val="en-US" w:bidi="ar-SA"/>
              </w:rPr>
            </w:pPr>
            <w:r w:rsidRPr="00407E3A">
              <w:rPr>
                <w:b/>
                <w:bCs/>
                <w:lang w:val="en-US" w:bidi="ar-SA"/>
              </w:rPr>
              <w:t>a.</w:t>
            </w:r>
            <w:r w:rsidRPr="00B60C27">
              <w:rPr>
                <w:lang w:val="en-US" w:bidi="ar-SA"/>
              </w:rPr>
              <w:t xml:space="preserve"> </w:t>
            </w:r>
            <w:r w:rsidR="00407E3A">
              <w:rPr>
                <w:lang w:val="en-US" w:bidi="ar-SA"/>
              </w:rPr>
              <w:t>Enter</w:t>
            </w:r>
            <w:r w:rsidRPr="00B60C27">
              <w:rPr>
                <w:lang w:val="en-US" w:bidi="ar-SA"/>
              </w:rPr>
              <w:t xml:space="preserve"> to Online Digital Marketing Courses: Subscription to reputable e-learning platforms offering comprehensive digital marketing courses.</w:t>
            </w:r>
          </w:p>
          <w:p w14:paraId="7E574413" w14:textId="55639133" w:rsidR="00EA200D" w:rsidRPr="00B60C27" w:rsidRDefault="00EA200D" w:rsidP="00EA200D">
            <w:pPr>
              <w:rPr>
                <w:lang w:val="en-US" w:bidi="ar-SA"/>
              </w:rPr>
            </w:pPr>
            <w:r w:rsidRPr="00407E3A">
              <w:rPr>
                <w:b/>
                <w:bCs/>
                <w:lang w:val="en-US" w:bidi="ar-SA"/>
              </w:rPr>
              <w:t>b.</w:t>
            </w:r>
            <w:r w:rsidR="00407E3A">
              <w:rPr>
                <w:b/>
                <w:bCs/>
                <w:lang w:val="en-US" w:bidi="ar-SA"/>
              </w:rPr>
              <w:t xml:space="preserve"> </w:t>
            </w:r>
            <w:r w:rsidRPr="00B60C27">
              <w:rPr>
                <w:lang w:val="en-US" w:bidi="ar-SA"/>
              </w:rPr>
              <w:t>Attendance in Webinars and Workshops: Registration for relevant webinars and workshops organized by renowned marketing experts and industry leaders.</w:t>
            </w:r>
          </w:p>
          <w:p w14:paraId="74DB8DDA" w14:textId="77777777" w:rsidR="00EA200D" w:rsidRDefault="00EA200D" w:rsidP="00EA200D">
            <w:pPr>
              <w:jc w:val="both"/>
              <w:rPr>
                <w:lang w:val="en-US" w:bidi="ar-SA"/>
              </w:rPr>
            </w:pPr>
          </w:p>
        </w:tc>
        <w:tc>
          <w:tcPr>
            <w:tcW w:w="990" w:type="dxa"/>
            <w:shd w:val="clear" w:color="auto" w:fill="A8D08D" w:themeFill="accent6" w:themeFillTint="99"/>
          </w:tcPr>
          <w:p w14:paraId="25DDD544" w14:textId="77777777" w:rsidR="00EA200D" w:rsidRPr="00B60C27" w:rsidRDefault="00EA200D" w:rsidP="00EA200D">
            <w:pPr>
              <w:rPr>
                <w:lang w:val="en-US" w:bidi="ar-SA"/>
              </w:rPr>
            </w:pPr>
            <w:r w:rsidRPr="00B60C27">
              <w:rPr>
                <w:lang w:val="en-US" w:bidi="ar-SA"/>
              </w:rPr>
              <w:t>August 1, 20</w:t>
            </w:r>
            <w:r>
              <w:rPr>
                <w:lang w:val="en-US" w:bidi="ar-SA"/>
              </w:rPr>
              <w:t>23</w:t>
            </w:r>
          </w:p>
          <w:p w14:paraId="4A4B48ED" w14:textId="77777777" w:rsidR="00EA200D" w:rsidRDefault="00EA200D" w:rsidP="00EA200D">
            <w:pPr>
              <w:jc w:val="both"/>
              <w:rPr>
                <w:lang w:val="en-US" w:bidi="ar-SA"/>
              </w:rPr>
            </w:pPr>
          </w:p>
        </w:tc>
        <w:tc>
          <w:tcPr>
            <w:tcW w:w="1080" w:type="dxa"/>
            <w:shd w:val="clear" w:color="auto" w:fill="ACB9CA" w:themeFill="text2" w:themeFillTint="66"/>
          </w:tcPr>
          <w:p w14:paraId="453980EB" w14:textId="77777777" w:rsidR="00EA200D" w:rsidRPr="00B60C27" w:rsidRDefault="00EA200D" w:rsidP="00EA200D">
            <w:pPr>
              <w:rPr>
                <w:lang w:val="en-US" w:bidi="ar-SA"/>
              </w:rPr>
            </w:pPr>
            <w:r w:rsidRPr="00B60C27">
              <w:rPr>
                <w:lang w:val="en-US" w:bidi="ar-SA"/>
              </w:rPr>
              <w:t>February 28, 20</w:t>
            </w:r>
            <w:r>
              <w:rPr>
                <w:lang w:val="en-US" w:bidi="ar-SA"/>
              </w:rPr>
              <w:t>24</w:t>
            </w:r>
          </w:p>
          <w:p w14:paraId="4A138286" w14:textId="77777777" w:rsidR="00EA200D" w:rsidRDefault="00EA200D" w:rsidP="00EA200D">
            <w:pPr>
              <w:jc w:val="both"/>
              <w:rPr>
                <w:lang w:val="en-US" w:bidi="ar-SA"/>
              </w:rPr>
            </w:pPr>
          </w:p>
        </w:tc>
        <w:tc>
          <w:tcPr>
            <w:tcW w:w="1615" w:type="dxa"/>
            <w:shd w:val="clear" w:color="auto" w:fill="FFE599" w:themeFill="accent4" w:themeFillTint="66"/>
          </w:tcPr>
          <w:p w14:paraId="69832FA2" w14:textId="77777777" w:rsidR="00EA200D" w:rsidRDefault="00EA200D" w:rsidP="00EA200D">
            <w:pPr>
              <w:rPr>
                <w:lang w:val="en-US" w:bidi="ar-SA"/>
              </w:rPr>
            </w:pPr>
            <w:r w:rsidRPr="00407E3A">
              <w:rPr>
                <w:b/>
                <w:bCs/>
                <w:lang w:val="en-US" w:bidi="ar-SA"/>
              </w:rPr>
              <w:t>a.</w:t>
            </w:r>
            <w:r w:rsidRPr="00B60C27">
              <w:rPr>
                <w:lang w:val="en-US" w:bidi="ar-SA"/>
              </w:rPr>
              <w:t xml:space="preserve"> </w:t>
            </w:r>
            <w:r w:rsidRPr="00407E3A">
              <w:rPr>
                <w:lang w:val="en-US" w:bidi="ar-SA"/>
              </w:rPr>
              <w:t>Completion of Online Course:</w:t>
            </w:r>
            <w:r w:rsidRPr="00B60C27">
              <w:rPr>
                <w:lang w:val="en-US" w:bidi="ar-SA"/>
              </w:rPr>
              <w:t xml:space="preserve"> Successfully finishing the digital marketing course with a passing grade or certification. </w:t>
            </w:r>
            <w:r w:rsidRPr="00407E3A">
              <w:rPr>
                <w:b/>
                <w:bCs/>
                <w:lang w:val="en-US" w:bidi="ar-SA"/>
              </w:rPr>
              <w:t>b.</w:t>
            </w:r>
            <w:r w:rsidRPr="00B60C27">
              <w:rPr>
                <w:lang w:val="en-US" w:bidi="ar-SA"/>
              </w:rPr>
              <w:t xml:space="preserve"> </w:t>
            </w:r>
            <w:r w:rsidRPr="00407E3A">
              <w:rPr>
                <w:lang w:val="en-US" w:bidi="ar-SA"/>
              </w:rPr>
              <w:t>Active Participation in Webinars and Workshops:</w:t>
            </w:r>
            <w:r w:rsidRPr="00B60C27">
              <w:rPr>
                <w:lang w:val="en-US" w:bidi="ar-SA"/>
              </w:rPr>
              <w:t xml:space="preserve"> Attending a minimum of five webinars or workshops related to digital marketing.</w:t>
            </w:r>
          </w:p>
          <w:p w14:paraId="68C75BB3" w14:textId="77777777" w:rsidR="00EA200D" w:rsidRDefault="00EA200D" w:rsidP="00EA200D">
            <w:pPr>
              <w:rPr>
                <w:lang w:val="en-US" w:bidi="ar-SA"/>
              </w:rPr>
            </w:pPr>
            <w:r w:rsidRPr="00407E3A">
              <w:rPr>
                <w:b/>
                <w:bCs/>
                <w:lang w:val="en-US" w:bidi="ar-SA"/>
              </w:rPr>
              <w:t>c.</w:t>
            </w:r>
            <w:r w:rsidRPr="00B60C27">
              <w:rPr>
                <w:lang w:val="en-US" w:bidi="ar-SA"/>
              </w:rPr>
              <w:t xml:space="preserve"> </w:t>
            </w:r>
            <w:r w:rsidRPr="00407E3A">
              <w:rPr>
                <w:lang w:val="en-US" w:bidi="ar-SA"/>
              </w:rPr>
              <w:t>Practical Implementation:</w:t>
            </w:r>
            <w:r w:rsidRPr="00B60C27">
              <w:rPr>
                <w:lang w:val="en-US" w:bidi="ar-SA"/>
              </w:rPr>
              <w:t xml:space="preserve"> Executing at least two digital marketing campaigns and analyzing their performance using relevant metrics like website traffic, click-through rates, and conversion rates. </w:t>
            </w:r>
          </w:p>
          <w:p w14:paraId="4315D9EA" w14:textId="77777777" w:rsidR="00EA200D" w:rsidRPr="00B60C27" w:rsidRDefault="00EA200D" w:rsidP="00EA200D">
            <w:pPr>
              <w:rPr>
                <w:lang w:val="en-US" w:bidi="ar-SA"/>
              </w:rPr>
            </w:pPr>
            <w:r w:rsidRPr="00407E3A">
              <w:rPr>
                <w:b/>
                <w:bCs/>
                <w:lang w:val="en-US" w:bidi="ar-SA"/>
              </w:rPr>
              <w:t>d.</w:t>
            </w:r>
            <w:r w:rsidRPr="00D33FCC">
              <w:rPr>
                <w:b/>
                <w:bCs/>
                <w:lang w:val="en-US" w:bidi="ar-SA"/>
              </w:rPr>
              <w:t xml:space="preserve"> </w:t>
            </w:r>
            <w:r w:rsidRPr="00407E3A">
              <w:rPr>
                <w:lang w:val="en-US" w:bidi="ar-SA"/>
              </w:rPr>
              <w:t>Feedback and Evaluation</w:t>
            </w:r>
            <w:r w:rsidRPr="00D33FCC">
              <w:rPr>
                <w:b/>
                <w:bCs/>
                <w:lang w:val="en-US" w:bidi="ar-SA"/>
              </w:rPr>
              <w:t>:</w:t>
            </w:r>
            <w:r w:rsidRPr="00B60C27">
              <w:rPr>
                <w:lang w:val="en-US" w:bidi="ar-SA"/>
              </w:rPr>
              <w:t xml:space="preserve"> Receiving positive feedback and validation of progress from peers or mentors.</w:t>
            </w:r>
          </w:p>
          <w:p w14:paraId="3855B176" w14:textId="77777777" w:rsidR="00EA200D" w:rsidRDefault="00EA200D" w:rsidP="00EA200D">
            <w:pPr>
              <w:jc w:val="both"/>
              <w:rPr>
                <w:lang w:val="en-US" w:bidi="ar-SA"/>
              </w:rPr>
            </w:pPr>
          </w:p>
        </w:tc>
      </w:tr>
    </w:tbl>
    <w:p w14:paraId="6BFD8147" w14:textId="77777777" w:rsidR="00EA200D" w:rsidRDefault="00EA200D" w:rsidP="005871A3">
      <w:pPr>
        <w:jc w:val="both"/>
        <w:rPr>
          <w:lang w:val="en-US" w:bidi="ar-SA"/>
        </w:rPr>
      </w:pPr>
    </w:p>
    <w:p w14:paraId="59200039" w14:textId="044CB8E3" w:rsidR="00D05A22" w:rsidRPr="00EA200D" w:rsidRDefault="00EA200D" w:rsidP="005871A3">
      <w:pPr>
        <w:rPr>
          <w:b/>
          <w:bCs/>
          <w:color w:val="002060"/>
          <w:sz w:val="28"/>
          <w:szCs w:val="32"/>
          <w:lang w:val="en-US" w:bidi="ar-SA"/>
        </w:rPr>
      </w:pPr>
      <w:r w:rsidRPr="00B60C27">
        <w:rPr>
          <w:b/>
          <w:bCs/>
          <w:color w:val="002060"/>
          <w:sz w:val="28"/>
          <w:szCs w:val="32"/>
          <w:lang w:val="en-US" w:bidi="ar-SA"/>
        </w:rPr>
        <w:t>Professional Development Plan</w:t>
      </w:r>
    </w:p>
    <w:p w14:paraId="272F9F40" w14:textId="41AEB584" w:rsidR="00D05A22" w:rsidRPr="00D05A22" w:rsidRDefault="00D05A22" w:rsidP="00D33FCC">
      <w:pPr>
        <w:jc w:val="both"/>
        <w:rPr>
          <w:lang w:val="en-US" w:bidi="ar-SA"/>
        </w:rPr>
      </w:pPr>
      <w:r w:rsidRPr="00D05A22">
        <w:rPr>
          <w:lang w:val="en-US" w:bidi="ar-SA"/>
        </w:rPr>
        <w:t xml:space="preserve">By </w:t>
      </w:r>
      <w:r w:rsidR="00151F04">
        <w:rPr>
          <w:lang w:val="en-US" w:bidi="ar-SA"/>
        </w:rPr>
        <w:t>obtaining</w:t>
      </w:r>
      <w:r w:rsidRPr="00D05A22">
        <w:rPr>
          <w:lang w:val="en-US" w:bidi="ar-SA"/>
        </w:rPr>
        <w:t xml:space="preserve"> these objectives, I will develop a </w:t>
      </w:r>
      <w:r w:rsidR="00151F04">
        <w:rPr>
          <w:lang w:val="en-US" w:bidi="ar-SA"/>
        </w:rPr>
        <w:t>detailed</w:t>
      </w:r>
      <w:r w:rsidRPr="00D05A22">
        <w:rPr>
          <w:lang w:val="en-US" w:bidi="ar-SA"/>
        </w:rPr>
        <w:t xml:space="preserve"> understanding of digital marketing strategies and their application in promoting my eco-friendly online gift shop. With en</w:t>
      </w:r>
      <w:r w:rsidR="00151F04">
        <w:rPr>
          <w:lang w:val="en-US" w:bidi="ar-SA"/>
        </w:rPr>
        <w:t xml:space="preserve">riched </w:t>
      </w:r>
      <w:r w:rsidRPr="00D05A22">
        <w:rPr>
          <w:lang w:val="en-US" w:bidi="ar-SA"/>
        </w:rPr>
        <w:t>digital marketing skills, I aim to optimize the shop's online presence, a</w:t>
      </w:r>
      <w:r w:rsidR="00151F04">
        <w:rPr>
          <w:lang w:val="en-US" w:bidi="ar-SA"/>
        </w:rPr>
        <w:t>llure</w:t>
      </w:r>
      <w:r w:rsidRPr="00D05A22">
        <w:rPr>
          <w:lang w:val="en-US" w:bidi="ar-SA"/>
        </w:rPr>
        <w:t xml:space="preserve"> a larger customer base, and </w:t>
      </w:r>
      <w:r w:rsidR="00151F04">
        <w:rPr>
          <w:lang w:val="en-US" w:bidi="ar-SA"/>
        </w:rPr>
        <w:t>produc</w:t>
      </w:r>
      <w:r w:rsidRPr="00D05A22">
        <w:rPr>
          <w:lang w:val="en-US" w:bidi="ar-SA"/>
        </w:rPr>
        <w:t xml:space="preserve">e higher revenues. Ultimately, the success of my eco-friendly gift shop will </w:t>
      </w:r>
      <w:r w:rsidR="00151F04">
        <w:rPr>
          <w:lang w:val="en-US" w:bidi="ar-SA"/>
        </w:rPr>
        <w:t>depend</w:t>
      </w:r>
      <w:r w:rsidRPr="00D05A22">
        <w:rPr>
          <w:lang w:val="en-US" w:bidi="ar-SA"/>
        </w:rPr>
        <w:t xml:space="preserve"> on how effectively I implement digital marketing techniques to </w:t>
      </w:r>
      <w:r w:rsidR="00151F04">
        <w:rPr>
          <w:lang w:val="en-US" w:bidi="ar-SA"/>
        </w:rPr>
        <w:t>lead</w:t>
      </w:r>
      <w:r w:rsidR="00407E3A">
        <w:rPr>
          <w:lang w:val="en-US" w:bidi="ar-SA"/>
        </w:rPr>
        <w:t xml:space="preserve"> </w:t>
      </w:r>
      <w:r w:rsidRPr="00D05A22">
        <w:rPr>
          <w:lang w:val="en-US" w:bidi="ar-SA"/>
        </w:rPr>
        <w:t xml:space="preserve">growth and create a positive </w:t>
      </w:r>
      <w:r w:rsidR="00151F04">
        <w:rPr>
          <w:lang w:val="en-US" w:bidi="ar-SA"/>
        </w:rPr>
        <w:t xml:space="preserve">effect </w:t>
      </w:r>
      <w:r w:rsidRPr="00D05A22">
        <w:rPr>
          <w:lang w:val="en-US" w:bidi="ar-SA"/>
        </w:rPr>
        <w:t>on the environment-</w:t>
      </w:r>
      <w:r w:rsidR="00151F04">
        <w:rPr>
          <w:lang w:val="en-US" w:bidi="ar-SA"/>
        </w:rPr>
        <w:t>awareness</w:t>
      </w:r>
      <w:r w:rsidRPr="00D05A22">
        <w:rPr>
          <w:lang w:val="en-US" w:bidi="ar-SA"/>
        </w:rPr>
        <w:t xml:space="preserve"> consumer market.</w:t>
      </w:r>
    </w:p>
    <w:p w14:paraId="6AE239FB" w14:textId="77777777" w:rsidR="004917D3" w:rsidRDefault="004917D3">
      <w:pPr>
        <w:spacing w:line="259" w:lineRule="auto"/>
      </w:pPr>
      <w:r>
        <w:br w:type="page"/>
      </w:r>
    </w:p>
    <w:p w14:paraId="6C27F916" w14:textId="77777777" w:rsidR="00D33FCC" w:rsidRDefault="00D33FCC">
      <w:pPr>
        <w:spacing w:line="259" w:lineRule="auto"/>
        <w:rPr>
          <w:b/>
          <w:bCs/>
          <w:sz w:val="28"/>
        </w:rPr>
      </w:pPr>
      <w:r w:rsidRPr="00D33FCC">
        <w:rPr>
          <w:b/>
          <w:bCs/>
          <w:color w:val="002060"/>
          <w:sz w:val="28"/>
        </w:rPr>
        <w:t>References</w:t>
      </w:r>
    </w:p>
    <w:p w14:paraId="77DE300D" w14:textId="3F922FAB" w:rsidR="00B845EB" w:rsidRDefault="00280DA6" w:rsidP="00280DA6">
      <w:pPr>
        <w:spacing w:line="257" w:lineRule="auto"/>
        <w:ind w:left="720" w:hanging="720"/>
        <w:jc w:val="both"/>
        <w:rPr>
          <w:shd w:val="clear" w:color="auto" w:fill="FFFFFF"/>
        </w:rPr>
      </w:pPr>
      <w:r>
        <w:rPr>
          <w:shd w:val="clear" w:color="auto" w:fill="FFFFFF"/>
        </w:rPr>
        <w:t>Bowen, D.D. and Hisrich, R.D., 1986. The female entrepreneur: A career development perspective. </w:t>
      </w:r>
      <w:r>
        <w:rPr>
          <w:i/>
          <w:iCs/>
          <w:shd w:val="clear" w:color="auto" w:fill="FFFFFF"/>
        </w:rPr>
        <w:t>Academy of Management Review</w:t>
      </w:r>
      <w:r>
        <w:rPr>
          <w:shd w:val="clear" w:color="auto" w:fill="FFFFFF"/>
        </w:rPr>
        <w:t>, </w:t>
      </w:r>
      <w:r>
        <w:rPr>
          <w:i/>
          <w:iCs/>
          <w:shd w:val="clear" w:color="auto" w:fill="FFFFFF"/>
        </w:rPr>
        <w:t>11</w:t>
      </w:r>
      <w:r>
        <w:rPr>
          <w:shd w:val="clear" w:color="auto" w:fill="FFFFFF"/>
        </w:rPr>
        <w:t>(2), pp.393-407.</w:t>
      </w:r>
    </w:p>
    <w:p w14:paraId="04D1B23E" w14:textId="090EB7E0" w:rsidR="00280DA6" w:rsidRDefault="00280DA6" w:rsidP="00280DA6">
      <w:pPr>
        <w:spacing w:line="257" w:lineRule="auto"/>
        <w:ind w:left="720" w:hanging="720"/>
        <w:jc w:val="both"/>
        <w:rPr>
          <w:shd w:val="clear" w:color="auto" w:fill="FFFFFF"/>
        </w:rPr>
      </w:pPr>
      <w:r>
        <w:rPr>
          <w:shd w:val="clear" w:color="auto" w:fill="FFFFFF"/>
        </w:rPr>
        <w:t>Jones, C. and English, J., 2004. A contemporary approach to entrepreneurship education. </w:t>
      </w:r>
      <w:r>
        <w:rPr>
          <w:i/>
          <w:iCs/>
          <w:shd w:val="clear" w:color="auto" w:fill="FFFFFF"/>
        </w:rPr>
        <w:t>Education+ training</w:t>
      </w:r>
      <w:r>
        <w:rPr>
          <w:shd w:val="clear" w:color="auto" w:fill="FFFFFF"/>
        </w:rPr>
        <w:t>, </w:t>
      </w:r>
      <w:r>
        <w:rPr>
          <w:i/>
          <w:iCs/>
          <w:shd w:val="clear" w:color="auto" w:fill="FFFFFF"/>
        </w:rPr>
        <w:t>46</w:t>
      </w:r>
      <w:r>
        <w:rPr>
          <w:shd w:val="clear" w:color="auto" w:fill="FFFFFF"/>
        </w:rPr>
        <w:t>(8/9), pp.416-423.</w:t>
      </w:r>
    </w:p>
    <w:p w14:paraId="14B0B776" w14:textId="2DF15477" w:rsidR="00280DA6" w:rsidRDefault="00280DA6" w:rsidP="00280DA6">
      <w:pPr>
        <w:spacing w:line="257" w:lineRule="auto"/>
        <w:ind w:left="720" w:hanging="720"/>
        <w:jc w:val="both"/>
        <w:rPr>
          <w:shd w:val="clear" w:color="auto" w:fill="FFFFFF"/>
        </w:rPr>
      </w:pPr>
      <w:r>
        <w:rPr>
          <w:shd w:val="clear" w:color="auto" w:fill="FFFFFF"/>
        </w:rPr>
        <w:t>DeVolld, T., Mager, N.D., Ernst, K., Parker, K., Komandt, M., Meadows, A. and Aronson, B.D., 2022. Management, entrepreneurship, continuing professional development, and leadership education in United States doctor of pharmacy curricula: A scoping review. </w:t>
      </w:r>
      <w:r>
        <w:rPr>
          <w:i/>
          <w:iCs/>
          <w:shd w:val="clear" w:color="auto" w:fill="FFFFFF"/>
        </w:rPr>
        <w:t>Currents in Pharmacy Teaching and Learning</w:t>
      </w:r>
      <w:r>
        <w:rPr>
          <w:shd w:val="clear" w:color="auto" w:fill="FFFFFF"/>
        </w:rPr>
        <w:t>, </w:t>
      </w:r>
      <w:r>
        <w:rPr>
          <w:i/>
          <w:iCs/>
          <w:shd w:val="clear" w:color="auto" w:fill="FFFFFF"/>
        </w:rPr>
        <w:t>14</w:t>
      </w:r>
      <w:r>
        <w:rPr>
          <w:shd w:val="clear" w:color="auto" w:fill="FFFFFF"/>
        </w:rPr>
        <w:t>(6), pp.798-808.</w:t>
      </w:r>
    </w:p>
    <w:p w14:paraId="1E4229DB" w14:textId="663B835E" w:rsidR="00280DA6" w:rsidRDefault="00280DA6" w:rsidP="00280DA6">
      <w:pPr>
        <w:spacing w:line="257" w:lineRule="auto"/>
        <w:ind w:left="720" w:hanging="720"/>
        <w:jc w:val="both"/>
        <w:rPr>
          <w:shd w:val="clear" w:color="auto" w:fill="FFFFFF"/>
        </w:rPr>
      </w:pPr>
      <w:r>
        <w:rPr>
          <w:shd w:val="clear" w:color="auto" w:fill="FFFFFF"/>
        </w:rPr>
        <w:t>Crawford, L., Helliar, C. and Monk, E.A., 2013. Generic skills in audit education. In </w:t>
      </w:r>
      <w:r>
        <w:rPr>
          <w:i/>
          <w:iCs/>
          <w:shd w:val="clear" w:color="auto" w:fill="FFFFFF"/>
        </w:rPr>
        <w:t>Audit Education</w:t>
      </w:r>
      <w:r>
        <w:rPr>
          <w:shd w:val="clear" w:color="auto" w:fill="FFFFFF"/>
        </w:rPr>
        <w:t> (pp. 5-21). Routledge.</w:t>
      </w:r>
    </w:p>
    <w:p w14:paraId="142B9B99" w14:textId="3F67311B" w:rsidR="00280DA6" w:rsidRDefault="00280DA6" w:rsidP="00280DA6">
      <w:pPr>
        <w:spacing w:line="257" w:lineRule="auto"/>
        <w:ind w:left="720" w:hanging="720"/>
        <w:jc w:val="both"/>
        <w:rPr>
          <w:shd w:val="clear" w:color="auto" w:fill="FFFFFF"/>
        </w:rPr>
      </w:pPr>
      <w:r>
        <w:rPr>
          <w:shd w:val="clear" w:color="auto" w:fill="FFFFFF"/>
        </w:rPr>
        <w:t>Putta, S.S., 2014. Improving entrepreneur's management skills through entrepreneurship training. </w:t>
      </w:r>
      <w:r>
        <w:rPr>
          <w:i/>
          <w:iCs/>
          <w:shd w:val="clear" w:color="auto" w:fill="FFFFFF"/>
        </w:rPr>
        <w:t>Journal of Commerce and Management Thought</w:t>
      </w:r>
      <w:r>
        <w:rPr>
          <w:shd w:val="clear" w:color="auto" w:fill="FFFFFF"/>
        </w:rPr>
        <w:t>, </w:t>
      </w:r>
      <w:r>
        <w:rPr>
          <w:i/>
          <w:iCs/>
          <w:shd w:val="clear" w:color="auto" w:fill="FFFFFF"/>
        </w:rPr>
        <w:t>5</w:t>
      </w:r>
      <w:r>
        <w:rPr>
          <w:shd w:val="clear" w:color="auto" w:fill="FFFFFF"/>
        </w:rPr>
        <w:t>(3), pp.459-474.</w:t>
      </w:r>
    </w:p>
    <w:p w14:paraId="74D3B7AA" w14:textId="1560859A" w:rsidR="00280DA6" w:rsidRDefault="00280DA6" w:rsidP="00280DA6">
      <w:pPr>
        <w:spacing w:line="257" w:lineRule="auto"/>
        <w:ind w:left="720" w:hanging="720"/>
        <w:jc w:val="both"/>
        <w:rPr>
          <w:shd w:val="clear" w:color="auto" w:fill="FFFFFF"/>
        </w:rPr>
      </w:pPr>
      <w:r>
        <w:rPr>
          <w:shd w:val="clear" w:color="auto" w:fill="FFFFFF"/>
        </w:rPr>
        <w:t>Kerr, S.P., Kerr, W.R. and Xu, T., 2018. Personality traits of entrepreneurs: A review of recent literature. </w:t>
      </w:r>
      <w:r>
        <w:rPr>
          <w:i/>
          <w:iCs/>
          <w:shd w:val="clear" w:color="auto" w:fill="FFFFFF"/>
        </w:rPr>
        <w:t>Foundations and Trends® in Entrepreneurship</w:t>
      </w:r>
      <w:r>
        <w:rPr>
          <w:shd w:val="clear" w:color="auto" w:fill="FFFFFF"/>
        </w:rPr>
        <w:t>, </w:t>
      </w:r>
      <w:r>
        <w:rPr>
          <w:i/>
          <w:iCs/>
          <w:shd w:val="clear" w:color="auto" w:fill="FFFFFF"/>
        </w:rPr>
        <w:t>14</w:t>
      </w:r>
      <w:r>
        <w:rPr>
          <w:shd w:val="clear" w:color="auto" w:fill="FFFFFF"/>
        </w:rPr>
        <w:t>(3), pp.279-356.</w:t>
      </w:r>
    </w:p>
    <w:p w14:paraId="32F21DBE" w14:textId="763CDE38" w:rsidR="00280DA6" w:rsidRDefault="00280DA6" w:rsidP="00280DA6">
      <w:pPr>
        <w:spacing w:line="257" w:lineRule="auto"/>
        <w:ind w:left="720" w:hanging="720"/>
        <w:jc w:val="both"/>
        <w:rPr>
          <w:shd w:val="clear" w:color="auto" w:fill="FFFFFF"/>
        </w:rPr>
      </w:pPr>
      <w:r>
        <w:rPr>
          <w:shd w:val="clear" w:color="auto" w:fill="FFFFFF"/>
        </w:rPr>
        <w:t>Wang, J.H., Chang, C.C., Yao, S.N. and Liang, C., 2016. The contribution of self-efficacy to the relationship between personality traits and entrepreneurial intention. </w:t>
      </w:r>
      <w:r>
        <w:rPr>
          <w:i/>
          <w:iCs/>
          <w:shd w:val="clear" w:color="auto" w:fill="FFFFFF"/>
        </w:rPr>
        <w:t>Higher Education</w:t>
      </w:r>
      <w:r>
        <w:rPr>
          <w:shd w:val="clear" w:color="auto" w:fill="FFFFFF"/>
        </w:rPr>
        <w:t>, </w:t>
      </w:r>
      <w:r>
        <w:rPr>
          <w:i/>
          <w:iCs/>
          <w:shd w:val="clear" w:color="auto" w:fill="FFFFFF"/>
        </w:rPr>
        <w:t>72</w:t>
      </w:r>
      <w:r>
        <w:rPr>
          <w:shd w:val="clear" w:color="auto" w:fill="FFFFFF"/>
        </w:rPr>
        <w:t>, pp.209-224.</w:t>
      </w:r>
    </w:p>
    <w:p w14:paraId="1825FF16" w14:textId="7B296F07" w:rsidR="00280DA6" w:rsidRDefault="00280DA6" w:rsidP="00280DA6">
      <w:pPr>
        <w:spacing w:line="257" w:lineRule="auto"/>
        <w:ind w:left="720" w:hanging="720"/>
        <w:jc w:val="both"/>
        <w:rPr>
          <w:shd w:val="clear" w:color="auto" w:fill="FFFFFF"/>
        </w:rPr>
      </w:pPr>
      <w:r>
        <w:rPr>
          <w:shd w:val="clear" w:color="auto" w:fill="FFFFFF"/>
        </w:rPr>
        <w:t>do Paço, A.M.F., Ferreira, J.M., Raposo, M., Rodrigues, R.G. and Dinis, A., 2011. Behaviours and entrepreneurial intention: Empirical findings about secondary students. </w:t>
      </w:r>
      <w:r>
        <w:rPr>
          <w:i/>
          <w:iCs/>
          <w:shd w:val="clear" w:color="auto" w:fill="FFFFFF"/>
        </w:rPr>
        <w:t>Journal of International Entrepreneurship</w:t>
      </w:r>
      <w:r>
        <w:rPr>
          <w:shd w:val="clear" w:color="auto" w:fill="FFFFFF"/>
        </w:rPr>
        <w:t>, </w:t>
      </w:r>
      <w:r>
        <w:rPr>
          <w:i/>
          <w:iCs/>
          <w:shd w:val="clear" w:color="auto" w:fill="FFFFFF"/>
        </w:rPr>
        <w:t>9</w:t>
      </w:r>
      <w:r>
        <w:rPr>
          <w:shd w:val="clear" w:color="auto" w:fill="FFFFFF"/>
        </w:rPr>
        <w:t>, pp.20-38.</w:t>
      </w:r>
    </w:p>
    <w:p w14:paraId="7F954F55" w14:textId="5D164E29" w:rsidR="00280DA6" w:rsidRDefault="00280DA6" w:rsidP="00280DA6">
      <w:pPr>
        <w:spacing w:line="257" w:lineRule="auto"/>
        <w:ind w:left="720" w:hanging="720"/>
        <w:jc w:val="both"/>
        <w:rPr>
          <w:shd w:val="clear" w:color="auto" w:fill="FFFFFF"/>
        </w:rPr>
      </w:pPr>
      <w:r>
        <w:rPr>
          <w:shd w:val="clear" w:color="auto" w:fill="FFFFFF"/>
        </w:rPr>
        <w:t>Hsieh, C., Parker, S.C. and van Praag, C.M., 2017. Risk, balanced skills and entrepreneurship. </w:t>
      </w:r>
      <w:r>
        <w:rPr>
          <w:i/>
          <w:iCs/>
          <w:shd w:val="clear" w:color="auto" w:fill="FFFFFF"/>
        </w:rPr>
        <w:t>Small Business Economics</w:t>
      </w:r>
      <w:r>
        <w:rPr>
          <w:shd w:val="clear" w:color="auto" w:fill="FFFFFF"/>
        </w:rPr>
        <w:t>, </w:t>
      </w:r>
      <w:r>
        <w:rPr>
          <w:i/>
          <w:iCs/>
          <w:shd w:val="clear" w:color="auto" w:fill="FFFFFF"/>
        </w:rPr>
        <w:t>48</w:t>
      </w:r>
      <w:r>
        <w:rPr>
          <w:shd w:val="clear" w:color="auto" w:fill="FFFFFF"/>
        </w:rPr>
        <w:t>, pp.287-302.</w:t>
      </w:r>
    </w:p>
    <w:p w14:paraId="3BC16987" w14:textId="490981A6" w:rsidR="00280DA6" w:rsidRDefault="00280DA6" w:rsidP="00280DA6">
      <w:pPr>
        <w:spacing w:line="257" w:lineRule="auto"/>
        <w:ind w:left="720" w:hanging="720"/>
        <w:jc w:val="both"/>
        <w:rPr>
          <w:shd w:val="clear" w:color="auto" w:fill="FFFFFF"/>
        </w:rPr>
      </w:pPr>
      <w:r>
        <w:rPr>
          <w:shd w:val="clear" w:color="auto" w:fill="FFFFFF"/>
        </w:rPr>
        <w:t>Cox, J., 2021. The higher education environment driving academic library strategy: A political, economic, social and technological (PEST) analysis. </w:t>
      </w:r>
      <w:r>
        <w:rPr>
          <w:i/>
          <w:iCs/>
          <w:shd w:val="clear" w:color="auto" w:fill="FFFFFF"/>
        </w:rPr>
        <w:t>The Journal of Academic Librarianship</w:t>
      </w:r>
      <w:r>
        <w:rPr>
          <w:shd w:val="clear" w:color="auto" w:fill="FFFFFF"/>
        </w:rPr>
        <w:t>, </w:t>
      </w:r>
      <w:r>
        <w:rPr>
          <w:i/>
          <w:iCs/>
          <w:shd w:val="clear" w:color="auto" w:fill="FFFFFF"/>
        </w:rPr>
        <w:t>47</w:t>
      </w:r>
      <w:r>
        <w:rPr>
          <w:shd w:val="clear" w:color="auto" w:fill="FFFFFF"/>
        </w:rPr>
        <w:t>(1), p.102219.</w:t>
      </w:r>
    </w:p>
    <w:p w14:paraId="0CBFA95B" w14:textId="242790B7" w:rsidR="00280DA6" w:rsidRDefault="00280DA6" w:rsidP="00280DA6">
      <w:pPr>
        <w:spacing w:line="257" w:lineRule="auto"/>
        <w:ind w:left="720" w:hanging="720"/>
        <w:jc w:val="both"/>
        <w:rPr>
          <w:shd w:val="clear" w:color="auto" w:fill="FFFFFF"/>
        </w:rPr>
      </w:pPr>
      <w:r>
        <w:rPr>
          <w:shd w:val="clear" w:color="auto" w:fill="FFFFFF"/>
        </w:rPr>
        <w:t>Koehn, D., 2003. The nature of and conditions for online trust. </w:t>
      </w:r>
      <w:r>
        <w:rPr>
          <w:i/>
          <w:iCs/>
          <w:shd w:val="clear" w:color="auto" w:fill="FFFFFF"/>
        </w:rPr>
        <w:t>Journal of Business Ethics</w:t>
      </w:r>
      <w:r>
        <w:rPr>
          <w:shd w:val="clear" w:color="auto" w:fill="FFFFFF"/>
        </w:rPr>
        <w:t>, </w:t>
      </w:r>
      <w:r>
        <w:rPr>
          <w:i/>
          <w:iCs/>
          <w:shd w:val="clear" w:color="auto" w:fill="FFFFFF"/>
        </w:rPr>
        <w:t>43</w:t>
      </w:r>
      <w:r>
        <w:rPr>
          <w:shd w:val="clear" w:color="auto" w:fill="FFFFFF"/>
        </w:rPr>
        <w:t>, pp.3-19.</w:t>
      </w:r>
    </w:p>
    <w:p w14:paraId="1CE7714F" w14:textId="494FBE63" w:rsidR="00280DA6" w:rsidRPr="00D33FCC" w:rsidRDefault="00280DA6" w:rsidP="00280DA6">
      <w:pPr>
        <w:spacing w:line="257" w:lineRule="auto"/>
        <w:ind w:left="720" w:hanging="720"/>
        <w:jc w:val="both"/>
        <w:rPr>
          <w:b/>
          <w:bCs/>
          <w:sz w:val="28"/>
        </w:rPr>
      </w:pPr>
      <w:r>
        <w:rPr>
          <w:shd w:val="clear" w:color="auto" w:fill="FFFFFF"/>
        </w:rPr>
        <w:t>Tam, K.Y. and Ho, S.Y., 2006. Understanding the impact of web personalization on user information processing and decision outcomes. </w:t>
      </w:r>
      <w:r>
        <w:rPr>
          <w:i/>
          <w:iCs/>
          <w:shd w:val="clear" w:color="auto" w:fill="FFFFFF"/>
        </w:rPr>
        <w:t>MIS Quarterly</w:t>
      </w:r>
      <w:r>
        <w:rPr>
          <w:shd w:val="clear" w:color="auto" w:fill="FFFFFF"/>
        </w:rPr>
        <w:t>, pp.865-890.</w:t>
      </w:r>
    </w:p>
    <w:sectPr w:rsidR="00280DA6" w:rsidRPr="00D33FC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58EFF0" w14:textId="77777777" w:rsidR="00960360" w:rsidRDefault="00960360" w:rsidP="00B155E9">
      <w:pPr>
        <w:spacing w:after="0" w:line="240" w:lineRule="auto"/>
      </w:pPr>
      <w:r>
        <w:separator/>
      </w:r>
    </w:p>
  </w:endnote>
  <w:endnote w:type="continuationSeparator" w:id="0">
    <w:p w14:paraId="362CC337" w14:textId="77777777" w:rsidR="00960360" w:rsidRDefault="00960360" w:rsidP="00B155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397011"/>
      <w:docPartObj>
        <w:docPartGallery w:val="Page Numbers (Bottom of Page)"/>
        <w:docPartUnique/>
      </w:docPartObj>
    </w:sdtPr>
    <w:sdtEndPr>
      <w:rPr>
        <w:color w:val="7F7F7F" w:themeColor="background1" w:themeShade="7F"/>
        <w:spacing w:val="60"/>
      </w:rPr>
    </w:sdtEndPr>
    <w:sdtContent>
      <w:p w14:paraId="61F35B45" w14:textId="5B08F86F" w:rsidR="00B155E9" w:rsidRDefault="00B155E9">
        <w:pPr>
          <w:pStyle w:val="Subsol"/>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91DDB53" w14:textId="77777777" w:rsidR="00B155E9" w:rsidRDefault="00B155E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34383C" w14:textId="77777777" w:rsidR="00960360" w:rsidRDefault="00960360" w:rsidP="00B155E9">
      <w:pPr>
        <w:spacing w:after="0" w:line="240" w:lineRule="auto"/>
      </w:pPr>
      <w:r>
        <w:separator/>
      </w:r>
    </w:p>
  </w:footnote>
  <w:footnote w:type="continuationSeparator" w:id="0">
    <w:p w14:paraId="4D595D44" w14:textId="77777777" w:rsidR="00960360" w:rsidRDefault="00960360" w:rsidP="00B155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22D99"/>
    <w:multiLevelType w:val="multilevel"/>
    <w:tmpl w:val="F560F040"/>
    <w:lvl w:ilvl="0">
      <w:start w:val="3"/>
      <w:numFmt w:val="decimal"/>
      <w:lvlText w:val="%1."/>
      <w:lvlJc w:val="left"/>
      <w:pPr>
        <w:tabs>
          <w:tab w:val="num" w:pos="90"/>
        </w:tabs>
        <w:ind w:left="90" w:hanging="360"/>
      </w:pPr>
    </w:lvl>
    <w:lvl w:ilvl="1" w:tentative="1">
      <w:start w:val="1"/>
      <w:numFmt w:val="decimal"/>
      <w:lvlText w:val="%2."/>
      <w:lvlJc w:val="left"/>
      <w:pPr>
        <w:tabs>
          <w:tab w:val="num" w:pos="810"/>
        </w:tabs>
        <w:ind w:left="810" w:hanging="360"/>
      </w:pPr>
    </w:lvl>
    <w:lvl w:ilvl="2" w:tentative="1">
      <w:start w:val="1"/>
      <w:numFmt w:val="decimal"/>
      <w:lvlText w:val="%3."/>
      <w:lvlJc w:val="left"/>
      <w:pPr>
        <w:tabs>
          <w:tab w:val="num" w:pos="1530"/>
        </w:tabs>
        <w:ind w:left="1530" w:hanging="360"/>
      </w:pPr>
    </w:lvl>
    <w:lvl w:ilvl="3" w:tentative="1">
      <w:start w:val="1"/>
      <w:numFmt w:val="decimal"/>
      <w:lvlText w:val="%4."/>
      <w:lvlJc w:val="left"/>
      <w:pPr>
        <w:tabs>
          <w:tab w:val="num" w:pos="2250"/>
        </w:tabs>
        <w:ind w:left="2250" w:hanging="360"/>
      </w:pPr>
    </w:lvl>
    <w:lvl w:ilvl="4" w:tentative="1">
      <w:start w:val="1"/>
      <w:numFmt w:val="decimal"/>
      <w:lvlText w:val="%5."/>
      <w:lvlJc w:val="left"/>
      <w:pPr>
        <w:tabs>
          <w:tab w:val="num" w:pos="2970"/>
        </w:tabs>
        <w:ind w:left="2970" w:hanging="360"/>
      </w:pPr>
    </w:lvl>
    <w:lvl w:ilvl="5" w:tentative="1">
      <w:start w:val="1"/>
      <w:numFmt w:val="decimal"/>
      <w:lvlText w:val="%6."/>
      <w:lvlJc w:val="left"/>
      <w:pPr>
        <w:tabs>
          <w:tab w:val="num" w:pos="3690"/>
        </w:tabs>
        <w:ind w:left="3690" w:hanging="360"/>
      </w:pPr>
    </w:lvl>
    <w:lvl w:ilvl="6" w:tentative="1">
      <w:start w:val="1"/>
      <w:numFmt w:val="decimal"/>
      <w:lvlText w:val="%7."/>
      <w:lvlJc w:val="left"/>
      <w:pPr>
        <w:tabs>
          <w:tab w:val="num" w:pos="4410"/>
        </w:tabs>
        <w:ind w:left="4410" w:hanging="360"/>
      </w:pPr>
    </w:lvl>
    <w:lvl w:ilvl="7" w:tentative="1">
      <w:start w:val="1"/>
      <w:numFmt w:val="decimal"/>
      <w:lvlText w:val="%8."/>
      <w:lvlJc w:val="left"/>
      <w:pPr>
        <w:tabs>
          <w:tab w:val="num" w:pos="5130"/>
        </w:tabs>
        <w:ind w:left="5130" w:hanging="360"/>
      </w:pPr>
    </w:lvl>
    <w:lvl w:ilvl="8" w:tentative="1">
      <w:start w:val="1"/>
      <w:numFmt w:val="decimal"/>
      <w:lvlText w:val="%9."/>
      <w:lvlJc w:val="left"/>
      <w:pPr>
        <w:tabs>
          <w:tab w:val="num" w:pos="5850"/>
        </w:tabs>
        <w:ind w:left="5850" w:hanging="360"/>
      </w:pPr>
    </w:lvl>
  </w:abstractNum>
  <w:abstractNum w:abstractNumId="1" w15:restartNumberingAfterBreak="0">
    <w:nsid w:val="036316DA"/>
    <w:multiLevelType w:val="multilevel"/>
    <w:tmpl w:val="DBB2E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E34BCD"/>
    <w:multiLevelType w:val="hybridMultilevel"/>
    <w:tmpl w:val="62605B6A"/>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11462C7"/>
    <w:multiLevelType w:val="multilevel"/>
    <w:tmpl w:val="589EFE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0B1F98"/>
    <w:multiLevelType w:val="multilevel"/>
    <w:tmpl w:val="93FC8E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3F6B34"/>
    <w:multiLevelType w:val="hybridMultilevel"/>
    <w:tmpl w:val="F0B01A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9352DFF"/>
    <w:multiLevelType w:val="multilevel"/>
    <w:tmpl w:val="75B050B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C04788D"/>
    <w:multiLevelType w:val="hybridMultilevel"/>
    <w:tmpl w:val="17AED5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DF15C8C"/>
    <w:multiLevelType w:val="hybridMultilevel"/>
    <w:tmpl w:val="6E508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17F3CBF"/>
    <w:multiLevelType w:val="multilevel"/>
    <w:tmpl w:val="4EEE53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0F27F9"/>
    <w:multiLevelType w:val="hybridMultilevel"/>
    <w:tmpl w:val="652CB4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5CE008C"/>
    <w:multiLevelType w:val="multilevel"/>
    <w:tmpl w:val="76F2BA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60F3EF5"/>
    <w:multiLevelType w:val="multilevel"/>
    <w:tmpl w:val="DA523B4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62E5AA0"/>
    <w:multiLevelType w:val="multilevel"/>
    <w:tmpl w:val="CB4E1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66A6611"/>
    <w:multiLevelType w:val="hybridMultilevel"/>
    <w:tmpl w:val="DB32914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26704AC3"/>
    <w:multiLevelType w:val="hybridMultilevel"/>
    <w:tmpl w:val="3A680F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29950684"/>
    <w:multiLevelType w:val="hybridMultilevel"/>
    <w:tmpl w:val="6C800AF6"/>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A3B42A8"/>
    <w:multiLevelType w:val="hybridMultilevel"/>
    <w:tmpl w:val="DC8EED20"/>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E25439C"/>
    <w:multiLevelType w:val="multilevel"/>
    <w:tmpl w:val="F446DFA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52317A7"/>
    <w:multiLevelType w:val="multilevel"/>
    <w:tmpl w:val="250C9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B2F1081"/>
    <w:multiLevelType w:val="hybridMultilevel"/>
    <w:tmpl w:val="CE481CD6"/>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1863B17"/>
    <w:multiLevelType w:val="multilevel"/>
    <w:tmpl w:val="225EF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4104129"/>
    <w:multiLevelType w:val="hybridMultilevel"/>
    <w:tmpl w:val="049878E6"/>
    <w:lvl w:ilvl="0" w:tplc="04090013">
      <w:start w:val="1"/>
      <w:numFmt w:val="upperRoman"/>
      <w:lvlText w:val="%1."/>
      <w:lvlJc w:val="righ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54A74F09"/>
    <w:multiLevelType w:val="multilevel"/>
    <w:tmpl w:val="97588D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7DD7793"/>
    <w:multiLevelType w:val="multilevel"/>
    <w:tmpl w:val="236A0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91F509C"/>
    <w:multiLevelType w:val="hybridMultilevel"/>
    <w:tmpl w:val="00AC37C2"/>
    <w:lvl w:ilvl="0" w:tplc="600AD1E0">
      <w:start w:val="1"/>
      <w:numFmt w:val="lowerLetter"/>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BAD3D34"/>
    <w:multiLevelType w:val="multilevel"/>
    <w:tmpl w:val="625CF6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E2E4DCE"/>
    <w:multiLevelType w:val="hybridMultilevel"/>
    <w:tmpl w:val="25D492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1FE2370"/>
    <w:multiLevelType w:val="multilevel"/>
    <w:tmpl w:val="60A61F0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3877A7E"/>
    <w:multiLevelType w:val="multilevel"/>
    <w:tmpl w:val="015CA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4486859"/>
    <w:multiLevelType w:val="hybridMultilevel"/>
    <w:tmpl w:val="CE82E6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7672363"/>
    <w:multiLevelType w:val="multilevel"/>
    <w:tmpl w:val="A776E22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CF52F19"/>
    <w:multiLevelType w:val="hybridMultilevel"/>
    <w:tmpl w:val="10FA8B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03870F0"/>
    <w:multiLevelType w:val="multilevel"/>
    <w:tmpl w:val="CC56B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0D26BF8"/>
    <w:multiLevelType w:val="multilevel"/>
    <w:tmpl w:val="A822D3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15D5A83"/>
    <w:multiLevelType w:val="hybridMultilevel"/>
    <w:tmpl w:val="8116BC90"/>
    <w:lvl w:ilvl="0" w:tplc="8D30CE66">
      <w:start w:val="1"/>
      <w:numFmt w:val="lowerLetter"/>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739558FB"/>
    <w:multiLevelType w:val="hybridMultilevel"/>
    <w:tmpl w:val="9782CE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6835E86"/>
    <w:multiLevelType w:val="hybridMultilevel"/>
    <w:tmpl w:val="EBA01B16"/>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76AC718A"/>
    <w:multiLevelType w:val="hybridMultilevel"/>
    <w:tmpl w:val="F92E237A"/>
    <w:lvl w:ilvl="0" w:tplc="80245FD2">
      <w:start w:val="1"/>
      <w:numFmt w:val="lowerLetter"/>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77560140"/>
    <w:multiLevelType w:val="hybridMultilevel"/>
    <w:tmpl w:val="54661D7C"/>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2B5721"/>
    <w:multiLevelType w:val="multilevel"/>
    <w:tmpl w:val="C1DE1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41791565">
    <w:abstractNumId w:val="16"/>
  </w:num>
  <w:num w:numId="2" w16cid:durableId="689767196">
    <w:abstractNumId w:val="2"/>
  </w:num>
  <w:num w:numId="3" w16cid:durableId="2008315844">
    <w:abstractNumId w:val="20"/>
  </w:num>
  <w:num w:numId="4" w16cid:durableId="1784687263">
    <w:abstractNumId w:val="39"/>
  </w:num>
  <w:num w:numId="5" w16cid:durableId="1985350537">
    <w:abstractNumId w:val="11"/>
  </w:num>
  <w:num w:numId="6" w16cid:durableId="874462059">
    <w:abstractNumId w:val="4"/>
  </w:num>
  <w:num w:numId="7" w16cid:durableId="822743722">
    <w:abstractNumId w:val="21"/>
  </w:num>
  <w:num w:numId="8" w16cid:durableId="842008900">
    <w:abstractNumId w:val="18"/>
  </w:num>
  <w:num w:numId="9" w16cid:durableId="348869206">
    <w:abstractNumId w:val="19"/>
  </w:num>
  <w:num w:numId="10" w16cid:durableId="2078047074">
    <w:abstractNumId w:val="28"/>
  </w:num>
  <w:num w:numId="11" w16cid:durableId="965429115">
    <w:abstractNumId w:val="24"/>
  </w:num>
  <w:num w:numId="12" w16cid:durableId="1847595561">
    <w:abstractNumId w:val="12"/>
  </w:num>
  <w:num w:numId="13" w16cid:durableId="1473519103">
    <w:abstractNumId w:val="13"/>
  </w:num>
  <w:num w:numId="14" w16cid:durableId="1910144324">
    <w:abstractNumId w:val="9"/>
  </w:num>
  <w:num w:numId="15" w16cid:durableId="1573661269">
    <w:abstractNumId w:val="3"/>
  </w:num>
  <w:num w:numId="16" w16cid:durableId="1228564430">
    <w:abstractNumId w:val="34"/>
  </w:num>
  <w:num w:numId="17" w16cid:durableId="424153899">
    <w:abstractNumId w:val="1"/>
  </w:num>
  <w:num w:numId="18" w16cid:durableId="172648075">
    <w:abstractNumId w:val="40"/>
  </w:num>
  <w:num w:numId="19" w16cid:durableId="530076387">
    <w:abstractNumId w:val="29"/>
  </w:num>
  <w:num w:numId="20" w16cid:durableId="369458384">
    <w:abstractNumId w:val="33"/>
  </w:num>
  <w:num w:numId="21" w16cid:durableId="432869592">
    <w:abstractNumId w:val="26"/>
  </w:num>
  <w:num w:numId="22" w16cid:durableId="1320420250">
    <w:abstractNumId w:val="6"/>
  </w:num>
  <w:num w:numId="23" w16cid:durableId="1631278567">
    <w:abstractNumId w:val="0"/>
  </w:num>
  <w:num w:numId="24" w16cid:durableId="1478183704">
    <w:abstractNumId w:val="31"/>
  </w:num>
  <w:num w:numId="25" w16cid:durableId="640497136">
    <w:abstractNumId w:val="23"/>
  </w:num>
  <w:num w:numId="26" w16cid:durableId="661617073">
    <w:abstractNumId w:val="27"/>
  </w:num>
  <w:num w:numId="27" w16cid:durableId="690498700">
    <w:abstractNumId w:val="15"/>
  </w:num>
  <w:num w:numId="28" w16cid:durableId="316497116">
    <w:abstractNumId w:val="10"/>
  </w:num>
  <w:num w:numId="29" w16cid:durableId="132216060">
    <w:abstractNumId w:val="17"/>
  </w:num>
  <w:num w:numId="30" w16cid:durableId="1407335134">
    <w:abstractNumId w:val="7"/>
  </w:num>
  <w:num w:numId="31" w16cid:durableId="697197578">
    <w:abstractNumId w:val="5"/>
  </w:num>
  <w:num w:numId="32" w16cid:durableId="58479534">
    <w:abstractNumId w:val="38"/>
  </w:num>
  <w:num w:numId="33" w16cid:durableId="933633671">
    <w:abstractNumId w:val="25"/>
  </w:num>
  <w:num w:numId="34" w16cid:durableId="2008437107">
    <w:abstractNumId w:val="35"/>
  </w:num>
  <w:num w:numId="35" w16cid:durableId="1774862759">
    <w:abstractNumId w:val="30"/>
  </w:num>
  <w:num w:numId="36" w16cid:durableId="759373474">
    <w:abstractNumId w:val="36"/>
  </w:num>
  <w:num w:numId="37" w16cid:durableId="1245072833">
    <w:abstractNumId w:val="8"/>
  </w:num>
  <w:num w:numId="38" w16cid:durableId="1319382615">
    <w:abstractNumId w:val="32"/>
  </w:num>
  <w:num w:numId="39" w16cid:durableId="1142817045">
    <w:abstractNumId w:val="14"/>
  </w:num>
  <w:num w:numId="40" w16cid:durableId="447311624">
    <w:abstractNumId w:val="22"/>
  </w:num>
  <w:num w:numId="41" w16cid:durableId="728577350">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5E9"/>
    <w:rsid w:val="00151F04"/>
    <w:rsid w:val="001873EE"/>
    <w:rsid w:val="001C7D2D"/>
    <w:rsid w:val="00225B8B"/>
    <w:rsid w:val="00280DA6"/>
    <w:rsid w:val="002C0978"/>
    <w:rsid w:val="003432A4"/>
    <w:rsid w:val="00407E3A"/>
    <w:rsid w:val="00416318"/>
    <w:rsid w:val="004917D3"/>
    <w:rsid w:val="004E373A"/>
    <w:rsid w:val="005871A3"/>
    <w:rsid w:val="005E4BEE"/>
    <w:rsid w:val="006244FF"/>
    <w:rsid w:val="00631AD4"/>
    <w:rsid w:val="0068324E"/>
    <w:rsid w:val="006E4BC1"/>
    <w:rsid w:val="00806BD0"/>
    <w:rsid w:val="00911269"/>
    <w:rsid w:val="00940F83"/>
    <w:rsid w:val="00960360"/>
    <w:rsid w:val="009D0A2A"/>
    <w:rsid w:val="00A456C1"/>
    <w:rsid w:val="00AF7F0F"/>
    <w:rsid w:val="00B155E9"/>
    <w:rsid w:val="00B60C27"/>
    <w:rsid w:val="00B845EB"/>
    <w:rsid w:val="00BA639B"/>
    <w:rsid w:val="00BC0A48"/>
    <w:rsid w:val="00C1448D"/>
    <w:rsid w:val="00CA2307"/>
    <w:rsid w:val="00CC2361"/>
    <w:rsid w:val="00CE5C0F"/>
    <w:rsid w:val="00D05A22"/>
    <w:rsid w:val="00D33FCC"/>
    <w:rsid w:val="00D90A98"/>
    <w:rsid w:val="00DC3474"/>
    <w:rsid w:val="00EA200D"/>
    <w:rsid w:val="00F841A4"/>
    <w:rsid w:val="00FD25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DF8E0"/>
  <w15:chartTrackingRefBased/>
  <w15:docId w15:val="{8880CF24-5CF3-43B7-8B22-C8618C006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55E9"/>
    <w:pPr>
      <w:spacing w:line="256" w:lineRule="auto"/>
    </w:pPr>
    <w:rPr>
      <w:rFonts w:ascii="Times New Roman" w:hAnsi="Times New Roman" w:cs="Vrinda"/>
      <w:color w:val="000000" w:themeColor="text1"/>
      <w:sz w:val="24"/>
      <w:szCs w:val="28"/>
      <w:lang w:val="en-GB" w:bidi="bn-BD"/>
    </w:rPr>
  </w:style>
  <w:style w:type="paragraph" w:styleId="Titlu1">
    <w:name w:val="heading 1"/>
    <w:basedOn w:val="Normal"/>
    <w:next w:val="Normal"/>
    <w:link w:val="Titlu1Caracter"/>
    <w:uiPriority w:val="9"/>
    <w:qFormat/>
    <w:rsid w:val="00D05A22"/>
    <w:pPr>
      <w:keepNext/>
      <w:keepLines/>
      <w:spacing w:before="240" w:after="0"/>
      <w:outlineLvl w:val="0"/>
    </w:pPr>
    <w:rPr>
      <w:rFonts w:eastAsiaTheme="majorEastAsia" w:cstheme="majorBidi"/>
      <w:b/>
      <w:color w:val="002060"/>
      <w:sz w:val="32"/>
      <w:szCs w:val="40"/>
    </w:rPr>
  </w:style>
  <w:style w:type="paragraph" w:styleId="Titlu2">
    <w:name w:val="heading 2"/>
    <w:basedOn w:val="Normal"/>
    <w:next w:val="Normal"/>
    <w:link w:val="Titlu2Caracter"/>
    <w:uiPriority w:val="9"/>
    <w:semiHidden/>
    <w:unhideWhenUsed/>
    <w:qFormat/>
    <w:rsid w:val="00D05A22"/>
    <w:pPr>
      <w:keepNext/>
      <w:keepLines/>
      <w:spacing w:before="40" w:after="0"/>
      <w:outlineLvl w:val="1"/>
    </w:pPr>
    <w:rPr>
      <w:rFonts w:ascii="Arial Black" w:eastAsiaTheme="majorEastAsia" w:hAnsi="Arial Black" w:cstheme="majorBidi"/>
      <w:color w:val="385623" w:themeColor="accent6" w:themeShade="80"/>
      <w:sz w:val="22"/>
      <w:szCs w:val="33"/>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5ntunecat-Accentuare5">
    <w:name w:val="Grid Table 5 Dark Accent 5"/>
    <w:basedOn w:val="TabelNormal"/>
    <w:uiPriority w:val="50"/>
    <w:rsid w:val="00B155E9"/>
    <w:pPr>
      <w:spacing w:after="0" w:line="240" w:lineRule="auto"/>
    </w:pPr>
    <w:rPr>
      <w:szCs w:val="28"/>
      <w:lang w:val="en-GB" w:bidi="bn-BD"/>
    </w:rPr>
    <w:tblPr>
      <w:tblStyleRowBandSize w:val="1"/>
      <w:tblStyleColBandSize w:val="1"/>
      <w:tblInd w:w="0" w:type="nil"/>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Antet">
    <w:name w:val="header"/>
    <w:basedOn w:val="Normal"/>
    <w:link w:val="AntetCaracter"/>
    <w:uiPriority w:val="99"/>
    <w:unhideWhenUsed/>
    <w:rsid w:val="00B155E9"/>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B155E9"/>
    <w:rPr>
      <w:rFonts w:ascii="Times New Roman" w:hAnsi="Times New Roman" w:cs="Vrinda"/>
      <w:color w:val="000000" w:themeColor="text1"/>
      <w:sz w:val="24"/>
      <w:szCs w:val="28"/>
      <w:lang w:val="en-GB" w:bidi="bn-BD"/>
    </w:rPr>
  </w:style>
  <w:style w:type="paragraph" w:styleId="Subsol">
    <w:name w:val="footer"/>
    <w:basedOn w:val="Normal"/>
    <w:link w:val="SubsolCaracter"/>
    <w:uiPriority w:val="99"/>
    <w:unhideWhenUsed/>
    <w:rsid w:val="00B155E9"/>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B155E9"/>
    <w:rPr>
      <w:rFonts w:ascii="Times New Roman" w:hAnsi="Times New Roman" w:cs="Vrinda"/>
      <w:color w:val="000000" w:themeColor="text1"/>
      <w:sz w:val="24"/>
      <w:szCs w:val="28"/>
      <w:lang w:val="en-GB" w:bidi="bn-BD"/>
    </w:rPr>
  </w:style>
  <w:style w:type="paragraph" w:styleId="Listparagraf">
    <w:name w:val="List Paragraph"/>
    <w:basedOn w:val="Normal"/>
    <w:uiPriority w:val="34"/>
    <w:qFormat/>
    <w:rsid w:val="00FD2515"/>
    <w:pPr>
      <w:ind w:left="720"/>
      <w:contextualSpacing/>
    </w:pPr>
  </w:style>
  <w:style w:type="table" w:styleId="Tabelgril">
    <w:name w:val="Table Grid"/>
    <w:basedOn w:val="TabelNormal"/>
    <w:uiPriority w:val="39"/>
    <w:rsid w:val="00FD2515"/>
    <w:pPr>
      <w:spacing w:after="0" w:line="240" w:lineRule="auto"/>
    </w:pPr>
    <w:rPr>
      <w:szCs w:val="28"/>
      <w:lang w:val="en-GB" w:bidi="bn-BD"/>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05A22"/>
    <w:pPr>
      <w:spacing w:before="100" w:beforeAutospacing="1" w:after="100" w:afterAutospacing="1" w:line="240" w:lineRule="auto"/>
    </w:pPr>
    <w:rPr>
      <w:rFonts w:eastAsia="Times New Roman" w:cs="Times New Roman"/>
      <w:color w:val="auto"/>
      <w:szCs w:val="24"/>
      <w:lang w:val="en-US" w:bidi="ar-SA"/>
    </w:rPr>
  </w:style>
  <w:style w:type="character" w:customStyle="1" w:styleId="flex-grow">
    <w:name w:val="flex-grow"/>
    <w:basedOn w:val="Fontdeparagrafimplicit"/>
    <w:rsid w:val="00D05A22"/>
  </w:style>
  <w:style w:type="character" w:customStyle="1" w:styleId="Titlu1Caracter">
    <w:name w:val="Titlu 1 Caracter"/>
    <w:basedOn w:val="Fontdeparagrafimplicit"/>
    <w:link w:val="Titlu1"/>
    <w:uiPriority w:val="9"/>
    <w:rsid w:val="00D05A22"/>
    <w:rPr>
      <w:rFonts w:ascii="Times New Roman" w:eastAsiaTheme="majorEastAsia" w:hAnsi="Times New Roman" w:cstheme="majorBidi"/>
      <w:b/>
      <w:color w:val="002060"/>
      <w:sz w:val="32"/>
      <w:szCs w:val="40"/>
      <w:lang w:val="en-GB" w:bidi="bn-BD"/>
    </w:rPr>
  </w:style>
  <w:style w:type="character" w:customStyle="1" w:styleId="Titlu2Caracter">
    <w:name w:val="Titlu 2 Caracter"/>
    <w:basedOn w:val="Fontdeparagrafimplicit"/>
    <w:link w:val="Titlu2"/>
    <w:uiPriority w:val="9"/>
    <w:semiHidden/>
    <w:rsid w:val="00D05A22"/>
    <w:rPr>
      <w:rFonts w:ascii="Arial Black" w:eastAsiaTheme="majorEastAsia" w:hAnsi="Arial Black" w:cstheme="majorBidi"/>
      <w:color w:val="385623" w:themeColor="accent6" w:themeShade="80"/>
      <w:szCs w:val="33"/>
      <w:lang w:val="en-GB" w:bidi="bn-BD"/>
    </w:rPr>
  </w:style>
  <w:style w:type="character" w:styleId="Accentuareintens">
    <w:name w:val="Intense Emphasis"/>
    <w:basedOn w:val="Fontdeparagrafimplicit"/>
    <w:uiPriority w:val="21"/>
    <w:qFormat/>
    <w:rsid w:val="005871A3"/>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6302918">
      <w:bodyDiv w:val="1"/>
      <w:marLeft w:val="0"/>
      <w:marRight w:val="0"/>
      <w:marTop w:val="0"/>
      <w:marBottom w:val="0"/>
      <w:divBdr>
        <w:top w:val="none" w:sz="0" w:space="0" w:color="auto"/>
        <w:left w:val="none" w:sz="0" w:space="0" w:color="auto"/>
        <w:bottom w:val="none" w:sz="0" w:space="0" w:color="auto"/>
        <w:right w:val="none" w:sz="0" w:space="0" w:color="auto"/>
      </w:divBdr>
      <w:divsChild>
        <w:div w:id="237447419">
          <w:marLeft w:val="0"/>
          <w:marRight w:val="0"/>
          <w:marTop w:val="0"/>
          <w:marBottom w:val="0"/>
          <w:divBdr>
            <w:top w:val="single" w:sz="2" w:space="0" w:color="auto"/>
            <w:left w:val="single" w:sz="2" w:space="0" w:color="auto"/>
            <w:bottom w:val="single" w:sz="6" w:space="0" w:color="auto"/>
            <w:right w:val="single" w:sz="2" w:space="0" w:color="auto"/>
          </w:divBdr>
          <w:divsChild>
            <w:div w:id="246578605">
              <w:marLeft w:val="0"/>
              <w:marRight w:val="0"/>
              <w:marTop w:val="100"/>
              <w:marBottom w:val="100"/>
              <w:divBdr>
                <w:top w:val="single" w:sz="2" w:space="0" w:color="D9D9E3"/>
                <w:left w:val="single" w:sz="2" w:space="0" w:color="D9D9E3"/>
                <w:bottom w:val="single" w:sz="2" w:space="0" w:color="D9D9E3"/>
                <w:right w:val="single" w:sz="2" w:space="0" w:color="D9D9E3"/>
              </w:divBdr>
              <w:divsChild>
                <w:div w:id="637686543">
                  <w:marLeft w:val="0"/>
                  <w:marRight w:val="0"/>
                  <w:marTop w:val="0"/>
                  <w:marBottom w:val="0"/>
                  <w:divBdr>
                    <w:top w:val="single" w:sz="2" w:space="0" w:color="D9D9E3"/>
                    <w:left w:val="single" w:sz="2" w:space="0" w:color="D9D9E3"/>
                    <w:bottom w:val="single" w:sz="2" w:space="0" w:color="D9D9E3"/>
                    <w:right w:val="single" w:sz="2" w:space="0" w:color="D9D9E3"/>
                  </w:divBdr>
                  <w:divsChild>
                    <w:div w:id="953093492">
                      <w:marLeft w:val="0"/>
                      <w:marRight w:val="0"/>
                      <w:marTop w:val="0"/>
                      <w:marBottom w:val="0"/>
                      <w:divBdr>
                        <w:top w:val="single" w:sz="2" w:space="0" w:color="D9D9E3"/>
                        <w:left w:val="single" w:sz="2" w:space="0" w:color="D9D9E3"/>
                        <w:bottom w:val="single" w:sz="2" w:space="0" w:color="D9D9E3"/>
                        <w:right w:val="single" w:sz="2" w:space="0" w:color="D9D9E3"/>
                      </w:divBdr>
                      <w:divsChild>
                        <w:div w:id="105121250">
                          <w:marLeft w:val="0"/>
                          <w:marRight w:val="0"/>
                          <w:marTop w:val="0"/>
                          <w:marBottom w:val="0"/>
                          <w:divBdr>
                            <w:top w:val="single" w:sz="2" w:space="0" w:color="D9D9E3"/>
                            <w:left w:val="single" w:sz="2" w:space="0" w:color="D9D9E3"/>
                            <w:bottom w:val="single" w:sz="2" w:space="0" w:color="D9D9E3"/>
                            <w:right w:val="single" w:sz="2" w:space="0" w:color="D9D9E3"/>
                          </w:divBdr>
                          <w:divsChild>
                            <w:div w:id="12691958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6244462">
          <w:marLeft w:val="0"/>
          <w:marRight w:val="0"/>
          <w:marTop w:val="0"/>
          <w:marBottom w:val="0"/>
          <w:divBdr>
            <w:top w:val="single" w:sz="2" w:space="0" w:color="auto"/>
            <w:left w:val="single" w:sz="2" w:space="0" w:color="auto"/>
            <w:bottom w:val="single" w:sz="6" w:space="0" w:color="auto"/>
            <w:right w:val="single" w:sz="2" w:space="0" w:color="auto"/>
          </w:divBdr>
          <w:divsChild>
            <w:div w:id="1419406294">
              <w:marLeft w:val="0"/>
              <w:marRight w:val="0"/>
              <w:marTop w:val="100"/>
              <w:marBottom w:val="100"/>
              <w:divBdr>
                <w:top w:val="single" w:sz="2" w:space="0" w:color="D9D9E3"/>
                <w:left w:val="single" w:sz="2" w:space="0" w:color="D9D9E3"/>
                <w:bottom w:val="single" w:sz="2" w:space="0" w:color="D9D9E3"/>
                <w:right w:val="single" w:sz="2" w:space="0" w:color="D9D9E3"/>
              </w:divBdr>
              <w:divsChild>
                <w:div w:id="554315308">
                  <w:marLeft w:val="0"/>
                  <w:marRight w:val="0"/>
                  <w:marTop w:val="0"/>
                  <w:marBottom w:val="0"/>
                  <w:divBdr>
                    <w:top w:val="single" w:sz="2" w:space="0" w:color="D9D9E3"/>
                    <w:left w:val="single" w:sz="2" w:space="0" w:color="D9D9E3"/>
                    <w:bottom w:val="single" w:sz="2" w:space="0" w:color="D9D9E3"/>
                    <w:right w:val="single" w:sz="2" w:space="0" w:color="D9D9E3"/>
                  </w:divBdr>
                  <w:divsChild>
                    <w:div w:id="2081099698">
                      <w:marLeft w:val="0"/>
                      <w:marRight w:val="0"/>
                      <w:marTop w:val="0"/>
                      <w:marBottom w:val="0"/>
                      <w:divBdr>
                        <w:top w:val="single" w:sz="2" w:space="0" w:color="D9D9E3"/>
                        <w:left w:val="single" w:sz="2" w:space="0" w:color="D9D9E3"/>
                        <w:bottom w:val="single" w:sz="2" w:space="0" w:color="D9D9E3"/>
                        <w:right w:val="single" w:sz="2" w:space="0" w:color="D9D9E3"/>
                      </w:divBdr>
                      <w:divsChild>
                        <w:div w:id="10488408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58014996">
                  <w:marLeft w:val="0"/>
                  <w:marRight w:val="0"/>
                  <w:marTop w:val="0"/>
                  <w:marBottom w:val="0"/>
                  <w:divBdr>
                    <w:top w:val="single" w:sz="2" w:space="0" w:color="D9D9E3"/>
                    <w:left w:val="single" w:sz="2" w:space="0" w:color="D9D9E3"/>
                    <w:bottom w:val="single" w:sz="2" w:space="0" w:color="D9D9E3"/>
                    <w:right w:val="single" w:sz="2" w:space="0" w:color="D9D9E3"/>
                  </w:divBdr>
                  <w:divsChild>
                    <w:div w:id="2071805038">
                      <w:marLeft w:val="0"/>
                      <w:marRight w:val="0"/>
                      <w:marTop w:val="0"/>
                      <w:marBottom w:val="0"/>
                      <w:divBdr>
                        <w:top w:val="single" w:sz="2" w:space="0" w:color="D9D9E3"/>
                        <w:left w:val="single" w:sz="2" w:space="0" w:color="D9D9E3"/>
                        <w:bottom w:val="single" w:sz="2" w:space="0" w:color="D9D9E3"/>
                        <w:right w:val="single" w:sz="2" w:space="0" w:color="D9D9E3"/>
                      </w:divBdr>
                      <w:divsChild>
                        <w:div w:id="2010478647">
                          <w:marLeft w:val="0"/>
                          <w:marRight w:val="0"/>
                          <w:marTop w:val="0"/>
                          <w:marBottom w:val="0"/>
                          <w:divBdr>
                            <w:top w:val="single" w:sz="2" w:space="0" w:color="D9D9E3"/>
                            <w:left w:val="single" w:sz="2" w:space="0" w:color="D9D9E3"/>
                            <w:bottom w:val="single" w:sz="2" w:space="0" w:color="D9D9E3"/>
                            <w:right w:val="single" w:sz="2" w:space="0" w:color="D9D9E3"/>
                          </w:divBdr>
                          <w:divsChild>
                            <w:div w:id="16452348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18281870">
          <w:marLeft w:val="0"/>
          <w:marRight w:val="0"/>
          <w:marTop w:val="0"/>
          <w:marBottom w:val="0"/>
          <w:divBdr>
            <w:top w:val="single" w:sz="2" w:space="0" w:color="auto"/>
            <w:left w:val="single" w:sz="2" w:space="0" w:color="auto"/>
            <w:bottom w:val="single" w:sz="6" w:space="0" w:color="auto"/>
            <w:right w:val="single" w:sz="2" w:space="0" w:color="auto"/>
          </w:divBdr>
          <w:divsChild>
            <w:div w:id="2045708473">
              <w:marLeft w:val="0"/>
              <w:marRight w:val="0"/>
              <w:marTop w:val="100"/>
              <w:marBottom w:val="100"/>
              <w:divBdr>
                <w:top w:val="single" w:sz="2" w:space="0" w:color="D9D9E3"/>
                <w:left w:val="single" w:sz="2" w:space="0" w:color="D9D9E3"/>
                <w:bottom w:val="single" w:sz="2" w:space="0" w:color="D9D9E3"/>
                <w:right w:val="single" w:sz="2" w:space="0" w:color="D9D9E3"/>
              </w:divBdr>
              <w:divsChild>
                <w:div w:id="1058015223">
                  <w:marLeft w:val="0"/>
                  <w:marRight w:val="0"/>
                  <w:marTop w:val="0"/>
                  <w:marBottom w:val="0"/>
                  <w:divBdr>
                    <w:top w:val="single" w:sz="2" w:space="0" w:color="D9D9E3"/>
                    <w:left w:val="single" w:sz="2" w:space="0" w:color="D9D9E3"/>
                    <w:bottom w:val="single" w:sz="2" w:space="0" w:color="D9D9E3"/>
                    <w:right w:val="single" w:sz="2" w:space="0" w:color="D9D9E3"/>
                  </w:divBdr>
                  <w:divsChild>
                    <w:div w:id="284774287">
                      <w:marLeft w:val="0"/>
                      <w:marRight w:val="0"/>
                      <w:marTop w:val="0"/>
                      <w:marBottom w:val="0"/>
                      <w:divBdr>
                        <w:top w:val="single" w:sz="2" w:space="0" w:color="D9D9E3"/>
                        <w:left w:val="single" w:sz="2" w:space="0" w:color="D9D9E3"/>
                        <w:bottom w:val="single" w:sz="2" w:space="0" w:color="D9D9E3"/>
                        <w:right w:val="single" w:sz="2" w:space="0" w:color="D9D9E3"/>
                      </w:divBdr>
                      <w:divsChild>
                        <w:div w:id="13488715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61197917">
                  <w:marLeft w:val="0"/>
                  <w:marRight w:val="0"/>
                  <w:marTop w:val="0"/>
                  <w:marBottom w:val="0"/>
                  <w:divBdr>
                    <w:top w:val="single" w:sz="2" w:space="0" w:color="D9D9E3"/>
                    <w:left w:val="single" w:sz="2" w:space="0" w:color="D9D9E3"/>
                    <w:bottom w:val="single" w:sz="2" w:space="0" w:color="D9D9E3"/>
                    <w:right w:val="single" w:sz="2" w:space="0" w:color="D9D9E3"/>
                  </w:divBdr>
                  <w:divsChild>
                    <w:div w:id="433290241">
                      <w:marLeft w:val="0"/>
                      <w:marRight w:val="0"/>
                      <w:marTop w:val="0"/>
                      <w:marBottom w:val="0"/>
                      <w:divBdr>
                        <w:top w:val="single" w:sz="2" w:space="0" w:color="D9D9E3"/>
                        <w:left w:val="single" w:sz="2" w:space="0" w:color="D9D9E3"/>
                        <w:bottom w:val="single" w:sz="2" w:space="0" w:color="D9D9E3"/>
                        <w:right w:val="single" w:sz="2" w:space="0" w:color="D9D9E3"/>
                      </w:divBdr>
                      <w:divsChild>
                        <w:div w:id="1944917534">
                          <w:marLeft w:val="0"/>
                          <w:marRight w:val="0"/>
                          <w:marTop w:val="0"/>
                          <w:marBottom w:val="0"/>
                          <w:divBdr>
                            <w:top w:val="single" w:sz="2" w:space="0" w:color="D9D9E3"/>
                            <w:left w:val="single" w:sz="2" w:space="0" w:color="D9D9E3"/>
                            <w:bottom w:val="single" w:sz="2" w:space="0" w:color="D9D9E3"/>
                            <w:right w:val="single" w:sz="2" w:space="0" w:color="D9D9E3"/>
                          </w:divBdr>
                          <w:divsChild>
                            <w:div w:id="14489374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67075991">
          <w:marLeft w:val="0"/>
          <w:marRight w:val="0"/>
          <w:marTop w:val="0"/>
          <w:marBottom w:val="0"/>
          <w:divBdr>
            <w:top w:val="single" w:sz="2" w:space="0" w:color="auto"/>
            <w:left w:val="single" w:sz="2" w:space="0" w:color="auto"/>
            <w:bottom w:val="single" w:sz="6" w:space="0" w:color="auto"/>
            <w:right w:val="single" w:sz="2" w:space="0" w:color="auto"/>
          </w:divBdr>
          <w:divsChild>
            <w:div w:id="291601432">
              <w:marLeft w:val="0"/>
              <w:marRight w:val="0"/>
              <w:marTop w:val="100"/>
              <w:marBottom w:val="100"/>
              <w:divBdr>
                <w:top w:val="single" w:sz="2" w:space="0" w:color="D9D9E3"/>
                <w:left w:val="single" w:sz="2" w:space="0" w:color="D9D9E3"/>
                <w:bottom w:val="single" w:sz="2" w:space="0" w:color="D9D9E3"/>
                <w:right w:val="single" w:sz="2" w:space="0" w:color="D9D9E3"/>
              </w:divBdr>
              <w:divsChild>
                <w:div w:id="692077554">
                  <w:marLeft w:val="0"/>
                  <w:marRight w:val="0"/>
                  <w:marTop w:val="0"/>
                  <w:marBottom w:val="0"/>
                  <w:divBdr>
                    <w:top w:val="single" w:sz="2" w:space="0" w:color="D9D9E3"/>
                    <w:left w:val="single" w:sz="2" w:space="0" w:color="D9D9E3"/>
                    <w:bottom w:val="single" w:sz="2" w:space="0" w:color="D9D9E3"/>
                    <w:right w:val="single" w:sz="2" w:space="0" w:color="D9D9E3"/>
                  </w:divBdr>
                  <w:divsChild>
                    <w:div w:id="695348031">
                      <w:marLeft w:val="0"/>
                      <w:marRight w:val="0"/>
                      <w:marTop w:val="0"/>
                      <w:marBottom w:val="0"/>
                      <w:divBdr>
                        <w:top w:val="single" w:sz="2" w:space="0" w:color="D9D9E3"/>
                        <w:left w:val="single" w:sz="2" w:space="0" w:color="D9D9E3"/>
                        <w:bottom w:val="single" w:sz="2" w:space="0" w:color="D9D9E3"/>
                        <w:right w:val="single" w:sz="2" w:space="0" w:color="D9D9E3"/>
                      </w:divBdr>
                      <w:divsChild>
                        <w:div w:id="20781638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19953067">
                  <w:marLeft w:val="0"/>
                  <w:marRight w:val="0"/>
                  <w:marTop w:val="0"/>
                  <w:marBottom w:val="0"/>
                  <w:divBdr>
                    <w:top w:val="single" w:sz="2" w:space="0" w:color="D9D9E3"/>
                    <w:left w:val="single" w:sz="2" w:space="0" w:color="D9D9E3"/>
                    <w:bottom w:val="single" w:sz="2" w:space="0" w:color="D9D9E3"/>
                    <w:right w:val="single" w:sz="2" w:space="0" w:color="D9D9E3"/>
                  </w:divBdr>
                  <w:divsChild>
                    <w:div w:id="1252154828">
                      <w:marLeft w:val="0"/>
                      <w:marRight w:val="0"/>
                      <w:marTop w:val="0"/>
                      <w:marBottom w:val="0"/>
                      <w:divBdr>
                        <w:top w:val="single" w:sz="2" w:space="0" w:color="D9D9E3"/>
                        <w:left w:val="single" w:sz="2" w:space="0" w:color="D9D9E3"/>
                        <w:bottom w:val="single" w:sz="2" w:space="0" w:color="D9D9E3"/>
                        <w:right w:val="single" w:sz="2" w:space="0" w:color="D9D9E3"/>
                      </w:divBdr>
                      <w:divsChild>
                        <w:div w:id="649552655">
                          <w:marLeft w:val="0"/>
                          <w:marRight w:val="0"/>
                          <w:marTop w:val="0"/>
                          <w:marBottom w:val="0"/>
                          <w:divBdr>
                            <w:top w:val="single" w:sz="2" w:space="0" w:color="D9D9E3"/>
                            <w:left w:val="single" w:sz="2" w:space="0" w:color="D9D9E3"/>
                            <w:bottom w:val="single" w:sz="2" w:space="0" w:color="D9D9E3"/>
                            <w:right w:val="single" w:sz="2" w:space="0" w:color="D9D9E3"/>
                          </w:divBdr>
                          <w:divsChild>
                            <w:div w:id="8952373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83623207">
          <w:marLeft w:val="0"/>
          <w:marRight w:val="0"/>
          <w:marTop w:val="0"/>
          <w:marBottom w:val="0"/>
          <w:divBdr>
            <w:top w:val="single" w:sz="2" w:space="0" w:color="auto"/>
            <w:left w:val="single" w:sz="2" w:space="0" w:color="auto"/>
            <w:bottom w:val="single" w:sz="6" w:space="0" w:color="auto"/>
            <w:right w:val="single" w:sz="2" w:space="0" w:color="auto"/>
          </w:divBdr>
          <w:divsChild>
            <w:div w:id="107965940">
              <w:marLeft w:val="0"/>
              <w:marRight w:val="0"/>
              <w:marTop w:val="100"/>
              <w:marBottom w:val="100"/>
              <w:divBdr>
                <w:top w:val="single" w:sz="2" w:space="0" w:color="D9D9E3"/>
                <w:left w:val="single" w:sz="2" w:space="0" w:color="D9D9E3"/>
                <w:bottom w:val="single" w:sz="2" w:space="0" w:color="D9D9E3"/>
                <w:right w:val="single" w:sz="2" w:space="0" w:color="D9D9E3"/>
              </w:divBdr>
              <w:divsChild>
                <w:div w:id="315652926">
                  <w:marLeft w:val="0"/>
                  <w:marRight w:val="0"/>
                  <w:marTop w:val="0"/>
                  <w:marBottom w:val="0"/>
                  <w:divBdr>
                    <w:top w:val="single" w:sz="2" w:space="0" w:color="D9D9E3"/>
                    <w:left w:val="single" w:sz="2" w:space="0" w:color="D9D9E3"/>
                    <w:bottom w:val="single" w:sz="2" w:space="0" w:color="D9D9E3"/>
                    <w:right w:val="single" w:sz="2" w:space="0" w:color="D9D9E3"/>
                  </w:divBdr>
                  <w:divsChild>
                    <w:div w:id="1357151958">
                      <w:marLeft w:val="0"/>
                      <w:marRight w:val="0"/>
                      <w:marTop w:val="0"/>
                      <w:marBottom w:val="0"/>
                      <w:divBdr>
                        <w:top w:val="single" w:sz="2" w:space="0" w:color="D9D9E3"/>
                        <w:left w:val="single" w:sz="2" w:space="0" w:color="D9D9E3"/>
                        <w:bottom w:val="single" w:sz="2" w:space="0" w:color="D9D9E3"/>
                        <w:right w:val="single" w:sz="2" w:space="0" w:color="D9D9E3"/>
                      </w:divBdr>
                      <w:divsChild>
                        <w:div w:id="10171498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09653159">
                  <w:marLeft w:val="0"/>
                  <w:marRight w:val="0"/>
                  <w:marTop w:val="0"/>
                  <w:marBottom w:val="0"/>
                  <w:divBdr>
                    <w:top w:val="single" w:sz="2" w:space="0" w:color="D9D9E3"/>
                    <w:left w:val="single" w:sz="2" w:space="0" w:color="D9D9E3"/>
                    <w:bottom w:val="single" w:sz="2" w:space="0" w:color="D9D9E3"/>
                    <w:right w:val="single" w:sz="2" w:space="0" w:color="D9D9E3"/>
                  </w:divBdr>
                  <w:divsChild>
                    <w:div w:id="673192236">
                      <w:marLeft w:val="0"/>
                      <w:marRight w:val="0"/>
                      <w:marTop w:val="0"/>
                      <w:marBottom w:val="0"/>
                      <w:divBdr>
                        <w:top w:val="single" w:sz="2" w:space="0" w:color="D9D9E3"/>
                        <w:left w:val="single" w:sz="2" w:space="0" w:color="D9D9E3"/>
                        <w:bottom w:val="single" w:sz="2" w:space="0" w:color="D9D9E3"/>
                        <w:right w:val="single" w:sz="2" w:space="0" w:color="D9D9E3"/>
                      </w:divBdr>
                      <w:divsChild>
                        <w:div w:id="640811189">
                          <w:marLeft w:val="0"/>
                          <w:marRight w:val="0"/>
                          <w:marTop w:val="0"/>
                          <w:marBottom w:val="0"/>
                          <w:divBdr>
                            <w:top w:val="single" w:sz="2" w:space="0" w:color="D9D9E3"/>
                            <w:left w:val="single" w:sz="2" w:space="0" w:color="D9D9E3"/>
                            <w:bottom w:val="single" w:sz="2" w:space="0" w:color="D9D9E3"/>
                            <w:right w:val="single" w:sz="2" w:space="0" w:color="D9D9E3"/>
                          </w:divBdr>
                          <w:divsChild>
                            <w:div w:id="10146542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66632240">
          <w:marLeft w:val="0"/>
          <w:marRight w:val="0"/>
          <w:marTop w:val="0"/>
          <w:marBottom w:val="0"/>
          <w:divBdr>
            <w:top w:val="single" w:sz="2" w:space="0" w:color="auto"/>
            <w:left w:val="single" w:sz="2" w:space="0" w:color="auto"/>
            <w:bottom w:val="single" w:sz="6" w:space="0" w:color="auto"/>
            <w:right w:val="single" w:sz="2" w:space="0" w:color="auto"/>
          </w:divBdr>
          <w:divsChild>
            <w:div w:id="1426918842">
              <w:marLeft w:val="0"/>
              <w:marRight w:val="0"/>
              <w:marTop w:val="100"/>
              <w:marBottom w:val="100"/>
              <w:divBdr>
                <w:top w:val="single" w:sz="2" w:space="0" w:color="D9D9E3"/>
                <w:left w:val="single" w:sz="2" w:space="0" w:color="D9D9E3"/>
                <w:bottom w:val="single" w:sz="2" w:space="0" w:color="D9D9E3"/>
                <w:right w:val="single" w:sz="2" w:space="0" w:color="D9D9E3"/>
              </w:divBdr>
              <w:divsChild>
                <w:div w:id="661811384">
                  <w:marLeft w:val="0"/>
                  <w:marRight w:val="0"/>
                  <w:marTop w:val="0"/>
                  <w:marBottom w:val="0"/>
                  <w:divBdr>
                    <w:top w:val="single" w:sz="2" w:space="0" w:color="D9D9E3"/>
                    <w:left w:val="single" w:sz="2" w:space="0" w:color="D9D9E3"/>
                    <w:bottom w:val="single" w:sz="2" w:space="0" w:color="D9D9E3"/>
                    <w:right w:val="single" w:sz="2" w:space="0" w:color="D9D9E3"/>
                  </w:divBdr>
                  <w:divsChild>
                    <w:div w:id="971596554">
                      <w:marLeft w:val="0"/>
                      <w:marRight w:val="0"/>
                      <w:marTop w:val="0"/>
                      <w:marBottom w:val="0"/>
                      <w:divBdr>
                        <w:top w:val="single" w:sz="2" w:space="0" w:color="D9D9E3"/>
                        <w:left w:val="single" w:sz="2" w:space="0" w:color="D9D9E3"/>
                        <w:bottom w:val="single" w:sz="2" w:space="0" w:color="D9D9E3"/>
                        <w:right w:val="single" w:sz="2" w:space="0" w:color="D9D9E3"/>
                      </w:divBdr>
                      <w:divsChild>
                        <w:div w:id="892959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10991628">
                  <w:marLeft w:val="0"/>
                  <w:marRight w:val="0"/>
                  <w:marTop w:val="0"/>
                  <w:marBottom w:val="0"/>
                  <w:divBdr>
                    <w:top w:val="single" w:sz="2" w:space="0" w:color="D9D9E3"/>
                    <w:left w:val="single" w:sz="2" w:space="0" w:color="D9D9E3"/>
                    <w:bottom w:val="single" w:sz="2" w:space="0" w:color="D9D9E3"/>
                    <w:right w:val="single" w:sz="2" w:space="0" w:color="D9D9E3"/>
                  </w:divBdr>
                  <w:divsChild>
                    <w:div w:id="1874029975">
                      <w:marLeft w:val="0"/>
                      <w:marRight w:val="0"/>
                      <w:marTop w:val="0"/>
                      <w:marBottom w:val="0"/>
                      <w:divBdr>
                        <w:top w:val="single" w:sz="2" w:space="0" w:color="D9D9E3"/>
                        <w:left w:val="single" w:sz="2" w:space="0" w:color="D9D9E3"/>
                        <w:bottom w:val="single" w:sz="2" w:space="0" w:color="D9D9E3"/>
                        <w:right w:val="single" w:sz="2" w:space="0" w:color="D9D9E3"/>
                      </w:divBdr>
                      <w:divsChild>
                        <w:div w:id="1163349687">
                          <w:marLeft w:val="0"/>
                          <w:marRight w:val="0"/>
                          <w:marTop w:val="0"/>
                          <w:marBottom w:val="0"/>
                          <w:divBdr>
                            <w:top w:val="single" w:sz="2" w:space="0" w:color="D9D9E3"/>
                            <w:left w:val="single" w:sz="2" w:space="0" w:color="D9D9E3"/>
                            <w:bottom w:val="single" w:sz="2" w:space="0" w:color="D9D9E3"/>
                            <w:right w:val="single" w:sz="2" w:space="0" w:color="D9D9E3"/>
                          </w:divBdr>
                          <w:divsChild>
                            <w:div w:id="20653749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72700596">
          <w:marLeft w:val="0"/>
          <w:marRight w:val="0"/>
          <w:marTop w:val="0"/>
          <w:marBottom w:val="0"/>
          <w:divBdr>
            <w:top w:val="single" w:sz="2" w:space="0" w:color="auto"/>
            <w:left w:val="single" w:sz="2" w:space="0" w:color="auto"/>
            <w:bottom w:val="single" w:sz="6" w:space="0" w:color="auto"/>
            <w:right w:val="single" w:sz="2" w:space="0" w:color="auto"/>
          </w:divBdr>
          <w:divsChild>
            <w:div w:id="1423643871">
              <w:marLeft w:val="0"/>
              <w:marRight w:val="0"/>
              <w:marTop w:val="100"/>
              <w:marBottom w:val="100"/>
              <w:divBdr>
                <w:top w:val="single" w:sz="2" w:space="0" w:color="D9D9E3"/>
                <w:left w:val="single" w:sz="2" w:space="0" w:color="D9D9E3"/>
                <w:bottom w:val="single" w:sz="2" w:space="0" w:color="D9D9E3"/>
                <w:right w:val="single" w:sz="2" w:space="0" w:color="D9D9E3"/>
              </w:divBdr>
              <w:divsChild>
                <w:div w:id="1946964821">
                  <w:marLeft w:val="0"/>
                  <w:marRight w:val="0"/>
                  <w:marTop w:val="0"/>
                  <w:marBottom w:val="0"/>
                  <w:divBdr>
                    <w:top w:val="single" w:sz="2" w:space="0" w:color="D9D9E3"/>
                    <w:left w:val="single" w:sz="2" w:space="0" w:color="D9D9E3"/>
                    <w:bottom w:val="single" w:sz="2" w:space="0" w:color="D9D9E3"/>
                    <w:right w:val="single" w:sz="2" w:space="0" w:color="D9D9E3"/>
                  </w:divBdr>
                  <w:divsChild>
                    <w:div w:id="70854985">
                      <w:marLeft w:val="0"/>
                      <w:marRight w:val="0"/>
                      <w:marTop w:val="0"/>
                      <w:marBottom w:val="0"/>
                      <w:divBdr>
                        <w:top w:val="single" w:sz="2" w:space="0" w:color="D9D9E3"/>
                        <w:left w:val="single" w:sz="2" w:space="0" w:color="D9D9E3"/>
                        <w:bottom w:val="single" w:sz="2" w:space="0" w:color="D9D9E3"/>
                        <w:right w:val="single" w:sz="2" w:space="0" w:color="D9D9E3"/>
                      </w:divBdr>
                      <w:divsChild>
                        <w:div w:id="11666766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16931091">
                  <w:marLeft w:val="0"/>
                  <w:marRight w:val="0"/>
                  <w:marTop w:val="0"/>
                  <w:marBottom w:val="0"/>
                  <w:divBdr>
                    <w:top w:val="single" w:sz="2" w:space="0" w:color="D9D9E3"/>
                    <w:left w:val="single" w:sz="2" w:space="0" w:color="D9D9E3"/>
                    <w:bottom w:val="single" w:sz="2" w:space="0" w:color="D9D9E3"/>
                    <w:right w:val="single" w:sz="2" w:space="0" w:color="D9D9E3"/>
                  </w:divBdr>
                  <w:divsChild>
                    <w:div w:id="1341199287">
                      <w:marLeft w:val="0"/>
                      <w:marRight w:val="0"/>
                      <w:marTop w:val="0"/>
                      <w:marBottom w:val="0"/>
                      <w:divBdr>
                        <w:top w:val="single" w:sz="2" w:space="0" w:color="D9D9E3"/>
                        <w:left w:val="single" w:sz="2" w:space="0" w:color="D9D9E3"/>
                        <w:bottom w:val="single" w:sz="2" w:space="0" w:color="D9D9E3"/>
                        <w:right w:val="single" w:sz="2" w:space="0" w:color="D9D9E3"/>
                      </w:divBdr>
                      <w:divsChild>
                        <w:div w:id="1892769367">
                          <w:marLeft w:val="0"/>
                          <w:marRight w:val="0"/>
                          <w:marTop w:val="0"/>
                          <w:marBottom w:val="0"/>
                          <w:divBdr>
                            <w:top w:val="single" w:sz="2" w:space="0" w:color="D9D9E3"/>
                            <w:left w:val="single" w:sz="2" w:space="0" w:color="D9D9E3"/>
                            <w:bottom w:val="single" w:sz="2" w:space="0" w:color="D9D9E3"/>
                            <w:right w:val="single" w:sz="2" w:space="0" w:color="D9D9E3"/>
                          </w:divBdr>
                          <w:divsChild>
                            <w:div w:id="17187040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29889001">
          <w:marLeft w:val="0"/>
          <w:marRight w:val="0"/>
          <w:marTop w:val="0"/>
          <w:marBottom w:val="0"/>
          <w:divBdr>
            <w:top w:val="single" w:sz="2" w:space="0" w:color="auto"/>
            <w:left w:val="single" w:sz="2" w:space="0" w:color="auto"/>
            <w:bottom w:val="single" w:sz="6" w:space="0" w:color="auto"/>
            <w:right w:val="single" w:sz="2" w:space="0" w:color="auto"/>
          </w:divBdr>
          <w:divsChild>
            <w:div w:id="44456678">
              <w:marLeft w:val="0"/>
              <w:marRight w:val="0"/>
              <w:marTop w:val="100"/>
              <w:marBottom w:val="100"/>
              <w:divBdr>
                <w:top w:val="single" w:sz="2" w:space="0" w:color="D9D9E3"/>
                <w:left w:val="single" w:sz="2" w:space="0" w:color="D9D9E3"/>
                <w:bottom w:val="single" w:sz="2" w:space="0" w:color="D9D9E3"/>
                <w:right w:val="single" w:sz="2" w:space="0" w:color="D9D9E3"/>
              </w:divBdr>
              <w:divsChild>
                <w:div w:id="1476294458">
                  <w:marLeft w:val="0"/>
                  <w:marRight w:val="0"/>
                  <w:marTop w:val="0"/>
                  <w:marBottom w:val="0"/>
                  <w:divBdr>
                    <w:top w:val="single" w:sz="2" w:space="0" w:color="D9D9E3"/>
                    <w:left w:val="single" w:sz="2" w:space="0" w:color="D9D9E3"/>
                    <w:bottom w:val="single" w:sz="2" w:space="0" w:color="D9D9E3"/>
                    <w:right w:val="single" w:sz="2" w:space="0" w:color="D9D9E3"/>
                  </w:divBdr>
                  <w:divsChild>
                    <w:div w:id="593437077">
                      <w:marLeft w:val="0"/>
                      <w:marRight w:val="0"/>
                      <w:marTop w:val="0"/>
                      <w:marBottom w:val="0"/>
                      <w:divBdr>
                        <w:top w:val="single" w:sz="2" w:space="0" w:color="D9D9E3"/>
                        <w:left w:val="single" w:sz="2" w:space="0" w:color="D9D9E3"/>
                        <w:bottom w:val="single" w:sz="2" w:space="0" w:color="D9D9E3"/>
                        <w:right w:val="single" w:sz="2" w:space="0" w:color="D9D9E3"/>
                      </w:divBdr>
                      <w:divsChild>
                        <w:div w:id="11565298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27752650">
                  <w:marLeft w:val="0"/>
                  <w:marRight w:val="0"/>
                  <w:marTop w:val="0"/>
                  <w:marBottom w:val="0"/>
                  <w:divBdr>
                    <w:top w:val="single" w:sz="2" w:space="0" w:color="D9D9E3"/>
                    <w:left w:val="single" w:sz="2" w:space="0" w:color="D9D9E3"/>
                    <w:bottom w:val="single" w:sz="2" w:space="0" w:color="D9D9E3"/>
                    <w:right w:val="single" w:sz="2" w:space="0" w:color="D9D9E3"/>
                  </w:divBdr>
                  <w:divsChild>
                    <w:div w:id="1780565490">
                      <w:marLeft w:val="0"/>
                      <w:marRight w:val="0"/>
                      <w:marTop w:val="0"/>
                      <w:marBottom w:val="0"/>
                      <w:divBdr>
                        <w:top w:val="single" w:sz="2" w:space="0" w:color="D9D9E3"/>
                        <w:left w:val="single" w:sz="2" w:space="0" w:color="D9D9E3"/>
                        <w:bottom w:val="single" w:sz="2" w:space="0" w:color="D9D9E3"/>
                        <w:right w:val="single" w:sz="2" w:space="0" w:color="D9D9E3"/>
                      </w:divBdr>
                      <w:divsChild>
                        <w:div w:id="1650670332">
                          <w:marLeft w:val="0"/>
                          <w:marRight w:val="0"/>
                          <w:marTop w:val="0"/>
                          <w:marBottom w:val="0"/>
                          <w:divBdr>
                            <w:top w:val="single" w:sz="2" w:space="0" w:color="D9D9E3"/>
                            <w:left w:val="single" w:sz="2" w:space="0" w:color="D9D9E3"/>
                            <w:bottom w:val="single" w:sz="2" w:space="0" w:color="D9D9E3"/>
                            <w:right w:val="single" w:sz="2" w:space="0" w:color="D9D9E3"/>
                          </w:divBdr>
                          <w:divsChild>
                            <w:div w:id="1879608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6495030">
          <w:marLeft w:val="0"/>
          <w:marRight w:val="0"/>
          <w:marTop w:val="0"/>
          <w:marBottom w:val="0"/>
          <w:divBdr>
            <w:top w:val="single" w:sz="2" w:space="0" w:color="auto"/>
            <w:left w:val="single" w:sz="2" w:space="0" w:color="auto"/>
            <w:bottom w:val="single" w:sz="6" w:space="0" w:color="auto"/>
            <w:right w:val="single" w:sz="2" w:space="0" w:color="auto"/>
          </w:divBdr>
          <w:divsChild>
            <w:div w:id="484707806">
              <w:marLeft w:val="0"/>
              <w:marRight w:val="0"/>
              <w:marTop w:val="100"/>
              <w:marBottom w:val="100"/>
              <w:divBdr>
                <w:top w:val="single" w:sz="2" w:space="0" w:color="D9D9E3"/>
                <w:left w:val="single" w:sz="2" w:space="0" w:color="D9D9E3"/>
                <w:bottom w:val="single" w:sz="2" w:space="0" w:color="D9D9E3"/>
                <w:right w:val="single" w:sz="2" w:space="0" w:color="D9D9E3"/>
              </w:divBdr>
              <w:divsChild>
                <w:div w:id="769663714">
                  <w:marLeft w:val="0"/>
                  <w:marRight w:val="0"/>
                  <w:marTop w:val="0"/>
                  <w:marBottom w:val="0"/>
                  <w:divBdr>
                    <w:top w:val="single" w:sz="2" w:space="0" w:color="D9D9E3"/>
                    <w:left w:val="single" w:sz="2" w:space="0" w:color="D9D9E3"/>
                    <w:bottom w:val="single" w:sz="2" w:space="0" w:color="D9D9E3"/>
                    <w:right w:val="single" w:sz="2" w:space="0" w:color="D9D9E3"/>
                  </w:divBdr>
                  <w:divsChild>
                    <w:div w:id="860582237">
                      <w:marLeft w:val="0"/>
                      <w:marRight w:val="0"/>
                      <w:marTop w:val="0"/>
                      <w:marBottom w:val="0"/>
                      <w:divBdr>
                        <w:top w:val="single" w:sz="2" w:space="0" w:color="D9D9E3"/>
                        <w:left w:val="single" w:sz="2" w:space="0" w:color="D9D9E3"/>
                        <w:bottom w:val="single" w:sz="2" w:space="0" w:color="D9D9E3"/>
                        <w:right w:val="single" w:sz="2" w:space="0" w:color="D9D9E3"/>
                      </w:divBdr>
                      <w:divsChild>
                        <w:div w:id="1025040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53886063">
                  <w:marLeft w:val="0"/>
                  <w:marRight w:val="0"/>
                  <w:marTop w:val="0"/>
                  <w:marBottom w:val="0"/>
                  <w:divBdr>
                    <w:top w:val="single" w:sz="2" w:space="0" w:color="D9D9E3"/>
                    <w:left w:val="single" w:sz="2" w:space="0" w:color="D9D9E3"/>
                    <w:bottom w:val="single" w:sz="2" w:space="0" w:color="D9D9E3"/>
                    <w:right w:val="single" w:sz="2" w:space="0" w:color="D9D9E3"/>
                  </w:divBdr>
                  <w:divsChild>
                    <w:div w:id="12339799">
                      <w:marLeft w:val="0"/>
                      <w:marRight w:val="0"/>
                      <w:marTop w:val="0"/>
                      <w:marBottom w:val="0"/>
                      <w:divBdr>
                        <w:top w:val="single" w:sz="2" w:space="0" w:color="D9D9E3"/>
                        <w:left w:val="single" w:sz="2" w:space="0" w:color="D9D9E3"/>
                        <w:bottom w:val="single" w:sz="2" w:space="0" w:color="D9D9E3"/>
                        <w:right w:val="single" w:sz="2" w:space="0" w:color="D9D9E3"/>
                      </w:divBdr>
                      <w:divsChild>
                        <w:div w:id="990060212">
                          <w:marLeft w:val="0"/>
                          <w:marRight w:val="0"/>
                          <w:marTop w:val="0"/>
                          <w:marBottom w:val="0"/>
                          <w:divBdr>
                            <w:top w:val="single" w:sz="2" w:space="0" w:color="D9D9E3"/>
                            <w:left w:val="single" w:sz="2" w:space="0" w:color="D9D9E3"/>
                            <w:bottom w:val="single" w:sz="2" w:space="0" w:color="D9D9E3"/>
                            <w:right w:val="single" w:sz="2" w:space="0" w:color="D9D9E3"/>
                          </w:divBdr>
                          <w:divsChild>
                            <w:div w:id="17225603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94281529">
                      <w:marLeft w:val="0"/>
                      <w:marRight w:val="0"/>
                      <w:marTop w:val="0"/>
                      <w:marBottom w:val="0"/>
                      <w:divBdr>
                        <w:top w:val="single" w:sz="2" w:space="0" w:color="D9D9E3"/>
                        <w:left w:val="single" w:sz="2" w:space="0" w:color="D9D9E3"/>
                        <w:bottom w:val="single" w:sz="2" w:space="0" w:color="D9D9E3"/>
                        <w:right w:val="single" w:sz="2" w:space="0" w:color="D9D9E3"/>
                      </w:divBdr>
                      <w:divsChild>
                        <w:div w:id="1276302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94823728">
          <w:marLeft w:val="0"/>
          <w:marRight w:val="0"/>
          <w:marTop w:val="0"/>
          <w:marBottom w:val="0"/>
          <w:divBdr>
            <w:top w:val="single" w:sz="2" w:space="0" w:color="auto"/>
            <w:left w:val="single" w:sz="2" w:space="0" w:color="auto"/>
            <w:bottom w:val="single" w:sz="6" w:space="0" w:color="auto"/>
            <w:right w:val="single" w:sz="2" w:space="0" w:color="auto"/>
          </w:divBdr>
          <w:divsChild>
            <w:div w:id="679283518">
              <w:marLeft w:val="0"/>
              <w:marRight w:val="0"/>
              <w:marTop w:val="100"/>
              <w:marBottom w:val="100"/>
              <w:divBdr>
                <w:top w:val="single" w:sz="2" w:space="0" w:color="D9D9E3"/>
                <w:left w:val="single" w:sz="2" w:space="0" w:color="D9D9E3"/>
                <w:bottom w:val="single" w:sz="2" w:space="0" w:color="D9D9E3"/>
                <w:right w:val="single" w:sz="2" w:space="0" w:color="D9D9E3"/>
              </w:divBdr>
              <w:divsChild>
                <w:div w:id="1159463215">
                  <w:marLeft w:val="0"/>
                  <w:marRight w:val="0"/>
                  <w:marTop w:val="0"/>
                  <w:marBottom w:val="0"/>
                  <w:divBdr>
                    <w:top w:val="single" w:sz="2" w:space="0" w:color="D9D9E3"/>
                    <w:left w:val="single" w:sz="2" w:space="0" w:color="D9D9E3"/>
                    <w:bottom w:val="single" w:sz="2" w:space="0" w:color="D9D9E3"/>
                    <w:right w:val="single" w:sz="2" w:space="0" w:color="D9D9E3"/>
                  </w:divBdr>
                  <w:divsChild>
                    <w:div w:id="116219562">
                      <w:marLeft w:val="0"/>
                      <w:marRight w:val="0"/>
                      <w:marTop w:val="0"/>
                      <w:marBottom w:val="0"/>
                      <w:divBdr>
                        <w:top w:val="single" w:sz="2" w:space="0" w:color="D9D9E3"/>
                        <w:left w:val="single" w:sz="2" w:space="0" w:color="D9D9E3"/>
                        <w:bottom w:val="single" w:sz="2" w:space="0" w:color="D9D9E3"/>
                        <w:right w:val="single" w:sz="2" w:space="0" w:color="D9D9E3"/>
                      </w:divBdr>
                      <w:divsChild>
                        <w:div w:id="14288887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68904524">
                  <w:marLeft w:val="0"/>
                  <w:marRight w:val="0"/>
                  <w:marTop w:val="0"/>
                  <w:marBottom w:val="0"/>
                  <w:divBdr>
                    <w:top w:val="single" w:sz="2" w:space="0" w:color="D9D9E3"/>
                    <w:left w:val="single" w:sz="2" w:space="0" w:color="D9D9E3"/>
                    <w:bottom w:val="single" w:sz="2" w:space="0" w:color="D9D9E3"/>
                    <w:right w:val="single" w:sz="2" w:space="0" w:color="D9D9E3"/>
                  </w:divBdr>
                  <w:divsChild>
                    <w:div w:id="591662543">
                      <w:marLeft w:val="0"/>
                      <w:marRight w:val="0"/>
                      <w:marTop w:val="0"/>
                      <w:marBottom w:val="0"/>
                      <w:divBdr>
                        <w:top w:val="single" w:sz="2" w:space="0" w:color="D9D9E3"/>
                        <w:left w:val="single" w:sz="2" w:space="0" w:color="D9D9E3"/>
                        <w:bottom w:val="single" w:sz="2" w:space="0" w:color="D9D9E3"/>
                        <w:right w:val="single" w:sz="2" w:space="0" w:color="D9D9E3"/>
                      </w:divBdr>
                      <w:divsChild>
                        <w:div w:id="331832691">
                          <w:marLeft w:val="0"/>
                          <w:marRight w:val="0"/>
                          <w:marTop w:val="0"/>
                          <w:marBottom w:val="0"/>
                          <w:divBdr>
                            <w:top w:val="single" w:sz="2" w:space="0" w:color="D9D9E3"/>
                            <w:left w:val="single" w:sz="2" w:space="0" w:color="D9D9E3"/>
                            <w:bottom w:val="single" w:sz="2" w:space="0" w:color="D9D9E3"/>
                            <w:right w:val="single" w:sz="2" w:space="0" w:color="D9D9E3"/>
                          </w:divBdr>
                          <w:divsChild>
                            <w:div w:id="20970885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38259479">
          <w:marLeft w:val="0"/>
          <w:marRight w:val="0"/>
          <w:marTop w:val="0"/>
          <w:marBottom w:val="0"/>
          <w:divBdr>
            <w:top w:val="single" w:sz="2" w:space="0" w:color="auto"/>
            <w:left w:val="single" w:sz="2" w:space="0" w:color="auto"/>
            <w:bottom w:val="single" w:sz="6" w:space="0" w:color="auto"/>
            <w:right w:val="single" w:sz="2" w:space="0" w:color="auto"/>
          </w:divBdr>
          <w:divsChild>
            <w:div w:id="180554196">
              <w:marLeft w:val="0"/>
              <w:marRight w:val="0"/>
              <w:marTop w:val="100"/>
              <w:marBottom w:val="100"/>
              <w:divBdr>
                <w:top w:val="single" w:sz="2" w:space="0" w:color="D9D9E3"/>
                <w:left w:val="single" w:sz="2" w:space="0" w:color="D9D9E3"/>
                <w:bottom w:val="single" w:sz="2" w:space="0" w:color="D9D9E3"/>
                <w:right w:val="single" w:sz="2" w:space="0" w:color="D9D9E3"/>
              </w:divBdr>
              <w:divsChild>
                <w:div w:id="1632519071">
                  <w:marLeft w:val="0"/>
                  <w:marRight w:val="0"/>
                  <w:marTop w:val="0"/>
                  <w:marBottom w:val="0"/>
                  <w:divBdr>
                    <w:top w:val="single" w:sz="2" w:space="0" w:color="D9D9E3"/>
                    <w:left w:val="single" w:sz="2" w:space="0" w:color="D9D9E3"/>
                    <w:bottom w:val="single" w:sz="2" w:space="0" w:color="D9D9E3"/>
                    <w:right w:val="single" w:sz="2" w:space="0" w:color="D9D9E3"/>
                  </w:divBdr>
                  <w:divsChild>
                    <w:div w:id="1890144834">
                      <w:marLeft w:val="0"/>
                      <w:marRight w:val="0"/>
                      <w:marTop w:val="0"/>
                      <w:marBottom w:val="0"/>
                      <w:divBdr>
                        <w:top w:val="single" w:sz="2" w:space="0" w:color="D9D9E3"/>
                        <w:left w:val="single" w:sz="2" w:space="0" w:color="D9D9E3"/>
                        <w:bottom w:val="single" w:sz="2" w:space="0" w:color="D9D9E3"/>
                        <w:right w:val="single" w:sz="2" w:space="0" w:color="D9D9E3"/>
                      </w:divBdr>
                      <w:divsChild>
                        <w:div w:id="1208041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96647080">
                  <w:marLeft w:val="0"/>
                  <w:marRight w:val="0"/>
                  <w:marTop w:val="0"/>
                  <w:marBottom w:val="0"/>
                  <w:divBdr>
                    <w:top w:val="single" w:sz="2" w:space="0" w:color="D9D9E3"/>
                    <w:left w:val="single" w:sz="2" w:space="0" w:color="D9D9E3"/>
                    <w:bottom w:val="single" w:sz="2" w:space="0" w:color="D9D9E3"/>
                    <w:right w:val="single" w:sz="2" w:space="0" w:color="D9D9E3"/>
                  </w:divBdr>
                  <w:divsChild>
                    <w:div w:id="976302906">
                      <w:marLeft w:val="0"/>
                      <w:marRight w:val="0"/>
                      <w:marTop w:val="0"/>
                      <w:marBottom w:val="0"/>
                      <w:divBdr>
                        <w:top w:val="single" w:sz="2" w:space="0" w:color="D9D9E3"/>
                        <w:left w:val="single" w:sz="2" w:space="0" w:color="D9D9E3"/>
                        <w:bottom w:val="single" w:sz="2" w:space="0" w:color="D9D9E3"/>
                        <w:right w:val="single" w:sz="2" w:space="0" w:color="D9D9E3"/>
                      </w:divBdr>
                      <w:divsChild>
                        <w:div w:id="2045060103">
                          <w:marLeft w:val="0"/>
                          <w:marRight w:val="0"/>
                          <w:marTop w:val="0"/>
                          <w:marBottom w:val="0"/>
                          <w:divBdr>
                            <w:top w:val="single" w:sz="2" w:space="0" w:color="D9D9E3"/>
                            <w:left w:val="single" w:sz="2" w:space="0" w:color="D9D9E3"/>
                            <w:bottom w:val="single" w:sz="2" w:space="0" w:color="D9D9E3"/>
                            <w:right w:val="single" w:sz="2" w:space="0" w:color="D9D9E3"/>
                          </w:divBdr>
                          <w:divsChild>
                            <w:div w:id="1618177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2550</Words>
  <Characters>14792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Diana Bucataru</cp:lastModifiedBy>
  <cp:revision>7</cp:revision>
  <dcterms:created xsi:type="dcterms:W3CDTF">2023-07-20T14:01:00Z</dcterms:created>
  <dcterms:modified xsi:type="dcterms:W3CDTF">2023-07-30T05:44:00Z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615687cf-a46e-4b4d-982e-1847bfaa74e0</vt:lpwstr>
  </property>
</Properties>
</file>