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65081520"/>
        <w:docPartObj>
          <w:docPartGallery w:val="Cover Pages"/>
          <w:docPartUnique/>
        </w:docPartObj>
      </w:sdtPr>
      <w:sdtContent>
        <w:p w14:paraId="6CADA44D" w14:textId="144A2521" w:rsidR="006B2DB6" w:rsidRDefault="006B2DB6">
          <w:r>
            <w:rPr>
              <w:noProof/>
            </w:rPr>
            <mc:AlternateContent>
              <mc:Choice Requires="wpg">
                <w:drawing>
                  <wp:anchor distT="0" distB="0" distL="114300" distR="114300" simplePos="0" relativeHeight="251662336" behindDoc="0" locked="0" layoutInCell="1" allowOverlap="1" wp14:anchorId="5C85024D" wp14:editId="75B6263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57C29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6BF62F77" w14:textId="6EC3B406" w:rsidR="006B2DB6" w:rsidRDefault="000632D9">
          <w:r>
            <w:rPr>
              <w:noProof/>
            </w:rPr>
            <mc:AlternateContent>
              <mc:Choice Requires="wps">
                <w:drawing>
                  <wp:anchor distT="0" distB="0" distL="114300" distR="114300" simplePos="0" relativeHeight="251665408" behindDoc="0" locked="0" layoutInCell="1" allowOverlap="1" wp14:anchorId="64DE4057" wp14:editId="77237A40">
                    <wp:simplePos x="0" y="0"/>
                    <wp:positionH relativeFrom="column">
                      <wp:posOffset>-45720</wp:posOffset>
                    </wp:positionH>
                    <wp:positionV relativeFrom="paragraph">
                      <wp:posOffset>7712710</wp:posOffset>
                    </wp:positionV>
                    <wp:extent cx="6233160" cy="1043940"/>
                    <wp:effectExtent l="0" t="0" r="15240" b="22860"/>
                    <wp:wrapNone/>
                    <wp:docPr id="1340830065" name="Text Box 4"/>
                    <wp:cNvGraphicFramePr/>
                    <a:graphic xmlns:a="http://schemas.openxmlformats.org/drawingml/2006/main">
                      <a:graphicData uri="http://schemas.microsoft.com/office/word/2010/wordprocessingShape">
                        <wps:wsp>
                          <wps:cNvSpPr txBox="1"/>
                          <wps:spPr>
                            <a:xfrm>
                              <a:off x="0" y="0"/>
                              <a:ext cx="6233160" cy="1043940"/>
                            </a:xfrm>
                            <a:prstGeom prst="rect">
                              <a:avLst/>
                            </a:prstGeom>
                            <a:solidFill>
                              <a:schemeClr val="lt1"/>
                            </a:solidFill>
                            <a:ln w="6350">
                              <a:solidFill>
                                <a:prstClr val="black"/>
                              </a:solidFill>
                            </a:ln>
                          </wps:spPr>
                          <wps:txbx>
                            <w:txbxContent>
                              <w:p w14:paraId="45950D0B" w14:textId="77777777" w:rsidR="000632D9" w:rsidRDefault="000632D9" w:rsidP="000632D9">
                                <w:r>
                                  <w:t>“</w:t>
                                </w: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3BBAE3D" w14:textId="02222E93" w:rsidR="000632D9" w:rsidRDefault="000632D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DE4057" id="_x0000_t202" coordsize="21600,21600" o:spt="202" path="m,l,21600r21600,l21600,xe">
                    <v:stroke joinstyle="miter"/>
                    <v:path gradientshapeok="t" o:connecttype="rect"/>
                  </v:shapetype>
                  <v:shape id="Text Box 4" o:spid="_x0000_s1026" type="#_x0000_t202" style="position:absolute;left:0;text-align:left;margin-left:-3.6pt;margin-top:607.3pt;width:490.8pt;height:82.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" fillcolor="white [3201]" strokeweight=".5pt">
                    <v:textbox>
                      <w:txbxContent>
                        <w:p w14:paraId="45950D0B" w14:textId="77777777" w:rsidR="000632D9" w:rsidRDefault="000632D9" w:rsidP="000632D9">
                          <w:r>
                            <w:t>“</w:t>
                          </w: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3BBAE3D" w14:textId="02222E93" w:rsidR="000632D9" w:rsidRDefault="000632D9"/>
                      </w:txbxContent>
                    </v:textbox>
                  </v:shape>
                </w:pict>
              </mc:Fallback>
            </mc:AlternateContent>
          </w:r>
          <w:r w:rsidR="006B2DB6">
            <w:rPr>
              <w:noProof/>
            </w:rPr>
            <mc:AlternateContent>
              <mc:Choice Requires="wps">
                <w:drawing>
                  <wp:anchor distT="0" distB="0" distL="114300" distR="114300" simplePos="0" relativeHeight="251664384" behindDoc="0" locked="0" layoutInCell="1" allowOverlap="1" wp14:anchorId="1CC574FE" wp14:editId="40C30F69">
                    <wp:simplePos x="0" y="0"/>
                    <wp:positionH relativeFrom="column">
                      <wp:posOffset>-45720</wp:posOffset>
                    </wp:positionH>
                    <wp:positionV relativeFrom="paragraph">
                      <wp:posOffset>4786630</wp:posOffset>
                    </wp:positionV>
                    <wp:extent cx="6233160" cy="2667000"/>
                    <wp:effectExtent l="0" t="0" r="15240" b="19050"/>
                    <wp:wrapNone/>
                    <wp:docPr id="582164746" name="Text Box 3"/>
                    <wp:cNvGraphicFramePr/>
                    <a:graphic xmlns:a="http://schemas.openxmlformats.org/drawingml/2006/main">
                      <a:graphicData uri="http://schemas.microsoft.com/office/word/2010/wordprocessingShape">
                        <wps:wsp>
                          <wps:cNvSpPr txBox="1"/>
                          <wps:spPr>
                            <a:xfrm>
                              <a:off x="0" y="0"/>
                              <a:ext cx="6233160" cy="2667000"/>
                            </a:xfrm>
                            <a:prstGeom prst="rect">
                              <a:avLst/>
                            </a:prstGeom>
                            <a:solidFill>
                              <a:schemeClr val="lt1"/>
                            </a:solidFill>
                            <a:ln w="6350">
                              <a:solidFill>
                                <a:prstClr val="black"/>
                              </a:solidFill>
                            </a:ln>
                          </wps:spPr>
                          <wps:txbx>
                            <w:txbxContent>
                              <w:p w14:paraId="728B5C23" w14:textId="4DC70296" w:rsidR="006B2DB6" w:rsidRPr="000632D9" w:rsidRDefault="006B2DB6">
                                <w:pPr>
                                  <w:rPr>
                                    <w:sz w:val="32"/>
                                    <w:szCs w:val="32"/>
                                  </w:rPr>
                                </w:pPr>
                                <w:r w:rsidRPr="000632D9">
                                  <w:rPr>
                                    <w:b/>
                                    <w:bCs/>
                                    <w:color w:val="196B24" w:themeColor="accent3"/>
                                    <w:sz w:val="32"/>
                                    <w:szCs w:val="32"/>
                                  </w:rPr>
                                  <w:t>Programme:</w:t>
                                </w:r>
                                <w:r w:rsidRPr="000632D9">
                                  <w:rPr>
                                    <w:color w:val="196B24" w:themeColor="accent3"/>
                                    <w:sz w:val="32"/>
                                    <w:szCs w:val="32"/>
                                  </w:rPr>
                                  <w:t xml:space="preserve"> </w:t>
                                </w:r>
                                <w:r w:rsidRPr="000632D9">
                                  <w:rPr>
                                    <w:sz w:val="32"/>
                                    <w:szCs w:val="32"/>
                                  </w:rPr>
                                  <w:t>BA Hospitality and Hotel Management</w:t>
                                </w:r>
                              </w:p>
                              <w:p w14:paraId="304CEE1F" w14:textId="380DC917" w:rsidR="006B2DB6" w:rsidRPr="000632D9" w:rsidRDefault="006B2DB6">
                                <w:pPr>
                                  <w:rPr>
                                    <w:sz w:val="32"/>
                                    <w:szCs w:val="32"/>
                                  </w:rPr>
                                </w:pPr>
                                <w:r w:rsidRPr="000632D9">
                                  <w:rPr>
                                    <w:b/>
                                    <w:bCs/>
                                    <w:color w:val="196B24" w:themeColor="accent3"/>
                                    <w:sz w:val="32"/>
                                    <w:szCs w:val="32"/>
                                  </w:rPr>
                                  <w:t>Module name:</w:t>
                                </w:r>
                                <w:r w:rsidRPr="000632D9">
                                  <w:rPr>
                                    <w:color w:val="196B24" w:themeColor="accent3"/>
                                    <w:sz w:val="32"/>
                                    <w:szCs w:val="32"/>
                                  </w:rPr>
                                  <w:t xml:space="preserve"> </w:t>
                                </w:r>
                                <w:r w:rsidRPr="000632D9">
                                  <w:rPr>
                                    <w:sz w:val="32"/>
                                    <w:szCs w:val="32"/>
                                  </w:rPr>
                                  <w:t>Hotel Administration and Front Office</w:t>
                                </w:r>
                              </w:p>
                              <w:p w14:paraId="3D9EF858" w14:textId="25B79790" w:rsidR="006B2DB6" w:rsidRPr="000632D9" w:rsidRDefault="006B2DB6">
                                <w:pPr>
                                  <w:rPr>
                                    <w:sz w:val="32"/>
                                    <w:szCs w:val="32"/>
                                  </w:rPr>
                                </w:pPr>
                                <w:r w:rsidRPr="000632D9">
                                  <w:rPr>
                                    <w:b/>
                                    <w:bCs/>
                                    <w:color w:val="196B24" w:themeColor="accent3"/>
                                    <w:sz w:val="32"/>
                                    <w:szCs w:val="32"/>
                                  </w:rPr>
                                  <w:t>Module code:</w:t>
                                </w:r>
                                <w:r w:rsidRPr="000632D9">
                                  <w:rPr>
                                    <w:color w:val="196B24" w:themeColor="accent3"/>
                                    <w:sz w:val="32"/>
                                    <w:szCs w:val="32"/>
                                  </w:rPr>
                                  <w:t xml:space="preserve"> </w:t>
                                </w:r>
                                <w:r w:rsidRPr="000632D9">
                                  <w:rPr>
                                    <w:sz w:val="32"/>
                                    <w:szCs w:val="32"/>
                                  </w:rPr>
                                  <w:t>BMIH5010</w:t>
                                </w:r>
                              </w:p>
                              <w:p w14:paraId="606CF2A9" w14:textId="7A136E19" w:rsidR="006B2DB6" w:rsidRPr="000632D9" w:rsidRDefault="006B2DB6">
                                <w:pPr>
                                  <w:rPr>
                                    <w:sz w:val="32"/>
                                    <w:szCs w:val="32"/>
                                  </w:rPr>
                                </w:pPr>
                                <w:r w:rsidRPr="000632D9">
                                  <w:rPr>
                                    <w:b/>
                                    <w:bCs/>
                                    <w:color w:val="196B24" w:themeColor="accent3"/>
                                    <w:sz w:val="32"/>
                                    <w:szCs w:val="32"/>
                                  </w:rPr>
                                  <w:t>Lecturer:</w:t>
                                </w:r>
                                <w:r w:rsidRPr="000632D9">
                                  <w:rPr>
                                    <w:color w:val="196B24" w:themeColor="accent3"/>
                                    <w:sz w:val="32"/>
                                    <w:szCs w:val="32"/>
                                  </w:rPr>
                                  <w:t xml:space="preserve"> </w:t>
                                </w:r>
                                <w:r w:rsidRPr="000632D9">
                                  <w:rPr>
                                    <w:sz w:val="32"/>
                                    <w:szCs w:val="32"/>
                                  </w:rPr>
                                  <w:t>Lissa Bassler, Daniel Payne</w:t>
                                </w:r>
                              </w:p>
                              <w:p w14:paraId="30BF1AAD" w14:textId="4493DE5B" w:rsidR="006B2DB6" w:rsidRPr="000632D9" w:rsidRDefault="006B2DB6">
                                <w:pPr>
                                  <w:rPr>
                                    <w:sz w:val="32"/>
                                    <w:szCs w:val="32"/>
                                  </w:rPr>
                                </w:pPr>
                                <w:r w:rsidRPr="000632D9">
                                  <w:rPr>
                                    <w:b/>
                                    <w:bCs/>
                                    <w:color w:val="196B24" w:themeColor="accent3"/>
                                    <w:sz w:val="32"/>
                                    <w:szCs w:val="32"/>
                                  </w:rPr>
                                  <w:t>Student name:</w:t>
                                </w:r>
                                <w:r w:rsidRPr="000632D9">
                                  <w:rPr>
                                    <w:color w:val="196B24" w:themeColor="accent3"/>
                                    <w:sz w:val="32"/>
                                    <w:szCs w:val="32"/>
                                  </w:rPr>
                                  <w:t xml:space="preserve"> </w:t>
                                </w:r>
                                <w:r w:rsidRPr="000632D9">
                                  <w:rPr>
                                    <w:sz w:val="32"/>
                                    <w:szCs w:val="32"/>
                                  </w:rPr>
                                  <w:t>Nicoleta Andreea Rosca</w:t>
                                </w:r>
                              </w:p>
                              <w:p w14:paraId="063E6E5A" w14:textId="39FD7BD3" w:rsidR="006B2DB6" w:rsidRPr="000632D9" w:rsidRDefault="006B2DB6">
                                <w:pPr>
                                  <w:rPr>
                                    <w:sz w:val="32"/>
                                    <w:szCs w:val="32"/>
                                  </w:rPr>
                                </w:pPr>
                                <w:r w:rsidRPr="000632D9">
                                  <w:rPr>
                                    <w:b/>
                                    <w:bCs/>
                                    <w:color w:val="196B24" w:themeColor="accent3"/>
                                    <w:sz w:val="32"/>
                                    <w:szCs w:val="32"/>
                                  </w:rPr>
                                  <w:t>Student Number:</w:t>
                                </w:r>
                                <w:r w:rsidRPr="000632D9">
                                  <w:rPr>
                                    <w:color w:val="196B24" w:themeColor="accent3"/>
                                    <w:sz w:val="32"/>
                                    <w:szCs w:val="32"/>
                                  </w:rPr>
                                  <w:t xml:space="preserve"> </w:t>
                                </w:r>
                                <w:r w:rsidRPr="000632D9">
                                  <w:rPr>
                                    <w:sz w:val="32"/>
                                    <w:szCs w:val="32"/>
                                  </w:rPr>
                                  <w:t>2</w:t>
                                </w:r>
                                <w:r w:rsidR="000632D9" w:rsidRPr="000632D9">
                                  <w:rPr>
                                    <w:sz w:val="32"/>
                                    <w:szCs w:val="32"/>
                                  </w:rPr>
                                  <w:t>009573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C574FE" id="Text Box 3" o:spid="_x0000_s1027" type="#_x0000_t202" style="position:absolute;left:0;text-align:left;margin-left:-3.6pt;margin-top:376.9pt;width:490.8pt;height:210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" fillcolor="white [3201]" strokeweight=".5pt">
                    <v:textbox>
                      <w:txbxContent>
                        <w:p w14:paraId="728B5C23" w14:textId="4DC70296" w:rsidR="006B2DB6" w:rsidRPr="000632D9" w:rsidRDefault="006B2DB6">
                          <w:pPr>
                            <w:rPr>
                              <w:sz w:val="32"/>
                              <w:szCs w:val="32"/>
                            </w:rPr>
                          </w:pPr>
                          <w:r w:rsidRPr="000632D9">
                            <w:rPr>
                              <w:b/>
                              <w:bCs/>
                              <w:color w:val="196B24" w:themeColor="accent3"/>
                              <w:sz w:val="32"/>
                              <w:szCs w:val="32"/>
                            </w:rPr>
                            <w:t>Programme:</w:t>
                          </w:r>
                          <w:r w:rsidRPr="000632D9">
                            <w:rPr>
                              <w:color w:val="196B24" w:themeColor="accent3"/>
                              <w:sz w:val="32"/>
                              <w:szCs w:val="32"/>
                            </w:rPr>
                            <w:t xml:space="preserve"> </w:t>
                          </w:r>
                          <w:r w:rsidRPr="000632D9">
                            <w:rPr>
                              <w:sz w:val="32"/>
                              <w:szCs w:val="32"/>
                            </w:rPr>
                            <w:t>BA Hospitality and Hotel Management</w:t>
                          </w:r>
                        </w:p>
                        <w:p w14:paraId="304CEE1F" w14:textId="380DC917" w:rsidR="006B2DB6" w:rsidRPr="000632D9" w:rsidRDefault="006B2DB6">
                          <w:pPr>
                            <w:rPr>
                              <w:sz w:val="32"/>
                              <w:szCs w:val="32"/>
                            </w:rPr>
                          </w:pPr>
                          <w:r w:rsidRPr="000632D9">
                            <w:rPr>
                              <w:b/>
                              <w:bCs/>
                              <w:color w:val="196B24" w:themeColor="accent3"/>
                              <w:sz w:val="32"/>
                              <w:szCs w:val="32"/>
                            </w:rPr>
                            <w:t>Module name:</w:t>
                          </w:r>
                          <w:r w:rsidRPr="000632D9">
                            <w:rPr>
                              <w:color w:val="196B24" w:themeColor="accent3"/>
                              <w:sz w:val="32"/>
                              <w:szCs w:val="32"/>
                            </w:rPr>
                            <w:t xml:space="preserve"> </w:t>
                          </w:r>
                          <w:r w:rsidRPr="000632D9">
                            <w:rPr>
                              <w:sz w:val="32"/>
                              <w:szCs w:val="32"/>
                            </w:rPr>
                            <w:t>Hotel Administration and Front Office</w:t>
                          </w:r>
                        </w:p>
                        <w:p w14:paraId="3D9EF858" w14:textId="25B79790" w:rsidR="006B2DB6" w:rsidRPr="000632D9" w:rsidRDefault="006B2DB6">
                          <w:pPr>
                            <w:rPr>
                              <w:sz w:val="32"/>
                              <w:szCs w:val="32"/>
                            </w:rPr>
                          </w:pPr>
                          <w:r w:rsidRPr="000632D9">
                            <w:rPr>
                              <w:b/>
                              <w:bCs/>
                              <w:color w:val="196B24" w:themeColor="accent3"/>
                              <w:sz w:val="32"/>
                              <w:szCs w:val="32"/>
                            </w:rPr>
                            <w:t>Module code:</w:t>
                          </w:r>
                          <w:r w:rsidRPr="000632D9">
                            <w:rPr>
                              <w:color w:val="196B24" w:themeColor="accent3"/>
                              <w:sz w:val="32"/>
                              <w:szCs w:val="32"/>
                            </w:rPr>
                            <w:t xml:space="preserve"> </w:t>
                          </w:r>
                          <w:r w:rsidRPr="000632D9">
                            <w:rPr>
                              <w:sz w:val="32"/>
                              <w:szCs w:val="32"/>
                            </w:rPr>
                            <w:t>BMIH5010</w:t>
                          </w:r>
                        </w:p>
                        <w:p w14:paraId="606CF2A9" w14:textId="7A136E19" w:rsidR="006B2DB6" w:rsidRPr="000632D9" w:rsidRDefault="006B2DB6">
                          <w:pPr>
                            <w:rPr>
                              <w:sz w:val="32"/>
                              <w:szCs w:val="32"/>
                            </w:rPr>
                          </w:pPr>
                          <w:r w:rsidRPr="000632D9">
                            <w:rPr>
                              <w:b/>
                              <w:bCs/>
                              <w:color w:val="196B24" w:themeColor="accent3"/>
                              <w:sz w:val="32"/>
                              <w:szCs w:val="32"/>
                            </w:rPr>
                            <w:t>Lecturer:</w:t>
                          </w:r>
                          <w:r w:rsidRPr="000632D9">
                            <w:rPr>
                              <w:color w:val="196B24" w:themeColor="accent3"/>
                              <w:sz w:val="32"/>
                              <w:szCs w:val="32"/>
                            </w:rPr>
                            <w:t xml:space="preserve"> </w:t>
                          </w:r>
                          <w:r w:rsidRPr="000632D9">
                            <w:rPr>
                              <w:sz w:val="32"/>
                              <w:szCs w:val="32"/>
                            </w:rPr>
                            <w:t>Lissa Bassler, Daniel Payne</w:t>
                          </w:r>
                        </w:p>
                        <w:p w14:paraId="30BF1AAD" w14:textId="4493DE5B" w:rsidR="006B2DB6" w:rsidRPr="000632D9" w:rsidRDefault="006B2DB6">
                          <w:pPr>
                            <w:rPr>
                              <w:sz w:val="32"/>
                              <w:szCs w:val="32"/>
                            </w:rPr>
                          </w:pPr>
                          <w:r w:rsidRPr="000632D9">
                            <w:rPr>
                              <w:b/>
                              <w:bCs/>
                              <w:color w:val="196B24" w:themeColor="accent3"/>
                              <w:sz w:val="32"/>
                              <w:szCs w:val="32"/>
                            </w:rPr>
                            <w:t>Student name:</w:t>
                          </w:r>
                          <w:r w:rsidRPr="000632D9">
                            <w:rPr>
                              <w:color w:val="196B24" w:themeColor="accent3"/>
                              <w:sz w:val="32"/>
                              <w:szCs w:val="32"/>
                            </w:rPr>
                            <w:t xml:space="preserve"> </w:t>
                          </w:r>
                          <w:r w:rsidRPr="000632D9">
                            <w:rPr>
                              <w:sz w:val="32"/>
                              <w:szCs w:val="32"/>
                            </w:rPr>
                            <w:t>Nicoleta Andreea Rosca</w:t>
                          </w:r>
                        </w:p>
                        <w:p w14:paraId="063E6E5A" w14:textId="39FD7BD3" w:rsidR="006B2DB6" w:rsidRPr="000632D9" w:rsidRDefault="006B2DB6">
                          <w:pPr>
                            <w:rPr>
                              <w:sz w:val="32"/>
                              <w:szCs w:val="32"/>
                            </w:rPr>
                          </w:pPr>
                          <w:r w:rsidRPr="000632D9">
                            <w:rPr>
                              <w:b/>
                              <w:bCs/>
                              <w:color w:val="196B24" w:themeColor="accent3"/>
                              <w:sz w:val="32"/>
                              <w:szCs w:val="32"/>
                            </w:rPr>
                            <w:t>Student Number:</w:t>
                          </w:r>
                          <w:r w:rsidRPr="000632D9">
                            <w:rPr>
                              <w:color w:val="196B24" w:themeColor="accent3"/>
                              <w:sz w:val="32"/>
                              <w:szCs w:val="32"/>
                            </w:rPr>
                            <w:t xml:space="preserve"> </w:t>
                          </w:r>
                          <w:r w:rsidRPr="000632D9">
                            <w:rPr>
                              <w:sz w:val="32"/>
                              <w:szCs w:val="32"/>
                            </w:rPr>
                            <w:t>2</w:t>
                          </w:r>
                          <w:r w:rsidR="000632D9" w:rsidRPr="000632D9">
                            <w:rPr>
                              <w:sz w:val="32"/>
                              <w:szCs w:val="32"/>
                            </w:rPr>
                            <w:t>009573</w:t>
                          </w:r>
                        </w:p>
                      </w:txbxContent>
                    </v:textbox>
                  </v:shape>
                </w:pict>
              </mc:Fallback>
            </mc:AlternateContent>
          </w:r>
          <w:r w:rsidR="006B2DB6">
            <w:rPr>
              <w:noProof/>
            </w:rPr>
            <mc:AlternateContent>
              <mc:Choice Requires="wps">
                <w:drawing>
                  <wp:anchor distT="0" distB="0" distL="114300" distR="114300" simplePos="0" relativeHeight="251659264" behindDoc="0" locked="0" layoutInCell="1" allowOverlap="1" wp14:anchorId="5B90347E" wp14:editId="0695FADF">
                    <wp:simplePos x="0" y="0"/>
                    <wp:positionH relativeFrom="page">
                      <wp:posOffset>222885</wp:posOffset>
                    </wp:positionH>
                    <wp:positionV relativeFrom="page">
                      <wp:posOffset>3314065</wp:posOffset>
                    </wp:positionV>
                    <wp:extent cx="7315200" cy="34290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429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8A056B" w14:textId="605ECB76" w:rsidR="006B2DB6" w:rsidRDefault="006B2DB6">
                                <w:pPr>
                                  <w:jc w:val="right"/>
                                  <w:rPr>
                                    <w:color w:val="156082" w:themeColor="accent1"/>
                                    <w:sz w:val="64"/>
                                    <w:szCs w:val="64"/>
                                  </w:rPr>
                                </w:pPr>
                                <w:sdt>
                                  <w:sdtPr>
                                    <w:rPr>
                                      <w:b/>
                                      <w:bCs/>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B2DB6">
                                      <w:rPr>
                                        <w:b/>
                                        <w:bCs/>
                                        <w:caps/>
                                        <w:color w:val="156082" w:themeColor="accent1"/>
                                        <w:sz w:val="72"/>
                                        <w:szCs w:val="72"/>
                                      </w:rPr>
                                      <w:t>PORTFOLIO-SIX ELEMENTS</w:t>
                                    </w:r>
                                  </w:sdtContent>
                                </w:sdt>
                              </w:p>
                              <w:p w14:paraId="24FE91C5" w14:textId="1A0BE274" w:rsidR="006B2DB6" w:rsidRDefault="006B2DB6">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B90347E" id="Text Box 163" o:spid="_x0000_s1028" type="#_x0000_t202" style="position:absolute;left:0;text-align:left;margin-left:17.55pt;margin-top:260.95pt;width:8in;height:270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" filled="f" stroked="f" strokeweight=".5pt">
                    <v:textbox inset="126pt,0,54pt,0">
                      <w:txbxContent>
                        <w:p w14:paraId="178A056B" w14:textId="605ECB76" w:rsidR="006B2DB6" w:rsidRDefault="006B2DB6">
                          <w:pPr>
                            <w:jc w:val="right"/>
                            <w:rPr>
                              <w:color w:val="156082" w:themeColor="accent1"/>
                              <w:sz w:val="64"/>
                              <w:szCs w:val="64"/>
                            </w:rPr>
                          </w:pPr>
                          <w:sdt>
                            <w:sdtPr>
                              <w:rPr>
                                <w:b/>
                                <w:bCs/>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B2DB6">
                                <w:rPr>
                                  <w:b/>
                                  <w:bCs/>
                                  <w:caps/>
                                  <w:color w:val="156082" w:themeColor="accent1"/>
                                  <w:sz w:val="72"/>
                                  <w:szCs w:val="72"/>
                                </w:rPr>
                                <w:t>PORTFOLIO-SIX ELEMENTS</w:t>
                              </w:r>
                            </w:sdtContent>
                          </w:sdt>
                        </w:p>
                        <w:p w14:paraId="24FE91C5" w14:textId="1A0BE274" w:rsidR="006B2DB6" w:rsidRDefault="006B2DB6">
                          <w:pPr>
                            <w:jc w:val="right"/>
                            <w:rPr>
                              <w:smallCaps/>
                              <w:color w:val="404040" w:themeColor="text1" w:themeTint="BF"/>
                              <w:sz w:val="36"/>
                              <w:szCs w:val="36"/>
                            </w:rPr>
                          </w:pPr>
                        </w:p>
                      </w:txbxContent>
                    </v:textbox>
                    <w10:wrap type="square" anchorx="page" anchory="page"/>
                  </v:shape>
                </w:pict>
              </mc:Fallback>
            </mc:AlternateContent>
          </w:r>
          <w:r w:rsidR="006B2DB6">
            <w:rPr>
              <w:noProof/>
            </w:rPr>
            <mc:AlternateContent>
              <mc:Choice Requires="wps">
                <w:drawing>
                  <wp:anchor distT="0" distB="0" distL="114300" distR="114300" simplePos="0" relativeHeight="251663360" behindDoc="0" locked="0" layoutInCell="1" allowOverlap="1" wp14:anchorId="006507A1" wp14:editId="038274A3">
                    <wp:simplePos x="0" y="0"/>
                    <wp:positionH relativeFrom="column">
                      <wp:posOffset>396240</wp:posOffset>
                    </wp:positionH>
                    <wp:positionV relativeFrom="paragraph">
                      <wp:posOffset>256540</wp:posOffset>
                    </wp:positionV>
                    <wp:extent cx="4815840" cy="2933700"/>
                    <wp:effectExtent l="0" t="0" r="22860" b="19050"/>
                    <wp:wrapNone/>
                    <wp:docPr id="373825577" name="Text Box 1"/>
                    <wp:cNvGraphicFramePr/>
                    <a:graphic xmlns:a="http://schemas.openxmlformats.org/drawingml/2006/main">
                      <a:graphicData uri="http://schemas.microsoft.com/office/word/2010/wordprocessingShape">
                        <wps:wsp>
                          <wps:cNvSpPr txBox="1"/>
                          <wps:spPr>
                            <a:xfrm>
                              <a:off x="0" y="0"/>
                              <a:ext cx="4815840" cy="2933700"/>
                            </a:xfrm>
                            <a:prstGeom prst="rect">
                              <a:avLst/>
                            </a:prstGeom>
                            <a:solidFill>
                              <a:schemeClr val="lt1"/>
                            </a:solidFill>
                            <a:ln w="6350">
                              <a:solidFill>
                                <a:prstClr val="black"/>
                              </a:solidFill>
                            </a:ln>
                          </wps:spPr>
                          <wps:txbx>
                            <w:txbxContent>
                              <w:p w14:paraId="0A7F3CA5" w14:textId="503C5D42" w:rsidR="006B2DB6" w:rsidRDefault="006B2DB6">
                                <w:r>
                                  <w:rPr>
                                    <w:noProof/>
                                  </w:rPr>
                                  <w:drawing>
                                    <wp:inline distT="0" distB="0" distL="0" distR="0" wp14:anchorId="36D29940" wp14:editId="41B47431">
                                      <wp:extent cx="4678680" cy="2887980"/>
                                      <wp:effectExtent l="0" t="0" r="7620" b="7620"/>
                                      <wp:docPr id="20694179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417904" name="Picture 2069417904"/>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678680" cy="288798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6507A1" id="Text Box 1" o:spid="_x0000_s1029" type="#_x0000_t202" style="position:absolute;left:0;text-align:left;margin-left:31.2pt;margin-top:20.2pt;width:379.2pt;height:231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" fillcolor="white [3201]" strokeweight=".5pt">
                    <v:textbox>
                      <w:txbxContent>
                        <w:p w14:paraId="0A7F3CA5" w14:textId="503C5D42" w:rsidR="006B2DB6" w:rsidRDefault="006B2DB6">
                          <w:r>
                            <w:rPr>
                              <w:noProof/>
                            </w:rPr>
                            <w:drawing>
                              <wp:inline distT="0" distB="0" distL="0" distR="0" wp14:anchorId="36D29940" wp14:editId="41B47431">
                                <wp:extent cx="4678680" cy="2887980"/>
                                <wp:effectExtent l="0" t="0" r="7620" b="7620"/>
                                <wp:docPr id="20694179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417904" name="Picture 2069417904"/>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678680" cy="2887980"/>
                                        </a:xfrm>
                                        <a:prstGeom prst="rect">
                                          <a:avLst/>
                                        </a:prstGeom>
                                      </pic:spPr>
                                    </pic:pic>
                                  </a:graphicData>
                                </a:graphic>
                              </wp:inline>
                            </w:drawing>
                          </w:r>
                        </w:p>
                      </w:txbxContent>
                    </v:textbox>
                  </v:shape>
                </w:pict>
              </mc:Fallback>
            </mc:AlternateContent>
          </w:r>
          <w:r w:rsidR="006B2DB6">
            <w:br w:type="page"/>
          </w:r>
        </w:p>
      </w:sdtContent>
    </w:sdt>
    <w:sdt>
      <w:sdtPr>
        <w:id w:val="1060285161"/>
        <w:docPartObj>
          <w:docPartGallery w:val="Table of Contents"/>
          <w:docPartUnique/>
        </w:docPartObj>
      </w:sdtPr>
      <w:sdtEndPr>
        <w:rPr>
          <w:rFonts w:ascii="Arial" w:eastAsiaTheme="minorHAnsi" w:hAnsi="Arial" w:cstheme="minorBidi"/>
          <w:b/>
          <w:bCs/>
          <w:color w:val="auto"/>
          <w:kern w:val="2"/>
          <w:sz w:val="24"/>
          <w:szCs w:val="22"/>
          <w:lang w:eastAsia="en-US"/>
          <w14:ligatures w14:val="standardContextual"/>
        </w:rPr>
      </w:sdtEndPr>
      <w:sdtContent>
        <w:p w14:paraId="48331E02" w14:textId="005A3469" w:rsidR="000632D9" w:rsidRDefault="000632D9">
          <w:pPr>
            <w:pStyle w:val="TOCHeading"/>
          </w:pPr>
          <w:r>
            <w:t>Contents</w:t>
          </w:r>
        </w:p>
        <w:p w14:paraId="77B0E021" w14:textId="79302C66" w:rsidR="00F35C89" w:rsidRDefault="00264836">
          <w:pPr>
            <w:pStyle w:val="TOC1"/>
            <w:tabs>
              <w:tab w:val="right" w:leader="dot" w:pos="9016"/>
            </w:tabs>
            <w:rPr>
              <w:rFonts w:asciiTheme="minorHAnsi" w:eastAsiaTheme="minorEastAsia" w:hAnsiTheme="minorHAnsi"/>
              <w:noProof/>
              <w:szCs w:val="24"/>
              <w:lang w:eastAsia="en-GB"/>
            </w:rPr>
          </w:pPr>
          <w:r>
            <w:fldChar w:fldCharType="begin"/>
          </w:r>
          <w:r>
            <w:instrText xml:space="preserve"> TOC \o "1-6" \h \z \u </w:instrText>
          </w:r>
          <w:r>
            <w:fldChar w:fldCharType="separate"/>
          </w:r>
          <w:hyperlink w:anchor="_Toc227788741" w:history="1">
            <w:r w:rsidR="00F35C89" w:rsidRPr="00A679B8">
              <w:rPr>
                <w:rStyle w:val="Hyperlink"/>
                <w:noProof/>
              </w:rPr>
              <w:t>Part 1: Reflecting Writing Using Gibbs’ Model</w:t>
            </w:r>
            <w:r w:rsidR="00F35C89">
              <w:rPr>
                <w:noProof/>
                <w:webHidden/>
              </w:rPr>
              <w:tab/>
            </w:r>
            <w:r w:rsidR="00F35C89">
              <w:rPr>
                <w:noProof/>
                <w:webHidden/>
              </w:rPr>
              <w:fldChar w:fldCharType="begin"/>
            </w:r>
            <w:r w:rsidR="00F35C89">
              <w:rPr>
                <w:noProof/>
                <w:webHidden/>
              </w:rPr>
              <w:instrText xml:space="preserve"> PAGEREF _Toc227788741 \h </w:instrText>
            </w:r>
            <w:r w:rsidR="00F35C89">
              <w:rPr>
                <w:noProof/>
                <w:webHidden/>
              </w:rPr>
            </w:r>
            <w:r w:rsidR="00F35C89">
              <w:rPr>
                <w:noProof/>
                <w:webHidden/>
              </w:rPr>
              <w:fldChar w:fldCharType="separate"/>
            </w:r>
            <w:r w:rsidR="00F35C89">
              <w:rPr>
                <w:noProof/>
                <w:webHidden/>
              </w:rPr>
              <w:t>2</w:t>
            </w:r>
            <w:r w:rsidR="00F35C89">
              <w:rPr>
                <w:noProof/>
                <w:webHidden/>
              </w:rPr>
              <w:fldChar w:fldCharType="end"/>
            </w:r>
          </w:hyperlink>
        </w:p>
        <w:p w14:paraId="579340BB" w14:textId="3048A055" w:rsidR="00F35C89" w:rsidRDefault="00F35C89">
          <w:pPr>
            <w:pStyle w:val="TOC2"/>
            <w:tabs>
              <w:tab w:val="right" w:leader="dot" w:pos="9016"/>
            </w:tabs>
            <w:rPr>
              <w:rFonts w:asciiTheme="minorHAnsi" w:eastAsiaTheme="minorEastAsia" w:hAnsiTheme="minorHAnsi"/>
              <w:noProof/>
              <w:szCs w:val="24"/>
              <w:lang w:eastAsia="en-GB"/>
            </w:rPr>
          </w:pPr>
          <w:hyperlink w:anchor="_Toc227788742" w:history="1">
            <w:r w:rsidRPr="00A679B8">
              <w:rPr>
                <w:rStyle w:val="Hyperlink"/>
                <w:noProof/>
              </w:rPr>
              <w:t>Introduction</w:t>
            </w:r>
            <w:r>
              <w:rPr>
                <w:noProof/>
                <w:webHidden/>
              </w:rPr>
              <w:tab/>
            </w:r>
            <w:r>
              <w:rPr>
                <w:noProof/>
                <w:webHidden/>
              </w:rPr>
              <w:fldChar w:fldCharType="begin"/>
            </w:r>
            <w:r>
              <w:rPr>
                <w:noProof/>
                <w:webHidden/>
              </w:rPr>
              <w:instrText xml:space="preserve"> PAGEREF _Toc227788742 \h </w:instrText>
            </w:r>
            <w:r>
              <w:rPr>
                <w:noProof/>
                <w:webHidden/>
              </w:rPr>
            </w:r>
            <w:r>
              <w:rPr>
                <w:noProof/>
                <w:webHidden/>
              </w:rPr>
              <w:fldChar w:fldCharType="separate"/>
            </w:r>
            <w:r>
              <w:rPr>
                <w:noProof/>
                <w:webHidden/>
              </w:rPr>
              <w:t>2</w:t>
            </w:r>
            <w:r>
              <w:rPr>
                <w:noProof/>
                <w:webHidden/>
              </w:rPr>
              <w:fldChar w:fldCharType="end"/>
            </w:r>
          </w:hyperlink>
        </w:p>
        <w:p w14:paraId="472731C1" w14:textId="23A487A2" w:rsidR="00F35C89" w:rsidRDefault="00F35C89">
          <w:pPr>
            <w:pStyle w:val="TOC2"/>
            <w:tabs>
              <w:tab w:val="right" w:leader="dot" w:pos="9016"/>
            </w:tabs>
            <w:rPr>
              <w:rFonts w:asciiTheme="minorHAnsi" w:eastAsiaTheme="minorEastAsia" w:hAnsiTheme="minorHAnsi"/>
              <w:noProof/>
              <w:szCs w:val="24"/>
              <w:lang w:eastAsia="en-GB"/>
            </w:rPr>
          </w:pPr>
          <w:hyperlink w:anchor="_Toc227788743" w:history="1">
            <w:r w:rsidRPr="00A679B8">
              <w:rPr>
                <w:rStyle w:val="Hyperlink"/>
                <w:noProof/>
              </w:rPr>
              <w:t>Main Body</w:t>
            </w:r>
            <w:r>
              <w:rPr>
                <w:noProof/>
                <w:webHidden/>
              </w:rPr>
              <w:tab/>
            </w:r>
            <w:r>
              <w:rPr>
                <w:noProof/>
                <w:webHidden/>
              </w:rPr>
              <w:fldChar w:fldCharType="begin"/>
            </w:r>
            <w:r>
              <w:rPr>
                <w:noProof/>
                <w:webHidden/>
              </w:rPr>
              <w:instrText xml:space="preserve"> PAGEREF _Toc227788743 \h </w:instrText>
            </w:r>
            <w:r>
              <w:rPr>
                <w:noProof/>
                <w:webHidden/>
              </w:rPr>
            </w:r>
            <w:r>
              <w:rPr>
                <w:noProof/>
                <w:webHidden/>
              </w:rPr>
              <w:fldChar w:fldCharType="separate"/>
            </w:r>
            <w:r>
              <w:rPr>
                <w:noProof/>
                <w:webHidden/>
              </w:rPr>
              <w:t>2</w:t>
            </w:r>
            <w:r>
              <w:rPr>
                <w:noProof/>
                <w:webHidden/>
              </w:rPr>
              <w:fldChar w:fldCharType="end"/>
            </w:r>
          </w:hyperlink>
        </w:p>
        <w:p w14:paraId="45ACA190" w14:textId="263482DF" w:rsidR="00F35C89" w:rsidRDefault="00F35C89">
          <w:pPr>
            <w:pStyle w:val="TOC3"/>
            <w:tabs>
              <w:tab w:val="right" w:leader="dot" w:pos="9016"/>
            </w:tabs>
            <w:rPr>
              <w:rFonts w:asciiTheme="minorHAnsi" w:eastAsiaTheme="minorEastAsia" w:hAnsiTheme="minorHAnsi"/>
              <w:noProof/>
              <w:szCs w:val="24"/>
              <w:lang w:eastAsia="en-GB"/>
            </w:rPr>
          </w:pPr>
          <w:hyperlink w:anchor="_Toc227788744" w:history="1">
            <w:r w:rsidRPr="00A679B8">
              <w:rPr>
                <w:rStyle w:val="Hyperlink"/>
                <w:noProof/>
              </w:rPr>
              <w:t>Gibbs’ Reflective Cycle</w:t>
            </w:r>
            <w:r>
              <w:rPr>
                <w:noProof/>
                <w:webHidden/>
              </w:rPr>
              <w:tab/>
            </w:r>
            <w:r>
              <w:rPr>
                <w:noProof/>
                <w:webHidden/>
              </w:rPr>
              <w:fldChar w:fldCharType="begin"/>
            </w:r>
            <w:r>
              <w:rPr>
                <w:noProof/>
                <w:webHidden/>
              </w:rPr>
              <w:instrText xml:space="preserve"> PAGEREF _Toc227788744 \h </w:instrText>
            </w:r>
            <w:r>
              <w:rPr>
                <w:noProof/>
                <w:webHidden/>
              </w:rPr>
            </w:r>
            <w:r>
              <w:rPr>
                <w:noProof/>
                <w:webHidden/>
              </w:rPr>
              <w:fldChar w:fldCharType="separate"/>
            </w:r>
            <w:r>
              <w:rPr>
                <w:noProof/>
                <w:webHidden/>
              </w:rPr>
              <w:t>2</w:t>
            </w:r>
            <w:r>
              <w:rPr>
                <w:noProof/>
                <w:webHidden/>
              </w:rPr>
              <w:fldChar w:fldCharType="end"/>
            </w:r>
          </w:hyperlink>
        </w:p>
        <w:p w14:paraId="0ABEF319" w14:textId="19904B26" w:rsidR="00F35C89" w:rsidRDefault="00F35C89">
          <w:pPr>
            <w:pStyle w:val="TOC4"/>
            <w:tabs>
              <w:tab w:val="right" w:leader="dot" w:pos="9016"/>
            </w:tabs>
            <w:rPr>
              <w:rFonts w:asciiTheme="minorHAnsi" w:eastAsiaTheme="minorEastAsia" w:hAnsiTheme="minorHAnsi"/>
              <w:noProof/>
              <w:szCs w:val="24"/>
              <w:lang w:eastAsia="en-GB"/>
            </w:rPr>
          </w:pPr>
          <w:hyperlink w:anchor="_Toc227788745" w:history="1">
            <w:r w:rsidRPr="00A679B8">
              <w:rPr>
                <w:rStyle w:val="Hyperlink"/>
                <w:noProof/>
              </w:rPr>
              <w:t>Description</w:t>
            </w:r>
            <w:r>
              <w:rPr>
                <w:noProof/>
                <w:webHidden/>
              </w:rPr>
              <w:tab/>
            </w:r>
            <w:r>
              <w:rPr>
                <w:noProof/>
                <w:webHidden/>
              </w:rPr>
              <w:fldChar w:fldCharType="begin"/>
            </w:r>
            <w:r>
              <w:rPr>
                <w:noProof/>
                <w:webHidden/>
              </w:rPr>
              <w:instrText xml:space="preserve"> PAGEREF _Toc227788745 \h </w:instrText>
            </w:r>
            <w:r>
              <w:rPr>
                <w:noProof/>
                <w:webHidden/>
              </w:rPr>
            </w:r>
            <w:r>
              <w:rPr>
                <w:noProof/>
                <w:webHidden/>
              </w:rPr>
              <w:fldChar w:fldCharType="separate"/>
            </w:r>
            <w:r>
              <w:rPr>
                <w:noProof/>
                <w:webHidden/>
              </w:rPr>
              <w:t>2</w:t>
            </w:r>
            <w:r>
              <w:rPr>
                <w:noProof/>
                <w:webHidden/>
              </w:rPr>
              <w:fldChar w:fldCharType="end"/>
            </w:r>
          </w:hyperlink>
        </w:p>
        <w:p w14:paraId="5A80BB21" w14:textId="39A4F8E2" w:rsidR="00F35C89" w:rsidRDefault="00F35C89">
          <w:pPr>
            <w:pStyle w:val="TOC4"/>
            <w:tabs>
              <w:tab w:val="right" w:leader="dot" w:pos="9016"/>
            </w:tabs>
            <w:rPr>
              <w:rFonts w:asciiTheme="minorHAnsi" w:eastAsiaTheme="minorEastAsia" w:hAnsiTheme="minorHAnsi"/>
              <w:noProof/>
              <w:szCs w:val="24"/>
              <w:lang w:eastAsia="en-GB"/>
            </w:rPr>
          </w:pPr>
          <w:hyperlink w:anchor="_Toc227788746" w:history="1">
            <w:r w:rsidRPr="00A679B8">
              <w:rPr>
                <w:rStyle w:val="Hyperlink"/>
                <w:noProof/>
              </w:rPr>
              <w:t>Feelings</w:t>
            </w:r>
            <w:r>
              <w:rPr>
                <w:noProof/>
                <w:webHidden/>
              </w:rPr>
              <w:tab/>
            </w:r>
            <w:r>
              <w:rPr>
                <w:noProof/>
                <w:webHidden/>
              </w:rPr>
              <w:fldChar w:fldCharType="begin"/>
            </w:r>
            <w:r>
              <w:rPr>
                <w:noProof/>
                <w:webHidden/>
              </w:rPr>
              <w:instrText xml:space="preserve"> PAGEREF _Toc227788746 \h </w:instrText>
            </w:r>
            <w:r>
              <w:rPr>
                <w:noProof/>
                <w:webHidden/>
              </w:rPr>
            </w:r>
            <w:r>
              <w:rPr>
                <w:noProof/>
                <w:webHidden/>
              </w:rPr>
              <w:fldChar w:fldCharType="separate"/>
            </w:r>
            <w:r>
              <w:rPr>
                <w:noProof/>
                <w:webHidden/>
              </w:rPr>
              <w:t>4</w:t>
            </w:r>
            <w:r>
              <w:rPr>
                <w:noProof/>
                <w:webHidden/>
              </w:rPr>
              <w:fldChar w:fldCharType="end"/>
            </w:r>
          </w:hyperlink>
        </w:p>
        <w:p w14:paraId="1797D1E8" w14:textId="7D1DC2CF" w:rsidR="00F35C89" w:rsidRDefault="00F35C89">
          <w:pPr>
            <w:pStyle w:val="TOC4"/>
            <w:tabs>
              <w:tab w:val="right" w:leader="dot" w:pos="9016"/>
            </w:tabs>
            <w:rPr>
              <w:rFonts w:asciiTheme="minorHAnsi" w:eastAsiaTheme="minorEastAsia" w:hAnsiTheme="minorHAnsi"/>
              <w:noProof/>
              <w:szCs w:val="24"/>
              <w:lang w:eastAsia="en-GB"/>
            </w:rPr>
          </w:pPr>
          <w:hyperlink w:anchor="_Toc227788747" w:history="1">
            <w:r w:rsidRPr="00A679B8">
              <w:rPr>
                <w:rStyle w:val="Hyperlink"/>
                <w:noProof/>
              </w:rPr>
              <w:t>Evaluation</w:t>
            </w:r>
            <w:r>
              <w:rPr>
                <w:noProof/>
                <w:webHidden/>
              </w:rPr>
              <w:tab/>
            </w:r>
            <w:r>
              <w:rPr>
                <w:noProof/>
                <w:webHidden/>
              </w:rPr>
              <w:fldChar w:fldCharType="begin"/>
            </w:r>
            <w:r>
              <w:rPr>
                <w:noProof/>
                <w:webHidden/>
              </w:rPr>
              <w:instrText xml:space="preserve"> PAGEREF _Toc227788747 \h </w:instrText>
            </w:r>
            <w:r>
              <w:rPr>
                <w:noProof/>
                <w:webHidden/>
              </w:rPr>
            </w:r>
            <w:r>
              <w:rPr>
                <w:noProof/>
                <w:webHidden/>
              </w:rPr>
              <w:fldChar w:fldCharType="separate"/>
            </w:r>
            <w:r>
              <w:rPr>
                <w:noProof/>
                <w:webHidden/>
              </w:rPr>
              <w:t>4</w:t>
            </w:r>
            <w:r>
              <w:rPr>
                <w:noProof/>
                <w:webHidden/>
              </w:rPr>
              <w:fldChar w:fldCharType="end"/>
            </w:r>
          </w:hyperlink>
        </w:p>
        <w:p w14:paraId="365C80DB" w14:textId="75C5A048" w:rsidR="00F35C89" w:rsidRDefault="00F35C89">
          <w:pPr>
            <w:pStyle w:val="TOC4"/>
            <w:tabs>
              <w:tab w:val="right" w:leader="dot" w:pos="9016"/>
            </w:tabs>
            <w:rPr>
              <w:rFonts w:asciiTheme="minorHAnsi" w:eastAsiaTheme="minorEastAsia" w:hAnsiTheme="minorHAnsi"/>
              <w:noProof/>
              <w:szCs w:val="24"/>
              <w:lang w:eastAsia="en-GB"/>
            </w:rPr>
          </w:pPr>
          <w:hyperlink w:anchor="_Toc227788748" w:history="1">
            <w:r w:rsidRPr="00A679B8">
              <w:rPr>
                <w:rStyle w:val="Hyperlink"/>
                <w:noProof/>
              </w:rPr>
              <w:t>Analysis</w:t>
            </w:r>
            <w:r>
              <w:rPr>
                <w:noProof/>
                <w:webHidden/>
              </w:rPr>
              <w:tab/>
            </w:r>
            <w:r>
              <w:rPr>
                <w:noProof/>
                <w:webHidden/>
              </w:rPr>
              <w:fldChar w:fldCharType="begin"/>
            </w:r>
            <w:r>
              <w:rPr>
                <w:noProof/>
                <w:webHidden/>
              </w:rPr>
              <w:instrText xml:space="preserve"> PAGEREF _Toc227788748 \h </w:instrText>
            </w:r>
            <w:r>
              <w:rPr>
                <w:noProof/>
                <w:webHidden/>
              </w:rPr>
            </w:r>
            <w:r>
              <w:rPr>
                <w:noProof/>
                <w:webHidden/>
              </w:rPr>
              <w:fldChar w:fldCharType="separate"/>
            </w:r>
            <w:r>
              <w:rPr>
                <w:noProof/>
                <w:webHidden/>
              </w:rPr>
              <w:t>5</w:t>
            </w:r>
            <w:r>
              <w:rPr>
                <w:noProof/>
                <w:webHidden/>
              </w:rPr>
              <w:fldChar w:fldCharType="end"/>
            </w:r>
          </w:hyperlink>
        </w:p>
        <w:p w14:paraId="15C827A7" w14:textId="39BAE088" w:rsidR="00F35C89" w:rsidRDefault="00F35C89">
          <w:pPr>
            <w:pStyle w:val="TOC2"/>
            <w:tabs>
              <w:tab w:val="right" w:leader="dot" w:pos="9016"/>
            </w:tabs>
            <w:rPr>
              <w:rFonts w:asciiTheme="minorHAnsi" w:eastAsiaTheme="minorEastAsia" w:hAnsiTheme="minorHAnsi"/>
              <w:noProof/>
              <w:szCs w:val="24"/>
              <w:lang w:eastAsia="en-GB"/>
            </w:rPr>
          </w:pPr>
          <w:hyperlink w:anchor="_Toc227788749" w:history="1">
            <w:r w:rsidRPr="00A679B8">
              <w:rPr>
                <w:rStyle w:val="Hyperlink"/>
                <w:noProof/>
              </w:rPr>
              <w:t>Conclusion</w:t>
            </w:r>
            <w:r>
              <w:rPr>
                <w:noProof/>
                <w:webHidden/>
              </w:rPr>
              <w:tab/>
            </w:r>
            <w:r>
              <w:rPr>
                <w:noProof/>
                <w:webHidden/>
              </w:rPr>
              <w:fldChar w:fldCharType="begin"/>
            </w:r>
            <w:r>
              <w:rPr>
                <w:noProof/>
                <w:webHidden/>
              </w:rPr>
              <w:instrText xml:space="preserve"> PAGEREF _Toc227788749 \h </w:instrText>
            </w:r>
            <w:r>
              <w:rPr>
                <w:noProof/>
                <w:webHidden/>
              </w:rPr>
            </w:r>
            <w:r>
              <w:rPr>
                <w:noProof/>
                <w:webHidden/>
              </w:rPr>
              <w:fldChar w:fldCharType="separate"/>
            </w:r>
            <w:r>
              <w:rPr>
                <w:noProof/>
                <w:webHidden/>
              </w:rPr>
              <w:t>6</w:t>
            </w:r>
            <w:r>
              <w:rPr>
                <w:noProof/>
                <w:webHidden/>
              </w:rPr>
              <w:fldChar w:fldCharType="end"/>
            </w:r>
          </w:hyperlink>
        </w:p>
        <w:p w14:paraId="3AA60032" w14:textId="4FCDF404" w:rsidR="00F35C89" w:rsidRDefault="00F35C89">
          <w:pPr>
            <w:pStyle w:val="TOC2"/>
            <w:tabs>
              <w:tab w:val="right" w:leader="dot" w:pos="9016"/>
            </w:tabs>
            <w:rPr>
              <w:rFonts w:asciiTheme="minorHAnsi" w:eastAsiaTheme="minorEastAsia" w:hAnsiTheme="minorHAnsi"/>
              <w:noProof/>
              <w:szCs w:val="24"/>
              <w:lang w:eastAsia="en-GB"/>
            </w:rPr>
          </w:pPr>
          <w:hyperlink w:anchor="_Toc227788750" w:history="1">
            <w:r w:rsidRPr="00A679B8">
              <w:rPr>
                <w:rStyle w:val="Hyperlink"/>
                <w:noProof/>
              </w:rPr>
              <w:t>Action Plan</w:t>
            </w:r>
            <w:r>
              <w:rPr>
                <w:noProof/>
                <w:webHidden/>
              </w:rPr>
              <w:tab/>
            </w:r>
            <w:r>
              <w:rPr>
                <w:noProof/>
                <w:webHidden/>
              </w:rPr>
              <w:fldChar w:fldCharType="begin"/>
            </w:r>
            <w:r>
              <w:rPr>
                <w:noProof/>
                <w:webHidden/>
              </w:rPr>
              <w:instrText xml:space="preserve"> PAGEREF _Toc227788750 \h </w:instrText>
            </w:r>
            <w:r>
              <w:rPr>
                <w:noProof/>
                <w:webHidden/>
              </w:rPr>
            </w:r>
            <w:r>
              <w:rPr>
                <w:noProof/>
                <w:webHidden/>
              </w:rPr>
              <w:fldChar w:fldCharType="separate"/>
            </w:r>
            <w:r>
              <w:rPr>
                <w:noProof/>
                <w:webHidden/>
              </w:rPr>
              <w:t>6</w:t>
            </w:r>
            <w:r>
              <w:rPr>
                <w:noProof/>
                <w:webHidden/>
              </w:rPr>
              <w:fldChar w:fldCharType="end"/>
            </w:r>
          </w:hyperlink>
        </w:p>
        <w:p w14:paraId="0D623F6E" w14:textId="301087FB" w:rsidR="00F35C89" w:rsidRDefault="00F35C89">
          <w:pPr>
            <w:pStyle w:val="TOC2"/>
            <w:tabs>
              <w:tab w:val="right" w:leader="dot" w:pos="9016"/>
            </w:tabs>
            <w:rPr>
              <w:rFonts w:asciiTheme="minorHAnsi" w:eastAsiaTheme="minorEastAsia" w:hAnsiTheme="minorHAnsi"/>
              <w:noProof/>
              <w:szCs w:val="24"/>
              <w:lang w:eastAsia="en-GB"/>
            </w:rPr>
          </w:pPr>
          <w:hyperlink w:anchor="_Toc227788751" w:history="1">
            <w:r w:rsidRPr="00A679B8">
              <w:rPr>
                <w:rStyle w:val="Hyperlink"/>
                <w:noProof/>
              </w:rPr>
              <w:t>Part 1: References</w:t>
            </w:r>
            <w:r>
              <w:rPr>
                <w:noProof/>
                <w:webHidden/>
              </w:rPr>
              <w:tab/>
            </w:r>
            <w:r>
              <w:rPr>
                <w:noProof/>
                <w:webHidden/>
              </w:rPr>
              <w:fldChar w:fldCharType="begin"/>
            </w:r>
            <w:r>
              <w:rPr>
                <w:noProof/>
                <w:webHidden/>
              </w:rPr>
              <w:instrText xml:space="preserve"> PAGEREF _Toc227788751 \h </w:instrText>
            </w:r>
            <w:r>
              <w:rPr>
                <w:noProof/>
                <w:webHidden/>
              </w:rPr>
            </w:r>
            <w:r>
              <w:rPr>
                <w:noProof/>
                <w:webHidden/>
              </w:rPr>
              <w:fldChar w:fldCharType="separate"/>
            </w:r>
            <w:r>
              <w:rPr>
                <w:noProof/>
                <w:webHidden/>
              </w:rPr>
              <w:t>7</w:t>
            </w:r>
            <w:r>
              <w:rPr>
                <w:noProof/>
                <w:webHidden/>
              </w:rPr>
              <w:fldChar w:fldCharType="end"/>
            </w:r>
          </w:hyperlink>
        </w:p>
        <w:p w14:paraId="0D281A75" w14:textId="201CFB1C" w:rsidR="00F35C89" w:rsidRDefault="00F35C89">
          <w:pPr>
            <w:pStyle w:val="TOC1"/>
            <w:tabs>
              <w:tab w:val="right" w:leader="dot" w:pos="9016"/>
            </w:tabs>
            <w:rPr>
              <w:rFonts w:asciiTheme="minorHAnsi" w:eastAsiaTheme="minorEastAsia" w:hAnsiTheme="minorHAnsi"/>
              <w:noProof/>
              <w:szCs w:val="24"/>
              <w:lang w:eastAsia="en-GB"/>
            </w:rPr>
          </w:pPr>
          <w:hyperlink w:anchor="_Toc227788752" w:history="1">
            <w:r w:rsidRPr="00A679B8">
              <w:rPr>
                <w:rStyle w:val="Hyperlink"/>
                <w:noProof/>
              </w:rPr>
              <w:t>Part 2: Hotel Mentor Feedback</w:t>
            </w:r>
            <w:r>
              <w:rPr>
                <w:noProof/>
                <w:webHidden/>
              </w:rPr>
              <w:tab/>
            </w:r>
            <w:r>
              <w:rPr>
                <w:noProof/>
                <w:webHidden/>
              </w:rPr>
              <w:fldChar w:fldCharType="begin"/>
            </w:r>
            <w:r>
              <w:rPr>
                <w:noProof/>
                <w:webHidden/>
              </w:rPr>
              <w:instrText xml:space="preserve"> PAGEREF _Toc227788752 \h </w:instrText>
            </w:r>
            <w:r>
              <w:rPr>
                <w:noProof/>
                <w:webHidden/>
              </w:rPr>
            </w:r>
            <w:r>
              <w:rPr>
                <w:noProof/>
                <w:webHidden/>
              </w:rPr>
              <w:fldChar w:fldCharType="separate"/>
            </w:r>
            <w:r>
              <w:rPr>
                <w:noProof/>
                <w:webHidden/>
              </w:rPr>
              <w:t>8</w:t>
            </w:r>
            <w:r>
              <w:rPr>
                <w:noProof/>
                <w:webHidden/>
              </w:rPr>
              <w:fldChar w:fldCharType="end"/>
            </w:r>
          </w:hyperlink>
        </w:p>
        <w:p w14:paraId="568BB685" w14:textId="54CF8509" w:rsidR="00F35C89" w:rsidRDefault="00F35C89">
          <w:pPr>
            <w:pStyle w:val="TOC1"/>
            <w:tabs>
              <w:tab w:val="right" w:leader="dot" w:pos="9016"/>
            </w:tabs>
            <w:rPr>
              <w:rFonts w:asciiTheme="minorHAnsi" w:eastAsiaTheme="minorEastAsia" w:hAnsiTheme="minorHAnsi"/>
              <w:noProof/>
              <w:szCs w:val="24"/>
              <w:lang w:eastAsia="en-GB"/>
            </w:rPr>
          </w:pPr>
          <w:hyperlink w:anchor="_Toc227788753" w:history="1">
            <w:r w:rsidRPr="00A679B8">
              <w:rPr>
                <w:rStyle w:val="Hyperlink"/>
                <w:noProof/>
              </w:rPr>
              <w:t>Part 3: Placement Tutor Feedback</w:t>
            </w:r>
            <w:r>
              <w:rPr>
                <w:noProof/>
                <w:webHidden/>
              </w:rPr>
              <w:tab/>
            </w:r>
            <w:r>
              <w:rPr>
                <w:noProof/>
                <w:webHidden/>
              </w:rPr>
              <w:fldChar w:fldCharType="begin"/>
            </w:r>
            <w:r>
              <w:rPr>
                <w:noProof/>
                <w:webHidden/>
              </w:rPr>
              <w:instrText xml:space="preserve"> PAGEREF _Toc227788753 \h </w:instrText>
            </w:r>
            <w:r>
              <w:rPr>
                <w:noProof/>
                <w:webHidden/>
              </w:rPr>
            </w:r>
            <w:r>
              <w:rPr>
                <w:noProof/>
                <w:webHidden/>
              </w:rPr>
              <w:fldChar w:fldCharType="separate"/>
            </w:r>
            <w:r>
              <w:rPr>
                <w:noProof/>
                <w:webHidden/>
              </w:rPr>
              <w:t>9</w:t>
            </w:r>
            <w:r>
              <w:rPr>
                <w:noProof/>
                <w:webHidden/>
              </w:rPr>
              <w:fldChar w:fldCharType="end"/>
            </w:r>
          </w:hyperlink>
        </w:p>
        <w:p w14:paraId="48E5F91D" w14:textId="11705D68" w:rsidR="00F35C89" w:rsidRDefault="00F35C89">
          <w:pPr>
            <w:pStyle w:val="TOC1"/>
            <w:tabs>
              <w:tab w:val="right" w:leader="dot" w:pos="9016"/>
            </w:tabs>
            <w:rPr>
              <w:rFonts w:asciiTheme="minorHAnsi" w:eastAsiaTheme="minorEastAsia" w:hAnsiTheme="minorHAnsi"/>
              <w:noProof/>
              <w:szCs w:val="24"/>
              <w:lang w:eastAsia="en-GB"/>
            </w:rPr>
          </w:pPr>
          <w:hyperlink w:anchor="_Toc227788754" w:history="1">
            <w:r w:rsidRPr="00A679B8">
              <w:rPr>
                <w:rStyle w:val="Hyperlink"/>
                <w:noProof/>
              </w:rPr>
              <w:t>Part 4: Reflection on Hotel and Placement Tutor Feedback</w:t>
            </w:r>
            <w:r>
              <w:rPr>
                <w:noProof/>
                <w:webHidden/>
              </w:rPr>
              <w:tab/>
            </w:r>
            <w:r>
              <w:rPr>
                <w:noProof/>
                <w:webHidden/>
              </w:rPr>
              <w:fldChar w:fldCharType="begin"/>
            </w:r>
            <w:r>
              <w:rPr>
                <w:noProof/>
                <w:webHidden/>
              </w:rPr>
              <w:instrText xml:space="preserve"> PAGEREF _Toc227788754 \h </w:instrText>
            </w:r>
            <w:r>
              <w:rPr>
                <w:noProof/>
                <w:webHidden/>
              </w:rPr>
            </w:r>
            <w:r>
              <w:rPr>
                <w:noProof/>
                <w:webHidden/>
              </w:rPr>
              <w:fldChar w:fldCharType="separate"/>
            </w:r>
            <w:r>
              <w:rPr>
                <w:noProof/>
                <w:webHidden/>
              </w:rPr>
              <w:t>12</w:t>
            </w:r>
            <w:r>
              <w:rPr>
                <w:noProof/>
                <w:webHidden/>
              </w:rPr>
              <w:fldChar w:fldCharType="end"/>
            </w:r>
          </w:hyperlink>
        </w:p>
        <w:p w14:paraId="39929D7C" w14:textId="3393376E" w:rsidR="00F35C89" w:rsidRDefault="00F35C89">
          <w:pPr>
            <w:pStyle w:val="TOC2"/>
            <w:tabs>
              <w:tab w:val="right" w:leader="dot" w:pos="9016"/>
            </w:tabs>
            <w:rPr>
              <w:rFonts w:asciiTheme="minorHAnsi" w:eastAsiaTheme="minorEastAsia" w:hAnsiTheme="minorHAnsi"/>
              <w:noProof/>
              <w:szCs w:val="24"/>
              <w:lang w:eastAsia="en-GB"/>
            </w:rPr>
          </w:pPr>
          <w:hyperlink w:anchor="_Toc227788755" w:history="1">
            <w:r w:rsidRPr="00A679B8">
              <w:rPr>
                <w:rStyle w:val="Hyperlink"/>
                <w:noProof/>
              </w:rPr>
              <w:t>Introduction</w:t>
            </w:r>
            <w:r>
              <w:rPr>
                <w:noProof/>
                <w:webHidden/>
              </w:rPr>
              <w:tab/>
            </w:r>
            <w:r>
              <w:rPr>
                <w:noProof/>
                <w:webHidden/>
              </w:rPr>
              <w:fldChar w:fldCharType="begin"/>
            </w:r>
            <w:r>
              <w:rPr>
                <w:noProof/>
                <w:webHidden/>
              </w:rPr>
              <w:instrText xml:space="preserve"> PAGEREF _Toc227788755 \h </w:instrText>
            </w:r>
            <w:r>
              <w:rPr>
                <w:noProof/>
                <w:webHidden/>
              </w:rPr>
            </w:r>
            <w:r>
              <w:rPr>
                <w:noProof/>
                <w:webHidden/>
              </w:rPr>
              <w:fldChar w:fldCharType="separate"/>
            </w:r>
            <w:r>
              <w:rPr>
                <w:noProof/>
                <w:webHidden/>
              </w:rPr>
              <w:t>12</w:t>
            </w:r>
            <w:r>
              <w:rPr>
                <w:noProof/>
                <w:webHidden/>
              </w:rPr>
              <w:fldChar w:fldCharType="end"/>
            </w:r>
          </w:hyperlink>
        </w:p>
        <w:p w14:paraId="48B0709E" w14:textId="043895F4" w:rsidR="00F35C89" w:rsidRDefault="00F35C89">
          <w:pPr>
            <w:pStyle w:val="TOC2"/>
            <w:tabs>
              <w:tab w:val="right" w:leader="dot" w:pos="9016"/>
            </w:tabs>
            <w:rPr>
              <w:rFonts w:asciiTheme="minorHAnsi" w:eastAsiaTheme="minorEastAsia" w:hAnsiTheme="minorHAnsi"/>
              <w:noProof/>
              <w:szCs w:val="24"/>
              <w:lang w:eastAsia="en-GB"/>
            </w:rPr>
          </w:pPr>
          <w:hyperlink w:anchor="_Toc227788756" w:history="1">
            <w:r w:rsidRPr="00A679B8">
              <w:rPr>
                <w:rStyle w:val="Hyperlink"/>
                <w:noProof/>
              </w:rPr>
              <w:t>Main Body</w:t>
            </w:r>
            <w:r>
              <w:rPr>
                <w:noProof/>
                <w:webHidden/>
              </w:rPr>
              <w:tab/>
            </w:r>
            <w:r>
              <w:rPr>
                <w:noProof/>
                <w:webHidden/>
              </w:rPr>
              <w:fldChar w:fldCharType="begin"/>
            </w:r>
            <w:r>
              <w:rPr>
                <w:noProof/>
                <w:webHidden/>
              </w:rPr>
              <w:instrText xml:space="preserve"> PAGEREF _Toc227788756 \h </w:instrText>
            </w:r>
            <w:r>
              <w:rPr>
                <w:noProof/>
                <w:webHidden/>
              </w:rPr>
            </w:r>
            <w:r>
              <w:rPr>
                <w:noProof/>
                <w:webHidden/>
              </w:rPr>
              <w:fldChar w:fldCharType="separate"/>
            </w:r>
            <w:r>
              <w:rPr>
                <w:noProof/>
                <w:webHidden/>
              </w:rPr>
              <w:t>13</w:t>
            </w:r>
            <w:r>
              <w:rPr>
                <w:noProof/>
                <w:webHidden/>
              </w:rPr>
              <w:fldChar w:fldCharType="end"/>
            </w:r>
          </w:hyperlink>
        </w:p>
        <w:p w14:paraId="33DD3DAF" w14:textId="0DF89C03" w:rsidR="00F35C89" w:rsidRDefault="00F35C89">
          <w:pPr>
            <w:pStyle w:val="TOC3"/>
            <w:tabs>
              <w:tab w:val="right" w:leader="dot" w:pos="9016"/>
            </w:tabs>
            <w:rPr>
              <w:rFonts w:asciiTheme="minorHAnsi" w:eastAsiaTheme="minorEastAsia" w:hAnsiTheme="minorHAnsi"/>
              <w:noProof/>
              <w:szCs w:val="24"/>
              <w:lang w:eastAsia="en-GB"/>
            </w:rPr>
          </w:pPr>
          <w:hyperlink w:anchor="_Toc227788757" w:history="1">
            <w:r w:rsidRPr="00A679B8">
              <w:rPr>
                <w:rStyle w:val="Hyperlink"/>
                <w:noProof/>
              </w:rPr>
              <w:t>Understanding the feedback</w:t>
            </w:r>
            <w:r>
              <w:rPr>
                <w:noProof/>
                <w:webHidden/>
              </w:rPr>
              <w:tab/>
            </w:r>
            <w:r>
              <w:rPr>
                <w:noProof/>
                <w:webHidden/>
              </w:rPr>
              <w:fldChar w:fldCharType="begin"/>
            </w:r>
            <w:r>
              <w:rPr>
                <w:noProof/>
                <w:webHidden/>
              </w:rPr>
              <w:instrText xml:space="preserve"> PAGEREF _Toc227788757 \h </w:instrText>
            </w:r>
            <w:r>
              <w:rPr>
                <w:noProof/>
                <w:webHidden/>
              </w:rPr>
            </w:r>
            <w:r>
              <w:rPr>
                <w:noProof/>
                <w:webHidden/>
              </w:rPr>
              <w:fldChar w:fldCharType="separate"/>
            </w:r>
            <w:r>
              <w:rPr>
                <w:noProof/>
                <w:webHidden/>
              </w:rPr>
              <w:t>13</w:t>
            </w:r>
            <w:r>
              <w:rPr>
                <w:noProof/>
                <w:webHidden/>
              </w:rPr>
              <w:fldChar w:fldCharType="end"/>
            </w:r>
          </w:hyperlink>
        </w:p>
        <w:p w14:paraId="499425B6" w14:textId="4C0B1DE8" w:rsidR="00F35C89" w:rsidRDefault="00F35C89">
          <w:pPr>
            <w:pStyle w:val="TOC3"/>
            <w:tabs>
              <w:tab w:val="right" w:leader="dot" w:pos="9016"/>
            </w:tabs>
            <w:rPr>
              <w:rFonts w:asciiTheme="minorHAnsi" w:eastAsiaTheme="minorEastAsia" w:hAnsiTheme="minorHAnsi"/>
              <w:noProof/>
              <w:szCs w:val="24"/>
              <w:lang w:eastAsia="en-GB"/>
            </w:rPr>
          </w:pPr>
          <w:hyperlink w:anchor="_Toc227788758" w:history="1">
            <w:r w:rsidRPr="00A679B8">
              <w:rPr>
                <w:rStyle w:val="Hyperlink"/>
                <w:noProof/>
              </w:rPr>
              <w:t>Impact of Feedback</w:t>
            </w:r>
            <w:r>
              <w:rPr>
                <w:noProof/>
                <w:webHidden/>
              </w:rPr>
              <w:tab/>
            </w:r>
            <w:r>
              <w:rPr>
                <w:noProof/>
                <w:webHidden/>
              </w:rPr>
              <w:fldChar w:fldCharType="begin"/>
            </w:r>
            <w:r>
              <w:rPr>
                <w:noProof/>
                <w:webHidden/>
              </w:rPr>
              <w:instrText xml:space="preserve"> PAGEREF _Toc227788758 \h </w:instrText>
            </w:r>
            <w:r>
              <w:rPr>
                <w:noProof/>
                <w:webHidden/>
              </w:rPr>
            </w:r>
            <w:r>
              <w:rPr>
                <w:noProof/>
                <w:webHidden/>
              </w:rPr>
              <w:fldChar w:fldCharType="separate"/>
            </w:r>
            <w:r>
              <w:rPr>
                <w:noProof/>
                <w:webHidden/>
              </w:rPr>
              <w:t>13</w:t>
            </w:r>
            <w:r>
              <w:rPr>
                <w:noProof/>
                <w:webHidden/>
              </w:rPr>
              <w:fldChar w:fldCharType="end"/>
            </w:r>
          </w:hyperlink>
        </w:p>
        <w:p w14:paraId="5377875D" w14:textId="1725D6C2" w:rsidR="00F35C89" w:rsidRDefault="00F35C89">
          <w:pPr>
            <w:pStyle w:val="TOC3"/>
            <w:tabs>
              <w:tab w:val="right" w:leader="dot" w:pos="9016"/>
            </w:tabs>
            <w:rPr>
              <w:rFonts w:asciiTheme="minorHAnsi" w:eastAsiaTheme="minorEastAsia" w:hAnsiTheme="minorHAnsi"/>
              <w:noProof/>
              <w:szCs w:val="24"/>
              <w:lang w:eastAsia="en-GB"/>
            </w:rPr>
          </w:pPr>
          <w:hyperlink w:anchor="_Toc227788759" w:history="1">
            <w:r w:rsidRPr="00A679B8">
              <w:rPr>
                <w:rStyle w:val="Hyperlink"/>
                <w:noProof/>
              </w:rPr>
              <w:t>Action Steps for Growth</w:t>
            </w:r>
            <w:r>
              <w:rPr>
                <w:noProof/>
                <w:webHidden/>
              </w:rPr>
              <w:tab/>
            </w:r>
            <w:r>
              <w:rPr>
                <w:noProof/>
                <w:webHidden/>
              </w:rPr>
              <w:fldChar w:fldCharType="begin"/>
            </w:r>
            <w:r>
              <w:rPr>
                <w:noProof/>
                <w:webHidden/>
              </w:rPr>
              <w:instrText xml:space="preserve"> PAGEREF _Toc227788759 \h </w:instrText>
            </w:r>
            <w:r>
              <w:rPr>
                <w:noProof/>
                <w:webHidden/>
              </w:rPr>
            </w:r>
            <w:r>
              <w:rPr>
                <w:noProof/>
                <w:webHidden/>
              </w:rPr>
              <w:fldChar w:fldCharType="separate"/>
            </w:r>
            <w:r>
              <w:rPr>
                <w:noProof/>
                <w:webHidden/>
              </w:rPr>
              <w:t>14</w:t>
            </w:r>
            <w:r>
              <w:rPr>
                <w:noProof/>
                <w:webHidden/>
              </w:rPr>
              <w:fldChar w:fldCharType="end"/>
            </w:r>
          </w:hyperlink>
        </w:p>
        <w:p w14:paraId="2B90E93B" w14:textId="73EFC68F" w:rsidR="00F35C89" w:rsidRDefault="00F35C89">
          <w:pPr>
            <w:pStyle w:val="TOC2"/>
            <w:tabs>
              <w:tab w:val="right" w:leader="dot" w:pos="9016"/>
            </w:tabs>
            <w:rPr>
              <w:rFonts w:asciiTheme="minorHAnsi" w:eastAsiaTheme="minorEastAsia" w:hAnsiTheme="minorHAnsi"/>
              <w:noProof/>
              <w:szCs w:val="24"/>
              <w:lang w:eastAsia="en-GB"/>
            </w:rPr>
          </w:pPr>
          <w:hyperlink w:anchor="_Toc227788760" w:history="1">
            <w:r w:rsidRPr="00A679B8">
              <w:rPr>
                <w:rStyle w:val="Hyperlink"/>
                <w:noProof/>
              </w:rPr>
              <w:t>Conclusion</w:t>
            </w:r>
            <w:r>
              <w:rPr>
                <w:noProof/>
                <w:webHidden/>
              </w:rPr>
              <w:tab/>
            </w:r>
            <w:r>
              <w:rPr>
                <w:noProof/>
                <w:webHidden/>
              </w:rPr>
              <w:fldChar w:fldCharType="begin"/>
            </w:r>
            <w:r>
              <w:rPr>
                <w:noProof/>
                <w:webHidden/>
              </w:rPr>
              <w:instrText xml:space="preserve"> PAGEREF _Toc227788760 \h </w:instrText>
            </w:r>
            <w:r>
              <w:rPr>
                <w:noProof/>
                <w:webHidden/>
              </w:rPr>
            </w:r>
            <w:r>
              <w:rPr>
                <w:noProof/>
                <w:webHidden/>
              </w:rPr>
              <w:fldChar w:fldCharType="separate"/>
            </w:r>
            <w:r>
              <w:rPr>
                <w:noProof/>
                <w:webHidden/>
              </w:rPr>
              <w:t>15</w:t>
            </w:r>
            <w:r>
              <w:rPr>
                <w:noProof/>
                <w:webHidden/>
              </w:rPr>
              <w:fldChar w:fldCharType="end"/>
            </w:r>
          </w:hyperlink>
        </w:p>
        <w:p w14:paraId="71504C3B" w14:textId="55F7DCEA" w:rsidR="00F35C89" w:rsidRDefault="00F35C89">
          <w:pPr>
            <w:pStyle w:val="TOC2"/>
            <w:tabs>
              <w:tab w:val="right" w:leader="dot" w:pos="9016"/>
            </w:tabs>
            <w:rPr>
              <w:rFonts w:asciiTheme="minorHAnsi" w:eastAsiaTheme="minorEastAsia" w:hAnsiTheme="minorHAnsi"/>
              <w:noProof/>
              <w:szCs w:val="24"/>
              <w:lang w:eastAsia="en-GB"/>
            </w:rPr>
          </w:pPr>
          <w:hyperlink w:anchor="_Toc227788761" w:history="1">
            <w:r w:rsidRPr="00A679B8">
              <w:rPr>
                <w:rStyle w:val="Hyperlink"/>
                <w:noProof/>
              </w:rPr>
              <w:t>Part 4: References</w:t>
            </w:r>
            <w:r>
              <w:rPr>
                <w:noProof/>
                <w:webHidden/>
              </w:rPr>
              <w:tab/>
            </w:r>
            <w:r>
              <w:rPr>
                <w:noProof/>
                <w:webHidden/>
              </w:rPr>
              <w:fldChar w:fldCharType="begin"/>
            </w:r>
            <w:r>
              <w:rPr>
                <w:noProof/>
                <w:webHidden/>
              </w:rPr>
              <w:instrText xml:space="preserve"> PAGEREF _Toc227788761 \h </w:instrText>
            </w:r>
            <w:r>
              <w:rPr>
                <w:noProof/>
                <w:webHidden/>
              </w:rPr>
            </w:r>
            <w:r>
              <w:rPr>
                <w:noProof/>
                <w:webHidden/>
              </w:rPr>
              <w:fldChar w:fldCharType="separate"/>
            </w:r>
            <w:r>
              <w:rPr>
                <w:noProof/>
                <w:webHidden/>
              </w:rPr>
              <w:t>15</w:t>
            </w:r>
            <w:r>
              <w:rPr>
                <w:noProof/>
                <w:webHidden/>
              </w:rPr>
              <w:fldChar w:fldCharType="end"/>
            </w:r>
          </w:hyperlink>
        </w:p>
        <w:p w14:paraId="30895E6F" w14:textId="3D4A071C" w:rsidR="00F35C89" w:rsidRDefault="00F35C89">
          <w:pPr>
            <w:pStyle w:val="TOC1"/>
            <w:tabs>
              <w:tab w:val="right" w:leader="dot" w:pos="9016"/>
            </w:tabs>
            <w:rPr>
              <w:rFonts w:asciiTheme="minorHAnsi" w:eastAsiaTheme="minorEastAsia" w:hAnsiTheme="minorHAnsi"/>
              <w:noProof/>
              <w:szCs w:val="24"/>
              <w:lang w:eastAsia="en-GB"/>
            </w:rPr>
          </w:pPr>
          <w:hyperlink w:anchor="_Toc227788762" w:history="1">
            <w:r w:rsidRPr="00A679B8">
              <w:rPr>
                <w:rStyle w:val="Hyperlink"/>
                <w:noProof/>
              </w:rPr>
              <w:t>Part 5: Presentation on Placement Experience</w:t>
            </w:r>
            <w:r>
              <w:rPr>
                <w:noProof/>
                <w:webHidden/>
              </w:rPr>
              <w:tab/>
            </w:r>
            <w:r>
              <w:rPr>
                <w:noProof/>
                <w:webHidden/>
              </w:rPr>
              <w:fldChar w:fldCharType="begin"/>
            </w:r>
            <w:r>
              <w:rPr>
                <w:noProof/>
                <w:webHidden/>
              </w:rPr>
              <w:instrText xml:space="preserve"> PAGEREF _Toc227788762 \h </w:instrText>
            </w:r>
            <w:r>
              <w:rPr>
                <w:noProof/>
                <w:webHidden/>
              </w:rPr>
            </w:r>
            <w:r>
              <w:rPr>
                <w:noProof/>
                <w:webHidden/>
              </w:rPr>
              <w:fldChar w:fldCharType="separate"/>
            </w:r>
            <w:r>
              <w:rPr>
                <w:noProof/>
                <w:webHidden/>
              </w:rPr>
              <w:t>16</w:t>
            </w:r>
            <w:r>
              <w:rPr>
                <w:noProof/>
                <w:webHidden/>
              </w:rPr>
              <w:fldChar w:fldCharType="end"/>
            </w:r>
          </w:hyperlink>
        </w:p>
        <w:p w14:paraId="6C1305E5" w14:textId="20F88A7D" w:rsidR="000632D9" w:rsidRDefault="00264836">
          <w:r>
            <w:fldChar w:fldCharType="end"/>
          </w:r>
        </w:p>
      </w:sdtContent>
    </w:sdt>
    <w:p w14:paraId="56723F20" w14:textId="72982C63" w:rsidR="00D13621" w:rsidRDefault="000632D9" w:rsidP="000632D9">
      <w:pPr>
        <w:pStyle w:val="Heading1"/>
      </w:pPr>
      <w:bookmarkStart w:id="0" w:name="_Toc227788741"/>
      <w:r>
        <w:lastRenderedPageBreak/>
        <w:t xml:space="preserve">Part 1: </w:t>
      </w:r>
      <w:r w:rsidR="00C64702">
        <w:t>Reflecting Writing Using Gibbs’ Model</w:t>
      </w:r>
      <w:bookmarkEnd w:id="0"/>
    </w:p>
    <w:p w14:paraId="3B9FD0BB" w14:textId="28B0E65F" w:rsidR="00C64702" w:rsidRDefault="00C64702" w:rsidP="00C64702">
      <w:pPr>
        <w:pStyle w:val="Heading2"/>
      </w:pPr>
      <w:bookmarkStart w:id="1" w:name="_Toc227788742"/>
      <w:r>
        <w:t>Introduction</w:t>
      </w:r>
      <w:bookmarkEnd w:id="1"/>
    </w:p>
    <w:p w14:paraId="4C7F7674" w14:textId="08C559CD" w:rsidR="00C64702" w:rsidRDefault="00C51E7B" w:rsidP="00C64702">
      <w:r>
        <w:t xml:space="preserve">During my placement at the four-star Clayton Hotel Cardiff, I worked within the Hotel Administration and Front Office department, gaining firsthand experience in the daily operations of a busy hotel work environment. This reflective report uses </w:t>
      </w:r>
      <w:r w:rsidR="00D84A9D">
        <w:t xml:space="preserve">Gibbs’ Reflective Cycle (Hashim </w:t>
      </w:r>
      <w:r w:rsidR="00D84A9D" w:rsidRPr="00D84A9D">
        <w:rPr>
          <w:i/>
          <w:iCs/>
        </w:rPr>
        <w:t>et al</w:t>
      </w:r>
      <w:r w:rsidR="00D84A9D">
        <w:t xml:space="preserve">, 2023), (Trimasse, 2025) </w:t>
      </w:r>
      <w:r w:rsidR="00233F99">
        <w:t xml:space="preserve">to examine my actions, </w:t>
      </w:r>
      <w:r w:rsidR="00367BD3">
        <w:t>responsibilities,</w:t>
      </w:r>
      <w:r w:rsidR="00233F99">
        <w:t xml:space="preserve"> and professional development throughout this placement period. My role involved managing guest’s check-ins and check-outs, overseeing reservations and receptions email correspondence, responding telephone and face to face inquiries, and coordinating with housekeeping to ensure that the rooms were prepared with the right cleanliness standards and in time for the guests to arrive</w:t>
      </w:r>
      <w:r w:rsidR="00ED633F">
        <w:t xml:space="preserve"> (Bardi, 2011), (Gilbert, 2022)</w:t>
      </w:r>
      <w:r w:rsidR="00233F99">
        <w:t>. As the front office is the first point of contact with the hotel image, is it really important as the first impression to be perfect</w:t>
      </w:r>
      <w:r w:rsidR="00ED633F">
        <w:t xml:space="preserve"> (Walker,2021)</w:t>
      </w:r>
      <w:r w:rsidR="00233F99">
        <w:t xml:space="preserve">. This will influence the guest staying and will shape the hotel’s overall image. I was required to have effective communication, organisational and </w:t>
      </w:r>
      <w:r w:rsidR="00ED633F">
        <w:t>decision-making</w:t>
      </w:r>
      <w:r w:rsidR="00233F99">
        <w:t xml:space="preserve"> skills, to be able to exercise my work in this department</w:t>
      </w:r>
      <w:r w:rsidR="00ED633F">
        <w:t xml:space="preserve"> Bardi, 2011)</w:t>
      </w:r>
      <w:r w:rsidR="00367BD3">
        <w:t xml:space="preserve">. </w:t>
      </w:r>
      <w:r w:rsidR="00ED633F">
        <w:t xml:space="preserve">By following the stages of the Gibbs’ Model, description, feelings, evaluation, analysis, conclusions, and action plan, I aim to critically reflect on my performance to identify key learnings results, </w:t>
      </w:r>
      <w:r w:rsidR="00244444">
        <w:t xml:space="preserve">and to outline the areas for improvement as I progress toward my Level 6 placement. </w:t>
      </w:r>
    </w:p>
    <w:p w14:paraId="315CCD10" w14:textId="77777777" w:rsidR="00B7230D" w:rsidRDefault="00B7230D" w:rsidP="00C64702"/>
    <w:p w14:paraId="44B0404E" w14:textId="3B019439" w:rsidR="00244444" w:rsidRDefault="00244444" w:rsidP="00244444">
      <w:pPr>
        <w:pStyle w:val="Heading2"/>
      </w:pPr>
      <w:bookmarkStart w:id="2" w:name="_Toc227788743"/>
      <w:r>
        <w:t>Main Body</w:t>
      </w:r>
      <w:bookmarkEnd w:id="2"/>
    </w:p>
    <w:p w14:paraId="6AA47752" w14:textId="77777777" w:rsidR="00B7230D" w:rsidRPr="00B7230D" w:rsidRDefault="00B7230D" w:rsidP="00B7230D"/>
    <w:p w14:paraId="09A21023" w14:textId="6B5BE46C" w:rsidR="00244444" w:rsidRDefault="00244444" w:rsidP="00244444">
      <w:pPr>
        <w:pStyle w:val="Heading3"/>
      </w:pPr>
      <w:bookmarkStart w:id="3" w:name="_Toc227788744"/>
      <w:r>
        <w:t>Gibbs’ Reflective Cycle</w:t>
      </w:r>
      <w:bookmarkEnd w:id="3"/>
    </w:p>
    <w:p w14:paraId="0506D5A6" w14:textId="2C7F7C09" w:rsidR="00244444" w:rsidRDefault="00244444" w:rsidP="00244444">
      <w:pPr>
        <w:pStyle w:val="Heading4"/>
      </w:pPr>
      <w:bookmarkStart w:id="4" w:name="_Toc227788745"/>
      <w:r>
        <w:t>Description</w:t>
      </w:r>
      <w:bookmarkEnd w:id="4"/>
    </w:p>
    <w:p w14:paraId="5074F613" w14:textId="4F320C29" w:rsidR="00B7230D" w:rsidRDefault="00361915" w:rsidP="00244444">
      <w:r>
        <w:t xml:space="preserve">During the placement in front office department at the Clayton Hotel Cardiff, I worked as part of the reception team, </w:t>
      </w:r>
      <w:r w:rsidR="003145E3">
        <w:t>conducting</w:t>
      </w:r>
      <w:r>
        <w:t xml:space="preserve"> a combination of administrative and guest facing duties. </w:t>
      </w:r>
    </w:p>
    <w:p w14:paraId="52B96655" w14:textId="0AA5B9D3" w:rsidR="00B7230D" w:rsidRDefault="00B7230D" w:rsidP="00244444"/>
    <w:p w14:paraId="1967F546" w14:textId="4E52F89E" w:rsidR="00244444" w:rsidRDefault="00B7230D" w:rsidP="00244444">
      <w:r w:rsidRPr="00B7230D">
        <w:lastRenderedPageBreak/>
        <w:drawing>
          <wp:anchor distT="0" distB="0" distL="114300" distR="114300" simplePos="0" relativeHeight="251666432" behindDoc="0" locked="0" layoutInCell="1" allowOverlap="1" wp14:anchorId="62FD8F89" wp14:editId="2B1A69A2">
            <wp:simplePos x="0" y="0"/>
            <wp:positionH relativeFrom="column">
              <wp:posOffset>0</wp:posOffset>
            </wp:positionH>
            <wp:positionV relativeFrom="paragraph">
              <wp:posOffset>267970</wp:posOffset>
            </wp:positionV>
            <wp:extent cx="3444240" cy="2125980"/>
            <wp:effectExtent l="0" t="0" r="3810" b="7620"/>
            <wp:wrapSquare wrapText="bothSides"/>
            <wp:docPr id="120449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49758"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44240" cy="2125980"/>
                    </a:xfrm>
                    <a:prstGeom prst="rect">
                      <a:avLst/>
                    </a:prstGeom>
                  </pic:spPr>
                </pic:pic>
              </a:graphicData>
            </a:graphic>
            <wp14:sizeRelV relativeFrom="margin">
              <wp14:pctHeight>0</wp14:pctHeight>
            </wp14:sizeRelV>
          </wp:anchor>
        </w:drawing>
      </w:r>
      <w:r w:rsidR="00361915">
        <w:t xml:space="preserve">My daily </w:t>
      </w:r>
      <w:r w:rsidR="003145E3">
        <w:t xml:space="preserve">obligations </w:t>
      </w:r>
      <w:r w:rsidR="00361915">
        <w:t>included managing guest arrivals and departures through the Property Management System</w:t>
      </w:r>
      <w:r>
        <w:t xml:space="preserve"> </w:t>
      </w:r>
      <w:r w:rsidR="00361915">
        <w:t xml:space="preserve">(PMS), processing reservations, responding to emails correspondence, and </w:t>
      </w:r>
      <w:r w:rsidR="003145E3">
        <w:t>managing</w:t>
      </w:r>
      <w:r w:rsidR="00361915">
        <w:t xml:space="preserve"> income calls. </w:t>
      </w:r>
      <w:r>
        <w:t>I also reviewed VIP alerts, and billing guidelines to ensure accuracy, and I regularly checked all reservations were correctly recorded, right after I completed and read all front desk shift paperwork and checklists</w:t>
      </w:r>
      <w:r w:rsidR="00367BD3">
        <w:t xml:space="preserve">. </w:t>
      </w:r>
      <w:r>
        <w:t xml:space="preserve">Another task obligation was </w:t>
      </w:r>
      <w:r w:rsidR="00DD1B72">
        <w:t>staying in touch all times with</w:t>
      </w:r>
      <w:r>
        <w:t xml:space="preserve"> </w:t>
      </w:r>
      <w:r w:rsidR="00DD1B72">
        <w:t xml:space="preserve">housekeeping team to confirm room readiness, especially during periods of high occupancy. </w:t>
      </w:r>
      <w:r w:rsidR="00264836">
        <w:t xml:space="preserve">Further, I was </w:t>
      </w:r>
      <w:r w:rsidR="003145E3">
        <w:t xml:space="preserve">in charge of </w:t>
      </w:r>
      <w:r w:rsidR="00264836">
        <w:t xml:space="preserve">verifying bookings, taking payments, and end of the shift tasks as banking reports, really important job that required attention. </w:t>
      </w:r>
    </w:p>
    <w:p w14:paraId="60DE56ED" w14:textId="258A00EF" w:rsidR="00DD1B72" w:rsidRDefault="00DD1B72" w:rsidP="00244444">
      <w:r>
        <w:t xml:space="preserve">One particular situation stood out from many more, because I was directly involved and I have to face my fear of dealing with complaints in order to solve the occurrent issue. In fact, the customer, after his leaving left a review on Booking.com (2026) talking about this. </w:t>
      </w:r>
    </w:p>
    <w:p w14:paraId="0E1CC7F2" w14:textId="72AED93A" w:rsidR="00DD1B72" w:rsidRDefault="00DD1B72" w:rsidP="00244444">
      <w:r w:rsidRPr="00DD1B72">
        <w:drawing>
          <wp:inline distT="0" distB="0" distL="0" distR="0" wp14:anchorId="38D0695A" wp14:editId="701BFFC2">
            <wp:extent cx="5288280" cy="2811780"/>
            <wp:effectExtent l="0" t="0" r="7620" b="7620"/>
            <wp:docPr id="1653338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38226" name=""/>
                    <pic:cNvPicPr/>
                  </pic:nvPicPr>
                  <pic:blipFill>
                    <a:blip r:embed="rId12"/>
                    <a:stretch>
                      <a:fillRect/>
                    </a:stretch>
                  </pic:blipFill>
                  <pic:spPr>
                    <a:xfrm>
                      <a:off x="0" y="0"/>
                      <a:ext cx="5288280" cy="2811780"/>
                    </a:xfrm>
                    <a:prstGeom prst="rect">
                      <a:avLst/>
                    </a:prstGeom>
                  </pic:spPr>
                </pic:pic>
              </a:graphicData>
            </a:graphic>
          </wp:inline>
        </w:drawing>
      </w:r>
    </w:p>
    <w:p w14:paraId="02ECCEFD" w14:textId="0AF618A2" w:rsidR="00DD1B72" w:rsidRDefault="00DD1B72" w:rsidP="00244444">
      <w:r>
        <w:t xml:space="preserve">We were dealing with early arrivals, not scheduled in advance, and of course the room were not ready at asking. Along that, there were also housekeeping delays due the </w:t>
      </w:r>
      <w:r>
        <w:lastRenderedPageBreak/>
        <w:t xml:space="preserve">late guest’s check-outs. People not happy, I had to step up and welcome the guests, explaining them the situation, offer them a complementary drink and invite them to the lounge area, while I was contacting the housekeeping team to prioritise their rooms. </w:t>
      </w:r>
    </w:p>
    <w:p w14:paraId="71492CBD" w14:textId="77777777" w:rsidR="007C60E2" w:rsidRDefault="007C60E2" w:rsidP="00244444"/>
    <w:p w14:paraId="29BE6CF1" w14:textId="2E4CAC11" w:rsidR="00264836" w:rsidRDefault="00264836" w:rsidP="00264836">
      <w:pPr>
        <w:pStyle w:val="Heading4"/>
      </w:pPr>
      <w:bookmarkStart w:id="5" w:name="_Toc227788746"/>
      <w:r>
        <w:t>Feelings</w:t>
      </w:r>
      <w:bookmarkEnd w:id="5"/>
    </w:p>
    <w:p w14:paraId="3ED6A461" w14:textId="712745D3" w:rsidR="00264836" w:rsidRDefault="00264836" w:rsidP="00264836">
      <w:r>
        <w:t xml:space="preserve">At the start, I felt both excited and anxious about working in the front </w:t>
      </w:r>
      <w:r w:rsidR="007D3EFD">
        <w:t xml:space="preserve">office, department </w:t>
      </w:r>
      <w:r>
        <w:t xml:space="preserve">of </w:t>
      </w:r>
      <w:r w:rsidR="007D3EFD">
        <w:t xml:space="preserve">unlimited </w:t>
      </w:r>
      <w:r>
        <w:t>responsibility</w:t>
      </w:r>
      <w:r w:rsidR="007D3EFD">
        <w:t xml:space="preserve"> that </w:t>
      </w:r>
      <w:r>
        <w:t>involves constant and inevitable interaction with customers</w:t>
      </w:r>
      <w:r w:rsidR="007D3EFD">
        <w:t xml:space="preserve"> (</w:t>
      </w:r>
      <w:r w:rsidR="007D3EFD" w:rsidRPr="00FB6E6D">
        <w:t>Batinić</w:t>
      </w:r>
      <w:r w:rsidR="007D3EFD" w:rsidRPr="007D3EFD">
        <w:t>,</w:t>
      </w:r>
      <w:r w:rsidR="007D3EFD" w:rsidRPr="00FB6E6D">
        <w:t xml:space="preserve"> 2014)</w:t>
      </w:r>
      <w:r>
        <w:t xml:space="preserve">. I was focused </w:t>
      </w:r>
      <w:r w:rsidR="007D3EFD">
        <w:t xml:space="preserve">in </w:t>
      </w:r>
      <w:r w:rsidR="00367BD3">
        <w:t>delivering a</w:t>
      </w:r>
      <w:r w:rsidR="007D3EFD">
        <w:t xml:space="preserve"> high standard of service, but also nervous about making even the small mistake, especially when using </w:t>
      </w:r>
      <w:r w:rsidR="00367BD3">
        <w:t>systems,</w:t>
      </w:r>
      <w:r w:rsidR="007D3EFD">
        <w:t xml:space="preserve"> I was just learning about them. The same </w:t>
      </w:r>
      <w:r w:rsidR="00367BD3">
        <w:t>feelings</w:t>
      </w:r>
      <w:r w:rsidR="007D3EFD">
        <w:t xml:space="preserve"> I had when I had to </w:t>
      </w:r>
      <w:r w:rsidR="00367BD3">
        <w:t xml:space="preserve">deal with demanding guests for the first time. The situation highlighted earlier made me feel under pressure and slightly overwhelmed by the customer’s frustration. I was aware that my response would influence their first impression about the hotel. </w:t>
      </w:r>
    </w:p>
    <w:p w14:paraId="6787CDD4" w14:textId="3F673097" w:rsidR="00367BD3" w:rsidRDefault="00367BD3" w:rsidP="00264836">
      <w:r>
        <w:t xml:space="preserve">Despite this, I also felt determined to fix the problem professionally and find the optimal solution for both sides quickly. As I gained experience my confidence grew, and I started to feel more comfortable managing enquiries, resolving issues, and </w:t>
      </w:r>
      <w:r w:rsidR="003145E3">
        <w:t>conducting</w:t>
      </w:r>
      <w:r>
        <w:t xml:space="preserve"> operational tasks. Moments when I successfully solved this kind of problems or received positive feedback gave me </w:t>
      </w:r>
      <w:r w:rsidR="003145E3">
        <w:t>intense sense</w:t>
      </w:r>
      <w:r>
        <w:t xml:space="preserve"> of satisfaction and reinforced how important </w:t>
      </w:r>
      <w:r w:rsidR="003145E3">
        <w:t>people skills</w:t>
      </w:r>
      <w:r>
        <w:t xml:space="preserve"> are for hospitality industry. Over time, the initial anxiety faded, and I began to feel more competent, capable, and aware of my own professional development. </w:t>
      </w:r>
    </w:p>
    <w:p w14:paraId="4F7F9A23" w14:textId="77777777" w:rsidR="007C60E2" w:rsidRDefault="007C60E2" w:rsidP="00264836"/>
    <w:p w14:paraId="0236B95B" w14:textId="70CFD567" w:rsidR="003145E3" w:rsidRDefault="003145E3" w:rsidP="003145E3">
      <w:pPr>
        <w:pStyle w:val="Heading4"/>
      </w:pPr>
      <w:bookmarkStart w:id="6" w:name="_Toc227788747"/>
      <w:r>
        <w:t>Eval</w:t>
      </w:r>
      <w:r w:rsidR="00765628">
        <w:t>uation</w:t>
      </w:r>
      <w:bookmarkEnd w:id="6"/>
    </w:p>
    <w:p w14:paraId="21F1D23F" w14:textId="588A2212" w:rsidR="003145E3" w:rsidRDefault="00765628" w:rsidP="003145E3">
      <w:r>
        <w:t xml:space="preserve">Front office experience revealed several positive aspects that contributed to my development. One of strongest elements was the improvement of my communication skills. By interacting with a wide range of guests every day, from diverse backgrounds and with distinct culture, I learned that I have to adapt my work etiquette accordingly. I needed to stay polite, under pressure, be aware of my tone of voice, and listen and address the enquires clearly. Also, I became more confident using the property management system which added something new to my technical knowledge and abilities and helped me work more effectively. Another positive aspect was the </w:t>
      </w:r>
      <w:r>
        <w:lastRenderedPageBreak/>
        <w:t xml:space="preserve">teamwork and work atmosphere within department. During busy periods, colleagues supported one another to maintain the flow of the service. this reduced the pressure on individuals maintaining a really cheerful work environment. </w:t>
      </w:r>
    </w:p>
    <w:p w14:paraId="1EB2CAE9" w14:textId="3FC88DEF" w:rsidR="00765628" w:rsidRDefault="00765628" w:rsidP="003145E3">
      <w:r>
        <w:t xml:space="preserve">However, </w:t>
      </w:r>
      <w:r w:rsidR="00B04ECA">
        <w:t>like any work field, there were also challenges. Peak check-in and check-out times were often stressful, and this affected the speed and consistency of service. For the room situation explained before, although I offered a temporary solution for the delay, I realised I could have managed the request differently. And make sure beforehand that the rooms assigned were ready for early arrivals.</w:t>
      </w:r>
    </w:p>
    <w:p w14:paraId="354E020F" w14:textId="5DF39EDB" w:rsidR="00B04ECA" w:rsidRDefault="00B04ECA" w:rsidP="003145E3">
      <w:r>
        <w:t xml:space="preserve">My lack of confidence when dealing with complaints limited my assertiveness that I felt in certain situations. Additionally, communication between departments is not always smooth, and occasionally led to misunderstandings and delays. </w:t>
      </w:r>
    </w:p>
    <w:p w14:paraId="09CAA5A9" w14:textId="570F31A8" w:rsidR="00032747" w:rsidRDefault="00B04ECA" w:rsidP="003145E3">
      <w:r>
        <w:t xml:space="preserve">Overall, the experience was highly valuable and highlighted </w:t>
      </w:r>
      <w:r w:rsidR="00032747">
        <w:t xml:space="preserve">both my strengths and areas where I need further improvement, particularly in </w:t>
      </w:r>
      <w:r w:rsidR="00E07777">
        <w:t>managing</w:t>
      </w:r>
      <w:r w:rsidR="00032747">
        <w:t xml:space="preserve"> pressure and developing stronger critical thinking skills.</w:t>
      </w:r>
    </w:p>
    <w:p w14:paraId="5E6EA7F6" w14:textId="77777777" w:rsidR="007C60E2" w:rsidRDefault="007C60E2" w:rsidP="003145E3"/>
    <w:p w14:paraId="14D26984" w14:textId="4EB79B36" w:rsidR="00032747" w:rsidRDefault="00032747" w:rsidP="00032747">
      <w:pPr>
        <w:pStyle w:val="Heading4"/>
      </w:pPr>
      <w:bookmarkStart w:id="7" w:name="_Toc227788748"/>
      <w:r>
        <w:t>Analysis</w:t>
      </w:r>
      <w:bookmarkEnd w:id="7"/>
    </w:p>
    <w:p w14:paraId="445E4397" w14:textId="4FA082BF" w:rsidR="00B04ECA" w:rsidRDefault="00E07777" w:rsidP="00E07777">
      <w:r>
        <w:t xml:space="preserve">When analysing my experience in the Front Office, several hospitality management theories help explain both my performance and challenges I encountered. Herzberg Two Factor Theory (Zhou et al, 2024) is useful to rely here, as it separates working conditions, procedures, and workload, from motivators such as achievements and recognition. In the previous </w:t>
      </w:r>
      <w:r w:rsidR="00FF18EF">
        <w:t>example, the “hygiene” element, like room readiness and operational coordination, were not met, which lead to customer dissatisfaction. My ability to communicate professionally and the offer with alternative solution acted like a “motivator” for myself. It gave me a sense of achievement and reinforce the importance of service recovery (</w:t>
      </w:r>
      <w:r w:rsidR="00FF18EF" w:rsidRPr="00237B9A">
        <w:t>Hudson</w:t>
      </w:r>
      <w:r w:rsidR="00FF18EF">
        <w:t xml:space="preserve"> &amp;</w:t>
      </w:r>
      <w:r w:rsidR="00FF18EF" w:rsidRPr="00237B9A">
        <w:t xml:space="preserve"> Hudson,</w:t>
      </w:r>
      <w:r w:rsidR="00FF18EF">
        <w:t xml:space="preserve"> </w:t>
      </w:r>
      <w:r w:rsidR="00FF18EF" w:rsidRPr="00237B9A">
        <w:t>2025)</w:t>
      </w:r>
      <w:r w:rsidR="00FF18EF">
        <w:t xml:space="preserve">, (Dixit, 2020). </w:t>
      </w:r>
    </w:p>
    <w:p w14:paraId="51F1CADB" w14:textId="6CBED8BC" w:rsidR="00E54047" w:rsidRDefault="00E54047" w:rsidP="00E07777">
      <w:r>
        <w:t xml:space="preserve">The pressures that accumulate during peak times, it </w:t>
      </w:r>
      <w:r>
        <w:t xml:space="preserve">made me aware of how closely front office work is tied </w:t>
      </w:r>
      <w:r>
        <w:t>to operational efficiency (</w:t>
      </w:r>
      <w:r w:rsidRPr="00692FF2">
        <w:t>Sartor</w:t>
      </w:r>
      <w:r>
        <w:t xml:space="preserve"> &amp;</w:t>
      </w:r>
      <w:r w:rsidRPr="00692FF2">
        <w:t xml:space="preserve"> Orzes,</w:t>
      </w:r>
      <w:r>
        <w:t xml:space="preserve"> </w:t>
      </w:r>
      <w:r w:rsidRPr="00692FF2">
        <w:t xml:space="preserve">2019) </w:t>
      </w:r>
      <w:r>
        <w:t>and capacity management (</w:t>
      </w:r>
      <w:r w:rsidRPr="00692FF2">
        <w:t xml:space="preserve">Johnston </w:t>
      </w:r>
      <w:r w:rsidRPr="00692FF2">
        <w:rPr>
          <w:i/>
          <w:iCs/>
        </w:rPr>
        <w:t>et al</w:t>
      </w:r>
      <w:r>
        <w:rPr>
          <w:i/>
          <w:iCs/>
        </w:rPr>
        <w:t xml:space="preserve">, </w:t>
      </w:r>
      <w:r w:rsidRPr="00692FF2">
        <w:t>2021</w:t>
      </w:r>
      <w:r>
        <w:t xml:space="preserve">). When the hotel was full, it became </w:t>
      </w:r>
      <w:r w:rsidR="00CE46FC">
        <w:t>harder to offer the same level of personalised service, and it shows how important good coordination and sensible allocation of resources in making everything to work smoothly (</w:t>
      </w:r>
      <w:r w:rsidR="00CE46FC" w:rsidRPr="00260863">
        <w:t>Kotur</w:t>
      </w:r>
      <w:r w:rsidR="00CE46FC">
        <w:t xml:space="preserve"> &amp;</w:t>
      </w:r>
      <w:r w:rsidR="00CE46FC" w:rsidRPr="00260863">
        <w:t xml:space="preserve"> Dixit, 2022)</w:t>
      </w:r>
      <w:r w:rsidR="00CE46FC">
        <w:t xml:space="preserve">. My early lack of confidence makes sense when I think about Kolb’s </w:t>
      </w:r>
      <w:r w:rsidR="00CE46FC">
        <w:lastRenderedPageBreak/>
        <w:t xml:space="preserve">experiential learning theory </w:t>
      </w:r>
      <w:r w:rsidR="002F6613">
        <w:t xml:space="preserve">(Bell &amp; Bell, 2020). I really learned by doing, the more real and challenging situations I faced, the more comfortable and capable I became. </w:t>
      </w:r>
    </w:p>
    <w:p w14:paraId="5223CDC5" w14:textId="7675CEE2" w:rsidR="002F6613" w:rsidRDefault="002F6613" w:rsidP="00E07777">
      <w:r>
        <w:t xml:space="preserve">Teamwork also shaped my experience. As Walker (2021) explains, strong cooperation between departments is essential for a smooth guest experience, and I saw this in practice. All times, we worked together, but there were moments when communication slipped, and that affected how quickly we could respond. </w:t>
      </w:r>
    </w:p>
    <w:p w14:paraId="1C2C7728" w14:textId="6E1FB705" w:rsidR="002F6613" w:rsidRDefault="002F6613" w:rsidP="00E07777">
      <w:r>
        <w:t>This analysis shows that my development came from both my own learning and the wider environment I was working in. it reminded me how important is it to connect what lea</w:t>
      </w:r>
      <w:r w:rsidR="007C60E2">
        <w:t>r</w:t>
      </w:r>
      <w:r>
        <w:t xml:space="preserve">ned in </w:t>
      </w:r>
      <w:r w:rsidR="007C60E2">
        <w:t xml:space="preserve">classes with what actually happened in real hotel setting. </w:t>
      </w:r>
    </w:p>
    <w:p w14:paraId="6463C773" w14:textId="77777777" w:rsidR="007C60E2" w:rsidRDefault="007C60E2" w:rsidP="00E07777"/>
    <w:p w14:paraId="05B20364" w14:textId="4AFFA6AF" w:rsidR="007C60E2" w:rsidRDefault="007C60E2" w:rsidP="007C60E2">
      <w:pPr>
        <w:pStyle w:val="Heading2"/>
      </w:pPr>
      <w:bookmarkStart w:id="8" w:name="_Toc227788749"/>
      <w:r>
        <w:t>Conclusion</w:t>
      </w:r>
      <w:bookmarkEnd w:id="8"/>
      <w:r>
        <w:t xml:space="preserve"> </w:t>
      </w:r>
    </w:p>
    <w:p w14:paraId="0E2C0231" w14:textId="77777777" w:rsidR="00F35C89" w:rsidRDefault="007C60E2" w:rsidP="007C60E2">
      <w:r>
        <w:t>Looking back over my time in Front Office, I can see how much the experience has changed my confidence and understanding of hospitality tasks. Being in such a busy, guest orientated environment t</w:t>
      </w:r>
      <w:r w:rsidR="00F35C89">
        <w:t>aught me how important clear communication, patience, and staying calm under pressure really are. As I managed different situations, from routine tasks to more challenging moments like delayed room readiness, I gradually became more comfortable and aware of how my actions influenced the customer service. also, I realised how crucial teamwork and effective communication between departments are for smooth operation. The placement helped me appreciate how much I have developed and has prepared me well for my next placement and future career.</w:t>
      </w:r>
    </w:p>
    <w:p w14:paraId="591FD576" w14:textId="77777777" w:rsidR="00F35C89" w:rsidRDefault="00F35C89" w:rsidP="00F35C89">
      <w:pPr>
        <w:pStyle w:val="Heading2"/>
      </w:pPr>
      <w:bookmarkStart w:id="9" w:name="_Toc227788750"/>
      <w:r>
        <w:t>Action Plan</w:t>
      </w:r>
      <w:bookmarkEnd w:id="9"/>
    </w:p>
    <w:tbl>
      <w:tblPr>
        <w:tblStyle w:val="TableGrid"/>
        <w:tblW w:w="0" w:type="auto"/>
        <w:tblLook w:val="04A0" w:firstRow="1" w:lastRow="0" w:firstColumn="1" w:lastColumn="0" w:noHBand="0" w:noVBand="1"/>
      </w:tblPr>
      <w:tblGrid>
        <w:gridCol w:w="1980"/>
        <w:gridCol w:w="2268"/>
        <w:gridCol w:w="2693"/>
        <w:gridCol w:w="2075"/>
      </w:tblGrid>
      <w:tr w:rsidR="00F35C89" w14:paraId="4E7DA09D" w14:textId="77777777" w:rsidTr="00F35C89">
        <w:tc>
          <w:tcPr>
            <w:tcW w:w="1980" w:type="dxa"/>
            <w:shd w:val="clear" w:color="auto" w:fill="E8E8E8" w:themeFill="background2"/>
          </w:tcPr>
          <w:p w14:paraId="751EA6F7" w14:textId="77777777" w:rsidR="00F35C89" w:rsidRDefault="00F35C89" w:rsidP="00F35C89">
            <w:pPr>
              <w:rPr>
                <w:b/>
                <w:bCs/>
              </w:rPr>
            </w:pPr>
          </w:p>
          <w:p w14:paraId="54334032" w14:textId="77777777" w:rsidR="00F35C89" w:rsidRDefault="00F35C89" w:rsidP="00F35C89">
            <w:pPr>
              <w:rPr>
                <w:b/>
                <w:bCs/>
              </w:rPr>
            </w:pPr>
            <w:r w:rsidRPr="00F35C89">
              <w:rPr>
                <w:b/>
                <w:bCs/>
              </w:rPr>
              <w:t xml:space="preserve">Area for </w:t>
            </w:r>
            <w:r>
              <w:rPr>
                <w:b/>
                <w:bCs/>
              </w:rPr>
              <w:t>I</w:t>
            </w:r>
            <w:r w:rsidRPr="00F35C89">
              <w:rPr>
                <w:b/>
                <w:bCs/>
              </w:rPr>
              <w:t>mprovement</w:t>
            </w:r>
          </w:p>
          <w:p w14:paraId="72317212" w14:textId="61618455" w:rsidR="00F35C89" w:rsidRPr="00F35C89" w:rsidRDefault="00F35C89" w:rsidP="00F35C89">
            <w:pPr>
              <w:rPr>
                <w:b/>
                <w:bCs/>
              </w:rPr>
            </w:pPr>
          </w:p>
        </w:tc>
        <w:tc>
          <w:tcPr>
            <w:tcW w:w="2268" w:type="dxa"/>
            <w:shd w:val="clear" w:color="auto" w:fill="E8E8E8" w:themeFill="background2"/>
          </w:tcPr>
          <w:p w14:paraId="2C372AEC" w14:textId="77777777" w:rsidR="00F35C89" w:rsidRDefault="00F35C89" w:rsidP="00F35C89">
            <w:pPr>
              <w:rPr>
                <w:b/>
                <w:bCs/>
              </w:rPr>
            </w:pPr>
          </w:p>
          <w:p w14:paraId="6DF2036A" w14:textId="4D32AD82" w:rsidR="00F35C89" w:rsidRPr="00F35C89" w:rsidRDefault="00F35C89" w:rsidP="00F35C89">
            <w:pPr>
              <w:rPr>
                <w:b/>
                <w:bCs/>
              </w:rPr>
            </w:pPr>
            <w:r w:rsidRPr="00F35C89">
              <w:rPr>
                <w:b/>
                <w:bCs/>
              </w:rPr>
              <w:t xml:space="preserve">Action to </w:t>
            </w:r>
            <w:r>
              <w:rPr>
                <w:b/>
                <w:bCs/>
              </w:rPr>
              <w:t>T</w:t>
            </w:r>
            <w:r w:rsidRPr="00F35C89">
              <w:rPr>
                <w:b/>
                <w:bCs/>
              </w:rPr>
              <w:t xml:space="preserve">ake </w:t>
            </w:r>
          </w:p>
        </w:tc>
        <w:tc>
          <w:tcPr>
            <w:tcW w:w="2693" w:type="dxa"/>
            <w:shd w:val="clear" w:color="auto" w:fill="E8E8E8" w:themeFill="background2"/>
          </w:tcPr>
          <w:p w14:paraId="664BE5D0" w14:textId="77777777" w:rsidR="00F35C89" w:rsidRDefault="00F35C89" w:rsidP="00F35C89">
            <w:pPr>
              <w:rPr>
                <w:b/>
                <w:bCs/>
              </w:rPr>
            </w:pPr>
          </w:p>
          <w:p w14:paraId="7879E27B" w14:textId="5B765947" w:rsidR="00F35C89" w:rsidRPr="00F35C89" w:rsidRDefault="00F35C89" w:rsidP="00F35C89">
            <w:pPr>
              <w:rPr>
                <w:b/>
                <w:bCs/>
              </w:rPr>
            </w:pPr>
            <w:r w:rsidRPr="00F35C89">
              <w:rPr>
                <w:b/>
                <w:bCs/>
              </w:rPr>
              <w:t xml:space="preserve">How </w:t>
            </w:r>
            <w:r>
              <w:rPr>
                <w:b/>
                <w:bCs/>
              </w:rPr>
              <w:t>W</w:t>
            </w:r>
            <w:r w:rsidRPr="00F35C89">
              <w:rPr>
                <w:b/>
                <w:bCs/>
              </w:rPr>
              <w:t xml:space="preserve">ill I do </w:t>
            </w:r>
            <w:r>
              <w:rPr>
                <w:b/>
                <w:bCs/>
              </w:rPr>
              <w:t>T</w:t>
            </w:r>
            <w:r w:rsidRPr="00F35C89">
              <w:rPr>
                <w:b/>
                <w:bCs/>
              </w:rPr>
              <w:t xml:space="preserve">his </w:t>
            </w:r>
          </w:p>
        </w:tc>
        <w:tc>
          <w:tcPr>
            <w:tcW w:w="2075" w:type="dxa"/>
            <w:shd w:val="clear" w:color="auto" w:fill="E8E8E8" w:themeFill="background2"/>
          </w:tcPr>
          <w:p w14:paraId="39266C14" w14:textId="77777777" w:rsidR="00F35C89" w:rsidRDefault="00F35C89" w:rsidP="00F35C89">
            <w:pPr>
              <w:rPr>
                <w:b/>
                <w:bCs/>
              </w:rPr>
            </w:pPr>
          </w:p>
          <w:p w14:paraId="76F274F4" w14:textId="08BC416B" w:rsidR="00F35C89" w:rsidRPr="00F35C89" w:rsidRDefault="00F35C89" w:rsidP="00F35C89">
            <w:pPr>
              <w:rPr>
                <w:b/>
                <w:bCs/>
              </w:rPr>
            </w:pPr>
            <w:r w:rsidRPr="00F35C89">
              <w:rPr>
                <w:b/>
                <w:bCs/>
              </w:rPr>
              <w:t xml:space="preserve">Expected </w:t>
            </w:r>
            <w:r>
              <w:rPr>
                <w:b/>
                <w:bCs/>
              </w:rPr>
              <w:t>O</w:t>
            </w:r>
            <w:r w:rsidRPr="00F35C89">
              <w:rPr>
                <w:b/>
                <w:bCs/>
              </w:rPr>
              <w:t>utcome</w:t>
            </w:r>
          </w:p>
        </w:tc>
      </w:tr>
      <w:tr w:rsidR="00F35C89" w14:paraId="4621479A" w14:textId="77777777" w:rsidTr="00F35C89">
        <w:tc>
          <w:tcPr>
            <w:tcW w:w="1980" w:type="dxa"/>
          </w:tcPr>
          <w:p w14:paraId="7BFD3319" w14:textId="77777777" w:rsidR="00F35C89" w:rsidRDefault="00F35C89" w:rsidP="00F35C89"/>
          <w:p w14:paraId="3F5D6E79" w14:textId="77777777" w:rsidR="00F35C89" w:rsidRDefault="00F35C89" w:rsidP="00F35C89"/>
          <w:p w14:paraId="44877722" w14:textId="3B9E34D4" w:rsidR="00F35C89" w:rsidRDefault="00F35C89" w:rsidP="00F35C89">
            <w:r>
              <w:t xml:space="preserve">Problem solving and handling complaints </w:t>
            </w:r>
          </w:p>
        </w:tc>
        <w:tc>
          <w:tcPr>
            <w:tcW w:w="2268" w:type="dxa"/>
          </w:tcPr>
          <w:p w14:paraId="5D707790" w14:textId="77777777" w:rsidR="00F35C89" w:rsidRDefault="00F35C89" w:rsidP="00F35C89"/>
          <w:p w14:paraId="1BF233DD" w14:textId="7E640067" w:rsidR="00F35C89" w:rsidRDefault="00F35C89" w:rsidP="00F35C89">
            <w:r>
              <w:t xml:space="preserve">Build a more structured approach to deal with guest issues </w:t>
            </w:r>
          </w:p>
        </w:tc>
        <w:tc>
          <w:tcPr>
            <w:tcW w:w="2693" w:type="dxa"/>
          </w:tcPr>
          <w:p w14:paraId="35BC56F7" w14:textId="06FF85A6" w:rsidR="00F35C89" w:rsidRDefault="00F35C89" w:rsidP="00F35C89">
            <w:r>
              <w:t xml:space="preserve">Practice different scenarios, learn step by step methods for service recovery, and observe how experienced staff manage complaints </w:t>
            </w:r>
          </w:p>
        </w:tc>
        <w:tc>
          <w:tcPr>
            <w:tcW w:w="2075" w:type="dxa"/>
          </w:tcPr>
          <w:p w14:paraId="41504BFF" w14:textId="77777777" w:rsidR="00F35C89" w:rsidRDefault="00F35C89" w:rsidP="00F35C89"/>
          <w:p w14:paraId="1561059E" w14:textId="40804117" w:rsidR="00F35C89" w:rsidRDefault="00F35C89" w:rsidP="00F35C89">
            <w:r>
              <w:t xml:space="preserve">Respond to difficult more confidently and assertively </w:t>
            </w:r>
          </w:p>
        </w:tc>
      </w:tr>
      <w:tr w:rsidR="00F35C89" w14:paraId="74CF6C52" w14:textId="77777777" w:rsidTr="00F35C89">
        <w:tc>
          <w:tcPr>
            <w:tcW w:w="1980" w:type="dxa"/>
          </w:tcPr>
          <w:p w14:paraId="1BB870BD" w14:textId="77777777" w:rsidR="00F35C89" w:rsidRDefault="00F35C89" w:rsidP="00F35C89"/>
          <w:p w14:paraId="05C4CA8C" w14:textId="182D44E3" w:rsidR="00F35C89" w:rsidRDefault="00F35C89" w:rsidP="00F35C89">
            <w:r>
              <w:t>Time management and multitasking</w:t>
            </w:r>
          </w:p>
        </w:tc>
        <w:tc>
          <w:tcPr>
            <w:tcW w:w="2268" w:type="dxa"/>
          </w:tcPr>
          <w:p w14:paraId="1EBB9922" w14:textId="77777777" w:rsidR="00F35C89" w:rsidRDefault="00F35C89" w:rsidP="00F35C89"/>
          <w:p w14:paraId="5ECBA241" w14:textId="451C720D" w:rsidR="00F35C89" w:rsidRDefault="00F35C89" w:rsidP="00F35C89">
            <w:r>
              <w:t>Improve organisation during busy periods.</w:t>
            </w:r>
          </w:p>
          <w:p w14:paraId="699B0A0A" w14:textId="2C283D12" w:rsidR="00F35C89" w:rsidRDefault="00F35C89" w:rsidP="00F35C89"/>
        </w:tc>
        <w:tc>
          <w:tcPr>
            <w:tcW w:w="2693" w:type="dxa"/>
          </w:tcPr>
          <w:p w14:paraId="74AB9413" w14:textId="77777777" w:rsidR="00F35C89" w:rsidRDefault="00F35C89" w:rsidP="00F35C89"/>
          <w:p w14:paraId="7BBC354C" w14:textId="6AFC20B6" w:rsidR="00F35C89" w:rsidRDefault="00F35C89" w:rsidP="00F35C89">
            <w:r>
              <w:t>Prioritise tasks, use checklists, and prepare in advance for peak times.</w:t>
            </w:r>
          </w:p>
          <w:p w14:paraId="7BDD0FC6" w14:textId="6F503FC6" w:rsidR="00F35C89" w:rsidRDefault="00F35C89" w:rsidP="00F35C89"/>
        </w:tc>
        <w:tc>
          <w:tcPr>
            <w:tcW w:w="2075" w:type="dxa"/>
          </w:tcPr>
          <w:p w14:paraId="6AB31F94" w14:textId="09C9AB7B" w:rsidR="00F35C89" w:rsidRDefault="00F35C89" w:rsidP="00F35C89">
            <w:r>
              <w:t>Work more efficiently and reduce stress during high-pressure moments</w:t>
            </w:r>
          </w:p>
        </w:tc>
      </w:tr>
      <w:tr w:rsidR="00F35C89" w14:paraId="10297667" w14:textId="77777777" w:rsidTr="00F35C89">
        <w:tc>
          <w:tcPr>
            <w:tcW w:w="1980" w:type="dxa"/>
          </w:tcPr>
          <w:p w14:paraId="0211FECF" w14:textId="77777777" w:rsidR="00F35C89" w:rsidRDefault="00F35C89" w:rsidP="00F35C89"/>
          <w:p w14:paraId="634F5564" w14:textId="07CD5E5C" w:rsidR="00F35C89" w:rsidRDefault="00F35C89" w:rsidP="00F35C89">
            <w:r>
              <w:t>Improve technical skills.</w:t>
            </w:r>
          </w:p>
          <w:p w14:paraId="547B73C8" w14:textId="07690772" w:rsidR="00F35C89" w:rsidRDefault="00F35C89" w:rsidP="00F35C89">
            <w:r>
              <w:t xml:space="preserve"> </w:t>
            </w:r>
          </w:p>
        </w:tc>
        <w:tc>
          <w:tcPr>
            <w:tcW w:w="2268" w:type="dxa"/>
          </w:tcPr>
          <w:p w14:paraId="0C1B20FE" w14:textId="77777777" w:rsidR="00F35C89" w:rsidRDefault="00F35C89" w:rsidP="00F35C89"/>
          <w:p w14:paraId="1F15B260" w14:textId="758BB7E7" w:rsidR="00F35C89" w:rsidRDefault="00F35C89" w:rsidP="00F35C89">
            <w:r>
              <w:t>Strengthen system knowledge</w:t>
            </w:r>
          </w:p>
        </w:tc>
        <w:tc>
          <w:tcPr>
            <w:tcW w:w="2693" w:type="dxa"/>
          </w:tcPr>
          <w:p w14:paraId="1E68C3E0" w14:textId="08FDF606" w:rsidR="00F35C89" w:rsidRDefault="00F35C89" w:rsidP="00F35C89">
            <w:r>
              <w:t>Crosstrain on distinct functions of the property management system and ask for extra practice when possible</w:t>
            </w:r>
          </w:p>
        </w:tc>
        <w:tc>
          <w:tcPr>
            <w:tcW w:w="2075" w:type="dxa"/>
          </w:tcPr>
          <w:p w14:paraId="2A06B475" w14:textId="77777777" w:rsidR="00F35C89" w:rsidRDefault="00F35C89" w:rsidP="00F35C89"/>
          <w:p w14:paraId="342F284A" w14:textId="783F28A2" w:rsidR="00F35C89" w:rsidRDefault="00F35C89" w:rsidP="00F35C89">
            <w:r>
              <w:t xml:space="preserve">Fewer errors, faster processing, greater accuracy </w:t>
            </w:r>
          </w:p>
        </w:tc>
      </w:tr>
      <w:tr w:rsidR="00F35C89" w14:paraId="0AC75A0C" w14:textId="77777777" w:rsidTr="00F35C89">
        <w:tc>
          <w:tcPr>
            <w:tcW w:w="1980" w:type="dxa"/>
          </w:tcPr>
          <w:p w14:paraId="1A62F0EB" w14:textId="77777777" w:rsidR="00F35C89" w:rsidRDefault="00F35C89" w:rsidP="00F35C89"/>
          <w:p w14:paraId="21B006E4" w14:textId="3D344C61" w:rsidR="00F35C89" w:rsidRDefault="00F35C89" w:rsidP="00F35C89">
            <w:r>
              <w:t xml:space="preserve">Communication with guest </w:t>
            </w:r>
          </w:p>
        </w:tc>
        <w:tc>
          <w:tcPr>
            <w:tcW w:w="2268" w:type="dxa"/>
          </w:tcPr>
          <w:p w14:paraId="3228AB39" w14:textId="77777777" w:rsidR="00F35C89" w:rsidRDefault="00F35C89" w:rsidP="00F35C89"/>
          <w:p w14:paraId="19B61D03" w14:textId="29D07564" w:rsidR="00F35C89" w:rsidRDefault="00F35C89" w:rsidP="00F35C89">
            <w:r>
              <w:t>Developer clearer and more confident communication</w:t>
            </w:r>
          </w:p>
          <w:p w14:paraId="79051884" w14:textId="58182AA4" w:rsidR="00F35C89" w:rsidRDefault="00F35C89" w:rsidP="00F35C89"/>
        </w:tc>
        <w:tc>
          <w:tcPr>
            <w:tcW w:w="2693" w:type="dxa"/>
          </w:tcPr>
          <w:p w14:paraId="538A68ED" w14:textId="34B5C2D5" w:rsidR="00F35C89" w:rsidRDefault="00F35C89" w:rsidP="00F35C89">
            <w:r>
              <w:t>Practise active listening, use calm and sensitive language in difficult conversations, and reflect on guest interaction</w:t>
            </w:r>
          </w:p>
        </w:tc>
        <w:tc>
          <w:tcPr>
            <w:tcW w:w="2075" w:type="dxa"/>
          </w:tcPr>
          <w:p w14:paraId="4C311B82" w14:textId="77777777" w:rsidR="00F35C89" w:rsidRDefault="00F35C89" w:rsidP="00F35C89"/>
          <w:p w14:paraId="7FE8385E" w14:textId="569FD166" w:rsidR="00F35C89" w:rsidRDefault="00F35C89" w:rsidP="00F35C89">
            <w:r>
              <w:t>More professional interaction and better guest satisfaction</w:t>
            </w:r>
          </w:p>
        </w:tc>
      </w:tr>
      <w:tr w:rsidR="00F35C89" w14:paraId="03F262AF" w14:textId="77777777" w:rsidTr="00F35C89">
        <w:tc>
          <w:tcPr>
            <w:tcW w:w="1980" w:type="dxa"/>
          </w:tcPr>
          <w:p w14:paraId="769DECFC" w14:textId="77777777" w:rsidR="00F35C89" w:rsidRDefault="00F35C89" w:rsidP="00F35C89"/>
          <w:p w14:paraId="1CD6476B" w14:textId="629B306F" w:rsidR="00F35C89" w:rsidRDefault="00F35C89" w:rsidP="00F35C89">
            <w:r>
              <w:t>Feedback and self-reflection</w:t>
            </w:r>
          </w:p>
        </w:tc>
        <w:tc>
          <w:tcPr>
            <w:tcW w:w="2268" w:type="dxa"/>
          </w:tcPr>
          <w:p w14:paraId="518A88B9" w14:textId="77777777" w:rsidR="00F35C89" w:rsidRDefault="00F35C89" w:rsidP="00F35C89"/>
          <w:p w14:paraId="637E8B2B" w14:textId="23997782" w:rsidR="00F35C89" w:rsidRDefault="00F35C89" w:rsidP="00F35C89">
            <w:r>
              <w:t>Use feedback to guide improvement</w:t>
            </w:r>
          </w:p>
        </w:tc>
        <w:tc>
          <w:tcPr>
            <w:tcW w:w="2693" w:type="dxa"/>
          </w:tcPr>
          <w:p w14:paraId="08ADCC69" w14:textId="1B041470" w:rsidR="00F35C89" w:rsidRDefault="00F35C89" w:rsidP="00F35C89">
            <w:r>
              <w:t xml:space="preserve">Ask supervisors and colleagues for regular feedback and continue reflective writing after shifts </w:t>
            </w:r>
          </w:p>
        </w:tc>
        <w:tc>
          <w:tcPr>
            <w:tcW w:w="2075" w:type="dxa"/>
          </w:tcPr>
          <w:p w14:paraId="0E879F2E" w14:textId="3B3B077E" w:rsidR="00F35C89" w:rsidRDefault="00F35C89" w:rsidP="00F35C89">
            <w:r>
              <w:t>Better awareness of strengths and weaknesses, continuous growth</w:t>
            </w:r>
          </w:p>
        </w:tc>
      </w:tr>
      <w:tr w:rsidR="00F35C89" w14:paraId="29FA72A9" w14:textId="77777777" w:rsidTr="00F35C89">
        <w:tc>
          <w:tcPr>
            <w:tcW w:w="1980" w:type="dxa"/>
          </w:tcPr>
          <w:p w14:paraId="7AB8CC43" w14:textId="4CC22C5A" w:rsidR="00F35C89" w:rsidRDefault="00F35C89" w:rsidP="00F35C89">
            <w:r>
              <w:t>Linking theory to practice</w:t>
            </w:r>
          </w:p>
        </w:tc>
        <w:tc>
          <w:tcPr>
            <w:tcW w:w="2268" w:type="dxa"/>
          </w:tcPr>
          <w:p w14:paraId="1E81305C" w14:textId="086A4AFE" w:rsidR="00F35C89" w:rsidRDefault="00F35C89" w:rsidP="00F35C89">
            <w:r>
              <w:t xml:space="preserve">Strengthen understanding of hospitality concepts. </w:t>
            </w:r>
          </w:p>
        </w:tc>
        <w:tc>
          <w:tcPr>
            <w:tcW w:w="2693" w:type="dxa"/>
          </w:tcPr>
          <w:p w14:paraId="5D290360" w14:textId="575144EB" w:rsidR="00F35C89" w:rsidRDefault="00F35C89" w:rsidP="00F35C89">
            <w:r>
              <w:t>Review key theories, apply them to real situations, and connect them to daily tasks</w:t>
            </w:r>
          </w:p>
        </w:tc>
        <w:tc>
          <w:tcPr>
            <w:tcW w:w="2075" w:type="dxa"/>
          </w:tcPr>
          <w:p w14:paraId="09735E6F" w14:textId="032B37F7" w:rsidR="00F35C89" w:rsidRDefault="00F35C89" w:rsidP="00F35C89">
            <w:r>
              <w:t xml:space="preserve">Stronger professional judgement and improved decision making </w:t>
            </w:r>
          </w:p>
        </w:tc>
      </w:tr>
    </w:tbl>
    <w:p w14:paraId="6FD0F598" w14:textId="77777777" w:rsidR="00F35C89" w:rsidRPr="00F35C89" w:rsidRDefault="00F35C89" w:rsidP="00F35C89"/>
    <w:p w14:paraId="7BA2869E" w14:textId="2594662C" w:rsidR="00F35C89" w:rsidRDefault="00F35C89" w:rsidP="00F35C89">
      <w:pPr>
        <w:pStyle w:val="Heading2"/>
      </w:pPr>
      <w:bookmarkStart w:id="10" w:name="_Toc227788751"/>
      <w:r>
        <w:t>Part 1: References</w:t>
      </w:r>
      <w:bookmarkEnd w:id="10"/>
    </w:p>
    <w:p w14:paraId="7B5A208B" w14:textId="77777777" w:rsidR="00F35C89" w:rsidRPr="00F35C89" w:rsidRDefault="00F35C89" w:rsidP="00F35C89">
      <w:r w:rsidRPr="00F35C89">
        <w:t xml:space="preserve">Bardi, J.A. (2011) </w:t>
      </w:r>
      <w:r w:rsidRPr="00F35C89">
        <w:rPr>
          <w:i/>
          <w:iCs/>
        </w:rPr>
        <w:t>Hotel front office management</w:t>
      </w:r>
      <w:r w:rsidRPr="00F35C89">
        <w:t>. Fifth edition. Hoboken, N.J: Wiley.</w:t>
      </w:r>
    </w:p>
    <w:p w14:paraId="4B9F6CC1" w14:textId="77777777" w:rsidR="00F35C89" w:rsidRPr="00F35C89" w:rsidRDefault="00F35C89" w:rsidP="00F35C89">
      <w:r w:rsidRPr="00F35C89">
        <w:t xml:space="preserve">Batinić, I., (2014) “TRAINING AND DEVELOPMENT STANDARDS FOR FRONT OFFICE EMPLOYEES IN MODERN HOTEL INDUSTRY,” </w:t>
      </w:r>
      <w:r w:rsidRPr="00F35C89">
        <w:rPr>
          <w:i/>
          <w:iCs/>
        </w:rPr>
        <w:t>Journal of Process Management. New Technologies</w:t>
      </w:r>
      <w:r w:rsidRPr="00F35C89">
        <w:t>, 2(4), pp. 69–73.</w:t>
      </w:r>
    </w:p>
    <w:p w14:paraId="3E1C167C" w14:textId="77777777" w:rsidR="00F35C89" w:rsidRPr="00F35C89" w:rsidRDefault="00F35C89" w:rsidP="00F35C89">
      <w:r w:rsidRPr="00F35C89">
        <w:t xml:space="preserve">Bell, R., and Bell, H. (2020) “Applying educational theory to develop a framework to support the delivery of experiential entrepreneurship education,” </w:t>
      </w:r>
      <w:r w:rsidRPr="00F35C89">
        <w:rPr>
          <w:i/>
          <w:iCs/>
        </w:rPr>
        <w:t>Journal of small business and enterprise development</w:t>
      </w:r>
      <w:r w:rsidRPr="00F35C89">
        <w:t xml:space="preserve">, 27(6), pp. 987–1004. Available at: </w:t>
      </w:r>
      <w:hyperlink r:id="rId13" w:history="1">
        <w:r w:rsidRPr="00F35C89">
          <w:rPr>
            <w:rStyle w:val="Hyperlink"/>
          </w:rPr>
          <w:t>https://doi.org/10.1108/JSBED-01-2020-0012</w:t>
        </w:r>
      </w:hyperlink>
      <w:r w:rsidRPr="00F35C89">
        <w:t xml:space="preserve">, [Accessed 12 April 2026]. </w:t>
      </w:r>
    </w:p>
    <w:p w14:paraId="56975BE0" w14:textId="77777777" w:rsidR="00F35C89" w:rsidRPr="00F35C89" w:rsidRDefault="00F35C89" w:rsidP="00F35C89">
      <w:r w:rsidRPr="00F35C89">
        <w:t xml:space="preserve">Booking.com, (2026), </w:t>
      </w:r>
      <w:r w:rsidRPr="00F35C89">
        <w:rPr>
          <w:i/>
          <w:iCs/>
        </w:rPr>
        <w:t>Reviews of Clayton Hotel Cardiff 4 stars</w:t>
      </w:r>
      <w:r w:rsidRPr="00F35C89">
        <w:t xml:space="preserve">, Available at: </w:t>
      </w:r>
      <w:hyperlink r:id="rId14" w:history="1">
        <w:r w:rsidRPr="00F35C89">
          <w:rPr>
            <w:rStyle w:val="Hyperlink"/>
          </w:rPr>
          <w:t>https://www.booking.com/reviews/gb/hotel/clayton-hotel-cardiff.en-gb.html?msockid=09affffdc6946f5c1777ed06c7946e82</w:t>
        </w:r>
      </w:hyperlink>
      <w:r w:rsidRPr="00F35C89">
        <w:t>, [Accessed 09 April 2026].</w:t>
      </w:r>
    </w:p>
    <w:p w14:paraId="07AC8F7F" w14:textId="77777777" w:rsidR="00F35C89" w:rsidRPr="00F35C89" w:rsidRDefault="00F35C89" w:rsidP="00F35C89">
      <w:r w:rsidRPr="00F35C89">
        <w:lastRenderedPageBreak/>
        <w:t xml:space="preserve">Dixit, S.K. (2020) </w:t>
      </w:r>
      <w:r w:rsidRPr="00F35C89">
        <w:rPr>
          <w:i/>
          <w:iCs/>
        </w:rPr>
        <w:t>The Routledge handbook of tourism experience management and marketing</w:t>
      </w:r>
      <w:r w:rsidRPr="00F35C89">
        <w:t>. 1st ed. London: Routledge.</w:t>
      </w:r>
    </w:p>
    <w:p w14:paraId="0209BCEE" w14:textId="77777777" w:rsidR="00F35C89" w:rsidRPr="00F35C89" w:rsidRDefault="00F35C89" w:rsidP="00F35C89">
      <w:r w:rsidRPr="00F35C89">
        <w:t xml:space="preserve">Gilbert, N. (2022) </w:t>
      </w:r>
      <w:r w:rsidRPr="00F35C89">
        <w:rPr>
          <w:i/>
          <w:iCs/>
        </w:rPr>
        <w:t>Hotel front office management</w:t>
      </w:r>
      <w:r w:rsidRPr="00F35C89">
        <w:t>. Brooklyn, NY: States Academic Press.</w:t>
      </w:r>
    </w:p>
    <w:p w14:paraId="4AA19601" w14:textId="77777777" w:rsidR="00F35C89" w:rsidRPr="00F35C89" w:rsidRDefault="00F35C89" w:rsidP="00F35C89">
      <w:r w:rsidRPr="00F35C89">
        <w:t xml:space="preserve">Hashim, A, S.N. </w:t>
      </w:r>
      <w:r w:rsidRPr="00F35C89">
        <w:rPr>
          <w:i/>
          <w:iCs/>
        </w:rPr>
        <w:t>et al.</w:t>
      </w:r>
      <w:r w:rsidRPr="00F35C89">
        <w:t xml:space="preserve"> (2023) “Exploring the Use of Gibbs’ Reflective Model in Enhancing In-Service ESL Teachers’ Reflective Writing,” </w:t>
      </w:r>
      <w:r w:rsidRPr="00F35C89">
        <w:rPr>
          <w:i/>
          <w:iCs/>
        </w:rPr>
        <w:t>Arab world English journal</w:t>
      </w:r>
      <w:r w:rsidRPr="00F35C89">
        <w:t xml:space="preserve">, 14(2), pp. 236–253. Available at: </w:t>
      </w:r>
      <w:hyperlink r:id="rId15" w:history="1">
        <w:r w:rsidRPr="00F35C89">
          <w:rPr>
            <w:rStyle w:val="Hyperlink"/>
          </w:rPr>
          <w:t>https://doi.org/10.24093/awej/vol14no2.17</w:t>
        </w:r>
      </w:hyperlink>
      <w:r w:rsidRPr="00F35C89">
        <w:t xml:space="preserve">, [Accessed 09 April 2026]. </w:t>
      </w:r>
    </w:p>
    <w:p w14:paraId="34049043" w14:textId="77777777" w:rsidR="00F35C89" w:rsidRPr="00F35C89" w:rsidRDefault="00F35C89" w:rsidP="00F35C89">
      <w:r w:rsidRPr="00F35C89">
        <w:t xml:space="preserve">Hudson, S. and Hudson, L. (2025) </w:t>
      </w:r>
      <w:r w:rsidRPr="00F35C89">
        <w:rPr>
          <w:i/>
          <w:iCs/>
        </w:rPr>
        <w:t>Customer Service for Hospitality and Tourism.</w:t>
      </w:r>
      <w:r w:rsidRPr="00F35C89">
        <w:t xml:space="preserve"> 4th ed. Oxford: Goodfellow Publishers, Limited.</w:t>
      </w:r>
    </w:p>
    <w:p w14:paraId="2E1F3A66" w14:textId="77777777" w:rsidR="00F35C89" w:rsidRPr="00F35C89" w:rsidRDefault="00F35C89" w:rsidP="00F35C89">
      <w:r w:rsidRPr="00F35C89">
        <w:t xml:space="preserve">Johnston, R. </w:t>
      </w:r>
      <w:r w:rsidRPr="00F35C89">
        <w:rPr>
          <w:i/>
          <w:iCs/>
        </w:rPr>
        <w:t>et al.</w:t>
      </w:r>
      <w:r w:rsidRPr="00F35C89">
        <w:t xml:space="preserve"> (2021) </w:t>
      </w:r>
      <w:r w:rsidRPr="00F35C89">
        <w:rPr>
          <w:i/>
          <w:iCs/>
        </w:rPr>
        <w:t>Service operations management: improving service delivery</w:t>
      </w:r>
      <w:r w:rsidRPr="00F35C89">
        <w:t>. Fifth edition. Harlow, England; Pearson.</w:t>
      </w:r>
    </w:p>
    <w:p w14:paraId="7F102FA5" w14:textId="77777777" w:rsidR="00F35C89" w:rsidRPr="00F35C89" w:rsidRDefault="00F35C89" w:rsidP="00F35C89">
      <w:r w:rsidRPr="00F35C89">
        <w:t xml:space="preserve">Kotur, A.S. and Dixit, S.K. (eds.) (2022) </w:t>
      </w:r>
      <w:r w:rsidRPr="00F35C89">
        <w:rPr>
          <w:i/>
          <w:iCs/>
        </w:rPr>
        <w:t>The Emerald handbook of luxury management for hospitality and tourism</w:t>
      </w:r>
      <w:r w:rsidRPr="00F35C89">
        <w:t>. First edition. Bingley, UK: Emerald Publishing Limited.</w:t>
      </w:r>
    </w:p>
    <w:p w14:paraId="2B00CFEB" w14:textId="77777777" w:rsidR="00F35C89" w:rsidRPr="00F35C89" w:rsidRDefault="00F35C89" w:rsidP="00F35C89">
      <w:r w:rsidRPr="00F35C89">
        <w:t xml:space="preserve">Rosca, (2026), </w:t>
      </w:r>
      <w:r w:rsidRPr="00F35C89">
        <w:rPr>
          <w:i/>
          <w:iCs/>
        </w:rPr>
        <w:t>Pictures</w:t>
      </w:r>
      <w:r w:rsidRPr="00F35C89">
        <w:t xml:space="preserve">, Personal pictures taken during Clayton Hotel placement. </w:t>
      </w:r>
    </w:p>
    <w:p w14:paraId="59353154" w14:textId="77777777" w:rsidR="00F35C89" w:rsidRPr="00F35C89" w:rsidRDefault="00F35C89" w:rsidP="00F35C89">
      <w:r w:rsidRPr="00F35C89">
        <w:t xml:space="preserve">Sartor, M. and Orzes, G. (2019) </w:t>
      </w:r>
      <w:r w:rsidRPr="00F35C89">
        <w:rPr>
          <w:i/>
          <w:iCs/>
        </w:rPr>
        <w:t>Quality management: tools, methods, and standards</w:t>
      </w:r>
      <w:r w:rsidRPr="00F35C89">
        <w:t>. Bingley, England: Emerald Publishing.</w:t>
      </w:r>
    </w:p>
    <w:p w14:paraId="68B23DE1" w14:textId="77777777" w:rsidR="00F35C89" w:rsidRPr="00F35C89" w:rsidRDefault="00F35C89" w:rsidP="00F35C89">
      <w:r w:rsidRPr="00F35C89">
        <w:t xml:space="preserve">Trimasse, N. (2025) “The use of reflective reports in higher education,” </w:t>
      </w:r>
      <w:r w:rsidRPr="00F35C89">
        <w:rPr>
          <w:i/>
          <w:iCs/>
        </w:rPr>
        <w:t>Reflective practice</w:t>
      </w:r>
      <w:r w:rsidRPr="00F35C89">
        <w:t xml:space="preserve">, 26(1), pp. 154–171. Available at: </w:t>
      </w:r>
      <w:hyperlink r:id="rId16" w:history="1">
        <w:r w:rsidRPr="00F35C89">
          <w:rPr>
            <w:rStyle w:val="Hyperlink"/>
          </w:rPr>
          <w:t>https://doi.org/10.1080/14623943.2024.2424520</w:t>
        </w:r>
      </w:hyperlink>
      <w:r w:rsidRPr="00F35C89">
        <w:t>, [Accessed 10 April 2026]</w:t>
      </w:r>
    </w:p>
    <w:p w14:paraId="18FCBCD4" w14:textId="77777777" w:rsidR="00F35C89" w:rsidRPr="00F35C89" w:rsidRDefault="00F35C89" w:rsidP="00F35C89">
      <w:r w:rsidRPr="00F35C89">
        <w:t xml:space="preserve">Zhou, F., Huang, S., and Matthews, M. (2024) “Understanding Solo Female Travellers in Canada: A Two-Factor Analysis of Hotel Satisfaction and Dissatisfaction Using TripAdvisor Reviews,” </w:t>
      </w:r>
      <w:r w:rsidRPr="00F35C89">
        <w:rPr>
          <w:i/>
          <w:iCs/>
        </w:rPr>
        <w:t>Tourism and hospitality (Basel)</w:t>
      </w:r>
      <w:r w:rsidRPr="00F35C89">
        <w:t xml:space="preserve">, 5(1), pp. 167–186. Available at: </w:t>
      </w:r>
      <w:hyperlink r:id="rId17" w:history="1">
        <w:r w:rsidRPr="00F35C89">
          <w:rPr>
            <w:rStyle w:val="Hyperlink"/>
          </w:rPr>
          <w:t>https://doi.org/10.3390/tourhosp5010012</w:t>
        </w:r>
      </w:hyperlink>
      <w:r w:rsidRPr="00F35C89">
        <w:t xml:space="preserve">, [Accessed 11 April 2026]. </w:t>
      </w:r>
    </w:p>
    <w:p w14:paraId="32E4CD8F" w14:textId="77777777" w:rsidR="00F35C89" w:rsidRPr="00F35C89" w:rsidRDefault="00F35C89" w:rsidP="00F35C89">
      <w:r w:rsidRPr="00F35C89">
        <w:t xml:space="preserve">Walker, J.R. (2021) </w:t>
      </w:r>
      <w:r w:rsidRPr="00F35C89">
        <w:rPr>
          <w:i/>
          <w:iCs/>
        </w:rPr>
        <w:t>Introduction to hospitality</w:t>
      </w:r>
      <w:r w:rsidRPr="00F35C89">
        <w:t>. Eight, Global edition. Harlow, England: Pearson.</w:t>
      </w:r>
    </w:p>
    <w:p w14:paraId="7B3F9C93" w14:textId="404FAF42" w:rsidR="00F35C89" w:rsidRDefault="00F35C89" w:rsidP="00F35C89">
      <w:pPr>
        <w:pStyle w:val="Heading1"/>
      </w:pPr>
      <w:bookmarkStart w:id="11" w:name="_Toc227788752"/>
      <w:r>
        <w:t>Part 2: Hotel Mentor Feedback</w:t>
      </w:r>
      <w:bookmarkEnd w:id="11"/>
      <w:r>
        <w:t xml:space="preserve"> </w:t>
      </w:r>
    </w:p>
    <w:p w14:paraId="4ED499D1" w14:textId="77777777" w:rsidR="00F35C89" w:rsidRDefault="00F35C89" w:rsidP="00F35C89">
      <w:r>
        <w:t>Student Name:  Nicoleta Rosca</w:t>
      </w:r>
    </w:p>
    <w:p w14:paraId="4D1DB4C7" w14:textId="77777777" w:rsidR="00F35C89" w:rsidRDefault="00F35C89" w:rsidP="00F35C89">
      <w:r>
        <w:lastRenderedPageBreak/>
        <w:t>Placement Hotel: Clayton Hotel Cardiff</w:t>
      </w:r>
    </w:p>
    <w:p w14:paraId="07AD0592" w14:textId="77777777" w:rsidR="00F35C89" w:rsidRPr="00C25398" w:rsidRDefault="00F35C89" w:rsidP="00F35C89">
      <w:pPr>
        <w:rPr>
          <w:color w:val="0070C0"/>
        </w:rPr>
      </w:pPr>
      <w:r w:rsidRPr="00C25398">
        <w:rPr>
          <w:color w:val="0070C0"/>
        </w:rPr>
        <w:t xml:space="preserve">Did the Student complete the required hours of 16h per week? </w:t>
      </w:r>
    </w:p>
    <w:p w14:paraId="13BB6C43" w14:textId="77777777" w:rsidR="00F35C89" w:rsidRDefault="00F35C89" w:rsidP="00F35C89">
      <w:r>
        <w:t>Yes</w:t>
      </w:r>
    </w:p>
    <w:p w14:paraId="6E23E633" w14:textId="77777777" w:rsidR="00F35C89" w:rsidRDefault="00F35C89" w:rsidP="00F35C89">
      <w:r>
        <w:t>Hotel Administration and Front Office</w:t>
      </w:r>
    </w:p>
    <w:p w14:paraId="72431AFA" w14:textId="6D529CD2" w:rsidR="00F35C89" w:rsidRPr="00B14A84" w:rsidRDefault="00F35C89" w:rsidP="00F35C89">
      <w:pPr>
        <w:rPr>
          <w:color w:val="0070C0"/>
        </w:rPr>
      </w:pPr>
      <w:r w:rsidRPr="00B14A84">
        <w:rPr>
          <w:color w:val="0070C0"/>
        </w:rPr>
        <w:t>Check-in and check-out procedures: Did the student handle check-ins and check-outs efficiently and professionally</w:t>
      </w:r>
      <w:r w:rsidRPr="00B14A84">
        <w:rPr>
          <w:color w:val="0070C0"/>
        </w:rPr>
        <w:t xml:space="preserve">? </w:t>
      </w:r>
    </w:p>
    <w:p w14:paraId="136ECAC1" w14:textId="1E4CD0F1" w:rsidR="00F35C89" w:rsidRDefault="00F35C89" w:rsidP="00F35C89">
      <w:r>
        <w:t xml:space="preserve">Yes, and learned to use our automated PODS to action this </w:t>
      </w:r>
      <w:r>
        <w:t>task.</w:t>
      </w:r>
    </w:p>
    <w:p w14:paraId="1C65112D" w14:textId="77777777" w:rsidR="00F35C89" w:rsidRDefault="00F35C89" w:rsidP="00F35C89">
      <w:pPr>
        <w:rPr>
          <w:color w:val="0070C0"/>
        </w:rPr>
      </w:pPr>
      <w:r w:rsidRPr="00254FD3">
        <w:rPr>
          <w:color w:val="0070C0"/>
        </w:rPr>
        <w:t xml:space="preserve">Handling guest inquiries and complaints: Was the student able to provide accurate information and resolve issues effectively? </w:t>
      </w:r>
    </w:p>
    <w:p w14:paraId="6C50B4A0" w14:textId="77777777" w:rsidR="00F35C89" w:rsidRPr="001471BA" w:rsidRDefault="00F35C89" w:rsidP="00F35C89">
      <w:pPr>
        <w:rPr>
          <w:color w:val="0070C0"/>
        </w:rPr>
      </w:pPr>
      <w:r>
        <w:t>She was able to navigate the guest around the hotel with her hotel knowledge and was able to escalate to the team member on shift when required for</w:t>
      </w:r>
      <w:r>
        <w:rPr>
          <w:color w:val="0070C0"/>
        </w:rPr>
        <w:t xml:space="preserve"> </w:t>
      </w:r>
      <w:r>
        <w:t>additional assistance.</w:t>
      </w:r>
    </w:p>
    <w:p w14:paraId="6F2E50B0" w14:textId="56EEC3F5" w:rsidR="00F35C89" w:rsidRPr="00911B5F" w:rsidRDefault="00F35C89" w:rsidP="00F35C89">
      <w:pPr>
        <w:rPr>
          <w:color w:val="0070C0"/>
        </w:rPr>
      </w:pPr>
      <w:r w:rsidRPr="00911B5F">
        <w:rPr>
          <w:color w:val="0070C0"/>
        </w:rPr>
        <w:t>Use of hotel systems and technology: Did the student demonstrate proficiency in understanding/using reservation and billing systems</w:t>
      </w:r>
      <w:r w:rsidRPr="00911B5F">
        <w:rPr>
          <w:color w:val="0070C0"/>
        </w:rPr>
        <w:t xml:space="preserve">? </w:t>
      </w:r>
    </w:p>
    <w:p w14:paraId="5EDA65CC" w14:textId="77777777" w:rsidR="00F35C89" w:rsidRDefault="00F35C89" w:rsidP="00F35C89">
      <w:r>
        <w:t>She learned the PODs and how they operate, how to help a guest through the guest journey whilst using the automated machines and how to balance guest interactions through using the device.</w:t>
      </w:r>
    </w:p>
    <w:p w14:paraId="7B8038AB" w14:textId="4DE9258A" w:rsidR="00F35C89" w:rsidRPr="00911B5F" w:rsidRDefault="00F35C89" w:rsidP="00F35C89">
      <w:pPr>
        <w:rPr>
          <w:color w:val="0070C0"/>
        </w:rPr>
      </w:pPr>
      <w:r w:rsidRPr="00911B5F">
        <w:rPr>
          <w:color w:val="0070C0"/>
        </w:rPr>
        <w:t>Overall Feedback: Please provide specific feedback on the student’s performance in the reception department</w:t>
      </w:r>
      <w:r w:rsidRPr="00911B5F">
        <w:rPr>
          <w:color w:val="0070C0"/>
        </w:rPr>
        <w:t xml:space="preserve">. </w:t>
      </w:r>
    </w:p>
    <w:p w14:paraId="010AF81A" w14:textId="77777777" w:rsidR="00F35C89" w:rsidRDefault="00F35C89" w:rsidP="00F35C89">
      <w:r>
        <w:t>So far, she is showing willingness to learn a completely new area. Understands the importance of starting the guest journey within the hotel correctly and the first impression a guest has on the hotel starts from reception.</w:t>
      </w:r>
    </w:p>
    <w:p w14:paraId="49A73863" w14:textId="7665E712" w:rsidR="00F35C89" w:rsidRDefault="00F35C89" w:rsidP="00F35C89">
      <w:pPr>
        <w:pStyle w:val="Heading1"/>
      </w:pPr>
      <w:bookmarkStart w:id="12" w:name="_Toc227788753"/>
      <w:r>
        <w:t>Part 3: Placement Tutor Feedback</w:t>
      </w:r>
      <w:bookmarkEnd w:id="12"/>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35C89" w:rsidRPr="00FB27A6" w14:paraId="3C6BB72E" w14:textId="77777777" w:rsidTr="00A26B17">
        <w:tc>
          <w:tcPr>
            <w:tcW w:w="9016" w:type="dxa"/>
          </w:tcPr>
          <w:p w14:paraId="581F1B6B" w14:textId="77777777" w:rsidR="00F35C89" w:rsidRPr="00FB27A6" w:rsidRDefault="00F35C89" w:rsidP="00A26B17">
            <w:pPr>
              <w:spacing w:after="160" w:line="360" w:lineRule="auto"/>
              <w:jc w:val="both"/>
              <w:rPr>
                <w:rFonts w:ascii="Arial" w:eastAsiaTheme="minorHAnsi" w:hAnsi="Arial"/>
                <w:b/>
                <w:bCs/>
                <w:szCs w:val="22"/>
                <w:lang w:eastAsia="en-US"/>
              </w:rPr>
            </w:pPr>
            <w:r w:rsidRPr="00FB27A6">
              <w:rPr>
                <w:rFonts w:ascii="Arial" w:eastAsiaTheme="minorHAnsi" w:hAnsi="Arial"/>
                <w:b/>
                <w:bCs/>
                <w:szCs w:val="22"/>
                <w:lang w:eastAsia="en-US"/>
              </w:rPr>
              <w:t>Time Management</w:t>
            </w:r>
          </w:p>
        </w:tc>
      </w:tr>
      <w:tr w:rsidR="00F35C89" w:rsidRPr="00FB27A6" w14:paraId="5F74A4CA" w14:textId="77777777" w:rsidTr="00A26B17">
        <w:tc>
          <w:tcPr>
            <w:tcW w:w="9016" w:type="dxa"/>
          </w:tcPr>
          <w:p w14:paraId="0B5F3B5A" w14:textId="77777777" w:rsidR="00F35C89" w:rsidRPr="00FB27A6" w:rsidRDefault="00F35C89" w:rsidP="00A26B17">
            <w:pPr>
              <w:spacing w:after="160" w:line="360" w:lineRule="auto"/>
              <w:jc w:val="both"/>
              <w:rPr>
                <w:rFonts w:ascii="Arial" w:eastAsiaTheme="minorHAnsi" w:hAnsi="Arial"/>
                <w:b/>
                <w:bCs/>
                <w:szCs w:val="22"/>
                <w:lang w:eastAsia="en-US"/>
              </w:rPr>
            </w:pPr>
          </w:p>
        </w:tc>
      </w:tr>
      <w:tr w:rsidR="00F35C89" w:rsidRPr="00FB27A6" w14:paraId="73153AB8" w14:textId="77777777" w:rsidTr="00A26B17">
        <w:tc>
          <w:tcPr>
            <w:tcW w:w="9016" w:type="dxa"/>
          </w:tcPr>
          <w:p w14:paraId="18E2C2F6" w14:textId="77777777" w:rsidR="00F35C89" w:rsidRPr="00FB27A6" w:rsidRDefault="00F35C89" w:rsidP="00A26B17">
            <w:pPr>
              <w:spacing w:after="160" w:line="360" w:lineRule="auto"/>
              <w:jc w:val="both"/>
              <w:rPr>
                <w:rFonts w:ascii="Arial" w:eastAsiaTheme="minorHAnsi" w:hAnsi="Arial"/>
                <w:szCs w:val="22"/>
                <w:lang w:eastAsia="en-US"/>
              </w:rPr>
            </w:pPr>
            <w:r>
              <w:rPr>
                <w:rFonts w:ascii="Arial" w:eastAsiaTheme="minorHAnsi" w:hAnsi="Arial"/>
                <w:szCs w:val="22"/>
                <w:lang w:eastAsia="en-US"/>
              </w:rPr>
              <w:lastRenderedPageBreak/>
              <w:t>“</w:t>
            </w:r>
            <w:r w:rsidRPr="00FB27A6">
              <w:rPr>
                <w:rFonts w:ascii="Arial" w:eastAsiaTheme="minorHAnsi" w:hAnsi="Arial"/>
                <w:szCs w:val="22"/>
                <w:lang w:eastAsia="en-US"/>
              </w:rPr>
              <w:t>Nicoleta began her placement slightly later than expected due to the hotel’s scheduling requirements. Despite this, she has made steady progress and has currently completed approximately 112 hours, demonstrating a clear commitment to meeting the overall placement requirements.</w:t>
            </w:r>
          </w:p>
          <w:p w14:paraId="4E5E0838"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Her working pattern has been set by the hotel, consisting primarily of Tuesday mornings and Thursday afternoons. While this has allowed her to maintain consistency, it does limit her exposure to the full range of operational activities within the hotel. However, as Nicoleta is also employed within the housekeeping department at the same hotel, she has additional opportunities to observe the operation on other days, which supports her overall understanding.</w:t>
            </w:r>
          </w:p>
          <w:p w14:paraId="086E36AC"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Nicoleta has shown good awareness of her remaining hours and has been proactive in tracking her progress to ensure she meets the required total. This level of organisation is a positive aspect of her approach.</w:t>
            </w:r>
          </w:p>
          <w:p w14:paraId="07340E4C"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From a tutor’s perspective, Nicoleta has attended all scheduled meetings and maintained consistent communication. Moving forward, continuing to balance her placement hours alongside the academic requirements will be important to ensure successful completion of all elements.</w:t>
            </w:r>
          </w:p>
        </w:tc>
      </w:tr>
      <w:tr w:rsidR="00F35C89" w:rsidRPr="00FB27A6" w14:paraId="4B37793F" w14:textId="77777777" w:rsidTr="00A26B17">
        <w:tc>
          <w:tcPr>
            <w:tcW w:w="9016" w:type="dxa"/>
          </w:tcPr>
          <w:p w14:paraId="107A9F21" w14:textId="77777777" w:rsidR="00F35C89" w:rsidRPr="00FB27A6" w:rsidRDefault="00F35C89" w:rsidP="00A26B17">
            <w:pPr>
              <w:spacing w:after="160" w:line="360" w:lineRule="auto"/>
              <w:jc w:val="both"/>
              <w:rPr>
                <w:rFonts w:ascii="Arial" w:eastAsiaTheme="minorHAnsi" w:hAnsi="Arial"/>
                <w:b/>
                <w:bCs/>
                <w:szCs w:val="22"/>
                <w:lang w:eastAsia="en-US"/>
              </w:rPr>
            </w:pPr>
            <w:r w:rsidRPr="00FB27A6">
              <w:rPr>
                <w:rFonts w:ascii="Arial" w:eastAsiaTheme="minorHAnsi" w:hAnsi="Arial"/>
                <w:b/>
                <w:bCs/>
                <w:szCs w:val="22"/>
                <w:lang w:eastAsia="en-US"/>
              </w:rPr>
              <w:t>Communication</w:t>
            </w:r>
          </w:p>
        </w:tc>
      </w:tr>
      <w:tr w:rsidR="00F35C89" w:rsidRPr="00FB27A6" w14:paraId="41BB9A37" w14:textId="77777777" w:rsidTr="00A26B17">
        <w:tc>
          <w:tcPr>
            <w:tcW w:w="9016" w:type="dxa"/>
          </w:tcPr>
          <w:p w14:paraId="2A3351EF"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Nicoleta has demonstrated strong and consistent communication throughout her placement. She has maintained regular contact via email, ensuring that updates are shared and any queries are addressed promptly.</w:t>
            </w:r>
          </w:p>
          <w:p w14:paraId="0DDB14D2" w14:textId="77777777" w:rsidR="00F35C89"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She has attended all scheduled meetings and has been clear and professional in her communication. While she has asked fewer questions in relation to the academic assignment, she has shown initiative by requesting to submit a draft for feedback, which is a positive step towards improving her work.</w:t>
            </w:r>
          </w:p>
          <w:p w14:paraId="28BA6B59"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Within the workplace, Nicoleta has received positive feedback from both the General Manager and HR team, who have highlighted her friendly and approachable nature. Her positive attitude and ability to engage well with others are strong attributes within the hospitality environment.</w:t>
            </w:r>
          </w:p>
          <w:p w14:paraId="12B4EB82"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lastRenderedPageBreak/>
              <w:t>Looking ahead, continuing to build confidence in asking questions, particularly in relation to her academic work, will further support her development.</w:t>
            </w:r>
          </w:p>
        </w:tc>
      </w:tr>
      <w:tr w:rsidR="00F35C89" w:rsidRPr="00FB27A6" w14:paraId="16EFC6F2" w14:textId="77777777" w:rsidTr="00A26B17">
        <w:tc>
          <w:tcPr>
            <w:tcW w:w="9016" w:type="dxa"/>
          </w:tcPr>
          <w:p w14:paraId="55180E77" w14:textId="77777777" w:rsidR="00F35C89" w:rsidRPr="00FB27A6" w:rsidRDefault="00F35C89" w:rsidP="00A26B17">
            <w:pPr>
              <w:spacing w:after="160" w:line="360" w:lineRule="auto"/>
              <w:jc w:val="both"/>
              <w:rPr>
                <w:rFonts w:ascii="Arial" w:eastAsiaTheme="minorHAnsi" w:hAnsi="Arial"/>
                <w:b/>
                <w:bCs/>
                <w:szCs w:val="22"/>
                <w:lang w:eastAsia="en-US"/>
              </w:rPr>
            </w:pPr>
            <w:r w:rsidRPr="00FB27A6">
              <w:rPr>
                <w:rFonts w:ascii="Arial" w:eastAsiaTheme="minorHAnsi" w:hAnsi="Arial"/>
                <w:b/>
                <w:bCs/>
                <w:szCs w:val="22"/>
                <w:lang w:eastAsia="en-US"/>
              </w:rPr>
              <w:lastRenderedPageBreak/>
              <w:t>Behaviour</w:t>
            </w:r>
          </w:p>
        </w:tc>
      </w:tr>
      <w:tr w:rsidR="00F35C89" w:rsidRPr="00FB27A6" w14:paraId="5353789E" w14:textId="77777777" w:rsidTr="00A26B17">
        <w:tc>
          <w:tcPr>
            <w:tcW w:w="9016" w:type="dxa"/>
          </w:tcPr>
          <w:p w14:paraId="07AFF1FB" w14:textId="77777777" w:rsidR="00F35C89"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Nicoleta has demonstrated a highly positive and professional attitude throughout her placement. She is a hardworking, friendly, and approachable individual, which has been reflected in the positive feedback received from the hotel team.</w:t>
            </w:r>
          </w:p>
          <w:p w14:paraId="03E2E947"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As this is her first placement, Nicoleta has shown good adaptability in moving between departments, including Housekeeping and Food &amp; Beverage, and is due to begin experience within Reception. Initially, she expressed some concern about transitioning into Food &amp; Beverage; however, she has since grown in confidence and is now more comfortable within this area. This development is particularly encouraging and highlights her ability to step outside of her comfort zone.</w:t>
            </w:r>
          </w:p>
          <w:p w14:paraId="331BFA06"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Nicoleta has engaged well with the placement overall and has shown enthusiasm in her role. Moving forward, continuing to build confidence across different departments will further strengthen her ability to adapt and succeed in a variety of hospitality settings.</w:t>
            </w:r>
          </w:p>
        </w:tc>
      </w:tr>
    </w:tbl>
    <w:p w14:paraId="44472754" w14:textId="77777777" w:rsidR="00F35C89" w:rsidRPr="00FB27A6" w:rsidRDefault="00F35C89" w:rsidP="00F35C89"/>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35C89" w:rsidRPr="00FB27A6" w14:paraId="78F3C8F5" w14:textId="77777777" w:rsidTr="00A26B17">
        <w:tc>
          <w:tcPr>
            <w:tcW w:w="9016" w:type="dxa"/>
          </w:tcPr>
          <w:p w14:paraId="78BCAADD" w14:textId="77777777" w:rsidR="00F35C89" w:rsidRPr="00FB27A6" w:rsidRDefault="00F35C89" w:rsidP="00A26B17">
            <w:pPr>
              <w:spacing w:after="160" w:line="360" w:lineRule="auto"/>
              <w:jc w:val="both"/>
              <w:rPr>
                <w:rFonts w:ascii="Arial" w:eastAsiaTheme="minorHAnsi" w:hAnsi="Arial"/>
                <w:b/>
                <w:bCs/>
                <w:szCs w:val="22"/>
                <w:lang w:eastAsia="en-US"/>
              </w:rPr>
            </w:pPr>
            <w:r w:rsidRPr="00FB27A6">
              <w:rPr>
                <w:rFonts w:ascii="Arial" w:eastAsiaTheme="minorHAnsi" w:hAnsi="Arial"/>
                <w:b/>
                <w:bCs/>
                <w:szCs w:val="22"/>
                <w:lang w:eastAsia="en-US"/>
              </w:rPr>
              <w:t>Problem-Solving</w:t>
            </w:r>
          </w:p>
        </w:tc>
      </w:tr>
      <w:tr w:rsidR="00F35C89" w:rsidRPr="00FB27A6" w14:paraId="7E73ABAD" w14:textId="77777777" w:rsidTr="00A26B17">
        <w:tc>
          <w:tcPr>
            <w:tcW w:w="9016" w:type="dxa"/>
          </w:tcPr>
          <w:p w14:paraId="3B7155C4"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Nicoleta has begun to develop her problem-solving skills throughout her placement, particularly as she gains exposure to different departments. Her willingness to move into new areas, despite initial uncertainty, demonstrates a positive approach to learning and development.</w:t>
            </w:r>
          </w:p>
          <w:p w14:paraId="05F4164D" w14:textId="77777777" w:rsidR="00F35C89"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As Nicoleta continues to gain experience, developing greater confidence in unfamiliar situations and taking more initiative in asking questions or seeking clarification will further enhance her problem-solving abilities.</w:t>
            </w:r>
          </w:p>
          <w:p w14:paraId="00083023"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t>Looking ahead, it may be beneficial for Nicoleta to consider undertaking her Level 6 placement in a different hotel environment. This would allow her to gain a broader perspective of the industry and further develop her skills in a new setting.</w:t>
            </w:r>
          </w:p>
          <w:p w14:paraId="552B6FFA" w14:textId="77777777" w:rsidR="00F35C89" w:rsidRPr="00FB27A6" w:rsidRDefault="00F35C89" w:rsidP="00A26B17">
            <w:pPr>
              <w:spacing w:after="160" w:line="360" w:lineRule="auto"/>
              <w:jc w:val="both"/>
              <w:rPr>
                <w:rFonts w:ascii="Arial" w:eastAsiaTheme="minorHAnsi" w:hAnsi="Arial"/>
                <w:szCs w:val="22"/>
                <w:lang w:eastAsia="en-US"/>
              </w:rPr>
            </w:pPr>
            <w:r w:rsidRPr="00FB27A6">
              <w:rPr>
                <w:rFonts w:ascii="Arial" w:eastAsiaTheme="minorHAnsi" w:hAnsi="Arial"/>
                <w:szCs w:val="22"/>
                <w:lang w:eastAsia="en-US"/>
              </w:rPr>
              <w:lastRenderedPageBreak/>
              <w:t>Nicoleta should take confidence from the positive feedback she has received and the progress she has made so far. By continuing to build her confidence, maintaining her strong work ethic, and placing greater focus on the academic element alongside her placement, she will be well positioned for future success within the hospitality industry.</w:t>
            </w:r>
            <w:r>
              <w:rPr>
                <w:rFonts w:ascii="Arial" w:eastAsiaTheme="minorHAnsi" w:hAnsi="Arial"/>
                <w:szCs w:val="22"/>
                <w:lang w:eastAsia="en-US"/>
              </w:rPr>
              <w:t>”</w:t>
            </w:r>
          </w:p>
        </w:tc>
      </w:tr>
    </w:tbl>
    <w:p w14:paraId="368DFBDE" w14:textId="77777777" w:rsidR="00F35C89" w:rsidRPr="00FB27A6" w:rsidRDefault="00F35C89" w:rsidP="00F35C89">
      <w:pPr>
        <w:rPr>
          <w:b/>
          <w:bCs/>
          <w:i/>
          <w:iCs/>
        </w:rPr>
      </w:pPr>
    </w:p>
    <w:p w14:paraId="00043C68" w14:textId="77777777" w:rsidR="00F35C89" w:rsidRPr="00FB27A6" w:rsidRDefault="00F35C89" w:rsidP="00F35C89">
      <w:pPr>
        <w:rPr>
          <w:b/>
          <w:bCs/>
          <w:i/>
          <w:iCs/>
        </w:rPr>
      </w:pPr>
      <w:r w:rsidRPr="00FB27A6">
        <w:rPr>
          <w:b/>
          <w:bCs/>
          <w:i/>
          <w:iCs/>
        </w:rPr>
        <w:t>Tutor: Daniel Payne</w:t>
      </w:r>
    </w:p>
    <w:p w14:paraId="3D8E2392" w14:textId="77777777" w:rsidR="00F35C89" w:rsidRPr="00FB27A6" w:rsidRDefault="00F35C89" w:rsidP="00F35C89">
      <w:pPr>
        <w:rPr>
          <w:i/>
          <w:iCs/>
        </w:rPr>
      </w:pPr>
      <w:r w:rsidRPr="00FB27A6">
        <w:rPr>
          <w:b/>
          <w:bCs/>
          <w:i/>
          <w:iCs/>
        </w:rPr>
        <w:t xml:space="preserve">Signature: </w:t>
      </w:r>
      <w:r w:rsidRPr="00FB27A6">
        <w:rPr>
          <w:i/>
          <w:iCs/>
        </w:rPr>
        <w:t>Daniel Payne</w:t>
      </w:r>
    </w:p>
    <w:p w14:paraId="10F75DF4" w14:textId="77777777" w:rsidR="00F35C89" w:rsidRDefault="00F35C89" w:rsidP="00F35C89">
      <w:pPr>
        <w:rPr>
          <w:b/>
          <w:bCs/>
          <w:i/>
          <w:iCs/>
        </w:rPr>
      </w:pPr>
      <w:r w:rsidRPr="00FB27A6">
        <w:rPr>
          <w:b/>
          <w:bCs/>
          <w:i/>
          <w:iCs/>
        </w:rPr>
        <w:t>Date: 19</w:t>
      </w:r>
      <w:r w:rsidRPr="00FB27A6">
        <w:rPr>
          <w:b/>
          <w:bCs/>
          <w:i/>
          <w:iCs/>
          <w:vertAlign w:val="superscript"/>
        </w:rPr>
        <w:t>th</w:t>
      </w:r>
      <w:r w:rsidRPr="00FB27A6">
        <w:rPr>
          <w:b/>
          <w:bCs/>
          <w:i/>
          <w:iCs/>
        </w:rPr>
        <w:t xml:space="preserve"> March 2026</w:t>
      </w:r>
    </w:p>
    <w:p w14:paraId="09D27F4A" w14:textId="1F01959F" w:rsidR="00F35C89" w:rsidRDefault="00F35C89" w:rsidP="00F35C89">
      <w:pPr>
        <w:pStyle w:val="Heading1"/>
      </w:pPr>
      <w:bookmarkStart w:id="13" w:name="_Toc227788754"/>
      <w:r>
        <w:t>Part 4: Reflection on Hotel and Placement Tutor Feedback</w:t>
      </w:r>
      <w:bookmarkEnd w:id="13"/>
    </w:p>
    <w:p w14:paraId="15E56CD2" w14:textId="2EBD527D" w:rsidR="00F35C89" w:rsidRDefault="00F35C89" w:rsidP="00F35C89">
      <w:pPr>
        <w:pStyle w:val="Heading2"/>
      </w:pPr>
      <w:bookmarkStart w:id="14" w:name="_Toc227788755"/>
      <w:r>
        <w:t>Introduction</w:t>
      </w:r>
      <w:bookmarkEnd w:id="14"/>
    </w:p>
    <w:p w14:paraId="44EB6731" w14:textId="70DE2EF2" w:rsidR="00F35C89" w:rsidRDefault="00F35C89" w:rsidP="00F35C89">
      <w:r>
        <w:t xml:space="preserve">This reflection focuses on the feedback I received from both mentors regarding my performance in the Hotel Administration and Front Office Department. Feedback has played a vital role in my development throughout this placement, especially because front office work interacts directly with the guests and influence their accommodation period. As Kolb (1984) highlights, learning in hospitality relies heavily on experience, reflection, and continuous improvement, and the criticism that I receive helped me to understand my native skills and to find out which ones to learn and improve (Morris, 2020), (Kovac, 20228). </w:t>
      </w:r>
    </w:p>
    <w:p w14:paraId="6541EC0A" w14:textId="77777777" w:rsidR="00F35C89" w:rsidRDefault="00F35C89" w:rsidP="00F35C89">
      <w:r>
        <w:t xml:space="preserve">My aim with this reflection is to closely at the comments, about my communication, willingness to learn, time management, confidence, and overall attitude, and connect them with my experiences on shift. by doing this, I hope to recognise what skills I already have and needs just some experimenting, and which ones I need to study first, put in practice, and get it to perfectionism. This will help me on my level 6 placement. Every feedback constructive or positive, is important for improving performance, and helps to understand what kind of employee I want to become in hospitality future job. </w:t>
      </w:r>
    </w:p>
    <w:p w14:paraId="61F8E0EF" w14:textId="77777777" w:rsidR="00F35C89" w:rsidRDefault="00F35C89" w:rsidP="00F35C89"/>
    <w:p w14:paraId="0C6A3E87" w14:textId="2E66D992" w:rsidR="00F35C89" w:rsidRDefault="00F35C89" w:rsidP="00F35C89">
      <w:pPr>
        <w:pStyle w:val="Heading2"/>
      </w:pPr>
      <w:bookmarkStart w:id="15" w:name="_Toc227788756"/>
      <w:r>
        <w:lastRenderedPageBreak/>
        <w:t>Main Body</w:t>
      </w:r>
      <w:bookmarkEnd w:id="15"/>
      <w:r>
        <w:t xml:space="preserve"> </w:t>
      </w:r>
    </w:p>
    <w:p w14:paraId="65149F17" w14:textId="77777777" w:rsidR="00F35C89" w:rsidRDefault="00F35C89" w:rsidP="00F35C89">
      <w:pPr>
        <w:pStyle w:val="Heading3"/>
      </w:pPr>
      <w:bookmarkStart w:id="16" w:name="_Toc227788757"/>
      <w:r>
        <w:t>Understanding the feedback</w:t>
      </w:r>
      <w:bookmarkEnd w:id="16"/>
      <w:r>
        <w:t xml:space="preserve"> </w:t>
      </w:r>
    </w:p>
    <w:p w14:paraId="1090CD88" w14:textId="77777777" w:rsidR="00F35C89" w:rsidRDefault="00F35C89" w:rsidP="00F35C89">
      <w:r>
        <w:t xml:space="preserve">Reviewing the feedback, I began to see my performance from two different but equally important perspective. My hotel mentor focused mainly on my practical work at reception, and it was reassuring to see that I managed to do check-ins and check-outs correctly, and my guest interactions were professional and filled with respect. Being recognised for all my new learning, the PODS system and that I was able to guide the guests confidently around the hotel amenities, made me realised that my communication skills are stronger that I knew or that I gave myself credit for. The highlight of my willingness to learn and my awareness of how important first impression is at reception (Martin, 2015) gave me a lot of courage. At the same time, the feedback made it clear that I still need to rely on others when the situations become more complex, showing that I have to build more confidence in decision making. </w:t>
      </w:r>
    </w:p>
    <w:p w14:paraId="56484DDD" w14:textId="55D820FD" w:rsidR="00F35C89" w:rsidRDefault="00F35C89" w:rsidP="00F35C89">
      <w:r>
        <w:t xml:space="preserve">My placement tutor feedback focused on my academic development. The team encouraged me to avoid generic answers, use my real experiences more effectively, and apply theories in meaningful ways. This helped me understand that being competent in practice is not enough. I also need to show deeper critical thinking in my written work. Both sets of reviews pointed to the same message: I am progressing well, but need to push myself to become more confident, more reflective, and more independent in practical and academic areas. </w:t>
      </w:r>
    </w:p>
    <w:p w14:paraId="5CFA219E" w14:textId="3755F2A5" w:rsidR="00F35C89" w:rsidRDefault="00F35C89" w:rsidP="00F35C89">
      <w:pPr>
        <w:pStyle w:val="Heading3"/>
      </w:pPr>
      <w:bookmarkStart w:id="17" w:name="_Toc227788758"/>
      <w:r>
        <w:t>Impact of Feedback</w:t>
      </w:r>
      <w:bookmarkEnd w:id="17"/>
    </w:p>
    <w:p w14:paraId="7BBA8203" w14:textId="572FACBF" w:rsidR="00F35C89" w:rsidRDefault="00F35C89" w:rsidP="00F35C89">
      <w:r>
        <w:t xml:space="preserve">The feedback had a strong impact on how I see myself both as receptionist and as a learner. My mentor’s comments helped me find out thing about my work ethic that I have not fully acknowledged before, especially around communication and guest interaction. Being told that I guide guests well and support then during their accommodation time made me more confident in my abilities in connecting with people. Also, reminded me how important positive guest relationships are which links close to the idea behind customer relationship management (Kotler </w:t>
      </w:r>
      <w:r w:rsidRPr="00F35C89">
        <w:rPr>
          <w:i/>
          <w:iCs/>
        </w:rPr>
        <w:t>et al</w:t>
      </w:r>
      <w:r>
        <w:t xml:space="preserve">, 2022). </w:t>
      </w:r>
    </w:p>
    <w:p w14:paraId="63B34A26" w14:textId="4F81B9B7" w:rsidR="00F35C89" w:rsidRDefault="00F35C89" w:rsidP="00F35C89">
      <w:r>
        <w:t xml:space="preserve">Meanwhile, the feedback made me aware of the moments when I heavily relied on senior staff, especially when the circumstances were complicated. Thinking back, I can clearly remember times when I passed on issues like billing questions, early </w:t>
      </w:r>
      <w:r>
        <w:lastRenderedPageBreak/>
        <w:t xml:space="preserve">arrivals, and customers complaints instead of trying to oversee them myself. This showed me that my confidence and decision making still have space to improvement. </w:t>
      </w:r>
    </w:p>
    <w:p w14:paraId="2C2C0EDC" w14:textId="39647B7F" w:rsidR="00F35C89" w:rsidRDefault="00F35C89" w:rsidP="00F35C89">
      <w:r>
        <w:t>The feedback changed the way I approach learning. It pushed me to link theory with real life experiences rather that keeping them separate. Customer Relationship Management (</w:t>
      </w:r>
      <w:r w:rsidRPr="00981841">
        <w:t>Awan</w:t>
      </w:r>
      <w:r>
        <w:t xml:space="preserve"> &amp;</w:t>
      </w:r>
      <w:r w:rsidRPr="00981841">
        <w:t xml:space="preserve"> Choudhry, 2024)</w:t>
      </w:r>
      <w:r>
        <w:t xml:space="preserve"> is all about building positive relationships, based on the academic knowledge, so that the customers feel valued, satisfied, and more likely to return (Kotler </w:t>
      </w:r>
      <w:r w:rsidRPr="00F35C89">
        <w:rPr>
          <w:i/>
          <w:iCs/>
        </w:rPr>
        <w:t>et al</w:t>
      </w:r>
      <w:r>
        <w:t xml:space="preserve">, 2022). </w:t>
      </w:r>
    </w:p>
    <w:p w14:paraId="32464F47" w14:textId="77777777" w:rsidR="00F35C89" w:rsidRDefault="00F35C89" w:rsidP="00F35C89">
      <w:r>
        <w:t xml:space="preserve">Understanding all those comments made me aware of how my behaviour directly influences loyalty. Trust, and overall guest journey. </w:t>
      </w:r>
    </w:p>
    <w:p w14:paraId="463A7873" w14:textId="278EF47E" w:rsidR="00F35C89" w:rsidRDefault="00F35C89" w:rsidP="00F35C89">
      <w:pPr>
        <w:pStyle w:val="Heading3"/>
      </w:pPr>
      <w:bookmarkStart w:id="18" w:name="_Toc227788759"/>
      <w:r>
        <w:t>Action Steps for Growth</w:t>
      </w:r>
      <w:bookmarkEnd w:id="18"/>
    </w:p>
    <w:tbl>
      <w:tblPr>
        <w:tblStyle w:val="TableGrid"/>
        <w:tblW w:w="0" w:type="auto"/>
        <w:tblLook w:val="04A0" w:firstRow="1" w:lastRow="0" w:firstColumn="1" w:lastColumn="0" w:noHBand="0" w:noVBand="1"/>
      </w:tblPr>
      <w:tblGrid>
        <w:gridCol w:w="2254"/>
        <w:gridCol w:w="2254"/>
        <w:gridCol w:w="2254"/>
        <w:gridCol w:w="2254"/>
      </w:tblGrid>
      <w:tr w:rsidR="00F35C89" w:rsidRPr="00F35C89" w14:paraId="687BB4AA" w14:textId="77777777" w:rsidTr="00F35C89">
        <w:tc>
          <w:tcPr>
            <w:tcW w:w="2254" w:type="dxa"/>
            <w:shd w:val="clear" w:color="auto" w:fill="E8E8E8" w:themeFill="background2"/>
          </w:tcPr>
          <w:p w14:paraId="2455E4F6" w14:textId="5DA2CF36" w:rsidR="00F35C89" w:rsidRPr="00F35C89" w:rsidRDefault="00F35C89" w:rsidP="00F35C89">
            <w:pPr>
              <w:rPr>
                <w:b/>
                <w:bCs/>
              </w:rPr>
            </w:pPr>
            <w:r w:rsidRPr="00F35C89">
              <w:rPr>
                <w:b/>
                <w:bCs/>
              </w:rPr>
              <w:t xml:space="preserve">Area for Improvement </w:t>
            </w:r>
          </w:p>
        </w:tc>
        <w:tc>
          <w:tcPr>
            <w:tcW w:w="2254" w:type="dxa"/>
            <w:shd w:val="clear" w:color="auto" w:fill="E8E8E8" w:themeFill="background2"/>
          </w:tcPr>
          <w:p w14:paraId="0E3D70FC" w14:textId="5259D4D2" w:rsidR="00F35C89" w:rsidRPr="00F35C89" w:rsidRDefault="00F35C89" w:rsidP="00F35C89">
            <w:pPr>
              <w:rPr>
                <w:b/>
                <w:bCs/>
              </w:rPr>
            </w:pPr>
            <w:r w:rsidRPr="00F35C89">
              <w:rPr>
                <w:b/>
                <w:bCs/>
              </w:rPr>
              <w:t xml:space="preserve">Action to Take </w:t>
            </w:r>
          </w:p>
        </w:tc>
        <w:tc>
          <w:tcPr>
            <w:tcW w:w="2254" w:type="dxa"/>
            <w:shd w:val="clear" w:color="auto" w:fill="E8E8E8" w:themeFill="background2"/>
          </w:tcPr>
          <w:p w14:paraId="66242F30" w14:textId="7D0D68DC" w:rsidR="00F35C89" w:rsidRPr="00F35C89" w:rsidRDefault="00F35C89" w:rsidP="00F35C89">
            <w:pPr>
              <w:rPr>
                <w:b/>
                <w:bCs/>
              </w:rPr>
            </w:pPr>
            <w:r w:rsidRPr="00F35C89">
              <w:rPr>
                <w:b/>
                <w:bCs/>
              </w:rPr>
              <w:t xml:space="preserve">How Will I Do This </w:t>
            </w:r>
          </w:p>
        </w:tc>
        <w:tc>
          <w:tcPr>
            <w:tcW w:w="2254" w:type="dxa"/>
            <w:shd w:val="clear" w:color="auto" w:fill="E8E8E8" w:themeFill="background2"/>
          </w:tcPr>
          <w:p w14:paraId="153334C2" w14:textId="63FC82C8" w:rsidR="00F35C89" w:rsidRPr="00F35C89" w:rsidRDefault="00F35C89" w:rsidP="00F35C89">
            <w:pPr>
              <w:rPr>
                <w:b/>
                <w:bCs/>
              </w:rPr>
            </w:pPr>
            <w:r w:rsidRPr="00F35C89">
              <w:rPr>
                <w:b/>
                <w:bCs/>
              </w:rPr>
              <w:t>Expected Outcome</w:t>
            </w:r>
          </w:p>
        </w:tc>
      </w:tr>
      <w:tr w:rsidR="00F35C89" w14:paraId="519EDB84" w14:textId="77777777" w:rsidTr="00F35C89">
        <w:tc>
          <w:tcPr>
            <w:tcW w:w="2254" w:type="dxa"/>
          </w:tcPr>
          <w:p w14:paraId="00BD9944" w14:textId="77777777" w:rsidR="00F35C89" w:rsidRDefault="00F35C89" w:rsidP="00F35C89"/>
          <w:p w14:paraId="6CCED4D1" w14:textId="142C40C6" w:rsidR="00F35C89" w:rsidRDefault="00F35C89" w:rsidP="00F35C89">
            <w:r>
              <w:t>Becoming more independent in problem solving</w:t>
            </w:r>
          </w:p>
        </w:tc>
        <w:tc>
          <w:tcPr>
            <w:tcW w:w="2254" w:type="dxa"/>
          </w:tcPr>
          <w:p w14:paraId="5D8360FA" w14:textId="77777777" w:rsidR="00F35C89" w:rsidRDefault="00F35C89" w:rsidP="00F35C89"/>
          <w:p w14:paraId="55C747D1" w14:textId="0DF079F5" w:rsidR="00F35C89" w:rsidRDefault="00F35C89" w:rsidP="00F35C89">
            <w:r>
              <w:t>Built confidence in managing guest issues before escalating</w:t>
            </w:r>
          </w:p>
        </w:tc>
        <w:tc>
          <w:tcPr>
            <w:tcW w:w="2254" w:type="dxa"/>
          </w:tcPr>
          <w:p w14:paraId="591AFA5C" w14:textId="5801D91A" w:rsidR="00F35C89" w:rsidRDefault="00F35C89" w:rsidP="00F35C89">
            <w:r>
              <w:t>Try solving straightforward problems first, use decision making steps, and only escalate when necessary</w:t>
            </w:r>
          </w:p>
        </w:tc>
        <w:tc>
          <w:tcPr>
            <w:tcW w:w="2254" w:type="dxa"/>
          </w:tcPr>
          <w:p w14:paraId="4DB0AD2D" w14:textId="77777777" w:rsidR="00F35C89" w:rsidRDefault="00F35C89" w:rsidP="00F35C89"/>
          <w:p w14:paraId="7B0388AA" w14:textId="32B0F381" w:rsidR="00F35C89" w:rsidRDefault="00F35C89" w:rsidP="00F35C89">
            <w:r>
              <w:t>Greater autonomy, stronger confidence, and quicker responses to guest concerns</w:t>
            </w:r>
          </w:p>
        </w:tc>
      </w:tr>
      <w:tr w:rsidR="00F35C89" w14:paraId="5ADE2B29" w14:textId="77777777" w:rsidTr="00F35C89">
        <w:tc>
          <w:tcPr>
            <w:tcW w:w="2254" w:type="dxa"/>
          </w:tcPr>
          <w:p w14:paraId="41B95FB5" w14:textId="77777777" w:rsidR="00F35C89" w:rsidRDefault="00F35C89" w:rsidP="00F35C89"/>
          <w:p w14:paraId="5658373C" w14:textId="7E313B35" w:rsidR="00F35C89" w:rsidRDefault="00F35C89" w:rsidP="00F35C89">
            <w:r>
              <w:t>Technical skills (PMS, PODS, automated systems)</w:t>
            </w:r>
          </w:p>
        </w:tc>
        <w:tc>
          <w:tcPr>
            <w:tcW w:w="2254" w:type="dxa"/>
          </w:tcPr>
          <w:p w14:paraId="66919301" w14:textId="77777777" w:rsidR="00F35C89" w:rsidRDefault="00F35C89" w:rsidP="00F35C89"/>
          <w:p w14:paraId="114BE24D" w14:textId="4AA993A2" w:rsidR="00F35C89" w:rsidRDefault="00F35C89" w:rsidP="00F35C89">
            <w:r>
              <w:t>Improve systems knowledge and accuracy</w:t>
            </w:r>
          </w:p>
        </w:tc>
        <w:tc>
          <w:tcPr>
            <w:tcW w:w="2254" w:type="dxa"/>
          </w:tcPr>
          <w:p w14:paraId="44975F56" w14:textId="77777777" w:rsidR="00F35C89" w:rsidRDefault="00F35C89" w:rsidP="00F35C89"/>
          <w:p w14:paraId="27354DDC" w14:textId="63A4CE9E" w:rsidR="00F35C89" w:rsidRDefault="00F35C89" w:rsidP="00F35C89">
            <w:r>
              <w:t xml:space="preserve">Practice regularly on PMS and PODS, ask for extra training, and observe experienced staff using the system  </w:t>
            </w:r>
          </w:p>
        </w:tc>
        <w:tc>
          <w:tcPr>
            <w:tcW w:w="2254" w:type="dxa"/>
          </w:tcPr>
          <w:p w14:paraId="5C84A056" w14:textId="77777777" w:rsidR="00F35C89" w:rsidRDefault="00F35C89" w:rsidP="00F35C89">
            <w:r>
              <w:t xml:space="preserve">More efficient </w:t>
            </w:r>
          </w:p>
          <w:p w14:paraId="42F8B901" w14:textId="7DEC0C67" w:rsidR="00F35C89" w:rsidRDefault="00F35C89" w:rsidP="00F35C89">
            <w:r>
              <w:t>check-in and check-out fewer errors, and smoother guest journeys</w:t>
            </w:r>
          </w:p>
        </w:tc>
      </w:tr>
      <w:tr w:rsidR="00F35C89" w14:paraId="23F660AF" w14:textId="77777777" w:rsidTr="00F35C89">
        <w:tc>
          <w:tcPr>
            <w:tcW w:w="2254" w:type="dxa"/>
          </w:tcPr>
          <w:p w14:paraId="182AAEE5" w14:textId="37F9045A" w:rsidR="00F35C89" w:rsidRDefault="00F35C89" w:rsidP="00F35C89">
            <w:r>
              <w:t>Applying theory to real practice</w:t>
            </w:r>
          </w:p>
        </w:tc>
        <w:tc>
          <w:tcPr>
            <w:tcW w:w="2254" w:type="dxa"/>
          </w:tcPr>
          <w:p w14:paraId="3884495B" w14:textId="7365C96C" w:rsidR="00F35C89" w:rsidRDefault="00F35C89" w:rsidP="00F35C89">
            <w:r>
              <w:t>Increase the ability to connect frameworks like CRM to daily tasks</w:t>
            </w:r>
          </w:p>
        </w:tc>
        <w:tc>
          <w:tcPr>
            <w:tcW w:w="2254" w:type="dxa"/>
          </w:tcPr>
          <w:p w14:paraId="45FEEA72" w14:textId="43972977" w:rsidR="00F35C89" w:rsidRDefault="00F35C89" w:rsidP="00F35C89">
            <w:r>
              <w:t>Reflect on real situations, match them with relevant theories, and use it to understand guest expectation</w:t>
            </w:r>
          </w:p>
        </w:tc>
        <w:tc>
          <w:tcPr>
            <w:tcW w:w="2254" w:type="dxa"/>
          </w:tcPr>
          <w:p w14:paraId="5F74EEB4" w14:textId="06501AED" w:rsidR="00F35C89" w:rsidRDefault="00F35C89" w:rsidP="00F35C89">
            <w:r>
              <w:t>Better critical thinking, stronger academic work, and deeper understanding of service quality</w:t>
            </w:r>
          </w:p>
        </w:tc>
      </w:tr>
      <w:tr w:rsidR="00F35C89" w14:paraId="4C46E257" w14:textId="77777777" w:rsidTr="00F35C89">
        <w:tc>
          <w:tcPr>
            <w:tcW w:w="2254" w:type="dxa"/>
          </w:tcPr>
          <w:p w14:paraId="3DE7E5A0" w14:textId="57F1754A" w:rsidR="00F35C89" w:rsidRDefault="00F35C89" w:rsidP="00F35C89">
            <w:r>
              <w:t>Using feedback for continuous improvement</w:t>
            </w:r>
          </w:p>
        </w:tc>
        <w:tc>
          <w:tcPr>
            <w:tcW w:w="2254" w:type="dxa"/>
          </w:tcPr>
          <w:p w14:paraId="046112FB" w14:textId="495A9DCB" w:rsidR="00F35C89" w:rsidRDefault="00F35C89" w:rsidP="00F35C89">
            <w:r>
              <w:t>Seek regular guidance from supervisors and colleagues</w:t>
            </w:r>
          </w:p>
        </w:tc>
        <w:tc>
          <w:tcPr>
            <w:tcW w:w="2254" w:type="dxa"/>
          </w:tcPr>
          <w:p w14:paraId="1B21D139" w14:textId="62ED029C" w:rsidR="00F35C89" w:rsidRDefault="00F35C89" w:rsidP="00F35C89">
            <w:r>
              <w:t>Ask for feedback after shifts, reflect on it, and set small goals for improvement</w:t>
            </w:r>
          </w:p>
        </w:tc>
        <w:tc>
          <w:tcPr>
            <w:tcW w:w="2254" w:type="dxa"/>
          </w:tcPr>
          <w:p w14:paraId="7B64275C" w14:textId="16AB8602" w:rsidR="00F35C89" w:rsidRDefault="00F35C89" w:rsidP="00F35C89">
            <w:r>
              <w:t>Ongoing development in communication, problem-solving, and operational skills</w:t>
            </w:r>
          </w:p>
        </w:tc>
      </w:tr>
      <w:tr w:rsidR="00F35C89" w14:paraId="009AFF55" w14:textId="77777777" w:rsidTr="00F35C89">
        <w:tc>
          <w:tcPr>
            <w:tcW w:w="2254" w:type="dxa"/>
          </w:tcPr>
          <w:p w14:paraId="56660F6D" w14:textId="389DF1A1" w:rsidR="00F35C89" w:rsidRDefault="00F35C89" w:rsidP="00F35C89">
            <w:r>
              <w:t>Front office professional growth</w:t>
            </w:r>
          </w:p>
        </w:tc>
        <w:tc>
          <w:tcPr>
            <w:tcW w:w="2254" w:type="dxa"/>
          </w:tcPr>
          <w:p w14:paraId="246AB10D" w14:textId="1B7E0ABC" w:rsidR="00F35C89" w:rsidRDefault="00F35C89" w:rsidP="00F35C89">
            <w:r>
              <w:t>Build confidence and operational efficiency</w:t>
            </w:r>
          </w:p>
        </w:tc>
        <w:tc>
          <w:tcPr>
            <w:tcW w:w="2254" w:type="dxa"/>
          </w:tcPr>
          <w:p w14:paraId="2C16FB24" w14:textId="568EAC2E" w:rsidR="00F35C89" w:rsidRDefault="00F35C89" w:rsidP="00F35C89">
            <w:r>
              <w:t xml:space="preserve">Combine practical experience, theory, and feedback to </w:t>
            </w:r>
            <w:r>
              <w:lastRenderedPageBreak/>
              <w:t>improve communication, decision-making</w:t>
            </w:r>
          </w:p>
        </w:tc>
        <w:tc>
          <w:tcPr>
            <w:tcW w:w="2254" w:type="dxa"/>
          </w:tcPr>
          <w:p w14:paraId="08AD6F7F" w14:textId="5D4BE35A" w:rsidR="00F35C89" w:rsidRDefault="00F35C89" w:rsidP="00F35C89">
            <w:r>
              <w:lastRenderedPageBreak/>
              <w:t xml:space="preserve">Stronger front office performance and better </w:t>
            </w:r>
            <w:r>
              <w:lastRenderedPageBreak/>
              <w:t>preparation for future placement</w:t>
            </w:r>
          </w:p>
        </w:tc>
      </w:tr>
    </w:tbl>
    <w:p w14:paraId="3C2E152D" w14:textId="77777777" w:rsidR="00F35C89" w:rsidRDefault="00F35C89" w:rsidP="00F35C89"/>
    <w:p w14:paraId="2483B6D1" w14:textId="77777777" w:rsidR="00F35C89" w:rsidRDefault="00F35C89" w:rsidP="00F35C89">
      <w:pPr>
        <w:pStyle w:val="Heading2"/>
      </w:pPr>
      <w:bookmarkStart w:id="19" w:name="_Toc227788760"/>
      <w:r>
        <w:t>Conclusion</w:t>
      </w:r>
      <w:bookmarkEnd w:id="19"/>
    </w:p>
    <w:p w14:paraId="1A6B66B7" w14:textId="021DB0B2" w:rsidR="00F35C89" w:rsidRDefault="00F35C89" w:rsidP="00F35C89">
      <w:r>
        <w:t xml:space="preserve">Thinking back on the feedback received from all people that I worked with in my placement at Clayton Hotel Cardiff front office department, I can see how much my understanding of what it means to work confidently in this department changed. All comments helped me recognise my talents that I already have, especially in communication, guest interactions, and my willingness to learn. Also, made me aware of the areas where I need to grow, such as becoming more independent in my actions, and decision making, and developing a more critical approach in my academic work. This reflection helped me understand how important is to work in an actual hotel setting, and to apply all theory learned in university classes. Real front office situations have connection with academic theory and using them when dealing with guest interaction can provide service performance and quality. moving forward, I want to use this experiences that I lived on the hotel site, to improve my future performance in future placement. With continuous learning and reflection, I hope to become a hospitality expert, confident, and who deliver excellent customer service. </w:t>
      </w:r>
    </w:p>
    <w:p w14:paraId="766E5772" w14:textId="77777777" w:rsidR="00F35C89" w:rsidRDefault="00F35C89" w:rsidP="00F35C89"/>
    <w:p w14:paraId="6869650E" w14:textId="2CAE71AF" w:rsidR="00F35C89" w:rsidRDefault="00F35C89" w:rsidP="00F35C89">
      <w:pPr>
        <w:pStyle w:val="Heading2"/>
      </w:pPr>
      <w:bookmarkStart w:id="20" w:name="_Toc227788761"/>
      <w:r>
        <w:t>Part 4: References</w:t>
      </w:r>
      <w:bookmarkEnd w:id="20"/>
    </w:p>
    <w:p w14:paraId="44AC1F03" w14:textId="77777777" w:rsidR="00F35C89" w:rsidRPr="00F35C89" w:rsidRDefault="00F35C89" w:rsidP="00F35C89">
      <w:r w:rsidRPr="00F35C89">
        <w:t xml:space="preserve">Awan, T.M. and Choudhry, T. (eds.) (2024) </w:t>
      </w:r>
      <w:r w:rsidRPr="00F35C89">
        <w:rPr>
          <w:i/>
          <w:iCs/>
        </w:rPr>
        <w:t>Customer Relationship Management: Contemporary Concepts and Strategies</w:t>
      </w:r>
      <w:r w:rsidRPr="00F35C89">
        <w:t>. London: Intech Open.</w:t>
      </w:r>
    </w:p>
    <w:p w14:paraId="1A2E97A7" w14:textId="77777777" w:rsidR="00F35C89" w:rsidRPr="00F35C89" w:rsidRDefault="00F35C89" w:rsidP="00F35C89">
      <w:r w:rsidRPr="00F35C89">
        <w:t xml:space="preserve">Kovac, D. (2008) “COMPETENCE MODEL IN EDUCATION AND TRAINING PROCESS,” </w:t>
      </w:r>
      <w:r w:rsidRPr="00F35C89">
        <w:rPr>
          <w:i/>
          <w:iCs/>
        </w:rPr>
        <w:t>Tourism and hospitality management</w:t>
      </w:r>
      <w:r w:rsidRPr="00F35C89">
        <w:t xml:space="preserve">, 14(1), pp. 141–152. Available at: </w:t>
      </w:r>
      <w:hyperlink r:id="rId18" w:history="1">
        <w:r w:rsidRPr="00F35C89">
          <w:rPr>
            <w:rStyle w:val="Hyperlink"/>
          </w:rPr>
          <w:t>https://doi.org/10.20867/thm.14.1.12</w:t>
        </w:r>
      </w:hyperlink>
      <w:r w:rsidRPr="00F35C89">
        <w:t xml:space="preserve">, [Accessed 11 April 2026]. </w:t>
      </w:r>
    </w:p>
    <w:p w14:paraId="087C98D2" w14:textId="77777777" w:rsidR="00F35C89" w:rsidRPr="00F35C89" w:rsidRDefault="00F35C89" w:rsidP="00F35C89">
      <w:r w:rsidRPr="00F35C89">
        <w:t xml:space="preserve">Kotler, P. </w:t>
      </w:r>
      <w:r w:rsidRPr="00F35C89">
        <w:rPr>
          <w:i/>
          <w:iCs/>
        </w:rPr>
        <w:t>et al.</w:t>
      </w:r>
      <w:r w:rsidRPr="00F35C89">
        <w:t xml:space="preserve"> (2022) </w:t>
      </w:r>
      <w:r w:rsidRPr="00F35C89">
        <w:rPr>
          <w:i/>
          <w:iCs/>
        </w:rPr>
        <w:t>Marketing for hospitality and tourism</w:t>
      </w:r>
      <w:r w:rsidRPr="00F35C89">
        <w:t>. Eighth edition. Global edition. Harlow, Essex, England: Pearson.</w:t>
      </w:r>
    </w:p>
    <w:p w14:paraId="2EFF57C7" w14:textId="77777777" w:rsidR="00F35C89" w:rsidRPr="00F35C89" w:rsidRDefault="00F35C89" w:rsidP="00F35C89">
      <w:r w:rsidRPr="00F35C89">
        <w:t>Martin, E. (2015) “</w:t>
      </w:r>
      <w:r w:rsidRPr="00F35C89">
        <w:rPr>
          <w:i/>
          <w:iCs/>
        </w:rPr>
        <w:t>First impressions: reception master class</w:t>
      </w:r>
      <w:r w:rsidRPr="00F35C89">
        <w:t xml:space="preserve">,” </w:t>
      </w:r>
      <w:r w:rsidRPr="00F35C89">
        <w:rPr>
          <w:i/>
          <w:iCs/>
        </w:rPr>
        <w:t>FX</w:t>
      </w:r>
      <w:r w:rsidRPr="00F35C89">
        <w:t>, 1 January, pp. 50–54.</w:t>
      </w:r>
    </w:p>
    <w:p w14:paraId="14D73C92" w14:textId="77777777" w:rsidR="00F35C89" w:rsidRDefault="00F35C89" w:rsidP="00F35C89">
      <w:r w:rsidRPr="00F35C89">
        <w:lastRenderedPageBreak/>
        <w:t xml:space="preserve">Morris, T.H. (2020) “Experiential learning - a systematic review and revision of Kolb’s model,” </w:t>
      </w:r>
      <w:r w:rsidRPr="00F35C89">
        <w:rPr>
          <w:i/>
          <w:iCs/>
        </w:rPr>
        <w:t>Interactive learning environments</w:t>
      </w:r>
      <w:r w:rsidRPr="00F35C89">
        <w:t xml:space="preserve">, 28(8), pp. 1064–1077. Available at: </w:t>
      </w:r>
      <w:hyperlink r:id="rId19" w:history="1">
        <w:r w:rsidRPr="00F35C89">
          <w:rPr>
            <w:rStyle w:val="Hyperlink"/>
          </w:rPr>
          <w:t>https://doi.org/10.1080/10494820.2019.1570279</w:t>
        </w:r>
      </w:hyperlink>
      <w:r w:rsidRPr="00F35C89">
        <w:t xml:space="preserve">, [Accessed 11 April 2026]. </w:t>
      </w:r>
    </w:p>
    <w:p w14:paraId="34B148D3" w14:textId="5A1933C3" w:rsidR="00F35C89" w:rsidRDefault="00F35C89" w:rsidP="00F35C89">
      <w:pPr>
        <w:pStyle w:val="Heading1"/>
      </w:pPr>
      <w:bookmarkStart w:id="21" w:name="_Toc227788762"/>
      <w:r>
        <w:t xml:space="preserve">Part 5: </w:t>
      </w:r>
      <w:r>
        <w:t>Presentation on Placement Experience</w:t>
      </w:r>
      <w:bookmarkEnd w:id="21"/>
    </w:p>
    <w:p w14:paraId="69A810B9" w14:textId="77777777" w:rsidR="00F35C89" w:rsidRDefault="00F35C89" w:rsidP="00F35C89">
      <w:r>
        <w:t xml:space="preserve">Slide </w:t>
      </w:r>
      <w:proofErr w:type="gramStart"/>
      <w:r>
        <w:t>1</w:t>
      </w:r>
      <w:proofErr w:type="gramEnd"/>
    </w:p>
    <w:p w14:paraId="6F968164" w14:textId="77777777" w:rsidR="00F35C89" w:rsidRDefault="00F35C89" w:rsidP="00F35C89">
      <w:r w:rsidRPr="00854686">
        <w:rPr>
          <w:noProof/>
        </w:rPr>
        <w:drawing>
          <wp:inline distT="0" distB="0" distL="0" distR="0" wp14:anchorId="2AA9E2B4" wp14:editId="526AD819">
            <wp:extent cx="5731510" cy="3240405"/>
            <wp:effectExtent l="0" t="0" r="2540" b="0"/>
            <wp:docPr id="250744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744795" name=""/>
                    <pic:cNvPicPr/>
                  </pic:nvPicPr>
                  <pic:blipFill>
                    <a:blip r:embed="rId20"/>
                    <a:stretch>
                      <a:fillRect/>
                    </a:stretch>
                  </pic:blipFill>
                  <pic:spPr>
                    <a:xfrm>
                      <a:off x="0" y="0"/>
                      <a:ext cx="5731510" cy="3240405"/>
                    </a:xfrm>
                    <a:prstGeom prst="rect">
                      <a:avLst/>
                    </a:prstGeom>
                  </pic:spPr>
                </pic:pic>
              </a:graphicData>
            </a:graphic>
          </wp:inline>
        </w:drawing>
      </w:r>
    </w:p>
    <w:p w14:paraId="7BEEC0A7" w14:textId="77777777" w:rsidR="00F35C89" w:rsidRDefault="00F35C89" w:rsidP="00F35C89">
      <w:r>
        <w:t xml:space="preserve">Slide </w:t>
      </w:r>
      <w:proofErr w:type="gramStart"/>
      <w:r>
        <w:t>2</w:t>
      </w:r>
      <w:proofErr w:type="gramEnd"/>
    </w:p>
    <w:p w14:paraId="1161B318" w14:textId="77777777" w:rsidR="00F35C89" w:rsidRPr="00854686" w:rsidRDefault="00F35C89" w:rsidP="00F35C89">
      <w:r w:rsidRPr="00854686">
        <w:rPr>
          <w:noProof/>
        </w:rPr>
        <w:lastRenderedPageBreak/>
        <w:drawing>
          <wp:inline distT="0" distB="0" distL="0" distR="0" wp14:anchorId="67F12693" wp14:editId="2961BA08">
            <wp:extent cx="5731510" cy="3181350"/>
            <wp:effectExtent l="0" t="0" r="2540" b="0"/>
            <wp:docPr id="886885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885498" name=""/>
                    <pic:cNvPicPr/>
                  </pic:nvPicPr>
                  <pic:blipFill>
                    <a:blip r:embed="rId21"/>
                    <a:stretch>
                      <a:fillRect/>
                    </a:stretch>
                  </pic:blipFill>
                  <pic:spPr>
                    <a:xfrm>
                      <a:off x="0" y="0"/>
                      <a:ext cx="5731510" cy="3181350"/>
                    </a:xfrm>
                    <a:prstGeom prst="rect">
                      <a:avLst/>
                    </a:prstGeom>
                  </pic:spPr>
                </pic:pic>
              </a:graphicData>
            </a:graphic>
          </wp:inline>
        </w:drawing>
      </w:r>
    </w:p>
    <w:p w14:paraId="6C204CE6" w14:textId="77777777" w:rsidR="00F35C89" w:rsidRPr="00854686" w:rsidRDefault="00F35C89" w:rsidP="00F35C89"/>
    <w:p w14:paraId="2E3301B3" w14:textId="77777777" w:rsidR="00F35C89" w:rsidRPr="00854686" w:rsidRDefault="00F35C89" w:rsidP="00F35C89"/>
    <w:p w14:paraId="75D50A76" w14:textId="77777777" w:rsidR="00F35C89" w:rsidRDefault="00F35C89" w:rsidP="00F35C89">
      <w:r>
        <w:t xml:space="preserve">Slide </w:t>
      </w:r>
      <w:proofErr w:type="gramStart"/>
      <w:r>
        <w:t>3</w:t>
      </w:r>
      <w:proofErr w:type="gramEnd"/>
    </w:p>
    <w:p w14:paraId="08FF5A4A" w14:textId="77777777" w:rsidR="00F35C89" w:rsidRDefault="00F35C89" w:rsidP="00F35C89">
      <w:r w:rsidRPr="00854686">
        <w:rPr>
          <w:noProof/>
        </w:rPr>
        <w:drawing>
          <wp:inline distT="0" distB="0" distL="0" distR="0" wp14:anchorId="252A9C93" wp14:editId="6EC57ACE">
            <wp:extent cx="5731510" cy="3258185"/>
            <wp:effectExtent l="0" t="0" r="2540" b="0"/>
            <wp:docPr id="1111389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389241" name=""/>
                    <pic:cNvPicPr/>
                  </pic:nvPicPr>
                  <pic:blipFill>
                    <a:blip r:embed="rId22"/>
                    <a:stretch>
                      <a:fillRect/>
                    </a:stretch>
                  </pic:blipFill>
                  <pic:spPr>
                    <a:xfrm>
                      <a:off x="0" y="0"/>
                      <a:ext cx="5731510" cy="3258185"/>
                    </a:xfrm>
                    <a:prstGeom prst="rect">
                      <a:avLst/>
                    </a:prstGeom>
                  </pic:spPr>
                </pic:pic>
              </a:graphicData>
            </a:graphic>
          </wp:inline>
        </w:drawing>
      </w:r>
    </w:p>
    <w:p w14:paraId="47378174" w14:textId="77777777" w:rsidR="00F35C89" w:rsidRDefault="00F35C89" w:rsidP="00F35C89">
      <w:r>
        <w:t xml:space="preserve">Slide </w:t>
      </w:r>
      <w:proofErr w:type="gramStart"/>
      <w:r>
        <w:t>4</w:t>
      </w:r>
      <w:proofErr w:type="gramEnd"/>
    </w:p>
    <w:p w14:paraId="376E1E4D" w14:textId="77777777" w:rsidR="00F35C89" w:rsidRPr="00112D22" w:rsidRDefault="00F35C89" w:rsidP="00F35C89">
      <w:r w:rsidRPr="00854686">
        <w:rPr>
          <w:noProof/>
        </w:rPr>
        <w:lastRenderedPageBreak/>
        <w:drawing>
          <wp:inline distT="0" distB="0" distL="0" distR="0" wp14:anchorId="29053503" wp14:editId="47CF7773">
            <wp:extent cx="5731510" cy="3223895"/>
            <wp:effectExtent l="0" t="0" r="2540" b="0"/>
            <wp:docPr id="501706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706807" name=""/>
                    <pic:cNvPicPr/>
                  </pic:nvPicPr>
                  <pic:blipFill>
                    <a:blip r:embed="rId23"/>
                    <a:stretch>
                      <a:fillRect/>
                    </a:stretch>
                  </pic:blipFill>
                  <pic:spPr>
                    <a:xfrm>
                      <a:off x="0" y="0"/>
                      <a:ext cx="5731510" cy="3223895"/>
                    </a:xfrm>
                    <a:prstGeom prst="rect">
                      <a:avLst/>
                    </a:prstGeom>
                  </pic:spPr>
                </pic:pic>
              </a:graphicData>
            </a:graphic>
          </wp:inline>
        </w:drawing>
      </w:r>
    </w:p>
    <w:p w14:paraId="168D3DAD" w14:textId="77777777" w:rsidR="00F35C89" w:rsidRPr="0033048A" w:rsidRDefault="00F35C89" w:rsidP="00F35C89"/>
    <w:p w14:paraId="4383D72F" w14:textId="77777777" w:rsidR="00F35C89" w:rsidRPr="00D5358B" w:rsidRDefault="00F35C89" w:rsidP="00F35C89"/>
    <w:p w14:paraId="33E30EE6" w14:textId="77777777" w:rsidR="00F35C89" w:rsidRDefault="00F35C89" w:rsidP="00F35C89"/>
    <w:p w14:paraId="28BF6BD1" w14:textId="77777777" w:rsidR="00F35C89" w:rsidRDefault="00F35C89" w:rsidP="00F35C89"/>
    <w:p w14:paraId="5297F7BB" w14:textId="77777777" w:rsidR="00F35C89" w:rsidRDefault="00F35C89" w:rsidP="00F35C89">
      <w:r>
        <w:t xml:space="preserve">Slide </w:t>
      </w:r>
      <w:proofErr w:type="gramStart"/>
      <w:r>
        <w:t>5</w:t>
      </w:r>
      <w:proofErr w:type="gramEnd"/>
    </w:p>
    <w:p w14:paraId="2B07B3BA" w14:textId="77777777" w:rsidR="00F35C89" w:rsidRDefault="00F35C89" w:rsidP="00F35C89">
      <w:r w:rsidRPr="00854686">
        <w:rPr>
          <w:noProof/>
        </w:rPr>
        <w:drawing>
          <wp:inline distT="0" distB="0" distL="0" distR="0" wp14:anchorId="7D265BED" wp14:editId="43A19B8B">
            <wp:extent cx="5731510" cy="3250565"/>
            <wp:effectExtent l="0" t="0" r="2540" b="6985"/>
            <wp:docPr id="1437169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169536" name=""/>
                    <pic:cNvPicPr/>
                  </pic:nvPicPr>
                  <pic:blipFill>
                    <a:blip r:embed="rId24"/>
                    <a:stretch>
                      <a:fillRect/>
                    </a:stretch>
                  </pic:blipFill>
                  <pic:spPr>
                    <a:xfrm>
                      <a:off x="0" y="0"/>
                      <a:ext cx="5731510" cy="3250565"/>
                    </a:xfrm>
                    <a:prstGeom prst="rect">
                      <a:avLst/>
                    </a:prstGeom>
                  </pic:spPr>
                </pic:pic>
              </a:graphicData>
            </a:graphic>
          </wp:inline>
        </w:drawing>
      </w:r>
    </w:p>
    <w:p w14:paraId="6186A489" w14:textId="77777777" w:rsidR="00F35C89" w:rsidRDefault="00F35C89" w:rsidP="00F35C89"/>
    <w:p w14:paraId="0562FDEE" w14:textId="77777777" w:rsidR="00F35C89" w:rsidRDefault="00F35C89" w:rsidP="00F35C89">
      <w:r>
        <w:lastRenderedPageBreak/>
        <w:t xml:space="preserve">Slide </w:t>
      </w:r>
      <w:proofErr w:type="gramStart"/>
      <w:r>
        <w:t>6</w:t>
      </w:r>
      <w:proofErr w:type="gramEnd"/>
    </w:p>
    <w:p w14:paraId="41B444FD" w14:textId="77777777" w:rsidR="00F35C89" w:rsidRDefault="00F35C89" w:rsidP="00F35C89">
      <w:r w:rsidRPr="00854686">
        <w:rPr>
          <w:noProof/>
        </w:rPr>
        <w:drawing>
          <wp:inline distT="0" distB="0" distL="0" distR="0" wp14:anchorId="29D8F47F" wp14:editId="03286D2E">
            <wp:extent cx="5731510" cy="3262630"/>
            <wp:effectExtent l="0" t="0" r="2540" b="0"/>
            <wp:docPr id="1323703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703571" name=""/>
                    <pic:cNvPicPr/>
                  </pic:nvPicPr>
                  <pic:blipFill>
                    <a:blip r:embed="rId25"/>
                    <a:stretch>
                      <a:fillRect/>
                    </a:stretch>
                  </pic:blipFill>
                  <pic:spPr>
                    <a:xfrm>
                      <a:off x="0" y="0"/>
                      <a:ext cx="5731510" cy="3262630"/>
                    </a:xfrm>
                    <a:prstGeom prst="rect">
                      <a:avLst/>
                    </a:prstGeom>
                  </pic:spPr>
                </pic:pic>
              </a:graphicData>
            </a:graphic>
          </wp:inline>
        </w:drawing>
      </w:r>
    </w:p>
    <w:p w14:paraId="3BC77A39" w14:textId="77777777" w:rsidR="00F35C89" w:rsidRPr="003E1998" w:rsidRDefault="00F35C89" w:rsidP="00F35C89"/>
    <w:p w14:paraId="6EA8AE27" w14:textId="77777777" w:rsidR="00F35C89" w:rsidRDefault="00F35C89" w:rsidP="00F35C89"/>
    <w:p w14:paraId="582DF904" w14:textId="77777777" w:rsidR="00F35C89" w:rsidRDefault="00F35C89" w:rsidP="00F35C89">
      <w:r>
        <w:t xml:space="preserve">Slide </w:t>
      </w:r>
      <w:proofErr w:type="gramStart"/>
      <w:r>
        <w:t>7</w:t>
      </w:r>
      <w:proofErr w:type="gramEnd"/>
    </w:p>
    <w:p w14:paraId="76B6E930" w14:textId="77777777" w:rsidR="00F35C89" w:rsidRDefault="00F35C89" w:rsidP="00F35C89">
      <w:r w:rsidRPr="00854686">
        <w:rPr>
          <w:noProof/>
        </w:rPr>
        <w:drawing>
          <wp:inline distT="0" distB="0" distL="0" distR="0" wp14:anchorId="40F1244D" wp14:editId="7E0A665A">
            <wp:extent cx="5731510" cy="3221355"/>
            <wp:effectExtent l="0" t="0" r="2540" b="0"/>
            <wp:docPr id="596337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337895" name=""/>
                    <pic:cNvPicPr/>
                  </pic:nvPicPr>
                  <pic:blipFill>
                    <a:blip r:embed="rId26"/>
                    <a:stretch>
                      <a:fillRect/>
                    </a:stretch>
                  </pic:blipFill>
                  <pic:spPr>
                    <a:xfrm>
                      <a:off x="0" y="0"/>
                      <a:ext cx="5731510" cy="3221355"/>
                    </a:xfrm>
                    <a:prstGeom prst="rect">
                      <a:avLst/>
                    </a:prstGeom>
                  </pic:spPr>
                </pic:pic>
              </a:graphicData>
            </a:graphic>
          </wp:inline>
        </w:drawing>
      </w:r>
    </w:p>
    <w:p w14:paraId="621CD55D" w14:textId="77777777" w:rsidR="00F35C89" w:rsidRDefault="00F35C89" w:rsidP="00F35C89"/>
    <w:p w14:paraId="0732459A" w14:textId="77777777" w:rsidR="00F35C89" w:rsidRDefault="00F35C89" w:rsidP="00F35C89">
      <w:r>
        <w:t xml:space="preserve">Slide </w:t>
      </w:r>
      <w:proofErr w:type="gramStart"/>
      <w:r>
        <w:t>8</w:t>
      </w:r>
      <w:proofErr w:type="gramEnd"/>
    </w:p>
    <w:p w14:paraId="2EA4DF3E" w14:textId="77777777" w:rsidR="00F35C89" w:rsidRDefault="00F35C89" w:rsidP="00F35C89">
      <w:r w:rsidRPr="00084BEF">
        <w:rPr>
          <w:noProof/>
        </w:rPr>
        <w:lastRenderedPageBreak/>
        <w:drawing>
          <wp:inline distT="0" distB="0" distL="0" distR="0" wp14:anchorId="70058D5E" wp14:editId="200D46F6">
            <wp:extent cx="5731510" cy="3211830"/>
            <wp:effectExtent l="0" t="0" r="2540" b="7620"/>
            <wp:docPr id="890148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148333" name=""/>
                    <pic:cNvPicPr/>
                  </pic:nvPicPr>
                  <pic:blipFill>
                    <a:blip r:embed="rId27"/>
                    <a:stretch>
                      <a:fillRect/>
                    </a:stretch>
                  </pic:blipFill>
                  <pic:spPr>
                    <a:xfrm>
                      <a:off x="0" y="0"/>
                      <a:ext cx="5731510" cy="3211830"/>
                    </a:xfrm>
                    <a:prstGeom prst="rect">
                      <a:avLst/>
                    </a:prstGeom>
                  </pic:spPr>
                </pic:pic>
              </a:graphicData>
            </a:graphic>
          </wp:inline>
        </w:drawing>
      </w:r>
    </w:p>
    <w:p w14:paraId="06150D24" w14:textId="77777777" w:rsidR="00F35C89" w:rsidRDefault="00F35C89" w:rsidP="00F35C89"/>
    <w:p w14:paraId="70A5D9B8" w14:textId="77777777" w:rsidR="00F35C89" w:rsidRDefault="00F35C89" w:rsidP="00F35C89"/>
    <w:p w14:paraId="259E582A" w14:textId="77777777" w:rsidR="00F35C89" w:rsidRDefault="00F35C89" w:rsidP="00F35C89"/>
    <w:p w14:paraId="46A90186" w14:textId="77777777" w:rsidR="00F35C89" w:rsidRDefault="00F35C89" w:rsidP="00F35C89">
      <w:r>
        <w:t xml:space="preserve">Slide </w:t>
      </w:r>
      <w:proofErr w:type="gramStart"/>
      <w:r>
        <w:t>9</w:t>
      </w:r>
      <w:proofErr w:type="gramEnd"/>
    </w:p>
    <w:p w14:paraId="5CAC4958" w14:textId="77777777" w:rsidR="00F35C89" w:rsidRDefault="00F35C89" w:rsidP="00F35C89">
      <w:r w:rsidRPr="00084BEF">
        <w:rPr>
          <w:noProof/>
        </w:rPr>
        <w:drawing>
          <wp:inline distT="0" distB="0" distL="0" distR="0" wp14:anchorId="38680FED" wp14:editId="0B37D8A8">
            <wp:extent cx="5731510" cy="3196590"/>
            <wp:effectExtent l="0" t="0" r="2540" b="3810"/>
            <wp:docPr id="294072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072063" name=""/>
                    <pic:cNvPicPr/>
                  </pic:nvPicPr>
                  <pic:blipFill>
                    <a:blip r:embed="rId28"/>
                    <a:stretch>
                      <a:fillRect/>
                    </a:stretch>
                  </pic:blipFill>
                  <pic:spPr>
                    <a:xfrm>
                      <a:off x="0" y="0"/>
                      <a:ext cx="5731510" cy="3196590"/>
                    </a:xfrm>
                    <a:prstGeom prst="rect">
                      <a:avLst/>
                    </a:prstGeom>
                  </pic:spPr>
                </pic:pic>
              </a:graphicData>
            </a:graphic>
          </wp:inline>
        </w:drawing>
      </w:r>
    </w:p>
    <w:p w14:paraId="5886A2BD" w14:textId="77777777" w:rsidR="00F35C89" w:rsidRPr="00084BEF" w:rsidRDefault="00F35C89" w:rsidP="00F35C89"/>
    <w:p w14:paraId="401E0A78" w14:textId="77777777" w:rsidR="00F35C89" w:rsidRDefault="00F35C89" w:rsidP="00F35C89"/>
    <w:p w14:paraId="5B848751" w14:textId="77777777" w:rsidR="00F35C89" w:rsidRDefault="00F35C89" w:rsidP="00F35C89">
      <w:r>
        <w:lastRenderedPageBreak/>
        <w:t xml:space="preserve">Slide </w:t>
      </w:r>
      <w:proofErr w:type="gramStart"/>
      <w:r>
        <w:t>10</w:t>
      </w:r>
      <w:proofErr w:type="gramEnd"/>
    </w:p>
    <w:p w14:paraId="06481395" w14:textId="77777777" w:rsidR="00F35C89" w:rsidRDefault="00F35C89" w:rsidP="00F35C89">
      <w:r w:rsidRPr="00084BEF">
        <w:rPr>
          <w:noProof/>
        </w:rPr>
        <w:drawing>
          <wp:inline distT="0" distB="0" distL="0" distR="0" wp14:anchorId="787F6B89" wp14:editId="4B4D640D">
            <wp:extent cx="5731510" cy="3219450"/>
            <wp:effectExtent l="0" t="0" r="2540" b="0"/>
            <wp:docPr id="25851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51995" name=""/>
                    <pic:cNvPicPr/>
                  </pic:nvPicPr>
                  <pic:blipFill>
                    <a:blip r:embed="rId29"/>
                    <a:stretch>
                      <a:fillRect/>
                    </a:stretch>
                  </pic:blipFill>
                  <pic:spPr>
                    <a:xfrm>
                      <a:off x="0" y="0"/>
                      <a:ext cx="5731510" cy="3219450"/>
                    </a:xfrm>
                    <a:prstGeom prst="rect">
                      <a:avLst/>
                    </a:prstGeom>
                  </pic:spPr>
                </pic:pic>
              </a:graphicData>
            </a:graphic>
          </wp:inline>
        </w:drawing>
      </w:r>
    </w:p>
    <w:p w14:paraId="1623F6DA" w14:textId="77777777" w:rsidR="00F35C89" w:rsidRDefault="00F35C89" w:rsidP="00F35C89"/>
    <w:p w14:paraId="7CC1B3C0" w14:textId="77777777" w:rsidR="00F35C89" w:rsidRDefault="00F35C89" w:rsidP="00F35C89"/>
    <w:p w14:paraId="2E19D38C" w14:textId="77777777" w:rsidR="00F35C89" w:rsidRDefault="00F35C89" w:rsidP="00F35C89">
      <w:r>
        <w:t xml:space="preserve">Slide </w:t>
      </w:r>
      <w:proofErr w:type="gramStart"/>
      <w:r>
        <w:t>11</w:t>
      </w:r>
      <w:proofErr w:type="gramEnd"/>
    </w:p>
    <w:p w14:paraId="2FD57302" w14:textId="77777777" w:rsidR="00F35C89" w:rsidRPr="00084BEF" w:rsidRDefault="00F35C89" w:rsidP="00F35C89">
      <w:r w:rsidRPr="00084BEF">
        <w:rPr>
          <w:noProof/>
        </w:rPr>
        <w:drawing>
          <wp:inline distT="0" distB="0" distL="0" distR="0" wp14:anchorId="7304152B" wp14:editId="7EAD19A3">
            <wp:extent cx="5731510" cy="3222625"/>
            <wp:effectExtent l="0" t="0" r="2540" b="0"/>
            <wp:docPr id="641530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530553" name=""/>
                    <pic:cNvPicPr/>
                  </pic:nvPicPr>
                  <pic:blipFill>
                    <a:blip r:embed="rId30"/>
                    <a:stretch>
                      <a:fillRect/>
                    </a:stretch>
                  </pic:blipFill>
                  <pic:spPr>
                    <a:xfrm>
                      <a:off x="0" y="0"/>
                      <a:ext cx="5731510" cy="3222625"/>
                    </a:xfrm>
                    <a:prstGeom prst="rect">
                      <a:avLst/>
                    </a:prstGeom>
                  </pic:spPr>
                </pic:pic>
              </a:graphicData>
            </a:graphic>
          </wp:inline>
        </w:drawing>
      </w:r>
    </w:p>
    <w:p w14:paraId="46FAC308" w14:textId="77777777" w:rsidR="00F35C89" w:rsidRPr="00F35C89" w:rsidRDefault="00F35C89" w:rsidP="00F35C89"/>
    <w:p w14:paraId="203B6743" w14:textId="77777777" w:rsidR="00F35C89" w:rsidRPr="00F35C89" w:rsidRDefault="00F35C89" w:rsidP="00F35C89"/>
    <w:p w14:paraId="6E9EE10E" w14:textId="77777777" w:rsidR="00F35C89" w:rsidRPr="00F35C89" w:rsidRDefault="00F35C89" w:rsidP="00F35C89"/>
    <w:p w14:paraId="3820915A" w14:textId="130E3E96" w:rsidR="00F35C89" w:rsidRPr="00F35C89" w:rsidRDefault="00F35C89" w:rsidP="00F35C89">
      <w:pPr>
        <w:pStyle w:val="Heading2"/>
      </w:pPr>
      <w:r>
        <w:br/>
      </w:r>
    </w:p>
    <w:p w14:paraId="5BF2769E" w14:textId="64D7CF59" w:rsidR="00F35C89" w:rsidRDefault="00F35C89" w:rsidP="00F35C89">
      <w:pPr>
        <w:pStyle w:val="Heading3"/>
      </w:pPr>
    </w:p>
    <w:p w14:paraId="1CC1A404" w14:textId="77777777" w:rsidR="00F35C89" w:rsidRPr="00F35C89" w:rsidRDefault="00F35C89" w:rsidP="00F35C89"/>
    <w:p w14:paraId="4171E582" w14:textId="63281184" w:rsidR="00F35C89" w:rsidRDefault="00F35C89" w:rsidP="00F35C89">
      <w:pPr>
        <w:pStyle w:val="Heading3"/>
      </w:pPr>
      <w:r>
        <w:t xml:space="preserve"> </w:t>
      </w:r>
    </w:p>
    <w:p w14:paraId="07902055" w14:textId="77777777" w:rsidR="00F35C89" w:rsidRPr="00F35C89" w:rsidRDefault="00F35C89" w:rsidP="00F35C89"/>
    <w:p w14:paraId="50070610" w14:textId="77777777" w:rsidR="00F35C89" w:rsidRPr="00F35C89" w:rsidRDefault="00F35C89" w:rsidP="00F35C89"/>
    <w:p w14:paraId="3545C040" w14:textId="77777777" w:rsidR="00F35C89" w:rsidRPr="00F35C89" w:rsidRDefault="00F35C89" w:rsidP="00F35C89"/>
    <w:p w14:paraId="37A4A390" w14:textId="77777777" w:rsidR="00F35C89" w:rsidRPr="00F35C89" w:rsidRDefault="00F35C89" w:rsidP="00F35C89"/>
    <w:p w14:paraId="2ED04DEC" w14:textId="77777777" w:rsidR="00F35C89" w:rsidRPr="00F35C89" w:rsidRDefault="00F35C89" w:rsidP="00F35C89"/>
    <w:p w14:paraId="5B3587E6" w14:textId="7A9C4C16" w:rsidR="007C60E2" w:rsidRPr="007C60E2" w:rsidRDefault="00F35C89" w:rsidP="00F35C89">
      <w:pPr>
        <w:pStyle w:val="Heading2"/>
      </w:pPr>
      <w:r>
        <w:t xml:space="preserve"> </w:t>
      </w:r>
    </w:p>
    <w:p w14:paraId="75534033" w14:textId="77777777" w:rsidR="007C60E2" w:rsidRPr="007C60E2" w:rsidRDefault="007C60E2" w:rsidP="007C60E2"/>
    <w:p w14:paraId="60ED613A" w14:textId="77777777" w:rsidR="007C60E2" w:rsidRDefault="007C60E2" w:rsidP="00E07777"/>
    <w:p w14:paraId="78D320DF" w14:textId="77777777" w:rsidR="007C60E2" w:rsidRDefault="007C60E2" w:rsidP="00E07777"/>
    <w:p w14:paraId="60284FCB" w14:textId="77777777" w:rsidR="00032747" w:rsidRDefault="00032747" w:rsidP="003145E3"/>
    <w:p w14:paraId="116CE365" w14:textId="77777777" w:rsidR="00032747" w:rsidRPr="003145E3" w:rsidRDefault="00032747" w:rsidP="003145E3"/>
    <w:p w14:paraId="62A15B4D" w14:textId="77777777" w:rsidR="00367BD3" w:rsidRPr="00264836" w:rsidRDefault="00367BD3" w:rsidP="00264836"/>
    <w:p w14:paraId="26618007" w14:textId="77777777" w:rsidR="00DD1B72" w:rsidRDefault="00DD1B72" w:rsidP="00244444"/>
    <w:p w14:paraId="45C05C92" w14:textId="77777777" w:rsidR="00DD1B72" w:rsidRPr="00244444" w:rsidRDefault="00DD1B72" w:rsidP="00244444"/>
    <w:sectPr w:rsidR="00DD1B72" w:rsidRPr="00244444" w:rsidSect="006B2DB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2E1F4A" w14:textId="77777777" w:rsidR="00F7342A" w:rsidRDefault="00F7342A" w:rsidP="00F35C89">
      <w:pPr>
        <w:spacing w:after="0" w:line="240" w:lineRule="auto"/>
      </w:pPr>
      <w:r>
        <w:separator/>
      </w:r>
    </w:p>
  </w:endnote>
  <w:endnote w:type="continuationSeparator" w:id="0">
    <w:p w14:paraId="23BF2FF1" w14:textId="77777777" w:rsidR="00F7342A" w:rsidRDefault="00F7342A" w:rsidP="00F35C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895145" w14:textId="77777777" w:rsidR="00F7342A" w:rsidRDefault="00F7342A" w:rsidP="00F35C89">
      <w:pPr>
        <w:spacing w:after="0" w:line="240" w:lineRule="auto"/>
      </w:pPr>
      <w:r>
        <w:separator/>
      </w:r>
    </w:p>
  </w:footnote>
  <w:footnote w:type="continuationSeparator" w:id="0">
    <w:p w14:paraId="6C05EBAE" w14:textId="77777777" w:rsidR="00F7342A" w:rsidRDefault="00F7342A" w:rsidP="00F35C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DB6"/>
    <w:rsid w:val="00032747"/>
    <w:rsid w:val="000632D9"/>
    <w:rsid w:val="00233F99"/>
    <w:rsid w:val="00244444"/>
    <w:rsid w:val="00264836"/>
    <w:rsid w:val="002F6613"/>
    <w:rsid w:val="003145E3"/>
    <w:rsid w:val="00361915"/>
    <w:rsid w:val="00367BD3"/>
    <w:rsid w:val="003B5BF7"/>
    <w:rsid w:val="006B2DB6"/>
    <w:rsid w:val="006E5030"/>
    <w:rsid w:val="00765628"/>
    <w:rsid w:val="007C60E2"/>
    <w:rsid w:val="007D3EFD"/>
    <w:rsid w:val="00B04ECA"/>
    <w:rsid w:val="00B7230D"/>
    <w:rsid w:val="00C51E7B"/>
    <w:rsid w:val="00C64702"/>
    <w:rsid w:val="00CE46FC"/>
    <w:rsid w:val="00D13621"/>
    <w:rsid w:val="00D84A9D"/>
    <w:rsid w:val="00DB1D85"/>
    <w:rsid w:val="00DD1B72"/>
    <w:rsid w:val="00E07777"/>
    <w:rsid w:val="00E54047"/>
    <w:rsid w:val="00ED633F"/>
    <w:rsid w:val="00F35C89"/>
    <w:rsid w:val="00F7342A"/>
    <w:rsid w:val="00FF1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8BDAE"/>
  <w15:chartTrackingRefBased/>
  <w15:docId w15:val="{0F874351-FB35-4EE0-A329-BD0ED8F04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2"/>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2D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2D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B2DB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B2DB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B2DB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B2DB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B2DB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B2DB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B2DB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D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2D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B2DB6"/>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rsid w:val="006B2DB6"/>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6B2DB6"/>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6B2DB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B2DB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B2DB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B2DB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B2D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2D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2DB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2DB6"/>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B2DB6"/>
    <w:pPr>
      <w:spacing w:before="160"/>
      <w:jc w:val="center"/>
    </w:pPr>
    <w:rPr>
      <w:i/>
      <w:iCs/>
      <w:color w:val="404040" w:themeColor="text1" w:themeTint="BF"/>
    </w:rPr>
  </w:style>
  <w:style w:type="character" w:customStyle="1" w:styleId="QuoteChar">
    <w:name w:val="Quote Char"/>
    <w:basedOn w:val="DefaultParagraphFont"/>
    <w:link w:val="Quote"/>
    <w:uiPriority w:val="29"/>
    <w:rsid w:val="006B2DB6"/>
    <w:rPr>
      <w:i/>
      <w:iCs/>
      <w:color w:val="404040" w:themeColor="text1" w:themeTint="BF"/>
    </w:rPr>
  </w:style>
  <w:style w:type="paragraph" w:styleId="ListParagraph">
    <w:name w:val="List Paragraph"/>
    <w:basedOn w:val="Normal"/>
    <w:uiPriority w:val="34"/>
    <w:qFormat/>
    <w:rsid w:val="006B2DB6"/>
    <w:pPr>
      <w:ind w:left="720"/>
      <w:contextualSpacing/>
    </w:pPr>
  </w:style>
  <w:style w:type="character" w:styleId="IntenseEmphasis">
    <w:name w:val="Intense Emphasis"/>
    <w:basedOn w:val="DefaultParagraphFont"/>
    <w:uiPriority w:val="21"/>
    <w:qFormat/>
    <w:rsid w:val="006B2DB6"/>
    <w:rPr>
      <w:i/>
      <w:iCs/>
      <w:color w:val="0F4761" w:themeColor="accent1" w:themeShade="BF"/>
    </w:rPr>
  </w:style>
  <w:style w:type="paragraph" w:styleId="IntenseQuote">
    <w:name w:val="Intense Quote"/>
    <w:basedOn w:val="Normal"/>
    <w:next w:val="Normal"/>
    <w:link w:val="IntenseQuoteChar"/>
    <w:uiPriority w:val="30"/>
    <w:qFormat/>
    <w:rsid w:val="006B2D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2DB6"/>
    <w:rPr>
      <w:i/>
      <w:iCs/>
      <w:color w:val="0F4761" w:themeColor="accent1" w:themeShade="BF"/>
    </w:rPr>
  </w:style>
  <w:style w:type="character" w:styleId="IntenseReference">
    <w:name w:val="Intense Reference"/>
    <w:basedOn w:val="DefaultParagraphFont"/>
    <w:uiPriority w:val="32"/>
    <w:qFormat/>
    <w:rsid w:val="006B2DB6"/>
    <w:rPr>
      <w:b/>
      <w:bCs/>
      <w:smallCaps/>
      <w:color w:val="0F4761" w:themeColor="accent1" w:themeShade="BF"/>
      <w:spacing w:val="5"/>
    </w:rPr>
  </w:style>
  <w:style w:type="paragraph" w:styleId="NoSpacing">
    <w:name w:val="No Spacing"/>
    <w:link w:val="NoSpacingChar"/>
    <w:uiPriority w:val="1"/>
    <w:qFormat/>
    <w:rsid w:val="006B2DB6"/>
    <w:pPr>
      <w:spacing w:after="0" w:line="240" w:lineRule="auto"/>
      <w:jc w:val="left"/>
    </w:pPr>
    <w:rPr>
      <w:rFonts w:asciiTheme="minorHAnsi" w:eastAsiaTheme="minorEastAsia" w:hAnsiTheme="minorHAnsi"/>
      <w:kern w:val="0"/>
      <w:sz w:val="22"/>
      <w:lang w:eastAsia="en-GB"/>
      <w14:ligatures w14:val="none"/>
    </w:rPr>
  </w:style>
  <w:style w:type="character" w:customStyle="1" w:styleId="NoSpacingChar">
    <w:name w:val="No Spacing Char"/>
    <w:basedOn w:val="DefaultParagraphFont"/>
    <w:link w:val="NoSpacing"/>
    <w:uiPriority w:val="1"/>
    <w:rsid w:val="006B2DB6"/>
    <w:rPr>
      <w:rFonts w:asciiTheme="minorHAnsi" w:eastAsiaTheme="minorEastAsia" w:hAnsiTheme="minorHAnsi"/>
      <w:kern w:val="0"/>
      <w:sz w:val="22"/>
      <w:lang w:eastAsia="en-GB"/>
      <w14:ligatures w14:val="none"/>
    </w:rPr>
  </w:style>
  <w:style w:type="paragraph" w:styleId="TOCHeading">
    <w:name w:val="TOC Heading"/>
    <w:basedOn w:val="Heading1"/>
    <w:next w:val="Normal"/>
    <w:uiPriority w:val="39"/>
    <w:unhideWhenUsed/>
    <w:qFormat/>
    <w:rsid w:val="000632D9"/>
    <w:pPr>
      <w:spacing w:before="240" w:after="0" w:line="259" w:lineRule="auto"/>
      <w:jc w:val="left"/>
      <w:outlineLvl w:val="9"/>
    </w:pPr>
    <w:rPr>
      <w:kern w:val="0"/>
      <w:sz w:val="32"/>
      <w:szCs w:val="32"/>
      <w:lang w:eastAsia="en-GB"/>
      <w14:ligatures w14:val="none"/>
    </w:rPr>
  </w:style>
  <w:style w:type="paragraph" w:styleId="TOC1">
    <w:name w:val="toc 1"/>
    <w:basedOn w:val="Normal"/>
    <w:next w:val="Normal"/>
    <w:autoRedefine/>
    <w:uiPriority w:val="39"/>
    <w:unhideWhenUsed/>
    <w:rsid w:val="00264836"/>
    <w:pPr>
      <w:spacing w:after="100"/>
    </w:pPr>
  </w:style>
  <w:style w:type="paragraph" w:styleId="TOC2">
    <w:name w:val="toc 2"/>
    <w:basedOn w:val="Normal"/>
    <w:next w:val="Normal"/>
    <w:autoRedefine/>
    <w:uiPriority w:val="39"/>
    <w:unhideWhenUsed/>
    <w:rsid w:val="00264836"/>
    <w:pPr>
      <w:spacing w:after="100"/>
      <w:ind w:left="240"/>
    </w:pPr>
  </w:style>
  <w:style w:type="paragraph" w:styleId="TOC3">
    <w:name w:val="toc 3"/>
    <w:basedOn w:val="Normal"/>
    <w:next w:val="Normal"/>
    <w:autoRedefine/>
    <w:uiPriority w:val="39"/>
    <w:unhideWhenUsed/>
    <w:rsid w:val="00264836"/>
    <w:pPr>
      <w:spacing w:after="100"/>
      <w:ind w:left="480"/>
    </w:pPr>
  </w:style>
  <w:style w:type="character" w:styleId="Hyperlink">
    <w:name w:val="Hyperlink"/>
    <w:basedOn w:val="DefaultParagraphFont"/>
    <w:uiPriority w:val="99"/>
    <w:unhideWhenUsed/>
    <w:rsid w:val="00264836"/>
    <w:rPr>
      <w:color w:val="467886" w:themeColor="hyperlink"/>
      <w:u w:val="single"/>
    </w:rPr>
  </w:style>
  <w:style w:type="paragraph" w:styleId="TOC4">
    <w:name w:val="toc 4"/>
    <w:basedOn w:val="Normal"/>
    <w:next w:val="Normal"/>
    <w:autoRedefine/>
    <w:uiPriority w:val="39"/>
    <w:unhideWhenUsed/>
    <w:rsid w:val="00264836"/>
    <w:pPr>
      <w:spacing w:after="100"/>
      <w:ind w:left="720"/>
    </w:pPr>
  </w:style>
  <w:style w:type="table" w:styleId="TableGrid">
    <w:name w:val="Table Grid"/>
    <w:basedOn w:val="TableNormal"/>
    <w:uiPriority w:val="39"/>
    <w:rsid w:val="00F35C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35C89"/>
    <w:rPr>
      <w:color w:val="605E5C"/>
      <w:shd w:val="clear" w:color="auto" w:fill="E1DFDD"/>
    </w:rPr>
  </w:style>
  <w:style w:type="table" w:customStyle="1" w:styleId="TableGrid1">
    <w:name w:val="Table Grid1"/>
    <w:basedOn w:val="TableNormal"/>
    <w:next w:val="TableGrid"/>
    <w:uiPriority w:val="39"/>
    <w:rsid w:val="00F35C89"/>
    <w:pPr>
      <w:spacing w:after="0" w:line="240" w:lineRule="auto"/>
      <w:jc w:val="left"/>
    </w:pPr>
    <w:rPr>
      <w:rFonts w:asciiTheme="minorHAnsi" w:eastAsiaTheme="minorEastAsia" w:hAnsiTheme="minorHAnsi"/>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35C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C89"/>
  </w:style>
  <w:style w:type="paragraph" w:styleId="Footer">
    <w:name w:val="footer"/>
    <w:basedOn w:val="Normal"/>
    <w:link w:val="FooterChar"/>
    <w:uiPriority w:val="99"/>
    <w:unhideWhenUsed/>
    <w:rsid w:val="00F35C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C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08/JSBED-01-2020-0012" TargetMode="External"/><Relationship Id="rId18" Type="http://schemas.openxmlformats.org/officeDocument/2006/relationships/hyperlink" Target="https://doi.org/10.20867/thm.14.1.12" TargetMode="External"/><Relationship Id="rId26"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doi.org/10.3390/tourhosp5010012" TargetMode="External"/><Relationship Id="rId25"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hyperlink" Target="https://doi.org/10.1080/14623943.2024.2424520" TargetMode="External"/><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0.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24093/awej/vol14no2.17" TargetMode="Externa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hyperlink" Target="https://commons.wikimedia.org/wiki/File:Reception,_front_desk_3_-_Paris_Opera_Cadet_Hotel.jpg" TargetMode="External"/><Relationship Id="rId19" Type="http://schemas.openxmlformats.org/officeDocument/2006/relationships/hyperlink" Target="https://doi.org/10.1080/10494820.2019.1570279"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booking.com/reviews/gb/hotel/clayton-hotel-cardiff.en-gb.html?msockid=09affffdc6946f5c1777ed06c7946e82"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C6007A-E1CC-4B0D-994C-4E3B262B3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509</TotalTime>
  <Pages>23</Pages>
  <Words>4334</Words>
  <Characters>24707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PORTFOLIO-SIX ELEMENTS</dc:title>
  <dc:subject/>
  <dc:creator>Marinela Covasneanu</dc:creator>
  <cp:keywords/>
  <dc:description/>
  <cp:lastModifiedBy>Marinela Covasneanu</cp:lastModifiedBy>
  <cp:revision>1</cp:revision>
  <dcterms:created xsi:type="dcterms:W3CDTF">2026-04-22T12:10:00Z</dcterms:created>
  <dcterms:modified xsi:type="dcterms:W3CDTF">2026-04-22T21:19:00Z</dcterms:modified>
</cp:coreProperties>
</file>