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2784A" w14:textId="30188B71" w:rsidR="00146C3D" w:rsidRDefault="00146C3D"/>
    <w:p w14:paraId="244E9532" w14:textId="77777777" w:rsidR="007B5D4C" w:rsidRDefault="007B5D4C" w:rsidP="007B5D4C">
      <w:pPr>
        <w:tabs>
          <w:tab w:val="left" w:pos="5004"/>
        </w:tabs>
        <w:ind w:left="720"/>
      </w:pPr>
    </w:p>
    <w:p w14:paraId="23D3B3F7" w14:textId="77777777" w:rsidR="007B5D4C" w:rsidRDefault="007B5D4C" w:rsidP="007B5D4C">
      <w:pPr>
        <w:tabs>
          <w:tab w:val="left" w:pos="5004"/>
        </w:tabs>
        <w:ind w:left="720"/>
      </w:pPr>
    </w:p>
    <w:p w14:paraId="5889F375" w14:textId="77777777" w:rsidR="007B5D4C" w:rsidRDefault="007B5D4C" w:rsidP="007B5D4C">
      <w:pPr>
        <w:tabs>
          <w:tab w:val="left" w:pos="5004"/>
        </w:tabs>
        <w:ind w:left="720"/>
      </w:pPr>
    </w:p>
    <w:p w14:paraId="224C5C4C" w14:textId="77777777" w:rsidR="007B5D4C" w:rsidRDefault="007B5D4C" w:rsidP="007B5D4C">
      <w:pPr>
        <w:tabs>
          <w:tab w:val="left" w:pos="5004"/>
        </w:tabs>
        <w:ind w:left="720"/>
      </w:pPr>
    </w:p>
    <w:p w14:paraId="0C8CA5CC" w14:textId="77777777" w:rsidR="007B5D4C" w:rsidRDefault="007B5D4C" w:rsidP="007B5D4C">
      <w:pPr>
        <w:pStyle w:val="Title"/>
      </w:pPr>
    </w:p>
    <w:p w14:paraId="31A8668B" w14:textId="77777777" w:rsidR="007B5D4C" w:rsidRDefault="007B5D4C" w:rsidP="007B5D4C">
      <w:pPr>
        <w:pStyle w:val="Title"/>
      </w:pPr>
    </w:p>
    <w:p w14:paraId="62C1DF25" w14:textId="027D6F2F" w:rsidR="007B5D4C" w:rsidRPr="007B5D4C" w:rsidRDefault="007B5D4C" w:rsidP="007B5D4C">
      <w:pPr>
        <w:pStyle w:val="Title"/>
        <w:jc w:val="center"/>
        <w:rPr>
          <w:sz w:val="72"/>
          <w:szCs w:val="72"/>
        </w:rPr>
      </w:pPr>
      <w:r w:rsidRPr="007B5D4C">
        <w:rPr>
          <w:sz w:val="72"/>
          <w:szCs w:val="72"/>
        </w:rPr>
        <w:t>“The assessment of Police officer safety and wellbeing in the UK Police Force</w:t>
      </w:r>
      <w:r w:rsidR="002C217C">
        <w:rPr>
          <w:sz w:val="72"/>
          <w:szCs w:val="72"/>
        </w:rPr>
        <w:t>s</w:t>
      </w:r>
      <w:r w:rsidRPr="007B5D4C">
        <w:rPr>
          <w:sz w:val="72"/>
          <w:szCs w:val="72"/>
        </w:rPr>
        <w:t>: A comprehensive evaluation and examination</w:t>
      </w:r>
      <w:r>
        <w:rPr>
          <w:sz w:val="72"/>
          <w:szCs w:val="72"/>
        </w:rPr>
        <w:t>.</w:t>
      </w:r>
      <w:r w:rsidRPr="007B5D4C">
        <w:rPr>
          <w:sz w:val="72"/>
          <w:szCs w:val="72"/>
        </w:rPr>
        <w:t>”</w:t>
      </w:r>
    </w:p>
    <w:p w14:paraId="70C7C506" w14:textId="77777777" w:rsidR="007B5D4C" w:rsidRDefault="007B5D4C" w:rsidP="007B5D4C">
      <w:pPr>
        <w:tabs>
          <w:tab w:val="left" w:pos="5004"/>
        </w:tabs>
        <w:ind w:left="720"/>
      </w:pPr>
    </w:p>
    <w:p w14:paraId="00BC9D34" w14:textId="77777777" w:rsidR="007B5D4C" w:rsidRDefault="007B5D4C" w:rsidP="007B5D4C">
      <w:pPr>
        <w:tabs>
          <w:tab w:val="left" w:pos="5004"/>
        </w:tabs>
        <w:ind w:left="720"/>
      </w:pPr>
    </w:p>
    <w:p w14:paraId="701EF6E7" w14:textId="77777777" w:rsidR="007B5D4C" w:rsidRDefault="007B5D4C" w:rsidP="007B5D4C">
      <w:pPr>
        <w:tabs>
          <w:tab w:val="left" w:pos="5004"/>
        </w:tabs>
        <w:ind w:left="720"/>
      </w:pPr>
    </w:p>
    <w:p w14:paraId="60934235" w14:textId="77777777" w:rsidR="007B5D4C" w:rsidRDefault="007B5D4C" w:rsidP="007B5D4C">
      <w:pPr>
        <w:tabs>
          <w:tab w:val="left" w:pos="5004"/>
        </w:tabs>
        <w:ind w:left="720"/>
      </w:pPr>
    </w:p>
    <w:p w14:paraId="696C3174" w14:textId="61B8CCEB" w:rsidR="007B5D4C" w:rsidRPr="00317FFD" w:rsidRDefault="007B5D4C" w:rsidP="008C7AB3">
      <w:pPr>
        <w:tabs>
          <w:tab w:val="left" w:pos="5004"/>
        </w:tabs>
        <w:jc w:val="center"/>
        <w:rPr>
          <w:rFonts w:asciiTheme="majorHAnsi" w:hAnsiTheme="majorHAnsi" w:cstheme="majorHAnsi"/>
          <w:b/>
          <w:bCs/>
          <w:sz w:val="28"/>
        </w:rPr>
      </w:pPr>
      <w:r w:rsidRPr="00317FFD">
        <w:rPr>
          <w:rFonts w:eastAsiaTheme="majorEastAsia"/>
          <w:b/>
          <w:bCs/>
          <w:i/>
          <w:caps/>
          <w:noProof/>
          <w:szCs w:val="28"/>
          <w:u w:val="single"/>
          <w:lang w:eastAsia="en-GB"/>
        </w:rPr>
        <w:drawing>
          <wp:anchor distT="0" distB="0" distL="114300" distR="114300" simplePos="0" relativeHeight="251659264" behindDoc="1" locked="0" layoutInCell="1" allowOverlap="1" wp14:anchorId="14547D61" wp14:editId="29288806">
            <wp:simplePos x="0" y="0"/>
            <wp:positionH relativeFrom="margin">
              <wp:posOffset>0</wp:posOffset>
            </wp:positionH>
            <wp:positionV relativeFrom="margin">
              <wp:posOffset>574675</wp:posOffset>
            </wp:positionV>
            <wp:extent cx="5630545" cy="2209800"/>
            <wp:effectExtent l="0" t="0" r="8255" b="0"/>
            <wp:wrapTight wrapText="bothSides">
              <wp:wrapPolygon edited="0">
                <wp:start x="0" y="0"/>
                <wp:lineTo x="0" y="21401"/>
                <wp:lineTo x="21559" y="21401"/>
                <wp:lineTo x="21559"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anchor>
        </w:drawing>
      </w:r>
      <w:r w:rsidRPr="00317FFD">
        <w:rPr>
          <w:rFonts w:asciiTheme="majorHAnsi" w:hAnsiTheme="majorHAnsi" w:cstheme="majorHAnsi"/>
          <w:b/>
          <w:bCs/>
          <w:sz w:val="28"/>
        </w:rPr>
        <w:t>James Henry</w:t>
      </w:r>
    </w:p>
    <w:p w14:paraId="420624C3" w14:textId="2AF08D5F" w:rsidR="007B5D4C" w:rsidRPr="00317FFD" w:rsidRDefault="007B5D4C" w:rsidP="008C7AB3">
      <w:pPr>
        <w:tabs>
          <w:tab w:val="left" w:pos="5004"/>
        </w:tabs>
        <w:jc w:val="center"/>
        <w:rPr>
          <w:rFonts w:asciiTheme="majorHAnsi" w:hAnsiTheme="majorHAnsi" w:cstheme="majorHAnsi"/>
          <w:b/>
          <w:bCs/>
          <w:sz w:val="28"/>
        </w:rPr>
      </w:pPr>
      <w:r w:rsidRPr="00317FFD">
        <w:rPr>
          <w:rFonts w:asciiTheme="majorHAnsi" w:hAnsiTheme="majorHAnsi" w:cstheme="majorHAnsi"/>
          <w:b/>
          <w:bCs/>
          <w:sz w:val="28"/>
        </w:rPr>
        <w:t>2125193</w:t>
      </w:r>
    </w:p>
    <w:p w14:paraId="0F9E9311" w14:textId="12CF5C1E" w:rsidR="007B5D4C" w:rsidRDefault="007B5D4C" w:rsidP="008C7AB3">
      <w:pPr>
        <w:tabs>
          <w:tab w:val="left" w:pos="5004"/>
        </w:tabs>
        <w:jc w:val="center"/>
        <w:rPr>
          <w:rFonts w:asciiTheme="majorHAnsi" w:hAnsiTheme="majorHAnsi" w:cstheme="majorHAnsi"/>
          <w:b/>
          <w:bCs/>
          <w:sz w:val="28"/>
        </w:rPr>
      </w:pPr>
      <w:r w:rsidRPr="00317FFD">
        <w:rPr>
          <w:rFonts w:asciiTheme="majorHAnsi" w:hAnsiTheme="majorHAnsi" w:cstheme="majorHAnsi"/>
          <w:b/>
          <w:bCs/>
          <w:sz w:val="28"/>
        </w:rPr>
        <w:t>B</w:t>
      </w:r>
      <w:r w:rsidR="00156A7D" w:rsidRPr="00317FFD">
        <w:rPr>
          <w:rFonts w:asciiTheme="majorHAnsi" w:hAnsiTheme="majorHAnsi" w:cstheme="majorHAnsi"/>
          <w:b/>
          <w:bCs/>
          <w:sz w:val="28"/>
        </w:rPr>
        <w:t>.</w:t>
      </w:r>
      <w:r w:rsidRPr="00317FFD">
        <w:rPr>
          <w:rFonts w:asciiTheme="majorHAnsi" w:hAnsiTheme="majorHAnsi" w:cstheme="majorHAnsi"/>
          <w:b/>
          <w:bCs/>
          <w:sz w:val="28"/>
        </w:rPr>
        <w:t>Sc</w:t>
      </w:r>
      <w:r w:rsidR="00156A7D" w:rsidRPr="00317FFD">
        <w:rPr>
          <w:rFonts w:asciiTheme="majorHAnsi" w:hAnsiTheme="majorHAnsi" w:cstheme="majorHAnsi"/>
          <w:b/>
          <w:bCs/>
          <w:sz w:val="28"/>
        </w:rPr>
        <w:t xml:space="preserve">. Professional Policing Practice </w:t>
      </w:r>
    </w:p>
    <w:p w14:paraId="202297E9" w14:textId="29D76891" w:rsidR="00D612B8" w:rsidRPr="00317FFD" w:rsidRDefault="00D612B8" w:rsidP="008C7AB3">
      <w:pPr>
        <w:tabs>
          <w:tab w:val="left" w:pos="5004"/>
        </w:tabs>
        <w:jc w:val="center"/>
        <w:rPr>
          <w:rFonts w:asciiTheme="majorHAnsi" w:hAnsiTheme="majorHAnsi" w:cstheme="majorHAnsi"/>
          <w:b/>
          <w:bCs/>
          <w:sz w:val="28"/>
        </w:rPr>
      </w:pPr>
      <w:r>
        <w:rPr>
          <w:rFonts w:asciiTheme="majorHAnsi" w:hAnsiTheme="majorHAnsi" w:cstheme="majorHAnsi"/>
          <w:b/>
          <w:bCs/>
          <w:sz w:val="28"/>
        </w:rPr>
        <w:t xml:space="preserve">Word Count: </w:t>
      </w:r>
      <w:r w:rsidR="00F91E3F">
        <w:rPr>
          <w:rFonts w:asciiTheme="majorHAnsi" w:hAnsiTheme="majorHAnsi" w:cstheme="majorHAnsi"/>
          <w:b/>
          <w:bCs/>
          <w:sz w:val="28"/>
        </w:rPr>
        <w:t>719</w:t>
      </w:r>
      <w:r w:rsidR="00F6119B">
        <w:rPr>
          <w:rFonts w:asciiTheme="majorHAnsi" w:hAnsiTheme="majorHAnsi" w:cstheme="majorHAnsi"/>
          <w:b/>
          <w:bCs/>
          <w:sz w:val="28"/>
        </w:rPr>
        <w:t>4</w:t>
      </w:r>
    </w:p>
    <w:p w14:paraId="16F7D739" w14:textId="77777777" w:rsidR="00317FFD" w:rsidRDefault="00317FFD" w:rsidP="007B5D4C">
      <w:pPr>
        <w:pStyle w:val="Heading2"/>
        <w:jc w:val="center"/>
        <w:rPr>
          <w:b/>
          <w:bCs/>
          <w:sz w:val="32"/>
          <w:szCs w:val="32"/>
          <w:u w:val="single"/>
        </w:rPr>
      </w:pPr>
    </w:p>
    <w:p w14:paraId="761C44E3" w14:textId="77777777" w:rsidR="007B5D4C" w:rsidRDefault="007B5D4C" w:rsidP="007B5D4C"/>
    <w:p w14:paraId="03AE126B" w14:textId="6FE6E0F0" w:rsidR="000C01BA" w:rsidRPr="000C01BA" w:rsidRDefault="000C01BA" w:rsidP="000C01BA">
      <w:pPr>
        <w:jc w:val="center"/>
        <w:rPr>
          <w:rFonts w:asciiTheme="majorHAnsi" w:hAnsiTheme="majorHAnsi" w:cstheme="majorHAnsi"/>
          <w:b/>
          <w:bCs/>
          <w:sz w:val="32"/>
          <w:szCs w:val="24"/>
          <w:u w:val="single"/>
        </w:rPr>
      </w:pPr>
      <w:r w:rsidRPr="000C01BA">
        <w:rPr>
          <w:rFonts w:asciiTheme="majorHAnsi" w:hAnsiTheme="majorHAnsi" w:cstheme="majorHAnsi"/>
          <w:b/>
          <w:bCs/>
          <w:sz w:val="32"/>
          <w:szCs w:val="24"/>
          <w:u w:val="single"/>
        </w:rPr>
        <w:lastRenderedPageBreak/>
        <w:t>Acknowledgements</w:t>
      </w:r>
    </w:p>
    <w:p w14:paraId="301B8A51" w14:textId="77777777" w:rsidR="000C01BA" w:rsidRDefault="000C01BA" w:rsidP="007B5D4C"/>
    <w:p w14:paraId="4894F3C5" w14:textId="77777777" w:rsidR="007B5D4C" w:rsidRDefault="007B5D4C" w:rsidP="007B5D4C"/>
    <w:p w14:paraId="04CF5723" w14:textId="3A37C984" w:rsidR="007B5D4C" w:rsidRPr="00215BC9" w:rsidRDefault="00DF5994" w:rsidP="00015807">
      <w:pPr>
        <w:spacing w:line="360" w:lineRule="auto"/>
        <w:rPr>
          <w:rFonts w:asciiTheme="majorHAnsi" w:hAnsiTheme="majorHAnsi" w:cstheme="majorHAnsi"/>
        </w:rPr>
      </w:pPr>
      <w:r w:rsidRPr="00215BC9">
        <w:rPr>
          <w:rFonts w:asciiTheme="majorHAnsi" w:hAnsiTheme="majorHAnsi" w:cstheme="majorHAnsi"/>
        </w:rPr>
        <w:t xml:space="preserve">I would like to thank all </w:t>
      </w:r>
      <w:r w:rsidR="00D21310" w:rsidRPr="00215BC9">
        <w:rPr>
          <w:rFonts w:asciiTheme="majorHAnsi" w:hAnsiTheme="majorHAnsi" w:cstheme="majorHAnsi"/>
        </w:rPr>
        <w:t xml:space="preserve">my </w:t>
      </w:r>
      <w:r w:rsidRPr="00215BC9">
        <w:rPr>
          <w:rFonts w:asciiTheme="majorHAnsi" w:hAnsiTheme="majorHAnsi" w:cstheme="majorHAnsi"/>
        </w:rPr>
        <w:t xml:space="preserve">family, friends and work colleagues </w:t>
      </w:r>
      <w:r w:rsidR="00AF0DA1">
        <w:rPr>
          <w:rFonts w:asciiTheme="majorHAnsi" w:hAnsiTheme="majorHAnsi" w:cstheme="majorHAnsi"/>
        </w:rPr>
        <w:t xml:space="preserve">for their continued support throughout </w:t>
      </w:r>
      <w:r w:rsidRPr="00215BC9">
        <w:rPr>
          <w:rFonts w:asciiTheme="majorHAnsi" w:hAnsiTheme="majorHAnsi" w:cstheme="majorHAnsi"/>
        </w:rPr>
        <w:t xml:space="preserve">this dissertation. </w:t>
      </w:r>
    </w:p>
    <w:p w14:paraId="08495383" w14:textId="77777777" w:rsidR="00DF5994" w:rsidRPr="00215BC9" w:rsidRDefault="00DF5994" w:rsidP="00015807">
      <w:pPr>
        <w:spacing w:line="360" w:lineRule="auto"/>
        <w:rPr>
          <w:rFonts w:asciiTheme="majorHAnsi" w:hAnsiTheme="majorHAnsi" w:cstheme="majorHAnsi"/>
        </w:rPr>
      </w:pPr>
    </w:p>
    <w:p w14:paraId="756DF49F" w14:textId="45AF50AF" w:rsidR="00DF5994" w:rsidRPr="00215BC9" w:rsidRDefault="00DF5994" w:rsidP="00015807">
      <w:pPr>
        <w:spacing w:line="360" w:lineRule="auto"/>
        <w:rPr>
          <w:rFonts w:asciiTheme="majorHAnsi" w:hAnsiTheme="majorHAnsi" w:cstheme="majorHAnsi"/>
        </w:rPr>
      </w:pPr>
      <w:r w:rsidRPr="00215BC9">
        <w:rPr>
          <w:rFonts w:asciiTheme="majorHAnsi" w:hAnsiTheme="majorHAnsi" w:cstheme="majorHAnsi"/>
        </w:rPr>
        <w:t>In particular I would like to thank my</w:t>
      </w:r>
      <w:r w:rsidR="00F91096">
        <w:rPr>
          <w:rFonts w:asciiTheme="majorHAnsi" w:hAnsiTheme="majorHAnsi" w:cstheme="majorHAnsi"/>
        </w:rPr>
        <w:t xml:space="preserve"> </w:t>
      </w:r>
      <w:r w:rsidR="00F70A12">
        <w:rPr>
          <w:rFonts w:asciiTheme="majorHAnsi" w:hAnsiTheme="majorHAnsi" w:cstheme="majorHAnsi"/>
        </w:rPr>
        <w:t xml:space="preserve">partner, Tanith Hawkins, </w:t>
      </w:r>
      <w:r w:rsidR="00F91096">
        <w:rPr>
          <w:rFonts w:asciiTheme="majorHAnsi" w:hAnsiTheme="majorHAnsi" w:cstheme="majorHAnsi"/>
        </w:rPr>
        <w:t xml:space="preserve">and my son, Tomos Henry, </w:t>
      </w:r>
      <w:r w:rsidRPr="00215BC9">
        <w:rPr>
          <w:rFonts w:asciiTheme="majorHAnsi" w:hAnsiTheme="majorHAnsi" w:cstheme="majorHAnsi"/>
        </w:rPr>
        <w:t xml:space="preserve">for providing me with the motivation, love and support to continue with what seemed like an impossible achievement when I first started. </w:t>
      </w:r>
    </w:p>
    <w:p w14:paraId="3123F2CC" w14:textId="77777777" w:rsidR="00DF5994" w:rsidRDefault="00DF5994" w:rsidP="007B5D4C">
      <w:pPr>
        <w:rPr>
          <w:rFonts w:asciiTheme="majorHAnsi" w:hAnsiTheme="majorHAnsi" w:cstheme="majorHAnsi"/>
          <w:sz w:val="28"/>
          <w:szCs w:val="22"/>
        </w:rPr>
      </w:pPr>
    </w:p>
    <w:p w14:paraId="152FC5D2" w14:textId="77777777" w:rsidR="00DF5994" w:rsidRDefault="00DF5994" w:rsidP="007B5D4C">
      <w:pPr>
        <w:rPr>
          <w:rFonts w:asciiTheme="majorHAnsi" w:hAnsiTheme="majorHAnsi" w:cstheme="majorHAnsi"/>
          <w:sz w:val="28"/>
          <w:szCs w:val="22"/>
        </w:rPr>
      </w:pPr>
    </w:p>
    <w:p w14:paraId="6A28C145" w14:textId="77777777" w:rsidR="00DF5994" w:rsidRDefault="00DF5994" w:rsidP="007B5D4C">
      <w:pPr>
        <w:rPr>
          <w:rFonts w:asciiTheme="majorHAnsi" w:hAnsiTheme="majorHAnsi" w:cstheme="majorHAnsi"/>
          <w:sz w:val="28"/>
          <w:szCs w:val="22"/>
        </w:rPr>
      </w:pPr>
    </w:p>
    <w:p w14:paraId="56E76488" w14:textId="77777777" w:rsidR="00DF5994" w:rsidRDefault="00DF5994" w:rsidP="007B5D4C">
      <w:pPr>
        <w:rPr>
          <w:rFonts w:asciiTheme="majorHAnsi" w:hAnsiTheme="majorHAnsi" w:cstheme="majorHAnsi"/>
          <w:sz w:val="28"/>
          <w:szCs w:val="22"/>
        </w:rPr>
      </w:pPr>
    </w:p>
    <w:p w14:paraId="15C1C3A4" w14:textId="77777777" w:rsidR="00DF5994" w:rsidRDefault="00DF5994" w:rsidP="007B5D4C">
      <w:pPr>
        <w:rPr>
          <w:rFonts w:asciiTheme="majorHAnsi" w:hAnsiTheme="majorHAnsi" w:cstheme="majorHAnsi"/>
          <w:sz w:val="28"/>
          <w:szCs w:val="22"/>
        </w:rPr>
      </w:pPr>
    </w:p>
    <w:p w14:paraId="223F2E1A" w14:textId="77777777" w:rsidR="00DF5994" w:rsidRDefault="00DF5994" w:rsidP="007B5D4C">
      <w:pPr>
        <w:rPr>
          <w:rFonts w:asciiTheme="majorHAnsi" w:hAnsiTheme="majorHAnsi" w:cstheme="majorHAnsi"/>
          <w:sz w:val="28"/>
          <w:szCs w:val="22"/>
        </w:rPr>
      </w:pPr>
    </w:p>
    <w:p w14:paraId="427DB837" w14:textId="77777777" w:rsidR="00DF5994" w:rsidRDefault="00DF5994" w:rsidP="007B5D4C">
      <w:pPr>
        <w:rPr>
          <w:rFonts w:asciiTheme="majorHAnsi" w:hAnsiTheme="majorHAnsi" w:cstheme="majorHAnsi"/>
          <w:sz w:val="28"/>
          <w:szCs w:val="22"/>
        </w:rPr>
      </w:pPr>
    </w:p>
    <w:p w14:paraId="60FB1AE4" w14:textId="77777777" w:rsidR="00DF5994" w:rsidRDefault="00DF5994" w:rsidP="007B5D4C">
      <w:pPr>
        <w:rPr>
          <w:rFonts w:asciiTheme="majorHAnsi" w:hAnsiTheme="majorHAnsi" w:cstheme="majorHAnsi"/>
          <w:sz w:val="28"/>
          <w:szCs w:val="22"/>
        </w:rPr>
      </w:pPr>
    </w:p>
    <w:p w14:paraId="64BEBDAF" w14:textId="77777777" w:rsidR="00DF5994" w:rsidRDefault="00DF5994" w:rsidP="007B5D4C">
      <w:pPr>
        <w:rPr>
          <w:rFonts w:asciiTheme="majorHAnsi" w:hAnsiTheme="majorHAnsi" w:cstheme="majorHAnsi"/>
          <w:sz w:val="28"/>
          <w:szCs w:val="22"/>
        </w:rPr>
      </w:pPr>
    </w:p>
    <w:p w14:paraId="38E10154" w14:textId="77777777" w:rsidR="00DF5994" w:rsidRDefault="00DF5994" w:rsidP="007B5D4C">
      <w:pPr>
        <w:rPr>
          <w:rFonts w:asciiTheme="majorHAnsi" w:hAnsiTheme="majorHAnsi" w:cstheme="majorHAnsi"/>
          <w:sz w:val="28"/>
          <w:szCs w:val="22"/>
        </w:rPr>
      </w:pPr>
    </w:p>
    <w:p w14:paraId="3E1CFC37" w14:textId="77777777" w:rsidR="00DF5994" w:rsidRDefault="00DF5994" w:rsidP="007B5D4C">
      <w:pPr>
        <w:rPr>
          <w:rFonts w:asciiTheme="majorHAnsi" w:hAnsiTheme="majorHAnsi" w:cstheme="majorHAnsi"/>
          <w:sz w:val="28"/>
          <w:szCs w:val="22"/>
        </w:rPr>
      </w:pPr>
    </w:p>
    <w:p w14:paraId="422A3FAB" w14:textId="77777777" w:rsidR="00DF5994" w:rsidRDefault="00DF5994" w:rsidP="007B5D4C">
      <w:pPr>
        <w:rPr>
          <w:rFonts w:asciiTheme="majorHAnsi" w:hAnsiTheme="majorHAnsi" w:cstheme="majorHAnsi"/>
          <w:sz w:val="28"/>
          <w:szCs w:val="22"/>
        </w:rPr>
      </w:pPr>
    </w:p>
    <w:p w14:paraId="5251A0BB" w14:textId="77777777" w:rsidR="00DF5994" w:rsidRDefault="00DF5994" w:rsidP="007B5D4C">
      <w:pPr>
        <w:rPr>
          <w:rFonts w:asciiTheme="majorHAnsi" w:hAnsiTheme="majorHAnsi" w:cstheme="majorHAnsi"/>
          <w:sz w:val="28"/>
          <w:szCs w:val="22"/>
        </w:rPr>
      </w:pPr>
    </w:p>
    <w:p w14:paraId="4DB0737C" w14:textId="77777777" w:rsidR="00DF5994" w:rsidRDefault="00DF5994" w:rsidP="007B5D4C">
      <w:pPr>
        <w:rPr>
          <w:rFonts w:asciiTheme="majorHAnsi" w:hAnsiTheme="majorHAnsi" w:cstheme="majorHAnsi"/>
          <w:sz w:val="28"/>
          <w:szCs w:val="22"/>
        </w:rPr>
      </w:pPr>
    </w:p>
    <w:p w14:paraId="2F7C2CDD" w14:textId="77777777" w:rsidR="00DF5994" w:rsidRDefault="00DF5994" w:rsidP="007B5D4C">
      <w:pPr>
        <w:rPr>
          <w:rFonts w:asciiTheme="majorHAnsi" w:hAnsiTheme="majorHAnsi" w:cstheme="majorHAnsi"/>
          <w:sz w:val="28"/>
          <w:szCs w:val="22"/>
        </w:rPr>
      </w:pPr>
    </w:p>
    <w:p w14:paraId="16C2FEF9" w14:textId="77777777" w:rsidR="00DF5994" w:rsidRDefault="00DF5994" w:rsidP="007B5D4C">
      <w:pPr>
        <w:rPr>
          <w:rFonts w:asciiTheme="majorHAnsi" w:hAnsiTheme="majorHAnsi" w:cstheme="majorHAnsi"/>
          <w:sz w:val="28"/>
          <w:szCs w:val="22"/>
        </w:rPr>
      </w:pPr>
    </w:p>
    <w:p w14:paraId="3FBDA3E0" w14:textId="77777777" w:rsidR="00DF5994" w:rsidRDefault="00DF5994" w:rsidP="007B5D4C">
      <w:pPr>
        <w:rPr>
          <w:rFonts w:asciiTheme="majorHAnsi" w:hAnsiTheme="majorHAnsi" w:cstheme="majorHAnsi"/>
          <w:sz w:val="28"/>
          <w:szCs w:val="22"/>
        </w:rPr>
      </w:pPr>
    </w:p>
    <w:p w14:paraId="08F32AF3" w14:textId="77777777" w:rsidR="00DF5994" w:rsidRDefault="00DF5994" w:rsidP="007B5D4C">
      <w:pPr>
        <w:rPr>
          <w:rFonts w:asciiTheme="majorHAnsi" w:hAnsiTheme="majorHAnsi" w:cstheme="majorHAnsi"/>
          <w:sz w:val="28"/>
          <w:szCs w:val="22"/>
        </w:rPr>
      </w:pPr>
    </w:p>
    <w:p w14:paraId="29993CA6" w14:textId="77777777" w:rsidR="00DF5994" w:rsidRDefault="00DF5994" w:rsidP="007B5D4C">
      <w:pPr>
        <w:rPr>
          <w:rFonts w:asciiTheme="majorHAnsi" w:hAnsiTheme="majorHAnsi" w:cstheme="majorHAnsi"/>
          <w:sz w:val="28"/>
          <w:szCs w:val="22"/>
        </w:rPr>
      </w:pPr>
    </w:p>
    <w:p w14:paraId="1D6FA89A" w14:textId="77777777" w:rsidR="00DF5994" w:rsidRDefault="00DF5994" w:rsidP="007B5D4C">
      <w:pPr>
        <w:rPr>
          <w:rFonts w:asciiTheme="majorHAnsi" w:hAnsiTheme="majorHAnsi" w:cstheme="majorHAnsi"/>
          <w:sz w:val="28"/>
          <w:szCs w:val="22"/>
        </w:rPr>
      </w:pPr>
    </w:p>
    <w:p w14:paraId="2D2213D6" w14:textId="77777777" w:rsidR="00DF5994" w:rsidRDefault="00DF5994" w:rsidP="007B5D4C">
      <w:pPr>
        <w:rPr>
          <w:rFonts w:asciiTheme="majorHAnsi" w:hAnsiTheme="majorHAnsi" w:cstheme="majorHAnsi"/>
          <w:sz w:val="28"/>
          <w:szCs w:val="22"/>
        </w:rPr>
      </w:pPr>
    </w:p>
    <w:p w14:paraId="665E5AFE" w14:textId="77777777" w:rsidR="00DF5994" w:rsidRDefault="00DF5994" w:rsidP="007B5D4C">
      <w:pPr>
        <w:rPr>
          <w:rFonts w:asciiTheme="majorHAnsi" w:hAnsiTheme="majorHAnsi" w:cstheme="majorHAnsi"/>
          <w:sz w:val="28"/>
          <w:szCs w:val="22"/>
        </w:rPr>
      </w:pPr>
    </w:p>
    <w:p w14:paraId="3ECF1CC9" w14:textId="77777777" w:rsidR="00DF5994" w:rsidRDefault="00DF5994" w:rsidP="007B5D4C">
      <w:pPr>
        <w:rPr>
          <w:rFonts w:asciiTheme="majorHAnsi" w:hAnsiTheme="majorHAnsi" w:cstheme="majorHAnsi"/>
          <w:sz w:val="28"/>
          <w:szCs w:val="22"/>
        </w:rPr>
      </w:pPr>
    </w:p>
    <w:p w14:paraId="78920A31" w14:textId="77777777" w:rsidR="00DF5994" w:rsidRDefault="00DF5994" w:rsidP="007B5D4C">
      <w:pPr>
        <w:rPr>
          <w:rFonts w:asciiTheme="majorHAnsi" w:hAnsiTheme="majorHAnsi" w:cstheme="majorHAnsi"/>
          <w:sz w:val="28"/>
          <w:szCs w:val="22"/>
        </w:rPr>
      </w:pPr>
    </w:p>
    <w:p w14:paraId="67D4D263" w14:textId="77777777" w:rsidR="00DF5994" w:rsidRDefault="00DF5994" w:rsidP="007B5D4C">
      <w:pPr>
        <w:rPr>
          <w:rFonts w:asciiTheme="majorHAnsi" w:hAnsiTheme="majorHAnsi" w:cstheme="majorHAnsi"/>
          <w:sz w:val="28"/>
          <w:szCs w:val="22"/>
        </w:rPr>
      </w:pPr>
    </w:p>
    <w:p w14:paraId="63994288" w14:textId="77777777" w:rsidR="00DF5994" w:rsidRDefault="00DF5994" w:rsidP="007B5D4C">
      <w:pPr>
        <w:rPr>
          <w:rFonts w:asciiTheme="majorHAnsi" w:hAnsiTheme="majorHAnsi" w:cstheme="majorHAnsi"/>
          <w:sz w:val="28"/>
          <w:szCs w:val="22"/>
        </w:rPr>
      </w:pPr>
    </w:p>
    <w:p w14:paraId="7EF34149" w14:textId="77777777" w:rsidR="00DF5994" w:rsidRDefault="00DF5994" w:rsidP="007B5D4C">
      <w:pPr>
        <w:rPr>
          <w:rFonts w:asciiTheme="majorHAnsi" w:hAnsiTheme="majorHAnsi" w:cstheme="majorHAnsi"/>
          <w:sz w:val="28"/>
          <w:szCs w:val="22"/>
        </w:rPr>
      </w:pPr>
    </w:p>
    <w:p w14:paraId="40B583B7" w14:textId="77777777" w:rsidR="00DF5994" w:rsidRDefault="00DF5994" w:rsidP="007B5D4C">
      <w:pPr>
        <w:rPr>
          <w:rFonts w:asciiTheme="majorHAnsi" w:hAnsiTheme="majorHAnsi" w:cstheme="majorHAnsi"/>
          <w:sz w:val="28"/>
          <w:szCs w:val="22"/>
        </w:rPr>
      </w:pPr>
    </w:p>
    <w:p w14:paraId="7E739A50" w14:textId="77777777" w:rsidR="00DF5994" w:rsidRDefault="00DF5994" w:rsidP="007B5D4C">
      <w:pPr>
        <w:rPr>
          <w:rFonts w:asciiTheme="majorHAnsi" w:hAnsiTheme="majorHAnsi" w:cstheme="majorHAnsi"/>
          <w:sz w:val="28"/>
          <w:szCs w:val="22"/>
        </w:rPr>
      </w:pPr>
    </w:p>
    <w:p w14:paraId="0D7B5725" w14:textId="77777777" w:rsidR="00DF5994" w:rsidRDefault="00DF5994" w:rsidP="007B5D4C">
      <w:pPr>
        <w:rPr>
          <w:rFonts w:asciiTheme="majorHAnsi" w:hAnsiTheme="majorHAnsi" w:cstheme="majorHAnsi"/>
          <w:sz w:val="28"/>
          <w:szCs w:val="22"/>
        </w:rPr>
      </w:pPr>
    </w:p>
    <w:p w14:paraId="18DAF4CA" w14:textId="5556215E" w:rsidR="000C01BA" w:rsidRPr="000C01BA" w:rsidRDefault="000C01BA" w:rsidP="000C01BA">
      <w:pPr>
        <w:jc w:val="center"/>
        <w:rPr>
          <w:rFonts w:asciiTheme="majorHAnsi" w:hAnsiTheme="majorHAnsi" w:cstheme="majorHAnsi"/>
          <w:b/>
          <w:bCs/>
          <w:sz w:val="32"/>
          <w:szCs w:val="32"/>
          <w:u w:val="single"/>
        </w:rPr>
      </w:pPr>
      <w:r w:rsidRPr="000C01BA">
        <w:rPr>
          <w:rFonts w:asciiTheme="majorHAnsi" w:hAnsiTheme="majorHAnsi" w:cstheme="majorHAnsi"/>
          <w:b/>
          <w:bCs/>
          <w:sz w:val="32"/>
          <w:szCs w:val="32"/>
          <w:u w:val="single"/>
        </w:rPr>
        <w:lastRenderedPageBreak/>
        <w:t>Declarations</w:t>
      </w:r>
    </w:p>
    <w:p w14:paraId="63DBF40E" w14:textId="77777777" w:rsidR="00DF5994" w:rsidRPr="00DF5994" w:rsidRDefault="00DF5994" w:rsidP="00DF5994"/>
    <w:p w14:paraId="44D45E7D" w14:textId="77777777" w:rsidR="00DF5994" w:rsidRDefault="00DF5994" w:rsidP="00DF5994"/>
    <w:p w14:paraId="0B952A0C" w14:textId="77777777" w:rsidR="00DF5994" w:rsidRPr="00215BC9" w:rsidRDefault="00DF5994" w:rsidP="00015807">
      <w:pPr>
        <w:spacing w:line="360" w:lineRule="auto"/>
        <w:rPr>
          <w:rFonts w:asciiTheme="majorHAnsi" w:hAnsiTheme="majorHAnsi" w:cstheme="majorHAnsi"/>
          <w:b/>
          <w:bCs/>
        </w:rPr>
      </w:pPr>
      <w:r w:rsidRPr="00215BC9">
        <w:rPr>
          <w:rFonts w:asciiTheme="majorHAnsi" w:hAnsiTheme="majorHAnsi" w:cstheme="majorHAnsi"/>
          <w:b/>
          <w:bCs/>
          <w:u w:val="single"/>
        </w:rPr>
        <w:t>Declaration</w:t>
      </w:r>
      <w:r w:rsidRPr="00215BC9">
        <w:rPr>
          <w:rFonts w:asciiTheme="majorHAnsi" w:hAnsiTheme="majorHAnsi" w:cstheme="majorHAnsi"/>
          <w:b/>
          <w:bCs/>
        </w:rPr>
        <w:t>:</w:t>
      </w:r>
    </w:p>
    <w:p w14:paraId="24540173" w14:textId="77777777" w:rsidR="00DF5994" w:rsidRPr="00215BC9" w:rsidRDefault="00DF5994" w:rsidP="00015807">
      <w:pPr>
        <w:spacing w:line="360" w:lineRule="auto"/>
        <w:rPr>
          <w:rFonts w:asciiTheme="majorHAnsi" w:hAnsiTheme="majorHAnsi" w:cstheme="majorHAnsi"/>
        </w:rPr>
      </w:pPr>
    </w:p>
    <w:p w14:paraId="0C423200" w14:textId="747AC13C" w:rsidR="00DF5994" w:rsidRPr="00215BC9" w:rsidRDefault="00DF5994" w:rsidP="00015807">
      <w:pPr>
        <w:spacing w:line="360" w:lineRule="auto"/>
        <w:rPr>
          <w:rFonts w:asciiTheme="majorHAnsi" w:hAnsiTheme="majorHAnsi" w:cstheme="majorHAnsi"/>
        </w:rPr>
      </w:pPr>
      <w:r w:rsidRPr="00215BC9">
        <w:rPr>
          <w:rFonts w:asciiTheme="majorHAnsi" w:hAnsiTheme="majorHAnsi" w:cstheme="majorHAnsi"/>
        </w:rPr>
        <w:t>This work has not previously been accepted in substance for any degree and is not being concurrently submitted in candidature for any degree.</w:t>
      </w:r>
    </w:p>
    <w:p w14:paraId="4CDE6496" w14:textId="77777777" w:rsidR="00DF5994" w:rsidRPr="00215BC9" w:rsidRDefault="00DF5994" w:rsidP="00015807">
      <w:pPr>
        <w:spacing w:line="360" w:lineRule="auto"/>
        <w:rPr>
          <w:rFonts w:asciiTheme="majorHAnsi" w:hAnsiTheme="majorHAnsi" w:cstheme="majorHAnsi"/>
        </w:rPr>
      </w:pPr>
    </w:p>
    <w:p w14:paraId="4325086F" w14:textId="091E5408" w:rsidR="00DF5994" w:rsidRPr="00E52596" w:rsidRDefault="00DF5994" w:rsidP="00015807">
      <w:pPr>
        <w:spacing w:line="360" w:lineRule="auto"/>
        <w:rPr>
          <w:rFonts w:asciiTheme="majorHAnsi" w:hAnsiTheme="majorHAnsi" w:cstheme="majorHAnsi"/>
          <w:b/>
          <w:bCs/>
        </w:rPr>
      </w:pPr>
      <w:r w:rsidRPr="00215BC9">
        <w:rPr>
          <w:rFonts w:asciiTheme="majorHAnsi" w:hAnsiTheme="majorHAnsi" w:cstheme="majorHAnsi"/>
        </w:rPr>
        <w:t xml:space="preserve">Signed: </w:t>
      </w:r>
      <w:r w:rsidR="00E52596">
        <w:rPr>
          <w:rFonts w:asciiTheme="majorHAnsi" w:hAnsiTheme="majorHAnsi" w:cstheme="majorHAnsi"/>
          <w:b/>
          <w:bCs/>
        </w:rPr>
        <w:t xml:space="preserve">J. Henry </w:t>
      </w:r>
    </w:p>
    <w:p w14:paraId="5EDDF151" w14:textId="140E16F7" w:rsidR="00DF5994" w:rsidRPr="00215BC9" w:rsidRDefault="00DF5994" w:rsidP="00015807">
      <w:pPr>
        <w:spacing w:line="360" w:lineRule="auto"/>
        <w:rPr>
          <w:rFonts w:asciiTheme="majorHAnsi" w:hAnsiTheme="majorHAnsi" w:cstheme="majorHAnsi"/>
        </w:rPr>
      </w:pPr>
      <w:r w:rsidRPr="00215BC9">
        <w:rPr>
          <w:rFonts w:asciiTheme="majorHAnsi" w:hAnsiTheme="majorHAnsi" w:cstheme="majorHAnsi"/>
        </w:rPr>
        <w:t xml:space="preserve">Date: </w:t>
      </w:r>
      <w:r w:rsidR="00BE19C5" w:rsidRPr="00BE19C5">
        <w:rPr>
          <w:rFonts w:asciiTheme="majorHAnsi" w:hAnsiTheme="majorHAnsi" w:cstheme="majorHAnsi"/>
          <w:b/>
          <w:bCs/>
        </w:rPr>
        <w:t>0</w:t>
      </w:r>
      <w:r w:rsidR="00371ABC">
        <w:rPr>
          <w:rFonts w:asciiTheme="majorHAnsi" w:hAnsiTheme="majorHAnsi" w:cstheme="majorHAnsi"/>
          <w:b/>
          <w:bCs/>
        </w:rPr>
        <w:t>7</w:t>
      </w:r>
      <w:r w:rsidR="00BE19C5" w:rsidRPr="00BE19C5">
        <w:rPr>
          <w:rFonts w:asciiTheme="majorHAnsi" w:hAnsiTheme="majorHAnsi" w:cstheme="majorHAnsi"/>
          <w:b/>
          <w:bCs/>
        </w:rPr>
        <w:t>.10.2024</w:t>
      </w:r>
    </w:p>
    <w:p w14:paraId="05CC8EFC" w14:textId="77777777" w:rsidR="00DF5994" w:rsidRPr="00215BC9" w:rsidRDefault="00DF5994" w:rsidP="00015807">
      <w:pPr>
        <w:spacing w:line="360" w:lineRule="auto"/>
        <w:rPr>
          <w:rFonts w:asciiTheme="majorHAnsi" w:hAnsiTheme="majorHAnsi" w:cstheme="majorHAnsi"/>
        </w:rPr>
      </w:pPr>
    </w:p>
    <w:p w14:paraId="7D1FC0A0" w14:textId="77777777" w:rsidR="00DF5994" w:rsidRPr="00215BC9" w:rsidRDefault="00DF5994" w:rsidP="00015807">
      <w:pPr>
        <w:spacing w:line="360" w:lineRule="auto"/>
        <w:rPr>
          <w:rFonts w:asciiTheme="majorHAnsi" w:hAnsiTheme="majorHAnsi" w:cstheme="majorHAnsi"/>
        </w:rPr>
      </w:pPr>
    </w:p>
    <w:p w14:paraId="33223C64" w14:textId="77777777" w:rsidR="00DF5994" w:rsidRPr="00215BC9" w:rsidRDefault="00DF5994" w:rsidP="00015807">
      <w:pPr>
        <w:spacing w:line="360" w:lineRule="auto"/>
        <w:rPr>
          <w:rFonts w:asciiTheme="majorHAnsi" w:hAnsiTheme="majorHAnsi" w:cstheme="majorHAnsi"/>
          <w:b/>
          <w:bCs/>
        </w:rPr>
      </w:pPr>
      <w:r w:rsidRPr="00215BC9">
        <w:rPr>
          <w:rFonts w:asciiTheme="majorHAnsi" w:hAnsiTheme="majorHAnsi" w:cstheme="majorHAnsi"/>
          <w:b/>
          <w:bCs/>
          <w:u w:val="single"/>
        </w:rPr>
        <w:t>Statement 1</w:t>
      </w:r>
      <w:r w:rsidRPr="00215BC9">
        <w:rPr>
          <w:rFonts w:asciiTheme="majorHAnsi" w:hAnsiTheme="majorHAnsi" w:cstheme="majorHAnsi"/>
          <w:b/>
          <w:bCs/>
        </w:rPr>
        <w:t>:</w:t>
      </w:r>
    </w:p>
    <w:p w14:paraId="43190036" w14:textId="77777777" w:rsidR="00DF5994" w:rsidRPr="00215BC9" w:rsidRDefault="00DF5994" w:rsidP="00015807">
      <w:pPr>
        <w:spacing w:line="360" w:lineRule="auto"/>
        <w:rPr>
          <w:rFonts w:asciiTheme="majorHAnsi" w:hAnsiTheme="majorHAnsi" w:cstheme="majorHAnsi"/>
        </w:rPr>
      </w:pPr>
    </w:p>
    <w:p w14:paraId="5A258A14" w14:textId="43738DF0" w:rsidR="00DF5994" w:rsidRPr="00215BC9" w:rsidRDefault="00DF5994" w:rsidP="00015807">
      <w:pPr>
        <w:spacing w:line="360" w:lineRule="auto"/>
        <w:rPr>
          <w:rFonts w:asciiTheme="majorHAnsi" w:hAnsiTheme="majorHAnsi" w:cstheme="majorHAnsi"/>
        </w:rPr>
      </w:pPr>
      <w:r w:rsidRPr="00215BC9">
        <w:rPr>
          <w:rFonts w:asciiTheme="majorHAnsi" w:hAnsiTheme="majorHAnsi" w:cstheme="majorHAnsi"/>
        </w:rPr>
        <w:t xml:space="preserve">This dissertation is being submitted in partial fulfilment of the requirements for the degree of BSc. </w:t>
      </w:r>
    </w:p>
    <w:p w14:paraId="3F979EA5" w14:textId="77777777" w:rsidR="00DF5994" w:rsidRPr="00215BC9" w:rsidRDefault="00DF5994" w:rsidP="00015807">
      <w:pPr>
        <w:spacing w:line="360" w:lineRule="auto"/>
        <w:rPr>
          <w:rFonts w:asciiTheme="majorHAnsi" w:hAnsiTheme="majorHAnsi" w:cstheme="majorHAnsi"/>
        </w:rPr>
      </w:pPr>
    </w:p>
    <w:p w14:paraId="486EA0B2" w14:textId="6B8A76BE" w:rsidR="00DF5994" w:rsidRPr="00E52596" w:rsidRDefault="00DF5994" w:rsidP="00015807">
      <w:pPr>
        <w:spacing w:line="360" w:lineRule="auto"/>
        <w:rPr>
          <w:rFonts w:asciiTheme="majorHAnsi" w:hAnsiTheme="majorHAnsi" w:cstheme="majorHAnsi"/>
          <w:b/>
          <w:bCs/>
        </w:rPr>
      </w:pPr>
      <w:r w:rsidRPr="00215BC9">
        <w:rPr>
          <w:rFonts w:asciiTheme="majorHAnsi" w:hAnsiTheme="majorHAnsi" w:cstheme="majorHAnsi"/>
        </w:rPr>
        <w:t xml:space="preserve">Signed: </w:t>
      </w:r>
      <w:r w:rsidR="00E52596">
        <w:rPr>
          <w:rFonts w:asciiTheme="majorHAnsi" w:hAnsiTheme="majorHAnsi" w:cstheme="majorHAnsi"/>
          <w:b/>
          <w:bCs/>
        </w:rPr>
        <w:t xml:space="preserve">J. Henry </w:t>
      </w:r>
    </w:p>
    <w:p w14:paraId="037F8B2B" w14:textId="6DD7B5B3" w:rsidR="00DF5994" w:rsidRPr="00215BC9" w:rsidRDefault="00DF5994" w:rsidP="00015807">
      <w:pPr>
        <w:spacing w:line="360" w:lineRule="auto"/>
        <w:rPr>
          <w:rFonts w:asciiTheme="majorHAnsi" w:hAnsiTheme="majorHAnsi" w:cstheme="majorHAnsi"/>
        </w:rPr>
      </w:pPr>
      <w:r w:rsidRPr="00215BC9">
        <w:rPr>
          <w:rFonts w:asciiTheme="majorHAnsi" w:hAnsiTheme="majorHAnsi" w:cstheme="majorHAnsi"/>
        </w:rPr>
        <w:t xml:space="preserve">Date: </w:t>
      </w:r>
      <w:r w:rsidR="00BE19C5" w:rsidRPr="00BE19C5">
        <w:rPr>
          <w:rFonts w:asciiTheme="majorHAnsi" w:hAnsiTheme="majorHAnsi" w:cstheme="majorHAnsi"/>
          <w:b/>
          <w:bCs/>
        </w:rPr>
        <w:t>0</w:t>
      </w:r>
      <w:r w:rsidR="00371ABC">
        <w:rPr>
          <w:rFonts w:asciiTheme="majorHAnsi" w:hAnsiTheme="majorHAnsi" w:cstheme="majorHAnsi"/>
          <w:b/>
          <w:bCs/>
        </w:rPr>
        <w:t>7</w:t>
      </w:r>
      <w:r w:rsidR="00BE19C5" w:rsidRPr="00BE19C5">
        <w:rPr>
          <w:rFonts w:asciiTheme="majorHAnsi" w:hAnsiTheme="majorHAnsi" w:cstheme="majorHAnsi"/>
          <w:b/>
          <w:bCs/>
        </w:rPr>
        <w:t>.10.2024</w:t>
      </w:r>
    </w:p>
    <w:p w14:paraId="7E74F2DC" w14:textId="77777777" w:rsidR="00DF5994" w:rsidRPr="00215BC9" w:rsidRDefault="00DF5994" w:rsidP="00015807">
      <w:pPr>
        <w:spacing w:line="360" w:lineRule="auto"/>
        <w:rPr>
          <w:rFonts w:asciiTheme="majorHAnsi" w:hAnsiTheme="majorHAnsi" w:cstheme="majorHAnsi"/>
        </w:rPr>
      </w:pPr>
    </w:p>
    <w:p w14:paraId="7D6C87A5" w14:textId="77777777" w:rsidR="00DF5994" w:rsidRPr="00215BC9" w:rsidRDefault="00DF5994" w:rsidP="00015807">
      <w:pPr>
        <w:spacing w:line="360" w:lineRule="auto"/>
        <w:rPr>
          <w:rFonts w:asciiTheme="majorHAnsi" w:hAnsiTheme="majorHAnsi" w:cstheme="majorHAnsi"/>
        </w:rPr>
      </w:pPr>
    </w:p>
    <w:p w14:paraId="5F6F5EB2" w14:textId="77777777" w:rsidR="00DF5994" w:rsidRPr="00215BC9" w:rsidRDefault="00DF5994" w:rsidP="00015807">
      <w:pPr>
        <w:spacing w:line="360" w:lineRule="auto"/>
        <w:rPr>
          <w:rFonts w:asciiTheme="majorHAnsi" w:hAnsiTheme="majorHAnsi" w:cstheme="majorHAnsi"/>
          <w:b/>
          <w:bCs/>
        </w:rPr>
      </w:pPr>
      <w:r w:rsidRPr="00215BC9">
        <w:rPr>
          <w:rFonts w:asciiTheme="majorHAnsi" w:hAnsiTheme="majorHAnsi" w:cstheme="majorHAnsi"/>
          <w:b/>
          <w:bCs/>
          <w:u w:val="single"/>
        </w:rPr>
        <w:t>Statement 2</w:t>
      </w:r>
      <w:r w:rsidRPr="00215BC9">
        <w:rPr>
          <w:rFonts w:asciiTheme="majorHAnsi" w:hAnsiTheme="majorHAnsi" w:cstheme="majorHAnsi"/>
          <w:b/>
          <w:bCs/>
        </w:rPr>
        <w:t>:</w:t>
      </w:r>
    </w:p>
    <w:p w14:paraId="2297DB9C" w14:textId="77777777" w:rsidR="00DF5994" w:rsidRPr="00215BC9" w:rsidRDefault="00DF5994" w:rsidP="00015807">
      <w:pPr>
        <w:spacing w:line="360" w:lineRule="auto"/>
        <w:rPr>
          <w:rFonts w:asciiTheme="majorHAnsi" w:hAnsiTheme="majorHAnsi" w:cstheme="majorHAnsi"/>
        </w:rPr>
      </w:pPr>
    </w:p>
    <w:p w14:paraId="3FA68831" w14:textId="4E90C30E" w:rsidR="00DF5994" w:rsidRPr="00215BC9" w:rsidRDefault="00DF5994" w:rsidP="00015807">
      <w:pPr>
        <w:spacing w:line="360" w:lineRule="auto"/>
        <w:rPr>
          <w:rFonts w:asciiTheme="majorHAnsi" w:hAnsiTheme="majorHAnsi" w:cstheme="majorHAnsi"/>
        </w:rPr>
      </w:pPr>
      <w:r w:rsidRPr="00215BC9">
        <w:rPr>
          <w:rFonts w:asciiTheme="majorHAnsi" w:hAnsiTheme="majorHAnsi" w:cstheme="majorHAnsi"/>
        </w:rPr>
        <w:t xml:space="preserve">This dissertation is the result of my own independent work/investigation, except where otherwise stated. Other sources are acknowledged by footnotes giving explicit references.  A bibliography is appended. </w:t>
      </w:r>
    </w:p>
    <w:p w14:paraId="56BBA54C" w14:textId="77777777" w:rsidR="00DF5994" w:rsidRPr="00215BC9" w:rsidRDefault="00DF5994" w:rsidP="00015807">
      <w:pPr>
        <w:spacing w:line="360" w:lineRule="auto"/>
        <w:rPr>
          <w:rFonts w:asciiTheme="majorHAnsi" w:hAnsiTheme="majorHAnsi" w:cstheme="majorHAnsi"/>
        </w:rPr>
      </w:pPr>
    </w:p>
    <w:p w14:paraId="4C7E1CA7" w14:textId="4C748220" w:rsidR="00DF5994" w:rsidRPr="00E52596" w:rsidRDefault="00DF5994" w:rsidP="00015807">
      <w:pPr>
        <w:spacing w:line="360" w:lineRule="auto"/>
        <w:rPr>
          <w:rFonts w:asciiTheme="majorHAnsi" w:hAnsiTheme="majorHAnsi" w:cstheme="majorHAnsi"/>
          <w:b/>
          <w:bCs/>
        </w:rPr>
      </w:pPr>
      <w:r w:rsidRPr="00215BC9">
        <w:rPr>
          <w:rFonts w:asciiTheme="majorHAnsi" w:hAnsiTheme="majorHAnsi" w:cstheme="majorHAnsi"/>
        </w:rPr>
        <w:t>Signed:</w:t>
      </w:r>
      <w:r w:rsidR="00E52596">
        <w:rPr>
          <w:rFonts w:asciiTheme="majorHAnsi" w:hAnsiTheme="majorHAnsi" w:cstheme="majorHAnsi"/>
        </w:rPr>
        <w:t xml:space="preserve"> </w:t>
      </w:r>
      <w:r w:rsidR="00E52596">
        <w:rPr>
          <w:rFonts w:asciiTheme="majorHAnsi" w:hAnsiTheme="majorHAnsi" w:cstheme="majorHAnsi"/>
          <w:b/>
          <w:bCs/>
        </w:rPr>
        <w:t xml:space="preserve">J. Henry </w:t>
      </w:r>
    </w:p>
    <w:p w14:paraId="64358EE8" w14:textId="207B5E34" w:rsidR="00DF5994" w:rsidRPr="00215BC9" w:rsidRDefault="00DF5994" w:rsidP="00015807">
      <w:pPr>
        <w:spacing w:line="360" w:lineRule="auto"/>
        <w:rPr>
          <w:rFonts w:asciiTheme="majorHAnsi" w:hAnsiTheme="majorHAnsi" w:cstheme="majorHAnsi"/>
        </w:rPr>
      </w:pPr>
      <w:r w:rsidRPr="00215BC9">
        <w:rPr>
          <w:rFonts w:asciiTheme="majorHAnsi" w:hAnsiTheme="majorHAnsi" w:cstheme="majorHAnsi"/>
        </w:rPr>
        <w:t>Date:</w:t>
      </w:r>
      <w:r w:rsidR="00BE19C5" w:rsidRPr="00BE19C5">
        <w:rPr>
          <w:rFonts w:asciiTheme="majorHAnsi" w:hAnsiTheme="majorHAnsi" w:cstheme="majorHAnsi"/>
        </w:rPr>
        <w:t xml:space="preserve"> </w:t>
      </w:r>
      <w:r w:rsidR="00BE19C5" w:rsidRPr="00BE19C5">
        <w:rPr>
          <w:rFonts w:asciiTheme="majorHAnsi" w:hAnsiTheme="majorHAnsi" w:cstheme="majorHAnsi"/>
          <w:b/>
          <w:bCs/>
        </w:rPr>
        <w:t>0</w:t>
      </w:r>
      <w:r w:rsidR="00371ABC">
        <w:rPr>
          <w:rFonts w:asciiTheme="majorHAnsi" w:hAnsiTheme="majorHAnsi" w:cstheme="majorHAnsi"/>
          <w:b/>
          <w:bCs/>
        </w:rPr>
        <w:t>7</w:t>
      </w:r>
      <w:r w:rsidR="00BE19C5" w:rsidRPr="00BE19C5">
        <w:rPr>
          <w:rFonts w:asciiTheme="majorHAnsi" w:hAnsiTheme="majorHAnsi" w:cstheme="majorHAnsi"/>
          <w:b/>
          <w:bCs/>
        </w:rPr>
        <w:t>.10.2024</w:t>
      </w:r>
    </w:p>
    <w:p w14:paraId="3BD04017" w14:textId="77777777" w:rsidR="00DF5994" w:rsidRPr="00215BC9" w:rsidRDefault="00DF5994" w:rsidP="00015807">
      <w:pPr>
        <w:spacing w:line="360" w:lineRule="auto"/>
        <w:rPr>
          <w:rFonts w:asciiTheme="majorHAnsi" w:hAnsiTheme="majorHAnsi" w:cstheme="majorHAnsi"/>
        </w:rPr>
      </w:pPr>
    </w:p>
    <w:p w14:paraId="4F0AA2D3" w14:textId="75B85636" w:rsidR="00DF5994" w:rsidRPr="00215BC9" w:rsidRDefault="00DF5994" w:rsidP="00015807">
      <w:pPr>
        <w:spacing w:line="360" w:lineRule="auto"/>
        <w:rPr>
          <w:rFonts w:asciiTheme="majorHAnsi" w:hAnsiTheme="majorHAnsi" w:cstheme="majorHAnsi"/>
        </w:rPr>
      </w:pPr>
      <w:r w:rsidRPr="00215BC9">
        <w:rPr>
          <w:rFonts w:asciiTheme="majorHAnsi" w:hAnsiTheme="majorHAnsi" w:cstheme="majorHAnsi"/>
        </w:rPr>
        <w:t xml:space="preserve"> </w:t>
      </w:r>
    </w:p>
    <w:p w14:paraId="2267A0A2" w14:textId="77777777" w:rsidR="00696FE1" w:rsidRDefault="00696FE1" w:rsidP="00015807">
      <w:pPr>
        <w:spacing w:line="360" w:lineRule="auto"/>
        <w:rPr>
          <w:rFonts w:asciiTheme="majorHAnsi" w:hAnsiTheme="majorHAnsi" w:cstheme="majorHAnsi"/>
          <w:b/>
          <w:bCs/>
          <w:u w:val="single"/>
        </w:rPr>
      </w:pPr>
    </w:p>
    <w:p w14:paraId="1DB1B108" w14:textId="5798F7CF" w:rsidR="00DF5994" w:rsidRPr="00215BC9" w:rsidRDefault="00DF5994" w:rsidP="00015807">
      <w:pPr>
        <w:spacing w:line="360" w:lineRule="auto"/>
        <w:rPr>
          <w:rFonts w:asciiTheme="majorHAnsi" w:hAnsiTheme="majorHAnsi" w:cstheme="majorHAnsi"/>
          <w:b/>
          <w:bCs/>
        </w:rPr>
      </w:pPr>
      <w:r w:rsidRPr="00215BC9">
        <w:rPr>
          <w:rFonts w:asciiTheme="majorHAnsi" w:hAnsiTheme="majorHAnsi" w:cstheme="majorHAnsi"/>
          <w:b/>
          <w:bCs/>
          <w:u w:val="single"/>
        </w:rPr>
        <w:lastRenderedPageBreak/>
        <w:t>Statement 3</w:t>
      </w:r>
      <w:r w:rsidRPr="00215BC9">
        <w:rPr>
          <w:rFonts w:asciiTheme="majorHAnsi" w:hAnsiTheme="majorHAnsi" w:cstheme="majorHAnsi"/>
          <w:b/>
          <w:bCs/>
        </w:rPr>
        <w:t>:</w:t>
      </w:r>
    </w:p>
    <w:p w14:paraId="0F4EDED6" w14:textId="77777777" w:rsidR="00DF5994" w:rsidRPr="00215BC9" w:rsidRDefault="00DF5994" w:rsidP="00015807">
      <w:pPr>
        <w:spacing w:line="360" w:lineRule="auto"/>
        <w:rPr>
          <w:rFonts w:asciiTheme="majorHAnsi" w:hAnsiTheme="majorHAnsi" w:cstheme="majorHAnsi"/>
        </w:rPr>
      </w:pPr>
    </w:p>
    <w:p w14:paraId="2379B86B" w14:textId="44E138DA" w:rsidR="00DF5994" w:rsidRPr="00215BC9" w:rsidRDefault="00DF5994" w:rsidP="00015807">
      <w:pPr>
        <w:spacing w:line="360" w:lineRule="auto"/>
        <w:rPr>
          <w:rFonts w:asciiTheme="majorHAnsi" w:hAnsiTheme="majorHAnsi" w:cstheme="majorHAnsi"/>
        </w:rPr>
      </w:pPr>
      <w:r w:rsidRPr="00215BC9">
        <w:rPr>
          <w:rFonts w:asciiTheme="majorHAnsi" w:hAnsiTheme="majorHAnsi" w:cstheme="majorHAnsi"/>
        </w:rPr>
        <w:t xml:space="preserve">I hereby give consent for my dissertation, if accepted, to be available for photocopying and for interlibrary loan, and for the title and summary to be made available to outside organisations. </w:t>
      </w:r>
    </w:p>
    <w:p w14:paraId="3CE971CF" w14:textId="77777777" w:rsidR="00DF5994" w:rsidRPr="00215BC9" w:rsidRDefault="00DF5994" w:rsidP="00015807">
      <w:pPr>
        <w:spacing w:line="360" w:lineRule="auto"/>
        <w:rPr>
          <w:rFonts w:asciiTheme="majorHAnsi" w:hAnsiTheme="majorHAnsi" w:cstheme="majorHAnsi"/>
        </w:rPr>
      </w:pPr>
    </w:p>
    <w:p w14:paraId="75C9A495" w14:textId="565390AA" w:rsidR="00DF5994" w:rsidRPr="00E52596" w:rsidRDefault="00DF5994" w:rsidP="00015807">
      <w:pPr>
        <w:spacing w:line="360" w:lineRule="auto"/>
        <w:rPr>
          <w:rFonts w:asciiTheme="majorHAnsi" w:hAnsiTheme="majorHAnsi" w:cstheme="majorHAnsi"/>
          <w:b/>
          <w:bCs/>
        </w:rPr>
      </w:pPr>
      <w:r w:rsidRPr="00215BC9">
        <w:rPr>
          <w:rFonts w:asciiTheme="majorHAnsi" w:hAnsiTheme="majorHAnsi" w:cstheme="majorHAnsi"/>
        </w:rPr>
        <w:t>Signed:</w:t>
      </w:r>
      <w:r w:rsidR="00E52596">
        <w:rPr>
          <w:rFonts w:asciiTheme="majorHAnsi" w:hAnsiTheme="majorHAnsi" w:cstheme="majorHAnsi"/>
        </w:rPr>
        <w:t xml:space="preserve"> </w:t>
      </w:r>
      <w:r w:rsidR="00E52596">
        <w:rPr>
          <w:rFonts w:asciiTheme="majorHAnsi" w:hAnsiTheme="majorHAnsi" w:cstheme="majorHAnsi"/>
          <w:b/>
          <w:bCs/>
        </w:rPr>
        <w:t xml:space="preserve">J. Henry </w:t>
      </w:r>
    </w:p>
    <w:p w14:paraId="661546F3" w14:textId="37F5C89C" w:rsidR="00DF5994" w:rsidRPr="00215BC9" w:rsidRDefault="00DF5994" w:rsidP="00015807">
      <w:pPr>
        <w:spacing w:line="360" w:lineRule="auto"/>
        <w:rPr>
          <w:rFonts w:asciiTheme="majorHAnsi" w:hAnsiTheme="majorHAnsi" w:cstheme="majorHAnsi"/>
        </w:rPr>
      </w:pPr>
      <w:r w:rsidRPr="00215BC9">
        <w:rPr>
          <w:rFonts w:asciiTheme="majorHAnsi" w:hAnsiTheme="majorHAnsi" w:cstheme="majorHAnsi"/>
        </w:rPr>
        <w:t>Date:</w:t>
      </w:r>
      <w:r w:rsidR="00BE19C5">
        <w:rPr>
          <w:rFonts w:asciiTheme="majorHAnsi" w:hAnsiTheme="majorHAnsi" w:cstheme="majorHAnsi"/>
        </w:rPr>
        <w:t xml:space="preserve"> </w:t>
      </w:r>
      <w:r w:rsidR="00BE19C5" w:rsidRPr="00BE19C5">
        <w:rPr>
          <w:rFonts w:asciiTheme="majorHAnsi" w:hAnsiTheme="majorHAnsi" w:cstheme="majorHAnsi"/>
          <w:b/>
          <w:bCs/>
        </w:rPr>
        <w:t>0</w:t>
      </w:r>
      <w:r w:rsidR="00371ABC">
        <w:rPr>
          <w:rFonts w:asciiTheme="majorHAnsi" w:hAnsiTheme="majorHAnsi" w:cstheme="majorHAnsi"/>
          <w:b/>
          <w:bCs/>
        </w:rPr>
        <w:t>7</w:t>
      </w:r>
      <w:r w:rsidR="00BE19C5" w:rsidRPr="00BE19C5">
        <w:rPr>
          <w:rFonts w:asciiTheme="majorHAnsi" w:hAnsiTheme="majorHAnsi" w:cstheme="majorHAnsi"/>
          <w:b/>
          <w:bCs/>
        </w:rPr>
        <w:t>.10.2024</w:t>
      </w:r>
    </w:p>
    <w:p w14:paraId="51B0E456" w14:textId="77777777" w:rsidR="00DF5994" w:rsidRPr="00215BC9" w:rsidRDefault="00DF5994" w:rsidP="00015807">
      <w:pPr>
        <w:spacing w:line="360" w:lineRule="auto"/>
        <w:rPr>
          <w:rFonts w:asciiTheme="majorHAnsi" w:hAnsiTheme="majorHAnsi" w:cstheme="majorHAnsi"/>
        </w:rPr>
      </w:pPr>
    </w:p>
    <w:p w14:paraId="1C4A3457" w14:textId="77777777" w:rsidR="00DF5994" w:rsidRPr="00215BC9" w:rsidRDefault="00DF5994" w:rsidP="00015807">
      <w:pPr>
        <w:spacing w:line="360" w:lineRule="auto"/>
        <w:rPr>
          <w:rFonts w:asciiTheme="majorHAnsi" w:hAnsiTheme="majorHAnsi" w:cstheme="majorHAnsi"/>
        </w:rPr>
      </w:pPr>
    </w:p>
    <w:p w14:paraId="4B762E04" w14:textId="77777777" w:rsidR="00DF5994" w:rsidRPr="00215BC9" w:rsidRDefault="00DF5994" w:rsidP="00015807">
      <w:pPr>
        <w:spacing w:line="360" w:lineRule="auto"/>
        <w:rPr>
          <w:rFonts w:asciiTheme="majorHAnsi" w:hAnsiTheme="majorHAnsi" w:cstheme="majorHAnsi"/>
          <w:b/>
          <w:bCs/>
        </w:rPr>
      </w:pPr>
      <w:r w:rsidRPr="00215BC9">
        <w:rPr>
          <w:rFonts w:asciiTheme="majorHAnsi" w:hAnsiTheme="majorHAnsi" w:cstheme="majorHAnsi"/>
          <w:b/>
          <w:bCs/>
          <w:u w:val="single"/>
        </w:rPr>
        <w:t>Statement 4</w:t>
      </w:r>
      <w:r w:rsidRPr="00215BC9">
        <w:rPr>
          <w:rFonts w:asciiTheme="majorHAnsi" w:hAnsiTheme="majorHAnsi" w:cstheme="majorHAnsi"/>
          <w:b/>
          <w:bCs/>
        </w:rPr>
        <w:t>:</w:t>
      </w:r>
    </w:p>
    <w:p w14:paraId="425F364D" w14:textId="77777777" w:rsidR="00DF5994" w:rsidRPr="00215BC9" w:rsidRDefault="00DF5994" w:rsidP="00015807">
      <w:pPr>
        <w:spacing w:line="360" w:lineRule="auto"/>
        <w:rPr>
          <w:rFonts w:asciiTheme="majorHAnsi" w:hAnsiTheme="majorHAnsi" w:cstheme="majorHAnsi"/>
        </w:rPr>
      </w:pPr>
    </w:p>
    <w:p w14:paraId="66EA435F" w14:textId="0FD03A74" w:rsidR="00DF5994" w:rsidRPr="00215BC9" w:rsidRDefault="00DF5994" w:rsidP="00015807">
      <w:pPr>
        <w:spacing w:line="360" w:lineRule="auto"/>
        <w:rPr>
          <w:rFonts w:asciiTheme="majorHAnsi" w:hAnsiTheme="majorHAnsi" w:cstheme="majorHAnsi"/>
        </w:rPr>
      </w:pPr>
      <w:r w:rsidRPr="00215BC9">
        <w:rPr>
          <w:rFonts w:asciiTheme="majorHAnsi" w:hAnsiTheme="majorHAnsi" w:cstheme="majorHAnsi"/>
        </w:rPr>
        <w:t xml:space="preserve">I hereby give consent for my dissertation, if accepted, to be available on the university’s IT system to those who have consent to use the system. </w:t>
      </w:r>
    </w:p>
    <w:p w14:paraId="398C30FF" w14:textId="77777777" w:rsidR="00DF5994" w:rsidRPr="00215BC9" w:rsidRDefault="00DF5994" w:rsidP="00015807">
      <w:pPr>
        <w:spacing w:line="360" w:lineRule="auto"/>
        <w:rPr>
          <w:rFonts w:asciiTheme="majorHAnsi" w:hAnsiTheme="majorHAnsi" w:cstheme="majorHAnsi"/>
        </w:rPr>
      </w:pPr>
    </w:p>
    <w:p w14:paraId="114DB0C2" w14:textId="4AD5E0B9" w:rsidR="00DF5994" w:rsidRPr="00E52596" w:rsidRDefault="00DF5994" w:rsidP="00015807">
      <w:pPr>
        <w:spacing w:line="360" w:lineRule="auto"/>
        <w:rPr>
          <w:rFonts w:asciiTheme="majorHAnsi" w:hAnsiTheme="majorHAnsi" w:cstheme="majorHAnsi"/>
          <w:b/>
          <w:bCs/>
        </w:rPr>
      </w:pPr>
      <w:r w:rsidRPr="00215BC9">
        <w:rPr>
          <w:rFonts w:asciiTheme="majorHAnsi" w:hAnsiTheme="majorHAnsi" w:cstheme="majorHAnsi"/>
        </w:rPr>
        <w:t>Signed:</w:t>
      </w:r>
      <w:r w:rsidR="00E52596">
        <w:rPr>
          <w:rFonts w:asciiTheme="majorHAnsi" w:hAnsiTheme="majorHAnsi" w:cstheme="majorHAnsi"/>
        </w:rPr>
        <w:t xml:space="preserve"> </w:t>
      </w:r>
      <w:r w:rsidR="00E52596">
        <w:rPr>
          <w:rFonts w:asciiTheme="majorHAnsi" w:hAnsiTheme="majorHAnsi" w:cstheme="majorHAnsi"/>
          <w:b/>
          <w:bCs/>
        </w:rPr>
        <w:t xml:space="preserve">J. Henry </w:t>
      </w:r>
    </w:p>
    <w:p w14:paraId="594FD15C" w14:textId="715CF1BB" w:rsidR="00DF5994" w:rsidRPr="00215BC9" w:rsidRDefault="00DF5994" w:rsidP="00015807">
      <w:pPr>
        <w:spacing w:line="360" w:lineRule="auto"/>
        <w:rPr>
          <w:rFonts w:asciiTheme="majorHAnsi" w:hAnsiTheme="majorHAnsi" w:cstheme="majorHAnsi"/>
        </w:rPr>
      </w:pPr>
      <w:r w:rsidRPr="00215BC9">
        <w:rPr>
          <w:rFonts w:asciiTheme="majorHAnsi" w:hAnsiTheme="majorHAnsi" w:cstheme="majorHAnsi"/>
        </w:rPr>
        <w:t>Date:</w:t>
      </w:r>
      <w:r w:rsidR="00BE19C5">
        <w:rPr>
          <w:rFonts w:asciiTheme="majorHAnsi" w:hAnsiTheme="majorHAnsi" w:cstheme="majorHAnsi"/>
        </w:rPr>
        <w:t xml:space="preserve"> </w:t>
      </w:r>
      <w:r w:rsidR="00BE19C5" w:rsidRPr="00BE19C5">
        <w:rPr>
          <w:rFonts w:asciiTheme="majorHAnsi" w:hAnsiTheme="majorHAnsi" w:cstheme="majorHAnsi"/>
          <w:b/>
          <w:bCs/>
        </w:rPr>
        <w:t>0</w:t>
      </w:r>
      <w:r w:rsidR="00371ABC">
        <w:rPr>
          <w:rFonts w:asciiTheme="majorHAnsi" w:hAnsiTheme="majorHAnsi" w:cstheme="majorHAnsi"/>
          <w:b/>
          <w:bCs/>
        </w:rPr>
        <w:t>7</w:t>
      </w:r>
      <w:r w:rsidR="00BE19C5" w:rsidRPr="00BE19C5">
        <w:rPr>
          <w:rFonts w:asciiTheme="majorHAnsi" w:hAnsiTheme="majorHAnsi" w:cstheme="majorHAnsi"/>
          <w:b/>
          <w:bCs/>
        </w:rPr>
        <w:t>.10.2024</w:t>
      </w:r>
    </w:p>
    <w:p w14:paraId="0A27DE6D" w14:textId="77777777" w:rsidR="00DF5994" w:rsidRDefault="00DF5994" w:rsidP="00DF5994"/>
    <w:p w14:paraId="304764F3" w14:textId="77777777" w:rsidR="00DF5994" w:rsidRDefault="00DF5994" w:rsidP="00DF5994"/>
    <w:p w14:paraId="045DEF2B" w14:textId="77777777" w:rsidR="00DF5994" w:rsidRDefault="00DF5994" w:rsidP="00DF5994"/>
    <w:p w14:paraId="6365A9D8" w14:textId="77777777" w:rsidR="00DF5994" w:rsidRDefault="00DF5994" w:rsidP="00DF5994"/>
    <w:p w14:paraId="623B7C8C" w14:textId="77777777" w:rsidR="00DF5994" w:rsidRDefault="00DF5994" w:rsidP="00DF5994"/>
    <w:p w14:paraId="0F2676CB" w14:textId="77777777" w:rsidR="00DF5994" w:rsidRDefault="00DF5994" w:rsidP="00DF5994"/>
    <w:p w14:paraId="33D2AF14" w14:textId="77777777" w:rsidR="00DF5994" w:rsidRDefault="00DF5994" w:rsidP="00DF5994"/>
    <w:p w14:paraId="16E93682" w14:textId="77777777" w:rsidR="00DF5994" w:rsidRDefault="00DF5994" w:rsidP="00DF5994"/>
    <w:p w14:paraId="339FA4CB" w14:textId="77777777" w:rsidR="00DF5994" w:rsidRDefault="00DF5994" w:rsidP="00DF5994"/>
    <w:p w14:paraId="23C4E0DA" w14:textId="77777777" w:rsidR="00DF5994" w:rsidRDefault="00DF5994" w:rsidP="00DF5994"/>
    <w:p w14:paraId="474CE9DA" w14:textId="77777777" w:rsidR="00DF5994" w:rsidRDefault="00DF5994" w:rsidP="00DF5994"/>
    <w:p w14:paraId="577284CB" w14:textId="77777777" w:rsidR="00DF5994" w:rsidRDefault="00DF5994" w:rsidP="00DF5994"/>
    <w:p w14:paraId="17BEB26C" w14:textId="77777777" w:rsidR="00DF5994" w:rsidRDefault="00DF5994" w:rsidP="00DF5994"/>
    <w:p w14:paraId="7E9A42A4" w14:textId="77777777" w:rsidR="00DF5994" w:rsidRDefault="00DF5994" w:rsidP="00DF5994"/>
    <w:p w14:paraId="14723849" w14:textId="77777777" w:rsidR="00DF5994" w:rsidRDefault="00DF5994" w:rsidP="00DF5994"/>
    <w:p w14:paraId="1D9F7BB5" w14:textId="77777777" w:rsidR="00DF5994" w:rsidRDefault="00DF5994" w:rsidP="00DF5994"/>
    <w:p w14:paraId="2A94B8B0" w14:textId="77777777" w:rsidR="00DF5994" w:rsidRDefault="00DF5994" w:rsidP="00DF5994"/>
    <w:p w14:paraId="4C12A142" w14:textId="77777777" w:rsidR="00DF5994" w:rsidRDefault="00DF5994" w:rsidP="00DF5994"/>
    <w:p w14:paraId="6FFC92F0" w14:textId="77777777" w:rsidR="00DF5994" w:rsidRDefault="00DF5994" w:rsidP="00DF5994"/>
    <w:p w14:paraId="7FE5E45F" w14:textId="77777777" w:rsidR="00B23769" w:rsidRDefault="00B23769" w:rsidP="00DF5994"/>
    <w:p w14:paraId="0F0DB708" w14:textId="77777777" w:rsidR="00DF5994" w:rsidRDefault="00DF5994" w:rsidP="00DF5994"/>
    <w:p w14:paraId="7CF4D08D" w14:textId="77777777" w:rsidR="00873A83" w:rsidRDefault="00873A83" w:rsidP="00873A83">
      <w:pPr>
        <w:pStyle w:val="Heading2"/>
        <w:rPr>
          <w:sz w:val="32"/>
          <w:szCs w:val="32"/>
        </w:rPr>
      </w:pPr>
    </w:p>
    <w:p w14:paraId="38ECD333" w14:textId="3E0FFDA0" w:rsidR="000C01BA" w:rsidRPr="000C01BA" w:rsidRDefault="000C01BA" w:rsidP="000C01BA">
      <w:pPr>
        <w:jc w:val="center"/>
        <w:rPr>
          <w:rFonts w:asciiTheme="majorHAnsi" w:hAnsiTheme="majorHAnsi" w:cstheme="majorHAnsi"/>
          <w:b/>
          <w:bCs/>
          <w:sz w:val="32"/>
          <w:szCs w:val="24"/>
          <w:u w:val="single"/>
        </w:rPr>
      </w:pPr>
      <w:r w:rsidRPr="000C01BA">
        <w:rPr>
          <w:rFonts w:asciiTheme="majorHAnsi" w:hAnsiTheme="majorHAnsi" w:cstheme="majorHAnsi"/>
          <w:b/>
          <w:bCs/>
          <w:sz w:val="32"/>
          <w:szCs w:val="24"/>
          <w:u w:val="single"/>
        </w:rPr>
        <w:t>Abstract</w:t>
      </w:r>
    </w:p>
    <w:p w14:paraId="5DE2D638" w14:textId="77777777" w:rsidR="00565E18" w:rsidRDefault="00565E18" w:rsidP="00565E18"/>
    <w:p w14:paraId="767881C5" w14:textId="77777777" w:rsidR="00565E18" w:rsidRDefault="00565E18" w:rsidP="00565E18"/>
    <w:p w14:paraId="13DD2301" w14:textId="321B56F3" w:rsidR="00565E18" w:rsidRPr="00215BC9" w:rsidRDefault="00565E18" w:rsidP="00565E18">
      <w:pPr>
        <w:spacing w:line="360" w:lineRule="auto"/>
        <w:rPr>
          <w:rFonts w:asciiTheme="majorHAnsi" w:hAnsiTheme="majorHAnsi" w:cstheme="majorHAnsi"/>
          <w:szCs w:val="24"/>
        </w:rPr>
      </w:pPr>
      <w:r w:rsidRPr="00215BC9">
        <w:rPr>
          <w:rFonts w:asciiTheme="majorHAnsi" w:hAnsiTheme="majorHAnsi" w:cstheme="majorHAnsi"/>
          <w:szCs w:val="24"/>
        </w:rPr>
        <w:t xml:space="preserve">The aim of this dissertation is to explore the </w:t>
      </w:r>
      <w:r w:rsidR="00715D64">
        <w:rPr>
          <w:rFonts w:asciiTheme="majorHAnsi" w:hAnsiTheme="majorHAnsi" w:cstheme="majorHAnsi"/>
          <w:szCs w:val="24"/>
        </w:rPr>
        <w:t xml:space="preserve">current </w:t>
      </w:r>
      <w:r w:rsidRPr="00215BC9">
        <w:rPr>
          <w:rFonts w:asciiTheme="majorHAnsi" w:hAnsiTheme="majorHAnsi" w:cstheme="majorHAnsi"/>
          <w:szCs w:val="24"/>
        </w:rPr>
        <w:t xml:space="preserve">safety and wellbeing of </w:t>
      </w:r>
      <w:r w:rsidR="00F5724F" w:rsidRPr="00215BC9">
        <w:rPr>
          <w:rFonts w:asciiTheme="majorHAnsi" w:hAnsiTheme="majorHAnsi" w:cstheme="majorHAnsi"/>
          <w:szCs w:val="24"/>
        </w:rPr>
        <w:t xml:space="preserve">serving </w:t>
      </w:r>
      <w:r w:rsidR="00F91E3F">
        <w:rPr>
          <w:rFonts w:asciiTheme="majorHAnsi" w:hAnsiTheme="majorHAnsi" w:cstheme="majorHAnsi"/>
          <w:szCs w:val="24"/>
        </w:rPr>
        <w:t>P</w:t>
      </w:r>
      <w:r w:rsidRPr="00215BC9">
        <w:rPr>
          <w:rFonts w:asciiTheme="majorHAnsi" w:hAnsiTheme="majorHAnsi" w:cstheme="majorHAnsi"/>
          <w:szCs w:val="24"/>
        </w:rPr>
        <w:t>olice officers within the U</w:t>
      </w:r>
      <w:r w:rsidR="00F91E3F">
        <w:rPr>
          <w:rFonts w:asciiTheme="majorHAnsi" w:hAnsiTheme="majorHAnsi" w:cstheme="majorHAnsi"/>
          <w:szCs w:val="24"/>
        </w:rPr>
        <w:t xml:space="preserve">nited </w:t>
      </w:r>
      <w:r w:rsidRPr="00215BC9">
        <w:rPr>
          <w:rFonts w:asciiTheme="majorHAnsi" w:hAnsiTheme="majorHAnsi" w:cstheme="majorHAnsi"/>
          <w:szCs w:val="24"/>
        </w:rPr>
        <w:t>K</w:t>
      </w:r>
      <w:r w:rsidR="00F91E3F">
        <w:rPr>
          <w:rFonts w:asciiTheme="majorHAnsi" w:hAnsiTheme="majorHAnsi" w:cstheme="majorHAnsi"/>
          <w:szCs w:val="24"/>
        </w:rPr>
        <w:t>ingdom</w:t>
      </w:r>
      <w:r w:rsidRPr="00215BC9">
        <w:rPr>
          <w:rFonts w:asciiTheme="majorHAnsi" w:hAnsiTheme="majorHAnsi" w:cstheme="majorHAnsi"/>
          <w:szCs w:val="24"/>
        </w:rPr>
        <w:t xml:space="preserve"> Police Forces. The </w:t>
      </w:r>
      <w:r w:rsidR="001A37B9">
        <w:rPr>
          <w:rFonts w:asciiTheme="majorHAnsi" w:hAnsiTheme="majorHAnsi" w:cstheme="majorHAnsi"/>
          <w:szCs w:val="24"/>
        </w:rPr>
        <w:t xml:space="preserve">main </w:t>
      </w:r>
      <w:r w:rsidRPr="00215BC9">
        <w:rPr>
          <w:rFonts w:asciiTheme="majorHAnsi" w:hAnsiTheme="majorHAnsi" w:cstheme="majorHAnsi"/>
          <w:szCs w:val="24"/>
        </w:rPr>
        <w:t>focus of this will</w:t>
      </w:r>
      <w:r w:rsidR="001F6BE7">
        <w:rPr>
          <w:rFonts w:asciiTheme="majorHAnsi" w:hAnsiTheme="majorHAnsi" w:cstheme="majorHAnsi"/>
          <w:szCs w:val="24"/>
        </w:rPr>
        <w:t xml:space="preserve"> include </w:t>
      </w:r>
      <w:r w:rsidRPr="00215BC9">
        <w:rPr>
          <w:rFonts w:asciiTheme="majorHAnsi" w:hAnsiTheme="majorHAnsi" w:cstheme="majorHAnsi"/>
          <w:szCs w:val="24"/>
        </w:rPr>
        <w:t>the impact of Taser and the element of safety th</w:t>
      </w:r>
      <w:r w:rsidR="005C3BBD">
        <w:rPr>
          <w:rFonts w:asciiTheme="majorHAnsi" w:hAnsiTheme="majorHAnsi" w:cstheme="majorHAnsi"/>
          <w:szCs w:val="24"/>
        </w:rPr>
        <w:t>is</w:t>
      </w:r>
      <w:r w:rsidRPr="00215BC9">
        <w:rPr>
          <w:rFonts w:asciiTheme="majorHAnsi" w:hAnsiTheme="majorHAnsi" w:cstheme="majorHAnsi"/>
          <w:szCs w:val="24"/>
        </w:rPr>
        <w:t xml:space="preserve"> brings to officers</w:t>
      </w:r>
      <w:r w:rsidR="005C3BBD">
        <w:rPr>
          <w:rFonts w:asciiTheme="majorHAnsi" w:hAnsiTheme="majorHAnsi" w:cstheme="majorHAnsi"/>
          <w:szCs w:val="24"/>
        </w:rPr>
        <w:t xml:space="preserve">. Further to this, </w:t>
      </w:r>
      <w:r w:rsidRPr="00215BC9">
        <w:rPr>
          <w:rFonts w:asciiTheme="majorHAnsi" w:hAnsiTheme="majorHAnsi" w:cstheme="majorHAnsi"/>
          <w:szCs w:val="24"/>
        </w:rPr>
        <w:t>crewing levels and officers mental health and wellbeing</w:t>
      </w:r>
      <w:r w:rsidR="005C3BBD">
        <w:rPr>
          <w:rFonts w:asciiTheme="majorHAnsi" w:hAnsiTheme="majorHAnsi" w:cstheme="majorHAnsi"/>
          <w:szCs w:val="24"/>
        </w:rPr>
        <w:t xml:space="preserve"> will be explored.</w:t>
      </w:r>
    </w:p>
    <w:p w14:paraId="2F168705" w14:textId="77777777" w:rsidR="000D6B1B" w:rsidRPr="00215BC9" w:rsidRDefault="000D6B1B" w:rsidP="00565E18">
      <w:pPr>
        <w:spacing w:line="360" w:lineRule="auto"/>
        <w:rPr>
          <w:rFonts w:asciiTheme="majorHAnsi" w:hAnsiTheme="majorHAnsi" w:cstheme="majorHAnsi"/>
          <w:szCs w:val="24"/>
        </w:rPr>
      </w:pPr>
    </w:p>
    <w:p w14:paraId="2594957D" w14:textId="78CD6F8E" w:rsidR="00565E18" w:rsidRPr="00215BC9" w:rsidRDefault="00565E18" w:rsidP="00565E18">
      <w:pPr>
        <w:spacing w:line="360" w:lineRule="auto"/>
        <w:rPr>
          <w:rFonts w:asciiTheme="majorHAnsi" w:hAnsiTheme="majorHAnsi" w:cstheme="majorHAnsi"/>
          <w:szCs w:val="24"/>
        </w:rPr>
      </w:pPr>
      <w:r w:rsidRPr="00215BC9">
        <w:rPr>
          <w:rFonts w:asciiTheme="majorHAnsi" w:hAnsiTheme="majorHAnsi" w:cstheme="majorHAnsi"/>
          <w:szCs w:val="24"/>
        </w:rPr>
        <w:t xml:space="preserve">In order to achieve this, the researcher has conducted an in-depth analysis of the existing literature </w:t>
      </w:r>
      <w:r w:rsidR="00414716">
        <w:rPr>
          <w:rFonts w:asciiTheme="majorHAnsi" w:hAnsiTheme="majorHAnsi" w:cstheme="majorHAnsi"/>
          <w:szCs w:val="24"/>
        </w:rPr>
        <w:t>surrounding</w:t>
      </w:r>
      <w:r w:rsidRPr="00215BC9">
        <w:rPr>
          <w:rFonts w:asciiTheme="majorHAnsi" w:hAnsiTheme="majorHAnsi" w:cstheme="majorHAnsi"/>
          <w:szCs w:val="24"/>
        </w:rPr>
        <w:t xml:space="preserve"> the chosen topic </w:t>
      </w:r>
      <w:r w:rsidR="00414716">
        <w:rPr>
          <w:rFonts w:asciiTheme="majorHAnsi" w:hAnsiTheme="majorHAnsi" w:cstheme="majorHAnsi"/>
          <w:szCs w:val="24"/>
        </w:rPr>
        <w:t xml:space="preserve">area </w:t>
      </w:r>
      <w:r w:rsidRPr="00215BC9">
        <w:rPr>
          <w:rFonts w:asciiTheme="majorHAnsi" w:hAnsiTheme="majorHAnsi" w:cstheme="majorHAnsi"/>
          <w:szCs w:val="24"/>
        </w:rPr>
        <w:t xml:space="preserve">of </w:t>
      </w:r>
      <w:r w:rsidR="00F91E3F">
        <w:rPr>
          <w:rFonts w:asciiTheme="majorHAnsi" w:hAnsiTheme="majorHAnsi" w:cstheme="majorHAnsi"/>
          <w:szCs w:val="24"/>
        </w:rPr>
        <w:t>P</w:t>
      </w:r>
      <w:r w:rsidRPr="00215BC9">
        <w:rPr>
          <w:rFonts w:asciiTheme="majorHAnsi" w:hAnsiTheme="majorHAnsi" w:cstheme="majorHAnsi"/>
          <w:szCs w:val="24"/>
        </w:rPr>
        <w:t xml:space="preserve">olice officer safety and wellbeing. </w:t>
      </w:r>
    </w:p>
    <w:p w14:paraId="424AEAB4" w14:textId="77777777" w:rsidR="000D6B1B" w:rsidRPr="00215BC9" w:rsidRDefault="000D6B1B" w:rsidP="00565E18">
      <w:pPr>
        <w:spacing w:line="360" w:lineRule="auto"/>
        <w:rPr>
          <w:rFonts w:asciiTheme="majorHAnsi" w:hAnsiTheme="majorHAnsi" w:cstheme="majorHAnsi"/>
          <w:szCs w:val="24"/>
        </w:rPr>
      </w:pPr>
    </w:p>
    <w:p w14:paraId="503791C2" w14:textId="3BD8E626" w:rsidR="00565E18" w:rsidRPr="00215BC9" w:rsidRDefault="00565E18" w:rsidP="00565E18">
      <w:pPr>
        <w:spacing w:line="360" w:lineRule="auto"/>
        <w:rPr>
          <w:rFonts w:asciiTheme="majorHAnsi" w:hAnsiTheme="majorHAnsi" w:cstheme="majorHAnsi"/>
          <w:szCs w:val="24"/>
        </w:rPr>
      </w:pPr>
      <w:r w:rsidRPr="00215BC9">
        <w:rPr>
          <w:rFonts w:asciiTheme="majorHAnsi" w:hAnsiTheme="majorHAnsi" w:cstheme="majorHAnsi"/>
          <w:szCs w:val="24"/>
        </w:rPr>
        <w:t>The researcher has examined how serving officers feel in relation to being equipped with Taser and if this brings an element of safety whilst conducting their duties. Single crewing has been compared to the much preferred double crewing</w:t>
      </w:r>
      <w:r w:rsidR="006D5EB4">
        <w:rPr>
          <w:rFonts w:asciiTheme="majorHAnsi" w:hAnsiTheme="majorHAnsi" w:cstheme="majorHAnsi"/>
          <w:szCs w:val="24"/>
        </w:rPr>
        <w:t xml:space="preserve"> w</w:t>
      </w:r>
      <w:r w:rsidR="002415C0">
        <w:rPr>
          <w:rFonts w:asciiTheme="majorHAnsi" w:hAnsiTheme="majorHAnsi" w:cstheme="majorHAnsi"/>
          <w:szCs w:val="24"/>
        </w:rPr>
        <w:t>ith</w:t>
      </w:r>
      <w:r w:rsidR="006D5EB4">
        <w:rPr>
          <w:rFonts w:asciiTheme="majorHAnsi" w:hAnsiTheme="majorHAnsi" w:cstheme="majorHAnsi"/>
          <w:szCs w:val="24"/>
        </w:rPr>
        <w:t xml:space="preserve"> </w:t>
      </w:r>
      <w:r w:rsidRPr="00215BC9">
        <w:rPr>
          <w:rFonts w:asciiTheme="majorHAnsi" w:hAnsiTheme="majorHAnsi" w:cstheme="majorHAnsi"/>
          <w:szCs w:val="24"/>
        </w:rPr>
        <w:t xml:space="preserve">the potential risks and benefits to officers </w:t>
      </w:r>
      <w:r w:rsidR="00673F60">
        <w:rPr>
          <w:rFonts w:asciiTheme="majorHAnsi" w:hAnsiTheme="majorHAnsi" w:cstheme="majorHAnsi"/>
          <w:szCs w:val="24"/>
        </w:rPr>
        <w:t>for both</w:t>
      </w:r>
      <w:r w:rsidR="00EB65F4">
        <w:rPr>
          <w:rFonts w:asciiTheme="majorHAnsi" w:hAnsiTheme="majorHAnsi" w:cstheme="majorHAnsi"/>
          <w:szCs w:val="24"/>
        </w:rPr>
        <w:t xml:space="preserve"> compared</w:t>
      </w:r>
      <w:r w:rsidRPr="00215BC9">
        <w:rPr>
          <w:rFonts w:asciiTheme="majorHAnsi" w:hAnsiTheme="majorHAnsi" w:cstheme="majorHAnsi"/>
          <w:szCs w:val="24"/>
        </w:rPr>
        <w:t xml:space="preserve">. The effects </w:t>
      </w:r>
      <w:r w:rsidR="00673F60">
        <w:rPr>
          <w:rFonts w:asciiTheme="majorHAnsi" w:hAnsiTheme="majorHAnsi" w:cstheme="majorHAnsi"/>
          <w:szCs w:val="24"/>
        </w:rPr>
        <w:t>on</w:t>
      </w:r>
      <w:r w:rsidRPr="00215BC9">
        <w:rPr>
          <w:rFonts w:asciiTheme="majorHAnsi" w:hAnsiTheme="majorHAnsi" w:cstheme="majorHAnsi"/>
          <w:szCs w:val="24"/>
        </w:rPr>
        <w:t xml:space="preserve"> officers wellbeing and mental health have been e</w:t>
      </w:r>
      <w:r w:rsidR="00E75474">
        <w:rPr>
          <w:rFonts w:asciiTheme="majorHAnsi" w:hAnsiTheme="majorHAnsi" w:cstheme="majorHAnsi"/>
          <w:szCs w:val="24"/>
        </w:rPr>
        <w:t>valuated</w:t>
      </w:r>
      <w:r w:rsidRPr="00215BC9">
        <w:rPr>
          <w:rFonts w:asciiTheme="majorHAnsi" w:hAnsiTheme="majorHAnsi" w:cstheme="majorHAnsi"/>
          <w:szCs w:val="24"/>
        </w:rPr>
        <w:t xml:space="preserve"> and if</w:t>
      </w:r>
      <w:r w:rsidR="006F4C41">
        <w:rPr>
          <w:rFonts w:asciiTheme="majorHAnsi" w:hAnsiTheme="majorHAnsi" w:cstheme="majorHAnsi"/>
          <w:szCs w:val="24"/>
        </w:rPr>
        <w:t xml:space="preserve"> </w:t>
      </w:r>
      <w:r w:rsidRPr="00215BC9">
        <w:rPr>
          <w:rFonts w:asciiTheme="majorHAnsi" w:hAnsiTheme="majorHAnsi" w:cstheme="majorHAnsi"/>
          <w:szCs w:val="24"/>
        </w:rPr>
        <w:t xml:space="preserve">enough </w:t>
      </w:r>
      <w:r w:rsidR="006F4C41">
        <w:rPr>
          <w:rFonts w:asciiTheme="majorHAnsi" w:hAnsiTheme="majorHAnsi" w:cstheme="majorHAnsi"/>
          <w:szCs w:val="24"/>
        </w:rPr>
        <w:t xml:space="preserve">is </w:t>
      </w:r>
      <w:r w:rsidRPr="00215BC9">
        <w:rPr>
          <w:rFonts w:asciiTheme="majorHAnsi" w:hAnsiTheme="majorHAnsi" w:cstheme="majorHAnsi"/>
          <w:szCs w:val="24"/>
        </w:rPr>
        <w:t xml:space="preserve">being done to protect serving officers </w:t>
      </w:r>
      <w:r w:rsidR="000D6F7C">
        <w:rPr>
          <w:rFonts w:asciiTheme="majorHAnsi" w:hAnsiTheme="majorHAnsi" w:cstheme="majorHAnsi"/>
          <w:szCs w:val="24"/>
        </w:rPr>
        <w:t xml:space="preserve">mental health </w:t>
      </w:r>
      <w:r w:rsidRPr="00215BC9">
        <w:rPr>
          <w:rFonts w:asciiTheme="majorHAnsi" w:hAnsiTheme="majorHAnsi" w:cstheme="majorHAnsi"/>
          <w:szCs w:val="24"/>
        </w:rPr>
        <w:t>during the course of their careers</w:t>
      </w:r>
      <w:r w:rsidR="006F4C41">
        <w:rPr>
          <w:rFonts w:asciiTheme="majorHAnsi" w:hAnsiTheme="majorHAnsi" w:cstheme="majorHAnsi"/>
          <w:szCs w:val="24"/>
        </w:rPr>
        <w:t xml:space="preserve"> and thereafter. </w:t>
      </w:r>
    </w:p>
    <w:p w14:paraId="50960B15" w14:textId="77777777" w:rsidR="000D6B1B" w:rsidRPr="00215BC9" w:rsidRDefault="000D6B1B" w:rsidP="00565E18">
      <w:pPr>
        <w:spacing w:line="360" w:lineRule="auto"/>
        <w:rPr>
          <w:rFonts w:asciiTheme="majorHAnsi" w:hAnsiTheme="majorHAnsi" w:cstheme="majorHAnsi"/>
          <w:szCs w:val="24"/>
        </w:rPr>
      </w:pPr>
    </w:p>
    <w:p w14:paraId="7EDFA5E6" w14:textId="77777777" w:rsidR="00565E18" w:rsidRPr="00215BC9" w:rsidRDefault="00565E18" w:rsidP="00565E18">
      <w:pPr>
        <w:spacing w:line="360" w:lineRule="auto"/>
        <w:rPr>
          <w:rFonts w:asciiTheme="majorHAnsi" w:hAnsiTheme="majorHAnsi" w:cstheme="majorHAnsi"/>
          <w:szCs w:val="24"/>
        </w:rPr>
      </w:pPr>
      <w:r w:rsidRPr="00215BC9">
        <w:rPr>
          <w:rFonts w:asciiTheme="majorHAnsi" w:hAnsiTheme="majorHAnsi" w:cstheme="majorHAnsi"/>
          <w:szCs w:val="24"/>
        </w:rPr>
        <w:t xml:space="preserve">Through a comprehensive analysis of existing literature and collection of primary data, the researcher aims to provide a valuable insight and recommendation on how the safety and wellbeing of serving officers within UK police forces can be improved. </w:t>
      </w:r>
    </w:p>
    <w:p w14:paraId="038B58DF" w14:textId="77777777" w:rsidR="00565E18" w:rsidRPr="00565E18" w:rsidRDefault="00565E18" w:rsidP="00565E18"/>
    <w:p w14:paraId="528C77F0" w14:textId="77777777" w:rsidR="0032619E" w:rsidRDefault="0032619E" w:rsidP="00DF5994"/>
    <w:p w14:paraId="0B7511DE" w14:textId="77777777" w:rsidR="0032619E" w:rsidRDefault="0032619E" w:rsidP="00DF5994"/>
    <w:p w14:paraId="6BC96EBD" w14:textId="77777777" w:rsidR="0032619E" w:rsidRDefault="0032619E" w:rsidP="00DF5994"/>
    <w:p w14:paraId="037266C7" w14:textId="77777777" w:rsidR="0032619E" w:rsidRDefault="0032619E" w:rsidP="00DF5994"/>
    <w:p w14:paraId="16B09FF7" w14:textId="77777777" w:rsidR="00565E18" w:rsidRDefault="00565E18" w:rsidP="00565E18">
      <w:pPr>
        <w:pStyle w:val="Heading2"/>
        <w:rPr>
          <w:sz w:val="32"/>
          <w:szCs w:val="32"/>
        </w:rPr>
      </w:pPr>
    </w:p>
    <w:p w14:paraId="777DBFCF" w14:textId="77777777" w:rsidR="00215BC9" w:rsidRDefault="00215BC9" w:rsidP="00215BC9"/>
    <w:p w14:paraId="279C76F3" w14:textId="77777777" w:rsidR="00215BC9" w:rsidRDefault="00215BC9" w:rsidP="00215BC9"/>
    <w:p w14:paraId="6E683FB8" w14:textId="77777777" w:rsidR="00215BC9" w:rsidRDefault="00215BC9" w:rsidP="00215BC9"/>
    <w:p w14:paraId="26C69300" w14:textId="77777777" w:rsidR="00215BC9" w:rsidRDefault="00215BC9" w:rsidP="00215BC9"/>
    <w:p w14:paraId="0EE8FC04" w14:textId="77777777" w:rsidR="00215BC9" w:rsidRDefault="00215BC9" w:rsidP="00215BC9"/>
    <w:p w14:paraId="240D4B36" w14:textId="77777777" w:rsidR="00215BC9" w:rsidRDefault="00215BC9" w:rsidP="00215BC9"/>
    <w:p w14:paraId="1EDF063E" w14:textId="77777777" w:rsidR="00215BC9" w:rsidRDefault="00215BC9" w:rsidP="00215BC9"/>
    <w:p w14:paraId="15FF99E3" w14:textId="77777777" w:rsidR="00215BC9" w:rsidRDefault="00215BC9" w:rsidP="00215BC9"/>
    <w:p w14:paraId="0E27E67F" w14:textId="77777777" w:rsidR="00215BC9" w:rsidRDefault="00215BC9" w:rsidP="00215BC9"/>
    <w:p w14:paraId="5A51FDE4" w14:textId="77777777" w:rsidR="00215BC9" w:rsidRPr="00215BC9" w:rsidRDefault="00215BC9" w:rsidP="00215BC9"/>
    <w:p w14:paraId="5D38A324" w14:textId="18A29BAA" w:rsidR="000C01BA" w:rsidRPr="000C01BA" w:rsidRDefault="000C01BA" w:rsidP="000C01BA">
      <w:pPr>
        <w:jc w:val="center"/>
        <w:rPr>
          <w:rFonts w:asciiTheme="majorHAnsi" w:hAnsiTheme="majorHAnsi" w:cstheme="majorHAnsi"/>
          <w:b/>
          <w:bCs/>
          <w:sz w:val="32"/>
          <w:szCs w:val="24"/>
          <w:u w:val="single"/>
        </w:rPr>
      </w:pPr>
      <w:r w:rsidRPr="000C01BA">
        <w:rPr>
          <w:rFonts w:asciiTheme="majorHAnsi" w:hAnsiTheme="majorHAnsi" w:cstheme="majorHAnsi"/>
          <w:b/>
          <w:bCs/>
          <w:sz w:val="32"/>
          <w:szCs w:val="24"/>
          <w:u w:val="single"/>
        </w:rPr>
        <w:lastRenderedPageBreak/>
        <w:t>Table of Contents</w:t>
      </w:r>
    </w:p>
    <w:p w14:paraId="57C221C4" w14:textId="77777777" w:rsidR="0032619E" w:rsidRPr="0032619E" w:rsidRDefault="0032619E" w:rsidP="0032619E"/>
    <w:p w14:paraId="72BE05B3" w14:textId="77777777" w:rsidR="0032619E" w:rsidRPr="00464612" w:rsidRDefault="0032619E" w:rsidP="0032619E">
      <w:pPr>
        <w:rPr>
          <w:rFonts w:asciiTheme="majorHAnsi" w:hAnsiTheme="majorHAnsi" w:cstheme="majorHAnsi"/>
          <w:sz w:val="28"/>
          <w:szCs w:val="28"/>
        </w:rPr>
      </w:pPr>
    </w:p>
    <w:sdt>
      <w:sdtPr>
        <w:rPr>
          <w:rFonts w:ascii="Arial" w:eastAsia="Times New Roman" w:hAnsi="Arial" w:cs="Times New Roman"/>
          <w:color w:val="auto"/>
          <w:sz w:val="24"/>
          <w:szCs w:val="20"/>
          <w:lang w:val="en-GB"/>
        </w:rPr>
        <w:id w:val="-1930429304"/>
        <w:docPartObj>
          <w:docPartGallery w:val="Table of Contents"/>
          <w:docPartUnique/>
        </w:docPartObj>
      </w:sdtPr>
      <w:sdtEndPr>
        <w:rPr>
          <w:rFonts w:cstheme="majorHAnsi"/>
          <w:b/>
          <w:bCs/>
          <w:noProof/>
          <w:szCs w:val="24"/>
        </w:rPr>
      </w:sdtEndPr>
      <w:sdtContent>
        <w:p w14:paraId="5732539C" w14:textId="150DD019" w:rsidR="000C01BA" w:rsidRPr="000C01BA" w:rsidRDefault="000C01BA" w:rsidP="000C01BA">
          <w:pPr>
            <w:pStyle w:val="TOCHeading"/>
          </w:pPr>
        </w:p>
        <w:p w14:paraId="0EDF462F" w14:textId="0C049860" w:rsidR="000C01BA" w:rsidRDefault="000C01BA" w:rsidP="000C01BA">
          <w:pPr>
            <w:pStyle w:val="TOC2"/>
            <w:tabs>
              <w:tab w:val="right" w:leader="dot" w:pos="9016"/>
            </w:tabs>
            <w:ind w:left="0"/>
            <w:rPr>
              <w:rStyle w:val="Hyperlink"/>
              <w:rFonts w:asciiTheme="majorHAnsi" w:hAnsiTheme="majorHAnsi" w:cstheme="majorHAnsi"/>
              <w:noProof/>
              <w:sz w:val="24"/>
              <w:szCs w:val="24"/>
            </w:rPr>
          </w:pPr>
          <w:r w:rsidRPr="000C01BA">
            <w:rPr>
              <w:rFonts w:asciiTheme="majorHAnsi" w:hAnsiTheme="majorHAnsi" w:cstheme="majorHAnsi"/>
              <w:sz w:val="24"/>
              <w:szCs w:val="24"/>
            </w:rPr>
            <w:fldChar w:fldCharType="begin"/>
          </w:r>
          <w:r w:rsidRPr="000C01BA">
            <w:rPr>
              <w:rFonts w:asciiTheme="majorHAnsi" w:hAnsiTheme="majorHAnsi" w:cstheme="majorHAnsi"/>
              <w:sz w:val="24"/>
              <w:szCs w:val="24"/>
            </w:rPr>
            <w:instrText xml:space="preserve"> TOC \o "1-3" \h \z \u </w:instrText>
          </w:r>
          <w:r w:rsidRPr="000C01BA">
            <w:rPr>
              <w:rFonts w:asciiTheme="majorHAnsi" w:hAnsiTheme="majorHAnsi" w:cstheme="majorHAnsi"/>
              <w:sz w:val="24"/>
              <w:szCs w:val="24"/>
            </w:rPr>
            <w:fldChar w:fldCharType="separate"/>
          </w:r>
          <w:hyperlink w:anchor="_Toc179015015" w:history="1">
            <w:r w:rsidRPr="000C01BA">
              <w:rPr>
                <w:rStyle w:val="Hyperlink"/>
                <w:rFonts w:asciiTheme="majorHAnsi" w:hAnsiTheme="majorHAnsi" w:cstheme="majorHAnsi"/>
                <w:b/>
                <w:bCs/>
                <w:noProof/>
                <w:sz w:val="24"/>
                <w:szCs w:val="24"/>
              </w:rPr>
              <w:t>Chapter 1 – Introduction</w:t>
            </w:r>
            <w:r w:rsidRPr="000C01BA">
              <w:rPr>
                <w:rFonts w:asciiTheme="majorHAnsi" w:hAnsiTheme="majorHAnsi" w:cstheme="majorHAnsi"/>
                <w:noProof/>
                <w:webHidden/>
                <w:sz w:val="24"/>
                <w:szCs w:val="24"/>
              </w:rPr>
              <w:tab/>
            </w:r>
            <w:r w:rsidRPr="000C01BA">
              <w:rPr>
                <w:rFonts w:asciiTheme="majorHAnsi" w:hAnsiTheme="majorHAnsi" w:cstheme="majorHAnsi"/>
                <w:noProof/>
                <w:webHidden/>
                <w:sz w:val="24"/>
                <w:szCs w:val="24"/>
              </w:rPr>
              <w:fldChar w:fldCharType="begin"/>
            </w:r>
            <w:r w:rsidRPr="000C01BA">
              <w:rPr>
                <w:rFonts w:asciiTheme="majorHAnsi" w:hAnsiTheme="majorHAnsi" w:cstheme="majorHAnsi"/>
                <w:noProof/>
                <w:webHidden/>
                <w:sz w:val="24"/>
                <w:szCs w:val="24"/>
              </w:rPr>
              <w:instrText xml:space="preserve"> PAGEREF _Toc179015015 \h </w:instrText>
            </w:r>
            <w:r w:rsidRPr="000C01BA">
              <w:rPr>
                <w:rFonts w:asciiTheme="majorHAnsi" w:hAnsiTheme="majorHAnsi" w:cstheme="majorHAnsi"/>
                <w:noProof/>
                <w:webHidden/>
                <w:sz w:val="24"/>
                <w:szCs w:val="24"/>
              </w:rPr>
            </w:r>
            <w:r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9</w:t>
            </w:r>
            <w:r w:rsidRPr="000C01BA">
              <w:rPr>
                <w:rFonts w:asciiTheme="majorHAnsi" w:hAnsiTheme="majorHAnsi" w:cstheme="majorHAnsi"/>
                <w:noProof/>
                <w:webHidden/>
                <w:sz w:val="24"/>
                <w:szCs w:val="24"/>
              </w:rPr>
              <w:fldChar w:fldCharType="end"/>
            </w:r>
          </w:hyperlink>
        </w:p>
        <w:p w14:paraId="3CE97D2D" w14:textId="77777777" w:rsidR="000C01BA" w:rsidRPr="000C01BA" w:rsidRDefault="000C01BA" w:rsidP="000C01BA">
          <w:pPr>
            <w:rPr>
              <w:noProof/>
              <w:lang w:val="en-US"/>
            </w:rPr>
          </w:pPr>
        </w:p>
        <w:p w14:paraId="26943372" w14:textId="687FF3D1" w:rsidR="000C01BA" w:rsidRPr="000C01BA" w:rsidRDefault="00000000">
          <w:pPr>
            <w:pStyle w:val="TOC2"/>
            <w:tabs>
              <w:tab w:val="left" w:pos="880"/>
              <w:tab w:val="right" w:leader="dot" w:pos="9016"/>
            </w:tabs>
            <w:rPr>
              <w:rFonts w:asciiTheme="majorHAnsi" w:hAnsiTheme="majorHAnsi" w:cstheme="majorHAnsi"/>
              <w:noProof/>
              <w:kern w:val="2"/>
              <w:sz w:val="24"/>
              <w:szCs w:val="24"/>
              <w:lang w:val="en-GB" w:eastAsia="en-GB"/>
              <w14:ligatures w14:val="standardContextual"/>
            </w:rPr>
          </w:pPr>
          <w:hyperlink w:anchor="_Toc179015016" w:history="1">
            <w:r w:rsidR="000C01BA" w:rsidRPr="000C01BA">
              <w:rPr>
                <w:rStyle w:val="Hyperlink"/>
                <w:rFonts w:asciiTheme="majorHAnsi" w:hAnsiTheme="majorHAnsi" w:cstheme="majorHAnsi"/>
                <w:noProof/>
                <w:sz w:val="24"/>
                <w:szCs w:val="24"/>
              </w:rPr>
              <w:t>1.1</w:t>
            </w:r>
            <w:r w:rsidR="000C01BA">
              <w:rPr>
                <w:rFonts w:asciiTheme="majorHAnsi" w:hAnsiTheme="majorHAnsi" w:cstheme="majorHAnsi"/>
                <w:noProof/>
                <w:kern w:val="2"/>
                <w:sz w:val="24"/>
                <w:szCs w:val="24"/>
                <w:lang w:val="en-GB" w:eastAsia="en-GB"/>
                <w14:ligatures w14:val="standardContextual"/>
              </w:rPr>
              <w:t xml:space="preserve"> </w:t>
            </w:r>
            <w:r w:rsidR="000C01BA" w:rsidRPr="000C01BA">
              <w:rPr>
                <w:rStyle w:val="Hyperlink"/>
                <w:rFonts w:asciiTheme="majorHAnsi" w:hAnsiTheme="majorHAnsi" w:cstheme="majorHAnsi"/>
                <w:noProof/>
                <w:sz w:val="24"/>
                <w:szCs w:val="24"/>
              </w:rPr>
              <w:t>Introduction</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_Toc179015016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9</w:t>
            </w:r>
            <w:r w:rsidR="000C01BA" w:rsidRPr="000C01BA">
              <w:rPr>
                <w:rFonts w:asciiTheme="majorHAnsi" w:hAnsiTheme="majorHAnsi" w:cstheme="majorHAnsi"/>
                <w:noProof/>
                <w:webHidden/>
                <w:sz w:val="24"/>
                <w:szCs w:val="24"/>
              </w:rPr>
              <w:fldChar w:fldCharType="end"/>
            </w:r>
          </w:hyperlink>
        </w:p>
        <w:p w14:paraId="1E866300" w14:textId="5C710CF6"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17" w:history="1">
            <w:r w:rsidR="000C01BA" w:rsidRPr="000C01BA">
              <w:rPr>
                <w:rStyle w:val="Hyperlink"/>
                <w:rFonts w:asciiTheme="majorHAnsi" w:hAnsiTheme="majorHAnsi" w:cstheme="majorHAnsi"/>
                <w:noProof/>
                <w:sz w:val="24"/>
                <w:szCs w:val="24"/>
              </w:rPr>
              <w:t>1.2 Background</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_Toc179015017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9</w:t>
            </w:r>
            <w:r w:rsidR="000C01BA" w:rsidRPr="000C01BA">
              <w:rPr>
                <w:rFonts w:asciiTheme="majorHAnsi" w:hAnsiTheme="majorHAnsi" w:cstheme="majorHAnsi"/>
                <w:noProof/>
                <w:webHidden/>
                <w:sz w:val="24"/>
                <w:szCs w:val="24"/>
              </w:rPr>
              <w:fldChar w:fldCharType="end"/>
            </w:r>
          </w:hyperlink>
        </w:p>
        <w:p w14:paraId="2490AE86" w14:textId="60D4D169" w:rsidR="000C01BA" w:rsidRPr="000C01BA" w:rsidRDefault="00000000">
          <w:pPr>
            <w:pStyle w:val="TOC2"/>
            <w:tabs>
              <w:tab w:val="left" w:pos="880"/>
              <w:tab w:val="right" w:leader="dot" w:pos="9016"/>
            </w:tabs>
            <w:rPr>
              <w:rFonts w:asciiTheme="majorHAnsi" w:hAnsiTheme="majorHAnsi" w:cstheme="majorHAnsi"/>
              <w:noProof/>
              <w:kern w:val="2"/>
              <w:sz w:val="24"/>
              <w:szCs w:val="24"/>
              <w:lang w:val="en-GB" w:eastAsia="en-GB"/>
              <w14:ligatures w14:val="standardContextual"/>
            </w:rPr>
          </w:pPr>
          <w:hyperlink w:anchor="_Toc179015018" w:history="1">
            <w:r w:rsidR="000C01BA" w:rsidRPr="000C01BA">
              <w:rPr>
                <w:rStyle w:val="Hyperlink"/>
                <w:rFonts w:asciiTheme="majorHAnsi" w:hAnsiTheme="majorHAnsi" w:cstheme="majorHAnsi"/>
                <w:noProof/>
                <w:sz w:val="24"/>
                <w:szCs w:val="24"/>
              </w:rPr>
              <w:t>1.3</w:t>
            </w:r>
            <w:r w:rsidR="000C01BA">
              <w:rPr>
                <w:rFonts w:asciiTheme="majorHAnsi" w:hAnsiTheme="majorHAnsi" w:cstheme="majorHAnsi"/>
                <w:noProof/>
                <w:kern w:val="2"/>
                <w:sz w:val="24"/>
                <w:szCs w:val="24"/>
                <w:lang w:val="en-GB" w:eastAsia="en-GB"/>
                <w14:ligatures w14:val="standardContextual"/>
              </w:rPr>
              <w:t xml:space="preserve"> </w:t>
            </w:r>
            <w:r w:rsidR="000C01BA" w:rsidRPr="000C01BA">
              <w:rPr>
                <w:rStyle w:val="Hyperlink"/>
                <w:rFonts w:asciiTheme="majorHAnsi" w:hAnsiTheme="majorHAnsi" w:cstheme="majorHAnsi"/>
                <w:noProof/>
                <w:sz w:val="24"/>
                <w:szCs w:val="24"/>
              </w:rPr>
              <w:t>Aims &amp; Objectives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_Toc179015018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10</w:t>
            </w:r>
            <w:r w:rsidR="000C01BA" w:rsidRPr="000C01BA">
              <w:rPr>
                <w:rFonts w:asciiTheme="majorHAnsi" w:hAnsiTheme="majorHAnsi" w:cstheme="majorHAnsi"/>
                <w:noProof/>
                <w:webHidden/>
                <w:sz w:val="24"/>
                <w:szCs w:val="24"/>
              </w:rPr>
              <w:fldChar w:fldCharType="end"/>
            </w:r>
          </w:hyperlink>
        </w:p>
        <w:p w14:paraId="5D841502" w14:textId="475CCC1D" w:rsidR="000C01BA" w:rsidRDefault="00000000">
          <w:pPr>
            <w:pStyle w:val="TOC2"/>
            <w:tabs>
              <w:tab w:val="right" w:leader="dot" w:pos="9016"/>
            </w:tabs>
            <w:rPr>
              <w:rStyle w:val="Hyperlink"/>
              <w:rFonts w:asciiTheme="majorHAnsi" w:hAnsiTheme="majorHAnsi" w:cstheme="majorHAnsi"/>
              <w:noProof/>
              <w:sz w:val="24"/>
              <w:szCs w:val="24"/>
            </w:rPr>
          </w:pPr>
          <w:hyperlink w:anchor="_Toc179015019" w:history="1">
            <w:r w:rsidR="000C01BA" w:rsidRPr="000C01BA">
              <w:rPr>
                <w:rStyle w:val="Hyperlink"/>
                <w:rFonts w:asciiTheme="majorHAnsi" w:hAnsiTheme="majorHAnsi" w:cstheme="majorHAnsi"/>
                <w:noProof/>
                <w:sz w:val="24"/>
                <w:szCs w:val="24"/>
              </w:rPr>
              <w:t>1.4</w:t>
            </w:r>
            <w:r w:rsidR="000C01BA">
              <w:rPr>
                <w:rStyle w:val="Hyperlink"/>
                <w:rFonts w:asciiTheme="majorHAnsi" w:hAnsiTheme="majorHAnsi" w:cstheme="majorHAnsi"/>
                <w:noProof/>
                <w:sz w:val="24"/>
                <w:szCs w:val="24"/>
              </w:rPr>
              <w:t xml:space="preserve"> </w:t>
            </w:r>
            <w:r w:rsidR="000C01BA" w:rsidRPr="000C01BA">
              <w:rPr>
                <w:rStyle w:val="Hyperlink"/>
                <w:rFonts w:asciiTheme="majorHAnsi" w:hAnsiTheme="majorHAnsi" w:cstheme="majorHAnsi"/>
                <w:noProof/>
                <w:sz w:val="24"/>
                <w:szCs w:val="24"/>
              </w:rPr>
              <w:t>Conclusion</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_Toc179015019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11</w:t>
            </w:r>
            <w:r w:rsidR="000C01BA" w:rsidRPr="000C01BA">
              <w:rPr>
                <w:rFonts w:asciiTheme="majorHAnsi" w:hAnsiTheme="majorHAnsi" w:cstheme="majorHAnsi"/>
                <w:noProof/>
                <w:webHidden/>
                <w:sz w:val="24"/>
                <w:szCs w:val="24"/>
              </w:rPr>
              <w:fldChar w:fldCharType="end"/>
            </w:r>
          </w:hyperlink>
        </w:p>
        <w:p w14:paraId="1482FD78" w14:textId="77777777" w:rsidR="000C01BA" w:rsidRPr="000C01BA" w:rsidRDefault="000C01BA" w:rsidP="000C01BA">
          <w:pPr>
            <w:rPr>
              <w:noProof/>
              <w:lang w:val="en-US"/>
            </w:rPr>
          </w:pPr>
        </w:p>
        <w:p w14:paraId="2F26CEC3" w14:textId="3E9A2F64" w:rsidR="000C01BA" w:rsidRDefault="00000000">
          <w:pPr>
            <w:pStyle w:val="TOC2"/>
            <w:tabs>
              <w:tab w:val="right" w:leader="dot" w:pos="9016"/>
            </w:tabs>
            <w:rPr>
              <w:rStyle w:val="Hyperlink"/>
              <w:rFonts w:asciiTheme="majorHAnsi" w:hAnsiTheme="majorHAnsi" w:cstheme="majorHAnsi"/>
              <w:noProof/>
              <w:sz w:val="24"/>
              <w:szCs w:val="24"/>
            </w:rPr>
          </w:pPr>
          <w:hyperlink w:anchor="_Toc179015020" w:history="1">
            <w:r w:rsidR="000C01BA" w:rsidRPr="000C01BA">
              <w:rPr>
                <w:rStyle w:val="Hyperlink"/>
                <w:rFonts w:asciiTheme="majorHAnsi" w:hAnsiTheme="majorHAnsi" w:cstheme="majorHAnsi"/>
                <w:b/>
                <w:bCs/>
                <w:noProof/>
                <w:sz w:val="24"/>
                <w:szCs w:val="24"/>
              </w:rPr>
              <w:t>Chapter 2 – Literature Review.</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_Toc179015020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12</w:t>
            </w:r>
            <w:r w:rsidR="000C01BA" w:rsidRPr="000C01BA">
              <w:rPr>
                <w:rFonts w:asciiTheme="majorHAnsi" w:hAnsiTheme="majorHAnsi" w:cstheme="majorHAnsi"/>
                <w:noProof/>
                <w:webHidden/>
                <w:sz w:val="24"/>
                <w:szCs w:val="24"/>
              </w:rPr>
              <w:fldChar w:fldCharType="end"/>
            </w:r>
          </w:hyperlink>
        </w:p>
        <w:p w14:paraId="4F7E55B5" w14:textId="77777777" w:rsidR="000C01BA" w:rsidRPr="000C01BA" w:rsidRDefault="000C01BA" w:rsidP="000C01BA">
          <w:pPr>
            <w:rPr>
              <w:noProof/>
              <w:lang w:val="en-US"/>
            </w:rPr>
          </w:pPr>
        </w:p>
        <w:p w14:paraId="7ED6CAEE" w14:textId="1F6E8E0F"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21" w:history="1">
            <w:r w:rsidR="000C01BA" w:rsidRPr="000C01BA">
              <w:rPr>
                <w:rStyle w:val="Hyperlink"/>
                <w:rFonts w:asciiTheme="majorHAnsi" w:hAnsiTheme="majorHAnsi" w:cstheme="majorHAnsi"/>
                <w:noProof/>
                <w:sz w:val="24"/>
                <w:szCs w:val="24"/>
              </w:rPr>
              <w:t>2.1 Introduction</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_Toc179015021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12</w:t>
            </w:r>
            <w:r w:rsidR="000C01BA" w:rsidRPr="000C01BA">
              <w:rPr>
                <w:rFonts w:asciiTheme="majorHAnsi" w:hAnsiTheme="majorHAnsi" w:cstheme="majorHAnsi"/>
                <w:noProof/>
                <w:webHidden/>
                <w:sz w:val="24"/>
                <w:szCs w:val="24"/>
              </w:rPr>
              <w:fldChar w:fldCharType="end"/>
            </w:r>
          </w:hyperlink>
        </w:p>
        <w:p w14:paraId="1134003A" w14:textId="6838E63B"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22" w:history="1">
            <w:r w:rsidR="000C01BA" w:rsidRPr="000C01BA">
              <w:rPr>
                <w:rStyle w:val="Hyperlink"/>
                <w:rFonts w:asciiTheme="majorHAnsi" w:hAnsiTheme="majorHAnsi" w:cstheme="majorHAnsi"/>
                <w:noProof/>
                <w:sz w:val="24"/>
                <w:szCs w:val="24"/>
              </w:rPr>
              <w:t>2.2 Aims &amp; Objectives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_Toc179015022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12</w:t>
            </w:r>
            <w:r w:rsidR="000C01BA" w:rsidRPr="000C01BA">
              <w:rPr>
                <w:rFonts w:asciiTheme="majorHAnsi" w:hAnsiTheme="majorHAnsi" w:cstheme="majorHAnsi"/>
                <w:noProof/>
                <w:webHidden/>
                <w:sz w:val="24"/>
                <w:szCs w:val="24"/>
              </w:rPr>
              <w:fldChar w:fldCharType="end"/>
            </w:r>
          </w:hyperlink>
        </w:p>
        <w:p w14:paraId="12F97CFA" w14:textId="1D3D1523"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23" w:history="1">
            <w:r w:rsidR="000C01BA" w:rsidRPr="000C01BA">
              <w:rPr>
                <w:rStyle w:val="Hyperlink"/>
                <w:rFonts w:asciiTheme="majorHAnsi" w:hAnsiTheme="majorHAnsi" w:cstheme="majorHAnsi"/>
                <w:noProof/>
                <w:sz w:val="24"/>
                <w:szCs w:val="24"/>
              </w:rPr>
              <w:t>2.3 Police officer Assaults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_Toc179015023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12</w:t>
            </w:r>
            <w:r w:rsidR="000C01BA" w:rsidRPr="000C01BA">
              <w:rPr>
                <w:rFonts w:asciiTheme="majorHAnsi" w:hAnsiTheme="majorHAnsi" w:cstheme="majorHAnsi"/>
                <w:noProof/>
                <w:webHidden/>
                <w:sz w:val="24"/>
                <w:szCs w:val="24"/>
              </w:rPr>
              <w:fldChar w:fldCharType="end"/>
            </w:r>
          </w:hyperlink>
        </w:p>
        <w:p w14:paraId="083C3660" w14:textId="528E5563"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24" w:history="1">
            <w:r w:rsidR="000C01BA" w:rsidRPr="000C01BA">
              <w:rPr>
                <w:rStyle w:val="Hyperlink"/>
                <w:rFonts w:asciiTheme="majorHAnsi" w:hAnsiTheme="majorHAnsi" w:cstheme="majorHAnsi"/>
                <w:noProof/>
                <w:sz w:val="24"/>
                <w:szCs w:val="24"/>
              </w:rPr>
              <w:t>2.4 The Introduction of Taser</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_Toc179015024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13</w:t>
            </w:r>
            <w:r w:rsidR="000C01BA" w:rsidRPr="000C01BA">
              <w:rPr>
                <w:rFonts w:asciiTheme="majorHAnsi" w:hAnsiTheme="majorHAnsi" w:cstheme="majorHAnsi"/>
                <w:noProof/>
                <w:webHidden/>
                <w:sz w:val="24"/>
                <w:szCs w:val="24"/>
              </w:rPr>
              <w:fldChar w:fldCharType="end"/>
            </w:r>
          </w:hyperlink>
        </w:p>
        <w:p w14:paraId="08FEB328" w14:textId="621D7BDA"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25" w:history="1">
            <w:r w:rsidR="000C01BA" w:rsidRPr="000C01BA">
              <w:rPr>
                <w:rStyle w:val="Hyperlink"/>
                <w:rFonts w:asciiTheme="majorHAnsi" w:hAnsiTheme="majorHAnsi" w:cstheme="majorHAnsi"/>
                <w:noProof/>
                <w:sz w:val="24"/>
                <w:szCs w:val="24"/>
              </w:rPr>
              <w:t>2.5 The Use of Taser Scrutinised</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_Toc179015025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14</w:t>
            </w:r>
            <w:r w:rsidR="000C01BA" w:rsidRPr="000C01BA">
              <w:rPr>
                <w:rFonts w:asciiTheme="majorHAnsi" w:hAnsiTheme="majorHAnsi" w:cstheme="majorHAnsi"/>
                <w:noProof/>
                <w:webHidden/>
                <w:sz w:val="24"/>
                <w:szCs w:val="24"/>
              </w:rPr>
              <w:fldChar w:fldCharType="end"/>
            </w:r>
          </w:hyperlink>
        </w:p>
        <w:p w14:paraId="2E2BB470" w14:textId="4EFC46EC"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26" w:history="1">
            <w:r w:rsidR="000C01BA" w:rsidRPr="000C01BA">
              <w:rPr>
                <w:rStyle w:val="Hyperlink"/>
                <w:rFonts w:asciiTheme="majorHAnsi" w:hAnsiTheme="majorHAnsi" w:cstheme="majorHAnsi"/>
                <w:noProof/>
                <w:sz w:val="24"/>
                <w:szCs w:val="24"/>
              </w:rPr>
              <w:t>2.6 Use of Taser Statistics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_Toc179015026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14</w:t>
            </w:r>
            <w:r w:rsidR="000C01BA" w:rsidRPr="000C01BA">
              <w:rPr>
                <w:rFonts w:asciiTheme="majorHAnsi" w:hAnsiTheme="majorHAnsi" w:cstheme="majorHAnsi"/>
                <w:noProof/>
                <w:webHidden/>
                <w:sz w:val="24"/>
                <w:szCs w:val="24"/>
              </w:rPr>
              <w:fldChar w:fldCharType="end"/>
            </w:r>
          </w:hyperlink>
        </w:p>
        <w:p w14:paraId="5DB5FB49" w14:textId="2374B459"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27" w:history="1">
            <w:r w:rsidR="000C01BA" w:rsidRPr="000C01BA">
              <w:rPr>
                <w:rStyle w:val="Hyperlink"/>
                <w:rFonts w:asciiTheme="majorHAnsi" w:hAnsiTheme="majorHAnsi" w:cstheme="majorHAnsi"/>
                <w:noProof/>
                <w:sz w:val="24"/>
                <w:szCs w:val="24"/>
              </w:rPr>
              <w:t>2.7 The Introduction of Public and Personal Safety Training (PPST)</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_Toc179015027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15</w:t>
            </w:r>
            <w:r w:rsidR="000C01BA" w:rsidRPr="000C01BA">
              <w:rPr>
                <w:rFonts w:asciiTheme="majorHAnsi" w:hAnsiTheme="majorHAnsi" w:cstheme="majorHAnsi"/>
                <w:noProof/>
                <w:webHidden/>
                <w:sz w:val="24"/>
                <w:szCs w:val="24"/>
              </w:rPr>
              <w:fldChar w:fldCharType="end"/>
            </w:r>
          </w:hyperlink>
        </w:p>
        <w:p w14:paraId="29760E1E" w14:textId="21E5F18A"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28" w:history="1">
            <w:r w:rsidR="000C01BA" w:rsidRPr="000C01BA">
              <w:rPr>
                <w:rStyle w:val="Hyperlink"/>
                <w:rFonts w:asciiTheme="majorHAnsi" w:hAnsiTheme="majorHAnsi" w:cstheme="majorHAnsi"/>
                <w:noProof/>
                <w:sz w:val="24"/>
                <w:szCs w:val="24"/>
              </w:rPr>
              <w:t>2.8 Single Crewing or Double Crewing</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_Toc179015028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16</w:t>
            </w:r>
            <w:r w:rsidR="000C01BA" w:rsidRPr="000C01BA">
              <w:rPr>
                <w:rFonts w:asciiTheme="majorHAnsi" w:hAnsiTheme="majorHAnsi" w:cstheme="majorHAnsi"/>
                <w:noProof/>
                <w:webHidden/>
                <w:sz w:val="24"/>
                <w:szCs w:val="24"/>
              </w:rPr>
              <w:fldChar w:fldCharType="end"/>
            </w:r>
          </w:hyperlink>
        </w:p>
        <w:p w14:paraId="31084C46" w14:textId="1B581A61"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29" w:history="1">
            <w:r w:rsidR="000C01BA" w:rsidRPr="000C01BA">
              <w:rPr>
                <w:rStyle w:val="Hyperlink"/>
                <w:rFonts w:asciiTheme="majorHAnsi" w:hAnsiTheme="majorHAnsi" w:cstheme="majorHAnsi"/>
                <w:noProof/>
                <w:sz w:val="24"/>
                <w:szCs w:val="24"/>
              </w:rPr>
              <w:t>2.9 The Mental Health and Wellbeing of Officers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_Toc179015029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17</w:t>
            </w:r>
            <w:r w:rsidR="000C01BA" w:rsidRPr="000C01BA">
              <w:rPr>
                <w:rFonts w:asciiTheme="majorHAnsi" w:hAnsiTheme="majorHAnsi" w:cstheme="majorHAnsi"/>
                <w:noProof/>
                <w:webHidden/>
                <w:sz w:val="24"/>
                <w:szCs w:val="24"/>
              </w:rPr>
              <w:fldChar w:fldCharType="end"/>
            </w:r>
          </w:hyperlink>
        </w:p>
        <w:p w14:paraId="2662D5D3" w14:textId="6A8C9A8B"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30" w:history="1">
            <w:r w:rsidR="000C01BA" w:rsidRPr="000C01BA">
              <w:rPr>
                <w:rStyle w:val="Hyperlink"/>
                <w:rFonts w:asciiTheme="majorHAnsi" w:hAnsiTheme="majorHAnsi" w:cstheme="majorHAnsi"/>
                <w:noProof/>
                <w:sz w:val="24"/>
                <w:szCs w:val="24"/>
              </w:rPr>
              <w:t>2.10 The National Police Wellbeing Service Survey, 2023</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_Toc179015030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17</w:t>
            </w:r>
            <w:r w:rsidR="000C01BA" w:rsidRPr="000C01BA">
              <w:rPr>
                <w:rFonts w:asciiTheme="majorHAnsi" w:hAnsiTheme="majorHAnsi" w:cstheme="majorHAnsi"/>
                <w:noProof/>
                <w:webHidden/>
                <w:sz w:val="24"/>
                <w:szCs w:val="24"/>
              </w:rPr>
              <w:fldChar w:fldCharType="end"/>
            </w:r>
          </w:hyperlink>
        </w:p>
        <w:p w14:paraId="38B1C290" w14:textId="5662A552"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31" w:history="1">
            <w:r w:rsidR="000C01BA" w:rsidRPr="000C01BA">
              <w:rPr>
                <w:rStyle w:val="Hyperlink"/>
                <w:rFonts w:asciiTheme="majorHAnsi" w:hAnsiTheme="majorHAnsi" w:cstheme="majorHAnsi"/>
                <w:noProof/>
                <w:sz w:val="24"/>
                <w:szCs w:val="24"/>
              </w:rPr>
              <w:t>2.11 Shift Patterns And Their Effect on Officers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_Toc179015031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18</w:t>
            </w:r>
            <w:r w:rsidR="000C01BA" w:rsidRPr="000C01BA">
              <w:rPr>
                <w:rFonts w:asciiTheme="majorHAnsi" w:hAnsiTheme="majorHAnsi" w:cstheme="majorHAnsi"/>
                <w:noProof/>
                <w:webHidden/>
                <w:sz w:val="24"/>
                <w:szCs w:val="24"/>
              </w:rPr>
              <w:fldChar w:fldCharType="end"/>
            </w:r>
          </w:hyperlink>
        </w:p>
        <w:p w14:paraId="1681F006" w14:textId="735DD7E5"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32" w:history="1">
            <w:r w:rsidR="000C01BA" w:rsidRPr="000C01BA">
              <w:rPr>
                <w:rStyle w:val="Hyperlink"/>
                <w:rFonts w:asciiTheme="majorHAnsi" w:hAnsiTheme="majorHAnsi" w:cstheme="majorHAnsi"/>
                <w:noProof/>
                <w:sz w:val="24"/>
                <w:szCs w:val="24"/>
              </w:rPr>
              <w:t>2.12 Traumatic Experiences on Officers.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_Toc179015032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18</w:t>
            </w:r>
            <w:r w:rsidR="000C01BA" w:rsidRPr="000C01BA">
              <w:rPr>
                <w:rFonts w:asciiTheme="majorHAnsi" w:hAnsiTheme="majorHAnsi" w:cstheme="majorHAnsi"/>
                <w:noProof/>
                <w:webHidden/>
                <w:sz w:val="24"/>
                <w:szCs w:val="24"/>
              </w:rPr>
              <w:fldChar w:fldCharType="end"/>
            </w:r>
          </w:hyperlink>
        </w:p>
        <w:p w14:paraId="11E1C444" w14:textId="45E0BA44"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33" w:history="1">
            <w:r w:rsidR="000C01BA" w:rsidRPr="000C01BA">
              <w:rPr>
                <w:rStyle w:val="Hyperlink"/>
                <w:rFonts w:asciiTheme="majorHAnsi" w:hAnsiTheme="majorHAnsi" w:cstheme="majorHAnsi"/>
                <w:noProof/>
                <w:sz w:val="24"/>
                <w:szCs w:val="24"/>
              </w:rPr>
              <w:t>2.13 What is being done to improve the situation?</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_Toc179015033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19</w:t>
            </w:r>
            <w:r w:rsidR="000C01BA" w:rsidRPr="000C01BA">
              <w:rPr>
                <w:rFonts w:asciiTheme="majorHAnsi" w:hAnsiTheme="majorHAnsi" w:cstheme="majorHAnsi"/>
                <w:noProof/>
                <w:webHidden/>
                <w:sz w:val="24"/>
                <w:szCs w:val="24"/>
              </w:rPr>
              <w:fldChar w:fldCharType="end"/>
            </w:r>
          </w:hyperlink>
        </w:p>
        <w:p w14:paraId="1D330D04" w14:textId="6CAEBBEC"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34" w:history="1">
            <w:r w:rsidR="000C01BA" w:rsidRPr="000C01BA">
              <w:rPr>
                <w:rStyle w:val="Hyperlink"/>
                <w:rFonts w:asciiTheme="majorHAnsi" w:hAnsiTheme="majorHAnsi" w:cstheme="majorHAnsi"/>
                <w:noProof/>
                <w:sz w:val="24"/>
                <w:szCs w:val="24"/>
              </w:rPr>
              <w:t>2.14 The Future of Policing and the Safety of Officers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_Toc179015034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20</w:t>
            </w:r>
            <w:r w:rsidR="000C01BA" w:rsidRPr="000C01BA">
              <w:rPr>
                <w:rFonts w:asciiTheme="majorHAnsi" w:hAnsiTheme="majorHAnsi" w:cstheme="majorHAnsi"/>
                <w:noProof/>
                <w:webHidden/>
                <w:sz w:val="24"/>
                <w:szCs w:val="24"/>
              </w:rPr>
              <w:fldChar w:fldCharType="end"/>
            </w:r>
          </w:hyperlink>
        </w:p>
        <w:p w14:paraId="4A8721A7" w14:textId="0101C545" w:rsidR="000C01BA" w:rsidRDefault="00000000">
          <w:pPr>
            <w:pStyle w:val="TOC2"/>
            <w:tabs>
              <w:tab w:val="right" w:leader="dot" w:pos="9016"/>
            </w:tabs>
            <w:rPr>
              <w:rStyle w:val="Hyperlink"/>
              <w:rFonts w:asciiTheme="majorHAnsi" w:hAnsiTheme="majorHAnsi" w:cstheme="majorHAnsi"/>
              <w:noProof/>
              <w:sz w:val="24"/>
              <w:szCs w:val="24"/>
            </w:rPr>
          </w:pPr>
          <w:hyperlink w:anchor="_Toc179015035" w:history="1">
            <w:r w:rsidR="000C01BA" w:rsidRPr="000C01BA">
              <w:rPr>
                <w:rStyle w:val="Hyperlink"/>
                <w:rFonts w:asciiTheme="majorHAnsi" w:hAnsiTheme="majorHAnsi" w:cstheme="majorHAnsi"/>
                <w:noProof/>
                <w:sz w:val="24"/>
                <w:szCs w:val="24"/>
              </w:rPr>
              <w:t>2.15 Conclusion.</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_Toc179015035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20</w:t>
            </w:r>
            <w:r w:rsidR="000C01BA" w:rsidRPr="000C01BA">
              <w:rPr>
                <w:rFonts w:asciiTheme="majorHAnsi" w:hAnsiTheme="majorHAnsi" w:cstheme="majorHAnsi"/>
                <w:noProof/>
                <w:webHidden/>
                <w:sz w:val="24"/>
                <w:szCs w:val="24"/>
              </w:rPr>
              <w:fldChar w:fldCharType="end"/>
            </w:r>
          </w:hyperlink>
        </w:p>
        <w:p w14:paraId="1862FE99" w14:textId="77777777" w:rsidR="000C01BA" w:rsidRPr="000C01BA" w:rsidRDefault="000C01BA" w:rsidP="000C01BA">
          <w:pPr>
            <w:rPr>
              <w:noProof/>
              <w:lang w:val="en-US"/>
            </w:rPr>
          </w:pPr>
        </w:p>
        <w:p w14:paraId="3D22DD48" w14:textId="71F6537C" w:rsidR="000C01BA" w:rsidRDefault="00000000">
          <w:pPr>
            <w:pStyle w:val="TOC2"/>
            <w:tabs>
              <w:tab w:val="right" w:leader="dot" w:pos="9016"/>
            </w:tabs>
            <w:rPr>
              <w:rStyle w:val="Hyperlink"/>
              <w:rFonts w:asciiTheme="majorHAnsi" w:hAnsiTheme="majorHAnsi" w:cstheme="majorHAnsi"/>
              <w:noProof/>
              <w:sz w:val="24"/>
              <w:szCs w:val="24"/>
            </w:rPr>
          </w:pPr>
          <w:hyperlink w:anchor="_Toc179015036" w:history="1">
            <w:r w:rsidR="000C01BA" w:rsidRPr="000C01BA">
              <w:rPr>
                <w:rStyle w:val="Hyperlink"/>
                <w:rFonts w:asciiTheme="majorHAnsi" w:hAnsiTheme="majorHAnsi" w:cstheme="majorHAnsi"/>
                <w:b/>
                <w:bCs/>
                <w:noProof/>
                <w:sz w:val="24"/>
                <w:szCs w:val="24"/>
              </w:rPr>
              <w:t>Chapter 3 – Research Methodology</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_Toc179015036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21</w:t>
            </w:r>
            <w:r w:rsidR="000C01BA" w:rsidRPr="000C01BA">
              <w:rPr>
                <w:rFonts w:asciiTheme="majorHAnsi" w:hAnsiTheme="majorHAnsi" w:cstheme="majorHAnsi"/>
                <w:noProof/>
                <w:webHidden/>
                <w:sz w:val="24"/>
                <w:szCs w:val="24"/>
              </w:rPr>
              <w:fldChar w:fldCharType="end"/>
            </w:r>
          </w:hyperlink>
        </w:p>
        <w:p w14:paraId="01266FAE" w14:textId="77777777" w:rsidR="000C01BA" w:rsidRPr="000C01BA" w:rsidRDefault="000C01BA" w:rsidP="000C01BA">
          <w:pPr>
            <w:rPr>
              <w:noProof/>
              <w:lang w:val="en-US"/>
            </w:rPr>
          </w:pPr>
        </w:p>
        <w:p w14:paraId="7D8FF648" w14:textId="67BABC3D"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37" w:history="1">
            <w:r w:rsidR="000C01BA" w:rsidRPr="000C01BA">
              <w:rPr>
                <w:rStyle w:val="Hyperlink"/>
                <w:rFonts w:asciiTheme="majorHAnsi" w:hAnsiTheme="majorHAnsi" w:cstheme="majorHAnsi"/>
                <w:noProof/>
                <w:sz w:val="24"/>
                <w:szCs w:val="24"/>
              </w:rPr>
              <w:t>3.1 Introduction &amp; Objectives.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_Toc179015037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21</w:t>
            </w:r>
            <w:r w:rsidR="000C01BA" w:rsidRPr="000C01BA">
              <w:rPr>
                <w:rFonts w:asciiTheme="majorHAnsi" w:hAnsiTheme="majorHAnsi" w:cstheme="majorHAnsi"/>
                <w:noProof/>
                <w:webHidden/>
                <w:sz w:val="24"/>
                <w:szCs w:val="24"/>
              </w:rPr>
              <w:fldChar w:fldCharType="end"/>
            </w:r>
          </w:hyperlink>
        </w:p>
        <w:p w14:paraId="16E83446" w14:textId="4938C763"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38" w:history="1">
            <w:r w:rsidR="000C01BA" w:rsidRPr="000C01BA">
              <w:rPr>
                <w:rStyle w:val="Hyperlink"/>
                <w:rFonts w:asciiTheme="majorHAnsi" w:hAnsiTheme="majorHAnsi" w:cstheme="majorHAnsi"/>
                <w:noProof/>
                <w:sz w:val="24"/>
                <w:szCs w:val="24"/>
              </w:rPr>
              <w:t>3.2 Objectives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_Toc179015038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21</w:t>
            </w:r>
            <w:r w:rsidR="000C01BA" w:rsidRPr="000C01BA">
              <w:rPr>
                <w:rFonts w:asciiTheme="majorHAnsi" w:hAnsiTheme="majorHAnsi" w:cstheme="majorHAnsi"/>
                <w:noProof/>
                <w:webHidden/>
                <w:sz w:val="24"/>
                <w:szCs w:val="24"/>
              </w:rPr>
              <w:fldChar w:fldCharType="end"/>
            </w:r>
          </w:hyperlink>
        </w:p>
        <w:p w14:paraId="652A2EAE" w14:textId="707487DD"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39" w:history="1">
            <w:r w:rsidR="000C01BA" w:rsidRPr="000C01BA">
              <w:rPr>
                <w:rStyle w:val="Hyperlink"/>
                <w:rFonts w:asciiTheme="majorHAnsi" w:hAnsiTheme="majorHAnsi" w:cstheme="majorHAnsi"/>
                <w:noProof/>
                <w:sz w:val="24"/>
                <w:szCs w:val="24"/>
              </w:rPr>
              <w:t>3.3 Research Objectives.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_Toc179015039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21</w:t>
            </w:r>
            <w:r w:rsidR="000C01BA" w:rsidRPr="000C01BA">
              <w:rPr>
                <w:rFonts w:asciiTheme="majorHAnsi" w:hAnsiTheme="majorHAnsi" w:cstheme="majorHAnsi"/>
                <w:noProof/>
                <w:webHidden/>
                <w:sz w:val="24"/>
                <w:szCs w:val="24"/>
              </w:rPr>
              <w:fldChar w:fldCharType="end"/>
            </w:r>
          </w:hyperlink>
        </w:p>
        <w:p w14:paraId="1E4DAD78" w14:textId="5DA047A0"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40" w:history="1">
            <w:r w:rsidR="000C01BA" w:rsidRPr="000C01BA">
              <w:rPr>
                <w:rStyle w:val="Hyperlink"/>
                <w:rFonts w:asciiTheme="majorHAnsi" w:hAnsiTheme="majorHAnsi" w:cstheme="majorHAnsi"/>
                <w:noProof/>
                <w:sz w:val="24"/>
                <w:szCs w:val="24"/>
              </w:rPr>
              <w:t>3.4 Primary Research Method – The Survey</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_Toc179015040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22</w:t>
            </w:r>
            <w:r w:rsidR="000C01BA" w:rsidRPr="000C01BA">
              <w:rPr>
                <w:rFonts w:asciiTheme="majorHAnsi" w:hAnsiTheme="majorHAnsi" w:cstheme="majorHAnsi"/>
                <w:noProof/>
                <w:webHidden/>
                <w:sz w:val="24"/>
                <w:szCs w:val="24"/>
              </w:rPr>
              <w:fldChar w:fldCharType="end"/>
            </w:r>
          </w:hyperlink>
        </w:p>
        <w:p w14:paraId="2504896C" w14:textId="3F2A1B46"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41" w:history="1">
            <w:r w:rsidR="000C01BA" w:rsidRPr="000C01BA">
              <w:rPr>
                <w:rStyle w:val="Hyperlink"/>
                <w:rFonts w:asciiTheme="majorHAnsi" w:hAnsiTheme="majorHAnsi" w:cstheme="majorHAnsi"/>
                <w:noProof/>
                <w:sz w:val="24"/>
                <w:szCs w:val="24"/>
              </w:rPr>
              <w:t>3.5 Survey Expectations.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_Toc179015041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23</w:t>
            </w:r>
            <w:r w:rsidR="000C01BA" w:rsidRPr="000C01BA">
              <w:rPr>
                <w:rFonts w:asciiTheme="majorHAnsi" w:hAnsiTheme="majorHAnsi" w:cstheme="majorHAnsi"/>
                <w:noProof/>
                <w:webHidden/>
                <w:sz w:val="24"/>
                <w:szCs w:val="24"/>
              </w:rPr>
              <w:fldChar w:fldCharType="end"/>
            </w:r>
          </w:hyperlink>
        </w:p>
        <w:p w14:paraId="3A18A9E2" w14:textId="3BCA9EA1"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42" w:history="1">
            <w:r w:rsidR="000C01BA" w:rsidRPr="000C01BA">
              <w:rPr>
                <w:rStyle w:val="Hyperlink"/>
                <w:rFonts w:asciiTheme="majorHAnsi" w:hAnsiTheme="majorHAnsi" w:cstheme="majorHAnsi"/>
                <w:noProof/>
                <w:sz w:val="24"/>
                <w:szCs w:val="24"/>
              </w:rPr>
              <w:t>3.6 Research Methodology.</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_Toc179015042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24</w:t>
            </w:r>
            <w:r w:rsidR="000C01BA" w:rsidRPr="000C01BA">
              <w:rPr>
                <w:rFonts w:asciiTheme="majorHAnsi" w:hAnsiTheme="majorHAnsi" w:cstheme="majorHAnsi"/>
                <w:noProof/>
                <w:webHidden/>
                <w:sz w:val="24"/>
                <w:szCs w:val="24"/>
              </w:rPr>
              <w:fldChar w:fldCharType="end"/>
            </w:r>
          </w:hyperlink>
        </w:p>
        <w:p w14:paraId="5F3A1F09" w14:textId="5CBCC694" w:rsidR="000C01BA" w:rsidRDefault="00000000">
          <w:pPr>
            <w:pStyle w:val="TOC2"/>
            <w:tabs>
              <w:tab w:val="right" w:leader="dot" w:pos="9016"/>
            </w:tabs>
            <w:rPr>
              <w:rStyle w:val="Hyperlink"/>
              <w:rFonts w:asciiTheme="majorHAnsi" w:hAnsiTheme="majorHAnsi" w:cstheme="majorHAnsi"/>
              <w:noProof/>
              <w:sz w:val="24"/>
              <w:szCs w:val="24"/>
            </w:rPr>
          </w:pPr>
          <w:hyperlink w:anchor="_Toc179015043" w:history="1">
            <w:r w:rsidR="000C01BA" w:rsidRPr="000C01BA">
              <w:rPr>
                <w:rStyle w:val="Hyperlink"/>
                <w:rFonts w:asciiTheme="majorHAnsi" w:hAnsiTheme="majorHAnsi" w:cstheme="majorHAnsi"/>
                <w:noProof/>
                <w:sz w:val="24"/>
                <w:szCs w:val="24"/>
              </w:rPr>
              <w:t>3.7 Conclusion.</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_Toc179015043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25</w:t>
            </w:r>
            <w:r w:rsidR="000C01BA" w:rsidRPr="000C01BA">
              <w:rPr>
                <w:rFonts w:asciiTheme="majorHAnsi" w:hAnsiTheme="majorHAnsi" w:cstheme="majorHAnsi"/>
                <w:noProof/>
                <w:webHidden/>
                <w:sz w:val="24"/>
                <w:szCs w:val="24"/>
              </w:rPr>
              <w:fldChar w:fldCharType="end"/>
            </w:r>
          </w:hyperlink>
        </w:p>
        <w:p w14:paraId="006210C2" w14:textId="77777777" w:rsidR="000C01BA" w:rsidRPr="000C01BA" w:rsidRDefault="000C01BA" w:rsidP="000C01BA">
          <w:pPr>
            <w:rPr>
              <w:noProof/>
              <w:lang w:val="en-US"/>
            </w:rPr>
          </w:pPr>
        </w:p>
        <w:p w14:paraId="53C5979A" w14:textId="13A31D98" w:rsidR="000C01BA" w:rsidRDefault="00000000">
          <w:pPr>
            <w:pStyle w:val="TOC2"/>
            <w:tabs>
              <w:tab w:val="right" w:leader="dot" w:pos="9016"/>
            </w:tabs>
            <w:rPr>
              <w:rStyle w:val="Hyperlink"/>
              <w:rFonts w:asciiTheme="majorHAnsi" w:hAnsiTheme="majorHAnsi" w:cstheme="majorHAnsi"/>
              <w:noProof/>
              <w:sz w:val="24"/>
              <w:szCs w:val="24"/>
            </w:rPr>
          </w:pPr>
          <w:hyperlink w:anchor="_Toc179015044" w:history="1">
            <w:r w:rsidR="000C01BA" w:rsidRPr="000C01BA">
              <w:rPr>
                <w:rStyle w:val="Hyperlink"/>
                <w:rFonts w:asciiTheme="majorHAnsi" w:hAnsiTheme="majorHAnsi" w:cstheme="majorHAnsi"/>
                <w:b/>
                <w:bCs/>
                <w:noProof/>
                <w:sz w:val="24"/>
                <w:szCs w:val="24"/>
              </w:rPr>
              <w:t>Chapter 4 – Data Analysis and Findings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_Toc179015044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26</w:t>
            </w:r>
            <w:r w:rsidR="000C01BA" w:rsidRPr="000C01BA">
              <w:rPr>
                <w:rFonts w:asciiTheme="majorHAnsi" w:hAnsiTheme="majorHAnsi" w:cstheme="majorHAnsi"/>
                <w:noProof/>
                <w:webHidden/>
                <w:sz w:val="24"/>
                <w:szCs w:val="24"/>
              </w:rPr>
              <w:fldChar w:fldCharType="end"/>
            </w:r>
          </w:hyperlink>
        </w:p>
        <w:p w14:paraId="518AA911" w14:textId="77777777" w:rsidR="000C01BA" w:rsidRPr="000C01BA" w:rsidRDefault="000C01BA" w:rsidP="000C01BA">
          <w:pPr>
            <w:rPr>
              <w:noProof/>
              <w:lang w:val="en-US"/>
            </w:rPr>
          </w:pPr>
        </w:p>
        <w:p w14:paraId="5E55C809" w14:textId="36CF67C2"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45" w:history="1">
            <w:r w:rsidR="000C01BA" w:rsidRPr="000C01BA">
              <w:rPr>
                <w:rStyle w:val="Hyperlink"/>
                <w:rFonts w:asciiTheme="majorHAnsi" w:hAnsiTheme="majorHAnsi" w:cstheme="majorHAnsi"/>
                <w:noProof/>
                <w:sz w:val="24"/>
                <w:szCs w:val="24"/>
              </w:rPr>
              <w:t>4.1 Introduction</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_Toc179015045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26</w:t>
            </w:r>
            <w:r w:rsidR="000C01BA" w:rsidRPr="000C01BA">
              <w:rPr>
                <w:rFonts w:asciiTheme="majorHAnsi" w:hAnsiTheme="majorHAnsi" w:cstheme="majorHAnsi"/>
                <w:noProof/>
                <w:webHidden/>
                <w:sz w:val="24"/>
                <w:szCs w:val="24"/>
              </w:rPr>
              <w:fldChar w:fldCharType="end"/>
            </w:r>
          </w:hyperlink>
        </w:p>
        <w:p w14:paraId="1BE7D9FD" w14:textId="3195233D"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46" w:history="1">
            <w:r w:rsidR="000C01BA" w:rsidRPr="000C01BA">
              <w:rPr>
                <w:rStyle w:val="Hyperlink"/>
                <w:rFonts w:asciiTheme="majorHAnsi" w:hAnsiTheme="majorHAnsi" w:cstheme="majorHAnsi"/>
                <w:noProof/>
                <w:sz w:val="24"/>
                <w:szCs w:val="24"/>
              </w:rPr>
              <w:t>4.2 Aims &amp; Objectives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_Toc179015046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26</w:t>
            </w:r>
            <w:r w:rsidR="000C01BA" w:rsidRPr="000C01BA">
              <w:rPr>
                <w:rFonts w:asciiTheme="majorHAnsi" w:hAnsiTheme="majorHAnsi" w:cstheme="majorHAnsi"/>
                <w:noProof/>
                <w:webHidden/>
                <w:sz w:val="24"/>
                <w:szCs w:val="24"/>
              </w:rPr>
              <w:fldChar w:fldCharType="end"/>
            </w:r>
          </w:hyperlink>
        </w:p>
        <w:p w14:paraId="28A274C9" w14:textId="5B06DA2C"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47" w:history="1">
            <w:r w:rsidR="000C01BA" w:rsidRPr="000C01BA">
              <w:rPr>
                <w:rStyle w:val="Hyperlink"/>
                <w:rFonts w:asciiTheme="majorHAnsi" w:hAnsiTheme="majorHAnsi" w:cstheme="majorHAnsi"/>
                <w:noProof/>
                <w:sz w:val="24"/>
                <w:szCs w:val="24"/>
              </w:rPr>
              <w:t>4.3 The Survey</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_Toc179015047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26</w:t>
            </w:r>
            <w:r w:rsidR="000C01BA" w:rsidRPr="000C01BA">
              <w:rPr>
                <w:rFonts w:asciiTheme="majorHAnsi" w:hAnsiTheme="majorHAnsi" w:cstheme="majorHAnsi"/>
                <w:noProof/>
                <w:webHidden/>
                <w:sz w:val="24"/>
                <w:szCs w:val="24"/>
              </w:rPr>
              <w:fldChar w:fldCharType="end"/>
            </w:r>
          </w:hyperlink>
        </w:p>
        <w:p w14:paraId="7B670D7F" w14:textId="029798D8"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48" w:history="1">
            <w:r w:rsidR="000C01BA" w:rsidRPr="000C01BA">
              <w:rPr>
                <w:rStyle w:val="Hyperlink"/>
                <w:rFonts w:asciiTheme="majorHAnsi" w:hAnsiTheme="majorHAnsi" w:cstheme="majorHAnsi"/>
                <w:noProof/>
                <w:sz w:val="24"/>
                <w:szCs w:val="24"/>
              </w:rPr>
              <w:t>4.4 Data Analysis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_Toc179015048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27</w:t>
            </w:r>
            <w:r w:rsidR="000C01BA" w:rsidRPr="000C01BA">
              <w:rPr>
                <w:rFonts w:asciiTheme="majorHAnsi" w:hAnsiTheme="majorHAnsi" w:cstheme="majorHAnsi"/>
                <w:noProof/>
                <w:webHidden/>
                <w:sz w:val="24"/>
                <w:szCs w:val="24"/>
              </w:rPr>
              <w:fldChar w:fldCharType="end"/>
            </w:r>
          </w:hyperlink>
        </w:p>
        <w:p w14:paraId="3B7DB01B" w14:textId="07155D70"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49" w:history="1">
            <w:r w:rsidR="000C01BA" w:rsidRPr="000C01BA">
              <w:rPr>
                <w:rStyle w:val="Hyperlink"/>
                <w:rFonts w:asciiTheme="majorHAnsi" w:hAnsiTheme="majorHAnsi" w:cstheme="majorHAnsi"/>
                <w:noProof/>
                <w:sz w:val="24"/>
                <w:szCs w:val="24"/>
              </w:rPr>
              <w:t>4.5 Theme 1 – The Carrying of Taser and Officer Safety</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_Toc179015049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27</w:t>
            </w:r>
            <w:r w:rsidR="000C01BA" w:rsidRPr="000C01BA">
              <w:rPr>
                <w:rFonts w:asciiTheme="majorHAnsi" w:hAnsiTheme="majorHAnsi" w:cstheme="majorHAnsi"/>
                <w:noProof/>
                <w:webHidden/>
                <w:sz w:val="24"/>
                <w:szCs w:val="24"/>
              </w:rPr>
              <w:fldChar w:fldCharType="end"/>
            </w:r>
          </w:hyperlink>
        </w:p>
        <w:p w14:paraId="5FD9D618" w14:textId="0D57F52F"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50" w:history="1">
            <w:r w:rsidR="000C01BA" w:rsidRPr="000C01BA">
              <w:rPr>
                <w:rStyle w:val="Hyperlink"/>
                <w:rFonts w:asciiTheme="majorHAnsi" w:hAnsiTheme="majorHAnsi" w:cstheme="majorHAnsi"/>
                <w:noProof/>
                <w:sz w:val="24"/>
                <w:szCs w:val="24"/>
              </w:rPr>
              <w:t>4.6 Theme 2 – Single Crewed or Double Crewed</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_Toc179015050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27</w:t>
            </w:r>
            <w:r w:rsidR="000C01BA" w:rsidRPr="000C01BA">
              <w:rPr>
                <w:rFonts w:asciiTheme="majorHAnsi" w:hAnsiTheme="majorHAnsi" w:cstheme="majorHAnsi"/>
                <w:noProof/>
                <w:webHidden/>
                <w:sz w:val="24"/>
                <w:szCs w:val="24"/>
              </w:rPr>
              <w:fldChar w:fldCharType="end"/>
            </w:r>
          </w:hyperlink>
        </w:p>
        <w:p w14:paraId="42F75233" w14:textId="135E6250"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51" w:history="1">
            <w:r w:rsidR="000C01BA" w:rsidRPr="000C01BA">
              <w:rPr>
                <w:rStyle w:val="Hyperlink"/>
                <w:rFonts w:asciiTheme="majorHAnsi" w:hAnsiTheme="majorHAnsi" w:cstheme="majorHAnsi"/>
                <w:noProof/>
                <w:sz w:val="24"/>
                <w:szCs w:val="24"/>
              </w:rPr>
              <w:t>4.7 Theme 3 – Officer Assaults &amp; Well Being</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_Toc179015051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28</w:t>
            </w:r>
            <w:r w:rsidR="000C01BA" w:rsidRPr="000C01BA">
              <w:rPr>
                <w:rFonts w:asciiTheme="majorHAnsi" w:hAnsiTheme="majorHAnsi" w:cstheme="majorHAnsi"/>
                <w:noProof/>
                <w:webHidden/>
                <w:sz w:val="24"/>
                <w:szCs w:val="24"/>
              </w:rPr>
              <w:fldChar w:fldCharType="end"/>
            </w:r>
          </w:hyperlink>
        </w:p>
        <w:p w14:paraId="2519558E" w14:textId="206924E5" w:rsidR="000C01BA" w:rsidRDefault="00000000">
          <w:pPr>
            <w:pStyle w:val="TOC2"/>
            <w:tabs>
              <w:tab w:val="right" w:leader="dot" w:pos="9016"/>
            </w:tabs>
            <w:rPr>
              <w:rStyle w:val="Hyperlink"/>
              <w:rFonts w:asciiTheme="majorHAnsi" w:hAnsiTheme="majorHAnsi" w:cstheme="majorHAnsi"/>
              <w:noProof/>
              <w:sz w:val="24"/>
              <w:szCs w:val="24"/>
            </w:rPr>
          </w:pPr>
          <w:hyperlink w:anchor="_Toc179015052" w:history="1">
            <w:r w:rsidR="000C01BA" w:rsidRPr="000C01BA">
              <w:rPr>
                <w:rStyle w:val="Hyperlink"/>
                <w:rFonts w:asciiTheme="majorHAnsi" w:hAnsiTheme="majorHAnsi" w:cstheme="majorHAnsi"/>
                <w:noProof/>
                <w:sz w:val="24"/>
                <w:szCs w:val="24"/>
              </w:rPr>
              <w:t>4.8 Conclusion</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_Toc179015052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29</w:t>
            </w:r>
            <w:r w:rsidR="000C01BA" w:rsidRPr="000C01BA">
              <w:rPr>
                <w:rFonts w:asciiTheme="majorHAnsi" w:hAnsiTheme="majorHAnsi" w:cstheme="majorHAnsi"/>
                <w:noProof/>
                <w:webHidden/>
                <w:sz w:val="24"/>
                <w:szCs w:val="24"/>
              </w:rPr>
              <w:fldChar w:fldCharType="end"/>
            </w:r>
          </w:hyperlink>
        </w:p>
        <w:p w14:paraId="4DA457BF" w14:textId="77777777" w:rsidR="000C01BA" w:rsidRPr="000C01BA" w:rsidRDefault="000C01BA" w:rsidP="000C01BA">
          <w:pPr>
            <w:rPr>
              <w:noProof/>
              <w:lang w:val="en-US"/>
            </w:rPr>
          </w:pPr>
        </w:p>
        <w:p w14:paraId="57F3F90F" w14:textId="6527BBF4" w:rsidR="000C01BA" w:rsidRDefault="00000000">
          <w:pPr>
            <w:pStyle w:val="TOC2"/>
            <w:tabs>
              <w:tab w:val="right" w:leader="dot" w:pos="9016"/>
            </w:tabs>
            <w:rPr>
              <w:rStyle w:val="Hyperlink"/>
              <w:rFonts w:asciiTheme="majorHAnsi" w:hAnsiTheme="majorHAnsi" w:cstheme="majorHAnsi"/>
              <w:noProof/>
              <w:sz w:val="24"/>
              <w:szCs w:val="24"/>
            </w:rPr>
          </w:pPr>
          <w:hyperlink w:anchor="_Toc179015053" w:history="1">
            <w:r w:rsidR="000C01BA" w:rsidRPr="000C01BA">
              <w:rPr>
                <w:rStyle w:val="Hyperlink"/>
                <w:rFonts w:asciiTheme="majorHAnsi" w:hAnsiTheme="majorHAnsi" w:cstheme="majorHAnsi"/>
                <w:b/>
                <w:bCs/>
                <w:noProof/>
                <w:sz w:val="24"/>
                <w:szCs w:val="24"/>
              </w:rPr>
              <w:t>Chapter 5 - Conclusion and Recommendations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_Toc179015053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31</w:t>
            </w:r>
            <w:r w:rsidR="000C01BA" w:rsidRPr="000C01BA">
              <w:rPr>
                <w:rFonts w:asciiTheme="majorHAnsi" w:hAnsiTheme="majorHAnsi" w:cstheme="majorHAnsi"/>
                <w:noProof/>
                <w:webHidden/>
                <w:sz w:val="24"/>
                <w:szCs w:val="24"/>
              </w:rPr>
              <w:fldChar w:fldCharType="end"/>
            </w:r>
          </w:hyperlink>
        </w:p>
        <w:p w14:paraId="36501466" w14:textId="77777777" w:rsidR="000C01BA" w:rsidRPr="000C01BA" w:rsidRDefault="000C01BA" w:rsidP="000C01BA">
          <w:pPr>
            <w:rPr>
              <w:noProof/>
              <w:lang w:val="en-US"/>
            </w:rPr>
          </w:pPr>
        </w:p>
        <w:p w14:paraId="45A6916F" w14:textId="1AE9B482"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54" w:history="1">
            <w:r w:rsidR="000C01BA" w:rsidRPr="000C01BA">
              <w:rPr>
                <w:rStyle w:val="Hyperlink"/>
                <w:rFonts w:asciiTheme="majorHAnsi" w:hAnsiTheme="majorHAnsi" w:cstheme="majorHAnsi"/>
                <w:noProof/>
                <w:sz w:val="24"/>
                <w:szCs w:val="24"/>
              </w:rPr>
              <w:t>5.1 Introduction</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_Toc179015054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31</w:t>
            </w:r>
            <w:r w:rsidR="000C01BA" w:rsidRPr="000C01BA">
              <w:rPr>
                <w:rFonts w:asciiTheme="majorHAnsi" w:hAnsiTheme="majorHAnsi" w:cstheme="majorHAnsi"/>
                <w:noProof/>
                <w:webHidden/>
                <w:sz w:val="24"/>
                <w:szCs w:val="24"/>
              </w:rPr>
              <w:fldChar w:fldCharType="end"/>
            </w:r>
          </w:hyperlink>
        </w:p>
        <w:p w14:paraId="22263920" w14:textId="3819A682"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55" w:history="1">
            <w:r w:rsidR="000C01BA" w:rsidRPr="000C01BA">
              <w:rPr>
                <w:rStyle w:val="Hyperlink"/>
                <w:rFonts w:asciiTheme="majorHAnsi" w:hAnsiTheme="majorHAnsi" w:cstheme="majorHAnsi"/>
                <w:noProof/>
                <w:sz w:val="24"/>
                <w:szCs w:val="24"/>
              </w:rPr>
              <w:t>5.2 Achievement of Objectives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_Toc179015055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31</w:t>
            </w:r>
            <w:r w:rsidR="000C01BA" w:rsidRPr="000C01BA">
              <w:rPr>
                <w:rFonts w:asciiTheme="majorHAnsi" w:hAnsiTheme="majorHAnsi" w:cstheme="majorHAnsi"/>
                <w:noProof/>
                <w:webHidden/>
                <w:sz w:val="24"/>
                <w:szCs w:val="24"/>
              </w:rPr>
              <w:fldChar w:fldCharType="end"/>
            </w:r>
          </w:hyperlink>
        </w:p>
        <w:p w14:paraId="2F6A4662" w14:textId="142F821D"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56" w:history="1">
            <w:r w:rsidR="000C01BA" w:rsidRPr="000C01BA">
              <w:rPr>
                <w:rStyle w:val="Hyperlink"/>
                <w:rFonts w:asciiTheme="majorHAnsi" w:hAnsiTheme="majorHAnsi" w:cstheme="majorHAnsi"/>
                <w:noProof/>
                <w:sz w:val="24"/>
                <w:szCs w:val="24"/>
              </w:rPr>
              <w:t>5.3 Main Findings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_Toc179015056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32</w:t>
            </w:r>
            <w:r w:rsidR="000C01BA" w:rsidRPr="000C01BA">
              <w:rPr>
                <w:rFonts w:asciiTheme="majorHAnsi" w:hAnsiTheme="majorHAnsi" w:cstheme="majorHAnsi"/>
                <w:noProof/>
                <w:webHidden/>
                <w:sz w:val="24"/>
                <w:szCs w:val="24"/>
              </w:rPr>
              <w:fldChar w:fldCharType="end"/>
            </w:r>
          </w:hyperlink>
        </w:p>
        <w:p w14:paraId="1B1AFB90" w14:textId="65AC0BF6"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57" w:history="1">
            <w:r w:rsidR="000C01BA" w:rsidRPr="000C01BA">
              <w:rPr>
                <w:rStyle w:val="Hyperlink"/>
                <w:rFonts w:asciiTheme="majorHAnsi" w:hAnsiTheme="majorHAnsi" w:cstheme="majorHAnsi"/>
                <w:noProof/>
                <w:sz w:val="24"/>
                <w:szCs w:val="24"/>
              </w:rPr>
              <w:t>5.4 Recommendations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_Toc179015057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33</w:t>
            </w:r>
            <w:r w:rsidR="000C01BA" w:rsidRPr="000C01BA">
              <w:rPr>
                <w:rFonts w:asciiTheme="majorHAnsi" w:hAnsiTheme="majorHAnsi" w:cstheme="majorHAnsi"/>
                <w:noProof/>
                <w:webHidden/>
                <w:sz w:val="24"/>
                <w:szCs w:val="24"/>
              </w:rPr>
              <w:fldChar w:fldCharType="end"/>
            </w:r>
          </w:hyperlink>
        </w:p>
        <w:p w14:paraId="7531949B" w14:textId="6EE8AE3A"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58" w:history="1">
            <w:r w:rsidR="000C01BA" w:rsidRPr="000C01BA">
              <w:rPr>
                <w:rStyle w:val="Hyperlink"/>
                <w:rFonts w:asciiTheme="majorHAnsi" w:hAnsiTheme="majorHAnsi" w:cstheme="majorHAnsi"/>
                <w:noProof/>
                <w:sz w:val="24"/>
                <w:szCs w:val="24"/>
              </w:rPr>
              <w:t>5.5 Limitations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_Toc179015058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34</w:t>
            </w:r>
            <w:r w:rsidR="000C01BA" w:rsidRPr="000C01BA">
              <w:rPr>
                <w:rFonts w:asciiTheme="majorHAnsi" w:hAnsiTheme="majorHAnsi" w:cstheme="majorHAnsi"/>
                <w:noProof/>
                <w:webHidden/>
                <w:sz w:val="24"/>
                <w:szCs w:val="24"/>
              </w:rPr>
              <w:fldChar w:fldCharType="end"/>
            </w:r>
          </w:hyperlink>
        </w:p>
        <w:p w14:paraId="0A1F0196" w14:textId="58B30232" w:rsidR="000C01BA" w:rsidRDefault="00000000">
          <w:pPr>
            <w:pStyle w:val="TOC2"/>
            <w:tabs>
              <w:tab w:val="right" w:leader="dot" w:pos="9016"/>
            </w:tabs>
            <w:rPr>
              <w:rStyle w:val="Hyperlink"/>
              <w:rFonts w:asciiTheme="majorHAnsi" w:hAnsiTheme="majorHAnsi" w:cstheme="majorHAnsi"/>
              <w:noProof/>
              <w:sz w:val="24"/>
              <w:szCs w:val="24"/>
            </w:rPr>
          </w:pPr>
          <w:hyperlink w:anchor="_Toc179015059" w:history="1">
            <w:r w:rsidR="000C01BA" w:rsidRPr="000C01BA">
              <w:rPr>
                <w:rStyle w:val="Hyperlink"/>
                <w:rFonts w:asciiTheme="majorHAnsi" w:hAnsiTheme="majorHAnsi" w:cstheme="majorHAnsi"/>
                <w:noProof/>
                <w:sz w:val="24"/>
                <w:szCs w:val="24"/>
              </w:rPr>
              <w:t>5.6 Conclusion</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_Toc179015059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34</w:t>
            </w:r>
            <w:r w:rsidR="000C01BA" w:rsidRPr="000C01BA">
              <w:rPr>
                <w:rFonts w:asciiTheme="majorHAnsi" w:hAnsiTheme="majorHAnsi" w:cstheme="majorHAnsi"/>
                <w:noProof/>
                <w:webHidden/>
                <w:sz w:val="24"/>
                <w:szCs w:val="24"/>
              </w:rPr>
              <w:fldChar w:fldCharType="end"/>
            </w:r>
          </w:hyperlink>
        </w:p>
        <w:p w14:paraId="564E307F" w14:textId="77777777" w:rsidR="000C01BA" w:rsidRPr="000C01BA" w:rsidRDefault="000C01BA" w:rsidP="000C01BA">
          <w:pPr>
            <w:rPr>
              <w:noProof/>
              <w:lang w:val="en-US"/>
            </w:rPr>
          </w:pPr>
        </w:p>
        <w:p w14:paraId="628C93F5" w14:textId="40904D28" w:rsidR="000C01BA" w:rsidRDefault="00000000">
          <w:pPr>
            <w:pStyle w:val="TOC2"/>
            <w:tabs>
              <w:tab w:val="right" w:leader="dot" w:pos="9016"/>
            </w:tabs>
            <w:rPr>
              <w:rStyle w:val="Hyperlink"/>
              <w:rFonts w:asciiTheme="majorHAnsi" w:hAnsiTheme="majorHAnsi" w:cstheme="majorHAnsi"/>
              <w:noProof/>
              <w:sz w:val="24"/>
              <w:szCs w:val="24"/>
            </w:rPr>
          </w:pPr>
          <w:hyperlink w:anchor="_Toc179015060" w:history="1">
            <w:r w:rsidR="000C01BA" w:rsidRPr="000C01BA">
              <w:rPr>
                <w:rStyle w:val="Hyperlink"/>
                <w:rFonts w:asciiTheme="majorHAnsi" w:hAnsiTheme="majorHAnsi" w:cstheme="majorHAnsi"/>
                <w:b/>
                <w:bCs/>
                <w:noProof/>
                <w:sz w:val="24"/>
                <w:szCs w:val="24"/>
              </w:rPr>
              <w:t>Bibliography</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_Toc179015060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36</w:t>
            </w:r>
            <w:r w:rsidR="000C01BA" w:rsidRPr="000C01BA">
              <w:rPr>
                <w:rFonts w:asciiTheme="majorHAnsi" w:hAnsiTheme="majorHAnsi" w:cstheme="majorHAnsi"/>
                <w:noProof/>
                <w:webHidden/>
                <w:sz w:val="24"/>
                <w:szCs w:val="24"/>
              </w:rPr>
              <w:fldChar w:fldCharType="end"/>
            </w:r>
          </w:hyperlink>
          <w:r w:rsidR="000C01BA">
            <w:rPr>
              <w:rStyle w:val="Hyperlink"/>
              <w:rFonts w:asciiTheme="majorHAnsi" w:hAnsiTheme="majorHAnsi" w:cstheme="majorHAnsi"/>
              <w:noProof/>
              <w:sz w:val="24"/>
              <w:szCs w:val="24"/>
            </w:rPr>
            <w:t xml:space="preserve">  </w:t>
          </w:r>
        </w:p>
        <w:p w14:paraId="50C0F4BE" w14:textId="77777777" w:rsidR="000C01BA" w:rsidRPr="000C01BA" w:rsidRDefault="000C01BA" w:rsidP="000C01BA">
          <w:pPr>
            <w:rPr>
              <w:noProof/>
              <w:lang w:val="en-US"/>
            </w:rPr>
          </w:pPr>
        </w:p>
        <w:p w14:paraId="46150E3F" w14:textId="6B766C2E" w:rsidR="000C01BA" w:rsidRDefault="00000000">
          <w:pPr>
            <w:pStyle w:val="TOC1"/>
            <w:tabs>
              <w:tab w:val="right" w:leader="dot" w:pos="9016"/>
            </w:tabs>
            <w:rPr>
              <w:rStyle w:val="Hyperlink"/>
              <w:rFonts w:asciiTheme="majorHAnsi" w:hAnsiTheme="majorHAnsi" w:cstheme="majorHAnsi"/>
              <w:noProof/>
              <w:sz w:val="24"/>
              <w:szCs w:val="24"/>
            </w:rPr>
          </w:pPr>
          <w:hyperlink w:anchor="_Toc179015061" w:history="1">
            <w:r w:rsidR="000C01BA" w:rsidRPr="000C01BA">
              <w:rPr>
                <w:rStyle w:val="Hyperlink"/>
                <w:rFonts w:asciiTheme="majorHAnsi" w:hAnsiTheme="majorHAnsi" w:cstheme="majorHAnsi"/>
                <w:noProof/>
                <w:sz w:val="24"/>
                <w:szCs w:val="24"/>
              </w:rPr>
              <w:t>Bibliography</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_Toc179015061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36</w:t>
            </w:r>
            <w:r w:rsidR="000C01BA" w:rsidRPr="000C01BA">
              <w:rPr>
                <w:rFonts w:asciiTheme="majorHAnsi" w:hAnsiTheme="majorHAnsi" w:cstheme="majorHAnsi"/>
                <w:noProof/>
                <w:webHidden/>
                <w:sz w:val="24"/>
                <w:szCs w:val="24"/>
              </w:rPr>
              <w:fldChar w:fldCharType="end"/>
            </w:r>
          </w:hyperlink>
        </w:p>
        <w:p w14:paraId="0AA53A9D" w14:textId="77777777" w:rsidR="000C01BA" w:rsidRPr="000C01BA" w:rsidRDefault="000C01BA" w:rsidP="000C01BA">
          <w:pPr>
            <w:rPr>
              <w:noProof/>
              <w:lang w:val="en-US"/>
            </w:rPr>
          </w:pPr>
        </w:p>
        <w:p w14:paraId="30D06479" w14:textId="4446A1CB" w:rsidR="000C01BA" w:rsidRDefault="00000000">
          <w:pPr>
            <w:pStyle w:val="TOC2"/>
            <w:tabs>
              <w:tab w:val="right" w:leader="dot" w:pos="9016"/>
            </w:tabs>
            <w:rPr>
              <w:rStyle w:val="Hyperlink"/>
              <w:rFonts w:asciiTheme="majorHAnsi" w:hAnsiTheme="majorHAnsi" w:cstheme="majorHAnsi"/>
              <w:noProof/>
              <w:sz w:val="24"/>
              <w:szCs w:val="24"/>
            </w:rPr>
          </w:pPr>
          <w:hyperlink w:anchor="_Toc179015062" w:history="1">
            <w:r w:rsidR="000C01BA" w:rsidRPr="000C01BA">
              <w:rPr>
                <w:rStyle w:val="Hyperlink"/>
                <w:rFonts w:asciiTheme="majorHAnsi" w:hAnsiTheme="majorHAnsi" w:cstheme="majorHAnsi"/>
                <w:b/>
                <w:bCs/>
                <w:noProof/>
                <w:sz w:val="24"/>
                <w:szCs w:val="24"/>
              </w:rPr>
              <w:t>Appendices</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_Toc179015062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45</w:t>
            </w:r>
            <w:r w:rsidR="000C01BA" w:rsidRPr="000C01BA">
              <w:rPr>
                <w:rFonts w:asciiTheme="majorHAnsi" w:hAnsiTheme="majorHAnsi" w:cstheme="majorHAnsi"/>
                <w:noProof/>
                <w:webHidden/>
                <w:sz w:val="24"/>
                <w:szCs w:val="24"/>
              </w:rPr>
              <w:fldChar w:fldCharType="end"/>
            </w:r>
          </w:hyperlink>
        </w:p>
        <w:p w14:paraId="0436BFFE" w14:textId="77777777" w:rsidR="000C01BA" w:rsidRPr="000C01BA" w:rsidRDefault="000C01BA" w:rsidP="000C01BA">
          <w:pPr>
            <w:rPr>
              <w:noProof/>
              <w:lang w:val="en-US"/>
            </w:rPr>
          </w:pPr>
        </w:p>
        <w:p w14:paraId="45AB4AC7" w14:textId="4522E966" w:rsidR="000C01BA" w:rsidRPr="000C01BA" w:rsidRDefault="00000000">
          <w:pPr>
            <w:pStyle w:val="TOC2"/>
            <w:tabs>
              <w:tab w:val="right" w:leader="dot" w:pos="9016"/>
            </w:tabs>
            <w:rPr>
              <w:rFonts w:asciiTheme="majorHAnsi" w:hAnsiTheme="majorHAnsi" w:cstheme="majorHAnsi"/>
              <w:noProof/>
              <w:kern w:val="2"/>
              <w:sz w:val="24"/>
              <w:szCs w:val="24"/>
              <w:lang w:val="en-GB" w:eastAsia="en-GB"/>
              <w14:ligatures w14:val="standardContextual"/>
            </w:rPr>
          </w:pPr>
          <w:hyperlink w:anchor="_Toc179015063" w:history="1">
            <w:r w:rsidR="000C01BA" w:rsidRPr="000C01BA">
              <w:rPr>
                <w:rStyle w:val="Hyperlink"/>
                <w:rFonts w:asciiTheme="majorHAnsi" w:hAnsiTheme="majorHAnsi" w:cstheme="majorHAnsi"/>
                <w:noProof/>
                <w:sz w:val="24"/>
                <w:szCs w:val="24"/>
              </w:rPr>
              <w:t>Appendix A – Blank Copy of Survey</w:t>
            </w:r>
            <w:r w:rsidR="000C01BA" w:rsidRPr="000C01BA">
              <w:rPr>
                <w:rFonts w:asciiTheme="majorHAnsi" w:hAnsiTheme="majorHAnsi" w:cstheme="majorHAnsi"/>
                <w:noProof/>
                <w:webHidden/>
                <w:sz w:val="24"/>
                <w:szCs w:val="24"/>
              </w:rPr>
              <w:tab/>
            </w:r>
            <w:r w:rsidR="000C01BA" w:rsidRPr="000C01BA">
              <w:rPr>
                <w:rFonts w:asciiTheme="majorHAnsi" w:hAnsiTheme="majorHAnsi" w:cstheme="majorHAnsi"/>
                <w:noProof/>
                <w:webHidden/>
                <w:sz w:val="24"/>
                <w:szCs w:val="24"/>
              </w:rPr>
              <w:fldChar w:fldCharType="begin"/>
            </w:r>
            <w:r w:rsidR="000C01BA" w:rsidRPr="000C01BA">
              <w:rPr>
                <w:rFonts w:asciiTheme="majorHAnsi" w:hAnsiTheme="majorHAnsi" w:cstheme="majorHAnsi"/>
                <w:noProof/>
                <w:webHidden/>
                <w:sz w:val="24"/>
                <w:szCs w:val="24"/>
              </w:rPr>
              <w:instrText xml:space="preserve"> PAGEREF _Toc179015063 \h </w:instrText>
            </w:r>
            <w:r w:rsidR="000C01BA" w:rsidRPr="000C01BA">
              <w:rPr>
                <w:rFonts w:asciiTheme="majorHAnsi" w:hAnsiTheme="majorHAnsi" w:cstheme="majorHAnsi"/>
                <w:noProof/>
                <w:webHidden/>
                <w:sz w:val="24"/>
                <w:szCs w:val="24"/>
              </w:rPr>
            </w:r>
            <w:r w:rsidR="000C01BA" w:rsidRPr="000C01BA">
              <w:rPr>
                <w:rFonts w:asciiTheme="majorHAnsi" w:hAnsiTheme="majorHAnsi" w:cstheme="majorHAnsi"/>
                <w:noProof/>
                <w:webHidden/>
                <w:sz w:val="24"/>
                <w:szCs w:val="24"/>
              </w:rPr>
              <w:fldChar w:fldCharType="separate"/>
            </w:r>
            <w:r w:rsidR="008F482A">
              <w:rPr>
                <w:rFonts w:asciiTheme="majorHAnsi" w:hAnsiTheme="majorHAnsi" w:cstheme="majorHAnsi"/>
                <w:noProof/>
                <w:webHidden/>
                <w:sz w:val="24"/>
                <w:szCs w:val="24"/>
              </w:rPr>
              <w:t>45</w:t>
            </w:r>
            <w:r w:rsidR="000C01BA" w:rsidRPr="000C01BA">
              <w:rPr>
                <w:rFonts w:asciiTheme="majorHAnsi" w:hAnsiTheme="majorHAnsi" w:cstheme="majorHAnsi"/>
                <w:noProof/>
                <w:webHidden/>
                <w:sz w:val="24"/>
                <w:szCs w:val="24"/>
              </w:rPr>
              <w:fldChar w:fldCharType="end"/>
            </w:r>
          </w:hyperlink>
        </w:p>
        <w:p w14:paraId="620751AD" w14:textId="4BFF9C4A" w:rsidR="000C01BA" w:rsidRPr="000C01BA" w:rsidRDefault="000C01BA">
          <w:pPr>
            <w:rPr>
              <w:rFonts w:asciiTheme="majorHAnsi" w:hAnsiTheme="majorHAnsi" w:cstheme="majorHAnsi"/>
              <w:szCs w:val="24"/>
            </w:rPr>
          </w:pPr>
          <w:r w:rsidRPr="000C01BA">
            <w:rPr>
              <w:rFonts w:asciiTheme="majorHAnsi" w:hAnsiTheme="majorHAnsi" w:cstheme="majorHAnsi"/>
              <w:b/>
              <w:bCs/>
              <w:noProof/>
              <w:szCs w:val="24"/>
            </w:rPr>
            <w:fldChar w:fldCharType="end"/>
          </w:r>
        </w:p>
      </w:sdtContent>
    </w:sdt>
    <w:p w14:paraId="1AC8E169" w14:textId="77777777" w:rsidR="00B42569" w:rsidRDefault="00B42569" w:rsidP="00873A83">
      <w:pPr>
        <w:spacing w:line="360" w:lineRule="auto"/>
        <w:rPr>
          <w:rFonts w:asciiTheme="majorHAnsi" w:hAnsiTheme="majorHAnsi" w:cstheme="majorHAnsi"/>
          <w:szCs w:val="24"/>
        </w:rPr>
      </w:pPr>
    </w:p>
    <w:p w14:paraId="2985FDE2" w14:textId="77777777" w:rsidR="000C01BA" w:rsidRDefault="000C01BA" w:rsidP="00873A83">
      <w:pPr>
        <w:spacing w:line="360" w:lineRule="auto"/>
        <w:rPr>
          <w:rFonts w:asciiTheme="majorHAnsi" w:hAnsiTheme="majorHAnsi" w:cstheme="majorHAnsi"/>
          <w:szCs w:val="24"/>
        </w:rPr>
      </w:pPr>
    </w:p>
    <w:p w14:paraId="3108897A" w14:textId="77777777" w:rsidR="000C01BA" w:rsidRDefault="000C01BA" w:rsidP="00873A83">
      <w:pPr>
        <w:spacing w:line="360" w:lineRule="auto"/>
        <w:rPr>
          <w:rFonts w:asciiTheme="majorHAnsi" w:hAnsiTheme="majorHAnsi" w:cstheme="majorHAnsi"/>
          <w:szCs w:val="24"/>
        </w:rPr>
      </w:pPr>
    </w:p>
    <w:p w14:paraId="42C48BD1" w14:textId="77777777" w:rsidR="000C01BA" w:rsidRDefault="000C01BA" w:rsidP="00873A83">
      <w:pPr>
        <w:spacing w:line="360" w:lineRule="auto"/>
        <w:rPr>
          <w:rFonts w:asciiTheme="majorHAnsi" w:hAnsiTheme="majorHAnsi" w:cstheme="majorHAnsi"/>
          <w:szCs w:val="24"/>
        </w:rPr>
      </w:pPr>
    </w:p>
    <w:p w14:paraId="32FC9750" w14:textId="77777777" w:rsidR="00371ABC" w:rsidRPr="005F4410" w:rsidRDefault="00371ABC" w:rsidP="00371ABC">
      <w:pPr>
        <w:spacing w:line="360" w:lineRule="auto"/>
        <w:rPr>
          <w:rFonts w:asciiTheme="majorHAnsi" w:hAnsiTheme="majorHAnsi" w:cstheme="majorHAnsi"/>
          <w:b/>
          <w:bCs/>
          <w:szCs w:val="24"/>
          <w:u w:val="single"/>
        </w:rPr>
      </w:pPr>
      <w:r w:rsidRPr="005F4410">
        <w:rPr>
          <w:rFonts w:asciiTheme="majorHAnsi" w:hAnsiTheme="majorHAnsi" w:cstheme="majorHAnsi"/>
          <w:b/>
          <w:bCs/>
          <w:szCs w:val="24"/>
          <w:u w:val="single"/>
        </w:rPr>
        <w:lastRenderedPageBreak/>
        <w:t>List of Figures:</w:t>
      </w:r>
    </w:p>
    <w:p w14:paraId="1F45ADDC" w14:textId="77777777" w:rsidR="00371ABC" w:rsidRDefault="00371ABC" w:rsidP="00371ABC">
      <w:pPr>
        <w:spacing w:line="360" w:lineRule="auto"/>
        <w:rPr>
          <w:rFonts w:asciiTheme="majorHAnsi" w:hAnsiTheme="majorHAnsi" w:cstheme="majorHAnsi"/>
          <w:b/>
          <w:bCs/>
          <w:sz w:val="32"/>
          <w:szCs w:val="32"/>
          <w:u w:val="single"/>
        </w:rPr>
      </w:pPr>
    </w:p>
    <w:p w14:paraId="4F2B8393" w14:textId="77777777" w:rsidR="00371ABC" w:rsidRPr="003F47F9" w:rsidRDefault="00371ABC" w:rsidP="00371ABC">
      <w:pPr>
        <w:pStyle w:val="ListParagraph"/>
        <w:numPr>
          <w:ilvl w:val="1"/>
          <w:numId w:val="32"/>
        </w:numPr>
        <w:spacing w:line="360" w:lineRule="auto"/>
        <w:rPr>
          <w:rFonts w:asciiTheme="majorHAnsi" w:hAnsiTheme="majorHAnsi" w:cstheme="majorHAnsi"/>
          <w:szCs w:val="24"/>
        </w:rPr>
      </w:pPr>
      <w:r w:rsidRPr="003F47F9">
        <w:rPr>
          <w:rFonts w:asciiTheme="majorHAnsi" w:hAnsiTheme="majorHAnsi" w:cstheme="majorHAnsi"/>
          <w:szCs w:val="24"/>
        </w:rPr>
        <w:t xml:space="preserve">Statistics on the number of police officers assaulted in the year ending March 2021 in England and Wales </w:t>
      </w:r>
      <w:sdt>
        <w:sdtPr>
          <w:rPr>
            <w:b/>
            <w:bCs/>
            <w:i/>
            <w:iCs/>
          </w:rPr>
          <w:id w:val="-1849248610"/>
          <w:citation/>
        </w:sdtPr>
        <w:sdtContent>
          <w:r w:rsidRPr="003F47F9">
            <w:rPr>
              <w:rFonts w:asciiTheme="majorHAnsi" w:hAnsiTheme="majorHAnsi" w:cstheme="majorHAnsi"/>
              <w:b/>
              <w:bCs/>
              <w:i/>
              <w:iCs/>
              <w:szCs w:val="24"/>
            </w:rPr>
            <w:fldChar w:fldCharType="begin"/>
          </w:r>
          <w:r w:rsidRPr="003F47F9">
            <w:rPr>
              <w:rFonts w:asciiTheme="majorHAnsi" w:hAnsiTheme="majorHAnsi" w:cstheme="majorHAnsi"/>
              <w:b/>
              <w:bCs/>
              <w:i/>
              <w:iCs/>
              <w:szCs w:val="24"/>
            </w:rPr>
            <w:instrText xml:space="preserve"> CITATION Hom23 \l 2057 </w:instrText>
          </w:r>
          <w:r w:rsidRPr="003F47F9">
            <w:rPr>
              <w:rFonts w:asciiTheme="majorHAnsi" w:hAnsiTheme="majorHAnsi" w:cstheme="majorHAnsi"/>
              <w:b/>
              <w:bCs/>
              <w:i/>
              <w:iCs/>
              <w:szCs w:val="24"/>
            </w:rPr>
            <w:fldChar w:fldCharType="separate"/>
          </w:r>
          <w:r w:rsidRPr="003F47F9">
            <w:rPr>
              <w:rFonts w:asciiTheme="majorHAnsi" w:hAnsiTheme="majorHAnsi" w:cstheme="majorHAnsi"/>
              <w:noProof/>
              <w:szCs w:val="24"/>
            </w:rPr>
            <w:t>(Office, 2023)</w:t>
          </w:r>
          <w:r w:rsidRPr="003F47F9">
            <w:rPr>
              <w:rFonts w:asciiTheme="majorHAnsi" w:hAnsiTheme="majorHAnsi" w:cstheme="majorHAnsi"/>
              <w:b/>
              <w:bCs/>
              <w:i/>
              <w:iCs/>
              <w:szCs w:val="24"/>
            </w:rPr>
            <w:fldChar w:fldCharType="end"/>
          </w:r>
        </w:sdtContent>
      </w:sdt>
      <w:r w:rsidRPr="003F47F9">
        <w:rPr>
          <w:rFonts w:asciiTheme="majorHAnsi" w:hAnsiTheme="majorHAnsi" w:cstheme="majorHAnsi"/>
          <w:b/>
          <w:bCs/>
          <w:i/>
          <w:iCs/>
          <w:szCs w:val="24"/>
        </w:rPr>
        <w:t xml:space="preserve"> </w:t>
      </w:r>
      <w:r w:rsidRPr="003F47F9">
        <w:rPr>
          <w:rFonts w:asciiTheme="majorHAnsi" w:hAnsiTheme="majorHAnsi" w:cstheme="majorHAnsi"/>
          <w:szCs w:val="24"/>
        </w:rPr>
        <w:t>………………………………………………………………………………………</w:t>
      </w:r>
      <w:r>
        <w:rPr>
          <w:rFonts w:asciiTheme="majorHAnsi" w:hAnsiTheme="majorHAnsi" w:cstheme="majorHAnsi"/>
          <w:szCs w:val="24"/>
        </w:rPr>
        <w:t>…………………………..</w:t>
      </w:r>
      <w:r w:rsidRPr="003F47F9">
        <w:rPr>
          <w:rFonts w:asciiTheme="majorHAnsi" w:hAnsiTheme="majorHAnsi" w:cstheme="majorHAnsi"/>
          <w:szCs w:val="24"/>
        </w:rPr>
        <w:t xml:space="preserve"> 22</w:t>
      </w:r>
    </w:p>
    <w:p w14:paraId="53637026" w14:textId="77777777" w:rsidR="00371ABC" w:rsidRPr="00CD0F05" w:rsidRDefault="00371ABC" w:rsidP="00371ABC">
      <w:pPr>
        <w:spacing w:line="360" w:lineRule="auto"/>
        <w:rPr>
          <w:rStyle w:val="Strong"/>
          <w:rFonts w:asciiTheme="majorHAnsi" w:hAnsiTheme="majorHAnsi" w:cstheme="majorHAnsi"/>
          <w:b w:val="0"/>
          <w:bCs w:val="0"/>
          <w:szCs w:val="24"/>
          <w:shd w:val="clear" w:color="auto" w:fill="FFFFFF"/>
        </w:rPr>
      </w:pPr>
      <w:r w:rsidRPr="00B42569">
        <w:rPr>
          <w:rFonts w:asciiTheme="majorHAnsi" w:hAnsiTheme="majorHAnsi" w:cstheme="majorHAnsi"/>
          <w:szCs w:val="24"/>
        </w:rPr>
        <w:t>1.2</w:t>
      </w:r>
      <w:r>
        <w:rPr>
          <w:rFonts w:asciiTheme="majorHAnsi" w:hAnsiTheme="majorHAnsi" w:cstheme="majorHAnsi"/>
          <w:szCs w:val="24"/>
        </w:rPr>
        <w:t xml:space="preserve"> </w:t>
      </w:r>
      <w:r w:rsidRPr="00B42569">
        <w:rPr>
          <w:rFonts w:asciiTheme="majorHAnsi" w:hAnsiTheme="majorHAnsi" w:cstheme="majorHAnsi"/>
          <w:szCs w:val="24"/>
        </w:rPr>
        <w:t xml:space="preserve">Police Officer leavers, by route of exit, years ending 31 March 2010 to 2023, England and Wales </w:t>
      </w:r>
      <w:sdt>
        <w:sdtPr>
          <w:rPr>
            <w:rStyle w:val="Strong"/>
            <w:rFonts w:asciiTheme="majorHAnsi" w:hAnsiTheme="majorHAnsi" w:cstheme="majorHAnsi"/>
            <w:b w:val="0"/>
            <w:bCs w:val="0"/>
            <w:i/>
            <w:iCs/>
            <w:szCs w:val="24"/>
            <w:shd w:val="clear" w:color="auto" w:fill="FFFFFF"/>
          </w:rPr>
          <w:id w:val="-590854026"/>
          <w:citation/>
        </w:sdtPr>
        <w:sdtContent>
          <w:r w:rsidRPr="00B42569">
            <w:rPr>
              <w:rStyle w:val="Strong"/>
              <w:rFonts w:asciiTheme="majorHAnsi" w:hAnsiTheme="majorHAnsi" w:cstheme="majorHAnsi"/>
              <w:b w:val="0"/>
              <w:bCs w:val="0"/>
              <w:i/>
              <w:iCs/>
              <w:szCs w:val="24"/>
              <w:shd w:val="clear" w:color="auto" w:fill="FFFFFF"/>
            </w:rPr>
            <w:fldChar w:fldCharType="begin"/>
          </w:r>
          <w:r w:rsidRPr="00B42569">
            <w:rPr>
              <w:rStyle w:val="Strong"/>
              <w:rFonts w:asciiTheme="majorHAnsi" w:hAnsiTheme="majorHAnsi" w:cstheme="majorHAnsi"/>
              <w:i/>
              <w:iCs/>
              <w:szCs w:val="24"/>
              <w:shd w:val="clear" w:color="auto" w:fill="FFFFFF"/>
            </w:rPr>
            <w:instrText xml:space="preserve"> CITATION Hom231 \l 2057 </w:instrText>
          </w:r>
          <w:r w:rsidRPr="00B42569">
            <w:rPr>
              <w:rStyle w:val="Strong"/>
              <w:rFonts w:asciiTheme="majorHAnsi" w:hAnsiTheme="majorHAnsi" w:cstheme="majorHAnsi"/>
              <w:b w:val="0"/>
              <w:bCs w:val="0"/>
              <w:i/>
              <w:iCs/>
              <w:szCs w:val="24"/>
              <w:shd w:val="clear" w:color="auto" w:fill="FFFFFF"/>
            </w:rPr>
            <w:fldChar w:fldCharType="separate"/>
          </w:r>
          <w:r w:rsidRPr="005A033B">
            <w:rPr>
              <w:rFonts w:asciiTheme="majorHAnsi" w:hAnsiTheme="majorHAnsi" w:cstheme="majorHAnsi"/>
              <w:noProof/>
              <w:szCs w:val="24"/>
              <w:shd w:val="clear" w:color="auto" w:fill="FFFFFF"/>
            </w:rPr>
            <w:t>(Office, 2023)</w:t>
          </w:r>
          <w:r w:rsidRPr="00B42569">
            <w:rPr>
              <w:rStyle w:val="Strong"/>
              <w:rFonts w:asciiTheme="majorHAnsi" w:hAnsiTheme="majorHAnsi" w:cstheme="majorHAnsi"/>
              <w:b w:val="0"/>
              <w:bCs w:val="0"/>
              <w:i/>
              <w:iCs/>
              <w:szCs w:val="24"/>
              <w:shd w:val="clear" w:color="auto" w:fill="FFFFFF"/>
            </w:rPr>
            <w:fldChar w:fldCharType="end"/>
          </w:r>
        </w:sdtContent>
      </w:sdt>
      <w:r>
        <w:rPr>
          <w:rStyle w:val="Strong"/>
          <w:rFonts w:asciiTheme="majorHAnsi" w:hAnsiTheme="majorHAnsi" w:cstheme="majorHAnsi"/>
          <w:i/>
          <w:iCs/>
          <w:szCs w:val="24"/>
          <w:shd w:val="clear" w:color="auto" w:fill="FFFFFF"/>
        </w:rPr>
        <w:t xml:space="preserve"> </w:t>
      </w:r>
      <w:r w:rsidRPr="00CD0F05">
        <w:rPr>
          <w:rStyle w:val="Strong"/>
          <w:rFonts w:asciiTheme="majorHAnsi" w:hAnsiTheme="majorHAnsi" w:cstheme="majorHAnsi"/>
          <w:b w:val="0"/>
          <w:bCs w:val="0"/>
          <w:szCs w:val="24"/>
          <w:shd w:val="clear" w:color="auto" w:fill="FFFFFF"/>
        </w:rPr>
        <w:t>……………………………………………………………………………………………………</w:t>
      </w:r>
      <w:r>
        <w:rPr>
          <w:rStyle w:val="Strong"/>
          <w:rFonts w:asciiTheme="majorHAnsi" w:hAnsiTheme="majorHAnsi" w:cstheme="majorHAnsi"/>
          <w:b w:val="0"/>
          <w:bCs w:val="0"/>
          <w:szCs w:val="24"/>
          <w:shd w:val="clear" w:color="auto" w:fill="FFFFFF"/>
        </w:rPr>
        <w:t xml:space="preserve">……… </w:t>
      </w:r>
      <w:r w:rsidRPr="00CD0F05">
        <w:rPr>
          <w:rStyle w:val="Strong"/>
          <w:rFonts w:asciiTheme="majorHAnsi" w:hAnsiTheme="majorHAnsi" w:cstheme="majorHAnsi"/>
          <w:b w:val="0"/>
          <w:bCs w:val="0"/>
          <w:szCs w:val="24"/>
          <w:shd w:val="clear" w:color="auto" w:fill="FFFFFF"/>
        </w:rPr>
        <w:t>2</w:t>
      </w:r>
      <w:r>
        <w:rPr>
          <w:rStyle w:val="Strong"/>
          <w:rFonts w:asciiTheme="majorHAnsi" w:hAnsiTheme="majorHAnsi" w:cstheme="majorHAnsi"/>
          <w:b w:val="0"/>
          <w:bCs w:val="0"/>
          <w:szCs w:val="24"/>
          <w:shd w:val="clear" w:color="auto" w:fill="FFFFFF"/>
        </w:rPr>
        <w:t>3</w:t>
      </w:r>
    </w:p>
    <w:p w14:paraId="2F5D8D25" w14:textId="77777777" w:rsidR="00371ABC" w:rsidRDefault="00371ABC" w:rsidP="003F47F9">
      <w:pPr>
        <w:spacing w:line="360" w:lineRule="auto"/>
        <w:rPr>
          <w:rFonts w:asciiTheme="majorHAnsi" w:hAnsiTheme="majorHAnsi" w:cstheme="majorHAnsi"/>
          <w:b/>
          <w:bCs/>
          <w:szCs w:val="24"/>
          <w:u w:val="single"/>
        </w:rPr>
      </w:pPr>
    </w:p>
    <w:p w14:paraId="63512CCF" w14:textId="77777777" w:rsidR="00371ABC" w:rsidRDefault="00371ABC" w:rsidP="003F47F9">
      <w:pPr>
        <w:spacing w:line="360" w:lineRule="auto"/>
        <w:rPr>
          <w:rFonts w:asciiTheme="majorHAnsi" w:hAnsiTheme="majorHAnsi" w:cstheme="majorHAnsi"/>
          <w:b/>
          <w:bCs/>
          <w:szCs w:val="24"/>
          <w:u w:val="single"/>
        </w:rPr>
      </w:pPr>
    </w:p>
    <w:p w14:paraId="061F9228" w14:textId="3032FE96" w:rsidR="000C01BA" w:rsidRPr="005F4410" w:rsidRDefault="000C01BA" w:rsidP="003F47F9">
      <w:pPr>
        <w:spacing w:line="360" w:lineRule="auto"/>
        <w:rPr>
          <w:rFonts w:asciiTheme="majorHAnsi" w:hAnsiTheme="majorHAnsi" w:cstheme="majorHAnsi"/>
          <w:b/>
          <w:bCs/>
          <w:szCs w:val="24"/>
          <w:u w:val="single"/>
        </w:rPr>
      </w:pPr>
      <w:r w:rsidRPr="005F4410">
        <w:rPr>
          <w:rFonts w:asciiTheme="majorHAnsi" w:hAnsiTheme="majorHAnsi" w:cstheme="majorHAnsi"/>
          <w:b/>
          <w:bCs/>
          <w:szCs w:val="24"/>
          <w:u w:val="single"/>
        </w:rPr>
        <w:t>List of Abbreviations</w:t>
      </w:r>
    </w:p>
    <w:p w14:paraId="1895BBC7" w14:textId="77777777" w:rsidR="000C01BA" w:rsidRPr="000C01BA" w:rsidRDefault="000C01BA" w:rsidP="00873A83">
      <w:pPr>
        <w:spacing w:line="360" w:lineRule="auto"/>
        <w:rPr>
          <w:rFonts w:asciiTheme="majorHAnsi" w:hAnsiTheme="majorHAnsi" w:cstheme="majorHAnsi"/>
          <w:szCs w:val="24"/>
        </w:rPr>
      </w:pPr>
    </w:p>
    <w:p w14:paraId="15361E49" w14:textId="77777777" w:rsidR="00CC45A7" w:rsidRPr="000C01BA" w:rsidRDefault="00CC45A7" w:rsidP="00015807">
      <w:pPr>
        <w:spacing w:line="360" w:lineRule="auto"/>
        <w:rPr>
          <w:rFonts w:asciiTheme="majorHAnsi" w:hAnsiTheme="majorHAnsi" w:cstheme="majorHAnsi"/>
          <w:szCs w:val="24"/>
        </w:rPr>
      </w:pPr>
      <w:r w:rsidRPr="000C01BA">
        <w:rPr>
          <w:rFonts w:asciiTheme="majorHAnsi" w:hAnsiTheme="majorHAnsi" w:cstheme="majorHAnsi"/>
          <w:szCs w:val="24"/>
        </w:rPr>
        <w:t xml:space="preserve">AFO – Authorised Firearms Officer </w:t>
      </w:r>
    </w:p>
    <w:p w14:paraId="58349C94" w14:textId="77777777" w:rsidR="00CC45A7" w:rsidRPr="000C01BA" w:rsidRDefault="00CC45A7" w:rsidP="00015807">
      <w:pPr>
        <w:spacing w:line="360" w:lineRule="auto"/>
        <w:rPr>
          <w:rFonts w:asciiTheme="majorHAnsi" w:hAnsiTheme="majorHAnsi" w:cstheme="majorHAnsi"/>
          <w:szCs w:val="24"/>
        </w:rPr>
      </w:pPr>
      <w:r w:rsidRPr="000C01BA">
        <w:rPr>
          <w:rFonts w:asciiTheme="majorHAnsi" w:hAnsiTheme="majorHAnsi" w:cstheme="majorHAnsi"/>
          <w:szCs w:val="24"/>
        </w:rPr>
        <w:t xml:space="preserve">CED – Conducted Energy Device </w:t>
      </w:r>
    </w:p>
    <w:p w14:paraId="7567AD3C" w14:textId="77777777" w:rsidR="00CC45A7" w:rsidRPr="000C01BA" w:rsidRDefault="00CC45A7" w:rsidP="00015807">
      <w:pPr>
        <w:spacing w:line="360" w:lineRule="auto"/>
        <w:rPr>
          <w:rFonts w:asciiTheme="majorHAnsi" w:hAnsiTheme="majorHAnsi" w:cstheme="majorHAnsi"/>
          <w:szCs w:val="24"/>
        </w:rPr>
      </w:pPr>
      <w:r w:rsidRPr="000C01BA">
        <w:rPr>
          <w:rFonts w:asciiTheme="majorHAnsi" w:hAnsiTheme="majorHAnsi" w:cstheme="majorHAnsi"/>
          <w:szCs w:val="24"/>
        </w:rPr>
        <w:t xml:space="preserve">HMIC – Her Majesty’s Inspectorate Constabulary </w:t>
      </w:r>
    </w:p>
    <w:p w14:paraId="256DBDFA" w14:textId="77777777" w:rsidR="00CC45A7" w:rsidRPr="000C01BA" w:rsidRDefault="00CC45A7" w:rsidP="00015807">
      <w:pPr>
        <w:spacing w:line="360" w:lineRule="auto"/>
        <w:rPr>
          <w:rFonts w:asciiTheme="majorHAnsi" w:hAnsiTheme="majorHAnsi" w:cstheme="majorHAnsi"/>
          <w:szCs w:val="24"/>
        </w:rPr>
      </w:pPr>
      <w:r w:rsidRPr="000C01BA">
        <w:rPr>
          <w:rFonts w:asciiTheme="majorHAnsi" w:hAnsiTheme="majorHAnsi" w:cstheme="majorHAnsi"/>
          <w:szCs w:val="24"/>
        </w:rPr>
        <w:t xml:space="preserve">IOPC – Independent Office for Police Conduct </w:t>
      </w:r>
    </w:p>
    <w:p w14:paraId="7E1DD7F0" w14:textId="77777777" w:rsidR="00CC45A7" w:rsidRPr="000C01BA" w:rsidRDefault="00CC45A7" w:rsidP="00015807">
      <w:pPr>
        <w:spacing w:line="360" w:lineRule="auto"/>
        <w:rPr>
          <w:rFonts w:asciiTheme="majorHAnsi" w:hAnsiTheme="majorHAnsi" w:cstheme="majorHAnsi"/>
          <w:szCs w:val="24"/>
        </w:rPr>
      </w:pPr>
      <w:r w:rsidRPr="000C01BA">
        <w:rPr>
          <w:rFonts w:asciiTheme="majorHAnsi" w:hAnsiTheme="majorHAnsi" w:cstheme="majorHAnsi"/>
          <w:szCs w:val="24"/>
        </w:rPr>
        <w:t xml:space="preserve">NPCC – National Police Chiefs Council </w:t>
      </w:r>
    </w:p>
    <w:p w14:paraId="59F21443" w14:textId="77777777" w:rsidR="00CC45A7" w:rsidRPr="000C01BA" w:rsidRDefault="00CC45A7" w:rsidP="00015807">
      <w:pPr>
        <w:spacing w:line="360" w:lineRule="auto"/>
        <w:rPr>
          <w:rFonts w:asciiTheme="majorHAnsi" w:hAnsiTheme="majorHAnsi" w:cstheme="majorHAnsi"/>
          <w:szCs w:val="24"/>
        </w:rPr>
      </w:pPr>
      <w:r w:rsidRPr="000C01BA">
        <w:rPr>
          <w:rFonts w:asciiTheme="majorHAnsi" w:hAnsiTheme="majorHAnsi" w:cstheme="majorHAnsi"/>
          <w:szCs w:val="24"/>
        </w:rPr>
        <w:t xml:space="preserve">OST – Officer Safety Training </w:t>
      </w:r>
    </w:p>
    <w:p w14:paraId="370034C5" w14:textId="77777777" w:rsidR="00CC45A7" w:rsidRPr="000C01BA" w:rsidRDefault="00CC45A7" w:rsidP="00015807">
      <w:pPr>
        <w:spacing w:line="360" w:lineRule="auto"/>
        <w:rPr>
          <w:rFonts w:asciiTheme="majorHAnsi" w:hAnsiTheme="majorHAnsi" w:cstheme="majorHAnsi"/>
          <w:szCs w:val="24"/>
        </w:rPr>
      </w:pPr>
      <w:r w:rsidRPr="000C01BA">
        <w:rPr>
          <w:rFonts w:asciiTheme="majorHAnsi" w:hAnsiTheme="majorHAnsi" w:cstheme="majorHAnsi"/>
          <w:szCs w:val="24"/>
        </w:rPr>
        <w:t xml:space="preserve">PPE – Personal Protective Equipment </w:t>
      </w:r>
    </w:p>
    <w:p w14:paraId="1DF528A9" w14:textId="77777777" w:rsidR="00CC45A7" w:rsidRPr="000C01BA" w:rsidRDefault="00CC45A7" w:rsidP="00015807">
      <w:pPr>
        <w:spacing w:line="360" w:lineRule="auto"/>
        <w:rPr>
          <w:rFonts w:asciiTheme="majorHAnsi" w:hAnsiTheme="majorHAnsi" w:cstheme="majorHAnsi"/>
          <w:szCs w:val="24"/>
        </w:rPr>
      </w:pPr>
      <w:r w:rsidRPr="000C01BA">
        <w:rPr>
          <w:rFonts w:asciiTheme="majorHAnsi" w:hAnsiTheme="majorHAnsi" w:cstheme="majorHAnsi"/>
          <w:szCs w:val="24"/>
        </w:rPr>
        <w:t xml:space="preserve">PPST – Public and Personal Safety Training </w:t>
      </w:r>
    </w:p>
    <w:p w14:paraId="61258C9F" w14:textId="77777777" w:rsidR="00CC45A7" w:rsidRPr="000C01BA" w:rsidRDefault="00CC45A7" w:rsidP="00015807">
      <w:pPr>
        <w:spacing w:line="360" w:lineRule="auto"/>
        <w:rPr>
          <w:rFonts w:asciiTheme="majorHAnsi" w:hAnsiTheme="majorHAnsi" w:cstheme="majorHAnsi"/>
          <w:szCs w:val="24"/>
        </w:rPr>
      </w:pPr>
      <w:r w:rsidRPr="000C01BA">
        <w:rPr>
          <w:rFonts w:asciiTheme="majorHAnsi" w:hAnsiTheme="majorHAnsi" w:cstheme="majorHAnsi"/>
          <w:szCs w:val="24"/>
        </w:rPr>
        <w:t xml:space="preserve">PTSD – Post Traumatic Stress Disorder </w:t>
      </w:r>
    </w:p>
    <w:p w14:paraId="7890968F" w14:textId="77777777" w:rsidR="00CC45A7" w:rsidRPr="000C01BA" w:rsidRDefault="00CC45A7" w:rsidP="00015807">
      <w:pPr>
        <w:spacing w:line="360" w:lineRule="auto"/>
        <w:rPr>
          <w:rFonts w:asciiTheme="majorHAnsi" w:hAnsiTheme="majorHAnsi" w:cstheme="majorHAnsi"/>
          <w:szCs w:val="24"/>
        </w:rPr>
      </w:pPr>
      <w:r w:rsidRPr="000C01BA">
        <w:rPr>
          <w:rFonts w:asciiTheme="majorHAnsi" w:hAnsiTheme="majorHAnsi" w:cstheme="majorHAnsi"/>
          <w:szCs w:val="24"/>
        </w:rPr>
        <w:t xml:space="preserve">TRiM – Trauma Risk Management </w:t>
      </w:r>
    </w:p>
    <w:p w14:paraId="77CD2AB0" w14:textId="75D47AAD" w:rsidR="00E0295F" w:rsidRDefault="00CC45A7" w:rsidP="00015807">
      <w:pPr>
        <w:spacing w:line="360" w:lineRule="auto"/>
        <w:rPr>
          <w:rFonts w:asciiTheme="majorHAnsi" w:hAnsiTheme="majorHAnsi" w:cstheme="majorHAnsi"/>
          <w:szCs w:val="24"/>
        </w:rPr>
      </w:pPr>
      <w:r w:rsidRPr="000C01BA">
        <w:rPr>
          <w:rFonts w:asciiTheme="majorHAnsi" w:hAnsiTheme="majorHAnsi" w:cstheme="majorHAnsi"/>
          <w:szCs w:val="24"/>
        </w:rPr>
        <w:t>UDT – Unarmed Defence Tactics</w:t>
      </w:r>
    </w:p>
    <w:p w14:paraId="280CFE79" w14:textId="5FD07B27" w:rsidR="000C01BA" w:rsidRDefault="000C01BA" w:rsidP="00015807">
      <w:pPr>
        <w:spacing w:line="360" w:lineRule="auto"/>
        <w:rPr>
          <w:rFonts w:asciiTheme="majorHAnsi" w:hAnsiTheme="majorHAnsi" w:cstheme="majorHAnsi"/>
          <w:szCs w:val="24"/>
        </w:rPr>
      </w:pPr>
      <w:r>
        <w:rPr>
          <w:rFonts w:asciiTheme="majorHAnsi" w:hAnsiTheme="majorHAnsi" w:cstheme="majorHAnsi"/>
          <w:szCs w:val="24"/>
        </w:rPr>
        <w:t xml:space="preserve">UK – United Kingdom </w:t>
      </w:r>
    </w:p>
    <w:p w14:paraId="262D0893" w14:textId="77777777" w:rsidR="000C01BA" w:rsidRDefault="000C01BA" w:rsidP="00015807">
      <w:pPr>
        <w:spacing w:line="360" w:lineRule="auto"/>
        <w:rPr>
          <w:rFonts w:asciiTheme="majorHAnsi" w:hAnsiTheme="majorHAnsi" w:cstheme="majorHAnsi"/>
          <w:szCs w:val="24"/>
        </w:rPr>
      </w:pPr>
    </w:p>
    <w:p w14:paraId="531AD053" w14:textId="77777777" w:rsidR="000C01BA" w:rsidRDefault="000C01BA" w:rsidP="00015807">
      <w:pPr>
        <w:spacing w:line="360" w:lineRule="auto"/>
        <w:rPr>
          <w:rFonts w:asciiTheme="majorHAnsi" w:hAnsiTheme="majorHAnsi" w:cstheme="majorHAnsi"/>
          <w:szCs w:val="24"/>
        </w:rPr>
      </w:pPr>
    </w:p>
    <w:p w14:paraId="753AD4CF" w14:textId="77777777" w:rsidR="003F47F9" w:rsidRPr="003F47F9" w:rsidRDefault="003F47F9" w:rsidP="00015807">
      <w:pPr>
        <w:spacing w:line="360" w:lineRule="auto"/>
        <w:rPr>
          <w:rFonts w:asciiTheme="majorHAnsi" w:hAnsiTheme="majorHAnsi" w:cstheme="majorHAnsi"/>
          <w:szCs w:val="24"/>
        </w:rPr>
      </w:pPr>
    </w:p>
    <w:p w14:paraId="5EEAA310" w14:textId="77777777" w:rsidR="000C01BA" w:rsidRDefault="000C01BA" w:rsidP="00015807">
      <w:pPr>
        <w:spacing w:line="360" w:lineRule="auto"/>
        <w:rPr>
          <w:rFonts w:asciiTheme="majorHAnsi" w:hAnsiTheme="majorHAnsi" w:cstheme="majorHAnsi"/>
          <w:szCs w:val="24"/>
        </w:rPr>
      </w:pPr>
    </w:p>
    <w:p w14:paraId="3676E214" w14:textId="77777777" w:rsidR="000C01BA" w:rsidRDefault="000C01BA" w:rsidP="00015807">
      <w:pPr>
        <w:spacing w:line="360" w:lineRule="auto"/>
        <w:rPr>
          <w:rFonts w:asciiTheme="majorHAnsi" w:hAnsiTheme="majorHAnsi" w:cstheme="majorHAnsi"/>
          <w:szCs w:val="24"/>
        </w:rPr>
      </w:pPr>
    </w:p>
    <w:p w14:paraId="121513F6" w14:textId="77777777" w:rsidR="000C01BA" w:rsidRDefault="000C01BA" w:rsidP="00015807">
      <w:pPr>
        <w:spacing w:line="360" w:lineRule="auto"/>
        <w:rPr>
          <w:rFonts w:asciiTheme="majorHAnsi" w:hAnsiTheme="majorHAnsi" w:cstheme="majorHAnsi"/>
          <w:szCs w:val="24"/>
        </w:rPr>
      </w:pPr>
    </w:p>
    <w:p w14:paraId="4E45843D" w14:textId="77777777" w:rsidR="000C01BA" w:rsidRDefault="000C01BA" w:rsidP="00015807">
      <w:pPr>
        <w:spacing w:line="360" w:lineRule="auto"/>
        <w:rPr>
          <w:rFonts w:asciiTheme="majorHAnsi" w:hAnsiTheme="majorHAnsi" w:cstheme="majorHAnsi"/>
          <w:szCs w:val="24"/>
        </w:rPr>
      </w:pPr>
    </w:p>
    <w:p w14:paraId="2037F340" w14:textId="77777777" w:rsidR="000C01BA" w:rsidRDefault="000C01BA" w:rsidP="00015807">
      <w:pPr>
        <w:spacing w:line="360" w:lineRule="auto"/>
        <w:rPr>
          <w:rFonts w:asciiTheme="majorHAnsi" w:hAnsiTheme="majorHAnsi" w:cstheme="majorHAnsi"/>
          <w:szCs w:val="24"/>
        </w:rPr>
      </w:pPr>
    </w:p>
    <w:p w14:paraId="1AEF2468" w14:textId="77777777" w:rsidR="005F4410" w:rsidRPr="008F482A" w:rsidRDefault="005F4410" w:rsidP="00015807">
      <w:pPr>
        <w:spacing w:line="360" w:lineRule="auto"/>
        <w:rPr>
          <w:rFonts w:asciiTheme="majorHAnsi" w:hAnsiTheme="majorHAnsi" w:cstheme="majorHAnsi"/>
          <w:szCs w:val="24"/>
          <w:u w:val="single"/>
        </w:rPr>
      </w:pPr>
    </w:p>
    <w:p w14:paraId="2C108635" w14:textId="1A51B577" w:rsidR="00E0295F" w:rsidRPr="00EF67B2" w:rsidRDefault="00E46DD2" w:rsidP="003609C4">
      <w:pPr>
        <w:pStyle w:val="Heading2"/>
        <w:jc w:val="center"/>
        <w:rPr>
          <w:b/>
          <w:bCs/>
          <w:sz w:val="32"/>
          <w:szCs w:val="32"/>
          <w:u w:val="single"/>
        </w:rPr>
      </w:pPr>
      <w:bookmarkStart w:id="0" w:name="_Toc179015015"/>
      <w:r w:rsidRPr="00EF67B2">
        <w:rPr>
          <w:b/>
          <w:bCs/>
          <w:sz w:val="32"/>
          <w:szCs w:val="32"/>
          <w:u w:val="single"/>
        </w:rPr>
        <w:lastRenderedPageBreak/>
        <w:t>Chapter 1 – Introduction</w:t>
      </w:r>
      <w:bookmarkEnd w:id="0"/>
    </w:p>
    <w:p w14:paraId="06374AEB" w14:textId="77777777" w:rsidR="003609C4" w:rsidRPr="003609C4" w:rsidRDefault="003609C4" w:rsidP="003609C4"/>
    <w:p w14:paraId="6B08F0B0" w14:textId="77777777" w:rsidR="003609C4" w:rsidRPr="003609C4" w:rsidRDefault="003609C4" w:rsidP="00B42569">
      <w:pPr>
        <w:rPr>
          <w:sz w:val="28"/>
          <w:szCs w:val="22"/>
        </w:rPr>
      </w:pPr>
    </w:p>
    <w:p w14:paraId="49F76AD1" w14:textId="112901BD" w:rsidR="003609C4" w:rsidRDefault="003609C4" w:rsidP="00873A83">
      <w:pPr>
        <w:pStyle w:val="Heading2"/>
        <w:numPr>
          <w:ilvl w:val="1"/>
          <w:numId w:val="5"/>
        </w:numPr>
        <w:spacing w:line="360" w:lineRule="auto"/>
        <w:rPr>
          <w:sz w:val="28"/>
          <w:szCs w:val="28"/>
        </w:rPr>
      </w:pPr>
      <w:bookmarkStart w:id="1" w:name="_Toc179015016"/>
      <w:r w:rsidRPr="003609C4">
        <w:rPr>
          <w:sz w:val="28"/>
          <w:szCs w:val="28"/>
        </w:rPr>
        <w:t>Introduction</w:t>
      </w:r>
      <w:bookmarkEnd w:id="1"/>
    </w:p>
    <w:p w14:paraId="300D8160" w14:textId="77777777" w:rsidR="00873A83" w:rsidRPr="00873A83" w:rsidRDefault="00873A83" w:rsidP="00873A83"/>
    <w:p w14:paraId="625BBC03" w14:textId="60BE9C45" w:rsidR="00EF30C9" w:rsidRDefault="00EF30C9" w:rsidP="00EF30C9">
      <w:pPr>
        <w:spacing w:line="360" w:lineRule="auto"/>
        <w:rPr>
          <w:rFonts w:asciiTheme="majorHAnsi" w:hAnsiTheme="majorHAnsi" w:cstheme="majorHAnsi"/>
          <w:szCs w:val="24"/>
        </w:rPr>
      </w:pPr>
      <w:r>
        <w:rPr>
          <w:rFonts w:asciiTheme="majorHAnsi" w:hAnsiTheme="majorHAnsi" w:cstheme="majorHAnsi"/>
          <w:szCs w:val="24"/>
        </w:rPr>
        <w:t xml:space="preserve">The purpose of this dissertation is to discover if </w:t>
      </w:r>
      <w:r w:rsidR="00F91E3F">
        <w:rPr>
          <w:rFonts w:asciiTheme="majorHAnsi" w:hAnsiTheme="majorHAnsi" w:cstheme="majorHAnsi"/>
          <w:szCs w:val="24"/>
        </w:rPr>
        <w:t>P</w:t>
      </w:r>
      <w:r>
        <w:rPr>
          <w:rFonts w:asciiTheme="majorHAnsi" w:hAnsiTheme="majorHAnsi" w:cstheme="majorHAnsi"/>
          <w:szCs w:val="24"/>
        </w:rPr>
        <w:t>olice officer safety and wellbeing within</w:t>
      </w:r>
      <w:r w:rsidR="0031433A">
        <w:rPr>
          <w:rFonts w:asciiTheme="majorHAnsi" w:hAnsiTheme="majorHAnsi" w:cstheme="majorHAnsi"/>
          <w:szCs w:val="24"/>
        </w:rPr>
        <w:t xml:space="preserve"> the</w:t>
      </w:r>
      <w:r>
        <w:rPr>
          <w:rFonts w:asciiTheme="majorHAnsi" w:hAnsiTheme="majorHAnsi" w:cstheme="majorHAnsi"/>
          <w:szCs w:val="24"/>
        </w:rPr>
        <w:t xml:space="preserve"> U</w:t>
      </w:r>
      <w:r w:rsidR="00812E23">
        <w:rPr>
          <w:rFonts w:asciiTheme="majorHAnsi" w:hAnsiTheme="majorHAnsi" w:cstheme="majorHAnsi"/>
          <w:szCs w:val="24"/>
        </w:rPr>
        <w:t xml:space="preserve">nited </w:t>
      </w:r>
      <w:r>
        <w:rPr>
          <w:rFonts w:asciiTheme="majorHAnsi" w:hAnsiTheme="majorHAnsi" w:cstheme="majorHAnsi"/>
          <w:szCs w:val="24"/>
        </w:rPr>
        <w:t>K</w:t>
      </w:r>
      <w:r w:rsidR="00812E23">
        <w:rPr>
          <w:rFonts w:asciiTheme="majorHAnsi" w:hAnsiTheme="majorHAnsi" w:cstheme="majorHAnsi"/>
          <w:szCs w:val="24"/>
        </w:rPr>
        <w:t>ingdom</w:t>
      </w:r>
      <w:r>
        <w:rPr>
          <w:rFonts w:asciiTheme="majorHAnsi" w:hAnsiTheme="majorHAnsi" w:cstheme="majorHAnsi"/>
          <w:szCs w:val="24"/>
        </w:rPr>
        <w:t xml:space="preserve"> </w:t>
      </w:r>
      <w:r w:rsidR="005C27A5">
        <w:rPr>
          <w:rFonts w:asciiTheme="majorHAnsi" w:hAnsiTheme="majorHAnsi" w:cstheme="majorHAnsi"/>
          <w:szCs w:val="24"/>
        </w:rPr>
        <w:t>P</w:t>
      </w:r>
      <w:r>
        <w:rPr>
          <w:rFonts w:asciiTheme="majorHAnsi" w:hAnsiTheme="majorHAnsi" w:cstheme="majorHAnsi"/>
          <w:szCs w:val="24"/>
        </w:rPr>
        <w:t xml:space="preserve">olice forces is being understood as a determining factor as to why so many officers are continually reporting as sick and </w:t>
      </w:r>
      <w:r w:rsidR="009F6421">
        <w:rPr>
          <w:rFonts w:asciiTheme="majorHAnsi" w:hAnsiTheme="majorHAnsi" w:cstheme="majorHAnsi"/>
          <w:szCs w:val="24"/>
        </w:rPr>
        <w:t xml:space="preserve">leaving the force completely. </w:t>
      </w:r>
    </w:p>
    <w:p w14:paraId="7448B94C" w14:textId="77777777" w:rsidR="00EF30C9" w:rsidRDefault="00EF30C9" w:rsidP="00EF30C9">
      <w:pPr>
        <w:spacing w:line="360" w:lineRule="auto"/>
        <w:rPr>
          <w:rFonts w:asciiTheme="majorHAnsi" w:hAnsiTheme="majorHAnsi" w:cstheme="majorHAnsi"/>
          <w:szCs w:val="24"/>
        </w:rPr>
      </w:pPr>
    </w:p>
    <w:p w14:paraId="24F97C44" w14:textId="700927AA" w:rsidR="00EF30C9" w:rsidRDefault="00EF30C9" w:rsidP="00EF30C9">
      <w:pPr>
        <w:spacing w:line="360" w:lineRule="auto"/>
        <w:rPr>
          <w:rFonts w:asciiTheme="majorHAnsi" w:hAnsiTheme="majorHAnsi" w:cstheme="majorHAnsi"/>
          <w:szCs w:val="24"/>
        </w:rPr>
      </w:pPr>
      <w:r>
        <w:rPr>
          <w:rFonts w:asciiTheme="majorHAnsi" w:hAnsiTheme="majorHAnsi" w:cstheme="majorHAnsi"/>
          <w:szCs w:val="24"/>
        </w:rPr>
        <w:t>For many, this topic for is crucial</w:t>
      </w:r>
      <w:r w:rsidR="00BC1446">
        <w:rPr>
          <w:rFonts w:asciiTheme="majorHAnsi" w:hAnsiTheme="majorHAnsi" w:cstheme="majorHAnsi"/>
          <w:szCs w:val="24"/>
        </w:rPr>
        <w:t>. I</w:t>
      </w:r>
      <w:r>
        <w:rPr>
          <w:rFonts w:asciiTheme="majorHAnsi" w:hAnsiTheme="majorHAnsi" w:cstheme="majorHAnsi"/>
          <w:szCs w:val="24"/>
        </w:rPr>
        <w:t>t addresses both the current safety and wellbeing of serving Police officers who, on a daily basis</w:t>
      </w:r>
      <w:r w:rsidR="00BC1446">
        <w:rPr>
          <w:rFonts w:asciiTheme="majorHAnsi" w:hAnsiTheme="majorHAnsi" w:cstheme="majorHAnsi"/>
          <w:szCs w:val="24"/>
        </w:rPr>
        <w:t xml:space="preserve">, </w:t>
      </w:r>
      <w:r>
        <w:rPr>
          <w:rFonts w:asciiTheme="majorHAnsi" w:hAnsiTheme="majorHAnsi" w:cstheme="majorHAnsi"/>
          <w:szCs w:val="24"/>
        </w:rPr>
        <w:t xml:space="preserve">face potentially violent individuals and dangerous situations in an attempt to keep the public safe </w:t>
      </w:r>
      <w:sdt>
        <w:sdtPr>
          <w:rPr>
            <w:rFonts w:asciiTheme="majorHAnsi" w:hAnsiTheme="majorHAnsi" w:cstheme="majorHAnsi"/>
            <w:szCs w:val="24"/>
          </w:rPr>
          <w:id w:val="-2131617983"/>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CITATION SAL07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(Lentz, 2007)</w:t>
          </w:r>
          <w:r>
            <w:rPr>
              <w:rFonts w:asciiTheme="majorHAnsi" w:hAnsiTheme="majorHAnsi" w:cstheme="majorHAnsi"/>
              <w:szCs w:val="24"/>
            </w:rPr>
            <w:fldChar w:fldCharType="end"/>
          </w:r>
        </w:sdtContent>
      </w:sdt>
      <w:r>
        <w:rPr>
          <w:rFonts w:asciiTheme="majorHAnsi" w:hAnsiTheme="majorHAnsi" w:cstheme="majorHAnsi"/>
          <w:szCs w:val="24"/>
        </w:rPr>
        <w:t>. This chapter will look at the background of the chosen topic and highlight the importance of this</w:t>
      </w:r>
      <w:r w:rsidR="00BC1446">
        <w:rPr>
          <w:rFonts w:asciiTheme="majorHAnsi" w:hAnsiTheme="majorHAnsi" w:cstheme="majorHAnsi"/>
          <w:szCs w:val="24"/>
        </w:rPr>
        <w:t xml:space="preserve"> within. </w:t>
      </w:r>
    </w:p>
    <w:p w14:paraId="122106A9" w14:textId="77777777" w:rsidR="00EF30C9" w:rsidRDefault="00EF30C9" w:rsidP="00EF30C9">
      <w:pPr>
        <w:spacing w:line="360" w:lineRule="auto"/>
        <w:rPr>
          <w:rFonts w:asciiTheme="majorHAnsi" w:hAnsiTheme="majorHAnsi" w:cstheme="majorHAnsi"/>
          <w:szCs w:val="24"/>
        </w:rPr>
      </w:pPr>
    </w:p>
    <w:p w14:paraId="18093F96" w14:textId="77777777" w:rsidR="00EF30C9" w:rsidRPr="003609C4" w:rsidRDefault="00EF30C9" w:rsidP="00EF30C9">
      <w:pPr>
        <w:pStyle w:val="Heading2"/>
        <w:spacing w:line="360" w:lineRule="auto"/>
        <w:rPr>
          <w:sz w:val="28"/>
          <w:szCs w:val="28"/>
        </w:rPr>
      </w:pPr>
      <w:bookmarkStart w:id="2" w:name="_Toc179015017"/>
      <w:r w:rsidRPr="003609C4">
        <w:rPr>
          <w:sz w:val="28"/>
          <w:szCs w:val="28"/>
        </w:rPr>
        <w:t>1.2 Background</w:t>
      </w:r>
      <w:bookmarkEnd w:id="2"/>
      <w:r w:rsidRPr="003609C4">
        <w:rPr>
          <w:sz w:val="28"/>
          <w:szCs w:val="28"/>
        </w:rPr>
        <w:t xml:space="preserve"> </w:t>
      </w:r>
    </w:p>
    <w:p w14:paraId="35D92E31" w14:textId="77777777" w:rsidR="00EF30C9" w:rsidRDefault="00EF30C9" w:rsidP="00EF30C9">
      <w:pPr>
        <w:spacing w:line="360" w:lineRule="auto"/>
        <w:rPr>
          <w:rFonts w:asciiTheme="majorHAnsi" w:hAnsiTheme="majorHAnsi" w:cstheme="majorHAnsi"/>
          <w:szCs w:val="24"/>
        </w:rPr>
      </w:pPr>
    </w:p>
    <w:p w14:paraId="67CDD954" w14:textId="33B2CC2A" w:rsidR="00EF30C9" w:rsidRDefault="00EF30C9" w:rsidP="00EF30C9">
      <w:pPr>
        <w:spacing w:line="360" w:lineRule="auto"/>
        <w:rPr>
          <w:rFonts w:asciiTheme="majorHAnsi" w:hAnsiTheme="majorHAnsi" w:cstheme="majorHAnsi"/>
          <w:szCs w:val="24"/>
        </w:rPr>
      </w:pPr>
      <w:r>
        <w:rPr>
          <w:rFonts w:asciiTheme="majorHAnsi" w:hAnsiTheme="majorHAnsi" w:cstheme="majorHAnsi"/>
          <w:szCs w:val="24"/>
        </w:rPr>
        <w:t xml:space="preserve">Police officer safety is as much as an important topic as it has ever been in the modern era of policing. In 2022 alone, there were 41,221 recorded assaults towards serving Police officers whilst on duty in the UK </w:t>
      </w:r>
      <w:sdt>
        <w:sdtPr>
          <w:rPr>
            <w:rFonts w:asciiTheme="majorHAnsi" w:hAnsiTheme="majorHAnsi" w:cstheme="majorHAnsi"/>
            <w:szCs w:val="24"/>
          </w:rPr>
          <w:id w:val="1259788682"/>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Hom222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(Office, 2022)</w:t>
          </w:r>
          <w:r>
            <w:rPr>
              <w:rFonts w:asciiTheme="majorHAnsi" w:hAnsiTheme="majorHAnsi" w:cstheme="majorHAnsi"/>
              <w:szCs w:val="24"/>
            </w:rPr>
            <w:fldChar w:fldCharType="end"/>
          </w:r>
        </w:sdtContent>
      </w:sdt>
      <w:r>
        <w:rPr>
          <w:rFonts w:asciiTheme="majorHAnsi" w:hAnsiTheme="majorHAnsi" w:cstheme="majorHAnsi"/>
          <w:szCs w:val="24"/>
        </w:rPr>
        <w:t>. Some 29,491 of these were recorded as an assault towards an officer that did not result in injury, whilst the other 11,730</w:t>
      </w:r>
      <w:r w:rsidR="0063031C">
        <w:rPr>
          <w:rFonts w:asciiTheme="majorHAnsi" w:hAnsiTheme="majorHAnsi" w:cstheme="majorHAnsi"/>
          <w:szCs w:val="24"/>
        </w:rPr>
        <w:t xml:space="preserve"> </w:t>
      </w:r>
      <w:r>
        <w:rPr>
          <w:rFonts w:asciiTheme="majorHAnsi" w:hAnsiTheme="majorHAnsi" w:cstheme="majorHAnsi"/>
          <w:szCs w:val="24"/>
        </w:rPr>
        <w:t xml:space="preserve">were recorded as an assault towards an officer that did result in injury </w:t>
      </w:r>
      <w:sdt>
        <w:sdtPr>
          <w:rPr>
            <w:rFonts w:asciiTheme="majorHAnsi" w:hAnsiTheme="majorHAnsi" w:cstheme="majorHAnsi"/>
            <w:szCs w:val="24"/>
          </w:rPr>
          <w:id w:val="203373162"/>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CITATION Hom222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(Office, 2022)</w:t>
          </w:r>
          <w:r>
            <w:rPr>
              <w:rFonts w:asciiTheme="majorHAnsi" w:hAnsiTheme="majorHAnsi" w:cstheme="majorHAnsi"/>
              <w:szCs w:val="24"/>
            </w:rPr>
            <w:fldChar w:fldCharType="end"/>
          </w:r>
        </w:sdtContent>
      </w:sdt>
      <w:r>
        <w:rPr>
          <w:rFonts w:asciiTheme="majorHAnsi" w:hAnsiTheme="majorHAnsi" w:cstheme="majorHAnsi"/>
          <w:szCs w:val="24"/>
        </w:rPr>
        <w:t>.</w:t>
      </w:r>
    </w:p>
    <w:p w14:paraId="5F1748F3" w14:textId="77777777" w:rsidR="00EF30C9" w:rsidRDefault="00EF30C9" w:rsidP="00EF30C9">
      <w:pPr>
        <w:spacing w:line="360" w:lineRule="auto"/>
        <w:rPr>
          <w:rFonts w:asciiTheme="majorHAnsi" w:hAnsiTheme="majorHAnsi" w:cstheme="majorHAnsi"/>
          <w:szCs w:val="24"/>
        </w:rPr>
      </w:pPr>
    </w:p>
    <w:p w14:paraId="1B567F86" w14:textId="63179682" w:rsidR="00EF30C9" w:rsidRDefault="00FC2E05" w:rsidP="00EF30C9">
      <w:pPr>
        <w:spacing w:line="360" w:lineRule="auto"/>
        <w:rPr>
          <w:rFonts w:asciiTheme="majorHAnsi" w:hAnsiTheme="majorHAnsi" w:cstheme="majorHAnsi"/>
          <w:szCs w:val="24"/>
        </w:rPr>
      </w:pPr>
      <w:r>
        <w:rPr>
          <w:rFonts w:asciiTheme="majorHAnsi" w:hAnsiTheme="majorHAnsi" w:cstheme="majorHAnsi"/>
          <w:szCs w:val="24"/>
        </w:rPr>
        <w:t>This asks a very important question</w:t>
      </w:r>
      <w:r w:rsidR="00EF30C9">
        <w:rPr>
          <w:rFonts w:asciiTheme="majorHAnsi" w:hAnsiTheme="majorHAnsi" w:cstheme="majorHAnsi"/>
          <w:szCs w:val="24"/>
        </w:rPr>
        <w:t xml:space="preserve">; </w:t>
      </w:r>
      <w:r>
        <w:rPr>
          <w:rFonts w:asciiTheme="majorHAnsi" w:hAnsiTheme="majorHAnsi" w:cstheme="majorHAnsi"/>
          <w:szCs w:val="24"/>
        </w:rPr>
        <w:t>A</w:t>
      </w:r>
      <w:r w:rsidR="00EF30C9">
        <w:rPr>
          <w:rFonts w:asciiTheme="majorHAnsi" w:hAnsiTheme="majorHAnsi" w:cstheme="majorHAnsi"/>
          <w:szCs w:val="24"/>
        </w:rPr>
        <w:t>re Police officers safe whilst</w:t>
      </w:r>
      <w:r>
        <w:rPr>
          <w:rFonts w:asciiTheme="majorHAnsi" w:hAnsiTheme="majorHAnsi" w:cstheme="majorHAnsi"/>
          <w:szCs w:val="24"/>
        </w:rPr>
        <w:t xml:space="preserve"> conducting</w:t>
      </w:r>
      <w:r w:rsidR="00EF30C9">
        <w:rPr>
          <w:rFonts w:asciiTheme="majorHAnsi" w:hAnsiTheme="majorHAnsi" w:cstheme="majorHAnsi"/>
          <w:szCs w:val="24"/>
        </w:rPr>
        <w:t xml:space="preserve"> their duties? </w:t>
      </w:r>
    </w:p>
    <w:p w14:paraId="60670B13" w14:textId="77777777" w:rsidR="00EF30C9" w:rsidRDefault="00EF30C9" w:rsidP="00EF30C9">
      <w:pPr>
        <w:spacing w:line="360" w:lineRule="auto"/>
        <w:rPr>
          <w:rFonts w:asciiTheme="majorHAnsi" w:hAnsiTheme="majorHAnsi" w:cstheme="majorHAnsi"/>
          <w:szCs w:val="24"/>
        </w:rPr>
      </w:pPr>
    </w:p>
    <w:p w14:paraId="6C20B81C" w14:textId="3AC98030" w:rsidR="00EF30C9" w:rsidRDefault="00EF30C9" w:rsidP="00EF30C9">
      <w:pPr>
        <w:spacing w:line="360" w:lineRule="auto"/>
        <w:rPr>
          <w:rFonts w:asciiTheme="majorHAnsi" w:hAnsiTheme="majorHAnsi" w:cstheme="majorHAnsi"/>
          <w:szCs w:val="24"/>
        </w:rPr>
      </w:pPr>
      <w:r>
        <w:rPr>
          <w:rFonts w:asciiTheme="majorHAnsi" w:hAnsiTheme="majorHAnsi" w:cstheme="majorHAnsi"/>
          <w:szCs w:val="24"/>
        </w:rPr>
        <w:t xml:space="preserve">This study will analyse important topics in relation to both officer safety and well-being </w:t>
      </w:r>
      <w:r w:rsidR="00FC2E05">
        <w:rPr>
          <w:rFonts w:asciiTheme="majorHAnsi" w:hAnsiTheme="majorHAnsi" w:cstheme="majorHAnsi"/>
          <w:szCs w:val="24"/>
        </w:rPr>
        <w:t>to</w:t>
      </w:r>
      <w:r>
        <w:rPr>
          <w:rFonts w:asciiTheme="majorHAnsi" w:hAnsiTheme="majorHAnsi" w:cstheme="majorHAnsi"/>
          <w:szCs w:val="24"/>
        </w:rPr>
        <w:t xml:space="preserve"> ascertain if enough is being </w:t>
      </w:r>
      <w:r w:rsidR="006A3894">
        <w:rPr>
          <w:rFonts w:asciiTheme="majorHAnsi" w:hAnsiTheme="majorHAnsi" w:cstheme="majorHAnsi"/>
          <w:szCs w:val="24"/>
        </w:rPr>
        <w:t>implemented</w:t>
      </w:r>
      <w:r>
        <w:rPr>
          <w:rFonts w:asciiTheme="majorHAnsi" w:hAnsiTheme="majorHAnsi" w:cstheme="majorHAnsi"/>
          <w:szCs w:val="24"/>
        </w:rPr>
        <w:t xml:space="preserve"> by the UK Police Forces to train and protect its serving officers and staff from the dangers of </w:t>
      </w:r>
      <w:r w:rsidR="006A3894">
        <w:rPr>
          <w:rFonts w:asciiTheme="majorHAnsi" w:hAnsiTheme="majorHAnsi" w:cstheme="majorHAnsi"/>
          <w:szCs w:val="24"/>
        </w:rPr>
        <w:t>policing.</w:t>
      </w:r>
    </w:p>
    <w:p w14:paraId="3E43ECB4" w14:textId="77777777" w:rsidR="00EF30C9" w:rsidRDefault="00EF30C9" w:rsidP="00EF30C9">
      <w:pPr>
        <w:spacing w:line="360" w:lineRule="auto"/>
        <w:rPr>
          <w:rFonts w:asciiTheme="majorHAnsi" w:hAnsiTheme="majorHAnsi" w:cstheme="majorHAnsi"/>
          <w:szCs w:val="24"/>
        </w:rPr>
      </w:pPr>
    </w:p>
    <w:p w14:paraId="4EDC89D6" w14:textId="0F583AF2" w:rsidR="00EF30C9" w:rsidRDefault="00EF30C9" w:rsidP="00EF30C9">
      <w:pPr>
        <w:spacing w:line="360" w:lineRule="auto"/>
        <w:rPr>
          <w:rFonts w:asciiTheme="majorHAnsi" w:hAnsiTheme="majorHAnsi" w:cstheme="majorHAnsi"/>
          <w:szCs w:val="24"/>
        </w:rPr>
      </w:pPr>
      <w:r>
        <w:rPr>
          <w:rFonts w:asciiTheme="majorHAnsi" w:hAnsiTheme="majorHAnsi" w:cstheme="majorHAnsi"/>
          <w:szCs w:val="24"/>
        </w:rPr>
        <w:t xml:space="preserve">The current well-being of Police officers is a matter of significant public concern. Baker (2020) describes in his research how the well-being of police officer(s) can have a direct impact on the officers ability to perform their role effectively. </w:t>
      </w:r>
      <w:r w:rsidR="002110CD">
        <w:rPr>
          <w:rFonts w:asciiTheme="majorHAnsi" w:hAnsiTheme="majorHAnsi" w:cstheme="majorHAnsi"/>
          <w:szCs w:val="24"/>
        </w:rPr>
        <w:t xml:space="preserve">This can lead to serious consequences </w:t>
      </w:r>
      <w:r w:rsidR="00BF4606">
        <w:rPr>
          <w:rFonts w:asciiTheme="majorHAnsi" w:hAnsiTheme="majorHAnsi" w:cstheme="majorHAnsi"/>
          <w:szCs w:val="24"/>
        </w:rPr>
        <w:t xml:space="preserve">for officers </w:t>
      </w:r>
      <w:r w:rsidR="002110CD">
        <w:rPr>
          <w:rFonts w:asciiTheme="majorHAnsi" w:hAnsiTheme="majorHAnsi" w:cstheme="majorHAnsi"/>
          <w:szCs w:val="24"/>
        </w:rPr>
        <w:t xml:space="preserve">whilst conducting </w:t>
      </w:r>
      <w:r w:rsidR="00BF4606">
        <w:rPr>
          <w:rFonts w:asciiTheme="majorHAnsi" w:hAnsiTheme="majorHAnsi" w:cstheme="majorHAnsi"/>
          <w:szCs w:val="24"/>
        </w:rPr>
        <w:t>their</w:t>
      </w:r>
      <w:r w:rsidR="002110CD">
        <w:rPr>
          <w:rFonts w:asciiTheme="majorHAnsi" w:hAnsiTheme="majorHAnsi" w:cstheme="majorHAnsi"/>
          <w:szCs w:val="24"/>
        </w:rPr>
        <w:t xml:space="preserve"> primary role of </w:t>
      </w:r>
      <w:r w:rsidR="00BF4606">
        <w:rPr>
          <w:rFonts w:asciiTheme="majorHAnsi" w:hAnsiTheme="majorHAnsi" w:cstheme="majorHAnsi"/>
          <w:szCs w:val="24"/>
        </w:rPr>
        <w:t>protecting the public</w:t>
      </w:r>
      <w:r>
        <w:rPr>
          <w:rFonts w:asciiTheme="majorHAnsi" w:hAnsiTheme="majorHAnsi" w:cstheme="majorHAnsi"/>
          <w:szCs w:val="24"/>
        </w:rPr>
        <w:t xml:space="preserve"> </w:t>
      </w:r>
      <w:sdt>
        <w:sdtPr>
          <w:rPr>
            <w:rFonts w:asciiTheme="majorHAnsi" w:hAnsiTheme="majorHAnsi" w:cstheme="majorHAnsi"/>
            <w:szCs w:val="24"/>
          </w:rPr>
          <w:id w:val="194670515"/>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CITATION LDB20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(Baker, 2020)</w:t>
          </w:r>
          <w:r>
            <w:rPr>
              <w:rFonts w:asciiTheme="majorHAnsi" w:hAnsiTheme="majorHAnsi" w:cstheme="majorHAnsi"/>
              <w:szCs w:val="24"/>
            </w:rPr>
            <w:fldChar w:fldCharType="end"/>
          </w:r>
        </w:sdtContent>
      </w:sdt>
      <w:r>
        <w:rPr>
          <w:rFonts w:asciiTheme="majorHAnsi" w:hAnsiTheme="majorHAnsi" w:cstheme="majorHAnsi"/>
          <w:szCs w:val="24"/>
        </w:rPr>
        <w:t>.</w:t>
      </w:r>
    </w:p>
    <w:p w14:paraId="7DA0A56A" w14:textId="77777777" w:rsidR="00EF30C9" w:rsidRDefault="00EF30C9" w:rsidP="00EF30C9">
      <w:pPr>
        <w:spacing w:line="360" w:lineRule="auto"/>
        <w:rPr>
          <w:rFonts w:asciiTheme="majorHAnsi" w:hAnsiTheme="majorHAnsi" w:cstheme="majorHAnsi"/>
          <w:szCs w:val="24"/>
        </w:rPr>
      </w:pPr>
    </w:p>
    <w:p w14:paraId="16F6C913" w14:textId="1E9E8395" w:rsidR="00EF30C9" w:rsidRDefault="00EF30C9" w:rsidP="00EF30C9">
      <w:pPr>
        <w:spacing w:line="360" w:lineRule="auto"/>
        <w:rPr>
          <w:rFonts w:asciiTheme="majorHAnsi" w:hAnsiTheme="majorHAnsi" w:cstheme="majorHAnsi"/>
          <w:szCs w:val="24"/>
        </w:rPr>
      </w:pPr>
      <w:r>
        <w:rPr>
          <w:rFonts w:asciiTheme="majorHAnsi" w:hAnsiTheme="majorHAnsi" w:cstheme="majorHAnsi"/>
          <w:szCs w:val="24"/>
        </w:rPr>
        <w:t xml:space="preserve">With </w:t>
      </w:r>
      <w:r w:rsidR="00585437">
        <w:rPr>
          <w:rFonts w:asciiTheme="majorHAnsi" w:hAnsiTheme="majorHAnsi" w:cstheme="majorHAnsi"/>
          <w:szCs w:val="24"/>
        </w:rPr>
        <w:t>an increase in</w:t>
      </w:r>
      <w:r>
        <w:rPr>
          <w:rFonts w:asciiTheme="majorHAnsi" w:hAnsiTheme="majorHAnsi" w:cstheme="majorHAnsi"/>
          <w:szCs w:val="24"/>
        </w:rPr>
        <w:t xml:space="preserve"> office</w:t>
      </w:r>
      <w:r w:rsidR="00585437">
        <w:rPr>
          <w:rFonts w:asciiTheme="majorHAnsi" w:hAnsiTheme="majorHAnsi" w:cstheme="majorHAnsi"/>
          <w:szCs w:val="24"/>
        </w:rPr>
        <w:t>r</w:t>
      </w:r>
      <w:r>
        <w:rPr>
          <w:rFonts w:asciiTheme="majorHAnsi" w:hAnsiTheme="majorHAnsi" w:cstheme="majorHAnsi"/>
          <w:szCs w:val="24"/>
        </w:rPr>
        <w:t xml:space="preserve">s reporting sick across the UK every day as a result of the demands of the role, how are the remainder of the force expected to manage? </w:t>
      </w:r>
    </w:p>
    <w:p w14:paraId="148C913B" w14:textId="77777777" w:rsidR="00EF30C9" w:rsidRDefault="00EF30C9" w:rsidP="00EF30C9">
      <w:pPr>
        <w:spacing w:line="360" w:lineRule="auto"/>
        <w:rPr>
          <w:rFonts w:asciiTheme="majorHAnsi" w:hAnsiTheme="majorHAnsi" w:cstheme="majorHAnsi"/>
          <w:szCs w:val="24"/>
        </w:rPr>
      </w:pPr>
    </w:p>
    <w:p w14:paraId="6FAC482B" w14:textId="7B494749" w:rsidR="00EF30C9" w:rsidRDefault="00EF30C9" w:rsidP="00EF30C9">
      <w:pPr>
        <w:spacing w:line="360" w:lineRule="auto"/>
        <w:rPr>
          <w:rFonts w:asciiTheme="majorHAnsi" w:hAnsiTheme="majorHAnsi" w:cstheme="majorHAnsi"/>
          <w:szCs w:val="24"/>
        </w:rPr>
      </w:pPr>
      <w:r>
        <w:rPr>
          <w:rFonts w:asciiTheme="majorHAnsi" w:hAnsiTheme="majorHAnsi" w:cstheme="majorHAnsi"/>
          <w:szCs w:val="24"/>
        </w:rPr>
        <w:t>To the rest of the</w:t>
      </w:r>
      <w:r w:rsidR="005627C9">
        <w:rPr>
          <w:rFonts w:asciiTheme="majorHAnsi" w:hAnsiTheme="majorHAnsi" w:cstheme="majorHAnsi"/>
          <w:szCs w:val="24"/>
        </w:rPr>
        <w:t xml:space="preserve"> force</w:t>
      </w:r>
      <w:r>
        <w:rPr>
          <w:rFonts w:asciiTheme="majorHAnsi" w:hAnsiTheme="majorHAnsi" w:cstheme="majorHAnsi"/>
          <w:szCs w:val="24"/>
        </w:rPr>
        <w:t xml:space="preserve">, this means a much higher demand in answering calls, a higher workload and more stress and anxiety felt throughout. In 2022, data released from the National Police Chief’s Council (NPCC), </w:t>
      </w:r>
      <w:r w:rsidR="00D1771C">
        <w:rPr>
          <w:rFonts w:asciiTheme="majorHAnsi" w:hAnsiTheme="majorHAnsi" w:cstheme="majorHAnsi"/>
          <w:szCs w:val="24"/>
        </w:rPr>
        <w:t>showed a</w:t>
      </w:r>
      <w:r>
        <w:rPr>
          <w:rFonts w:asciiTheme="majorHAnsi" w:hAnsiTheme="majorHAnsi" w:cstheme="majorHAnsi"/>
          <w:szCs w:val="24"/>
        </w:rPr>
        <w:t xml:space="preserve"> 9.4 percent absence rate of Police officers and staff </w:t>
      </w:r>
      <w:sdt>
        <w:sdtPr>
          <w:rPr>
            <w:rFonts w:asciiTheme="majorHAnsi" w:hAnsiTheme="majorHAnsi" w:cstheme="majorHAnsi"/>
            <w:szCs w:val="24"/>
          </w:rPr>
          <w:id w:val="44489422"/>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CITATION NPC223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(NPCC, 2022)</w:t>
          </w:r>
          <w:r>
            <w:rPr>
              <w:rFonts w:asciiTheme="majorHAnsi" w:hAnsiTheme="majorHAnsi" w:cstheme="majorHAnsi"/>
              <w:szCs w:val="24"/>
            </w:rPr>
            <w:fldChar w:fldCharType="end"/>
          </w:r>
        </w:sdtContent>
      </w:sdt>
      <w:r w:rsidR="003B2351">
        <w:rPr>
          <w:rFonts w:asciiTheme="majorHAnsi" w:hAnsiTheme="majorHAnsi" w:cstheme="majorHAnsi"/>
          <w:szCs w:val="24"/>
        </w:rPr>
        <w:t>.</w:t>
      </w:r>
      <w:r>
        <w:rPr>
          <w:rFonts w:asciiTheme="majorHAnsi" w:hAnsiTheme="majorHAnsi" w:cstheme="majorHAnsi"/>
          <w:szCs w:val="24"/>
        </w:rPr>
        <w:t xml:space="preserve">This being an increase of around 4 percent from the figures seen from 2020 and 2021 </w:t>
      </w:r>
      <w:sdt>
        <w:sdtPr>
          <w:rPr>
            <w:rFonts w:asciiTheme="majorHAnsi" w:hAnsiTheme="majorHAnsi" w:cstheme="majorHAnsi"/>
            <w:szCs w:val="24"/>
          </w:rPr>
          <w:id w:val="619582502"/>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NPC223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(NPCC, 2022)</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3F597B41" w14:textId="77777777" w:rsidR="00EF30C9" w:rsidRDefault="00EF30C9" w:rsidP="00EF30C9">
      <w:pPr>
        <w:spacing w:line="360" w:lineRule="auto"/>
        <w:rPr>
          <w:rFonts w:asciiTheme="majorHAnsi" w:hAnsiTheme="majorHAnsi" w:cstheme="majorHAnsi"/>
          <w:szCs w:val="24"/>
        </w:rPr>
      </w:pPr>
    </w:p>
    <w:p w14:paraId="66DA3A29" w14:textId="44986A57" w:rsidR="00EF30C9" w:rsidRDefault="00EF30C9" w:rsidP="00EF30C9">
      <w:pPr>
        <w:spacing w:line="360" w:lineRule="auto"/>
        <w:rPr>
          <w:rFonts w:asciiTheme="majorHAnsi" w:hAnsiTheme="majorHAnsi" w:cstheme="majorHAnsi"/>
          <w:szCs w:val="24"/>
        </w:rPr>
      </w:pPr>
      <w:r>
        <w:rPr>
          <w:rFonts w:asciiTheme="majorHAnsi" w:hAnsiTheme="majorHAnsi" w:cstheme="majorHAnsi"/>
          <w:szCs w:val="24"/>
        </w:rPr>
        <w:t xml:space="preserve">By understanding officer safety and the factors involved within this, a detailed study can be completed. </w:t>
      </w:r>
      <w:r w:rsidR="00DE4D5C">
        <w:rPr>
          <w:rFonts w:asciiTheme="majorHAnsi" w:hAnsiTheme="majorHAnsi" w:cstheme="majorHAnsi"/>
          <w:szCs w:val="24"/>
        </w:rPr>
        <w:t xml:space="preserve">A comparison of </w:t>
      </w:r>
      <w:r>
        <w:rPr>
          <w:rFonts w:asciiTheme="majorHAnsi" w:hAnsiTheme="majorHAnsi" w:cstheme="majorHAnsi"/>
          <w:szCs w:val="24"/>
        </w:rPr>
        <w:t>relevant factors involved in what keeps Police officers safe whilst performing their duties</w:t>
      </w:r>
      <w:r w:rsidR="00DE4D5C">
        <w:rPr>
          <w:rFonts w:asciiTheme="majorHAnsi" w:hAnsiTheme="majorHAnsi" w:cstheme="majorHAnsi"/>
          <w:szCs w:val="24"/>
        </w:rPr>
        <w:t xml:space="preserve"> can be completed</w:t>
      </w:r>
      <w:r>
        <w:rPr>
          <w:rFonts w:asciiTheme="majorHAnsi" w:hAnsiTheme="majorHAnsi" w:cstheme="majorHAnsi"/>
          <w:szCs w:val="24"/>
        </w:rPr>
        <w:t xml:space="preserve"> </w:t>
      </w:r>
      <w:sdt>
        <w:sdtPr>
          <w:rPr>
            <w:rFonts w:asciiTheme="majorHAnsi" w:hAnsiTheme="majorHAnsi" w:cstheme="majorHAnsi"/>
            <w:szCs w:val="24"/>
          </w:rPr>
          <w:id w:val="1646933819"/>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CITATION BVi02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(Vila, 2002)</w:t>
          </w:r>
          <w:r>
            <w:rPr>
              <w:rFonts w:asciiTheme="majorHAnsi" w:hAnsiTheme="majorHAnsi" w:cstheme="majorHAnsi"/>
              <w:szCs w:val="24"/>
            </w:rPr>
            <w:fldChar w:fldCharType="end"/>
          </w:r>
        </w:sdtContent>
      </w:sdt>
      <w:r>
        <w:rPr>
          <w:rFonts w:asciiTheme="majorHAnsi" w:hAnsiTheme="majorHAnsi" w:cstheme="majorHAnsi"/>
          <w:szCs w:val="24"/>
        </w:rPr>
        <w:t>. Further to this, a look at officers wellbeing and mental health will be c</w:t>
      </w:r>
      <w:r w:rsidR="006334FE">
        <w:rPr>
          <w:rFonts w:asciiTheme="majorHAnsi" w:hAnsiTheme="majorHAnsi" w:cstheme="majorHAnsi"/>
          <w:szCs w:val="24"/>
        </w:rPr>
        <w:t>onducted. This will</w:t>
      </w:r>
      <w:r>
        <w:rPr>
          <w:rFonts w:asciiTheme="majorHAnsi" w:hAnsiTheme="majorHAnsi" w:cstheme="majorHAnsi"/>
          <w:szCs w:val="24"/>
        </w:rPr>
        <w:t xml:space="preserve"> focus on </w:t>
      </w:r>
      <w:r w:rsidR="00BE7C2D">
        <w:rPr>
          <w:rFonts w:asciiTheme="majorHAnsi" w:hAnsiTheme="majorHAnsi" w:cstheme="majorHAnsi"/>
          <w:szCs w:val="24"/>
        </w:rPr>
        <w:t>current strategies</w:t>
      </w:r>
      <w:r w:rsidR="00532DC7">
        <w:rPr>
          <w:rFonts w:asciiTheme="majorHAnsi" w:hAnsiTheme="majorHAnsi" w:cstheme="majorHAnsi"/>
          <w:szCs w:val="24"/>
        </w:rPr>
        <w:t xml:space="preserve"> av</w:t>
      </w:r>
      <w:r>
        <w:rPr>
          <w:rFonts w:asciiTheme="majorHAnsi" w:hAnsiTheme="majorHAnsi" w:cstheme="majorHAnsi"/>
          <w:szCs w:val="24"/>
        </w:rPr>
        <w:t xml:space="preserve">ailable to prevent officers declining and being absent from the role or worse, leaving the </w:t>
      </w:r>
      <w:r w:rsidR="00D853B5">
        <w:rPr>
          <w:rFonts w:asciiTheme="majorHAnsi" w:hAnsiTheme="majorHAnsi" w:cstheme="majorHAnsi"/>
          <w:szCs w:val="24"/>
        </w:rPr>
        <w:t>force</w:t>
      </w:r>
      <w:r>
        <w:rPr>
          <w:rFonts w:asciiTheme="majorHAnsi" w:hAnsiTheme="majorHAnsi" w:cstheme="majorHAnsi"/>
          <w:szCs w:val="24"/>
        </w:rPr>
        <w:t xml:space="preserve"> altogether </w:t>
      </w:r>
      <w:sdt>
        <w:sdtPr>
          <w:rPr>
            <w:rFonts w:asciiTheme="majorHAnsi" w:hAnsiTheme="majorHAnsi" w:cstheme="majorHAnsi"/>
            <w:szCs w:val="24"/>
          </w:rPr>
          <w:id w:val="1985115916"/>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CITATION BJu101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(Juniper, 2010)</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5CF63705" w14:textId="77777777" w:rsidR="00EF30C9" w:rsidRDefault="00EF30C9" w:rsidP="00EF30C9">
      <w:pPr>
        <w:spacing w:line="360" w:lineRule="auto"/>
        <w:rPr>
          <w:rFonts w:asciiTheme="majorHAnsi" w:hAnsiTheme="majorHAnsi" w:cstheme="majorHAnsi"/>
          <w:szCs w:val="24"/>
        </w:rPr>
      </w:pPr>
    </w:p>
    <w:p w14:paraId="6CA9ABE1" w14:textId="77777777" w:rsidR="00EF30C9" w:rsidRDefault="00EF30C9" w:rsidP="00EF30C9">
      <w:pPr>
        <w:pStyle w:val="Heading2"/>
        <w:numPr>
          <w:ilvl w:val="1"/>
          <w:numId w:val="4"/>
        </w:numPr>
        <w:tabs>
          <w:tab w:val="num" w:pos="360"/>
          <w:tab w:val="num" w:pos="1440"/>
        </w:tabs>
        <w:spacing w:line="360" w:lineRule="auto"/>
        <w:ind w:left="384" w:hanging="384"/>
        <w:rPr>
          <w:sz w:val="28"/>
          <w:szCs w:val="28"/>
        </w:rPr>
      </w:pPr>
      <w:r>
        <w:rPr>
          <w:sz w:val="28"/>
          <w:szCs w:val="28"/>
        </w:rPr>
        <w:t xml:space="preserve"> </w:t>
      </w:r>
      <w:bookmarkStart w:id="3" w:name="_Toc179015018"/>
      <w:r w:rsidRPr="003609C4">
        <w:rPr>
          <w:sz w:val="28"/>
          <w:szCs w:val="28"/>
        </w:rPr>
        <w:t>Aims &amp; Objectives</w:t>
      </w:r>
      <w:bookmarkEnd w:id="3"/>
      <w:r w:rsidRPr="003609C4">
        <w:rPr>
          <w:sz w:val="28"/>
          <w:szCs w:val="28"/>
        </w:rPr>
        <w:t xml:space="preserve"> </w:t>
      </w:r>
    </w:p>
    <w:p w14:paraId="4433DA9D" w14:textId="77777777" w:rsidR="00EF30C9" w:rsidRPr="00873A83" w:rsidRDefault="00EF30C9" w:rsidP="00EF30C9"/>
    <w:p w14:paraId="145686E3" w14:textId="7D04F811" w:rsidR="00EF30C9" w:rsidRDefault="00EF30C9" w:rsidP="00EF30C9">
      <w:pPr>
        <w:spacing w:line="360" w:lineRule="auto"/>
        <w:rPr>
          <w:rFonts w:asciiTheme="majorHAnsi" w:hAnsiTheme="majorHAnsi" w:cstheme="majorHAnsi"/>
        </w:rPr>
      </w:pPr>
      <w:r w:rsidRPr="000E6305">
        <w:rPr>
          <w:rFonts w:asciiTheme="majorHAnsi" w:hAnsiTheme="majorHAnsi" w:cstheme="majorHAnsi"/>
        </w:rPr>
        <w:t xml:space="preserve">The researcher </w:t>
      </w:r>
      <w:r>
        <w:rPr>
          <w:rFonts w:asciiTheme="majorHAnsi" w:hAnsiTheme="majorHAnsi" w:cstheme="majorHAnsi"/>
        </w:rPr>
        <w:t>has identified f</w:t>
      </w:r>
      <w:r w:rsidR="008339D6">
        <w:rPr>
          <w:rFonts w:asciiTheme="majorHAnsi" w:hAnsiTheme="majorHAnsi" w:cstheme="majorHAnsi"/>
        </w:rPr>
        <w:t>ive</w:t>
      </w:r>
      <w:r>
        <w:rPr>
          <w:rFonts w:asciiTheme="majorHAnsi" w:hAnsiTheme="majorHAnsi" w:cstheme="majorHAnsi"/>
        </w:rPr>
        <w:t xml:space="preserve"> main objectives as part of th</w:t>
      </w:r>
      <w:r w:rsidR="00A543F8">
        <w:rPr>
          <w:rFonts w:asciiTheme="majorHAnsi" w:hAnsiTheme="majorHAnsi" w:cstheme="majorHAnsi"/>
        </w:rPr>
        <w:t>is</w:t>
      </w:r>
      <w:r>
        <w:rPr>
          <w:rFonts w:asciiTheme="majorHAnsi" w:hAnsiTheme="majorHAnsi" w:cstheme="majorHAnsi"/>
        </w:rPr>
        <w:t xml:space="preserve"> study in relation to </w:t>
      </w:r>
      <w:r w:rsidR="00A543F8">
        <w:rPr>
          <w:rFonts w:asciiTheme="majorHAnsi" w:hAnsiTheme="majorHAnsi" w:cstheme="majorHAnsi"/>
        </w:rPr>
        <w:t>P</w:t>
      </w:r>
      <w:r>
        <w:rPr>
          <w:rFonts w:asciiTheme="majorHAnsi" w:hAnsiTheme="majorHAnsi" w:cstheme="majorHAnsi"/>
        </w:rPr>
        <w:t xml:space="preserve">olice officer safety and wellbeing. </w:t>
      </w:r>
    </w:p>
    <w:p w14:paraId="568181BD" w14:textId="77777777" w:rsidR="00EF30C9" w:rsidRDefault="00EF30C9" w:rsidP="00EF30C9">
      <w:pPr>
        <w:spacing w:line="360" w:lineRule="auto"/>
        <w:rPr>
          <w:rFonts w:asciiTheme="majorHAnsi" w:hAnsiTheme="majorHAnsi" w:cstheme="majorHAnsi"/>
        </w:rPr>
      </w:pPr>
    </w:p>
    <w:p w14:paraId="415B103E" w14:textId="7DF4EA1B" w:rsidR="00EF30C9" w:rsidRDefault="00EF30C9" w:rsidP="00EF30C9">
      <w:pPr>
        <w:spacing w:line="360" w:lineRule="auto"/>
        <w:rPr>
          <w:rFonts w:asciiTheme="majorHAnsi" w:hAnsiTheme="majorHAnsi" w:cstheme="majorHAnsi"/>
        </w:rPr>
      </w:pPr>
      <w:r>
        <w:rPr>
          <w:rFonts w:asciiTheme="majorHAnsi" w:hAnsiTheme="majorHAnsi" w:cstheme="majorHAnsi"/>
        </w:rPr>
        <w:t>The first research objective will</w:t>
      </w:r>
      <w:r w:rsidR="00C439B9">
        <w:rPr>
          <w:rFonts w:asciiTheme="majorHAnsi" w:hAnsiTheme="majorHAnsi" w:cstheme="majorHAnsi"/>
        </w:rPr>
        <w:t xml:space="preserve"> </w:t>
      </w:r>
      <w:r w:rsidR="0066755E">
        <w:rPr>
          <w:rFonts w:asciiTheme="majorHAnsi" w:hAnsiTheme="majorHAnsi" w:cstheme="majorHAnsi"/>
        </w:rPr>
        <w:t>surround the carrying of Taser and how this effects the level of safety felt by officers, if any</w:t>
      </w:r>
      <w:r>
        <w:rPr>
          <w:rFonts w:asciiTheme="majorHAnsi" w:hAnsiTheme="majorHAnsi" w:cstheme="majorHAnsi"/>
        </w:rPr>
        <w:t xml:space="preserve"> </w:t>
      </w:r>
      <w:sdt>
        <w:sdtPr>
          <w:id w:val="1599058812"/>
          <w:citation/>
        </w:sdtPr>
        <w:sdtContent>
          <w:r w:rsidRPr="000E6305">
            <w:rPr>
              <w:rFonts w:asciiTheme="majorHAnsi" w:hAnsiTheme="majorHAnsi" w:cstheme="majorHAnsi"/>
              <w:szCs w:val="24"/>
            </w:rPr>
            <w:fldChar w:fldCharType="begin"/>
          </w:r>
          <w:r w:rsidRPr="000E6305">
            <w:rPr>
              <w:rFonts w:asciiTheme="majorHAnsi" w:hAnsiTheme="majorHAnsi" w:cstheme="majorHAnsi"/>
              <w:szCs w:val="24"/>
            </w:rPr>
            <w:instrText xml:space="preserve">CITATION RSi22 \l 2057 </w:instrText>
          </w:r>
          <w:r w:rsidRPr="000E6305">
            <w:rPr>
              <w:rFonts w:asciiTheme="majorHAnsi" w:hAnsiTheme="majorHAnsi" w:cstheme="majorHAnsi"/>
              <w:szCs w:val="24"/>
            </w:rPr>
            <w:fldChar w:fldCharType="separate"/>
          </w:r>
          <w:r w:rsidR="005A033B" w:rsidRPr="005A033B">
            <w:rPr>
              <w:rFonts w:asciiTheme="majorHAnsi" w:hAnsiTheme="majorHAnsi" w:cstheme="majorHAnsi"/>
              <w:noProof/>
              <w:szCs w:val="24"/>
            </w:rPr>
            <w:t>(Simpson, 2022)</w:t>
          </w:r>
          <w:r w:rsidRPr="000E6305">
            <w:rPr>
              <w:rFonts w:asciiTheme="majorHAnsi" w:hAnsiTheme="majorHAnsi" w:cstheme="majorHAnsi"/>
              <w:szCs w:val="24"/>
            </w:rPr>
            <w:fldChar w:fldCharType="end"/>
          </w:r>
        </w:sdtContent>
      </w:sdt>
      <w:r>
        <w:rPr>
          <w:rFonts w:asciiTheme="majorHAnsi" w:hAnsiTheme="majorHAnsi" w:cstheme="majorHAnsi"/>
        </w:rPr>
        <w:t xml:space="preserve">. </w:t>
      </w:r>
    </w:p>
    <w:p w14:paraId="5D8AF988" w14:textId="77777777" w:rsidR="00EF30C9" w:rsidRDefault="00EF30C9" w:rsidP="00EF30C9">
      <w:pPr>
        <w:spacing w:line="360" w:lineRule="auto"/>
        <w:rPr>
          <w:rFonts w:asciiTheme="majorHAnsi" w:hAnsiTheme="majorHAnsi" w:cstheme="majorHAnsi"/>
        </w:rPr>
      </w:pPr>
    </w:p>
    <w:p w14:paraId="3793BC89" w14:textId="225CED3B" w:rsidR="00EF30C9" w:rsidRDefault="00EF30C9" w:rsidP="00EF30C9">
      <w:pPr>
        <w:spacing w:line="360" w:lineRule="auto"/>
        <w:rPr>
          <w:rFonts w:asciiTheme="majorHAnsi" w:hAnsiTheme="majorHAnsi" w:cstheme="majorHAnsi"/>
          <w:szCs w:val="24"/>
        </w:rPr>
      </w:pPr>
      <w:r>
        <w:rPr>
          <w:rFonts w:asciiTheme="majorHAnsi" w:hAnsiTheme="majorHAnsi" w:cstheme="majorHAnsi"/>
          <w:szCs w:val="24"/>
        </w:rPr>
        <w:t>The second research objective will focus on</w:t>
      </w:r>
      <w:r w:rsidR="006E701D">
        <w:rPr>
          <w:rFonts w:asciiTheme="majorHAnsi" w:hAnsiTheme="majorHAnsi" w:cstheme="majorHAnsi"/>
          <w:szCs w:val="24"/>
        </w:rPr>
        <w:t xml:space="preserve"> </w:t>
      </w:r>
      <w:r>
        <w:rPr>
          <w:rFonts w:asciiTheme="majorHAnsi" w:hAnsiTheme="majorHAnsi" w:cstheme="majorHAnsi"/>
          <w:szCs w:val="24"/>
        </w:rPr>
        <w:t>the</w:t>
      </w:r>
      <w:r w:rsidR="006E701D">
        <w:rPr>
          <w:rFonts w:asciiTheme="majorHAnsi" w:hAnsiTheme="majorHAnsi" w:cstheme="majorHAnsi"/>
          <w:szCs w:val="24"/>
        </w:rPr>
        <w:t xml:space="preserve"> recently implemented </w:t>
      </w:r>
      <w:r>
        <w:rPr>
          <w:rFonts w:asciiTheme="majorHAnsi" w:hAnsiTheme="majorHAnsi" w:cstheme="majorHAnsi"/>
          <w:szCs w:val="24"/>
        </w:rPr>
        <w:t>Public and Personal Safety Training (PPST)</w:t>
      </w:r>
      <w:r w:rsidR="006E701D">
        <w:rPr>
          <w:rFonts w:asciiTheme="majorHAnsi" w:hAnsiTheme="majorHAnsi" w:cstheme="majorHAnsi"/>
          <w:szCs w:val="24"/>
        </w:rPr>
        <w:t xml:space="preserve"> and if this is</w:t>
      </w:r>
      <w:r>
        <w:rPr>
          <w:rFonts w:asciiTheme="majorHAnsi" w:hAnsiTheme="majorHAnsi" w:cstheme="majorHAnsi"/>
          <w:szCs w:val="24"/>
        </w:rPr>
        <w:t xml:space="preserve"> more beneficial tha</w:t>
      </w:r>
      <w:r w:rsidR="006E701D">
        <w:rPr>
          <w:rFonts w:asciiTheme="majorHAnsi" w:hAnsiTheme="majorHAnsi" w:cstheme="majorHAnsi"/>
          <w:szCs w:val="24"/>
        </w:rPr>
        <w:t>n</w:t>
      </w:r>
      <w:r>
        <w:rPr>
          <w:rFonts w:asciiTheme="majorHAnsi" w:hAnsiTheme="majorHAnsi" w:cstheme="majorHAnsi"/>
          <w:szCs w:val="24"/>
        </w:rPr>
        <w:t xml:space="preserve"> the previous Officer Safety Training (OST) </w:t>
      </w:r>
      <w:sdt>
        <w:sdtPr>
          <w:rPr>
            <w:rFonts w:asciiTheme="majorHAnsi" w:hAnsiTheme="majorHAnsi" w:cstheme="majorHAnsi"/>
            <w:szCs w:val="24"/>
          </w:rPr>
          <w:id w:val="172004928"/>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CITATION Col237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(Policing, 2023)</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39B49D5A" w14:textId="77777777" w:rsidR="00EF30C9" w:rsidRDefault="00EF30C9" w:rsidP="00EF30C9">
      <w:pPr>
        <w:spacing w:line="360" w:lineRule="auto"/>
        <w:rPr>
          <w:rFonts w:asciiTheme="majorHAnsi" w:hAnsiTheme="majorHAnsi" w:cstheme="majorHAnsi"/>
          <w:szCs w:val="24"/>
        </w:rPr>
      </w:pPr>
    </w:p>
    <w:p w14:paraId="61054768" w14:textId="4C62AB19" w:rsidR="00EF30C9" w:rsidRDefault="00EF30C9" w:rsidP="00EF30C9">
      <w:pPr>
        <w:spacing w:line="360" w:lineRule="auto"/>
        <w:rPr>
          <w:rFonts w:asciiTheme="majorHAnsi" w:hAnsiTheme="majorHAnsi" w:cstheme="majorHAnsi"/>
          <w:szCs w:val="24"/>
        </w:rPr>
      </w:pPr>
      <w:r>
        <w:rPr>
          <w:rFonts w:asciiTheme="majorHAnsi" w:hAnsiTheme="majorHAnsi" w:cstheme="majorHAnsi"/>
          <w:szCs w:val="24"/>
        </w:rPr>
        <w:t xml:space="preserve">The third research objective will focus on crewing levels whilst on shift. A comprehensive analysis of this will be conducted to ascertain the benefits and risks </w:t>
      </w:r>
      <w:r w:rsidR="0017751C">
        <w:rPr>
          <w:rFonts w:asciiTheme="majorHAnsi" w:hAnsiTheme="majorHAnsi" w:cstheme="majorHAnsi"/>
          <w:szCs w:val="24"/>
        </w:rPr>
        <w:t xml:space="preserve">surrounding </w:t>
      </w:r>
      <w:r>
        <w:rPr>
          <w:rFonts w:asciiTheme="majorHAnsi" w:hAnsiTheme="majorHAnsi" w:cstheme="majorHAnsi"/>
          <w:szCs w:val="24"/>
        </w:rPr>
        <w:t>crewing levels.</w:t>
      </w:r>
    </w:p>
    <w:p w14:paraId="22914616" w14:textId="77777777" w:rsidR="00EF30C9" w:rsidRDefault="00EF30C9" w:rsidP="00EF30C9">
      <w:pPr>
        <w:spacing w:line="360" w:lineRule="auto"/>
        <w:rPr>
          <w:rFonts w:asciiTheme="majorHAnsi" w:hAnsiTheme="majorHAnsi" w:cstheme="majorHAnsi"/>
          <w:szCs w:val="24"/>
        </w:rPr>
      </w:pPr>
    </w:p>
    <w:p w14:paraId="3A3A83A6" w14:textId="19F539A0" w:rsidR="00EF30C9" w:rsidRDefault="00EF30C9" w:rsidP="00EF30C9">
      <w:pPr>
        <w:spacing w:after="160" w:line="360" w:lineRule="auto"/>
        <w:rPr>
          <w:rFonts w:asciiTheme="majorHAnsi" w:hAnsiTheme="majorHAnsi" w:cstheme="majorHAnsi"/>
        </w:rPr>
      </w:pPr>
      <w:r>
        <w:rPr>
          <w:rFonts w:asciiTheme="majorHAnsi" w:hAnsiTheme="majorHAnsi" w:cstheme="majorHAnsi"/>
          <w:szCs w:val="24"/>
        </w:rPr>
        <w:t>Th</w:t>
      </w:r>
      <w:r w:rsidRPr="00FC0CC9">
        <w:rPr>
          <w:rFonts w:asciiTheme="majorHAnsi" w:hAnsiTheme="majorHAnsi" w:cstheme="majorHAnsi"/>
          <w:szCs w:val="24"/>
        </w:rPr>
        <w:t>e fourth research objective will focus on</w:t>
      </w:r>
      <w:r>
        <w:rPr>
          <w:rFonts w:asciiTheme="majorHAnsi" w:hAnsiTheme="majorHAnsi" w:cstheme="majorHAnsi"/>
          <w:szCs w:val="24"/>
        </w:rPr>
        <w:t xml:space="preserve"> </w:t>
      </w:r>
      <w:r w:rsidRPr="00FC0CC9">
        <w:rPr>
          <w:rFonts w:asciiTheme="majorHAnsi" w:hAnsiTheme="majorHAnsi" w:cstheme="majorHAnsi"/>
          <w:szCs w:val="24"/>
        </w:rPr>
        <w:t xml:space="preserve">the well-being of </w:t>
      </w:r>
      <w:r w:rsidR="0065521A">
        <w:rPr>
          <w:rFonts w:asciiTheme="majorHAnsi" w:hAnsiTheme="majorHAnsi" w:cstheme="majorHAnsi"/>
          <w:szCs w:val="24"/>
        </w:rPr>
        <w:t>P</w:t>
      </w:r>
      <w:r w:rsidRPr="00FC0CC9">
        <w:rPr>
          <w:rFonts w:asciiTheme="majorHAnsi" w:hAnsiTheme="majorHAnsi" w:cstheme="majorHAnsi"/>
          <w:szCs w:val="24"/>
        </w:rPr>
        <w:t>olice officers</w:t>
      </w:r>
      <w:r>
        <w:rPr>
          <w:rFonts w:asciiTheme="majorHAnsi" w:hAnsiTheme="majorHAnsi" w:cstheme="majorHAnsi"/>
          <w:szCs w:val="24"/>
        </w:rPr>
        <w:t xml:space="preserve"> and </w:t>
      </w:r>
      <w:r w:rsidR="00C804F5">
        <w:rPr>
          <w:rFonts w:asciiTheme="majorHAnsi" w:hAnsiTheme="majorHAnsi" w:cstheme="majorHAnsi"/>
          <w:szCs w:val="24"/>
        </w:rPr>
        <w:t xml:space="preserve">the effects this brings to officers </w:t>
      </w:r>
      <w:sdt>
        <w:sdtPr>
          <w:rPr>
            <w:rFonts w:asciiTheme="majorHAnsi" w:hAnsiTheme="majorHAnsi" w:cstheme="majorHAnsi"/>
          </w:rPr>
          <w:id w:val="1753624595"/>
          <w:citation/>
        </w:sdtPr>
        <w:sdtContent>
          <w:r w:rsidRPr="006B3B48">
            <w:rPr>
              <w:rFonts w:asciiTheme="majorHAnsi" w:hAnsiTheme="majorHAnsi" w:cstheme="majorHAnsi"/>
              <w:szCs w:val="24"/>
            </w:rPr>
            <w:fldChar w:fldCharType="begin"/>
          </w:r>
          <w:r w:rsidRPr="006B3B48">
            <w:rPr>
              <w:rFonts w:asciiTheme="majorHAnsi" w:hAnsiTheme="majorHAnsi" w:cstheme="majorHAnsi"/>
              <w:szCs w:val="24"/>
            </w:rPr>
            <w:instrText xml:space="preserve"> CITATION KMo06 \l 2057 </w:instrText>
          </w:r>
          <w:r w:rsidRPr="006B3B48">
            <w:rPr>
              <w:rFonts w:asciiTheme="majorHAnsi" w:hAnsiTheme="majorHAnsi" w:cstheme="majorHAnsi"/>
              <w:szCs w:val="24"/>
            </w:rPr>
            <w:fldChar w:fldCharType="separate"/>
          </w:r>
          <w:r w:rsidR="005A033B" w:rsidRPr="005A033B">
            <w:rPr>
              <w:rFonts w:asciiTheme="majorHAnsi" w:hAnsiTheme="majorHAnsi" w:cstheme="majorHAnsi"/>
              <w:noProof/>
              <w:szCs w:val="24"/>
            </w:rPr>
            <w:t>(Mostert, 2006)</w:t>
          </w:r>
          <w:r w:rsidRPr="006B3B48">
            <w:rPr>
              <w:rFonts w:asciiTheme="majorHAnsi" w:hAnsiTheme="majorHAnsi" w:cstheme="majorHAnsi"/>
              <w:szCs w:val="24"/>
            </w:rPr>
            <w:fldChar w:fldCharType="end"/>
          </w:r>
        </w:sdtContent>
      </w:sdt>
      <w:r w:rsidRPr="006B3B48">
        <w:rPr>
          <w:rFonts w:asciiTheme="majorHAnsi" w:hAnsiTheme="majorHAnsi" w:cstheme="majorHAnsi"/>
        </w:rPr>
        <w:t xml:space="preserve">. </w:t>
      </w:r>
    </w:p>
    <w:p w14:paraId="288CF738" w14:textId="0A1491C8" w:rsidR="003578F3" w:rsidRDefault="003578F3" w:rsidP="00EF30C9">
      <w:pPr>
        <w:spacing w:after="160" w:line="360" w:lineRule="auto"/>
        <w:rPr>
          <w:rFonts w:asciiTheme="majorHAnsi" w:hAnsiTheme="majorHAnsi" w:cstheme="majorHAnsi"/>
          <w:szCs w:val="24"/>
        </w:rPr>
      </w:pPr>
      <w:r>
        <w:rPr>
          <w:rFonts w:asciiTheme="majorHAnsi" w:hAnsiTheme="majorHAnsi" w:cstheme="majorHAnsi"/>
        </w:rPr>
        <w:t>The final objective will</w:t>
      </w:r>
      <w:r w:rsidR="00872240">
        <w:rPr>
          <w:rFonts w:asciiTheme="majorHAnsi" w:hAnsiTheme="majorHAnsi" w:cstheme="majorHAnsi"/>
        </w:rPr>
        <w:t xml:space="preserve"> bring</w:t>
      </w:r>
      <w:r>
        <w:rPr>
          <w:rFonts w:asciiTheme="majorHAnsi" w:hAnsiTheme="majorHAnsi" w:cstheme="majorHAnsi"/>
        </w:rPr>
        <w:t xml:space="preserve"> </w:t>
      </w:r>
      <w:r w:rsidR="008339D6">
        <w:rPr>
          <w:rFonts w:asciiTheme="majorHAnsi" w:hAnsiTheme="majorHAnsi" w:cstheme="majorHAnsi"/>
        </w:rPr>
        <w:t xml:space="preserve">recommendations surrounding the chosen topic area. </w:t>
      </w:r>
    </w:p>
    <w:p w14:paraId="71D93FFB" w14:textId="77777777" w:rsidR="00EF30C9" w:rsidRPr="00281DF0" w:rsidRDefault="00EF30C9" w:rsidP="00EF30C9">
      <w:pPr>
        <w:spacing w:after="160" w:line="360" w:lineRule="auto"/>
        <w:rPr>
          <w:rFonts w:asciiTheme="majorHAnsi" w:hAnsiTheme="majorHAnsi" w:cstheme="majorHAnsi"/>
          <w:szCs w:val="24"/>
        </w:rPr>
      </w:pPr>
    </w:p>
    <w:p w14:paraId="367887BB" w14:textId="4E5AC222" w:rsidR="00EF30C9" w:rsidRDefault="00EF30C9" w:rsidP="00EF30C9">
      <w:pPr>
        <w:pStyle w:val="Heading2"/>
        <w:spacing w:line="360" w:lineRule="auto"/>
        <w:rPr>
          <w:sz w:val="28"/>
          <w:szCs w:val="28"/>
        </w:rPr>
      </w:pPr>
      <w:bookmarkStart w:id="4" w:name="_Toc179015019"/>
      <w:r>
        <w:rPr>
          <w:sz w:val="28"/>
          <w:szCs w:val="28"/>
        </w:rPr>
        <w:t>1.</w:t>
      </w:r>
      <w:r w:rsidR="004F2474">
        <w:rPr>
          <w:sz w:val="28"/>
          <w:szCs w:val="28"/>
        </w:rPr>
        <w:t>4</w:t>
      </w:r>
      <w:r>
        <w:rPr>
          <w:sz w:val="28"/>
          <w:szCs w:val="28"/>
        </w:rPr>
        <w:t xml:space="preserve"> </w:t>
      </w:r>
      <w:r w:rsidRPr="003609C4">
        <w:rPr>
          <w:sz w:val="28"/>
          <w:szCs w:val="28"/>
        </w:rPr>
        <w:t>Conclusion</w:t>
      </w:r>
      <w:bookmarkEnd w:id="4"/>
    </w:p>
    <w:p w14:paraId="48FBDB0A" w14:textId="77777777" w:rsidR="00EF30C9" w:rsidRPr="00873A83" w:rsidRDefault="00EF30C9" w:rsidP="00EF30C9"/>
    <w:p w14:paraId="010EDAC4" w14:textId="02990772" w:rsidR="00EF30C9" w:rsidRPr="00E62C65" w:rsidRDefault="00561A55" w:rsidP="00EF30C9">
      <w:pPr>
        <w:spacing w:line="360" w:lineRule="auto"/>
        <w:rPr>
          <w:rFonts w:asciiTheme="majorHAnsi" w:hAnsiTheme="majorHAnsi" w:cstheme="majorHAnsi"/>
        </w:rPr>
      </w:pPr>
      <w:r>
        <w:rPr>
          <w:rFonts w:asciiTheme="majorHAnsi" w:hAnsiTheme="majorHAnsi" w:cstheme="majorHAnsi"/>
        </w:rPr>
        <w:t>In t</w:t>
      </w:r>
      <w:r w:rsidR="00EF30C9">
        <w:rPr>
          <w:rFonts w:asciiTheme="majorHAnsi" w:hAnsiTheme="majorHAnsi" w:cstheme="majorHAnsi"/>
        </w:rPr>
        <w:t>his chapter</w:t>
      </w:r>
      <w:r>
        <w:rPr>
          <w:rFonts w:asciiTheme="majorHAnsi" w:hAnsiTheme="majorHAnsi" w:cstheme="majorHAnsi"/>
        </w:rPr>
        <w:t>, the researcher</w:t>
      </w:r>
      <w:r w:rsidR="00EF30C9">
        <w:rPr>
          <w:rFonts w:asciiTheme="majorHAnsi" w:hAnsiTheme="majorHAnsi" w:cstheme="majorHAnsi"/>
        </w:rPr>
        <w:t xml:space="preserve"> has identified the background of the chosen topic of </w:t>
      </w:r>
      <w:r w:rsidR="00872240">
        <w:rPr>
          <w:rFonts w:asciiTheme="majorHAnsi" w:hAnsiTheme="majorHAnsi" w:cstheme="majorHAnsi"/>
        </w:rPr>
        <w:t>P</w:t>
      </w:r>
      <w:r w:rsidR="00EF30C9">
        <w:rPr>
          <w:rFonts w:asciiTheme="majorHAnsi" w:hAnsiTheme="majorHAnsi" w:cstheme="majorHAnsi"/>
        </w:rPr>
        <w:t>olice officer safety and wellbeing. Within this</w:t>
      </w:r>
      <w:r>
        <w:rPr>
          <w:rFonts w:asciiTheme="majorHAnsi" w:hAnsiTheme="majorHAnsi" w:cstheme="majorHAnsi"/>
        </w:rPr>
        <w:t xml:space="preserve">, </w:t>
      </w:r>
      <w:r w:rsidR="00EF30C9">
        <w:rPr>
          <w:rFonts w:asciiTheme="majorHAnsi" w:hAnsiTheme="majorHAnsi" w:cstheme="majorHAnsi"/>
        </w:rPr>
        <w:t>the aims and objectives have been outlined</w:t>
      </w:r>
      <w:r w:rsidR="008503D5">
        <w:rPr>
          <w:rFonts w:asciiTheme="majorHAnsi" w:hAnsiTheme="majorHAnsi" w:cstheme="majorHAnsi"/>
        </w:rPr>
        <w:t xml:space="preserve">. </w:t>
      </w:r>
      <w:r w:rsidR="00835A3B">
        <w:rPr>
          <w:rFonts w:asciiTheme="majorHAnsi" w:hAnsiTheme="majorHAnsi" w:cstheme="majorHAnsi"/>
        </w:rPr>
        <w:t xml:space="preserve">This allows for the next chapter where </w:t>
      </w:r>
      <w:r w:rsidR="00926C4E">
        <w:rPr>
          <w:rFonts w:asciiTheme="majorHAnsi" w:hAnsiTheme="majorHAnsi" w:cstheme="majorHAnsi"/>
        </w:rPr>
        <w:t>a critical analysis of the research can be completed.</w:t>
      </w:r>
    </w:p>
    <w:p w14:paraId="03C90759" w14:textId="77777777" w:rsidR="003609C4" w:rsidRDefault="003609C4" w:rsidP="00873A83">
      <w:pPr>
        <w:spacing w:line="360" w:lineRule="auto"/>
      </w:pPr>
    </w:p>
    <w:p w14:paraId="6696892A" w14:textId="77777777" w:rsidR="00E46DD2" w:rsidRDefault="00E46DD2" w:rsidP="00873A83">
      <w:pPr>
        <w:spacing w:line="360" w:lineRule="auto"/>
      </w:pPr>
    </w:p>
    <w:p w14:paraId="30D09C20" w14:textId="77777777" w:rsidR="00E46DD2" w:rsidRDefault="00E46DD2" w:rsidP="00873A83">
      <w:pPr>
        <w:spacing w:line="360" w:lineRule="auto"/>
      </w:pPr>
    </w:p>
    <w:p w14:paraId="27B132F4" w14:textId="77777777" w:rsidR="00CE056C" w:rsidRDefault="00CE056C" w:rsidP="00873A83">
      <w:pPr>
        <w:spacing w:line="360" w:lineRule="auto"/>
      </w:pPr>
    </w:p>
    <w:p w14:paraId="1B85A81C" w14:textId="77777777" w:rsidR="00CE056C" w:rsidRDefault="00CE056C" w:rsidP="00873A83">
      <w:pPr>
        <w:spacing w:line="360" w:lineRule="auto"/>
      </w:pPr>
    </w:p>
    <w:p w14:paraId="13D82420" w14:textId="77777777" w:rsidR="00CE056C" w:rsidRDefault="00CE056C" w:rsidP="00873A83">
      <w:pPr>
        <w:spacing w:line="360" w:lineRule="auto"/>
      </w:pPr>
    </w:p>
    <w:p w14:paraId="0E430A77" w14:textId="77777777" w:rsidR="00CE056C" w:rsidRDefault="00CE056C" w:rsidP="00873A83">
      <w:pPr>
        <w:spacing w:line="360" w:lineRule="auto"/>
      </w:pPr>
    </w:p>
    <w:p w14:paraId="228009EE" w14:textId="77777777" w:rsidR="00CE056C" w:rsidRDefault="00CE056C" w:rsidP="00873A83">
      <w:pPr>
        <w:spacing w:line="360" w:lineRule="auto"/>
      </w:pPr>
    </w:p>
    <w:p w14:paraId="01A4F5DC" w14:textId="77777777" w:rsidR="00CE056C" w:rsidRDefault="00CE056C" w:rsidP="00873A83">
      <w:pPr>
        <w:spacing w:line="360" w:lineRule="auto"/>
      </w:pPr>
    </w:p>
    <w:p w14:paraId="1E35F0DB" w14:textId="77777777" w:rsidR="00CE056C" w:rsidRDefault="00CE056C" w:rsidP="00873A83">
      <w:pPr>
        <w:spacing w:line="360" w:lineRule="auto"/>
      </w:pPr>
    </w:p>
    <w:p w14:paraId="56CC3CC8" w14:textId="77777777" w:rsidR="00CE056C" w:rsidRDefault="00CE056C" w:rsidP="00873A83">
      <w:pPr>
        <w:spacing w:line="360" w:lineRule="auto"/>
      </w:pPr>
    </w:p>
    <w:p w14:paraId="0893C380" w14:textId="77777777" w:rsidR="00CE056C" w:rsidRDefault="00CE056C" w:rsidP="00873A83">
      <w:pPr>
        <w:spacing w:line="360" w:lineRule="auto"/>
      </w:pPr>
    </w:p>
    <w:p w14:paraId="001FAC65" w14:textId="77777777" w:rsidR="00CE056C" w:rsidRDefault="00CE056C" w:rsidP="00873A83">
      <w:pPr>
        <w:spacing w:line="360" w:lineRule="auto"/>
      </w:pPr>
    </w:p>
    <w:p w14:paraId="641055D4" w14:textId="77777777" w:rsidR="00CE056C" w:rsidRDefault="00CE056C" w:rsidP="00873A83">
      <w:pPr>
        <w:spacing w:line="360" w:lineRule="auto"/>
      </w:pPr>
    </w:p>
    <w:p w14:paraId="2705A83B" w14:textId="77777777" w:rsidR="00CE056C" w:rsidRDefault="00CE056C" w:rsidP="00873A83">
      <w:pPr>
        <w:spacing w:line="360" w:lineRule="auto"/>
      </w:pPr>
    </w:p>
    <w:p w14:paraId="4D5981EB" w14:textId="77777777" w:rsidR="00CE056C" w:rsidRDefault="00CE056C" w:rsidP="00873A83">
      <w:pPr>
        <w:spacing w:line="360" w:lineRule="auto"/>
      </w:pPr>
    </w:p>
    <w:p w14:paraId="2E82C90C" w14:textId="77777777" w:rsidR="00CE056C" w:rsidRDefault="00CE056C" w:rsidP="00873A83">
      <w:pPr>
        <w:spacing w:line="360" w:lineRule="auto"/>
      </w:pPr>
    </w:p>
    <w:p w14:paraId="71F873AF" w14:textId="77777777" w:rsidR="00CE056C" w:rsidRDefault="00CE056C" w:rsidP="00873A83">
      <w:pPr>
        <w:spacing w:line="360" w:lineRule="auto"/>
      </w:pPr>
    </w:p>
    <w:p w14:paraId="3DE4ED9A" w14:textId="77777777" w:rsidR="00873A83" w:rsidRDefault="00873A83" w:rsidP="00873A83">
      <w:pPr>
        <w:spacing w:line="360" w:lineRule="auto"/>
      </w:pPr>
    </w:p>
    <w:p w14:paraId="5F21B354" w14:textId="77777777" w:rsidR="008F4BB7" w:rsidRDefault="008F4BB7" w:rsidP="00873A83">
      <w:pPr>
        <w:spacing w:line="360" w:lineRule="auto"/>
      </w:pPr>
    </w:p>
    <w:p w14:paraId="1695D482" w14:textId="77777777" w:rsidR="00537447" w:rsidRPr="00EF67B2" w:rsidRDefault="00537447" w:rsidP="00873A83">
      <w:pPr>
        <w:pStyle w:val="Heading2"/>
        <w:spacing w:line="360" w:lineRule="auto"/>
        <w:jc w:val="center"/>
        <w:rPr>
          <w:b/>
          <w:bCs/>
          <w:sz w:val="32"/>
          <w:szCs w:val="32"/>
          <w:u w:val="single"/>
        </w:rPr>
      </w:pPr>
      <w:bookmarkStart w:id="5" w:name="_Toc179015020"/>
      <w:r w:rsidRPr="00EF67B2">
        <w:rPr>
          <w:b/>
          <w:bCs/>
          <w:sz w:val="32"/>
          <w:szCs w:val="32"/>
          <w:u w:val="single"/>
        </w:rPr>
        <w:lastRenderedPageBreak/>
        <w:t>Chapter 2 – Literature Review.</w:t>
      </w:r>
      <w:bookmarkEnd w:id="5"/>
    </w:p>
    <w:p w14:paraId="0D063866" w14:textId="77777777" w:rsidR="00537447" w:rsidRPr="002958CB" w:rsidRDefault="00537447" w:rsidP="00873A83">
      <w:pPr>
        <w:spacing w:line="360" w:lineRule="auto"/>
      </w:pPr>
    </w:p>
    <w:p w14:paraId="42AE6B3C" w14:textId="77777777" w:rsidR="00537447" w:rsidRDefault="00537447" w:rsidP="00873A83">
      <w:pPr>
        <w:pStyle w:val="Heading2"/>
        <w:spacing w:line="360" w:lineRule="auto"/>
      </w:pPr>
      <w:bookmarkStart w:id="6" w:name="_Toc179015021"/>
      <w:r w:rsidRPr="00537447">
        <w:rPr>
          <w:sz w:val="28"/>
          <w:szCs w:val="28"/>
        </w:rPr>
        <w:t>2.1 Introduction</w:t>
      </w:r>
      <w:bookmarkEnd w:id="6"/>
    </w:p>
    <w:p w14:paraId="3854AFE5" w14:textId="77777777" w:rsidR="00537447" w:rsidRPr="00621EBE" w:rsidRDefault="00537447" w:rsidP="00873A83">
      <w:pPr>
        <w:spacing w:line="360" w:lineRule="auto"/>
      </w:pPr>
    </w:p>
    <w:p w14:paraId="23ECA887" w14:textId="651E488D"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The safety and wellbeing of </w:t>
      </w:r>
      <w:r w:rsidR="00F21D0E">
        <w:rPr>
          <w:rFonts w:asciiTheme="majorHAnsi" w:hAnsiTheme="majorHAnsi" w:cstheme="majorHAnsi"/>
          <w:szCs w:val="24"/>
        </w:rPr>
        <w:t>P</w:t>
      </w:r>
      <w:r>
        <w:rPr>
          <w:rFonts w:asciiTheme="majorHAnsi" w:hAnsiTheme="majorHAnsi" w:cstheme="majorHAnsi"/>
          <w:szCs w:val="24"/>
        </w:rPr>
        <w:t>olice officers is absolutely paramount not only in the United Kingdom, but throughout the world.</w:t>
      </w:r>
      <w:r w:rsidR="00E13291">
        <w:rPr>
          <w:rFonts w:asciiTheme="majorHAnsi" w:hAnsiTheme="majorHAnsi" w:cstheme="majorHAnsi"/>
          <w:szCs w:val="24"/>
        </w:rPr>
        <w:t xml:space="preserve"> O</w:t>
      </w:r>
      <w:r>
        <w:rPr>
          <w:rFonts w:asciiTheme="majorHAnsi" w:hAnsiTheme="majorHAnsi" w:cstheme="majorHAnsi"/>
          <w:szCs w:val="24"/>
        </w:rPr>
        <w:t>n a daily basis</w:t>
      </w:r>
      <w:r w:rsidR="00E13291">
        <w:rPr>
          <w:rFonts w:asciiTheme="majorHAnsi" w:hAnsiTheme="majorHAnsi" w:cstheme="majorHAnsi"/>
          <w:szCs w:val="24"/>
        </w:rPr>
        <w:t>, Police officers attend</w:t>
      </w:r>
      <w:r>
        <w:rPr>
          <w:rFonts w:asciiTheme="majorHAnsi" w:hAnsiTheme="majorHAnsi" w:cstheme="majorHAnsi"/>
          <w:szCs w:val="24"/>
        </w:rPr>
        <w:t xml:space="preserve"> some of the most crime afflicted areas of civilisation where they deal with some of the most dangerous individuals in society. The traumatic</w:t>
      </w:r>
      <w:r w:rsidR="005178BF">
        <w:rPr>
          <w:rFonts w:asciiTheme="majorHAnsi" w:hAnsiTheme="majorHAnsi" w:cstheme="majorHAnsi"/>
          <w:szCs w:val="24"/>
        </w:rPr>
        <w:t xml:space="preserve"> incidents</w:t>
      </w:r>
      <w:r>
        <w:rPr>
          <w:rFonts w:asciiTheme="majorHAnsi" w:hAnsiTheme="majorHAnsi" w:cstheme="majorHAnsi"/>
          <w:szCs w:val="24"/>
        </w:rPr>
        <w:t xml:space="preserve"> dealt with by officers often have a detrimental impact on their wellbeing and mental health, yet, day after day, </w:t>
      </w:r>
      <w:r w:rsidR="003538CB">
        <w:rPr>
          <w:rFonts w:asciiTheme="majorHAnsi" w:hAnsiTheme="majorHAnsi" w:cstheme="majorHAnsi"/>
          <w:szCs w:val="24"/>
        </w:rPr>
        <w:t>officers</w:t>
      </w:r>
      <w:r>
        <w:rPr>
          <w:rFonts w:asciiTheme="majorHAnsi" w:hAnsiTheme="majorHAnsi" w:cstheme="majorHAnsi"/>
          <w:szCs w:val="24"/>
        </w:rPr>
        <w:t xml:space="preserve"> are expected to go back out and perform their duties in the same environment</w:t>
      </w:r>
      <w:r w:rsidR="004614DD">
        <w:rPr>
          <w:rFonts w:asciiTheme="majorHAnsi" w:hAnsiTheme="majorHAnsi" w:cstheme="majorHAnsi"/>
          <w:szCs w:val="24"/>
        </w:rPr>
        <w:t xml:space="preserve">. </w:t>
      </w:r>
    </w:p>
    <w:p w14:paraId="79623348" w14:textId="77777777" w:rsidR="00F170B6" w:rsidRDefault="00F170B6" w:rsidP="00873A83">
      <w:pPr>
        <w:spacing w:line="360" w:lineRule="auto"/>
        <w:rPr>
          <w:rFonts w:asciiTheme="majorHAnsi" w:hAnsiTheme="majorHAnsi" w:cstheme="majorHAnsi"/>
          <w:szCs w:val="24"/>
        </w:rPr>
      </w:pPr>
    </w:p>
    <w:p w14:paraId="2208F289" w14:textId="6AEB24D9"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Police Officer safety and wellbeing come hand in hand. </w:t>
      </w:r>
      <w:r w:rsidR="0065744E">
        <w:rPr>
          <w:rFonts w:asciiTheme="majorHAnsi" w:hAnsiTheme="majorHAnsi" w:cstheme="majorHAnsi"/>
          <w:szCs w:val="24"/>
        </w:rPr>
        <w:t>E</w:t>
      </w:r>
      <w:r>
        <w:rPr>
          <w:rFonts w:asciiTheme="majorHAnsi" w:hAnsiTheme="majorHAnsi" w:cstheme="majorHAnsi"/>
          <w:szCs w:val="24"/>
        </w:rPr>
        <w:t>vidence</w:t>
      </w:r>
      <w:r w:rsidR="0065744E">
        <w:rPr>
          <w:rFonts w:asciiTheme="majorHAnsi" w:hAnsiTheme="majorHAnsi" w:cstheme="majorHAnsi"/>
          <w:szCs w:val="24"/>
        </w:rPr>
        <w:t xml:space="preserve"> </w:t>
      </w:r>
      <w:r>
        <w:rPr>
          <w:rFonts w:asciiTheme="majorHAnsi" w:hAnsiTheme="majorHAnsi" w:cstheme="majorHAnsi"/>
          <w:szCs w:val="24"/>
        </w:rPr>
        <w:t>show</w:t>
      </w:r>
      <w:r w:rsidR="0065744E">
        <w:rPr>
          <w:rFonts w:asciiTheme="majorHAnsi" w:hAnsiTheme="majorHAnsi" w:cstheme="majorHAnsi"/>
          <w:szCs w:val="24"/>
        </w:rPr>
        <w:t>s</w:t>
      </w:r>
      <w:r>
        <w:rPr>
          <w:rFonts w:asciiTheme="majorHAnsi" w:hAnsiTheme="majorHAnsi" w:cstheme="majorHAnsi"/>
          <w:szCs w:val="24"/>
        </w:rPr>
        <w:t xml:space="preserve"> that there is a direct link between the two. Research from</w:t>
      </w:r>
      <w:r w:rsidR="0065744E">
        <w:rPr>
          <w:rFonts w:asciiTheme="majorHAnsi" w:hAnsiTheme="majorHAnsi" w:cstheme="majorHAnsi"/>
          <w:szCs w:val="24"/>
        </w:rPr>
        <w:t xml:space="preserve"> </w:t>
      </w:r>
      <w:r>
        <w:rPr>
          <w:rFonts w:asciiTheme="majorHAnsi" w:hAnsiTheme="majorHAnsi" w:cstheme="majorHAnsi"/>
          <w:szCs w:val="24"/>
        </w:rPr>
        <w:t xml:space="preserve">Lamb </w:t>
      </w:r>
      <w:r w:rsidR="0065744E">
        <w:rPr>
          <w:rFonts w:asciiTheme="majorHAnsi" w:hAnsiTheme="majorHAnsi" w:cstheme="majorHAnsi"/>
          <w:szCs w:val="24"/>
        </w:rPr>
        <w:t xml:space="preserve">(2014) </w:t>
      </w:r>
      <w:r>
        <w:rPr>
          <w:rFonts w:asciiTheme="majorHAnsi" w:hAnsiTheme="majorHAnsi" w:cstheme="majorHAnsi"/>
          <w:szCs w:val="24"/>
        </w:rPr>
        <w:t xml:space="preserve">states that the more a police officer’s safety is at risk, the more likely the officer is to suffer from serious mental health and illness </w:t>
      </w:r>
      <w:sdt>
        <w:sdtPr>
          <w:rPr>
            <w:rFonts w:asciiTheme="majorHAnsi" w:hAnsiTheme="majorHAnsi" w:cstheme="majorHAnsi"/>
            <w:szCs w:val="24"/>
          </w:rPr>
          <w:id w:val="2046786778"/>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HRi14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(Lamb, 2014)</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226230CC" w14:textId="77777777" w:rsidR="00F170B6" w:rsidRDefault="00F170B6" w:rsidP="00873A83">
      <w:pPr>
        <w:spacing w:line="360" w:lineRule="auto"/>
        <w:rPr>
          <w:rFonts w:asciiTheme="majorHAnsi" w:hAnsiTheme="majorHAnsi" w:cstheme="majorHAnsi"/>
          <w:szCs w:val="24"/>
        </w:rPr>
      </w:pPr>
    </w:p>
    <w:p w14:paraId="4C4D4790" w14:textId="77777777" w:rsidR="00537447" w:rsidRPr="00537447" w:rsidRDefault="00537447" w:rsidP="00873A83">
      <w:pPr>
        <w:pStyle w:val="Heading2"/>
        <w:spacing w:line="360" w:lineRule="auto"/>
        <w:rPr>
          <w:sz w:val="28"/>
          <w:szCs w:val="28"/>
        </w:rPr>
      </w:pPr>
      <w:bookmarkStart w:id="7" w:name="_Toc179015022"/>
      <w:r w:rsidRPr="00537447">
        <w:rPr>
          <w:sz w:val="28"/>
          <w:szCs w:val="28"/>
        </w:rPr>
        <w:t>2.2 Aims &amp; Objectives</w:t>
      </w:r>
      <w:bookmarkEnd w:id="7"/>
    </w:p>
    <w:p w14:paraId="4BBF3854" w14:textId="77777777" w:rsidR="00537447" w:rsidRPr="008366C3" w:rsidRDefault="00537447" w:rsidP="00873A83">
      <w:pPr>
        <w:spacing w:line="360" w:lineRule="auto"/>
      </w:pPr>
    </w:p>
    <w:p w14:paraId="263CAAB3" w14:textId="0BB3B528"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The aim of this literature review is to critically evaluate the current research </w:t>
      </w:r>
      <w:r w:rsidR="00BF0D35">
        <w:rPr>
          <w:rFonts w:asciiTheme="majorHAnsi" w:hAnsiTheme="majorHAnsi" w:cstheme="majorHAnsi"/>
          <w:szCs w:val="24"/>
        </w:rPr>
        <w:t>surrounding</w:t>
      </w:r>
      <w:r>
        <w:rPr>
          <w:rFonts w:asciiTheme="majorHAnsi" w:hAnsiTheme="majorHAnsi" w:cstheme="majorHAnsi"/>
          <w:szCs w:val="24"/>
        </w:rPr>
        <w:t xml:space="preserve"> </w:t>
      </w:r>
      <w:r w:rsidR="00BF0D35">
        <w:rPr>
          <w:rFonts w:asciiTheme="majorHAnsi" w:hAnsiTheme="majorHAnsi" w:cstheme="majorHAnsi"/>
          <w:szCs w:val="24"/>
        </w:rPr>
        <w:t>P</w:t>
      </w:r>
      <w:r>
        <w:rPr>
          <w:rFonts w:asciiTheme="majorHAnsi" w:hAnsiTheme="majorHAnsi" w:cstheme="majorHAnsi"/>
          <w:szCs w:val="24"/>
        </w:rPr>
        <w:t xml:space="preserve">olice officer safety and wellbeing and identify if enough is being </w:t>
      </w:r>
      <w:r w:rsidR="00987CBE">
        <w:rPr>
          <w:rFonts w:asciiTheme="majorHAnsi" w:hAnsiTheme="majorHAnsi" w:cstheme="majorHAnsi"/>
          <w:szCs w:val="24"/>
        </w:rPr>
        <w:t>implemented</w:t>
      </w:r>
      <w:r>
        <w:rPr>
          <w:rFonts w:asciiTheme="majorHAnsi" w:hAnsiTheme="majorHAnsi" w:cstheme="majorHAnsi"/>
          <w:szCs w:val="24"/>
        </w:rPr>
        <w:t xml:space="preserve"> across England and Wales to keep serving officers and staff safe whilst</w:t>
      </w:r>
      <w:r w:rsidR="00987CBE">
        <w:rPr>
          <w:rFonts w:asciiTheme="majorHAnsi" w:hAnsiTheme="majorHAnsi" w:cstheme="majorHAnsi"/>
          <w:szCs w:val="24"/>
        </w:rPr>
        <w:t xml:space="preserve"> conducting their duties</w:t>
      </w:r>
      <w:r>
        <w:rPr>
          <w:rFonts w:asciiTheme="majorHAnsi" w:hAnsiTheme="majorHAnsi" w:cstheme="majorHAnsi"/>
          <w:szCs w:val="24"/>
        </w:rPr>
        <w:t xml:space="preserve">. Further to this, research will be conducted on what is being </w:t>
      </w:r>
      <w:r w:rsidR="000916D1">
        <w:rPr>
          <w:rFonts w:asciiTheme="majorHAnsi" w:hAnsiTheme="majorHAnsi" w:cstheme="majorHAnsi"/>
          <w:szCs w:val="24"/>
        </w:rPr>
        <w:t>considered</w:t>
      </w:r>
      <w:r>
        <w:rPr>
          <w:rFonts w:asciiTheme="majorHAnsi" w:hAnsiTheme="majorHAnsi" w:cstheme="majorHAnsi"/>
          <w:szCs w:val="24"/>
        </w:rPr>
        <w:t xml:space="preserve"> in the future to improve the safety and wellbeing of those who protect the communities to which they serve. </w:t>
      </w:r>
    </w:p>
    <w:p w14:paraId="6072BC86" w14:textId="77777777" w:rsidR="00F170B6" w:rsidRPr="00F170B6" w:rsidRDefault="00F170B6" w:rsidP="00873A83">
      <w:pPr>
        <w:spacing w:line="360" w:lineRule="auto"/>
        <w:rPr>
          <w:rFonts w:asciiTheme="majorHAnsi" w:hAnsiTheme="majorHAnsi" w:cstheme="majorHAnsi"/>
          <w:szCs w:val="24"/>
        </w:rPr>
      </w:pPr>
    </w:p>
    <w:p w14:paraId="006D5F23" w14:textId="734218AB" w:rsidR="00537447" w:rsidRPr="00537447" w:rsidRDefault="00537447" w:rsidP="00873A83">
      <w:pPr>
        <w:pStyle w:val="Heading2"/>
        <w:spacing w:line="360" w:lineRule="auto"/>
        <w:rPr>
          <w:sz w:val="28"/>
          <w:szCs w:val="28"/>
        </w:rPr>
      </w:pPr>
      <w:bookmarkStart w:id="8" w:name="_Toc179015023"/>
      <w:r w:rsidRPr="00537447">
        <w:rPr>
          <w:sz w:val="28"/>
          <w:szCs w:val="28"/>
        </w:rPr>
        <w:t>2.3 Police officer Assaults</w:t>
      </w:r>
      <w:bookmarkEnd w:id="8"/>
    </w:p>
    <w:p w14:paraId="7EE77E7A" w14:textId="77777777" w:rsidR="00537447" w:rsidRPr="00555C9B" w:rsidRDefault="00537447" w:rsidP="00873A83">
      <w:pPr>
        <w:spacing w:line="360" w:lineRule="auto"/>
      </w:pPr>
    </w:p>
    <w:p w14:paraId="213400E1" w14:textId="62D07C6C" w:rsidR="001F4AEF"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In September 2019, after becoming increasingly concerned at the statistics regarding </w:t>
      </w:r>
      <w:r w:rsidR="00B36D68">
        <w:rPr>
          <w:rFonts w:asciiTheme="majorHAnsi" w:hAnsiTheme="majorHAnsi" w:cstheme="majorHAnsi"/>
          <w:szCs w:val="24"/>
        </w:rPr>
        <w:t>P</w:t>
      </w:r>
      <w:r>
        <w:rPr>
          <w:rFonts w:asciiTheme="majorHAnsi" w:hAnsiTheme="majorHAnsi" w:cstheme="majorHAnsi"/>
          <w:szCs w:val="24"/>
        </w:rPr>
        <w:t>olice officer safety, the</w:t>
      </w:r>
      <w:r w:rsidR="00B36D68">
        <w:rPr>
          <w:rFonts w:asciiTheme="majorHAnsi" w:hAnsiTheme="majorHAnsi" w:cstheme="majorHAnsi"/>
          <w:szCs w:val="24"/>
        </w:rPr>
        <w:t xml:space="preserve"> </w:t>
      </w:r>
      <w:r>
        <w:rPr>
          <w:rFonts w:asciiTheme="majorHAnsi" w:hAnsiTheme="majorHAnsi" w:cstheme="majorHAnsi"/>
          <w:szCs w:val="24"/>
        </w:rPr>
        <w:t>NPCC</w:t>
      </w:r>
      <w:r w:rsidR="00B36D68">
        <w:rPr>
          <w:rFonts w:asciiTheme="majorHAnsi" w:hAnsiTheme="majorHAnsi" w:cstheme="majorHAnsi"/>
          <w:szCs w:val="24"/>
        </w:rPr>
        <w:t xml:space="preserve"> </w:t>
      </w:r>
      <w:r>
        <w:rPr>
          <w:rFonts w:asciiTheme="majorHAnsi" w:hAnsiTheme="majorHAnsi" w:cstheme="majorHAnsi"/>
          <w:szCs w:val="24"/>
        </w:rPr>
        <w:t xml:space="preserve">undertook a review of unprovoked attacks and increasingly violent behaviour towards all officers in England and Wales </w:t>
      </w:r>
      <w:sdt>
        <w:sdtPr>
          <w:rPr>
            <w:rFonts w:asciiTheme="majorHAnsi" w:hAnsiTheme="majorHAnsi" w:cstheme="majorHAnsi"/>
            <w:szCs w:val="24"/>
          </w:rPr>
          <w:id w:val="1618333741"/>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NPC20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(NPCC, 2020)</w:t>
          </w:r>
          <w:r>
            <w:rPr>
              <w:rFonts w:asciiTheme="majorHAnsi" w:hAnsiTheme="majorHAnsi" w:cstheme="majorHAnsi"/>
              <w:szCs w:val="24"/>
            </w:rPr>
            <w:fldChar w:fldCharType="end"/>
          </w:r>
        </w:sdtContent>
      </w:sdt>
      <w:r>
        <w:rPr>
          <w:rFonts w:asciiTheme="majorHAnsi" w:hAnsiTheme="majorHAnsi" w:cstheme="majorHAnsi"/>
          <w:szCs w:val="24"/>
        </w:rPr>
        <w:t>.</w:t>
      </w:r>
    </w:p>
    <w:p w14:paraId="1A86773E" w14:textId="77777777" w:rsidR="005C05EB" w:rsidRDefault="005C05EB" w:rsidP="00873A83">
      <w:pPr>
        <w:spacing w:line="360" w:lineRule="auto"/>
        <w:rPr>
          <w:rFonts w:asciiTheme="majorHAnsi" w:hAnsiTheme="majorHAnsi" w:cstheme="majorHAnsi"/>
          <w:szCs w:val="24"/>
        </w:rPr>
      </w:pPr>
    </w:p>
    <w:p w14:paraId="29BF1354" w14:textId="7E8D1F10"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lastRenderedPageBreak/>
        <w:t>A survey was conducted and with some 40,000 respondents taking part</w:t>
      </w:r>
      <w:r w:rsidR="00AF4573">
        <w:rPr>
          <w:rFonts w:asciiTheme="majorHAnsi" w:hAnsiTheme="majorHAnsi" w:cstheme="majorHAnsi"/>
          <w:szCs w:val="24"/>
        </w:rPr>
        <w:t>. T</w:t>
      </w:r>
      <w:r>
        <w:rPr>
          <w:rFonts w:asciiTheme="majorHAnsi" w:hAnsiTheme="majorHAnsi" w:cstheme="majorHAnsi"/>
          <w:szCs w:val="24"/>
        </w:rPr>
        <w:t xml:space="preserve">he NPCC found the results to be cause for concern. From 2018 – 2019, it was found that 92 serving </w:t>
      </w:r>
      <w:r w:rsidR="00AF4573">
        <w:rPr>
          <w:rFonts w:asciiTheme="majorHAnsi" w:hAnsiTheme="majorHAnsi" w:cstheme="majorHAnsi"/>
          <w:szCs w:val="24"/>
        </w:rPr>
        <w:t>P</w:t>
      </w:r>
      <w:r>
        <w:rPr>
          <w:rFonts w:asciiTheme="majorHAnsi" w:hAnsiTheme="majorHAnsi" w:cstheme="majorHAnsi"/>
          <w:szCs w:val="24"/>
        </w:rPr>
        <w:t xml:space="preserve">olice officers lost their lives whilst conducting their duties </w:t>
      </w:r>
      <w:sdt>
        <w:sdtPr>
          <w:rPr>
            <w:rFonts w:asciiTheme="majorHAnsi" w:hAnsiTheme="majorHAnsi" w:cstheme="majorHAnsi"/>
            <w:szCs w:val="24"/>
          </w:rPr>
          <w:id w:val="4872483"/>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CITATION Off221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(Government, 2022)</w:t>
          </w:r>
          <w:r>
            <w:rPr>
              <w:rFonts w:asciiTheme="majorHAnsi" w:hAnsiTheme="majorHAnsi" w:cstheme="majorHAnsi"/>
              <w:szCs w:val="24"/>
            </w:rPr>
            <w:fldChar w:fldCharType="end"/>
          </w:r>
        </w:sdtContent>
      </w:sdt>
      <w:r>
        <w:rPr>
          <w:rFonts w:asciiTheme="majorHAnsi" w:hAnsiTheme="majorHAnsi" w:cstheme="majorHAnsi"/>
          <w:szCs w:val="24"/>
        </w:rPr>
        <w:t xml:space="preserve"> with 15 of these a direct result of a criminal offence being conducted </w:t>
      </w:r>
      <w:sdt>
        <w:sdtPr>
          <w:rPr>
            <w:rFonts w:asciiTheme="majorHAnsi" w:hAnsiTheme="majorHAnsi" w:cstheme="majorHAnsi"/>
            <w:szCs w:val="24"/>
          </w:rPr>
          <w:id w:val="-422727115"/>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CITATION Off221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(Government, 2022)</w:t>
          </w:r>
          <w:r>
            <w:rPr>
              <w:rFonts w:asciiTheme="majorHAnsi" w:hAnsiTheme="majorHAnsi" w:cstheme="majorHAnsi"/>
              <w:szCs w:val="24"/>
            </w:rPr>
            <w:fldChar w:fldCharType="end"/>
          </w:r>
        </w:sdtContent>
      </w:sdt>
      <w:r>
        <w:rPr>
          <w:rFonts w:asciiTheme="majorHAnsi" w:hAnsiTheme="majorHAnsi" w:cstheme="majorHAnsi"/>
          <w:szCs w:val="24"/>
        </w:rPr>
        <w:t>.</w:t>
      </w:r>
    </w:p>
    <w:p w14:paraId="4EEAC04A" w14:textId="77777777" w:rsidR="00873A83" w:rsidRDefault="00873A83" w:rsidP="00873A83">
      <w:pPr>
        <w:spacing w:line="360" w:lineRule="auto"/>
        <w:rPr>
          <w:rFonts w:asciiTheme="majorHAnsi" w:hAnsiTheme="majorHAnsi" w:cstheme="majorHAnsi"/>
          <w:szCs w:val="24"/>
        </w:rPr>
      </w:pPr>
    </w:p>
    <w:p w14:paraId="225552C9" w14:textId="54989244"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88 percent of the 40,000 officers state that during their career they had been the victim of an assault against them. 39 percent of officers had been assaulted in the last 12 month period and 50 percent of officers stating that they had been the victim to an assault at least 3 times over the course of their career </w:t>
      </w:r>
      <w:sdt>
        <w:sdtPr>
          <w:rPr>
            <w:rFonts w:asciiTheme="majorHAnsi" w:hAnsiTheme="majorHAnsi" w:cstheme="majorHAnsi"/>
            <w:szCs w:val="24"/>
          </w:rPr>
          <w:id w:val="29153247"/>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NPC20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(NPCC, 2020)</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3E55B79F" w14:textId="77777777" w:rsidR="00537447" w:rsidRDefault="00537447" w:rsidP="00873A83">
      <w:pPr>
        <w:spacing w:line="360" w:lineRule="auto"/>
        <w:rPr>
          <w:rFonts w:asciiTheme="majorHAnsi" w:hAnsiTheme="majorHAnsi" w:cstheme="majorHAnsi"/>
          <w:szCs w:val="24"/>
        </w:rPr>
      </w:pPr>
    </w:p>
    <w:p w14:paraId="797216FD" w14:textId="77777777" w:rsidR="00537447" w:rsidRPr="00537447" w:rsidRDefault="00537447" w:rsidP="00873A83">
      <w:pPr>
        <w:pStyle w:val="Heading2"/>
        <w:spacing w:line="360" w:lineRule="auto"/>
        <w:rPr>
          <w:sz w:val="28"/>
          <w:szCs w:val="28"/>
        </w:rPr>
      </w:pPr>
      <w:bookmarkStart w:id="9" w:name="_Toc179015024"/>
      <w:r w:rsidRPr="00537447">
        <w:rPr>
          <w:sz w:val="28"/>
          <w:szCs w:val="28"/>
        </w:rPr>
        <w:t>2.4 The Introduction of Taser</w:t>
      </w:r>
      <w:bookmarkEnd w:id="9"/>
    </w:p>
    <w:p w14:paraId="28E8EC03" w14:textId="77777777" w:rsidR="00537447" w:rsidRPr="00E417F3" w:rsidRDefault="00537447" w:rsidP="00873A83">
      <w:pPr>
        <w:spacing w:line="360" w:lineRule="auto"/>
      </w:pPr>
    </w:p>
    <w:p w14:paraId="0AB2EB90" w14:textId="666AA7AD"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In </w:t>
      </w:r>
      <w:r w:rsidR="002621A8">
        <w:rPr>
          <w:rFonts w:asciiTheme="majorHAnsi" w:hAnsiTheme="majorHAnsi" w:cstheme="majorHAnsi"/>
          <w:szCs w:val="24"/>
        </w:rPr>
        <w:t xml:space="preserve">2003, in </w:t>
      </w:r>
      <w:r>
        <w:rPr>
          <w:rFonts w:asciiTheme="majorHAnsi" w:hAnsiTheme="majorHAnsi" w:cstheme="majorHAnsi"/>
          <w:szCs w:val="24"/>
        </w:rPr>
        <w:t>order to improve officer safety, Home Secretary David Blunkett introduced the Conducted Energy Device (CED)</w:t>
      </w:r>
      <w:r w:rsidR="008A60CE">
        <w:rPr>
          <w:rFonts w:asciiTheme="majorHAnsi" w:hAnsiTheme="majorHAnsi" w:cstheme="majorHAnsi"/>
          <w:szCs w:val="24"/>
        </w:rPr>
        <w:t xml:space="preserve">, </w:t>
      </w:r>
      <w:r>
        <w:rPr>
          <w:rFonts w:asciiTheme="majorHAnsi" w:hAnsiTheme="majorHAnsi" w:cstheme="majorHAnsi"/>
          <w:szCs w:val="24"/>
        </w:rPr>
        <w:t>otherwise known as the Taser</w:t>
      </w:r>
      <w:r w:rsidR="008A60CE">
        <w:rPr>
          <w:rFonts w:asciiTheme="majorHAnsi" w:hAnsiTheme="majorHAnsi" w:cstheme="majorHAnsi"/>
          <w:szCs w:val="24"/>
        </w:rPr>
        <w:t>, into service</w:t>
      </w:r>
      <w:r>
        <w:rPr>
          <w:rFonts w:asciiTheme="majorHAnsi" w:hAnsiTheme="majorHAnsi" w:cstheme="majorHAnsi"/>
          <w:szCs w:val="24"/>
        </w:rPr>
        <w:t xml:space="preserve"> </w:t>
      </w:r>
      <w:sdt>
        <w:sdtPr>
          <w:rPr>
            <w:rFonts w:asciiTheme="majorHAnsi" w:hAnsiTheme="majorHAnsi" w:cstheme="majorHAnsi"/>
            <w:szCs w:val="24"/>
          </w:rPr>
          <w:id w:val="1119424611"/>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Abi18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(Dymond, 2018)</w:t>
          </w:r>
          <w:r>
            <w:rPr>
              <w:rFonts w:asciiTheme="majorHAnsi" w:hAnsiTheme="majorHAnsi" w:cstheme="majorHAnsi"/>
              <w:szCs w:val="24"/>
            </w:rPr>
            <w:fldChar w:fldCharType="end"/>
          </w:r>
        </w:sdtContent>
      </w:sdt>
      <w:r>
        <w:rPr>
          <w:rFonts w:asciiTheme="majorHAnsi" w:hAnsiTheme="majorHAnsi" w:cstheme="majorHAnsi"/>
          <w:szCs w:val="24"/>
        </w:rPr>
        <w:t>. Initially carried by Authorised Firearm Officers (AFO) only, the aim was that the sheer presence of the Taser and the increased level of force would deter criminals and put a stop to attacks on officers</w:t>
      </w:r>
      <w:r w:rsidR="00E33B3F">
        <w:rPr>
          <w:rFonts w:asciiTheme="majorHAnsi" w:hAnsiTheme="majorHAnsi" w:cstheme="majorHAnsi"/>
          <w:szCs w:val="24"/>
        </w:rPr>
        <w:t xml:space="preserve"> by p</w:t>
      </w:r>
      <w:r>
        <w:rPr>
          <w:rFonts w:asciiTheme="majorHAnsi" w:hAnsiTheme="majorHAnsi" w:cstheme="majorHAnsi"/>
          <w:szCs w:val="24"/>
        </w:rPr>
        <w:t>rovid</w:t>
      </w:r>
      <w:r w:rsidR="00E33B3F">
        <w:rPr>
          <w:rFonts w:asciiTheme="majorHAnsi" w:hAnsiTheme="majorHAnsi" w:cstheme="majorHAnsi"/>
          <w:szCs w:val="24"/>
        </w:rPr>
        <w:t>ing</w:t>
      </w:r>
      <w:r>
        <w:rPr>
          <w:rFonts w:asciiTheme="majorHAnsi" w:hAnsiTheme="majorHAnsi" w:cstheme="majorHAnsi"/>
          <w:szCs w:val="24"/>
        </w:rPr>
        <w:t xml:space="preserve"> an </w:t>
      </w:r>
      <w:r w:rsidR="00B22282">
        <w:rPr>
          <w:rFonts w:asciiTheme="majorHAnsi" w:hAnsiTheme="majorHAnsi" w:cstheme="majorHAnsi"/>
          <w:szCs w:val="24"/>
        </w:rPr>
        <w:t>increased</w:t>
      </w:r>
      <w:r>
        <w:rPr>
          <w:rFonts w:asciiTheme="majorHAnsi" w:hAnsiTheme="majorHAnsi" w:cstheme="majorHAnsi"/>
          <w:szCs w:val="24"/>
        </w:rPr>
        <w:t xml:space="preserve"> level of protection </w:t>
      </w:r>
      <w:sdt>
        <w:sdtPr>
          <w:rPr>
            <w:rFonts w:asciiTheme="majorHAnsi" w:hAnsiTheme="majorHAnsi" w:cstheme="majorHAnsi"/>
            <w:szCs w:val="24"/>
          </w:rPr>
          <w:id w:val="-1195763570"/>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Abi18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(Dymond, 2018)</w:t>
          </w:r>
          <w:r>
            <w:rPr>
              <w:rFonts w:asciiTheme="majorHAnsi" w:hAnsiTheme="majorHAnsi" w:cstheme="majorHAnsi"/>
              <w:szCs w:val="24"/>
            </w:rPr>
            <w:fldChar w:fldCharType="end"/>
          </w:r>
        </w:sdtContent>
      </w:sdt>
      <w:r>
        <w:rPr>
          <w:rFonts w:asciiTheme="majorHAnsi" w:hAnsiTheme="majorHAnsi" w:cstheme="majorHAnsi"/>
          <w:szCs w:val="24"/>
        </w:rPr>
        <w:t>.</w:t>
      </w:r>
    </w:p>
    <w:p w14:paraId="0D0396D5" w14:textId="50F69190"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In 2008, Home Secretary Jacqui Smith, introduced Taser to be carried throughout all forces in England and Wales by specially trained officers as a further preventative measure </w:t>
      </w:r>
      <w:sdt>
        <w:sdtPr>
          <w:rPr>
            <w:rFonts w:asciiTheme="majorHAnsi" w:hAnsiTheme="majorHAnsi" w:cstheme="majorHAnsi"/>
            <w:szCs w:val="24"/>
          </w:rPr>
          <w:id w:val="-13928416"/>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Abi18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(Dymond, 2018)</w:t>
          </w:r>
          <w:r>
            <w:rPr>
              <w:rFonts w:asciiTheme="majorHAnsi" w:hAnsiTheme="majorHAnsi" w:cstheme="majorHAnsi"/>
              <w:szCs w:val="24"/>
            </w:rPr>
            <w:fldChar w:fldCharType="end"/>
          </w:r>
        </w:sdtContent>
      </w:sdt>
      <w:r>
        <w:rPr>
          <w:rFonts w:asciiTheme="majorHAnsi" w:hAnsiTheme="majorHAnsi" w:cstheme="majorHAnsi"/>
          <w:szCs w:val="24"/>
        </w:rPr>
        <w:t>.</w:t>
      </w:r>
    </w:p>
    <w:p w14:paraId="098258BE" w14:textId="77777777" w:rsidR="00873A83" w:rsidRDefault="00873A83" w:rsidP="00873A83">
      <w:pPr>
        <w:spacing w:line="360" w:lineRule="auto"/>
        <w:rPr>
          <w:rFonts w:asciiTheme="majorHAnsi" w:hAnsiTheme="majorHAnsi" w:cstheme="majorHAnsi"/>
          <w:szCs w:val="24"/>
        </w:rPr>
      </w:pPr>
    </w:p>
    <w:p w14:paraId="5DBE2099" w14:textId="3CF9C8B9"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It was found from the results of the NPCC survey that 60 percent of officers felt that all serving officers should be equipped with Taser </w:t>
      </w:r>
      <w:sdt>
        <w:sdtPr>
          <w:rPr>
            <w:rFonts w:asciiTheme="majorHAnsi" w:hAnsiTheme="majorHAnsi" w:cstheme="majorHAnsi"/>
            <w:szCs w:val="24"/>
          </w:rPr>
          <w:id w:val="1370414783"/>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NPC20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(NPCC, 2020)</w:t>
          </w:r>
          <w:r>
            <w:rPr>
              <w:rFonts w:asciiTheme="majorHAnsi" w:hAnsiTheme="majorHAnsi" w:cstheme="majorHAnsi"/>
              <w:szCs w:val="24"/>
            </w:rPr>
            <w:fldChar w:fldCharType="end"/>
          </w:r>
        </w:sdtContent>
      </w:sdt>
      <w:r>
        <w:rPr>
          <w:rFonts w:asciiTheme="majorHAnsi" w:hAnsiTheme="majorHAnsi" w:cstheme="majorHAnsi"/>
          <w:szCs w:val="24"/>
        </w:rPr>
        <w:t xml:space="preserve">. Officers felt that being equipped with Taser would have a direct positive impact on their safety </w:t>
      </w:r>
      <w:sdt>
        <w:sdtPr>
          <w:rPr>
            <w:rFonts w:asciiTheme="majorHAnsi" w:hAnsiTheme="majorHAnsi" w:cstheme="majorHAnsi"/>
            <w:szCs w:val="24"/>
          </w:rPr>
          <w:id w:val="446745627"/>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WBr22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(Cotton, 2022)</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61F588C3" w14:textId="1FC9C1B6"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Further to this, In 2019, an online petition was started. Open to the public and serving officers it was asked; “Should all police officers be double crewed and carry Taser?”. This accumulated 118,613 votes to support the movement in just one year </w:t>
      </w:r>
      <w:sdt>
        <w:sdtPr>
          <w:rPr>
            <w:rFonts w:asciiTheme="majorHAnsi" w:hAnsiTheme="majorHAnsi" w:cstheme="majorHAnsi"/>
            <w:szCs w:val="24"/>
          </w:rPr>
          <w:id w:val="-315033982"/>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Cha19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(Change, 2019)</w:t>
          </w:r>
          <w:r>
            <w:rPr>
              <w:rFonts w:asciiTheme="majorHAnsi" w:hAnsiTheme="majorHAnsi" w:cstheme="majorHAnsi"/>
              <w:szCs w:val="24"/>
            </w:rPr>
            <w:fldChar w:fldCharType="end"/>
          </w:r>
        </w:sdtContent>
      </w:sdt>
      <w:r>
        <w:rPr>
          <w:rFonts w:asciiTheme="majorHAnsi" w:hAnsiTheme="majorHAnsi" w:cstheme="majorHAnsi"/>
          <w:szCs w:val="24"/>
        </w:rPr>
        <w:t xml:space="preserve"> as well as being publicly supported by Home Secretary, Priti Patel </w:t>
      </w:r>
      <w:sdt>
        <w:sdtPr>
          <w:rPr>
            <w:rFonts w:asciiTheme="majorHAnsi" w:hAnsiTheme="majorHAnsi" w:cstheme="majorHAnsi"/>
            <w:szCs w:val="24"/>
          </w:rPr>
          <w:id w:val="2129189845"/>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BBC191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(BBC, 2019)</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6DC9ECBE" w14:textId="77777777" w:rsidR="00873A83" w:rsidRDefault="00873A83" w:rsidP="00873A83">
      <w:pPr>
        <w:spacing w:line="360" w:lineRule="auto"/>
        <w:rPr>
          <w:rFonts w:asciiTheme="majorHAnsi" w:hAnsiTheme="majorHAnsi" w:cstheme="majorHAnsi"/>
          <w:szCs w:val="24"/>
        </w:rPr>
      </w:pPr>
    </w:p>
    <w:p w14:paraId="62D78E04" w14:textId="2801CEF7"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With so much support for all serving officers to carry Taser, it would have been thought that this would be the best option to decrease police officer assault rates and ensure their safety?</w:t>
      </w:r>
    </w:p>
    <w:p w14:paraId="02700AF2" w14:textId="77777777" w:rsidR="00537447" w:rsidRPr="00537447" w:rsidRDefault="00537447" w:rsidP="00873A83">
      <w:pPr>
        <w:pStyle w:val="Heading2"/>
        <w:spacing w:line="360" w:lineRule="auto"/>
        <w:rPr>
          <w:sz w:val="28"/>
          <w:szCs w:val="28"/>
        </w:rPr>
      </w:pPr>
      <w:bookmarkStart w:id="10" w:name="_Toc179015025"/>
      <w:r w:rsidRPr="00537447">
        <w:rPr>
          <w:sz w:val="28"/>
          <w:szCs w:val="28"/>
        </w:rPr>
        <w:lastRenderedPageBreak/>
        <w:t>2.5 The Use of Taser Scrutinised</w:t>
      </w:r>
      <w:bookmarkEnd w:id="10"/>
    </w:p>
    <w:p w14:paraId="1F609113" w14:textId="77777777" w:rsidR="00537447" w:rsidRPr="00895C84" w:rsidRDefault="00537447" w:rsidP="00873A83">
      <w:pPr>
        <w:spacing w:line="360" w:lineRule="auto"/>
      </w:pPr>
    </w:p>
    <w:p w14:paraId="56AA515B" w14:textId="679CEF70"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However, Highly scrutinised incidents such as the deaths of Dalian Atkinson and Jordan Begley who were both found to have died as a result of being inappropriately and unreasonably tasered by </w:t>
      </w:r>
      <w:r w:rsidR="00AF0DA1">
        <w:rPr>
          <w:rFonts w:asciiTheme="majorHAnsi" w:hAnsiTheme="majorHAnsi" w:cstheme="majorHAnsi"/>
          <w:szCs w:val="24"/>
        </w:rPr>
        <w:t>P</w:t>
      </w:r>
      <w:r>
        <w:rPr>
          <w:rFonts w:asciiTheme="majorHAnsi" w:hAnsiTheme="majorHAnsi" w:cstheme="majorHAnsi"/>
          <w:szCs w:val="24"/>
        </w:rPr>
        <w:t xml:space="preserve">olice </w:t>
      </w:r>
      <w:sdt>
        <w:sdtPr>
          <w:rPr>
            <w:rFonts w:asciiTheme="majorHAnsi" w:hAnsiTheme="majorHAnsi" w:cstheme="majorHAnsi"/>
            <w:szCs w:val="24"/>
          </w:rPr>
          <w:id w:val="-334774011"/>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Dav22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(Baker, 2022)</w:t>
          </w:r>
          <w:r>
            <w:rPr>
              <w:rFonts w:asciiTheme="majorHAnsi" w:hAnsiTheme="majorHAnsi" w:cstheme="majorHAnsi"/>
              <w:szCs w:val="24"/>
            </w:rPr>
            <w:fldChar w:fldCharType="end"/>
          </w:r>
        </w:sdtContent>
      </w:sdt>
      <w:r>
        <w:rPr>
          <w:rFonts w:asciiTheme="majorHAnsi" w:hAnsiTheme="majorHAnsi" w:cstheme="majorHAnsi"/>
          <w:szCs w:val="24"/>
        </w:rPr>
        <w:t xml:space="preserve"> put the carrying of the weapon under great scrutiny by the public. </w:t>
      </w:r>
    </w:p>
    <w:p w14:paraId="786D6BA5" w14:textId="77777777" w:rsidR="00873A83" w:rsidRDefault="00873A83" w:rsidP="00873A83">
      <w:pPr>
        <w:spacing w:line="360" w:lineRule="auto"/>
        <w:rPr>
          <w:rFonts w:asciiTheme="majorHAnsi" w:hAnsiTheme="majorHAnsi" w:cstheme="majorHAnsi"/>
          <w:szCs w:val="24"/>
        </w:rPr>
      </w:pPr>
    </w:p>
    <w:p w14:paraId="5EFFFD87" w14:textId="47845E39"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An area for concern was noted that officers trained to carry Taser were found to be more reliant on the use of this over the other options such as; </w:t>
      </w:r>
      <w:r w:rsidR="00F8746F">
        <w:rPr>
          <w:rFonts w:asciiTheme="majorHAnsi" w:hAnsiTheme="majorHAnsi" w:cstheme="majorHAnsi"/>
          <w:szCs w:val="24"/>
        </w:rPr>
        <w:t xml:space="preserve">tactical communication, </w:t>
      </w:r>
      <w:r>
        <w:rPr>
          <w:rFonts w:asciiTheme="majorHAnsi" w:hAnsiTheme="majorHAnsi" w:cstheme="majorHAnsi"/>
          <w:szCs w:val="24"/>
        </w:rPr>
        <w:t>incapacitant spray</w:t>
      </w:r>
      <w:r w:rsidR="00F8746F">
        <w:rPr>
          <w:rFonts w:asciiTheme="majorHAnsi" w:hAnsiTheme="majorHAnsi" w:cstheme="majorHAnsi"/>
          <w:szCs w:val="24"/>
        </w:rPr>
        <w:t xml:space="preserve"> and</w:t>
      </w:r>
      <w:r>
        <w:rPr>
          <w:rFonts w:asciiTheme="majorHAnsi" w:hAnsiTheme="majorHAnsi" w:cstheme="majorHAnsi"/>
          <w:szCs w:val="24"/>
        </w:rPr>
        <w:t xml:space="preserve"> baton</w:t>
      </w:r>
      <w:r w:rsidR="00F8746F">
        <w:rPr>
          <w:rFonts w:asciiTheme="majorHAnsi" w:hAnsiTheme="majorHAnsi" w:cstheme="majorHAnsi"/>
          <w:szCs w:val="24"/>
        </w:rPr>
        <w:t xml:space="preserve"> </w:t>
      </w:r>
      <w:sdt>
        <w:sdtPr>
          <w:rPr>
            <w:rFonts w:asciiTheme="majorHAnsi" w:hAnsiTheme="majorHAnsi" w:cstheme="majorHAnsi"/>
            <w:szCs w:val="24"/>
          </w:rPr>
          <w:id w:val="-549688674"/>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Ind21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(IOPC, 2021)</w:t>
          </w:r>
          <w:r>
            <w:rPr>
              <w:rFonts w:asciiTheme="majorHAnsi" w:hAnsiTheme="majorHAnsi" w:cstheme="majorHAnsi"/>
              <w:szCs w:val="24"/>
            </w:rPr>
            <w:fldChar w:fldCharType="end"/>
          </w:r>
        </w:sdtContent>
      </w:sdt>
      <w:r>
        <w:rPr>
          <w:rFonts w:asciiTheme="majorHAnsi" w:hAnsiTheme="majorHAnsi" w:cstheme="majorHAnsi"/>
          <w:szCs w:val="24"/>
        </w:rPr>
        <w:t>. Even more worrying to the public, it was found that should you be of a different race or ethnicity or suffering from mental ill health</w:t>
      </w:r>
      <w:r w:rsidR="001C6C8E">
        <w:rPr>
          <w:rFonts w:asciiTheme="majorHAnsi" w:hAnsiTheme="majorHAnsi" w:cstheme="majorHAnsi"/>
          <w:szCs w:val="24"/>
        </w:rPr>
        <w:t>;</w:t>
      </w:r>
      <w:r>
        <w:rPr>
          <w:rFonts w:asciiTheme="majorHAnsi" w:hAnsiTheme="majorHAnsi" w:cstheme="majorHAnsi"/>
          <w:szCs w:val="24"/>
        </w:rPr>
        <w:t xml:space="preserve"> Taser was more likely to be involved against you </w:t>
      </w:r>
      <w:sdt>
        <w:sdtPr>
          <w:rPr>
            <w:rFonts w:asciiTheme="majorHAnsi" w:hAnsiTheme="majorHAnsi" w:cstheme="majorHAnsi"/>
            <w:szCs w:val="24"/>
          </w:rPr>
          <w:id w:val="587279461"/>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Ste10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(Rice, 2010)</w:t>
          </w:r>
          <w:r>
            <w:rPr>
              <w:rFonts w:asciiTheme="majorHAnsi" w:hAnsiTheme="majorHAnsi" w:cstheme="majorHAnsi"/>
              <w:szCs w:val="24"/>
            </w:rPr>
            <w:fldChar w:fldCharType="end"/>
          </w:r>
        </w:sdtContent>
      </w:sdt>
      <w:r>
        <w:rPr>
          <w:rFonts w:asciiTheme="majorHAnsi" w:hAnsiTheme="majorHAnsi" w:cstheme="majorHAnsi"/>
          <w:szCs w:val="24"/>
        </w:rPr>
        <w:t>.</w:t>
      </w:r>
    </w:p>
    <w:p w14:paraId="1DAE0C58" w14:textId="77777777" w:rsidR="00537447" w:rsidRDefault="00537447" w:rsidP="00873A83">
      <w:pPr>
        <w:spacing w:line="360" w:lineRule="auto"/>
        <w:rPr>
          <w:rFonts w:asciiTheme="majorHAnsi" w:hAnsiTheme="majorHAnsi" w:cstheme="majorHAnsi"/>
          <w:szCs w:val="24"/>
        </w:rPr>
      </w:pPr>
    </w:p>
    <w:p w14:paraId="391C5FD0" w14:textId="77777777" w:rsidR="00537447" w:rsidRPr="00537447" w:rsidRDefault="00537447" w:rsidP="00873A83">
      <w:pPr>
        <w:pStyle w:val="Heading2"/>
        <w:spacing w:line="360" w:lineRule="auto"/>
        <w:rPr>
          <w:sz w:val="28"/>
          <w:szCs w:val="28"/>
        </w:rPr>
      </w:pPr>
      <w:bookmarkStart w:id="11" w:name="_Toc179015026"/>
      <w:r w:rsidRPr="00537447">
        <w:rPr>
          <w:sz w:val="28"/>
          <w:szCs w:val="28"/>
        </w:rPr>
        <w:t>2.6 Use of Taser Statistics</w:t>
      </w:r>
      <w:bookmarkEnd w:id="11"/>
    </w:p>
    <w:p w14:paraId="10949238" w14:textId="77777777" w:rsidR="00537447" w:rsidRPr="0097281B" w:rsidRDefault="00537447" w:rsidP="00873A83">
      <w:pPr>
        <w:spacing w:line="360" w:lineRule="auto"/>
      </w:pPr>
    </w:p>
    <w:p w14:paraId="2EBA3826" w14:textId="0A78EFF0"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Further statistics from the University of Cambridge show</w:t>
      </w:r>
      <w:r w:rsidR="001D64DC">
        <w:rPr>
          <w:rFonts w:asciiTheme="majorHAnsi" w:hAnsiTheme="majorHAnsi" w:cstheme="majorHAnsi"/>
          <w:szCs w:val="24"/>
        </w:rPr>
        <w:t>s</w:t>
      </w:r>
      <w:r>
        <w:rPr>
          <w:rFonts w:asciiTheme="majorHAnsi" w:hAnsiTheme="majorHAnsi" w:cstheme="majorHAnsi"/>
          <w:szCs w:val="24"/>
        </w:rPr>
        <w:t xml:space="preserve"> that </w:t>
      </w:r>
      <w:r w:rsidR="001D64DC">
        <w:rPr>
          <w:rFonts w:asciiTheme="majorHAnsi" w:hAnsiTheme="majorHAnsi" w:cstheme="majorHAnsi"/>
          <w:szCs w:val="24"/>
        </w:rPr>
        <w:t>P</w:t>
      </w:r>
      <w:r>
        <w:rPr>
          <w:rFonts w:asciiTheme="majorHAnsi" w:hAnsiTheme="majorHAnsi" w:cstheme="majorHAnsi"/>
          <w:szCs w:val="24"/>
        </w:rPr>
        <w:t>olice officers who carry Taser were in fact more than 48 percent more likely to be a victim of an assault than those who do not</w:t>
      </w:r>
      <w:r w:rsidR="001D64DC">
        <w:rPr>
          <w:rFonts w:asciiTheme="majorHAnsi" w:hAnsiTheme="majorHAnsi" w:cstheme="majorHAnsi"/>
          <w:szCs w:val="24"/>
        </w:rPr>
        <w:t xml:space="preserve"> </w:t>
      </w:r>
      <w:sdt>
        <w:sdtPr>
          <w:rPr>
            <w:rFonts w:asciiTheme="majorHAnsi" w:hAnsiTheme="majorHAnsi" w:cstheme="majorHAnsi"/>
            <w:szCs w:val="24"/>
          </w:rPr>
          <w:id w:val="-1813630179"/>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Bar18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(Ariel, 2018)</w:t>
          </w:r>
          <w:r>
            <w:rPr>
              <w:rFonts w:asciiTheme="majorHAnsi" w:hAnsiTheme="majorHAnsi" w:cstheme="majorHAnsi"/>
              <w:szCs w:val="24"/>
            </w:rPr>
            <w:fldChar w:fldCharType="end"/>
          </w:r>
        </w:sdtContent>
      </w:sdt>
      <w:r>
        <w:rPr>
          <w:rFonts w:asciiTheme="majorHAnsi" w:hAnsiTheme="majorHAnsi" w:cstheme="majorHAnsi"/>
          <w:szCs w:val="24"/>
        </w:rPr>
        <w:t xml:space="preserve">. A phenomenon known as the ‘weapons effect’ was explained by Benjamin (2016) who explained that the sight of a weapon in any given situation can cause the individual to become more aggressive and cause unwanted hostile thoughts within that person </w:t>
      </w:r>
      <w:sdt>
        <w:sdtPr>
          <w:rPr>
            <w:rFonts w:asciiTheme="majorHAnsi" w:hAnsiTheme="majorHAnsi" w:cstheme="majorHAnsi"/>
            <w:szCs w:val="24"/>
          </w:rPr>
          <w:id w:val="1454285420"/>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CITATION Arl16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(Bejamin, 2016)</w:t>
          </w:r>
          <w:r>
            <w:rPr>
              <w:rFonts w:asciiTheme="majorHAnsi" w:hAnsiTheme="majorHAnsi" w:cstheme="majorHAnsi"/>
              <w:szCs w:val="24"/>
            </w:rPr>
            <w:fldChar w:fldCharType="end"/>
          </w:r>
        </w:sdtContent>
      </w:sdt>
      <w:r>
        <w:rPr>
          <w:rFonts w:asciiTheme="majorHAnsi" w:hAnsiTheme="majorHAnsi" w:cstheme="majorHAnsi"/>
          <w:szCs w:val="24"/>
        </w:rPr>
        <w:t xml:space="preserve">, this putting police officers carrying Taser more likely to be the victim of an assault. </w:t>
      </w:r>
    </w:p>
    <w:p w14:paraId="3DC6611E" w14:textId="77777777" w:rsidR="00873A83" w:rsidRDefault="00873A83" w:rsidP="00873A83">
      <w:pPr>
        <w:spacing w:line="360" w:lineRule="auto"/>
        <w:rPr>
          <w:rFonts w:asciiTheme="majorHAnsi" w:hAnsiTheme="majorHAnsi" w:cstheme="majorHAnsi"/>
          <w:szCs w:val="24"/>
        </w:rPr>
      </w:pPr>
    </w:p>
    <w:p w14:paraId="66495E89" w14:textId="1280C95C"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Statistics released by the Independent Office for Police Conduct (IOPC) in 2021 following a review of Taser use show an increase in incidents requiring the need for Taser to be increasing year on year. From the year 2017 – 2018 there were 17,000 incidents requiring the need for Taser deployment. In 2018 – 2019, there were 32,000 incidents, this being a</w:t>
      </w:r>
      <w:r w:rsidR="00AF3479">
        <w:rPr>
          <w:rFonts w:asciiTheme="majorHAnsi" w:hAnsiTheme="majorHAnsi" w:cstheme="majorHAnsi"/>
          <w:szCs w:val="24"/>
        </w:rPr>
        <w:t>n increase</w:t>
      </w:r>
      <w:r>
        <w:rPr>
          <w:rFonts w:asciiTheme="majorHAnsi" w:hAnsiTheme="majorHAnsi" w:cstheme="majorHAnsi"/>
          <w:szCs w:val="24"/>
        </w:rPr>
        <w:t xml:space="preserve"> of nearly 50 percent </w:t>
      </w:r>
      <w:sdt>
        <w:sdtPr>
          <w:rPr>
            <w:rFonts w:asciiTheme="majorHAnsi" w:hAnsiTheme="majorHAnsi" w:cstheme="majorHAnsi"/>
            <w:szCs w:val="24"/>
          </w:rPr>
          <w:id w:val="-624468463"/>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CITATION Ind21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(IOPC, 2021)</w:t>
          </w:r>
          <w:r>
            <w:rPr>
              <w:rFonts w:asciiTheme="majorHAnsi" w:hAnsiTheme="majorHAnsi" w:cstheme="majorHAnsi"/>
              <w:szCs w:val="24"/>
            </w:rPr>
            <w:fldChar w:fldCharType="end"/>
          </w:r>
        </w:sdtContent>
      </w:sdt>
      <w:r>
        <w:rPr>
          <w:rFonts w:asciiTheme="majorHAnsi" w:hAnsiTheme="majorHAnsi" w:cstheme="majorHAnsi"/>
          <w:szCs w:val="24"/>
        </w:rPr>
        <w:t xml:space="preserve">. National Statistics show assaults on police officers to have risen in direct correlation to this with 26,295 assaults in the year 2017 - 2018 to 30,679 assaults on police in the year 2019 - 2020 </w:t>
      </w:r>
      <w:sdt>
        <w:sdtPr>
          <w:rPr>
            <w:rFonts w:asciiTheme="majorHAnsi" w:hAnsiTheme="majorHAnsi" w:cstheme="majorHAnsi"/>
            <w:szCs w:val="24"/>
          </w:rPr>
          <w:id w:val="-1818486049"/>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Sta20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(Statistics, 2020)</w:t>
          </w:r>
          <w:r>
            <w:rPr>
              <w:rFonts w:asciiTheme="majorHAnsi" w:hAnsiTheme="majorHAnsi" w:cstheme="majorHAnsi"/>
              <w:szCs w:val="24"/>
            </w:rPr>
            <w:fldChar w:fldCharType="end"/>
          </w:r>
        </w:sdtContent>
      </w:sdt>
      <w:r>
        <w:rPr>
          <w:rFonts w:asciiTheme="majorHAnsi" w:hAnsiTheme="majorHAnsi" w:cstheme="majorHAnsi"/>
          <w:szCs w:val="24"/>
        </w:rPr>
        <w:t>.</w:t>
      </w:r>
      <w:r w:rsidR="00C616C2">
        <w:rPr>
          <w:rFonts w:asciiTheme="majorHAnsi" w:hAnsiTheme="majorHAnsi" w:cstheme="majorHAnsi"/>
          <w:szCs w:val="24"/>
        </w:rPr>
        <w:t xml:space="preserve"> </w:t>
      </w:r>
      <w:r>
        <w:rPr>
          <w:rFonts w:asciiTheme="majorHAnsi" w:hAnsiTheme="majorHAnsi" w:cstheme="majorHAnsi"/>
          <w:szCs w:val="24"/>
        </w:rPr>
        <w:t>Then, in 2021, 41,000</w:t>
      </w:r>
      <w:r w:rsidR="00C616C2">
        <w:rPr>
          <w:rFonts w:asciiTheme="majorHAnsi" w:hAnsiTheme="majorHAnsi" w:cstheme="majorHAnsi"/>
          <w:szCs w:val="24"/>
        </w:rPr>
        <w:t xml:space="preserve">  </w:t>
      </w:r>
      <w:r>
        <w:rPr>
          <w:rFonts w:asciiTheme="majorHAnsi" w:hAnsiTheme="majorHAnsi" w:cstheme="majorHAnsi"/>
          <w:szCs w:val="24"/>
        </w:rPr>
        <w:t xml:space="preserve">police officers were assaulted </w:t>
      </w:r>
      <w:sdt>
        <w:sdtPr>
          <w:rPr>
            <w:rFonts w:asciiTheme="majorHAnsi" w:hAnsiTheme="majorHAnsi" w:cstheme="majorHAnsi"/>
            <w:szCs w:val="24"/>
          </w:rPr>
          <w:id w:val="-1696155547"/>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Hom223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(Office, 2022)</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2DBADC25" w14:textId="77777777" w:rsidR="00F170B6" w:rsidRDefault="00F170B6" w:rsidP="00873A83">
      <w:pPr>
        <w:spacing w:line="360" w:lineRule="auto"/>
        <w:rPr>
          <w:rFonts w:asciiTheme="majorHAnsi" w:hAnsiTheme="majorHAnsi" w:cstheme="majorHAnsi"/>
          <w:szCs w:val="24"/>
        </w:rPr>
      </w:pPr>
    </w:p>
    <w:p w14:paraId="27BCA3C9" w14:textId="77777777" w:rsidR="00537447" w:rsidRPr="00537447" w:rsidRDefault="00537447" w:rsidP="00873A83">
      <w:pPr>
        <w:pStyle w:val="Heading2"/>
        <w:spacing w:line="360" w:lineRule="auto"/>
        <w:rPr>
          <w:sz w:val="28"/>
          <w:szCs w:val="28"/>
        </w:rPr>
      </w:pPr>
      <w:bookmarkStart w:id="12" w:name="_Toc179015027"/>
      <w:r w:rsidRPr="00537447">
        <w:rPr>
          <w:sz w:val="28"/>
          <w:szCs w:val="28"/>
        </w:rPr>
        <w:t>2.7 The Introduction of Public and Personal Safety Training (PPST)</w:t>
      </w:r>
      <w:bookmarkEnd w:id="12"/>
    </w:p>
    <w:p w14:paraId="0AE40CB9" w14:textId="77777777" w:rsidR="00537447" w:rsidRPr="00A8661A" w:rsidRDefault="00537447" w:rsidP="00873A83">
      <w:pPr>
        <w:spacing w:line="360" w:lineRule="auto"/>
      </w:pPr>
    </w:p>
    <w:p w14:paraId="58D6E5FA" w14:textId="2B8FE1BD" w:rsidR="00873A83"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In 2020, the College of Policing introduced the Public and Personal Safety Training (PPST) </w:t>
      </w:r>
      <w:sdt>
        <w:sdtPr>
          <w:rPr>
            <w:rFonts w:asciiTheme="majorHAnsi" w:hAnsiTheme="majorHAnsi" w:cstheme="majorHAnsi"/>
            <w:szCs w:val="24"/>
          </w:rPr>
          <w:id w:val="-522715219"/>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CITATION Col239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(Policing, 2023)</w:t>
          </w:r>
          <w:r>
            <w:rPr>
              <w:rFonts w:asciiTheme="majorHAnsi" w:hAnsiTheme="majorHAnsi" w:cstheme="majorHAnsi"/>
              <w:szCs w:val="24"/>
            </w:rPr>
            <w:fldChar w:fldCharType="end"/>
          </w:r>
        </w:sdtContent>
      </w:sdt>
      <w:r>
        <w:rPr>
          <w:rFonts w:asciiTheme="majorHAnsi" w:hAnsiTheme="majorHAnsi" w:cstheme="majorHAnsi"/>
          <w:szCs w:val="24"/>
        </w:rPr>
        <w:t xml:space="preserve">. The aim of this was to replace the outdated Officer Safety Training (OST) and transform the training into a scenario based, realistic training environment that would be more lifelike and appropriate for the daily incidents to which officers attend </w:t>
      </w:r>
      <w:sdt>
        <w:sdtPr>
          <w:rPr>
            <w:rFonts w:asciiTheme="majorHAnsi" w:hAnsiTheme="majorHAnsi" w:cstheme="majorHAnsi"/>
            <w:szCs w:val="24"/>
          </w:rPr>
          <w:id w:val="141781355"/>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CITATION Col239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(Policing, 2023)</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3A201F26" w14:textId="77777777" w:rsidR="00873A83" w:rsidRDefault="00873A83" w:rsidP="00873A83">
      <w:pPr>
        <w:spacing w:line="360" w:lineRule="auto"/>
        <w:rPr>
          <w:rFonts w:asciiTheme="majorHAnsi" w:hAnsiTheme="majorHAnsi" w:cstheme="majorHAnsi"/>
          <w:szCs w:val="24"/>
        </w:rPr>
      </w:pPr>
    </w:p>
    <w:p w14:paraId="69C8B93F" w14:textId="7C982169"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Areas such as dealing with the vulnerable persons and stop searches are highly concentrated on as these have been areas of great concern in the past from the public </w:t>
      </w:r>
      <w:sdt>
        <w:sdtPr>
          <w:rPr>
            <w:rFonts w:asciiTheme="majorHAnsi" w:hAnsiTheme="majorHAnsi" w:cstheme="majorHAnsi"/>
            <w:szCs w:val="24"/>
          </w:rPr>
          <w:id w:val="-567260780"/>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Col239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(Policing, 2023)</w:t>
          </w:r>
          <w:r>
            <w:rPr>
              <w:rFonts w:asciiTheme="majorHAnsi" w:hAnsiTheme="majorHAnsi" w:cstheme="majorHAnsi"/>
              <w:szCs w:val="24"/>
            </w:rPr>
            <w:fldChar w:fldCharType="end"/>
          </w:r>
        </w:sdtContent>
      </w:sdt>
      <w:r>
        <w:rPr>
          <w:rFonts w:asciiTheme="majorHAnsi" w:hAnsiTheme="majorHAnsi" w:cstheme="majorHAnsi"/>
          <w:szCs w:val="24"/>
        </w:rPr>
        <w:t xml:space="preserve">. It was felt that the introduction of de-escalation tactics and improved tactical communications would prevent conflict situations from arising </w:t>
      </w:r>
      <w:sdt>
        <w:sdtPr>
          <w:rPr>
            <w:rFonts w:asciiTheme="majorHAnsi" w:hAnsiTheme="majorHAnsi" w:cstheme="majorHAnsi"/>
            <w:szCs w:val="24"/>
          </w:rPr>
          <w:id w:val="-1333679719"/>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CITATION Col239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(Policing, 2023)</w:t>
          </w:r>
          <w:r>
            <w:rPr>
              <w:rFonts w:asciiTheme="majorHAnsi" w:hAnsiTheme="majorHAnsi" w:cstheme="majorHAnsi"/>
              <w:szCs w:val="24"/>
            </w:rPr>
            <w:fldChar w:fldCharType="end"/>
          </w:r>
        </w:sdtContent>
      </w:sdt>
      <w:r w:rsidR="001C3827">
        <w:rPr>
          <w:rFonts w:asciiTheme="majorHAnsi" w:hAnsiTheme="majorHAnsi" w:cstheme="majorHAnsi"/>
          <w:szCs w:val="24"/>
        </w:rPr>
        <w:t xml:space="preserve">. Then, </w:t>
      </w:r>
      <w:r>
        <w:rPr>
          <w:rFonts w:asciiTheme="majorHAnsi" w:hAnsiTheme="majorHAnsi" w:cstheme="majorHAnsi"/>
          <w:szCs w:val="24"/>
        </w:rPr>
        <w:t xml:space="preserve">by changing officers behaviour at incidents and providing them with the right tools for the job, the public would match this behaviour and feel less likely to behave in such a way that led to police officers being assaulted </w:t>
      </w:r>
      <w:sdt>
        <w:sdtPr>
          <w:rPr>
            <w:rFonts w:asciiTheme="majorHAnsi" w:hAnsiTheme="majorHAnsi" w:cstheme="majorHAnsi"/>
            <w:szCs w:val="24"/>
          </w:rPr>
          <w:id w:val="366567875"/>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Chr18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(Cushion, 2018)</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2C8862A6" w14:textId="77777777" w:rsidR="00873A83" w:rsidRDefault="00873A83" w:rsidP="00873A83">
      <w:pPr>
        <w:spacing w:line="360" w:lineRule="auto"/>
        <w:rPr>
          <w:rFonts w:asciiTheme="majorHAnsi" w:hAnsiTheme="majorHAnsi" w:cstheme="majorHAnsi"/>
          <w:szCs w:val="24"/>
        </w:rPr>
      </w:pPr>
    </w:p>
    <w:p w14:paraId="54778DE3" w14:textId="23D778CA"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Since being introduced, the PPST feedback has been positive. The College of Policing show that 83 percent of officers who have undertaken the new training felt that it was far more beneficial to the role of a </w:t>
      </w:r>
      <w:r w:rsidR="008269F6">
        <w:rPr>
          <w:rFonts w:asciiTheme="majorHAnsi" w:hAnsiTheme="majorHAnsi" w:cstheme="majorHAnsi"/>
          <w:szCs w:val="24"/>
        </w:rPr>
        <w:t>P</w:t>
      </w:r>
      <w:r>
        <w:rPr>
          <w:rFonts w:asciiTheme="majorHAnsi" w:hAnsiTheme="majorHAnsi" w:cstheme="majorHAnsi"/>
          <w:szCs w:val="24"/>
        </w:rPr>
        <w:t xml:space="preserve">olice officer and mirrored incidents to which they attend on a regular basis and in turn feel more confident attending incidents of that nature </w:t>
      </w:r>
      <w:sdt>
        <w:sdtPr>
          <w:rPr>
            <w:rFonts w:asciiTheme="majorHAnsi" w:hAnsiTheme="majorHAnsi" w:cstheme="majorHAnsi"/>
            <w:szCs w:val="24"/>
          </w:rPr>
          <w:id w:val="-2087524464"/>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CITATION Col239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(Policing, 2023)</w:t>
          </w:r>
          <w:r>
            <w:rPr>
              <w:rFonts w:asciiTheme="majorHAnsi" w:hAnsiTheme="majorHAnsi" w:cstheme="majorHAnsi"/>
              <w:szCs w:val="24"/>
            </w:rPr>
            <w:fldChar w:fldCharType="end"/>
          </w:r>
        </w:sdtContent>
      </w:sdt>
      <w:r>
        <w:rPr>
          <w:rFonts w:asciiTheme="majorHAnsi" w:hAnsiTheme="majorHAnsi" w:cstheme="majorHAnsi"/>
          <w:szCs w:val="24"/>
        </w:rPr>
        <w:t>.</w:t>
      </w:r>
    </w:p>
    <w:p w14:paraId="55F76AF1" w14:textId="77777777" w:rsidR="00873A83" w:rsidRDefault="00873A83" w:rsidP="00873A83">
      <w:pPr>
        <w:spacing w:line="360" w:lineRule="auto"/>
        <w:rPr>
          <w:rFonts w:asciiTheme="majorHAnsi" w:hAnsiTheme="majorHAnsi" w:cstheme="majorHAnsi"/>
          <w:szCs w:val="24"/>
        </w:rPr>
      </w:pPr>
    </w:p>
    <w:p w14:paraId="53466C4A" w14:textId="2BD3B495"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Although the PPST has seen to be a positive influence of officers and improving confidence when attending calls it has also led to a significant increase in injuries to officers. Being a more scenario based training role, this means a more hands on approach to training. While the statistics for the new PPST are unavailable due to being so new in force, when looking at Kent Police and figures from their previous training it was found that of 11,432 participants of their previous officer safety training, some 93 officers were injured as a result of this </w:t>
      </w:r>
      <w:sdt>
        <w:sdtPr>
          <w:rPr>
            <w:rFonts w:asciiTheme="majorHAnsi" w:hAnsiTheme="majorHAnsi" w:cstheme="majorHAnsi"/>
            <w:szCs w:val="24"/>
          </w:rPr>
          <w:id w:val="1486198686"/>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JAn09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(Andrew, 2009)</w:t>
          </w:r>
          <w:r>
            <w:rPr>
              <w:rFonts w:asciiTheme="majorHAnsi" w:hAnsiTheme="majorHAnsi" w:cstheme="majorHAnsi"/>
              <w:szCs w:val="24"/>
            </w:rPr>
            <w:fldChar w:fldCharType="end"/>
          </w:r>
        </w:sdtContent>
      </w:sdt>
      <w:r>
        <w:rPr>
          <w:rFonts w:asciiTheme="majorHAnsi" w:hAnsiTheme="majorHAnsi" w:cstheme="majorHAnsi"/>
          <w:szCs w:val="24"/>
        </w:rPr>
        <w:t xml:space="preserve"> over a two year period. It was noted that unarmed defence tactics (UDT) and baton drills were the highest contributor to the injuries, which means that a more hands on training environment will likely lead to an increase in officer injuries.</w:t>
      </w:r>
    </w:p>
    <w:p w14:paraId="70DC4BB2" w14:textId="77777777" w:rsidR="00F170B6" w:rsidRPr="00F170B6" w:rsidRDefault="00F170B6" w:rsidP="00873A83">
      <w:pPr>
        <w:spacing w:line="360" w:lineRule="auto"/>
        <w:rPr>
          <w:rFonts w:asciiTheme="majorHAnsi" w:hAnsiTheme="majorHAnsi" w:cstheme="majorHAnsi"/>
          <w:szCs w:val="24"/>
        </w:rPr>
      </w:pPr>
    </w:p>
    <w:p w14:paraId="4FB53184" w14:textId="77777777" w:rsidR="00537447" w:rsidRPr="00537447" w:rsidRDefault="00537447" w:rsidP="00873A83">
      <w:pPr>
        <w:pStyle w:val="Heading2"/>
        <w:spacing w:line="360" w:lineRule="auto"/>
        <w:rPr>
          <w:sz w:val="28"/>
          <w:szCs w:val="28"/>
        </w:rPr>
      </w:pPr>
      <w:bookmarkStart w:id="13" w:name="_Toc179015028"/>
      <w:r w:rsidRPr="00537447">
        <w:rPr>
          <w:sz w:val="28"/>
          <w:szCs w:val="28"/>
        </w:rPr>
        <w:t>2.8 Single Crewing or Double Crewing</w:t>
      </w:r>
      <w:bookmarkEnd w:id="13"/>
    </w:p>
    <w:p w14:paraId="75397E99" w14:textId="77777777" w:rsidR="00537447" w:rsidRPr="00945FB5" w:rsidRDefault="00537447" w:rsidP="00873A83">
      <w:pPr>
        <w:spacing w:line="360" w:lineRule="auto"/>
      </w:pPr>
    </w:p>
    <w:p w14:paraId="39BAB822" w14:textId="58090834"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A further key aspect in officer safety is the crewing when attending calls. Many forces operate a strict double crewing policy as it has been proven that being double crewed is by far safer and more productive when dealing with incidents </w:t>
      </w:r>
      <w:sdt>
        <w:sdtPr>
          <w:rPr>
            <w:rFonts w:asciiTheme="majorHAnsi" w:hAnsiTheme="majorHAnsi" w:cstheme="majorHAnsi"/>
            <w:szCs w:val="24"/>
          </w:rPr>
          <w:id w:val="535626361"/>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Ian21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(Wiggett, 2021)</w:t>
          </w:r>
          <w:r>
            <w:rPr>
              <w:rFonts w:asciiTheme="majorHAnsi" w:hAnsiTheme="majorHAnsi" w:cstheme="majorHAnsi"/>
              <w:szCs w:val="24"/>
            </w:rPr>
            <w:fldChar w:fldCharType="end"/>
          </w:r>
        </w:sdtContent>
      </w:sdt>
      <w:r>
        <w:rPr>
          <w:rFonts w:asciiTheme="majorHAnsi" w:hAnsiTheme="majorHAnsi" w:cstheme="majorHAnsi"/>
          <w:szCs w:val="24"/>
        </w:rPr>
        <w:t>. If this is the case, then why are forces still reliant on officers attending calls on a single crew basis?</w:t>
      </w:r>
    </w:p>
    <w:p w14:paraId="41F22780" w14:textId="77777777" w:rsidR="00EF62B9" w:rsidRDefault="00EF62B9" w:rsidP="00873A83">
      <w:pPr>
        <w:spacing w:line="360" w:lineRule="auto"/>
        <w:rPr>
          <w:rFonts w:asciiTheme="majorHAnsi" w:hAnsiTheme="majorHAnsi" w:cstheme="majorHAnsi"/>
          <w:szCs w:val="24"/>
        </w:rPr>
      </w:pPr>
    </w:p>
    <w:p w14:paraId="4B36B044" w14:textId="22D5FB82"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A brief evidence review from the Police Federation found that of all forces in England and Wales, 22 percent of officers were still attending calls single crewed </w:t>
      </w:r>
      <w:sdt>
        <w:sdtPr>
          <w:rPr>
            <w:rFonts w:asciiTheme="majorHAnsi" w:hAnsiTheme="majorHAnsi" w:cstheme="majorHAnsi"/>
            <w:szCs w:val="24"/>
          </w:rPr>
          <w:id w:val="1717232847"/>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Mar20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(Ellit-Davies, 2020)</w:t>
          </w:r>
          <w:r>
            <w:rPr>
              <w:rFonts w:asciiTheme="majorHAnsi" w:hAnsiTheme="majorHAnsi" w:cstheme="majorHAnsi"/>
              <w:szCs w:val="24"/>
            </w:rPr>
            <w:fldChar w:fldCharType="end"/>
          </w:r>
        </w:sdtContent>
      </w:sdt>
      <w:r w:rsidR="00D9201F">
        <w:rPr>
          <w:rFonts w:asciiTheme="majorHAnsi" w:hAnsiTheme="majorHAnsi" w:cstheme="majorHAnsi"/>
          <w:szCs w:val="24"/>
        </w:rPr>
        <w:t>,</w:t>
      </w:r>
      <w:r w:rsidR="00364787">
        <w:rPr>
          <w:rFonts w:asciiTheme="majorHAnsi" w:hAnsiTheme="majorHAnsi" w:cstheme="majorHAnsi"/>
          <w:szCs w:val="24"/>
        </w:rPr>
        <w:t xml:space="preserve"> </w:t>
      </w:r>
      <w:r>
        <w:rPr>
          <w:rFonts w:asciiTheme="majorHAnsi" w:hAnsiTheme="majorHAnsi" w:cstheme="majorHAnsi"/>
          <w:szCs w:val="24"/>
        </w:rPr>
        <w:t xml:space="preserve">53 percent of officers stating that they would be single crewed for a whole shift </w:t>
      </w:r>
      <w:sdt>
        <w:sdtPr>
          <w:rPr>
            <w:rFonts w:asciiTheme="majorHAnsi" w:hAnsiTheme="majorHAnsi" w:cstheme="majorHAnsi"/>
            <w:szCs w:val="24"/>
          </w:rPr>
          <w:id w:val="-954400033"/>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Mar20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(Ellit-Davies, 2020)</w:t>
          </w:r>
          <w:r>
            <w:rPr>
              <w:rFonts w:asciiTheme="majorHAnsi" w:hAnsiTheme="majorHAnsi" w:cstheme="majorHAnsi"/>
              <w:szCs w:val="24"/>
            </w:rPr>
            <w:fldChar w:fldCharType="end"/>
          </w:r>
        </w:sdtContent>
      </w:sdt>
      <w:r>
        <w:rPr>
          <w:rFonts w:asciiTheme="majorHAnsi" w:hAnsiTheme="majorHAnsi" w:cstheme="majorHAnsi"/>
          <w:szCs w:val="24"/>
        </w:rPr>
        <w:t xml:space="preserve">. It is felt that a single crewed officer can cover twice the distance of a double crewed unit as well as answer twice the amount of calls in the same time period </w:t>
      </w:r>
      <w:sdt>
        <w:sdtPr>
          <w:rPr>
            <w:rFonts w:asciiTheme="majorHAnsi" w:hAnsiTheme="majorHAnsi" w:cstheme="majorHAnsi"/>
            <w:szCs w:val="24"/>
          </w:rPr>
          <w:id w:val="-2077732491"/>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Mar20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(Ellit-Davies, 2020)</w:t>
          </w:r>
          <w:r>
            <w:rPr>
              <w:rFonts w:asciiTheme="majorHAnsi" w:hAnsiTheme="majorHAnsi" w:cstheme="majorHAnsi"/>
              <w:szCs w:val="24"/>
            </w:rPr>
            <w:fldChar w:fldCharType="end"/>
          </w:r>
        </w:sdtContent>
      </w:sdt>
      <w:r>
        <w:rPr>
          <w:rFonts w:asciiTheme="majorHAnsi" w:hAnsiTheme="majorHAnsi" w:cstheme="majorHAnsi"/>
          <w:szCs w:val="24"/>
        </w:rPr>
        <w:t xml:space="preserve"> despite evidence to show that it takes considerably longer for an officer dealing with an incident on their own than it does for two officers </w:t>
      </w:r>
      <w:r w:rsidR="00161800">
        <w:rPr>
          <w:rFonts w:asciiTheme="majorHAnsi" w:hAnsiTheme="majorHAnsi" w:cstheme="majorHAnsi"/>
          <w:szCs w:val="24"/>
        </w:rPr>
        <w:t>completing</w:t>
      </w:r>
      <w:r>
        <w:rPr>
          <w:rFonts w:asciiTheme="majorHAnsi" w:hAnsiTheme="majorHAnsi" w:cstheme="majorHAnsi"/>
          <w:szCs w:val="24"/>
        </w:rPr>
        <w:t xml:space="preserve"> the same </w:t>
      </w:r>
      <w:r w:rsidR="00161800">
        <w:rPr>
          <w:rFonts w:asciiTheme="majorHAnsi" w:hAnsiTheme="majorHAnsi" w:cstheme="majorHAnsi"/>
          <w:szCs w:val="24"/>
        </w:rPr>
        <w:t>task</w:t>
      </w:r>
      <w:r>
        <w:rPr>
          <w:rFonts w:asciiTheme="majorHAnsi" w:hAnsiTheme="majorHAnsi" w:cstheme="majorHAnsi"/>
          <w:szCs w:val="24"/>
        </w:rPr>
        <w:t xml:space="preserve"> </w:t>
      </w:r>
      <w:sdt>
        <w:sdtPr>
          <w:rPr>
            <w:rFonts w:asciiTheme="majorHAnsi" w:hAnsiTheme="majorHAnsi" w:cstheme="majorHAnsi"/>
            <w:szCs w:val="24"/>
          </w:rPr>
          <w:id w:val="-286888587"/>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Mar20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(Ellit-Davies, 2020)</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5F65106E" w14:textId="77777777" w:rsidR="00EF62B9" w:rsidRDefault="00EF62B9" w:rsidP="00873A83">
      <w:pPr>
        <w:spacing w:line="360" w:lineRule="auto"/>
        <w:rPr>
          <w:rFonts w:asciiTheme="majorHAnsi" w:hAnsiTheme="majorHAnsi" w:cstheme="majorHAnsi"/>
          <w:szCs w:val="24"/>
        </w:rPr>
      </w:pPr>
    </w:p>
    <w:p w14:paraId="0C14F839" w14:textId="59E19642"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Houdmont (2019) explains that it all comes down to costing. It is deemed the you get more for your money from a single crewed officer than you do from two officers crewed together </w:t>
      </w:r>
      <w:sdt>
        <w:sdtPr>
          <w:rPr>
            <w:rFonts w:asciiTheme="majorHAnsi" w:hAnsiTheme="majorHAnsi" w:cstheme="majorHAnsi"/>
            <w:szCs w:val="24"/>
          </w:rPr>
          <w:id w:val="325631002"/>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Jon19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(Houdmont, 2019)</w:t>
          </w:r>
          <w:r>
            <w:rPr>
              <w:rFonts w:asciiTheme="majorHAnsi" w:hAnsiTheme="majorHAnsi" w:cstheme="majorHAnsi"/>
              <w:szCs w:val="24"/>
            </w:rPr>
            <w:fldChar w:fldCharType="end"/>
          </w:r>
        </w:sdtContent>
      </w:sdt>
      <w:r>
        <w:rPr>
          <w:rFonts w:asciiTheme="majorHAnsi" w:hAnsiTheme="majorHAnsi" w:cstheme="majorHAnsi"/>
          <w:szCs w:val="24"/>
        </w:rPr>
        <w:t xml:space="preserve">. However, due to the potentially violent nature of the role a significant increase has been noted in officers being off on the sick, absent from shift and deemed to be a deciding factor in the main cause for officers resigning from the force </w:t>
      </w:r>
      <w:sdt>
        <w:sdtPr>
          <w:rPr>
            <w:rFonts w:asciiTheme="majorHAnsi" w:hAnsiTheme="majorHAnsi" w:cstheme="majorHAnsi"/>
            <w:szCs w:val="24"/>
          </w:rPr>
          <w:id w:val="418995252"/>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Jon19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(Houdmont, 2019)</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1B835C2E" w14:textId="5E593C7E"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And while it is perceived that more single crewed officers provide a higher level of presence in the community, research has shown that the public’s perception of the police is not greatly affected by how many officers they see in public, but more reliant on how the officers deal with incidents and provide support to them </w:t>
      </w:r>
      <w:sdt>
        <w:sdtPr>
          <w:rPr>
            <w:rFonts w:asciiTheme="majorHAnsi" w:hAnsiTheme="majorHAnsi" w:cstheme="majorHAnsi"/>
            <w:szCs w:val="24"/>
          </w:rPr>
          <w:id w:val="952827476"/>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Jon19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(Houdmont, 2019)</w:t>
          </w:r>
          <w:r>
            <w:rPr>
              <w:rFonts w:asciiTheme="majorHAnsi" w:hAnsiTheme="majorHAnsi" w:cstheme="majorHAnsi"/>
              <w:szCs w:val="24"/>
            </w:rPr>
            <w:fldChar w:fldCharType="end"/>
          </w:r>
        </w:sdtContent>
      </w:sdt>
      <w:r>
        <w:rPr>
          <w:rFonts w:asciiTheme="majorHAnsi" w:hAnsiTheme="majorHAnsi" w:cstheme="majorHAnsi"/>
          <w:szCs w:val="24"/>
        </w:rPr>
        <w:t>.</w:t>
      </w:r>
    </w:p>
    <w:p w14:paraId="438C8749" w14:textId="77777777" w:rsidR="00EF62B9" w:rsidRDefault="00EF62B9" w:rsidP="00873A83">
      <w:pPr>
        <w:spacing w:line="360" w:lineRule="auto"/>
        <w:rPr>
          <w:rFonts w:asciiTheme="majorHAnsi" w:hAnsiTheme="majorHAnsi" w:cstheme="majorHAnsi"/>
          <w:szCs w:val="24"/>
        </w:rPr>
      </w:pPr>
    </w:p>
    <w:p w14:paraId="14A60208" w14:textId="505CD5DA"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The fact of the matter is this; Police officers attend potentially violent and dangerous incidents every shift to which they work. Being single crewed is dangerous and places officers in danger every time they are dispatched to a call </w:t>
      </w:r>
      <w:sdt>
        <w:sdtPr>
          <w:rPr>
            <w:rFonts w:asciiTheme="majorHAnsi" w:hAnsiTheme="majorHAnsi" w:cstheme="majorHAnsi"/>
            <w:szCs w:val="24"/>
          </w:rPr>
          <w:id w:val="-1074192265"/>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Jon19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(Houdmont, 2019)</w:t>
          </w:r>
          <w:r>
            <w:rPr>
              <w:rFonts w:asciiTheme="majorHAnsi" w:hAnsiTheme="majorHAnsi" w:cstheme="majorHAnsi"/>
              <w:szCs w:val="24"/>
            </w:rPr>
            <w:fldChar w:fldCharType="end"/>
          </w:r>
        </w:sdtContent>
      </w:sdt>
      <w:r>
        <w:rPr>
          <w:rFonts w:asciiTheme="majorHAnsi" w:hAnsiTheme="majorHAnsi" w:cstheme="majorHAnsi"/>
          <w:szCs w:val="24"/>
        </w:rPr>
        <w:t xml:space="preserve">, leaving the question; is </w:t>
      </w:r>
      <w:r>
        <w:rPr>
          <w:rFonts w:asciiTheme="majorHAnsi" w:hAnsiTheme="majorHAnsi" w:cstheme="majorHAnsi"/>
          <w:szCs w:val="24"/>
        </w:rPr>
        <w:lastRenderedPageBreak/>
        <w:t xml:space="preserve">officer safety and wellbeing really less important than cost-effectiveness, efficiency and the public’s perception? It would appear so, in some forces anyway. </w:t>
      </w:r>
    </w:p>
    <w:p w14:paraId="51C2EA05" w14:textId="77777777" w:rsidR="00F170B6" w:rsidRDefault="00F170B6" w:rsidP="00873A83">
      <w:pPr>
        <w:spacing w:line="360" w:lineRule="auto"/>
        <w:rPr>
          <w:rFonts w:asciiTheme="majorHAnsi" w:hAnsiTheme="majorHAnsi" w:cstheme="majorHAnsi"/>
          <w:szCs w:val="24"/>
        </w:rPr>
      </w:pPr>
    </w:p>
    <w:p w14:paraId="3FA8B2BD" w14:textId="77777777" w:rsidR="00537447" w:rsidRPr="00537447" w:rsidRDefault="00537447" w:rsidP="00873A83">
      <w:pPr>
        <w:pStyle w:val="Heading2"/>
        <w:spacing w:line="360" w:lineRule="auto"/>
        <w:rPr>
          <w:sz w:val="28"/>
          <w:szCs w:val="28"/>
        </w:rPr>
      </w:pPr>
      <w:bookmarkStart w:id="14" w:name="_Toc179015029"/>
      <w:r w:rsidRPr="00537447">
        <w:rPr>
          <w:sz w:val="28"/>
          <w:szCs w:val="28"/>
        </w:rPr>
        <w:t>2.9 The Mental Health and Wellbeing of Officers</w:t>
      </w:r>
      <w:bookmarkEnd w:id="14"/>
    </w:p>
    <w:p w14:paraId="45DDE197" w14:textId="77777777" w:rsidR="00537447" w:rsidRPr="00DA4F1D" w:rsidRDefault="00537447" w:rsidP="00873A83">
      <w:pPr>
        <w:spacing w:line="360" w:lineRule="auto"/>
      </w:pPr>
    </w:p>
    <w:p w14:paraId="6C242B07" w14:textId="66EBD1D3"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In 2019, Her Majesty’s Inspectorate of Constabulary (HMIC) concluded; “higher levels of motivation towards the public service came at the decline of individuals mental health and well-being” </w:t>
      </w:r>
      <w:sdt>
        <w:sdtPr>
          <w:rPr>
            <w:rFonts w:asciiTheme="majorHAnsi" w:hAnsiTheme="majorHAnsi" w:cstheme="majorHAnsi"/>
            <w:szCs w:val="24"/>
          </w:rPr>
          <w:id w:val="-390275082"/>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Mil22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(Miller, 2022)</w:t>
          </w:r>
          <w:r>
            <w:rPr>
              <w:rFonts w:asciiTheme="majorHAnsi" w:hAnsiTheme="majorHAnsi" w:cstheme="majorHAnsi"/>
              <w:szCs w:val="24"/>
            </w:rPr>
            <w:fldChar w:fldCharType="end"/>
          </w:r>
        </w:sdtContent>
      </w:sdt>
      <w:r>
        <w:rPr>
          <w:rFonts w:asciiTheme="majorHAnsi" w:hAnsiTheme="majorHAnsi" w:cstheme="majorHAnsi"/>
          <w:szCs w:val="24"/>
        </w:rPr>
        <w:t>.</w:t>
      </w:r>
    </w:p>
    <w:p w14:paraId="7B2C6E11" w14:textId="77777777" w:rsidR="00EF62B9" w:rsidRDefault="00EF62B9" w:rsidP="00873A83">
      <w:pPr>
        <w:spacing w:line="360" w:lineRule="auto"/>
        <w:rPr>
          <w:rFonts w:asciiTheme="majorHAnsi" w:hAnsiTheme="majorHAnsi" w:cstheme="majorHAnsi"/>
          <w:szCs w:val="24"/>
        </w:rPr>
      </w:pPr>
    </w:p>
    <w:p w14:paraId="1BF7D7CC" w14:textId="453A0B41"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Miller</w:t>
      </w:r>
      <w:r w:rsidR="003C4AF6">
        <w:rPr>
          <w:rFonts w:asciiTheme="majorHAnsi" w:hAnsiTheme="majorHAnsi" w:cstheme="majorHAnsi"/>
          <w:szCs w:val="24"/>
        </w:rPr>
        <w:t xml:space="preserve"> (2022)</w:t>
      </w:r>
      <w:r>
        <w:rPr>
          <w:rFonts w:asciiTheme="majorHAnsi" w:hAnsiTheme="majorHAnsi" w:cstheme="majorHAnsi"/>
          <w:szCs w:val="24"/>
        </w:rPr>
        <w:t xml:space="preserve"> found in her research that 10 percent of serving officers registered extreme levels of anxiety and a considerable lack of any support coming from their force to combat this </w:t>
      </w:r>
      <w:sdt>
        <w:sdtPr>
          <w:rPr>
            <w:rFonts w:asciiTheme="majorHAnsi" w:hAnsiTheme="majorHAnsi" w:cstheme="majorHAnsi"/>
            <w:szCs w:val="24"/>
          </w:rPr>
          <w:id w:val="-730540510"/>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Mil22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(Miller, 2022)</w:t>
          </w:r>
          <w:r>
            <w:rPr>
              <w:rFonts w:asciiTheme="majorHAnsi" w:hAnsiTheme="majorHAnsi" w:cstheme="majorHAnsi"/>
              <w:szCs w:val="24"/>
            </w:rPr>
            <w:fldChar w:fldCharType="end"/>
          </w:r>
        </w:sdtContent>
      </w:sdt>
      <w:r>
        <w:rPr>
          <w:rFonts w:asciiTheme="majorHAnsi" w:hAnsiTheme="majorHAnsi" w:cstheme="majorHAnsi"/>
          <w:szCs w:val="24"/>
        </w:rPr>
        <w:t xml:space="preserve">, placing them in great danger. Miller also states that as many as 67 percent of officers from forces across England and Wales met the threshold of being diagnosed with mental ill health </w:t>
      </w:r>
      <w:sdt>
        <w:sdtPr>
          <w:rPr>
            <w:rFonts w:asciiTheme="majorHAnsi" w:hAnsiTheme="majorHAnsi" w:cstheme="majorHAnsi"/>
            <w:szCs w:val="24"/>
          </w:rPr>
          <w:id w:val="2038240827"/>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Mil22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(Miller, 2022)</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43B1674A" w14:textId="77777777" w:rsidR="00F170B6" w:rsidRDefault="00F170B6" w:rsidP="00873A83">
      <w:pPr>
        <w:spacing w:line="360" w:lineRule="auto"/>
        <w:rPr>
          <w:rFonts w:asciiTheme="majorHAnsi" w:hAnsiTheme="majorHAnsi" w:cstheme="majorHAnsi"/>
          <w:szCs w:val="24"/>
        </w:rPr>
      </w:pPr>
    </w:p>
    <w:p w14:paraId="50BD4FAE" w14:textId="77777777" w:rsidR="00537447" w:rsidRDefault="00537447" w:rsidP="00873A83">
      <w:pPr>
        <w:pStyle w:val="Heading2"/>
        <w:spacing w:line="360" w:lineRule="auto"/>
      </w:pPr>
      <w:bookmarkStart w:id="15" w:name="_Toc179015030"/>
      <w:r w:rsidRPr="00537447">
        <w:rPr>
          <w:sz w:val="28"/>
          <w:szCs w:val="28"/>
        </w:rPr>
        <w:t>2.10 The National Police Wellbeing Service Survey, 2023</w:t>
      </w:r>
      <w:bookmarkEnd w:id="15"/>
    </w:p>
    <w:p w14:paraId="09A6A18D" w14:textId="77777777" w:rsidR="00537447" w:rsidRDefault="00537447" w:rsidP="00873A83">
      <w:pPr>
        <w:spacing w:line="360" w:lineRule="auto"/>
        <w:rPr>
          <w:rFonts w:asciiTheme="majorHAnsi" w:hAnsiTheme="majorHAnsi" w:cstheme="majorHAnsi"/>
          <w:szCs w:val="24"/>
        </w:rPr>
      </w:pPr>
    </w:p>
    <w:p w14:paraId="589061CF" w14:textId="77777777"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The National Police Wellbeing Service released results in 2023 following a survey completed by 42,058 police officers, staff and volunteers as part of their general wellbeing survey. </w:t>
      </w:r>
    </w:p>
    <w:p w14:paraId="360515E5" w14:textId="4ABE43FA"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And whilst the survey did have some positives in regards to a decrease in the symptoms of depression and anxiety of police staff as well as good levels of confidence, resilience and sense of control present throughout the workplace </w:t>
      </w:r>
      <w:sdt>
        <w:sdtPr>
          <w:rPr>
            <w:rFonts w:asciiTheme="majorHAnsi" w:hAnsiTheme="majorHAnsi" w:cstheme="majorHAnsi"/>
            <w:szCs w:val="24"/>
          </w:rPr>
          <w:id w:val="-1496025310"/>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Osc23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(OscarKilo, 2023)</w:t>
          </w:r>
          <w:r>
            <w:rPr>
              <w:rFonts w:asciiTheme="majorHAnsi" w:hAnsiTheme="majorHAnsi" w:cstheme="majorHAnsi"/>
              <w:szCs w:val="24"/>
            </w:rPr>
            <w:fldChar w:fldCharType="end"/>
          </w:r>
        </w:sdtContent>
      </w:sdt>
      <w:r>
        <w:rPr>
          <w:rFonts w:asciiTheme="majorHAnsi" w:hAnsiTheme="majorHAnsi" w:cstheme="majorHAnsi"/>
          <w:szCs w:val="24"/>
        </w:rPr>
        <w:t xml:space="preserve"> it was also noted that emotional energy was at the lowest since the surveys commenced in 2019. Much higher levels of fatigue were felt by all and higher levels of hinderance stressors were present in the workplace </w:t>
      </w:r>
      <w:sdt>
        <w:sdtPr>
          <w:rPr>
            <w:rFonts w:asciiTheme="majorHAnsi" w:hAnsiTheme="majorHAnsi" w:cstheme="majorHAnsi"/>
            <w:szCs w:val="24"/>
          </w:rPr>
          <w:id w:val="1422057713"/>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Osc23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(OscarKilo, 2023)</w:t>
          </w:r>
          <w:r>
            <w:rPr>
              <w:rFonts w:asciiTheme="majorHAnsi" w:hAnsiTheme="majorHAnsi" w:cstheme="majorHAnsi"/>
              <w:szCs w:val="24"/>
            </w:rPr>
            <w:fldChar w:fldCharType="end"/>
          </w:r>
        </w:sdtContent>
      </w:sdt>
      <w:r>
        <w:rPr>
          <w:rFonts w:asciiTheme="majorHAnsi" w:hAnsiTheme="majorHAnsi" w:cstheme="majorHAnsi"/>
          <w:szCs w:val="24"/>
        </w:rPr>
        <w:t xml:space="preserve">. An increase in both staff and officers reported that they felt undervalued in the workplace and worryingly, the highest figures shown to date of officers intending to leave the force altogether </w:t>
      </w:r>
      <w:sdt>
        <w:sdtPr>
          <w:rPr>
            <w:rFonts w:asciiTheme="majorHAnsi" w:hAnsiTheme="majorHAnsi" w:cstheme="majorHAnsi"/>
            <w:szCs w:val="24"/>
          </w:rPr>
          <w:id w:val="2069684587"/>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Osc23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(OscarKilo, 2023)</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7C25C7E8" w14:textId="77777777" w:rsidR="00537447" w:rsidRDefault="00537447" w:rsidP="00873A83">
      <w:pPr>
        <w:spacing w:line="360" w:lineRule="auto"/>
        <w:rPr>
          <w:rFonts w:asciiTheme="majorHAnsi" w:hAnsiTheme="majorHAnsi" w:cstheme="majorHAnsi"/>
          <w:szCs w:val="24"/>
        </w:rPr>
      </w:pPr>
    </w:p>
    <w:p w14:paraId="5AD3C160" w14:textId="77777777" w:rsidR="008F4BB7" w:rsidRDefault="008F4BB7" w:rsidP="00873A83">
      <w:pPr>
        <w:spacing w:line="360" w:lineRule="auto"/>
        <w:rPr>
          <w:rFonts w:asciiTheme="majorHAnsi" w:hAnsiTheme="majorHAnsi" w:cstheme="majorHAnsi"/>
          <w:szCs w:val="24"/>
        </w:rPr>
      </w:pPr>
    </w:p>
    <w:p w14:paraId="532BC5C0" w14:textId="77777777" w:rsidR="00EF62B9" w:rsidRDefault="00EF62B9" w:rsidP="00873A83">
      <w:pPr>
        <w:spacing w:line="360" w:lineRule="auto"/>
        <w:rPr>
          <w:rFonts w:asciiTheme="majorHAnsi" w:hAnsiTheme="majorHAnsi" w:cstheme="majorHAnsi"/>
          <w:szCs w:val="24"/>
        </w:rPr>
      </w:pPr>
    </w:p>
    <w:p w14:paraId="507307B1" w14:textId="77777777" w:rsidR="00537447" w:rsidRPr="00537447" w:rsidRDefault="00537447" w:rsidP="00873A83">
      <w:pPr>
        <w:pStyle w:val="Heading2"/>
        <w:spacing w:line="360" w:lineRule="auto"/>
        <w:rPr>
          <w:sz w:val="28"/>
          <w:szCs w:val="28"/>
        </w:rPr>
      </w:pPr>
      <w:bookmarkStart w:id="16" w:name="_Toc179015031"/>
      <w:r w:rsidRPr="00537447">
        <w:rPr>
          <w:sz w:val="28"/>
          <w:szCs w:val="28"/>
        </w:rPr>
        <w:lastRenderedPageBreak/>
        <w:t>2.11 Shift Patterns And Their Effect on Officers</w:t>
      </w:r>
      <w:bookmarkEnd w:id="16"/>
    </w:p>
    <w:p w14:paraId="67FAE73E" w14:textId="77777777" w:rsidR="00537447" w:rsidRPr="00BC28BB" w:rsidRDefault="00537447" w:rsidP="00873A83">
      <w:pPr>
        <w:spacing w:line="360" w:lineRule="auto"/>
      </w:pPr>
    </w:p>
    <w:p w14:paraId="1F861C7A" w14:textId="4C2296D7"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It was also noted that the differentiating shift patterns as well as the length of the shifts played a significant impact on the officers wellbeing </w:t>
      </w:r>
      <w:sdt>
        <w:sdtPr>
          <w:rPr>
            <w:rFonts w:asciiTheme="majorHAnsi" w:hAnsiTheme="majorHAnsi" w:cstheme="majorHAnsi"/>
            <w:szCs w:val="24"/>
          </w:rPr>
          <w:id w:val="-1346239494"/>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Dor17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(Scholarios, 2017)</w:t>
          </w:r>
          <w:r>
            <w:rPr>
              <w:rFonts w:asciiTheme="majorHAnsi" w:hAnsiTheme="majorHAnsi" w:cstheme="majorHAnsi"/>
              <w:szCs w:val="24"/>
            </w:rPr>
            <w:fldChar w:fldCharType="end"/>
          </w:r>
        </w:sdtContent>
      </w:sdt>
      <w:r>
        <w:rPr>
          <w:rFonts w:asciiTheme="majorHAnsi" w:hAnsiTheme="majorHAnsi" w:cstheme="majorHAnsi"/>
          <w:szCs w:val="24"/>
        </w:rPr>
        <w:t xml:space="preserve">. Studies show that irregular and excessive hours in the workplace have a direct link to fatigue, increased stress levels and a decrease in performance </w:t>
      </w:r>
      <w:sdt>
        <w:sdtPr>
          <w:rPr>
            <w:rFonts w:asciiTheme="majorHAnsi" w:hAnsiTheme="majorHAnsi" w:cstheme="majorHAnsi"/>
            <w:szCs w:val="24"/>
          </w:rPr>
          <w:id w:val="-229078147"/>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Eva20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(Demou, 2020)</w:t>
          </w:r>
          <w:r>
            <w:rPr>
              <w:rFonts w:asciiTheme="majorHAnsi" w:hAnsiTheme="majorHAnsi" w:cstheme="majorHAnsi"/>
              <w:szCs w:val="24"/>
            </w:rPr>
            <w:fldChar w:fldCharType="end"/>
          </w:r>
        </w:sdtContent>
      </w:sdt>
      <w:r>
        <w:rPr>
          <w:rFonts w:asciiTheme="majorHAnsi" w:hAnsiTheme="majorHAnsi" w:cstheme="majorHAnsi"/>
          <w:szCs w:val="24"/>
        </w:rPr>
        <w:t>.</w:t>
      </w:r>
    </w:p>
    <w:p w14:paraId="76FF3DD2" w14:textId="77777777" w:rsidR="00537447" w:rsidRDefault="00537447" w:rsidP="00873A83">
      <w:pPr>
        <w:spacing w:line="360" w:lineRule="auto"/>
        <w:rPr>
          <w:rFonts w:asciiTheme="majorHAnsi" w:hAnsiTheme="majorHAnsi" w:cstheme="majorHAnsi"/>
          <w:szCs w:val="24"/>
        </w:rPr>
      </w:pPr>
    </w:p>
    <w:p w14:paraId="38F3A8C3" w14:textId="77777777" w:rsidR="00537447" w:rsidRPr="00537447" w:rsidRDefault="00537447" w:rsidP="00873A83">
      <w:pPr>
        <w:pStyle w:val="Heading2"/>
        <w:spacing w:line="360" w:lineRule="auto"/>
        <w:rPr>
          <w:sz w:val="28"/>
          <w:szCs w:val="28"/>
        </w:rPr>
      </w:pPr>
      <w:bookmarkStart w:id="17" w:name="_Toc179015032"/>
      <w:r w:rsidRPr="00537447">
        <w:rPr>
          <w:sz w:val="28"/>
          <w:szCs w:val="28"/>
        </w:rPr>
        <w:t>2.12 Traumatic Experiences on Officers.</w:t>
      </w:r>
      <w:bookmarkEnd w:id="17"/>
      <w:r w:rsidRPr="00537447">
        <w:rPr>
          <w:sz w:val="28"/>
          <w:szCs w:val="28"/>
        </w:rPr>
        <w:t xml:space="preserve"> </w:t>
      </w:r>
    </w:p>
    <w:p w14:paraId="769E03E6" w14:textId="77777777" w:rsidR="00537447" w:rsidRPr="00F0648C" w:rsidRDefault="00537447" w:rsidP="00873A83">
      <w:pPr>
        <w:spacing w:line="360" w:lineRule="auto"/>
      </w:pPr>
    </w:p>
    <w:p w14:paraId="27087E33" w14:textId="549E577B"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Something which is often overlooked and not recognised by many is the fact that during an average person’s life, they are likely to experience in the region of 3 – 5 traumatic experiences </w:t>
      </w:r>
      <w:sdt>
        <w:sdtPr>
          <w:rPr>
            <w:rFonts w:asciiTheme="majorHAnsi" w:hAnsiTheme="majorHAnsi" w:cstheme="majorHAnsi"/>
            <w:szCs w:val="24"/>
          </w:rPr>
          <w:id w:val="1019125916"/>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Avo21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(Federation, 2021)</w:t>
          </w:r>
          <w:r>
            <w:rPr>
              <w:rFonts w:asciiTheme="majorHAnsi" w:hAnsiTheme="majorHAnsi" w:cstheme="majorHAnsi"/>
              <w:szCs w:val="24"/>
            </w:rPr>
            <w:fldChar w:fldCharType="end"/>
          </w:r>
        </w:sdtContent>
      </w:sdt>
      <w:r>
        <w:rPr>
          <w:rFonts w:asciiTheme="majorHAnsi" w:hAnsiTheme="majorHAnsi" w:cstheme="majorHAnsi"/>
          <w:szCs w:val="24"/>
        </w:rPr>
        <w:t xml:space="preserve"> whereas a </w:t>
      </w:r>
      <w:r w:rsidR="00BA668A">
        <w:rPr>
          <w:rFonts w:asciiTheme="majorHAnsi" w:hAnsiTheme="majorHAnsi" w:cstheme="majorHAnsi"/>
          <w:szCs w:val="24"/>
        </w:rPr>
        <w:t>P</w:t>
      </w:r>
      <w:r>
        <w:rPr>
          <w:rFonts w:asciiTheme="majorHAnsi" w:hAnsiTheme="majorHAnsi" w:cstheme="majorHAnsi"/>
          <w:szCs w:val="24"/>
        </w:rPr>
        <w:t xml:space="preserve">olice officer throughout their career is likely to experience in the region of 400 – 600 </w:t>
      </w:r>
      <w:sdt>
        <w:sdtPr>
          <w:rPr>
            <w:rFonts w:asciiTheme="majorHAnsi" w:hAnsiTheme="majorHAnsi" w:cstheme="majorHAnsi"/>
            <w:szCs w:val="24"/>
          </w:rPr>
          <w:id w:val="403195988"/>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Avo21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(Federation, 2021)</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41C74A37" w14:textId="77777777" w:rsidR="00EF62B9" w:rsidRDefault="00EF62B9" w:rsidP="00873A83">
      <w:pPr>
        <w:spacing w:line="360" w:lineRule="auto"/>
        <w:rPr>
          <w:rFonts w:asciiTheme="majorHAnsi" w:hAnsiTheme="majorHAnsi" w:cstheme="majorHAnsi"/>
          <w:szCs w:val="24"/>
        </w:rPr>
      </w:pPr>
    </w:p>
    <w:p w14:paraId="0BDE36E2" w14:textId="06C9B671"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It is proven that this is the reason for the dramatic increase in disorders such as Post Traumatic Stress Disorder (PTSD) becoming more prevalent in Emergency Service workers </w:t>
      </w:r>
      <w:sdt>
        <w:sdtPr>
          <w:rPr>
            <w:rFonts w:asciiTheme="majorHAnsi" w:hAnsiTheme="majorHAnsi" w:cstheme="majorHAnsi"/>
            <w:szCs w:val="24"/>
          </w:rPr>
          <w:id w:val="-261531505"/>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NHS22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(NHS, 2022)</w:t>
          </w:r>
          <w:r>
            <w:rPr>
              <w:rFonts w:asciiTheme="majorHAnsi" w:hAnsiTheme="majorHAnsi" w:cstheme="majorHAnsi"/>
              <w:szCs w:val="24"/>
            </w:rPr>
            <w:fldChar w:fldCharType="end"/>
          </w:r>
        </w:sdtContent>
      </w:sdt>
      <w:r>
        <w:rPr>
          <w:rFonts w:asciiTheme="majorHAnsi" w:hAnsiTheme="majorHAnsi" w:cstheme="majorHAnsi"/>
          <w:szCs w:val="24"/>
        </w:rPr>
        <w:t xml:space="preserve">. A disorder that affects a person’s mental health and characterized with intrusive thoughts, flashbacks and emotional numbing, PTSD is affecting more and more officers each day </w:t>
      </w:r>
      <w:sdt>
        <w:sdtPr>
          <w:rPr>
            <w:rFonts w:asciiTheme="majorHAnsi" w:hAnsiTheme="majorHAnsi" w:cstheme="majorHAnsi"/>
            <w:szCs w:val="24"/>
          </w:rPr>
          <w:id w:val="-246346091"/>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NHS22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(NHS, 2022)</w:t>
          </w:r>
          <w:r>
            <w:rPr>
              <w:rFonts w:asciiTheme="majorHAnsi" w:hAnsiTheme="majorHAnsi" w:cstheme="majorHAnsi"/>
              <w:szCs w:val="24"/>
            </w:rPr>
            <w:fldChar w:fldCharType="end"/>
          </w:r>
        </w:sdtContent>
      </w:sdt>
      <w:r>
        <w:rPr>
          <w:rFonts w:asciiTheme="majorHAnsi" w:hAnsiTheme="majorHAnsi" w:cstheme="majorHAnsi"/>
          <w:szCs w:val="24"/>
        </w:rPr>
        <w:t xml:space="preserve">. It is estimated that as many as 90 percent of serving officers struggle with their mental health and will experience some form of anxiety, depression, burnout, mental exhaustion or other variants of mental health disorders at some point during their career </w:t>
      </w:r>
      <w:sdt>
        <w:sdtPr>
          <w:rPr>
            <w:rFonts w:asciiTheme="majorHAnsi" w:hAnsiTheme="majorHAnsi" w:cstheme="majorHAnsi"/>
            <w:szCs w:val="24"/>
          </w:rPr>
          <w:id w:val="1155644789"/>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Bre22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(Burchell, 2022)</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0F2A0CAC" w14:textId="77777777" w:rsidR="00EF62B9" w:rsidRDefault="00EF62B9" w:rsidP="00873A83">
      <w:pPr>
        <w:spacing w:line="360" w:lineRule="auto"/>
        <w:rPr>
          <w:rFonts w:asciiTheme="majorHAnsi" w:hAnsiTheme="majorHAnsi" w:cstheme="majorHAnsi"/>
          <w:szCs w:val="24"/>
        </w:rPr>
      </w:pPr>
    </w:p>
    <w:p w14:paraId="66EC3319" w14:textId="0B5DA3C3"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Gullon-Scott</w:t>
      </w:r>
      <w:r w:rsidR="00393048">
        <w:rPr>
          <w:rFonts w:asciiTheme="majorHAnsi" w:hAnsiTheme="majorHAnsi" w:cstheme="majorHAnsi"/>
          <w:szCs w:val="24"/>
        </w:rPr>
        <w:t xml:space="preserve"> (2022)</w:t>
      </w:r>
      <w:r>
        <w:rPr>
          <w:rFonts w:asciiTheme="majorHAnsi" w:hAnsiTheme="majorHAnsi" w:cstheme="majorHAnsi"/>
          <w:szCs w:val="24"/>
        </w:rPr>
        <w:t xml:space="preserve"> states that as a direct result of the incidents to which officers attend, their sleep becomes directly affected, often leading to alcohol or substance abuse as a coping mechanism </w:t>
      </w:r>
      <w:sdt>
        <w:sdtPr>
          <w:rPr>
            <w:rFonts w:asciiTheme="majorHAnsi" w:hAnsiTheme="majorHAnsi" w:cstheme="majorHAnsi"/>
            <w:szCs w:val="24"/>
          </w:rPr>
          <w:id w:val="802352740"/>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Tuu11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(Leino, 2011)</w:t>
          </w:r>
          <w:r>
            <w:rPr>
              <w:rFonts w:asciiTheme="majorHAnsi" w:hAnsiTheme="majorHAnsi" w:cstheme="majorHAnsi"/>
              <w:szCs w:val="24"/>
            </w:rPr>
            <w:fldChar w:fldCharType="end"/>
          </w:r>
        </w:sdtContent>
      </w:sdt>
      <w:r>
        <w:rPr>
          <w:rFonts w:asciiTheme="majorHAnsi" w:hAnsiTheme="majorHAnsi" w:cstheme="majorHAnsi"/>
          <w:szCs w:val="24"/>
        </w:rPr>
        <w:t xml:space="preserve"> which leads to </w:t>
      </w:r>
      <w:r w:rsidR="00C5677F">
        <w:rPr>
          <w:rFonts w:asciiTheme="majorHAnsi" w:hAnsiTheme="majorHAnsi" w:cstheme="majorHAnsi"/>
          <w:szCs w:val="24"/>
        </w:rPr>
        <w:t>increased</w:t>
      </w:r>
      <w:r>
        <w:rPr>
          <w:rFonts w:asciiTheme="majorHAnsi" w:hAnsiTheme="majorHAnsi" w:cstheme="majorHAnsi"/>
          <w:szCs w:val="24"/>
        </w:rPr>
        <w:t xml:space="preserve"> relationship problems and divorce rates in officers </w:t>
      </w:r>
      <w:sdt>
        <w:sdtPr>
          <w:rPr>
            <w:rFonts w:asciiTheme="majorHAnsi" w:hAnsiTheme="majorHAnsi" w:cstheme="majorHAnsi"/>
            <w:szCs w:val="24"/>
          </w:rPr>
          <w:id w:val="-1572965310"/>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Pau22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(Gullon-Scott, 2022)</w:t>
          </w:r>
          <w:r>
            <w:rPr>
              <w:rFonts w:asciiTheme="majorHAnsi" w:hAnsiTheme="majorHAnsi" w:cstheme="majorHAnsi"/>
              <w:szCs w:val="24"/>
            </w:rPr>
            <w:fldChar w:fldCharType="end"/>
          </w:r>
        </w:sdtContent>
      </w:sdt>
      <w:r>
        <w:rPr>
          <w:rFonts w:asciiTheme="majorHAnsi" w:hAnsiTheme="majorHAnsi" w:cstheme="majorHAnsi"/>
          <w:szCs w:val="24"/>
        </w:rPr>
        <w:t>.</w:t>
      </w:r>
    </w:p>
    <w:p w14:paraId="1728F736" w14:textId="77777777" w:rsidR="00EF62B9" w:rsidRDefault="00EF62B9" w:rsidP="00873A83">
      <w:pPr>
        <w:spacing w:line="360" w:lineRule="auto"/>
        <w:rPr>
          <w:rFonts w:asciiTheme="majorHAnsi" w:hAnsiTheme="majorHAnsi" w:cstheme="majorHAnsi"/>
          <w:szCs w:val="24"/>
        </w:rPr>
      </w:pPr>
    </w:p>
    <w:p w14:paraId="405BC056" w14:textId="77777777" w:rsidR="00EF62B9" w:rsidRDefault="00EF62B9" w:rsidP="00873A83">
      <w:pPr>
        <w:spacing w:line="360" w:lineRule="auto"/>
        <w:rPr>
          <w:rFonts w:asciiTheme="majorHAnsi" w:hAnsiTheme="majorHAnsi" w:cstheme="majorHAnsi"/>
          <w:szCs w:val="24"/>
        </w:rPr>
      </w:pPr>
    </w:p>
    <w:p w14:paraId="0E712C5D" w14:textId="77777777" w:rsidR="00537447" w:rsidRDefault="00537447" w:rsidP="00873A83">
      <w:pPr>
        <w:spacing w:line="360" w:lineRule="auto"/>
        <w:rPr>
          <w:rFonts w:asciiTheme="majorHAnsi" w:hAnsiTheme="majorHAnsi" w:cstheme="majorHAnsi"/>
          <w:szCs w:val="24"/>
        </w:rPr>
      </w:pPr>
    </w:p>
    <w:p w14:paraId="26BF9CF1" w14:textId="77777777" w:rsidR="00537447" w:rsidRPr="00537447" w:rsidRDefault="00537447" w:rsidP="00873A83">
      <w:pPr>
        <w:pStyle w:val="Heading2"/>
        <w:spacing w:line="360" w:lineRule="auto"/>
        <w:rPr>
          <w:rFonts w:cstheme="majorHAnsi"/>
          <w:sz w:val="28"/>
          <w:szCs w:val="28"/>
        </w:rPr>
      </w:pPr>
      <w:bookmarkStart w:id="18" w:name="_Toc179015033"/>
      <w:r w:rsidRPr="00537447">
        <w:rPr>
          <w:sz w:val="28"/>
          <w:szCs w:val="28"/>
        </w:rPr>
        <w:lastRenderedPageBreak/>
        <w:t>2.13 W</w:t>
      </w:r>
      <w:r w:rsidRPr="00537447">
        <w:rPr>
          <w:rFonts w:cstheme="majorHAnsi"/>
          <w:sz w:val="28"/>
          <w:szCs w:val="28"/>
        </w:rPr>
        <w:t>hat is being done to improve the situation?</w:t>
      </w:r>
      <w:bookmarkEnd w:id="18"/>
    </w:p>
    <w:p w14:paraId="1FF48306" w14:textId="77777777" w:rsidR="00537447" w:rsidRPr="00262208" w:rsidRDefault="00537447" w:rsidP="00873A83">
      <w:pPr>
        <w:spacing w:line="360" w:lineRule="auto"/>
      </w:pPr>
    </w:p>
    <w:p w14:paraId="02533CDF" w14:textId="6992B2E7"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In 2017, the Blue Light wellbeing framework was launched, known as Oscar Kilo, followed by the launch of the National Police Wellbeing Service in 2019 </w:t>
      </w:r>
      <w:sdt>
        <w:sdtPr>
          <w:rPr>
            <w:rFonts w:asciiTheme="majorHAnsi" w:hAnsiTheme="majorHAnsi" w:cstheme="majorHAnsi"/>
            <w:szCs w:val="24"/>
          </w:rPr>
          <w:id w:val="1111170690"/>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Hes17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(WIlliams, 2017)</w:t>
          </w:r>
          <w:r>
            <w:rPr>
              <w:rFonts w:asciiTheme="majorHAnsi" w:hAnsiTheme="majorHAnsi" w:cstheme="majorHAnsi"/>
              <w:szCs w:val="24"/>
            </w:rPr>
            <w:fldChar w:fldCharType="end"/>
          </w:r>
        </w:sdtContent>
      </w:sdt>
      <w:r>
        <w:rPr>
          <w:rFonts w:asciiTheme="majorHAnsi" w:hAnsiTheme="majorHAnsi" w:cstheme="majorHAnsi"/>
          <w:szCs w:val="24"/>
        </w:rPr>
        <w:t xml:space="preserve">. Oscar Kilo was designed to meet the needs of officers and staff across all police forces and provide a variety of wellbeing services to help individuals struggling with their mental health </w:t>
      </w:r>
      <w:sdt>
        <w:sdtPr>
          <w:rPr>
            <w:rFonts w:asciiTheme="majorHAnsi" w:hAnsiTheme="majorHAnsi" w:cstheme="majorHAnsi"/>
            <w:szCs w:val="24"/>
          </w:rPr>
          <w:id w:val="-1147898263"/>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Osc24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(Kilo, 2024)</w:t>
          </w:r>
          <w:r>
            <w:rPr>
              <w:rFonts w:asciiTheme="majorHAnsi" w:hAnsiTheme="majorHAnsi" w:cstheme="majorHAnsi"/>
              <w:szCs w:val="24"/>
            </w:rPr>
            <w:fldChar w:fldCharType="end"/>
          </w:r>
        </w:sdtContent>
      </w:sdt>
      <w:r>
        <w:rPr>
          <w:rFonts w:asciiTheme="majorHAnsi" w:hAnsiTheme="majorHAnsi" w:cstheme="majorHAnsi"/>
          <w:szCs w:val="24"/>
        </w:rPr>
        <w:t>. Oscar Kilo promotes services such as healthy living, peer support, psychological and trauma risk management, wellbeing dogs and wellbeing vans are on offer to assist</w:t>
      </w:r>
      <w:r w:rsidR="00C65FD8">
        <w:rPr>
          <w:rFonts w:asciiTheme="majorHAnsi" w:hAnsiTheme="majorHAnsi" w:cstheme="majorHAnsi"/>
          <w:szCs w:val="24"/>
        </w:rPr>
        <w:t xml:space="preserve"> </w:t>
      </w:r>
      <w:r>
        <w:rPr>
          <w:rFonts w:asciiTheme="majorHAnsi" w:hAnsiTheme="majorHAnsi" w:cstheme="majorHAnsi"/>
          <w:szCs w:val="24"/>
        </w:rPr>
        <w:t>struggling</w:t>
      </w:r>
      <w:r w:rsidR="00C65FD8">
        <w:rPr>
          <w:rFonts w:asciiTheme="majorHAnsi" w:hAnsiTheme="majorHAnsi" w:cstheme="majorHAnsi"/>
          <w:szCs w:val="24"/>
        </w:rPr>
        <w:t xml:space="preserve"> officers</w:t>
      </w:r>
      <w:r>
        <w:rPr>
          <w:rFonts w:asciiTheme="majorHAnsi" w:hAnsiTheme="majorHAnsi" w:cstheme="majorHAnsi"/>
          <w:szCs w:val="24"/>
        </w:rPr>
        <w:t xml:space="preserve">. Healthy living provides individuals with information on how to improve their sleeping patterns, nutrition and physical health whilst keeping fit </w:t>
      </w:r>
      <w:sdt>
        <w:sdtPr>
          <w:rPr>
            <w:rFonts w:asciiTheme="majorHAnsi" w:hAnsiTheme="majorHAnsi" w:cstheme="majorHAnsi"/>
            <w:szCs w:val="24"/>
          </w:rPr>
          <w:id w:val="1223033248"/>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Osc241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(Kilo, 2024)</w:t>
          </w:r>
          <w:r>
            <w:rPr>
              <w:rFonts w:asciiTheme="majorHAnsi" w:hAnsiTheme="majorHAnsi" w:cstheme="majorHAnsi"/>
              <w:szCs w:val="24"/>
            </w:rPr>
            <w:fldChar w:fldCharType="end"/>
          </w:r>
        </w:sdtContent>
      </w:sdt>
      <w:r>
        <w:rPr>
          <w:rFonts w:asciiTheme="majorHAnsi" w:hAnsiTheme="majorHAnsi" w:cstheme="majorHAnsi"/>
          <w:szCs w:val="24"/>
        </w:rPr>
        <w:t xml:space="preserve">. The peer support programme brings together officers who are struggling, and by doing so, by sharing experiences and traumas, they can support one another </w:t>
      </w:r>
      <w:sdt>
        <w:sdtPr>
          <w:rPr>
            <w:rFonts w:asciiTheme="majorHAnsi" w:hAnsiTheme="majorHAnsi" w:cstheme="majorHAnsi"/>
            <w:szCs w:val="24"/>
          </w:rPr>
          <w:id w:val="-470060337"/>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Osc242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(Kilo, 2024)</w:t>
          </w:r>
          <w:r>
            <w:rPr>
              <w:rFonts w:asciiTheme="majorHAnsi" w:hAnsiTheme="majorHAnsi" w:cstheme="majorHAnsi"/>
              <w:szCs w:val="24"/>
            </w:rPr>
            <w:fldChar w:fldCharType="end"/>
          </w:r>
        </w:sdtContent>
      </w:sdt>
      <w:r>
        <w:rPr>
          <w:rFonts w:asciiTheme="majorHAnsi" w:hAnsiTheme="majorHAnsi" w:cstheme="majorHAnsi"/>
          <w:szCs w:val="24"/>
        </w:rPr>
        <w:t>.</w:t>
      </w:r>
    </w:p>
    <w:p w14:paraId="4A4CDFC8" w14:textId="77777777" w:rsidR="00EF62B9" w:rsidRDefault="00EF62B9" w:rsidP="00873A83">
      <w:pPr>
        <w:spacing w:line="360" w:lineRule="auto"/>
        <w:rPr>
          <w:rFonts w:asciiTheme="majorHAnsi" w:hAnsiTheme="majorHAnsi" w:cstheme="majorHAnsi"/>
          <w:szCs w:val="24"/>
        </w:rPr>
      </w:pPr>
    </w:p>
    <w:p w14:paraId="4E52F99F" w14:textId="47BAD3FC"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In 2020, following 25 percent of officers stating that at some point considered taking their own lives, the Police Federation launched the “Hear man up, Think man down” and campaigned to get police officers to talk and open up about their struggles and actively seek help. Through engaging with each other and sharing their own struggles it created a learning environment for all on how to cope with their situation </w:t>
      </w:r>
      <w:sdt>
        <w:sdtPr>
          <w:rPr>
            <w:rFonts w:asciiTheme="majorHAnsi" w:hAnsiTheme="majorHAnsi" w:cstheme="majorHAnsi"/>
            <w:szCs w:val="24"/>
          </w:rPr>
          <w:id w:val="-649898502"/>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Pol20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(Federation, 2020)</w:t>
          </w:r>
          <w:r>
            <w:rPr>
              <w:rFonts w:asciiTheme="majorHAnsi" w:hAnsiTheme="majorHAnsi" w:cstheme="majorHAnsi"/>
              <w:szCs w:val="24"/>
            </w:rPr>
            <w:fldChar w:fldCharType="end"/>
          </w:r>
        </w:sdtContent>
      </w:sdt>
      <w:r>
        <w:rPr>
          <w:rFonts w:asciiTheme="majorHAnsi" w:hAnsiTheme="majorHAnsi" w:cstheme="majorHAnsi"/>
          <w:szCs w:val="24"/>
        </w:rPr>
        <w:t>.</w:t>
      </w:r>
    </w:p>
    <w:p w14:paraId="500E55D2" w14:textId="77777777" w:rsidR="00EF62B9" w:rsidRDefault="00EF62B9" w:rsidP="00873A83">
      <w:pPr>
        <w:spacing w:line="360" w:lineRule="auto"/>
        <w:rPr>
          <w:rFonts w:asciiTheme="majorHAnsi" w:hAnsiTheme="majorHAnsi" w:cstheme="majorHAnsi"/>
          <w:szCs w:val="24"/>
        </w:rPr>
      </w:pPr>
    </w:p>
    <w:p w14:paraId="603F34F5" w14:textId="4397B071"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Trauma Risk Management (TRiM) referrals are now a big part of policing and officers who experience traumatic situations are referred to these in order to provide help and support for their mental health struggles following an incident </w:t>
      </w:r>
      <w:sdt>
        <w:sdtPr>
          <w:rPr>
            <w:rFonts w:asciiTheme="majorHAnsi" w:hAnsiTheme="majorHAnsi" w:cstheme="majorHAnsi"/>
            <w:szCs w:val="24"/>
          </w:rPr>
          <w:id w:val="613717635"/>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GOV24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(GOV, 2024)</w:t>
          </w:r>
          <w:r>
            <w:rPr>
              <w:rFonts w:asciiTheme="majorHAnsi" w:hAnsiTheme="majorHAnsi" w:cstheme="majorHAnsi"/>
              <w:szCs w:val="24"/>
            </w:rPr>
            <w:fldChar w:fldCharType="end"/>
          </w:r>
        </w:sdtContent>
      </w:sdt>
      <w:r>
        <w:rPr>
          <w:rFonts w:asciiTheme="majorHAnsi" w:hAnsiTheme="majorHAnsi" w:cstheme="majorHAnsi"/>
          <w:szCs w:val="24"/>
        </w:rPr>
        <w:t xml:space="preserve">. The aim is to decrease long term psychological effects of traumatic experiences felt by officers and improve the general wellbeing of all </w:t>
      </w:r>
      <w:sdt>
        <w:sdtPr>
          <w:rPr>
            <w:rFonts w:asciiTheme="majorHAnsi" w:hAnsiTheme="majorHAnsi" w:cstheme="majorHAnsi"/>
            <w:szCs w:val="24"/>
          </w:rPr>
          <w:id w:val="394406400"/>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GOV24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(GOV, 2024)</w:t>
          </w:r>
          <w:r>
            <w:rPr>
              <w:rFonts w:asciiTheme="majorHAnsi" w:hAnsiTheme="majorHAnsi" w:cstheme="majorHAnsi"/>
              <w:szCs w:val="24"/>
            </w:rPr>
            <w:fldChar w:fldCharType="end"/>
          </w:r>
        </w:sdtContent>
      </w:sdt>
      <w:r>
        <w:rPr>
          <w:rFonts w:asciiTheme="majorHAnsi" w:hAnsiTheme="majorHAnsi" w:cstheme="majorHAnsi"/>
          <w:szCs w:val="24"/>
        </w:rPr>
        <w:t>.</w:t>
      </w:r>
    </w:p>
    <w:p w14:paraId="6AE05013" w14:textId="77777777" w:rsidR="00EF62B9" w:rsidRDefault="00EF62B9" w:rsidP="00873A83">
      <w:pPr>
        <w:spacing w:line="360" w:lineRule="auto"/>
        <w:rPr>
          <w:rFonts w:asciiTheme="majorHAnsi" w:hAnsiTheme="majorHAnsi" w:cstheme="majorHAnsi"/>
          <w:szCs w:val="24"/>
        </w:rPr>
      </w:pPr>
    </w:p>
    <w:p w14:paraId="73DF96EF" w14:textId="2D85CAF6"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Within Gwent Police, they are seeking to employ a wellbeing specialist. The job role aims to actively arrange and develop wellbeing initiatives throughout the force to improve the wellbeing of officers. By planning events, drop in sessions and training it is aiming to improve all round officer wellbeing </w:t>
      </w:r>
      <w:sdt>
        <w:sdtPr>
          <w:rPr>
            <w:rFonts w:asciiTheme="majorHAnsi" w:hAnsiTheme="majorHAnsi" w:cstheme="majorHAnsi"/>
            <w:szCs w:val="24"/>
          </w:rPr>
          <w:id w:val="1543399802"/>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Gwe24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(Police, 2024)</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63AE394C" w14:textId="77777777" w:rsidR="00537447" w:rsidRDefault="00537447" w:rsidP="00873A83">
      <w:pPr>
        <w:spacing w:line="360" w:lineRule="auto"/>
        <w:rPr>
          <w:rFonts w:asciiTheme="majorHAnsi" w:hAnsiTheme="majorHAnsi" w:cstheme="majorHAnsi"/>
          <w:szCs w:val="24"/>
        </w:rPr>
      </w:pPr>
    </w:p>
    <w:p w14:paraId="2DD8F6CC" w14:textId="77777777" w:rsidR="00537447" w:rsidRPr="00537447" w:rsidRDefault="00537447" w:rsidP="00873A83">
      <w:pPr>
        <w:pStyle w:val="Heading2"/>
        <w:spacing w:line="360" w:lineRule="auto"/>
        <w:rPr>
          <w:sz w:val="28"/>
          <w:szCs w:val="28"/>
        </w:rPr>
      </w:pPr>
      <w:bookmarkStart w:id="19" w:name="_Toc179015034"/>
      <w:r w:rsidRPr="00537447">
        <w:rPr>
          <w:sz w:val="28"/>
          <w:szCs w:val="28"/>
        </w:rPr>
        <w:lastRenderedPageBreak/>
        <w:t>2.14 The Future of Policing and the Safety of Officers</w:t>
      </w:r>
      <w:bookmarkEnd w:id="19"/>
    </w:p>
    <w:p w14:paraId="7780AFF2" w14:textId="77777777" w:rsidR="00537447" w:rsidRPr="003C55F1" w:rsidRDefault="00537447" w:rsidP="00873A83">
      <w:pPr>
        <w:spacing w:line="360" w:lineRule="auto"/>
      </w:pPr>
    </w:p>
    <w:p w14:paraId="1EEACDD4" w14:textId="524C0E2B"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To the future, The NPCC have announced the Policing Vision 2025 which outlines the plan for policing over the next 10 years and how policing needs to improve. Within this it states that areas such as local policing, specialist capabilities, digital policing, retaining a workforce and working consistently with partner agencies to support the public and instil confidence throughout </w:t>
      </w:r>
      <w:sdt>
        <w:sdtPr>
          <w:rPr>
            <w:rFonts w:asciiTheme="majorHAnsi" w:hAnsiTheme="majorHAnsi" w:cstheme="majorHAnsi"/>
            <w:szCs w:val="24"/>
          </w:rPr>
          <w:id w:val="-1155523876"/>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NPC23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(NPCC, 2023)</w:t>
          </w:r>
          <w:r>
            <w:rPr>
              <w:rFonts w:asciiTheme="majorHAnsi" w:hAnsiTheme="majorHAnsi" w:cstheme="majorHAnsi"/>
              <w:szCs w:val="24"/>
            </w:rPr>
            <w:fldChar w:fldCharType="end"/>
          </w:r>
        </w:sdtContent>
      </w:sdt>
      <w:r>
        <w:rPr>
          <w:rFonts w:asciiTheme="majorHAnsi" w:hAnsiTheme="majorHAnsi" w:cstheme="majorHAnsi"/>
          <w:szCs w:val="24"/>
        </w:rPr>
        <w:t xml:space="preserve">. However, despite the obvious need for more support for serving police officers within its forces across England and Wales, The NPCC have overlooked the fact that officers are clearly struggling to maintain their daily duties as is. Lower staffing rates, higher demand levels, increased assaults on officers, higher than ever mental health struggles are felt by all who serve </w:t>
      </w:r>
      <w:sdt>
        <w:sdtPr>
          <w:rPr>
            <w:rFonts w:asciiTheme="majorHAnsi" w:hAnsiTheme="majorHAnsi" w:cstheme="majorHAnsi"/>
            <w:szCs w:val="24"/>
          </w:rPr>
          <w:id w:val="57671155"/>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NPC23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(NPCC, 2023)</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30E6FBAF" w14:textId="77777777" w:rsidR="00537447" w:rsidRDefault="00537447" w:rsidP="00873A83">
      <w:pPr>
        <w:spacing w:line="360" w:lineRule="auto"/>
        <w:rPr>
          <w:rFonts w:asciiTheme="majorHAnsi" w:hAnsiTheme="majorHAnsi" w:cstheme="majorHAnsi"/>
          <w:szCs w:val="24"/>
        </w:rPr>
      </w:pPr>
    </w:p>
    <w:p w14:paraId="28522EDC" w14:textId="77777777" w:rsidR="00537447" w:rsidRDefault="00537447" w:rsidP="00873A83">
      <w:pPr>
        <w:pStyle w:val="Heading2"/>
        <w:spacing w:line="360" w:lineRule="auto"/>
      </w:pPr>
      <w:bookmarkStart w:id="20" w:name="_Toc179015035"/>
      <w:r w:rsidRPr="00537447">
        <w:rPr>
          <w:sz w:val="28"/>
          <w:szCs w:val="28"/>
        </w:rPr>
        <w:t>2.15 Conclusion.</w:t>
      </w:r>
      <w:bookmarkEnd w:id="20"/>
    </w:p>
    <w:p w14:paraId="73DC6FEE" w14:textId="77777777" w:rsidR="00537447" w:rsidRPr="003C55F1" w:rsidRDefault="00537447" w:rsidP="00873A83">
      <w:pPr>
        <w:spacing w:line="360" w:lineRule="auto"/>
      </w:pPr>
    </w:p>
    <w:p w14:paraId="7A499B40" w14:textId="21B63113" w:rsidR="00EF62B9"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In conclusion, this literature review has looked at </w:t>
      </w:r>
      <w:r w:rsidR="00394A6C">
        <w:rPr>
          <w:rFonts w:asciiTheme="majorHAnsi" w:hAnsiTheme="majorHAnsi" w:cstheme="majorHAnsi"/>
          <w:szCs w:val="24"/>
        </w:rPr>
        <w:t>P</w:t>
      </w:r>
      <w:r>
        <w:rPr>
          <w:rFonts w:asciiTheme="majorHAnsi" w:hAnsiTheme="majorHAnsi" w:cstheme="majorHAnsi"/>
          <w:szCs w:val="24"/>
        </w:rPr>
        <w:t>olice officer safety and discovered that despite police officers believing that being equipped with Taser will improve their own safety, the figures have shown otherwise. Single crewing, despite its disadvantages and placing officers at more risk is still chosen for its public perception over the more safer option of being double crewed and yet, despite all of this assault levels on police continue to rise year on year.</w:t>
      </w:r>
    </w:p>
    <w:p w14:paraId="6ABEFEA3" w14:textId="3A6CC836"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 </w:t>
      </w:r>
    </w:p>
    <w:p w14:paraId="3C3B92C0" w14:textId="75B28565" w:rsidR="00537447" w:rsidRDefault="00537447" w:rsidP="00873A83">
      <w:pPr>
        <w:spacing w:line="360" w:lineRule="auto"/>
        <w:rPr>
          <w:rFonts w:asciiTheme="majorHAnsi" w:hAnsiTheme="majorHAnsi" w:cstheme="majorHAnsi"/>
          <w:szCs w:val="24"/>
        </w:rPr>
      </w:pPr>
      <w:r>
        <w:rPr>
          <w:rFonts w:asciiTheme="majorHAnsi" w:hAnsiTheme="majorHAnsi" w:cstheme="majorHAnsi"/>
          <w:szCs w:val="24"/>
        </w:rPr>
        <w:t xml:space="preserve">Mental health has been prevalent in recent years and always will be. The figures show that the role of a </w:t>
      </w:r>
      <w:r w:rsidR="003823BE">
        <w:rPr>
          <w:rFonts w:asciiTheme="majorHAnsi" w:hAnsiTheme="majorHAnsi" w:cstheme="majorHAnsi"/>
          <w:szCs w:val="24"/>
        </w:rPr>
        <w:t>P</w:t>
      </w:r>
      <w:r>
        <w:rPr>
          <w:rFonts w:asciiTheme="majorHAnsi" w:hAnsiTheme="majorHAnsi" w:cstheme="majorHAnsi"/>
          <w:szCs w:val="24"/>
        </w:rPr>
        <w:t xml:space="preserve">olice officer is amongst the most affected of any job role today. There are some support options in place for this and there has been a considerable increase over the years. But are police forces doing enough? The 10 year policing plan does not appear to address the issues with officer safety and wellbeing. It is important for all forces to take into account that without the safety and good general wellbeing of its officers, there will be no officers left to serve the public and ensure its safety. </w:t>
      </w:r>
    </w:p>
    <w:p w14:paraId="4DCE5843" w14:textId="77777777" w:rsidR="00EF62B9" w:rsidRDefault="00EF62B9" w:rsidP="00873A83">
      <w:pPr>
        <w:spacing w:line="360" w:lineRule="auto"/>
        <w:rPr>
          <w:rFonts w:asciiTheme="majorHAnsi" w:hAnsiTheme="majorHAnsi" w:cstheme="majorHAnsi"/>
          <w:szCs w:val="24"/>
        </w:rPr>
      </w:pPr>
    </w:p>
    <w:p w14:paraId="6FEC8EB9" w14:textId="77777777" w:rsidR="00EF62B9" w:rsidRDefault="00EF62B9" w:rsidP="00873A83">
      <w:pPr>
        <w:spacing w:line="360" w:lineRule="auto"/>
        <w:rPr>
          <w:rFonts w:asciiTheme="majorHAnsi" w:hAnsiTheme="majorHAnsi" w:cstheme="majorHAnsi"/>
          <w:szCs w:val="24"/>
        </w:rPr>
      </w:pPr>
    </w:p>
    <w:p w14:paraId="79FB25C7" w14:textId="77777777" w:rsidR="00EF62B9" w:rsidRDefault="00EF62B9" w:rsidP="00873A83">
      <w:pPr>
        <w:spacing w:line="360" w:lineRule="auto"/>
        <w:rPr>
          <w:rFonts w:asciiTheme="majorHAnsi" w:hAnsiTheme="majorHAnsi" w:cstheme="majorHAnsi"/>
          <w:szCs w:val="24"/>
        </w:rPr>
      </w:pPr>
    </w:p>
    <w:p w14:paraId="3672DD86" w14:textId="77777777" w:rsidR="004E1304" w:rsidRPr="00EF67B2" w:rsidRDefault="004E1304" w:rsidP="004E1304">
      <w:pPr>
        <w:pStyle w:val="Heading2"/>
        <w:spacing w:line="360" w:lineRule="auto"/>
        <w:jc w:val="center"/>
        <w:rPr>
          <w:b/>
          <w:bCs/>
          <w:sz w:val="32"/>
          <w:szCs w:val="32"/>
          <w:u w:val="single"/>
        </w:rPr>
      </w:pPr>
      <w:bookmarkStart w:id="21" w:name="_Toc179015036"/>
      <w:r w:rsidRPr="00EF67B2">
        <w:rPr>
          <w:b/>
          <w:bCs/>
          <w:sz w:val="32"/>
          <w:szCs w:val="32"/>
          <w:u w:val="single"/>
        </w:rPr>
        <w:lastRenderedPageBreak/>
        <w:t>Chapter 3 – Research Methodology</w:t>
      </w:r>
      <w:bookmarkEnd w:id="21"/>
    </w:p>
    <w:p w14:paraId="6FA920AA" w14:textId="77777777" w:rsidR="004E1304" w:rsidRDefault="004E1304" w:rsidP="004E1304">
      <w:pPr>
        <w:spacing w:line="360" w:lineRule="auto"/>
        <w:rPr>
          <w:rFonts w:asciiTheme="majorHAnsi" w:hAnsiTheme="majorHAnsi" w:cstheme="majorHAnsi"/>
          <w:szCs w:val="24"/>
        </w:rPr>
      </w:pPr>
    </w:p>
    <w:p w14:paraId="4657026F" w14:textId="77777777" w:rsidR="004E1304" w:rsidRPr="004E1304" w:rsidRDefault="004E1304" w:rsidP="004E1304">
      <w:pPr>
        <w:pStyle w:val="Heading2"/>
        <w:spacing w:line="360" w:lineRule="auto"/>
        <w:rPr>
          <w:sz w:val="28"/>
          <w:szCs w:val="28"/>
        </w:rPr>
      </w:pPr>
      <w:bookmarkStart w:id="22" w:name="_Toc179015037"/>
      <w:r w:rsidRPr="004E1304">
        <w:rPr>
          <w:sz w:val="28"/>
          <w:szCs w:val="28"/>
        </w:rPr>
        <w:t>3.1 Introduction &amp; Objectives.</w:t>
      </w:r>
      <w:bookmarkEnd w:id="22"/>
    </w:p>
    <w:p w14:paraId="13052CBA" w14:textId="77777777" w:rsidR="004E1304" w:rsidRPr="0047089F" w:rsidRDefault="004E1304" w:rsidP="004E1304">
      <w:pPr>
        <w:spacing w:line="360" w:lineRule="auto"/>
      </w:pPr>
    </w:p>
    <w:p w14:paraId="48918B39" w14:textId="151D6E82" w:rsidR="004E1304" w:rsidRDefault="004E1304" w:rsidP="004E1304">
      <w:pPr>
        <w:spacing w:line="360" w:lineRule="auto"/>
        <w:rPr>
          <w:rFonts w:asciiTheme="majorHAnsi" w:hAnsiTheme="majorHAnsi" w:cstheme="majorHAnsi"/>
          <w:szCs w:val="24"/>
        </w:rPr>
      </w:pPr>
      <w:r>
        <w:rPr>
          <w:rFonts w:asciiTheme="majorHAnsi" w:hAnsiTheme="majorHAnsi" w:cstheme="majorHAnsi"/>
          <w:szCs w:val="24"/>
        </w:rPr>
        <w:t>This chapter will be exploring the research methodology that I will implementing in relation to chosen topic of “Police Officer Safety and Well Being within UK Police Forces”.</w:t>
      </w:r>
    </w:p>
    <w:p w14:paraId="1296F7A1" w14:textId="77777777" w:rsidR="004E1304" w:rsidRDefault="004E1304" w:rsidP="004E1304">
      <w:pPr>
        <w:spacing w:line="360" w:lineRule="auto"/>
        <w:rPr>
          <w:rFonts w:asciiTheme="majorHAnsi" w:hAnsiTheme="majorHAnsi" w:cstheme="majorHAnsi"/>
          <w:szCs w:val="24"/>
        </w:rPr>
      </w:pPr>
    </w:p>
    <w:p w14:paraId="44A6A0DF" w14:textId="77777777" w:rsidR="004E1304" w:rsidRPr="004E1304" w:rsidRDefault="004E1304" w:rsidP="004E1304">
      <w:pPr>
        <w:pStyle w:val="Heading2"/>
        <w:spacing w:line="360" w:lineRule="auto"/>
        <w:rPr>
          <w:sz w:val="28"/>
          <w:szCs w:val="28"/>
        </w:rPr>
      </w:pPr>
      <w:bookmarkStart w:id="23" w:name="_Toc179015038"/>
      <w:r w:rsidRPr="004E1304">
        <w:rPr>
          <w:sz w:val="28"/>
          <w:szCs w:val="28"/>
        </w:rPr>
        <w:t>3.2 Objectives</w:t>
      </w:r>
      <w:bookmarkEnd w:id="23"/>
    </w:p>
    <w:p w14:paraId="47766C7E" w14:textId="77777777" w:rsidR="004E1304" w:rsidRPr="00E84F31" w:rsidRDefault="004E1304" w:rsidP="004E1304">
      <w:pPr>
        <w:spacing w:line="360" w:lineRule="auto"/>
      </w:pPr>
    </w:p>
    <w:p w14:paraId="252D03AE" w14:textId="6AF083A4" w:rsidR="004E1304" w:rsidRDefault="004E1304" w:rsidP="004E1304">
      <w:pPr>
        <w:spacing w:line="360" w:lineRule="auto"/>
        <w:rPr>
          <w:rFonts w:asciiTheme="majorHAnsi" w:hAnsiTheme="majorHAnsi" w:cstheme="majorHAnsi"/>
          <w:szCs w:val="24"/>
        </w:rPr>
      </w:pPr>
      <w:r>
        <w:rPr>
          <w:rFonts w:asciiTheme="majorHAnsi" w:hAnsiTheme="majorHAnsi" w:cstheme="majorHAnsi"/>
          <w:szCs w:val="24"/>
        </w:rPr>
        <w:t xml:space="preserve">The main objectives that </w:t>
      </w:r>
      <w:r w:rsidR="0022617A">
        <w:rPr>
          <w:rFonts w:asciiTheme="majorHAnsi" w:hAnsiTheme="majorHAnsi" w:cstheme="majorHAnsi"/>
          <w:szCs w:val="24"/>
        </w:rPr>
        <w:t>the</w:t>
      </w:r>
      <w:r>
        <w:rPr>
          <w:rFonts w:asciiTheme="majorHAnsi" w:hAnsiTheme="majorHAnsi" w:cstheme="majorHAnsi"/>
          <w:szCs w:val="24"/>
        </w:rPr>
        <w:t xml:space="preserve"> chosen research method will cover will be; The Public and Personal Safety Training (PPST) received by officers and if this training is meeting officers expectations. The current Personal Protective Equipment (PPE) carried by officers in order to keep them safe whilst on duty. The carrying of Taser and how this is deemed by officers, previous surveys conducted from the National Police Chiefs Council (NPCC) was found to show that 60 percent of officers felt that carrying a Taser would make them feel safer </w:t>
      </w:r>
      <w:sdt>
        <w:sdtPr>
          <w:rPr>
            <w:rFonts w:asciiTheme="majorHAnsi" w:hAnsiTheme="majorHAnsi" w:cstheme="majorHAnsi"/>
            <w:szCs w:val="24"/>
          </w:rPr>
          <w:id w:val="429401106"/>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WBr22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(Cotton, 2022)</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0FCAD753" w14:textId="77777777" w:rsidR="004E1304" w:rsidRDefault="004E1304" w:rsidP="004E1304">
      <w:pPr>
        <w:spacing w:line="360" w:lineRule="auto"/>
        <w:rPr>
          <w:rFonts w:asciiTheme="majorHAnsi" w:hAnsiTheme="majorHAnsi" w:cstheme="majorHAnsi"/>
          <w:szCs w:val="24"/>
        </w:rPr>
      </w:pPr>
    </w:p>
    <w:p w14:paraId="4AF2DEE3" w14:textId="7CB6F579" w:rsidR="004E1304" w:rsidRDefault="004E1304" w:rsidP="004E1304">
      <w:pPr>
        <w:spacing w:line="360" w:lineRule="auto"/>
        <w:rPr>
          <w:rFonts w:asciiTheme="majorHAnsi" w:hAnsiTheme="majorHAnsi" w:cstheme="majorHAnsi"/>
          <w:szCs w:val="24"/>
        </w:rPr>
      </w:pPr>
      <w:r>
        <w:rPr>
          <w:rFonts w:asciiTheme="majorHAnsi" w:hAnsiTheme="majorHAnsi" w:cstheme="majorHAnsi"/>
          <w:szCs w:val="24"/>
        </w:rPr>
        <w:t xml:space="preserve">A closer look at crewing levels and officers opinions regarding this will be conducted as previous research shows that many forces still operate a single crewing policy, despite research showing that double crewing is by far more effective </w:t>
      </w:r>
      <w:sdt>
        <w:sdtPr>
          <w:rPr>
            <w:rFonts w:asciiTheme="majorHAnsi" w:hAnsiTheme="majorHAnsi" w:cstheme="majorHAnsi"/>
            <w:szCs w:val="24"/>
          </w:rPr>
          <w:id w:val="-978995176"/>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LBl01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(Blake, 2001)</w:t>
          </w:r>
          <w:r>
            <w:rPr>
              <w:rFonts w:asciiTheme="majorHAnsi" w:hAnsiTheme="majorHAnsi" w:cstheme="majorHAnsi"/>
              <w:szCs w:val="24"/>
            </w:rPr>
            <w:fldChar w:fldCharType="end"/>
          </w:r>
        </w:sdtContent>
      </w:sdt>
      <w:r>
        <w:rPr>
          <w:rFonts w:asciiTheme="majorHAnsi" w:hAnsiTheme="majorHAnsi" w:cstheme="majorHAnsi"/>
          <w:szCs w:val="24"/>
        </w:rPr>
        <w:t xml:space="preserve">. Officers mental health will be explored due to a highly demanding job role coupled with a lack of safety whilst conducting their duties leads to increasing numbers being off sick and worse, leaving the force altogether. </w:t>
      </w:r>
    </w:p>
    <w:p w14:paraId="625D788A" w14:textId="77777777" w:rsidR="004E1304" w:rsidRDefault="004E1304" w:rsidP="004E1304">
      <w:pPr>
        <w:spacing w:line="360" w:lineRule="auto"/>
        <w:rPr>
          <w:rFonts w:asciiTheme="majorHAnsi" w:hAnsiTheme="majorHAnsi" w:cstheme="majorHAnsi"/>
          <w:szCs w:val="24"/>
        </w:rPr>
      </w:pPr>
    </w:p>
    <w:p w14:paraId="36E62A50" w14:textId="77777777" w:rsidR="004E1304" w:rsidRPr="004E1304" w:rsidRDefault="004E1304" w:rsidP="004E1304">
      <w:pPr>
        <w:pStyle w:val="Heading2"/>
        <w:spacing w:line="360" w:lineRule="auto"/>
        <w:rPr>
          <w:sz w:val="28"/>
          <w:szCs w:val="28"/>
        </w:rPr>
      </w:pPr>
      <w:bookmarkStart w:id="24" w:name="_Toc179015039"/>
      <w:r w:rsidRPr="004E1304">
        <w:rPr>
          <w:sz w:val="28"/>
          <w:szCs w:val="28"/>
        </w:rPr>
        <w:t>3.3 Research Objectives.</w:t>
      </w:r>
      <w:bookmarkEnd w:id="24"/>
    </w:p>
    <w:p w14:paraId="36F21348" w14:textId="77777777" w:rsidR="004E1304" w:rsidRPr="00390702" w:rsidRDefault="004E1304" w:rsidP="004E1304">
      <w:pPr>
        <w:spacing w:line="360" w:lineRule="auto"/>
      </w:pPr>
    </w:p>
    <w:p w14:paraId="7FDA9149" w14:textId="1041AB09" w:rsidR="004E1304" w:rsidRDefault="004E1304" w:rsidP="004E1304">
      <w:pPr>
        <w:spacing w:line="360" w:lineRule="auto"/>
        <w:rPr>
          <w:rFonts w:asciiTheme="majorHAnsi" w:hAnsiTheme="majorHAnsi" w:cstheme="majorHAnsi"/>
          <w:szCs w:val="24"/>
        </w:rPr>
      </w:pPr>
      <w:r>
        <w:rPr>
          <w:rFonts w:asciiTheme="majorHAnsi" w:hAnsiTheme="majorHAnsi" w:cstheme="majorHAnsi"/>
          <w:szCs w:val="24"/>
        </w:rPr>
        <w:t xml:space="preserve">Research can be described as being a systematic and organised process by which information is gathered and then analysed </w:t>
      </w:r>
      <w:sdt>
        <w:sdtPr>
          <w:rPr>
            <w:rFonts w:asciiTheme="majorHAnsi" w:hAnsiTheme="majorHAnsi" w:cstheme="majorHAnsi"/>
            <w:szCs w:val="24"/>
          </w:rPr>
          <w:id w:val="-265165486"/>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Que24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(QuestionPro, 2024)</w:t>
          </w:r>
          <w:r>
            <w:rPr>
              <w:rFonts w:asciiTheme="majorHAnsi" w:hAnsiTheme="majorHAnsi" w:cstheme="majorHAnsi"/>
              <w:szCs w:val="24"/>
            </w:rPr>
            <w:fldChar w:fldCharType="end"/>
          </w:r>
        </w:sdtContent>
      </w:sdt>
      <w:r>
        <w:rPr>
          <w:rFonts w:asciiTheme="majorHAnsi" w:hAnsiTheme="majorHAnsi" w:cstheme="majorHAnsi"/>
          <w:szCs w:val="24"/>
        </w:rPr>
        <w:t>. The Research conducted in the literature review surrounding the above objectives has shown that Police Officers do not feel safe whilst conducting their duties. Fig. 1</w:t>
      </w:r>
      <w:r w:rsidR="002D3ED4">
        <w:rPr>
          <w:rFonts w:asciiTheme="majorHAnsi" w:hAnsiTheme="majorHAnsi" w:cstheme="majorHAnsi"/>
          <w:szCs w:val="24"/>
        </w:rPr>
        <w:t>.1 below</w:t>
      </w:r>
      <w:r>
        <w:rPr>
          <w:rFonts w:asciiTheme="majorHAnsi" w:hAnsiTheme="majorHAnsi" w:cstheme="majorHAnsi"/>
          <w:szCs w:val="24"/>
        </w:rPr>
        <w:t xml:space="preserve"> shows that year on year assault rates on police officers have risen consistently over the last decade </w:t>
      </w:r>
      <w:sdt>
        <w:sdtPr>
          <w:rPr>
            <w:rFonts w:asciiTheme="majorHAnsi" w:hAnsiTheme="majorHAnsi" w:cstheme="majorHAnsi"/>
            <w:szCs w:val="24"/>
          </w:rPr>
          <w:id w:val="1172989694"/>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Hom224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(Office, 2022)</w:t>
          </w:r>
          <w:r>
            <w:rPr>
              <w:rFonts w:asciiTheme="majorHAnsi" w:hAnsiTheme="majorHAnsi" w:cstheme="majorHAnsi"/>
              <w:szCs w:val="24"/>
            </w:rPr>
            <w:fldChar w:fldCharType="end"/>
          </w:r>
        </w:sdtContent>
      </w:sdt>
      <w:r>
        <w:rPr>
          <w:rFonts w:asciiTheme="majorHAnsi" w:hAnsiTheme="majorHAnsi" w:cstheme="majorHAnsi"/>
          <w:szCs w:val="24"/>
        </w:rPr>
        <w:t xml:space="preserve"> despite new training </w:t>
      </w:r>
      <w:r>
        <w:rPr>
          <w:rFonts w:asciiTheme="majorHAnsi" w:hAnsiTheme="majorHAnsi" w:cstheme="majorHAnsi"/>
          <w:szCs w:val="24"/>
        </w:rPr>
        <w:lastRenderedPageBreak/>
        <w:t xml:space="preserve">methods being brought in by the College of Policing </w:t>
      </w:r>
      <w:sdt>
        <w:sdtPr>
          <w:rPr>
            <w:rFonts w:asciiTheme="majorHAnsi" w:hAnsiTheme="majorHAnsi" w:cstheme="majorHAnsi"/>
            <w:szCs w:val="24"/>
          </w:rPr>
          <w:id w:val="1093591446"/>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Gar23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(Heyer, 2023)</w:t>
          </w:r>
          <w:r>
            <w:rPr>
              <w:rFonts w:asciiTheme="majorHAnsi" w:hAnsiTheme="majorHAnsi" w:cstheme="majorHAnsi"/>
              <w:szCs w:val="24"/>
            </w:rPr>
            <w:fldChar w:fldCharType="end"/>
          </w:r>
        </w:sdtContent>
      </w:sdt>
      <w:r>
        <w:rPr>
          <w:rFonts w:asciiTheme="majorHAnsi" w:hAnsiTheme="majorHAnsi" w:cstheme="majorHAnsi"/>
          <w:szCs w:val="24"/>
        </w:rPr>
        <w:t>. Following the 2019 survey completed by some 40,000 officers it was found that they felt the need to carry Taser in order to feel safer, however, Research from</w:t>
      </w:r>
      <w:r w:rsidR="00822573">
        <w:rPr>
          <w:rFonts w:asciiTheme="majorHAnsi" w:hAnsiTheme="majorHAnsi" w:cstheme="majorHAnsi"/>
          <w:szCs w:val="24"/>
        </w:rPr>
        <w:t xml:space="preserve"> </w:t>
      </w:r>
      <w:r>
        <w:rPr>
          <w:rFonts w:asciiTheme="majorHAnsi" w:hAnsiTheme="majorHAnsi" w:cstheme="majorHAnsi"/>
          <w:szCs w:val="24"/>
        </w:rPr>
        <w:t xml:space="preserve">Ariel </w:t>
      </w:r>
      <w:r w:rsidR="00822573">
        <w:rPr>
          <w:rFonts w:asciiTheme="majorHAnsi" w:hAnsiTheme="majorHAnsi" w:cstheme="majorHAnsi"/>
          <w:szCs w:val="24"/>
        </w:rPr>
        <w:t xml:space="preserve">(2018) </w:t>
      </w:r>
      <w:r>
        <w:rPr>
          <w:rFonts w:asciiTheme="majorHAnsi" w:hAnsiTheme="majorHAnsi" w:cstheme="majorHAnsi"/>
          <w:szCs w:val="24"/>
        </w:rPr>
        <w:t xml:space="preserve">shows that officers carrying Taser are more likely to become the victim of an assault than officers who do not carry </w:t>
      </w:r>
      <w:sdt>
        <w:sdtPr>
          <w:rPr>
            <w:rFonts w:asciiTheme="majorHAnsi" w:hAnsiTheme="majorHAnsi" w:cstheme="majorHAnsi"/>
            <w:szCs w:val="24"/>
          </w:rPr>
          <w:id w:val="40718573"/>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Bar18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(Ariel, 2018)</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7DC9EBD0" w14:textId="77777777" w:rsidR="00705BA3" w:rsidRDefault="00705BA3" w:rsidP="004E1304">
      <w:pPr>
        <w:spacing w:line="360" w:lineRule="auto"/>
        <w:rPr>
          <w:rFonts w:asciiTheme="majorHAnsi" w:hAnsiTheme="majorHAnsi" w:cstheme="majorHAnsi"/>
          <w:szCs w:val="24"/>
        </w:rPr>
      </w:pPr>
    </w:p>
    <w:p w14:paraId="7F049F71" w14:textId="77777777" w:rsidR="004E1304" w:rsidRDefault="004E1304" w:rsidP="004E1304">
      <w:pPr>
        <w:spacing w:line="360" w:lineRule="auto"/>
        <w:rPr>
          <w:rFonts w:asciiTheme="majorHAnsi" w:hAnsiTheme="majorHAnsi" w:cstheme="majorHAnsi"/>
          <w:szCs w:val="24"/>
        </w:rPr>
      </w:pPr>
    </w:p>
    <w:p w14:paraId="6F65B10D" w14:textId="539D53EB" w:rsidR="004E1304" w:rsidRPr="00994AB1" w:rsidRDefault="004E1304" w:rsidP="004E1304">
      <w:pPr>
        <w:spacing w:line="360" w:lineRule="auto"/>
        <w:jc w:val="center"/>
        <w:rPr>
          <w:rFonts w:asciiTheme="majorHAnsi" w:hAnsiTheme="majorHAnsi" w:cstheme="majorHAnsi"/>
          <w:b/>
          <w:bCs/>
          <w:i/>
          <w:iCs/>
          <w:szCs w:val="24"/>
        </w:rPr>
      </w:pPr>
      <w:r>
        <w:rPr>
          <w:rFonts w:asciiTheme="majorHAnsi" w:hAnsiTheme="majorHAnsi" w:cstheme="majorHAnsi"/>
          <w:b/>
          <w:bCs/>
          <w:i/>
          <w:iCs/>
          <w:szCs w:val="24"/>
        </w:rPr>
        <w:t xml:space="preserve">Figure 1.1: </w:t>
      </w:r>
      <w:r w:rsidRPr="00994AB1">
        <w:rPr>
          <w:rFonts w:asciiTheme="majorHAnsi" w:hAnsiTheme="majorHAnsi" w:cstheme="majorHAnsi"/>
          <w:b/>
          <w:bCs/>
          <w:i/>
          <w:iCs/>
          <w:szCs w:val="24"/>
        </w:rPr>
        <w:t>Statistics on the number of police officers assaulted in the year ending March 2021, England and Wales</w:t>
      </w:r>
      <w:r w:rsidR="002D3ED4">
        <w:rPr>
          <w:rFonts w:asciiTheme="majorHAnsi" w:hAnsiTheme="majorHAnsi" w:cstheme="majorHAnsi"/>
          <w:b/>
          <w:bCs/>
          <w:i/>
          <w:iCs/>
          <w:szCs w:val="24"/>
        </w:rPr>
        <w:t xml:space="preserve"> </w:t>
      </w:r>
      <w:sdt>
        <w:sdtPr>
          <w:rPr>
            <w:rFonts w:asciiTheme="majorHAnsi" w:hAnsiTheme="majorHAnsi" w:cstheme="majorHAnsi"/>
            <w:b/>
            <w:bCs/>
            <w:i/>
            <w:iCs/>
            <w:szCs w:val="24"/>
          </w:rPr>
          <w:id w:val="115182073"/>
          <w:citation/>
        </w:sdtPr>
        <w:sdtContent>
          <w:r w:rsidR="002D3ED4" w:rsidRPr="002D3ED4">
            <w:rPr>
              <w:rFonts w:asciiTheme="majorHAnsi" w:hAnsiTheme="majorHAnsi" w:cstheme="majorHAnsi"/>
              <w:b/>
              <w:bCs/>
              <w:i/>
              <w:iCs/>
              <w:szCs w:val="24"/>
            </w:rPr>
            <w:fldChar w:fldCharType="begin"/>
          </w:r>
          <w:r w:rsidR="002D3ED4" w:rsidRPr="002D3ED4">
            <w:rPr>
              <w:rFonts w:asciiTheme="majorHAnsi" w:hAnsiTheme="majorHAnsi" w:cstheme="majorHAnsi"/>
              <w:b/>
              <w:bCs/>
              <w:i/>
              <w:iCs/>
              <w:szCs w:val="24"/>
            </w:rPr>
            <w:instrText xml:space="preserve"> CITATION Hom224 \l 2057 </w:instrText>
          </w:r>
          <w:r w:rsidR="002D3ED4" w:rsidRPr="002D3ED4">
            <w:rPr>
              <w:rFonts w:asciiTheme="majorHAnsi" w:hAnsiTheme="majorHAnsi" w:cstheme="majorHAnsi"/>
              <w:b/>
              <w:bCs/>
              <w:i/>
              <w:iCs/>
              <w:szCs w:val="24"/>
            </w:rPr>
            <w:fldChar w:fldCharType="separate"/>
          </w:r>
          <w:r w:rsidR="005A033B" w:rsidRPr="005A033B">
            <w:rPr>
              <w:rFonts w:asciiTheme="majorHAnsi" w:hAnsiTheme="majorHAnsi" w:cstheme="majorHAnsi"/>
              <w:noProof/>
              <w:szCs w:val="24"/>
            </w:rPr>
            <w:t>(Office, 2022)</w:t>
          </w:r>
          <w:r w:rsidR="002D3ED4" w:rsidRPr="002D3ED4">
            <w:rPr>
              <w:rFonts w:asciiTheme="majorHAnsi" w:hAnsiTheme="majorHAnsi" w:cstheme="majorHAnsi"/>
              <w:b/>
              <w:bCs/>
              <w:i/>
              <w:iCs/>
              <w:szCs w:val="24"/>
            </w:rPr>
            <w:fldChar w:fldCharType="end"/>
          </w:r>
        </w:sdtContent>
      </w:sdt>
      <w:r>
        <w:rPr>
          <w:rFonts w:asciiTheme="majorHAnsi" w:hAnsiTheme="majorHAnsi" w:cstheme="majorHAnsi"/>
          <w:b/>
          <w:bCs/>
          <w:i/>
          <w:iCs/>
          <w:szCs w:val="24"/>
        </w:rPr>
        <w:t xml:space="preserve"> </w:t>
      </w:r>
    </w:p>
    <w:p w14:paraId="2B463B6E" w14:textId="77777777" w:rsidR="004E1304" w:rsidRPr="00392905" w:rsidRDefault="004E1304" w:rsidP="004E1304">
      <w:pPr>
        <w:spacing w:line="360" w:lineRule="auto"/>
        <w:jc w:val="center"/>
        <w:rPr>
          <w:rFonts w:asciiTheme="majorHAnsi" w:hAnsiTheme="majorHAnsi" w:cstheme="majorHAnsi"/>
          <w:szCs w:val="24"/>
        </w:rPr>
      </w:pPr>
      <w:r>
        <w:rPr>
          <w:noProof/>
        </w:rPr>
        <w:drawing>
          <wp:inline distT="0" distB="0" distL="0" distR="0" wp14:anchorId="78CB1B7B" wp14:editId="22EA3592">
            <wp:extent cx="4848447" cy="3232119"/>
            <wp:effectExtent l="0" t="0" r="0" b="6985"/>
            <wp:docPr id="1" name="Picture 1" descr="Serious assaults against Met Police officers up 95% as force mour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rious assaults against Met Police officers up 95% as force mourn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2846" cy="3248384"/>
                    </a:xfrm>
                    <a:prstGeom prst="rect">
                      <a:avLst/>
                    </a:prstGeom>
                    <a:noFill/>
                    <a:ln>
                      <a:noFill/>
                    </a:ln>
                  </pic:spPr>
                </pic:pic>
              </a:graphicData>
            </a:graphic>
          </wp:inline>
        </w:drawing>
      </w:r>
    </w:p>
    <w:p w14:paraId="4062C09B" w14:textId="77777777" w:rsidR="004E1304" w:rsidRDefault="004E1304" w:rsidP="004E1304">
      <w:pPr>
        <w:spacing w:line="360" w:lineRule="auto"/>
        <w:jc w:val="center"/>
        <w:rPr>
          <w:rFonts w:asciiTheme="majorHAnsi" w:hAnsiTheme="majorHAnsi" w:cstheme="majorHAnsi"/>
          <w:b/>
          <w:bCs/>
          <w:szCs w:val="24"/>
        </w:rPr>
      </w:pPr>
    </w:p>
    <w:p w14:paraId="2783C563" w14:textId="77777777" w:rsidR="004E1304" w:rsidRPr="004E1304" w:rsidRDefault="004E1304" w:rsidP="004E1304">
      <w:pPr>
        <w:pStyle w:val="Heading2"/>
        <w:spacing w:line="360" w:lineRule="auto"/>
        <w:rPr>
          <w:sz w:val="28"/>
          <w:szCs w:val="28"/>
        </w:rPr>
      </w:pPr>
      <w:bookmarkStart w:id="25" w:name="_Toc179015040"/>
      <w:r w:rsidRPr="004E1304">
        <w:rPr>
          <w:sz w:val="28"/>
          <w:szCs w:val="28"/>
        </w:rPr>
        <w:t>3.4 Primary Research Method – The Survey</w:t>
      </w:r>
      <w:bookmarkEnd w:id="25"/>
      <w:r w:rsidRPr="004E1304">
        <w:rPr>
          <w:sz w:val="28"/>
          <w:szCs w:val="28"/>
        </w:rPr>
        <w:t xml:space="preserve"> </w:t>
      </w:r>
    </w:p>
    <w:p w14:paraId="053840F5" w14:textId="77777777" w:rsidR="004E1304" w:rsidRPr="00390702" w:rsidRDefault="004E1304" w:rsidP="004E1304">
      <w:pPr>
        <w:spacing w:line="360" w:lineRule="auto"/>
      </w:pPr>
    </w:p>
    <w:p w14:paraId="5A20B03F" w14:textId="04AC5D2B" w:rsidR="004E1304" w:rsidRDefault="004E1304" w:rsidP="004E1304">
      <w:pPr>
        <w:spacing w:line="360" w:lineRule="auto"/>
        <w:rPr>
          <w:rFonts w:asciiTheme="majorHAnsi" w:hAnsiTheme="majorHAnsi" w:cstheme="majorHAnsi"/>
          <w:szCs w:val="24"/>
        </w:rPr>
      </w:pPr>
      <w:r>
        <w:rPr>
          <w:rFonts w:asciiTheme="majorHAnsi" w:hAnsiTheme="majorHAnsi" w:cstheme="majorHAnsi"/>
          <w:szCs w:val="24"/>
        </w:rPr>
        <w:t>The survey will look to corroborate data from serving officers regarding assaults against those equipped with Taser and ascertain if research surrounding this is true. In doing so, an increase in knowledge and understanding regarding the researched topic can be achieved. Previous research has shown that despite the advantages for double crewing over single crewed, many forces still operate a single crewed approach which ultimately places officers in an increased element of danger. Figure</w:t>
      </w:r>
      <w:r w:rsidR="002D3ED4">
        <w:rPr>
          <w:rFonts w:asciiTheme="majorHAnsi" w:hAnsiTheme="majorHAnsi" w:cstheme="majorHAnsi"/>
          <w:szCs w:val="24"/>
        </w:rPr>
        <w:t xml:space="preserve"> 1.2</w:t>
      </w:r>
      <w:r w:rsidR="00D33369">
        <w:rPr>
          <w:rFonts w:asciiTheme="majorHAnsi" w:hAnsiTheme="majorHAnsi" w:cstheme="majorHAnsi"/>
          <w:szCs w:val="24"/>
        </w:rPr>
        <w:t xml:space="preserve"> below</w:t>
      </w:r>
      <w:r>
        <w:rPr>
          <w:rFonts w:asciiTheme="majorHAnsi" w:hAnsiTheme="majorHAnsi" w:cstheme="majorHAnsi"/>
          <w:szCs w:val="24"/>
        </w:rPr>
        <w:t xml:space="preserve"> shows the significant effect this can have </w:t>
      </w:r>
      <w:r>
        <w:rPr>
          <w:rFonts w:asciiTheme="majorHAnsi" w:hAnsiTheme="majorHAnsi" w:cstheme="majorHAnsi"/>
          <w:szCs w:val="24"/>
        </w:rPr>
        <w:lastRenderedPageBreak/>
        <w:t xml:space="preserve">on officers mental health and as of 2022 - 2023 to the highest amount of officers leaving the job through voluntary resignation over the last decade </w:t>
      </w:r>
      <w:sdt>
        <w:sdtPr>
          <w:rPr>
            <w:rFonts w:asciiTheme="majorHAnsi" w:hAnsiTheme="majorHAnsi" w:cstheme="majorHAnsi"/>
            <w:szCs w:val="24"/>
          </w:rPr>
          <w:id w:val="-1246256873"/>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Hom24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(Office, 2024)</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33165866" w14:textId="77777777" w:rsidR="004E1304" w:rsidRPr="00390702" w:rsidRDefault="004E1304" w:rsidP="004E1304">
      <w:pPr>
        <w:spacing w:line="360" w:lineRule="auto"/>
        <w:rPr>
          <w:rFonts w:asciiTheme="majorHAnsi" w:hAnsiTheme="majorHAnsi" w:cstheme="majorHAnsi"/>
          <w:szCs w:val="24"/>
        </w:rPr>
      </w:pPr>
    </w:p>
    <w:p w14:paraId="7B4A1007" w14:textId="39D46CC4" w:rsidR="004E1304" w:rsidRPr="00D33369" w:rsidRDefault="004E1304" w:rsidP="004E1304">
      <w:pPr>
        <w:spacing w:line="360" w:lineRule="auto"/>
        <w:jc w:val="center"/>
        <w:rPr>
          <w:rFonts w:asciiTheme="majorHAnsi" w:hAnsiTheme="majorHAnsi" w:cstheme="majorHAnsi"/>
          <w:b/>
          <w:bCs/>
          <w:i/>
          <w:iCs/>
          <w:szCs w:val="24"/>
        </w:rPr>
      </w:pPr>
      <w:r w:rsidRPr="00B91B54">
        <w:rPr>
          <w:rFonts w:asciiTheme="majorHAnsi" w:hAnsiTheme="majorHAnsi" w:cstheme="majorHAnsi"/>
          <w:b/>
          <w:bCs/>
          <w:i/>
          <w:iCs/>
          <w:szCs w:val="24"/>
        </w:rPr>
        <w:t xml:space="preserve">Figure </w:t>
      </w:r>
      <w:r>
        <w:rPr>
          <w:rFonts w:asciiTheme="majorHAnsi" w:hAnsiTheme="majorHAnsi" w:cstheme="majorHAnsi"/>
          <w:b/>
          <w:bCs/>
          <w:i/>
          <w:iCs/>
          <w:szCs w:val="24"/>
        </w:rPr>
        <w:t>1.2</w:t>
      </w:r>
      <w:r w:rsidRPr="00B91B54">
        <w:rPr>
          <w:rFonts w:asciiTheme="majorHAnsi" w:hAnsiTheme="majorHAnsi" w:cstheme="majorHAnsi"/>
          <w:b/>
          <w:bCs/>
          <w:i/>
          <w:iCs/>
          <w:szCs w:val="24"/>
        </w:rPr>
        <w:t xml:space="preserve">: </w:t>
      </w:r>
      <w:r w:rsidRPr="00B91B54">
        <w:rPr>
          <w:rStyle w:val="Strong"/>
          <w:rFonts w:asciiTheme="majorHAnsi" w:hAnsiTheme="majorHAnsi" w:cstheme="majorHAnsi"/>
          <w:i/>
          <w:iCs/>
          <w:szCs w:val="24"/>
          <w:shd w:val="clear" w:color="auto" w:fill="FFFFFF"/>
        </w:rPr>
        <w:t xml:space="preserve">Police officer leavers, by route of exit, years ending 31 March 2010 to 2023, England and </w:t>
      </w:r>
      <w:r w:rsidRPr="00D33369">
        <w:rPr>
          <w:rStyle w:val="Strong"/>
          <w:rFonts w:asciiTheme="majorHAnsi" w:hAnsiTheme="majorHAnsi" w:cstheme="majorHAnsi"/>
          <w:i/>
          <w:iCs/>
          <w:szCs w:val="24"/>
          <w:shd w:val="clear" w:color="auto" w:fill="FFFFFF"/>
        </w:rPr>
        <w:t xml:space="preserve">Wales </w:t>
      </w:r>
      <w:sdt>
        <w:sdtPr>
          <w:rPr>
            <w:rFonts w:asciiTheme="majorHAnsi" w:hAnsiTheme="majorHAnsi" w:cstheme="majorHAnsi"/>
            <w:b/>
            <w:bCs/>
            <w:i/>
            <w:iCs/>
            <w:szCs w:val="24"/>
          </w:rPr>
          <w:id w:val="-1829042197"/>
          <w:citation/>
        </w:sdtPr>
        <w:sdtContent>
          <w:r w:rsidR="00D33369" w:rsidRPr="00D33369">
            <w:rPr>
              <w:rFonts w:asciiTheme="majorHAnsi" w:hAnsiTheme="majorHAnsi" w:cstheme="majorHAnsi"/>
              <w:b/>
              <w:bCs/>
              <w:i/>
              <w:iCs/>
              <w:szCs w:val="24"/>
            </w:rPr>
            <w:fldChar w:fldCharType="begin"/>
          </w:r>
          <w:r w:rsidR="00D33369" w:rsidRPr="00D33369">
            <w:rPr>
              <w:rFonts w:asciiTheme="majorHAnsi" w:hAnsiTheme="majorHAnsi" w:cstheme="majorHAnsi"/>
              <w:b/>
              <w:bCs/>
              <w:i/>
              <w:iCs/>
              <w:szCs w:val="24"/>
            </w:rPr>
            <w:instrText xml:space="preserve"> CITATION Hom24 \l 2057 </w:instrText>
          </w:r>
          <w:r w:rsidR="00D33369" w:rsidRPr="00D33369">
            <w:rPr>
              <w:rFonts w:asciiTheme="majorHAnsi" w:hAnsiTheme="majorHAnsi" w:cstheme="majorHAnsi"/>
              <w:b/>
              <w:bCs/>
              <w:i/>
              <w:iCs/>
              <w:szCs w:val="24"/>
            </w:rPr>
            <w:fldChar w:fldCharType="separate"/>
          </w:r>
          <w:r w:rsidR="005A033B" w:rsidRPr="005A033B">
            <w:rPr>
              <w:rFonts w:asciiTheme="majorHAnsi" w:hAnsiTheme="majorHAnsi" w:cstheme="majorHAnsi"/>
              <w:noProof/>
              <w:szCs w:val="24"/>
            </w:rPr>
            <w:t>(Office, 2024)</w:t>
          </w:r>
          <w:r w:rsidR="00D33369" w:rsidRPr="00D33369">
            <w:rPr>
              <w:rFonts w:asciiTheme="majorHAnsi" w:hAnsiTheme="majorHAnsi" w:cstheme="majorHAnsi"/>
              <w:b/>
              <w:bCs/>
              <w:i/>
              <w:iCs/>
              <w:szCs w:val="24"/>
            </w:rPr>
            <w:fldChar w:fldCharType="end"/>
          </w:r>
        </w:sdtContent>
      </w:sdt>
      <w:r w:rsidR="00D33369" w:rsidRPr="00D33369">
        <w:rPr>
          <w:rFonts w:asciiTheme="majorHAnsi" w:hAnsiTheme="majorHAnsi" w:cstheme="majorHAnsi"/>
          <w:b/>
          <w:bCs/>
          <w:i/>
          <w:iCs/>
          <w:szCs w:val="24"/>
        </w:rPr>
        <w:t>.</w:t>
      </w:r>
    </w:p>
    <w:p w14:paraId="6355C79D" w14:textId="77777777" w:rsidR="004E1304" w:rsidRPr="00392905" w:rsidRDefault="004E1304" w:rsidP="004E1304">
      <w:pPr>
        <w:spacing w:line="360" w:lineRule="auto"/>
        <w:jc w:val="center"/>
        <w:rPr>
          <w:rFonts w:asciiTheme="majorHAnsi" w:hAnsiTheme="majorHAnsi" w:cstheme="majorHAnsi"/>
          <w:szCs w:val="24"/>
        </w:rPr>
      </w:pPr>
      <w:r>
        <w:rPr>
          <w:noProof/>
        </w:rPr>
        <mc:AlternateContent>
          <mc:Choice Requires="wps">
            <w:drawing>
              <wp:inline distT="0" distB="0" distL="0" distR="0" wp14:anchorId="0E15ED7F" wp14:editId="7A44D13D">
                <wp:extent cx="304800" cy="304800"/>
                <wp:effectExtent l="0" t="0" r="0" b="0"/>
                <wp:docPr id="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511AAA2"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3D1C0287" wp14:editId="7699C823">
            <wp:extent cx="4650471" cy="3119253"/>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71894" cy="3133622"/>
                    </a:xfrm>
                    <a:prstGeom prst="rect">
                      <a:avLst/>
                    </a:prstGeom>
                    <a:noFill/>
                  </pic:spPr>
                </pic:pic>
              </a:graphicData>
            </a:graphic>
          </wp:inline>
        </w:drawing>
      </w:r>
    </w:p>
    <w:p w14:paraId="6CD7C19A" w14:textId="77777777" w:rsidR="004E1304" w:rsidRPr="007B0718" w:rsidRDefault="004E1304" w:rsidP="004E1304">
      <w:pPr>
        <w:spacing w:line="360" w:lineRule="auto"/>
        <w:rPr>
          <w:rFonts w:asciiTheme="majorHAnsi" w:hAnsiTheme="majorHAnsi" w:cstheme="majorHAnsi"/>
          <w:szCs w:val="24"/>
        </w:rPr>
      </w:pPr>
    </w:p>
    <w:p w14:paraId="30C2B995" w14:textId="2476C552" w:rsidR="004E1304" w:rsidRDefault="004E1304" w:rsidP="004E1304">
      <w:pPr>
        <w:spacing w:line="360" w:lineRule="auto"/>
        <w:rPr>
          <w:rFonts w:asciiTheme="majorHAnsi" w:hAnsiTheme="majorHAnsi" w:cstheme="majorHAnsi"/>
          <w:szCs w:val="24"/>
        </w:rPr>
      </w:pPr>
      <w:r>
        <w:rPr>
          <w:rFonts w:asciiTheme="majorHAnsi" w:hAnsiTheme="majorHAnsi" w:cstheme="majorHAnsi"/>
          <w:szCs w:val="24"/>
        </w:rPr>
        <w:t>The survey will be based around no more than 20 multiple answer questions. The questions will relate to the Literature Review and the previous research relating to the chosen objectives. Within the questions there will be set answers with the opportunity to provide further information should the respondent wish to; however, there to be no rating on scales as the aim is to provide the respondent a variety of answers in order to achieve the most realistic and truthful data. The aim is to share the survey with as many police officers as possible, however, due to limitations</w:t>
      </w:r>
      <w:r w:rsidR="001D29BA">
        <w:rPr>
          <w:rFonts w:asciiTheme="majorHAnsi" w:hAnsiTheme="majorHAnsi" w:cstheme="majorHAnsi"/>
          <w:szCs w:val="24"/>
        </w:rPr>
        <w:t xml:space="preserve"> it is </w:t>
      </w:r>
      <w:r>
        <w:rPr>
          <w:rFonts w:asciiTheme="majorHAnsi" w:hAnsiTheme="majorHAnsi" w:cstheme="majorHAnsi"/>
          <w:szCs w:val="24"/>
        </w:rPr>
        <w:t>expect</w:t>
      </w:r>
      <w:r w:rsidR="001D29BA">
        <w:rPr>
          <w:rFonts w:asciiTheme="majorHAnsi" w:hAnsiTheme="majorHAnsi" w:cstheme="majorHAnsi"/>
          <w:szCs w:val="24"/>
        </w:rPr>
        <w:t>ed</w:t>
      </w:r>
      <w:r>
        <w:rPr>
          <w:rFonts w:asciiTheme="majorHAnsi" w:hAnsiTheme="majorHAnsi" w:cstheme="majorHAnsi"/>
          <w:szCs w:val="24"/>
        </w:rPr>
        <w:t xml:space="preserve"> anywhere between 50 and 100 respondents to be by achievable and provide a realistic volume of respondents to achieve credible results. I will be looking to share the survey through chat groups with serving police officers and staff and through supervisors to reach the maximum amount of respondents. </w:t>
      </w:r>
    </w:p>
    <w:p w14:paraId="776CF5B6" w14:textId="77777777" w:rsidR="003C6BDB" w:rsidRDefault="003C6BDB" w:rsidP="004E1304">
      <w:pPr>
        <w:spacing w:line="360" w:lineRule="auto"/>
        <w:rPr>
          <w:rFonts w:asciiTheme="majorHAnsi" w:hAnsiTheme="majorHAnsi" w:cstheme="majorHAnsi"/>
          <w:szCs w:val="24"/>
        </w:rPr>
      </w:pPr>
    </w:p>
    <w:p w14:paraId="39565E40" w14:textId="77777777" w:rsidR="004E1304" w:rsidRPr="004E1304" w:rsidRDefault="004E1304" w:rsidP="004E1304">
      <w:pPr>
        <w:pStyle w:val="Heading2"/>
        <w:spacing w:line="360" w:lineRule="auto"/>
        <w:rPr>
          <w:sz w:val="28"/>
          <w:szCs w:val="28"/>
        </w:rPr>
      </w:pPr>
      <w:bookmarkStart w:id="26" w:name="_Toc179015041"/>
      <w:r w:rsidRPr="004E1304">
        <w:rPr>
          <w:sz w:val="28"/>
          <w:szCs w:val="28"/>
        </w:rPr>
        <w:t>3.5 Survey Expectations.</w:t>
      </w:r>
      <w:bookmarkEnd w:id="26"/>
      <w:r w:rsidRPr="004E1304">
        <w:rPr>
          <w:sz w:val="28"/>
          <w:szCs w:val="28"/>
        </w:rPr>
        <w:t xml:space="preserve"> </w:t>
      </w:r>
    </w:p>
    <w:p w14:paraId="416A7DEA" w14:textId="77777777" w:rsidR="004E1304" w:rsidRPr="00390702" w:rsidRDefault="004E1304" w:rsidP="004E1304">
      <w:pPr>
        <w:spacing w:line="360" w:lineRule="auto"/>
      </w:pPr>
    </w:p>
    <w:p w14:paraId="2D6D4A7B" w14:textId="1C986212" w:rsidR="004E1304" w:rsidRDefault="004E1304" w:rsidP="004E1304">
      <w:pPr>
        <w:spacing w:line="360" w:lineRule="auto"/>
        <w:rPr>
          <w:rFonts w:asciiTheme="majorHAnsi" w:hAnsiTheme="majorHAnsi" w:cstheme="majorHAnsi"/>
          <w:szCs w:val="24"/>
        </w:rPr>
      </w:pPr>
      <w:r>
        <w:rPr>
          <w:rFonts w:asciiTheme="majorHAnsi" w:hAnsiTheme="majorHAnsi" w:cstheme="majorHAnsi"/>
          <w:szCs w:val="24"/>
        </w:rPr>
        <w:lastRenderedPageBreak/>
        <w:t>I</w:t>
      </w:r>
      <w:r w:rsidR="003C6BDB">
        <w:rPr>
          <w:rFonts w:asciiTheme="majorHAnsi" w:hAnsiTheme="majorHAnsi" w:cstheme="majorHAnsi"/>
          <w:szCs w:val="24"/>
        </w:rPr>
        <w:t xml:space="preserve">t is </w:t>
      </w:r>
      <w:r>
        <w:rPr>
          <w:rFonts w:asciiTheme="majorHAnsi" w:hAnsiTheme="majorHAnsi" w:cstheme="majorHAnsi"/>
          <w:szCs w:val="24"/>
        </w:rPr>
        <w:t>expect</w:t>
      </w:r>
      <w:r w:rsidR="003C6BDB">
        <w:rPr>
          <w:rFonts w:asciiTheme="majorHAnsi" w:hAnsiTheme="majorHAnsi" w:cstheme="majorHAnsi"/>
          <w:szCs w:val="24"/>
        </w:rPr>
        <w:t>ed</w:t>
      </w:r>
      <w:r>
        <w:rPr>
          <w:rFonts w:asciiTheme="majorHAnsi" w:hAnsiTheme="majorHAnsi" w:cstheme="majorHAnsi"/>
          <w:szCs w:val="24"/>
        </w:rPr>
        <w:t xml:space="preserve"> there will be limitations to this as the chat groups are posted in on regular occasions and the post may be lost in the quantity of messages posted into this. In order to overcome this</w:t>
      </w:r>
      <w:r w:rsidR="003C6BDB">
        <w:rPr>
          <w:rFonts w:asciiTheme="majorHAnsi" w:hAnsiTheme="majorHAnsi" w:cstheme="majorHAnsi"/>
          <w:szCs w:val="24"/>
        </w:rPr>
        <w:t xml:space="preserve">, the </w:t>
      </w:r>
      <w:r>
        <w:rPr>
          <w:rFonts w:asciiTheme="majorHAnsi" w:hAnsiTheme="majorHAnsi" w:cstheme="majorHAnsi"/>
          <w:szCs w:val="24"/>
        </w:rPr>
        <w:t xml:space="preserve">aim </w:t>
      </w:r>
      <w:r w:rsidR="003C6BDB">
        <w:rPr>
          <w:rFonts w:asciiTheme="majorHAnsi" w:hAnsiTheme="majorHAnsi" w:cstheme="majorHAnsi"/>
          <w:szCs w:val="24"/>
        </w:rPr>
        <w:t xml:space="preserve">will be </w:t>
      </w:r>
      <w:r>
        <w:rPr>
          <w:rFonts w:asciiTheme="majorHAnsi" w:hAnsiTheme="majorHAnsi" w:cstheme="majorHAnsi"/>
          <w:szCs w:val="24"/>
        </w:rPr>
        <w:t>to place</w:t>
      </w:r>
      <w:r w:rsidR="003C6BDB">
        <w:rPr>
          <w:rFonts w:asciiTheme="majorHAnsi" w:hAnsiTheme="majorHAnsi" w:cstheme="majorHAnsi"/>
          <w:szCs w:val="24"/>
        </w:rPr>
        <w:t xml:space="preserve"> the survey </w:t>
      </w:r>
      <w:r>
        <w:rPr>
          <w:rFonts w:asciiTheme="majorHAnsi" w:hAnsiTheme="majorHAnsi" w:cstheme="majorHAnsi"/>
          <w:szCs w:val="24"/>
        </w:rPr>
        <w:t>within the groups in regular basis to give those the opportunity to complete this that may have missed it on previous occasions. Further to this, being an officer on a Response department, I</w:t>
      </w:r>
      <w:r w:rsidR="006F2DF2">
        <w:rPr>
          <w:rFonts w:asciiTheme="majorHAnsi" w:hAnsiTheme="majorHAnsi" w:cstheme="majorHAnsi"/>
          <w:szCs w:val="24"/>
        </w:rPr>
        <w:t>t is e</w:t>
      </w:r>
      <w:r>
        <w:rPr>
          <w:rFonts w:asciiTheme="majorHAnsi" w:hAnsiTheme="majorHAnsi" w:cstheme="majorHAnsi"/>
          <w:szCs w:val="24"/>
        </w:rPr>
        <w:t>nvisage</w:t>
      </w:r>
      <w:r w:rsidR="006F2DF2">
        <w:rPr>
          <w:rFonts w:asciiTheme="majorHAnsi" w:hAnsiTheme="majorHAnsi" w:cstheme="majorHAnsi"/>
          <w:szCs w:val="24"/>
        </w:rPr>
        <w:t>d</w:t>
      </w:r>
      <w:r>
        <w:rPr>
          <w:rFonts w:asciiTheme="majorHAnsi" w:hAnsiTheme="majorHAnsi" w:cstheme="majorHAnsi"/>
          <w:szCs w:val="24"/>
        </w:rPr>
        <w:t xml:space="preserve"> that the majority of respondents will be from the same department, however, </w:t>
      </w:r>
      <w:r w:rsidR="006F2DF2">
        <w:rPr>
          <w:rFonts w:asciiTheme="majorHAnsi" w:hAnsiTheme="majorHAnsi" w:cstheme="majorHAnsi"/>
          <w:szCs w:val="24"/>
        </w:rPr>
        <w:t>in order to overcome this, the a</w:t>
      </w:r>
      <w:r>
        <w:rPr>
          <w:rFonts w:asciiTheme="majorHAnsi" w:hAnsiTheme="majorHAnsi" w:cstheme="majorHAnsi"/>
          <w:szCs w:val="24"/>
        </w:rPr>
        <w:t xml:space="preserve">im </w:t>
      </w:r>
      <w:r w:rsidR="006F2DF2">
        <w:rPr>
          <w:rFonts w:asciiTheme="majorHAnsi" w:hAnsiTheme="majorHAnsi" w:cstheme="majorHAnsi"/>
          <w:szCs w:val="24"/>
        </w:rPr>
        <w:t xml:space="preserve">is </w:t>
      </w:r>
      <w:r>
        <w:rPr>
          <w:rFonts w:asciiTheme="majorHAnsi" w:hAnsiTheme="majorHAnsi" w:cstheme="majorHAnsi"/>
          <w:szCs w:val="24"/>
        </w:rPr>
        <w:t>to share this with multiple departments in order to achieve results from across the force and not just one particular area.</w:t>
      </w:r>
    </w:p>
    <w:p w14:paraId="54CF2DAB" w14:textId="77777777" w:rsidR="004E1304" w:rsidRDefault="004E1304" w:rsidP="004E1304">
      <w:pPr>
        <w:spacing w:line="360" w:lineRule="auto"/>
        <w:rPr>
          <w:rFonts w:asciiTheme="majorHAnsi" w:hAnsiTheme="majorHAnsi" w:cstheme="majorHAnsi"/>
          <w:szCs w:val="24"/>
        </w:rPr>
      </w:pPr>
    </w:p>
    <w:p w14:paraId="2B17E2EC" w14:textId="77777777" w:rsidR="004E1304" w:rsidRPr="004E1304" w:rsidRDefault="004E1304" w:rsidP="004E1304">
      <w:pPr>
        <w:pStyle w:val="Heading2"/>
        <w:spacing w:line="360" w:lineRule="auto"/>
        <w:rPr>
          <w:sz w:val="28"/>
          <w:szCs w:val="28"/>
        </w:rPr>
      </w:pPr>
      <w:bookmarkStart w:id="27" w:name="_Toc179015042"/>
      <w:r w:rsidRPr="004E1304">
        <w:rPr>
          <w:sz w:val="28"/>
          <w:szCs w:val="28"/>
        </w:rPr>
        <w:t>3.6 Research Methodology.</w:t>
      </w:r>
      <w:bookmarkEnd w:id="27"/>
    </w:p>
    <w:p w14:paraId="4E693D7E" w14:textId="77777777" w:rsidR="004E1304" w:rsidRPr="004B5A1B" w:rsidRDefault="004E1304" w:rsidP="004E1304">
      <w:pPr>
        <w:spacing w:line="360" w:lineRule="auto"/>
      </w:pPr>
    </w:p>
    <w:p w14:paraId="3668E8BC" w14:textId="77777777" w:rsidR="004E1304" w:rsidRDefault="004E1304" w:rsidP="004E1304">
      <w:pPr>
        <w:spacing w:line="360" w:lineRule="auto"/>
        <w:rPr>
          <w:rFonts w:asciiTheme="majorHAnsi" w:hAnsiTheme="majorHAnsi" w:cstheme="majorHAnsi"/>
          <w:szCs w:val="24"/>
        </w:rPr>
      </w:pPr>
      <w:r>
        <w:rPr>
          <w:rFonts w:asciiTheme="majorHAnsi" w:hAnsiTheme="majorHAnsi" w:cstheme="majorHAnsi"/>
          <w:szCs w:val="24"/>
        </w:rPr>
        <w:t xml:space="preserve">The main research methodologies that will be implemented will be; </w:t>
      </w:r>
    </w:p>
    <w:p w14:paraId="35C12C99" w14:textId="77777777" w:rsidR="002E3FC2" w:rsidRDefault="002E3FC2" w:rsidP="004E1304">
      <w:pPr>
        <w:spacing w:line="360" w:lineRule="auto"/>
        <w:rPr>
          <w:rFonts w:asciiTheme="majorHAnsi" w:hAnsiTheme="majorHAnsi" w:cstheme="majorHAnsi"/>
          <w:szCs w:val="24"/>
        </w:rPr>
      </w:pPr>
    </w:p>
    <w:p w14:paraId="71B54597" w14:textId="35582906" w:rsidR="004E1304" w:rsidRDefault="004E1304" w:rsidP="004E1304">
      <w:pPr>
        <w:spacing w:line="360" w:lineRule="auto"/>
        <w:rPr>
          <w:rFonts w:asciiTheme="majorHAnsi" w:hAnsiTheme="majorHAnsi" w:cstheme="majorHAnsi"/>
          <w:szCs w:val="24"/>
        </w:rPr>
      </w:pPr>
      <w:r>
        <w:rPr>
          <w:rFonts w:asciiTheme="majorHAnsi" w:hAnsiTheme="majorHAnsi" w:cstheme="majorHAnsi"/>
          <w:szCs w:val="24"/>
        </w:rPr>
        <w:t xml:space="preserve">Quantitative research method; this is the collation and analysation of numerical data which will develop patterns, trends and relationships within </w:t>
      </w:r>
      <w:sdt>
        <w:sdtPr>
          <w:rPr>
            <w:rFonts w:asciiTheme="majorHAnsi" w:hAnsiTheme="majorHAnsi" w:cstheme="majorHAnsi"/>
            <w:szCs w:val="24"/>
          </w:rPr>
          <w:id w:val="1680619060"/>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Rog14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(Watson, 2014)</w:t>
          </w:r>
          <w:r>
            <w:rPr>
              <w:rFonts w:asciiTheme="majorHAnsi" w:hAnsiTheme="majorHAnsi" w:cstheme="majorHAnsi"/>
              <w:szCs w:val="24"/>
            </w:rPr>
            <w:fldChar w:fldCharType="end"/>
          </w:r>
        </w:sdtContent>
      </w:sdt>
      <w:r>
        <w:rPr>
          <w:rFonts w:asciiTheme="majorHAnsi" w:hAnsiTheme="majorHAnsi" w:cstheme="majorHAnsi"/>
          <w:szCs w:val="24"/>
        </w:rPr>
        <w:t xml:space="preserve">. This style of research will measure variables within the data and quantify relationships from this. Quantitative research is a more structured approach which focuses on exploring specific questions through the use of analysis of statistics </w:t>
      </w:r>
      <w:sdt>
        <w:sdtPr>
          <w:rPr>
            <w:rFonts w:asciiTheme="majorHAnsi" w:hAnsiTheme="majorHAnsi" w:cstheme="majorHAnsi"/>
            <w:szCs w:val="24"/>
          </w:rPr>
          <w:id w:val="198450051"/>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Jac191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(Bloomfield, 2019)</w:t>
          </w:r>
          <w:r>
            <w:rPr>
              <w:rFonts w:asciiTheme="majorHAnsi" w:hAnsiTheme="majorHAnsi" w:cstheme="majorHAnsi"/>
              <w:szCs w:val="24"/>
            </w:rPr>
            <w:fldChar w:fldCharType="end"/>
          </w:r>
        </w:sdtContent>
      </w:sdt>
      <w:r>
        <w:rPr>
          <w:rFonts w:asciiTheme="majorHAnsi" w:hAnsiTheme="majorHAnsi" w:cstheme="majorHAnsi"/>
          <w:szCs w:val="24"/>
        </w:rPr>
        <w:t xml:space="preserve">. This method is often used to assess current hypotheses by making predications and understanding cause and effect relationships </w:t>
      </w:r>
      <w:sdt>
        <w:sdtPr>
          <w:rPr>
            <w:rFonts w:asciiTheme="majorHAnsi" w:hAnsiTheme="majorHAnsi" w:cstheme="majorHAnsi"/>
            <w:szCs w:val="24"/>
          </w:rPr>
          <w:id w:val="2104764328"/>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Ric05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(Swanson, 2005)</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6111D535" w14:textId="77777777" w:rsidR="002E3FC2" w:rsidRDefault="002E3FC2" w:rsidP="004E1304">
      <w:pPr>
        <w:spacing w:line="360" w:lineRule="auto"/>
        <w:rPr>
          <w:rFonts w:asciiTheme="majorHAnsi" w:hAnsiTheme="majorHAnsi" w:cstheme="majorHAnsi"/>
          <w:szCs w:val="24"/>
        </w:rPr>
      </w:pPr>
    </w:p>
    <w:p w14:paraId="523BB521" w14:textId="5EB2C312" w:rsidR="004E1304" w:rsidRDefault="004E1304" w:rsidP="004E1304">
      <w:pPr>
        <w:spacing w:line="360" w:lineRule="auto"/>
        <w:rPr>
          <w:rFonts w:asciiTheme="majorHAnsi" w:hAnsiTheme="majorHAnsi" w:cstheme="majorHAnsi"/>
          <w:szCs w:val="24"/>
        </w:rPr>
      </w:pPr>
      <w:r>
        <w:rPr>
          <w:rFonts w:asciiTheme="majorHAnsi" w:hAnsiTheme="majorHAnsi" w:cstheme="majorHAnsi"/>
          <w:szCs w:val="24"/>
        </w:rPr>
        <w:t xml:space="preserve">On the other hand, Qualitative research can be described as the collation of non-numerical data to which an analysis can be made to understand underlying reasons and motivations which drive an individual’s beliefs and behaviours </w:t>
      </w:r>
      <w:sdt>
        <w:sdtPr>
          <w:rPr>
            <w:rFonts w:asciiTheme="majorHAnsi" w:hAnsiTheme="majorHAnsi" w:cstheme="majorHAnsi"/>
            <w:szCs w:val="24"/>
          </w:rPr>
          <w:id w:val="-1402672912"/>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Ell02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(Fossey, 2002)</w:t>
          </w:r>
          <w:r>
            <w:rPr>
              <w:rFonts w:asciiTheme="majorHAnsi" w:hAnsiTheme="majorHAnsi" w:cstheme="majorHAnsi"/>
              <w:szCs w:val="24"/>
            </w:rPr>
            <w:fldChar w:fldCharType="end"/>
          </w:r>
        </w:sdtContent>
      </w:sdt>
      <w:r>
        <w:rPr>
          <w:rFonts w:asciiTheme="majorHAnsi" w:hAnsiTheme="majorHAnsi" w:cstheme="majorHAnsi"/>
          <w:szCs w:val="24"/>
        </w:rPr>
        <w:t xml:space="preserve">. A less structured approach to research, the qualitative research method allows the researcher to gather information through other methods such as interviewing, focus groups and through personal observations </w:t>
      </w:r>
      <w:sdt>
        <w:sdtPr>
          <w:rPr>
            <w:rFonts w:asciiTheme="majorHAnsi" w:hAnsiTheme="majorHAnsi" w:cstheme="majorHAnsi"/>
            <w:szCs w:val="24"/>
          </w:rPr>
          <w:id w:val="-976531331"/>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Meh10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(Tavallaei, 2010)</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542C8473" w14:textId="77777777" w:rsidR="002E3FC2" w:rsidRDefault="002E3FC2" w:rsidP="004E1304">
      <w:pPr>
        <w:spacing w:line="360" w:lineRule="auto"/>
        <w:rPr>
          <w:rFonts w:asciiTheme="majorHAnsi" w:hAnsiTheme="majorHAnsi" w:cstheme="majorHAnsi"/>
          <w:szCs w:val="24"/>
        </w:rPr>
      </w:pPr>
    </w:p>
    <w:p w14:paraId="57A095D1" w14:textId="293678ED" w:rsidR="004E1304" w:rsidRDefault="004E1304" w:rsidP="004E1304">
      <w:pPr>
        <w:spacing w:line="360" w:lineRule="auto"/>
        <w:rPr>
          <w:rFonts w:asciiTheme="majorHAnsi" w:hAnsiTheme="majorHAnsi" w:cstheme="majorHAnsi"/>
          <w:szCs w:val="24"/>
        </w:rPr>
      </w:pPr>
      <w:r>
        <w:rPr>
          <w:rFonts w:asciiTheme="majorHAnsi" w:hAnsiTheme="majorHAnsi" w:cstheme="majorHAnsi"/>
          <w:szCs w:val="24"/>
        </w:rPr>
        <w:t>For the survey</w:t>
      </w:r>
      <w:r w:rsidR="008B0D89">
        <w:rPr>
          <w:rFonts w:asciiTheme="majorHAnsi" w:hAnsiTheme="majorHAnsi" w:cstheme="majorHAnsi"/>
          <w:szCs w:val="24"/>
        </w:rPr>
        <w:t xml:space="preserve"> </w:t>
      </w:r>
      <w:r>
        <w:rPr>
          <w:rFonts w:asciiTheme="majorHAnsi" w:hAnsiTheme="majorHAnsi" w:cstheme="majorHAnsi"/>
          <w:szCs w:val="24"/>
        </w:rPr>
        <w:t xml:space="preserve">Quantitative research methods will be used predominantly as the results will be based around the numerical data rather than words. However, it is expected that a small </w:t>
      </w:r>
      <w:r>
        <w:rPr>
          <w:rFonts w:asciiTheme="majorHAnsi" w:hAnsiTheme="majorHAnsi" w:cstheme="majorHAnsi"/>
          <w:szCs w:val="24"/>
        </w:rPr>
        <w:lastRenderedPageBreak/>
        <w:t xml:space="preserve">number of questions will offer the respondent to provide a written input should they feel the answers choices do not provide an accurate representation of their answer.  </w:t>
      </w:r>
    </w:p>
    <w:p w14:paraId="46A0632B" w14:textId="77777777" w:rsidR="004E1304" w:rsidRDefault="004E1304" w:rsidP="004E1304">
      <w:pPr>
        <w:spacing w:line="360" w:lineRule="auto"/>
        <w:rPr>
          <w:rFonts w:asciiTheme="majorHAnsi" w:hAnsiTheme="majorHAnsi" w:cstheme="majorHAnsi"/>
          <w:szCs w:val="24"/>
        </w:rPr>
      </w:pPr>
      <w:r>
        <w:rPr>
          <w:rFonts w:asciiTheme="majorHAnsi" w:hAnsiTheme="majorHAnsi" w:cstheme="majorHAnsi"/>
          <w:szCs w:val="24"/>
        </w:rPr>
        <w:t xml:space="preserve">The aim is to corroborate the data collected from the answers into easily readable charts where an evaluation will be undertaken of the results and themes identified linking to the literature review. </w:t>
      </w:r>
    </w:p>
    <w:p w14:paraId="12094636" w14:textId="77777777" w:rsidR="004E1304" w:rsidRDefault="004E1304" w:rsidP="004E1304">
      <w:pPr>
        <w:spacing w:line="360" w:lineRule="auto"/>
        <w:rPr>
          <w:rFonts w:asciiTheme="majorHAnsi" w:hAnsiTheme="majorHAnsi" w:cstheme="majorHAnsi"/>
          <w:szCs w:val="24"/>
        </w:rPr>
      </w:pPr>
    </w:p>
    <w:p w14:paraId="08D73414" w14:textId="77777777" w:rsidR="004E1304" w:rsidRPr="004E1304" w:rsidRDefault="004E1304" w:rsidP="004E1304">
      <w:pPr>
        <w:pStyle w:val="Heading2"/>
        <w:spacing w:line="360" w:lineRule="auto"/>
        <w:rPr>
          <w:sz w:val="28"/>
          <w:szCs w:val="28"/>
        </w:rPr>
      </w:pPr>
      <w:bookmarkStart w:id="28" w:name="_Toc179015043"/>
      <w:r w:rsidRPr="004E1304">
        <w:rPr>
          <w:sz w:val="28"/>
          <w:szCs w:val="28"/>
        </w:rPr>
        <w:t>3.7 Conclusion.</w:t>
      </w:r>
      <w:bookmarkEnd w:id="28"/>
      <w:r w:rsidRPr="004E1304">
        <w:rPr>
          <w:sz w:val="28"/>
          <w:szCs w:val="28"/>
        </w:rPr>
        <w:t xml:space="preserve"> </w:t>
      </w:r>
    </w:p>
    <w:p w14:paraId="42F5880E" w14:textId="77777777" w:rsidR="004E1304" w:rsidRPr="004B5A1B" w:rsidRDefault="004E1304" w:rsidP="004E1304">
      <w:pPr>
        <w:spacing w:line="360" w:lineRule="auto"/>
      </w:pPr>
    </w:p>
    <w:p w14:paraId="4FB8F127" w14:textId="77777777" w:rsidR="007221D0" w:rsidRDefault="004E1304" w:rsidP="004E1304">
      <w:pPr>
        <w:spacing w:line="360" w:lineRule="auto"/>
        <w:rPr>
          <w:rFonts w:asciiTheme="majorHAnsi" w:hAnsiTheme="majorHAnsi" w:cstheme="majorHAnsi"/>
          <w:szCs w:val="24"/>
        </w:rPr>
      </w:pPr>
      <w:r>
        <w:rPr>
          <w:rFonts w:asciiTheme="majorHAnsi" w:hAnsiTheme="majorHAnsi" w:cstheme="majorHAnsi"/>
          <w:szCs w:val="24"/>
        </w:rPr>
        <w:t>To conclude, a survey will be released containing 20 questions to serving Police Officers and Staff in order to cover elements of safety related to their job role and how these have an effect on the wellbeing of the individual whilst conducting their duties of keeping the public safe. The answers will be based around multiple choice and cover all eventualities.</w:t>
      </w:r>
    </w:p>
    <w:p w14:paraId="5E353635" w14:textId="77777777" w:rsidR="007221D0" w:rsidRDefault="007221D0" w:rsidP="004E1304">
      <w:pPr>
        <w:spacing w:line="360" w:lineRule="auto"/>
        <w:rPr>
          <w:rFonts w:asciiTheme="majorHAnsi" w:hAnsiTheme="majorHAnsi" w:cstheme="majorHAnsi"/>
          <w:szCs w:val="24"/>
        </w:rPr>
      </w:pPr>
    </w:p>
    <w:p w14:paraId="6071620B" w14:textId="65E35B5F" w:rsidR="004E1304" w:rsidRDefault="004E1304" w:rsidP="004E1304">
      <w:pPr>
        <w:spacing w:line="360" w:lineRule="auto"/>
        <w:rPr>
          <w:rFonts w:asciiTheme="majorHAnsi" w:hAnsiTheme="majorHAnsi" w:cstheme="majorHAnsi"/>
          <w:szCs w:val="24"/>
        </w:rPr>
      </w:pPr>
      <w:r>
        <w:rPr>
          <w:rFonts w:asciiTheme="majorHAnsi" w:hAnsiTheme="majorHAnsi" w:cstheme="majorHAnsi"/>
          <w:szCs w:val="24"/>
        </w:rPr>
        <w:t xml:space="preserve">Limitations to this have been identified and the answers obtained will be corroborated and used to find if themes relating to the literature review are correct and if not, identify new themes from the data in relation to the chosen topic and objectives. </w:t>
      </w:r>
    </w:p>
    <w:p w14:paraId="1ED72245" w14:textId="77777777" w:rsidR="00EF62B9" w:rsidRDefault="00EF62B9" w:rsidP="00873A83">
      <w:pPr>
        <w:spacing w:line="360" w:lineRule="auto"/>
        <w:rPr>
          <w:rFonts w:asciiTheme="majorHAnsi" w:hAnsiTheme="majorHAnsi" w:cstheme="majorHAnsi"/>
          <w:szCs w:val="24"/>
        </w:rPr>
      </w:pPr>
    </w:p>
    <w:p w14:paraId="5BBB3D7B" w14:textId="77777777" w:rsidR="00CE056C" w:rsidRDefault="00CE056C" w:rsidP="00873A83">
      <w:pPr>
        <w:spacing w:line="360" w:lineRule="auto"/>
      </w:pPr>
    </w:p>
    <w:p w14:paraId="2718CAE2" w14:textId="77777777" w:rsidR="0098453E" w:rsidRDefault="0098453E" w:rsidP="00873A83">
      <w:pPr>
        <w:spacing w:line="360" w:lineRule="auto"/>
      </w:pPr>
    </w:p>
    <w:p w14:paraId="1CD2A7EB" w14:textId="77777777" w:rsidR="0098453E" w:rsidRDefault="0098453E" w:rsidP="00873A83">
      <w:pPr>
        <w:spacing w:line="360" w:lineRule="auto"/>
      </w:pPr>
    </w:p>
    <w:p w14:paraId="5BB04D15" w14:textId="77777777" w:rsidR="0098453E" w:rsidRDefault="0098453E" w:rsidP="00873A83">
      <w:pPr>
        <w:spacing w:line="360" w:lineRule="auto"/>
      </w:pPr>
    </w:p>
    <w:p w14:paraId="6D637358" w14:textId="77777777" w:rsidR="0098453E" w:rsidRDefault="0098453E" w:rsidP="00873A83">
      <w:pPr>
        <w:spacing w:line="360" w:lineRule="auto"/>
      </w:pPr>
    </w:p>
    <w:p w14:paraId="6FF5C449" w14:textId="77777777" w:rsidR="0098453E" w:rsidRDefault="0098453E" w:rsidP="00873A83">
      <w:pPr>
        <w:spacing w:line="360" w:lineRule="auto"/>
      </w:pPr>
    </w:p>
    <w:p w14:paraId="12966807" w14:textId="77777777" w:rsidR="0098453E" w:rsidRDefault="0098453E" w:rsidP="00873A83">
      <w:pPr>
        <w:spacing w:line="360" w:lineRule="auto"/>
      </w:pPr>
    </w:p>
    <w:p w14:paraId="36BEFEB8" w14:textId="77777777" w:rsidR="0098453E" w:rsidRDefault="0098453E" w:rsidP="00873A83">
      <w:pPr>
        <w:spacing w:line="360" w:lineRule="auto"/>
      </w:pPr>
    </w:p>
    <w:p w14:paraId="76ECA5AB" w14:textId="77777777" w:rsidR="0098453E" w:rsidRDefault="0098453E" w:rsidP="00873A83">
      <w:pPr>
        <w:spacing w:line="360" w:lineRule="auto"/>
      </w:pPr>
    </w:p>
    <w:p w14:paraId="6260A76A" w14:textId="77777777" w:rsidR="0098453E" w:rsidRDefault="0098453E" w:rsidP="00873A83">
      <w:pPr>
        <w:spacing w:line="360" w:lineRule="auto"/>
      </w:pPr>
    </w:p>
    <w:p w14:paraId="6E66678C" w14:textId="77777777" w:rsidR="0098453E" w:rsidRDefault="0098453E" w:rsidP="00873A83">
      <w:pPr>
        <w:spacing w:line="360" w:lineRule="auto"/>
      </w:pPr>
    </w:p>
    <w:p w14:paraId="2D83E25F" w14:textId="77777777" w:rsidR="00CF7F78" w:rsidRDefault="00CF7F78" w:rsidP="00EC6E98">
      <w:pPr>
        <w:pStyle w:val="Heading2"/>
        <w:spacing w:line="360" w:lineRule="auto"/>
        <w:jc w:val="center"/>
        <w:rPr>
          <w:rFonts w:cstheme="majorHAnsi"/>
          <w:b/>
          <w:bCs/>
          <w:sz w:val="32"/>
          <w:szCs w:val="32"/>
          <w:u w:val="single"/>
        </w:rPr>
      </w:pPr>
    </w:p>
    <w:p w14:paraId="335471E9" w14:textId="77777777" w:rsidR="002E2D45" w:rsidRDefault="002E2D45" w:rsidP="002E2D45"/>
    <w:p w14:paraId="06E3ACDE" w14:textId="77777777" w:rsidR="002E2D45" w:rsidRPr="002E2D45" w:rsidRDefault="002E2D45" w:rsidP="002E2D45"/>
    <w:p w14:paraId="18763A0E" w14:textId="5CDD3695" w:rsidR="0098453E" w:rsidRPr="00EF67B2" w:rsidRDefault="0098453E" w:rsidP="00EC6E98">
      <w:pPr>
        <w:pStyle w:val="Heading2"/>
        <w:spacing w:line="360" w:lineRule="auto"/>
        <w:jc w:val="center"/>
        <w:rPr>
          <w:rFonts w:cstheme="majorHAnsi"/>
          <w:b/>
          <w:bCs/>
          <w:sz w:val="32"/>
          <w:szCs w:val="32"/>
          <w:u w:val="single"/>
        </w:rPr>
      </w:pPr>
      <w:bookmarkStart w:id="29" w:name="_Toc179015044"/>
      <w:r w:rsidRPr="00EF67B2">
        <w:rPr>
          <w:rFonts w:cstheme="majorHAnsi"/>
          <w:b/>
          <w:bCs/>
          <w:sz w:val="32"/>
          <w:szCs w:val="32"/>
          <w:u w:val="single"/>
        </w:rPr>
        <w:lastRenderedPageBreak/>
        <w:t>Chapter 4 – Data Analysis and Findings</w:t>
      </w:r>
      <w:bookmarkEnd w:id="29"/>
    </w:p>
    <w:p w14:paraId="0A9DF651" w14:textId="77777777" w:rsidR="0098453E" w:rsidRPr="009957E3" w:rsidRDefault="0098453E" w:rsidP="00EC6E98">
      <w:pPr>
        <w:spacing w:line="360" w:lineRule="auto"/>
        <w:rPr>
          <w:rFonts w:asciiTheme="majorHAnsi" w:hAnsiTheme="majorHAnsi" w:cstheme="majorHAnsi"/>
        </w:rPr>
      </w:pPr>
    </w:p>
    <w:p w14:paraId="68FF42FC" w14:textId="77777777" w:rsidR="0098453E" w:rsidRPr="0098453E" w:rsidRDefault="0098453E" w:rsidP="00EC6E98">
      <w:pPr>
        <w:pStyle w:val="Heading2"/>
        <w:spacing w:line="360" w:lineRule="auto"/>
        <w:rPr>
          <w:rFonts w:cstheme="majorHAnsi"/>
          <w:sz w:val="28"/>
          <w:szCs w:val="28"/>
        </w:rPr>
      </w:pPr>
      <w:bookmarkStart w:id="30" w:name="_Toc179015045"/>
      <w:r w:rsidRPr="0098453E">
        <w:rPr>
          <w:rFonts w:cstheme="majorHAnsi"/>
          <w:sz w:val="28"/>
          <w:szCs w:val="28"/>
        </w:rPr>
        <w:t>4.1 Introduction</w:t>
      </w:r>
      <w:bookmarkEnd w:id="30"/>
      <w:r w:rsidRPr="0098453E">
        <w:rPr>
          <w:rFonts w:cstheme="majorHAnsi"/>
          <w:sz w:val="28"/>
          <w:szCs w:val="28"/>
        </w:rPr>
        <w:t xml:space="preserve"> </w:t>
      </w:r>
    </w:p>
    <w:p w14:paraId="23B9BB47" w14:textId="77777777" w:rsidR="0098453E" w:rsidRPr="009957E3" w:rsidRDefault="0098453E" w:rsidP="00EC6E98">
      <w:pPr>
        <w:spacing w:line="360" w:lineRule="auto"/>
        <w:rPr>
          <w:rFonts w:asciiTheme="majorHAnsi" w:hAnsiTheme="majorHAnsi" w:cstheme="majorHAnsi"/>
        </w:rPr>
      </w:pPr>
    </w:p>
    <w:p w14:paraId="275264B1" w14:textId="3A4F29E8" w:rsidR="0098453E" w:rsidRDefault="0098453E" w:rsidP="00EC6E98">
      <w:pPr>
        <w:spacing w:line="360" w:lineRule="auto"/>
        <w:rPr>
          <w:rFonts w:asciiTheme="majorHAnsi" w:hAnsiTheme="majorHAnsi" w:cstheme="majorHAnsi"/>
          <w:szCs w:val="24"/>
        </w:rPr>
      </w:pPr>
      <w:r w:rsidRPr="009957E3">
        <w:rPr>
          <w:rFonts w:asciiTheme="majorHAnsi" w:hAnsiTheme="majorHAnsi" w:cstheme="majorHAnsi"/>
          <w:szCs w:val="24"/>
        </w:rPr>
        <w:t>The previous chapter outlined the primary method that was being used to gather quantitative data regarding to the objective of this research proposal, “Police Officer Safety and Well Being within UK Police Forces</w:t>
      </w:r>
      <w:r w:rsidR="00EC6E98">
        <w:rPr>
          <w:rFonts w:asciiTheme="majorHAnsi" w:hAnsiTheme="majorHAnsi" w:cstheme="majorHAnsi"/>
          <w:szCs w:val="24"/>
        </w:rPr>
        <w:t>”.</w:t>
      </w:r>
    </w:p>
    <w:p w14:paraId="5C861636" w14:textId="77777777" w:rsidR="00EC6E98" w:rsidRPr="009957E3" w:rsidRDefault="00EC6E98" w:rsidP="00EC6E98">
      <w:pPr>
        <w:spacing w:line="360" w:lineRule="auto"/>
        <w:rPr>
          <w:rFonts w:asciiTheme="majorHAnsi" w:hAnsiTheme="majorHAnsi" w:cstheme="majorHAnsi"/>
          <w:szCs w:val="24"/>
        </w:rPr>
      </w:pPr>
    </w:p>
    <w:p w14:paraId="1A3BF63B" w14:textId="77777777" w:rsidR="00EC6E98" w:rsidRDefault="0098453E" w:rsidP="00EC6E98">
      <w:pPr>
        <w:spacing w:line="360" w:lineRule="auto"/>
        <w:rPr>
          <w:rFonts w:asciiTheme="majorHAnsi" w:hAnsiTheme="majorHAnsi" w:cstheme="majorHAnsi"/>
          <w:szCs w:val="24"/>
        </w:rPr>
      </w:pPr>
      <w:r w:rsidRPr="009957E3">
        <w:rPr>
          <w:rFonts w:asciiTheme="majorHAnsi" w:hAnsiTheme="majorHAnsi" w:cstheme="majorHAnsi"/>
          <w:szCs w:val="24"/>
        </w:rPr>
        <w:t>This chapter of the dissertation will look at the results of the survey that was completed by serving officers and staff within one of the UK Police Forces. The information has been gathered and analysed and the findings of this will be outlined within.</w:t>
      </w:r>
    </w:p>
    <w:p w14:paraId="1EEDA23C" w14:textId="1F0EEA37" w:rsidR="0098453E" w:rsidRPr="009957E3" w:rsidRDefault="0098453E" w:rsidP="00EC6E98">
      <w:pPr>
        <w:spacing w:line="360" w:lineRule="auto"/>
        <w:rPr>
          <w:rFonts w:asciiTheme="majorHAnsi" w:hAnsiTheme="majorHAnsi" w:cstheme="majorHAnsi"/>
          <w:szCs w:val="24"/>
        </w:rPr>
      </w:pPr>
      <w:r w:rsidRPr="009957E3">
        <w:rPr>
          <w:rFonts w:asciiTheme="majorHAnsi" w:hAnsiTheme="majorHAnsi" w:cstheme="majorHAnsi"/>
          <w:szCs w:val="24"/>
        </w:rPr>
        <w:t xml:space="preserve"> </w:t>
      </w:r>
    </w:p>
    <w:p w14:paraId="1D7599A9" w14:textId="77777777" w:rsidR="0098453E" w:rsidRDefault="0098453E" w:rsidP="00EC6E98">
      <w:pPr>
        <w:spacing w:line="360" w:lineRule="auto"/>
        <w:rPr>
          <w:rFonts w:asciiTheme="majorHAnsi" w:hAnsiTheme="majorHAnsi" w:cstheme="majorHAnsi"/>
          <w:szCs w:val="24"/>
        </w:rPr>
      </w:pPr>
      <w:r w:rsidRPr="009957E3">
        <w:rPr>
          <w:rFonts w:asciiTheme="majorHAnsi" w:hAnsiTheme="majorHAnsi" w:cstheme="majorHAnsi"/>
          <w:b/>
          <w:bCs/>
          <w:i/>
          <w:iCs/>
          <w:szCs w:val="24"/>
        </w:rPr>
        <w:t>Appendix A</w:t>
      </w:r>
      <w:r>
        <w:rPr>
          <w:rFonts w:asciiTheme="majorHAnsi" w:hAnsiTheme="majorHAnsi" w:cstheme="majorHAnsi"/>
          <w:b/>
          <w:bCs/>
          <w:i/>
          <w:iCs/>
          <w:szCs w:val="24"/>
        </w:rPr>
        <w:t xml:space="preserve"> </w:t>
      </w:r>
      <w:r w:rsidRPr="009957E3">
        <w:rPr>
          <w:rFonts w:asciiTheme="majorHAnsi" w:hAnsiTheme="majorHAnsi" w:cstheme="majorHAnsi"/>
          <w:szCs w:val="24"/>
        </w:rPr>
        <w:t xml:space="preserve">will provide a blank copy of the survey questions that was released to the targeted participants for research purposes. The survey was sent through various chat groups to achieve the largest volume of respondents. </w:t>
      </w:r>
    </w:p>
    <w:p w14:paraId="4394B545" w14:textId="77777777" w:rsidR="0098453E" w:rsidRDefault="0098453E" w:rsidP="00EC6E98">
      <w:pPr>
        <w:spacing w:line="360" w:lineRule="auto"/>
        <w:rPr>
          <w:rFonts w:asciiTheme="majorHAnsi" w:hAnsiTheme="majorHAnsi" w:cstheme="majorHAnsi"/>
          <w:szCs w:val="24"/>
        </w:rPr>
      </w:pPr>
    </w:p>
    <w:p w14:paraId="3AFAFFD8" w14:textId="77777777" w:rsidR="0098453E" w:rsidRPr="0098453E" w:rsidRDefault="0098453E" w:rsidP="00EC6E98">
      <w:pPr>
        <w:pStyle w:val="Heading2"/>
        <w:spacing w:line="360" w:lineRule="auto"/>
        <w:rPr>
          <w:sz w:val="28"/>
          <w:szCs w:val="28"/>
        </w:rPr>
      </w:pPr>
      <w:bookmarkStart w:id="31" w:name="_Toc179015046"/>
      <w:r w:rsidRPr="0098453E">
        <w:rPr>
          <w:sz w:val="28"/>
          <w:szCs w:val="28"/>
        </w:rPr>
        <w:t>4.2 Aims &amp; Objectives</w:t>
      </w:r>
      <w:bookmarkEnd w:id="31"/>
    </w:p>
    <w:p w14:paraId="4A35CAE6" w14:textId="77777777" w:rsidR="0098453E" w:rsidRDefault="0098453E" w:rsidP="00EC6E98">
      <w:pPr>
        <w:spacing w:line="360" w:lineRule="auto"/>
        <w:rPr>
          <w:rFonts w:asciiTheme="majorHAnsi" w:hAnsiTheme="majorHAnsi" w:cstheme="majorHAnsi"/>
          <w:szCs w:val="24"/>
        </w:rPr>
      </w:pPr>
    </w:p>
    <w:p w14:paraId="0CB5B3B2" w14:textId="77777777"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 xml:space="preserve">The aims and objectives of this chapter is to find common themes and links, if any, to prior research completed around the research proposal. By comparing the data collated from the survey it can be ascertained if the current research discussed in the Literature review is accurate and up to date. </w:t>
      </w:r>
    </w:p>
    <w:p w14:paraId="0F1C62B2" w14:textId="77777777" w:rsidR="00EC6E98" w:rsidRDefault="00EC6E98" w:rsidP="00EC6E98">
      <w:pPr>
        <w:spacing w:line="360" w:lineRule="auto"/>
        <w:rPr>
          <w:rFonts w:asciiTheme="majorHAnsi" w:hAnsiTheme="majorHAnsi" w:cstheme="majorHAnsi"/>
          <w:szCs w:val="24"/>
        </w:rPr>
      </w:pPr>
    </w:p>
    <w:p w14:paraId="31BB7AD9" w14:textId="77777777"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 xml:space="preserve">This chapter will identify themes related to the literature review and if these are accurate. </w:t>
      </w:r>
    </w:p>
    <w:p w14:paraId="00649FBE" w14:textId="77777777" w:rsidR="0098453E" w:rsidRDefault="0098453E" w:rsidP="00EC6E98">
      <w:pPr>
        <w:spacing w:line="360" w:lineRule="auto"/>
        <w:rPr>
          <w:rFonts w:asciiTheme="majorHAnsi" w:hAnsiTheme="majorHAnsi" w:cstheme="majorHAnsi"/>
          <w:szCs w:val="24"/>
        </w:rPr>
      </w:pPr>
    </w:p>
    <w:p w14:paraId="2F50E563" w14:textId="77777777" w:rsidR="0098453E" w:rsidRPr="0098453E" w:rsidRDefault="0098453E" w:rsidP="00EC6E98">
      <w:pPr>
        <w:pStyle w:val="Heading2"/>
        <w:spacing w:line="360" w:lineRule="auto"/>
        <w:rPr>
          <w:sz w:val="28"/>
          <w:szCs w:val="28"/>
        </w:rPr>
      </w:pPr>
      <w:bookmarkStart w:id="32" w:name="_Toc179015047"/>
      <w:r w:rsidRPr="0098453E">
        <w:rPr>
          <w:sz w:val="28"/>
          <w:szCs w:val="28"/>
        </w:rPr>
        <w:t>4.3 The Survey</w:t>
      </w:r>
      <w:bookmarkEnd w:id="32"/>
      <w:r w:rsidRPr="0098453E">
        <w:rPr>
          <w:sz w:val="28"/>
          <w:szCs w:val="28"/>
        </w:rPr>
        <w:t xml:space="preserve"> </w:t>
      </w:r>
    </w:p>
    <w:p w14:paraId="4D7CC4A2" w14:textId="77777777" w:rsidR="0098453E" w:rsidRDefault="0098453E" w:rsidP="00EC6E98">
      <w:pPr>
        <w:spacing w:line="360" w:lineRule="auto"/>
      </w:pPr>
    </w:p>
    <w:p w14:paraId="46904F85" w14:textId="6AEA3E5A"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E</w:t>
      </w:r>
      <w:r w:rsidR="00CE6421">
        <w:rPr>
          <w:rFonts w:asciiTheme="majorHAnsi" w:hAnsiTheme="majorHAnsi" w:cstheme="majorHAnsi"/>
          <w:szCs w:val="24"/>
        </w:rPr>
        <w:t>very</w:t>
      </w:r>
      <w:r>
        <w:rPr>
          <w:rFonts w:asciiTheme="majorHAnsi" w:hAnsiTheme="majorHAnsi" w:cstheme="majorHAnsi"/>
          <w:szCs w:val="24"/>
        </w:rPr>
        <w:t xml:space="preserve"> respondent has completed the survey once and has completed this knowing that the information they have provided will be used for research purposes and then deleted. All respondents are anonymous and their details are not stored. </w:t>
      </w:r>
    </w:p>
    <w:p w14:paraId="294784E6" w14:textId="77777777" w:rsidR="0098453E" w:rsidRPr="009957E3" w:rsidRDefault="0098453E" w:rsidP="00EC6E98">
      <w:pPr>
        <w:spacing w:line="360" w:lineRule="auto"/>
        <w:rPr>
          <w:rFonts w:asciiTheme="majorHAnsi" w:hAnsiTheme="majorHAnsi" w:cstheme="majorHAnsi"/>
          <w:szCs w:val="24"/>
        </w:rPr>
      </w:pPr>
    </w:p>
    <w:p w14:paraId="37C22E64" w14:textId="77777777" w:rsidR="0098453E" w:rsidRPr="0098453E" w:rsidRDefault="0098453E" w:rsidP="00EC6E98">
      <w:pPr>
        <w:pStyle w:val="Heading2"/>
        <w:spacing w:line="360" w:lineRule="auto"/>
        <w:rPr>
          <w:rFonts w:cstheme="majorHAnsi"/>
          <w:sz w:val="28"/>
          <w:szCs w:val="28"/>
        </w:rPr>
      </w:pPr>
      <w:bookmarkStart w:id="33" w:name="_Toc179015048"/>
      <w:r w:rsidRPr="0098453E">
        <w:rPr>
          <w:rFonts w:cstheme="majorHAnsi"/>
          <w:sz w:val="28"/>
          <w:szCs w:val="28"/>
        </w:rPr>
        <w:lastRenderedPageBreak/>
        <w:t>4.4 Data Analysis</w:t>
      </w:r>
      <w:bookmarkEnd w:id="33"/>
      <w:r w:rsidRPr="0098453E">
        <w:rPr>
          <w:rFonts w:cstheme="majorHAnsi"/>
          <w:sz w:val="28"/>
          <w:szCs w:val="28"/>
        </w:rPr>
        <w:t xml:space="preserve"> </w:t>
      </w:r>
    </w:p>
    <w:p w14:paraId="2F7A8D11" w14:textId="77777777" w:rsidR="0098453E" w:rsidRPr="009957E3" w:rsidRDefault="0098453E" w:rsidP="00EC6E98">
      <w:pPr>
        <w:spacing w:line="360" w:lineRule="auto"/>
        <w:rPr>
          <w:rFonts w:asciiTheme="majorHAnsi" w:hAnsiTheme="majorHAnsi" w:cstheme="majorHAnsi"/>
        </w:rPr>
      </w:pPr>
    </w:p>
    <w:p w14:paraId="341852E0" w14:textId="1A97A05A" w:rsidR="0098453E" w:rsidRDefault="0098453E" w:rsidP="00EC6E98">
      <w:pPr>
        <w:spacing w:line="360" w:lineRule="auto"/>
        <w:rPr>
          <w:rFonts w:asciiTheme="majorHAnsi" w:hAnsiTheme="majorHAnsi" w:cstheme="majorHAnsi"/>
          <w:szCs w:val="24"/>
        </w:rPr>
      </w:pPr>
      <w:r w:rsidRPr="009957E3">
        <w:rPr>
          <w:rFonts w:asciiTheme="majorHAnsi" w:hAnsiTheme="majorHAnsi" w:cstheme="majorHAnsi"/>
          <w:szCs w:val="24"/>
        </w:rPr>
        <w:t>Data Analysis</w:t>
      </w:r>
      <w:r>
        <w:rPr>
          <w:rFonts w:asciiTheme="majorHAnsi" w:hAnsiTheme="majorHAnsi" w:cstheme="majorHAnsi"/>
          <w:szCs w:val="24"/>
        </w:rPr>
        <w:t xml:space="preserve"> is described as the process of gathering, shaping and analysing information by using various practices and techniques </w:t>
      </w:r>
      <w:sdt>
        <w:sdtPr>
          <w:rPr>
            <w:rFonts w:asciiTheme="majorHAnsi" w:hAnsiTheme="majorHAnsi" w:cstheme="majorHAnsi"/>
            <w:szCs w:val="24"/>
          </w:rPr>
          <w:id w:val="-453705498"/>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Dat23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(Datapine, 2023)</w:t>
          </w:r>
          <w:r>
            <w:rPr>
              <w:rFonts w:asciiTheme="majorHAnsi" w:hAnsiTheme="majorHAnsi" w:cstheme="majorHAnsi"/>
              <w:szCs w:val="24"/>
            </w:rPr>
            <w:fldChar w:fldCharType="end"/>
          </w:r>
        </w:sdtContent>
      </w:sdt>
      <w:r>
        <w:rPr>
          <w:rFonts w:asciiTheme="majorHAnsi" w:hAnsiTheme="majorHAnsi" w:cstheme="majorHAnsi"/>
          <w:szCs w:val="24"/>
        </w:rPr>
        <w:t xml:space="preserve">. The methods used for this chapter will be based around both qualitative and quantitative research. From the results of the data, 3 clear themes were identified. </w:t>
      </w:r>
    </w:p>
    <w:p w14:paraId="5F801A44" w14:textId="77777777" w:rsidR="00EC6E98" w:rsidRDefault="00EC6E98" w:rsidP="00EC6E98">
      <w:pPr>
        <w:spacing w:line="360" w:lineRule="auto"/>
        <w:rPr>
          <w:rFonts w:asciiTheme="majorHAnsi" w:hAnsiTheme="majorHAnsi" w:cstheme="majorHAnsi"/>
          <w:szCs w:val="24"/>
        </w:rPr>
      </w:pPr>
    </w:p>
    <w:p w14:paraId="2430233C" w14:textId="77777777" w:rsidR="0098453E" w:rsidRPr="0098453E" w:rsidRDefault="0098453E" w:rsidP="00EC6E98">
      <w:pPr>
        <w:pStyle w:val="Heading2"/>
        <w:spacing w:line="360" w:lineRule="auto"/>
        <w:rPr>
          <w:sz w:val="28"/>
          <w:szCs w:val="28"/>
        </w:rPr>
      </w:pPr>
      <w:bookmarkStart w:id="34" w:name="_Toc179015049"/>
      <w:r w:rsidRPr="0098453E">
        <w:rPr>
          <w:sz w:val="28"/>
          <w:szCs w:val="28"/>
        </w:rPr>
        <w:t>4.5 Theme 1 – The Carrying of Taser and Officer Safety</w:t>
      </w:r>
      <w:bookmarkEnd w:id="34"/>
      <w:r w:rsidRPr="0098453E">
        <w:rPr>
          <w:sz w:val="28"/>
          <w:szCs w:val="28"/>
        </w:rPr>
        <w:t xml:space="preserve"> </w:t>
      </w:r>
    </w:p>
    <w:p w14:paraId="65C46FB0" w14:textId="77777777" w:rsidR="0098453E" w:rsidRDefault="0098453E" w:rsidP="00EC6E98">
      <w:pPr>
        <w:spacing w:line="360" w:lineRule="auto"/>
      </w:pPr>
    </w:p>
    <w:p w14:paraId="3BFDAA4D" w14:textId="4B1AC6B9"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Prior research from the</w:t>
      </w:r>
      <w:r w:rsidR="00CE6421">
        <w:rPr>
          <w:rFonts w:asciiTheme="majorHAnsi" w:hAnsiTheme="majorHAnsi" w:cstheme="majorHAnsi"/>
          <w:szCs w:val="24"/>
        </w:rPr>
        <w:t xml:space="preserve"> </w:t>
      </w:r>
      <w:r>
        <w:rPr>
          <w:rFonts w:asciiTheme="majorHAnsi" w:hAnsiTheme="majorHAnsi" w:cstheme="majorHAnsi"/>
          <w:szCs w:val="24"/>
        </w:rPr>
        <w:t xml:space="preserve">NPCC found from their survey released to 40,000 serving police officers and staff that 60 percent of the participants felt that being equipped with Taser felt them being able to conduct their duties more safely </w:t>
      </w:r>
      <w:sdt>
        <w:sdtPr>
          <w:rPr>
            <w:rFonts w:asciiTheme="majorHAnsi" w:hAnsiTheme="majorHAnsi" w:cstheme="majorHAnsi"/>
            <w:szCs w:val="24"/>
          </w:rPr>
          <w:id w:val="-1020389075"/>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NPC20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(NPCC, 2020)</w:t>
          </w:r>
          <w:r>
            <w:rPr>
              <w:rFonts w:asciiTheme="majorHAnsi" w:hAnsiTheme="majorHAnsi" w:cstheme="majorHAnsi"/>
              <w:szCs w:val="24"/>
            </w:rPr>
            <w:fldChar w:fldCharType="end"/>
          </w:r>
        </w:sdtContent>
      </w:sdt>
      <w:r>
        <w:rPr>
          <w:rFonts w:asciiTheme="majorHAnsi" w:hAnsiTheme="majorHAnsi" w:cstheme="majorHAnsi"/>
          <w:szCs w:val="24"/>
        </w:rPr>
        <w:t>.</w:t>
      </w:r>
    </w:p>
    <w:p w14:paraId="52ABB334" w14:textId="77777777" w:rsidR="00EC6E98" w:rsidRDefault="00EC6E98" w:rsidP="00EC6E98">
      <w:pPr>
        <w:spacing w:line="360" w:lineRule="auto"/>
        <w:rPr>
          <w:rFonts w:asciiTheme="majorHAnsi" w:hAnsiTheme="majorHAnsi" w:cstheme="majorHAnsi"/>
          <w:szCs w:val="24"/>
        </w:rPr>
      </w:pPr>
    </w:p>
    <w:p w14:paraId="0D7B0D04" w14:textId="3F90A994"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 xml:space="preserve">From the results of the survey, it was found that 44 percent of respondents were equipped with Taser. However, when looked at further, only 30 percent stated that they felt safer conducting their duties </w:t>
      </w:r>
      <w:r w:rsidR="00C802E8">
        <w:rPr>
          <w:rFonts w:asciiTheme="majorHAnsi" w:hAnsiTheme="majorHAnsi" w:cstheme="majorHAnsi"/>
          <w:szCs w:val="24"/>
        </w:rPr>
        <w:t>equipped with</w:t>
      </w:r>
      <w:r>
        <w:rPr>
          <w:rFonts w:asciiTheme="majorHAnsi" w:hAnsiTheme="majorHAnsi" w:cstheme="majorHAnsi"/>
          <w:szCs w:val="24"/>
        </w:rPr>
        <w:t xml:space="preserve"> Taser</w:t>
      </w:r>
      <w:r w:rsidR="00C802E8">
        <w:rPr>
          <w:rFonts w:asciiTheme="majorHAnsi" w:hAnsiTheme="majorHAnsi" w:cstheme="majorHAnsi"/>
          <w:szCs w:val="24"/>
        </w:rPr>
        <w:t xml:space="preserve">. </w:t>
      </w:r>
      <w:r>
        <w:rPr>
          <w:rFonts w:asciiTheme="majorHAnsi" w:hAnsiTheme="majorHAnsi" w:cstheme="majorHAnsi"/>
          <w:szCs w:val="24"/>
        </w:rPr>
        <w:t xml:space="preserve">6 percent that they felt safer some of the time. </w:t>
      </w:r>
    </w:p>
    <w:p w14:paraId="44AEF90B" w14:textId="77777777"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 xml:space="preserve">Interestingly, from the results, 44 percent of respondents stated that they were not equipped with Taser but felt that carrying this would lead them to feel safer whilst conducting their duties. </w:t>
      </w:r>
    </w:p>
    <w:p w14:paraId="3A16C0B2" w14:textId="77777777" w:rsidR="00EC6E98" w:rsidRDefault="00EC6E98" w:rsidP="00EC6E98">
      <w:pPr>
        <w:spacing w:line="360" w:lineRule="auto"/>
        <w:rPr>
          <w:rFonts w:asciiTheme="majorHAnsi" w:hAnsiTheme="majorHAnsi" w:cstheme="majorHAnsi"/>
          <w:szCs w:val="24"/>
        </w:rPr>
      </w:pPr>
    </w:p>
    <w:p w14:paraId="0794E361" w14:textId="15D462B0"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 xml:space="preserve">From the results, this proves that research from Cotton (2022) indicates that officers feel safer when able to conduct their duties whilst equipped with Taser </w:t>
      </w:r>
      <w:sdt>
        <w:sdtPr>
          <w:rPr>
            <w:rFonts w:asciiTheme="majorHAnsi" w:hAnsiTheme="majorHAnsi" w:cstheme="majorHAnsi"/>
            <w:szCs w:val="24"/>
          </w:rPr>
          <w:id w:val="342358021"/>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WBr22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(Cotton, 2022)</w:t>
          </w:r>
          <w:r>
            <w:rPr>
              <w:rFonts w:asciiTheme="majorHAnsi" w:hAnsiTheme="majorHAnsi" w:cstheme="majorHAnsi"/>
              <w:szCs w:val="24"/>
            </w:rPr>
            <w:fldChar w:fldCharType="end"/>
          </w:r>
        </w:sdtContent>
      </w:sdt>
      <w:r>
        <w:rPr>
          <w:rFonts w:asciiTheme="majorHAnsi" w:hAnsiTheme="majorHAnsi" w:cstheme="majorHAnsi"/>
          <w:szCs w:val="24"/>
        </w:rPr>
        <w:t>.</w:t>
      </w:r>
    </w:p>
    <w:p w14:paraId="75E3C58B" w14:textId="77777777" w:rsidR="0098453E" w:rsidRDefault="0098453E" w:rsidP="00EC6E98">
      <w:pPr>
        <w:spacing w:line="360" w:lineRule="auto"/>
        <w:rPr>
          <w:rFonts w:asciiTheme="majorHAnsi" w:hAnsiTheme="majorHAnsi" w:cstheme="majorHAnsi"/>
          <w:szCs w:val="24"/>
        </w:rPr>
      </w:pPr>
    </w:p>
    <w:p w14:paraId="3E1E6660" w14:textId="77777777" w:rsidR="0098453E" w:rsidRPr="0098453E" w:rsidRDefault="0098453E" w:rsidP="00EC6E98">
      <w:pPr>
        <w:pStyle w:val="Heading2"/>
        <w:spacing w:line="360" w:lineRule="auto"/>
        <w:rPr>
          <w:sz w:val="28"/>
          <w:szCs w:val="28"/>
        </w:rPr>
      </w:pPr>
      <w:bookmarkStart w:id="35" w:name="_Toc179015050"/>
      <w:r w:rsidRPr="0098453E">
        <w:rPr>
          <w:sz w:val="28"/>
          <w:szCs w:val="28"/>
        </w:rPr>
        <w:t>4.6 Theme 2 – Single Crewed or Double Crewed</w:t>
      </w:r>
      <w:bookmarkEnd w:id="35"/>
      <w:r w:rsidRPr="0098453E">
        <w:rPr>
          <w:sz w:val="28"/>
          <w:szCs w:val="28"/>
        </w:rPr>
        <w:t xml:space="preserve"> </w:t>
      </w:r>
    </w:p>
    <w:p w14:paraId="2F4A3489" w14:textId="77777777" w:rsidR="0098453E" w:rsidRDefault="0098453E" w:rsidP="00EC6E98">
      <w:pPr>
        <w:spacing w:line="360" w:lineRule="auto"/>
      </w:pPr>
    </w:p>
    <w:p w14:paraId="4CCE466F" w14:textId="43DB40AD"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 xml:space="preserve">From the literature review, It was found that 22 percent of officers in England and Wales still attend incidents whilst they are single crewed </w:t>
      </w:r>
      <w:sdt>
        <w:sdtPr>
          <w:rPr>
            <w:rFonts w:asciiTheme="majorHAnsi" w:hAnsiTheme="majorHAnsi" w:cstheme="majorHAnsi"/>
            <w:szCs w:val="24"/>
          </w:rPr>
          <w:id w:val="1284074901"/>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Mar20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(Ellit-Davies, 2020)</w:t>
          </w:r>
          <w:r>
            <w:rPr>
              <w:rFonts w:asciiTheme="majorHAnsi" w:hAnsiTheme="majorHAnsi" w:cstheme="majorHAnsi"/>
              <w:szCs w:val="24"/>
            </w:rPr>
            <w:fldChar w:fldCharType="end"/>
          </w:r>
        </w:sdtContent>
      </w:sdt>
      <w:r>
        <w:rPr>
          <w:rFonts w:asciiTheme="majorHAnsi" w:hAnsiTheme="majorHAnsi" w:cstheme="majorHAnsi"/>
          <w:szCs w:val="24"/>
        </w:rPr>
        <w:t xml:space="preserve">. It is believed that this is down to two reasons; public perception </w:t>
      </w:r>
      <w:sdt>
        <w:sdtPr>
          <w:rPr>
            <w:rFonts w:asciiTheme="majorHAnsi" w:hAnsiTheme="majorHAnsi" w:cstheme="majorHAnsi"/>
            <w:szCs w:val="24"/>
          </w:rPr>
          <w:id w:val="2058895030"/>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Mar20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(Ellit-Davies, 2020)</w:t>
          </w:r>
          <w:r>
            <w:rPr>
              <w:rFonts w:asciiTheme="majorHAnsi" w:hAnsiTheme="majorHAnsi" w:cstheme="majorHAnsi"/>
              <w:szCs w:val="24"/>
            </w:rPr>
            <w:fldChar w:fldCharType="end"/>
          </w:r>
        </w:sdtContent>
      </w:sdt>
      <w:r>
        <w:rPr>
          <w:rFonts w:asciiTheme="majorHAnsi" w:hAnsiTheme="majorHAnsi" w:cstheme="majorHAnsi"/>
          <w:szCs w:val="24"/>
        </w:rPr>
        <w:t xml:space="preserve"> and costing </w:t>
      </w:r>
      <w:sdt>
        <w:sdtPr>
          <w:rPr>
            <w:rFonts w:asciiTheme="majorHAnsi" w:hAnsiTheme="majorHAnsi" w:cstheme="majorHAnsi"/>
            <w:szCs w:val="24"/>
          </w:rPr>
          <w:id w:val="1160732332"/>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Jon19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(Houdmont, 2019)</w:t>
          </w:r>
          <w:r>
            <w:rPr>
              <w:rFonts w:asciiTheme="majorHAnsi" w:hAnsiTheme="majorHAnsi" w:cstheme="majorHAnsi"/>
              <w:szCs w:val="24"/>
            </w:rPr>
            <w:fldChar w:fldCharType="end"/>
          </w:r>
        </w:sdtContent>
      </w:sdt>
      <w:r>
        <w:rPr>
          <w:rFonts w:asciiTheme="majorHAnsi" w:hAnsiTheme="majorHAnsi" w:cstheme="majorHAnsi"/>
          <w:szCs w:val="24"/>
        </w:rPr>
        <w:t>.</w:t>
      </w:r>
    </w:p>
    <w:p w14:paraId="2070E1EC" w14:textId="77777777"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 xml:space="preserve">77 percent of respondents stated that they are single crewed for almost every shift to which they work, whilst only 5 percent stated that they will always be double crewed to perform their duties. </w:t>
      </w:r>
    </w:p>
    <w:p w14:paraId="46E882F3" w14:textId="77777777" w:rsidR="00C57A60" w:rsidRDefault="00C57A60" w:rsidP="00EC6E98">
      <w:pPr>
        <w:spacing w:line="360" w:lineRule="auto"/>
        <w:rPr>
          <w:rFonts w:asciiTheme="majorHAnsi" w:hAnsiTheme="majorHAnsi" w:cstheme="majorHAnsi"/>
          <w:szCs w:val="24"/>
        </w:rPr>
      </w:pPr>
    </w:p>
    <w:p w14:paraId="2597ED28" w14:textId="77777777"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 xml:space="preserve">94 percent of respondents indicated that they felt safer whilst double crewed and 97 percent felt that being double crewed was much more productive over the single crewed option. </w:t>
      </w:r>
    </w:p>
    <w:p w14:paraId="5071E9E0" w14:textId="77777777"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 xml:space="preserve">The results show that despite prior research suggesting that a single crewed officer being able to cover a larger area and attend more incidents than a double crewed unit, it is clear that officers believe that being double crewed is not only more productive but keeps them much safer whilst conducting their duties. </w:t>
      </w:r>
    </w:p>
    <w:p w14:paraId="3D26281E" w14:textId="77777777" w:rsidR="0098453E" w:rsidRDefault="0098453E" w:rsidP="00EC6E98">
      <w:pPr>
        <w:spacing w:line="360" w:lineRule="auto"/>
        <w:rPr>
          <w:rFonts w:asciiTheme="majorHAnsi" w:hAnsiTheme="majorHAnsi" w:cstheme="majorHAnsi"/>
          <w:szCs w:val="24"/>
        </w:rPr>
      </w:pPr>
    </w:p>
    <w:p w14:paraId="7BDDD665" w14:textId="77777777" w:rsidR="0098453E" w:rsidRPr="0098453E" w:rsidRDefault="0098453E" w:rsidP="00EC6E98">
      <w:pPr>
        <w:pStyle w:val="Heading2"/>
        <w:spacing w:line="360" w:lineRule="auto"/>
        <w:rPr>
          <w:sz w:val="28"/>
          <w:szCs w:val="28"/>
        </w:rPr>
      </w:pPr>
      <w:bookmarkStart w:id="36" w:name="_Toc179015051"/>
      <w:r w:rsidRPr="0098453E">
        <w:rPr>
          <w:sz w:val="28"/>
          <w:szCs w:val="28"/>
        </w:rPr>
        <w:t>4.7 Theme 3 – Officer Assaults &amp; Well Being</w:t>
      </w:r>
      <w:bookmarkEnd w:id="36"/>
    </w:p>
    <w:p w14:paraId="0876D62F" w14:textId="77777777" w:rsidR="0098453E" w:rsidRDefault="0098453E" w:rsidP="00EC6E98">
      <w:pPr>
        <w:spacing w:line="360" w:lineRule="auto"/>
      </w:pPr>
    </w:p>
    <w:p w14:paraId="5203755B" w14:textId="77777777"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 xml:space="preserve">Being a Police officer means that you are often called to attend incidents in some of the most crime afflicted areas where you must deal with violent and dangerous individuals. Many of these individuals hold no respect for the law or the officers who uphold this. </w:t>
      </w:r>
    </w:p>
    <w:p w14:paraId="6D772EEA" w14:textId="77777777" w:rsidR="00907250" w:rsidRDefault="00907250" w:rsidP="00EC6E98">
      <w:pPr>
        <w:spacing w:line="360" w:lineRule="auto"/>
        <w:rPr>
          <w:rFonts w:asciiTheme="majorHAnsi" w:hAnsiTheme="majorHAnsi" w:cstheme="majorHAnsi"/>
          <w:szCs w:val="24"/>
        </w:rPr>
      </w:pPr>
    </w:p>
    <w:p w14:paraId="69BA0B4F" w14:textId="4EDE32C6"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 xml:space="preserve">Assaults on police officers have risen consistently over the last decade and shown no signs of stopping </w:t>
      </w:r>
      <w:sdt>
        <w:sdtPr>
          <w:rPr>
            <w:rFonts w:asciiTheme="majorHAnsi" w:hAnsiTheme="majorHAnsi" w:cstheme="majorHAnsi"/>
            <w:szCs w:val="24"/>
          </w:rPr>
          <w:id w:val="942109091"/>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Sta20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(Statistics, 2020)</w:t>
          </w:r>
          <w:r>
            <w:rPr>
              <w:rFonts w:asciiTheme="majorHAnsi" w:hAnsiTheme="majorHAnsi" w:cstheme="majorHAnsi"/>
              <w:szCs w:val="24"/>
            </w:rPr>
            <w:fldChar w:fldCharType="end"/>
          </w:r>
        </w:sdtContent>
      </w:sdt>
      <w:r>
        <w:rPr>
          <w:rFonts w:asciiTheme="majorHAnsi" w:hAnsiTheme="majorHAnsi" w:cstheme="majorHAnsi"/>
          <w:szCs w:val="24"/>
        </w:rPr>
        <w:t>.</w:t>
      </w:r>
    </w:p>
    <w:p w14:paraId="5E27651F" w14:textId="77777777" w:rsidR="00907250" w:rsidRDefault="00907250" w:rsidP="00EC6E98">
      <w:pPr>
        <w:spacing w:line="360" w:lineRule="auto"/>
        <w:rPr>
          <w:rFonts w:asciiTheme="majorHAnsi" w:hAnsiTheme="majorHAnsi" w:cstheme="majorHAnsi"/>
          <w:szCs w:val="24"/>
        </w:rPr>
      </w:pPr>
    </w:p>
    <w:p w14:paraId="2150BB14" w14:textId="77777777"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 xml:space="preserve">From the results of the survey; 19 percent of respondents stated that they had been assaulted once during the course of their career. 33 percent stated that they had been assaulted more than once and 25 percent stated that they had been the victim of an assault over three times throughout their career. </w:t>
      </w:r>
    </w:p>
    <w:p w14:paraId="67F8B947" w14:textId="77777777" w:rsidR="00907250" w:rsidRDefault="00907250" w:rsidP="00EC6E98">
      <w:pPr>
        <w:spacing w:line="360" w:lineRule="auto"/>
        <w:rPr>
          <w:rFonts w:asciiTheme="majorHAnsi" w:hAnsiTheme="majorHAnsi" w:cstheme="majorHAnsi"/>
          <w:szCs w:val="24"/>
        </w:rPr>
      </w:pPr>
    </w:p>
    <w:p w14:paraId="3125BEE4" w14:textId="77777777"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This becomes even more a cause for concern when looking at the length of service in which the respondents have served. 83 percent of respondents have served between 1 and 5 years in the force.</w:t>
      </w:r>
    </w:p>
    <w:p w14:paraId="3BF101CE" w14:textId="77777777" w:rsidR="00907250" w:rsidRDefault="00907250" w:rsidP="00EC6E98">
      <w:pPr>
        <w:spacing w:line="360" w:lineRule="auto"/>
        <w:rPr>
          <w:rFonts w:asciiTheme="majorHAnsi" w:hAnsiTheme="majorHAnsi" w:cstheme="majorHAnsi"/>
          <w:szCs w:val="24"/>
        </w:rPr>
      </w:pPr>
    </w:p>
    <w:p w14:paraId="1018F564" w14:textId="3F8D9F71"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 xml:space="preserve">This has been proven to lead to huge mental health implications for officers and staff </w:t>
      </w:r>
      <w:sdt>
        <w:sdtPr>
          <w:rPr>
            <w:rFonts w:asciiTheme="majorHAnsi" w:hAnsiTheme="majorHAnsi" w:cstheme="majorHAnsi"/>
            <w:szCs w:val="24"/>
          </w:rPr>
          <w:id w:val="-536271279"/>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Osc23 \l 2057 </w:instrText>
          </w:r>
          <w:r>
            <w:rPr>
              <w:rFonts w:asciiTheme="majorHAnsi" w:hAnsiTheme="majorHAnsi" w:cstheme="majorHAnsi"/>
              <w:szCs w:val="24"/>
            </w:rPr>
            <w:fldChar w:fldCharType="separate"/>
          </w:r>
          <w:r w:rsidR="005A033B" w:rsidRPr="005A033B">
            <w:rPr>
              <w:rFonts w:asciiTheme="majorHAnsi" w:hAnsiTheme="majorHAnsi" w:cstheme="majorHAnsi"/>
              <w:noProof/>
              <w:szCs w:val="24"/>
            </w:rPr>
            <w:t>(OscarKilo, 2023)</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568FD173" w14:textId="77777777" w:rsidR="004A0E99" w:rsidRDefault="004A0E99" w:rsidP="00EC6E98">
      <w:pPr>
        <w:spacing w:line="360" w:lineRule="auto"/>
        <w:rPr>
          <w:rFonts w:asciiTheme="majorHAnsi" w:hAnsiTheme="majorHAnsi" w:cstheme="majorHAnsi"/>
          <w:szCs w:val="24"/>
        </w:rPr>
      </w:pPr>
    </w:p>
    <w:p w14:paraId="288AB886" w14:textId="77777777"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lastRenderedPageBreak/>
        <w:t xml:space="preserve">61 percent of respondents stated that during their career they had experienced some kind of mental health issue. 22 percent of which stated the help they received during this time was appropriate and felt supported by the organisation. </w:t>
      </w:r>
    </w:p>
    <w:p w14:paraId="33388C11" w14:textId="77777777" w:rsidR="00907250" w:rsidRDefault="00907250" w:rsidP="00EC6E98">
      <w:pPr>
        <w:spacing w:line="360" w:lineRule="auto"/>
        <w:rPr>
          <w:rFonts w:asciiTheme="majorHAnsi" w:hAnsiTheme="majorHAnsi" w:cstheme="majorHAnsi"/>
          <w:szCs w:val="24"/>
        </w:rPr>
      </w:pPr>
    </w:p>
    <w:p w14:paraId="6CD5B32F" w14:textId="77777777"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A further 22 percent stated that whilst they believed they were supported by the police during this, the help could have been better. Worryingly, 5 percent stated they had received no support and 13 percent stating that the help they received did not meet their expectations in any way.</w:t>
      </w:r>
    </w:p>
    <w:p w14:paraId="20246C50" w14:textId="77777777" w:rsidR="00907250" w:rsidRDefault="00907250" w:rsidP="00EC6E98">
      <w:pPr>
        <w:spacing w:line="360" w:lineRule="auto"/>
        <w:rPr>
          <w:rFonts w:asciiTheme="majorHAnsi" w:hAnsiTheme="majorHAnsi" w:cstheme="majorHAnsi"/>
          <w:szCs w:val="24"/>
        </w:rPr>
      </w:pPr>
    </w:p>
    <w:p w14:paraId="5D480F5A" w14:textId="77777777"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Further to this, 25 percent of officers stated that they needed time away from work following this to recover whilst 44 percent stated that they felt they could handle this and needed no time away from work.</w:t>
      </w:r>
    </w:p>
    <w:p w14:paraId="54A4B83D" w14:textId="77777777" w:rsidR="00907250" w:rsidRDefault="00907250" w:rsidP="00EC6E98">
      <w:pPr>
        <w:spacing w:line="360" w:lineRule="auto"/>
        <w:rPr>
          <w:rFonts w:asciiTheme="majorHAnsi" w:hAnsiTheme="majorHAnsi" w:cstheme="majorHAnsi"/>
          <w:szCs w:val="24"/>
        </w:rPr>
      </w:pPr>
    </w:p>
    <w:p w14:paraId="3081E483" w14:textId="5E4CA59C"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 xml:space="preserve">This theme identifies that officer assaults are still happening on a much larger scale than acceptable, causing concerns regarding officers mental health. However, it appears that the number of officers taking time from work as a result of this seems to be lower than first thought. </w:t>
      </w:r>
      <w:r w:rsidR="002602AF">
        <w:rPr>
          <w:rFonts w:asciiTheme="majorHAnsi" w:hAnsiTheme="majorHAnsi" w:cstheme="majorHAnsi"/>
          <w:szCs w:val="24"/>
        </w:rPr>
        <w:t xml:space="preserve">A professional concern for serving officers seems to be that </w:t>
      </w:r>
      <w:r>
        <w:rPr>
          <w:rFonts w:asciiTheme="majorHAnsi" w:hAnsiTheme="majorHAnsi" w:cstheme="majorHAnsi"/>
          <w:szCs w:val="24"/>
        </w:rPr>
        <w:t>assaults are becoming</w:t>
      </w:r>
      <w:r w:rsidR="002602AF">
        <w:rPr>
          <w:rFonts w:asciiTheme="majorHAnsi" w:hAnsiTheme="majorHAnsi" w:cstheme="majorHAnsi"/>
          <w:szCs w:val="24"/>
        </w:rPr>
        <w:t xml:space="preserve"> an all too common aspect of the job. </w:t>
      </w:r>
    </w:p>
    <w:p w14:paraId="02282FE3" w14:textId="77777777" w:rsidR="0098453E" w:rsidRDefault="0098453E" w:rsidP="00EC6E98">
      <w:pPr>
        <w:spacing w:line="360" w:lineRule="auto"/>
        <w:rPr>
          <w:rFonts w:asciiTheme="majorHAnsi" w:hAnsiTheme="majorHAnsi" w:cstheme="majorHAnsi"/>
          <w:szCs w:val="24"/>
        </w:rPr>
      </w:pPr>
    </w:p>
    <w:p w14:paraId="5AC1D714" w14:textId="77777777" w:rsidR="0098453E" w:rsidRPr="0098453E" w:rsidRDefault="0098453E" w:rsidP="00EC6E98">
      <w:pPr>
        <w:pStyle w:val="Heading2"/>
        <w:spacing w:line="360" w:lineRule="auto"/>
        <w:rPr>
          <w:sz w:val="28"/>
          <w:szCs w:val="28"/>
        </w:rPr>
      </w:pPr>
      <w:bookmarkStart w:id="37" w:name="_Toc179015052"/>
      <w:r w:rsidRPr="0098453E">
        <w:rPr>
          <w:sz w:val="28"/>
          <w:szCs w:val="28"/>
        </w:rPr>
        <w:t>4.8 Conclusion</w:t>
      </w:r>
      <w:bookmarkEnd w:id="37"/>
    </w:p>
    <w:p w14:paraId="5964FC46" w14:textId="77777777" w:rsidR="0098453E" w:rsidRDefault="0098453E" w:rsidP="00EC6E98">
      <w:pPr>
        <w:pStyle w:val="Heading2"/>
        <w:spacing w:line="360" w:lineRule="auto"/>
      </w:pPr>
    </w:p>
    <w:p w14:paraId="122EEA64" w14:textId="044EC4B6"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 xml:space="preserve">To conclude, a survey was created and sent to serving police officers and staff within a local force. The survey was completed by </w:t>
      </w:r>
      <w:r w:rsidR="00CF7F78">
        <w:rPr>
          <w:rFonts w:asciiTheme="majorHAnsi" w:hAnsiTheme="majorHAnsi" w:cstheme="majorHAnsi"/>
          <w:szCs w:val="24"/>
        </w:rPr>
        <w:t>2</w:t>
      </w:r>
      <w:r>
        <w:rPr>
          <w:rFonts w:asciiTheme="majorHAnsi" w:hAnsiTheme="majorHAnsi" w:cstheme="majorHAnsi"/>
          <w:szCs w:val="24"/>
        </w:rPr>
        <w:t xml:space="preserve">36 respondents and then data has been collected and analysed. </w:t>
      </w:r>
    </w:p>
    <w:p w14:paraId="51E65B48" w14:textId="77777777" w:rsidR="005E276C" w:rsidRDefault="005E276C" w:rsidP="00EC6E98">
      <w:pPr>
        <w:spacing w:line="360" w:lineRule="auto"/>
        <w:rPr>
          <w:rFonts w:asciiTheme="majorHAnsi" w:hAnsiTheme="majorHAnsi" w:cstheme="majorHAnsi"/>
          <w:szCs w:val="24"/>
        </w:rPr>
      </w:pPr>
    </w:p>
    <w:p w14:paraId="2CE2B374" w14:textId="77777777"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 xml:space="preserve">From this, three main themes were identified; The use of Taser and officer safety, single crewing over double crewing and officer assaults and wellbeing. </w:t>
      </w:r>
    </w:p>
    <w:p w14:paraId="38BCF5AC" w14:textId="77777777" w:rsidR="005E276C" w:rsidRDefault="005E276C" w:rsidP="00EC6E98">
      <w:pPr>
        <w:spacing w:line="360" w:lineRule="auto"/>
        <w:rPr>
          <w:rFonts w:asciiTheme="majorHAnsi" w:hAnsiTheme="majorHAnsi" w:cstheme="majorHAnsi"/>
          <w:szCs w:val="24"/>
        </w:rPr>
      </w:pPr>
    </w:p>
    <w:p w14:paraId="100B3AAA" w14:textId="77777777" w:rsidR="0098453E" w:rsidRDefault="0098453E" w:rsidP="00EC6E98">
      <w:pPr>
        <w:spacing w:line="360" w:lineRule="auto"/>
        <w:rPr>
          <w:rFonts w:asciiTheme="majorHAnsi" w:hAnsiTheme="majorHAnsi" w:cstheme="majorHAnsi"/>
          <w:szCs w:val="24"/>
        </w:rPr>
      </w:pPr>
      <w:r>
        <w:rPr>
          <w:rFonts w:asciiTheme="majorHAnsi" w:hAnsiTheme="majorHAnsi" w:cstheme="majorHAnsi"/>
          <w:szCs w:val="24"/>
        </w:rPr>
        <w:t xml:space="preserve">It was found that officers carrying Taser feel safer whilst conducting their duties and those who do not carry this are looking to be equipped with this in the future for that reason. </w:t>
      </w:r>
      <w:r>
        <w:rPr>
          <w:rFonts w:asciiTheme="majorHAnsi" w:hAnsiTheme="majorHAnsi" w:cstheme="majorHAnsi"/>
          <w:szCs w:val="24"/>
        </w:rPr>
        <w:lastRenderedPageBreak/>
        <w:t xml:space="preserve">Further to this it was found that officers believe double crewing to be much more effective when attending calls and also keeps them much safer whilst conducting their duties. </w:t>
      </w:r>
    </w:p>
    <w:p w14:paraId="19D65737" w14:textId="77777777" w:rsidR="0098453E" w:rsidRPr="00EC487D" w:rsidRDefault="0098453E" w:rsidP="00EC6E98">
      <w:pPr>
        <w:spacing w:line="360" w:lineRule="auto"/>
        <w:rPr>
          <w:rFonts w:asciiTheme="majorHAnsi" w:hAnsiTheme="majorHAnsi" w:cstheme="majorHAnsi"/>
          <w:szCs w:val="24"/>
        </w:rPr>
      </w:pPr>
      <w:r>
        <w:rPr>
          <w:rFonts w:asciiTheme="majorHAnsi" w:hAnsiTheme="majorHAnsi" w:cstheme="majorHAnsi"/>
          <w:szCs w:val="24"/>
        </w:rPr>
        <w:t xml:space="preserve">Finally, officers are still clearly being assaulted whilst conducting their duties and this leads to mental health issues. However, from the results, it appears that officers are not taking as much time from work as first thought. Worryingly, this may be down to the fact that officer assaults are becoming part of the job and being accepted by officers. </w:t>
      </w:r>
    </w:p>
    <w:p w14:paraId="5B7639E2" w14:textId="77777777" w:rsidR="0098453E" w:rsidRDefault="0098453E" w:rsidP="00EC6E98">
      <w:pPr>
        <w:spacing w:line="360" w:lineRule="auto"/>
      </w:pPr>
    </w:p>
    <w:p w14:paraId="21AF0F23" w14:textId="77777777" w:rsidR="00E63098" w:rsidRDefault="00E63098" w:rsidP="00EC6E98">
      <w:pPr>
        <w:spacing w:line="360" w:lineRule="auto"/>
      </w:pPr>
    </w:p>
    <w:p w14:paraId="7F1BAE2B" w14:textId="77777777" w:rsidR="00E63098" w:rsidRDefault="00E63098" w:rsidP="00EC6E98">
      <w:pPr>
        <w:spacing w:line="360" w:lineRule="auto"/>
      </w:pPr>
    </w:p>
    <w:p w14:paraId="5EE7016B" w14:textId="77777777" w:rsidR="00E63098" w:rsidRDefault="00E63098" w:rsidP="00EC6E98">
      <w:pPr>
        <w:spacing w:line="360" w:lineRule="auto"/>
      </w:pPr>
    </w:p>
    <w:p w14:paraId="10A1A900" w14:textId="77777777" w:rsidR="00E63098" w:rsidRDefault="00E63098" w:rsidP="00EC6E98">
      <w:pPr>
        <w:spacing w:line="360" w:lineRule="auto"/>
      </w:pPr>
    </w:p>
    <w:p w14:paraId="54A14838" w14:textId="77777777" w:rsidR="00E63098" w:rsidRDefault="00E63098" w:rsidP="00EC6E98">
      <w:pPr>
        <w:spacing w:line="360" w:lineRule="auto"/>
      </w:pPr>
    </w:p>
    <w:p w14:paraId="5775377A" w14:textId="77777777" w:rsidR="00E63098" w:rsidRDefault="00E63098" w:rsidP="00EC6E98">
      <w:pPr>
        <w:spacing w:line="360" w:lineRule="auto"/>
      </w:pPr>
    </w:p>
    <w:p w14:paraId="51F7A0BB" w14:textId="77777777" w:rsidR="00E63098" w:rsidRDefault="00E63098" w:rsidP="00EC6E98">
      <w:pPr>
        <w:spacing w:line="360" w:lineRule="auto"/>
      </w:pPr>
    </w:p>
    <w:p w14:paraId="16680394" w14:textId="77777777" w:rsidR="00E63098" w:rsidRDefault="00E63098" w:rsidP="00EC6E98">
      <w:pPr>
        <w:spacing w:line="360" w:lineRule="auto"/>
      </w:pPr>
    </w:p>
    <w:p w14:paraId="45ACB5CE" w14:textId="77777777" w:rsidR="00E63098" w:rsidRDefault="00E63098" w:rsidP="00EC6E98">
      <w:pPr>
        <w:spacing w:line="360" w:lineRule="auto"/>
      </w:pPr>
    </w:p>
    <w:p w14:paraId="371B2476" w14:textId="77777777" w:rsidR="00E63098" w:rsidRDefault="00E63098" w:rsidP="00EC6E98">
      <w:pPr>
        <w:spacing w:line="360" w:lineRule="auto"/>
      </w:pPr>
    </w:p>
    <w:p w14:paraId="27ABB96B" w14:textId="77777777" w:rsidR="00E63098" w:rsidRDefault="00E63098" w:rsidP="00EC6E98">
      <w:pPr>
        <w:spacing w:line="360" w:lineRule="auto"/>
      </w:pPr>
    </w:p>
    <w:p w14:paraId="30A4696C" w14:textId="77777777" w:rsidR="00E63098" w:rsidRDefault="00E63098" w:rsidP="00EC6E98">
      <w:pPr>
        <w:spacing w:line="360" w:lineRule="auto"/>
      </w:pPr>
    </w:p>
    <w:p w14:paraId="2C5425AD" w14:textId="77777777" w:rsidR="00E63098" w:rsidRDefault="00E63098" w:rsidP="00EC6E98">
      <w:pPr>
        <w:spacing w:line="360" w:lineRule="auto"/>
      </w:pPr>
    </w:p>
    <w:p w14:paraId="3EE9D04E" w14:textId="77777777" w:rsidR="00E63098" w:rsidRDefault="00E63098" w:rsidP="00EC6E98">
      <w:pPr>
        <w:spacing w:line="360" w:lineRule="auto"/>
      </w:pPr>
    </w:p>
    <w:p w14:paraId="49875A13" w14:textId="77777777" w:rsidR="00E63098" w:rsidRDefault="00E63098" w:rsidP="00EC6E98">
      <w:pPr>
        <w:spacing w:line="360" w:lineRule="auto"/>
      </w:pPr>
    </w:p>
    <w:p w14:paraId="12D2A0C4" w14:textId="77777777" w:rsidR="00E63098" w:rsidRDefault="00E63098" w:rsidP="00EC6E98">
      <w:pPr>
        <w:spacing w:line="360" w:lineRule="auto"/>
      </w:pPr>
    </w:p>
    <w:p w14:paraId="63ABA011" w14:textId="77777777" w:rsidR="00E63098" w:rsidRDefault="00E63098" w:rsidP="00EC6E98">
      <w:pPr>
        <w:spacing w:line="360" w:lineRule="auto"/>
      </w:pPr>
    </w:p>
    <w:p w14:paraId="103F9267" w14:textId="77777777" w:rsidR="00E63098" w:rsidRDefault="00E63098" w:rsidP="00EC6E98">
      <w:pPr>
        <w:spacing w:line="360" w:lineRule="auto"/>
      </w:pPr>
    </w:p>
    <w:p w14:paraId="42774439" w14:textId="77777777" w:rsidR="00E63098" w:rsidRDefault="00E63098" w:rsidP="00EC6E98">
      <w:pPr>
        <w:spacing w:line="360" w:lineRule="auto"/>
      </w:pPr>
    </w:p>
    <w:p w14:paraId="16C88DD8" w14:textId="77777777" w:rsidR="00E63098" w:rsidRDefault="00E63098" w:rsidP="00EC6E98">
      <w:pPr>
        <w:spacing w:line="360" w:lineRule="auto"/>
      </w:pPr>
    </w:p>
    <w:p w14:paraId="55D3477A" w14:textId="77777777" w:rsidR="00E63098" w:rsidRDefault="00E63098" w:rsidP="00EC6E98">
      <w:pPr>
        <w:spacing w:line="360" w:lineRule="auto"/>
      </w:pPr>
    </w:p>
    <w:p w14:paraId="6DB17A18" w14:textId="77777777" w:rsidR="00A16CD3" w:rsidRDefault="00A16CD3" w:rsidP="00E63098">
      <w:pPr>
        <w:pStyle w:val="Heading2"/>
        <w:jc w:val="center"/>
        <w:rPr>
          <w:b/>
          <w:bCs/>
          <w:sz w:val="32"/>
          <w:szCs w:val="32"/>
          <w:u w:val="single"/>
        </w:rPr>
      </w:pPr>
    </w:p>
    <w:p w14:paraId="7662CED7" w14:textId="77777777" w:rsidR="002E2D45" w:rsidRPr="002E2D45" w:rsidRDefault="002E2D45" w:rsidP="002E2D45"/>
    <w:p w14:paraId="0C5B6F27" w14:textId="589F2DEB" w:rsidR="00C66E6B" w:rsidRDefault="00C66E6B" w:rsidP="00E63098">
      <w:pPr>
        <w:pStyle w:val="Heading2"/>
        <w:jc w:val="center"/>
        <w:rPr>
          <w:b/>
          <w:bCs/>
          <w:sz w:val="32"/>
          <w:szCs w:val="32"/>
          <w:u w:val="single"/>
        </w:rPr>
      </w:pPr>
      <w:bookmarkStart w:id="38" w:name="_Toc179015053"/>
      <w:r>
        <w:rPr>
          <w:b/>
          <w:bCs/>
          <w:sz w:val="32"/>
          <w:szCs w:val="32"/>
          <w:u w:val="single"/>
        </w:rPr>
        <w:lastRenderedPageBreak/>
        <w:t>Chapter 5 - Conclusion and Recommendations</w:t>
      </w:r>
      <w:bookmarkEnd w:id="38"/>
      <w:r>
        <w:rPr>
          <w:b/>
          <w:bCs/>
          <w:sz w:val="32"/>
          <w:szCs w:val="32"/>
          <w:u w:val="single"/>
        </w:rPr>
        <w:t xml:space="preserve"> </w:t>
      </w:r>
    </w:p>
    <w:p w14:paraId="35080B39" w14:textId="77777777" w:rsidR="00C66E6B" w:rsidRDefault="00C66E6B" w:rsidP="00E63098">
      <w:pPr>
        <w:pStyle w:val="Heading2"/>
        <w:jc w:val="center"/>
        <w:rPr>
          <w:b/>
          <w:bCs/>
          <w:sz w:val="32"/>
          <w:szCs w:val="32"/>
          <w:u w:val="single"/>
        </w:rPr>
      </w:pPr>
    </w:p>
    <w:p w14:paraId="35F24160" w14:textId="77777777" w:rsidR="005A033B" w:rsidRPr="00221264" w:rsidRDefault="005A033B" w:rsidP="005A033B">
      <w:pPr>
        <w:pStyle w:val="Heading2"/>
        <w:spacing w:line="360" w:lineRule="auto"/>
      </w:pPr>
      <w:bookmarkStart w:id="39" w:name="_Toc179015054"/>
      <w:r w:rsidRPr="00221264">
        <w:t>5.1 Introduction</w:t>
      </w:r>
      <w:bookmarkEnd w:id="39"/>
      <w:r w:rsidRPr="00221264">
        <w:t xml:space="preserve"> </w:t>
      </w:r>
    </w:p>
    <w:p w14:paraId="29C2DBE3" w14:textId="77777777" w:rsidR="005A033B" w:rsidRPr="0025318A" w:rsidRDefault="005A033B" w:rsidP="005A033B">
      <w:pPr>
        <w:spacing w:line="360" w:lineRule="auto"/>
        <w:rPr>
          <w:rFonts w:asciiTheme="majorHAnsi" w:hAnsiTheme="majorHAnsi" w:cstheme="majorHAnsi"/>
          <w:szCs w:val="24"/>
        </w:rPr>
      </w:pPr>
    </w:p>
    <w:p w14:paraId="337A6F67" w14:textId="77777777" w:rsidR="005A033B"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t xml:space="preserve">This previous chapters of this dissertation have analysed data surrounding the previous research for the chosen topic regarding Police officer safety and wellbeing within the UK Police Forces. </w:t>
      </w:r>
    </w:p>
    <w:p w14:paraId="034288B6" w14:textId="77777777" w:rsidR="00935FEB" w:rsidRPr="0025318A" w:rsidRDefault="00935FEB" w:rsidP="005A033B">
      <w:pPr>
        <w:spacing w:line="360" w:lineRule="auto"/>
        <w:rPr>
          <w:rFonts w:asciiTheme="majorHAnsi" w:hAnsiTheme="majorHAnsi" w:cstheme="majorHAnsi"/>
          <w:szCs w:val="24"/>
        </w:rPr>
      </w:pPr>
    </w:p>
    <w:p w14:paraId="7B109762" w14:textId="77777777" w:rsidR="005A033B"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t>Through each chapter there has been defined objectives set out and completed. The introduction phase, previous research and planning</w:t>
      </w:r>
      <w:r>
        <w:rPr>
          <w:rFonts w:asciiTheme="majorHAnsi" w:hAnsiTheme="majorHAnsi" w:cstheme="majorHAnsi"/>
          <w:szCs w:val="24"/>
        </w:rPr>
        <w:t xml:space="preserve"> </w:t>
      </w:r>
      <w:r w:rsidRPr="0025318A">
        <w:rPr>
          <w:rFonts w:asciiTheme="majorHAnsi" w:hAnsiTheme="majorHAnsi" w:cstheme="majorHAnsi"/>
          <w:szCs w:val="24"/>
        </w:rPr>
        <w:t>with a comprehensive analysis of the data retrieved through a survey sent to and completed by multiple serving officers ha</w:t>
      </w:r>
      <w:r>
        <w:rPr>
          <w:rFonts w:asciiTheme="majorHAnsi" w:hAnsiTheme="majorHAnsi" w:cstheme="majorHAnsi"/>
          <w:szCs w:val="24"/>
        </w:rPr>
        <w:t>s</w:t>
      </w:r>
      <w:r w:rsidRPr="0025318A">
        <w:rPr>
          <w:rFonts w:asciiTheme="majorHAnsi" w:hAnsiTheme="majorHAnsi" w:cstheme="majorHAnsi"/>
          <w:szCs w:val="24"/>
        </w:rPr>
        <w:t xml:space="preserve"> been utilised. </w:t>
      </w:r>
    </w:p>
    <w:p w14:paraId="0D12F818" w14:textId="77777777" w:rsidR="00935FEB" w:rsidRPr="0025318A" w:rsidRDefault="00935FEB" w:rsidP="005A033B">
      <w:pPr>
        <w:spacing w:line="360" w:lineRule="auto"/>
        <w:rPr>
          <w:rFonts w:asciiTheme="majorHAnsi" w:hAnsiTheme="majorHAnsi" w:cstheme="majorHAnsi"/>
          <w:szCs w:val="24"/>
        </w:rPr>
      </w:pPr>
    </w:p>
    <w:p w14:paraId="468C8A0E" w14:textId="77777777" w:rsidR="005A033B" w:rsidRPr="0025318A"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t>This chapter will</w:t>
      </w:r>
      <w:r>
        <w:rPr>
          <w:rFonts w:asciiTheme="majorHAnsi" w:hAnsiTheme="majorHAnsi" w:cstheme="majorHAnsi"/>
          <w:szCs w:val="24"/>
        </w:rPr>
        <w:t xml:space="preserve"> conclude the project and</w:t>
      </w:r>
      <w:r w:rsidRPr="0025318A">
        <w:rPr>
          <w:rFonts w:asciiTheme="majorHAnsi" w:hAnsiTheme="majorHAnsi" w:cstheme="majorHAnsi"/>
          <w:szCs w:val="24"/>
        </w:rPr>
        <w:t xml:space="preserve"> set out recommendations that have been identified </w:t>
      </w:r>
      <w:r>
        <w:rPr>
          <w:rFonts w:asciiTheme="majorHAnsi" w:hAnsiTheme="majorHAnsi" w:cstheme="majorHAnsi"/>
          <w:szCs w:val="24"/>
        </w:rPr>
        <w:t>within</w:t>
      </w:r>
      <w:r w:rsidRPr="0025318A">
        <w:rPr>
          <w:rFonts w:asciiTheme="majorHAnsi" w:hAnsiTheme="majorHAnsi" w:cstheme="majorHAnsi"/>
          <w:szCs w:val="24"/>
        </w:rPr>
        <w:t xml:space="preserve"> this process</w:t>
      </w:r>
      <w:r>
        <w:rPr>
          <w:rFonts w:asciiTheme="majorHAnsi" w:hAnsiTheme="majorHAnsi" w:cstheme="majorHAnsi"/>
          <w:szCs w:val="24"/>
        </w:rPr>
        <w:t xml:space="preserve">. </w:t>
      </w:r>
    </w:p>
    <w:p w14:paraId="189913E1" w14:textId="77777777" w:rsidR="005A033B" w:rsidRPr="0025318A" w:rsidRDefault="005A033B" w:rsidP="005A033B">
      <w:pPr>
        <w:spacing w:line="360" w:lineRule="auto"/>
        <w:rPr>
          <w:rFonts w:asciiTheme="majorHAnsi" w:hAnsiTheme="majorHAnsi" w:cstheme="majorHAnsi"/>
          <w:szCs w:val="24"/>
        </w:rPr>
      </w:pPr>
    </w:p>
    <w:p w14:paraId="439C5B95" w14:textId="77777777" w:rsidR="005A033B" w:rsidRPr="00221264" w:rsidRDefault="005A033B" w:rsidP="005A033B">
      <w:pPr>
        <w:pStyle w:val="Heading2"/>
        <w:spacing w:line="360" w:lineRule="auto"/>
      </w:pPr>
      <w:bookmarkStart w:id="40" w:name="_Toc179015055"/>
      <w:r w:rsidRPr="00221264">
        <w:t>5.2 Achievement of Objectives</w:t>
      </w:r>
      <w:bookmarkEnd w:id="40"/>
      <w:r w:rsidRPr="00221264">
        <w:t xml:space="preserve"> </w:t>
      </w:r>
    </w:p>
    <w:p w14:paraId="6072297C" w14:textId="77777777" w:rsidR="005A033B" w:rsidRPr="0025318A" w:rsidRDefault="005A033B" w:rsidP="005A033B">
      <w:pPr>
        <w:spacing w:line="360" w:lineRule="auto"/>
        <w:rPr>
          <w:szCs w:val="24"/>
        </w:rPr>
      </w:pPr>
    </w:p>
    <w:p w14:paraId="16AE6965" w14:textId="77777777" w:rsidR="005A033B" w:rsidRPr="0025318A"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t>Chapter 1 of the dissertation outlined the 5 main objectives that were pertinent to the research of the chosen topic</w:t>
      </w:r>
      <w:r>
        <w:rPr>
          <w:rFonts w:asciiTheme="majorHAnsi" w:hAnsiTheme="majorHAnsi" w:cstheme="majorHAnsi"/>
          <w:szCs w:val="24"/>
        </w:rPr>
        <w:t xml:space="preserve"> area.</w:t>
      </w:r>
    </w:p>
    <w:p w14:paraId="3C0DF805" w14:textId="77777777" w:rsidR="005A033B" w:rsidRPr="0025318A" w:rsidRDefault="005A033B" w:rsidP="005A033B">
      <w:pPr>
        <w:spacing w:line="360" w:lineRule="auto"/>
        <w:rPr>
          <w:rFonts w:asciiTheme="majorHAnsi" w:hAnsiTheme="majorHAnsi" w:cstheme="majorHAnsi"/>
          <w:szCs w:val="24"/>
        </w:rPr>
      </w:pPr>
    </w:p>
    <w:p w14:paraId="7EF0B7B9" w14:textId="6DADB810" w:rsidR="005A033B" w:rsidRPr="0025318A" w:rsidRDefault="005A033B" w:rsidP="005A033B">
      <w:pPr>
        <w:pStyle w:val="ListParagraph"/>
        <w:numPr>
          <w:ilvl w:val="0"/>
          <w:numId w:val="29"/>
        </w:numPr>
        <w:spacing w:line="360" w:lineRule="auto"/>
        <w:rPr>
          <w:rFonts w:asciiTheme="majorHAnsi" w:hAnsiTheme="majorHAnsi" w:cstheme="majorHAnsi"/>
          <w:i/>
          <w:iCs/>
          <w:sz w:val="24"/>
          <w:szCs w:val="24"/>
        </w:rPr>
      </w:pPr>
      <w:r w:rsidRPr="0025318A">
        <w:rPr>
          <w:rFonts w:asciiTheme="majorHAnsi" w:hAnsiTheme="majorHAnsi" w:cstheme="majorHAnsi"/>
          <w:i/>
          <w:iCs/>
          <w:sz w:val="24"/>
          <w:szCs w:val="24"/>
        </w:rPr>
        <w:t xml:space="preserve">The first research objective will look at previous research in relation to officers Personal Protective Equipment (PPE) and further to this, being equipped with Taser </w:t>
      </w:r>
      <w:sdt>
        <w:sdtPr>
          <w:rPr>
            <w:sz w:val="24"/>
            <w:szCs w:val="24"/>
          </w:rPr>
          <w:id w:val="-2021157424"/>
          <w:citation/>
        </w:sdtPr>
        <w:sdtContent>
          <w:r w:rsidRPr="0025318A">
            <w:rPr>
              <w:rFonts w:asciiTheme="majorHAnsi" w:hAnsiTheme="majorHAnsi" w:cstheme="majorHAnsi"/>
              <w:i/>
              <w:iCs/>
              <w:sz w:val="24"/>
              <w:szCs w:val="24"/>
            </w:rPr>
            <w:fldChar w:fldCharType="begin"/>
          </w:r>
          <w:r w:rsidRPr="0025318A">
            <w:rPr>
              <w:rFonts w:asciiTheme="majorHAnsi" w:hAnsiTheme="majorHAnsi" w:cstheme="majorHAnsi"/>
              <w:i/>
              <w:iCs/>
              <w:sz w:val="24"/>
              <w:szCs w:val="24"/>
            </w:rPr>
            <w:instrText xml:space="preserve">CITATION RSi22 \l 2057 </w:instrText>
          </w:r>
          <w:r w:rsidRPr="0025318A">
            <w:rPr>
              <w:rFonts w:asciiTheme="majorHAnsi" w:hAnsiTheme="majorHAnsi" w:cstheme="majorHAnsi"/>
              <w:i/>
              <w:iCs/>
              <w:sz w:val="24"/>
              <w:szCs w:val="24"/>
            </w:rPr>
            <w:fldChar w:fldCharType="separate"/>
          </w:r>
          <w:r w:rsidRPr="005A033B">
            <w:rPr>
              <w:rFonts w:asciiTheme="majorHAnsi" w:hAnsiTheme="majorHAnsi" w:cstheme="majorHAnsi"/>
              <w:noProof/>
              <w:sz w:val="24"/>
              <w:szCs w:val="24"/>
            </w:rPr>
            <w:t>(Simpson, 2022)</w:t>
          </w:r>
          <w:r w:rsidRPr="0025318A">
            <w:rPr>
              <w:rFonts w:asciiTheme="majorHAnsi" w:hAnsiTheme="majorHAnsi" w:cstheme="majorHAnsi"/>
              <w:i/>
              <w:iCs/>
              <w:sz w:val="24"/>
              <w:szCs w:val="24"/>
            </w:rPr>
            <w:fldChar w:fldCharType="end"/>
          </w:r>
        </w:sdtContent>
      </w:sdt>
      <w:r w:rsidRPr="0025318A">
        <w:rPr>
          <w:rFonts w:asciiTheme="majorHAnsi" w:hAnsiTheme="majorHAnsi" w:cstheme="majorHAnsi"/>
          <w:i/>
          <w:iCs/>
          <w:sz w:val="24"/>
          <w:szCs w:val="24"/>
        </w:rPr>
        <w:t xml:space="preserve">. </w:t>
      </w:r>
    </w:p>
    <w:p w14:paraId="73C5213A" w14:textId="77777777" w:rsidR="005A033B"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t xml:space="preserve">In Chapter 2 this objective was achieved by the researcher conducting a thorough analysis of the previous research regarding </w:t>
      </w:r>
      <w:r>
        <w:rPr>
          <w:rFonts w:asciiTheme="majorHAnsi" w:hAnsiTheme="majorHAnsi" w:cstheme="majorHAnsi"/>
          <w:szCs w:val="24"/>
        </w:rPr>
        <w:t xml:space="preserve">officers </w:t>
      </w:r>
      <w:r w:rsidRPr="0025318A">
        <w:rPr>
          <w:rFonts w:asciiTheme="majorHAnsi" w:hAnsiTheme="majorHAnsi" w:cstheme="majorHAnsi"/>
          <w:szCs w:val="24"/>
        </w:rPr>
        <w:t xml:space="preserve">being equipped with Taser. </w:t>
      </w:r>
    </w:p>
    <w:p w14:paraId="6C9892FF" w14:textId="77777777" w:rsidR="005A033B" w:rsidRPr="0025318A" w:rsidRDefault="005A033B" w:rsidP="005A033B">
      <w:pPr>
        <w:spacing w:line="360" w:lineRule="auto"/>
        <w:rPr>
          <w:rFonts w:asciiTheme="majorHAnsi" w:hAnsiTheme="majorHAnsi" w:cstheme="majorHAnsi"/>
          <w:szCs w:val="24"/>
        </w:rPr>
      </w:pPr>
    </w:p>
    <w:p w14:paraId="344C3441" w14:textId="726CF94A" w:rsidR="005A033B" w:rsidRPr="0025318A" w:rsidRDefault="005A033B" w:rsidP="005A033B">
      <w:pPr>
        <w:pStyle w:val="ListParagraph"/>
        <w:numPr>
          <w:ilvl w:val="0"/>
          <w:numId w:val="29"/>
        </w:numPr>
        <w:spacing w:line="360" w:lineRule="auto"/>
        <w:rPr>
          <w:rFonts w:asciiTheme="majorHAnsi" w:hAnsiTheme="majorHAnsi" w:cstheme="majorHAnsi"/>
          <w:i/>
          <w:iCs/>
          <w:sz w:val="24"/>
          <w:szCs w:val="24"/>
        </w:rPr>
      </w:pPr>
      <w:r w:rsidRPr="0025318A">
        <w:rPr>
          <w:rFonts w:asciiTheme="majorHAnsi" w:hAnsiTheme="majorHAnsi" w:cstheme="majorHAnsi"/>
          <w:i/>
          <w:iCs/>
          <w:sz w:val="24"/>
          <w:szCs w:val="24"/>
        </w:rPr>
        <w:t xml:space="preserve">The second research objective will focus on; Is the new Public and Personal Safety Training (PPST) more beneficial that the previous Officer Safety Training (OST) </w:t>
      </w:r>
      <w:sdt>
        <w:sdtPr>
          <w:rPr>
            <w:sz w:val="24"/>
            <w:szCs w:val="24"/>
          </w:rPr>
          <w:id w:val="-1427190111"/>
          <w:citation/>
        </w:sdtPr>
        <w:sdtContent>
          <w:r w:rsidRPr="0025318A">
            <w:rPr>
              <w:rFonts w:asciiTheme="majorHAnsi" w:hAnsiTheme="majorHAnsi" w:cstheme="majorHAnsi"/>
              <w:i/>
              <w:iCs/>
              <w:sz w:val="24"/>
              <w:szCs w:val="24"/>
            </w:rPr>
            <w:fldChar w:fldCharType="begin"/>
          </w:r>
          <w:r w:rsidRPr="0025318A">
            <w:rPr>
              <w:rFonts w:asciiTheme="majorHAnsi" w:hAnsiTheme="majorHAnsi" w:cstheme="majorHAnsi"/>
              <w:i/>
              <w:iCs/>
              <w:sz w:val="24"/>
              <w:szCs w:val="24"/>
            </w:rPr>
            <w:instrText xml:space="preserve">CITATION Col237 \l 2057 </w:instrText>
          </w:r>
          <w:r w:rsidRPr="0025318A">
            <w:rPr>
              <w:rFonts w:asciiTheme="majorHAnsi" w:hAnsiTheme="majorHAnsi" w:cstheme="majorHAnsi"/>
              <w:i/>
              <w:iCs/>
              <w:sz w:val="24"/>
              <w:szCs w:val="24"/>
            </w:rPr>
            <w:fldChar w:fldCharType="separate"/>
          </w:r>
          <w:r w:rsidRPr="005A033B">
            <w:rPr>
              <w:rFonts w:asciiTheme="majorHAnsi" w:hAnsiTheme="majorHAnsi" w:cstheme="majorHAnsi"/>
              <w:noProof/>
              <w:sz w:val="24"/>
              <w:szCs w:val="24"/>
            </w:rPr>
            <w:t>(Policing, 2023)</w:t>
          </w:r>
          <w:r w:rsidRPr="0025318A">
            <w:rPr>
              <w:rFonts w:asciiTheme="majorHAnsi" w:hAnsiTheme="majorHAnsi" w:cstheme="majorHAnsi"/>
              <w:i/>
              <w:iCs/>
              <w:sz w:val="24"/>
              <w:szCs w:val="24"/>
            </w:rPr>
            <w:fldChar w:fldCharType="end"/>
          </w:r>
        </w:sdtContent>
      </w:sdt>
      <w:r w:rsidRPr="0025318A">
        <w:rPr>
          <w:rFonts w:asciiTheme="majorHAnsi" w:hAnsiTheme="majorHAnsi" w:cstheme="majorHAnsi"/>
          <w:i/>
          <w:iCs/>
          <w:sz w:val="24"/>
          <w:szCs w:val="24"/>
        </w:rPr>
        <w:t xml:space="preserve">. </w:t>
      </w:r>
    </w:p>
    <w:p w14:paraId="6A7D5F94" w14:textId="77777777" w:rsidR="005A033B"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lastRenderedPageBreak/>
        <w:t>Chapter 2 looked at how the current PPST has been improved on the previous OST</w:t>
      </w:r>
      <w:r>
        <w:rPr>
          <w:rFonts w:asciiTheme="majorHAnsi" w:hAnsiTheme="majorHAnsi" w:cstheme="majorHAnsi"/>
          <w:szCs w:val="24"/>
        </w:rPr>
        <w:t xml:space="preserve">. AT this time there is very limited amount of research on this due to PPST being new to the force. </w:t>
      </w:r>
    </w:p>
    <w:p w14:paraId="66C892EB" w14:textId="77777777" w:rsidR="005A033B" w:rsidRPr="0025318A" w:rsidRDefault="005A033B" w:rsidP="005A033B">
      <w:pPr>
        <w:spacing w:line="360" w:lineRule="auto"/>
        <w:rPr>
          <w:rFonts w:asciiTheme="majorHAnsi" w:hAnsiTheme="majorHAnsi" w:cstheme="majorHAnsi"/>
          <w:szCs w:val="24"/>
        </w:rPr>
      </w:pPr>
    </w:p>
    <w:p w14:paraId="37B93FA0" w14:textId="77777777" w:rsidR="005A033B" w:rsidRDefault="005A033B" w:rsidP="005A033B">
      <w:pPr>
        <w:pStyle w:val="ListParagraph"/>
        <w:numPr>
          <w:ilvl w:val="0"/>
          <w:numId w:val="29"/>
        </w:numPr>
        <w:spacing w:line="360" w:lineRule="auto"/>
        <w:rPr>
          <w:rFonts w:asciiTheme="majorHAnsi" w:hAnsiTheme="majorHAnsi" w:cstheme="majorHAnsi"/>
          <w:i/>
          <w:iCs/>
          <w:sz w:val="24"/>
          <w:szCs w:val="24"/>
        </w:rPr>
      </w:pPr>
      <w:r w:rsidRPr="0025318A">
        <w:rPr>
          <w:rFonts w:asciiTheme="majorHAnsi" w:hAnsiTheme="majorHAnsi" w:cstheme="majorHAnsi"/>
          <w:i/>
          <w:iCs/>
          <w:sz w:val="24"/>
          <w:szCs w:val="24"/>
        </w:rPr>
        <w:t>The third research objective will focus on crewing levels whilst on shift. A comprehensive analysis of this will be conducted to ascertain the benefits and risks involved in crewing levels.</w:t>
      </w:r>
    </w:p>
    <w:p w14:paraId="58CAB96F" w14:textId="77777777" w:rsidR="005A033B" w:rsidRDefault="005A033B" w:rsidP="005A033B">
      <w:pPr>
        <w:spacing w:line="360" w:lineRule="auto"/>
        <w:rPr>
          <w:rFonts w:asciiTheme="majorHAnsi" w:hAnsiTheme="majorHAnsi" w:cstheme="majorHAnsi"/>
          <w:szCs w:val="24"/>
        </w:rPr>
      </w:pPr>
      <w:r>
        <w:rPr>
          <w:rFonts w:asciiTheme="majorHAnsi" w:hAnsiTheme="majorHAnsi" w:cstheme="majorHAnsi"/>
          <w:szCs w:val="24"/>
        </w:rPr>
        <w:t xml:space="preserve">Chapter 2 provides the initial benefits and risk that are deemed from being single crewed over the much preferred double crewed. Chapter 4 provides the results of the survey. </w:t>
      </w:r>
    </w:p>
    <w:p w14:paraId="7438CF22" w14:textId="77777777" w:rsidR="005A033B" w:rsidRPr="008D5A57" w:rsidRDefault="005A033B" w:rsidP="005A033B">
      <w:pPr>
        <w:spacing w:line="360" w:lineRule="auto"/>
        <w:ind w:left="360"/>
        <w:rPr>
          <w:rFonts w:asciiTheme="majorHAnsi" w:hAnsiTheme="majorHAnsi" w:cstheme="majorHAnsi"/>
          <w:szCs w:val="24"/>
        </w:rPr>
      </w:pPr>
    </w:p>
    <w:p w14:paraId="426F3633" w14:textId="0040CAD2" w:rsidR="005A033B" w:rsidRPr="0025318A" w:rsidRDefault="005A033B" w:rsidP="005A033B">
      <w:pPr>
        <w:pStyle w:val="ListParagraph"/>
        <w:numPr>
          <w:ilvl w:val="0"/>
          <w:numId w:val="29"/>
        </w:numPr>
        <w:spacing w:line="360" w:lineRule="auto"/>
        <w:rPr>
          <w:rFonts w:asciiTheme="majorHAnsi" w:hAnsiTheme="majorHAnsi" w:cstheme="majorHAnsi"/>
          <w:i/>
          <w:iCs/>
          <w:sz w:val="24"/>
          <w:szCs w:val="24"/>
        </w:rPr>
      </w:pPr>
      <w:r w:rsidRPr="0025318A">
        <w:rPr>
          <w:rFonts w:asciiTheme="majorHAnsi" w:hAnsiTheme="majorHAnsi" w:cstheme="majorHAnsi"/>
          <w:i/>
          <w:iCs/>
          <w:sz w:val="24"/>
          <w:szCs w:val="24"/>
        </w:rPr>
        <w:t xml:space="preserve">The fourth research objective will focus on the well-being of police officers and how this is affecting officers throughout </w:t>
      </w:r>
      <w:sdt>
        <w:sdtPr>
          <w:rPr>
            <w:i/>
            <w:iCs/>
            <w:sz w:val="24"/>
            <w:szCs w:val="24"/>
          </w:rPr>
          <w:id w:val="1509641700"/>
          <w:citation/>
        </w:sdtPr>
        <w:sdtContent>
          <w:r w:rsidRPr="0025318A">
            <w:rPr>
              <w:rFonts w:asciiTheme="majorHAnsi" w:hAnsiTheme="majorHAnsi" w:cstheme="majorHAnsi"/>
              <w:i/>
              <w:iCs/>
              <w:sz w:val="24"/>
              <w:szCs w:val="24"/>
            </w:rPr>
            <w:fldChar w:fldCharType="begin"/>
          </w:r>
          <w:r w:rsidRPr="0025318A">
            <w:rPr>
              <w:rFonts w:asciiTheme="majorHAnsi" w:hAnsiTheme="majorHAnsi" w:cstheme="majorHAnsi"/>
              <w:i/>
              <w:iCs/>
              <w:sz w:val="24"/>
              <w:szCs w:val="24"/>
            </w:rPr>
            <w:instrText xml:space="preserve"> CITATION KMo06 \l 2057 </w:instrText>
          </w:r>
          <w:r w:rsidRPr="0025318A">
            <w:rPr>
              <w:rFonts w:asciiTheme="majorHAnsi" w:hAnsiTheme="majorHAnsi" w:cstheme="majorHAnsi"/>
              <w:i/>
              <w:iCs/>
              <w:sz w:val="24"/>
              <w:szCs w:val="24"/>
            </w:rPr>
            <w:fldChar w:fldCharType="separate"/>
          </w:r>
          <w:r w:rsidRPr="005A033B">
            <w:rPr>
              <w:rFonts w:asciiTheme="majorHAnsi" w:hAnsiTheme="majorHAnsi" w:cstheme="majorHAnsi"/>
              <w:noProof/>
              <w:sz w:val="24"/>
              <w:szCs w:val="24"/>
            </w:rPr>
            <w:t>(Mostert, 2006)</w:t>
          </w:r>
          <w:r w:rsidRPr="0025318A">
            <w:rPr>
              <w:rFonts w:asciiTheme="majorHAnsi" w:hAnsiTheme="majorHAnsi" w:cstheme="majorHAnsi"/>
              <w:i/>
              <w:iCs/>
              <w:sz w:val="24"/>
              <w:szCs w:val="24"/>
            </w:rPr>
            <w:fldChar w:fldCharType="end"/>
          </w:r>
        </w:sdtContent>
      </w:sdt>
      <w:r w:rsidRPr="0025318A">
        <w:rPr>
          <w:rFonts w:asciiTheme="majorHAnsi" w:hAnsiTheme="majorHAnsi" w:cstheme="majorHAnsi"/>
          <w:i/>
          <w:iCs/>
          <w:sz w:val="24"/>
          <w:szCs w:val="24"/>
        </w:rPr>
        <w:t xml:space="preserve">. </w:t>
      </w:r>
    </w:p>
    <w:p w14:paraId="3F7F1D44" w14:textId="77777777" w:rsidR="005A033B"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t xml:space="preserve">Chapter 2 achieves this objective and provides the initial research surround the wellbeing of officers whilst chapter 4 provides data received from serving officers regarding their opinions on the matter. </w:t>
      </w:r>
    </w:p>
    <w:p w14:paraId="0A929246" w14:textId="77777777" w:rsidR="005A033B" w:rsidRPr="0025318A" w:rsidRDefault="005A033B" w:rsidP="005A033B">
      <w:pPr>
        <w:spacing w:line="360" w:lineRule="auto"/>
        <w:rPr>
          <w:rFonts w:asciiTheme="majorHAnsi" w:hAnsiTheme="majorHAnsi" w:cstheme="majorHAnsi"/>
          <w:szCs w:val="24"/>
        </w:rPr>
      </w:pPr>
    </w:p>
    <w:p w14:paraId="34022F5E" w14:textId="77777777" w:rsidR="005A033B" w:rsidRPr="0025318A" w:rsidRDefault="005A033B" w:rsidP="005A033B">
      <w:pPr>
        <w:pStyle w:val="ListParagraph"/>
        <w:numPr>
          <w:ilvl w:val="0"/>
          <w:numId w:val="29"/>
        </w:numPr>
        <w:spacing w:line="360" w:lineRule="auto"/>
        <w:rPr>
          <w:rFonts w:asciiTheme="majorHAnsi" w:hAnsiTheme="majorHAnsi" w:cstheme="majorHAnsi"/>
          <w:i/>
          <w:iCs/>
          <w:sz w:val="24"/>
          <w:szCs w:val="24"/>
        </w:rPr>
      </w:pPr>
      <w:r w:rsidRPr="0025318A">
        <w:rPr>
          <w:rFonts w:asciiTheme="majorHAnsi" w:hAnsiTheme="majorHAnsi" w:cstheme="majorHAnsi"/>
          <w:i/>
          <w:iCs/>
          <w:sz w:val="24"/>
          <w:szCs w:val="24"/>
        </w:rPr>
        <w:t xml:space="preserve">The final objective will relate to recommendations surrounding the chosen topic area. </w:t>
      </w:r>
    </w:p>
    <w:p w14:paraId="75CE61DD" w14:textId="1975C850" w:rsidR="005A033B"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t xml:space="preserve">This chapter will look at the recommendations and achieve the objective. </w:t>
      </w:r>
    </w:p>
    <w:p w14:paraId="7EB774AF" w14:textId="77777777" w:rsidR="005A033B" w:rsidRDefault="005A033B" w:rsidP="005A033B">
      <w:pPr>
        <w:pStyle w:val="Heading2"/>
        <w:spacing w:line="360" w:lineRule="auto"/>
      </w:pPr>
    </w:p>
    <w:p w14:paraId="098D62E9" w14:textId="00B9F7D4" w:rsidR="005A033B" w:rsidRPr="00221264" w:rsidRDefault="005A033B" w:rsidP="005A033B">
      <w:pPr>
        <w:pStyle w:val="Heading2"/>
        <w:spacing w:line="360" w:lineRule="auto"/>
      </w:pPr>
      <w:bookmarkStart w:id="41" w:name="_Toc179015056"/>
      <w:r>
        <w:t xml:space="preserve">5.3 </w:t>
      </w:r>
      <w:r w:rsidRPr="00221264">
        <w:t>Main Findings</w:t>
      </w:r>
      <w:bookmarkEnd w:id="41"/>
    </w:p>
    <w:p w14:paraId="10182F6F" w14:textId="77777777" w:rsidR="005A033B" w:rsidRPr="0025318A" w:rsidRDefault="005A033B" w:rsidP="005A033B">
      <w:pPr>
        <w:spacing w:line="360" w:lineRule="auto"/>
        <w:rPr>
          <w:szCs w:val="24"/>
        </w:rPr>
      </w:pPr>
    </w:p>
    <w:p w14:paraId="0AE05DF0" w14:textId="77777777" w:rsidR="005A033B"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t xml:space="preserve">From the previous chapter, there were many findings in relation to chapter 2. </w:t>
      </w:r>
    </w:p>
    <w:p w14:paraId="4FF30734" w14:textId="77777777" w:rsidR="00935FEB" w:rsidRPr="0025318A" w:rsidRDefault="00935FEB" w:rsidP="005A033B">
      <w:pPr>
        <w:spacing w:line="360" w:lineRule="auto"/>
        <w:rPr>
          <w:rFonts w:asciiTheme="majorHAnsi" w:hAnsiTheme="majorHAnsi" w:cstheme="majorHAnsi"/>
          <w:szCs w:val="24"/>
        </w:rPr>
      </w:pPr>
    </w:p>
    <w:p w14:paraId="5C8084E5" w14:textId="77777777" w:rsidR="005A033B"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t>The first finding being that officers appear to feel much safer whilst conducting their duties whilst being equipped with Taser. The literature review found that a large volume of officers believed that being equipped with Taser meant that they were able to conduct their duties</w:t>
      </w:r>
      <w:r>
        <w:rPr>
          <w:rFonts w:asciiTheme="majorHAnsi" w:hAnsiTheme="majorHAnsi" w:cstheme="majorHAnsi"/>
          <w:szCs w:val="24"/>
        </w:rPr>
        <w:t xml:space="preserve"> </w:t>
      </w:r>
      <w:r w:rsidRPr="0025318A">
        <w:rPr>
          <w:rFonts w:asciiTheme="majorHAnsi" w:hAnsiTheme="majorHAnsi" w:cstheme="majorHAnsi"/>
          <w:szCs w:val="24"/>
        </w:rPr>
        <w:t>safe</w:t>
      </w:r>
      <w:r>
        <w:rPr>
          <w:rFonts w:asciiTheme="majorHAnsi" w:hAnsiTheme="majorHAnsi" w:cstheme="majorHAnsi"/>
          <w:szCs w:val="24"/>
        </w:rPr>
        <w:t>ly</w:t>
      </w:r>
      <w:r w:rsidRPr="0025318A">
        <w:rPr>
          <w:rFonts w:asciiTheme="majorHAnsi" w:hAnsiTheme="majorHAnsi" w:cstheme="majorHAnsi"/>
          <w:szCs w:val="24"/>
        </w:rPr>
        <w:t>. The findings from chapter 4 found</w:t>
      </w:r>
      <w:r>
        <w:rPr>
          <w:rFonts w:asciiTheme="majorHAnsi" w:hAnsiTheme="majorHAnsi" w:cstheme="majorHAnsi"/>
          <w:szCs w:val="24"/>
        </w:rPr>
        <w:t xml:space="preserve"> </w:t>
      </w:r>
      <w:r w:rsidRPr="0025318A">
        <w:rPr>
          <w:rFonts w:asciiTheme="majorHAnsi" w:hAnsiTheme="majorHAnsi" w:cstheme="majorHAnsi"/>
          <w:szCs w:val="24"/>
        </w:rPr>
        <w:t xml:space="preserve">that officers agreed with this, there was a clear indication that being equipped with Taser was felt to be an important part of officer safety and as such, officers </w:t>
      </w:r>
      <w:r>
        <w:rPr>
          <w:rFonts w:asciiTheme="majorHAnsi" w:hAnsiTheme="majorHAnsi" w:cstheme="majorHAnsi"/>
          <w:szCs w:val="24"/>
        </w:rPr>
        <w:t>should</w:t>
      </w:r>
      <w:r w:rsidRPr="0025318A">
        <w:rPr>
          <w:rFonts w:asciiTheme="majorHAnsi" w:hAnsiTheme="majorHAnsi" w:cstheme="majorHAnsi"/>
          <w:szCs w:val="24"/>
        </w:rPr>
        <w:t xml:space="preserve"> carry the safety device</w:t>
      </w:r>
      <w:r>
        <w:rPr>
          <w:rFonts w:asciiTheme="majorHAnsi" w:hAnsiTheme="majorHAnsi" w:cstheme="majorHAnsi"/>
          <w:szCs w:val="24"/>
        </w:rPr>
        <w:t xml:space="preserve"> for that reason, if willing to do so. </w:t>
      </w:r>
    </w:p>
    <w:p w14:paraId="702C45E0" w14:textId="77777777" w:rsidR="00935FEB" w:rsidRPr="0025318A" w:rsidRDefault="00935FEB" w:rsidP="005A033B">
      <w:pPr>
        <w:spacing w:line="360" w:lineRule="auto"/>
        <w:rPr>
          <w:rFonts w:asciiTheme="majorHAnsi" w:hAnsiTheme="majorHAnsi" w:cstheme="majorHAnsi"/>
          <w:szCs w:val="24"/>
        </w:rPr>
      </w:pPr>
    </w:p>
    <w:p w14:paraId="497734AF" w14:textId="77777777" w:rsidR="005A033B"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lastRenderedPageBreak/>
        <w:t xml:space="preserve">The second finding was that although there has been the introduction of PPST for officer safety and this has been an improvement, officers have still stated that they do not feel adequately trained in dealing with the incidents that officers are often asked to deal with on a daily basis. </w:t>
      </w:r>
    </w:p>
    <w:p w14:paraId="2AA6086C" w14:textId="77777777" w:rsidR="00935FEB" w:rsidRPr="0025318A" w:rsidRDefault="00935FEB" w:rsidP="005A033B">
      <w:pPr>
        <w:spacing w:line="360" w:lineRule="auto"/>
        <w:rPr>
          <w:rFonts w:asciiTheme="majorHAnsi" w:hAnsiTheme="majorHAnsi" w:cstheme="majorHAnsi"/>
          <w:szCs w:val="24"/>
        </w:rPr>
      </w:pPr>
    </w:p>
    <w:p w14:paraId="7D2D0233" w14:textId="77777777" w:rsidR="005A033B"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t>The third finding being that the current levels of crewing whilst on shift are not accepted by officers. Being single crewed during shifts in the current climate is not providing officers with the correct levels of safety. It is deemed that being single crewed is more cost effective and officers can be more proactive whilst on their own.</w:t>
      </w:r>
      <w:r>
        <w:rPr>
          <w:rFonts w:asciiTheme="majorHAnsi" w:hAnsiTheme="majorHAnsi" w:cstheme="majorHAnsi"/>
          <w:szCs w:val="24"/>
        </w:rPr>
        <w:t xml:space="preserve"> Previous r</w:t>
      </w:r>
      <w:r w:rsidRPr="0025318A">
        <w:rPr>
          <w:rFonts w:asciiTheme="majorHAnsi" w:hAnsiTheme="majorHAnsi" w:cstheme="majorHAnsi"/>
          <w:szCs w:val="24"/>
        </w:rPr>
        <w:t xml:space="preserve">esearch and the response from officers show </w:t>
      </w:r>
      <w:r>
        <w:rPr>
          <w:rFonts w:asciiTheme="majorHAnsi" w:hAnsiTheme="majorHAnsi" w:cstheme="majorHAnsi"/>
          <w:szCs w:val="24"/>
        </w:rPr>
        <w:t>that double crewing to be the chosen option for officers</w:t>
      </w:r>
      <w:r w:rsidRPr="0025318A">
        <w:rPr>
          <w:rFonts w:asciiTheme="majorHAnsi" w:hAnsiTheme="majorHAnsi" w:cstheme="majorHAnsi"/>
          <w:szCs w:val="24"/>
        </w:rPr>
        <w:t xml:space="preserve">. </w:t>
      </w:r>
    </w:p>
    <w:p w14:paraId="2970A56A" w14:textId="77777777" w:rsidR="00935FEB" w:rsidRDefault="00935FEB" w:rsidP="005A033B">
      <w:pPr>
        <w:spacing w:line="360" w:lineRule="auto"/>
        <w:rPr>
          <w:rFonts w:asciiTheme="majorHAnsi" w:hAnsiTheme="majorHAnsi" w:cstheme="majorHAnsi"/>
          <w:szCs w:val="24"/>
        </w:rPr>
      </w:pPr>
    </w:p>
    <w:p w14:paraId="42BA5C8F" w14:textId="77777777" w:rsidR="005A033B" w:rsidRPr="0025318A"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t>The final finding was that officers mental health will always be an issue due to the nature of the calls to which officers attend as well as the demands of the job. Th</w:t>
      </w:r>
      <w:r>
        <w:rPr>
          <w:rFonts w:asciiTheme="majorHAnsi" w:hAnsiTheme="majorHAnsi" w:cstheme="majorHAnsi"/>
          <w:szCs w:val="24"/>
        </w:rPr>
        <w:t xml:space="preserve">is </w:t>
      </w:r>
      <w:r w:rsidRPr="0025318A">
        <w:rPr>
          <w:rFonts w:asciiTheme="majorHAnsi" w:hAnsiTheme="majorHAnsi" w:cstheme="majorHAnsi"/>
          <w:szCs w:val="24"/>
        </w:rPr>
        <w:t>appears to be more</w:t>
      </w:r>
      <w:r>
        <w:rPr>
          <w:rFonts w:asciiTheme="majorHAnsi" w:hAnsiTheme="majorHAnsi" w:cstheme="majorHAnsi"/>
          <w:szCs w:val="24"/>
        </w:rPr>
        <w:t xml:space="preserve"> prevalent</w:t>
      </w:r>
      <w:r w:rsidRPr="0025318A">
        <w:rPr>
          <w:rFonts w:asciiTheme="majorHAnsi" w:hAnsiTheme="majorHAnsi" w:cstheme="majorHAnsi"/>
          <w:szCs w:val="24"/>
        </w:rPr>
        <w:t xml:space="preserve"> in recent times for the mental health and wellbeing of officers</w:t>
      </w:r>
      <w:r>
        <w:rPr>
          <w:rFonts w:asciiTheme="majorHAnsi" w:hAnsiTheme="majorHAnsi" w:cstheme="majorHAnsi"/>
          <w:szCs w:val="24"/>
        </w:rPr>
        <w:t xml:space="preserve">. Research shows </w:t>
      </w:r>
      <w:r w:rsidRPr="0025318A">
        <w:rPr>
          <w:rFonts w:asciiTheme="majorHAnsi" w:hAnsiTheme="majorHAnsi" w:cstheme="majorHAnsi"/>
          <w:szCs w:val="24"/>
        </w:rPr>
        <w:t xml:space="preserve">assaults on officers are rising year on year and </w:t>
      </w:r>
      <w:r>
        <w:rPr>
          <w:rFonts w:asciiTheme="majorHAnsi" w:hAnsiTheme="majorHAnsi" w:cstheme="majorHAnsi"/>
          <w:szCs w:val="24"/>
        </w:rPr>
        <w:t>as such, t</w:t>
      </w:r>
      <w:r w:rsidRPr="0025318A">
        <w:rPr>
          <w:rFonts w:asciiTheme="majorHAnsi" w:hAnsiTheme="majorHAnsi" w:cstheme="majorHAnsi"/>
          <w:szCs w:val="24"/>
        </w:rPr>
        <w:t xml:space="preserve">his is having a detrimental effect on the wellbeing of the officers on the receiving end of this. </w:t>
      </w:r>
    </w:p>
    <w:p w14:paraId="027DA183" w14:textId="77777777" w:rsidR="005A033B" w:rsidRPr="0025318A" w:rsidRDefault="005A033B" w:rsidP="005A033B">
      <w:pPr>
        <w:spacing w:line="360" w:lineRule="auto"/>
        <w:rPr>
          <w:rFonts w:asciiTheme="majorHAnsi" w:hAnsiTheme="majorHAnsi" w:cstheme="majorHAnsi"/>
          <w:szCs w:val="24"/>
        </w:rPr>
      </w:pPr>
    </w:p>
    <w:p w14:paraId="28A9BD9D" w14:textId="21E54B7C" w:rsidR="005A033B" w:rsidRPr="00221264" w:rsidRDefault="005A033B" w:rsidP="005A033B">
      <w:pPr>
        <w:pStyle w:val="Heading2"/>
        <w:spacing w:line="360" w:lineRule="auto"/>
      </w:pPr>
      <w:bookmarkStart w:id="42" w:name="_Toc179015057"/>
      <w:r>
        <w:t>5.</w:t>
      </w:r>
      <w:r w:rsidR="00104416">
        <w:t>4</w:t>
      </w:r>
      <w:r>
        <w:t xml:space="preserve"> </w:t>
      </w:r>
      <w:r w:rsidRPr="00221264">
        <w:t>Recommendations</w:t>
      </w:r>
      <w:bookmarkEnd w:id="42"/>
      <w:r w:rsidRPr="00221264">
        <w:t xml:space="preserve"> </w:t>
      </w:r>
    </w:p>
    <w:p w14:paraId="12DBEB29" w14:textId="77777777" w:rsidR="005A033B" w:rsidRPr="0025318A" w:rsidRDefault="005A033B" w:rsidP="005A033B">
      <w:pPr>
        <w:spacing w:line="360" w:lineRule="auto"/>
        <w:rPr>
          <w:szCs w:val="24"/>
        </w:rPr>
      </w:pPr>
    </w:p>
    <w:p w14:paraId="19D93413" w14:textId="77777777" w:rsidR="005A033B"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t xml:space="preserve">The following recommendations have been identified from the research conducted within this project and are based around the perspective drawn from this. </w:t>
      </w:r>
    </w:p>
    <w:p w14:paraId="47B2AB90" w14:textId="77777777" w:rsidR="00935FEB" w:rsidRPr="0025318A" w:rsidRDefault="00935FEB" w:rsidP="005A033B">
      <w:pPr>
        <w:spacing w:line="360" w:lineRule="auto"/>
        <w:rPr>
          <w:rFonts w:asciiTheme="majorHAnsi" w:hAnsiTheme="majorHAnsi" w:cstheme="majorHAnsi"/>
          <w:szCs w:val="24"/>
        </w:rPr>
      </w:pPr>
    </w:p>
    <w:p w14:paraId="3CAF8EE0" w14:textId="77777777" w:rsidR="005A033B"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t>The first recommendation from the research is that more officers need to be equipped with Taser. This is considered by the majority of serving officers as a safety tool that can be utilised in keeping officers safe whilst conducting their duties. This will obviously need to be conducted with</w:t>
      </w:r>
      <w:r>
        <w:rPr>
          <w:rFonts w:asciiTheme="majorHAnsi" w:hAnsiTheme="majorHAnsi" w:cstheme="majorHAnsi"/>
          <w:szCs w:val="24"/>
        </w:rPr>
        <w:t xml:space="preserve"> in depth </w:t>
      </w:r>
      <w:r w:rsidRPr="0025318A">
        <w:rPr>
          <w:rFonts w:asciiTheme="majorHAnsi" w:hAnsiTheme="majorHAnsi" w:cstheme="majorHAnsi"/>
          <w:szCs w:val="24"/>
        </w:rPr>
        <w:t xml:space="preserve">training courses to ensure that the correct use and operation of this are ensured at all times. </w:t>
      </w:r>
    </w:p>
    <w:p w14:paraId="5C6CD775" w14:textId="77777777" w:rsidR="00935FEB" w:rsidRPr="0025318A" w:rsidRDefault="00935FEB" w:rsidP="005A033B">
      <w:pPr>
        <w:spacing w:line="360" w:lineRule="auto"/>
        <w:rPr>
          <w:rFonts w:asciiTheme="majorHAnsi" w:hAnsiTheme="majorHAnsi" w:cstheme="majorHAnsi"/>
          <w:szCs w:val="24"/>
        </w:rPr>
      </w:pPr>
    </w:p>
    <w:p w14:paraId="3608F647" w14:textId="77777777" w:rsidR="005A033B"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t xml:space="preserve">The second recommendation is that more forces need to enforce double crewing for officers whilst on shift as this allows officers to be more proactive whilst attending calls and being able to increase productivity levels. Officers feel safer in this environment and this will allow </w:t>
      </w:r>
      <w:r w:rsidRPr="0025318A">
        <w:rPr>
          <w:rFonts w:asciiTheme="majorHAnsi" w:hAnsiTheme="majorHAnsi" w:cstheme="majorHAnsi"/>
          <w:szCs w:val="24"/>
        </w:rPr>
        <w:lastRenderedPageBreak/>
        <w:t xml:space="preserve">for an increase in moral and lead to less officers leaving the force. </w:t>
      </w:r>
      <w:r>
        <w:rPr>
          <w:rFonts w:asciiTheme="majorHAnsi" w:hAnsiTheme="majorHAnsi" w:cstheme="majorHAnsi"/>
          <w:szCs w:val="24"/>
        </w:rPr>
        <w:t>For that reason it is recommended that officers are double crewed whilst on shift, or at the least, given the option to do so.</w:t>
      </w:r>
    </w:p>
    <w:p w14:paraId="1E4A3BEA" w14:textId="77777777" w:rsidR="00935FEB" w:rsidRPr="0025318A" w:rsidRDefault="00935FEB" w:rsidP="005A033B">
      <w:pPr>
        <w:spacing w:line="360" w:lineRule="auto"/>
        <w:rPr>
          <w:rFonts w:asciiTheme="majorHAnsi" w:hAnsiTheme="majorHAnsi" w:cstheme="majorHAnsi"/>
          <w:szCs w:val="24"/>
        </w:rPr>
      </w:pPr>
    </w:p>
    <w:p w14:paraId="10DCBF89" w14:textId="77777777" w:rsidR="005A033B" w:rsidRPr="0025318A"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t xml:space="preserve">The final recommendation is that although more is being done for officers in terms of their mental health, it appears that more officers than ever are considering leaving the force. It has been shown that in previous years the introduction of several means to help officers with their mental health and wellbeing, this has been a solid improvement that can now be built on over the forthcoming years to give officers the foundations to deal with and cope with their mental health struggles. </w:t>
      </w:r>
    </w:p>
    <w:p w14:paraId="7FACB804" w14:textId="77777777" w:rsidR="005A033B" w:rsidRDefault="005A033B" w:rsidP="005A033B">
      <w:pPr>
        <w:spacing w:line="360" w:lineRule="auto"/>
        <w:rPr>
          <w:rFonts w:asciiTheme="majorHAnsi" w:hAnsiTheme="majorHAnsi" w:cstheme="majorHAnsi"/>
          <w:szCs w:val="24"/>
        </w:rPr>
      </w:pPr>
    </w:p>
    <w:p w14:paraId="2577D2D9" w14:textId="7524AAE2" w:rsidR="00E61B7F" w:rsidRDefault="00E61B7F" w:rsidP="00E61B7F">
      <w:pPr>
        <w:pStyle w:val="Heading2"/>
      </w:pPr>
      <w:bookmarkStart w:id="43" w:name="_Toc179015058"/>
      <w:r>
        <w:t>5.</w:t>
      </w:r>
      <w:r w:rsidR="00104416">
        <w:t>5</w:t>
      </w:r>
      <w:r>
        <w:t xml:space="preserve"> Limitations</w:t>
      </w:r>
      <w:bookmarkEnd w:id="43"/>
      <w:r>
        <w:t xml:space="preserve"> </w:t>
      </w:r>
    </w:p>
    <w:p w14:paraId="58591233" w14:textId="77777777" w:rsidR="00E61B7F" w:rsidRDefault="00E61B7F" w:rsidP="00E61B7F"/>
    <w:p w14:paraId="6D19240A" w14:textId="437B79EC" w:rsidR="00434C47" w:rsidRDefault="00EC0502" w:rsidP="00D2545F">
      <w:pPr>
        <w:spacing w:line="360" w:lineRule="auto"/>
        <w:rPr>
          <w:rFonts w:asciiTheme="majorHAnsi" w:hAnsiTheme="majorHAnsi" w:cstheme="majorHAnsi"/>
        </w:rPr>
      </w:pPr>
      <w:r>
        <w:rPr>
          <w:rFonts w:asciiTheme="majorHAnsi" w:hAnsiTheme="majorHAnsi" w:cstheme="majorHAnsi"/>
        </w:rPr>
        <w:t>Throughout th</w:t>
      </w:r>
      <w:r w:rsidR="00CD028D">
        <w:rPr>
          <w:rFonts w:asciiTheme="majorHAnsi" w:hAnsiTheme="majorHAnsi" w:cstheme="majorHAnsi"/>
        </w:rPr>
        <w:t>is process there have been a number of constraints</w:t>
      </w:r>
      <w:r w:rsidR="00686714">
        <w:rPr>
          <w:rFonts w:asciiTheme="majorHAnsi" w:hAnsiTheme="majorHAnsi" w:cstheme="majorHAnsi"/>
        </w:rPr>
        <w:t>. Time being an important factor into this</w:t>
      </w:r>
      <w:r w:rsidR="000F2274">
        <w:rPr>
          <w:rFonts w:asciiTheme="majorHAnsi" w:hAnsiTheme="majorHAnsi" w:cstheme="majorHAnsi"/>
        </w:rPr>
        <w:t xml:space="preserve">. With strict deadlines over the space of the last 12 months this has meant a cut off time for each element, a larger time scale would allow for a more improved plan of action and extended time to complete each aspect. </w:t>
      </w:r>
    </w:p>
    <w:p w14:paraId="0F7F506C" w14:textId="77777777" w:rsidR="000F2274" w:rsidRDefault="000F2274" w:rsidP="00D2545F">
      <w:pPr>
        <w:spacing w:line="360" w:lineRule="auto"/>
        <w:rPr>
          <w:rFonts w:asciiTheme="majorHAnsi" w:hAnsiTheme="majorHAnsi" w:cstheme="majorHAnsi"/>
        </w:rPr>
      </w:pPr>
    </w:p>
    <w:p w14:paraId="17EFF984" w14:textId="6F37BC2D" w:rsidR="000F2274" w:rsidRDefault="00594612" w:rsidP="00D2545F">
      <w:pPr>
        <w:spacing w:line="360" w:lineRule="auto"/>
        <w:rPr>
          <w:rFonts w:asciiTheme="majorHAnsi" w:hAnsiTheme="majorHAnsi" w:cstheme="majorHAnsi"/>
        </w:rPr>
      </w:pPr>
      <w:r>
        <w:rPr>
          <w:rFonts w:asciiTheme="majorHAnsi" w:hAnsiTheme="majorHAnsi" w:cstheme="majorHAnsi"/>
        </w:rPr>
        <w:t xml:space="preserve">Various limitations to the survey were felt, this included the </w:t>
      </w:r>
      <w:r w:rsidR="00900FD7">
        <w:rPr>
          <w:rFonts w:asciiTheme="majorHAnsi" w:hAnsiTheme="majorHAnsi" w:cstheme="majorHAnsi"/>
        </w:rPr>
        <w:t xml:space="preserve">chosen </w:t>
      </w:r>
      <w:r w:rsidR="0094572B">
        <w:rPr>
          <w:rFonts w:asciiTheme="majorHAnsi" w:hAnsiTheme="majorHAnsi" w:cstheme="majorHAnsi"/>
        </w:rPr>
        <w:t xml:space="preserve">method of dispersing this to the respondents. The chats to which the survey was placed included </w:t>
      </w:r>
      <w:r w:rsidR="00775C12">
        <w:rPr>
          <w:rFonts w:asciiTheme="majorHAnsi" w:hAnsiTheme="majorHAnsi" w:cstheme="majorHAnsi"/>
        </w:rPr>
        <w:t>a large volume of potential respondents, however, due to a large volume of content within this chat, this allowed for a large number of respondents to</w:t>
      </w:r>
      <w:r w:rsidR="00D07588">
        <w:rPr>
          <w:rFonts w:asciiTheme="majorHAnsi" w:hAnsiTheme="majorHAnsi" w:cstheme="majorHAnsi"/>
        </w:rPr>
        <w:t xml:space="preserve"> miss the opportunity</w:t>
      </w:r>
      <w:r w:rsidR="00CD11C8">
        <w:rPr>
          <w:rFonts w:asciiTheme="majorHAnsi" w:hAnsiTheme="majorHAnsi" w:cstheme="majorHAnsi"/>
        </w:rPr>
        <w:t>. Varying shift patterns w</w:t>
      </w:r>
      <w:r w:rsidR="00E17084">
        <w:rPr>
          <w:rFonts w:asciiTheme="majorHAnsi" w:hAnsiTheme="majorHAnsi" w:cstheme="majorHAnsi"/>
        </w:rPr>
        <w:t>ere</w:t>
      </w:r>
      <w:r w:rsidR="00CD11C8">
        <w:rPr>
          <w:rFonts w:asciiTheme="majorHAnsi" w:hAnsiTheme="majorHAnsi" w:cstheme="majorHAnsi"/>
        </w:rPr>
        <w:t xml:space="preserve"> also </w:t>
      </w:r>
      <w:r w:rsidR="00E17084">
        <w:rPr>
          <w:rFonts w:asciiTheme="majorHAnsi" w:hAnsiTheme="majorHAnsi" w:cstheme="majorHAnsi"/>
        </w:rPr>
        <w:t xml:space="preserve">a contributing </w:t>
      </w:r>
      <w:r w:rsidR="00CD11C8">
        <w:rPr>
          <w:rFonts w:asciiTheme="majorHAnsi" w:hAnsiTheme="majorHAnsi" w:cstheme="majorHAnsi"/>
        </w:rPr>
        <w:t xml:space="preserve">factor in this. Perhaps a better option could be </w:t>
      </w:r>
      <w:r w:rsidR="001B1D10">
        <w:rPr>
          <w:rFonts w:asciiTheme="majorHAnsi" w:hAnsiTheme="majorHAnsi" w:cstheme="majorHAnsi"/>
        </w:rPr>
        <w:t xml:space="preserve">to relay the survey to each respondent individually by other means, such as e-mail to ensure that </w:t>
      </w:r>
      <w:r w:rsidR="005E5FA1">
        <w:rPr>
          <w:rFonts w:asciiTheme="majorHAnsi" w:hAnsiTheme="majorHAnsi" w:cstheme="majorHAnsi"/>
        </w:rPr>
        <w:t>it was received</w:t>
      </w:r>
      <w:r w:rsidR="00E17084">
        <w:rPr>
          <w:rFonts w:asciiTheme="majorHAnsi" w:hAnsiTheme="majorHAnsi" w:cstheme="majorHAnsi"/>
        </w:rPr>
        <w:t xml:space="preserve"> </w:t>
      </w:r>
      <w:r w:rsidR="0055212E">
        <w:rPr>
          <w:rFonts w:asciiTheme="majorHAnsi" w:hAnsiTheme="majorHAnsi" w:cstheme="majorHAnsi"/>
        </w:rPr>
        <w:t xml:space="preserve">by each person. </w:t>
      </w:r>
    </w:p>
    <w:p w14:paraId="4E649A1A" w14:textId="77777777" w:rsidR="005E5FA1" w:rsidRPr="00EC0502" w:rsidRDefault="005E5FA1" w:rsidP="00E61B7F">
      <w:pPr>
        <w:rPr>
          <w:rFonts w:asciiTheme="majorHAnsi" w:hAnsiTheme="majorHAnsi" w:cstheme="majorHAnsi"/>
        </w:rPr>
      </w:pPr>
    </w:p>
    <w:p w14:paraId="261B9E6D" w14:textId="77777777" w:rsidR="00434C47" w:rsidRPr="00E61B7F" w:rsidRDefault="00434C47" w:rsidP="00E61B7F"/>
    <w:p w14:paraId="201C7C13" w14:textId="4F2B3B6E" w:rsidR="005A033B" w:rsidRPr="00221264" w:rsidRDefault="005A033B" w:rsidP="005A033B">
      <w:pPr>
        <w:pStyle w:val="Heading2"/>
        <w:spacing w:line="360" w:lineRule="auto"/>
      </w:pPr>
      <w:bookmarkStart w:id="44" w:name="_Toc179015059"/>
      <w:r>
        <w:t>5.</w:t>
      </w:r>
      <w:r w:rsidR="00104416">
        <w:t>6</w:t>
      </w:r>
      <w:r>
        <w:t xml:space="preserve"> </w:t>
      </w:r>
      <w:r w:rsidRPr="00221264">
        <w:t>Conclusion</w:t>
      </w:r>
      <w:bookmarkEnd w:id="44"/>
      <w:r w:rsidRPr="00221264">
        <w:t xml:space="preserve"> </w:t>
      </w:r>
    </w:p>
    <w:p w14:paraId="7FD099E0" w14:textId="77777777" w:rsidR="005A033B" w:rsidRPr="0025318A" w:rsidRDefault="005A033B" w:rsidP="005A033B">
      <w:pPr>
        <w:spacing w:line="360" w:lineRule="auto"/>
        <w:rPr>
          <w:szCs w:val="24"/>
        </w:rPr>
      </w:pPr>
    </w:p>
    <w:p w14:paraId="00AC1054" w14:textId="77777777" w:rsidR="005A033B"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t xml:space="preserve">This research project has analysed data surrounding the chosen project of officer safety and wellbeing in UK police forces and successfully achieved the objectives set out. </w:t>
      </w:r>
    </w:p>
    <w:p w14:paraId="31B2FC51" w14:textId="77777777" w:rsidR="00935FEB" w:rsidRPr="0025318A" w:rsidRDefault="00935FEB" w:rsidP="005A033B">
      <w:pPr>
        <w:spacing w:line="360" w:lineRule="auto"/>
        <w:rPr>
          <w:rFonts w:asciiTheme="majorHAnsi" w:hAnsiTheme="majorHAnsi" w:cstheme="majorHAnsi"/>
          <w:szCs w:val="24"/>
        </w:rPr>
      </w:pPr>
    </w:p>
    <w:p w14:paraId="63FB13FF" w14:textId="35C53659" w:rsidR="005A033B" w:rsidRDefault="005A033B" w:rsidP="005A033B">
      <w:pPr>
        <w:spacing w:line="360" w:lineRule="auto"/>
        <w:rPr>
          <w:rFonts w:asciiTheme="majorHAnsi" w:hAnsiTheme="majorHAnsi" w:cstheme="majorHAnsi"/>
          <w:szCs w:val="24"/>
        </w:rPr>
      </w:pPr>
      <w:r w:rsidRPr="0025318A">
        <w:rPr>
          <w:rFonts w:asciiTheme="majorHAnsi" w:hAnsiTheme="majorHAnsi" w:cstheme="majorHAnsi"/>
          <w:szCs w:val="24"/>
        </w:rPr>
        <w:lastRenderedPageBreak/>
        <w:t xml:space="preserve">Within this project there have been multiple key findings that have been identified in relation to </w:t>
      </w:r>
      <w:r w:rsidR="003F2979">
        <w:rPr>
          <w:rFonts w:asciiTheme="majorHAnsi" w:hAnsiTheme="majorHAnsi" w:cstheme="majorHAnsi"/>
          <w:szCs w:val="24"/>
        </w:rPr>
        <w:t>P</w:t>
      </w:r>
      <w:r w:rsidRPr="0025318A">
        <w:rPr>
          <w:rFonts w:asciiTheme="majorHAnsi" w:hAnsiTheme="majorHAnsi" w:cstheme="majorHAnsi"/>
          <w:szCs w:val="24"/>
        </w:rPr>
        <w:t xml:space="preserve">olice officer safety and wellbeing and from this suitable recommendations have been made on how the UK Police Forces can improve on this topic in the forthcoming years to ensure that its serving officers are protected both physically and mentally at all costs. </w:t>
      </w:r>
    </w:p>
    <w:p w14:paraId="0640804A" w14:textId="3DD74E91" w:rsidR="00C66E6B" w:rsidRDefault="00C66E6B" w:rsidP="00C66E6B">
      <w:pPr>
        <w:pStyle w:val="Heading2"/>
        <w:rPr>
          <w:b/>
          <w:bCs/>
          <w:sz w:val="32"/>
          <w:szCs w:val="32"/>
          <w:u w:val="single"/>
        </w:rPr>
      </w:pPr>
    </w:p>
    <w:p w14:paraId="4DC07652" w14:textId="77777777" w:rsidR="00C66E6B" w:rsidRDefault="00C66E6B" w:rsidP="00C66E6B"/>
    <w:p w14:paraId="5F0EC87D" w14:textId="77777777" w:rsidR="00C66E6B" w:rsidRPr="00C66E6B" w:rsidRDefault="00C66E6B" w:rsidP="00C66E6B"/>
    <w:p w14:paraId="7F169D2A" w14:textId="77777777" w:rsidR="00C66E6B" w:rsidRDefault="00C66E6B" w:rsidP="00E63098">
      <w:pPr>
        <w:pStyle w:val="Heading2"/>
        <w:jc w:val="center"/>
        <w:rPr>
          <w:b/>
          <w:bCs/>
          <w:sz w:val="32"/>
          <w:szCs w:val="32"/>
          <w:u w:val="single"/>
        </w:rPr>
      </w:pPr>
    </w:p>
    <w:p w14:paraId="69D09CED" w14:textId="77777777" w:rsidR="00C66E6B" w:rsidRDefault="00C66E6B" w:rsidP="00E63098">
      <w:pPr>
        <w:pStyle w:val="Heading2"/>
        <w:jc w:val="center"/>
        <w:rPr>
          <w:b/>
          <w:bCs/>
          <w:sz w:val="32"/>
          <w:szCs w:val="32"/>
          <w:u w:val="single"/>
        </w:rPr>
      </w:pPr>
    </w:p>
    <w:p w14:paraId="27A095AD" w14:textId="77777777" w:rsidR="00C66E6B" w:rsidRDefault="00C66E6B" w:rsidP="00E63098">
      <w:pPr>
        <w:pStyle w:val="Heading2"/>
        <w:jc w:val="center"/>
        <w:rPr>
          <w:b/>
          <w:bCs/>
          <w:sz w:val="32"/>
          <w:szCs w:val="32"/>
          <w:u w:val="single"/>
        </w:rPr>
      </w:pPr>
    </w:p>
    <w:p w14:paraId="0F249A36" w14:textId="77777777" w:rsidR="00C66E6B" w:rsidRDefault="00C66E6B" w:rsidP="00E63098">
      <w:pPr>
        <w:pStyle w:val="Heading2"/>
        <w:jc w:val="center"/>
        <w:rPr>
          <w:b/>
          <w:bCs/>
          <w:sz w:val="32"/>
          <w:szCs w:val="32"/>
          <w:u w:val="single"/>
        </w:rPr>
      </w:pPr>
    </w:p>
    <w:p w14:paraId="58824421" w14:textId="77777777" w:rsidR="00C66E6B" w:rsidRDefault="00C66E6B" w:rsidP="00E63098">
      <w:pPr>
        <w:pStyle w:val="Heading2"/>
        <w:jc w:val="center"/>
        <w:rPr>
          <w:b/>
          <w:bCs/>
          <w:sz w:val="32"/>
          <w:szCs w:val="32"/>
          <w:u w:val="single"/>
        </w:rPr>
      </w:pPr>
    </w:p>
    <w:p w14:paraId="5607CA7A" w14:textId="77777777" w:rsidR="00935FEB" w:rsidRDefault="00935FEB" w:rsidP="00935FEB"/>
    <w:p w14:paraId="19EF8511" w14:textId="77777777" w:rsidR="00935FEB" w:rsidRDefault="00935FEB" w:rsidP="00935FEB"/>
    <w:p w14:paraId="1F58B335" w14:textId="77777777" w:rsidR="00935FEB" w:rsidRDefault="00935FEB" w:rsidP="00935FEB"/>
    <w:p w14:paraId="5D153996" w14:textId="77777777" w:rsidR="00935FEB" w:rsidRPr="00935FEB" w:rsidRDefault="00935FEB" w:rsidP="00935FEB"/>
    <w:p w14:paraId="3A24ED80" w14:textId="77777777" w:rsidR="00935FEB" w:rsidRDefault="00935FEB" w:rsidP="00E63098">
      <w:pPr>
        <w:pStyle w:val="Heading2"/>
        <w:jc w:val="center"/>
        <w:rPr>
          <w:b/>
          <w:bCs/>
          <w:sz w:val="32"/>
          <w:szCs w:val="32"/>
          <w:u w:val="single"/>
        </w:rPr>
      </w:pPr>
    </w:p>
    <w:p w14:paraId="1A27B7A6" w14:textId="77777777" w:rsidR="00D2545F" w:rsidRDefault="00D2545F" w:rsidP="00D2545F"/>
    <w:p w14:paraId="6F7145E3" w14:textId="77777777" w:rsidR="00D2545F" w:rsidRDefault="00D2545F" w:rsidP="00D2545F"/>
    <w:p w14:paraId="0E715854" w14:textId="77777777" w:rsidR="00D2545F" w:rsidRDefault="00D2545F" w:rsidP="00D2545F"/>
    <w:p w14:paraId="645BFA58" w14:textId="77777777" w:rsidR="00D2545F" w:rsidRDefault="00D2545F" w:rsidP="00D2545F"/>
    <w:p w14:paraId="0E219EF3" w14:textId="77777777" w:rsidR="00D2545F" w:rsidRDefault="00D2545F" w:rsidP="00D2545F"/>
    <w:p w14:paraId="105D8BAE" w14:textId="77777777" w:rsidR="00D2545F" w:rsidRDefault="00D2545F" w:rsidP="00D2545F"/>
    <w:p w14:paraId="57B5227B" w14:textId="77777777" w:rsidR="00D2545F" w:rsidRDefault="00D2545F" w:rsidP="00D2545F"/>
    <w:p w14:paraId="0ED3481D" w14:textId="77777777" w:rsidR="00D2545F" w:rsidRDefault="00D2545F" w:rsidP="00D2545F"/>
    <w:p w14:paraId="52904C0D" w14:textId="77777777" w:rsidR="00D2545F" w:rsidRDefault="00D2545F" w:rsidP="00D2545F"/>
    <w:p w14:paraId="320124AD" w14:textId="77777777" w:rsidR="00D2545F" w:rsidRDefault="00D2545F" w:rsidP="00D2545F"/>
    <w:p w14:paraId="2BD05503" w14:textId="77777777" w:rsidR="00D2545F" w:rsidRDefault="00D2545F" w:rsidP="00D2545F"/>
    <w:p w14:paraId="08C35396" w14:textId="77777777" w:rsidR="00D2545F" w:rsidRDefault="00D2545F" w:rsidP="00D2545F"/>
    <w:p w14:paraId="3095936D" w14:textId="77777777" w:rsidR="00D2545F" w:rsidRDefault="00D2545F" w:rsidP="00D2545F"/>
    <w:p w14:paraId="05BB05A1" w14:textId="77777777" w:rsidR="00D2545F" w:rsidRDefault="00D2545F" w:rsidP="00D2545F"/>
    <w:p w14:paraId="3A0B04D2" w14:textId="77777777" w:rsidR="00D2545F" w:rsidRDefault="00D2545F" w:rsidP="00D2545F"/>
    <w:p w14:paraId="3D98C12E" w14:textId="77777777" w:rsidR="00D2545F" w:rsidRDefault="00D2545F" w:rsidP="00D2545F"/>
    <w:p w14:paraId="013C49EB" w14:textId="77777777" w:rsidR="00D2545F" w:rsidRDefault="00D2545F" w:rsidP="00D2545F"/>
    <w:p w14:paraId="078640CA" w14:textId="77777777" w:rsidR="00D2545F" w:rsidRDefault="00D2545F" w:rsidP="00D2545F"/>
    <w:p w14:paraId="1E18B37F" w14:textId="77777777" w:rsidR="00D2545F" w:rsidRDefault="00D2545F" w:rsidP="00D2545F"/>
    <w:p w14:paraId="1A935DB0" w14:textId="77777777" w:rsidR="00D2545F" w:rsidRDefault="00D2545F" w:rsidP="00D2545F"/>
    <w:p w14:paraId="512D23CD" w14:textId="77777777" w:rsidR="00D2545F" w:rsidRDefault="00D2545F" w:rsidP="00D2545F"/>
    <w:p w14:paraId="1DDA93FF" w14:textId="77777777" w:rsidR="00D2545F" w:rsidRDefault="00D2545F" w:rsidP="00D2545F"/>
    <w:p w14:paraId="089B89C3" w14:textId="77777777" w:rsidR="00D2545F" w:rsidRDefault="00D2545F" w:rsidP="00D2545F"/>
    <w:p w14:paraId="7E910E40" w14:textId="77777777" w:rsidR="00D2545F" w:rsidRDefault="00D2545F" w:rsidP="00D2545F"/>
    <w:p w14:paraId="36758733" w14:textId="77777777" w:rsidR="00D2545F" w:rsidRDefault="00D2545F" w:rsidP="00D2545F"/>
    <w:p w14:paraId="38FF71AE" w14:textId="77777777" w:rsidR="00D2545F" w:rsidRDefault="00D2545F" w:rsidP="00D2545F"/>
    <w:p w14:paraId="1657ACB2" w14:textId="77777777" w:rsidR="00D2545F" w:rsidRPr="00D2545F" w:rsidRDefault="00D2545F" w:rsidP="00D2545F"/>
    <w:p w14:paraId="400F34B8" w14:textId="61F2FAC3" w:rsidR="00E63098" w:rsidRDefault="00E63098" w:rsidP="00E63098">
      <w:pPr>
        <w:pStyle w:val="Heading2"/>
        <w:jc w:val="center"/>
        <w:rPr>
          <w:b/>
          <w:bCs/>
          <w:sz w:val="32"/>
          <w:szCs w:val="32"/>
          <w:u w:val="single"/>
        </w:rPr>
      </w:pPr>
      <w:bookmarkStart w:id="45" w:name="_Toc179015060"/>
      <w:r w:rsidRPr="00E63098">
        <w:rPr>
          <w:b/>
          <w:bCs/>
          <w:sz w:val="32"/>
          <w:szCs w:val="32"/>
          <w:u w:val="single"/>
        </w:rPr>
        <w:lastRenderedPageBreak/>
        <w:t>Bibliography</w:t>
      </w:r>
      <w:bookmarkEnd w:id="45"/>
    </w:p>
    <w:p w14:paraId="489587BD" w14:textId="77777777" w:rsidR="00C66E6B" w:rsidRDefault="00C66E6B" w:rsidP="00C66E6B"/>
    <w:bookmarkStart w:id="46" w:name="_Toc179015061" w:displacedByCustomXml="next"/>
    <w:sdt>
      <w:sdtPr>
        <w:rPr>
          <w:rFonts w:ascii="Arial" w:eastAsia="Times New Roman" w:hAnsi="Arial" w:cs="Times New Roman"/>
          <w:color w:val="auto"/>
          <w:sz w:val="24"/>
          <w:szCs w:val="20"/>
          <w:lang w:val="en-GB"/>
        </w:rPr>
        <w:id w:val="1902481735"/>
        <w:docPartObj>
          <w:docPartGallery w:val="Bibliographies"/>
          <w:docPartUnique/>
        </w:docPartObj>
      </w:sdtPr>
      <w:sdtEndPr>
        <w:rPr>
          <w:rFonts w:asciiTheme="majorHAnsi" w:hAnsiTheme="majorHAnsi" w:cstheme="majorHAnsi"/>
          <w:szCs w:val="24"/>
        </w:rPr>
      </w:sdtEndPr>
      <w:sdtContent>
        <w:p w14:paraId="4F06C483" w14:textId="10E4E85E" w:rsidR="00C66E6B" w:rsidRPr="00F61BF8" w:rsidRDefault="00C66E6B" w:rsidP="00C66E6B">
          <w:pPr>
            <w:pStyle w:val="Heading1"/>
            <w:spacing w:line="360" w:lineRule="auto"/>
            <w:rPr>
              <w:rFonts w:cstheme="majorHAnsi"/>
              <w:sz w:val="24"/>
              <w:szCs w:val="24"/>
            </w:rPr>
          </w:pPr>
          <w:r w:rsidRPr="00F61BF8">
            <w:rPr>
              <w:rFonts w:cstheme="majorHAnsi"/>
              <w:sz w:val="24"/>
              <w:szCs w:val="24"/>
            </w:rPr>
            <w:t>Bibliography</w:t>
          </w:r>
          <w:bookmarkEnd w:id="46"/>
        </w:p>
        <w:sdt>
          <w:sdtPr>
            <w:rPr>
              <w:rFonts w:asciiTheme="majorHAnsi" w:hAnsiTheme="majorHAnsi" w:cstheme="majorHAnsi"/>
              <w:szCs w:val="24"/>
            </w:rPr>
            <w:id w:val="111145805"/>
            <w:bibliography/>
          </w:sdtPr>
          <w:sdtContent>
            <w:p w14:paraId="0F861DC5" w14:textId="77777777" w:rsidR="005A033B" w:rsidRPr="00F61BF8" w:rsidRDefault="00C66E6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szCs w:val="24"/>
                </w:rPr>
                <w:fldChar w:fldCharType="begin"/>
              </w:r>
              <w:r w:rsidRPr="00F61BF8">
                <w:rPr>
                  <w:rFonts w:asciiTheme="majorHAnsi" w:hAnsiTheme="majorHAnsi" w:cstheme="majorHAnsi"/>
                  <w:szCs w:val="24"/>
                </w:rPr>
                <w:instrText xml:space="preserve"> BIBLIOGRAPHY </w:instrText>
              </w:r>
              <w:r w:rsidRPr="00F61BF8">
                <w:rPr>
                  <w:rFonts w:asciiTheme="majorHAnsi" w:hAnsiTheme="majorHAnsi" w:cstheme="majorHAnsi"/>
                  <w:szCs w:val="24"/>
                </w:rPr>
                <w:fldChar w:fldCharType="separate"/>
              </w:r>
              <w:r w:rsidR="005A033B" w:rsidRPr="00F61BF8">
                <w:rPr>
                  <w:rFonts w:asciiTheme="majorHAnsi" w:hAnsiTheme="majorHAnsi" w:cstheme="majorHAnsi"/>
                  <w:noProof/>
                  <w:szCs w:val="24"/>
                  <w:lang w:val="en-US"/>
                </w:rPr>
                <w:t xml:space="preserve">Andrew, J., 2009. Occurrence of injury during Officer Safety Training at Kent Police. </w:t>
              </w:r>
              <w:r w:rsidR="005A033B" w:rsidRPr="00F61BF8">
                <w:rPr>
                  <w:rFonts w:asciiTheme="majorHAnsi" w:hAnsiTheme="majorHAnsi" w:cstheme="majorHAnsi"/>
                  <w:i/>
                  <w:iCs/>
                  <w:noProof/>
                  <w:szCs w:val="24"/>
                  <w:lang w:val="en-US"/>
                </w:rPr>
                <w:t xml:space="preserve">The Police Journal: Theory, Practice and Principles , </w:t>
              </w:r>
              <w:r w:rsidR="005A033B" w:rsidRPr="00F61BF8">
                <w:rPr>
                  <w:rFonts w:asciiTheme="majorHAnsi" w:hAnsiTheme="majorHAnsi" w:cstheme="majorHAnsi"/>
                  <w:noProof/>
                  <w:szCs w:val="24"/>
                  <w:lang w:val="en-US"/>
                </w:rPr>
                <w:t>82(3), pp. 265 - 274.</w:t>
              </w:r>
            </w:p>
            <w:p w14:paraId="028A9313" w14:textId="77777777" w:rsidR="005A033B" w:rsidRPr="00F61BF8" w:rsidRDefault="005A033B" w:rsidP="00F61BF8">
              <w:pPr>
                <w:spacing w:line="360" w:lineRule="auto"/>
                <w:rPr>
                  <w:rFonts w:asciiTheme="majorHAnsi" w:hAnsiTheme="majorHAnsi" w:cstheme="majorHAnsi"/>
                  <w:szCs w:val="24"/>
                  <w:lang w:val="en-US"/>
                </w:rPr>
              </w:pPr>
            </w:p>
            <w:p w14:paraId="2730D6CD"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Ariel, B., 2018. Carrying Tasers increases police use of force, study findings. </w:t>
              </w:r>
              <w:r w:rsidRPr="00F61BF8">
                <w:rPr>
                  <w:rFonts w:asciiTheme="majorHAnsi" w:hAnsiTheme="majorHAnsi" w:cstheme="majorHAnsi"/>
                  <w:i/>
                  <w:iCs/>
                  <w:noProof/>
                  <w:szCs w:val="24"/>
                  <w:lang w:val="en-US"/>
                </w:rPr>
                <w:t xml:space="preserve">University of Cambridge , </w:t>
              </w:r>
              <w:r w:rsidRPr="00F61BF8">
                <w:rPr>
                  <w:rFonts w:asciiTheme="majorHAnsi" w:hAnsiTheme="majorHAnsi" w:cstheme="majorHAnsi"/>
                  <w:noProof/>
                  <w:szCs w:val="24"/>
                  <w:lang w:val="en-US"/>
                </w:rPr>
                <w:t>1(1), pp. 1 - 20.</w:t>
              </w:r>
            </w:p>
            <w:p w14:paraId="37E38D2A" w14:textId="77777777" w:rsidR="005A033B" w:rsidRPr="00F61BF8" w:rsidRDefault="005A033B" w:rsidP="00F61BF8">
              <w:pPr>
                <w:spacing w:line="360" w:lineRule="auto"/>
                <w:rPr>
                  <w:rFonts w:asciiTheme="majorHAnsi" w:hAnsiTheme="majorHAnsi" w:cstheme="majorHAnsi"/>
                  <w:szCs w:val="24"/>
                  <w:lang w:val="en-US"/>
                </w:rPr>
              </w:pPr>
            </w:p>
            <w:p w14:paraId="17AD2DD9"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Baker, D., 2022. Accountability in the aftermath of police related deaths in the US and England and Wales: processes and outcomes. </w:t>
              </w:r>
              <w:r w:rsidRPr="00F61BF8">
                <w:rPr>
                  <w:rFonts w:asciiTheme="majorHAnsi" w:hAnsiTheme="majorHAnsi" w:cstheme="majorHAnsi"/>
                  <w:i/>
                  <w:iCs/>
                  <w:noProof/>
                  <w:szCs w:val="24"/>
                  <w:lang w:val="en-US"/>
                </w:rPr>
                <w:t xml:space="preserve">Policing: An International Journal , </w:t>
              </w:r>
              <w:r w:rsidRPr="00F61BF8">
                <w:rPr>
                  <w:rFonts w:asciiTheme="majorHAnsi" w:hAnsiTheme="majorHAnsi" w:cstheme="majorHAnsi"/>
                  <w:noProof/>
                  <w:szCs w:val="24"/>
                  <w:lang w:val="en-US"/>
                </w:rPr>
                <w:t>45(4), pp. 556 - 569.</w:t>
              </w:r>
            </w:p>
            <w:p w14:paraId="5BE3FB26" w14:textId="77777777" w:rsidR="005A033B" w:rsidRPr="00F61BF8" w:rsidRDefault="005A033B" w:rsidP="00F61BF8">
              <w:pPr>
                <w:spacing w:line="360" w:lineRule="auto"/>
                <w:rPr>
                  <w:rFonts w:asciiTheme="majorHAnsi" w:hAnsiTheme="majorHAnsi" w:cstheme="majorHAnsi"/>
                  <w:szCs w:val="24"/>
                  <w:lang w:val="en-US"/>
                </w:rPr>
              </w:pPr>
            </w:p>
            <w:p w14:paraId="69C49A39"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Baker, L. D., 2020. Associates of Police Officer Health Behaviours and Subjective Well-being. </w:t>
              </w:r>
              <w:r w:rsidRPr="00F61BF8">
                <w:rPr>
                  <w:rFonts w:asciiTheme="majorHAnsi" w:hAnsiTheme="majorHAnsi" w:cstheme="majorHAnsi"/>
                  <w:i/>
                  <w:iCs/>
                  <w:noProof/>
                  <w:szCs w:val="24"/>
                  <w:lang w:val="en-US"/>
                </w:rPr>
                <w:t xml:space="preserve">The Role of Psychological Flexibility, </w:t>
              </w:r>
              <w:r w:rsidRPr="00F61BF8">
                <w:rPr>
                  <w:rFonts w:asciiTheme="majorHAnsi" w:hAnsiTheme="majorHAnsi" w:cstheme="majorHAnsi"/>
                  <w:noProof/>
                  <w:szCs w:val="24"/>
                  <w:lang w:val="en-US"/>
                </w:rPr>
                <w:t>27(3), pp. 1 - 30.</w:t>
              </w:r>
            </w:p>
            <w:p w14:paraId="642DAED6" w14:textId="77777777" w:rsidR="005A033B" w:rsidRPr="00F61BF8" w:rsidRDefault="005A033B" w:rsidP="00F61BF8">
              <w:pPr>
                <w:spacing w:line="360" w:lineRule="auto"/>
                <w:rPr>
                  <w:rFonts w:asciiTheme="majorHAnsi" w:hAnsiTheme="majorHAnsi" w:cstheme="majorHAnsi"/>
                  <w:szCs w:val="24"/>
                  <w:lang w:val="en-US"/>
                </w:rPr>
              </w:pPr>
            </w:p>
            <w:p w14:paraId="365D65FB"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BBC, 2019. </w:t>
              </w:r>
              <w:r w:rsidRPr="00F61BF8">
                <w:rPr>
                  <w:rFonts w:asciiTheme="majorHAnsi" w:hAnsiTheme="majorHAnsi" w:cstheme="majorHAnsi"/>
                  <w:i/>
                  <w:iCs/>
                  <w:noProof/>
                  <w:szCs w:val="24"/>
                  <w:lang w:val="en-US"/>
                </w:rPr>
                <w:t xml:space="preserve">Should all frontline police officers use Tasers?.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https://www.bbc.co.uk/news/uk-49405999#:~:text=Tasers%20are%20an%20illegal%20weapon%20in%20the%20UK,to%20undergo%20a%20compulsory%20refresher%20course%20every%20year.</w:t>
              </w:r>
              <w:r w:rsidRPr="00F61BF8">
                <w:rPr>
                  <w:rFonts w:asciiTheme="majorHAnsi" w:hAnsiTheme="majorHAnsi" w:cstheme="majorHAnsi"/>
                  <w:noProof/>
                  <w:szCs w:val="24"/>
                  <w:lang w:val="en-US"/>
                </w:rPr>
                <w:br/>
                <w:t>[Accessed 30 03 2024].</w:t>
              </w:r>
            </w:p>
            <w:p w14:paraId="363CD236" w14:textId="77777777" w:rsidR="005A033B" w:rsidRPr="00F61BF8" w:rsidRDefault="005A033B" w:rsidP="00F61BF8">
              <w:pPr>
                <w:spacing w:line="360" w:lineRule="auto"/>
                <w:rPr>
                  <w:rFonts w:asciiTheme="majorHAnsi" w:hAnsiTheme="majorHAnsi" w:cstheme="majorHAnsi"/>
                  <w:szCs w:val="24"/>
                  <w:lang w:val="en-US"/>
                </w:rPr>
              </w:pPr>
            </w:p>
            <w:p w14:paraId="381E2FE4"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Bejamin, A. J., 2016. The Weapons Priming Effect. </w:t>
              </w:r>
              <w:r w:rsidRPr="00F61BF8">
                <w:rPr>
                  <w:rFonts w:asciiTheme="majorHAnsi" w:hAnsiTheme="majorHAnsi" w:cstheme="majorHAnsi"/>
                  <w:i/>
                  <w:iCs/>
                  <w:noProof/>
                  <w:szCs w:val="24"/>
                  <w:lang w:val="en-US"/>
                </w:rPr>
                <w:t xml:space="preserve">Current opinion in Psychology, </w:t>
              </w:r>
              <w:r w:rsidRPr="00F61BF8">
                <w:rPr>
                  <w:rFonts w:asciiTheme="majorHAnsi" w:hAnsiTheme="majorHAnsi" w:cstheme="majorHAnsi"/>
                  <w:noProof/>
                  <w:szCs w:val="24"/>
                  <w:lang w:val="en-US"/>
                </w:rPr>
                <w:t>12(1), pp. 45 - 48.</w:t>
              </w:r>
            </w:p>
            <w:p w14:paraId="36FD582E" w14:textId="77777777" w:rsidR="005A033B" w:rsidRPr="00F61BF8" w:rsidRDefault="005A033B" w:rsidP="00F61BF8">
              <w:pPr>
                <w:spacing w:line="360" w:lineRule="auto"/>
                <w:rPr>
                  <w:rFonts w:asciiTheme="majorHAnsi" w:hAnsiTheme="majorHAnsi" w:cstheme="majorHAnsi"/>
                  <w:szCs w:val="24"/>
                  <w:lang w:val="en-US"/>
                </w:rPr>
              </w:pPr>
            </w:p>
            <w:p w14:paraId="79201245"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Blake, L., 2001. The Impact of Single and Two-Officer Patrols on Catching Burglars in the Act: A Critique of the Audit Commission's Reports on Youth Justice. </w:t>
              </w:r>
              <w:r w:rsidRPr="00F61BF8">
                <w:rPr>
                  <w:rFonts w:asciiTheme="majorHAnsi" w:hAnsiTheme="majorHAnsi" w:cstheme="majorHAnsi"/>
                  <w:i/>
                  <w:iCs/>
                  <w:noProof/>
                  <w:szCs w:val="24"/>
                  <w:lang w:val="en-US"/>
                </w:rPr>
                <w:t xml:space="preserve">The British Journal of Criminology , </w:t>
              </w:r>
              <w:r w:rsidRPr="00F61BF8">
                <w:rPr>
                  <w:rFonts w:asciiTheme="majorHAnsi" w:hAnsiTheme="majorHAnsi" w:cstheme="majorHAnsi"/>
                  <w:noProof/>
                  <w:szCs w:val="24"/>
                  <w:lang w:val="en-US"/>
                </w:rPr>
                <w:t>41(2), pp. 381 - 396 .</w:t>
              </w:r>
            </w:p>
            <w:p w14:paraId="3B39755D" w14:textId="77777777" w:rsidR="005A033B" w:rsidRPr="00F61BF8" w:rsidRDefault="005A033B" w:rsidP="00F61BF8">
              <w:pPr>
                <w:spacing w:line="360" w:lineRule="auto"/>
                <w:rPr>
                  <w:rFonts w:asciiTheme="majorHAnsi" w:hAnsiTheme="majorHAnsi" w:cstheme="majorHAnsi"/>
                  <w:szCs w:val="24"/>
                  <w:lang w:val="en-US"/>
                </w:rPr>
              </w:pPr>
            </w:p>
            <w:p w14:paraId="5E69D61A"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Bloomfield, J., 2019. Quantitative research design. </w:t>
              </w:r>
              <w:r w:rsidRPr="00F61BF8">
                <w:rPr>
                  <w:rFonts w:asciiTheme="majorHAnsi" w:hAnsiTheme="majorHAnsi" w:cstheme="majorHAnsi"/>
                  <w:i/>
                  <w:iCs/>
                  <w:noProof/>
                  <w:szCs w:val="24"/>
                  <w:lang w:val="en-US"/>
                </w:rPr>
                <w:t xml:space="preserve">Journal of the Australasian Rehabilitation Nurses, </w:t>
              </w:r>
              <w:r w:rsidRPr="00F61BF8">
                <w:rPr>
                  <w:rFonts w:asciiTheme="majorHAnsi" w:hAnsiTheme="majorHAnsi" w:cstheme="majorHAnsi"/>
                  <w:noProof/>
                  <w:szCs w:val="24"/>
                  <w:lang w:val="en-US"/>
                </w:rPr>
                <w:t>22(2), pp. 27 - 30.</w:t>
              </w:r>
            </w:p>
            <w:p w14:paraId="25D19B2D" w14:textId="77777777" w:rsidR="005A033B" w:rsidRPr="00F61BF8" w:rsidRDefault="005A033B" w:rsidP="00F61BF8">
              <w:pPr>
                <w:spacing w:line="360" w:lineRule="auto"/>
                <w:rPr>
                  <w:rFonts w:asciiTheme="majorHAnsi" w:hAnsiTheme="majorHAnsi" w:cstheme="majorHAnsi"/>
                  <w:szCs w:val="24"/>
                  <w:lang w:val="en-US"/>
                </w:rPr>
              </w:pPr>
            </w:p>
            <w:p w14:paraId="1D479929"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Burchell, B., 2022. The debilitating psychological misery often caused by trauma exposure isn’t an inevitable part of the difficult job of policing. </w:t>
              </w:r>
              <w:r w:rsidRPr="00F61BF8">
                <w:rPr>
                  <w:rFonts w:asciiTheme="majorHAnsi" w:hAnsiTheme="majorHAnsi" w:cstheme="majorHAnsi"/>
                  <w:i/>
                  <w:iCs/>
                  <w:noProof/>
                  <w:szCs w:val="24"/>
                  <w:lang w:val="en-US"/>
                </w:rPr>
                <w:t xml:space="preserve">UK policing: psychological damage among officers heightened by bad working conditions , </w:t>
              </w:r>
              <w:r w:rsidRPr="00F61BF8">
                <w:rPr>
                  <w:rFonts w:asciiTheme="majorHAnsi" w:hAnsiTheme="majorHAnsi" w:cstheme="majorHAnsi"/>
                  <w:noProof/>
                  <w:szCs w:val="24"/>
                  <w:lang w:val="en-US"/>
                </w:rPr>
                <w:t>1(1), pp. 1 - 10.</w:t>
              </w:r>
            </w:p>
            <w:p w14:paraId="6D00CDEC" w14:textId="77777777" w:rsidR="005A033B" w:rsidRPr="00F61BF8" w:rsidRDefault="005A033B" w:rsidP="00F61BF8">
              <w:pPr>
                <w:spacing w:line="360" w:lineRule="auto"/>
                <w:rPr>
                  <w:rFonts w:asciiTheme="majorHAnsi" w:hAnsiTheme="majorHAnsi" w:cstheme="majorHAnsi"/>
                  <w:szCs w:val="24"/>
                  <w:lang w:val="en-US"/>
                </w:rPr>
              </w:pPr>
            </w:p>
            <w:p w14:paraId="5ECB7B15"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Change, 2019. </w:t>
              </w:r>
              <w:r w:rsidRPr="00F61BF8">
                <w:rPr>
                  <w:rFonts w:asciiTheme="majorHAnsi" w:hAnsiTheme="majorHAnsi" w:cstheme="majorHAnsi"/>
                  <w:i/>
                  <w:iCs/>
                  <w:noProof/>
                  <w:szCs w:val="24"/>
                  <w:lang w:val="en-US"/>
                </w:rPr>
                <w:t xml:space="preserve">END SINGLE CREWING AND ROLL OUT TASER TO ALL POLICE OFFICERS.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https://www.change.org/p/uk-govt-end-single-crewing-and-roll-out-taser-to-all-police-officers?recruiter=991548704&amp;utm_source=share_petition&amp;utm_medium=twitter&amp;utm_campaign=share_petition&amp;recruited_by_id=acc6a260-bc82-11e9-97ec-111f1de99d7a&amp;use_react=false</w:t>
              </w:r>
              <w:r w:rsidRPr="00F61BF8">
                <w:rPr>
                  <w:rFonts w:asciiTheme="majorHAnsi" w:hAnsiTheme="majorHAnsi" w:cstheme="majorHAnsi"/>
                  <w:noProof/>
                  <w:szCs w:val="24"/>
                  <w:lang w:val="en-US"/>
                </w:rPr>
                <w:br/>
                <w:t>[Accessed 30 03 2024].</w:t>
              </w:r>
            </w:p>
            <w:p w14:paraId="462C2DBB" w14:textId="77777777" w:rsidR="005A033B" w:rsidRPr="00F61BF8" w:rsidRDefault="005A033B" w:rsidP="00F61BF8">
              <w:pPr>
                <w:spacing w:line="360" w:lineRule="auto"/>
                <w:rPr>
                  <w:rFonts w:asciiTheme="majorHAnsi" w:hAnsiTheme="majorHAnsi" w:cstheme="majorHAnsi"/>
                  <w:szCs w:val="24"/>
                  <w:lang w:val="en-US"/>
                </w:rPr>
              </w:pPr>
            </w:p>
            <w:p w14:paraId="3F3DAF84"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Cotton, W. B., 2022. Police Training and Use of Force: Methods to Reduce Violent Encounters. </w:t>
              </w:r>
              <w:r w:rsidRPr="00F61BF8">
                <w:rPr>
                  <w:rFonts w:asciiTheme="majorHAnsi" w:hAnsiTheme="majorHAnsi" w:cstheme="majorHAnsi"/>
                  <w:i/>
                  <w:iCs/>
                  <w:noProof/>
                  <w:szCs w:val="24"/>
                  <w:lang w:val="en-US"/>
                </w:rPr>
                <w:t xml:space="preserve">Understanding and Preventing Community Violence , </w:t>
              </w:r>
              <w:r w:rsidRPr="00F61BF8">
                <w:rPr>
                  <w:rFonts w:asciiTheme="majorHAnsi" w:hAnsiTheme="majorHAnsi" w:cstheme="majorHAnsi"/>
                  <w:noProof/>
                  <w:szCs w:val="24"/>
                  <w:lang w:val="en-US"/>
                </w:rPr>
                <w:t>1(1), pp. 47 - 71.</w:t>
              </w:r>
            </w:p>
            <w:p w14:paraId="554D5B59" w14:textId="77777777" w:rsidR="005A033B" w:rsidRPr="00F61BF8" w:rsidRDefault="005A033B" w:rsidP="00F61BF8">
              <w:pPr>
                <w:spacing w:line="360" w:lineRule="auto"/>
                <w:rPr>
                  <w:rFonts w:asciiTheme="majorHAnsi" w:hAnsiTheme="majorHAnsi" w:cstheme="majorHAnsi"/>
                  <w:szCs w:val="24"/>
                  <w:lang w:val="en-US"/>
                </w:rPr>
              </w:pPr>
            </w:p>
            <w:p w14:paraId="3C834175"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Cushion, C. J., 2018. Exploring the Delivery of Officer Safety Training: A Case Study. </w:t>
              </w:r>
              <w:r w:rsidRPr="00F61BF8">
                <w:rPr>
                  <w:rFonts w:asciiTheme="majorHAnsi" w:hAnsiTheme="majorHAnsi" w:cstheme="majorHAnsi"/>
                  <w:i/>
                  <w:iCs/>
                  <w:noProof/>
                  <w:szCs w:val="24"/>
                  <w:lang w:val="en-US"/>
                </w:rPr>
                <w:t xml:space="preserve">Policing , </w:t>
              </w:r>
              <w:r w:rsidRPr="00F61BF8">
                <w:rPr>
                  <w:rFonts w:asciiTheme="majorHAnsi" w:hAnsiTheme="majorHAnsi" w:cstheme="majorHAnsi"/>
                  <w:noProof/>
                  <w:szCs w:val="24"/>
                  <w:lang w:val="en-US"/>
                </w:rPr>
                <w:t>14(1), pp. 166 - 180.</w:t>
              </w:r>
            </w:p>
            <w:p w14:paraId="52ADA0A1" w14:textId="77777777" w:rsidR="005A033B" w:rsidRPr="00F61BF8" w:rsidRDefault="005A033B" w:rsidP="00F61BF8">
              <w:pPr>
                <w:spacing w:line="360" w:lineRule="auto"/>
                <w:rPr>
                  <w:rFonts w:asciiTheme="majorHAnsi" w:hAnsiTheme="majorHAnsi" w:cstheme="majorHAnsi"/>
                  <w:szCs w:val="24"/>
                  <w:lang w:val="en-US"/>
                </w:rPr>
              </w:pPr>
            </w:p>
            <w:p w14:paraId="1272EB91"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Datapine, 2023. </w:t>
              </w:r>
              <w:r w:rsidRPr="00F61BF8">
                <w:rPr>
                  <w:rFonts w:asciiTheme="majorHAnsi" w:hAnsiTheme="majorHAnsi" w:cstheme="majorHAnsi"/>
                  <w:i/>
                  <w:iCs/>
                  <w:noProof/>
                  <w:szCs w:val="24"/>
                  <w:lang w:val="en-US"/>
                </w:rPr>
                <w:t xml:space="preserve">Analysis Methods and Techniques.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https://www.datapine.com/blog/data-analysis-methods-and-techniques/#data-analysis-definition</w:t>
              </w:r>
              <w:r w:rsidRPr="00F61BF8">
                <w:rPr>
                  <w:rFonts w:asciiTheme="majorHAnsi" w:hAnsiTheme="majorHAnsi" w:cstheme="majorHAnsi"/>
                  <w:noProof/>
                  <w:szCs w:val="24"/>
                  <w:lang w:val="en-US"/>
                </w:rPr>
                <w:br/>
                <w:t>[Accessed 03 07 2024].</w:t>
              </w:r>
            </w:p>
            <w:p w14:paraId="6E13FA50" w14:textId="77777777" w:rsidR="005A033B" w:rsidRPr="00F61BF8" w:rsidRDefault="005A033B" w:rsidP="00F61BF8">
              <w:pPr>
                <w:spacing w:line="360" w:lineRule="auto"/>
                <w:rPr>
                  <w:rFonts w:asciiTheme="majorHAnsi" w:hAnsiTheme="majorHAnsi" w:cstheme="majorHAnsi"/>
                  <w:szCs w:val="24"/>
                  <w:lang w:val="en-US"/>
                </w:rPr>
              </w:pPr>
            </w:p>
            <w:p w14:paraId="5DC3C6C8"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Demou, E., 2020. Understanding the mental health and wellbeing needs of police officers and staff in Scotland. </w:t>
              </w:r>
              <w:r w:rsidRPr="00F61BF8">
                <w:rPr>
                  <w:rFonts w:asciiTheme="majorHAnsi" w:hAnsiTheme="majorHAnsi" w:cstheme="majorHAnsi"/>
                  <w:i/>
                  <w:iCs/>
                  <w:noProof/>
                  <w:szCs w:val="24"/>
                  <w:lang w:val="en-US"/>
                </w:rPr>
                <w:t xml:space="preserve">Police Practice and Research , </w:t>
              </w:r>
              <w:r w:rsidRPr="00F61BF8">
                <w:rPr>
                  <w:rFonts w:asciiTheme="majorHAnsi" w:hAnsiTheme="majorHAnsi" w:cstheme="majorHAnsi"/>
                  <w:noProof/>
                  <w:szCs w:val="24"/>
                  <w:lang w:val="en-US"/>
                </w:rPr>
                <w:t>21(6), pp. 702 - 716.</w:t>
              </w:r>
            </w:p>
            <w:p w14:paraId="5C870F09" w14:textId="77777777" w:rsidR="005A033B" w:rsidRPr="00F61BF8" w:rsidRDefault="005A033B" w:rsidP="00F61BF8">
              <w:pPr>
                <w:spacing w:line="360" w:lineRule="auto"/>
                <w:rPr>
                  <w:rFonts w:asciiTheme="majorHAnsi" w:hAnsiTheme="majorHAnsi" w:cstheme="majorHAnsi"/>
                  <w:szCs w:val="24"/>
                  <w:lang w:val="en-US"/>
                </w:rPr>
              </w:pPr>
            </w:p>
            <w:p w14:paraId="3AADCDD5"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lastRenderedPageBreak/>
                <w:t xml:space="preserve">Dymond, A., 2018. 'Taser,Taser'! Exploring factors associated with police use of Taser in England and Wales. </w:t>
              </w:r>
              <w:r w:rsidRPr="00F61BF8">
                <w:rPr>
                  <w:rFonts w:asciiTheme="majorHAnsi" w:hAnsiTheme="majorHAnsi" w:cstheme="majorHAnsi"/>
                  <w:i/>
                  <w:iCs/>
                  <w:noProof/>
                  <w:szCs w:val="24"/>
                  <w:lang w:val="en-US"/>
                </w:rPr>
                <w:t xml:space="preserve">An international journal of research and policy , </w:t>
              </w:r>
              <w:r w:rsidRPr="00F61BF8">
                <w:rPr>
                  <w:rFonts w:asciiTheme="majorHAnsi" w:hAnsiTheme="majorHAnsi" w:cstheme="majorHAnsi"/>
                  <w:noProof/>
                  <w:szCs w:val="24"/>
                  <w:lang w:val="en-US"/>
                </w:rPr>
                <w:t>30(4), pp. 396 - 411.</w:t>
              </w:r>
            </w:p>
            <w:p w14:paraId="1C13C1DE" w14:textId="77777777" w:rsidR="005A033B" w:rsidRPr="00F61BF8" w:rsidRDefault="005A033B" w:rsidP="00F61BF8">
              <w:pPr>
                <w:spacing w:line="360" w:lineRule="auto"/>
                <w:rPr>
                  <w:rFonts w:asciiTheme="majorHAnsi" w:hAnsiTheme="majorHAnsi" w:cstheme="majorHAnsi"/>
                  <w:szCs w:val="24"/>
                  <w:lang w:val="en-US"/>
                </w:rPr>
              </w:pPr>
            </w:p>
            <w:p w14:paraId="38BE42CA"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Ellit-Davies, M., 2020. Single Crewing: Brief Evidence Review. </w:t>
              </w:r>
              <w:r w:rsidRPr="00F61BF8">
                <w:rPr>
                  <w:rFonts w:asciiTheme="majorHAnsi" w:hAnsiTheme="majorHAnsi" w:cstheme="majorHAnsi"/>
                  <w:i/>
                  <w:iCs/>
                  <w:noProof/>
                  <w:szCs w:val="24"/>
                  <w:lang w:val="en-US"/>
                </w:rPr>
                <w:t xml:space="preserve">Research and Polcie Support , </w:t>
              </w:r>
              <w:r w:rsidRPr="00F61BF8">
                <w:rPr>
                  <w:rFonts w:asciiTheme="majorHAnsi" w:hAnsiTheme="majorHAnsi" w:cstheme="majorHAnsi"/>
                  <w:noProof/>
                  <w:szCs w:val="24"/>
                  <w:lang w:val="en-US"/>
                </w:rPr>
                <w:t>1(1), pp. 1 - 29.</w:t>
              </w:r>
            </w:p>
            <w:p w14:paraId="6E5A955F" w14:textId="77777777" w:rsidR="005A033B" w:rsidRPr="00F61BF8" w:rsidRDefault="005A033B" w:rsidP="00F61BF8">
              <w:pPr>
                <w:spacing w:line="360" w:lineRule="auto"/>
                <w:rPr>
                  <w:rFonts w:asciiTheme="majorHAnsi" w:hAnsiTheme="majorHAnsi" w:cstheme="majorHAnsi"/>
                  <w:szCs w:val="24"/>
                  <w:lang w:val="en-US"/>
                </w:rPr>
              </w:pPr>
            </w:p>
            <w:p w14:paraId="76151420"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Federation, A. a. S. P., 2021. </w:t>
              </w:r>
              <w:r w:rsidRPr="00F61BF8">
                <w:rPr>
                  <w:rFonts w:asciiTheme="majorHAnsi" w:hAnsiTheme="majorHAnsi" w:cstheme="majorHAnsi"/>
                  <w:i/>
                  <w:iCs/>
                  <w:noProof/>
                  <w:szCs w:val="24"/>
                  <w:lang w:val="en-US"/>
                </w:rPr>
                <w:t xml:space="preserve">Capture Data on Traumatic Incidents.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https://www.polfed.org/avonsom/news/news-articles/capture-data-on-traumatic-incidents/</w:t>
              </w:r>
              <w:r w:rsidRPr="00F61BF8">
                <w:rPr>
                  <w:rFonts w:asciiTheme="majorHAnsi" w:hAnsiTheme="majorHAnsi" w:cstheme="majorHAnsi"/>
                  <w:noProof/>
                  <w:szCs w:val="24"/>
                  <w:lang w:val="en-US"/>
                </w:rPr>
                <w:br/>
                <w:t>[Accessed 03 30 2024].</w:t>
              </w:r>
            </w:p>
            <w:p w14:paraId="2CA5435E" w14:textId="77777777" w:rsidR="005A033B" w:rsidRPr="00F61BF8" w:rsidRDefault="005A033B" w:rsidP="00F61BF8">
              <w:pPr>
                <w:spacing w:line="360" w:lineRule="auto"/>
                <w:rPr>
                  <w:rFonts w:asciiTheme="majorHAnsi" w:hAnsiTheme="majorHAnsi" w:cstheme="majorHAnsi"/>
                  <w:szCs w:val="24"/>
                  <w:lang w:val="en-US"/>
                </w:rPr>
              </w:pPr>
            </w:p>
            <w:p w14:paraId="21B1FA2D"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Federation, P., 2020. </w:t>
              </w:r>
              <w:r w:rsidRPr="00F61BF8">
                <w:rPr>
                  <w:rFonts w:asciiTheme="majorHAnsi" w:hAnsiTheme="majorHAnsi" w:cstheme="majorHAnsi"/>
                  <w:i/>
                  <w:iCs/>
                  <w:noProof/>
                  <w:szCs w:val="24"/>
                  <w:lang w:val="en-US"/>
                </w:rPr>
                <w:t xml:space="preserve">Police officers’ mental health focus of new campaign.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https://www.polfed.org/news/latest-news/2020/police-officers-mental-health-focus-of-new-campaign/#</w:t>
              </w:r>
              <w:r w:rsidRPr="00F61BF8">
                <w:rPr>
                  <w:rFonts w:asciiTheme="majorHAnsi" w:hAnsiTheme="majorHAnsi" w:cstheme="majorHAnsi"/>
                  <w:noProof/>
                  <w:szCs w:val="24"/>
                  <w:lang w:val="en-US"/>
                </w:rPr>
                <w:br/>
                <w:t>[Accessed 30 03 2024].</w:t>
              </w:r>
            </w:p>
            <w:p w14:paraId="7EBCDFF4" w14:textId="77777777" w:rsidR="005A033B" w:rsidRPr="00F61BF8" w:rsidRDefault="005A033B" w:rsidP="00F61BF8">
              <w:pPr>
                <w:spacing w:line="360" w:lineRule="auto"/>
                <w:rPr>
                  <w:rFonts w:asciiTheme="majorHAnsi" w:hAnsiTheme="majorHAnsi" w:cstheme="majorHAnsi"/>
                  <w:szCs w:val="24"/>
                  <w:lang w:val="en-US"/>
                </w:rPr>
              </w:pPr>
            </w:p>
            <w:p w14:paraId="43D74F36" w14:textId="77777777" w:rsidR="005A033B"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Fossey, E., 2002. Understanding and Evaluating Qualitative Research. </w:t>
              </w:r>
              <w:r w:rsidRPr="00F61BF8">
                <w:rPr>
                  <w:rFonts w:asciiTheme="majorHAnsi" w:hAnsiTheme="majorHAnsi" w:cstheme="majorHAnsi"/>
                  <w:i/>
                  <w:iCs/>
                  <w:noProof/>
                  <w:szCs w:val="24"/>
                  <w:lang w:val="en-US"/>
                </w:rPr>
                <w:t xml:space="preserve">Australian &amp; New Zealand Journal of Psychiatry, </w:t>
              </w:r>
              <w:r w:rsidRPr="00F61BF8">
                <w:rPr>
                  <w:rFonts w:asciiTheme="majorHAnsi" w:hAnsiTheme="majorHAnsi" w:cstheme="majorHAnsi"/>
                  <w:noProof/>
                  <w:szCs w:val="24"/>
                  <w:lang w:val="en-US"/>
                </w:rPr>
                <w:t>36(6), pp. 717 - 732.</w:t>
              </w:r>
            </w:p>
            <w:p w14:paraId="75128575" w14:textId="77777777" w:rsidR="002837A2" w:rsidRPr="002837A2" w:rsidRDefault="002837A2" w:rsidP="002837A2">
              <w:pPr>
                <w:rPr>
                  <w:lang w:val="en-US"/>
                </w:rPr>
              </w:pPr>
            </w:p>
            <w:p w14:paraId="3606B3AB"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GOV, 2024. </w:t>
              </w:r>
              <w:r w:rsidRPr="00F61BF8">
                <w:rPr>
                  <w:rFonts w:asciiTheme="majorHAnsi" w:hAnsiTheme="majorHAnsi" w:cstheme="majorHAnsi"/>
                  <w:i/>
                  <w:iCs/>
                  <w:noProof/>
                  <w:szCs w:val="24"/>
                  <w:lang w:val="en-US"/>
                </w:rPr>
                <w:t xml:space="preserve">Trauma Risk Management - TRIM.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https://assets.publishing.service.gov.uk/government/uploads/system/uploads/attachment_data/file/35492/0392-12attachment2of2.pdf</w:t>
              </w:r>
              <w:r w:rsidRPr="00F61BF8">
                <w:rPr>
                  <w:rFonts w:asciiTheme="majorHAnsi" w:hAnsiTheme="majorHAnsi" w:cstheme="majorHAnsi"/>
                  <w:noProof/>
                  <w:szCs w:val="24"/>
                  <w:lang w:val="en-US"/>
                </w:rPr>
                <w:br/>
                <w:t>[Accessed 30 03 2024].</w:t>
              </w:r>
            </w:p>
            <w:p w14:paraId="29071377" w14:textId="77777777" w:rsidR="005A033B" w:rsidRPr="00F61BF8" w:rsidRDefault="005A033B" w:rsidP="00F61BF8">
              <w:pPr>
                <w:spacing w:line="360" w:lineRule="auto"/>
                <w:rPr>
                  <w:rFonts w:asciiTheme="majorHAnsi" w:hAnsiTheme="majorHAnsi" w:cstheme="majorHAnsi"/>
                  <w:szCs w:val="24"/>
                  <w:lang w:val="en-US"/>
                </w:rPr>
              </w:pPr>
            </w:p>
            <w:p w14:paraId="3A2773EC"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Government, U., 2022. </w:t>
              </w:r>
              <w:r w:rsidRPr="00F61BF8">
                <w:rPr>
                  <w:rFonts w:asciiTheme="majorHAnsi" w:hAnsiTheme="majorHAnsi" w:cstheme="majorHAnsi"/>
                  <w:i/>
                  <w:iCs/>
                  <w:noProof/>
                  <w:szCs w:val="24"/>
                  <w:lang w:val="en-US"/>
                </w:rPr>
                <w:t xml:space="preserve">Polcie officers killed on duty, 2010 to 2022.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https://www.ons.gov.uk/aboutus/transparencyandgovernance/freedomofinformationfoi/policeofficerskilledonduty2010to2022</w:t>
              </w:r>
              <w:r w:rsidRPr="00F61BF8">
                <w:rPr>
                  <w:rFonts w:asciiTheme="majorHAnsi" w:hAnsiTheme="majorHAnsi" w:cstheme="majorHAnsi"/>
                  <w:noProof/>
                  <w:szCs w:val="24"/>
                  <w:lang w:val="en-US"/>
                </w:rPr>
                <w:br/>
                <w:t>[Accessed 18 03 2024].</w:t>
              </w:r>
            </w:p>
            <w:p w14:paraId="1CF8426A" w14:textId="77777777" w:rsidR="005A033B" w:rsidRPr="00F61BF8" w:rsidRDefault="005A033B" w:rsidP="00F61BF8">
              <w:pPr>
                <w:spacing w:line="360" w:lineRule="auto"/>
                <w:rPr>
                  <w:rFonts w:asciiTheme="majorHAnsi" w:hAnsiTheme="majorHAnsi" w:cstheme="majorHAnsi"/>
                  <w:szCs w:val="24"/>
                  <w:lang w:val="en-US"/>
                </w:rPr>
              </w:pPr>
            </w:p>
            <w:p w14:paraId="1697058B"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lastRenderedPageBreak/>
                <w:t xml:space="preserve">Gullon-Scott, P., 2022. The prevalence of depression, anxiety, stress and their relationship to length of service in the UK police force. </w:t>
              </w:r>
              <w:r w:rsidRPr="00F61BF8">
                <w:rPr>
                  <w:rFonts w:asciiTheme="majorHAnsi" w:hAnsiTheme="majorHAnsi" w:cstheme="majorHAnsi"/>
                  <w:i/>
                  <w:iCs/>
                  <w:noProof/>
                  <w:szCs w:val="24"/>
                  <w:lang w:val="en-US"/>
                </w:rPr>
                <w:t xml:space="preserve">The Police Journal: Theory, Practice and Principles , </w:t>
              </w:r>
              <w:r w:rsidRPr="00F61BF8">
                <w:rPr>
                  <w:rFonts w:asciiTheme="majorHAnsi" w:hAnsiTheme="majorHAnsi" w:cstheme="majorHAnsi"/>
                  <w:noProof/>
                  <w:szCs w:val="24"/>
                  <w:lang w:val="en-US"/>
                </w:rPr>
                <w:t>97(1), pp. 131 - 149.</w:t>
              </w:r>
            </w:p>
            <w:p w14:paraId="7C943776" w14:textId="77777777" w:rsidR="005A033B" w:rsidRPr="00F61BF8" w:rsidRDefault="005A033B" w:rsidP="00F61BF8">
              <w:pPr>
                <w:spacing w:line="360" w:lineRule="auto"/>
                <w:rPr>
                  <w:rFonts w:asciiTheme="majorHAnsi" w:hAnsiTheme="majorHAnsi" w:cstheme="majorHAnsi"/>
                  <w:szCs w:val="24"/>
                  <w:lang w:val="en-US"/>
                </w:rPr>
              </w:pPr>
            </w:p>
            <w:p w14:paraId="3ABC730C"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Heyer, G. D., 2023. Assaults on police officers: A comparison between England and Wales and New Zealand from 2015 to 2022. </w:t>
              </w:r>
              <w:r w:rsidRPr="00F61BF8">
                <w:rPr>
                  <w:rFonts w:asciiTheme="majorHAnsi" w:hAnsiTheme="majorHAnsi" w:cstheme="majorHAnsi"/>
                  <w:i/>
                  <w:iCs/>
                  <w:noProof/>
                  <w:szCs w:val="24"/>
                  <w:lang w:val="en-US"/>
                </w:rPr>
                <w:t xml:space="preserve">International Journal of Police Science and Management , </w:t>
              </w:r>
              <w:r w:rsidRPr="00F61BF8">
                <w:rPr>
                  <w:rFonts w:asciiTheme="majorHAnsi" w:hAnsiTheme="majorHAnsi" w:cstheme="majorHAnsi"/>
                  <w:noProof/>
                  <w:szCs w:val="24"/>
                  <w:lang w:val="en-US"/>
                </w:rPr>
                <w:t>1(1).</w:t>
              </w:r>
            </w:p>
            <w:p w14:paraId="463DE7E9" w14:textId="77777777" w:rsidR="005A033B" w:rsidRPr="00F61BF8" w:rsidRDefault="005A033B" w:rsidP="00F61BF8">
              <w:pPr>
                <w:spacing w:line="360" w:lineRule="auto"/>
                <w:rPr>
                  <w:rFonts w:asciiTheme="majorHAnsi" w:hAnsiTheme="majorHAnsi" w:cstheme="majorHAnsi"/>
                  <w:szCs w:val="24"/>
                  <w:lang w:val="en-US"/>
                </w:rPr>
              </w:pPr>
            </w:p>
            <w:p w14:paraId="6A966D1F"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Houdmont, J., 2019. Single crewing in English and Welsh policing: frequency and associations with violence towards and injuries in officers.. </w:t>
              </w:r>
              <w:r w:rsidRPr="00F61BF8">
                <w:rPr>
                  <w:rFonts w:asciiTheme="majorHAnsi" w:hAnsiTheme="majorHAnsi" w:cstheme="majorHAnsi"/>
                  <w:i/>
                  <w:iCs/>
                  <w:noProof/>
                  <w:szCs w:val="24"/>
                  <w:lang w:val="en-US"/>
                </w:rPr>
                <w:t xml:space="preserve">An International Journal of Research and Policy, </w:t>
              </w:r>
              <w:r w:rsidRPr="00F61BF8">
                <w:rPr>
                  <w:rFonts w:asciiTheme="majorHAnsi" w:hAnsiTheme="majorHAnsi" w:cstheme="majorHAnsi"/>
                  <w:noProof/>
                  <w:szCs w:val="24"/>
                  <w:lang w:val="en-US"/>
                </w:rPr>
                <w:t>29(7), pp. 820 - 833.</w:t>
              </w:r>
            </w:p>
            <w:p w14:paraId="4649931F" w14:textId="77777777" w:rsidR="005A033B" w:rsidRPr="00F61BF8" w:rsidRDefault="005A033B" w:rsidP="00F61BF8">
              <w:pPr>
                <w:spacing w:line="360" w:lineRule="auto"/>
                <w:rPr>
                  <w:rFonts w:asciiTheme="majorHAnsi" w:hAnsiTheme="majorHAnsi" w:cstheme="majorHAnsi"/>
                  <w:szCs w:val="24"/>
                  <w:lang w:val="en-US"/>
                </w:rPr>
              </w:pPr>
            </w:p>
            <w:p w14:paraId="27E52F55"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IOPC, I. O. o. P. C., 2021. </w:t>
              </w:r>
              <w:r w:rsidRPr="00F61BF8">
                <w:rPr>
                  <w:rFonts w:asciiTheme="majorHAnsi" w:hAnsiTheme="majorHAnsi" w:cstheme="majorHAnsi"/>
                  <w:i/>
                  <w:iCs/>
                  <w:noProof/>
                  <w:szCs w:val="24"/>
                  <w:lang w:val="en-US"/>
                </w:rPr>
                <w:t xml:space="preserve">Review of IOPC cases involving the use of Taser 2015 - 2020, </w:t>
              </w:r>
              <w:r w:rsidRPr="00F61BF8">
                <w:rPr>
                  <w:rFonts w:asciiTheme="majorHAnsi" w:hAnsiTheme="majorHAnsi" w:cstheme="majorHAnsi"/>
                  <w:noProof/>
                  <w:szCs w:val="24"/>
                  <w:lang w:val="en-US"/>
                </w:rPr>
                <w:t>London: IOPC.</w:t>
              </w:r>
            </w:p>
            <w:p w14:paraId="3A7F835D" w14:textId="77777777" w:rsidR="005A033B" w:rsidRPr="00F61BF8" w:rsidRDefault="005A033B" w:rsidP="00F61BF8">
              <w:pPr>
                <w:spacing w:line="360" w:lineRule="auto"/>
                <w:rPr>
                  <w:rFonts w:asciiTheme="majorHAnsi" w:hAnsiTheme="majorHAnsi" w:cstheme="majorHAnsi"/>
                  <w:szCs w:val="24"/>
                  <w:lang w:val="en-US"/>
                </w:rPr>
              </w:pPr>
            </w:p>
            <w:p w14:paraId="1E558707"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Juniper, B., 2010. A new approach to evaluating the well-being of police.. </w:t>
              </w:r>
              <w:r w:rsidRPr="00F61BF8">
                <w:rPr>
                  <w:rFonts w:asciiTheme="majorHAnsi" w:hAnsiTheme="majorHAnsi" w:cstheme="majorHAnsi"/>
                  <w:i/>
                  <w:iCs/>
                  <w:noProof/>
                  <w:szCs w:val="24"/>
                  <w:lang w:val="en-US"/>
                </w:rPr>
                <w:t xml:space="preserve">Occupational Medicine., </w:t>
              </w:r>
              <w:r w:rsidRPr="00F61BF8">
                <w:rPr>
                  <w:rFonts w:asciiTheme="majorHAnsi" w:hAnsiTheme="majorHAnsi" w:cstheme="majorHAnsi"/>
                  <w:noProof/>
                  <w:szCs w:val="24"/>
                  <w:lang w:val="en-US"/>
                </w:rPr>
                <w:t>60(7), pp. 560 - 565.</w:t>
              </w:r>
            </w:p>
            <w:p w14:paraId="3C42CF08" w14:textId="77777777" w:rsidR="005A033B" w:rsidRPr="00F61BF8" w:rsidRDefault="005A033B" w:rsidP="00F61BF8">
              <w:pPr>
                <w:spacing w:line="360" w:lineRule="auto"/>
                <w:rPr>
                  <w:rFonts w:asciiTheme="majorHAnsi" w:hAnsiTheme="majorHAnsi" w:cstheme="majorHAnsi"/>
                  <w:szCs w:val="24"/>
                  <w:lang w:val="en-US"/>
                </w:rPr>
              </w:pPr>
            </w:p>
            <w:p w14:paraId="5229E565"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Kilo, O., 2024. </w:t>
              </w:r>
              <w:r w:rsidRPr="00F61BF8">
                <w:rPr>
                  <w:rFonts w:asciiTheme="majorHAnsi" w:hAnsiTheme="majorHAnsi" w:cstheme="majorHAnsi"/>
                  <w:i/>
                  <w:iCs/>
                  <w:noProof/>
                  <w:szCs w:val="24"/>
                  <w:lang w:val="en-US"/>
                </w:rPr>
                <w:t xml:space="preserve">Healthy Living.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https://www.oscarkilo.org.uk/services/healthy-living</w:t>
              </w:r>
              <w:r w:rsidRPr="00F61BF8">
                <w:rPr>
                  <w:rFonts w:asciiTheme="majorHAnsi" w:hAnsiTheme="majorHAnsi" w:cstheme="majorHAnsi"/>
                  <w:noProof/>
                  <w:szCs w:val="24"/>
                  <w:lang w:val="en-US"/>
                </w:rPr>
                <w:br/>
                <w:t>[Accessed 30 03 2024].</w:t>
              </w:r>
            </w:p>
            <w:p w14:paraId="177349A9" w14:textId="77777777" w:rsidR="005A033B" w:rsidRPr="00F61BF8" w:rsidRDefault="005A033B" w:rsidP="00F61BF8">
              <w:pPr>
                <w:spacing w:line="360" w:lineRule="auto"/>
                <w:rPr>
                  <w:rFonts w:asciiTheme="majorHAnsi" w:hAnsiTheme="majorHAnsi" w:cstheme="majorHAnsi"/>
                  <w:szCs w:val="24"/>
                  <w:lang w:val="en-US"/>
                </w:rPr>
              </w:pPr>
            </w:p>
            <w:p w14:paraId="2C5222F8"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Kilo, O., 2024. </w:t>
              </w:r>
              <w:r w:rsidRPr="00F61BF8">
                <w:rPr>
                  <w:rFonts w:asciiTheme="majorHAnsi" w:hAnsiTheme="majorHAnsi" w:cstheme="majorHAnsi"/>
                  <w:i/>
                  <w:iCs/>
                  <w:noProof/>
                  <w:szCs w:val="24"/>
                  <w:lang w:val="en-US"/>
                </w:rPr>
                <w:t xml:space="preserve">Peer Support for Wellbeing.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https://www.oscarkilo.org.uk/services/peer-support-for-wellbeing</w:t>
              </w:r>
              <w:r w:rsidRPr="00F61BF8">
                <w:rPr>
                  <w:rFonts w:asciiTheme="majorHAnsi" w:hAnsiTheme="majorHAnsi" w:cstheme="majorHAnsi"/>
                  <w:noProof/>
                  <w:szCs w:val="24"/>
                  <w:lang w:val="en-US"/>
                </w:rPr>
                <w:br/>
                <w:t>[Accessed 30 03 2024].</w:t>
              </w:r>
            </w:p>
            <w:p w14:paraId="19E16079" w14:textId="77777777" w:rsidR="005A033B" w:rsidRPr="00F61BF8" w:rsidRDefault="005A033B" w:rsidP="00F61BF8">
              <w:pPr>
                <w:spacing w:line="360" w:lineRule="auto"/>
                <w:rPr>
                  <w:rFonts w:asciiTheme="majorHAnsi" w:hAnsiTheme="majorHAnsi" w:cstheme="majorHAnsi"/>
                  <w:szCs w:val="24"/>
                  <w:lang w:val="en-US"/>
                </w:rPr>
              </w:pPr>
            </w:p>
            <w:p w14:paraId="66143E50"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Kilo, O., 2024. </w:t>
              </w:r>
              <w:r w:rsidRPr="00F61BF8">
                <w:rPr>
                  <w:rFonts w:asciiTheme="majorHAnsi" w:hAnsiTheme="majorHAnsi" w:cstheme="majorHAnsi"/>
                  <w:i/>
                  <w:iCs/>
                  <w:noProof/>
                  <w:szCs w:val="24"/>
                  <w:lang w:val="en-US"/>
                </w:rPr>
                <w:t xml:space="preserve">Services Overview.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https://www.oscarkilo.org.uk/services-overview</w:t>
              </w:r>
              <w:r w:rsidRPr="00F61BF8">
                <w:rPr>
                  <w:rFonts w:asciiTheme="majorHAnsi" w:hAnsiTheme="majorHAnsi" w:cstheme="majorHAnsi"/>
                  <w:noProof/>
                  <w:szCs w:val="24"/>
                  <w:lang w:val="en-US"/>
                </w:rPr>
                <w:br/>
                <w:t>[Accessed 30 03 2024].</w:t>
              </w:r>
            </w:p>
            <w:p w14:paraId="5E8C9774" w14:textId="77777777" w:rsidR="005A033B" w:rsidRPr="00F61BF8" w:rsidRDefault="005A033B" w:rsidP="00F61BF8">
              <w:pPr>
                <w:spacing w:line="360" w:lineRule="auto"/>
                <w:rPr>
                  <w:rFonts w:asciiTheme="majorHAnsi" w:hAnsiTheme="majorHAnsi" w:cstheme="majorHAnsi"/>
                  <w:szCs w:val="24"/>
                  <w:lang w:val="en-US"/>
                </w:rPr>
              </w:pPr>
            </w:p>
            <w:p w14:paraId="31A76213"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lastRenderedPageBreak/>
                <w:t xml:space="preserve">Lamb, H. R., 2014. The Police and Mental Health. </w:t>
              </w:r>
              <w:r w:rsidRPr="00F61BF8">
                <w:rPr>
                  <w:rFonts w:asciiTheme="majorHAnsi" w:hAnsiTheme="majorHAnsi" w:cstheme="majorHAnsi"/>
                  <w:i/>
                  <w:iCs/>
                  <w:noProof/>
                  <w:szCs w:val="24"/>
                  <w:lang w:val="en-US"/>
                </w:rPr>
                <w:t xml:space="preserve">Psychiatric Services , </w:t>
              </w:r>
              <w:r w:rsidRPr="00F61BF8">
                <w:rPr>
                  <w:rFonts w:asciiTheme="majorHAnsi" w:hAnsiTheme="majorHAnsi" w:cstheme="majorHAnsi"/>
                  <w:noProof/>
                  <w:szCs w:val="24"/>
                  <w:lang w:val="en-US"/>
                </w:rPr>
                <w:t>53(10), pp. 1266 - 1271.</w:t>
              </w:r>
            </w:p>
            <w:p w14:paraId="22FB6ACA" w14:textId="77777777" w:rsidR="005A033B" w:rsidRPr="00F61BF8" w:rsidRDefault="005A033B" w:rsidP="00F61BF8">
              <w:pPr>
                <w:spacing w:line="360" w:lineRule="auto"/>
                <w:rPr>
                  <w:rFonts w:asciiTheme="majorHAnsi" w:hAnsiTheme="majorHAnsi" w:cstheme="majorHAnsi"/>
                  <w:szCs w:val="24"/>
                  <w:lang w:val="en-US"/>
                </w:rPr>
              </w:pPr>
            </w:p>
            <w:p w14:paraId="7D6A32AA"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Leino, T., 2011. Work-Related Violence, Debriefing and Increased Alcohol Consumption among Police Officers. </w:t>
              </w:r>
              <w:r w:rsidRPr="00F61BF8">
                <w:rPr>
                  <w:rFonts w:asciiTheme="majorHAnsi" w:hAnsiTheme="majorHAnsi" w:cstheme="majorHAnsi"/>
                  <w:i/>
                  <w:iCs/>
                  <w:noProof/>
                  <w:szCs w:val="24"/>
                  <w:lang w:val="en-US"/>
                </w:rPr>
                <w:t xml:space="preserve">International Journal of Police Science &amp; Management, </w:t>
              </w:r>
              <w:r w:rsidRPr="00F61BF8">
                <w:rPr>
                  <w:rFonts w:asciiTheme="majorHAnsi" w:hAnsiTheme="majorHAnsi" w:cstheme="majorHAnsi"/>
                  <w:noProof/>
                  <w:szCs w:val="24"/>
                  <w:lang w:val="en-US"/>
                </w:rPr>
                <w:t>13(2), pp. 149 - 157.</w:t>
              </w:r>
            </w:p>
            <w:p w14:paraId="06CEC9C0" w14:textId="77777777" w:rsidR="005A033B" w:rsidRPr="00F61BF8" w:rsidRDefault="005A033B" w:rsidP="00F61BF8">
              <w:pPr>
                <w:spacing w:line="360" w:lineRule="auto"/>
                <w:rPr>
                  <w:rFonts w:asciiTheme="majorHAnsi" w:hAnsiTheme="majorHAnsi" w:cstheme="majorHAnsi"/>
                  <w:szCs w:val="24"/>
                  <w:lang w:val="en-US"/>
                </w:rPr>
              </w:pPr>
            </w:p>
            <w:p w14:paraId="6E2693B3"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Lentz, S. A., 2007. The invention of Peel's principles; A study of policing 'textbook' history.. </w:t>
              </w:r>
              <w:r w:rsidRPr="00F61BF8">
                <w:rPr>
                  <w:rFonts w:asciiTheme="majorHAnsi" w:hAnsiTheme="majorHAnsi" w:cstheme="majorHAnsi"/>
                  <w:i/>
                  <w:iCs/>
                  <w:noProof/>
                  <w:szCs w:val="24"/>
                  <w:lang w:val="en-US"/>
                </w:rPr>
                <w:t xml:space="preserve">Journal of Criminal Justice., </w:t>
              </w:r>
              <w:r w:rsidRPr="00F61BF8">
                <w:rPr>
                  <w:rFonts w:asciiTheme="majorHAnsi" w:hAnsiTheme="majorHAnsi" w:cstheme="majorHAnsi"/>
                  <w:noProof/>
                  <w:szCs w:val="24"/>
                  <w:lang w:val="en-US"/>
                </w:rPr>
                <w:t>35(1), pp. 69 - 79.</w:t>
              </w:r>
            </w:p>
            <w:p w14:paraId="1BCEBDE2" w14:textId="77777777" w:rsidR="005A033B" w:rsidRPr="00F61BF8" w:rsidRDefault="005A033B" w:rsidP="00F61BF8">
              <w:pPr>
                <w:spacing w:line="360" w:lineRule="auto"/>
                <w:rPr>
                  <w:rFonts w:asciiTheme="majorHAnsi" w:hAnsiTheme="majorHAnsi" w:cstheme="majorHAnsi"/>
                  <w:szCs w:val="24"/>
                  <w:lang w:val="en-US"/>
                </w:rPr>
              </w:pPr>
            </w:p>
            <w:p w14:paraId="58FD2240"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Miller, J. K., 2022. Why the need to be resilient? How it feels to be a police officer in the UK and why.. In: </w:t>
              </w:r>
              <w:r w:rsidRPr="00F61BF8">
                <w:rPr>
                  <w:rFonts w:asciiTheme="majorHAnsi" w:hAnsiTheme="majorHAnsi" w:cstheme="majorHAnsi"/>
                  <w:i/>
                  <w:iCs/>
                  <w:noProof/>
                  <w:szCs w:val="24"/>
                  <w:lang w:val="en-US"/>
                </w:rPr>
                <w:t xml:space="preserve">In the Policing Mind . </w:t>
              </w:r>
              <w:r w:rsidRPr="00F61BF8">
                <w:rPr>
                  <w:rFonts w:asciiTheme="majorHAnsi" w:hAnsiTheme="majorHAnsi" w:cstheme="majorHAnsi"/>
                  <w:noProof/>
                  <w:szCs w:val="24"/>
                  <w:lang w:val="en-US"/>
                </w:rPr>
                <w:t>1 ed. Bristol: UK: Policy Press, pp. 1 - 19.</w:t>
              </w:r>
            </w:p>
            <w:p w14:paraId="5E3B53C4" w14:textId="77777777" w:rsidR="005A033B" w:rsidRPr="00F61BF8" w:rsidRDefault="005A033B" w:rsidP="00F61BF8">
              <w:pPr>
                <w:spacing w:line="360" w:lineRule="auto"/>
                <w:rPr>
                  <w:rFonts w:asciiTheme="majorHAnsi" w:hAnsiTheme="majorHAnsi" w:cstheme="majorHAnsi"/>
                  <w:szCs w:val="24"/>
                  <w:lang w:val="en-US"/>
                </w:rPr>
              </w:pPr>
            </w:p>
            <w:p w14:paraId="0217E492"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Mostert, K., 2006. Work-related well-being in the South African Police Service. </w:t>
              </w:r>
              <w:r w:rsidRPr="00F61BF8">
                <w:rPr>
                  <w:rFonts w:asciiTheme="majorHAnsi" w:hAnsiTheme="majorHAnsi" w:cstheme="majorHAnsi"/>
                  <w:i/>
                  <w:iCs/>
                  <w:noProof/>
                  <w:szCs w:val="24"/>
                  <w:lang w:val="en-US"/>
                </w:rPr>
                <w:t xml:space="preserve">Journal of Criminal Justice , </w:t>
              </w:r>
              <w:r w:rsidRPr="00F61BF8">
                <w:rPr>
                  <w:rFonts w:asciiTheme="majorHAnsi" w:hAnsiTheme="majorHAnsi" w:cstheme="majorHAnsi"/>
                  <w:noProof/>
                  <w:szCs w:val="24"/>
                  <w:lang w:val="en-US"/>
                </w:rPr>
                <w:t>34(5), pp. 479 - 491.</w:t>
              </w:r>
            </w:p>
            <w:p w14:paraId="73435CD7" w14:textId="77777777" w:rsidR="005A033B" w:rsidRPr="00F61BF8" w:rsidRDefault="005A033B" w:rsidP="00F61BF8">
              <w:pPr>
                <w:spacing w:line="360" w:lineRule="auto"/>
                <w:rPr>
                  <w:rFonts w:asciiTheme="majorHAnsi" w:hAnsiTheme="majorHAnsi" w:cstheme="majorHAnsi"/>
                  <w:szCs w:val="24"/>
                  <w:lang w:val="en-US"/>
                </w:rPr>
              </w:pPr>
            </w:p>
            <w:p w14:paraId="69A8570E"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NHS, 2022. </w:t>
              </w:r>
              <w:r w:rsidRPr="00F61BF8">
                <w:rPr>
                  <w:rFonts w:asciiTheme="majorHAnsi" w:hAnsiTheme="majorHAnsi" w:cstheme="majorHAnsi"/>
                  <w:i/>
                  <w:iCs/>
                  <w:noProof/>
                  <w:szCs w:val="24"/>
                  <w:lang w:val="en-US"/>
                </w:rPr>
                <w:t xml:space="preserve">Overview - Post-Traumatic Stress Disorder.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https://www.nhs.uk/mental-health/conditions/post-traumatic-stress-disorder-ptsd/overview/</w:t>
              </w:r>
              <w:r w:rsidRPr="00F61BF8">
                <w:rPr>
                  <w:rFonts w:asciiTheme="majorHAnsi" w:hAnsiTheme="majorHAnsi" w:cstheme="majorHAnsi"/>
                  <w:noProof/>
                  <w:szCs w:val="24"/>
                  <w:lang w:val="en-US"/>
                </w:rPr>
                <w:br/>
                <w:t>[Accessed 30 03 2024].</w:t>
              </w:r>
            </w:p>
            <w:p w14:paraId="0B892BC8" w14:textId="77777777" w:rsidR="005A033B" w:rsidRPr="00F61BF8" w:rsidRDefault="005A033B" w:rsidP="00F61BF8">
              <w:pPr>
                <w:spacing w:line="360" w:lineRule="auto"/>
                <w:rPr>
                  <w:rFonts w:asciiTheme="majorHAnsi" w:hAnsiTheme="majorHAnsi" w:cstheme="majorHAnsi"/>
                  <w:szCs w:val="24"/>
                  <w:lang w:val="en-US"/>
                </w:rPr>
              </w:pPr>
            </w:p>
            <w:p w14:paraId="7A209FC2"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NPCC, 2020. </w:t>
              </w:r>
              <w:r w:rsidRPr="00F61BF8">
                <w:rPr>
                  <w:rFonts w:asciiTheme="majorHAnsi" w:hAnsiTheme="majorHAnsi" w:cstheme="majorHAnsi"/>
                  <w:i/>
                  <w:iCs/>
                  <w:noProof/>
                  <w:szCs w:val="24"/>
                  <w:lang w:val="en-US"/>
                </w:rPr>
                <w:t xml:space="preserve">NPCC and College of Policing pledge to improve officer and staff safety following largest ever survey of police workforce.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https://news.npcc.police.uk/releases/npcc-and-college-of-policing-pledge-to-improve-officer-and-staff-safety-following-largest-ever-survey-of-police-workforce</w:t>
              </w:r>
              <w:r w:rsidRPr="00F61BF8">
                <w:rPr>
                  <w:rFonts w:asciiTheme="majorHAnsi" w:hAnsiTheme="majorHAnsi" w:cstheme="majorHAnsi"/>
                  <w:noProof/>
                  <w:szCs w:val="24"/>
                  <w:lang w:val="en-US"/>
                </w:rPr>
                <w:br/>
                <w:t>[Accessed 18 03 2024].</w:t>
              </w:r>
            </w:p>
            <w:p w14:paraId="3A5AC8B1" w14:textId="77777777" w:rsidR="005A033B" w:rsidRPr="00F61BF8" w:rsidRDefault="005A033B" w:rsidP="00F61BF8">
              <w:pPr>
                <w:spacing w:line="360" w:lineRule="auto"/>
                <w:rPr>
                  <w:rFonts w:asciiTheme="majorHAnsi" w:hAnsiTheme="majorHAnsi" w:cstheme="majorHAnsi"/>
                  <w:szCs w:val="24"/>
                  <w:lang w:val="en-US"/>
                </w:rPr>
              </w:pPr>
            </w:p>
            <w:p w14:paraId="509DC6FE" w14:textId="54DDA2DF"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NPCC, 2022. </w:t>
              </w:r>
              <w:r w:rsidRPr="00F61BF8">
                <w:rPr>
                  <w:rFonts w:asciiTheme="majorHAnsi" w:hAnsiTheme="majorHAnsi" w:cstheme="majorHAnsi"/>
                  <w:i/>
                  <w:iCs/>
                  <w:noProof/>
                  <w:szCs w:val="24"/>
                  <w:lang w:val="en-US"/>
                </w:rPr>
                <w:t xml:space="preserve">NPCC data shows a national absence rate for police officers and staff of 9.4%.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https://www.polfed.org/news/latest-news/2022/npcc-data-shows-a-</w:t>
              </w:r>
              <w:r w:rsidRPr="00F61BF8">
                <w:rPr>
                  <w:rFonts w:asciiTheme="majorHAnsi" w:hAnsiTheme="majorHAnsi" w:cstheme="majorHAnsi"/>
                  <w:noProof/>
                  <w:szCs w:val="24"/>
                  <w:u w:val="single"/>
                  <w:lang w:val="en-US"/>
                </w:rPr>
                <w:lastRenderedPageBreak/>
                <w:t>national-absence-rate-for-police-officers-and-staff-of-94-per-cent/#:~:text=NPCC%20data%20shows%20a%20national%20absence%20rate%20for,released%20by%20the%20National%20Police%20Chief%E2%80%99s%</w:t>
              </w:r>
              <w:r w:rsidRPr="00F61BF8">
                <w:rPr>
                  <w:rFonts w:asciiTheme="majorHAnsi" w:hAnsiTheme="majorHAnsi" w:cstheme="majorHAnsi"/>
                  <w:noProof/>
                  <w:szCs w:val="24"/>
                  <w:lang w:val="en-US"/>
                </w:rPr>
                <w:br/>
                <w:t>[Accessed 17 01 2024].</w:t>
              </w:r>
            </w:p>
            <w:p w14:paraId="7C308627" w14:textId="77777777" w:rsidR="005A033B" w:rsidRPr="00F61BF8" w:rsidRDefault="005A033B" w:rsidP="00F61BF8">
              <w:pPr>
                <w:spacing w:line="360" w:lineRule="auto"/>
                <w:rPr>
                  <w:rFonts w:asciiTheme="majorHAnsi" w:hAnsiTheme="majorHAnsi" w:cstheme="majorHAnsi"/>
                  <w:szCs w:val="24"/>
                  <w:lang w:val="en-US"/>
                </w:rPr>
              </w:pPr>
            </w:p>
            <w:p w14:paraId="4FE7DF4E"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NPCC, 2023. </w:t>
              </w:r>
              <w:r w:rsidRPr="00F61BF8">
                <w:rPr>
                  <w:rFonts w:asciiTheme="majorHAnsi" w:hAnsiTheme="majorHAnsi" w:cstheme="majorHAnsi"/>
                  <w:i/>
                  <w:iCs/>
                  <w:noProof/>
                  <w:szCs w:val="24"/>
                  <w:lang w:val="en-US"/>
                </w:rPr>
                <w:t xml:space="preserve">Policing Vision 2025.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https://www.npcc.police.uk/SysSiteAssets/media/downloads/publications/policing-vision/policing-vision-2025.pdf</w:t>
              </w:r>
              <w:r w:rsidRPr="00F61BF8">
                <w:rPr>
                  <w:rFonts w:asciiTheme="majorHAnsi" w:hAnsiTheme="majorHAnsi" w:cstheme="majorHAnsi"/>
                  <w:noProof/>
                  <w:szCs w:val="24"/>
                  <w:lang w:val="en-US"/>
                </w:rPr>
                <w:br/>
                <w:t>[Accessed 30 03 2024].</w:t>
              </w:r>
            </w:p>
            <w:p w14:paraId="0CD9B2F3" w14:textId="77777777" w:rsidR="005A033B" w:rsidRPr="00F61BF8" w:rsidRDefault="005A033B" w:rsidP="00F61BF8">
              <w:pPr>
                <w:spacing w:line="360" w:lineRule="auto"/>
                <w:rPr>
                  <w:rFonts w:asciiTheme="majorHAnsi" w:hAnsiTheme="majorHAnsi" w:cstheme="majorHAnsi"/>
                  <w:szCs w:val="24"/>
                  <w:lang w:val="en-US"/>
                </w:rPr>
              </w:pPr>
            </w:p>
            <w:p w14:paraId="0D6E95CC"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Office, H., 2022. </w:t>
              </w:r>
              <w:r w:rsidRPr="00F61BF8">
                <w:rPr>
                  <w:rFonts w:asciiTheme="majorHAnsi" w:hAnsiTheme="majorHAnsi" w:cstheme="majorHAnsi"/>
                  <w:i/>
                  <w:iCs/>
                  <w:noProof/>
                  <w:szCs w:val="24"/>
                  <w:lang w:val="en-US"/>
                </w:rPr>
                <w:t xml:space="preserve">Annex: Statistics on the number of police officers assaulted in the year ending March 2021, England and Wales.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https://www.gov.uk/government/statistics/police-workforce-england-and-wales-31-march-2021/annex-statistics-on-the-number-of-police-officers-assaulted-in-the-year-ending-march-2021-england-and-wales</w:t>
              </w:r>
              <w:r w:rsidRPr="00F61BF8">
                <w:rPr>
                  <w:rFonts w:asciiTheme="majorHAnsi" w:hAnsiTheme="majorHAnsi" w:cstheme="majorHAnsi"/>
                  <w:noProof/>
                  <w:szCs w:val="24"/>
                  <w:lang w:val="en-US"/>
                </w:rPr>
                <w:br/>
                <w:t>[Accessed 07 06 2024].</w:t>
              </w:r>
            </w:p>
            <w:p w14:paraId="6629EBD0" w14:textId="77777777" w:rsidR="005A033B" w:rsidRPr="00F61BF8" w:rsidRDefault="005A033B" w:rsidP="00F61BF8">
              <w:pPr>
                <w:spacing w:line="360" w:lineRule="auto"/>
                <w:rPr>
                  <w:rFonts w:asciiTheme="majorHAnsi" w:hAnsiTheme="majorHAnsi" w:cstheme="majorHAnsi"/>
                  <w:szCs w:val="24"/>
                  <w:lang w:val="en-US"/>
                </w:rPr>
              </w:pPr>
            </w:p>
            <w:p w14:paraId="66755A25"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Office, H., 2022. </w:t>
              </w:r>
              <w:r w:rsidRPr="00F61BF8">
                <w:rPr>
                  <w:rFonts w:asciiTheme="majorHAnsi" w:hAnsiTheme="majorHAnsi" w:cstheme="majorHAnsi"/>
                  <w:i/>
                  <w:iCs/>
                  <w:noProof/>
                  <w:szCs w:val="24"/>
                  <w:lang w:val="en-US"/>
                </w:rPr>
                <w:t xml:space="preserve">Statistics on the number of police officers assaulted in the year ending March 2022, England and Wales.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https://www.gov.uk/government/statistics/police-workforce-england-and-wales-31-march-2022/annex-statistics-on-the-number-of-police-officers-assaulted-in-the-year-ending-march-2022-england-and-wales</w:t>
              </w:r>
              <w:r w:rsidRPr="00F61BF8">
                <w:rPr>
                  <w:rFonts w:asciiTheme="majorHAnsi" w:hAnsiTheme="majorHAnsi" w:cstheme="majorHAnsi"/>
                  <w:noProof/>
                  <w:szCs w:val="24"/>
                  <w:lang w:val="en-US"/>
                </w:rPr>
                <w:br/>
                <w:t>[Accessed 03 08 2024].</w:t>
              </w:r>
            </w:p>
            <w:p w14:paraId="069317CB" w14:textId="77777777" w:rsidR="005A033B" w:rsidRPr="00F61BF8" w:rsidRDefault="005A033B" w:rsidP="00F61BF8">
              <w:pPr>
                <w:spacing w:line="360" w:lineRule="auto"/>
                <w:rPr>
                  <w:rFonts w:asciiTheme="majorHAnsi" w:hAnsiTheme="majorHAnsi" w:cstheme="majorHAnsi"/>
                  <w:szCs w:val="24"/>
                  <w:lang w:val="en-US"/>
                </w:rPr>
              </w:pPr>
            </w:p>
            <w:p w14:paraId="3F102FA2"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Office, H., 2022. </w:t>
              </w:r>
              <w:r w:rsidRPr="00F61BF8">
                <w:rPr>
                  <w:rFonts w:asciiTheme="majorHAnsi" w:hAnsiTheme="majorHAnsi" w:cstheme="majorHAnsi"/>
                  <w:i/>
                  <w:iCs/>
                  <w:noProof/>
                  <w:szCs w:val="24"/>
                  <w:lang w:val="en-US"/>
                </w:rPr>
                <w:t xml:space="preserve">Statistics on the number of police officers assaulted in the year ending March 2022, England and Wales..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https://www.gov.uk/government/statistics/police-workforce-england-and-wales-31-march-2022/annex-statistics-on-the-number-of-police-officers-assaulted-in-the-year-ending-march-2022-england-and-wales</w:t>
              </w:r>
              <w:r w:rsidRPr="00F61BF8">
                <w:rPr>
                  <w:rFonts w:asciiTheme="majorHAnsi" w:hAnsiTheme="majorHAnsi" w:cstheme="majorHAnsi"/>
                  <w:noProof/>
                  <w:szCs w:val="24"/>
                  <w:lang w:val="en-US"/>
                </w:rPr>
                <w:br/>
                <w:t>[Accessed 17 01 2024].</w:t>
              </w:r>
            </w:p>
            <w:p w14:paraId="4B3929B9" w14:textId="77777777" w:rsidR="005A033B" w:rsidRPr="00F61BF8" w:rsidRDefault="005A033B" w:rsidP="00F61BF8">
              <w:pPr>
                <w:spacing w:line="360" w:lineRule="auto"/>
                <w:rPr>
                  <w:rFonts w:asciiTheme="majorHAnsi" w:hAnsiTheme="majorHAnsi" w:cstheme="majorHAnsi"/>
                  <w:szCs w:val="24"/>
                  <w:lang w:val="en-US"/>
                </w:rPr>
              </w:pPr>
            </w:p>
            <w:p w14:paraId="6B002CCB"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Office, H., 2023. </w:t>
              </w:r>
              <w:r w:rsidRPr="00F61BF8">
                <w:rPr>
                  <w:rFonts w:asciiTheme="majorHAnsi" w:hAnsiTheme="majorHAnsi" w:cstheme="majorHAnsi"/>
                  <w:i/>
                  <w:iCs/>
                  <w:noProof/>
                  <w:szCs w:val="24"/>
                  <w:lang w:val="en-US"/>
                </w:rPr>
                <w:t xml:space="preserve">Police workforce, England and Wales: 31 March 2023.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https://www.gov.uk/government/statistics/police-workforce-england-and-wales-31-march-2023/police-workforce-england-and-wales-31-march-2023</w:t>
              </w:r>
              <w:r w:rsidRPr="00F61BF8">
                <w:rPr>
                  <w:rFonts w:asciiTheme="majorHAnsi" w:hAnsiTheme="majorHAnsi" w:cstheme="majorHAnsi"/>
                  <w:noProof/>
                  <w:szCs w:val="24"/>
                  <w:lang w:val="en-US"/>
                </w:rPr>
                <w:br/>
                <w:t>[Accessed 03 07 2024].</w:t>
              </w:r>
            </w:p>
            <w:p w14:paraId="59766E03" w14:textId="77777777" w:rsidR="005A033B" w:rsidRPr="00F61BF8" w:rsidRDefault="005A033B" w:rsidP="00F61BF8">
              <w:pPr>
                <w:spacing w:line="360" w:lineRule="auto"/>
                <w:rPr>
                  <w:rFonts w:asciiTheme="majorHAnsi" w:hAnsiTheme="majorHAnsi" w:cstheme="majorHAnsi"/>
                  <w:szCs w:val="24"/>
                  <w:lang w:val="en-US"/>
                </w:rPr>
              </w:pPr>
            </w:p>
            <w:p w14:paraId="00C36AE0" w14:textId="7575CA5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Office, H., 2023. </w:t>
              </w:r>
              <w:r w:rsidRPr="00F61BF8">
                <w:rPr>
                  <w:rFonts w:asciiTheme="majorHAnsi" w:hAnsiTheme="majorHAnsi" w:cstheme="majorHAnsi"/>
                  <w:i/>
                  <w:iCs/>
                  <w:noProof/>
                  <w:szCs w:val="24"/>
                  <w:lang w:val="en-US"/>
                </w:rPr>
                <w:t xml:space="preserve">Statistics on the number of police officers assaulted in the year ending March 2021, England and Wales. </w:t>
              </w:r>
              <w:r w:rsidRPr="00F61BF8">
                <w:rPr>
                  <w:rFonts w:asciiTheme="majorHAnsi" w:hAnsiTheme="majorHAnsi" w:cstheme="majorHAnsi"/>
                  <w:noProof/>
                  <w:szCs w:val="24"/>
                  <w:lang w:val="en-US"/>
                </w:rPr>
                <w:t>[Online]</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https://www.gov.uk/government/statistics/police-workforce-england-and-wales-31-march-2021/annex-statistics-on-the-number-of-police-officers-assaulted-in-the-year-ending-march-2021-england-and-wales</w:t>
              </w:r>
              <w:r w:rsidRPr="00F61BF8">
                <w:rPr>
                  <w:rFonts w:asciiTheme="majorHAnsi" w:hAnsiTheme="majorHAnsi" w:cstheme="majorHAnsi"/>
                  <w:noProof/>
                  <w:szCs w:val="24"/>
                  <w:lang w:val="en-US"/>
                </w:rPr>
                <w:br/>
                <w:t>[Accessed 03 07 2024].</w:t>
              </w:r>
            </w:p>
            <w:p w14:paraId="33EE5478" w14:textId="77777777" w:rsidR="005A033B" w:rsidRPr="00F61BF8" w:rsidRDefault="005A033B" w:rsidP="00F61BF8">
              <w:pPr>
                <w:spacing w:line="360" w:lineRule="auto"/>
                <w:rPr>
                  <w:rFonts w:asciiTheme="majorHAnsi" w:hAnsiTheme="majorHAnsi" w:cstheme="majorHAnsi"/>
                  <w:szCs w:val="24"/>
                  <w:lang w:val="en-US"/>
                </w:rPr>
              </w:pPr>
            </w:p>
            <w:p w14:paraId="63E7C20E" w14:textId="3397465A"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Office, H., 2024. </w:t>
              </w:r>
              <w:r w:rsidRPr="00F61BF8">
                <w:rPr>
                  <w:rFonts w:asciiTheme="majorHAnsi" w:hAnsiTheme="majorHAnsi" w:cstheme="majorHAnsi"/>
                  <w:i/>
                  <w:iCs/>
                  <w:noProof/>
                  <w:szCs w:val="24"/>
                  <w:lang w:val="en-US"/>
                </w:rPr>
                <w:t xml:space="preserve">National statistics Police workforce, England and Wales: 31 March 2023 (second edition).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https://www.gov.uk/government/statistics/police-workforce-england-and-wales-31-march-2023/police-workforce-england-and-wales-31-march-2023</w:t>
              </w:r>
              <w:r w:rsidRPr="00F61BF8">
                <w:rPr>
                  <w:rFonts w:asciiTheme="majorHAnsi" w:hAnsiTheme="majorHAnsi" w:cstheme="majorHAnsi"/>
                  <w:noProof/>
                  <w:szCs w:val="24"/>
                  <w:lang w:val="en-US"/>
                </w:rPr>
                <w:br/>
                <w:t>[Accessed 07 06 2024].</w:t>
              </w:r>
            </w:p>
            <w:p w14:paraId="37591A22" w14:textId="77777777" w:rsidR="005A033B" w:rsidRPr="00F61BF8" w:rsidRDefault="005A033B" w:rsidP="00F61BF8">
              <w:pPr>
                <w:spacing w:line="360" w:lineRule="auto"/>
                <w:rPr>
                  <w:rFonts w:asciiTheme="majorHAnsi" w:hAnsiTheme="majorHAnsi" w:cstheme="majorHAnsi"/>
                  <w:szCs w:val="24"/>
                  <w:lang w:val="en-US"/>
                </w:rPr>
              </w:pPr>
            </w:p>
            <w:p w14:paraId="4D0C7325" w14:textId="256C0A51"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OscarKilo, 2023. </w:t>
              </w:r>
              <w:r w:rsidRPr="00F61BF8">
                <w:rPr>
                  <w:rFonts w:asciiTheme="majorHAnsi" w:hAnsiTheme="majorHAnsi" w:cstheme="majorHAnsi"/>
                  <w:i/>
                  <w:iCs/>
                  <w:noProof/>
                  <w:szCs w:val="24"/>
                  <w:lang w:val="en-US"/>
                </w:rPr>
                <w:t xml:space="preserve">National Police Wellbeing Survey 2023 results.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https://www.oscarkilo.org.uk/news/national-police-wellbeing-survey-2023-results</w:t>
              </w:r>
              <w:r w:rsidRPr="00F61BF8">
                <w:rPr>
                  <w:rFonts w:asciiTheme="majorHAnsi" w:hAnsiTheme="majorHAnsi" w:cstheme="majorHAnsi"/>
                  <w:noProof/>
                  <w:szCs w:val="24"/>
                  <w:lang w:val="en-US"/>
                </w:rPr>
                <w:br/>
                <w:t>[Accessed 18 03 2024].</w:t>
              </w:r>
            </w:p>
            <w:p w14:paraId="3F291C57" w14:textId="77777777" w:rsidR="005A033B" w:rsidRPr="00F61BF8" w:rsidRDefault="005A033B" w:rsidP="00F61BF8">
              <w:pPr>
                <w:spacing w:line="360" w:lineRule="auto"/>
                <w:rPr>
                  <w:rFonts w:asciiTheme="majorHAnsi" w:hAnsiTheme="majorHAnsi" w:cstheme="majorHAnsi"/>
                  <w:szCs w:val="24"/>
                  <w:lang w:val="en-US"/>
                </w:rPr>
              </w:pPr>
            </w:p>
            <w:p w14:paraId="71AA327F"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Police, G., 2024. </w:t>
              </w:r>
              <w:r w:rsidRPr="00F61BF8">
                <w:rPr>
                  <w:rFonts w:asciiTheme="majorHAnsi" w:hAnsiTheme="majorHAnsi" w:cstheme="majorHAnsi"/>
                  <w:i/>
                  <w:iCs/>
                  <w:noProof/>
                  <w:szCs w:val="24"/>
                  <w:lang w:val="en-US"/>
                </w:rPr>
                <w:t xml:space="preserve">Wellbeing Specialist.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https://policejobswales.tal.net/vx/mobile-0/appcentre-Gwent/brand-0/candidate/so/pm/6/pl/16/opp/1514-Wellbeing-Specialist/en-GB</w:t>
              </w:r>
              <w:r w:rsidRPr="00F61BF8">
                <w:rPr>
                  <w:rFonts w:asciiTheme="majorHAnsi" w:hAnsiTheme="majorHAnsi" w:cstheme="majorHAnsi"/>
                  <w:noProof/>
                  <w:szCs w:val="24"/>
                  <w:lang w:val="en-US"/>
                </w:rPr>
                <w:br/>
                <w:t>[Accessed 30 03 2024].</w:t>
              </w:r>
            </w:p>
            <w:p w14:paraId="1E1C51C1" w14:textId="77777777" w:rsidR="005A033B" w:rsidRPr="00F61BF8" w:rsidRDefault="005A033B" w:rsidP="00F61BF8">
              <w:pPr>
                <w:spacing w:line="360" w:lineRule="auto"/>
                <w:rPr>
                  <w:rFonts w:asciiTheme="majorHAnsi" w:hAnsiTheme="majorHAnsi" w:cstheme="majorHAnsi"/>
                  <w:szCs w:val="24"/>
                  <w:lang w:val="en-US"/>
                </w:rPr>
              </w:pPr>
            </w:p>
            <w:p w14:paraId="29602D19"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lastRenderedPageBreak/>
                <w:t xml:space="preserve">Policing, C. o., 2023. </w:t>
              </w:r>
              <w:r w:rsidRPr="00F61BF8">
                <w:rPr>
                  <w:rFonts w:asciiTheme="majorHAnsi" w:hAnsiTheme="majorHAnsi" w:cstheme="majorHAnsi"/>
                  <w:i/>
                  <w:iCs/>
                  <w:noProof/>
                  <w:szCs w:val="24"/>
                  <w:lang w:val="en-US"/>
                </w:rPr>
                <w:t xml:space="preserve">New safety training for officers.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https://www.college.police.uk/article/new-safety-training-officers</w:t>
              </w:r>
              <w:r w:rsidRPr="00F61BF8">
                <w:rPr>
                  <w:rFonts w:asciiTheme="majorHAnsi" w:hAnsiTheme="majorHAnsi" w:cstheme="majorHAnsi"/>
                  <w:noProof/>
                  <w:szCs w:val="24"/>
                  <w:lang w:val="en-US"/>
                </w:rPr>
                <w:br/>
                <w:t>[Accessed 17 01 2024].</w:t>
              </w:r>
            </w:p>
            <w:p w14:paraId="259C43B9" w14:textId="77777777" w:rsidR="005A033B" w:rsidRPr="00F61BF8" w:rsidRDefault="005A033B" w:rsidP="00F61BF8">
              <w:pPr>
                <w:spacing w:line="360" w:lineRule="auto"/>
                <w:rPr>
                  <w:rFonts w:asciiTheme="majorHAnsi" w:hAnsiTheme="majorHAnsi" w:cstheme="majorHAnsi"/>
                  <w:szCs w:val="24"/>
                  <w:lang w:val="en-US"/>
                </w:rPr>
              </w:pPr>
            </w:p>
            <w:p w14:paraId="69AECE67"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Policing, C. o., 2023. </w:t>
              </w:r>
              <w:r w:rsidRPr="00F61BF8">
                <w:rPr>
                  <w:rFonts w:asciiTheme="majorHAnsi" w:hAnsiTheme="majorHAnsi" w:cstheme="majorHAnsi"/>
                  <w:i/>
                  <w:iCs/>
                  <w:noProof/>
                  <w:szCs w:val="24"/>
                  <w:lang w:val="en-US"/>
                </w:rPr>
                <w:t xml:space="preserve">New Safety Training for Officers.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https://www.college.police.uk/article/new-safety-training-officers</w:t>
              </w:r>
              <w:r w:rsidRPr="00F61BF8">
                <w:rPr>
                  <w:rFonts w:asciiTheme="majorHAnsi" w:hAnsiTheme="majorHAnsi" w:cstheme="majorHAnsi"/>
                  <w:noProof/>
                  <w:szCs w:val="24"/>
                  <w:lang w:val="en-US"/>
                </w:rPr>
                <w:br/>
                <w:t>[Accessed 08 03 2024].</w:t>
              </w:r>
            </w:p>
            <w:p w14:paraId="5D8125AA" w14:textId="77777777" w:rsidR="005A033B" w:rsidRPr="00F61BF8" w:rsidRDefault="005A033B" w:rsidP="00F61BF8">
              <w:pPr>
                <w:spacing w:line="360" w:lineRule="auto"/>
                <w:rPr>
                  <w:rFonts w:asciiTheme="majorHAnsi" w:hAnsiTheme="majorHAnsi" w:cstheme="majorHAnsi"/>
                  <w:szCs w:val="24"/>
                  <w:lang w:val="en-US"/>
                </w:rPr>
              </w:pPr>
            </w:p>
            <w:p w14:paraId="723139B4"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QuestionPro, 2024. </w:t>
              </w:r>
              <w:r w:rsidRPr="00F61BF8">
                <w:rPr>
                  <w:rFonts w:asciiTheme="majorHAnsi" w:hAnsiTheme="majorHAnsi" w:cstheme="majorHAnsi"/>
                  <w:i/>
                  <w:iCs/>
                  <w:noProof/>
                  <w:szCs w:val="24"/>
                  <w:lang w:val="en-US"/>
                </w:rPr>
                <w:t xml:space="preserve">What is Research: Definition, Methods, Types &amp; Examples.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https://www.questionpro.com/blog/what-is-research/#genesis-content</w:t>
              </w:r>
              <w:r w:rsidRPr="00F61BF8">
                <w:rPr>
                  <w:rFonts w:asciiTheme="majorHAnsi" w:hAnsiTheme="majorHAnsi" w:cstheme="majorHAnsi"/>
                  <w:noProof/>
                  <w:szCs w:val="24"/>
                  <w:lang w:val="en-US"/>
                </w:rPr>
                <w:br/>
                <w:t>[Accessed 10 05 2024].</w:t>
              </w:r>
            </w:p>
            <w:p w14:paraId="0788E2B4" w14:textId="77777777" w:rsidR="005A033B" w:rsidRPr="00F61BF8" w:rsidRDefault="005A033B" w:rsidP="00F61BF8">
              <w:pPr>
                <w:spacing w:line="360" w:lineRule="auto"/>
                <w:rPr>
                  <w:rFonts w:asciiTheme="majorHAnsi" w:hAnsiTheme="majorHAnsi" w:cstheme="majorHAnsi"/>
                  <w:szCs w:val="24"/>
                  <w:lang w:val="en-US"/>
                </w:rPr>
              </w:pPr>
            </w:p>
            <w:p w14:paraId="657FAAFF"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Rice, S. K., 2010. </w:t>
              </w:r>
              <w:r w:rsidRPr="00F61BF8">
                <w:rPr>
                  <w:rFonts w:asciiTheme="majorHAnsi" w:hAnsiTheme="majorHAnsi" w:cstheme="majorHAnsi"/>
                  <w:i/>
                  <w:iCs/>
                  <w:noProof/>
                  <w:szCs w:val="24"/>
                  <w:lang w:val="en-US"/>
                </w:rPr>
                <w:t xml:space="preserve">Race, Ethnicity, and Policing. </w:t>
              </w:r>
              <w:r w:rsidRPr="00F61BF8">
                <w:rPr>
                  <w:rFonts w:asciiTheme="majorHAnsi" w:hAnsiTheme="majorHAnsi" w:cstheme="majorHAnsi"/>
                  <w:noProof/>
                  <w:szCs w:val="24"/>
                  <w:lang w:val="en-US"/>
                </w:rPr>
                <w:t>1 ed. New York : New York University Press.</w:t>
              </w:r>
            </w:p>
            <w:p w14:paraId="74D1B48A" w14:textId="77777777" w:rsidR="005A033B" w:rsidRPr="00F61BF8" w:rsidRDefault="005A033B" w:rsidP="00F61BF8">
              <w:pPr>
                <w:spacing w:line="360" w:lineRule="auto"/>
                <w:rPr>
                  <w:rFonts w:asciiTheme="majorHAnsi" w:hAnsiTheme="majorHAnsi" w:cstheme="majorHAnsi"/>
                  <w:szCs w:val="24"/>
                  <w:lang w:val="en-US"/>
                </w:rPr>
              </w:pPr>
            </w:p>
            <w:p w14:paraId="6DCFD52C"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Scholarios, D., 2017. Unpredictable working time, well-being and health in the police service. </w:t>
              </w:r>
              <w:r w:rsidRPr="00F61BF8">
                <w:rPr>
                  <w:rFonts w:asciiTheme="majorHAnsi" w:hAnsiTheme="majorHAnsi" w:cstheme="majorHAnsi"/>
                  <w:i/>
                  <w:iCs/>
                  <w:noProof/>
                  <w:szCs w:val="24"/>
                  <w:lang w:val="en-US"/>
                </w:rPr>
                <w:t xml:space="preserve">Well-being and HRM in the changing workplace , </w:t>
              </w:r>
              <w:r w:rsidRPr="00F61BF8">
                <w:rPr>
                  <w:rFonts w:asciiTheme="majorHAnsi" w:hAnsiTheme="majorHAnsi" w:cstheme="majorHAnsi"/>
                  <w:noProof/>
                  <w:szCs w:val="24"/>
                  <w:lang w:val="en-US"/>
                </w:rPr>
                <w:t>28(16), pp. 2275 - 2298.</w:t>
              </w:r>
            </w:p>
            <w:p w14:paraId="4C07C6C0" w14:textId="77777777" w:rsidR="005A033B" w:rsidRPr="00F61BF8" w:rsidRDefault="005A033B" w:rsidP="00F61BF8">
              <w:pPr>
                <w:spacing w:line="360" w:lineRule="auto"/>
                <w:rPr>
                  <w:rFonts w:asciiTheme="majorHAnsi" w:hAnsiTheme="majorHAnsi" w:cstheme="majorHAnsi"/>
                  <w:szCs w:val="24"/>
                  <w:lang w:val="en-US"/>
                </w:rPr>
              </w:pPr>
            </w:p>
            <w:p w14:paraId="5931DF56"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Simpson, R., 2022. The use of personal protective equipment (PPE) by policing during a public health crisis: An experiment of Public perception. </w:t>
              </w:r>
              <w:r w:rsidRPr="00F61BF8">
                <w:rPr>
                  <w:rFonts w:asciiTheme="majorHAnsi" w:hAnsiTheme="majorHAnsi" w:cstheme="majorHAnsi"/>
                  <w:i/>
                  <w:iCs/>
                  <w:noProof/>
                  <w:szCs w:val="24"/>
                  <w:lang w:val="en-US"/>
                </w:rPr>
                <w:t xml:space="preserve">Journal of Experimental Criminology, </w:t>
              </w:r>
              <w:r w:rsidRPr="00F61BF8">
                <w:rPr>
                  <w:rFonts w:asciiTheme="majorHAnsi" w:hAnsiTheme="majorHAnsi" w:cstheme="majorHAnsi"/>
                  <w:noProof/>
                  <w:szCs w:val="24"/>
                  <w:lang w:val="en-US"/>
                </w:rPr>
                <w:t>18(1), pp. 297 - 319.</w:t>
              </w:r>
            </w:p>
            <w:p w14:paraId="4DEE6501" w14:textId="77777777" w:rsidR="005A033B" w:rsidRPr="00F61BF8" w:rsidRDefault="005A033B" w:rsidP="00F61BF8">
              <w:pPr>
                <w:spacing w:line="360" w:lineRule="auto"/>
                <w:rPr>
                  <w:rFonts w:asciiTheme="majorHAnsi" w:hAnsiTheme="majorHAnsi" w:cstheme="majorHAnsi"/>
                  <w:szCs w:val="24"/>
                  <w:lang w:val="en-US"/>
                </w:rPr>
              </w:pPr>
            </w:p>
            <w:p w14:paraId="6951C4E0"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Statistics, 2020. </w:t>
              </w:r>
              <w:r w:rsidRPr="00F61BF8">
                <w:rPr>
                  <w:rFonts w:asciiTheme="majorHAnsi" w:hAnsiTheme="majorHAnsi" w:cstheme="majorHAnsi"/>
                  <w:i/>
                  <w:iCs/>
                  <w:noProof/>
                  <w:szCs w:val="24"/>
                  <w:lang w:val="en-US"/>
                </w:rPr>
                <w:t xml:space="preserve">Statistics on the number of police officers assaulted in 2019/20, England and Wales.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https://assets.publishing.service.gov.uk/government/uploads/system/uploads/attachment_data/file/904523/police-officers-assaulted-201920-england-wales.pdf#:~:text=In%202019%2F20%20there%20were%2010%2C410%20offences%20of%20%E2%80%9Cassault,injury%20on%20a%2</w:t>
              </w:r>
              <w:r w:rsidRPr="00F61BF8">
                <w:rPr>
                  <w:rFonts w:asciiTheme="majorHAnsi" w:hAnsiTheme="majorHAnsi" w:cstheme="majorHAnsi"/>
                  <w:noProof/>
                  <w:szCs w:val="24"/>
                  <w:lang w:val="en-US"/>
                </w:rPr>
                <w:br/>
                <w:t>[Accessed 18 03 2024].</w:t>
              </w:r>
            </w:p>
            <w:p w14:paraId="69693F9A" w14:textId="77777777" w:rsidR="005A033B" w:rsidRPr="00F61BF8" w:rsidRDefault="005A033B" w:rsidP="00F61BF8">
              <w:pPr>
                <w:spacing w:line="360" w:lineRule="auto"/>
                <w:rPr>
                  <w:rFonts w:asciiTheme="majorHAnsi" w:hAnsiTheme="majorHAnsi" w:cstheme="majorHAnsi"/>
                  <w:szCs w:val="24"/>
                  <w:lang w:val="en-US"/>
                </w:rPr>
              </w:pPr>
            </w:p>
            <w:p w14:paraId="00FAAF07"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Swanson, R. A., 2005. </w:t>
              </w:r>
              <w:r w:rsidRPr="00F61BF8">
                <w:rPr>
                  <w:rFonts w:asciiTheme="majorHAnsi" w:hAnsiTheme="majorHAnsi" w:cstheme="majorHAnsi"/>
                  <w:i/>
                  <w:iCs/>
                  <w:noProof/>
                  <w:szCs w:val="24"/>
                  <w:lang w:val="en-US"/>
                </w:rPr>
                <w:t xml:space="preserve">Foundations and Methods of Inquiry. </w:t>
              </w:r>
              <w:r w:rsidRPr="00F61BF8">
                <w:rPr>
                  <w:rFonts w:asciiTheme="majorHAnsi" w:hAnsiTheme="majorHAnsi" w:cstheme="majorHAnsi"/>
                  <w:noProof/>
                  <w:szCs w:val="24"/>
                  <w:lang w:val="en-US"/>
                </w:rPr>
                <w:t>1 ed. California : Berrett-Koehler Publishers .</w:t>
              </w:r>
            </w:p>
            <w:p w14:paraId="48AA713B" w14:textId="77777777" w:rsidR="005A033B" w:rsidRPr="00F61BF8" w:rsidRDefault="005A033B" w:rsidP="00F61BF8">
              <w:pPr>
                <w:spacing w:line="360" w:lineRule="auto"/>
                <w:rPr>
                  <w:rFonts w:asciiTheme="majorHAnsi" w:hAnsiTheme="majorHAnsi" w:cstheme="majorHAnsi"/>
                  <w:szCs w:val="24"/>
                  <w:lang w:val="en-US"/>
                </w:rPr>
              </w:pPr>
            </w:p>
            <w:p w14:paraId="2C19575E"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Tavallaei, M., 2010. A General Perspective on Role of Theory in Qualitative Research.. </w:t>
              </w:r>
              <w:r w:rsidRPr="00F61BF8">
                <w:rPr>
                  <w:rFonts w:asciiTheme="majorHAnsi" w:hAnsiTheme="majorHAnsi" w:cstheme="majorHAnsi"/>
                  <w:i/>
                  <w:iCs/>
                  <w:noProof/>
                  <w:szCs w:val="24"/>
                  <w:lang w:val="en-US"/>
                </w:rPr>
                <w:t xml:space="preserve">Journal of International Social Research, </w:t>
              </w:r>
              <w:r w:rsidRPr="00F61BF8">
                <w:rPr>
                  <w:rFonts w:asciiTheme="majorHAnsi" w:hAnsiTheme="majorHAnsi" w:cstheme="majorHAnsi"/>
                  <w:noProof/>
                  <w:szCs w:val="24"/>
                  <w:lang w:val="en-US"/>
                </w:rPr>
                <w:t>3(11), p. 570.</w:t>
              </w:r>
            </w:p>
            <w:p w14:paraId="59FD51F1" w14:textId="77777777" w:rsidR="005A033B" w:rsidRPr="00F61BF8" w:rsidRDefault="005A033B" w:rsidP="00F61BF8">
              <w:pPr>
                <w:spacing w:line="360" w:lineRule="auto"/>
                <w:rPr>
                  <w:rFonts w:asciiTheme="majorHAnsi" w:hAnsiTheme="majorHAnsi" w:cstheme="majorHAnsi"/>
                  <w:szCs w:val="24"/>
                  <w:lang w:val="en-US"/>
                </w:rPr>
              </w:pPr>
            </w:p>
            <w:p w14:paraId="633970FD"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Vila, B., 2002. Improving Shift Schedule and Work-Hour Policies and Practices to increase Police Officer Performance, Health and Safety.. </w:t>
              </w:r>
              <w:r w:rsidRPr="00F61BF8">
                <w:rPr>
                  <w:rFonts w:asciiTheme="majorHAnsi" w:hAnsiTheme="majorHAnsi" w:cstheme="majorHAnsi"/>
                  <w:i/>
                  <w:iCs/>
                  <w:noProof/>
                  <w:szCs w:val="24"/>
                  <w:lang w:val="en-US"/>
                </w:rPr>
                <w:t xml:space="preserve">Police Section of the Academy of Criminal Justice, </w:t>
              </w:r>
              <w:r w:rsidRPr="00F61BF8">
                <w:rPr>
                  <w:rFonts w:asciiTheme="majorHAnsi" w:hAnsiTheme="majorHAnsi" w:cstheme="majorHAnsi"/>
                  <w:noProof/>
                  <w:szCs w:val="24"/>
                  <w:lang w:val="en-US"/>
                </w:rPr>
                <w:t>5(1), pp. 4 - 24.</w:t>
              </w:r>
            </w:p>
            <w:p w14:paraId="5BEDC5C0" w14:textId="77777777" w:rsidR="005A033B" w:rsidRPr="00F61BF8" w:rsidRDefault="005A033B" w:rsidP="00F61BF8">
              <w:pPr>
                <w:spacing w:line="360" w:lineRule="auto"/>
                <w:rPr>
                  <w:rFonts w:asciiTheme="majorHAnsi" w:hAnsiTheme="majorHAnsi" w:cstheme="majorHAnsi"/>
                  <w:szCs w:val="24"/>
                  <w:lang w:val="en-US"/>
                </w:rPr>
              </w:pPr>
            </w:p>
            <w:p w14:paraId="2DB075F6"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Watson, R., 2014. Quantitative research. </w:t>
              </w:r>
              <w:r w:rsidRPr="00F61BF8">
                <w:rPr>
                  <w:rFonts w:asciiTheme="majorHAnsi" w:hAnsiTheme="majorHAnsi" w:cstheme="majorHAnsi"/>
                  <w:i/>
                  <w:iCs/>
                  <w:noProof/>
                  <w:szCs w:val="24"/>
                  <w:lang w:val="en-US"/>
                </w:rPr>
                <w:t xml:space="preserve">Research Repository, </w:t>
              </w:r>
              <w:r w:rsidRPr="00F61BF8">
                <w:rPr>
                  <w:rFonts w:asciiTheme="majorHAnsi" w:hAnsiTheme="majorHAnsi" w:cstheme="majorHAnsi"/>
                  <w:noProof/>
                  <w:szCs w:val="24"/>
                  <w:lang w:val="en-US"/>
                </w:rPr>
                <w:t>29(31), pp. 44 - 48.</w:t>
              </w:r>
            </w:p>
            <w:p w14:paraId="5A953BAC" w14:textId="77777777" w:rsidR="005A033B" w:rsidRPr="00F61BF8" w:rsidRDefault="005A033B" w:rsidP="00F61BF8">
              <w:pPr>
                <w:spacing w:line="360" w:lineRule="auto"/>
                <w:rPr>
                  <w:rFonts w:asciiTheme="majorHAnsi" w:hAnsiTheme="majorHAnsi" w:cstheme="majorHAnsi"/>
                  <w:szCs w:val="24"/>
                  <w:lang w:val="en-US"/>
                </w:rPr>
              </w:pPr>
            </w:p>
            <w:p w14:paraId="65AA2AA4"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Wiggett, I., 2021. </w:t>
              </w:r>
              <w:r w:rsidRPr="00F61BF8">
                <w:rPr>
                  <w:rFonts w:asciiTheme="majorHAnsi" w:hAnsiTheme="majorHAnsi" w:cstheme="majorHAnsi"/>
                  <w:i/>
                  <w:iCs/>
                  <w:noProof/>
                  <w:szCs w:val="24"/>
                  <w:lang w:val="en-US"/>
                </w:rPr>
                <w:t xml:space="preserve">The evidence on double crewing in response policing: It’s more productive and it’s safer.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https://policinginsight.com/feature/analysis/the-evidence-on-double-crewing-in-response-policing-its-more-productive-and-its-safer/</w:t>
              </w:r>
              <w:r w:rsidRPr="00F61BF8">
                <w:rPr>
                  <w:rFonts w:asciiTheme="majorHAnsi" w:hAnsiTheme="majorHAnsi" w:cstheme="majorHAnsi"/>
                  <w:noProof/>
                  <w:szCs w:val="24"/>
                  <w:lang w:val="en-US"/>
                </w:rPr>
                <w:br/>
                <w:t>[Accessed 30 03 2024].</w:t>
              </w:r>
            </w:p>
            <w:p w14:paraId="064DC14D" w14:textId="77777777" w:rsidR="005A033B" w:rsidRPr="00F61BF8" w:rsidRDefault="005A033B" w:rsidP="00F61BF8">
              <w:pPr>
                <w:spacing w:line="360" w:lineRule="auto"/>
                <w:rPr>
                  <w:rFonts w:asciiTheme="majorHAnsi" w:hAnsiTheme="majorHAnsi" w:cstheme="majorHAnsi"/>
                  <w:szCs w:val="24"/>
                  <w:lang w:val="en-US"/>
                </w:rPr>
              </w:pPr>
            </w:p>
            <w:p w14:paraId="4C32D255" w14:textId="77777777" w:rsidR="005A033B" w:rsidRPr="00F61BF8" w:rsidRDefault="005A033B" w:rsidP="00F61BF8">
              <w:pPr>
                <w:pStyle w:val="Bibliography"/>
                <w:numPr>
                  <w:ilvl w:val="0"/>
                  <w:numId w:val="30"/>
                </w:numPr>
                <w:spacing w:line="360" w:lineRule="auto"/>
                <w:rPr>
                  <w:rFonts w:asciiTheme="majorHAnsi" w:hAnsiTheme="majorHAnsi" w:cstheme="majorHAnsi"/>
                  <w:noProof/>
                  <w:szCs w:val="24"/>
                  <w:lang w:val="en-US"/>
                </w:rPr>
              </w:pPr>
              <w:r w:rsidRPr="00F61BF8">
                <w:rPr>
                  <w:rFonts w:asciiTheme="majorHAnsi" w:hAnsiTheme="majorHAnsi" w:cstheme="majorHAnsi"/>
                  <w:noProof/>
                  <w:szCs w:val="24"/>
                  <w:lang w:val="en-US"/>
                </w:rPr>
                <w:t xml:space="preserve">WIlliams, H. I., 2017. </w:t>
              </w:r>
              <w:r w:rsidRPr="00F61BF8">
                <w:rPr>
                  <w:rFonts w:asciiTheme="majorHAnsi" w:hAnsiTheme="majorHAnsi" w:cstheme="majorHAnsi"/>
                  <w:i/>
                  <w:iCs/>
                  <w:noProof/>
                  <w:szCs w:val="24"/>
                  <w:lang w:val="en-US"/>
                </w:rPr>
                <w:t xml:space="preserve">Blue Light wellbeing framework. </w:t>
              </w:r>
              <w:r w:rsidRPr="00F61BF8">
                <w:rPr>
                  <w:rFonts w:asciiTheme="majorHAnsi" w:hAnsiTheme="majorHAnsi" w:cstheme="majorHAnsi"/>
                  <w:noProof/>
                  <w:szCs w:val="24"/>
                  <w:lang w:val="en-US"/>
                </w:rPr>
                <w:t xml:space="preserve">[Online] </w:t>
              </w:r>
              <w:r w:rsidRPr="00F61BF8">
                <w:rPr>
                  <w:rFonts w:asciiTheme="majorHAnsi" w:hAnsiTheme="majorHAnsi" w:cstheme="majorHAnsi"/>
                  <w:noProof/>
                  <w:szCs w:val="24"/>
                  <w:lang w:val="en-US"/>
                </w:rPr>
                <w:br/>
                <w:t xml:space="preserve">Available at: </w:t>
              </w:r>
              <w:r w:rsidRPr="00F61BF8">
                <w:rPr>
                  <w:rFonts w:asciiTheme="majorHAnsi" w:hAnsiTheme="majorHAnsi" w:cstheme="majorHAnsi"/>
                  <w:noProof/>
                  <w:szCs w:val="24"/>
                  <w:u w:val="single"/>
                  <w:lang w:val="en-US"/>
                </w:rPr>
                <w:t>https://oscarkilo.org.uk/blue-light-wellbeing-framework-blwf</w:t>
              </w:r>
              <w:r w:rsidRPr="00F61BF8">
                <w:rPr>
                  <w:rFonts w:asciiTheme="majorHAnsi" w:hAnsiTheme="majorHAnsi" w:cstheme="majorHAnsi"/>
                  <w:noProof/>
                  <w:szCs w:val="24"/>
                  <w:lang w:val="en-US"/>
                </w:rPr>
                <w:br/>
                <w:t>[Accessed 30 03 2024].</w:t>
              </w:r>
            </w:p>
            <w:p w14:paraId="51ADB02D" w14:textId="04CB9377" w:rsidR="00C66E6B" w:rsidRPr="00F61BF8" w:rsidRDefault="00C66E6B" w:rsidP="00F61BF8">
              <w:pPr>
                <w:spacing w:line="360" w:lineRule="auto"/>
                <w:rPr>
                  <w:rFonts w:asciiTheme="majorHAnsi" w:hAnsiTheme="majorHAnsi" w:cstheme="majorHAnsi"/>
                  <w:szCs w:val="24"/>
                </w:rPr>
              </w:pPr>
              <w:r w:rsidRPr="00F61BF8">
                <w:rPr>
                  <w:rFonts w:asciiTheme="majorHAnsi" w:hAnsiTheme="majorHAnsi" w:cstheme="majorHAnsi"/>
                  <w:b/>
                  <w:bCs/>
                  <w:noProof/>
                  <w:szCs w:val="24"/>
                </w:rPr>
                <w:fldChar w:fldCharType="end"/>
              </w:r>
            </w:p>
          </w:sdtContent>
        </w:sdt>
      </w:sdtContent>
    </w:sdt>
    <w:p w14:paraId="3F071EA8" w14:textId="77777777" w:rsidR="006A315F" w:rsidRPr="00F61BF8" w:rsidRDefault="006A315F" w:rsidP="00CD3506">
      <w:pPr>
        <w:pStyle w:val="Heading2"/>
        <w:jc w:val="center"/>
        <w:rPr>
          <w:rFonts w:cstheme="majorHAnsi"/>
          <w:b/>
          <w:bCs/>
          <w:sz w:val="24"/>
          <w:szCs w:val="24"/>
          <w:u w:val="single"/>
        </w:rPr>
      </w:pPr>
    </w:p>
    <w:p w14:paraId="604A26D6" w14:textId="77777777" w:rsidR="00935FEB" w:rsidRPr="00F61BF8" w:rsidRDefault="00935FEB" w:rsidP="00756F04">
      <w:pPr>
        <w:pStyle w:val="Heading2"/>
        <w:rPr>
          <w:rFonts w:cstheme="majorHAnsi"/>
          <w:b/>
          <w:bCs/>
          <w:sz w:val="24"/>
          <w:szCs w:val="24"/>
          <w:u w:val="single"/>
        </w:rPr>
      </w:pPr>
    </w:p>
    <w:p w14:paraId="23BC05DF" w14:textId="77777777" w:rsidR="00756F04" w:rsidRPr="00F61BF8" w:rsidRDefault="00756F04" w:rsidP="00756F04">
      <w:pPr>
        <w:rPr>
          <w:rFonts w:asciiTheme="majorHAnsi" w:hAnsiTheme="majorHAnsi" w:cstheme="majorHAnsi"/>
          <w:szCs w:val="24"/>
        </w:rPr>
      </w:pPr>
    </w:p>
    <w:p w14:paraId="6DB0B40D" w14:textId="77777777" w:rsidR="00756F04" w:rsidRPr="00F61BF8" w:rsidRDefault="00756F04" w:rsidP="00756F04">
      <w:pPr>
        <w:rPr>
          <w:rFonts w:asciiTheme="majorHAnsi" w:hAnsiTheme="majorHAnsi" w:cstheme="majorHAnsi"/>
          <w:szCs w:val="24"/>
        </w:rPr>
      </w:pPr>
    </w:p>
    <w:p w14:paraId="082B93D9" w14:textId="77777777" w:rsidR="00756F04" w:rsidRPr="00F61BF8" w:rsidRDefault="00756F04" w:rsidP="00756F04">
      <w:pPr>
        <w:rPr>
          <w:rFonts w:asciiTheme="majorHAnsi" w:hAnsiTheme="majorHAnsi" w:cstheme="majorHAnsi"/>
          <w:szCs w:val="24"/>
        </w:rPr>
      </w:pPr>
    </w:p>
    <w:p w14:paraId="38CDAC68" w14:textId="77777777" w:rsidR="00F61BF8" w:rsidRPr="00F61BF8" w:rsidRDefault="00F61BF8" w:rsidP="00756F04">
      <w:pPr>
        <w:rPr>
          <w:rFonts w:asciiTheme="majorHAnsi" w:hAnsiTheme="majorHAnsi" w:cstheme="majorHAnsi"/>
          <w:szCs w:val="24"/>
        </w:rPr>
      </w:pPr>
    </w:p>
    <w:p w14:paraId="721D67EC" w14:textId="77777777" w:rsidR="00F61BF8" w:rsidRPr="00F61BF8" w:rsidRDefault="00F61BF8" w:rsidP="00756F04">
      <w:pPr>
        <w:rPr>
          <w:rFonts w:asciiTheme="majorHAnsi" w:hAnsiTheme="majorHAnsi" w:cstheme="majorHAnsi"/>
          <w:szCs w:val="24"/>
        </w:rPr>
      </w:pPr>
    </w:p>
    <w:p w14:paraId="500D9861" w14:textId="77777777" w:rsidR="00F61BF8" w:rsidRPr="00F61BF8" w:rsidRDefault="00F61BF8" w:rsidP="00756F04">
      <w:pPr>
        <w:rPr>
          <w:rFonts w:asciiTheme="majorHAnsi" w:hAnsiTheme="majorHAnsi" w:cstheme="majorHAnsi"/>
          <w:szCs w:val="24"/>
        </w:rPr>
      </w:pPr>
    </w:p>
    <w:p w14:paraId="53568062" w14:textId="77777777" w:rsidR="00F61BF8" w:rsidRPr="00F61BF8" w:rsidRDefault="00F61BF8" w:rsidP="00756F04">
      <w:pPr>
        <w:rPr>
          <w:rFonts w:asciiTheme="majorHAnsi" w:hAnsiTheme="majorHAnsi" w:cstheme="majorHAnsi"/>
          <w:szCs w:val="24"/>
        </w:rPr>
      </w:pPr>
    </w:p>
    <w:p w14:paraId="54975477" w14:textId="77777777" w:rsidR="00F61BF8" w:rsidRPr="00F61BF8" w:rsidRDefault="00F61BF8" w:rsidP="00756F04">
      <w:pPr>
        <w:rPr>
          <w:rFonts w:asciiTheme="majorHAnsi" w:hAnsiTheme="majorHAnsi" w:cstheme="majorHAnsi"/>
          <w:szCs w:val="24"/>
        </w:rPr>
      </w:pPr>
    </w:p>
    <w:p w14:paraId="545CFBB1" w14:textId="77777777" w:rsidR="00F61BF8" w:rsidRPr="00F61BF8" w:rsidRDefault="00F61BF8" w:rsidP="00756F04">
      <w:pPr>
        <w:rPr>
          <w:rFonts w:asciiTheme="majorHAnsi" w:hAnsiTheme="majorHAnsi" w:cstheme="majorHAnsi"/>
          <w:szCs w:val="24"/>
        </w:rPr>
      </w:pPr>
    </w:p>
    <w:p w14:paraId="582C1455" w14:textId="77777777" w:rsidR="00935FEB" w:rsidRDefault="00935FEB" w:rsidP="00935FEB">
      <w:pPr>
        <w:rPr>
          <w:rFonts w:asciiTheme="majorHAnsi" w:hAnsiTheme="majorHAnsi" w:cstheme="majorHAnsi"/>
          <w:szCs w:val="24"/>
        </w:rPr>
      </w:pPr>
    </w:p>
    <w:p w14:paraId="03CFB93E" w14:textId="77777777" w:rsidR="00F61BF8" w:rsidRPr="00F61BF8" w:rsidRDefault="00F61BF8" w:rsidP="00935FEB">
      <w:pPr>
        <w:rPr>
          <w:rFonts w:asciiTheme="majorHAnsi" w:hAnsiTheme="majorHAnsi" w:cstheme="majorHAnsi"/>
          <w:szCs w:val="24"/>
        </w:rPr>
      </w:pPr>
    </w:p>
    <w:p w14:paraId="33527CC8" w14:textId="5F4E7778" w:rsidR="00C66E6B" w:rsidRPr="00F61BF8" w:rsidRDefault="00273157" w:rsidP="00CD3506">
      <w:pPr>
        <w:pStyle w:val="Heading2"/>
        <w:jc w:val="center"/>
        <w:rPr>
          <w:rFonts w:cstheme="majorHAnsi"/>
          <w:b/>
          <w:bCs/>
          <w:sz w:val="32"/>
          <w:szCs w:val="32"/>
          <w:u w:val="single"/>
        </w:rPr>
      </w:pPr>
      <w:bookmarkStart w:id="47" w:name="_Toc179015062"/>
      <w:r w:rsidRPr="00F61BF8">
        <w:rPr>
          <w:rFonts w:cstheme="majorHAnsi"/>
          <w:b/>
          <w:bCs/>
          <w:sz w:val="32"/>
          <w:szCs w:val="32"/>
          <w:u w:val="single"/>
        </w:rPr>
        <w:t>Appendices</w:t>
      </w:r>
      <w:bookmarkEnd w:id="47"/>
    </w:p>
    <w:p w14:paraId="55443A48" w14:textId="77777777" w:rsidR="00FC49CE" w:rsidRPr="00F61BF8" w:rsidRDefault="00FC49CE" w:rsidP="00FC49CE">
      <w:pPr>
        <w:spacing w:line="360" w:lineRule="auto"/>
        <w:rPr>
          <w:rFonts w:asciiTheme="majorHAnsi" w:hAnsiTheme="majorHAnsi" w:cstheme="majorHAnsi"/>
          <w:szCs w:val="24"/>
        </w:rPr>
      </w:pPr>
    </w:p>
    <w:p w14:paraId="63BBD81D" w14:textId="27DC9B72" w:rsidR="00FC49CE" w:rsidRPr="00371ABC" w:rsidRDefault="00FC49CE" w:rsidP="00F61BF8">
      <w:pPr>
        <w:pStyle w:val="Heading2"/>
        <w:spacing w:line="360" w:lineRule="auto"/>
        <w:rPr>
          <w:rFonts w:cstheme="majorHAnsi"/>
          <w:sz w:val="28"/>
          <w:szCs w:val="28"/>
        </w:rPr>
      </w:pPr>
      <w:bookmarkStart w:id="48" w:name="_Toc179015063"/>
      <w:r w:rsidRPr="00371ABC">
        <w:rPr>
          <w:rFonts w:cstheme="majorHAnsi"/>
          <w:sz w:val="28"/>
          <w:szCs w:val="28"/>
        </w:rPr>
        <w:t>Appendix A – Blank Copy of Survey</w:t>
      </w:r>
      <w:bookmarkEnd w:id="48"/>
      <w:r w:rsidRPr="00371ABC">
        <w:rPr>
          <w:rFonts w:cstheme="majorHAnsi"/>
          <w:sz w:val="28"/>
          <w:szCs w:val="28"/>
        </w:rPr>
        <w:t xml:space="preserve"> </w:t>
      </w:r>
    </w:p>
    <w:p w14:paraId="2FCACFA9" w14:textId="77777777" w:rsidR="005E1FC3" w:rsidRPr="00F61BF8" w:rsidRDefault="005E1FC3" w:rsidP="00F61BF8">
      <w:pPr>
        <w:spacing w:line="360" w:lineRule="auto"/>
        <w:rPr>
          <w:rFonts w:asciiTheme="majorHAnsi" w:hAnsiTheme="majorHAnsi" w:cstheme="majorHAnsi"/>
          <w:szCs w:val="24"/>
        </w:rPr>
      </w:pPr>
    </w:p>
    <w:p w14:paraId="07BE6EEF" w14:textId="5E019F65" w:rsidR="005E1FC3" w:rsidRPr="00F61BF8" w:rsidRDefault="007C5B86"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Q</w:t>
      </w:r>
      <w:r w:rsidR="005E1FC3" w:rsidRPr="00F61BF8">
        <w:rPr>
          <w:rFonts w:asciiTheme="majorHAnsi" w:hAnsiTheme="majorHAnsi" w:cstheme="majorHAnsi"/>
          <w:color w:val="242424"/>
          <w:szCs w:val="24"/>
          <w:lang w:eastAsia="en-GB"/>
        </w:rPr>
        <w:t>1.     What length of service do you currently have?</w:t>
      </w:r>
      <w:r w:rsidR="005E1FC3" w:rsidRPr="00F61BF8">
        <w:rPr>
          <w:rFonts w:asciiTheme="majorHAnsi" w:hAnsiTheme="majorHAnsi" w:cstheme="majorHAnsi"/>
          <w:color w:val="242424"/>
          <w:szCs w:val="24"/>
          <w:lang w:eastAsia="en-GB"/>
        </w:rPr>
        <w:br/>
      </w:r>
    </w:p>
    <w:p w14:paraId="2FB27069" w14:textId="77777777" w:rsidR="005E1FC3" w:rsidRPr="00F61BF8" w:rsidRDefault="005E1FC3" w:rsidP="00F61BF8">
      <w:pPr>
        <w:pStyle w:val="ListParagraph"/>
        <w:numPr>
          <w:ilvl w:val="0"/>
          <w:numId w:val="28"/>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0 - 1 Years </w:t>
      </w:r>
    </w:p>
    <w:p w14:paraId="6B8F3EB7" w14:textId="77777777" w:rsidR="005E1FC3" w:rsidRPr="00F61BF8" w:rsidRDefault="005E1FC3" w:rsidP="00F61BF8">
      <w:pPr>
        <w:pStyle w:val="ListParagraph"/>
        <w:numPr>
          <w:ilvl w:val="0"/>
          <w:numId w:val="28"/>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1 - 3 Years </w:t>
      </w:r>
    </w:p>
    <w:p w14:paraId="7165D2C3" w14:textId="6720ED38" w:rsidR="005E1FC3" w:rsidRPr="00F61BF8" w:rsidRDefault="005E1FC3" w:rsidP="00F61BF8">
      <w:pPr>
        <w:pStyle w:val="ListParagraph"/>
        <w:numPr>
          <w:ilvl w:val="0"/>
          <w:numId w:val="28"/>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- 5 Years </w:t>
      </w:r>
    </w:p>
    <w:p w14:paraId="6A536C69" w14:textId="77777777" w:rsidR="005E1FC3" w:rsidRPr="00F61BF8" w:rsidRDefault="005E1FC3" w:rsidP="00F61BF8">
      <w:pPr>
        <w:pStyle w:val="ListParagraph"/>
        <w:numPr>
          <w:ilvl w:val="0"/>
          <w:numId w:val="28"/>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5 Years +</w:t>
      </w:r>
    </w:p>
    <w:p w14:paraId="1D72F5CD" w14:textId="77777777" w:rsidR="005E1FC3" w:rsidRPr="00F61BF8" w:rsidRDefault="005E1FC3" w:rsidP="00F61BF8">
      <w:pPr>
        <w:spacing w:line="360" w:lineRule="auto"/>
        <w:rPr>
          <w:rFonts w:asciiTheme="majorHAnsi" w:hAnsiTheme="majorHAnsi" w:cstheme="majorHAnsi"/>
          <w:color w:val="242424"/>
          <w:szCs w:val="24"/>
          <w:lang w:eastAsia="en-GB"/>
        </w:rPr>
      </w:pPr>
    </w:p>
    <w:p w14:paraId="5E4C8466" w14:textId="7F4CD841" w:rsidR="005E1FC3" w:rsidRPr="00F61BF8" w:rsidRDefault="007C5B86"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Q</w:t>
      </w:r>
      <w:r w:rsidR="005E1FC3" w:rsidRPr="00F61BF8">
        <w:rPr>
          <w:rFonts w:asciiTheme="majorHAnsi" w:hAnsiTheme="majorHAnsi" w:cstheme="majorHAnsi"/>
          <w:color w:val="242424"/>
          <w:szCs w:val="24"/>
          <w:lang w:eastAsia="en-GB"/>
        </w:rPr>
        <w:t>2.Which area of policing are you currently working?</w:t>
      </w:r>
    </w:p>
    <w:p w14:paraId="38802F79" w14:textId="77777777" w:rsidR="005E1FC3" w:rsidRPr="00F61BF8" w:rsidRDefault="005E1FC3" w:rsidP="00F61BF8">
      <w:pPr>
        <w:spacing w:line="360" w:lineRule="auto"/>
        <w:rPr>
          <w:rFonts w:asciiTheme="majorHAnsi" w:hAnsiTheme="majorHAnsi" w:cstheme="majorHAnsi"/>
          <w:color w:val="242424"/>
          <w:szCs w:val="24"/>
          <w:lang w:eastAsia="en-GB"/>
        </w:rPr>
      </w:pPr>
    </w:p>
    <w:p w14:paraId="28A9F672" w14:textId="77777777" w:rsidR="005E1FC3" w:rsidRPr="00F61BF8" w:rsidRDefault="005E1FC3" w:rsidP="00F61BF8">
      <w:pPr>
        <w:pStyle w:val="ListParagraph"/>
        <w:numPr>
          <w:ilvl w:val="0"/>
          <w:numId w:val="27"/>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Response Policing </w:t>
      </w:r>
    </w:p>
    <w:p w14:paraId="1B6043D1" w14:textId="77777777" w:rsidR="005E1FC3" w:rsidRPr="00F61BF8" w:rsidRDefault="005E1FC3" w:rsidP="00F61BF8">
      <w:pPr>
        <w:pStyle w:val="ListParagraph"/>
        <w:numPr>
          <w:ilvl w:val="0"/>
          <w:numId w:val="27"/>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Roads Policing Specialist Operations (RPSO)</w:t>
      </w:r>
    </w:p>
    <w:p w14:paraId="57165894" w14:textId="77777777" w:rsidR="005E1FC3" w:rsidRPr="00F61BF8" w:rsidRDefault="005E1FC3" w:rsidP="00F61BF8">
      <w:pPr>
        <w:pStyle w:val="ListParagraph"/>
        <w:numPr>
          <w:ilvl w:val="0"/>
          <w:numId w:val="27"/>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Firearms </w:t>
      </w:r>
    </w:p>
    <w:p w14:paraId="0F5113B0" w14:textId="77777777" w:rsidR="005E1FC3" w:rsidRPr="00F61BF8" w:rsidRDefault="005E1FC3" w:rsidP="00F61BF8">
      <w:pPr>
        <w:pStyle w:val="ListParagraph"/>
        <w:numPr>
          <w:ilvl w:val="0"/>
          <w:numId w:val="27"/>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CID</w:t>
      </w:r>
    </w:p>
    <w:p w14:paraId="346D0C52" w14:textId="77777777" w:rsidR="005E1FC3" w:rsidRPr="00F61BF8" w:rsidRDefault="005E1FC3" w:rsidP="00F61BF8">
      <w:pPr>
        <w:pStyle w:val="ListParagraph"/>
        <w:numPr>
          <w:ilvl w:val="0"/>
          <w:numId w:val="27"/>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Other </w:t>
      </w:r>
    </w:p>
    <w:p w14:paraId="567E8745" w14:textId="77777777" w:rsidR="005E1FC3" w:rsidRPr="00F61BF8" w:rsidRDefault="005E1FC3" w:rsidP="00F61BF8">
      <w:pPr>
        <w:spacing w:line="360" w:lineRule="auto"/>
        <w:rPr>
          <w:rFonts w:asciiTheme="majorHAnsi" w:hAnsiTheme="majorHAnsi" w:cstheme="majorHAnsi"/>
          <w:color w:val="242424"/>
          <w:szCs w:val="24"/>
          <w:lang w:eastAsia="en-GB"/>
        </w:rPr>
      </w:pPr>
    </w:p>
    <w:p w14:paraId="4F1847F8" w14:textId="45C69C2B" w:rsidR="005E1FC3" w:rsidRPr="00F61BF8" w:rsidRDefault="007C5B86"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Q</w:t>
      </w:r>
      <w:r w:rsidR="005E1FC3" w:rsidRPr="00F61BF8">
        <w:rPr>
          <w:rFonts w:asciiTheme="majorHAnsi" w:hAnsiTheme="majorHAnsi" w:cstheme="majorHAnsi"/>
          <w:color w:val="242424"/>
          <w:szCs w:val="24"/>
          <w:lang w:eastAsia="en-GB"/>
        </w:rPr>
        <w:t>3.Do you feel safe whilst conducting your duties?</w:t>
      </w:r>
      <w:r w:rsidR="005E1FC3" w:rsidRPr="00F61BF8">
        <w:rPr>
          <w:rFonts w:asciiTheme="majorHAnsi" w:hAnsiTheme="majorHAnsi" w:cstheme="majorHAnsi"/>
          <w:color w:val="242424"/>
          <w:szCs w:val="24"/>
          <w:lang w:eastAsia="en-GB"/>
        </w:rPr>
        <w:br/>
      </w:r>
    </w:p>
    <w:p w14:paraId="718DD021" w14:textId="77777777" w:rsidR="005E1FC3" w:rsidRPr="00F61BF8" w:rsidRDefault="005E1FC3" w:rsidP="00F61BF8">
      <w:pPr>
        <w:pStyle w:val="ListParagraph"/>
        <w:numPr>
          <w:ilvl w:val="0"/>
          <w:numId w:val="26"/>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 all the time. </w:t>
      </w:r>
    </w:p>
    <w:p w14:paraId="6876766D" w14:textId="77777777" w:rsidR="005E1FC3" w:rsidRPr="00F61BF8" w:rsidRDefault="005E1FC3" w:rsidP="00F61BF8">
      <w:pPr>
        <w:pStyle w:val="ListParagraph"/>
        <w:numPr>
          <w:ilvl w:val="0"/>
          <w:numId w:val="26"/>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Some of the time </w:t>
      </w:r>
    </w:p>
    <w:p w14:paraId="23AA17EE" w14:textId="77777777" w:rsidR="005E1FC3" w:rsidRPr="00F61BF8" w:rsidRDefault="005E1FC3" w:rsidP="00F61BF8">
      <w:pPr>
        <w:pStyle w:val="ListParagraph"/>
        <w:numPr>
          <w:ilvl w:val="0"/>
          <w:numId w:val="26"/>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No, I do not feel safe. </w:t>
      </w:r>
    </w:p>
    <w:p w14:paraId="4F64C141" w14:textId="77777777" w:rsidR="005E1FC3" w:rsidRPr="00F61BF8" w:rsidRDefault="005E1FC3" w:rsidP="00F61BF8">
      <w:pPr>
        <w:spacing w:line="360" w:lineRule="auto"/>
        <w:rPr>
          <w:rFonts w:asciiTheme="majorHAnsi" w:hAnsiTheme="majorHAnsi" w:cstheme="majorHAnsi"/>
          <w:color w:val="242424"/>
          <w:szCs w:val="24"/>
          <w:lang w:eastAsia="en-GB"/>
        </w:rPr>
      </w:pPr>
    </w:p>
    <w:p w14:paraId="6756B281" w14:textId="6F62047F" w:rsidR="005E1FC3" w:rsidRPr="00F61BF8" w:rsidRDefault="007C5B86"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Q</w:t>
      </w:r>
      <w:r w:rsidR="005E1FC3" w:rsidRPr="00F61BF8">
        <w:rPr>
          <w:rFonts w:asciiTheme="majorHAnsi" w:hAnsiTheme="majorHAnsi" w:cstheme="majorHAnsi"/>
          <w:color w:val="242424"/>
          <w:szCs w:val="24"/>
          <w:lang w:eastAsia="en-GB"/>
        </w:rPr>
        <w:t>4.Do you feel that you are provided with the necessary safety equipment to perform your duties?</w:t>
      </w:r>
    </w:p>
    <w:p w14:paraId="040ADB2E" w14:textId="77777777" w:rsidR="005E1FC3" w:rsidRPr="00F61BF8" w:rsidRDefault="005E1FC3" w:rsidP="00F61BF8">
      <w:pPr>
        <w:spacing w:line="360" w:lineRule="auto"/>
        <w:rPr>
          <w:rFonts w:asciiTheme="majorHAnsi" w:hAnsiTheme="majorHAnsi" w:cstheme="majorHAnsi"/>
          <w:color w:val="242424"/>
          <w:szCs w:val="24"/>
          <w:lang w:eastAsia="en-GB"/>
        </w:rPr>
      </w:pPr>
    </w:p>
    <w:p w14:paraId="2F871ECC" w14:textId="77777777" w:rsidR="005E1FC3" w:rsidRPr="00F61BF8" w:rsidRDefault="005E1FC3" w:rsidP="00F61BF8">
      <w:pPr>
        <w:pStyle w:val="ListParagraph"/>
        <w:numPr>
          <w:ilvl w:val="0"/>
          <w:numId w:val="25"/>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 </w:t>
      </w:r>
    </w:p>
    <w:p w14:paraId="6DB53C97" w14:textId="77777777" w:rsidR="005E1FC3" w:rsidRPr="00F61BF8" w:rsidRDefault="005E1FC3" w:rsidP="00F61BF8">
      <w:pPr>
        <w:pStyle w:val="ListParagraph"/>
        <w:numPr>
          <w:ilvl w:val="0"/>
          <w:numId w:val="25"/>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lastRenderedPageBreak/>
        <w:t>It needs to be better.</w:t>
      </w:r>
    </w:p>
    <w:p w14:paraId="5CE26DCE" w14:textId="77777777" w:rsidR="005E1FC3" w:rsidRPr="00F61BF8" w:rsidRDefault="005E1FC3" w:rsidP="00F61BF8">
      <w:pPr>
        <w:pStyle w:val="ListParagraph"/>
        <w:numPr>
          <w:ilvl w:val="0"/>
          <w:numId w:val="25"/>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No</w:t>
      </w:r>
    </w:p>
    <w:p w14:paraId="759B68E6" w14:textId="77777777" w:rsidR="005E1FC3" w:rsidRPr="00F61BF8" w:rsidRDefault="005E1FC3" w:rsidP="00F61BF8">
      <w:pPr>
        <w:spacing w:line="360" w:lineRule="auto"/>
        <w:rPr>
          <w:rFonts w:asciiTheme="majorHAnsi" w:hAnsiTheme="majorHAnsi" w:cstheme="majorHAnsi"/>
          <w:color w:val="242424"/>
          <w:szCs w:val="24"/>
          <w:lang w:eastAsia="en-GB"/>
        </w:rPr>
      </w:pPr>
    </w:p>
    <w:p w14:paraId="6614436D" w14:textId="488BC430" w:rsidR="005E1FC3" w:rsidRPr="00F61BF8" w:rsidRDefault="007C5B86"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Q</w:t>
      </w:r>
      <w:r w:rsidR="005E1FC3" w:rsidRPr="00F61BF8">
        <w:rPr>
          <w:rFonts w:asciiTheme="majorHAnsi" w:hAnsiTheme="majorHAnsi" w:cstheme="majorHAnsi"/>
          <w:color w:val="242424"/>
          <w:szCs w:val="24"/>
          <w:lang w:eastAsia="en-GB"/>
        </w:rPr>
        <w:t>5.Do you currently carry Taser?</w:t>
      </w:r>
    </w:p>
    <w:p w14:paraId="70C74594" w14:textId="77777777" w:rsidR="00971144" w:rsidRPr="00F61BF8" w:rsidRDefault="00971144" w:rsidP="00F61BF8">
      <w:pPr>
        <w:spacing w:line="360" w:lineRule="auto"/>
        <w:rPr>
          <w:rFonts w:asciiTheme="majorHAnsi" w:hAnsiTheme="majorHAnsi" w:cstheme="majorHAnsi"/>
          <w:color w:val="242424"/>
          <w:szCs w:val="24"/>
          <w:lang w:eastAsia="en-GB"/>
        </w:rPr>
      </w:pPr>
    </w:p>
    <w:p w14:paraId="326BA0D0" w14:textId="77777777" w:rsidR="005E1FC3" w:rsidRPr="00F61BF8" w:rsidRDefault="005E1FC3" w:rsidP="00F61BF8">
      <w:pPr>
        <w:pStyle w:val="ListParagraph"/>
        <w:numPr>
          <w:ilvl w:val="0"/>
          <w:numId w:val="24"/>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 </w:t>
      </w:r>
    </w:p>
    <w:p w14:paraId="66051AD6" w14:textId="77777777" w:rsidR="005E1FC3" w:rsidRPr="00F61BF8" w:rsidRDefault="005E1FC3" w:rsidP="00F61BF8">
      <w:pPr>
        <w:pStyle w:val="ListParagraph"/>
        <w:numPr>
          <w:ilvl w:val="0"/>
          <w:numId w:val="24"/>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No, I have no intentions of carrying Taser.</w:t>
      </w:r>
    </w:p>
    <w:p w14:paraId="6CE36453" w14:textId="77777777" w:rsidR="005E1FC3" w:rsidRPr="00F61BF8" w:rsidRDefault="005E1FC3" w:rsidP="00F61BF8">
      <w:pPr>
        <w:pStyle w:val="ListParagraph"/>
        <w:numPr>
          <w:ilvl w:val="0"/>
          <w:numId w:val="24"/>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I have applied for a course.</w:t>
      </w:r>
    </w:p>
    <w:p w14:paraId="6A8CA329" w14:textId="77777777" w:rsidR="005E1FC3" w:rsidRPr="00F61BF8" w:rsidRDefault="005E1FC3" w:rsidP="00F61BF8">
      <w:pPr>
        <w:pStyle w:val="ListParagraph"/>
        <w:numPr>
          <w:ilvl w:val="0"/>
          <w:numId w:val="24"/>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I will be applying to carry a Taser in the near future. </w:t>
      </w:r>
    </w:p>
    <w:p w14:paraId="305C4206" w14:textId="77777777" w:rsidR="005E1FC3" w:rsidRPr="00F61BF8" w:rsidRDefault="005E1FC3" w:rsidP="00F61BF8">
      <w:pPr>
        <w:spacing w:line="360" w:lineRule="auto"/>
        <w:rPr>
          <w:rFonts w:asciiTheme="majorHAnsi" w:hAnsiTheme="majorHAnsi" w:cstheme="majorHAnsi"/>
          <w:color w:val="242424"/>
          <w:szCs w:val="24"/>
          <w:lang w:eastAsia="en-GB"/>
        </w:rPr>
      </w:pPr>
    </w:p>
    <w:p w14:paraId="5E5DA9C2" w14:textId="34F2323E" w:rsidR="005E1FC3" w:rsidRPr="00F61BF8" w:rsidRDefault="007C5B86"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Q</w:t>
      </w:r>
      <w:r w:rsidR="005E1FC3" w:rsidRPr="00F61BF8">
        <w:rPr>
          <w:rFonts w:asciiTheme="majorHAnsi" w:hAnsiTheme="majorHAnsi" w:cstheme="majorHAnsi"/>
          <w:color w:val="242424"/>
          <w:szCs w:val="24"/>
          <w:lang w:eastAsia="en-GB"/>
        </w:rPr>
        <w:t>6.Do you feel safer when conducting your duties as a result of carrying Taser?</w:t>
      </w:r>
    </w:p>
    <w:p w14:paraId="4A465F8D" w14:textId="77777777" w:rsidR="005E1FC3" w:rsidRPr="00F61BF8" w:rsidRDefault="005E1FC3" w:rsidP="00F61BF8">
      <w:pPr>
        <w:spacing w:line="360" w:lineRule="auto"/>
        <w:rPr>
          <w:rFonts w:asciiTheme="majorHAnsi" w:hAnsiTheme="majorHAnsi" w:cstheme="majorHAnsi"/>
          <w:color w:val="242424"/>
          <w:szCs w:val="24"/>
          <w:lang w:eastAsia="en-GB"/>
        </w:rPr>
      </w:pPr>
    </w:p>
    <w:p w14:paraId="08CC8988" w14:textId="77777777" w:rsidR="005E1FC3" w:rsidRPr="00F61BF8" w:rsidRDefault="005E1FC3" w:rsidP="00F61BF8">
      <w:pPr>
        <w:pStyle w:val="ListParagraph"/>
        <w:numPr>
          <w:ilvl w:val="0"/>
          <w:numId w:val="23"/>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 I feel safer.</w:t>
      </w:r>
    </w:p>
    <w:p w14:paraId="29C4C9B3" w14:textId="77777777" w:rsidR="005E1FC3" w:rsidRPr="00F61BF8" w:rsidRDefault="005E1FC3" w:rsidP="00F61BF8">
      <w:pPr>
        <w:pStyle w:val="ListParagraph"/>
        <w:numPr>
          <w:ilvl w:val="0"/>
          <w:numId w:val="23"/>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Some of the time.</w:t>
      </w:r>
    </w:p>
    <w:p w14:paraId="7D7AA0B4" w14:textId="77777777" w:rsidR="005E1FC3" w:rsidRPr="00F61BF8" w:rsidRDefault="005E1FC3" w:rsidP="00F61BF8">
      <w:pPr>
        <w:pStyle w:val="ListParagraph"/>
        <w:numPr>
          <w:ilvl w:val="0"/>
          <w:numId w:val="23"/>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No, it makes me stand out more.</w:t>
      </w:r>
    </w:p>
    <w:p w14:paraId="647420EF" w14:textId="77777777" w:rsidR="005E1FC3" w:rsidRPr="00F61BF8" w:rsidRDefault="005E1FC3" w:rsidP="00F61BF8">
      <w:pPr>
        <w:pStyle w:val="ListParagraph"/>
        <w:numPr>
          <w:ilvl w:val="0"/>
          <w:numId w:val="23"/>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I do not carry Taser but believe it will make me feel safer.</w:t>
      </w:r>
    </w:p>
    <w:p w14:paraId="5620614A" w14:textId="77777777" w:rsidR="005E1FC3" w:rsidRPr="00F61BF8" w:rsidRDefault="005E1FC3" w:rsidP="00F61BF8">
      <w:pPr>
        <w:pStyle w:val="ListParagraph"/>
        <w:numPr>
          <w:ilvl w:val="0"/>
          <w:numId w:val="23"/>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I do not carry Taser and do not feel that it will make an impact.</w:t>
      </w:r>
    </w:p>
    <w:p w14:paraId="33414660" w14:textId="77777777" w:rsidR="005E1FC3" w:rsidRPr="00F61BF8" w:rsidRDefault="005E1FC3" w:rsidP="00F61BF8">
      <w:pPr>
        <w:spacing w:line="360" w:lineRule="auto"/>
        <w:rPr>
          <w:rFonts w:asciiTheme="majorHAnsi" w:hAnsiTheme="majorHAnsi" w:cstheme="majorHAnsi"/>
          <w:color w:val="242424"/>
          <w:szCs w:val="24"/>
          <w:lang w:eastAsia="en-GB"/>
        </w:rPr>
      </w:pPr>
    </w:p>
    <w:p w14:paraId="6A359954" w14:textId="4A7E3D5A" w:rsidR="005E1FC3" w:rsidRPr="00F61BF8" w:rsidRDefault="007C5B86"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Q</w:t>
      </w:r>
      <w:r w:rsidR="005E1FC3" w:rsidRPr="00F61BF8">
        <w:rPr>
          <w:rFonts w:asciiTheme="majorHAnsi" w:hAnsiTheme="majorHAnsi" w:cstheme="majorHAnsi"/>
          <w:color w:val="242424"/>
          <w:szCs w:val="24"/>
          <w:lang w:eastAsia="en-GB"/>
        </w:rPr>
        <w:t>7.Have you ever been assaulted whilst conducting your duties as a police officer?</w:t>
      </w:r>
      <w:r w:rsidR="005E1FC3" w:rsidRPr="00F61BF8">
        <w:rPr>
          <w:rFonts w:asciiTheme="majorHAnsi" w:hAnsiTheme="majorHAnsi" w:cstheme="majorHAnsi"/>
          <w:color w:val="242424"/>
          <w:szCs w:val="24"/>
          <w:lang w:eastAsia="en-GB"/>
        </w:rPr>
        <w:br/>
      </w:r>
    </w:p>
    <w:p w14:paraId="25481E28" w14:textId="77777777" w:rsidR="005E1FC3" w:rsidRPr="00F61BF8" w:rsidRDefault="005E1FC3" w:rsidP="00F61BF8">
      <w:pPr>
        <w:pStyle w:val="ListParagraph"/>
        <w:numPr>
          <w:ilvl w:val="0"/>
          <w:numId w:val="22"/>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 once.</w:t>
      </w:r>
    </w:p>
    <w:p w14:paraId="5AB9BAEC" w14:textId="77777777" w:rsidR="005E1FC3" w:rsidRPr="00F61BF8" w:rsidRDefault="005E1FC3" w:rsidP="00F61BF8">
      <w:pPr>
        <w:pStyle w:val="ListParagraph"/>
        <w:numPr>
          <w:ilvl w:val="0"/>
          <w:numId w:val="22"/>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 more than once. </w:t>
      </w:r>
    </w:p>
    <w:p w14:paraId="2244DA22" w14:textId="77777777" w:rsidR="005E1FC3" w:rsidRPr="00F61BF8" w:rsidRDefault="005E1FC3" w:rsidP="00F61BF8">
      <w:pPr>
        <w:pStyle w:val="ListParagraph"/>
        <w:numPr>
          <w:ilvl w:val="0"/>
          <w:numId w:val="22"/>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 more than 3 times. </w:t>
      </w:r>
    </w:p>
    <w:p w14:paraId="4671217E" w14:textId="77777777" w:rsidR="005E1FC3" w:rsidRPr="00F61BF8" w:rsidRDefault="005E1FC3" w:rsidP="00F61BF8">
      <w:pPr>
        <w:pStyle w:val="ListParagraph"/>
        <w:numPr>
          <w:ilvl w:val="0"/>
          <w:numId w:val="22"/>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No, I have never been assaulted.</w:t>
      </w:r>
    </w:p>
    <w:p w14:paraId="7D1EC220" w14:textId="77777777" w:rsidR="005E1FC3" w:rsidRPr="00F61BF8" w:rsidRDefault="005E1FC3"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 </w:t>
      </w:r>
    </w:p>
    <w:p w14:paraId="200A4049" w14:textId="680494D0" w:rsidR="005E1FC3" w:rsidRPr="00F61BF8" w:rsidRDefault="007C5B86"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Q</w:t>
      </w:r>
      <w:r w:rsidR="005E1FC3" w:rsidRPr="00F61BF8">
        <w:rPr>
          <w:rFonts w:asciiTheme="majorHAnsi" w:hAnsiTheme="majorHAnsi" w:cstheme="majorHAnsi"/>
          <w:color w:val="242424"/>
          <w:szCs w:val="24"/>
          <w:lang w:eastAsia="en-GB"/>
        </w:rPr>
        <w:t>8.Did you receive adequate support following being assaulted?</w:t>
      </w:r>
      <w:r w:rsidR="005E1FC3" w:rsidRPr="00F61BF8">
        <w:rPr>
          <w:rFonts w:asciiTheme="majorHAnsi" w:hAnsiTheme="majorHAnsi" w:cstheme="majorHAnsi"/>
          <w:color w:val="242424"/>
          <w:szCs w:val="24"/>
          <w:lang w:eastAsia="en-GB"/>
        </w:rPr>
        <w:br/>
      </w:r>
    </w:p>
    <w:p w14:paraId="4450F155" w14:textId="77777777" w:rsidR="005E1FC3" w:rsidRPr="00F61BF8" w:rsidRDefault="005E1FC3" w:rsidP="00F61BF8">
      <w:pPr>
        <w:pStyle w:val="ListParagraph"/>
        <w:numPr>
          <w:ilvl w:val="0"/>
          <w:numId w:val="21"/>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w:t>
      </w:r>
    </w:p>
    <w:p w14:paraId="70472849" w14:textId="77777777" w:rsidR="005E1FC3" w:rsidRPr="00F61BF8" w:rsidRDefault="005E1FC3" w:rsidP="00F61BF8">
      <w:pPr>
        <w:pStyle w:val="ListParagraph"/>
        <w:numPr>
          <w:ilvl w:val="0"/>
          <w:numId w:val="21"/>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 but could have been better.</w:t>
      </w:r>
    </w:p>
    <w:p w14:paraId="74E173A0" w14:textId="77777777" w:rsidR="005E1FC3" w:rsidRPr="00F61BF8" w:rsidRDefault="005E1FC3" w:rsidP="00F61BF8">
      <w:pPr>
        <w:pStyle w:val="ListParagraph"/>
        <w:numPr>
          <w:ilvl w:val="0"/>
          <w:numId w:val="21"/>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I have not been assaulted so needed no support. </w:t>
      </w:r>
    </w:p>
    <w:p w14:paraId="081DABC0" w14:textId="77777777" w:rsidR="005E1FC3" w:rsidRPr="00F61BF8" w:rsidRDefault="005E1FC3" w:rsidP="00F61BF8">
      <w:pPr>
        <w:pStyle w:val="ListParagraph"/>
        <w:numPr>
          <w:ilvl w:val="0"/>
          <w:numId w:val="21"/>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lastRenderedPageBreak/>
        <w:t>I received no support following being assaulted.</w:t>
      </w:r>
    </w:p>
    <w:p w14:paraId="7552AA81" w14:textId="77777777" w:rsidR="005E1FC3" w:rsidRPr="00F61BF8" w:rsidRDefault="005E1FC3"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 </w:t>
      </w:r>
    </w:p>
    <w:p w14:paraId="7F641B2F" w14:textId="12CDD7B7" w:rsidR="005E1FC3" w:rsidRPr="00F61BF8" w:rsidRDefault="007C5B86"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Q</w:t>
      </w:r>
      <w:r w:rsidR="005E1FC3" w:rsidRPr="00F61BF8">
        <w:rPr>
          <w:rFonts w:asciiTheme="majorHAnsi" w:hAnsiTheme="majorHAnsi" w:cstheme="majorHAnsi"/>
          <w:color w:val="242424"/>
          <w:szCs w:val="24"/>
          <w:lang w:eastAsia="en-GB"/>
        </w:rPr>
        <w:t>9.How often are you single crewed whilst performing your duties?</w:t>
      </w:r>
    </w:p>
    <w:p w14:paraId="3E73D1E3" w14:textId="77777777" w:rsidR="005E1FC3" w:rsidRPr="00F61BF8" w:rsidRDefault="005E1FC3" w:rsidP="00F61BF8">
      <w:pPr>
        <w:spacing w:line="360" w:lineRule="auto"/>
        <w:rPr>
          <w:rFonts w:asciiTheme="majorHAnsi" w:hAnsiTheme="majorHAnsi" w:cstheme="majorHAnsi"/>
          <w:color w:val="242424"/>
          <w:szCs w:val="24"/>
          <w:lang w:eastAsia="en-GB"/>
        </w:rPr>
      </w:pPr>
    </w:p>
    <w:p w14:paraId="7C47B605" w14:textId="77777777" w:rsidR="005E1FC3" w:rsidRPr="00F61BF8" w:rsidRDefault="005E1FC3" w:rsidP="00F61BF8">
      <w:pPr>
        <w:pStyle w:val="ListParagraph"/>
        <w:numPr>
          <w:ilvl w:val="0"/>
          <w:numId w:val="20"/>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Every shift </w:t>
      </w:r>
    </w:p>
    <w:p w14:paraId="661EE5BC" w14:textId="77777777" w:rsidR="005E1FC3" w:rsidRPr="00F61BF8" w:rsidRDefault="005E1FC3" w:rsidP="00F61BF8">
      <w:pPr>
        <w:pStyle w:val="ListParagraph"/>
        <w:numPr>
          <w:ilvl w:val="0"/>
          <w:numId w:val="18"/>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Almost every shift </w:t>
      </w:r>
    </w:p>
    <w:p w14:paraId="4A604A51" w14:textId="77777777" w:rsidR="005E1FC3" w:rsidRPr="00F61BF8" w:rsidRDefault="005E1FC3" w:rsidP="00F61BF8">
      <w:pPr>
        <w:pStyle w:val="ListParagraph"/>
        <w:numPr>
          <w:ilvl w:val="0"/>
          <w:numId w:val="18"/>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Rarely </w:t>
      </w:r>
    </w:p>
    <w:p w14:paraId="6B0FEA47" w14:textId="77777777" w:rsidR="005E1FC3" w:rsidRPr="00F61BF8" w:rsidRDefault="005E1FC3" w:rsidP="00F61BF8">
      <w:pPr>
        <w:pStyle w:val="ListParagraph"/>
        <w:numPr>
          <w:ilvl w:val="0"/>
          <w:numId w:val="18"/>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Never </w:t>
      </w:r>
    </w:p>
    <w:p w14:paraId="5C9B925D" w14:textId="77777777" w:rsidR="005E1FC3" w:rsidRPr="00F61BF8" w:rsidRDefault="005E1FC3" w:rsidP="00F61BF8">
      <w:pPr>
        <w:spacing w:line="360" w:lineRule="auto"/>
        <w:rPr>
          <w:rFonts w:asciiTheme="majorHAnsi" w:hAnsiTheme="majorHAnsi" w:cstheme="majorHAnsi"/>
          <w:color w:val="242424"/>
          <w:szCs w:val="24"/>
          <w:lang w:eastAsia="en-GB"/>
        </w:rPr>
      </w:pPr>
    </w:p>
    <w:p w14:paraId="574ADB44" w14:textId="76C06842" w:rsidR="005E1FC3" w:rsidRPr="00F61BF8" w:rsidRDefault="00006BF2"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Q</w:t>
      </w:r>
      <w:r w:rsidR="005E1FC3" w:rsidRPr="00F61BF8">
        <w:rPr>
          <w:rFonts w:asciiTheme="majorHAnsi" w:hAnsiTheme="majorHAnsi" w:cstheme="majorHAnsi"/>
          <w:color w:val="242424"/>
          <w:szCs w:val="24"/>
          <w:lang w:eastAsia="en-GB"/>
        </w:rPr>
        <w:t>10.Do you feel safer when double crewed whilst conducting your duties?</w:t>
      </w:r>
      <w:r w:rsidR="005E1FC3" w:rsidRPr="00F61BF8">
        <w:rPr>
          <w:rFonts w:asciiTheme="majorHAnsi" w:hAnsiTheme="majorHAnsi" w:cstheme="majorHAnsi"/>
          <w:color w:val="242424"/>
          <w:szCs w:val="24"/>
          <w:lang w:eastAsia="en-GB"/>
        </w:rPr>
        <w:br/>
      </w:r>
    </w:p>
    <w:p w14:paraId="6DCAA59A" w14:textId="77777777" w:rsidR="005E1FC3" w:rsidRPr="00F61BF8" w:rsidRDefault="005E1FC3" w:rsidP="00F61BF8">
      <w:pPr>
        <w:pStyle w:val="ListParagraph"/>
        <w:numPr>
          <w:ilvl w:val="0"/>
          <w:numId w:val="17"/>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 much safer.</w:t>
      </w:r>
    </w:p>
    <w:p w14:paraId="12400659" w14:textId="77777777" w:rsidR="005E1FC3" w:rsidRPr="00F61BF8" w:rsidRDefault="005E1FC3" w:rsidP="00F61BF8">
      <w:pPr>
        <w:pStyle w:val="ListParagraph"/>
        <w:numPr>
          <w:ilvl w:val="0"/>
          <w:numId w:val="17"/>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No, I would rather be single crewed. </w:t>
      </w:r>
    </w:p>
    <w:p w14:paraId="3D40527C" w14:textId="77777777" w:rsidR="005E1FC3" w:rsidRPr="00F61BF8" w:rsidRDefault="005E1FC3" w:rsidP="00F61BF8">
      <w:pPr>
        <w:pStyle w:val="ListParagraph"/>
        <w:numPr>
          <w:ilvl w:val="0"/>
          <w:numId w:val="17"/>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I have no preference. </w:t>
      </w:r>
    </w:p>
    <w:p w14:paraId="67A923D4" w14:textId="77777777" w:rsidR="005E1FC3" w:rsidRPr="00F61BF8" w:rsidRDefault="005E1FC3" w:rsidP="00F61BF8">
      <w:pPr>
        <w:spacing w:line="360" w:lineRule="auto"/>
        <w:rPr>
          <w:rFonts w:asciiTheme="majorHAnsi" w:hAnsiTheme="majorHAnsi" w:cstheme="majorHAnsi"/>
          <w:color w:val="242424"/>
          <w:szCs w:val="24"/>
          <w:lang w:eastAsia="en-GB"/>
        </w:rPr>
      </w:pPr>
    </w:p>
    <w:p w14:paraId="5ED0727A" w14:textId="4E6C9DCB" w:rsidR="005E1FC3" w:rsidRPr="00F61BF8" w:rsidRDefault="00006BF2"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Q</w:t>
      </w:r>
      <w:r w:rsidR="005E1FC3" w:rsidRPr="00F61BF8">
        <w:rPr>
          <w:rFonts w:asciiTheme="majorHAnsi" w:hAnsiTheme="majorHAnsi" w:cstheme="majorHAnsi"/>
          <w:color w:val="242424"/>
          <w:szCs w:val="24"/>
          <w:lang w:eastAsia="en-GB"/>
        </w:rPr>
        <w:t>11.Do you feel that being double crewed is more productive over being single crewed?</w:t>
      </w:r>
    </w:p>
    <w:p w14:paraId="7DC492D3" w14:textId="77777777" w:rsidR="005E1FC3" w:rsidRPr="00F61BF8" w:rsidRDefault="005E1FC3" w:rsidP="00F61BF8">
      <w:pPr>
        <w:spacing w:line="360" w:lineRule="auto"/>
        <w:rPr>
          <w:rFonts w:asciiTheme="majorHAnsi" w:hAnsiTheme="majorHAnsi" w:cstheme="majorHAnsi"/>
          <w:color w:val="242424"/>
          <w:szCs w:val="24"/>
          <w:lang w:eastAsia="en-GB"/>
        </w:rPr>
      </w:pPr>
    </w:p>
    <w:p w14:paraId="7941A70E" w14:textId="77777777" w:rsidR="005E1FC3" w:rsidRPr="00F61BF8" w:rsidRDefault="005E1FC3" w:rsidP="00F61BF8">
      <w:pPr>
        <w:pStyle w:val="ListParagraph"/>
        <w:numPr>
          <w:ilvl w:val="0"/>
          <w:numId w:val="16"/>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 much more work is completed.</w:t>
      </w:r>
    </w:p>
    <w:p w14:paraId="66B2AE68" w14:textId="77777777" w:rsidR="005E1FC3" w:rsidRPr="00F61BF8" w:rsidRDefault="005E1FC3" w:rsidP="00F61BF8">
      <w:pPr>
        <w:pStyle w:val="ListParagraph"/>
        <w:numPr>
          <w:ilvl w:val="0"/>
          <w:numId w:val="16"/>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Some of the time </w:t>
      </w:r>
    </w:p>
    <w:p w14:paraId="6FD9C264" w14:textId="77777777" w:rsidR="005E1FC3" w:rsidRPr="00F61BF8" w:rsidRDefault="005E1FC3" w:rsidP="00F61BF8">
      <w:pPr>
        <w:pStyle w:val="ListParagraph"/>
        <w:numPr>
          <w:ilvl w:val="0"/>
          <w:numId w:val="16"/>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No, single crewed is more productive. </w:t>
      </w:r>
    </w:p>
    <w:p w14:paraId="100364C7" w14:textId="77777777" w:rsidR="005E1FC3" w:rsidRPr="00F61BF8" w:rsidRDefault="005E1FC3" w:rsidP="00F61BF8">
      <w:pPr>
        <w:spacing w:line="360" w:lineRule="auto"/>
        <w:rPr>
          <w:rFonts w:asciiTheme="majorHAnsi" w:hAnsiTheme="majorHAnsi" w:cstheme="majorHAnsi"/>
          <w:color w:val="242424"/>
          <w:szCs w:val="24"/>
          <w:lang w:eastAsia="en-GB"/>
        </w:rPr>
      </w:pPr>
    </w:p>
    <w:p w14:paraId="6D3DCFE0" w14:textId="37EE4B4A" w:rsidR="005E1FC3" w:rsidRPr="00F61BF8" w:rsidRDefault="00006BF2"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Q</w:t>
      </w:r>
      <w:r w:rsidR="005E1FC3" w:rsidRPr="00F61BF8">
        <w:rPr>
          <w:rFonts w:asciiTheme="majorHAnsi" w:hAnsiTheme="majorHAnsi" w:cstheme="majorHAnsi"/>
          <w:color w:val="242424"/>
          <w:szCs w:val="24"/>
          <w:lang w:eastAsia="en-GB"/>
        </w:rPr>
        <w:t>12.Do you feel you are provided with adequate levels of training to perform your duties safely?</w:t>
      </w:r>
    </w:p>
    <w:p w14:paraId="775CBD4E" w14:textId="77777777" w:rsidR="005E1FC3" w:rsidRPr="00F61BF8" w:rsidRDefault="005E1FC3" w:rsidP="00F61BF8">
      <w:pPr>
        <w:spacing w:line="360" w:lineRule="auto"/>
        <w:rPr>
          <w:rFonts w:asciiTheme="majorHAnsi" w:hAnsiTheme="majorHAnsi" w:cstheme="majorHAnsi"/>
          <w:color w:val="242424"/>
          <w:szCs w:val="24"/>
          <w:lang w:eastAsia="en-GB"/>
        </w:rPr>
      </w:pPr>
    </w:p>
    <w:p w14:paraId="3BD76022" w14:textId="77777777" w:rsidR="005E1FC3" w:rsidRPr="00F61BF8" w:rsidRDefault="005E1FC3" w:rsidP="00F61BF8">
      <w:pPr>
        <w:pStyle w:val="ListParagraph"/>
        <w:numPr>
          <w:ilvl w:val="0"/>
          <w:numId w:val="15"/>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 </w:t>
      </w:r>
    </w:p>
    <w:p w14:paraId="508FC980" w14:textId="77777777" w:rsidR="005E1FC3" w:rsidRPr="00F61BF8" w:rsidRDefault="005E1FC3" w:rsidP="00F61BF8">
      <w:pPr>
        <w:pStyle w:val="ListParagraph"/>
        <w:numPr>
          <w:ilvl w:val="0"/>
          <w:numId w:val="15"/>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It needs to be better.</w:t>
      </w:r>
    </w:p>
    <w:p w14:paraId="3732027A" w14:textId="77777777" w:rsidR="005E1FC3" w:rsidRPr="00F61BF8" w:rsidRDefault="005E1FC3" w:rsidP="00F61BF8">
      <w:pPr>
        <w:pStyle w:val="ListParagraph"/>
        <w:numPr>
          <w:ilvl w:val="0"/>
          <w:numId w:val="15"/>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No </w:t>
      </w:r>
    </w:p>
    <w:p w14:paraId="1495C708" w14:textId="77777777" w:rsidR="005E1FC3" w:rsidRPr="00F61BF8" w:rsidRDefault="005E1FC3" w:rsidP="00F61BF8">
      <w:pPr>
        <w:spacing w:line="360" w:lineRule="auto"/>
        <w:rPr>
          <w:rFonts w:asciiTheme="majorHAnsi" w:hAnsiTheme="majorHAnsi" w:cstheme="majorHAnsi"/>
          <w:color w:val="242424"/>
          <w:szCs w:val="24"/>
          <w:lang w:eastAsia="en-GB"/>
        </w:rPr>
      </w:pPr>
    </w:p>
    <w:p w14:paraId="51014709" w14:textId="4BCB27DB" w:rsidR="005E1FC3" w:rsidRPr="00F61BF8" w:rsidRDefault="00006BF2"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lastRenderedPageBreak/>
        <w:t>Q</w:t>
      </w:r>
      <w:r w:rsidR="005E1FC3" w:rsidRPr="00F61BF8">
        <w:rPr>
          <w:rFonts w:asciiTheme="majorHAnsi" w:hAnsiTheme="majorHAnsi" w:cstheme="majorHAnsi"/>
          <w:color w:val="242424"/>
          <w:szCs w:val="24"/>
          <w:lang w:eastAsia="en-GB"/>
        </w:rPr>
        <w:t>13.Do you feel that your concerns regarding police officer safety and wellbeing are adequately addressed by your supervisors?</w:t>
      </w:r>
    </w:p>
    <w:p w14:paraId="390F08E6" w14:textId="77777777" w:rsidR="005E1FC3" w:rsidRPr="00F61BF8" w:rsidRDefault="005E1FC3" w:rsidP="00F61BF8">
      <w:pPr>
        <w:spacing w:line="360" w:lineRule="auto"/>
        <w:rPr>
          <w:rFonts w:asciiTheme="majorHAnsi" w:hAnsiTheme="majorHAnsi" w:cstheme="majorHAnsi"/>
          <w:color w:val="242424"/>
          <w:szCs w:val="24"/>
          <w:lang w:eastAsia="en-GB"/>
        </w:rPr>
      </w:pPr>
    </w:p>
    <w:p w14:paraId="10D53739" w14:textId="77777777" w:rsidR="005E1FC3" w:rsidRPr="00F61BF8" w:rsidRDefault="005E1FC3" w:rsidP="00F61BF8">
      <w:pPr>
        <w:pStyle w:val="ListParagraph"/>
        <w:numPr>
          <w:ilvl w:val="0"/>
          <w:numId w:val="14"/>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 my supervisor is always available.</w:t>
      </w:r>
    </w:p>
    <w:p w14:paraId="5EB44D1D" w14:textId="77777777" w:rsidR="005E1FC3" w:rsidRPr="00F61BF8" w:rsidRDefault="005E1FC3" w:rsidP="00F61BF8">
      <w:pPr>
        <w:pStyle w:val="ListParagraph"/>
        <w:numPr>
          <w:ilvl w:val="0"/>
          <w:numId w:val="14"/>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No, my supervisor is never available. </w:t>
      </w:r>
    </w:p>
    <w:p w14:paraId="45FF2F58" w14:textId="77777777" w:rsidR="005E1FC3" w:rsidRPr="00F61BF8" w:rsidRDefault="005E1FC3" w:rsidP="00F61BF8">
      <w:pPr>
        <w:pStyle w:val="ListParagraph"/>
        <w:numPr>
          <w:ilvl w:val="0"/>
          <w:numId w:val="14"/>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I have no concerns for safety or wellbeing. </w:t>
      </w:r>
    </w:p>
    <w:p w14:paraId="69C82CB1" w14:textId="77777777" w:rsidR="005E1FC3" w:rsidRPr="00F61BF8" w:rsidRDefault="005E1FC3" w:rsidP="00F61BF8">
      <w:pPr>
        <w:spacing w:line="360" w:lineRule="auto"/>
        <w:rPr>
          <w:rFonts w:asciiTheme="majorHAnsi" w:hAnsiTheme="majorHAnsi" w:cstheme="majorHAnsi"/>
          <w:color w:val="242424"/>
          <w:szCs w:val="24"/>
          <w:lang w:eastAsia="en-GB"/>
        </w:rPr>
      </w:pPr>
    </w:p>
    <w:p w14:paraId="3F676774" w14:textId="4BC4CB75" w:rsidR="005E1FC3" w:rsidRPr="00F61BF8" w:rsidRDefault="00006BF2"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Q</w:t>
      </w:r>
      <w:r w:rsidR="005E1FC3" w:rsidRPr="00F61BF8">
        <w:rPr>
          <w:rFonts w:asciiTheme="majorHAnsi" w:hAnsiTheme="majorHAnsi" w:cstheme="majorHAnsi"/>
          <w:color w:val="242424"/>
          <w:szCs w:val="24"/>
          <w:lang w:eastAsia="en-GB"/>
        </w:rPr>
        <w:t>14.Have you ever experienced any mental health or stress issues relating to your role as a police officer?</w:t>
      </w:r>
    </w:p>
    <w:p w14:paraId="7CF8AF38" w14:textId="77777777" w:rsidR="005E1FC3" w:rsidRPr="00F61BF8" w:rsidRDefault="005E1FC3" w:rsidP="00F61BF8">
      <w:pPr>
        <w:spacing w:line="360" w:lineRule="auto"/>
        <w:rPr>
          <w:rFonts w:asciiTheme="majorHAnsi" w:hAnsiTheme="majorHAnsi" w:cstheme="majorHAnsi"/>
          <w:color w:val="242424"/>
          <w:szCs w:val="24"/>
          <w:lang w:eastAsia="en-GB"/>
        </w:rPr>
      </w:pPr>
    </w:p>
    <w:p w14:paraId="6B66EEA1" w14:textId="77777777" w:rsidR="005E1FC3" w:rsidRPr="00F61BF8" w:rsidRDefault="005E1FC3" w:rsidP="00F61BF8">
      <w:pPr>
        <w:pStyle w:val="ListParagraph"/>
        <w:numPr>
          <w:ilvl w:val="0"/>
          <w:numId w:val="13"/>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 </w:t>
      </w:r>
    </w:p>
    <w:p w14:paraId="66DD76EB" w14:textId="77777777" w:rsidR="005E1FC3" w:rsidRPr="00F61BF8" w:rsidRDefault="005E1FC3" w:rsidP="00F61BF8">
      <w:pPr>
        <w:pStyle w:val="ListParagraph"/>
        <w:numPr>
          <w:ilvl w:val="0"/>
          <w:numId w:val="13"/>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No</w:t>
      </w:r>
    </w:p>
    <w:p w14:paraId="59280CE1" w14:textId="77777777" w:rsidR="005E1FC3" w:rsidRPr="00F61BF8" w:rsidRDefault="005E1FC3" w:rsidP="00F61BF8">
      <w:pPr>
        <w:pStyle w:val="ListParagraph"/>
        <w:numPr>
          <w:ilvl w:val="0"/>
          <w:numId w:val="13"/>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Rather not say.</w:t>
      </w:r>
    </w:p>
    <w:p w14:paraId="70830913" w14:textId="77777777" w:rsidR="005E1FC3" w:rsidRPr="00F61BF8" w:rsidRDefault="005E1FC3" w:rsidP="00F61BF8">
      <w:pPr>
        <w:spacing w:line="360" w:lineRule="auto"/>
        <w:rPr>
          <w:rFonts w:asciiTheme="majorHAnsi" w:hAnsiTheme="majorHAnsi" w:cstheme="majorHAnsi"/>
          <w:color w:val="242424"/>
          <w:szCs w:val="24"/>
          <w:lang w:eastAsia="en-GB"/>
        </w:rPr>
      </w:pPr>
    </w:p>
    <w:p w14:paraId="6E0008F9" w14:textId="435F7957" w:rsidR="005E1FC3" w:rsidRPr="00F61BF8" w:rsidRDefault="007C5B86"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Q</w:t>
      </w:r>
      <w:r w:rsidR="005E1FC3" w:rsidRPr="00F61BF8">
        <w:rPr>
          <w:rFonts w:asciiTheme="majorHAnsi" w:hAnsiTheme="majorHAnsi" w:cstheme="majorHAnsi"/>
          <w:color w:val="242424"/>
          <w:szCs w:val="24"/>
          <w:lang w:eastAsia="en-GB"/>
        </w:rPr>
        <w:t>15.Do you feel that you were supported by the police during this time?</w:t>
      </w:r>
    </w:p>
    <w:p w14:paraId="12652807" w14:textId="77777777" w:rsidR="005E1FC3" w:rsidRPr="00F61BF8" w:rsidRDefault="005E1FC3" w:rsidP="00F61BF8">
      <w:pPr>
        <w:spacing w:line="360" w:lineRule="auto"/>
        <w:rPr>
          <w:rFonts w:asciiTheme="majorHAnsi" w:hAnsiTheme="majorHAnsi" w:cstheme="majorHAnsi"/>
          <w:color w:val="242424"/>
          <w:szCs w:val="24"/>
          <w:lang w:eastAsia="en-GB"/>
        </w:rPr>
      </w:pPr>
    </w:p>
    <w:p w14:paraId="4DBD59DA" w14:textId="77777777" w:rsidR="005E1FC3" w:rsidRPr="00F61BF8" w:rsidRDefault="005E1FC3" w:rsidP="00F61BF8">
      <w:pPr>
        <w:pStyle w:val="ListParagraph"/>
        <w:numPr>
          <w:ilvl w:val="0"/>
          <w:numId w:val="12"/>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w:t>
      </w:r>
    </w:p>
    <w:p w14:paraId="742CDAB5" w14:textId="77777777" w:rsidR="005E1FC3" w:rsidRPr="00F61BF8" w:rsidRDefault="005E1FC3" w:rsidP="00F61BF8">
      <w:pPr>
        <w:pStyle w:val="ListParagraph"/>
        <w:numPr>
          <w:ilvl w:val="0"/>
          <w:numId w:val="12"/>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 although it could have been better.</w:t>
      </w:r>
    </w:p>
    <w:p w14:paraId="77CF3BC6" w14:textId="77777777" w:rsidR="005E1FC3" w:rsidRPr="00F61BF8" w:rsidRDefault="005E1FC3" w:rsidP="00F61BF8">
      <w:pPr>
        <w:pStyle w:val="ListParagraph"/>
        <w:numPr>
          <w:ilvl w:val="0"/>
          <w:numId w:val="12"/>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No</w:t>
      </w:r>
    </w:p>
    <w:p w14:paraId="64351C07" w14:textId="77777777" w:rsidR="005E1FC3" w:rsidRPr="00F61BF8" w:rsidRDefault="005E1FC3" w:rsidP="00F61BF8">
      <w:pPr>
        <w:pStyle w:val="ListParagraph"/>
        <w:numPr>
          <w:ilvl w:val="0"/>
          <w:numId w:val="12"/>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I received no support at all.</w:t>
      </w:r>
    </w:p>
    <w:p w14:paraId="6481378B" w14:textId="77777777" w:rsidR="005E1FC3" w:rsidRPr="00F61BF8" w:rsidRDefault="005E1FC3" w:rsidP="00F61BF8">
      <w:pPr>
        <w:pStyle w:val="ListParagraph"/>
        <w:numPr>
          <w:ilvl w:val="0"/>
          <w:numId w:val="12"/>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Not Applicable, I have required no support.</w:t>
      </w:r>
    </w:p>
    <w:p w14:paraId="4C3CCB21" w14:textId="77777777" w:rsidR="005E1FC3" w:rsidRPr="00F61BF8" w:rsidRDefault="005E1FC3" w:rsidP="00F61BF8">
      <w:pPr>
        <w:spacing w:line="360" w:lineRule="auto"/>
        <w:rPr>
          <w:rFonts w:asciiTheme="majorHAnsi" w:hAnsiTheme="majorHAnsi" w:cstheme="majorHAnsi"/>
          <w:color w:val="242424"/>
          <w:szCs w:val="24"/>
          <w:lang w:eastAsia="en-GB"/>
        </w:rPr>
      </w:pPr>
    </w:p>
    <w:p w14:paraId="53497F96" w14:textId="40BEDC44" w:rsidR="005E1FC3" w:rsidRPr="00F61BF8" w:rsidRDefault="007C5B86"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Q</w:t>
      </w:r>
      <w:r w:rsidR="005E1FC3" w:rsidRPr="00F61BF8">
        <w:rPr>
          <w:rFonts w:asciiTheme="majorHAnsi" w:hAnsiTheme="majorHAnsi" w:cstheme="majorHAnsi"/>
          <w:color w:val="242424"/>
          <w:szCs w:val="24"/>
          <w:lang w:eastAsia="en-GB"/>
        </w:rPr>
        <w:t>16.Did you have to take time off work in order to receive help and support for this?</w:t>
      </w:r>
    </w:p>
    <w:p w14:paraId="45B08C16" w14:textId="77777777" w:rsidR="005E1FC3" w:rsidRPr="00F61BF8" w:rsidRDefault="005E1FC3" w:rsidP="00F61BF8">
      <w:pPr>
        <w:spacing w:line="360" w:lineRule="auto"/>
        <w:rPr>
          <w:rFonts w:asciiTheme="majorHAnsi" w:hAnsiTheme="majorHAnsi" w:cstheme="majorHAnsi"/>
          <w:color w:val="242424"/>
          <w:szCs w:val="24"/>
          <w:lang w:eastAsia="en-GB"/>
        </w:rPr>
      </w:pPr>
    </w:p>
    <w:p w14:paraId="20FB05BB" w14:textId="77777777" w:rsidR="005E1FC3" w:rsidRPr="00F61BF8" w:rsidRDefault="005E1FC3" w:rsidP="00F61BF8">
      <w:pPr>
        <w:pStyle w:val="ListParagraph"/>
        <w:numPr>
          <w:ilvl w:val="0"/>
          <w:numId w:val="11"/>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 </w:t>
      </w:r>
    </w:p>
    <w:p w14:paraId="59179353" w14:textId="77777777" w:rsidR="005E1FC3" w:rsidRPr="00F61BF8" w:rsidRDefault="005E1FC3" w:rsidP="00F61BF8">
      <w:pPr>
        <w:pStyle w:val="ListParagraph"/>
        <w:numPr>
          <w:ilvl w:val="0"/>
          <w:numId w:val="11"/>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No</w:t>
      </w:r>
    </w:p>
    <w:p w14:paraId="787BC06C" w14:textId="77777777" w:rsidR="005E1FC3" w:rsidRPr="00F61BF8" w:rsidRDefault="005E1FC3" w:rsidP="00F61BF8">
      <w:pPr>
        <w:pStyle w:val="ListParagraph"/>
        <w:numPr>
          <w:ilvl w:val="0"/>
          <w:numId w:val="11"/>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Rather not say.</w:t>
      </w:r>
    </w:p>
    <w:p w14:paraId="3E91F74E" w14:textId="77777777" w:rsidR="005E1FC3" w:rsidRPr="00F61BF8" w:rsidRDefault="005E1FC3" w:rsidP="00F61BF8">
      <w:pPr>
        <w:pStyle w:val="ListParagraph"/>
        <w:numPr>
          <w:ilvl w:val="0"/>
          <w:numId w:val="11"/>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Not applicable.</w:t>
      </w:r>
    </w:p>
    <w:p w14:paraId="00C93FC9" w14:textId="77777777" w:rsidR="005E1FC3" w:rsidRPr="00F61BF8" w:rsidRDefault="005E1FC3" w:rsidP="00F61BF8">
      <w:pPr>
        <w:spacing w:line="360" w:lineRule="auto"/>
        <w:rPr>
          <w:rFonts w:asciiTheme="majorHAnsi" w:hAnsiTheme="majorHAnsi" w:cstheme="majorHAnsi"/>
          <w:color w:val="242424"/>
          <w:szCs w:val="24"/>
          <w:lang w:eastAsia="en-GB"/>
        </w:rPr>
      </w:pPr>
    </w:p>
    <w:p w14:paraId="43A0AA55" w14:textId="7514F87D" w:rsidR="005E1FC3" w:rsidRPr="00F61BF8" w:rsidRDefault="007C5B86"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lastRenderedPageBreak/>
        <w:t>Q</w:t>
      </w:r>
      <w:r w:rsidR="005E1FC3" w:rsidRPr="00F61BF8">
        <w:rPr>
          <w:rFonts w:asciiTheme="majorHAnsi" w:hAnsiTheme="majorHAnsi" w:cstheme="majorHAnsi"/>
          <w:color w:val="242424"/>
          <w:szCs w:val="24"/>
          <w:lang w:eastAsia="en-GB"/>
        </w:rPr>
        <w:t>17.Do you believe there is sufficient access to support services such as counselling and mental health resources for police officers?</w:t>
      </w:r>
    </w:p>
    <w:p w14:paraId="05B34E15" w14:textId="77777777" w:rsidR="005E1FC3" w:rsidRPr="00F61BF8" w:rsidRDefault="005E1FC3" w:rsidP="00F61BF8">
      <w:pPr>
        <w:spacing w:line="360" w:lineRule="auto"/>
        <w:rPr>
          <w:rFonts w:asciiTheme="majorHAnsi" w:hAnsiTheme="majorHAnsi" w:cstheme="majorHAnsi"/>
          <w:color w:val="242424"/>
          <w:szCs w:val="24"/>
          <w:lang w:eastAsia="en-GB"/>
        </w:rPr>
      </w:pPr>
    </w:p>
    <w:p w14:paraId="4AC73A58" w14:textId="77777777" w:rsidR="005E1FC3" w:rsidRPr="00F61BF8" w:rsidRDefault="005E1FC3" w:rsidP="00F61BF8">
      <w:pPr>
        <w:pStyle w:val="ListParagraph"/>
        <w:numPr>
          <w:ilvl w:val="0"/>
          <w:numId w:val="10"/>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 </w:t>
      </w:r>
    </w:p>
    <w:p w14:paraId="58161D15" w14:textId="77777777" w:rsidR="005E1FC3" w:rsidRPr="00F61BF8" w:rsidRDefault="005E1FC3" w:rsidP="00F61BF8">
      <w:pPr>
        <w:pStyle w:val="ListParagraph"/>
        <w:numPr>
          <w:ilvl w:val="0"/>
          <w:numId w:val="10"/>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No</w:t>
      </w:r>
    </w:p>
    <w:p w14:paraId="636683AC" w14:textId="77777777" w:rsidR="005E1FC3" w:rsidRPr="00F61BF8" w:rsidRDefault="005E1FC3" w:rsidP="00F61BF8">
      <w:pPr>
        <w:spacing w:line="360" w:lineRule="auto"/>
        <w:rPr>
          <w:rFonts w:asciiTheme="majorHAnsi" w:hAnsiTheme="majorHAnsi" w:cstheme="majorHAnsi"/>
          <w:color w:val="242424"/>
          <w:szCs w:val="24"/>
          <w:lang w:eastAsia="en-GB"/>
        </w:rPr>
      </w:pPr>
    </w:p>
    <w:p w14:paraId="6ED63D8A" w14:textId="408DC0CE" w:rsidR="005E1FC3" w:rsidRPr="00F61BF8" w:rsidRDefault="007C5B86"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Q</w:t>
      </w:r>
      <w:r w:rsidR="005E1FC3" w:rsidRPr="00F61BF8">
        <w:rPr>
          <w:rFonts w:asciiTheme="majorHAnsi" w:hAnsiTheme="majorHAnsi" w:cstheme="majorHAnsi"/>
          <w:color w:val="242424"/>
          <w:szCs w:val="24"/>
          <w:lang w:eastAsia="en-GB"/>
        </w:rPr>
        <w:t>18.Are you aware of how to access these and who to contact?</w:t>
      </w:r>
    </w:p>
    <w:p w14:paraId="2C03D217" w14:textId="77777777" w:rsidR="005E1FC3" w:rsidRPr="00F61BF8" w:rsidRDefault="005E1FC3" w:rsidP="00F61BF8">
      <w:pPr>
        <w:spacing w:line="360" w:lineRule="auto"/>
        <w:rPr>
          <w:rFonts w:asciiTheme="majorHAnsi" w:hAnsiTheme="majorHAnsi" w:cstheme="majorHAnsi"/>
          <w:color w:val="242424"/>
          <w:szCs w:val="24"/>
          <w:lang w:eastAsia="en-GB"/>
        </w:rPr>
      </w:pPr>
    </w:p>
    <w:p w14:paraId="299F990B" w14:textId="77777777" w:rsidR="005E1FC3" w:rsidRPr="00F61BF8" w:rsidRDefault="005E1FC3" w:rsidP="00F61BF8">
      <w:pPr>
        <w:pStyle w:val="ListParagraph"/>
        <w:numPr>
          <w:ilvl w:val="0"/>
          <w:numId w:val="9"/>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w:t>
      </w:r>
    </w:p>
    <w:p w14:paraId="6ABF08EB" w14:textId="77777777" w:rsidR="005E1FC3" w:rsidRPr="00F61BF8" w:rsidRDefault="005E1FC3" w:rsidP="00F61BF8">
      <w:pPr>
        <w:pStyle w:val="ListParagraph"/>
        <w:numPr>
          <w:ilvl w:val="0"/>
          <w:numId w:val="9"/>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No</w:t>
      </w:r>
    </w:p>
    <w:p w14:paraId="3DC61BFA" w14:textId="77777777" w:rsidR="005E1FC3" w:rsidRPr="00F61BF8" w:rsidRDefault="005E1FC3" w:rsidP="00F61BF8">
      <w:pPr>
        <w:pStyle w:val="ListParagraph"/>
        <w:numPr>
          <w:ilvl w:val="0"/>
          <w:numId w:val="9"/>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I have never needed this support.</w:t>
      </w:r>
    </w:p>
    <w:p w14:paraId="742C2247" w14:textId="77777777" w:rsidR="005E1FC3" w:rsidRPr="00F61BF8" w:rsidRDefault="005E1FC3" w:rsidP="00F61BF8">
      <w:pPr>
        <w:spacing w:line="360" w:lineRule="auto"/>
        <w:rPr>
          <w:rFonts w:asciiTheme="majorHAnsi" w:hAnsiTheme="majorHAnsi" w:cstheme="majorHAnsi"/>
          <w:color w:val="242424"/>
          <w:szCs w:val="24"/>
          <w:lang w:eastAsia="en-GB"/>
        </w:rPr>
      </w:pPr>
    </w:p>
    <w:p w14:paraId="5C2C038A" w14:textId="57BE2B9B" w:rsidR="005E1FC3" w:rsidRPr="00F61BF8" w:rsidRDefault="00006BF2"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Q</w:t>
      </w:r>
      <w:r w:rsidR="005E1FC3" w:rsidRPr="00F61BF8">
        <w:rPr>
          <w:rFonts w:asciiTheme="majorHAnsi" w:hAnsiTheme="majorHAnsi" w:cstheme="majorHAnsi"/>
          <w:color w:val="242424"/>
          <w:szCs w:val="24"/>
          <w:lang w:eastAsia="en-GB"/>
        </w:rPr>
        <w:t>19.Have you received any training or guidance on how to maintaining your physical and mental wellbeing whilst conducting your duties?</w:t>
      </w:r>
    </w:p>
    <w:p w14:paraId="1F90A7D1" w14:textId="77777777" w:rsidR="005E1FC3" w:rsidRPr="00F61BF8" w:rsidRDefault="005E1FC3" w:rsidP="00F61BF8">
      <w:pPr>
        <w:spacing w:line="360" w:lineRule="auto"/>
        <w:rPr>
          <w:rFonts w:asciiTheme="majorHAnsi" w:hAnsiTheme="majorHAnsi" w:cstheme="majorHAnsi"/>
          <w:color w:val="242424"/>
          <w:szCs w:val="24"/>
          <w:lang w:eastAsia="en-GB"/>
        </w:rPr>
      </w:pPr>
    </w:p>
    <w:p w14:paraId="0B82B8DF" w14:textId="77777777" w:rsidR="005E1FC3" w:rsidRPr="00F61BF8" w:rsidRDefault="005E1FC3" w:rsidP="00F61BF8">
      <w:pPr>
        <w:pStyle w:val="ListParagraph"/>
        <w:numPr>
          <w:ilvl w:val="0"/>
          <w:numId w:val="7"/>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 </w:t>
      </w:r>
    </w:p>
    <w:p w14:paraId="30FB027A" w14:textId="77777777" w:rsidR="005E1FC3" w:rsidRPr="00F61BF8" w:rsidRDefault="005E1FC3" w:rsidP="00F61BF8">
      <w:pPr>
        <w:pStyle w:val="ListParagraph"/>
        <w:numPr>
          <w:ilvl w:val="0"/>
          <w:numId w:val="7"/>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Yes, but needs to be better.</w:t>
      </w:r>
    </w:p>
    <w:p w14:paraId="289AD664" w14:textId="77777777" w:rsidR="005E1FC3" w:rsidRPr="00F61BF8" w:rsidRDefault="005E1FC3" w:rsidP="00F61BF8">
      <w:pPr>
        <w:pStyle w:val="ListParagraph"/>
        <w:numPr>
          <w:ilvl w:val="0"/>
          <w:numId w:val="7"/>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No</w:t>
      </w:r>
    </w:p>
    <w:p w14:paraId="571F8C86" w14:textId="77777777" w:rsidR="005E1FC3" w:rsidRPr="00F61BF8" w:rsidRDefault="005E1FC3" w:rsidP="00F61BF8">
      <w:pPr>
        <w:spacing w:line="360" w:lineRule="auto"/>
        <w:rPr>
          <w:rFonts w:asciiTheme="majorHAnsi" w:hAnsiTheme="majorHAnsi" w:cstheme="majorHAnsi"/>
          <w:color w:val="242424"/>
          <w:szCs w:val="24"/>
          <w:lang w:eastAsia="en-GB"/>
        </w:rPr>
      </w:pPr>
    </w:p>
    <w:p w14:paraId="705ED47B" w14:textId="359BCCED" w:rsidR="005E1FC3" w:rsidRPr="00F61BF8" w:rsidRDefault="00006BF2" w:rsidP="00F61BF8">
      <w:pPr>
        <w:spacing w:line="360" w:lineRule="auto"/>
        <w:rPr>
          <w:rFonts w:asciiTheme="majorHAnsi" w:hAnsiTheme="majorHAnsi" w:cstheme="majorHAnsi"/>
          <w:color w:val="242424"/>
          <w:szCs w:val="24"/>
          <w:lang w:eastAsia="en-GB"/>
        </w:rPr>
      </w:pPr>
      <w:r w:rsidRPr="00F61BF8">
        <w:rPr>
          <w:rFonts w:asciiTheme="majorHAnsi" w:hAnsiTheme="majorHAnsi" w:cstheme="majorHAnsi"/>
          <w:color w:val="242424"/>
          <w:szCs w:val="24"/>
          <w:lang w:eastAsia="en-GB"/>
        </w:rPr>
        <w:t>Q</w:t>
      </w:r>
      <w:r w:rsidR="005E1FC3" w:rsidRPr="00F61BF8">
        <w:rPr>
          <w:rFonts w:asciiTheme="majorHAnsi" w:hAnsiTheme="majorHAnsi" w:cstheme="majorHAnsi"/>
          <w:color w:val="242424"/>
          <w:szCs w:val="24"/>
          <w:lang w:eastAsia="en-GB"/>
        </w:rPr>
        <w:t>20.What specific changes or improvements would you like to see implemented to enhance your own wellbeing and safety as a police officer?</w:t>
      </w:r>
      <w:r w:rsidR="005E1FC3" w:rsidRPr="00F61BF8">
        <w:rPr>
          <w:rFonts w:asciiTheme="majorHAnsi" w:hAnsiTheme="majorHAnsi" w:cstheme="majorHAnsi"/>
          <w:color w:val="242424"/>
          <w:szCs w:val="24"/>
          <w:lang w:eastAsia="en-GB"/>
        </w:rPr>
        <w:br/>
      </w:r>
    </w:p>
    <w:p w14:paraId="010A70CB" w14:textId="77777777" w:rsidR="005E1FC3" w:rsidRPr="00F61BF8" w:rsidRDefault="005E1FC3" w:rsidP="00F61BF8">
      <w:pPr>
        <w:pStyle w:val="ListParagraph"/>
        <w:numPr>
          <w:ilvl w:val="0"/>
          <w:numId w:val="8"/>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Increased level of training received in safety and mental health.</w:t>
      </w:r>
    </w:p>
    <w:p w14:paraId="0895C3D6" w14:textId="77777777" w:rsidR="005E1FC3" w:rsidRPr="00F61BF8" w:rsidRDefault="005E1FC3" w:rsidP="00F61BF8">
      <w:pPr>
        <w:pStyle w:val="ListParagraph"/>
        <w:numPr>
          <w:ilvl w:val="0"/>
          <w:numId w:val="8"/>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Improved safety equipment for officers</w:t>
      </w:r>
    </w:p>
    <w:p w14:paraId="7486A309" w14:textId="77777777" w:rsidR="005E1FC3" w:rsidRPr="00F61BF8" w:rsidRDefault="005E1FC3" w:rsidP="00F61BF8">
      <w:pPr>
        <w:pStyle w:val="ListParagraph"/>
        <w:numPr>
          <w:ilvl w:val="0"/>
          <w:numId w:val="8"/>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Improved wellbeing support available for officers</w:t>
      </w:r>
    </w:p>
    <w:p w14:paraId="6C2981BF" w14:textId="77777777" w:rsidR="005E1FC3" w:rsidRPr="00F61BF8" w:rsidRDefault="005E1FC3" w:rsidP="00F61BF8">
      <w:pPr>
        <w:pStyle w:val="ListParagraph"/>
        <w:numPr>
          <w:ilvl w:val="0"/>
          <w:numId w:val="8"/>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The option to double crew whilst on shift</w:t>
      </w:r>
    </w:p>
    <w:p w14:paraId="0F636D28" w14:textId="77777777" w:rsidR="005E1FC3" w:rsidRPr="00F61BF8" w:rsidRDefault="005E1FC3" w:rsidP="00F61BF8">
      <w:pPr>
        <w:pStyle w:val="ListParagraph"/>
        <w:numPr>
          <w:ilvl w:val="0"/>
          <w:numId w:val="8"/>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Increased numbers of officers carrying Taser</w:t>
      </w:r>
    </w:p>
    <w:p w14:paraId="745F593E" w14:textId="77777777" w:rsidR="005E1FC3" w:rsidRPr="00F61BF8" w:rsidRDefault="005E1FC3" w:rsidP="00F61BF8">
      <w:pPr>
        <w:pStyle w:val="ListParagraph"/>
        <w:numPr>
          <w:ilvl w:val="0"/>
          <w:numId w:val="8"/>
        </w:numPr>
        <w:spacing w:line="360" w:lineRule="auto"/>
        <w:rPr>
          <w:rFonts w:asciiTheme="majorHAnsi" w:hAnsiTheme="majorHAnsi" w:cstheme="majorHAnsi"/>
          <w:color w:val="242424"/>
          <w:sz w:val="24"/>
          <w:szCs w:val="24"/>
          <w:lang w:eastAsia="en-GB"/>
        </w:rPr>
      </w:pPr>
      <w:r w:rsidRPr="00F61BF8">
        <w:rPr>
          <w:rFonts w:asciiTheme="majorHAnsi" w:hAnsiTheme="majorHAnsi" w:cstheme="majorHAnsi"/>
          <w:color w:val="242424"/>
          <w:sz w:val="24"/>
          <w:szCs w:val="24"/>
          <w:lang w:eastAsia="en-GB"/>
        </w:rPr>
        <w:t>All of the above </w:t>
      </w:r>
    </w:p>
    <w:p w14:paraId="0D4A7EB5" w14:textId="77777777" w:rsidR="00FC49CE" w:rsidRPr="00F61BF8" w:rsidRDefault="00FC49CE" w:rsidP="00F61BF8">
      <w:pPr>
        <w:spacing w:line="360" w:lineRule="auto"/>
        <w:rPr>
          <w:rFonts w:asciiTheme="majorHAnsi" w:hAnsiTheme="majorHAnsi" w:cstheme="majorHAnsi"/>
          <w:szCs w:val="24"/>
        </w:rPr>
      </w:pPr>
    </w:p>
    <w:sectPr w:rsidR="00FC49CE" w:rsidRPr="00F61BF8">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89901" w14:textId="77777777" w:rsidR="000D0D59" w:rsidRDefault="000D0D59" w:rsidP="007B5D4C">
      <w:r>
        <w:separator/>
      </w:r>
    </w:p>
  </w:endnote>
  <w:endnote w:type="continuationSeparator" w:id="0">
    <w:p w14:paraId="1E406099" w14:textId="77777777" w:rsidR="000D0D59" w:rsidRDefault="000D0D59" w:rsidP="007B5D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0033418"/>
      <w:docPartObj>
        <w:docPartGallery w:val="Page Numbers (Bottom of Page)"/>
        <w:docPartUnique/>
      </w:docPartObj>
    </w:sdtPr>
    <w:sdtEndPr>
      <w:rPr>
        <w:noProof/>
      </w:rPr>
    </w:sdtEndPr>
    <w:sdtContent>
      <w:p w14:paraId="620F332A" w14:textId="3822F020" w:rsidR="00464612" w:rsidRDefault="004646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4C28C3" w14:textId="77777777" w:rsidR="007B5D4C" w:rsidRDefault="007B5D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ED913" w14:textId="77777777" w:rsidR="000D0D59" w:rsidRDefault="000D0D59" w:rsidP="007B5D4C">
      <w:r>
        <w:separator/>
      </w:r>
    </w:p>
  </w:footnote>
  <w:footnote w:type="continuationSeparator" w:id="0">
    <w:p w14:paraId="7B5B92E7" w14:textId="77777777" w:rsidR="000D0D59" w:rsidRDefault="000D0D59" w:rsidP="007B5D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26A9D" w14:textId="7BFE4975" w:rsidR="00464612" w:rsidRDefault="00464612">
    <w:pPr>
      <w:pStyle w:val="Header"/>
    </w:pPr>
    <w:r>
      <w:t>James Henry (2125193)</w:t>
    </w:r>
    <w:r>
      <w:tab/>
    </w:r>
    <w:r>
      <w:tab/>
    </w:r>
    <w:r w:rsidR="000D6B1B">
      <w:t xml:space="preserve">Police Officer Safety and Wellbeing </w:t>
    </w:r>
  </w:p>
  <w:p w14:paraId="29E40E31" w14:textId="77777777" w:rsidR="00464612" w:rsidRDefault="004646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E1B4F"/>
    <w:multiLevelType w:val="hybridMultilevel"/>
    <w:tmpl w:val="B4B28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B6A00"/>
    <w:multiLevelType w:val="hybridMultilevel"/>
    <w:tmpl w:val="868E5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B86667"/>
    <w:multiLevelType w:val="multilevel"/>
    <w:tmpl w:val="AE661C90"/>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33E5320"/>
    <w:multiLevelType w:val="hybridMultilevel"/>
    <w:tmpl w:val="5FD60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64856"/>
    <w:multiLevelType w:val="hybridMultilevel"/>
    <w:tmpl w:val="A9F0C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084060"/>
    <w:multiLevelType w:val="multilevel"/>
    <w:tmpl w:val="98FA35DC"/>
    <w:lvl w:ilvl="0">
      <w:start w:val="1"/>
      <w:numFmt w:val="decimal"/>
      <w:lvlText w:val="%1."/>
      <w:lvlJc w:val="left"/>
      <w:pPr>
        <w:ind w:left="720" w:hanging="360"/>
      </w:pPr>
      <w:rPr>
        <w:rFonts w:hint="default"/>
      </w:rPr>
    </w:lvl>
    <w:lvl w:ilvl="1">
      <w:start w:val="3"/>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1D044EB1"/>
    <w:multiLevelType w:val="hybridMultilevel"/>
    <w:tmpl w:val="3490D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0277C9"/>
    <w:multiLevelType w:val="hybridMultilevel"/>
    <w:tmpl w:val="75FCC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76441B"/>
    <w:multiLevelType w:val="hybridMultilevel"/>
    <w:tmpl w:val="E4EE2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3F4230"/>
    <w:multiLevelType w:val="hybridMultilevel"/>
    <w:tmpl w:val="E8940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F86739"/>
    <w:multiLevelType w:val="hybridMultilevel"/>
    <w:tmpl w:val="8EF49816"/>
    <w:lvl w:ilvl="0" w:tplc="1CB4B092">
      <w:start w:val="1"/>
      <w:numFmt w:val="lowerLetter"/>
      <w:lvlText w:val="%1)"/>
      <w:lvlJc w:val="left"/>
      <w:pPr>
        <w:tabs>
          <w:tab w:val="num" w:pos="720"/>
        </w:tabs>
        <w:ind w:left="720" w:hanging="360"/>
      </w:pPr>
    </w:lvl>
    <w:lvl w:ilvl="1" w:tplc="887C6BDA" w:tentative="1">
      <w:start w:val="1"/>
      <w:numFmt w:val="lowerLetter"/>
      <w:lvlText w:val="%2)"/>
      <w:lvlJc w:val="left"/>
      <w:pPr>
        <w:tabs>
          <w:tab w:val="num" w:pos="1440"/>
        </w:tabs>
        <w:ind w:left="1440" w:hanging="360"/>
      </w:pPr>
    </w:lvl>
    <w:lvl w:ilvl="2" w:tplc="0DB07350" w:tentative="1">
      <w:start w:val="1"/>
      <w:numFmt w:val="lowerLetter"/>
      <w:lvlText w:val="%3)"/>
      <w:lvlJc w:val="left"/>
      <w:pPr>
        <w:tabs>
          <w:tab w:val="num" w:pos="2160"/>
        </w:tabs>
        <w:ind w:left="2160" w:hanging="360"/>
      </w:pPr>
    </w:lvl>
    <w:lvl w:ilvl="3" w:tplc="4D923B82" w:tentative="1">
      <w:start w:val="1"/>
      <w:numFmt w:val="lowerLetter"/>
      <w:lvlText w:val="%4)"/>
      <w:lvlJc w:val="left"/>
      <w:pPr>
        <w:tabs>
          <w:tab w:val="num" w:pos="2880"/>
        </w:tabs>
        <w:ind w:left="2880" w:hanging="360"/>
      </w:pPr>
    </w:lvl>
    <w:lvl w:ilvl="4" w:tplc="530EB724" w:tentative="1">
      <w:start w:val="1"/>
      <w:numFmt w:val="lowerLetter"/>
      <w:lvlText w:val="%5)"/>
      <w:lvlJc w:val="left"/>
      <w:pPr>
        <w:tabs>
          <w:tab w:val="num" w:pos="3600"/>
        </w:tabs>
        <w:ind w:left="3600" w:hanging="360"/>
      </w:pPr>
    </w:lvl>
    <w:lvl w:ilvl="5" w:tplc="50CCFE1C" w:tentative="1">
      <w:start w:val="1"/>
      <w:numFmt w:val="lowerLetter"/>
      <w:lvlText w:val="%6)"/>
      <w:lvlJc w:val="left"/>
      <w:pPr>
        <w:tabs>
          <w:tab w:val="num" w:pos="4320"/>
        </w:tabs>
        <w:ind w:left="4320" w:hanging="360"/>
      </w:pPr>
    </w:lvl>
    <w:lvl w:ilvl="6" w:tplc="3D88E3F0" w:tentative="1">
      <w:start w:val="1"/>
      <w:numFmt w:val="lowerLetter"/>
      <w:lvlText w:val="%7)"/>
      <w:lvlJc w:val="left"/>
      <w:pPr>
        <w:tabs>
          <w:tab w:val="num" w:pos="5040"/>
        </w:tabs>
        <w:ind w:left="5040" w:hanging="360"/>
      </w:pPr>
    </w:lvl>
    <w:lvl w:ilvl="7" w:tplc="036A5C6C" w:tentative="1">
      <w:start w:val="1"/>
      <w:numFmt w:val="lowerLetter"/>
      <w:lvlText w:val="%8)"/>
      <w:lvlJc w:val="left"/>
      <w:pPr>
        <w:tabs>
          <w:tab w:val="num" w:pos="5760"/>
        </w:tabs>
        <w:ind w:left="5760" w:hanging="360"/>
      </w:pPr>
    </w:lvl>
    <w:lvl w:ilvl="8" w:tplc="1EECA4AA" w:tentative="1">
      <w:start w:val="1"/>
      <w:numFmt w:val="lowerLetter"/>
      <w:lvlText w:val="%9)"/>
      <w:lvlJc w:val="left"/>
      <w:pPr>
        <w:tabs>
          <w:tab w:val="num" w:pos="6480"/>
        </w:tabs>
        <w:ind w:left="6480" w:hanging="360"/>
      </w:pPr>
    </w:lvl>
  </w:abstractNum>
  <w:abstractNum w:abstractNumId="11" w15:restartNumberingAfterBreak="0">
    <w:nsid w:val="31C465C0"/>
    <w:multiLevelType w:val="hybridMultilevel"/>
    <w:tmpl w:val="864A2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140048"/>
    <w:multiLevelType w:val="hybridMultilevel"/>
    <w:tmpl w:val="DD5E1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2178D6"/>
    <w:multiLevelType w:val="hybridMultilevel"/>
    <w:tmpl w:val="07DCE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DC0F67"/>
    <w:multiLevelType w:val="hybridMultilevel"/>
    <w:tmpl w:val="3140D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FF416B"/>
    <w:multiLevelType w:val="hybridMultilevel"/>
    <w:tmpl w:val="BDBE9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50309D"/>
    <w:multiLevelType w:val="hybridMultilevel"/>
    <w:tmpl w:val="8C60D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404859"/>
    <w:multiLevelType w:val="hybridMultilevel"/>
    <w:tmpl w:val="789C5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E64A6F"/>
    <w:multiLevelType w:val="multilevel"/>
    <w:tmpl w:val="88BAC59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556425C"/>
    <w:multiLevelType w:val="multilevel"/>
    <w:tmpl w:val="2DFA19B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7F42DF3"/>
    <w:multiLevelType w:val="hybridMultilevel"/>
    <w:tmpl w:val="F3D49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F658C9"/>
    <w:multiLevelType w:val="hybridMultilevel"/>
    <w:tmpl w:val="A57AA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402809"/>
    <w:multiLevelType w:val="hybridMultilevel"/>
    <w:tmpl w:val="18F82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450502"/>
    <w:multiLevelType w:val="hybridMultilevel"/>
    <w:tmpl w:val="882C9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4D638E"/>
    <w:multiLevelType w:val="multilevel"/>
    <w:tmpl w:val="76701FE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EAE0FD7"/>
    <w:multiLevelType w:val="hybridMultilevel"/>
    <w:tmpl w:val="ACD88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065F2A"/>
    <w:multiLevelType w:val="multilevel"/>
    <w:tmpl w:val="0FAEC5B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68E61BAD"/>
    <w:multiLevelType w:val="hybridMultilevel"/>
    <w:tmpl w:val="E0502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8C2532"/>
    <w:multiLevelType w:val="hybridMultilevel"/>
    <w:tmpl w:val="2FBA5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E774FA"/>
    <w:multiLevelType w:val="hybridMultilevel"/>
    <w:tmpl w:val="CE984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442D34"/>
    <w:multiLevelType w:val="hybridMultilevel"/>
    <w:tmpl w:val="BE8EF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533871"/>
    <w:multiLevelType w:val="hybridMultilevel"/>
    <w:tmpl w:val="06569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3268475">
    <w:abstractNumId w:val="10"/>
  </w:num>
  <w:num w:numId="2" w16cid:durableId="1256279205">
    <w:abstractNumId w:val="24"/>
  </w:num>
  <w:num w:numId="3" w16cid:durableId="1770082079">
    <w:abstractNumId w:val="2"/>
  </w:num>
  <w:num w:numId="4" w16cid:durableId="725639479">
    <w:abstractNumId w:val="19"/>
  </w:num>
  <w:num w:numId="5" w16cid:durableId="1488670634">
    <w:abstractNumId w:val="18"/>
  </w:num>
  <w:num w:numId="6" w16cid:durableId="307169858">
    <w:abstractNumId w:val="21"/>
  </w:num>
  <w:num w:numId="7" w16cid:durableId="1184784526">
    <w:abstractNumId w:val="29"/>
  </w:num>
  <w:num w:numId="8" w16cid:durableId="1997688641">
    <w:abstractNumId w:val="14"/>
  </w:num>
  <w:num w:numId="9" w16cid:durableId="464813875">
    <w:abstractNumId w:val="4"/>
  </w:num>
  <w:num w:numId="10" w16cid:durableId="1089886497">
    <w:abstractNumId w:val="1"/>
  </w:num>
  <w:num w:numId="11" w16cid:durableId="395083453">
    <w:abstractNumId w:val="27"/>
  </w:num>
  <w:num w:numId="12" w16cid:durableId="703216628">
    <w:abstractNumId w:val="11"/>
  </w:num>
  <w:num w:numId="13" w16cid:durableId="1210655130">
    <w:abstractNumId w:val="23"/>
  </w:num>
  <w:num w:numId="14" w16cid:durableId="33819021">
    <w:abstractNumId w:val="6"/>
  </w:num>
  <w:num w:numId="15" w16cid:durableId="1677609659">
    <w:abstractNumId w:val="17"/>
  </w:num>
  <w:num w:numId="16" w16cid:durableId="132649076">
    <w:abstractNumId w:val="28"/>
  </w:num>
  <w:num w:numId="17" w16cid:durableId="1624267139">
    <w:abstractNumId w:val="22"/>
  </w:num>
  <w:num w:numId="18" w16cid:durableId="1945460930">
    <w:abstractNumId w:val="12"/>
  </w:num>
  <w:num w:numId="19" w16cid:durableId="1761214880">
    <w:abstractNumId w:val="3"/>
  </w:num>
  <w:num w:numId="20" w16cid:durableId="1811432649">
    <w:abstractNumId w:val="8"/>
  </w:num>
  <w:num w:numId="21" w16cid:durableId="1449861573">
    <w:abstractNumId w:val="9"/>
  </w:num>
  <w:num w:numId="22" w16cid:durableId="559024256">
    <w:abstractNumId w:val="13"/>
  </w:num>
  <w:num w:numId="23" w16cid:durableId="533468147">
    <w:abstractNumId w:val="31"/>
  </w:num>
  <w:num w:numId="24" w16cid:durableId="1604681350">
    <w:abstractNumId w:val="15"/>
  </w:num>
  <w:num w:numId="25" w16cid:durableId="716320628">
    <w:abstractNumId w:val="16"/>
  </w:num>
  <w:num w:numId="26" w16cid:durableId="2091387396">
    <w:abstractNumId w:val="25"/>
  </w:num>
  <w:num w:numId="27" w16cid:durableId="1106272812">
    <w:abstractNumId w:val="30"/>
  </w:num>
  <w:num w:numId="28" w16cid:durableId="485442654">
    <w:abstractNumId w:val="7"/>
  </w:num>
  <w:num w:numId="29" w16cid:durableId="1038700614">
    <w:abstractNumId w:val="5"/>
  </w:num>
  <w:num w:numId="30" w16cid:durableId="96872450">
    <w:abstractNumId w:val="0"/>
  </w:num>
  <w:num w:numId="31" w16cid:durableId="1825245455">
    <w:abstractNumId w:val="20"/>
  </w:num>
  <w:num w:numId="32" w16cid:durableId="165337022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D4C"/>
    <w:rsid w:val="00001D19"/>
    <w:rsid w:val="00006BF2"/>
    <w:rsid w:val="00015807"/>
    <w:rsid w:val="0003072D"/>
    <w:rsid w:val="0009150F"/>
    <w:rsid w:val="000916D1"/>
    <w:rsid w:val="000B2BB4"/>
    <w:rsid w:val="000C01BA"/>
    <w:rsid w:val="000C3EDA"/>
    <w:rsid w:val="000D0D59"/>
    <w:rsid w:val="000D6B1B"/>
    <w:rsid w:val="000D6F7C"/>
    <w:rsid w:val="000F1C64"/>
    <w:rsid w:val="000F2274"/>
    <w:rsid w:val="00104416"/>
    <w:rsid w:val="0011091E"/>
    <w:rsid w:val="00146C3D"/>
    <w:rsid w:val="00155059"/>
    <w:rsid w:val="00156A7D"/>
    <w:rsid w:val="00161800"/>
    <w:rsid w:val="0017751C"/>
    <w:rsid w:val="00185955"/>
    <w:rsid w:val="001A37B9"/>
    <w:rsid w:val="001A4DDA"/>
    <w:rsid w:val="001A6451"/>
    <w:rsid w:val="001B1D10"/>
    <w:rsid w:val="001C3827"/>
    <w:rsid w:val="001C6C8E"/>
    <w:rsid w:val="001D29BA"/>
    <w:rsid w:val="001D64DC"/>
    <w:rsid w:val="001F4AEF"/>
    <w:rsid w:val="001F6BE7"/>
    <w:rsid w:val="002074D7"/>
    <w:rsid w:val="002110CD"/>
    <w:rsid w:val="00215BC9"/>
    <w:rsid w:val="0022617A"/>
    <w:rsid w:val="002415C0"/>
    <w:rsid w:val="00245CE0"/>
    <w:rsid w:val="002602AF"/>
    <w:rsid w:val="002621A8"/>
    <w:rsid w:val="00265BCE"/>
    <w:rsid w:val="00273157"/>
    <w:rsid w:val="002837A2"/>
    <w:rsid w:val="002A416F"/>
    <w:rsid w:val="002B5AC6"/>
    <w:rsid w:val="002C217C"/>
    <w:rsid w:val="002D3ED4"/>
    <w:rsid w:val="002E2D45"/>
    <w:rsid w:val="002E3FC2"/>
    <w:rsid w:val="002E76F6"/>
    <w:rsid w:val="002E7ECB"/>
    <w:rsid w:val="00311F84"/>
    <w:rsid w:val="0031433A"/>
    <w:rsid w:val="00317FFD"/>
    <w:rsid w:val="00320AC2"/>
    <w:rsid w:val="00323767"/>
    <w:rsid w:val="0032619E"/>
    <w:rsid w:val="003538CB"/>
    <w:rsid w:val="00354B22"/>
    <w:rsid w:val="003578F3"/>
    <w:rsid w:val="003609C4"/>
    <w:rsid w:val="00364787"/>
    <w:rsid w:val="00371ABC"/>
    <w:rsid w:val="00374A60"/>
    <w:rsid w:val="003823BE"/>
    <w:rsid w:val="00393048"/>
    <w:rsid w:val="00394A6C"/>
    <w:rsid w:val="00397BB7"/>
    <w:rsid w:val="003A574A"/>
    <w:rsid w:val="003B2351"/>
    <w:rsid w:val="003C4AF6"/>
    <w:rsid w:val="003C6BDB"/>
    <w:rsid w:val="003F1DC6"/>
    <w:rsid w:val="003F2979"/>
    <w:rsid w:val="003F47F9"/>
    <w:rsid w:val="00414716"/>
    <w:rsid w:val="00434C47"/>
    <w:rsid w:val="004415CA"/>
    <w:rsid w:val="004614DD"/>
    <w:rsid w:val="00464612"/>
    <w:rsid w:val="00473263"/>
    <w:rsid w:val="0049643B"/>
    <w:rsid w:val="004A0D4B"/>
    <w:rsid w:val="004A0E99"/>
    <w:rsid w:val="004D76A2"/>
    <w:rsid w:val="004E1304"/>
    <w:rsid w:val="004E254D"/>
    <w:rsid w:val="004F2474"/>
    <w:rsid w:val="005178BF"/>
    <w:rsid w:val="00532DC7"/>
    <w:rsid w:val="00537447"/>
    <w:rsid w:val="0055212E"/>
    <w:rsid w:val="00561A55"/>
    <w:rsid w:val="005627C9"/>
    <w:rsid w:val="00565E18"/>
    <w:rsid w:val="00575B66"/>
    <w:rsid w:val="00585437"/>
    <w:rsid w:val="00594612"/>
    <w:rsid w:val="005A033B"/>
    <w:rsid w:val="005A3230"/>
    <w:rsid w:val="005A7D30"/>
    <w:rsid w:val="005C05EB"/>
    <w:rsid w:val="005C27A5"/>
    <w:rsid w:val="005C3BBD"/>
    <w:rsid w:val="005E1FC3"/>
    <w:rsid w:val="005E276C"/>
    <w:rsid w:val="005E5FA1"/>
    <w:rsid w:val="005F4410"/>
    <w:rsid w:val="0063031C"/>
    <w:rsid w:val="006334FE"/>
    <w:rsid w:val="0065521A"/>
    <w:rsid w:val="0065744E"/>
    <w:rsid w:val="0066755E"/>
    <w:rsid w:val="00673F60"/>
    <w:rsid w:val="00686714"/>
    <w:rsid w:val="006875C3"/>
    <w:rsid w:val="00696FE1"/>
    <w:rsid w:val="006A315F"/>
    <w:rsid w:val="006A3894"/>
    <w:rsid w:val="006D5EB4"/>
    <w:rsid w:val="006E701D"/>
    <w:rsid w:val="006F2DF2"/>
    <w:rsid w:val="006F4C41"/>
    <w:rsid w:val="00705BA3"/>
    <w:rsid w:val="00715D64"/>
    <w:rsid w:val="007221D0"/>
    <w:rsid w:val="00726C41"/>
    <w:rsid w:val="00730A54"/>
    <w:rsid w:val="00756F04"/>
    <w:rsid w:val="00775C12"/>
    <w:rsid w:val="00793C61"/>
    <w:rsid w:val="00793DC5"/>
    <w:rsid w:val="007B5988"/>
    <w:rsid w:val="007B5D4C"/>
    <w:rsid w:val="007C5B86"/>
    <w:rsid w:val="007F4745"/>
    <w:rsid w:val="00812E23"/>
    <w:rsid w:val="00822573"/>
    <w:rsid w:val="008269F6"/>
    <w:rsid w:val="008274B4"/>
    <w:rsid w:val="008339D6"/>
    <w:rsid w:val="00835A3B"/>
    <w:rsid w:val="008503D5"/>
    <w:rsid w:val="008571C2"/>
    <w:rsid w:val="00872240"/>
    <w:rsid w:val="00873A83"/>
    <w:rsid w:val="00881248"/>
    <w:rsid w:val="008A60CE"/>
    <w:rsid w:val="008B0D89"/>
    <w:rsid w:val="008C7AB3"/>
    <w:rsid w:val="008E118A"/>
    <w:rsid w:val="008E63EA"/>
    <w:rsid w:val="008F482A"/>
    <w:rsid w:val="008F4BB7"/>
    <w:rsid w:val="00900FD7"/>
    <w:rsid w:val="00903AE5"/>
    <w:rsid w:val="00907250"/>
    <w:rsid w:val="00926C4E"/>
    <w:rsid w:val="00935FEB"/>
    <w:rsid w:val="009415AD"/>
    <w:rsid w:val="0094572B"/>
    <w:rsid w:val="00971144"/>
    <w:rsid w:val="0098453E"/>
    <w:rsid w:val="0098627C"/>
    <w:rsid w:val="00987CBE"/>
    <w:rsid w:val="009A499C"/>
    <w:rsid w:val="009A78D4"/>
    <w:rsid w:val="009D0049"/>
    <w:rsid w:val="009E52A3"/>
    <w:rsid w:val="009F0A8C"/>
    <w:rsid w:val="009F6421"/>
    <w:rsid w:val="00A16CD3"/>
    <w:rsid w:val="00A543F8"/>
    <w:rsid w:val="00A65D60"/>
    <w:rsid w:val="00A666A3"/>
    <w:rsid w:val="00A82072"/>
    <w:rsid w:val="00AA6541"/>
    <w:rsid w:val="00AB2555"/>
    <w:rsid w:val="00AF0DA1"/>
    <w:rsid w:val="00AF3479"/>
    <w:rsid w:val="00AF4573"/>
    <w:rsid w:val="00B22282"/>
    <w:rsid w:val="00B23769"/>
    <w:rsid w:val="00B36D68"/>
    <w:rsid w:val="00B42569"/>
    <w:rsid w:val="00B476E6"/>
    <w:rsid w:val="00B7779A"/>
    <w:rsid w:val="00BA668A"/>
    <w:rsid w:val="00BB33A8"/>
    <w:rsid w:val="00BC1446"/>
    <w:rsid w:val="00BE19C5"/>
    <w:rsid w:val="00BE7C2D"/>
    <w:rsid w:val="00BF0D35"/>
    <w:rsid w:val="00BF4606"/>
    <w:rsid w:val="00BF7D44"/>
    <w:rsid w:val="00C439B9"/>
    <w:rsid w:val="00C5677F"/>
    <w:rsid w:val="00C57A60"/>
    <w:rsid w:val="00C616C2"/>
    <w:rsid w:val="00C65FD8"/>
    <w:rsid w:val="00C66E6B"/>
    <w:rsid w:val="00C802E8"/>
    <w:rsid w:val="00C804F5"/>
    <w:rsid w:val="00CA6367"/>
    <w:rsid w:val="00CC45A7"/>
    <w:rsid w:val="00CD028D"/>
    <w:rsid w:val="00CD0F05"/>
    <w:rsid w:val="00CD11C8"/>
    <w:rsid w:val="00CD2AAF"/>
    <w:rsid w:val="00CD3506"/>
    <w:rsid w:val="00CE056C"/>
    <w:rsid w:val="00CE15F3"/>
    <w:rsid w:val="00CE6421"/>
    <w:rsid w:val="00CE67C7"/>
    <w:rsid w:val="00CF7F78"/>
    <w:rsid w:val="00D01714"/>
    <w:rsid w:val="00D07588"/>
    <w:rsid w:val="00D1771C"/>
    <w:rsid w:val="00D21310"/>
    <w:rsid w:val="00D2545F"/>
    <w:rsid w:val="00D33369"/>
    <w:rsid w:val="00D612B8"/>
    <w:rsid w:val="00D853B5"/>
    <w:rsid w:val="00D9201F"/>
    <w:rsid w:val="00DA3AAB"/>
    <w:rsid w:val="00DC1458"/>
    <w:rsid w:val="00DD1071"/>
    <w:rsid w:val="00DE4D5C"/>
    <w:rsid w:val="00DF5994"/>
    <w:rsid w:val="00E0295F"/>
    <w:rsid w:val="00E13291"/>
    <w:rsid w:val="00E17084"/>
    <w:rsid w:val="00E27CF5"/>
    <w:rsid w:val="00E33B3F"/>
    <w:rsid w:val="00E46DD2"/>
    <w:rsid w:val="00E52596"/>
    <w:rsid w:val="00E61B7F"/>
    <w:rsid w:val="00E63098"/>
    <w:rsid w:val="00E75474"/>
    <w:rsid w:val="00EB65F4"/>
    <w:rsid w:val="00EB7058"/>
    <w:rsid w:val="00EC0502"/>
    <w:rsid w:val="00EC6E98"/>
    <w:rsid w:val="00EC73EF"/>
    <w:rsid w:val="00EE5B0F"/>
    <w:rsid w:val="00EE749F"/>
    <w:rsid w:val="00EF30C9"/>
    <w:rsid w:val="00EF62B9"/>
    <w:rsid w:val="00EF67B2"/>
    <w:rsid w:val="00F170B6"/>
    <w:rsid w:val="00F21D0E"/>
    <w:rsid w:val="00F42487"/>
    <w:rsid w:val="00F5724F"/>
    <w:rsid w:val="00F6119B"/>
    <w:rsid w:val="00F61BF8"/>
    <w:rsid w:val="00F70A12"/>
    <w:rsid w:val="00F8746F"/>
    <w:rsid w:val="00F91096"/>
    <w:rsid w:val="00F91E3F"/>
    <w:rsid w:val="00FA08C7"/>
    <w:rsid w:val="00FC249D"/>
    <w:rsid w:val="00FC2E05"/>
    <w:rsid w:val="00FC4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6B9CF9"/>
  <w15:chartTrackingRefBased/>
  <w15:docId w15:val="{8A6267A4-0AC1-499B-9878-402F1A0DE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D4C"/>
    <w:pPr>
      <w:spacing w:after="0" w:line="240" w:lineRule="auto"/>
    </w:pPr>
    <w:rPr>
      <w:rFonts w:ascii="Arial" w:eastAsia="Times New Roman" w:hAnsi="Arial" w:cs="Times New Roman"/>
      <w:kern w:val="0"/>
      <w:sz w:val="24"/>
      <w:szCs w:val="20"/>
      <w14:ligatures w14:val="none"/>
    </w:rPr>
  </w:style>
  <w:style w:type="paragraph" w:styleId="Heading1">
    <w:name w:val="heading 1"/>
    <w:basedOn w:val="Normal"/>
    <w:next w:val="Normal"/>
    <w:link w:val="Heading1Char"/>
    <w:uiPriority w:val="9"/>
    <w:qFormat/>
    <w:rsid w:val="00C66E6B"/>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7B5D4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B5D4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D4C"/>
    <w:rPr>
      <w:rFonts w:asciiTheme="majorHAnsi" w:eastAsiaTheme="majorEastAsia" w:hAnsiTheme="majorHAnsi" w:cstheme="majorBidi"/>
      <w:spacing w:val="-10"/>
      <w:kern w:val="28"/>
      <w:sz w:val="56"/>
      <w:szCs w:val="56"/>
      <w14:ligatures w14:val="none"/>
    </w:rPr>
  </w:style>
  <w:style w:type="paragraph" w:styleId="Header">
    <w:name w:val="header"/>
    <w:basedOn w:val="Normal"/>
    <w:link w:val="HeaderChar"/>
    <w:uiPriority w:val="99"/>
    <w:unhideWhenUsed/>
    <w:rsid w:val="007B5D4C"/>
    <w:pPr>
      <w:tabs>
        <w:tab w:val="center" w:pos="4513"/>
        <w:tab w:val="right" w:pos="9026"/>
      </w:tabs>
    </w:pPr>
  </w:style>
  <w:style w:type="character" w:customStyle="1" w:styleId="HeaderChar">
    <w:name w:val="Header Char"/>
    <w:basedOn w:val="DefaultParagraphFont"/>
    <w:link w:val="Header"/>
    <w:uiPriority w:val="99"/>
    <w:rsid w:val="007B5D4C"/>
    <w:rPr>
      <w:rFonts w:ascii="Arial" w:eastAsia="Times New Roman" w:hAnsi="Arial" w:cs="Times New Roman"/>
      <w:kern w:val="0"/>
      <w:sz w:val="24"/>
      <w:szCs w:val="20"/>
      <w14:ligatures w14:val="none"/>
    </w:rPr>
  </w:style>
  <w:style w:type="paragraph" w:styleId="Footer">
    <w:name w:val="footer"/>
    <w:basedOn w:val="Normal"/>
    <w:link w:val="FooterChar"/>
    <w:uiPriority w:val="99"/>
    <w:unhideWhenUsed/>
    <w:rsid w:val="007B5D4C"/>
    <w:pPr>
      <w:tabs>
        <w:tab w:val="center" w:pos="4513"/>
        <w:tab w:val="right" w:pos="9026"/>
      </w:tabs>
    </w:pPr>
  </w:style>
  <w:style w:type="character" w:customStyle="1" w:styleId="FooterChar">
    <w:name w:val="Footer Char"/>
    <w:basedOn w:val="DefaultParagraphFont"/>
    <w:link w:val="Footer"/>
    <w:uiPriority w:val="99"/>
    <w:rsid w:val="007B5D4C"/>
    <w:rPr>
      <w:rFonts w:ascii="Arial" w:eastAsia="Times New Roman" w:hAnsi="Arial" w:cs="Times New Roman"/>
      <w:kern w:val="0"/>
      <w:sz w:val="24"/>
      <w:szCs w:val="20"/>
      <w14:ligatures w14:val="none"/>
    </w:rPr>
  </w:style>
  <w:style w:type="character" w:customStyle="1" w:styleId="Heading2Char">
    <w:name w:val="Heading 2 Char"/>
    <w:basedOn w:val="DefaultParagraphFont"/>
    <w:link w:val="Heading2"/>
    <w:uiPriority w:val="9"/>
    <w:rsid w:val="007B5D4C"/>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793DC5"/>
    <w:pPr>
      <w:spacing w:after="160" w:line="259" w:lineRule="auto"/>
      <w:ind w:left="720"/>
      <w:contextualSpacing/>
    </w:pPr>
    <w:rPr>
      <w:rFonts w:asciiTheme="minorHAnsi" w:eastAsiaTheme="minorHAnsi" w:hAnsiTheme="minorHAnsi" w:cstheme="minorBidi"/>
      <w:kern w:val="2"/>
      <w:sz w:val="22"/>
      <w:szCs w:val="22"/>
      <w14:ligatures w14:val="standardContextual"/>
    </w:rPr>
  </w:style>
  <w:style w:type="character" w:styleId="Strong">
    <w:name w:val="Strong"/>
    <w:basedOn w:val="DefaultParagraphFont"/>
    <w:uiPriority w:val="22"/>
    <w:qFormat/>
    <w:rsid w:val="00B42569"/>
    <w:rPr>
      <w:b/>
      <w:bCs/>
    </w:rPr>
  </w:style>
  <w:style w:type="character" w:customStyle="1" w:styleId="Heading1Char">
    <w:name w:val="Heading 1 Char"/>
    <w:basedOn w:val="DefaultParagraphFont"/>
    <w:link w:val="Heading1"/>
    <w:uiPriority w:val="9"/>
    <w:rsid w:val="00C66E6B"/>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C66E6B"/>
  </w:style>
  <w:style w:type="paragraph" w:styleId="TOCHeading">
    <w:name w:val="TOC Heading"/>
    <w:basedOn w:val="Heading1"/>
    <w:next w:val="Normal"/>
    <w:uiPriority w:val="39"/>
    <w:unhideWhenUsed/>
    <w:qFormat/>
    <w:rsid w:val="000C01BA"/>
    <w:pPr>
      <w:outlineLvl w:val="9"/>
    </w:pPr>
  </w:style>
  <w:style w:type="paragraph" w:styleId="TOC2">
    <w:name w:val="toc 2"/>
    <w:basedOn w:val="Normal"/>
    <w:next w:val="Normal"/>
    <w:autoRedefine/>
    <w:uiPriority w:val="39"/>
    <w:unhideWhenUsed/>
    <w:rsid w:val="000C01BA"/>
    <w:pPr>
      <w:spacing w:after="100" w:line="259" w:lineRule="auto"/>
      <w:ind w:left="220"/>
    </w:pPr>
    <w:rPr>
      <w:rFonts w:asciiTheme="minorHAnsi" w:eastAsiaTheme="minorEastAsia" w:hAnsiTheme="minorHAnsi"/>
      <w:sz w:val="22"/>
      <w:szCs w:val="22"/>
      <w:lang w:val="en-US"/>
    </w:rPr>
  </w:style>
  <w:style w:type="paragraph" w:styleId="TOC1">
    <w:name w:val="toc 1"/>
    <w:basedOn w:val="Normal"/>
    <w:next w:val="Normal"/>
    <w:autoRedefine/>
    <w:uiPriority w:val="39"/>
    <w:unhideWhenUsed/>
    <w:rsid w:val="000C01BA"/>
    <w:pPr>
      <w:spacing w:after="100" w:line="259" w:lineRule="auto"/>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0C01BA"/>
    <w:pPr>
      <w:spacing w:after="100" w:line="259" w:lineRule="auto"/>
      <w:ind w:left="440"/>
    </w:pPr>
    <w:rPr>
      <w:rFonts w:asciiTheme="minorHAnsi" w:eastAsiaTheme="minorEastAsia" w:hAnsiTheme="minorHAnsi"/>
      <w:sz w:val="22"/>
      <w:szCs w:val="22"/>
      <w:lang w:val="en-US"/>
    </w:rPr>
  </w:style>
  <w:style w:type="character" w:styleId="Hyperlink">
    <w:name w:val="Hyperlink"/>
    <w:basedOn w:val="DefaultParagraphFont"/>
    <w:uiPriority w:val="99"/>
    <w:unhideWhenUsed/>
    <w:rsid w:val="000C01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9986">
      <w:bodyDiv w:val="1"/>
      <w:marLeft w:val="0"/>
      <w:marRight w:val="0"/>
      <w:marTop w:val="0"/>
      <w:marBottom w:val="0"/>
      <w:divBdr>
        <w:top w:val="none" w:sz="0" w:space="0" w:color="auto"/>
        <w:left w:val="none" w:sz="0" w:space="0" w:color="auto"/>
        <w:bottom w:val="none" w:sz="0" w:space="0" w:color="auto"/>
        <w:right w:val="none" w:sz="0" w:space="0" w:color="auto"/>
      </w:divBdr>
    </w:div>
    <w:div w:id="11497151">
      <w:bodyDiv w:val="1"/>
      <w:marLeft w:val="0"/>
      <w:marRight w:val="0"/>
      <w:marTop w:val="0"/>
      <w:marBottom w:val="0"/>
      <w:divBdr>
        <w:top w:val="none" w:sz="0" w:space="0" w:color="auto"/>
        <w:left w:val="none" w:sz="0" w:space="0" w:color="auto"/>
        <w:bottom w:val="none" w:sz="0" w:space="0" w:color="auto"/>
        <w:right w:val="none" w:sz="0" w:space="0" w:color="auto"/>
      </w:divBdr>
    </w:div>
    <w:div w:id="12465555">
      <w:bodyDiv w:val="1"/>
      <w:marLeft w:val="0"/>
      <w:marRight w:val="0"/>
      <w:marTop w:val="0"/>
      <w:marBottom w:val="0"/>
      <w:divBdr>
        <w:top w:val="none" w:sz="0" w:space="0" w:color="auto"/>
        <w:left w:val="none" w:sz="0" w:space="0" w:color="auto"/>
        <w:bottom w:val="none" w:sz="0" w:space="0" w:color="auto"/>
        <w:right w:val="none" w:sz="0" w:space="0" w:color="auto"/>
      </w:divBdr>
    </w:div>
    <w:div w:id="12539600">
      <w:bodyDiv w:val="1"/>
      <w:marLeft w:val="0"/>
      <w:marRight w:val="0"/>
      <w:marTop w:val="0"/>
      <w:marBottom w:val="0"/>
      <w:divBdr>
        <w:top w:val="none" w:sz="0" w:space="0" w:color="auto"/>
        <w:left w:val="none" w:sz="0" w:space="0" w:color="auto"/>
        <w:bottom w:val="none" w:sz="0" w:space="0" w:color="auto"/>
        <w:right w:val="none" w:sz="0" w:space="0" w:color="auto"/>
      </w:divBdr>
    </w:div>
    <w:div w:id="29653297">
      <w:bodyDiv w:val="1"/>
      <w:marLeft w:val="0"/>
      <w:marRight w:val="0"/>
      <w:marTop w:val="0"/>
      <w:marBottom w:val="0"/>
      <w:divBdr>
        <w:top w:val="none" w:sz="0" w:space="0" w:color="auto"/>
        <w:left w:val="none" w:sz="0" w:space="0" w:color="auto"/>
        <w:bottom w:val="none" w:sz="0" w:space="0" w:color="auto"/>
        <w:right w:val="none" w:sz="0" w:space="0" w:color="auto"/>
      </w:divBdr>
    </w:div>
    <w:div w:id="38629169">
      <w:bodyDiv w:val="1"/>
      <w:marLeft w:val="0"/>
      <w:marRight w:val="0"/>
      <w:marTop w:val="0"/>
      <w:marBottom w:val="0"/>
      <w:divBdr>
        <w:top w:val="none" w:sz="0" w:space="0" w:color="auto"/>
        <w:left w:val="none" w:sz="0" w:space="0" w:color="auto"/>
        <w:bottom w:val="none" w:sz="0" w:space="0" w:color="auto"/>
        <w:right w:val="none" w:sz="0" w:space="0" w:color="auto"/>
      </w:divBdr>
    </w:div>
    <w:div w:id="53893769">
      <w:bodyDiv w:val="1"/>
      <w:marLeft w:val="0"/>
      <w:marRight w:val="0"/>
      <w:marTop w:val="0"/>
      <w:marBottom w:val="0"/>
      <w:divBdr>
        <w:top w:val="none" w:sz="0" w:space="0" w:color="auto"/>
        <w:left w:val="none" w:sz="0" w:space="0" w:color="auto"/>
        <w:bottom w:val="none" w:sz="0" w:space="0" w:color="auto"/>
        <w:right w:val="none" w:sz="0" w:space="0" w:color="auto"/>
      </w:divBdr>
    </w:div>
    <w:div w:id="61677810">
      <w:bodyDiv w:val="1"/>
      <w:marLeft w:val="0"/>
      <w:marRight w:val="0"/>
      <w:marTop w:val="0"/>
      <w:marBottom w:val="0"/>
      <w:divBdr>
        <w:top w:val="none" w:sz="0" w:space="0" w:color="auto"/>
        <w:left w:val="none" w:sz="0" w:space="0" w:color="auto"/>
        <w:bottom w:val="none" w:sz="0" w:space="0" w:color="auto"/>
        <w:right w:val="none" w:sz="0" w:space="0" w:color="auto"/>
      </w:divBdr>
    </w:div>
    <w:div w:id="78603781">
      <w:bodyDiv w:val="1"/>
      <w:marLeft w:val="0"/>
      <w:marRight w:val="0"/>
      <w:marTop w:val="0"/>
      <w:marBottom w:val="0"/>
      <w:divBdr>
        <w:top w:val="none" w:sz="0" w:space="0" w:color="auto"/>
        <w:left w:val="none" w:sz="0" w:space="0" w:color="auto"/>
        <w:bottom w:val="none" w:sz="0" w:space="0" w:color="auto"/>
        <w:right w:val="none" w:sz="0" w:space="0" w:color="auto"/>
      </w:divBdr>
    </w:div>
    <w:div w:id="102770706">
      <w:bodyDiv w:val="1"/>
      <w:marLeft w:val="0"/>
      <w:marRight w:val="0"/>
      <w:marTop w:val="0"/>
      <w:marBottom w:val="0"/>
      <w:divBdr>
        <w:top w:val="none" w:sz="0" w:space="0" w:color="auto"/>
        <w:left w:val="none" w:sz="0" w:space="0" w:color="auto"/>
        <w:bottom w:val="none" w:sz="0" w:space="0" w:color="auto"/>
        <w:right w:val="none" w:sz="0" w:space="0" w:color="auto"/>
      </w:divBdr>
    </w:div>
    <w:div w:id="103041435">
      <w:bodyDiv w:val="1"/>
      <w:marLeft w:val="0"/>
      <w:marRight w:val="0"/>
      <w:marTop w:val="0"/>
      <w:marBottom w:val="0"/>
      <w:divBdr>
        <w:top w:val="none" w:sz="0" w:space="0" w:color="auto"/>
        <w:left w:val="none" w:sz="0" w:space="0" w:color="auto"/>
        <w:bottom w:val="none" w:sz="0" w:space="0" w:color="auto"/>
        <w:right w:val="none" w:sz="0" w:space="0" w:color="auto"/>
      </w:divBdr>
    </w:div>
    <w:div w:id="115872996">
      <w:bodyDiv w:val="1"/>
      <w:marLeft w:val="0"/>
      <w:marRight w:val="0"/>
      <w:marTop w:val="0"/>
      <w:marBottom w:val="0"/>
      <w:divBdr>
        <w:top w:val="none" w:sz="0" w:space="0" w:color="auto"/>
        <w:left w:val="none" w:sz="0" w:space="0" w:color="auto"/>
        <w:bottom w:val="none" w:sz="0" w:space="0" w:color="auto"/>
        <w:right w:val="none" w:sz="0" w:space="0" w:color="auto"/>
      </w:divBdr>
    </w:div>
    <w:div w:id="125389686">
      <w:bodyDiv w:val="1"/>
      <w:marLeft w:val="0"/>
      <w:marRight w:val="0"/>
      <w:marTop w:val="0"/>
      <w:marBottom w:val="0"/>
      <w:divBdr>
        <w:top w:val="none" w:sz="0" w:space="0" w:color="auto"/>
        <w:left w:val="none" w:sz="0" w:space="0" w:color="auto"/>
        <w:bottom w:val="none" w:sz="0" w:space="0" w:color="auto"/>
        <w:right w:val="none" w:sz="0" w:space="0" w:color="auto"/>
      </w:divBdr>
    </w:div>
    <w:div w:id="126319675">
      <w:bodyDiv w:val="1"/>
      <w:marLeft w:val="0"/>
      <w:marRight w:val="0"/>
      <w:marTop w:val="0"/>
      <w:marBottom w:val="0"/>
      <w:divBdr>
        <w:top w:val="none" w:sz="0" w:space="0" w:color="auto"/>
        <w:left w:val="none" w:sz="0" w:space="0" w:color="auto"/>
        <w:bottom w:val="none" w:sz="0" w:space="0" w:color="auto"/>
        <w:right w:val="none" w:sz="0" w:space="0" w:color="auto"/>
      </w:divBdr>
    </w:div>
    <w:div w:id="130561897">
      <w:bodyDiv w:val="1"/>
      <w:marLeft w:val="0"/>
      <w:marRight w:val="0"/>
      <w:marTop w:val="0"/>
      <w:marBottom w:val="0"/>
      <w:divBdr>
        <w:top w:val="none" w:sz="0" w:space="0" w:color="auto"/>
        <w:left w:val="none" w:sz="0" w:space="0" w:color="auto"/>
        <w:bottom w:val="none" w:sz="0" w:space="0" w:color="auto"/>
        <w:right w:val="none" w:sz="0" w:space="0" w:color="auto"/>
      </w:divBdr>
    </w:div>
    <w:div w:id="173035075">
      <w:bodyDiv w:val="1"/>
      <w:marLeft w:val="0"/>
      <w:marRight w:val="0"/>
      <w:marTop w:val="0"/>
      <w:marBottom w:val="0"/>
      <w:divBdr>
        <w:top w:val="none" w:sz="0" w:space="0" w:color="auto"/>
        <w:left w:val="none" w:sz="0" w:space="0" w:color="auto"/>
        <w:bottom w:val="none" w:sz="0" w:space="0" w:color="auto"/>
        <w:right w:val="none" w:sz="0" w:space="0" w:color="auto"/>
      </w:divBdr>
    </w:div>
    <w:div w:id="175777560">
      <w:bodyDiv w:val="1"/>
      <w:marLeft w:val="0"/>
      <w:marRight w:val="0"/>
      <w:marTop w:val="0"/>
      <w:marBottom w:val="0"/>
      <w:divBdr>
        <w:top w:val="none" w:sz="0" w:space="0" w:color="auto"/>
        <w:left w:val="none" w:sz="0" w:space="0" w:color="auto"/>
        <w:bottom w:val="none" w:sz="0" w:space="0" w:color="auto"/>
        <w:right w:val="none" w:sz="0" w:space="0" w:color="auto"/>
      </w:divBdr>
    </w:div>
    <w:div w:id="178009734">
      <w:bodyDiv w:val="1"/>
      <w:marLeft w:val="0"/>
      <w:marRight w:val="0"/>
      <w:marTop w:val="0"/>
      <w:marBottom w:val="0"/>
      <w:divBdr>
        <w:top w:val="none" w:sz="0" w:space="0" w:color="auto"/>
        <w:left w:val="none" w:sz="0" w:space="0" w:color="auto"/>
        <w:bottom w:val="none" w:sz="0" w:space="0" w:color="auto"/>
        <w:right w:val="none" w:sz="0" w:space="0" w:color="auto"/>
      </w:divBdr>
    </w:div>
    <w:div w:id="181093060">
      <w:bodyDiv w:val="1"/>
      <w:marLeft w:val="0"/>
      <w:marRight w:val="0"/>
      <w:marTop w:val="0"/>
      <w:marBottom w:val="0"/>
      <w:divBdr>
        <w:top w:val="none" w:sz="0" w:space="0" w:color="auto"/>
        <w:left w:val="none" w:sz="0" w:space="0" w:color="auto"/>
        <w:bottom w:val="none" w:sz="0" w:space="0" w:color="auto"/>
        <w:right w:val="none" w:sz="0" w:space="0" w:color="auto"/>
      </w:divBdr>
    </w:div>
    <w:div w:id="181171982">
      <w:bodyDiv w:val="1"/>
      <w:marLeft w:val="0"/>
      <w:marRight w:val="0"/>
      <w:marTop w:val="0"/>
      <w:marBottom w:val="0"/>
      <w:divBdr>
        <w:top w:val="none" w:sz="0" w:space="0" w:color="auto"/>
        <w:left w:val="none" w:sz="0" w:space="0" w:color="auto"/>
        <w:bottom w:val="none" w:sz="0" w:space="0" w:color="auto"/>
        <w:right w:val="none" w:sz="0" w:space="0" w:color="auto"/>
      </w:divBdr>
    </w:div>
    <w:div w:id="184947508">
      <w:bodyDiv w:val="1"/>
      <w:marLeft w:val="0"/>
      <w:marRight w:val="0"/>
      <w:marTop w:val="0"/>
      <w:marBottom w:val="0"/>
      <w:divBdr>
        <w:top w:val="none" w:sz="0" w:space="0" w:color="auto"/>
        <w:left w:val="none" w:sz="0" w:space="0" w:color="auto"/>
        <w:bottom w:val="none" w:sz="0" w:space="0" w:color="auto"/>
        <w:right w:val="none" w:sz="0" w:space="0" w:color="auto"/>
      </w:divBdr>
    </w:div>
    <w:div w:id="205336378">
      <w:bodyDiv w:val="1"/>
      <w:marLeft w:val="0"/>
      <w:marRight w:val="0"/>
      <w:marTop w:val="0"/>
      <w:marBottom w:val="0"/>
      <w:divBdr>
        <w:top w:val="none" w:sz="0" w:space="0" w:color="auto"/>
        <w:left w:val="none" w:sz="0" w:space="0" w:color="auto"/>
        <w:bottom w:val="none" w:sz="0" w:space="0" w:color="auto"/>
        <w:right w:val="none" w:sz="0" w:space="0" w:color="auto"/>
      </w:divBdr>
    </w:div>
    <w:div w:id="214706057">
      <w:bodyDiv w:val="1"/>
      <w:marLeft w:val="0"/>
      <w:marRight w:val="0"/>
      <w:marTop w:val="0"/>
      <w:marBottom w:val="0"/>
      <w:divBdr>
        <w:top w:val="none" w:sz="0" w:space="0" w:color="auto"/>
        <w:left w:val="none" w:sz="0" w:space="0" w:color="auto"/>
        <w:bottom w:val="none" w:sz="0" w:space="0" w:color="auto"/>
        <w:right w:val="none" w:sz="0" w:space="0" w:color="auto"/>
      </w:divBdr>
    </w:div>
    <w:div w:id="218328820">
      <w:bodyDiv w:val="1"/>
      <w:marLeft w:val="0"/>
      <w:marRight w:val="0"/>
      <w:marTop w:val="0"/>
      <w:marBottom w:val="0"/>
      <w:divBdr>
        <w:top w:val="none" w:sz="0" w:space="0" w:color="auto"/>
        <w:left w:val="none" w:sz="0" w:space="0" w:color="auto"/>
        <w:bottom w:val="none" w:sz="0" w:space="0" w:color="auto"/>
        <w:right w:val="none" w:sz="0" w:space="0" w:color="auto"/>
      </w:divBdr>
    </w:div>
    <w:div w:id="218826344">
      <w:bodyDiv w:val="1"/>
      <w:marLeft w:val="0"/>
      <w:marRight w:val="0"/>
      <w:marTop w:val="0"/>
      <w:marBottom w:val="0"/>
      <w:divBdr>
        <w:top w:val="none" w:sz="0" w:space="0" w:color="auto"/>
        <w:left w:val="none" w:sz="0" w:space="0" w:color="auto"/>
        <w:bottom w:val="none" w:sz="0" w:space="0" w:color="auto"/>
        <w:right w:val="none" w:sz="0" w:space="0" w:color="auto"/>
      </w:divBdr>
    </w:div>
    <w:div w:id="221406951">
      <w:bodyDiv w:val="1"/>
      <w:marLeft w:val="0"/>
      <w:marRight w:val="0"/>
      <w:marTop w:val="0"/>
      <w:marBottom w:val="0"/>
      <w:divBdr>
        <w:top w:val="none" w:sz="0" w:space="0" w:color="auto"/>
        <w:left w:val="none" w:sz="0" w:space="0" w:color="auto"/>
        <w:bottom w:val="none" w:sz="0" w:space="0" w:color="auto"/>
        <w:right w:val="none" w:sz="0" w:space="0" w:color="auto"/>
      </w:divBdr>
    </w:div>
    <w:div w:id="240798214">
      <w:bodyDiv w:val="1"/>
      <w:marLeft w:val="0"/>
      <w:marRight w:val="0"/>
      <w:marTop w:val="0"/>
      <w:marBottom w:val="0"/>
      <w:divBdr>
        <w:top w:val="none" w:sz="0" w:space="0" w:color="auto"/>
        <w:left w:val="none" w:sz="0" w:space="0" w:color="auto"/>
        <w:bottom w:val="none" w:sz="0" w:space="0" w:color="auto"/>
        <w:right w:val="none" w:sz="0" w:space="0" w:color="auto"/>
      </w:divBdr>
    </w:div>
    <w:div w:id="242302013">
      <w:bodyDiv w:val="1"/>
      <w:marLeft w:val="0"/>
      <w:marRight w:val="0"/>
      <w:marTop w:val="0"/>
      <w:marBottom w:val="0"/>
      <w:divBdr>
        <w:top w:val="none" w:sz="0" w:space="0" w:color="auto"/>
        <w:left w:val="none" w:sz="0" w:space="0" w:color="auto"/>
        <w:bottom w:val="none" w:sz="0" w:space="0" w:color="auto"/>
        <w:right w:val="none" w:sz="0" w:space="0" w:color="auto"/>
      </w:divBdr>
    </w:div>
    <w:div w:id="257102141">
      <w:bodyDiv w:val="1"/>
      <w:marLeft w:val="0"/>
      <w:marRight w:val="0"/>
      <w:marTop w:val="0"/>
      <w:marBottom w:val="0"/>
      <w:divBdr>
        <w:top w:val="none" w:sz="0" w:space="0" w:color="auto"/>
        <w:left w:val="none" w:sz="0" w:space="0" w:color="auto"/>
        <w:bottom w:val="none" w:sz="0" w:space="0" w:color="auto"/>
        <w:right w:val="none" w:sz="0" w:space="0" w:color="auto"/>
      </w:divBdr>
    </w:div>
    <w:div w:id="261961334">
      <w:bodyDiv w:val="1"/>
      <w:marLeft w:val="0"/>
      <w:marRight w:val="0"/>
      <w:marTop w:val="0"/>
      <w:marBottom w:val="0"/>
      <w:divBdr>
        <w:top w:val="none" w:sz="0" w:space="0" w:color="auto"/>
        <w:left w:val="none" w:sz="0" w:space="0" w:color="auto"/>
        <w:bottom w:val="none" w:sz="0" w:space="0" w:color="auto"/>
        <w:right w:val="none" w:sz="0" w:space="0" w:color="auto"/>
      </w:divBdr>
    </w:div>
    <w:div w:id="270354995">
      <w:bodyDiv w:val="1"/>
      <w:marLeft w:val="0"/>
      <w:marRight w:val="0"/>
      <w:marTop w:val="0"/>
      <w:marBottom w:val="0"/>
      <w:divBdr>
        <w:top w:val="none" w:sz="0" w:space="0" w:color="auto"/>
        <w:left w:val="none" w:sz="0" w:space="0" w:color="auto"/>
        <w:bottom w:val="none" w:sz="0" w:space="0" w:color="auto"/>
        <w:right w:val="none" w:sz="0" w:space="0" w:color="auto"/>
      </w:divBdr>
    </w:div>
    <w:div w:id="275185829">
      <w:bodyDiv w:val="1"/>
      <w:marLeft w:val="0"/>
      <w:marRight w:val="0"/>
      <w:marTop w:val="0"/>
      <w:marBottom w:val="0"/>
      <w:divBdr>
        <w:top w:val="none" w:sz="0" w:space="0" w:color="auto"/>
        <w:left w:val="none" w:sz="0" w:space="0" w:color="auto"/>
        <w:bottom w:val="none" w:sz="0" w:space="0" w:color="auto"/>
        <w:right w:val="none" w:sz="0" w:space="0" w:color="auto"/>
      </w:divBdr>
    </w:div>
    <w:div w:id="288047742">
      <w:bodyDiv w:val="1"/>
      <w:marLeft w:val="0"/>
      <w:marRight w:val="0"/>
      <w:marTop w:val="0"/>
      <w:marBottom w:val="0"/>
      <w:divBdr>
        <w:top w:val="none" w:sz="0" w:space="0" w:color="auto"/>
        <w:left w:val="none" w:sz="0" w:space="0" w:color="auto"/>
        <w:bottom w:val="none" w:sz="0" w:space="0" w:color="auto"/>
        <w:right w:val="none" w:sz="0" w:space="0" w:color="auto"/>
      </w:divBdr>
    </w:div>
    <w:div w:id="288097288">
      <w:bodyDiv w:val="1"/>
      <w:marLeft w:val="0"/>
      <w:marRight w:val="0"/>
      <w:marTop w:val="0"/>
      <w:marBottom w:val="0"/>
      <w:divBdr>
        <w:top w:val="none" w:sz="0" w:space="0" w:color="auto"/>
        <w:left w:val="none" w:sz="0" w:space="0" w:color="auto"/>
        <w:bottom w:val="none" w:sz="0" w:space="0" w:color="auto"/>
        <w:right w:val="none" w:sz="0" w:space="0" w:color="auto"/>
      </w:divBdr>
    </w:div>
    <w:div w:id="294023848">
      <w:bodyDiv w:val="1"/>
      <w:marLeft w:val="0"/>
      <w:marRight w:val="0"/>
      <w:marTop w:val="0"/>
      <w:marBottom w:val="0"/>
      <w:divBdr>
        <w:top w:val="none" w:sz="0" w:space="0" w:color="auto"/>
        <w:left w:val="none" w:sz="0" w:space="0" w:color="auto"/>
        <w:bottom w:val="none" w:sz="0" w:space="0" w:color="auto"/>
        <w:right w:val="none" w:sz="0" w:space="0" w:color="auto"/>
      </w:divBdr>
    </w:div>
    <w:div w:id="295062485">
      <w:bodyDiv w:val="1"/>
      <w:marLeft w:val="0"/>
      <w:marRight w:val="0"/>
      <w:marTop w:val="0"/>
      <w:marBottom w:val="0"/>
      <w:divBdr>
        <w:top w:val="none" w:sz="0" w:space="0" w:color="auto"/>
        <w:left w:val="none" w:sz="0" w:space="0" w:color="auto"/>
        <w:bottom w:val="none" w:sz="0" w:space="0" w:color="auto"/>
        <w:right w:val="none" w:sz="0" w:space="0" w:color="auto"/>
      </w:divBdr>
    </w:div>
    <w:div w:id="296105788">
      <w:bodyDiv w:val="1"/>
      <w:marLeft w:val="0"/>
      <w:marRight w:val="0"/>
      <w:marTop w:val="0"/>
      <w:marBottom w:val="0"/>
      <w:divBdr>
        <w:top w:val="none" w:sz="0" w:space="0" w:color="auto"/>
        <w:left w:val="none" w:sz="0" w:space="0" w:color="auto"/>
        <w:bottom w:val="none" w:sz="0" w:space="0" w:color="auto"/>
        <w:right w:val="none" w:sz="0" w:space="0" w:color="auto"/>
      </w:divBdr>
    </w:div>
    <w:div w:id="305355483">
      <w:bodyDiv w:val="1"/>
      <w:marLeft w:val="0"/>
      <w:marRight w:val="0"/>
      <w:marTop w:val="0"/>
      <w:marBottom w:val="0"/>
      <w:divBdr>
        <w:top w:val="none" w:sz="0" w:space="0" w:color="auto"/>
        <w:left w:val="none" w:sz="0" w:space="0" w:color="auto"/>
        <w:bottom w:val="none" w:sz="0" w:space="0" w:color="auto"/>
        <w:right w:val="none" w:sz="0" w:space="0" w:color="auto"/>
      </w:divBdr>
    </w:div>
    <w:div w:id="309791629">
      <w:bodyDiv w:val="1"/>
      <w:marLeft w:val="0"/>
      <w:marRight w:val="0"/>
      <w:marTop w:val="0"/>
      <w:marBottom w:val="0"/>
      <w:divBdr>
        <w:top w:val="none" w:sz="0" w:space="0" w:color="auto"/>
        <w:left w:val="none" w:sz="0" w:space="0" w:color="auto"/>
        <w:bottom w:val="none" w:sz="0" w:space="0" w:color="auto"/>
        <w:right w:val="none" w:sz="0" w:space="0" w:color="auto"/>
      </w:divBdr>
    </w:div>
    <w:div w:id="315037127">
      <w:bodyDiv w:val="1"/>
      <w:marLeft w:val="0"/>
      <w:marRight w:val="0"/>
      <w:marTop w:val="0"/>
      <w:marBottom w:val="0"/>
      <w:divBdr>
        <w:top w:val="none" w:sz="0" w:space="0" w:color="auto"/>
        <w:left w:val="none" w:sz="0" w:space="0" w:color="auto"/>
        <w:bottom w:val="none" w:sz="0" w:space="0" w:color="auto"/>
        <w:right w:val="none" w:sz="0" w:space="0" w:color="auto"/>
      </w:divBdr>
    </w:div>
    <w:div w:id="316501570">
      <w:bodyDiv w:val="1"/>
      <w:marLeft w:val="0"/>
      <w:marRight w:val="0"/>
      <w:marTop w:val="0"/>
      <w:marBottom w:val="0"/>
      <w:divBdr>
        <w:top w:val="none" w:sz="0" w:space="0" w:color="auto"/>
        <w:left w:val="none" w:sz="0" w:space="0" w:color="auto"/>
        <w:bottom w:val="none" w:sz="0" w:space="0" w:color="auto"/>
        <w:right w:val="none" w:sz="0" w:space="0" w:color="auto"/>
      </w:divBdr>
    </w:div>
    <w:div w:id="344291765">
      <w:bodyDiv w:val="1"/>
      <w:marLeft w:val="0"/>
      <w:marRight w:val="0"/>
      <w:marTop w:val="0"/>
      <w:marBottom w:val="0"/>
      <w:divBdr>
        <w:top w:val="none" w:sz="0" w:space="0" w:color="auto"/>
        <w:left w:val="none" w:sz="0" w:space="0" w:color="auto"/>
        <w:bottom w:val="none" w:sz="0" w:space="0" w:color="auto"/>
        <w:right w:val="none" w:sz="0" w:space="0" w:color="auto"/>
      </w:divBdr>
    </w:div>
    <w:div w:id="367948987">
      <w:bodyDiv w:val="1"/>
      <w:marLeft w:val="0"/>
      <w:marRight w:val="0"/>
      <w:marTop w:val="0"/>
      <w:marBottom w:val="0"/>
      <w:divBdr>
        <w:top w:val="none" w:sz="0" w:space="0" w:color="auto"/>
        <w:left w:val="none" w:sz="0" w:space="0" w:color="auto"/>
        <w:bottom w:val="none" w:sz="0" w:space="0" w:color="auto"/>
        <w:right w:val="none" w:sz="0" w:space="0" w:color="auto"/>
      </w:divBdr>
    </w:div>
    <w:div w:id="373501845">
      <w:bodyDiv w:val="1"/>
      <w:marLeft w:val="0"/>
      <w:marRight w:val="0"/>
      <w:marTop w:val="0"/>
      <w:marBottom w:val="0"/>
      <w:divBdr>
        <w:top w:val="none" w:sz="0" w:space="0" w:color="auto"/>
        <w:left w:val="none" w:sz="0" w:space="0" w:color="auto"/>
        <w:bottom w:val="none" w:sz="0" w:space="0" w:color="auto"/>
        <w:right w:val="none" w:sz="0" w:space="0" w:color="auto"/>
      </w:divBdr>
    </w:div>
    <w:div w:id="377900742">
      <w:bodyDiv w:val="1"/>
      <w:marLeft w:val="0"/>
      <w:marRight w:val="0"/>
      <w:marTop w:val="0"/>
      <w:marBottom w:val="0"/>
      <w:divBdr>
        <w:top w:val="none" w:sz="0" w:space="0" w:color="auto"/>
        <w:left w:val="none" w:sz="0" w:space="0" w:color="auto"/>
        <w:bottom w:val="none" w:sz="0" w:space="0" w:color="auto"/>
        <w:right w:val="none" w:sz="0" w:space="0" w:color="auto"/>
      </w:divBdr>
    </w:div>
    <w:div w:id="377901401">
      <w:bodyDiv w:val="1"/>
      <w:marLeft w:val="0"/>
      <w:marRight w:val="0"/>
      <w:marTop w:val="0"/>
      <w:marBottom w:val="0"/>
      <w:divBdr>
        <w:top w:val="none" w:sz="0" w:space="0" w:color="auto"/>
        <w:left w:val="none" w:sz="0" w:space="0" w:color="auto"/>
        <w:bottom w:val="none" w:sz="0" w:space="0" w:color="auto"/>
        <w:right w:val="none" w:sz="0" w:space="0" w:color="auto"/>
      </w:divBdr>
    </w:div>
    <w:div w:id="378869459">
      <w:bodyDiv w:val="1"/>
      <w:marLeft w:val="0"/>
      <w:marRight w:val="0"/>
      <w:marTop w:val="0"/>
      <w:marBottom w:val="0"/>
      <w:divBdr>
        <w:top w:val="none" w:sz="0" w:space="0" w:color="auto"/>
        <w:left w:val="none" w:sz="0" w:space="0" w:color="auto"/>
        <w:bottom w:val="none" w:sz="0" w:space="0" w:color="auto"/>
        <w:right w:val="none" w:sz="0" w:space="0" w:color="auto"/>
      </w:divBdr>
    </w:div>
    <w:div w:id="379403808">
      <w:bodyDiv w:val="1"/>
      <w:marLeft w:val="0"/>
      <w:marRight w:val="0"/>
      <w:marTop w:val="0"/>
      <w:marBottom w:val="0"/>
      <w:divBdr>
        <w:top w:val="none" w:sz="0" w:space="0" w:color="auto"/>
        <w:left w:val="none" w:sz="0" w:space="0" w:color="auto"/>
        <w:bottom w:val="none" w:sz="0" w:space="0" w:color="auto"/>
        <w:right w:val="none" w:sz="0" w:space="0" w:color="auto"/>
      </w:divBdr>
    </w:div>
    <w:div w:id="385639739">
      <w:bodyDiv w:val="1"/>
      <w:marLeft w:val="0"/>
      <w:marRight w:val="0"/>
      <w:marTop w:val="0"/>
      <w:marBottom w:val="0"/>
      <w:divBdr>
        <w:top w:val="none" w:sz="0" w:space="0" w:color="auto"/>
        <w:left w:val="none" w:sz="0" w:space="0" w:color="auto"/>
        <w:bottom w:val="none" w:sz="0" w:space="0" w:color="auto"/>
        <w:right w:val="none" w:sz="0" w:space="0" w:color="auto"/>
      </w:divBdr>
    </w:div>
    <w:div w:id="389621929">
      <w:bodyDiv w:val="1"/>
      <w:marLeft w:val="0"/>
      <w:marRight w:val="0"/>
      <w:marTop w:val="0"/>
      <w:marBottom w:val="0"/>
      <w:divBdr>
        <w:top w:val="none" w:sz="0" w:space="0" w:color="auto"/>
        <w:left w:val="none" w:sz="0" w:space="0" w:color="auto"/>
        <w:bottom w:val="none" w:sz="0" w:space="0" w:color="auto"/>
        <w:right w:val="none" w:sz="0" w:space="0" w:color="auto"/>
      </w:divBdr>
    </w:div>
    <w:div w:id="394670028">
      <w:bodyDiv w:val="1"/>
      <w:marLeft w:val="0"/>
      <w:marRight w:val="0"/>
      <w:marTop w:val="0"/>
      <w:marBottom w:val="0"/>
      <w:divBdr>
        <w:top w:val="none" w:sz="0" w:space="0" w:color="auto"/>
        <w:left w:val="none" w:sz="0" w:space="0" w:color="auto"/>
        <w:bottom w:val="none" w:sz="0" w:space="0" w:color="auto"/>
        <w:right w:val="none" w:sz="0" w:space="0" w:color="auto"/>
      </w:divBdr>
    </w:div>
    <w:div w:id="399447270">
      <w:bodyDiv w:val="1"/>
      <w:marLeft w:val="0"/>
      <w:marRight w:val="0"/>
      <w:marTop w:val="0"/>
      <w:marBottom w:val="0"/>
      <w:divBdr>
        <w:top w:val="none" w:sz="0" w:space="0" w:color="auto"/>
        <w:left w:val="none" w:sz="0" w:space="0" w:color="auto"/>
        <w:bottom w:val="none" w:sz="0" w:space="0" w:color="auto"/>
        <w:right w:val="none" w:sz="0" w:space="0" w:color="auto"/>
      </w:divBdr>
    </w:div>
    <w:div w:id="404569209">
      <w:bodyDiv w:val="1"/>
      <w:marLeft w:val="0"/>
      <w:marRight w:val="0"/>
      <w:marTop w:val="0"/>
      <w:marBottom w:val="0"/>
      <w:divBdr>
        <w:top w:val="none" w:sz="0" w:space="0" w:color="auto"/>
        <w:left w:val="none" w:sz="0" w:space="0" w:color="auto"/>
        <w:bottom w:val="none" w:sz="0" w:space="0" w:color="auto"/>
        <w:right w:val="none" w:sz="0" w:space="0" w:color="auto"/>
      </w:divBdr>
    </w:div>
    <w:div w:id="418067375">
      <w:bodyDiv w:val="1"/>
      <w:marLeft w:val="0"/>
      <w:marRight w:val="0"/>
      <w:marTop w:val="0"/>
      <w:marBottom w:val="0"/>
      <w:divBdr>
        <w:top w:val="none" w:sz="0" w:space="0" w:color="auto"/>
        <w:left w:val="none" w:sz="0" w:space="0" w:color="auto"/>
        <w:bottom w:val="none" w:sz="0" w:space="0" w:color="auto"/>
        <w:right w:val="none" w:sz="0" w:space="0" w:color="auto"/>
      </w:divBdr>
    </w:div>
    <w:div w:id="425007613">
      <w:bodyDiv w:val="1"/>
      <w:marLeft w:val="0"/>
      <w:marRight w:val="0"/>
      <w:marTop w:val="0"/>
      <w:marBottom w:val="0"/>
      <w:divBdr>
        <w:top w:val="none" w:sz="0" w:space="0" w:color="auto"/>
        <w:left w:val="none" w:sz="0" w:space="0" w:color="auto"/>
        <w:bottom w:val="none" w:sz="0" w:space="0" w:color="auto"/>
        <w:right w:val="none" w:sz="0" w:space="0" w:color="auto"/>
      </w:divBdr>
    </w:div>
    <w:div w:id="434985997">
      <w:bodyDiv w:val="1"/>
      <w:marLeft w:val="0"/>
      <w:marRight w:val="0"/>
      <w:marTop w:val="0"/>
      <w:marBottom w:val="0"/>
      <w:divBdr>
        <w:top w:val="none" w:sz="0" w:space="0" w:color="auto"/>
        <w:left w:val="none" w:sz="0" w:space="0" w:color="auto"/>
        <w:bottom w:val="none" w:sz="0" w:space="0" w:color="auto"/>
        <w:right w:val="none" w:sz="0" w:space="0" w:color="auto"/>
      </w:divBdr>
    </w:div>
    <w:div w:id="444037548">
      <w:bodyDiv w:val="1"/>
      <w:marLeft w:val="0"/>
      <w:marRight w:val="0"/>
      <w:marTop w:val="0"/>
      <w:marBottom w:val="0"/>
      <w:divBdr>
        <w:top w:val="none" w:sz="0" w:space="0" w:color="auto"/>
        <w:left w:val="none" w:sz="0" w:space="0" w:color="auto"/>
        <w:bottom w:val="none" w:sz="0" w:space="0" w:color="auto"/>
        <w:right w:val="none" w:sz="0" w:space="0" w:color="auto"/>
      </w:divBdr>
      <w:divsChild>
        <w:div w:id="1340423089">
          <w:marLeft w:val="547"/>
          <w:marRight w:val="0"/>
          <w:marTop w:val="0"/>
          <w:marBottom w:val="160"/>
          <w:divBdr>
            <w:top w:val="none" w:sz="0" w:space="0" w:color="auto"/>
            <w:left w:val="none" w:sz="0" w:space="0" w:color="auto"/>
            <w:bottom w:val="none" w:sz="0" w:space="0" w:color="auto"/>
            <w:right w:val="none" w:sz="0" w:space="0" w:color="auto"/>
          </w:divBdr>
        </w:div>
        <w:div w:id="1880824624">
          <w:marLeft w:val="547"/>
          <w:marRight w:val="0"/>
          <w:marTop w:val="200"/>
          <w:marBottom w:val="160"/>
          <w:divBdr>
            <w:top w:val="none" w:sz="0" w:space="0" w:color="auto"/>
            <w:left w:val="none" w:sz="0" w:space="0" w:color="auto"/>
            <w:bottom w:val="none" w:sz="0" w:space="0" w:color="auto"/>
            <w:right w:val="none" w:sz="0" w:space="0" w:color="auto"/>
          </w:divBdr>
        </w:div>
        <w:div w:id="1754273527">
          <w:marLeft w:val="547"/>
          <w:marRight w:val="0"/>
          <w:marTop w:val="200"/>
          <w:marBottom w:val="160"/>
          <w:divBdr>
            <w:top w:val="none" w:sz="0" w:space="0" w:color="auto"/>
            <w:left w:val="none" w:sz="0" w:space="0" w:color="auto"/>
            <w:bottom w:val="none" w:sz="0" w:space="0" w:color="auto"/>
            <w:right w:val="none" w:sz="0" w:space="0" w:color="auto"/>
          </w:divBdr>
        </w:div>
        <w:div w:id="2040085007">
          <w:marLeft w:val="547"/>
          <w:marRight w:val="0"/>
          <w:marTop w:val="200"/>
          <w:marBottom w:val="160"/>
          <w:divBdr>
            <w:top w:val="none" w:sz="0" w:space="0" w:color="auto"/>
            <w:left w:val="none" w:sz="0" w:space="0" w:color="auto"/>
            <w:bottom w:val="none" w:sz="0" w:space="0" w:color="auto"/>
            <w:right w:val="none" w:sz="0" w:space="0" w:color="auto"/>
          </w:divBdr>
        </w:div>
        <w:div w:id="1456605505">
          <w:marLeft w:val="547"/>
          <w:marRight w:val="0"/>
          <w:marTop w:val="200"/>
          <w:marBottom w:val="160"/>
          <w:divBdr>
            <w:top w:val="none" w:sz="0" w:space="0" w:color="auto"/>
            <w:left w:val="none" w:sz="0" w:space="0" w:color="auto"/>
            <w:bottom w:val="none" w:sz="0" w:space="0" w:color="auto"/>
            <w:right w:val="none" w:sz="0" w:space="0" w:color="auto"/>
          </w:divBdr>
        </w:div>
      </w:divsChild>
    </w:div>
    <w:div w:id="448135225">
      <w:bodyDiv w:val="1"/>
      <w:marLeft w:val="0"/>
      <w:marRight w:val="0"/>
      <w:marTop w:val="0"/>
      <w:marBottom w:val="0"/>
      <w:divBdr>
        <w:top w:val="none" w:sz="0" w:space="0" w:color="auto"/>
        <w:left w:val="none" w:sz="0" w:space="0" w:color="auto"/>
        <w:bottom w:val="none" w:sz="0" w:space="0" w:color="auto"/>
        <w:right w:val="none" w:sz="0" w:space="0" w:color="auto"/>
      </w:divBdr>
    </w:div>
    <w:div w:id="455759557">
      <w:bodyDiv w:val="1"/>
      <w:marLeft w:val="0"/>
      <w:marRight w:val="0"/>
      <w:marTop w:val="0"/>
      <w:marBottom w:val="0"/>
      <w:divBdr>
        <w:top w:val="none" w:sz="0" w:space="0" w:color="auto"/>
        <w:left w:val="none" w:sz="0" w:space="0" w:color="auto"/>
        <w:bottom w:val="none" w:sz="0" w:space="0" w:color="auto"/>
        <w:right w:val="none" w:sz="0" w:space="0" w:color="auto"/>
      </w:divBdr>
    </w:div>
    <w:div w:id="460423009">
      <w:bodyDiv w:val="1"/>
      <w:marLeft w:val="0"/>
      <w:marRight w:val="0"/>
      <w:marTop w:val="0"/>
      <w:marBottom w:val="0"/>
      <w:divBdr>
        <w:top w:val="none" w:sz="0" w:space="0" w:color="auto"/>
        <w:left w:val="none" w:sz="0" w:space="0" w:color="auto"/>
        <w:bottom w:val="none" w:sz="0" w:space="0" w:color="auto"/>
        <w:right w:val="none" w:sz="0" w:space="0" w:color="auto"/>
      </w:divBdr>
    </w:div>
    <w:div w:id="476146116">
      <w:bodyDiv w:val="1"/>
      <w:marLeft w:val="0"/>
      <w:marRight w:val="0"/>
      <w:marTop w:val="0"/>
      <w:marBottom w:val="0"/>
      <w:divBdr>
        <w:top w:val="none" w:sz="0" w:space="0" w:color="auto"/>
        <w:left w:val="none" w:sz="0" w:space="0" w:color="auto"/>
        <w:bottom w:val="none" w:sz="0" w:space="0" w:color="auto"/>
        <w:right w:val="none" w:sz="0" w:space="0" w:color="auto"/>
      </w:divBdr>
    </w:div>
    <w:div w:id="520633231">
      <w:bodyDiv w:val="1"/>
      <w:marLeft w:val="0"/>
      <w:marRight w:val="0"/>
      <w:marTop w:val="0"/>
      <w:marBottom w:val="0"/>
      <w:divBdr>
        <w:top w:val="none" w:sz="0" w:space="0" w:color="auto"/>
        <w:left w:val="none" w:sz="0" w:space="0" w:color="auto"/>
        <w:bottom w:val="none" w:sz="0" w:space="0" w:color="auto"/>
        <w:right w:val="none" w:sz="0" w:space="0" w:color="auto"/>
      </w:divBdr>
    </w:div>
    <w:div w:id="531572543">
      <w:bodyDiv w:val="1"/>
      <w:marLeft w:val="0"/>
      <w:marRight w:val="0"/>
      <w:marTop w:val="0"/>
      <w:marBottom w:val="0"/>
      <w:divBdr>
        <w:top w:val="none" w:sz="0" w:space="0" w:color="auto"/>
        <w:left w:val="none" w:sz="0" w:space="0" w:color="auto"/>
        <w:bottom w:val="none" w:sz="0" w:space="0" w:color="auto"/>
        <w:right w:val="none" w:sz="0" w:space="0" w:color="auto"/>
      </w:divBdr>
    </w:div>
    <w:div w:id="538206959">
      <w:bodyDiv w:val="1"/>
      <w:marLeft w:val="0"/>
      <w:marRight w:val="0"/>
      <w:marTop w:val="0"/>
      <w:marBottom w:val="0"/>
      <w:divBdr>
        <w:top w:val="none" w:sz="0" w:space="0" w:color="auto"/>
        <w:left w:val="none" w:sz="0" w:space="0" w:color="auto"/>
        <w:bottom w:val="none" w:sz="0" w:space="0" w:color="auto"/>
        <w:right w:val="none" w:sz="0" w:space="0" w:color="auto"/>
      </w:divBdr>
    </w:div>
    <w:div w:id="543249156">
      <w:bodyDiv w:val="1"/>
      <w:marLeft w:val="0"/>
      <w:marRight w:val="0"/>
      <w:marTop w:val="0"/>
      <w:marBottom w:val="0"/>
      <w:divBdr>
        <w:top w:val="none" w:sz="0" w:space="0" w:color="auto"/>
        <w:left w:val="none" w:sz="0" w:space="0" w:color="auto"/>
        <w:bottom w:val="none" w:sz="0" w:space="0" w:color="auto"/>
        <w:right w:val="none" w:sz="0" w:space="0" w:color="auto"/>
      </w:divBdr>
    </w:div>
    <w:div w:id="549850971">
      <w:bodyDiv w:val="1"/>
      <w:marLeft w:val="0"/>
      <w:marRight w:val="0"/>
      <w:marTop w:val="0"/>
      <w:marBottom w:val="0"/>
      <w:divBdr>
        <w:top w:val="none" w:sz="0" w:space="0" w:color="auto"/>
        <w:left w:val="none" w:sz="0" w:space="0" w:color="auto"/>
        <w:bottom w:val="none" w:sz="0" w:space="0" w:color="auto"/>
        <w:right w:val="none" w:sz="0" w:space="0" w:color="auto"/>
      </w:divBdr>
    </w:div>
    <w:div w:id="552473863">
      <w:bodyDiv w:val="1"/>
      <w:marLeft w:val="0"/>
      <w:marRight w:val="0"/>
      <w:marTop w:val="0"/>
      <w:marBottom w:val="0"/>
      <w:divBdr>
        <w:top w:val="none" w:sz="0" w:space="0" w:color="auto"/>
        <w:left w:val="none" w:sz="0" w:space="0" w:color="auto"/>
        <w:bottom w:val="none" w:sz="0" w:space="0" w:color="auto"/>
        <w:right w:val="none" w:sz="0" w:space="0" w:color="auto"/>
      </w:divBdr>
    </w:div>
    <w:div w:id="564029957">
      <w:bodyDiv w:val="1"/>
      <w:marLeft w:val="0"/>
      <w:marRight w:val="0"/>
      <w:marTop w:val="0"/>
      <w:marBottom w:val="0"/>
      <w:divBdr>
        <w:top w:val="none" w:sz="0" w:space="0" w:color="auto"/>
        <w:left w:val="none" w:sz="0" w:space="0" w:color="auto"/>
        <w:bottom w:val="none" w:sz="0" w:space="0" w:color="auto"/>
        <w:right w:val="none" w:sz="0" w:space="0" w:color="auto"/>
      </w:divBdr>
    </w:div>
    <w:div w:id="564680480">
      <w:bodyDiv w:val="1"/>
      <w:marLeft w:val="0"/>
      <w:marRight w:val="0"/>
      <w:marTop w:val="0"/>
      <w:marBottom w:val="0"/>
      <w:divBdr>
        <w:top w:val="none" w:sz="0" w:space="0" w:color="auto"/>
        <w:left w:val="none" w:sz="0" w:space="0" w:color="auto"/>
        <w:bottom w:val="none" w:sz="0" w:space="0" w:color="auto"/>
        <w:right w:val="none" w:sz="0" w:space="0" w:color="auto"/>
      </w:divBdr>
    </w:div>
    <w:div w:id="567306746">
      <w:bodyDiv w:val="1"/>
      <w:marLeft w:val="0"/>
      <w:marRight w:val="0"/>
      <w:marTop w:val="0"/>
      <w:marBottom w:val="0"/>
      <w:divBdr>
        <w:top w:val="none" w:sz="0" w:space="0" w:color="auto"/>
        <w:left w:val="none" w:sz="0" w:space="0" w:color="auto"/>
        <w:bottom w:val="none" w:sz="0" w:space="0" w:color="auto"/>
        <w:right w:val="none" w:sz="0" w:space="0" w:color="auto"/>
      </w:divBdr>
    </w:div>
    <w:div w:id="583026466">
      <w:bodyDiv w:val="1"/>
      <w:marLeft w:val="0"/>
      <w:marRight w:val="0"/>
      <w:marTop w:val="0"/>
      <w:marBottom w:val="0"/>
      <w:divBdr>
        <w:top w:val="none" w:sz="0" w:space="0" w:color="auto"/>
        <w:left w:val="none" w:sz="0" w:space="0" w:color="auto"/>
        <w:bottom w:val="none" w:sz="0" w:space="0" w:color="auto"/>
        <w:right w:val="none" w:sz="0" w:space="0" w:color="auto"/>
      </w:divBdr>
    </w:div>
    <w:div w:id="585194510">
      <w:bodyDiv w:val="1"/>
      <w:marLeft w:val="0"/>
      <w:marRight w:val="0"/>
      <w:marTop w:val="0"/>
      <w:marBottom w:val="0"/>
      <w:divBdr>
        <w:top w:val="none" w:sz="0" w:space="0" w:color="auto"/>
        <w:left w:val="none" w:sz="0" w:space="0" w:color="auto"/>
        <w:bottom w:val="none" w:sz="0" w:space="0" w:color="auto"/>
        <w:right w:val="none" w:sz="0" w:space="0" w:color="auto"/>
      </w:divBdr>
    </w:div>
    <w:div w:id="585383621">
      <w:bodyDiv w:val="1"/>
      <w:marLeft w:val="0"/>
      <w:marRight w:val="0"/>
      <w:marTop w:val="0"/>
      <w:marBottom w:val="0"/>
      <w:divBdr>
        <w:top w:val="none" w:sz="0" w:space="0" w:color="auto"/>
        <w:left w:val="none" w:sz="0" w:space="0" w:color="auto"/>
        <w:bottom w:val="none" w:sz="0" w:space="0" w:color="auto"/>
        <w:right w:val="none" w:sz="0" w:space="0" w:color="auto"/>
      </w:divBdr>
    </w:div>
    <w:div w:id="592518725">
      <w:bodyDiv w:val="1"/>
      <w:marLeft w:val="0"/>
      <w:marRight w:val="0"/>
      <w:marTop w:val="0"/>
      <w:marBottom w:val="0"/>
      <w:divBdr>
        <w:top w:val="none" w:sz="0" w:space="0" w:color="auto"/>
        <w:left w:val="none" w:sz="0" w:space="0" w:color="auto"/>
        <w:bottom w:val="none" w:sz="0" w:space="0" w:color="auto"/>
        <w:right w:val="none" w:sz="0" w:space="0" w:color="auto"/>
      </w:divBdr>
    </w:div>
    <w:div w:id="626476230">
      <w:bodyDiv w:val="1"/>
      <w:marLeft w:val="0"/>
      <w:marRight w:val="0"/>
      <w:marTop w:val="0"/>
      <w:marBottom w:val="0"/>
      <w:divBdr>
        <w:top w:val="none" w:sz="0" w:space="0" w:color="auto"/>
        <w:left w:val="none" w:sz="0" w:space="0" w:color="auto"/>
        <w:bottom w:val="none" w:sz="0" w:space="0" w:color="auto"/>
        <w:right w:val="none" w:sz="0" w:space="0" w:color="auto"/>
      </w:divBdr>
    </w:div>
    <w:div w:id="630357763">
      <w:bodyDiv w:val="1"/>
      <w:marLeft w:val="0"/>
      <w:marRight w:val="0"/>
      <w:marTop w:val="0"/>
      <w:marBottom w:val="0"/>
      <w:divBdr>
        <w:top w:val="none" w:sz="0" w:space="0" w:color="auto"/>
        <w:left w:val="none" w:sz="0" w:space="0" w:color="auto"/>
        <w:bottom w:val="none" w:sz="0" w:space="0" w:color="auto"/>
        <w:right w:val="none" w:sz="0" w:space="0" w:color="auto"/>
      </w:divBdr>
    </w:div>
    <w:div w:id="639729521">
      <w:bodyDiv w:val="1"/>
      <w:marLeft w:val="0"/>
      <w:marRight w:val="0"/>
      <w:marTop w:val="0"/>
      <w:marBottom w:val="0"/>
      <w:divBdr>
        <w:top w:val="none" w:sz="0" w:space="0" w:color="auto"/>
        <w:left w:val="none" w:sz="0" w:space="0" w:color="auto"/>
        <w:bottom w:val="none" w:sz="0" w:space="0" w:color="auto"/>
        <w:right w:val="none" w:sz="0" w:space="0" w:color="auto"/>
      </w:divBdr>
    </w:div>
    <w:div w:id="663166881">
      <w:bodyDiv w:val="1"/>
      <w:marLeft w:val="0"/>
      <w:marRight w:val="0"/>
      <w:marTop w:val="0"/>
      <w:marBottom w:val="0"/>
      <w:divBdr>
        <w:top w:val="none" w:sz="0" w:space="0" w:color="auto"/>
        <w:left w:val="none" w:sz="0" w:space="0" w:color="auto"/>
        <w:bottom w:val="none" w:sz="0" w:space="0" w:color="auto"/>
        <w:right w:val="none" w:sz="0" w:space="0" w:color="auto"/>
      </w:divBdr>
    </w:div>
    <w:div w:id="710572534">
      <w:bodyDiv w:val="1"/>
      <w:marLeft w:val="0"/>
      <w:marRight w:val="0"/>
      <w:marTop w:val="0"/>
      <w:marBottom w:val="0"/>
      <w:divBdr>
        <w:top w:val="none" w:sz="0" w:space="0" w:color="auto"/>
        <w:left w:val="none" w:sz="0" w:space="0" w:color="auto"/>
        <w:bottom w:val="none" w:sz="0" w:space="0" w:color="auto"/>
        <w:right w:val="none" w:sz="0" w:space="0" w:color="auto"/>
      </w:divBdr>
    </w:div>
    <w:div w:id="742679033">
      <w:bodyDiv w:val="1"/>
      <w:marLeft w:val="0"/>
      <w:marRight w:val="0"/>
      <w:marTop w:val="0"/>
      <w:marBottom w:val="0"/>
      <w:divBdr>
        <w:top w:val="none" w:sz="0" w:space="0" w:color="auto"/>
        <w:left w:val="none" w:sz="0" w:space="0" w:color="auto"/>
        <w:bottom w:val="none" w:sz="0" w:space="0" w:color="auto"/>
        <w:right w:val="none" w:sz="0" w:space="0" w:color="auto"/>
      </w:divBdr>
    </w:div>
    <w:div w:id="752700050">
      <w:bodyDiv w:val="1"/>
      <w:marLeft w:val="0"/>
      <w:marRight w:val="0"/>
      <w:marTop w:val="0"/>
      <w:marBottom w:val="0"/>
      <w:divBdr>
        <w:top w:val="none" w:sz="0" w:space="0" w:color="auto"/>
        <w:left w:val="none" w:sz="0" w:space="0" w:color="auto"/>
        <w:bottom w:val="none" w:sz="0" w:space="0" w:color="auto"/>
        <w:right w:val="none" w:sz="0" w:space="0" w:color="auto"/>
      </w:divBdr>
    </w:div>
    <w:div w:id="765542325">
      <w:bodyDiv w:val="1"/>
      <w:marLeft w:val="0"/>
      <w:marRight w:val="0"/>
      <w:marTop w:val="0"/>
      <w:marBottom w:val="0"/>
      <w:divBdr>
        <w:top w:val="none" w:sz="0" w:space="0" w:color="auto"/>
        <w:left w:val="none" w:sz="0" w:space="0" w:color="auto"/>
        <w:bottom w:val="none" w:sz="0" w:space="0" w:color="auto"/>
        <w:right w:val="none" w:sz="0" w:space="0" w:color="auto"/>
      </w:divBdr>
    </w:div>
    <w:div w:id="768047056">
      <w:bodyDiv w:val="1"/>
      <w:marLeft w:val="0"/>
      <w:marRight w:val="0"/>
      <w:marTop w:val="0"/>
      <w:marBottom w:val="0"/>
      <w:divBdr>
        <w:top w:val="none" w:sz="0" w:space="0" w:color="auto"/>
        <w:left w:val="none" w:sz="0" w:space="0" w:color="auto"/>
        <w:bottom w:val="none" w:sz="0" w:space="0" w:color="auto"/>
        <w:right w:val="none" w:sz="0" w:space="0" w:color="auto"/>
      </w:divBdr>
    </w:div>
    <w:div w:id="769932739">
      <w:bodyDiv w:val="1"/>
      <w:marLeft w:val="0"/>
      <w:marRight w:val="0"/>
      <w:marTop w:val="0"/>
      <w:marBottom w:val="0"/>
      <w:divBdr>
        <w:top w:val="none" w:sz="0" w:space="0" w:color="auto"/>
        <w:left w:val="none" w:sz="0" w:space="0" w:color="auto"/>
        <w:bottom w:val="none" w:sz="0" w:space="0" w:color="auto"/>
        <w:right w:val="none" w:sz="0" w:space="0" w:color="auto"/>
      </w:divBdr>
    </w:div>
    <w:div w:id="778330343">
      <w:bodyDiv w:val="1"/>
      <w:marLeft w:val="0"/>
      <w:marRight w:val="0"/>
      <w:marTop w:val="0"/>
      <w:marBottom w:val="0"/>
      <w:divBdr>
        <w:top w:val="none" w:sz="0" w:space="0" w:color="auto"/>
        <w:left w:val="none" w:sz="0" w:space="0" w:color="auto"/>
        <w:bottom w:val="none" w:sz="0" w:space="0" w:color="auto"/>
        <w:right w:val="none" w:sz="0" w:space="0" w:color="auto"/>
      </w:divBdr>
    </w:div>
    <w:div w:id="799959178">
      <w:bodyDiv w:val="1"/>
      <w:marLeft w:val="0"/>
      <w:marRight w:val="0"/>
      <w:marTop w:val="0"/>
      <w:marBottom w:val="0"/>
      <w:divBdr>
        <w:top w:val="none" w:sz="0" w:space="0" w:color="auto"/>
        <w:left w:val="none" w:sz="0" w:space="0" w:color="auto"/>
        <w:bottom w:val="none" w:sz="0" w:space="0" w:color="auto"/>
        <w:right w:val="none" w:sz="0" w:space="0" w:color="auto"/>
      </w:divBdr>
    </w:div>
    <w:div w:id="808086879">
      <w:bodyDiv w:val="1"/>
      <w:marLeft w:val="0"/>
      <w:marRight w:val="0"/>
      <w:marTop w:val="0"/>
      <w:marBottom w:val="0"/>
      <w:divBdr>
        <w:top w:val="none" w:sz="0" w:space="0" w:color="auto"/>
        <w:left w:val="none" w:sz="0" w:space="0" w:color="auto"/>
        <w:bottom w:val="none" w:sz="0" w:space="0" w:color="auto"/>
        <w:right w:val="none" w:sz="0" w:space="0" w:color="auto"/>
      </w:divBdr>
    </w:div>
    <w:div w:id="836844549">
      <w:bodyDiv w:val="1"/>
      <w:marLeft w:val="0"/>
      <w:marRight w:val="0"/>
      <w:marTop w:val="0"/>
      <w:marBottom w:val="0"/>
      <w:divBdr>
        <w:top w:val="none" w:sz="0" w:space="0" w:color="auto"/>
        <w:left w:val="none" w:sz="0" w:space="0" w:color="auto"/>
        <w:bottom w:val="none" w:sz="0" w:space="0" w:color="auto"/>
        <w:right w:val="none" w:sz="0" w:space="0" w:color="auto"/>
      </w:divBdr>
    </w:div>
    <w:div w:id="840780913">
      <w:bodyDiv w:val="1"/>
      <w:marLeft w:val="0"/>
      <w:marRight w:val="0"/>
      <w:marTop w:val="0"/>
      <w:marBottom w:val="0"/>
      <w:divBdr>
        <w:top w:val="none" w:sz="0" w:space="0" w:color="auto"/>
        <w:left w:val="none" w:sz="0" w:space="0" w:color="auto"/>
        <w:bottom w:val="none" w:sz="0" w:space="0" w:color="auto"/>
        <w:right w:val="none" w:sz="0" w:space="0" w:color="auto"/>
      </w:divBdr>
    </w:div>
    <w:div w:id="845706041">
      <w:bodyDiv w:val="1"/>
      <w:marLeft w:val="0"/>
      <w:marRight w:val="0"/>
      <w:marTop w:val="0"/>
      <w:marBottom w:val="0"/>
      <w:divBdr>
        <w:top w:val="none" w:sz="0" w:space="0" w:color="auto"/>
        <w:left w:val="none" w:sz="0" w:space="0" w:color="auto"/>
        <w:bottom w:val="none" w:sz="0" w:space="0" w:color="auto"/>
        <w:right w:val="none" w:sz="0" w:space="0" w:color="auto"/>
      </w:divBdr>
    </w:div>
    <w:div w:id="857550840">
      <w:bodyDiv w:val="1"/>
      <w:marLeft w:val="0"/>
      <w:marRight w:val="0"/>
      <w:marTop w:val="0"/>
      <w:marBottom w:val="0"/>
      <w:divBdr>
        <w:top w:val="none" w:sz="0" w:space="0" w:color="auto"/>
        <w:left w:val="none" w:sz="0" w:space="0" w:color="auto"/>
        <w:bottom w:val="none" w:sz="0" w:space="0" w:color="auto"/>
        <w:right w:val="none" w:sz="0" w:space="0" w:color="auto"/>
      </w:divBdr>
    </w:div>
    <w:div w:id="869144191">
      <w:bodyDiv w:val="1"/>
      <w:marLeft w:val="0"/>
      <w:marRight w:val="0"/>
      <w:marTop w:val="0"/>
      <w:marBottom w:val="0"/>
      <w:divBdr>
        <w:top w:val="none" w:sz="0" w:space="0" w:color="auto"/>
        <w:left w:val="none" w:sz="0" w:space="0" w:color="auto"/>
        <w:bottom w:val="none" w:sz="0" w:space="0" w:color="auto"/>
        <w:right w:val="none" w:sz="0" w:space="0" w:color="auto"/>
      </w:divBdr>
    </w:div>
    <w:div w:id="897129571">
      <w:bodyDiv w:val="1"/>
      <w:marLeft w:val="0"/>
      <w:marRight w:val="0"/>
      <w:marTop w:val="0"/>
      <w:marBottom w:val="0"/>
      <w:divBdr>
        <w:top w:val="none" w:sz="0" w:space="0" w:color="auto"/>
        <w:left w:val="none" w:sz="0" w:space="0" w:color="auto"/>
        <w:bottom w:val="none" w:sz="0" w:space="0" w:color="auto"/>
        <w:right w:val="none" w:sz="0" w:space="0" w:color="auto"/>
      </w:divBdr>
    </w:div>
    <w:div w:id="914048742">
      <w:bodyDiv w:val="1"/>
      <w:marLeft w:val="0"/>
      <w:marRight w:val="0"/>
      <w:marTop w:val="0"/>
      <w:marBottom w:val="0"/>
      <w:divBdr>
        <w:top w:val="none" w:sz="0" w:space="0" w:color="auto"/>
        <w:left w:val="none" w:sz="0" w:space="0" w:color="auto"/>
        <w:bottom w:val="none" w:sz="0" w:space="0" w:color="auto"/>
        <w:right w:val="none" w:sz="0" w:space="0" w:color="auto"/>
      </w:divBdr>
    </w:div>
    <w:div w:id="916089725">
      <w:bodyDiv w:val="1"/>
      <w:marLeft w:val="0"/>
      <w:marRight w:val="0"/>
      <w:marTop w:val="0"/>
      <w:marBottom w:val="0"/>
      <w:divBdr>
        <w:top w:val="none" w:sz="0" w:space="0" w:color="auto"/>
        <w:left w:val="none" w:sz="0" w:space="0" w:color="auto"/>
        <w:bottom w:val="none" w:sz="0" w:space="0" w:color="auto"/>
        <w:right w:val="none" w:sz="0" w:space="0" w:color="auto"/>
      </w:divBdr>
    </w:div>
    <w:div w:id="917908690">
      <w:bodyDiv w:val="1"/>
      <w:marLeft w:val="0"/>
      <w:marRight w:val="0"/>
      <w:marTop w:val="0"/>
      <w:marBottom w:val="0"/>
      <w:divBdr>
        <w:top w:val="none" w:sz="0" w:space="0" w:color="auto"/>
        <w:left w:val="none" w:sz="0" w:space="0" w:color="auto"/>
        <w:bottom w:val="none" w:sz="0" w:space="0" w:color="auto"/>
        <w:right w:val="none" w:sz="0" w:space="0" w:color="auto"/>
      </w:divBdr>
    </w:div>
    <w:div w:id="920330747">
      <w:bodyDiv w:val="1"/>
      <w:marLeft w:val="0"/>
      <w:marRight w:val="0"/>
      <w:marTop w:val="0"/>
      <w:marBottom w:val="0"/>
      <w:divBdr>
        <w:top w:val="none" w:sz="0" w:space="0" w:color="auto"/>
        <w:left w:val="none" w:sz="0" w:space="0" w:color="auto"/>
        <w:bottom w:val="none" w:sz="0" w:space="0" w:color="auto"/>
        <w:right w:val="none" w:sz="0" w:space="0" w:color="auto"/>
      </w:divBdr>
    </w:div>
    <w:div w:id="949974612">
      <w:bodyDiv w:val="1"/>
      <w:marLeft w:val="0"/>
      <w:marRight w:val="0"/>
      <w:marTop w:val="0"/>
      <w:marBottom w:val="0"/>
      <w:divBdr>
        <w:top w:val="none" w:sz="0" w:space="0" w:color="auto"/>
        <w:left w:val="none" w:sz="0" w:space="0" w:color="auto"/>
        <w:bottom w:val="none" w:sz="0" w:space="0" w:color="auto"/>
        <w:right w:val="none" w:sz="0" w:space="0" w:color="auto"/>
      </w:divBdr>
    </w:div>
    <w:div w:id="951939756">
      <w:bodyDiv w:val="1"/>
      <w:marLeft w:val="0"/>
      <w:marRight w:val="0"/>
      <w:marTop w:val="0"/>
      <w:marBottom w:val="0"/>
      <w:divBdr>
        <w:top w:val="none" w:sz="0" w:space="0" w:color="auto"/>
        <w:left w:val="none" w:sz="0" w:space="0" w:color="auto"/>
        <w:bottom w:val="none" w:sz="0" w:space="0" w:color="auto"/>
        <w:right w:val="none" w:sz="0" w:space="0" w:color="auto"/>
      </w:divBdr>
    </w:div>
    <w:div w:id="954605354">
      <w:bodyDiv w:val="1"/>
      <w:marLeft w:val="0"/>
      <w:marRight w:val="0"/>
      <w:marTop w:val="0"/>
      <w:marBottom w:val="0"/>
      <w:divBdr>
        <w:top w:val="none" w:sz="0" w:space="0" w:color="auto"/>
        <w:left w:val="none" w:sz="0" w:space="0" w:color="auto"/>
        <w:bottom w:val="none" w:sz="0" w:space="0" w:color="auto"/>
        <w:right w:val="none" w:sz="0" w:space="0" w:color="auto"/>
      </w:divBdr>
    </w:div>
    <w:div w:id="990712924">
      <w:bodyDiv w:val="1"/>
      <w:marLeft w:val="0"/>
      <w:marRight w:val="0"/>
      <w:marTop w:val="0"/>
      <w:marBottom w:val="0"/>
      <w:divBdr>
        <w:top w:val="none" w:sz="0" w:space="0" w:color="auto"/>
        <w:left w:val="none" w:sz="0" w:space="0" w:color="auto"/>
        <w:bottom w:val="none" w:sz="0" w:space="0" w:color="auto"/>
        <w:right w:val="none" w:sz="0" w:space="0" w:color="auto"/>
      </w:divBdr>
    </w:div>
    <w:div w:id="1005089602">
      <w:bodyDiv w:val="1"/>
      <w:marLeft w:val="0"/>
      <w:marRight w:val="0"/>
      <w:marTop w:val="0"/>
      <w:marBottom w:val="0"/>
      <w:divBdr>
        <w:top w:val="none" w:sz="0" w:space="0" w:color="auto"/>
        <w:left w:val="none" w:sz="0" w:space="0" w:color="auto"/>
        <w:bottom w:val="none" w:sz="0" w:space="0" w:color="auto"/>
        <w:right w:val="none" w:sz="0" w:space="0" w:color="auto"/>
      </w:divBdr>
    </w:div>
    <w:div w:id="1009286703">
      <w:bodyDiv w:val="1"/>
      <w:marLeft w:val="0"/>
      <w:marRight w:val="0"/>
      <w:marTop w:val="0"/>
      <w:marBottom w:val="0"/>
      <w:divBdr>
        <w:top w:val="none" w:sz="0" w:space="0" w:color="auto"/>
        <w:left w:val="none" w:sz="0" w:space="0" w:color="auto"/>
        <w:bottom w:val="none" w:sz="0" w:space="0" w:color="auto"/>
        <w:right w:val="none" w:sz="0" w:space="0" w:color="auto"/>
      </w:divBdr>
    </w:div>
    <w:div w:id="1011954478">
      <w:bodyDiv w:val="1"/>
      <w:marLeft w:val="0"/>
      <w:marRight w:val="0"/>
      <w:marTop w:val="0"/>
      <w:marBottom w:val="0"/>
      <w:divBdr>
        <w:top w:val="none" w:sz="0" w:space="0" w:color="auto"/>
        <w:left w:val="none" w:sz="0" w:space="0" w:color="auto"/>
        <w:bottom w:val="none" w:sz="0" w:space="0" w:color="auto"/>
        <w:right w:val="none" w:sz="0" w:space="0" w:color="auto"/>
      </w:divBdr>
    </w:div>
    <w:div w:id="1068067005">
      <w:bodyDiv w:val="1"/>
      <w:marLeft w:val="0"/>
      <w:marRight w:val="0"/>
      <w:marTop w:val="0"/>
      <w:marBottom w:val="0"/>
      <w:divBdr>
        <w:top w:val="none" w:sz="0" w:space="0" w:color="auto"/>
        <w:left w:val="none" w:sz="0" w:space="0" w:color="auto"/>
        <w:bottom w:val="none" w:sz="0" w:space="0" w:color="auto"/>
        <w:right w:val="none" w:sz="0" w:space="0" w:color="auto"/>
      </w:divBdr>
    </w:div>
    <w:div w:id="1076172900">
      <w:bodyDiv w:val="1"/>
      <w:marLeft w:val="0"/>
      <w:marRight w:val="0"/>
      <w:marTop w:val="0"/>
      <w:marBottom w:val="0"/>
      <w:divBdr>
        <w:top w:val="none" w:sz="0" w:space="0" w:color="auto"/>
        <w:left w:val="none" w:sz="0" w:space="0" w:color="auto"/>
        <w:bottom w:val="none" w:sz="0" w:space="0" w:color="auto"/>
        <w:right w:val="none" w:sz="0" w:space="0" w:color="auto"/>
      </w:divBdr>
    </w:div>
    <w:div w:id="1076441158">
      <w:bodyDiv w:val="1"/>
      <w:marLeft w:val="0"/>
      <w:marRight w:val="0"/>
      <w:marTop w:val="0"/>
      <w:marBottom w:val="0"/>
      <w:divBdr>
        <w:top w:val="none" w:sz="0" w:space="0" w:color="auto"/>
        <w:left w:val="none" w:sz="0" w:space="0" w:color="auto"/>
        <w:bottom w:val="none" w:sz="0" w:space="0" w:color="auto"/>
        <w:right w:val="none" w:sz="0" w:space="0" w:color="auto"/>
      </w:divBdr>
    </w:div>
    <w:div w:id="1083065972">
      <w:bodyDiv w:val="1"/>
      <w:marLeft w:val="0"/>
      <w:marRight w:val="0"/>
      <w:marTop w:val="0"/>
      <w:marBottom w:val="0"/>
      <w:divBdr>
        <w:top w:val="none" w:sz="0" w:space="0" w:color="auto"/>
        <w:left w:val="none" w:sz="0" w:space="0" w:color="auto"/>
        <w:bottom w:val="none" w:sz="0" w:space="0" w:color="auto"/>
        <w:right w:val="none" w:sz="0" w:space="0" w:color="auto"/>
      </w:divBdr>
    </w:div>
    <w:div w:id="1110514770">
      <w:bodyDiv w:val="1"/>
      <w:marLeft w:val="0"/>
      <w:marRight w:val="0"/>
      <w:marTop w:val="0"/>
      <w:marBottom w:val="0"/>
      <w:divBdr>
        <w:top w:val="none" w:sz="0" w:space="0" w:color="auto"/>
        <w:left w:val="none" w:sz="0" w:space="0" w:color="auto"/>
        <w:bottom w:val="none" w:sz="0" w:space="0" w:color="auto"/>
        <w:right w:val="none" w:sz="0" w:space="0" w:color="auto"/>
      </w:divBdr>
    </w:div>
    <w:div w:id="1124693697">
      <w:bodyDiv w:val="1"/>
      <w:marLeft w:val="0"/>
      <w:marRight w:val="0"/>
      <w:marTop w:val="0"/>
      <w:marBottom w:val="0"/>
      <w:divBdr>
        <w:top w:val="none" w:sz="0" w:space="0" w:color="auto"/>
        <w:left w:val="none" w:sz="0" w:space="0" w:color="auto"/>
        <w:bottom w:val="none" w:sz="0" w:space="0" w:color="auto"/>
        <w:right w:val="none" w:sz="0" w:space="0" w:color="auto"/>
      </w:divBdr>
    </w:div>
    <w:div w:id="1131554653">
      <w:bodyDiv w:val="1"/>
      <w:marLeft w:val="0"/>
      <w:marRight w:val="0"/>
      <w:marTop w:val="0"/>
      <w:marBottom w:val="0"/>
      <w:divBdr>
        <w:top w:val="none" w:sz="0" w:space="0" w:color="auto"/>
        <w:left w:val="none" w:sz="0" w:space="0" w:color="auto"/>
        <w:bottom w:val="none" w:sz="0" w:space="0" w:color="auto"/>
        <w:right w:val="none" w:sz="0" w:space="0" w:color="auto"/>
      </w:divBdr>
    </w:div>
    <w:div w:id="1136801076">
      <w:bodyDiv w:val="1"/>
      <w:marLeft w:val="0"/>
      <w:marRight w:val="0"/>
      <w:marTop w:val="0"/>
      <w:marBottom w:val="0"/>
      <w:divBdr>
        <w:top w:val="none" w:sz="0" w:space="0" w:color="auto"/>
        <w:left w:val="none" w:sz="0" w:space="0" w:color="auto"/>
        <w:bottom w:val="none" w:sz="0" w:space="0" w:color="auto"/>
        <w:right w:val="none" w:sz="0" w:space="0" w:color="auto"/>
      </w:divBdr>
    </w:div>
    <w:div w:id="1148088255">
      <w:bodyDiv w:val="1"/>
      <w:marLeft w:val="0"/>
      <w:marRight w:val="0"/>
      <w:marTop w:val="0"/>
      <w:marBottom w:val="0"/>
      <w:divBdr>
        <w:top w:val="none" w:sz="0" w:space="0" w:color="auto"/>
        <w:left w:val="none" w:sz="0" w:space="0" w:color="auto"/>
        <w:bottom w:val="none" w:sz="0" w:space="0" w:color="auto"/>
        <w:right w:val="none" w:sz="0" w:space="0" w:color="auto"/>
      </w:divBdr>
    </w:div>
    <w:div w:id="1162038120">
      <w:bodyDiv w:val="1"/>
      <w:marLeft w:val="0"/>
      <w:marRight w:val="0"/>
      <w:marTop w:val="0"/>
      <w:marBottom w:val="0"/>
      <w:divBdr>
        <w:top w:val="none" w:sz="0" w:space="0" w:color="auto"/>
        <w:left w:val="none" w:sz="0" w:space="0" w:color="auto"/>
        <w:bottom w:val="none" w:sz="0" w:space="0" w:color="auto"/>
        <w:right w:val="none" w:sz="0" w:space="0" w:color="auto"/>
      </w:divBdr>
    </w:div>
    <w:div w:id="1164515957">
      <w:bodyDiv w:val="1"/>
      <w:marLeft w:val="0"/>
      <w:marRight w:val="0"/>
      <w:marTop w:val="0"/>
      <w:marBottom w:val="0"/>
      <w:divBdr>
        <w:top w:val="none" w:sz="0" w:space="0" w:color="auto"/>
        <w:left w:val="none" w:sz="0" w:space="0" w:color="auto"/>
        <w:bottom w:val="none" w:sz="0" w:space="0" w:color="auto"/>
        <w:right w:val="none" w:sz="0" w:space="0" w:color="auto"/>
      </w:divBdr>
    </w:div>
    <w:div w:id="1178732810">
      <w:bodyDiv w:val="1"/>
      <w:marLeft w:val="0"/>
      <w:marRight w:val="0"/>
      <w:marTop w:val="0"/>
      <w:marBottom w:val="0"/>
      <w:divBdr>
        <w:top w:val="none" w:sz="0" w:space="0" w:color="auto"/>
        <w:left w:val="none" w:sz="0" w:space="0" w:color="auto"/>
        <w:bottom w:val="none" w:sz="0" w:space="0" w:color="auto"/>
        <w:right w:val="none" w:sz="0" w:space="0" w:color="auto"/>
      </w:divBdr>
    </w:div>
    <w:div w:id="1211649241">
      <w:bodyDiv w:val="1"/>
      <w:marLeft w:val="0"/>
      <w:marRight w:val="0"/>
      <w:marTop w:val="0"/>
      <w:marBottom w:val="0"/>
      <w:divBdr>
        <w:top w:val="none" w:sz="0" w:space="0" w:color="auto"/>
        <w:left w:val="none" w:sz="0" w:space="0" w:color="auto"/>
        <w:bottom w:val="none" w:sz="0" w:space="0" w:color="auto"/>
        <w:right w:val="none" w:sz="0" w:space="0" w:color="auto"/>
      </w:divBdr>
    </w:div>
    <w:div w:id="1248804678">
      <w:bodyDiv w:val="1"/>
      <w:marLeft w:val="0"/>
      <w:marRight w:val="0"/>
      <w:marTop w:val="0"/>
      <w:marBottom w:val="0"/>
      <w:divBdr>
        <w:top w:val="none" w:sz="0" w:space="0" w:color="auto"/>
        <w:left w:val="none" w:sz="0" w:space="0" w:color="auto"/>
        <w:bottom w:val="none" w:sz="0" w:space="0" w:color="auto"/>
        <w:right w:val="none" w:sz="0" w:space="0" w:color="auto"/>
      </w:divBdr>
    </w:div>
    <w:div w:id="1249994855">
      <w:bodyDiv w:val="1"/>
      <w:marLeft w:val="0"/>
      <w:marRight w:val="0"/>
      <w:marTop w:val="0"/>
      <w:marBottom w:val="0"/>
      <w:divBdr>
        <w:top w:val="none" w:sz="0" w:space="0" w:color="auto"/>
        <w:left w:val="none" w:sz="0" w:space="0" w:color="auto"/>
        <w:bottom w:val="none" w:sz="0" w:space="0" w:color="auto"/>
        <w:right w:val="none" w:sz="0" w:space="0" w:color="auto"/>
      </w:divBdr>
    </w:div>
    <w:div w:id="1264921317">
      <w:bodyDiv w:val="1"/>
      <w:marLeft w:val="0"/>
      <w:marRight w:val="0"/>
      <w:marTop w:val="0"/>
      <w:marBottom w:val="0"/>
      <w:divBdr>
        <w:top w:val="none" w:sz="0" w:space="0" w:color="auto"/>
        <w:left w:val="none" w:sz="0" w:space="0" w:color="auto"/>
        <w:bottom w:val="none" w:sz="0" w:space="0" w:color="auto"/>
        <w:right w:val="none" w:sz="0" w:space="0" w:color="auto"/>
      </w:divBdr>
    </w:div>
    <w:div w:id="1277713152">
      <w:bodyDiv w:val="1"/>
      <w:marLeft w:val="0"/>
      <w:marRight w:val="0"/>
      <w:marTop w:val="0"/>
      <w:marBottom w:val="0"/>
      <w:divBdr>
        <w:top w:val="none" w:sz="0" w:space="0" w:color="auto"/>
        <w:left w:val="none" w:sz="0" w:space="0" w:color="auto"/>
        <w:bottom w:val="none" w:sz="0" w:space="0" w:color="auto"/>
        <w:right w:val="none" w:sz="0" w:space="0" w:color="auto"/>
      </w:divBdr>
    </w:div>
    <w:div w:id="1282882635">
      <w:bodyDiv w:val="1"/>
      <w:marLeft w:val="0"/>
      <w:marRight w:val="0"/>
      <w:marTop w:val="0"/>
      <w:marBottom w:val="0"/>
      <w:divBdr>
        <w:top w:val="none" w:sz="0" w:space="0" w:color="auto"/>
        <w:left w:val="none" w:sz="0" w:space="0" w:color="auto"/>
        <w:bottom w:val="none" w:sz="0" w:space="0" w:color="auto"/>
        <w:right w:val="none" w:sz="0" w:space="0" w:color="auto"/>
      </w:divBdr>
    </w:div>
    <w:div w:id="1284077658">
      <w:bodyDiv w:val="1"/>
      <w:marLeft w:val="0"/>
      <w:marRight w:val="0"/>
      <w:marTop w:val="0"/>
      <w:marBottom w:val="0"/>
      <w:divBdr>
        <w:top w:val="none" w:sz="0" w:space="0" w:color="auto"/>
        <w:left w:val="none" w:sz="0" w:space="0" w:color="auto"/>
        <w:bottom w:val="none" w:sz="0" w:space="0" w:color="auto"/>
        <w:right w:val="none" w:sz="0" w:space="0" w:color="auto"/>
      </w:divBdr>
    </w:div>
    <w:div w:id="1294096629">
      <w:bodyDiv w:val="1"/>
      <w:marLeft w:val="0"/>
      <w:marRight w:val="0"/>
      <w:marTop w:val="0"/>
      <w:marBottom w:val="0"/>
      <w:divBdr>
        <w:top w:val="none" w:sz="0" w:space="0" w:color="auto"/>
        <w:left w:val="none" w:sz="0" w:space="0" w:color="auto"/>
        <w:bottom w:val="none" w:sz="0" w:space="0" w:color="auto"/>
        <w:right w:val="none" w:sz="0" w:space="0" w:color="auto"/>
      </w:divBdr>
    </w:div>
    <w:div w:id="1296180841">
      <w:bodyDiv w:val="1"/>
      <w:marLeft w:val="0"/>
      <w:marRight w:val="0"/>
      <w:marTop w:val="0"/>
      <w:marBottom w:val="0"/>
      <w:divBdr>
        <w:top w:val="none" w:sz="0" w:space="0" w:color="auto"/>
        <w:left w:val="none" w:sz="0" w:space="0" w:color="auto"/>
        <w:bottom w:val="none" w:sz="0" w:space="0" w:color="auto"/>
        <w:right w:val="none" w:sz="0" w:space="0" w:color="auto"/>
      </w:divBdr>
    </w:div>
    <w:div w:id="1310091275">
      <w:bodyDiv w:val="1"/>
      <w:marLeft w:val="0"/>
      <w:marRight w:val="0"/>
      <w:marTop w:val="0"/>
      <w:marBottom w:val="0"/>
      <w:divBdr>
        <w:top w:val="none" w:sz="0" w:space="0" w:color="auto"/>
        <w:left w:val="none" w:sz="0" w:space="0" w:color="auto"/>
        <w:bottom w:val="none" w:sz="0" w:space="0" w:color="auto"/>
        <w:right w:val="none" w:sz="0" w:space="0" w:color="auto"/>
      </w:divBdr>
    </w:div>
    <w:div w:id="1315792995">
      <w:bodyDiv w:val="1"/>
      <w:marLeft w:val="0"/>
      <w:marRight w:val="0"/>
      <w:marTop w:val="0"/>
      <w:marBottom w:val="0"/>
      <w:divBdr>
        <w:top w:val="none" w:sz="0" w:space="0" w:color="auto"/>
        <w:left w:val="none" w:sz="0" w:space="0" w:color="auto"/>
        <w:bottom w:val="none" w:sz="0" w:space="0" w:color="auto"/>
        <w:right w:val="none" w:sz="0" w:space="0" w:color="auto"/>
      </w:divBdr>
    </w:div>
    <w:div w:id="1316958669">
      <w:bodyDiv w:val="1"/>
      <w:marLeft w:val="0"/>
      <w:marRight w:val="0"/>
      <w:marTop w:val="0"/>
      <w:marBottom w:val="0"/>
      <w:divBdr>
        <w:top w:val="none" w:sz="0" w:space="0" w:color="auto"/>
        <w:left w:val="none" w:sz="0" w:space="0" w:color="auto"/>
        <w:bottom w:val="none" w:sz="0" w:space="0" w:color="auto"/>
        <w:right w:val="none" w:sz="0" w:space="0" w:color="auto"/>
      </w:divBdr>
    </w:div>
    <w:div w:id="1325744881">
      <w:bodyDiv w:val="1"/>
      <w:marLeft w:val="0"/>
      <w:marRight w:val="0"/>
      <w:marTop w:val="0"/>
      <w:marBottom w:val="0"/>
      <w:divBdr>
        <w:top w:val="none" w:sz="0" w:space="0" w:color="auto"/>
        <w:left w:val="none" w:sz="0" w:space="0" w:color="auto"/>
        <w:bottom w:val="none" w:sz="0" w:space="0" w:color="auto"/>
        <w:right w:val="none" w:sz="0" w:space="0" w:color="auto"/>
      </w:divBdr>
    </w:div>
    <w:div w:id="1336416844">
      <w:bodyDiv w:val="1"/>
      <w:marLeft w:val="0"/>
      <w:marRight w:val="0"/>
      <w:marTop w:val="0"/>
      <w:marBottom w:val="0"/>
      <w:divBdr>
        <w:top w:val="none" w:sz="0" w:space="0" w:color="auto"/>
        <w:left w:val="none" w:sz="0" w:space="0" w:color="auto"/>
        <w:bottom w:val="none" w:sz="0" w:space="0" w:color="auto"/>
        <w:right w:val="none" w:sz="0" w:space="0" w:color="auto"/>
      </w:divBdr>
    </w:div>
    <w:div w:id="1336835482">
      <w:bodyDiv w:val="1"/>
      <w:marLeft w:val="0"/>
      <w:marRight w:val="0"/>
      <w:marTop w:val="0"/>
      <w:marBottom w:val="0"/>
      <w:divBdr>
        <w:top w:val="none" w:sz="0" w:space="0" w:color="auto"/>
        <w:left w:val="none" w:sz="0" w:space="0" w:color="auto"/>
        <w:bottom w:val="none" w:sz="0" w:space="0" w:color="auto"/>
        <w:right w:val="none" w:sz="0" w:space="0" w:color="auto"/>
      </w:divBdr>
    </w:div>
    <w:div w:id="1342048225">
      <w:bodyDiv w:val="1"/>
      <w:marLeft w:val="0"/>
      <w:marRight w:val="0"/>
      <w:marTop w:val="0"/>
      <w:marBottom w:val="0"/>
      <w:divBdr>
        <w:top w:val="none" w:sz="0" w:space="0" w:color="auto"/>
        <w:left w:val="none" w:sz="0" w:space="0" w:color="auto"/>
        <w:bottom w:val="none" w:sz="0" w:space="0" w:color="auto"/>
        <w:right w:val="none" w:sz="0" w:space="0" w:color="auto"/>
      </w:divBdr>
    </w:div>
    <w:div w:id="1342201087">
      <w:bodyDiv w:val="1"/>
      <w:marLeft w:val="0"/>
      <w:marRight w:val="0"/>
      <w:marTop w:val="0"/>
      <w:marBottom w:val="0"/>
      <w:divBdr>
        <w:top w:val="none" w:sz="0" w:space="0" w:color="auto"/>
        <w:left w:val="none" w:sz="0" w:space="0" w:color="auto"/>
        <w:bottom w:val="none" w:sz="0" w:space="0" w:color="auto"/>
        <w:right w:val="none" w:sz="0" w:space="0" w:color="auto"/>
      </w:divBdr>
    </w:div>
    <w:div w:id="1345596819">
      <w:bodyDiv w:val="1"/>
      <w:marLeft w:val="0"/>
      <w:marRight w:val="0"/>
      <w:marTop w:val="0"/>
      <w:marBottom w:val="0"/>
      <w:divBdr>
        <w:top w:val="none" w:sz="0" w:space="0" w:color="auto"/>
        <w:left w:val="none" w:sz="0" w:space="0" w:color="auto"/>
        <w:bottom w:val="none" w:sz="0" w:space="0" w:color="auto"/>
        <w:right w:val="none" w:sz="0" w:space="0" w:color="auto"/>
      </w:divBdr>
    </w:div>
    <w:div w:id="1365210741">
      <w:bodyDiv w:val="1"/>
      <w:marLeft w:val="0"/>
      <w:marRight w:val="0"/>
      <w:marTop w:val="0"/>
      <w:marBottom w:val="0"/>
      <w:divBdr>
        <w:top w:val="none" w:sz="0" w:space="0" w:color="auto"/>
        <w:left w:val="none" w:sz="0" w:space="0" w:color="auto"/>
        <w:bottom w:val="none" w:sz="0" w:space="0" w:color="auto"/>
        <w:right w:val="none" w:sz="0" w:space="0" w:color="auto"/>
      </w:divBdr>
    </w:div>
    <w:div w:id="1371488358">
      <w:bodyDiv w:val="1"/>
      <w:marLeft w:val="0"/>
      <w:marRight w:val="0"/>
      <w:marTop w:val="0"/>
      <w:marBottom w:val="0"/>
      <w:divBdr>
        <w:top w:val="none" w:sz="0" w:space="0" w:color="auto"/>
        <w:left w:val="none" w:sz="0" w:space="0" w:color="auto"/>
        <w:bottom w:val="none" w:sz="0" w:space="0" w:color="auto"/>
        <w:right w:val="none" w:sz="0" w:space="0" w:color="auto"/>
      </w:divBdr>
    </w:div>
    <w:div w:id="1390957126">
      <w:bodyDiv w:val="1"/>
      <w:marLeft w:val="0"/>
      <w:marRight w:val="0"/>
      <w:marTop w:val="0"/>
      <w:marBottom w:val="0"/>
      <w:divBdr>
        <w:top w:val="none" w:sz="0" w:space="0" w:color="auto"/>
        <w:left w:val="none" w:sz="0" w:space="0" w:color="auto"/>
        <w:bottom w:val="none" w:sz="0" w:space="0" w:color="auto"/>
        <w:right w:val="none" w:sz="0" w:space="0" w:color="auto"/>
      </w:divBdr>
    </w:div>
    <w:div w:id="1400444061">
      <w:bodyDiv w:val="1"/>
      <w:marLeft w:val="0"/>
      <w:marRight w:val="0"/>
      <w:marTop w:val="0"/>
      <w:marBottom w:val="0"/>
      <w:divBdr>
        <w:top w:val="none" w:sz="0" w:space="0" w:color="auto"/>
        <w:left w:val="none" w:sz="0" w:space="0" w:color="auto"/>
        <w:bottom w:val="none" w:sz="0" w:space="0" w:color="auto"/>
        <w:right w:val="none" w:sz="0" w:space="0" w:color="auto"/>
      </w:divBdr>
    </w:div>
    <w:div w:id="1440760950">
      <w:bodyDiv w:val="1"/>
      <w:marLeft w:val="0"/>
      <w:marRight w:val="0"/>
      <w:marTop w:val="0"/>
      <w:marBottom w:val="0"/>
      <w:divBdr>
        <w:top w:val="none" w:sz="0" w:space="0" w:color="auto"/>
        <w:left w:val="none" w:sz="0" w:space="0" w:color="auto"/>
        <w:bottom w:val="none" w:sz="0" w:space="0" w:color="auto"/>
        <w:right w:val="none" w:sz="0" w:space="0" w:color="auto"/>
      </w:divBdr>
    </w:div>
    <w:div w:id="1450658019">
      <w:bodyDiv w:val="1"/>
      <w:marLeft w:val="0"/>
      <w:marRight w:val="0"/>
      <w:marTop w:val="0"/>
      <w:marBottom w:val="0"/>
      <w:divBdr>
        <w:top w:val="none" w:sz="0" w:space="0" w:color="auto"/>
        <w:left w:val="none" w:sz="0" w:space="0" w:color="auto"/>
        <w:bottom w:val="none" w:sz="0" w:space="0" w:color="auto"/>
        <w:right w:val="none" w:sz="0" w:space="0" w:color="auto"/>
      </w:divBdr>
    </w:div>
    <w:div w:id="1452894560">
      <w:bodyDiv w:val="1"/>
      <w:marLeft w:val="0"/>
      <w:marRight w:val="0"/>
      <w:marTop w:val="0"/>
      <w:marBottom w:val="0"/>
      <w:divBdr>
        <w:top w:val="none" w:sz="0" w:space="0" w:color="auto"/>
        <w:left w:val="none" w:sz="0" w:space="0" w:color="auto"/>
        <w:bottom w:val="none" w:sz="0" w:space="0" w:color="auto"/>
        <w:right w:val="none" w:sz="0" w:space="0" w:color="auto"/>
      </w:divBdr>
    </w:div>
    <w:div w:id="1461150487">
      <w:bodyDiv w:val="1"/>
      <w:marLeft w:val="0"/>
      <w:marRight w:val="0"/>
      <w:marTop w:val="0"/>
      <w:marBottom w:val="0"/>
      <w:divBdr>
        <w:top w:val="none" w:sz="0" w:space="0" w:color="auto"/>
        <w:left w:val="none" w:sz="0" w:space="0" w:color="auto"/>
        <w:bottom w:val="none" w:sz="0" w:space="0" w:color="auto"/>
        <w:right w:val="none" w:sz="0" w:space="0" w:color="auto"/>
      </w:divBdr>
    </w:div>
    <w:div w:id="1464496421">
      <w:bodyDiv w:val="1"/>
      <w:marLeft w:val="0"/>
      <w:marRight w:val="0"/>
      <w:marTop w:val="0"/>
      <w:marBottom w:val="0"/>
      <w:divBdr>
        <w:top w:val="none" w:sz="0" w:space="0" w:color="auto"/>
        <w:left w:val="none" w:sz="0" w:space="0" w:color="auto"/>
        <w:bottom w:val="none" w:sz="0" w:space="0" w:color="auto"/>
        <w:right w:val="none" w:sz="0" w:space="0" w:color="auto"/>
      </w:divBdr>
    </w:div>
    <w:div w:id="1470517415">
      <w:bodyDiv w:val="1"/>
      <w:marLeft w:val="0"/>
      <w:marRight w:val="0"/>
      <w:marTop w:val="0"/>
      <w:marBottom w:val="0"/>
      <w:divBdr>
        <w:top w:val="none" w:sz="0" w:space="0" w:color="auto"/>
        <w:left w:val="none" w:sz="0" w:space="0" w:color="auto"/>
        <w:bottom w:val="none" w:sz="0" w:space="0" w:color="auto"/>
        <w:right w:val="none" w:sz="0" w:space="0" w:color="auto"/>
      </w:divBdr>
    </w:div>
    <w:div w:id="1475827486">
      <w:bodyDiv w:val="1"/>
      <w:marLeft w:val="0"/>
      <w:marRight w:val="0"/>
      <w:marTop w:val="0"/>
      <w:marBottom w:val="0"/>
      <w:divBdr>
        <w:top w:val="none" w:sz="0" w:space="0" w:color="auto"/>
        <w:left w:val="none" w:sz="0" w:space="0" w:color="auto"/>
        <w:bottom w:val="none" w:sz="0" w:space="0" w:color="auto"/>
        <w:right w:val="none" w:sz="0" w:space="0" w:color="auto"/>
      </w:divBdr>
    </w:div>
    <w:div w:id="1479491884">
      <w:bodyDiv w:val="1"/>
      <w:marLeft w:val="0"/>
      <w:marRight w:val="0"/>
      <w:marTop w:val="0"/>
      <w:marBottom w:val="0"/>
      <w:divBdr>
        <w:top w:val="none" w:sz="0" w:space="0" w:color="auto"/>
        <w:left w:val="none" w:sz="0" w:space="0" w:color="auto"/>
        <w:bottom w:val="none" w:sz="0" w:space="0" w:color="auto"/>
        <w:right w:val="none" w:sz="0" w:space="0" w:color="auto"/>
      </w:divBdr>
    </w:div>
    <w:div w:id="1482694325">
      <w:bodyDiv w:val="1"/>
      <w:marLeft w:val="0"/>
      <w:marRight w:val="0"/>
      <w:marTop w:val="0"/>
      <w:marBottom w:val="0"/>
      <w:divBdr>
        <w:top w:val="none" w:sz="0" w:space="0" w:color="auto"/>
        <w:left w:val="none" w:sz="0" w:space="0" w:color="auto"/>
        <w:bottom w:val="none" w:sz="0" w:space="0" w:color="auto"/>
        <w:right w:val="none" w:sz="0" w:space="0" w:color="auto"/>
      </w:divBdr>
    </w:div>
    <w:div w:id="1509784526">
      <w:bodyDiv w:val="1"/>
      <w:marLeft w:val="0"/>
      <w:marRight w:val="0"/>
      <w:marTop w:val="0"/>
      <w:marBottom w:val="0"/>
      <w:divBdr>
        <w:top w:val="none" w:sz="0" w:space="0" w:color="auto"/>
        <w:left w:val="none" w:sz="0" w:space="0" w:color="auto"/>
        <w:bottom w:val="none" w:sz="0" w:space="0" w:color="auto"/>
        <w:right w:val="none" w:sz="0" w:space="0" w:color="auto"/>
      </w:divBdr>
    </w:div>
    <w:div w:id="1513061757">
      <w:bodyDiv w:val="1"/>
      <w:marLeft w:val="0"/>
      <w:marRight w:val="0"/>
      <w:marTop w:val="0"/>
      <w:marBottom w:val="0"/>
      <w:divBdr>
        <w:top w:val="none" w:sz="0" w:space="0" w:color="auto"/>
        <w:left w:val="none" w:sz="0" w:space="0" w:color="auto"/>
        <w:bottom w:val="none" w:sz="0" w:space="0" w:color="auto"/>
        <w:right w:val="none" w:sz="0" w:space="0" w:color="auto"/>
      </w:divBdr>
    </w:div>
    <w:div w:id="1520924881">
      <w:bodyDiv w:val="1"/>
      <w:marLeft w:val="0"/>
      <w:marRight w:val="0"/>
      <w:marTop w:val="0"/>
      <w:marBottom w:val="0"/>
      <w:divBdr>
        <w:top w:val="none" w:sz="0" w:space="0" w:color="auto"/>
        <w:left w:val="none" w:sz="0" w:space="0" w:color="auto"/>
        <w:bottom w:val="none" w:sz="0" w:space="0" w:color="auto"/>
        <w:right w:val="none" w:sz="0" w:space="0" w:color="auto"/>
      </w:divBdr>
    </w:div>
    <w:div w:id="1561788895">
      <w:bodyDiv w:val="1"/>
      <w:marLeft w:val="0"/>
      <w:marRight w:val="0"/>
      <w:marTop w:val="0"/>
      <w:marBottom w:val="0"/>
      <w:divBdr>
        <w:top w:val="none" w:sz="0" w:space="0" w:color="auto"/>
        <w:left w:val="none" w:sz="0" w:space="0" w:color="auto"/>
        <w:bottom w:val="none" w:sz="0" w:space="0" w:color="auto"/>
        <w:right w:val="none" w:sz="0" w:space="0" w:color="auto"/>
      </w:divBdr>
    </w:div>
    <w:div w:id="1574048972">
      <w:bodyDiv w:val="1"/>
      <w:marLeft w:val="0"/>
      <w:marRight w:val="0"/>
      <w:marTop w:val="0"/>
      <w:marBottom w:val="0"/>
      <w:divBdr>
        <w:top w:val="none" w:sz="0" w:space="0" w:color="auto"/>
        <w:left w:val="none" w:sz="0" w:space="0" w:color="auto"/>
        <w:bottom w:val="none" w:sz="0" w:space="0" w:color="auto"/>
        <w:right w:val="none" w:sz="0" w:space="0" w:color="auto"/>
      </w:divBdr>
    </w:div>
    <w:div w:id="1579826195">
      <w:bodyDiv w:val="1"/>
      <w:marLeft w:val="0"/>
      <w:marRight w:val="0"/>
      <w:marTop w:val="0"/>
      <w:marBottom w:val="0"/>
      <w:divBdr>
        <w:top w:val="none" w:sz="0" w:space="0" w:color="auto"/>
        <w:left w:val="none" w:sz="0" w:space="0" w:color="auto"/>
        <w:bottom w:val="none" w:sz="0" w:space="0" w:color="auto"/>
        <w:right w:val="none" w:sz="0" w:space="0" w:color="auto"/>
      </w:divBdr>
    </w:div>
    <w:div w:id="1580097594">
      <w:bodyDiv w:val="1"/>
      <w:marLeft w:val="0"/>
      <w:marRight w:val="0"/>
      <w:marTop w:val="0"/>
      <w:marBottom w:val="0"/>
      <w:divBdr>
        <w:top w:val="none" w:sz="0" w:space="0" w:color="auto"/>
        <w:left w:val="none" w:sz="0" w:space="0" w:color="auto"/>
        <w:bottom w:val="none" w:sz="0" w:space="0" w:color="auto"/>
        <w:right w:val="none" w:sz="0" w:space="0" w:color="auto"/>
      </w:divBdr>
    </w:div>
    <w:div w:id="1593510540">
      <w:bodyDiv w:val="1"/>
      <w:marLeft w:val="0"/>
      <w:marRight w:val="0"/>
      <w:marTop w:val="0"/>
      <w:marBottom w:val="0"/>
      <w:divBdr>
        <w:top w:val="none" w:sz="0" w:space="0" w:color="auto"/>
        <w:left w:val="none" w:sz="0" w:space="0" w:color="auto"/>
        <w:bottom w:val="none" w:sz="0" w:space="0" w:color="auto"/>
        <w:right w:val="none" w:sz="0" w:space="0" w:color="auto"/>
      </w:divBdr>
    </w:div>
    <w:div w:id="1594506286">
      <w:bodyDiv w:val="1"/>
      <w:marLeft w:val="0"/>
      <w:marRight w:val="0"/>
      <w:marTop w:val="0"/>
      <w:marBottom w:val="0"/>
      <w:divBdr>
        <w:top w:val="none" w:sz="0" w:space="0" w:color="auto"/>
        <w:left w:val="none" w:sz="0" w:space="0" w:color="auto"/>
        <w:bottom w:val="none" w:sz="0" w:space="0" w:color="auto"/>
        <w:right w:val="none" w:sz="0" w:space="0" w:color="auto"/>
      </w:divBdr>
    </w:div>
    <w:div w:id="1628124999">
      <w:bodyDiv w:val="1"/>
      <w:marLeft w:val="0"/>
      <w:marRight w:val="0"/>
      <w:marTop w:val="0"/>
      <w:marBottom w:val="0"/>
      <w:divBdr>
        <w:top w:val="none" w:sz="0" w:space="0" w:color="auto"/>
        <w:left w:val="none" w:sz="0" w:space="0" w:color="auto"/>
        <w:bottom w:val="none" w:sz="0" w:space="0" w:color="auto"/>
        <w:right w:val="none" w:sz="0" w:space="0" w:color="auto"/>
      </w:divBdr>
    </w:div>
    <w:div w:id="1641349236">
      <w:bodyDiv w:val="1"/>
      <w:marLeft w:val="0"/>
      <w:marRight w:val="0"/>
      <w:marTop w:val="0"/>
      <w:marBottom w:val="0"/>
      <w:divBdr>
        <w:top w:val="none" w:sz="0" w:space="0" w:color="auto"/>
        <w:left w:val="none" w:sz="0" w:space="0" w:color="auto"/>
        <w:bottom w:val="none" w:sz="0" w:space="0" w:color="auto"/>
        <w:right w:val="none" w:sz="0" w:space="0" w:color="auto"/>
      </w:divBdr>
    </w:div>
    <w:div w:id="1651867619">
      <w:bodyDiv w:val="1"/>
      <w:marLeft w:val="0"/>
      <w:marRight w:val="0"/>
      <w:marTop w:val="0"/>
      <w:marBottom w:val="0"/>
      <w:divBdr>
        <w:top w:val="none" w:sz="0" w:space="0" w:color="auto"/>
        <w:left w:val="none" w:sz="0" w:space="0" w:color="auto"/>
        <w:bottom w:val="none" w:sz="0" w:space="0" w:color="auto"/>
        <w:right w:val="none" w:sz="0" w:space="0" w:color="auto"/>
      </w:divBdr>
    </w:div>
    <w:div w:id="1676834995">
      <w:bodyDiv w:val="1"/>
      <w:marLeft w:val="0"/>
      <w:marRight w:val="0"/>
      <w:marTop w:val="0"/>
      <w:marBottom w:val="0"/>
      <w:divBdr>
        <w:top w:val="none" w:sz="0" w:space="0" w:color="auto"/>
        <w:left w:val="none" w:sz="0" w:space="0" w:color="auto"/>
        <w:bottom w:val="none" w:sz="0" w:space="0" w:color="auto"/>
        <w:right w:val="none" w:sz="0" w:space="0" w:color="auto"/>
      </w:divBdr>
    </w:div>
    <w:div w:id="1679577526">
      <w:bodyDiv w:val="1"/>
      <w:marLeft w:val="0"/>
      <w:marRight w:val="0"/>
      <w:marTop w:val="0"/>
      <w:marBottom w:val="0"/>
      <w:divBdr>
        <w:top w:val="none" w:sz="0" w:space="0" w:color="auto"/>
        <w:left w:val="none" w:sz="0" w:space="0" w:color="auto"/>
        <w:bottom w:val="none" w:sz="0" w:space="0" w:color="auto"/>
        <w:right w:val="none" w:sz="0" w:space="0" w:color="auto"/>
      </w:divBdr>
    </w:div>
    <w:div w:id="1682388625">
      <w:bodyDiv w:val="1"/>
      <w:marLeft w:val="0"/>
      <w:marRight w:val="0"/>
      <w:marTop w:val="0"/>
      <w:marBottom w:val="0"/>
      <w:divBdr>
        <w:top w:val="none" w:sz="0" w:space="0" w:color="auto"/>
        <w:left w:val="none" w:sz="0" w:space="0" w:color="auto"/>
        <w:bottom w:val="none" w:sz="0" w:space="0" w:color="auto"/>
        <w:right w:val="none" w:sz="0" w:space="0" w:color="auto"/>
      </w:divBdr>
    </w:div>
    <w:div w:id="1706177511">
      <w:bodyDiv w:val="1"/>
      <w:marLeft w:val="0"/>
      <w:marRight w:val="0"/>
      <w:marTop w:val="0"/>
      <w:marBottom w:val="0"/>
      <w:divBdr>
        <w:top w:val="none" w:sz="0" w:space="0" w:color="auto"/>
        <w:left w:val="none" w:sz="0" w:space="0" w:color="auto"/>
        <w:bottom w:val="none" w:sz="0" w:space="0" w:color="auto"/>
        <w:right w:val="none" w:sz="0" w:space="0" w:color="auto"/>
      </w:divBdr>
    </w:div>
    <w:div w:id="1710377078">
      <w:bodyDiv w:val="1"/>
      <w:marLeft w:val="0"/>
      <w:marRight w:val="0"/>
      <w:marTop w:val="0"/>
      <w:marBottom w:val="0"/>
      <w:divBdr>
        <w:top w:val="none" w:sz="0" w:space="0" w:color="auto"/>
        <w:left w:val="none" w:sz="0" w:space="0" w:color="auto"/>
        <w:bottom w:val="none" w:sz="0" w:space="0" w:color="auto"/>
        <w:right w:val="none" w:sz="0" w:space="0" w:color="auto"/>
      </w:divBdr>
    </w:div>
    <w:div w:id="1713383403">
      <w:bodyDiv w:val="1"/>
      <w:marLeft w:val="0"/>
      <w:marRight w:val="0"/>
      <w:marTop w:val="0"/>
      <w:marBottom w:val="0"/>
      <w:divBdr>
        <w:top w:val="none" w:sz="0" w:space="0" w:color="auto"/>
        <w:left w:val="none" w:sz="0" w:space="0" w:color="auto"/>
        <w:bottom w:val="none" w:sz="0" w:space="0" w:color="auto"/>
        <w:right w:val="none" w:sz="0" w:space="0" w:color="auto"/>
      </w:divBdr>
    </w:div>
    <w:div w:id="1715347113">
      <w:bodyDiv w:val="1"/>
      <w:marLeft w:val="0"/>
      <w:marRight w:val="0"/>
      <w:marTop w:val="0"/>
      <w:marBottom w:val="0"/>
      <w:divBdr>
        <w:top w:val="none" w:sz="0" w:space="0" w:color="auto"/>
        <w:left w:val="none" w:sz="0" w:space="0" w:color="auto"/>
        <w:bottom w:val="none" w:sz="0" w:space="0" w:color="auto"/>
        <w:right w:val="none" w:sz="0" w:space="0" w:color="auto"/>
      </w:divBdr>
    </w:div>
    <w:div w:id="1724521560">
      <w:bodyDiv w:val="1"/>
      <w:marLeft w:val="0"/>
      <w:marRight w:val="0"/>
      <w:marTop w:val="0"/>
      <w:marBottom w:val="0"/>
      <w:divBdr>
        <w:top w:val="none" w:sz="0" w:space="0" w:color="auto"/>
        <w:left w:val="none" w:sz="0" w:space="0" w:color="auto"/>
        <w:bottom w:val="none" w:sz="0" w:space="0" w:color="auto"/>
        <w:right w:val="none" w:sz="0" w:space="0" w:color="auto"/>
      </w:divBdr>
    </w:div>
    <w:div w:id="1731924999">
      <w:bodyDiv w:val="1"/>
      <w:marLeft w:val="0"/>
      <w:marRight w:val="0"/>
      <w:marTop w:val="0"/>
      <w:marBottom w:val="0"/>
      <w:divBdr>
        <w:top w:val="none" w:sz="0" w:space="0" w:color="auto"/>
        <w:left w:val="none" w:sz="0" w:space="0" w:color="auto"/>
        <w:bottom w:val="none" w:sz="0" w:space="0" w:color="auto"/>
        <w:right w:val="none" w:sz="0" w:space="0" w:color="auto"/>
      </w:divBdr>
    </w:div>
    <w:div w:id="1744647160">
      <w:bodyDiv w:val="1"/>
      <w:marLeft w:val="0"/>
      <w:marRight w:val="0"/>
      <w:marTop w:val="0"/>
      <w:marBottom w:val="0"/>
      <w:divBdr>
        <w:top w:val="none" w:sz="0" w:space="0" w:color="auto"/>
        <w:left w:val="none" w:sz="0" w:space="0" w:color="auto"/>
        <w:bottom w:val="none" w:sz="0" w:space="0" w:color="auto"/>
        <w:right w:val="none" w:sz="0" w:space="0" w:color="auto"/>
      </w:divBdr>
    </w:div>
    <w:div w:id="1763836977">
      <w:bodyDiv w:val="1"/>
      <w:marLeft w:val="0"/>
      <w:marRight w:val="0"/>
      <w:marTop w:val="0"/>
      <w:marBottom w:val="0"/>
      <w:divBdr>
        <w:top w:val="none" w:sz="0" w:space="0" w:color="auto"/>
        <w:left w:val="none" w:sz="0" w:space="0" w:color="auto"/>
        <w:bottom w:val="none" w:sz="0" w:space="0" w:color="auto"/>
        <w:right w:val="none" w:sz="0" w:space="0" w:color="auto"/>
      </w:divBdr>
    </w:div>
    <w:div w:id="1773621218">
      <w:bodyDiv w:val="1"/>
      <w:marLeft w:val="0"/>
      <w:marRight w:val="0"/>
      <w:marTop w:val="0"/>
      <w:marBottom w:val="0"/>
      <w:divBdr>
        <w:top w:val="none" w:sz="0" w:space="0" w:color="auto"/>
        <w:left w:val="none" w:sz="0" w:space="0" w:color="auto"/>
        <w:bottom w:val="none" w:sz="0" w:space="0" w:color="auto"/>
        <w:right w:val="none" w:sz="0" w:space="0" w:color="auto"/>
      </w:divBdr>
    </w:div>
    <w:div w:id="1784493421">
      <w:bodyDiv w:val="1"/>
      <w:marLeft w:val="0"/>
      <w:marRight w:val="0"/>
      <w:marTop w:val="0"/>
      <w:marBottom w:val="0"/>
      <w:divBdr>
        <w:top w:val="none" w:sz="0" w:space="0" w:color="auto"/>
        <w:left w:val="none" w:sz="0" w:space="0" w:color="auto"/>
        <w:bottom w:val="none" w:sz="0" w:space="0" w:color="auto"/>
        <w:right w:val="none" w:sz="0" w:space="0" w:color="auto"/>
      </w:divBdr>
    </w:div>
    <w:div w:id="1796174802">
      <w:bodyDiv w:val="1"/>
      <w:marLeft w:val="0"/>
      <w:marRight w:val="0"/>
      <w:marTop w:val="0"/>
      <w:marBottom w:val="0"/>
      <w:divBdr>
        <w:top w:val="none" w:sz="0" w:space="0" w:color="auto"/>
        <w:left w:val="none" w:sz="0" w:space="0" w:color="auto"/>
        <w:bottom w:val="none" w:sz="0" w:space="0" w:color="auto"/>
        <w:right w:val="none" w:sz="0" w:space="0" w:color="auto"/>
      </w:divBdr>
    </w:div>
    <w:div w:id="1799840522">
      <w:bodyDiv w:val="1"/>
      <w:marLeft w:val="0"/>
      <w:marRight w:val="0"/>
      <w:marTop w:val="0"/>
      <w:marBottom w:val="0"/>
      <w:divBdr>
        <w:top w:val="none" w:sz="0" w:space="0" w:color="auto"/>
        <w:left w:val="none" w:sz="0" w:space="0" w:color="auto"/>
        <w:bottom w:val="none" w:sz="0" w:space="0" w:color="auto"/>
        <w:right w:val="none" w:sz="0" w:space="0" w:color="auto"/>
      </w:divBdr>
    </w:div>
    <w:div w:id="1813711689">
      <w:bodyDiv w:val="1"/>
      <w:marLeft w:val="0"/>
      <w:marRight w:val="0"/>
      <w:marTop w:val="0"/>
      <w:marBottom w:val="0"/>
      <w:divBdr>
        <w:top w:val="none" w:sz="0" w:space="0" w:color="auto"/>
        <w:left w:val="none" w:sz="0" w:space="0" w:color="auto"/>
        <w:bottom w:val="none" w:sz="0" w:space="0" w:color="auto"/>
        <w:right w:val="none" w:sz="0" w:space="0" w:color="auto"/>
      </w:divBdr>
    </w:div>
    <w:div w:id="1825731484">
      <w:bodyDiv w:val="1"/>
      <w:marLeft w:val="0"/>
      <w:marRight w:val="0"/>
      <w:marTop w:val="0"/>
      <w:marBottom w:val="0"/>
      <w:divBdr>
        <w:top w:val="none" w:sz="0" w:space="0" w:color="auto"/>
        <w:left w:val="none" w:sz="0" w:space="0" w:color="auto"/>
        <w:bottom w:val="none" w:sz="0" w:space="0" w:color="auto"/>
        <w:right w:val="none" w:sz="0" w:space="0" w:color="auto"/>
      </w:divBdr>
    </w:div>
    <w:div w:id="1847090692">
      <w:bodyDiv w:val="1"/>
      <w:marLeft w:val="0"/>
      <w:marRight w:val="0"/>
      <w:marTop w:val="0"/>
      <w:marBottom w:val="0"/>
      <w:divBdr>
        <w:top w:val="none" w:sz="0" w:space="0" w:color="auto"/>
        <w:left w:val="none" w:sz="0" w:space="0" w:color="auto"/>
        <w:bottom w:val="none" w:sz="0" w:space="0" w:color="auto"/>
        <w:right w:val="none" w:sz="0" w:space="0" w:color="auto"/>
      </w:divBdr>
    </w:div>
    <w:div w:id="1851873398">
      <w:bodyDiv w:val="1"/>
      <w:marLeft w:val="0"/>
      <w:marRight w:val="0"/>
      <w:marTop w:val="0"/>
      <w:marBottom w:val="0"/>
      <w:divBdr>
        <w:top w:val="none" w:sz="0" w:space="0" w:color="auto"/>
        <w:left w:val="none" w:sz="0" w:space="0" w:color="auto"/>
        <w:bottom w:val="none" w:sz="0" w:space="0" w:color="auto"/>
        <w:right w:val="none" w:sz="0" w:space="0" w:color="auto"/>
      </w:divBdr>
    </w:div>
    <w:div w:id="1863743945">
      <w:bodyDiv w:val="1"/>
      <w:marLeft w:val="0"/>
      <w:marRight w:val="0"/>
      <w:marTop w:val="0"/>
      <w:marBottom w:val="0"/>
      <w:divBdr>
        <w:top w:val="none" w:sz="0" w:space="0" w:color="auto"/>
        <w:left w:val="none" w:sz="0" w:space="0" w:color="auto"/>
        <w:bottom w:val="none" w:sz="0" w:space="0" w:color="auto"/>
        <w:right w:val="none" w:sz="0" w:space="0" w:color="auto"/>
      </w:divBdr>
    </w:div>
    <w:div w:id="1877497134">
      <w:bodyDiv w:val="1"/>
      <w:marLeft w:val="0"/>
      <w:marRight w:val="0"/>
      <w:marTop w:val="0"/>
      <w:marBottom w:val="0"/>
      <w:divBdr>
        <w:top w:val="none" w:sz="0" w:space="0" w:color="auto"/>
        <w:left w:val="none" w:sz="0" w:space="0" w:color="auto"/>
        <w:bottom w:val="none" w:sz="0" w:space="0" w:color="auto"/>
        <w:right w:val="none" w:sz="0" w:space="0" w:color="auto"/>
      </w:divBdr>
    </w:div>
    <w:div w:id="1878733204">
      <w:bodyDiv w:val="1"/>
      <w:marLeft w:val="0"/>
      <w:marRight w:val="0"/>
      <w:marTop w:val="0"/>
      <w:marBottom w:val="0"/>
      <w:divBdr>
        <w:top w:val="none" w:sz="0" w:space="0" w:color="auto"/>
        <w:left w:val="none" w:sz="0" w:space="0" w:color="auto"/>
        <w:bottom w:val="none" w:sz="0" w:space="0" w:color="auto"/>
        <w:right w:val="none" w:sz="0" w:space="0" w:color="auto"/>
      </w:divBdr>
    </w:div>
    <w:div w:id="1885601822">
      <w:bodyDiv w:val="1"/>
      <w:marLeft w:val="0"/>
      <w:marRight w:val="0"/>
      <w:marTop w:val="0"/>
      <w:marBottom w:val="0"/>
      <w:divBdr>
        <w:top w:val="none" w:sz="0" w:space="0" w:color="auto"/>
        <w:left w:val="none" w:sz="0" w:space="0" w:color="auto"/>
        <w:bottom w:val="none" w:sz="0" w:space="0" w:color="auto"/>
        <w:right w:val="none" w:sz="0" w:space="0" w:color="auto"/>
      </w:divBdr>
    </w:div>
    <w:div w:id="1900633716">
      <w:bodyDiv w:val="1"/>
      <w:marLeft w:val="0"/>
      <w:marRight w:val="0"/>
      <w:marTop w:val="0"/>
      <w:marBottom w:val="0"/>
      <w:divBdr>
        <w:top w:val="none" w:sz="0" w:space="0" w:color="auto"/>
        <w:left w:val="none" w:sz="0" w:space="0" w:color="auto"/>
        <w:bottom w:val="none" w:sz="0" w:space="0" w:color="auto"/>
        <w:right w:val="none" w:sz="0" w:space="0" w:color="auto"/>
      </w:divBdr>
    </w:div>
    <w:div w:id="1903052643">
      <w:bodyDiv w:val="1"/>
      <w:marLeft w:val="0"/>
      <w:marRight w:val="0"/>
      <w:marTop w:val="0"/>
      <w:marBottom w:val="0"/>
      <w:divBdr>
        <w:top w:val="none" w:sz="0" w:space="0" w:color="auto"/>
        <w:left w:val="none" w:sz="0" w:space="0" w:color="auto"/>
        <w:bottom w:val="none" w:sz="0" w:space="0" w:color="auto"/>
        <w:right w:val="none" w:sz="0" w:space="0" w:color="auto"/>
      </w:divBdr>
    </w:div>
    <w:div w:id="1927035305">
      <w:bodyDiv w:val="1"/>
      <w:marLeft w:val="0"/>
      <w:marRight w:val="0"/>
      <w:marTop w:val="0"/>
      <w:marBottom w:val="0"/>
      <w:divBdr>
        <w:top w:val="none" w:sz="0" w:space="0" w:color="auto"/>
        <w:left w:val="none" w:sz="0" w:space="0" w:color="auto"/>
        <w:bottom w:val="none" w:sz="0" w:space="0" w:color="auto"/>
        <w:right w:val="none" w:sz="0" w:space="0" w:color="auto"/>
      </w:divBdr>
    </w:div>
    <w:div w:id="1948460927">
      <w:bodyDiv w:val="1"/>
      <w:marLeft w:val="0"/>
      <w:marRight w:val="0"/>
      <w:marTop w:val="0"/>
      <w:marBottom w:val="0"/>
      <w:divBdr>
        <w:top w:val="none" w:sz="0" w:space="0" w:color="auto"/>
        <w:left w:val="none" w:sz="0" w:space="0" w:color="auto"/>
        <w:bottom w:val="none" w:sz="0" w:space="0" w:color="auto"/>
        <w:right w:val="none" w:sz="0" w:space="0" w:color="auto"/>
      </w:divBdr>
    </w:div>
    <w:div w:id="1958633460">
      <w:bodyDiv w:val="1"/>
      <w:marLeft w:val="0"/>
      <w:marRight w:val="0"/>
      <w:marTop w:val="0"/>
      <w:marBottom w:val="0"/>
      <w:divBdr>
        <w:top w:val="none" w:sz="0" w:space="0" w:color="auto"/>
        <w:left w:val="none" w:sz="0" w:space="0" w:color="auto"/>
        <w:bottom w:val="none" w:sz="0" w:space="0" w:color="auto"/>
        <w:right w:val="none" w:sz="0" w:space="0" w:color="auto"/>
      </w:divBdr>
    </w:div>
    <w:div w:id="1970546449">
      <w:bodyDiv w:val="1"/>
      <w:marLeft w:val="0"/>
      <w:marRight w:val="0"/>
      <w:marTop w:val="0"/>
      <w:marBottom w:val="0"/>
      <w:divBdr>
        <w:top w:val="none" w:sz="0" w:space="0" w:color="auto"/>
        <w:left w:val="none" w:sz="0" w:space="0" w:color="auto"/>
        <w:bottom w:val="none" w:sz="0" w:space="0" w:color="auto"/>
        <w:right w:val="none" w:sz="0" w:space="0" w:color="auto"/>
      </w:divBdr>
    </w:div>
    <w:div w:id="2008049310">
      <w:bodyDiv w:val="1"/>
      <w:marLeft w:val="0"/>
      <w:marRight w:val="0"/>
      <w:marTop w:val="0"/>
      <w:marBottom w:val="0"/>
      <w:divBdr>
        <w:top w:val="none" w:sz="0" w:space="0" w:color="auto"/>
        <w:left w:val="none" w:sz="0" w:space="0" w:color="auto"/>
        <w:bottom w:val="none" w:sz="0" w:space="0" w:color="auto"/>
        <w:right w:val="none" w:sz="0" w:space="0" w:color="auto"/>
      </w:divBdr>
    </w:div>
    <w:div w:id="2014138223">
      <w:bodyDiv w:val="1"/>
      <w:marLeft w:val="0"/>
      <w:marRight w:val="0"/>
      <w:marTop w:val="0"/>
      <w:marBottom w:val="0"/>
      <w:divBdr>
        <w:top w:val="none" w:sz="0" w:space="0" w:color="auto"/>
        <w:left w:val="none" w:sz="0" w:space="0" w:color="auto"/>
        <w:bottom w:val="none" w:sz="0" w:space="0" w:color="auto"/>
        <w:right w:val="none" w:sz="0" w:space="0" w:color="auto"/>
      </w:divBdr>
    </w:div>
    <w:div w:id="2018919972">
      <w:bodyDiv w:val="1"/>
      <w:marLeft w:val="0"/>
      <w:marRight w:val="0"/>
      <w:marTop w:val="0"/>
      <w:marBottom w:val="0"/>
      <w:divBdr>
        <w:top w:val="none" w:sz="0" w:space="0" w:color="auto"/>
        <w:left w:val="none" w:sz="0" w:space="0" w:color="auto"/>
        <w:bottom w:val="none" w:sz="0" w:space="0" w:color="auto"/>
        <w:right w:val="none" w:sz="0" w:space="0" w:color="auto"/>
      </w:divBdr>
    </w:div>
    <w:div w:id="2024166367">
      <w:bodyDiv w:val="1"/>
      <w:marLeft w:val="0"/>
      <w:marRight w:val="0"/>
      <w:marTop w:val="0"/>
      <w:marBottom w:val="0"/>
      <w:divBdr>
        <w:top w:val="none" w:sz="0" w:space="0" w:color="auto"/>
        <w:left w:val="none" w:sz="0" w:space="0" w:color="auto"/>
        <w:bottom w:val="none" w:sz="0" w:space="0" w:color="auto"/>
        <w:right w:val="none" w:sz="0" w:space="0" w:color="auto"/>
      </w:divBdr>
    </w:div>
    <w:div w:id="2045060898">
      <w:bodyDiv w:val="1"/>
      <w:marLeft w:val="0"/>
      <w:marRight w:val="0"/>
      <w:marTop w:val="0"/>
      <w:marBottom w:val="0"/>
      <w:divBdr>
        <w:top w:val="none" w:sz="0" w:space="0" w:color="auto"/>
        <w:left w:val="none" w:sz="0" w:space="0" w:color="auto"/>
        <w:bottom w:val="none" w:sz="0" w:space="0" w:color="auto"/>
        <w:right w:val="none" w:sz="0" w:space="0" w:color="auto"/>
      </w:divBdr>
    </w:div>
    <w:div w:id="2051489541">
      <w:bodyDiv w:val="1"/>
      <w:marLeft w:val="0"/>
      <w:marRight w:val="0"/>
      <w:marTop w:val="0"/>
      <w:marBottom w:val="0"/>
      <w:divBdr>
        <w:top w:val="none" w:sz="0" w:space="0" w:color="auto"/>
        <w:left w:val="none" w:sz="0" w:space="0" w:color="auto"/>
        <w:bottom w:val="none" w:sz="0" w:space="0" w:color="auto"/>
        <w:right w:val="none" w:sz="0" w:space="0" w:color="auto"/>
      </w:divBdr>
    </w:div>
    <w:div w:id="2058621582">
      <w:bodyDiv w:val="1"/>
      <w:marLeft w:val="0"/>
      <w:marRight w:val="0"/>
      <w:marTop w:val="0"/>
      <w:marBottom w:val="0"/>
      <w:divBdr>
        <w:top w:val="none" w:sz="0" w:space="0" w:color="auto"/>
        <w:left w:val="none" w:sz="0" w:space="0" w:color="auto"/>
        <w:bottom w:val="none" w:sz="0" w:space="0" w:color="auto"/>
        <w:right w:val="none" w:sz="0" w:space="0" w:color="auto"/>
      </w:divBdr>
    </w:div>
    <w:div w:id="2069912138">
      <w:bodyDiv w:val="1"/>
      <w:marLeft w:val="0"/>
      <w:marRight w:val="0"/>
      <w:marTop w:val="0"/>
      <w:marBottom w:val="0"/>
      <w:divBdr>
        <w:top w:val="none" w:sz="0" w:space="0" w:color="auto"/>
        <w:left w:val="none" w:sz="0" w:space="0" w:color="auto"/>
        <w:bottom w:val="none" w:sz="0" w:space="0" w:color="auto"/>
        <w:right w:val="none" w:sz="0" w:space="0" w:color="auto"/>
      </w:divBdr>
    </w:div>
    <w:div w:id="2072386581">
      <w:bodyDiv w:val="1"/>
      <w:marLeft w:val="0"/>
      <w:marRight w:val="0"/>
      <w:marTop w:val="0"/>
      <w:marBottom w:val="0"/>
      <w:divBdr>
        <w:top w:val="none" w:sz="0" w:space="0" w:color="auto"/>
        <w:left w:val="none" w:sz="0" w:space="0" w:color="auto"/>
        <w:bottom w:val="none" w:sz="0" w:space="0" w:color="auto"/>
        <w:right w:val="none" w:sz="0" w:space="0" w:color="auto"/>
      </w:divBdr>
    </w:div>
    <w:div w:id="2088724772">
      <w:bodyDiv w:val="1"/>
      <w:marLeft w:val="0"/>
      <w:marRight w:val="0"/>
      <w:marTop w:val="0"/>
      <w:marBottom w:val="0"/>
      <w:divBdr>
        <w:top w:val="none" w:sz="0" w:space="0" w:color="auto"/>
        <w:left w:val="none" w:sz="0" w:space="0" w:color="auto"/>
        <w:bottom w:val="none" w:sz="0" w:space="0" w:color="auto"/>
        <w:right w:val="none" w:sz="0" w:space="0" w:color="auto"/>
      </w:divBdr>
    </w:div>
    <w:div w:id="2094812740">
      <w:bodyDiv w:val="1"/>
      <w:marLeft w:val="0"/>
      <w:marRight w:val="0"/>
      <w:marTop w:val="0"/>
      <w:marBottom w:val="0"/>
      <w:divBdr>
        <w:top w:val="none" w:sz="0" w:space="0" w:color="auto"/>
        <w:left w:val="none" w:sz="0" w:space="0" w:color="auto"/>
        <w:bottom w:val="none" w:sz="0" w:space="0" w:color="auto"/>
        <w:right w:val="none" w:sz="0" w:space="0" w:color="auto"/>
      </w:divBdr>
    </w:div>
    <w:div w:id="2099324457">
      <w:bodyDiv w:val="1"/>
      <w:marLeft w:val="0"/>
      <w:marRight w:val="0"/>
      <w:marTop w:val="0"/>
      <w:marBottom w:val="0"/>
      <w:divBdr>
        <w:top w:val="none" w:sz="0" w:space="0" w:color="auto"/>
        <w:left w:val="none" w:sz="0" w:space="0" w:color="auto"/>
        <w:bottom w:val="none" w:sz="0" w:space="0" w:color="auto"/>
        <w:right w:val="none" w:sz="0" w:space="0" w:color="auto"/>
      </w:divBdr>
    </w:div>
    <w:div w:id="2107068662">
      <w:bodyDiv w:val="1"/>
      <w:marLeft w:val="0"/>
      <w:marRight w:val="0"/>
      <w:marTop w:val="0"/>
      <w:marBottom w:val="0"/>
      <w:divBdr>
        <w:top w:val="none" w:sz="0" w:space="0" w:color="auto"/>
        <w:left w:val="none" w:sz="0" w:space="0" w:color="auto"/>
        <w:bottom w:val="none" w:sz="0" w:space="0" w:color="auto"/>
        <w:right w:val="none" w:sz="0" w:space="0" w:color="auto"/>
      </w:divBdr>
    </w:div>
    <w:div w:id="2110156898">
      <w:bodyDiv w:val="1"/>
      <w:marLeft w:val="0"/>
      <w:marRight w:val="0"/>
      <w:marTop w:val="0"/>
      <w:marBottom w:val="0"/>
      <w:divBdr>
        <w:top w:val="none" w:sz="0" w:space="0" w:color="auto"/>
        <w:left w:val="none" w:sz="0" w:space="0" w:color="auto"/>
        <w:bottom w:val="none" w:sz="0" w:space="0" w:color="auto"/>
        <w:right w:val="none" w:sz="0" w:space="0" w:color="auto"/>
      </w:divBdr>
    </w:div>
    <w:div w:id="2127187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Hom23</b:Tag>
    <b:SourceType>InternetSite</b:SourceType>
    <b:Guid>{8FA311CF-3F68-4B7C-9DCD-74E1262A2AAB}</b:Guid>
    <b:Author>
      <b:Author>
        <b:NameList>
          <b:Person>
            <b:Last>Office</b:Last>
            <b:First>Home</b:First>
          </b:Person>
        </b:NameList>
      </b:Author>
    </b:Author>
    <b:Title>Statistics on the number of police officers assaulted in the year ending March 2021, England and Wales</b:Title>
    <b:Year>2023</b:Year>
    <b:YearAccessed>2024</b:YearAccessed>
    <b:MonthAccessed>07</b:MonthAccessed>
    <b:DayAccessed>03</b:DayAccessed>
    <b:URL>https://www.gov.uk/government/statistics/police-workforce-england-and-wales-31-march-2021/annex-statistics-on-the-number-of-police-officers-assaulted-in-the-year-ending-march-2021-england-and-wales</b:URL>
    <b:RefOrder>1</b:RefOrder>
  </b:Source>
  <b:Source>
    <b:Tag>Hom231</b:Tag>
    <b:SourceType>InternetSite</b:SourceType>
    <b:Guid>{2626BE80-0F4A-4F87-8714-65D729606599}</b:Guid>
    <b:Author>
      <b:Author>
        <b:NameList>
          <b:Person>
            <b:Last>Office</b:Last>
            <b:First>Home</b:First>
          </b:Person>
        </b:NameList>
      </b:Author>
    </b:Author>
    <b:Title>Police workforce, England and Wales: 31 March 2023</b:Title>
    <b:Year>2023</b:Year>
    <b:YearAccessed>2024</b:YearAccessed>
    <b:MonthAccessed>07</b:MonthAccessed>
    <b:DayAccessed>03</b:DayAccessed>
    <b:URL>https://www.gov.uk/government/statistics/police-workforce-england-and-wales-31-march-2023/police-workforce-england-and-wales-31-march-2023</b:URL>
    <b:RefOrder>2</b:RefOrder>
  </b:Source>
  <b:Source>
    <b:Tag>SAL07</b:Tag>
    <b:SourceType>JournalArticle</b:SourceType>
    <b:Guid>{467E86FE-41D3-4298-9CBD-3DC54912459B}</b:Guid>
    <b:Author>
      <b:Author>
        <b:NameList>
          <b:Person>
            <b:Last>Lentz</b:Last>
            <b:First>S</b:First>
            <b:Middle>A</b:Middle>
          </b:Person>
        </b:NameList>
      </b:Author>
    </b:Author>
    <b:Title>The invention of Peel's principles; A study of policing 'textbook' history.</b:Title>
    <b:JournalName>Journal of Criminal Justice.</b:JournalName>
    <b:Year>2007</b:Year>
    <b:Pages>69 - 79</b:Pages>
    <b:Volume>35</b:Volume>
    <b:Issue>1</b:Issue>
    <b:RefOrder>3</b:RefOrder>
  </b:Source>
  <b:Source>
    <b:Tag>Hom222</b:Tag>
    <b:SourceType>InternetSite</b:SourceType>
    <b:Guid>{563DDA1B-8834-4AEC-933A-040FDA04BDBB}</b:Guid>
    <b:Title>Statistics on the number of police officers assaulted in the year ending March 2022, England and Wales.</b:Title>
    <b:Year>2022</b:Year>
    <b:Author>
      <b:Author>
        <b:NameList>
          <b:Person>
            <b:Last>Office</b:Last>
            <b:First>Home</b:First>
          </b:Person>
        </b:NameList>
      </b:Author>
    </b:Author>
    <b:YearAccessed>2024</b:YearAccessed>
    <b:MonthAccessed>01</b:MonthAccessed>
    <b:DayAccessed>17</b:DayAccessed>
    <b:URL>https://www.gov.uk/government/statistics/police-workforce-england-and-wales-31-march-2022/annex-statistics-on-the-number-of-police-officers-assaulted-in-the-year-ending-march-2022-england-and-wales</b:URL>
    <b:RefOrder>4</b:RefOrder>
  </b:Source>
  <b:Source>
    <b:Tag>LDB20</b:Tag>
    <b:SourceType>JournalArticle</b:SourceType>
    <b:Guid>{5711B077-EFCC-4159-B5B2-7036D48E46DE}</b:Guid>
    <b:Title>Associates of Police Officer Health Behaviours and Subjective Well-being</b:Title>
    <b:Year>2020</b:Year>
    <b:Author>
      <b:Author>
        <b:NameList>
          <b:Person>
            <b:Last>Baker</b:Last>
            <b:First>L</b:First>
            <b:Middle>D</b:Middle>
          </b:Person>
        </b:NameList>
      </b:Author>
    </b:Author>
    <b:JournalName>The Role of Psychological Flexibility</b:JournalName>
    <b:Pages>1 - 30</b:Pages>
    <b:Volume>27</b:Volume>
    <b:Issue>3</b:Issue>
    <b:RefOrder>5</b:RefOrder>
  </b:Source>
  <b:Source>
    <b:Tag>NPC223</b:Tag>
    <b:SourceType>InternetSite</b:SourceType>
    <b:Guid>{AD14975A-DA03-4C8F-ACA1-321421B99AEE}</b:Guid>
    <b:Title>NPCC data shows a national absence rate for police officers and staff of 9.4%</b:Title>
    <b:Year>2022</b:Year>
    <b:Author>
      <b:Author>
        <b:NameList>
          <b:Person>
            <b:Last>NPCC</b:Last>
          </b:Person>
        </b:NameList>
      </b:Author>
    </b:Author>
    <b:YearAccessed>2024</b:YearAccessed>
    <b:MonthAccessed>01</b:MonthAccessed>
    <b:DayAccessed>17</b:DayAccessed>
    <b:URL>https://www.polfed.org/news/latest-news/2022/npcc-data-shows-a-national-absence-rate-for-police-officers-and-staff-of-94-per-cent/#:~:text=NPCC%20data%20shows%20a%20national%20absence%20rate%20for,released%20by%20the%20National%20Police%20Chief%E2%80%99s%</b:URL>
    <b:RefOrder>6</b:RefOrder>
  </b:Source>
  <b:Source>
    <b:Tag>BVi02</b:Tag>
    <b:SourceType>JournalArticle</b:SourceType>
    <b:Guid>{C6C41080-798F-4189-8358-5E68A579B33D}</b:Guid>
    <b:Title>Improving Shift Schedule and Work-Hour Policies and Practices to increase Police Officer Performance, Health and Safety.</b:Title>
    <b:Year>2002</b:Year>
    <b:Author>
      <b:Author>
        <b:NameList>
          <b:Person>
            <b:Last>Vila</b:Last>
            <b:First>B</b:First>
          </b:Person>
        </b:NameList>
      </b:Author>
    </b:Author>
    <b:Pages>4 - 24</b:Pages>
    <b:Volume>5</b:Volume>
    <b:Issue>1</b:Issue>
    <b:JournalName>Police Section of the Academy of Criminal Justice</b:JournalName>
    <b:RefOrder>7</b:RefOrder>
  </b:Source>
  <b:Source>
    <b:Tag>BJu101</b:Tag>
    <b:SourceType>JournalArticle</b:SourceType>
    <b:Guid>{2BCD18B8-A92F-4C33-8CCF-E5DDDCAEC9F7}</b:Guid>
    <b:Author>
      <b:Author>
        <b:NameList>
          <b:Person>
            <b:Last>Juniper</b:Last>
            <b:First>B</b:First>
          </b:Person>
        </b:NameList>
      </b:Author>
    </b:Author>
    <b:Title>A new approach to evaluating the well-being of police.</b:Title>
    <b:JournalName>Occupational Medicine.</b:JournalName>
    <b:Year>2010</b:Year>
    <b:Pages>560 - 565</b:Pages>
    <b:Volume>60</b:Volume>
    <b:Issue>7</b:Issue>
    <b:RefOrder>8</b:RefOrder>
  </b:Source>
  <b:Source>
    <b:Tag>RSi22</b:Tag>
    <b:SourceType>JournalArticle</b:SourceType>
    <b:Guid>{029F1BCB-B4E7-4397-9920-DDE6A55EE4DC}</b:Guid>
    <b:Title>The use of personal protective equipment (PPE) by policing during a public health crisis: An experiment of Public perception</b:Title>
    <b:Year>2022</b:Year>
    <b:Author>
      <b:Author>
        <b:NameList>
          <b:Person>
            <b:Last>Simpson</b:Last>
            <b:First>R</b:First>
          </b:Person>
        </b:NameList>
      </b:Author>
    </b:Author>
    <b:JournalName>Journal of Experimental Criminology</b:JournalName>
    <b:Pages>297 - 319</b:Pages>
    <b:Volume>18</b:Volume>
    <b:Issue>1</b:Issue>
    <b:RefOrder>9</b:RefOrder>
  </b:Source>
  <b:Source>
    <b:Tag>Col237</b:Tag>
    <b:SourceType>InternetSite</b:SourceType>
    <b:Guid>{9C2D18B9-A1F6-4AF6-8C18-AE303DFCAB80}</b:Guid>
    <b:Title>New safety training for officers</b:Title>
    <b:Year>2023</b:Year>
    <b:Author>
      <b:Author>
        <b:NameList>
          <b:Person>
            <b:Last>Policing</b:Last>
            <b:First>College</b:First>
            <b:Middle>of</b:Middle>
          </b:Person>
        </b:NameList>
      </b:Author>
    </b:Author>
    <b:YearAccessed>2024</b:YearAccessed>
    <b:MonthAccessed>01</b:MonthAccessed>
    <b:DayAccessed>17</b:DayAccessed>
    <b:URL>https://www.college.police.uk/article/new-safety-training-officers</b:URL>
    <b:RefOrder>10</b:RefOrder>
  </b:Source>
  <b:Source>
    <b:Tag>KMo06</b:Tag>
    <b:SourceType>JournalArticle</b:SourceType>
    <b:Guid>{AC3CB80F-A479-4B77-A2EF-3D02AC762001}</b:Guid>
    <b:Author>
      <b:Author>
        <b:NameList>
          <b:Person>
            <b:Last>Mostert</b:Last>
            <b:First>K</b:First>
          </b:Person>
        </b:NameList>
      </b:Author>
    </b:Author>
    <b:Title>Work-related well-being in the South African Police Service</b:Title>
    <b:JournalName>Journal of Criminal Justice </b:JournalName>
    <b:Year>2006</b:Year>
    <b:Pages>479 - 491</b:Pages>
    <b:Volume>34</b:Volume>
    <b:Issue>5</b:Issue>
    <b:RefOrder>11</b:RefOrder>
  </b:Source>
  <b:Source>
    <b:Tag>HRi14</b:Tag>
    <b:SourceType>JournalArticle</b:SourceType>
    <b:Guid>{9DD7DFBF-197B-499C-A032-FD980DB9F6C9}</b:Guid>
    <b:Title>The Police and Mental Health </b:Title>
    <b:Year>2014</b:Year>
    <b:Author>
      <b:Author>
        <b:NameList>
          <b:Person>
            <b:Last>Lamb</b:Last>
            <b:First>H</b:First>
            <b:Middle>Richard</b:Middle>
          </b:Person>
        </b:NameList>
      </b:Author>
    </b:Author>
    <b:JournalName>Psychiatric Services </b:JournalName>
    <b:Pages>1266 - 1271</b:Pages>
    <b:Volume>53</b:Volume>
    <b:Issue>10</b:Issue>
    <b:RefOrder>12</b:RefOrder>
  </b:Source>
  <b:Source>
    <b:Tag>NPC20</b:Tag>
    <b:SourceType>InternetSite</b:SourceType>
    <b:Guid>{32157D25-EA9C-4270-A2DA-403AF9E67578}</b:Guid>
    <b:Title>NPCC and College of Policing pledge to improve officer and staff safety following largest ever survey of police workforce </b:Title>
    <b:Year>2020</b:Year>
    <b:Author>
      <b:Author>
        <b:NameList>
          <b:Person>
            <b:Last>NPCC</b:Last>
          </b:Person>
        </b:NameList>
      </b:Author>
    </b:Author>
    <b:YearAccessed>2024</b:YearAccessed>
    <b:MonthAccessed>03</b:MonthAccessed>
    <b:DayAccessed>18</b:DayAccessed>
    <b:URL>https://news.npcc.police.uk/releases/npcc-and-college-of-policing-pledge-to-improve-officer-and-staff-safety-following-largest-ever-survey-of-police-workforce</b:URL>
    <b:RefOrder>13</b:RefOrder>
  </b:Source>
  <b:Source>
    <b:Tag>Off221</b:Tag>
    <b:SourceType>InternetSite</b:SourceType>
    <b:Guid>{FB8F3FB0-BDDC-4655-B686-CC8BE4263250}</b:Guid>
    <b:Author>
      <b:Author>
        <b:NameList>
          <b:Person>
            <b:Last>Government</b:Last>
            <b:First>UK</b:First>
          </b:Person>
        </b:NameList>
      </b:Author>
    </b:Author>
    <b:Title>Polcie officers killed on duty, 2010 to 2022</b:Title>
    <b:Year>2022</b:Year>
    <b:YearAccessed>2024</b:YearAccessed>
    <b:MonthAccessed>03</b:MonthAccessed>
    <b:DayAccessed>18</b:DayAccessed>
    <b:URL>https://www.ons.gov.uk/aboutus/transparencyandgovernance/freedomofinformationfoi/policeofficerskilledonduty2010to2022</b:URL>
    <b:RefOrder>14</b:RefOrder>
  </b:Source>
  <b:Source>
    <b:Tag>Abi18</b:Tag>
    <b:SourceType>JournalArticle</b:SourceType>
    <b:Guid>{37887F17-E12E-4F60-BF3C-0AB5355D1952}</b:Guid>
    <b:Title>'Taser,Taser'! Exploring factors associated with police use of Taser in England and Wales </b:Title>
    <b:Year>2018</b:Year>
    <b:Author>
      <b:Author>
        <b:NameList>
          <b:Person>
            <b:Last>Dymond</b:Last>
            <b:First>Abi</b:First>
          </b:Person>
        </b:NameList>
      </b:Author>
    </b:Author>
    <b:JournalName>An international journal of research and policy </b:JournalName>
    <b:Pages>396 - 411</b:Pages>
    <b:Volume>30</b:Volume>
    <b:Issue>4</b:Issue>
    <b:RefOrder>15</b:RefOrder>
  </b:Source>
  <b:Source>
    <b:Tag>WBr22</b:Tag>
    <b:SourceType>JournalArticle</b:SourceType>
    <b:Guid>{6CFBD407-9790-4CB4-BF33-C43681AB3782}</b:Guid>
    <b:Author>
      <b:Author>
        <b:NameList>
          <b:Person>
            <b:Last>Cotton</b:Last>
            <b:First>W</b:First>
            <b:Middle>Bradley</b:Middle>
          </b:Person>
        </b:NameList>
      </b:Author>
    </b:Author>
    <b:Title>Police Training and Use of Force: Methods to Reduce Violent Encounters </b:Title>
    <b:JournalName>Understanding and Preventing Community Violence </b:JournalName>
    <b:Year>2022</b:Year>
    <b:Pages>47 - 71</b:Pages>
    <b:Volume>1</b:Volume>
    <b:Issue>1</b:Issue>
    <b:RefOrder>16</b:RefOrder>
  </b:Source>
  <b:Source>
    <b:Tag>Cha19</b:Tag>
    <b:SourceType>InternetSite</b:SourceType>
    <b:Guid>{D8971A42-BFDB-45BF-91DF-71887931AFD3}</b:Guid>
    <b:Author>
      <b:Author>
        <b:NameList>
          <b:Person>
            <b:Last>Change</b:Last>
          </b:Person>
        </b:NameList>
      </b:Author>
    </b:Author>
    <b:Title>END SINGLE CREWING AND ROLL OUT TASER TO ALL POLICE OFFICERS</b:Title>
    <b:Year>2019</b:Year>
    <b:YearAccessed>2024</b:YearAccessed>
    <b:MonthAccessed>03</b:MonthAccessed>
    <b:DayAccessed>30</b:DayAccessed>
    <b:URL>https://www.change.org/p/uk-govt-end-single-crewing-and-roll-out-taser-to-all-police-officers?recruiter=991548704&amp;utm_source=share_petition&amp;utm_medium=twitter&amp;utm_campaign=share_petition&amp;recruited_by_id=acc6a260-bc82-11e9-97ec-111f1de99d7a&amp;use_react=false</b:URL>
    <b:RefOrder>17</b:RefOrder>
  </b:Source>
  <b:Source>
    <b:Tag>BBC191</b:Tag>
    <b:SourceType>InternetSite</b:SourceType>
    <b:Guid>{2E407700-6F9F-4E13-86E8-62247E5D9FDE}</b:Guid>
    <b:Author>
      <b:Author>
        <b:NameList>
          <b:Person>
            <b:Last>BBC</b:Last>
          </b:Person>
        </b:NameList>
      </b:Author>
    </b:Author>
    <b:Title>Should all frontline police officers use Tasers?</b:Title>
    <b:Year>2019</b:Year>
    <b:YearAccessed>2024</b:YearAccessed>
    <b:MonthAccessed>03</b:MonthAccessed>
    <b:DayAccessed>30</b:DayAccessed>
    <b:URL>https://www.bbc.co.uk/news/uk-49405999#:~:text=Tasers%20are%20an%20illegal%20weapon%20in%20the%20UK,to%20undergo%20a%20compulsory%20refresher%20course%20every%20year.</b:URL>
    <b:RefOrder>18</b:RefOrder>
  </b:Source>
  <b:Source>
    <b:Tag>Dav22</b:Tag>
    <b:SourceType>JournalArticle</b:SourceType>
    <b:Guid>{A8021B7D-AB9A-48B8-8971-651000DB89EE}</b:Guid>
    <b:Title>Accountability in the aftermath of police related deaths in the US and England and Wales: processes and outcomes</b:Title>
    <b:Year>2022</b:Year>
    <b:Author>
      <b:Author>
        <b:NameList>
          <b:Person>
            <b:Last>Baker</b:Last>
            <b:First>David</b:First>
          </b:Person>
        </b:NameList>
      </b:Author>
    </b:Author>
    <b:JournalName>Policing: An International Journal </b:JournalName>
    <b:Pages>556 - 569</b:Pages>
    <b:Volume>45</b:Volume>
    <b:Issue>4</b:Issue>
    <b:RefOrder>19</b:RefOrder>
  </b:Source>
  <b:Source>
    <b:Tag>Ind21</b:Tag>
    <b:SourceType>Report</b:SourceType>
    <b:Guid>{F3112194-6A68-4FAB-86BA-18542F7798F4}</b:Guid>
    <b:Title>Review of IOPC cases involving the use of Taser 2015 - 2020</b:Title>
    <b:Year>2021</b:Year>
    <b:Author>
      <b:Author>
        <b:NameList>
          <b:Person>
            <b:Last>IOPC</b:Last>
            <b:First>Independent</b:First>
            <b:Middle>Office of Police Conduct</b:Middle>
          </b:Person>
        </b:NameList>
      </b:Author>
    </b:Author>
    <b:Publisher>IOPC</b:Publisher>
    <b:City>London</b:City>
    <b:RefOrder>20</b:RefOrder>
  </b:Source>
  <b:Source>
    <b:Tag>Ste10</b:Tag>
    <b:SourceType>Book</b:SourceType>
    <b:Guid>{548BD7C0-F04F-4D5D-8DC7-6D3AFA980E81}</b:Guid>
    <b:Title>Race, Ethnicity, and Policing </b:Title>
    <b:Year>2010</b:Year>
    <b:Publisher>New York University Press</b:Publisher>
    <b:City>New York </b:City>
    <b:Author>
      <b:Author>
        <b:NameList>
          <b:Person>
            <b:Last>Rice</b:Last>
            <b:First>Stephen</b:First>
            <b:Middle>K</b:Middle>
          </b:Person>
        </b:NameList>
      </b:Author>
    </b:Author>
    <b:Edition>1</b:Edition>
    <b:RefOrder>21</b:RefOrder>
  </b:Source>
  <b:Source>
    <b:Tag>Bar18</b:Tag>
    <b:SourceType>JournalArticle</b:SourceType>
    <b:Guid>{6FB7BCAB-9519-4EB9-AA6D-2CE97EBDDA28}</b:Guid>
    <b:Author>
      <b:Author>
        <b:NameList>
          <b:Person>
            <b:Last>Ariel</b:Last>
            <b:First>Barak</b:First>
          </b:Person>
        </b:NameList>
      </b:Author>
    </b:Author>
    <b:Title>Carrying Tasers increases police use of force, study findings</b:Title>
    <b:JournalName>University of Cambridge </b:JournalName>
    <b:Year>2018</b:Year>
    <b:Pages>1 - 20</b:Pages>
    <b:Volume>1</b:Volume>
    <b:Issue>1</b:Issue>
    <b:RefOrder>22</b:RefOrder>
  </b:Source>
  <b:Source>
    <b:Tag>Arl16</b:Tag>
    <b:SourceType>JournalArticle</b:SourceType>
    <b:Guid>{77EEE6D7-8B8B-413C-AB62-AE00B3CCF1B3}</b:Guid>
    <b:Author>
      <b:Author>
        <b:NameList>
          <b:Person>
            <b:Last>Bejamin</b:Last>
            <b:First>Arlin</b:First>
            <b:Middle>James</b:Middle>
          </b:Person>
        </b:NameList>
      </b:Author>
    </b:Author>
    <b:Title>The Weapons Priming Effect</b:Title>
    <b:JournalName>Current opinion in Psychology</b:JournalName>
    <b:Year>2016</b:Year>
    <b:Pages>45 - 48</b:Pages>
    <b:Volume>12</b:Volume>
    <b:Issue>1</b:Issue>
    <b:RefOrder>23</b:RefOrder>
  </b:Source>
  <b:Source>
    <b:Tag>Sta20</b:Tag>
    <b:SourceType>InternetSite</b:SourceType>
    <b:Guid>{F126CAEC-511E-4C51-BB93-2564F0C79F93}</b:Guid>
    <b:Author>
      <b:Author>
        <b:NameList>
          <b:Person>
            <b:Last>Statistics</b:Last>
          </b:Person>
        </b:NameList>
      </b:Author>
    </b:Author>
    <b:Title>Statistics on the number of police officers assaulted in 2019/20, England and Wales  </b:Title>
    <b:Year>2020</b:Year>
    <b:YearAccessed>2024</b:YearAccessed>
    <b:MonthAccessed>03</b:MonthAccessed>
    <b:DayAccessed>18</b:DayAccessed>
    <b:URL>https://assets.publishing.service.gov.uk/government/uploads/system/uploads/attachment_data/file/904523/police-officers-assaulted-201920-england-wales.pdf#:~:text=In%202019%2F20%20there%20were%2010%2C410%20offences%20of%20%E2%80%9Cassault,injury%20on%20a%2</b:URL>
    <b:RefOrder>24</b:RefOrder>
  </b:Source>
  <b:Source>
    <b:Tag>Hom223</b:Tag>
    <b:SourceType>InternetSite</b:SourceType>
    <b:Guid>{0184B44D-6484-4E8C-8AA2-FF78C0A70F38}</b:Guid>
    <b:Author>
      <b:Author>
        <b:NameList>
          <b:Person>
            <b:Last>Office</b:Last>
            <b:First>Home</b:First>
          </b:Person>
        </b:NameList>
      </b:Author>
    </b:Author>
    <b:Title>Statistics on the number of police officers assaulted in the year ending March 2022, England and Wales</b:Title>
    <b:Year>2022</b:Year>
    <b:YearAccessed>2024</b:YearAccessed>
    <b:MonthAccessed>08</b:MonthAccessed>
    <b:DayAccessed>03</b:DayAccessed>
    <b:URL>https://www.gov.uk/government/statistics/police-workforce-england-and-wales-31-march-2022/annex-statistics-on-the-number-of-police-officers-assaulted-in-the-year-ending-march-2022-england-and-wales</b:URL>
    <b:RefOrder>25</b:RefOrder>
  </b:Source>
  <b:Source>
    <b:Tag>Col239</b:Tag>
    <b:SourceType>InternetSite</b:SourceType>
    <b:Guid>{14F0798A-AEE7-4FD1-805A-2DE52053BE43}</b:Guid>
    <b:Author>
      <b:Author>
        <b:NameList>
          <b:Person>
            <b:Last>Policing</b:Last>
            <b:First>College</b:First>
            <b:Middle>of</b:Middle>
          </b:Person>
        </b:NameList>
      </b:Author>
    </b:Author>
    <b:Title>New Safety Training for Officers</b:Title>
    <b:Year>2023</b:Year>
    <b:YearAccessed>2024</b:YearAccessed>
    <b:MonthAccessed>03</b:MonthAccessed>
    <b:DayAccessed>08</b:DayAccessed>
    <b:URL>https://www.college.police.uk/article/new-safety-training-officers</b:URL>
    <b:RefOrder>26</b:RefOrder>
  </b:Source>
  <b:Source>
    <b:Tag>Chr18</b:Tag>
    <b:SourceType>JournalArticle</b:SourceType>
    <b:Guid>{DDB1D029-46E6-43DA-9228-E827754A017A}</b:Guid>
    <b:Author>
      <b:Author>
        <b:NameList>
          <b:Person>
            <b:Last>Cushion</b:Last>
            <b:First>Christopher</b:First>
            <b:Middle>J</b:Middle>
          </b:Person>
        </b:NameList>
      </b:Author>
    </b:Author>
    <b:Title>Exploring the Delivery of Officer Safety Training: A Case Study</b:Title>
    <b:JournalName>Policing </b:JournalName>
    <b:Year>2018</b:Year>
    <b:Pages>166 - 180</b:Pages>
    <b:Volume>14</b:Volume>
    <b:Issue>1</b:Issue>
    <b:RefOrder>27</b:RefOrder>
  </b:Source>
  <b:Source>
    <b:Tag>JAn09</b:Tag>
    <b:SourceType>JournalArticle</b:SourceType>
    <b:Guid>{61B5FB2F-763F-4C94-8AA0-94E14CA8E90E}</b:Guid>
    <b:Title>Occurrence of injury during Officer Safety Training at Kent Police </b:Title>
    <b:Year>2009</b:Year>
    <b:Author>
      <b:Author>
        <b:NameList>
          <b:Person>
            <b:Last>Andrew</b:Last>
            <b:First>J</b:First>
          </b:Person>
        </b:NameList>
      </b:Author>
    </b:Author>
    <b:JournalName>The Police Journal: Theory, Practice and Principles </b:JournalName>
    <b:Pages>265 - 274</b:Pages>
    <b:Volume>82</b:Volume>
    <b:Issue>3</b:Issue>
    <b:RefOrder>28</b:RefOrder>
  </b:Source>
  <b:Source>
    <b:Tag>Ian21</b:Tag>
    <b:SourceType>InternetSite</b:SourceType>
    <b:Guid>{8A321799-820C-4233-BE34-47751F437BDA}</b:Guid>
    <b:Title>The evidence on double crewing in response policing: It’s more productive and it’s safer</b:Title>
    <b:Year>2021</b:Year>
    <b:Author>
      <b:Author>
        <b:NameList>
          <b:Person>
            <b:Last>Wiggett</b:Last>
            <b:First>Ian</b:First>
          </b:Person>
        </b:NameList>
      </b:Author>
    </b:Author>
    <b:YearAccessed>2024</b:YearAccessed>
    <b:MonthAccessed>03</b:MonthAccessed>
    <b:DayAccessed>30</b:DayAccessed>
    <b:URL>https://policinginsight.com/feature/analysis/the-evidence-on-double-crewing-in-response-policing-its-more-productive-and-its-safer/</b:URL>
    <b:RefOrder>29</b:RefOrder>
  </b:Source>
  <b:Source>
    <b:Tag>Mar20</b:Tag>
    <b:SourceType>JournalArticle</b:SourceType>
    <b:Guid>{D2481C11-8FA7-4936-BEA3-198CE94C3922}</b:Guid>
    <b:Author>
      <b:Author>
        <b:NameList>
          <b:Person>
            <b:Last>Ellit-Davies</b:Last>
            <b:First>Mary</b:First>
          </b:Person>
        </b:NameList>
      </b:Author>
    </b:Author>
    <b:Title>Single Crewing: Brief Evidence Review </b:Title>
    <b:JournalName>Research and Polcie Support </b:JournalName>
    <b:Year>2020</b:Year>
    <b:Pages>1 - 29</b:Pages>
    <b:Volume>1</b:Volume>
    <b:Issue>1</b:Issue>
    <b:RefOrder>30</b:RefOrder>
  </b:Source>
  <b:Source>
    <b:Tag>Jon19</b:Tag>
    <b:SourceType>JournalArticle</b:SourceType>
    <b:Guid>{B8AFA8DD-0A24-4BF3-A7C8-3AAC20D2044A}</b:Guid>
    <b:Author>
      <b:Author>
        <b:NameList>
          <b:Person>
            <b:Last>Houdmont</b:Last>
            <b:First>Jonathan</b:First>
          </b:Person>
        </b:NameList>
      </b:Author>
    </b:Author>
    <b:Title>Single crewing in English and Welsh policing: frequency and associations with violence towards and injuries in officers. </b:Title>
    <b:JournalName>An International Journal of Research and Policy</b:JournalName>
    <b:Year>2019</b:Year>
    <b:Pages>820 - 833</b:Pages>
    <b:Volume>29</b:Volume>
    <b:Issue>7</b:Issue>
    <b:RefOrder>31</b:RefOrder>
  </b:Source>
  <b:Source>
    <b:Tag>Mil22</b:Tag>
    <b:SourceType>BookSection</b:SourceType>
    <b:Guid>{C037BFDB-5021-4A3D-9AEF-503F55AD803E}</b:Guid>
    <b:Author>
      <b:Author>
        <b:NameList>
          <b:Person>
            <b:Last>Miller</b:Last>
            <b:First>Jessica</b:First>
            <b:Middle>K</b:Middle>
          </b:Person>
        </b:NameList>
      </b:Author>
    </b:Author>
    <b:Title>Why the need to be resilient? How it feels to be a police officer in the UK and why.</b:Title>
    <b:JournalName>The policing mind </b:JournalName>
    <b:Year>2022</b:Year>
    <b:Pages>1 - 19</b:Pages>
    <b:City>Bristol</b:City>
    <b:Publisher>UK: Policy Press</b:Publisher>
    <b:Edition>1</b:Edition>
    <b:BookTitle>In the Policing Mind </b:BookTitle>
    <b:RefOrder>32</b:RefOrder>
  </b:Source>
  <b:Source>
    <b:Tag>Osc23</b:Tag>
    <b:SourceType>InternetSite</b:SourceType>
    <b:Guid>{2E5F911B-8CA0-4B41-9FBE-CA0DE263AAA0}</b:Guid>
    <b:Title>National Police Wellbeing Survey 2023 results</b:Title>
    <b:Year>2023</b:Year>
    <b:Author>
      <b:Author>
        <b:NameList>
          <b:Person>
            <b:Last>OscarKilo</b:Last>
          </b:Person>
        </b:NameList>
      </b:Author>
    </b:Author>
    <b:YearAccessed>2024</b:YearAccessed>
    <b:MonthAccessed>03</b:MonthAccessed>
    <b:DayAccessed>18</b:DayAccessed>
    <b:URL>https://www.oscarkilo.org.uk/news/national-police-wellbeing-survey-2023-results</b:URL>
    <b:RefOrder>33</b:RefOrder>
  </b:Source>
  <b:Source>
    <b:Tag>Dor17</b:Tag>
    <b:SourceType>JournalArticle</b:SourceType>
    <b:Guid>{1518B891-C0DE-472A-9FC4-372F7A90335F}</b:Guid>
    <b:Author>
      <b:Author>
        <b:NameList>
          <b:Person>
            <b:Last>Scholarios</b:Last>
            <b:First>Dora</b:First>
          </b:Person>
        </b:NameList>
      </b:Author>
    </b:Author>
    <b:Title>Unpredictable working time, well-being and health in the police service</b:Title>
    <b:JournalName>Well-being and HRM in the changing workplace </b:JournalName>
    <b:Year>2017</b:Year>
    <b:Pages>2275 - 2298</b:Pages>
    <b:Volume>28</b:Volume>
    <b:Issue>16</b:Issue>
    <b:RefOrder>34</b:RefOrder>
  </b:Source>
  <b:Source>
    <b:Tag>Eva20</b:Tag>
    <b:SourceType>JournalArticle</b:SourceType>
    <b:Guid>{5A0A80B1-6241-4DB8-A9B8-E132A73EC460}</b:Guid>
    <b:Author>
      <b:Author>
        <b:NameList>
          <b:Person>
            <b:Last>Demou</b:Last>
            <b:First>Evangelia</b:First>
          </b:Person>
        </b:NameList>
      </b:Author>
    </b:Author>
    <b:Title>Understanding the mental health and wellbeing needs of police officers and staff in Scotland</b:Title>
    <b:JournalName>Police Practice and Research </b:JournalName>
    <b:Year>2020</b:Year>
    <b:Pages>702 - 716</b:Pages>
    <b:Volume>21</b:Volume>
    <b:Issue>6</b:Issue>
    <b:RefOrder>35</b:RefOrder>
  </b:Source>
  <b:Source>
    <b:Tag>Avo21</b:Tag>
    <b:SourceType>InternetSite</b:SourceType>
    <b:Guid>{44685DB5-5919-45AF-96F9-318E41CA7ECB}</b:Guid>
    <b:Title>Capture Data on Traumatic Incidents </b:Title>
    <b:Year>2021</b:Year>
    <b:Author>
      <b:Author>
        <b:NameList>
          <b:Person>
            <b:Last>Federation</b:Last>
            <b:First>Avon</b:First>
            <b:Middle>and Somerset Police</b:Middle>
          </b:Person>
        </b:NameList>
      </b:Author>
    </b:Author>
    <b:YearAccessed>2024</b:YearAccessed>
    <b:MonthAccessed>30</b:MonthAccessed>
    <b:DayAccessed>03</b:DayAccessed>
    <b:URL>https://www.polfed.org/avonsom/news/news-articles/capture-data-on-traumatic-incidents/</b:URL>
    <b:RefOrder>36</b:RefOrder>
  </b:Source>
  <b:Source>
    <b:Tag>NHS22</b:Tag>
    <b:SourceType>InternetSite</b:SourceType>
    <b:Guid>{A75E7FD0-7A16-41BB-9A4F-2CAB4F33DC02}</b:Guid>
    <b:Author>
      <b:Author>
        <b:NameList>
          <b:Person>
            <b:Last>NHS</b:Last>
          </b:Person>
        </b:NameList>
      </b:Author>
    </b:Author>
    <b:Title>Overview - Post-Traumatic Stress Disorder </b:Title>
    <b:Year>2022</b:Year>
    <b:YearAccessed>2024</b:YearAccessed>
    <b:MonthAccessed>03</b:MonthAccessed>
    <b:DayAccessed>30</b:DayAccessed>
    <b:URL>https://www.nhs.uk/mental-health/conditions/post-traumatic-stress-disorder-ptsd/overview/</b:URL>
    <b:RefOrder>37</b:RefOrder>
  </b:Source>
  <b:Source>
    <b:Tag>Bre22</b:Tag>
    <b:SourceType>JournalArticle</b:SourceType>
    <b:Guid>{3F77F37C-7857-43A2-8B52-B57717EA6B37}</b:Guid>
    <b:Title>The debilitating psychological misery often caused by trauma exposure isn’t an inevitable part of the difficult job of policing</b:Title>
    <b:Year>2022</b:Year>
    <b:Author>
      <b:Author>
        <b:NameList>
          <b:Person>
            <b:Last>Burchell</b:Last>
            <b:First>Brendan</b:First>
          </b:Person>
        </b:NameList>
      </b:Author>
    </b:Author>
    <b:JournalName>UK policing: psychological damage among officers heightened by bad working conditions </b:JournalName>
    <b:Pages>1 - 10</b:Pages>
    <b:Volume>1</b:Volume>
    <b:Issue>1</b:Issue>
    <b:RefOrder>38</b:RefOrder>
  </b:Source>
  <b:Source>
    <b:Tag>Tuu11</b:Tag>
    <b:SourceType>JournalArticle</b:SourceType>
    <b:Guid>{53DC1ECA-65FA-439D-A99C-C3DFBA51A9C0}</b:Guid>
    <b:Author>
      <b:Author>
        <b:NameList>
          <b:Person>
            <b:Last>Leino</b:Last>
            <b:First>Tuula</b:First>
          </b:Person>
        </b:NameList>
      </b:Author>
    </b:Author>
    <b:Title>Work-Related Violence, Debriefing and Increased Alcohol Consumption among Police Officers</b:Title>
    <b:JournalName>International Journal of Police Science &amp; Management</b:JournalName>
    <b:Year>2011</b:Year>
    <b:Pages>149 - 157</b:Pages>
    <b:Volume>13</b:Volume>
    <b:Issue>2</b:Issue>
    <b:RefOrder>39</b:RefOrder>
  </b:Source>
  <b:Source>
    <b:Tag>Pau22</b:Tag>
    <b:SourceType>JournalArticle</b:SourceType>
    <b:Guid>{54A71076-A4C4-4A4E-B020-B00C149045EF}</b:Guid>
    <b:Author>
      <b:Author>
        <b:NameList>
          <b:Person>
            <b:Last>Gullon-Scott</b:Last>
            <b:First>Paul</b:First>
          </b:Person>
        </b:NameList>
      </b:Author>
    </b:Author>
    <b:Title>The prevalence of depression, anxiety, stress and their relationship to length of service in the UK police force</b:Title>
    <b:JournalName>The Police Journal: Theory, Practice and Principles </b:JournalName>
    <b:Year>2022</b:Year>
    <b:Pages>131 - 149</b:Pages>
    <b:Volume>97</b:Volume>
    <b:Issue>1</b:Issue>
    <b:RefOrder>40</b:RefOrder>
  </b:Source>
  <b:Source>
    <b:Tag>Hes17</b:Tag>
    <b:SourceType>InternetSite</b:SourceType>
    <b:Guid>{CB6E2192-A86E-4343-B2E1-6B3D202ACB0D}</b:Guid>
    <b:Author>
      <b:Author>
        <b:NameList>
          <b:Person>
            <b:Last>WIlliams</b:Last>
            <b:First>Hesketh</b:First>
            <b:Middle>I</b:Middle>
          </b:Person>
        </b:NameList>
      </b:Author>
    </b:Author>
    <b:Title>Blue Light wellbeing framework </b:Title>
    <b:Year>2017</b:Year>
    <b:YearAccessed>2024</b:YearAccessed>
    <b:MonthAccessed>03</b:MonthAccessed>
    <b:DayAccessed>30</b:DayAccessed>
    <b:URL>https://oscarkilo.org.uk/blue-light-wellbeing-framework-blwf</b:URL>
    <b:RefOrder>41</b:RefOrder>
  </b:Source>
  <b:Source>
    <b:Tag>Osc24</b:Tag>
    <b:SourceType>InternetSite</b:SourceType>
    <b:Guid>{43BF27D3-1EF2-4E34-8B6D-BA95B6B00552}</b:Guid>
    <b:Author>
      <b:Author>
        <b:NameList>
          <b:Person>
            <b:Last>Kilo</b:Last>
            <b:First>Oscar</b:First>
          </b:Person>
        </b:NameList>
      </b:Author>
    </b:Author>
    <b:Title>Services Overview </b:Title>
    <b:Year>2024</b:Year>
    <b:YearAccessed>2024</b:YearAccessed>
    <b:MonthAccessed>03</b:MonthAccessed>
    <b:DayAccessed>30</b:DayAccessed>
    <b:URL>https://www.oscarkilo.org.uk/services-overview</b:URL>
    <b:RefOrder>42</b:RefOrder>
  </b:Source>
  <b:Source>
    <b:Tag>Osc241</b:Tag>
    <b:SourceType>InternetSite</b:SourceType>
    <b:Guid>{89358D72-12BF-4C47-8599-7E19E2A47741}</b:Guid>
    <b:Author>
      <b:Author>
        <b:NameList>
          <b:Person>
            <b:Last>Kilo</b:Last>
            <b:First>Oscar</b:First>
          </b:Person>
        </b:NameList>
      </b:Author>
    </b:Author>
    <b:Title>Healthy Living </b:Title>
    <b:Year>2024</b:Year>
    <b:YearAccessed>2024</b:YearAccessed>
    <b:MonthAccessed>03</b:MonthAccessed>
    <b:DayAccessed>30</b:DayAccessed>
    <b:URL>https://www.oscarkilo.org.uk/services/healthy-living</b:URL>
    <b:RefOrder>43</b:RefOrder>
  </b:Source>
  <b:Source>
    <b:Tag>Osc242</b:Tag>
    <b:SourceType>InternetSite</b:SourceType>
    <b:Guid>{0906C152-8009-4D1D-A7CB-47C3081B678F}</b:Guid>
    <b:Author>
      <b:Author>
        <b:NameList>
          <b:Person>
            <b:Last>Kilo</b:Last>
            <b:First>Oscar</b:First>
          </b:Person>
        </b:NameList>
      </b:Author>
    </b:Author>
    <b:Title>Peer Support for Wellbeing </b:Title>
    <b:Year>2024</b:Year>
    <b:YearAccessed>2024</b:YearAccessed>
    <b:MonthAccessed>03</b:MonthAccessed>
    <b:DayAccessed>30</b:DayAccessed>
    <b:URL>https://www.oscarkilo.org.uk/services/peer-support-for-wellbeing</b:URL>
    <b:RefOrder>44</b:RefOrder>
  </b:Source>
  <b:Source>
    <b:Tag>Pol20</b:Tag>
    <b:SourceType>InternetSite</b:SourceType>
    <b:Guid>{E4344739-AA08-42D2-AB43-3A5674FAB395}</b:Guid>
    <b:Title>Police officers’ mental health focus of new campaign</b:Title>
    <b:Year>2020</b:Year>
    <b:Author>
      <b:Author>
        <b:NameList>
          <b:Person>
            <b:Last>Federation</b:Last>
            <b:First>Police</b:First>
          </b:Person>
        </b:NameList>
      </b:Author>
    </b:Author>
    <b:YearAccessed>2024</b:YearAccessed>
    <b:MonthAccessed>03</b:MonthAccessed>
    <b:DayAccessed>30</b:DayAccessed>
    <b:URL>https://www.polfed.org/news/latest-news/2020/police-officers-mental-health-focus-of-new-campaign/#</b:URL>
    <b:RefOrder>45</b:RefOrder>
  </b:Source>
  <b:Source>
    <b:Tag>GOV24</b:Tag>
    <b:SourceType>InternetSite</b:SourceType>
    <b:Guid>{030B8A68-E399-4C09-93CE-930AB58BE25C}</b:Guid>
    <b:Author>
      <b:Author>
        <b:NameList>
          <b:Person>
            <b:Last>GOV</b:Last>
          </b:Person>
        </b:NameList>
      </b:Author>
    </b:Author>
    <b:Title>Trauma Risk Management - TRIM</b:Title>
    <b:Year>2024</b:Year>
    <b:YearAccessed>2024</b:YearAccessed>
    <b:MonthAccessed>03</b:MonthAccessed>
    <b:DayAccessed>30</b:DayAccessed>
    <b:URL>https://assets.publishing.service.gov.uk/government/uploads/system/uploads/attachment_data/file/35492/0392-12attachment2of2.pdf</b:URL>
    <b:RefOrder>46</b:RefOrder>
  </b:Source>
  <b:Source>
    <b:Tag>Gwe24</b:Tag>
    <b:SourceType>InternetSite</b:SourceType>
    <b:Guid>{64E49FBD-1108-4FA6-8E67-C832496C4400}</b:Guid>
    <b:Author>
      <b:Author>
        <b:NameList>
          <b:Person>
            <b:Last>Police</b:Last>
            <b:First>Gwent</b:First>
          </b:Person>
        </b:NameList>
      </b:Author>
    </b:Author>
    <b:Title>Wellbeing Specialist</b:Title>
    <b:Year>2024</b:Year>
    <b:YearAccessed>2024</b:YearAccessed>
    <b:MonthAccessed>03</b:MonthAccessed>
    <b:DayAccessed>30</b:DayAccessed>
    <b:URL>https://policejobswales.tal.net/vx/mobile-0/appcentre-Gwent/brand-0/candidate/so/pm/6/pl/16/opp/1514-Wellbeing-Specialist/en-GB</b:URL>
    <b:RefOrder>47</b:RefOrder>
  </b:Source>
  <b:Source>
    <b:Tag>NPC23</b:Tag>
    <b:SourceType>InternetSite</b:SourceType>
    <b:Guid>{7CA72EA5-F043-470B-B784-CD7F51C5429C}</b:Guid>
    <b:Author>
      <b:Author>
        <b:NameList>
          <b:Person>
            <b:Last>NPCC</b:Last>
          </b:Person>
        </b:NameList>
      </b:Author>
    </b:Author>
    <b:Title>Policing Vision 2025</b:Title>
    <b:Year>2023</b:Year>
    <b:YearAccessed>2024</b:YearAccessed>
    <b:MonthAccessed>03</b:MonthAccessed>
    <b:DayAccessed>30</b:DayAccessed>
    <b:URL>https://www.npcc.police.uk/SysSiteAssets/media/downloads/publications/policing-vision/policing-vision-2025.pdf</b:URL>
    <b:RefOrder>48</b:RefOrder>
  </b:Source>
  <b:Source>
    <b:Tag>LBl01</b:Tag>
    <b:SourceType>JournalArticle</b:SourceType>
    <b:Guid>{0E0EEE92-AFE2-4980-BF67-316C2FB88733}</b:Guid>
    <b:Author>
      <b:Author>
        <b:NameList>
          <b:Person>
            <b:Last>Blake</b:Last>
            <b:First>L</b:First>
          </b:Person>
        </b:NameList>
      </b:Author>
    </b:Author>
    <b:Title>The Impact of Single and Two-Officer Patrols on Catching Burglars in the Act: A Critique of the Audit Commission's Reports on Youth Justice</b:Title>
    <b:JournalName>The British Journal of Criminology </b:JournalName>
    <b:Year>2001</b:Year>
    <b:Pages>381 - 396 </b:Pages>
    <b:Volume>41</b:Volume>
    <b:Issue>2</b:Issue>
    <b:RefOrder>49</b:RefOrder>
  </b:Source>
  <b:Source>
    <b:Tag>Que24</b:Tag>
    <b:SourceType>InternetSite</b:SourceType>
    <b:Guid>{BDD9BB4E-AEB7-4F8C-A8C6-873BD0DC2580}</b:Guid>
    <b:Author>
      <b:Author>
        <b:NameList>
          <b:Person>
            <b:Last>QuestionPro</b:Last>
          </b:Person>
        </b:NameList>
      </b:Author>
    </b:Author>
    <b:Title>What is Research: Definition, Methods, Types &amp; Examples</b:Title>
    <b:Year>2024</b:Year>
    <b:YearAccessed>2024</b:YearAccessed>
    <b:MonthAccessed>05</b:MonthAccessed>
    <b:DayAccessed>10</b:DayAccessed>
    <b:URL>https://www.questionpro.com/blog/what-is-research/#genesis-content</b:URL>
    <b:RefOrder>50</b:RefOrder>
  </b:Source>
  <b:Source>
    <b:Tag>Hom224</b:Tag>
    <b:SourceType>InternetSite</b:SourceType>
    <b:Guid>{989C46B1-A743-4759-9B19-E93DDC3F836C}</b:Guid>
    <b:Title>Annex: Statistics on the number of police officers assaulted in the year ending March 2021, England and Wales</b:Title>
    <b:Year>2022</b:Year>
    <b:Author>
      <b:Author>
        <b:NameList>
          <b:Person>
            <b:Last>Office</b:Last>
            <b:First>Home</b:First>
          </b:Person>
        </b:NameList>
      </b:Author>
    </b:Author>
    <b:YearAccessed>2024</b:YearAccessed>
    <b:MonthAccessed>06</b:MonthAccessed>
    <b:DayAccessed>07</b:DayAccessed>
    <b:URL>https://www.gov.uk/government/statistics/police-workforce-england-and-wales-31-march-2021/annex-statistics-on-the-number-of-police-officers-assaulted-in-the-year-ending-march-2021-england-and-wales</b:URL>
    <b:RefOrder>51</b:RefOrder>
  </b:Source>
  <b:Source>
    <b:Tag>Gar23</b:Tag>
    <b:SourceType>JournalArticle</b:SourceType>
    <b:Guid>{09257BD7-14D5-4B72-8BA0-E76AD7792E20}</b:Guid>
    <b:Author>
      <b:Author>
        <b:NameList>
          <b:Person>
            <b:Last>Heyer</b:Last>
            <b:First>Garth</b:First>
            <b:Middle>Den</b:Middle>
          </b:Person>
        </b:NameList>
      </b:Author>
    </b:Author>
    <b:Title>Assaults on police officers: A comparison between England and Wales and New Zealand from 2015 to 2022</b:Title>
    <b:JournalName>International Journal of Police Science and Management </b:JournalName>
    <b:Year>2023</b:Year>
    <b:Volume>1</b:Volume>
    <b:Issue>1</b:Issue>
    <b:RefOrder>52</b:RefOrder>
  </b:Source>
  <b:Source>
    <b:Tag>Hom24</b:Tag>
    <b:SourceType>InternetSite</b:SourceType>
    <b:Guid>{2BD49FFC-76BA-4D60-A1E6-FE4659420E7B}</b:Guid>
    <b:Author>
      <b:Author>
        <b:NameList>
          <b:Person>
            <b:Last>Office</b:Last>
            <b:First>Home</b:First>
          </b:Person>
        </b:NameList>
      </b:Author>
    </b:Author>
    <b:Title>National statistics Police workforce, England and Wales: 31 March 2023 (second edition)</b:Title>
    <b:Year>2024</b:Year>
    <b:YearAccessed>2024</b:YearAccessed>
    <b:MonthAccessed>06</b:MonthAccessed>
    <b:DayAccessed>07</b:DayAccessed>
    <b:URL>https://www.gov.uk/government/statistics/police-workforce-england-and-wales-31-march-2023/police-workforce-england-and-wales-31-march-2023</b:URL>
    <b:RefOrder>53</b:RefOrder>
  </b:Source>
  <b:Source>
    <b:Tag>Rog14</b:Tag>
    <b:SourceType>JournalArticle</b:SourceType>
    <b:Guid>{919E4E69-E41F-47CD-97E7-C4CD25285EBE}</b:Guid>
    <b:Title>Quantitative research</b:Title>
    <b:Year>2014</b:Year>
    <b:Author>
      <b:Author>
        <b:NameList>
          <b:Person>
            <b:Last>Watson</b:Last>
            <b:First>Roger</b:First>
          </b:Person>
        </b:NameList>
      </b:Author>
    </b:Author>
    <b:JournalName>Research Repository</b:JournalName>
    <b:Pages>44 - 48</b:Pages>
    <b:Volume>29</b:Volume>
    <b:Issue>31</b:Issue>
    <b:RefOrder>54</b:RefOrder>
  </b:Source>
  <b:Source>
    <b:Tag>Jac191</b:Tag>
    <b:SourceType>JournalArticle</b:SourceType>
    <b:Guid>{2EF304D4-289E-4841-88D2-6B7DA1DA027F}</b:Guid>
    <b:Author>
      <b:Author>
        <b:NameList>
          <b:Person>
            <b:Last>Bloomfield</b:Last>
            <b:First>Jacqueline</b:First>
          </b:Person>
        </b:NameList>
      </b:Author>
    </b:Author>
    <b:Title>Quantitative research design</b:Title>
    <b:JournalName>Journal of the Australasian Rehabilitation Nurses</b:JournalName>
    <b:Year>2019</b:Year>
    <b:Pages>27 - 30</b:Pages>
    <b:Volume>22</b:Volume>
    <b:Issue>2</b:Issue>
    <b:RefOrder>55</b:RefOrder>
  </b:Source>
  <b:Source>
    <b:Tag>Ric05</b:Tag>
    <b:SourceType>Book</b:SourceType>
    <b:Guid>{FAB36448-555D-46FF-ABAA-379DD63C21B5}</b:Guid>
    <b:Title>Foundations and Methods of Inquiry </b:Title>
    <b:Year>2005</b:Year>
    <b:Author>
      <b:Author>
        <b:NameList>
          <b:Person>
            <b:Last>Swanson</b:Last>
            <b:First>Richard</b:First>
            <b:Middle>A</b:Middle>
          </b:Person>
        </b:NameList>
      </b:Author>
    </b:Author>
    <b:City>California </b:City>
    <b:Publisher>Berrett-Koehler Publishers </b:Publisher>
    <b:Edition>1</b:Edition>
    <b:RefOrder>56</b:RefOrder>
  </b:Source>
  <b:Source>
    <b:Tag>Ell02</b:Tag>
    <b:SourceType>JournalArticle</b:SourceType>
    <b:Guid>{1D4E2073-0DE3-4E8C-A6B7-C7DC9E99D016}</b:Guid>
    <b:Title>Understanding and Evaluating Qualitative Research</b:Title>
    <b:Year>2002</b:Year>
    <b:Author>
      <b:Author>
        <b:NameList>
          <b:Person>
            <b:Last>Fossey</b:Last>
            <b:First>Ellie</b:First>
          </b:Person>
        </b:NameList>
      </b:Author>
    </b:Author>
    <b:JournalName>Australian &amp; New Zealand Journal of Psychiatry</b:JournalName>
    <b:Pages>717 - 732</b:Pages>
    <b:Volume>36</b:Volume>
    <b:Issue>6</b:Issue>
    <b:RefOrder>57</b:RefOrder>
  </b:Source>
  <b:Source>
    <b:Tag>Meh10</b:Tag>
    <b:SourceType>JournalArticle</b:SourceType>
    <b:Guid>{394F9384-10FB-4956-BAC6-E52E927C96EA}</b:Guid>
    <b:Author>
      <b:Author>
        <b:NameList>
          <b:Person>
            <b:Last>Tavallaei</b:Last>
            <b:First>Mehdi</b:First>
          </b:Person>
        </b:NameList>
      </b:Author>
    </b:Author>
    <b:Title>A General Perspective on Role of Theory in Qualitative Research.</b:Title>
    <b:JournalName>Journal of International Social Research</b:JournalName>
    <b:Year>2010</b:Year>
    <b:Pages>570</b:Pages>
    <b:Volume>3</b:Volume>
    <b:Issue>11</b:Issue>
    <b:RefOrder>58</b:RefOrder>
  </b:Source>
  <b:Source>
    <b:Tag>Dat23</b:Tag>
    <b:SourceType>InternetSite</b:SourceType>
    <b:Guid>{5861B160-258D-4124-8F06-374A3FC54C9D}</b:Guid>
    <b:Title>Analysis Methods and Techniques </b:Title>
    <b:Year>2023</b:Year>
    <b:Author>
      <b:Author>
        <b:NameList>
          <b:Person>
            <b:Last>Datapine</b:Last>
          </b:Person>
        </b:NameList>
      </b:Author>
    </b:Author>
    <b:YearAccessed>2024</b:YearAccessed>
    <b:MonthAccessed>07</b:MonthAccessed>
    <b:DayAccessed>03</b:DayAccessed>
    <b:URL>https://www.datapine.com/blog/data-analysis-methods-and-techniques/#data-analysis-definition</b:URL>
    <b:RefOrder>59</b:RefOrder>
  </b:Source>
</b:Sources>
</file>

<file path=customXml/itemProps1.xml><?xml version="1.0" encoding="utf-8"?>
<ds:datastoreItem xmlns:ds="http://schemas.openxmlformats.org/officeDocument/2006/customXml" ds:itemID="{1F5F053D-302B-4DED-989F-951F11E789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49</Pages>
  <Words>10455</Words>
  <Characters>59598</Characters>
  <Application>Microsoft Office Word</Application>
  <DocSecurity>0</DocSecurity>
  <Lines>496</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James</dc:creator>
  <cp:keywords/>
  <dc:description/>
  <cp:lastModifiedBy>Henry, James</cp:lastModifiedBy>
  <cp:revision>168</cp:revision>
  <cp:lastPrinted>2024-10-07T13:40:00Z</cp:lastPrinted>
  <dcterms:created xsi:type="dcterms:W3CDTF">2024-07-20T12:53:00Z</dcterms:created>
  <dcterms:modified xsi:type="dcterms:W3CDTF">2024-10-07T13:41:00Z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2024-07-05T09:26:01Z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1375cf45-4b62-4fb1-aa52-75dc1356f03f</vt:lpwstr>
  </property>
  <property fmtid="{D5CDD505-2E9C-101B-9397-08002B2CF9AE}" pid="8" name="MSIP_Label_f2acd28b-79a3-4a0f-b0ff-4b75658b1549_ContentBits">
    <vt:lpwstr>0</vt:lpwstr>
  </property>
</Properties>
</file>