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1539" w14:textId="77777777" w:rsidR="002C7BEF" w:rsidRDefault="00000000">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proofErr w:type="spellStart"/>
      <w:r>
        <w:t>Programme</w:t>
      </w:r>
      <w:proofErr w:type="spellEnd"/>
      <w:r>
        <w:rPr>
          <w:spacing w:val="-12"/>
        </w:rPr>
        <w:t xml:space="preserve"> </w:t>
      </w:r>
      <w:r>
        <w:t>Proposal</w:t>
      </w:r>
      <w:r>
        <w:rPr>
          <w:spacing w:val="-11"/>
        </w:rPr>
        <w:t xml:space="preserve"> </w:t>
      </w:r>
      <w:r>
        <w:rPr>
          <w:spacing w:val="-4"/>
        </w:rPr>
        <w:t>Form</w:t>
      </w:r>
    </w:p>
    <w:p w14:paraId="5CF303F9" w14:textId="77777777" w:rsidR="002C7BEF" w:rsidRDefault="00000000">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6">
        <w:r>
          <w:rPr>
            <w:rFonts w:ascii="Calibri"/>
            <w:color w:val="0462C1"/>
            <w:sz w:val="32"/>
            <w:u w:val="single" w:color="0462C1"/>
          </w:rPr>
          <w:t>exhibitions@ymt.org.uk</w:t>
        </w:r>
      </w:hyperlink>
      <w:r>
        <w:rPr>
          <w:rFonts w:ascii="Calibri"/>
          <w:color w:val="0462C1"/>
          <w:spacing w:val="-11"/>
          <w:sz w:val="32"/>
        </w:rPr>
        <w:t xml:space="preserve"> </w:t>
      </w:r>
      <w:r>
        <w:rPr>
          <w:rFonts w:ascii="Calibri"/>
          <w:sz w:val="32"/>
        </w:rPr>
        <w:t>once</w:t>
      </w:r>
      <w:r>
        <w:rPr>
          <w:rFonts w:ascii="Calibri"/>
          <w:spacing w:val="-13"/>
          <w:sz w:val="32"/>
        </w:rPr>
        <w:t xml:space="preserve"> </w:t>
      </w:r>
      <w:r>
        <w:rPr>
          <w:rFonts w:ascii="Calibri"/>
          <w:spacing w:val="-2"/>
          <w:sz w:val="32"/>
        </w:rPr>
        <w:t>completed</w:t>
      </w:r>
    </w:p>
    <w:p w14:paraId="71EC403F" w14:textId="77777777" w:rsidR="002C7BEF" w:rsidRDefault="002C7BEF">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2C7BEF" w14:paraId="432F6A94" w14:textId="77777777">
        <w:trPr>
          <w:trHeight w:val="635"/>
        </w:trPr>
        <w:tc>
          <w:tcPr>
            <w:tcW w:w="3540" w:type="dxa"/>
          </w:tcPr>
          <w:p w14:paraId="0F699418" w14:textId="77777777" w:rsidR="002C7BEF" w:rsidRDefault="00000000">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60632313" w14:textId="77777777" w:rsidR="002C7BEF" w:rsidRDefault="00000000">
            <w:pPr>
              <w:pStyle w:val="TableParagraph"/>
              <w:spacing w:line="317" w:lineRule="exact"/>
              <w:rPr>
                <w:sz w:val="28"/>
              </w:rPr>
            </w:pPr>
            <w:r>
              <w:rPr>
                <w:spacing w:val="-2"/>
                <w:sz w:val="28"/>
              </w:rPr>
              <w:t>proposal?</w:t>
            </w:r>
          </w:p>
        </w:tc>
        <w:tc>
          <w:tcPr>
            <w:tcW w:w="11058" w:type="dxa"/>
          </w:tcPr>
          <w:p w14:paraId="56457F3F" w14:textId="14F08160" w:rsidR="002C7BEF" w:rsidRDefault="00F753C5">
            <w:pPr>
              <w:pStyle w:val="TableParagraph"/>
              <w:ind w:left="0"/>
              <w:rPr>
                <w:rFonts w:ascii="Times New Roman"/>
                <w:sz w:val="28"/>
              </w:rPr>
            </w:pPr>
            <w:r>
              <w:rPr>
                <w:rFonts w:ascii="Times New Roman"/>
                <w:sz w:val="28"/>
              </w:rPr>
              <w:t xml:space="preserve"> Exhibit for a Fragment of an Ancient Egyptian Statue</w:t>
            </w:r>
            <w:r w:rsidR="005E52BC">
              <w:rPr>
                <w:rFonts w:ascii="Times New Roman"/>
                <w:sz w:val="28"/>
              </w:rPr>
              <w:t xml:space="preserve"> from the Old Kingdom period                       ( 2055 BCE </w:t>
            </w:r>
            <w:r w:rsidR="005E52BC">
              <w:rPr>
                <w:rFonts w:ascii="Times New Roman"/>
                <w:sz w:val="28"/>
              </w:rPr>
              <w:t>–</w:t>
            </w:r>
            <w:r w:rsidR="005E52BC">
              <w:rPr>
                <w:rFonts w:ascii="Times New Roman"/>
                <w:sz w:val="28"/>
              </w:rPr>
              <w:t xml:space="preserve"> 1650 BCE ) </w:t>
            </w:r>
          </w:p>
        </w:tc>
      </w:tr>
      <w:tr w:rsidR="002C7BEF" w14:paraId="519C87B7" w14:textId="77777777">
        <w:trPr>
          <w:trHeight w:val="540"/>
        </w:trPr>
        <w:tc>
          <w:tcPr>
            <w:tcW w:w="3540" w:type="dxa"/>
          </w:tcPr>
          <w:p w14:paraId="0D188FAD" w14:textId="77777777" w:rsidR="002C7BEF" w:rsidRDefault="00000000">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024CA682" w14:textId="331AC470" w:rsidR="002C7BEF" w:rsidRDefault="00F753C5">
            <w:pPr>
              <w:pStyle w:val="TableParagraph"/>
              <w:ind w:left="0"/>
              <w:rPr>
                <w:rFonts w:ascii="Times New Roman"/>
                <w:sz w:val="28"/>
              </w:rPr>
            </w:pPr>
            <w:r>
              <w:rPr>
                <w:rFonts w:ascii="Times New Roman"/>
                <w:sz w:val="28"/>
              </w:rPr>
              <w:t xml:space="preserve"> 08/11/2022</w:t>
            </w:r>
          </w:p>
        </w:tc>
      </w:tr>
      <w:tr w:rsidR="002C7BEF" w14:paraId="14921133" w14:textId="77777777">
        <w:trPr>
          <w:trHeight w:val="635"/>
        </w:trPr>
        <w:tc>
          <w:tcPr>
            <w:tcW w:w="3540" w:type="dxa"/>
          </w:tcPr>
          <w:p w14:paraId="7D0F640D" w14:textId="77777777" w:rsidR="002C7BEF" w:rsidRDefault="00000000">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27E3F22" w14:textId="77777777" w:rsidR="002C7BEF" w:rsidRDefault="00000000">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5048D14B" w14:textId="32EE9466" w:rsidR="002C7BEF" w:rsidRDefault="00A64623">
            <w:pPr>
              <w:pStyle w:val="TableParagraph"/>
              <w:ind w:left="0"/>
              <w:rPr>
                <w:rFonts w:ascii="Times New Roman"/>
                <w:sz w:val="28"/>
              </w:rPr>
            </w:pPr>
            <w:r>
              <w:rPr>
                <w:rFonts w:ascii="Times New Roman"/>
                <w:sz w:val="28"/>
              </w:rPr>
              <w:t xml:space="preserve"> </w:t>
            </w:r>
            <w:r w:rsidR="005E52BC">
              <w:rPr>
                <w:rFonts w:ascii="Times New Roman"/>
                <w:sz w:val="28"/>
              </w:rPr>
              <w:t>Dan Jones 2104067@student.uwtsd.ac.uk</w:t>
            </w:r>
          </w:p>
        </w:tc>
      </w:tr>
      <w:tr w:rsidR="002C7BEF" w14:paraId="7E65A225" w14:textId="77777777">
        <w:trPr>
          <w:trHeight w:val="2222"/>
        </w:trPr>
        <w:tc>
          <w:tcPr>
            <w:tcW w:w="3540" w:type="dxa"/>
          </w:tcPr>
          <w:p w14:paraId="42AA9B08" w14:textId="77777777" w:rsidR="002C7BEF" w:rsidRDefault="00000000">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260A6304" w14:textId="77777777" w:rsidR="002C7BEF" w:rsidRDefault="00000000">
            <w:pPr>
              <w:pStyle w:val="TableParagraph"/>
              <w:ind w:right="1660"/>
              <w:rPr>
                <w:sz w:val="28"/>
              </w:rPr>
            </w:pPr>
            <w:r>
              <w:rPr>
                <w:spacing w:val="-2"/>
                <w:sz w:val="28"/>
              </w:rPr>
              <w:t>Event Exhibition</w:t>
            </w:r>
          </w:p>
          <w:p w14:paraId="77855383" w14:textId="77777777" w:rsidR="002C7BEF" w:rsidRDefault="00000000">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50E1B83B" w14:textId="2D372AA2" w:rsidR="002C7BEF" w:rsidRDefault="00F753C5">
            <w:pPr>
              <w:pStyle w:val="TableParagraph"/>
              <w:ind w:left="0"/>
              <w:rPr>
                <w:rFonts w:ascii="Times New Roman"/>
                <w:sz w:val="28"/>
              </w:rPr>
            </w:pPr>
            <w:r>
              <w:rPr>
                <w:rFonts w:ascii="Times New Roman"/>
                <w:sz w:val="28"/>
              </w:rPr>
              <w:t xml:space="preserve"> The proposal being submitted is primarily aimed toward an exhibition style </w:t>
            </w:r>
            <w:r w:rsidR="0055194E">
              <w:rPr>
                <w:rFonts w:ascii="Times New Roman"/>
                <w:sz w:val="28"/>
              </w:rPr>
              <w:t>event;</w:t>
            </w:r>
            <w:r>
              <w:rPr>
                <w:rFonts w:ascii="Times New Roman"/>
                <w:sz w:val="28"/>
              </w:rPr>
              <w:t xml:space="preserve"> </w:t>
            </w:r>
            <w:r w:rsidR="00A64623">
              <w:rPr>
                <w:rFonts w:ascii="Times New Roman"/>
                <w:sz w:val="28"/>
              </w:rPr>
              <w:t>however the</w:t>
            </w:r>
            <w:r>
              <w:rPr>
                <w:rFonts w:ascii="Times New Roman"/>
                <w:sz w:val="28"/>
              </w:rPr>
              <w:t xml:space="preserve"> possibility of a bigger event is entirely plausible</w:t>
            </w:r>
            <w:r w:rsidR="00A64623">
              <w:rPr>
                <w:rFonts w:ascii="Times New Roman"/>
                <w:sz w:val="28"/>
              </w:rPr>
              <w:t xml:space="preserve"> depending on resources available</w:t>
            </w:r>
            <w:r w:rsidR="0055194E">
              <w:rPr>
                <w:rFonts w:ascii="Times New Roman"/>
                <w:sz w:val="28"/>
              </w:rPr>
              <w:t xml:space="preserve"> as well as cooperating organization to further expand on the scale of the exhibit.</w:t>
            </w:r>
          </w:p>
        </w:tc>
      </w:tr>
      <w:tr w:rsidR="002C7BEF" w14:paraId="7C58AD21" w14:textId="77777777">
        <w:trPr>
          <w:trHeight w:val="3494"/>
        </w:trPr>
        <w:tc>
          <w:tcPr>
            <w:tcW w:w="3540" w:type="dxa"/>
          </w:tcPr>
          <w:p w14:paraId="1C0A692B" w14:textId="77777777" w:rsidR="002C7BEF" w:rsidRDefault="00000000">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567156AF" w14:textId="4CE40F80" w:rsidR="002C7BEF" w:rsidRDefault="00000000">
            <w:pPr>
              <w:pStyle w:val="TableParagraph"/>
              <w:spacing w:before="1"/>
              <w:rPr>
                <w:sz w:val="28"/>
              </w:rPr>
            </w:pPr>
            <w:r>
              <w:rPr>
                <w:sz w:val="28"/>
              </w:rPr>
              <w:t xml:space="preserve">than three sentences </w:t>
            </w:r>
            <w:proofErr w:type="spellStart"/>
            <w:r>
              <w:rPr>
                <w:sz w:val="28"/>
              </w:rPr>
              <w:t>summarise</w:t>
            </w:r>
            <w:proofErr w:type="spellEnd"/>
            <w:r>
              <w:rPr>
                <w:spacing w:val="-18"/>
                <w:sz w:val="28"/>
              </w:rPr>
              <w:t xml:space="preserve"> </w:t>
            </w:r>
            <w:r>
              <w:rPr>
                <w:sz w:val="28"/>
              </w:rPr>
              <w:t>your</w:t>
            </w:r>
            <w:r>
              <w:rPr>
                <w:spacing w:val="-17"/>
                <w:sz w:val="28"/>
              </w:rPr>
              <w:t xml:space="preserve"> </w:t>
            </w:r>
            <w:r>
              <w:rPr>
                <w:sz w:val="28"/>
              </w:rPr>
              <w:t>proposal</w:t>
            </w:r>
          </w:p>
        </w:tc>
        <w:tc>
          <w:tcPr>
            <w:tcW w:w="11058" w:type="dxa"/>
          </w:tcPr>
          <w:p w14:paraId="07A747D7" w14:textId="77777777" w:rsidR="002C7BEF" w:rsidRDefault="00F753C5">
            <w:pPr>
              <w:pStyle w:val="TableParagraph"/>
              <w:ind w:left="0"/>
              <w:rPr>
                <w:rFonts w:ascii="Times New Roman"/>
                <w:sz w:val="28"/>
              </w:rPr>
            </w:pPr>
            <w:r>
              <w:rPr>
                <w:rFonts w:ascii="Times New Roman"/>
                <w:sz w:val="28"/>
              </w:rPr>
              <w:t xml:space="preserve"> </w:t>
            </w:r>
            <w:r w:rsidR="0055194E">
              <w:rPr>
                <w:rFonts w:ascii="Times New Roman"/>
                <w:sz w:val="28"/>
              </w:rPr>
              <w:t xml:space="preserve"> </w:t>
            </w:r>
            <w:r w:rsidR="003923B7">
              <w:rPr>
                <w:rFonts w:ascii="Times New Roman"/>
                <w:sz w:val="28"/>
              </w:rPr>
              <w:t>The purpose of showcasing the proposed artifact would be to spread the history of the Old Kingdom of Egypt as it a period of time for one of the 4 oldest recorded civilizations within human history.</w:t>
            </w:r>
          </w:p>
          <w:p w14:paraId="1F661E23" w14:textId="77777777" w:rsidR="003923B7" w:rsidRDefault="003923B7">
            <w:pPr>
              <w:pStyle w:val="TableParagraph"/>
              <w:ind w:left="0"/>
              <w:rPr>
                <w:rFonts w:ascii="Times New Roman"/>
                <w:sz w:val="28"/>
              </w:rPr>
            </w:pPr>
            <w:r>
              <w:rPr>
                <w:rFonts w:ascii="Times New Roman"/>
                <w:sz w:val="28"/>
              </w:rPr>
              <w:t xml:space="preserve"> The potential for partnership within this artifacts exhibit could include charitable organizations or other collections which link to the Old Kingdom to further spread the knowledge of the history of the Old Kingdom.</w:t>
            </w:r>
          </w:p>
          <w:p w14:paraId="55175D07" w14:textId="2A06E407" w:rsidR="003923B7" w:rsidRDefault="003923B7">
            <w:pPr>
              <w:pStyle w:val="TableParagraph"/>
              <w:ind w:left="0"/>
              <w:rPr>
                <w:rFonts w:ascii="Times New Roman"/>
                <w:sz w:val="28"/>
              </w:rPr>
            </w:pPr>
            <w:r>
              <w:rPr>
                <w:rFonts w:ascii="Times New Roman"/>
                <w:sz w:val="28"/>
              </w:rPr>
              <w:t xml:space="preserve"> The potential audience for this exhibit would include researchers within the field of Ancient History as well as the common person looking for a day out and wanting to explore just a fragment of a cultures history.</w:t>
            </w:r>
          </w:p>
        </w:tc>
      </w:tr>
    </w:tbl>
    <w:p w14:paraId="70F6D827" w14:textId="77777777" w:rsidR="002C7BEF" w:rsidRDefault="002C7BEF">
      <w:pPr>
        <w:rPr>
          <w:rFonts w:ascii="Times New Roman"/>
          <w:sz w:val="28"/>
        </w:rPr>
        <w:sectPr w:rsidR="002C7BEF">
          <w:headerReference w:type="default" r:id="rId7"/>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2C7BEF" w14:paraId="3996F16C" w14:textId="77777777">
        <w:trPr>
          <w:trHeight w:val="3175"/>
        </w:trPr>
        <w:tc>
          <w:tcPr>
            <w:tcW w:w="3540" w:type="dxa"/>
          </w:tcPr>
          <w:p w14:paraId="48CF3219" w14:textId="77777777" w:rsidR="002C7BEF" w:rsidRDefault="00000000">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4FC1D281" w14:textId="77777777" w:rsidR="002C7BEF" w:rsidRDefault="00000000">
            <w:pPr>
              <w:pStyle w:val="TableParagraph"/>
              <w:spacing w:line="317" w:lineRule="exact"/>
              <w:rPr>
                <w:sz w:val="28"/>
              </w:rPr>
            </w:pPr>
            <w:r>
              <w:rPr>
                <w:spacing w:val="-2"/>
                <w:sz w:val="28"/>
              </w:rPr>
              <w:t>audience?</w:t>
            </w:r>
          </w:p>
          <w:p w14:paraId="59B58E81" w14:textId="77777777" w:rsidR="002C7BEF" w:rsidRDefault="002C7BEF">
            <w:pPr>
              <w:pStyle w:val="TableParagraph"/>
              <w:spacing w:before="10"/>
              <w:ind w:left="0"/>
              <w:rPr>
                <w:rFonts w:ascii="Calibri"/>
                <w:sz w:val="25"/>
              </w:rPr>
            </w:pPr>
          </w:p>
          <w:p w14:paraId="2528DD6E" w14:textId="77777777" w:rsidR="002C7BEF" w:rsidRDefault="00000000">
            <w:pPr>
              <w:pStyle w:val="TableParagraph"/>
              <w:spacing w:before="1"/>
              <w:ind w:right="149"/>
              <w:rPr>
                <w:sz w:val="28"/>
              </w:rPr>
            </w:pPr>
            <w:r>
              <w:rPr>
                <w:sz w:val="28"/>
              </w:rPr>
              <w:t xml:space="preserve">Reference </w:t>
            </w:r>
            <w:hyperlink r:id="rId8">
              <w:r>
                <w:rPr>
                  <w:color w:val="0462C1"/>
                  <w:sz w:val="28"/>
                  <w:u w:val="single" w:color="0462C1"/>
                </w:rPr>
                <w:t>Audience</w:t>
              </w:r>
            </w:hyperlink>
            <w:r>
              <w:rPr>
                <w:color w:val="0462C1"/>
                <w:sz w:val="28"/>
              </w:rPr>
              <w:t xml:space="preserve"> </w:t>
            </w:r>
            <w:hyperlink r:id="rId9">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hyperlink>
            <w:r>
              <w:rPr>
                <w:color w:val="0462C1"/>
                <w:spacing w:val="-17"/>
                <w:sz w:val="28"/>
              </w:rPr>
              <w:t xml:space="preserve"> </w:t>
            </w:r>
            <w:r>
              <w:rPr>
                <w:sz w:val="28"/>
              </w:rPr>
              <w:t xml:space="preserve">if </w:t>
            </w:r>
            <w:r>
              <w:rPr>
                <w:spacing w:val="-2"/>
                <w:sz w:val="28"/>
              </w:rPr>
              <w:t>known.</w:t>
            </w:r>
          </w:p>
          <w:p w14:paraId="2BC39463" w14:textId="77777777" w:rsidR="002C7BEF" w:rsidRDefault="002C7BEF">
            <w:pPr>
              <w:pStyle w:val="TableParagraph"/>
              <w:spacing w:before="2"/>
              <w:ind w:left="0"/>
              <w:rPr>
                <w:rFonts w:ascii="Calibri"/>
                <w:sz w:val="26"/>
              </w:rPr>
            </w:pPr>
          </w:p>
          <w:p w14:paraId="09206220" w14:textId="77777777" w:rsidR="002C7BEF" w:rsidRDefault="00000000">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3A611608" w14:textId="6A50F055" w:rsidR="002C7BEF" w:rsidRDefault="00F07691">
            <w:pPr>
              <w:pStyle w:val="TableParagraph"/>
              <w:ind w:left="0"/>
              <w:rPr>
                <w:rFonts w:ascii="Times New Roman"/>
                <w:sz w:val="26"/>
              </w:rPr>
            </w:pPr>
            <w:r>
              <w:rPr>
                <w:rFonts w:ascii="Times New Roman"/>
                <w:sz w:val="26"/>
              </w:rPr>
              <w:t xml:space="preserve"> The primary target audience for this exhibit </w:t>
            </w:r>
            <w:r w:rsidR="00725EE8">
              <w:rPr>
                <w:rFonts w:ascii="Times New Roman"/>
                <w:sz w:val="26"/>
              </w:rPr>
              <w:t>is the common person</w:t>
            </w:r>
            <w:r w:rsidR="00347793">
              <w:rPr>
                <w:rFonts w:ascii="Times New Roman"/>
                <w:sz w:val="26"/>
              </w:rPr>
              <w:t>, or more specifically somebody who doesn</w:t>
            </w:r>
            <w:r w:rsidR="00347793">
              <w:rPr>
                <w:rFonts w:ascii="Times New Roman"/>
                <w:sz w:val="26"/>
              </w:rPr>
              <w:t>’</w:t>
            </w:r>
            <w:r w:rsidR="00347793">
              <w:rPr>
                <w:rFonts w:ascii="Times New Roman"/>
                <w:sz w:val="26"/>
              </w:rPr>
              <w:t>t exactly have a background with the period of the object</w:t>
            </w:r>
            <w:r w:rsidR="00486A62">
              <w:rPr>
                <w:rFonts w:ascii="Times New Roman"/>
                <w:sz w:val="26"/>
              </w:rPr>
              <w:t>, in the hopes that it would potentially provoke interest in the historical period</w:t>
            </w:r>
            <w:r w:rsidR="00C77B79">
              <w:rPr>
                <w:rFonts w:ascii="Times New Roman"/>
                <w:sz w:val="26"/>
              </w:rPr>
              <w:t xml:space="preserve">. </w:t>
            </w:r>
            <w:r w:rsidR="00797CC3">
              <w:rPr>
                <w:rFonts w:ascii="Times New Roman"/>
                <w:sz w:val="26"/>
              </w:rPr>
              <w:t>However, the target audience would also b</w:t>
            </w:r>
            <w:r w:rsidR="0055194E">
              <w:rPr>
                <w:rFonts w:ascii="Times New Roman"/>
                <w:sz w:val="26"/>
              </w:rPr>
              <w:t xml:space="preserve">e those who do study or work in the field relating to the artefact as they could observe an object from that period, and then produce further research on the </w:t>
            </w:r>
            <w:r w:rsidR="007E3AB7">
              <w:rPr>
                <w:rFonts w:ascii="Times New Roman"/>
                <w:sz w:val="26"/>
              </w:rPr>
              <w:t>time period, or could be used in ongoing research.</w:t>
            </w:r>
          </w:p>
        </w:tc>
      </w:tr>
      <w:tr w:rsidR="002C7BEF" w14:paraId="6B30C4DE" w14:textId="77777777">
        <w:trPr>
          <w:trHeight w:val="635"/>
        </w:trPr>
        <w:tc>
          <w:tcPr>
            <w:tcW w:w="3540" w:type="dxa"/>
          </w:tcPr>
          <w:p w14:paraId="6EB87EC5" w14:textId="77777777" w:rsidR="002C7BEF" w:rsidRDefault="00000000">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6E430CC" w14:textId="3224DB04" w:rsidR="002C7BEF" w:rsidRDefault="00A64623">
            <w:pPr>
              <w:pStyle w:val="TableParagraph"/>
              <w:ind w:left="0"/>
              <w:rPr>
                <w:rFonts w:ascii="Times New Roman"/>
                <w:sz w:val="26"/>
              </w:rPr>
            </w:pPr>
            <w:r>
              <w:rPr>
                <w:rFonts w:ascii="Times New Roman"/>
                <w:sz w:val="26"/>
              </w:rPr>
              <w:t xml:space="preserve"> </w:t>
            </w:r>
            <w:r w:rsidR="006B5634">
              <w:rPr>
                <w:rFonts w:ascii="Times New Roman"/>
                <w:sz w:val="26"/>
              </w:rPr>
              <w:t xml:space="preserve"> The budget would vary depending on the circumstance; </w:t>
            </w:r>
            <w:r w:rsidR="00797CC3">
              <w:rPr>
                <w:rFonts w:ascii="Times New Roman"/>
                <w:sz w:val="26"/>
              </w:rPr>
              <w:t>however,</w:t>
            </w:r>
            <w:r w:rsidR="006B5634">
              <w:rPr>
                <w:rFonts w:ascii="Times New Roman"/>
                <w:sz w:val="26"/>
              </w:rPr>
              <w:t xml:space="preserve"> it would have to be enough to cover all costs for item care, rental of location (if needed) and any other outgoings required for the event.</w:t>
            </w:r>
          </w:p>
        </w:tc>
      </w:tr>
      <w:tr w:rsidR="002C7BEF" w14:paraId="6EA05B36" w14:textId="77777777">
        <w:trPr>
          <w:trHeight w:val="1082"/>
        </w:trPr>
        <w:tc>
          <w:tcPr>
            <w:tcW w:w="3540" w:type="dxa"/>
          </w:tcPr>
          <w:p w14:paraId="48FD72C8" w14:textId="77777777" w:rsidR="002C7BEF" w:rsidRDefault="00000000">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3E293F7E" w14:textId="77777777" w:rsidR="002C7BEF" w:rsidRDefault="00000000">
            <w:pPr>
              <w:pStyle w:val="TableParagraph"/>
              <w:spacing w:line="317" w:lineRule="exact"/>
              <w:rPr>
                <w:sz w:val="28"/>
              </w:rPr>
            </w:pPr>
            <w:r>
              <w:rPr>
                <w:spacing w:val="-2"/>
                <w:sz w:val="28"/>
              </w:rPr>
              <w:t>opportunities?</w:t>
            </w:r>
          </w:p>
        </w:tc>
        <w:tc>
          <w:tcPr>
            <w:tcW w:w="11058" w:type="dxa"/>
          </w:tcPr>
          <w:p w14:paraId="4F75A0A3" w14:textId="74E62472" w:rsidR="002C7BEF" w:rsidRDefault="006B5634">
            <w:pPr>
              <w:pStyle w:val="TableParagraph"/>
              <w:ind w:left="0"/>
              <w:rPr>
                <w:rFonts w:ascii="Times New Roman"/>
                <w:sz w:val="26"/>
              </w:rPr>
            </w:pPr>
            <w:r>
              <w:rPr>
                <w:rFonts w:ascii="Times New Roman"/>
                <w:sz w:val="26"/>
              </w:rPr>
              <w:t xml:space="preserve"> Fundraising opportunities </w:t>
            </w:r>
            <w:r w:rsidR="00797CC3">
              <w:rPr>
                <w:rFonts w:ascii="Times New Roman"/>
                <w:sz w:val="26"/>
              </w:rPr>
              <w:t>would come from the profits after the expenses have all been covered. The profits could go to a charity or project that is either currently in need of much support or something more relevant to the objects field of study.</w:t>
            </w:r>
          </w:p>
        </w:tc>
      </w:tr>
      <w:tr w:rsidR="002C7BEF" w14:paraId="1C3A26D4" w14:textId="77777777">
        <w:trPr>
          <w:trHeight w:val="635"/>
        </w:trPr>
        <w:tc>
          <w:tcPr>
            <w:tcW w:w="3540" w:type="dxa"/>
          </w:tcPr>
          <w:p w14:paraId="18D82A32" w14:textId="77777777" w:rsidR="002C7BEF" w:rsidRDefault="00000000">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37D77224" w14:textId="77777777" w:rsidR="002C7BEF" w:rsidRDefault="00000000">
            <w:pPr>
              <w:pStyle w:val="TableParagraph"/>
              <w:spacing w:line="317" w:lineRule="exact"/>
              <w:rPr>
                <w:sz w:val="28"/>
              </w:rPr>
            </w:pPr>
            <w:r>
              <w:rPr>
                <w:spacing w:val="-2"/>
                <w:sz w:val="28"/>
              </w:rPr>
              <w:t>opportunities?</w:t>
            </w:r>
          </w:p>
        </w:tc>
        <w:tc>
          <w:tcPr>
            <w:tcW w:w="11058" w:type="dxa"/>
          </w:tcPr>
          <w:p w14:paraId="5F42AED6" w14:textId="7E6A782F" w:rsidR="002C7BEF" w:rsidRDefault="00450F45">
            <w:pPr>
              <w:pStyle w:val="TableParagraph"/>
              <w:ind w:left="0"/>
              <w:rPr>
                <w:rFonts w:ascii="Times New Roman"/>
                <w:sz w:val="26"/>
              </w:rPr>
            </w:pPr>
            <w:r>
              <w:rPr>
                <w:rFonts w:ascii="Times New Roman"/>
                <w:sz w:val="26"/>
              </w:rPr>
              <w:t xml:space="preserve"> There are partnership opportunities for this exhibit as it can be paired with other artefacts from the period of the Old Kingdom in Egypt</w:t>
            </w:r>
            <w:r w:rsidR="0055194E">
              <w:rPr>
                <w:rFonts w:ascii="Times New Roman"/>
                <w:sz w:val="26"/>
              </w:rPr>
              <w:t>. This partnership would also be available to charities as mentioned above and with their support all profits will go to said organization. The nature of the organization could be of any type; however, a more relevant organization is preferred.</w:t>
            </w:r>
          </w:p>
        </w:tc>
      </w:tr>
      <w:tr w:rsidR="002C7BEF" w14:paraId="546A700B" w14:textId="77777777">
        <w:trPr>
          <w:trHeight w:val="952"/>
        </w:trPr>
        <w:tc>
          <w:tcPr>
            <w:tcW w:w="3540" w:type="dxa"/>
          </w:tcPr>
          <w:p w14:paraId="7DF059BF" w14:textId="77777777" w:rsidR="002C7BEF" w:rsidRDefault="00000000">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08AFE036" w14:textId="77777777" w:rsidR="002C7BEF" w:rsidRDefault="00000000">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Pr>
          <w:p w14:paraId="5E3939C7" w14:textId="69D56A71" w:rsidR="002C7BEF" w:rsidRDefault="0055194E">
            <w:pPr>
              <w:pStyle w:val="TableParagraph"/>
              <w:ind w:left="0"/>
              <w:rPr>
                <w:rFonts w:ascii="Times New Roman"/>
                <w:sz w:val="26"/>
              </w:rPr>
            </w:pPr>
            <w:r>
              <w:rPr>
                <w:rFonts w:ascii="Times New Roman"/>
                <w:sz w:val="26"/>
              </w:rPr>
              <w:t xml:space="preserve"> Other type of similar events would be other exhibits held at different venues, most likely historical museums</w:t>
            </w:r>
            <w:r w:rsidR="004C4E18">
              <w:rPr>
                <w:rFonts w:ascii="Times New Roman"/>
                <w:sz w:val="26"/>
              </w:rPr>
              <w:t>, with the event in question would be rotating collections that are on loan to certain venues.</w:t>
            </w:r>
          </w:p>
        </w:tc>
      </w:tr>
      <w:tr w:rsidR="002C7BEF" w14:paraId="6489B3E3" w14:textId="77777777">
        <w:trPr>
          <w:trHeight w:val="952"/>
        </w:trPr>
        <w:tc>
          <w:tcPr>
            <w:tcW w:w="3540" w:type="dxa"/>
          </w:tcPr>
          <w:p w14:paraId="12592D4A" w14:textId="77777777" w:rsidR="002C7BEF" w:rsidRDefault="00000000">
            <w:pPr>
              <w:pStyle w:val="TableParagraph"/>
              <w:spacing w:line="291"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022B3AD1" w14:textId="77777777" w:rsidR="002C7BEF" w:rsidRDefault="00000000">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Pr>
          <w:p w14:paraId="4F7C099D" w14:textId="4D67BB27" w:rsidR="002C7BEF" w:rsidRDefault="004C4E18">
            <w:pPr>
              <w:pStyle w:val="TableParagraph"/>
              <w:ind w:left="0"/>
              <w:rPr>
                <w:rFonts w:ascii="Times New Roman"/>
                <w:sz w:val="26"/>
              </w:rPr>
            </w:pPr>
            <w:r>
              <w:rPr>
                <w:rFonts w:ascii="Times New Roman"/>
                <w:sz w:val="26"/>
              </w:rPr>
              <w:t xml:space="preserve"> The proposed artifact does not currently have many connections to any items available within the collection, however I feel that it would help branch out the periods the organization can pull from to show a further palette of historical periods.</w:t>
            </w:r>
          </w:p>
        </w:tc>
      </w:tr>
      <w:tr w:rsidR="002C7BEF" w14:paraId="0E735AD4" w14:textId="77777777">
        <w:trPr>
          <w:trHeight w:val="633"/>
        </w:trPr>
        <w:tc>
          <w:tcPr>
            <w:tcW w:w="3540" w:type="dxa"/>
          </w:tcPr>
          <w:p w14:paraId="11C6F2DE" w14:textId="77777777" w:rsidR="002C7BEF" w:rsidRDefault="00000000">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185FFB9A" w14:textId="77777777" w:rsidR="002C7BEF" w:rsidRDefault="00000000">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35440B54" w14:textId="7493C4CF" w:rsidR="002C7BEF" w:rsidRDefault="004C4E18">
            <w:pPr>
              <w:pStyle w:val="TableParagraph"/>
              <w:ind w:left="0"/>
              <w:rPr>
                <w:rFonts w:ascii="Times New Roman"/>
                <w:sz w:val="26"/>
              </w:rPr>
            </w:pPr>
            <w:r>
              <w:rPr>
                <w:rFonts w:ascii="Times New Roman"/>
                <w:sz w:val="26"/>
              </w:rPr>
              <w:t xml:space="preserve"> The most likely location will be at the York Museum, as it would further the variety of objects within the current collection</w:t>
            </w:r>
          </w:p>
        </w:tc>
      </w:tr>
      <w:tr w:rsidR="002C7BEF" w14:paraId="671C31C1" w14:textId="77777777">
        <w:trPr>
          <w:trHeight w:val="1272"/>
        </w:trPr>
        <w:tc>
          <w:tcPr>
            <w:tcW w:w="3540" w:type="dxa"/>
          </w:tcPr>
          <w:p w14:paraId="7A702B2A" w14:textId="77777777" w:rsidR="002C7BEF" w:rsidRDefault="00000000">
            <w:pPr>
              <w:pStyle w:val="TableParagraph"/>
              <w:spacing w:line="293" w:lineRule="exact"/>
              <w:rPr>
                <w:sz w:val="28"/>
              </w:rPr>
            </w:pPr>
            <w:r>
              <w:rPr>
                <w:sz w:val="28"/>
              </w:rPr>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C34D448" w14:textId="77777777" w:rsidR="002C7BEF" w:rsidRDefault="00000000">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51C0A8E5" w14:textId="36AAC714" w:rsidR="002C7BEF" w:rsidRDefault="004C4E18">
            <w:pPr>
              <w:pStyle w:val="TableParagraph"/>
              <w:ind w:left="0"/>
              <w:rPr>
                <w:rFonts w:ascii="Times New Roman"/>
                <w:sz w:val="26"/>
              </w:rPr>
            </w:pPr>
            <w:r>
              <w:rPr>
                <w:rFonts w:ascii="Times New Roman"/>
                <w:sz w:val="26"/>
              </w:rPr>
              <w:t xml:space="preserve"> </w:t>
            </w:r>
            <w:r w:rsidR="007E3AB7">
              <w:rPr>
                <w:rFonts w:ascii="Times New Roman"/>
                <w:sz w:val="26"/>
              </w:rPr>
              <w:t xml:space="preserve"> Only consultation done was through research given the nature of the pitch being of an object of a style not currently on display.</w:t>
            </w:r>
          </w:p>
        </w:tc>
      </w:tr>
    </w:tbl>
    <w:p w14:paraId="3FADADC7" w14:textId="77777777" w:rsidR="002C7BEF" w:rsidRDefault="002C7BEF">
      <w:pPr>
        <w:rPr>
          <w:rFonts w:ascii="Times New Roman"/>
          <w:sz w:val="26"/>
        </w:rPr>
        <w:sectPr w:rsidR="002C7BEF">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2C7BEF" w14:paraId="7096A200" w14:textId="77777777">
        <w:trPr>
          <w:trHeight w:val="2224"/>
        </w:trPr>
        <w:tc>
          <w:tcPr>
            <w:tcW w:w="3540" w:type="dxa"/>
          </w:tcPr>
          <w:p w14:paraId="04F07E05" w14:textId="77777777" w:rsidR="002C7BEF" w:rsidRDefault="00000000">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191F2750" w14:textId="77777777" w:rsidR="002C7BEF" w:rsidRDefault="00000000">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B33E2F4" w14:textId="62891386" w:rsidR="002C7BEF" w:rsidRPr="007E3AB7" w:rsidRDefault="004C4E18">
            <w:pPr>
              <w:pStyle w:val="TableParagraph"/>
              <w:ind w:left="0"/>
              <w:rPr>
                <w:rFonts w:ascii="Times New Roman"/>
                <w:sz w:val="26"/>
                <w:szCs w:val="26"/>
              </w:rPr>
            </w:pPr>
            <w:r>
              <w:rPr>
                <w:rFonts w:ascii="Times New Roman"/>
                <w:sz w:val="24"/>
              </w:rPr>
              <w:t xml:space="preserve"> </w:t>
            </w:r>
            <w:r w:rsidR="007E3AB7">
              <w:rPr>
                <w:rFonts w:ascii="Times New Roman"/>
                <w:sz w:val="26"/>
                <w:szCs w:val="26"/>
              </w:rPr>
              <w:t xml:space="preserve">This project is unique for YMT as looking through the collection on display for the organization, this artifact would add a new variety to the collection as it branches into the Old Kingdom period of Ancient Egypt which from my research is underrepresented within the collection. </w:t>
            </w:r>
          </w:p>
        </w:tc>
      </w:tr>
      <w:tr w:rsidR="002C7BEF" w14:paraId="22EF6B81" w14:textId="77777777">
        <w:trPr>
          <w:trHeight w:val="1096"/>
        </w:trPr>
        <w:tc>
          <w:tcPr>
            <w:tcW w:w="3540" w:type="dxa"/>
          </w:tcPr>
          <w:p w14:paraId="5DD1C166" w14:textId="77777777" w:rsidR="002C7BEF" w:rsidRDefault="00000000">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52F5595E" w14:textId="77777777" w:rsidR="002C7BEF" w:rsidRDefault="00000000">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97259E5" w14:textId="1179F83F" w:rsidR="002C7BEF" w:rsidRPr="007E3AB7" w:rsidRDefault="007E3AB7">
            <w:pPr>
              <w:pStyle w:val="TableParagraph"/>
              <w:ind w:left="0"/>
              <w:rPr>
                <w:rFonts w:ascii="Times New Roman"/>
                <w:sz w:val="26"/>
                <w:szCs w:val="26"/>
              </w:rPr>
            </w:pPr>
            <w:r>
              <w:rPr>
                <w:rFonts w:ascii="Times New Roman"/>
                <w:sz w:val="26"/>
                <w:szCs w:val="26"/>
              </w:rPr>
              <w:t xml:space="preserve"> This project would have no link to any significant dates so the timing for the delivery can be made to suit whenever is necessary and at the discretion of the organization hosting the event. </w:t>
            </w:r>
          </w:p>
        </w:tc>
      </w:tr>
      <w:tr w:rsidR="002C7BEF" w14:paraId="7FCB2432" w14:textId="77777777">
        <w:trPr>
          <w:trHeight w:val="1096"/>
        </w:trPr>
        <w:tc>
          <w:tcPr>
            <w:tcW w:w="3540" w:type="dxa"/>
          </w:tcPr>
          <w:p w14:paraId="55FBE803" w14:textId="77777777" w:rsidR="002C7BEF" w:rsidRDefault="00000000">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3C00A51D" w14:textId="3B960C0E" w:rsidR="002C7BEF" w:rsidRDefault="007E3AB7">
            <w:pPr>
              <w:pStyle w:val="TableParagraph"/>
              <w:ind w:left="0"/>
              <w:rPr>
                <w:rFonts w:ascii="Times New Roman"/>
                <w:sz w:val="24"/>
              </w:rPr>
            </w:pPr>
            <w:r w:rsidRPr="007E3AB7">
              <w:rPr>
                <w:rFonts w:ascii="Times New Roman"/>
                <w:noProof/>
                <w:sz w:val="24"/>
              </w:rPr>
              <w:drawing>
                <wp:inline distT="0" distB="0" distL="0" distR="0" wp14:anchorId="0659548C" wp14:editId="38C56DF5">
                  <wp:extent cx="2955322" cy="3246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416" t="28064" r="19181" b="18054"/>
                          <a:stretch/>
                        </pic:blipFill>
                        <pic:spPr bwMode="auto">
                          <a:xfrm>
                            <a:off x="0" y="0"/>
                            <a:ext cx="2964367" cy="3256055"/>
                          </a:xfrm>
                          <a:prstGeom prst="rect">
                            <a:avLst/>
                          </a:prstGeom>
                          <a:ln>
                            <a:noFill/>
                          </a:ln>
                          <a:extLst>
                            <a:ext uri="{53640926-AAD7-44D8-BBD7-CCE9431645EC}">
                              <a14:shadowObscured xmlns:a14="http://schemas.microsoft.com/office/drawing/2010/main"/>
                            </a:ext>
                          </a:extLst>
                        </pic:spPr>
                      </pic:pic>
                    </a:graphicData>
                  </a:graphic>
                </wp:inline>
              </w:drawing>
            </w:r>
          </w:p>
        </w:tc>
      </w:tr>
    </w:tbl>
    <w:p w14:paraId="2F388A20" w14:textId="77777777" w:rsidR="002C7BEF" w:rsidRDefault="002C7BEF">
      <w:pPr>
        <w:pStyle w:val="BodyText"/>
        <w:spacing w:before="10"/>
        <w:rPr>
          <w:rFonts w:ascii="Calibri"/>
          <w:sz w:val="29"/>
        </w:rPr>
      </w:pPr>
    </w:p>
    <w:p w14:paraId="2717C01F" w14:textId="77777777" w:rsidR="002C7BEF" w:rsidRDefault="00000000">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1">
        <w:r>
          <w:rPr>
            <w:color w:val="0462C1"/>
            <w:spacing w:val="-2"/>
            <w:u w:val="single" w:color="0462C1"/>
          </w:rPr>
          <w:t>exhibitions@ymt.org.uk</w:t>
        </w:r>
      </w:hyperlink>
    </w:p>
    <w:p w14:paraId="55323E93" w14:textId="77777777" w:rsidR="002C7BEF" w:rsidRDefault="00000000">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2C7BEF">
      <w:type w:val="continuous"/>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8B020" w14:textId="77777777" w:rsidR="00AD67D1" w:rsidRDefault="00AD67D1">
      <w:r>
        <w:separator/>
      </w:r>
    </w:p>
  </w:endnote>
  <w:endnote w:type="continuationSeparator" w:id="0">
    <w:p w14:paraId="6B9E742C" w14:textId="77777777" w:rsidR="00AD67D1" w:rsidRDefault="00AD6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altName w:val="Franklin Gothic"/>
    <w:panose1 w:val="020B0503020102020204"/>
    <w:charset w:val="00"/>
    <w:family w:val="swiss"/>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70876" w14:textId="77777777" w:rsidR="00AD67D1" w:rsidRDefault="00AD67D1">
      <w:r>
        <w:separator/>
      </w:r>
    </w:p>
  </w:footnote>
  <w:footnote w:type="continuationSeparator" w:id="0">
    <w:p w14:paraId="5778631F" w14:textId="77777777" w:rsidR="00AD67D1" w:rsidRDefault="00AD67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CDCEA" w14:textId="77777777" w:rsidR="002C7BEF" w:rsidRDefault="00000000">
    <w:pPr>
      <w:pStyle w:val="BodyText"/>
      <w:spacing w:line="14" w:lineRule="auto"/>
      <w:rPr>
        <w:sz w:val="20"/>
      </w:rPr>
    </w:pPr>
    <w:r>
      <w:pict w14:anchorId="5143E89D">
        <v:shapetype id="_x0000_t202" coordsize="21600,21600" o:spt="202" path="m,l,21600r21600,l21600,xe">
          <v:stroke joinstyle="miter"/>
          <v:path gradientshapeok="t" o:connecttype="rect"/>
        </v:shapetype>
        <v:shape id="docshape1" o:spid="_x0000_s1025" type="#_x0000_t202" style="position:absolute;margin-left:35pt;margin-top:34.6pt;width:104.25pt;height:14.35pt;z-index:-251658752;mso-position-horizontal-relative:page;mso-position-vertical-relative:page" filled="f" stroked="f">
          <v:textbox inset="0,0,0,0">
            <w:txbxContent>
              <w:p w14:paraId="353FB3D1" w14:textId="77777777" w:rsidR="002C7BEF" w:rsidRDefault="00000000">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v:textbox>
          <w10:wrap anchorx="page" anchory="page"/>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C7BEF"/>
    <w:rsid w:val="00042FF1"/>
    <w:rsid w:val="002C29D9"/>
    <w:rsid w:val="002C7BEF"/>
    <w:rsid w:val="00347793"/>
    <w:rsid w:val="003923B7"/>
    <w:rsid w:val="00450F45"/>
    <w:rsid w:val="00486A62"/>
    <w:rsid w:val="004C4E18"/>
    <w:rsid w:val="0055194E"/>
    <w:rsid w:val="005E52BC"/>
    <w:rsid w:val="006B5634"/>
    <w:rsid w:val="00725EE8"/>
    <w:rsid w:val="00797CC3"/>
    <w:rsid w:val="007E3AB7"/>
    <w:rsid w:val="00A64623"/>
    <w:rsid w:val="00AD67D1"/>
    <w:rsid w:val="00C77B79"/>
    <w:rsid w:val="00F07691"/>
    <w:rsid w:val="00F75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A2173"/>
  <w15:docId w15:val="{87D31782-7238-465B-96A1-3DE66811F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audienceagency.org/audience-spectru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exhibitions@ymt.org.uk" TargetMode="External"/><Relationship Id="rId11" Type="http://schemas.openxmlformats.org/officeDocument/2006/relationships/hyperlink" Target="mailto:exhibitions@ymt.org.uk" TargetMode="External"/><Relationship Id="rId5" Type="http://schemas.openxmlformats.org/officeDocument/2006/relationships/endnotes" Target="endnotes.xm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s://www.theaudienceagency.org/audience-spectr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220</TotalTime>
  <Pages>3</Pages>
  <Words>753</Words>
  <Characters>4297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Dan Jones (2104067)</cp:lastModifiedBy>
  <cp:revision>3</cp:revision>
  <dcterms:created xsi:type="dcterms:W3CDTF">2022-11-08T19:49:00Z</dcterms:created>
  <dcterms:modified xsi:type="dcterms:W3CDTF">2022-11-08T23:30:00Z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2022-11-08T00:00:00Z</vt:filetime>
  </property>
  <property fmtid="{D5CDD505-2E9C-101B-9397-08002B2CF9AE}" pid="5" name="Producer">
    <vt:lpwstr>Microsoft® Word 2013</vt:lpwstr>
  </property>
</Properties>
</file>