
<file path=[Content_Types].xml><?xml version="1.0" encoding="utf-8"?>
<Types xmlns="http://schemas.openxmlformats.org/package/2006/content-types">
  <Default Extension="fntdata" ContentType="application/x-fontdata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pic="http://schemas.openxmlformats.org/drawingml/2006/picture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bidi w:val="0"/>
        <w:jc w:val="left"/>
        <w:rPr>
          <w:rFonts w:ascii="Palatino Linotype" w:hAnsi="Palatino Linotype" w:cs="Palatino Linotype"/>
          <w:lang w:val="en-GB"/>
        </w:rPr>
      </w:pPr>
      <w:r>
        <w:rPr>
          <w:rFonts w:cs="Palatino Linotype" w:ascii="Palatino Linotype" w:hAnsi="Palatino Linotype"/>
          <w:lang w:val="en-GB"/>
        </w:rPr>
        <w:t>Tony Richardson 2502532 – HPGR701 Assignment 1</w:t>
      </w:r>
    </w:p>
    <w:p>
      <w:pPr>
        <w:pStyle w:val="Normal"/>
        <w:bidi w:val="0"/>
        <w:jc w:val="left"/>
        <w:rPr>
          <w:rFonts w:ascii="Palatino Linotype" w:hAnsi="Palatino Linotype" w:cs="Palatino Linotype"/>
          <w:lang w:val="en-GB"/>
        </w:rPr>
      </w:pPr>
      <w:r>
        <w:rPr>
          <w:rFonts w:cs="Palatino Linotype" w:ascii="Palatino Linotype" w:hAnsi="Palatino Linotype"/>
          <w:lang w:val="en-GB"/>
        </w:rPr>
        <w:t xml:space="preserve">D: Don’t mock me, rhapsode. I hear that the philosophers are searching for what is good, but no-one can find it. Some think that excellence is good, others justice. But they don’t know anything at all. But farmers do know what good </w:t>
      </w:r>
      <w:r>
        <w:rPr>
          <w:rFonts w:cs="Palatino Linotype" w:ascii="Palatino Linotype" w:hAnsi="Palatino Linotype"/>
          <w:lang w:val="en-GB"/>
        </w:rPr>
        <w:t>is</w:t>
      </w:r>
      <w:r>
        <w:rPr>
          <w:rFonts w:cs="Palatino Linotype" w:ascii="Palatino Linotype" w:hAnsi="Palatino Linotype"/>
          <w:lang w:val="en-GB"/>
        </w:rPr>
        <w:t xml:space="preserve">. You can find it by looking in the countryside. It is peace. For war is full of bad things, disorder, disease, </w:t>
      </w:r>
      <w:r>
        <w:rPr>
          <w:rFonts w:cs="Palatino Linotype" w:ascii="Palatino Linotype" w:hAnsi="Palatino Linotype"/>
          <w:lang w:val="en-GB"/>
        </w:rPr>
        <w:t>equipping</w:t>
      </w:r>
      <w:r>
        <w:rPr>
          <w:rFonts w:cs="Palatino Linotype" w:ascii="Palatino Linotype" w:hAnsi="Palatino Linotype"/>
          <w:lang w:val="en-GB"/>
        </w:rPr>
        <w:t xml:space="preserve"> on ships but peace is full of weddings, festivals, family, children, friends, wealth, health, grain, wine, pleasure. </w:t>
      </w:r>
      <w:r>
        <w:rPr>
          <w:rFonts w:cs="Palatino Linotype" w:ascii="Palatino Linotype" w:hAnsi="Palatino Linotype"/>
          <w:lang w:val="en-GB"/>
        </w:rPr>
        <w:t>If someone else wants to make libations to bring peace, I don’t know</w:t>
      </w:r>
      <w:r>
        <w:rPr>
          <w:rFonts w:cs="Palatino Linotype" w:ascii="Palatino Linotype" w:hAnsi="Palatino Linotype"/>
          <w:lang w:val="en-GB"/>
        </w:rPr>
        <w:t xml:space="preserve">. But I would like it. But how can I alone convince the people? By what words, shouts or orders could I bring about a truce? But whatever, I will go, and I </w:t>
      </w:r>
      <w:r>
        <w:rPr>
          <w:rFonts w:cs="Palatino Linotype" w:ascii="Palatino Linotype" w:hAnsi="Palatino Linotype"/>
          <w:lang w:val="en-GB"/>
        </w:rPr>
        <w:t xml:space="preserve">am </w:t>
      </w:r>
      <w:r>
        <w:rPr>
          <w:rFonts w:cs="Palatino Linotype" w:ascii="Palatino Linotype" w:hAnsi="Palatino Linotype"/>
          <w:lang w:val="en-GB"/>
        </w:rPr>
        <w:t xml:space="preserve">ready to </w:t>
      </w:r>
      <w:r>
        <w:rPr>
          <w:rFonts w:cs="Palatino Linotype" w:ascii="Palatino Linotype" w:hAnsi="Palatino Linotype"/>
          <w:lang w:val="en-GB"/>
        </w:rPr>
        <w:t>shout and speak ill of those who talk of things other than peace. Now carry me to the assembly.</w:t>
      </w:r>
    </w:p>
    <w:p>
      <w:pPr>
        <w:pStyle w:val="Normal"/>
        <w:bidi w:val="0"/>
        <w:jc w:val="left"/>
        <w:rPr>
          <w:rFonts w:ascii="Palatino Linotype" w:hAnsi="Palatino Linotype" w:cs="Palatino Linotype"/>
          <w:lang w:val="en-GB"/>
        </w:rPr>
      </w:pPr>
      <w:r>
        <w:rPr>
          <w:rFonts w:cs="Palatino Linotype" w:ascii="Palatino Linotype" w:hAnsi="Palatino Linotype"/>
          <w:lang w:val="en-GB"/>
        </w:rPr>
        <w:t xml:space="preserve">E+P: Nonetheless we </w:t>
      </w:r>
      <w:r>
        <w:rPr>
          <w:rFonts w:cs="Palatino Linotype" w:ascii="Palatino Linotype" w:hAnsi="Palatino Linotype"/>
          <w:lang w:val="en-GB"/>
        </w:rPr>
        <w:t xml:space="preserve">are leaving for </w:t>
      </w:r>
      <w:r>
        <w:rPr>
          <w:rFonts w:cs="Palatino Linotype" w:ascii="Palatino Linotype" w:hAnsi="Palatino Linotype"/>
          <w:lang w:val="en-GB"/>
        </w:rPr>
        <w:t>the trouble-free place. Goodbye.</w:t>
      </w:r>
    </w:p>
    <w:p>
      <w:pPr>
        <w:pStyle w:val="Normal"/>
        <w:bidi w:val="0"/>
        <w:jc w:val="left"/>
        <w:rPr>
          <w:rFonts w:ascii="Palatino Linotype" w:hAnsi="Palatino Linotype" w:cs="Palatino Linotype"/>
          <w:lang w:val="en-GB"/>
        </w:rPr>
      </w:pPr>
      <w:r>
        <w:rPr>
          <w:rFonts w:cs="Palatino Linotype" w:ascii="Palatino Linotype" w:hAnsi="Palatino Linotype"/>
          <w:lang w:val="en-GB"/>
        </w:rPr>
        <w:t xml:space="preserve">R: I consider </w:t>
      </w:r>
      <w:r>
        <w:rPr>
          <w:rFonts w:cs="Palatino Linotype" w:ascii="Palatino Linotype" w:hAnsi="Palatino Linotype"/>
          <w:lang w:val="en-GB"/>
        </w:rPr>
        <w:t>these</w:t>
      </w:r>
      <w:r>
        <w:rPr>
          <w:rFonts w:cs="Palatino Linotype" w:ascii="Palatino Linotype" w:hAnsi="Palatino Linotype"/>
          <w:lang w:val="en-GB"/>
        </w:rPr>
        <w:t xml:space="preserve"> men to be stupid. I would not do these things. I would neither rush to the assembly place, nor would I like to flee from the homeland. </w:t>
      </w:r>
      <w:r>
        <w:rPr>
          <w:rFonts w:cs="Palatino Linotype" w:ascii="Palatino Linotype" w:hAnsi="Palatino Linotype"/>
          <w:lang w:val="en-GB"/>
        </w:rPr>
        <w:t xml:space="preserve">But they don’t know </w:t>
      </w:r>
      <w:r>
        <w:rPr>
          <w:rFonts w:cs="Palatino Linotype" w:ascii="Palatino Linotype" w:hAnsi="Palatino Linotype"/>
          <w:lang w:val="en-GB"/>
        </w:rPr>
        <w:t>what the doer would really do.</w:t>
      </w:r>
    </w:p>
    <w:p>
      <w:pPr>
        <w:pStyle w:val="Normal"/>
        <w:bidi w:val="0"/>
        <w:jc w:val="left"/>
        <w:rPr>
          <w:rFonts w:ascii="Palatino Linotype" w:hAnsi="Palatino Linotype" w:cs="Palatino Linotype"/>
          <w:lang w:val="en-GB"/>
        </w:rPr>
      </w:pPr>
      <w:r>
        <w:rPr>
          <w:rFonts w:cs="Palatino Linotype" w:ascii="Palatino Linotype" w:hAnsi="Palatino Linotype"/>
          <w:lang w:val="en-GB"/>
        </w:rPr>
        <w:t xml:space="preserve">But indeed </w:t>
      </w:r>
      <w:r>
        <w:rPr>
          <w:rFonts w:cs="Palatino Linotype" w:ascii="Palatino Linotype" w:hAnsi="Palatino Linotype"/>
          <w:lang w:val="en-GB"/>
        </w:rPr>
        <w:t>these things lie in the lap of the gods. So we must accept the gifts of the gods, both good and bad.</w:t>
      </w:r>
    </w:p>
    <w:p>
      <w:pPr>
        <w:pStyle w:val="Normal"/>
        <w:bidi w:val="0"/>
        <w:jc w:val="left"/>
        <w:rPr>
          <w:rFonts w:ascii="Palatino Linotype" w:hAnsi="Palatino Linotype" w:cs="Palatino Linotype"/>
          <w:lang w:val="en-GB"/>
        </w:rPr>
      </w:pPr>
      <w:r>
        <w:rPr>
          <w:rFonts w:cs="Palatino Linotype" w:ascii="Palatino Linotype" w:hAnsi="Palatino Linotype"/>
          <w:lang w:val="en-GB"/>
        </w:rPr>
        <w:t>But we mortals must by necessity endure the gifts of the gods, even if we are grieving. For this yoke lies upon our necks.</w:t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  <w:docGrid w:type="default" w:linePitch="600" w:charSpace="32768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Palatino Linotype">
    <w:charset w:val="00"/>
    <w:family w:val="roman"/>
    <w:pitch w:val="variable"/>
  </w:font>
</w:fonts>
</file>

<file path=word/settings.xml><?xml version="1.0" encoding="utf-8"?>
<w:settings xmlns:w="http://schemas.openxmlformats.org/wordprocessingml/2006/main">
  <w:zoom w:percent="130"/>
  <w:defaultTabStop w:val="709"/>
  <w:autoHyphenation w:val="true"/>
  <w:hyphenationZone w:val="0"/>
  <w:compat>
    <w:compatSetting w:name="compatibilityMode" w:uri="http://schemas.microsoft.com/office/word" w:val="12"/>
    <w:compatSetting w:name="useWord2013TrackBottomHyphenation" w:uri="http://schemas.microsoft.com/office/word" w:val="1"/>
    <w:compatSetting w:name="allowHyphenationAtTrackBottom" w:uri="http://schemas.microsoft.com/office/word" w:val="1"/>
  </w:compat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SimSun" w:cs="Arial"/>
        <w:kern w:val="2"/>
        <w:sz w:val="24"/>
        <w:szCs w:val="24"/>
        <w:lang w:val="en-GB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/>
      <w:suppressAutoHyphens w:val="true"/>
      <w:overflowPunct w:val="false"/>
      <w:bidi w:val="0"/>
      <w:spacing w:lineRule="auto" w:line="480" w:before="0" w:after="0"/>
      <w:jc w:val="left"/>
    </w:pPr>
    <w:rPr>
      <w:rFonts w:ascii="Liberation Serif" w:hAnsi="Liberation Serif" w:eastAsia="NSimSun" w:cs="Arial"/>
      <w:color w:val="auto"/>
      <w:kern w:val="2"/>
      <w:sz w:val="24"/>
      <w:szCs w:val="24"/>
      <w:lang w:val="en-GB" w:eastAsia="zh-CN" w:bidi="hi-IN"/>
    </w:rPr>
  </w:style>
  <w:style w:type="character" w:styleId="NumberingSymbols">
    <w:name w:val="Numbering Symbols"/>
    <w:qFormat/>
    <w:rPr/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BodyText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BodyText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<Relationship Id="rId4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xmlns:r="http://schemas.openxmlformats.org/officeDocument/2006/relationships" name="Offic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 pitchFamily="0" charset="1"/>
        <a:ea typeface="DejaVu Sans" pitchFamily="0" charset="1"/>
        <a:cs typeface="DejaVu Sans" pitchFamily="0" charset="1"/>
      </a:majorFont>
      <a:minorFont>
        <a:latin typeface="Arial" pitchFamily="0" charset="1"/>
        <a:ea typeface="DejaVu Sans" pitchFamily="0" charset="1"/>
        <a:cs typeface="DejaVu Sans" pitchFamily="0" charset="1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328</TotalTime>
  <Application>LibreOffice/26.2.0.3$Windows_X86_64 LibreOffice_project/620$Build-3</Application>
  <AppVersion>15.0000</AppVersion>
  <Pages>1</Pages>
  <Words>254</Words>
  <Characters>1107</Characters>
  <CharactersWithSpaces>1356</CharactersWithSpaces>
  <Paragraphs>6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2025-10-13T19:35:12Z</dcterms:created>
  <dc:creator/>
  <dc:description/>
  <dc:language>en-GB</dc:language>
  <cp:lastModifiedBy/>
  <dcterms:modified xsi:type="dcterms:W3CDTF">2026-02-11T19:14:42Z</dcterms:modified>
  <cp:revision>24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