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69E3" w:rsidRDefault="005369E3">
      <w:pPr>
        <w:spacing w:line="360" w:lineRule="auto"/>
        <w:rPr>
          <w:b/>
        </w:rPr>
      </w:pPr>
    </w:p>
    <w:p w:rsidR="005369E3" w:rsidRDefault="00245FF0">
      <w:pPr>
        <w:spacing w:line="360" w:lineRule="auto"/>
        <w:jc w:val="center"/>
        <w:rPr>
          <w:b/>
          <w:sz w:val="28"/>
          <w:szCs w:val="28"/>
        </w:rPr>
      </w:pPr>
      <w:r>
        <w:rPr>
          <w:b/>
          <w:sz w:val="28"/>
          <w:szCs w:val="28"/>
        </w:rPr>
        <w:t>How are motion controls utilised within games and in external practices?</w:t>
      </w:r>
    </w:p>
    <w:p w:rsidR="005369E3" w:rsidRDefault="005369E3">
      <w:pPr>
        <w:spacing w:line="360" w:lineRule="auto"/>
        <w:jc w:val="center"/>
        <w:rPr>
          <w:b/>
          <w:sz w:val="28"/>
          <w:szCs w:val="28"/>
        </w:rPr>
      </w:pPr>
    </w:p>
    <w:p w:rsidR="005369E3" w:rsidRDefault="00245FF0">
      <w:pPr>
        <w:spacing w:line="360" w:lineRule="auto"/>
        <w:jc w:val="center"/>
        <w:rPr>
          <w:b/>
          <w:sz w:val="28"/>
          <w:szCs w:val="28"/>
        </w:rPr>
      </w:pPr>
      <w:r>
        <w:rPr>
          <w:b/>
          <w:noProof/>
          <w:sz w:val="28"/>
          <w:szCs w:val="28"/>
        </w:rPr>
        <w:drawing>
          <wp:inline distT="114300" distB="114300" distL="114300" distR="114300">
            <wp:extent cx="2533650" cy="1800225"/>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2533650" cy="1800225"/>
                    </a:xfrm>
                    <a:prstGeom prst="rect">
                      <a:avLst/>
                    </a:prstGeom>
                    <a:ln/>
                  </pic:spPr>
                </pic:pic>
              </a:graphicData>
            </a:graphic>
          </wp:inline>
        </w:drawing>
      </w:r>
    </w:p>
    <w:p w:rsidR="005369E3" w:rsidRDefault="00245FF0">
      <w:pPr>
        <w:spacing w:line="360" w:lineRule="auto"/>
        <w:jc w:val="center"/>
        <w:rPr>
          <w:i/>
        </w:rPr>
      </w:pPr>
      <w:r>
        <w:rPr>
          <w:i/>
        </w:rPr>
        <w:t xml:space="preserve">Image of Wii remote : </w:t>
      </w:r>
      <w:hyperlink r:id="rId8">
        <w:r>
          <w:rPr>
            <w:i/>
            <w:color w:val="1155CC"/>
            <w:u w:val="single"/>
          </w:rPr>
          <w:t>https://www.youtube.com/watch?v=INgQXjBwVoc</w:t>
        </w:r>
      </w:hyperlink>
      <w:r>
        <w:rPr>
          <w:i/>
        </w:rPr>
        <w:t xml:space="preserve"> </w:t>
      </w:r>
    </w:p>
    <w:p w:rsidR="005369E3" w:rsidRDefault="005369E3">
      <w:pPr>
        <w:spacing w:line="360" w:lineRule="auto"/>
        <w:jc w:val="center"/>
        <w:rPr>
          <w:b/>
        </w:rPr>
      </w:pPr>
    </w:p>
    <w:p w:rsidR="005369E3" w:rsidRDefault="005369E3">
      <w:pPr>
        <w:spacing w:line="360" w:lineRule="auto"/>
        <w:jc w:val="center"/>
        <w:rPr>
          <w:b/>
        </w:rPr>
      </w:pPr>
    </w:p>
    <w:p w:rsidR="005369E3" w:rsidRDefault="005369E3">
      <w:pPr>
        <w:spacing w:line="360" w:lineRule="auto"/>
        <w:jc w:val="center"/>
        <w:rPr>
          <w:b/>
        </w:rPr>
      </w:pPr>
    </w:p>
    <w:p w:rsidR="005369E3" w:rsidRDefault="005369E3">
      <w:pPr>
        <w:spacing w:line="360" w:lineRule="auto"/>
        <w:jc w:val="center"/>
        <w:rPr>
          <w:b/>
        </w:rPr>
      </w:pPr>
    </w:p>
    <w:p w:rsidR="005369E3" w:rsidRDefault="005369E3">
      <w:pPr>
        <w:spacing w:line="360" w:lineRule="auto"/>
        <w:jc w:val="center"/>
        <w:rPr>
          <w:b/>
        </w:rPr>
      </w:pPr>
    </w:p>
    <w:p w:rsidR="005369E3" w:rsidRDefault="005369E3">
      <w:pPr>
        <w:spacing w:line="360" w:lineRule="auto"/>
        <w:rPr>
          <w:b/>
        </w:rPr>
      </w:pPr>
    </w:p>
    <w:p w:rsidR="005369E3" w:rsidRDefault="00245FF0">
      <w:pPr>
        <w:spacing w:line="360" w:lineRule="auto"/>
        <w:jc w:val="center"/>
        <w:rPr>
          <w:b/>
          <w:sz w:val="24"/>
          <w:szCs w:val="24"/>
        </w:rPr>
      </w:pPr>
      <w:r>
        <w:rPr>
          <w:b/>
          <w:sz w:val="24"/>
          <w:szCs w:val="24"/>
        </w:rPr>
        <w:t>Daniel Burns</w:t>
      </w:r>
    </w:p>
    <w:p w:rsidR="005369E3" w:rsidRDefault="005369E3">
      <w:pPr>
        <w:spacing w:line="360" w:lineRule="auto"/>
        <w:jc w:val="center"/>
        <w:rPr>
          <w:b/>
          <w:sz w:val="24"/>
          <w:szCs w:val="24"/>
        </w:rPr>
      </w:pPr>
    </w:p>
    <w:p w:rsidR="005369E3" w:rsidRDefault="00245FF0">
      <w:pPr>
        <w:spacing w:line="360" w:lineRule="auto"/>
        <w:jc w:val="center"/>
        <w:rPr>
          <w:b/>
          <w:sz w:val="24"/>
          <w:szCs w:val="24"/>
        </w:rPr>
      </w:pPr>
      <w:r>
        <w:rPr>
          <w:b/>
          <w:sz w:val="24"/>
          <w:szCs w:val="24"/>
        </w:rPr>
        <w:t>P148930</w:t>
      </w:r>
    </w:p>
    <w:p w:rsidR="005369E3" w:rsidRDefault="005369E3">
      <w:pPr>
        <w:spacing w:line="360" w:lineRule="auto"/>
        <w:jc w:val="center"/>
        <w:rPr>
          <w:b/>
          <w:sz w:val="24"/>
          <w:szCs w:val="24"/>
        </w:rPr>
      </w:pPr>
    </w:p>
    <w:p w:rsidR="005369E3" w:rsidRDefault="00245FF0">
      <w:pPr>
        <w:spacing w:line="360" w:lineRule="auto"/>
        <w:jc w:val="center"/>
        <w:rPr>
          <w:b/>
          <w:sz w:val="24"/>
          <w:szCs w:val="24"/>
        </w:rPr>
      </w:pPr>
      <w:r>
        <w:rPr>
          <w:b/>
          <w:sz w:val="24"/>
          <w:szCs w:val="24"/>
        </w:rPr>
        <w:t>Creative Computer Games Design</w:t>
      </w:r>
    </w:p>
    <w:p w:rsidR="005369E3" w:rsidRDefault="005369E3">
      <w:pPr>
        <w:spacing w:line="360" w:lineRule="auto"/>
        <w:jc w:val="center"/>
        <w:rPr>
          <w:b/>
          <w:sz w:val="24"/>
          <w:szCs w:val="24"/>
        </w:rPr>
      </w:pPr>
    </w:p>
    <w:p w:rsidR="005369E3" w:rsidRDefault="00245FF0">
      <w:pPr>
        <w:spacing w:line="360" w:lineRule="auto"/>
        <w:jc w:val="center"/>
        <w:rPr>
          <w:b/>
          <w:sz w:val="24"/>
          <w:szCs w:val="24"/>
        </w:rPr>
      </w:pPr>
      <w:r>
        <w:rPr>
          <w:b/>
          <w:sz w:val="24"/>
          <w:szCs w:val="24"/>
        </w:rPr>
        <w:t>Game design and critical analysis (M6X02045)</w:t>
      </w:r>
    </w:p>
    <w:p w:rsidR="005369E3" w:rsidRDefault="005369E3">
      <w:pPr>
        <w:spacing w:line="360" w:lineRule="auto"/>
        <w:jc w:val="center"/>
        <w:rPr>
          <w:b/>
          <w:sz w:val="24"/>
          <w:szCs w:val="24"/>
        </w:rPr>
      </w:pPr>
    </w:p>
    <w:p w:rsidR="005369E3" w:rsidRDefault="00245FF0">
      <w:pPr>
        <w:spacing w:line="360" w:lineRule="auto"/>
        <w:jc w:val="center"/>
        <w:rPr>
          <w:b/>
          <w:sz w:val="24"/>
          <w:szCs w:val="24"/>
        </w:rPr>
      </w:pPr>
      <w:r>
        <w:rPr>
          <w:b/>
          <w:sz w:val="24"/>
          <w:szCs w:val="24"/>
        </w:rPr>
        <w:t>Word Count (Excluding Bibliography): 4948</w:t>
      </w:r>
    </w:p>
    <w:p w:rsidR="005369E3" w:rsidRDefault="005369E3">
      <w:pPr>
        <w:spacing w:line="360" w:lineRule="auto"/>
        <w:jc w:val="center"/>
        <w:rPr>
          <w:b/>
          <w:sz w:val="24"/>
          <w:szCs w:val="24"/>
        </w:rPr>
      </w:pPr>
    </w:p>
    <w:p w:rsidR="005369E3" w:rsidRDefault="00245FF0">
      <w:pPr>
        <w:spacing w:line="360" w:lineRule="auto"/>
        <w:jc w:val="center"/>
        <w:rPr>
          <w:b/>
          <w:sz w:val="24"/>
          <w:szCs w:val="24"/>
        </w:rPr>
      </w:pPr>
      <w:r>
        <w:rPr>
          <w:b/>
          <w:sz w:val="24"/>
          <w:szCs w:val="24"/>
        </w:rPr>
        <w:t>Jessica LaCombe</w:t>
      </w:r>
    </w:p>
    <w:p w:rsidR="005369E3" w:rsidRDefault="005369E3">
      <w:pPr>
        <w:spacing w:line="360" w:lineRule="auto"/>
        <w:jc w:val="center"/>
        <w:rPr>
          <w:b/>
          <w:sz w:val="24"/>
          <w:szCs w:val="24"/>
        </w:rPr>
      </w:pPr>
    </w:p>
    <w:p w:rsidR="005369E3" w:rsidRDefault="005369E3">
      <w:pPr>
        <w:spacing w:line="360" w:lineRule="auto"/>
        <w:jc w:val="center"/>
        <w:rPr>
          <w:b/>
          <w:sz w:val="24"/>
          <w:szCs w:val="24"/>
        </w:rPr>
      </w:pPr>
    </w:p>
    <w:p w:rsidR="005369E3" w:rsidRDefault="005369E3">
      <w:pPr>
        <w:spacing w:line="360" w:lineRule="auto"/>
        <w:jc w:val="center"/>
        <w:rPr>
          <w:b/>
          <w:sz w:val="24"/>
          <w:szCs w:val="24"/>
        </w:rPr>
      </w:pPr>
    </w:p>
    <w:p w:rsidR="005369E3" w:rsidRDefault="005369E3">
      <w:pPr>
        <w:spacing w:line="360" w:lineRule="auto"/>
        <w:jc w:val="center"/>
        <w:rPr>
          <w:b/>
          <w:sz w:val="24"/>
          <w:szCs w:val="24"/>
        </w:rPr>
      </w:pPr>
    </w:p>
    <w:p w:rsidR="005369E3" w:rsidRDefault="00245FF0">
      <w:pPr>
        <w:spacing w:line="360" w:lineRule="auto"/>
        <w:jc w:val="center"/>
        <w:rPr>
          <w:b/>
          <w:sz w:val="24"/>
          <w:szCs w:val="24"/>
        </w:rPr>
      </w:pPr>
      <w:r>
        <w:rPr>
          <w:b/>
          <w:sz w:val="24"/>
          <w:szCs w:val="24"/>
        </w:rPr>
        <w:lastRenderedPageBreak/>
        <w:t>Contents Page</w:t>
      </w:r>
    </w:p>
    <w:p w:rsidR="005369E3" w:rsidRDefault="005369E3">
      <w:pPr>
        <w:spacing w:line="360" w:lineRule="auto"/>
        <w:jc w:val="center"/>
        <w:rPr>
          <w:b/>
        </w:rPr>
      </w:pPr>
    </w:p>
    <w:p w:rsidR="005369E3" w:rsidRDefault="00245FF0">
      <w:pPr>
        <w:spacing w:line="360" w:lineRule="auto"/>
        <w:rPr>
          <w:b/>
        </w:rPr>
      </w:pPr>
      <w:r>
        <w:rPr>
          <w:b/>
        </w:rPr>
        <w:t>1. Title Page</w:t>
      </w:r>
    </w:p>
    <w:p w:rsidR="005369E3" w:rsidRDefault="005369E3">
      <w:pPr>
        <w:spacing w:line="360" w:lineRule="auto"/>
        <w:rPr>
          <w:b/>
        </w:rPr>
      </w:pPr>
    </w:p>
    <w:p w:rsidR="005369E3" w:rsidRDefault="00245FF0">
      <w:pPr>
        <w:spacing w:line="360" w:lineRule="auto"/>
        <w:rPr>
          <w:b/>
        </w:rPr>
      </w:pPr>
      <w:r>
        <w:rPr>
          <w:b/>
        </w:rPr>
        <w:t>2. Contents Page</w:t>
      </w:r>
    </w:p>
    <w:p w:rsidR="005369E3" w:rsidRDefault="005369E3">
      <w:pPr>
        <w:spacing w:line="360" w:lineRule="auto"/>
        <w:rPr>
          <w:b/>
        </w:rPr>
      </w:pPr>
    </w:p>
    <w:p w:rsidR="005369E3" w:rsidRDefault="00245FF0">
      <w:pPr>
        <w:spacing w:line="360" w:lineRule="auto"/>
        <w:rPr>
          <w:b/>
        </w:rPr>
      </w:pPr>
      <w:r>
        <w:rPr>
          <w:b/>
        </w:rPr>
        <w:t xml:space="preserve">3. Context, Introduction,  </w:t>
      </w:r>
    </w:p>
    <w:p w:rsidR="005369E3" w:rsidRDefault="005369E3">
      <w:pPr>
        <w:spacing w:line="360" w:lineRule="auto"/>
        <w:rPr>
          <w:b/>
        </w:rPr>
      </w:pPr>
    </w:p>
    <w:p w:rsidR="005369E3" w:rsidRDefault="00245FF0">
      <w:pPr>
        <w:spacing w:line="360" w:lineRule="auto"/>
        <w:rPr>
          <w:b/>
        </w:rPr>
      </w:pPr>
      <w:r>
        <w:rPr>
          <w:b/>
        </w:rPr>
        <w:t>4. Aims, Chapter 1</w:t>
      </w:r>
    </w:p>
    <w:p w:rsidR="005369E3" w:rsidRDefault="005369E3">
      <w:pPr>
        <w:spacing w:line="360" w:lineRule="auto"/>
        <w:rPr>
          <w:b/>
        </w:rPr>
      </w:pPr>
    </w:p>
    <w:p w:rsidR="005369E3" w:rsidRDefault="00245FF0">
      <w:pPr>
        <w:spacing w:line="360" w:lineRule="auto"/>
        <w:rPr>
          <w:b/>
        </w:rPr>
      </w:pPr>
      <w:r>
        <w:rPr>
          <w:b/>
        </w:rPr>
        <w:t>11. Chapter 2</w:t>
      </w:r>
    </w:p>
    <w:p w:rsidR="005369E3" w:rsidRDefault="005369E3">
      <w:pPr>
        <w:spacing w:line="360" w:lineRule="auto"/>
        <w:rPr>
          <w:b/>
        </w:rPr>
      </w:pPr>
    </w:p>
    <w:p w:rsidR="005369E3" w:rsidRDefault="00245FF0">
      <w:pPr>
        <w:spacing w:line="360" w:lineRule="auto"/>
        <w:rPr>
          <w:b/>
        </w:rPr>
      </w:pPr>
      <w:r>
        <w:rPr>
          <w:b/>
        </w:rPr>
        <w:t>15. Chapter 3</w:t>
      </w:r>
    </w:p>
    <w:p w:rsidR="005369E3" w:rsidRDefault="005369E3">
      <w:pPr>
        <w:spacing w:line="360" w:lineRule="auto"/>
        <w:rPr>
          <w:b/>
        </w:rPr>
      </w:pPr>
    </w:p>
    <w:p w:rsidR="005369E3" w:rsidRDefault="00245FF0">
      <w:pPr>
        <w:spacing w:line="360" w:lineRule="auto"/>
        <w:rPr>
          <w:b/>
        </w:rPr>
      </w:pPr>
      <w:r>
        <w:rPr>
          <w:b/>
        </w:rPr>
        <w:t>17. Conclusion, Methodology</w:t>
      </w:r>
    </w:p>
    <w:p w:rsidR="005369E3" w:rsidRDefault="005369E3">
      <w:pPr>
        <w:spacing w:line="360" w:lineRule="auto"/>
        <w:rPr>
          <w:b/>
        </w:rPr>
      </w:pPr>
    </w:p>
    <w:p w:rsidR="005369E3" w:rsidRDefault="00245FF0">
      <w:pPr>
        <w:spacing w:line="360" w:lineRule="auto"/>
        <w:rPr>
          <w:b/>
        </w:rPr>
      </w:pPr>
      <w:r>
        <w:rPr>
          <w:b/>
        </w:rPr>
        <w:t>18. Timeline</w:t>
      </w:r>
    </w:p>
    <w:p w:rsidR="005369E3" w:rsidRDefault="005369E3">
      <w:pPr>
        <w:spacing w:line="360" w:lineRule="auto"/>
        <w:rPr>
          <w:b/>
        </w:rPr>
      </w:pPr>
    </w:p>
    <w:p w:rsidR="005369E3" w:rsidRDefault="00245FF0">
      <w:pPr>
        <w:spacing w:line="360" w:lineRule="auto"/>
        <w:rPr>
          <w:b/>
        </w:rPr>
      </w:pPr>
      <w:r>
        <w:rPr>
          <w:b/>
        </w:rPr>
        <w:t>19. Bibliography</w:t>
      </w: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245FF0" w:rsidRDefault="00245FF0">
      <w:pPr>
        <w:spacing w:line="360" w:lineRule="auto"/>
        <w:rPr>
          <w:b/>
        </w:rPr>
      </w:pPr>
    </w:p>
    <w:p w:rsidR="00245FF0" w:rsidRDefault="00245FF0">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245FF0">
      <w:pPr>
        <w:spacing w:line="360" w:lineRule="auto"/>
        <w:rPr>
          <w:color w:val="FF0000"/>
        </w:rPr>
      </w:pPr>
      <w:r>
        <w:rPr>
          <w:b/>
        </w:rPr>
        <w:lastRenderedPageBreak/>
        <w:t xml:space="preserve">Context - </w:t>
      </w:r>
      <w:r>
        <w:t>This paper will look into the emerging technology of ‘Motion Controls’ and the many ways of which they are applied to various types of games, it will also look at how games are designed around the use of this dynamic medium of control. The main body for th</w:t>
      </w:r>
      <w:r>
        <w:t>e report will be in the format of three main aims, these will be covered in chronological order and will contain essential analysis into the topic at hand. An overall conclusion will be formulated at the end of the report regarding the information discover</w:t>
      </w:r>
      <w:r>
        <w:t xml:space="preserve">ed and the potential for the future of this means of control being applied to the games industry years from now. All of the evidence and points made within will be backed-up and influenced by a variety of resources and research in which will be referenced </w:t>
      </w:r>
      <w:r>
        <w:t>within the body of the text and an overall bibliography at the bottom of the paper.</w:t>
      </w:r>
    </w:p>
    <w:p w:rsidR="005369E3" w:rsidRDefault="005369E3">
      <w:pPr>
        <w:spacing w:line="360" w:lineRule="auto"/>
        <w:rPr>
          <w:b/>
        </w:rPr>
      </w:pPr>
    </w:p>
    <w:p w:rsidR="005369E3" w:rsidRDefault="00245FF0">
      <w:pPr>
        <w:spacing w:line="360" w:lineRule="auto"/>
      </w:pPr>
      <w:r>
        <w:rPr>
          <w:b/>
        </w:rPr>
        <w:t xml:space="preserve">Introduction - </w:t>
      </w:r>
      <w:r>
        <w:t xml:space="preserve">The games industry is always changing, evolving and adapting as the years go on, hundreds of new ideas and possibilities rise to the surface and we’ve only </w:t>
      </w:r>
      <w:r>
        <w:t>just begun to understand what we can do within this massive, creative and interactive medium. One of the biggest and most experimental evolutions that the games industry has produced is the highly creative and dynamic form of control being ‘Motion controls</w:t>
      </w:r>
      <w:r>
        <w:t>’, there are countless ways in which they have been implemented and modified through thousands of games and continue to adapt and improve. Since there’s so much to account for with pretty much any new element of games design, it would be interesting to rea</w:t>
      </w:r>
      <w:r>
        <w:t>lly get behind the concept of motion controls through some thorough research into the ways in which they can be used, the pros and cons that come with their implementation and the way in which games are designed to suit the dynamics of this control method.</w:t>
      </w:r>
    </w:p>
    <w:p w:rsidR="005369E3" w:rsidRDefault="005369E3">
      <w:pPr>
        <w:spacing w:line="360" w:lineRule="auto"/>
      </w:pPr>
    </w:p>
    <w:p w:rsidR="005369E3" w:rsidRDefault="00245FF0">
      <w:pPr>
        <w:spacing w:line="360" w:lineRule="auto"/>
      </w:pPr>
      <w:r>
        <w:t xml:space="preserve">As a quick introduction to the main topic at hand, what exactly are motion controls? Motion controls are an alternative form of input of which will be utilised to interact and control the characters and actions performed within a video game. As the word </w:t>
      </w:r>
      <w:r>
        <w:t xml:space="preserve">‘Motion’ suggests, the way these controls are used will involve various forms of movement, from swinging the controller like a tennis racket to pointing it at the screen like a TV remote. </w:t>
      </w:r>
    </w:p>
    <w:p w:rsidR="005369E3" w:rsidRDefault="005369E3">
      <w:pPr>
        <w:spacing w:line="360" w:lineRule="auto"/>
      </w:pPr>
    </w:p>
    <w:p w:rsidR="005369E3" w:rsidRDefault="00245FF0">
      <w:pPr>
        <w:spacing w:line="360" w:lineRule="auto"/>
        <w:ind w:firstLine="720"/>
      </w:pPr>
      <w:r>
        <w:t>The first iteration of Motion controls that popularised the concep</w:t>
      </w:r>
      <w:r>
        <w:t>t on a whole was Nintendo’s ‘Wii remote’ in which were compulsory for the games console ‘Nintendo Wii’ back in 2006. A controller that was designed to resemble that of a TV remote in order to appeal to not just their common young target audience but also t</w:t>
      </w:r>
      <w:r>
        <w:t>o pretty much all due to its similarities of function to the common TV remote. Since this emerged technology left such a big impact on the games industry and all the competitor developers, we will come back to this later on.</w:t>
      </w:r>
    </w:p>
    <w:p w:rsidR="005369E3" w:rsidRDefault="005369E3">
      <w:pPr>
        <w:spacing w:line="360" w:lineRule="auto"/>
        <w:ind w:firstLine="720"/>
      </w:pPr>
    </w:p>
    <w:p w:rsidR="00245FF0" w:rsidRDefault="00245FF0">
      <w:pPr>
        <w:spacing w:line="360" w:lineRule="auto"/>
        <w:ind w:firstLine="720"/>
      </w:pPr>
    </w:p>
    <w:p w:rsidR="005369E3" w:rsidRDefault="00245FF0">
      <w:pPr>
        <w:spacing w:line="360" w:lineRule="auto"/>
      </w:pPr>
      <w:r>
        <w:rPr>
          <w:b/>
        </w:rPr>
        <w:lastRenderedPageBreak/>
        <w:t xml:space="preserve">Aims - </w:t>
      </w:r>
      <w:r>
        <w:t>Here are the three main</w:t>
      </w:r>
      <w:r>
        <w:t xml:space="preserve"> areas that will be explored in depth later on:</w:t>
      </w:r>
    </w:p>
    <w:p w:rsidR="005369E3" w:rsidRDefault="005369E3">
      <w:pPr>
        <w:spacing w:line="360" w:lineRule="auto"/>
      </w:pPr>
    </w:p>
    <w:p w:rsidR="005369E3" w:rsidRDefault="00245FF0">
      <w:pPr>
        <w:numPr>
          <w:ilvl w:val="0"/>
          <w:numId w:val="1"/>
        </w:numPr>
        <w:spacing w:line="360" w:lineRule="auto"/>
      </w:pPr>
      <w:r>
        <w:t>Comparison on how primarily motion controlled games are designed to traditional games</w:t>
      </w:r>
    </w:p>
    <w:p w:rsidR="005369E3" w:rsidRDefault="00245FF0">
      <w:pPr>
        <w:numPr>
          <w:ilvl w:val="0"/>
          <w:numId w:val="1"/>
        </w:numPr>
      </w:pPr>
      <w:r>
        <w:t>The uses of motion control in other practices</w:t>
      </w:r>
    </w:p>
    <w:p w:rsidR="005369E3" w:rsidRDefault="00245FF0">
      <w:pPr>
        <w:numPr>
          <w:ilvl w:val="0"/>
          <w:numId w:val="1"/>
        </w:numPr>
        <w:spacing w:line="360" w:lineRule="auto"/>
      </w:pPr>
      <w:r>
        <w:t>How VR works within games</w:t>
      </w:r>
    </w:p>
    <w:p w:rsidR="005369E3" w:rsidRDefault="005369E3">
      <w:pPr>
        <w:spacing w:line="360" w:lineRule="auto"/>
      </w:pPr>
    </w:p>
    <w:p w:rsidR="005369E3" w:rsidRDefault="005369E3">
      <w:pPr>
        <w:spacing w:line="360" w:lineRule="auto"/>
        <w:rPr>
          <w:b/>
        </w:rPr>
      </w:pPr>
    </w:p>
    <w:p w:rsidR="005369E3" w:rsidRDefault="005369E3">
      <w:pPr>
        <w:spacing w:line="360" w:lineRule="auto"/>
        <w:rPr>
          <w:b/>
        </w:rPr>
      </w:pPr>
    </w:p>
    <w:p w:rsidR="005369E3" w:rsidRDefault="00245FF0">
      <w:pPr>
        <w:spacing w:line="360" w:lineRule="auto"/>
        <w:jc w:val="center"/>
        <w:rPr>
          <w:color w:val="FF0000"/>
        </w:rPr>
      </w:pPr>
      <w:r>
        <w:rPr>
          <w:noProof/>
          <w:color w:val="FF0000"/>
        </w:rPr>
        <w:drawing>
          <wp:inline distT="114300" distB="114300" distL="114300" distR="114300">
            <wp:extent cx="1901006" cy="2005013"/>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1901006" cy="2005013"/>
                    </a:xfrm>
                    <a:prstGeom prst="rect">
                      <a:avLst/>
                    </a:prstGeom>
                    <a:ln/>
                  </pic:spPr>
                </pic:pic>
              </a:graphicData>
            </a:graphic>
          </wp:inline>
        </w:drawing>
      </w:r>
    </w:p>
    <w:p w:rsidR="005369E3" w:rsidRDefault="00245FF0">
      <w:pPr>
        <w:spacing w:line="360" w:lineRule="auto"/>
        <w:jc w:val="center"/>
        <w:rPr>
          <w:i/>
        </w:rPr>
      </w:pPr>
      <w:r>
        <w:rPr>
          <w:i/>
        </w:rPr>
        <w:t>Fig. 1: image of Nintendo’s Wii remote and Nunchuck controllers</w:t>
      </w:r>
    </w:p>
    <w:p w:rsidR="005369E3" w:rsidRDefault="005369E3">
      <w:pPr>
        <w:spacing w:line="360" w:lineRule="auto"/>
        <w:rPr>
          <w:b/>
        </w:rPr>
      </w:pPr>
    </w:p>
    <w:p w:rsidR="005369E3" w:rsidRDefault="005369E3">
      <w:pPr>
        <w:spacing w:line="360" w:lineRule="auto"/>
      </w:pPr>
    </w:p>
    <w:p w:rsidR="005369E3" w:rsidRDefault="005369E3">
      <w:pPr>
        <w:spacing w:line="360" w:lineRule="auto"/>
      </w:pPr>
    </w:p>
    <w:p w:rsidR="005369E3" w:rsidRDefault="00245FF0">
      <w:pPr>
        <w:spacing w:line="360" w:lineRule="auto"/>
        <w:rPr>
          <w:b/>
          <w:sz w:val="24"/>
          <w:szCs w:val="24"/>
        </w:rPr>
      </w:pPr>
      <w:r>
        <w:rPr>
          <w:b/>
          <w:sz w:val="24"/>
          <w:szCs w:val="24"/>
        </w:rPr>
        <w:t>Chapters</w:t>
      </w:r>
    </w:p>
    <w:p w:rsidR="005369E3" w:rsidRDefault="005369E3">
      <w:pPr>
        <w:spacing w:line="360" w:lineRule="auto"/>
        <w:rPr>
          <w:b/>
        </w:rPr>
      </w:pPr>
    </w:p>
    <w:p w:rsidR="005369E3" w:rsidRDefault="00245FF0">
      <w:pPr>
        <w:spacing w:line="360" w:lineRule="auto"/>
      </w:pPr>
      <w:r>
        <w:rPr>
          <w:b/>
        </w:rPr>
        <w:t xml:space="preserve">Chapter 1: Comparison on how primarily motion controlled games are designed to traditional games - </w:t>
      </w:r>
      <w:r>
        <w:t>For any type of game to be successful and manage to do what they are designed to do, it is essential that the developers consider the target audience they wa</w:t>
      </w:r>
      <w:r>
        <w:t>nt to appeal to, many design and conceptual aspects that the player must interact with and see through their time playing the game, and on the topic of the report, create a suitable and comfortable control scheme that the player constantly uses to navigate</w:t>
      </w:r>
      <w:r>
        <w:t xml:space="preserve"> their way in-game. This chapter will focus on a couple of examples of games that only use the traditional style of controls and games that use the emerged technology of motion controls. This should result in a better understanding as to the psychology beh</w:t>
      </w:r>
      <w:r>
        <w:t>ind designing a game that must work around the core function of motion controls in comparison to that of traditional controls.</w:t>
      </w:r>
    </w:p>
    <w:p w:rsidR="005369E3" w:rsidRDefault="005369E3">
      <w:pPr>
        <w:spacing w:line="360" w:lineRule="auto"/>
      </w:pPr>
    </w:p>
    <w:p w:rsidR="005369E3" w:rsidRDefault="00245FF0">
      <w:pPr>
        <w:spacing w:line="360" w:lineRule="auto"/>
        <w:jc w:val="center"/>
      </w:pPr>
      <w:r>
        <w:rPr>
          <w:noProof/>
        </w:rPr>
        <w:lastRenderedPageBreak/>
        <w:drawing>
          <wp:inline distT="114300" distB="114300" distL="114300" distR="114300">
            <wp:extent cx="1392450" cy="1957388"/>
            <wp:effectExtent l="0" t="0" r="0" b="0"/>
            <wp:docPr id="11" name="image9.jpg" descr="See the source image"/>
            <wp:cNvGraphicFramePr/>
            <a:graphic xmlns:a="http://schemas.openxmlformats.org/drawingml/2006/main">
              <a:graphicData uri="http://schemas.openxmlformats.org/drawingml/2006/picture">
                <pic:pic xmlns:pic="http://schemas.openxmlformats.org/drawingml/2006/picture">
                  <pic:nvPicPr>
                    <pic:cNvPr id="0" name="image9.jpg" descr="See the source image"/>
                    <pic:cNvPicPr preferRelativeResize="0"/>
                  </pic:nvPicPr>
                  <pic:blipFill>
                    <a:blip r:embed="rId10"/>
                    <a:srcRect/>
                    <a:stretch>
                      <a:fillRect/>
                    </a:stretch>
                  </pic:blipFill>
                  <pic:spPr>
                    <a:xfrm>
                      <a:off x="0" y="0"/>
                      <a:ext cx="1392450" cy="1957388"/>
                    </a:xfrm>
                    <a:prstGeom prst="rect">
                      <a:avLst/>
                    </a:prstGeom>
                    <a:ln/>
                  </pic:spPr>
                </pic:pic>
              </a:graphicData>
            </a:graphic>
          </wp:inline>
        </w:drawing>
      </w:r>
    </w:p>
    <w:p w:rsidR="005369E3" w:rsidRDefault="00245FF0">
      <w:pPr>
        <w:spacing w:line="360" w:lineRule="auto"/>
        <w:jc w:val="center"/>
      </w:pPr>
      <w:r>
        <w:t>Fig. 2: Box art of WarioWare Smooth Moves</w:t>
      </w:r>
    </w:p>
    <w:p w:rsidR="005369E3" w:rsidRDefault="005369E3">
      <w:pPr>
        <w:spacing w:line="360" w:lineRule="auto"/>
      </w:pPr>
    </w:p>
    <w:p w:rsidR="005369E3" w:rsidRDefault="00245FF0">
      <w:pPr>
        <w:spacing w:line="360" w:lineRule="auto"/>
        <w:rPr>
          <w:u w:val="single"/>
        </w:rPr>
      </w:pPr>
      <w:r>
        <w:rPr>
          <w:u w:val="single"/>
        </w:rPr>
        <w:t>Motion controlled game example 1: ‘WarioWare Smooth Moves’</w:t>
      </w:r>
    </w:p>
    <w:p w:rsidR="005369E3" w:rsidRDefault="00245FF0">
      <w:pPr>
        <w:spacing w:line="360" w:lineRule="auto"/>
      </w:pPr>
      <w:r>
        <w:t>The first example that w</w:t>
      </w:r>
      <w:r>
        <w:t>ill be analysed will be ‘WarioWare Smooth Moves’ for the Nintendo Wii, released back in 2007. WarioWare is a strange and highly addictive series of games where the player will be playing through rapid-fire mini games that have to be completed within second</w:t>
      </w:r>
      <w:r>
        <w:t>s before moving on to the next, Smooth Moves is an iteration of the series that really takes advantage of the Wii remote’s capabilities by using the motion controls in a variety of different ways for each and every minigame that the game has to offer. In o</w:t>
      </w:r>
      <w:r>
        <w:t>rder to keep things simple and fun, Nintendo wanted the game to prompt the player about the stance and movement required for the next minigame just before initiating in gameplay, this way the player can adjust their position and the way they are holding th</w:t>
      </w:r>
      <w:r>
        <w:t xml:space="preserve">eir wii remote before getting into the action. This choice of design is crucial for the game as the players could end up either being confused as to why they can’t do well or even input anything as they play, or they could panic to change their stance and </w:t>
      </w:r>
      <w:r>
        <w:t>throw the wii remote or hit something nearby in the process. Each and every mini game featured is also designed in aesthetics to accompany the method of control that is informed to use by having the characters in similar poses to the player, placing things</w:t>
      </w:r>
      <w:r>
        <w:t xml:space="preserve"> in specific ways within the player’s viewpoint that makes sense for the way they are holding the remote, or even including characters that mimic the actions that the player must perform within context of the minigame. </w:t>
      </w:r>
    </w:p>
    <w:p w:rsidR="005369E3" w:rsidRDefault="005369E3">
      <w:pPr>
        <w:spacing w:line="360" w:lineRule="auto"/>
      </w:pPr>
    </w:p>
    <w:p w:rsidR="005369E3" w:rsidRDefault="00245FF0">
      <w:pPr>
        <w:spacing w:line="360" w:lineRule="auto"/>
        <w:jc w:val="center"/>
      </w:pPr>
      <w:r>
        <w:rPr>
          <w:noProof/>
        </w:rPr>
        <w:lastRenderedPageBreak/>
        <w:drawing>
          <wp:inline distT="114300" distB="114300" distL="114300" distR="114300">
            <wp:extent cx="3062288" cy="2294172"/>
            <wp:effectExtent l="0" t="0" r="0" b="0"/>
            <wp:docPr id="10" name="image6.jpg" descr="See the source image"/>
            <wp:cNvGraphicFramePr/>
            <a:graphic xmlns:a="http://schemas.openxmlformats.org/drawingml/2006/main">
              <a:graphicData uri="http://schemas.openxmlformats.org/drawingml/2006/picture">
                <pic:pic xmlns:pic="http://schemas.openxmlformats.org/drawingml/2006/picture">
                  <pic:nvPicPr>
                    <pic:cNvPr id="0" name="image6.jpg" descr="See the source image"/>
                    <pic:cNvPicPr preferRelativeResize="0"/>
                  </pic:nvPicPr>
                  <pic:blipFill>
                    <a:blip r:embed="rId11"/>
                    <a:srcRect/>
                    <a:stretch>
                      <a:fillRect/>
                    </a:stretch>
                  </pic:blipFill>
                  <pic:spPr>
                    <a:xfrm>
                      <a:off x="0" y="0"/>
                      <a:ext cx="3062288" cy="2294172"/>
                    </a:xfrm>
                    <a:prstGeom prst="rect">
                      <a:avLst/>
                    </a:prstGeom>
                    <a:ln/>
                  </pic:spPr>
                </pic:pic>
              </a:graphicData>
            </a:graphic>
          </wp:inline>
        </w:drawing>
      </w:r>
    </w:p>
    <w:p w:rsidR="005369E3" w:rsidRDefault="00245FF0">
      <w:pPr>
        <w:spacing w:line="360" w:lineRule="auto"/>
        <w:jc w:val="center"/>
      </w:pPr>
      <w:r>
        <w:t>Fig. 3: Image of WarioWare: Smoot</w:t>
      </w:r>
      <w:r>
        <w:t>h Moves Gameplay</w:t>
      </w:r>
    </w:p>
    <w:p w:rsidR="005369E3" w:rsidRDefault="005369E3">
      <w:pPr>
        <w:spacing w:line="360" w:lineRule="auto"/>
      </w:pPr>
    </w:p>
    <w:p w:rsidR="005369E3" w:rsidRDefault="00245FF0">
      <w:pPr>
        <w:spacing w:line="360" w:lineRule="auto"/>
        <w:ind w:firstLine="720"/>
      </w:pPr>
      <w:r>
        <w:t>It all comes down to the hand-eye coordination, a poorly executed attempt at this game formula would throw the player off much more due to poor choices of visuals that do not comfortably accompany the games on screen, WarioWare Smooth Mov</w:t>
      </w:r>
      <w:r>
        <w:t>es was designed to feel right, even if the games are wacky and over the top, they still give the player a slight sensation of becoming part of the game world due to their constant and responsive motion inputs. Gerstmann states, “It’s the variety in the mic</w:t>
      </w:r>
      <w:r>
        <w:t>rogames that keeps the game feeling fresh” (Gerstmann J, 2007), Gamespot’s reviewer makes a good point, the game itself can indeed be beaten within just 12 hours of playtime in which really isn’t all that long, however the games control schemes, quirky mic</w:t>
      </w:r>
      <w:r>
        <w:t>rogames and randomized order is really what makes it such a great game. By combining the previous WarioWare games strengths to the motion capabilities of the wii remote, a simplistic and small overall game, can become something truly special as long as thi</w:t>
      </w:r>
      <w:r>
        <w:t xml:space="preserve">s connection is handled with care. </w:t>
      </w:r>
    </w:p>
    <w:p w:rsidR="005369E3" w:rsidRDefault="005369E3">
      <w:pPr>
        <w:spacing w:line="360" w:lineRule="auto"/>
      </w:pPr>
    </w:p>
    <w:p w:rsidR="005369E3" w:rsidRDefault="00245FF0">
      <w:pPr>
        <w:spacing w:line="360" w:lineRule="auto"/>
        <w:jc w:val="center"/>
      </w:pPr>
      <w:r>
        <w:rPr>
          <w:noProof/>
        </w:rPr>
        <w:lastRenderedPageBreak/>
        <w:drawing>
          <wp:inline distT="114300" distB="114300" distL="114300" distR="114300">
            <wp:extent cx="2358156" cy="3338513"/>
            <wp:effectExtent l="0" t="0" r="0" b="0"/>
            <wp:docPr id="4" name="image4.jpg" descr="See the source image"/>
            <wp:cNvGraphicFramePr/>
            <a:graphic xmlns:a="http://schemas.openxmlformats.org/drawingml/2006/main">
              <a:graphicData uri="http://schemas.openxmlformats.org/drawingml/2006/picture">
                <pic:pic xmlns:pic="http://schemas.openxmlformats.org/drawingml/2006/picture">
                  <pic:nvPicPr>
                    <pic:cNvPr id="0" name="image4.jpg" descr="See the source image"/>
                    <pic:cNvPicPr preferRelativeResize="0"/>
                  </pic:nvPicPr>
                  <pic:blipFill>
                    <a:blip r:embed="rId12"/>
                    <a:srcRect/>
                    <a:stretch>
                      <a:fillRect/>
                    </a:stretch>
                  </pic:blipFill>
                  <pic:spPr>
                    <a:xfrm>
                      <a:off x="0" y="0"/>
                      <a:ext cx="2358156" cy="3338513"/>
                    </a:xfrm>
                    <a:prstGeom prst="rect">
                      <a:avLst/>
                    </a:prstGeom>
                    <a:ln/>
                  </pic:spPr>
                </pic:pic>
              </a:graphicData>
            </a:graphic>
          </wp:inline>
        </w:drawing>
      </w:r>
    </w:p>
    <w:p w:rsidR="005369E3" w:rsidRDefault="00245FF0">
      <w:pPr>
        <w:spacing w:line="360" w:lineRule="auto"/>
        <w:jc w:val="center"/>
      </w:pPr>
      <w:r>
        <w:t>Fig. 4: Box art for Mario Party 5</w:t>
      </w:r>
    </w:p>
    <w:p w:rsidR="005369E3" w:rsidRDefault="005369E3">
      <w:pPr>
        <w:spacing w:line="360" w:lineRule="auto"/>
      </w:pPr>
    </w:p>
    <w:p w:rsidR="005369E3" w:rsidRDefault="005369E3">
      <w:pPr>
        <w:spacing w:line="360" w:lineRule="auto"/>
      </w:pPr>
    </w:p>
    <w:p w:rsidR="005369E3" w:rsidRDefault="00245FF0">
      <w:pPr>
        <w:spacing w:line="360" w:lineRule="auto"/>
        <w:rPr>
          <w:u w:val="single"/>
        </w:rPr>
      </w:pPr>
      <w:r>
        <w:rPr>
          <w:u w:val="single"/>
        </w:rPr>
        <w:t>Traditional Controls example: Mario Party 5</w:t>
      </w:r>
    </w:p>
    <w:p w:rsidR="005369E3" w:rsidRDefault="00245FF0">
      <w:pPr>
        <w:spacing w:line="360" w:lineRule="auto"/>
      </w:pPr>
      <w:r>
        <w:t>Next up is Mario Party 5, for comparison purposes we shall analyse another game that fits into the ‘Party’ genre like Smooth Moves but wi</w:t>
      </w:r>
      <w:r>
        <w:t>thout any inclusion of motion controls since this game was released back in 2003 on the Nintendo GameCube. Mario Party is a spin-off series to the classic platformer series of ‘Super Mario Bros’ where all of the cast will aim to become the ‘Superstar’ thro</w:t>
      </w:r>
      <w:r>
        <w:t>ugh various star collecting board games that will often have players compete in various mini-games that can be in a free-for all, 2 Vs 2 or 1 Vs 3 format. Just like in WarioWare: Smooth Moves, the main focus of the game is for the player to have fun playin</w:t>
      </w:r>
      <w:r>
        <w:t>g with friends and family in the crazy and fast-paced minigames though not quite as fast. This game is controlled with Nintendo’s traditional format of the gamecube controller, meaning that not just the menus will be navigated with buttons, but also the co</w:t>
      </w:r>
      <w:r>
        <w:t>re gameplay will simply utilise the buttons on the controller, similar to the old WarioWare games. Regarding the games design, there is no need for any instant instructions for the minigames due to the lack of different methods of input and the less intens</w:t>
      </w:r>
      <w:r>
        <w:t>e style of which the game adopts, instead there will be a tutorial for a minigame informing which button does what and how to win before the players begin. These instructions can be read for as long as needed and players who are new to it can also test the</w:t>
      </w:r>
      <w:r>
        <w:t xml:space="preserve"> minigame before they try it for real. Since this game is more so about the idea of getting the family together, this is a better approach as it gives everyone a chance to understand what’s coming next instead of throwing them right in. </w:t>
      </w:r>
      <w:r>
        <w:lastRenderedPageBreak/>
        <w:t>The downside of the</w:t>
      </w:r>
      <w:r>
        <w:t xml:space="preserve"> gamecube controllers, is that most adult and elderly players may have never used a device like them before unlike with the wii remotes, therefore they will often end up looking to find the buttons before pressing them very often. When looking at the game’</w:t>
      </w:r>
      <w:r>
        <w:t>s modes and content, it all works together very well and using one controller in one position helps with consistency a bit, the game works really well in allowing players to ‘party’ and the design suits the methods of control as far as they go.</w:t>
      </w:r>
    </w:p>
    <w:p w:rsidR="005369E3" w:rsidRDefault="005369E3">
      <w:pPr>
        <w:spacing w:line="360" w:lineRule="auto"/>
      </w:pPr>
    </w:p>
    <w:p w:rsidR="005369E3" w:rsidRDefault="00245FF0">
      <w:pPr>
        <w:spacing w:line="360" w:lineRule="auto"/>
        <w:jc w:val="center"/>
      </w:pPr>
      <w:r>
        <w:rPr>
          <w:noProof/>
        </w:rPr>
        <w:drawing>
          <wp:inline distT="114300" distB="114300" distL="114300" distR="114300">
            <wp:extent cx="3890963" cy="2746942"/>
            <wp:effectExtent l="0" t="0" r="0" b="0"/>
            <wp:docPr id="3" name="image13.jpg" descr="See the source image"/>
            <wp:cNvGraphicFramePr/>
            <a:graphic xmlns:a="http://schemas.openxmlformats.org/drawingml/2006/main">
              <a:graphicData uri="http://schemas.openxmlformats.org/drawingml/2006/picture">
                <pic:pic xmlns:pic="http://schemas.openxmlformats.org/drawingml/2006/picture">
                  <pic:nvPicPr>
                    <pic:cNvPr id="0" name="image13.jpg" descr="See the source image"/>
                    <pic:cNvPicPr preferRelativeResize="0"/>
                  </pic:nvPicPr>
                  <pic:blipFill>
                    <a:blip r:embed="rId13"/>
                    <a:srcRect/>
                    <a:stretch>
                      <a:fillRect/>
                    </a:stretch>
                  </pic:blipFill>
                  <pic:spPr>
                    <a:xfrm>
                      <a:off x="0" y="0"/>
                      <a:ext cx="3890963" cy="2746942"/>
                    </a:xfrm>
                    <a:prstGeom prst="rect">
                      <a:avLst/>
                    </a:prstGeom>
                    <a:ln/>
                  </pic:spPr>
                </pic:pic>
              </a:graphicData>
            </a:graphic>
          </wp:inline>
        </w:drawing>
      </w:r>
    </w:p>
    <w:p w:rsidR="005369E3" w:rsidRDefault="00245FF0">
      <w:pPr>
        <w:spacing w:line="360" w:lineRule="auto"/>
        <w:jc w:val="center"/>
      </w:pPr>
      <w:r>
        <w:t xml:space="preserve">Fig. 5: </w:t>
      </w:r>
      <w:r>
        <w:t>Kinect Sports Promotional image</w:t>
      </w:r>
    </w:p>
    <w:p w:rsidR="005369E3" w:rsidRDefault="005369E3">
      <w:pPr>
        <w:spacing w:line="360" w:lineRule="auto"/>
      </w:pPr>
    </w:p>
    <w:p w:rsidR="005369E3" w:rsidRDefault="00245FF0">
      <w:pPr>
        <w:spacing w:line="360" w:lineRule="auto"/>
        <w:rPr>
          <w:u w:val="single"/>
        </w:rPr>
      </w:pPr>
      <w:r>
        <w:rPr>
          <w:u w:val="single"/>
        </w:rPr>
        <w:t>Full Body Motion control example: Kinect Sports</w:t>
      </w:r>
    </w:p>
    <w:p w:rsidR="005369E3" w:rsidRDefault="00245FF0">
      <w:pPr>
        <w:spacing w:line="360" w:lineRule="auto"/>
      </w:pPr>
      <w:r>
        <w:t>The Xbox kinect was made as an extension to the xbox 360 back in 2010 as an attempt to compete with the Nintendo Wii remotes and Balance Board as the next breakthrough in moti</w:t>
      </w:r>
      <w:r>
        <w:t>on technology. The kinect is a small black bar sensor that can be set up on top of a TV, this device is capable of making the player themselves the ‘Controller’ meaning that it is able to track each and every one of their movements including their heads, a</w:t>
      </w:r>
      <w:r>
        <w:t xml:space="preserve">rms, hands and legs. One of the very first games made for the launch of this device was Xbox kinect Sports, essentially Microsoft’s take on Nintendo’s Wii Sports. The player will take their avatar into a selection of different sport related games in which </w:t>
      </w:r>
      <w:r>
        <w:t>they can play alone or with friends, the control scheme is designed to work alongside the visuals perfectly due to the way that the characters will animate based on the local space of the player’s body. Due to the fact that all of the sports in-game make s</w:t>
      </w:r>
      <w:r>
        <w:t>ense to most of us, this game does really well in getting people to join in, just by entering the range of the kinect box, a player can perform the actions and gestures related to which-ever sport they want to get a greatly satisfying feeling of actually p</w:t>
      </w:r>
      <w:r>
        <w:t xml:space="preserve">laying that sport in reality. The simple concept of using the avatars in which can be made to look just like us, in a game that responds smoothly to our movements, certainly adds to the </w:t>
      </w:r>
      <w:r>
        <w:lastRenderedPageBreak/>
        <w:t>immersive factor that the game holds since it can at times feel as tho</w:t>
      </w:r>
      <w:r>
        <w:t>ugh we are kicking the ball, serving a spike, swinging the club since the characters represent the way we move in gameplay. Westaway states in a review, “it really can build up a fairly accurate picture of where your various limbs are and what they’re up t</w:t>
      </w:r>
      <w:r>
        <w:t>o” (Westaway L, 2010), this game reviewer’s perspective shows that the kinect is indeed a strong motion controller solution if the player wants to try something different, the tracking makes ‘becoming the controller’ a true statement. However later on in t</w:t>
      </w:r>
      <w:r>
        <w:t xml:space="preserve">he review he mentions that the kinect “Demands plenty of space” (Westaway L, 2010), this statement brings up the main issue with full-body tracking, in order to maintain the gameplay, the player will need to make sure that there’s enough space in the room </w:t>
      </w:r>
      <w:r>
        <w:t>to be captured on the kinect sensors, this isn’t really the games fault but is one of the hardware troubles that come with the kinect.</w:t>
      </w:r>
    </w:p>
    <w:p w:rsidR="005369E3" w:rsidRDefault="005369E3">
      <w:pPr>
        <w:spacing w:line="360" w:lineRule="auto"/>
      </w:pPr>
    </w:p>
    <w:p w:rsidR="005369E3" w:rsidRDefault="00245FF0">
      <w:pPr>
        <w:spacing w:line="360" w:lineRule="auto"/>
        <w:jc w:val="center"/>
      </w:pPr>
      <w:r>
        <w:rPr>
          <w:noProof/>
        </w:rPr>
        <w:drawing>
          <wp:inline distT="114300" distB="114300" distL="114300" distR="114300">
            <wp:extent cx="3005138" cy="2256565"/>
            <wp:effectExtent l="0" t="0" r="0" b="0"/>
            <wp:docPr id="9" name="image1.jpg" descr="See the source image"/>
            <wp:cNvGraphicFramePr/>
            <a:graphic xmlns:a="http://schemas.openxmlformats.org/drawingml/2006/main">
              <a:graphicData uri="http://schemas.openxmlformats.org/drawingml/2006/picture">
                <pic:pic xmlns:pic="http://schemas.openxmlformats.org/drawingml/2006/picture">
                  <pic:nvPicPr>
                    <pic:cNvPr id="0" name="image1.jpg" descr="See the source image"/>
                    <pic:cNvPicPr preferRelativeResize="0"/>
                  </pic:nvPicPr>
                  <pic:blipFill>
                    <a:blip r:embed="rId14"/>
                    <a:srcRect/>
                    <a:stretch>
                      <a:fillRect/>
                    </a:stretch>
                  </pic:blipFill>
                  <pic:spPr>
                    <a:xfrm>
                      <a:off x="0" y="0"/>
                      <a:ext cx="3005138" cy="2256565"/>
                    </a:xfrm>
                    <a:prstGeom prst="rect">
                      <a:avLst/>
                    </a:prstGeom>
                    <a:ln/>
                  </pic:spPr>
                </pic:pic>
              </a:graphicData>
            </a:graphic>
          </wp:inline>
        </w:drawing>
      </w:r>
    </w:p>
    <w:p w:rsidR="005369E3" w:rsidRDefault="00245FF0">
      <w:pPr>
        <w:spacing w:line="360" w:lineRule="auto"/>
        <w:jc w:val="center"/>
      </w:pPr>
      <w:r>
        <w:t>Fig. 6: Promotional image of Super Mario Galaxy</w:t>
      </w:r>
    </w:p>
    <w:p w:rsidR="005369E3" w:rsidRDefault="005369E3">
      <w:pPr>
        <w:spacing w:line="360" w:lineRule="auto"/>
      </w:pPr>
    </w:p>
    <w:p w:rsidR="005369E3" w:rsidRDefault="005369E3">
      <w:pPr>
        <w:spacing w:line="360" w:lineRule="auto"/>
      </w:pPr>
    </w:p>
    <w:p w:rsidR="005369E3" w:rsidRDefault="00245FF0">
      <w:pPr>
        <w:spacing w:line="360" w:lineRule="auto"/>
        <w:rPr>
          <w:u w:val="single"/>
        </w:rPr>
      </w:pPr>
      <w:r>
        <w:rPr>
          <w:u w:val="single"/>
        </w:rPr>
        <w:t>Partial motion control example: Super Mario Galaxy</w:t>
      </w:r>
    </w:p>
    <w:p w:rsidR="005369E3" w:rsidRDefault="00245FF0">
      <w:pPr>
        <w:spacing w:line="360" w:lineRule="auto"/>
      </w:pPr>
      <w:r>
        <w:t>The last game that will be analysed will be another from the Nintendo Wii, Super Mario Galaxy (2007), the reason for covering this one is due to the fact that it is one of many games that feature motion co</w:t>
      </w:r>
      <w:r>
        <w:t xml:space="preserve">ntrols but only briefly. For some insight, Super Mario Galaxy is one of the most ambitious installments of the Mario Bros franchise on the Nintendo Wii, the successor of the nostalgic and vastly loved ‘Super Mario Sunshine’ on the Gamecube (2002). This 3D </w:t>
      </w:r>
      <w:r>
        <w:t>platformer will have players step into the shoes of Mario as he gathers stars through breathtaking galaxies as he must rescue Princess Peach from the clutches of his nemesis Bowser at the end of this galactic journey.</w:t>
      </w:r>
    </w:p>
    <w:p w:rsidR="005369E3" w:rsidRDefault="00245FF0">
      <w:pPr>
        <w:spacing w:line="360" w:lineRule="auto"/>
        <w:ind w:firstLine="720"/>
      </w:pPr>
      <w:r>
        <w:t>The game features all of Mario's abili</w:t>
      </w:r>
      <w:r>
        <w:t xml:space="preserve">ties from the previous 3D installments in which can be accessed by the buttons on the Wii remote and the Nunchuck together, however there’s a few more inputs that have been worked into the core gameplay that involve the use </w:t>
      </w:r>
      <w:r>
        <w:lastRenderedPageBreak/>
        <w:t>of the motion controls. First is</w:t>
      </w:r>
      <w:r>
        <w:t xml:space="preserve"> the Spin attack, this is used with a quick swipe or shake of the Wii remote, in doing so, Mario will be propelled into the air a bit and can collide into interactive elements or enemies to make progress through the levels. This subtle involvement of the m</w:t>
      </w:r>
      <w:r>
        <w:t>otion controls may not seem like much, but it has been implemented with a lot of care regarding the game design elements. The mechanic may not have been easy to pick up on without any warning, so the first levels in the game will make sure the player under</w:t>
      </w:r>
      <w:r>
        <w:t>stands what the spin attack does without any big risks therefore ensuring that the quick swipe motion sticks with the player through the entire game. Some of the characters will mention the spin attack when approached in places just before a challenge appr</w:t>
      </w:r>
      <w:r>
        <w:t>oaches, this way players can more easily figure out what they will want to do to proceed in-game. The motion required for this ability is not too subtle but not too extreme, the flick of the wrist in result will not be a pain to use and will not throw a pl</w:t>
      </w:r>
      <w:r>
        <w:t xml:space="preserve">ayer off as they navigate the platforms and gimmicks. </w:t>
      </w:r>
    </w:p>
    <w:p w:rsidR="005369E3" w:rsidRDefault="00245FF0">
      <w:pPr>
        <w:spacing w:line="360" w:lineRule="auto"/>
        <w:ind w:firstLine="720"/>
      </w:pPr>
      <w:r>
        <w:t>The other motion mechanic does not affect the gameplay much but can help with gaining lives more easily, this uses the front sensor of the Wii remote. By pointing the sensor at a collectable ‘Star bit’</w:t>
      </w:r>
      <w:r>
        <w:t xml:space="preserve"> the player will collect one in an instant, even though these items do not really seem worth picking up, the developers made some wise decisions with the game design in order to encourage the use of this motion input. There are ‘Hungry Stars’ in which will</w:t>
      </w:r>
      <w:r>
        <w:t xml:space="preserve"> need to be fed with the  star bits collected in-game, by pointing the cursor at them and firing with the B button, they will open up new areas and planets to explore. Adding more to the adventure is what gives the players the drive to collect these items </w:t>
      </w:r>
      <w:r>
        <w:t>with the Wii remote, with the fact that they can also give extra lives, this mechanic becomes addictive to take advantage of. The last thing to note is that star bits will often be arranged in various shapes through the levels and even in the background, s</w:t>
      </w:r>
      <w:r>
        <w:t>ometimes shooting stars fall and burst into batches of star bits, by catching the players attention all the time, this mechanic will be used much more than one may expect.  Casamassina States in his review, “it also re-invents the franchise with new space-</w:t>
      </w:r>
      <w:r>
        <w:t>themed mechanics and fresh Wii-enhanced controls” (Casamassina M, 2007), he makes a good point regarding the way that the game still feels like a core Mario game but is amplified by the new setting and controls, even if a game only uses motion controls for</w:t>
      </w:r>
      <w:r>
        <w:t xml:space="preserve"> a few inputs, it can make the game feel that little bit more satisfying to play, but of course if the mechanics aren’t emphasized right, then the players can end up ignoring them.</w:t>
      </w:r>
      <w:r>
        <w:br w:type="page"/>
      </w:r>
    </w:p>
    <w:p w:rsidR="005369E3" w:rsidRDefault="005369E3">
      <w:pPr>
        <w:spacing w:line="360" w:lineRule="auto"/>
      </w:pPr>
    </w:p>
    <w:p w:rsidR="005369E3" w:rsidRDefault="00245FF0">
      <w:pPr>
        <w:spacing w:line="360" w:lineRule="auto"/>
      </w:pPr>
      <w:r>
        <w:rPr>
          <w:b/>
        </w:rPr>
        <w:t xml:space="preserve">Chapter 2: The uses of motion control in other practices - </w:t>
      </w:r>
      <w:r>
        <w:t xml:space="preserve">After looking </w:t>
      </w:r>
      <w:r>
        <w:t>at the ways in which motion controls work within the realm of games design, analysing the various ways in which they have been used in other practices like health and science should open up a much wider range of understanding of this technology’s functiona</w:t>
      </w:r>
      <w:r>
        <w:t>lity.</w:t>
      </w:r>
    </w:p>
    <w:p w:rsidR="005369E3" w:rsidRDefault="005369E3">
      <w:pPr>
        <w:spacing w:line="360" w:lineRule="auto"/>
      </w:pPr>
    </w:p>
    <w:p w:rsidR="005369E3" w:rsidRDefault="00245FF0">
      <w:pPr>
        <w:spacing w:line="360" w:lineRule="auto"/>
        <w:jc w:val="center"/>
      </w:pPr>
      <w:r>
        <w:rPr>
          <w:noProof/>
        </w:rPr>
        <w:drawing>
          <wp:inline distT="114300" distB="114300" distL="114300" distR="114300">
            <wp:extent cx="3255509" cy="2071688"/>
            <wp:effectExtent l="0" t="0" r="0" b="0"/>
            <wp:docPr id="5" name="image11.jpg" descr="See the source image"/>
            <wp:cNvGraphicFramePr/>
            <a:graphic xmlns:a="http://schemas.openxmlformats.org/drawingml/2006/main">
              <a:graphicData uri="http://schemas.openxmlformats.org/drawingml/2006/picture">
                <pic:pic xmlns:pic="http://schemas.openxmlformats.org/drawingml/2006/picture">
                  <pic:nvPicPr>
                    <pic:cNvPr id="0" name="image11.jpg" descr="See the source image"/>
                    <pic:cNvPicPr preferRelativeResize="0"/>
                  </pic:nvPicPr>
                  <pic:blipFill>
                    <a:blip r:embed="rId15"/>
                    <a:srcRect/>
                    <a:stretch>
                      <a:fillRect/>
                    </a:stretch>
                  </pic:blipFill>
                  <pic:spPr>
                    <a:xfrm>
                      <a:off x="0" y="0"/>
                      <a:ext cx="3255509" cy="2071688"/>
                    </a:xfrm>
                    <a:prstGeom prst="rect">
                      <a:avLst/>
                    </a:prstGeom>
                    <a:ln/>
                  </pic:spPr>
                </pic:pic>
              </a:graphicData>
            </a:graphic>
          </wp:inline>
        </w:drawing>
      </w:r>
    </w:p>
    <w:p w:rsidR="005369E3" w:rsidRDefault="00245FF0">
      <w:pPr>
        <w:spacing w:line="360" w:lineRule="auto"/>
        <w:jc w:val="center"/>
      </w:pPr>
      <w:r>
        <w:t xml:space="preserve">Fig. 6: Promotional Image of Wii fit </w:t>
      </w:r>
    </w:p>
    <w:p w:rsidR="005369E3" w:rsidRDefault="005369E3">
      <w:pPr>
        <w:spacing w:line="360" w:lineRule="auto"/>
      </w:pPr>
    </w:p>
    <w:p w:rsidR="005369E3" w:rsidRDefault="00245FF0">
      <w:pPr>
        <w:spacing w:line="360" w:lineRule="auto"/>
      </w:pPr>
      <w:r>
        <w:tab/>
      </w:r>
      <w:r>
        <w:t>This first case study revolves around the ways in which motion controls have helped out with the public health and fitness, being through the medium of the unique and relaxing game of ‘Wii Fit’ (2007). Wii fit is a game created by nintendo that will have t</w:t>
      </w:r>
      <w:r>
        <w:t>he player go through a series of yoga related exercises and activities as the game will keep track on their progress and weight over time based records. With the help of the ‘Wii fit trainer’ who guides the player through their activities, the game has man</w:t>
      </w:r>
      <w:r>
        <w:t>aged to be a huge hit, not only for the common young target audience but also the older generations too. The game has a combination of control methods in which are primarily focused on movement to suit the type of game it is, the player will use the wii re</w:t>
      </w:r>
      <w:r>
        <w:t>mote to choose options and simulate their upper body movements. Meanwhile the unique device created solely for the game, the ‘Balance board’ will be placed on the floor for the player to stand on, sit on, balance on and much more depending on the yoga exer</w:t>
      </w:r>
      <w:r>
        <w:t>cises in play. This device calculates the weight and pressure of the player to ensure that they are following along in the game’s activities and is what makes it possible for the accurate BMI data that encourages the player to keep it up.</w:t>
      </w: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245FF0">
      <w:pPr>
        <w:spacing w:line="360" w:lineRule="auto"/>
        <w:jc w:val="center"/>
        <w:rPr>
          <w:b/>
        </w:rPr>
      </w:pPr>
      <w:r>
        <w:rPr>
          <w:b/>
          <w:noProof/>
        </w:rPr>
        <w:lastRenderedPageBreak/>
        <w:drawing>
          <wp:inline distT="114300" distB="114300" distL="114300" distR="114300">
            <wp:extent cx="3943350" cy="2226464"/>
            <wp:effectExtent l="0" t="0" r="0" b="0"/>
            <wp:docPr id="13" name="image2.jpg" descr="See the source image"/>
            <wp:cNvGraphicFramePr/>
            <a:graphic xmlns:a="http://schemas.openxmlformats.org/drawingml/2006/main">
              <a:graphicData uri="http://schemas.openxmlformats.org/drawingml/2006/picture">
                <pic:pic xmlns:pic="http://schemas.openxmlformats.org/drawingml/2006/picture">
                  <pic:nvPicPr>
                    <pic:cNvPr id="0" name="image2.jpg" descr="See the source image"/>
                    <pic:cNvPicPr preferRelativeResize="0"/>
                  </pic:nvPicPr>
                  <pic:blipFill>
                    <a:blip r:embed="rId16"/>
                    <a:srcRect/>
                    <a:stretch>
                      <a:fillRect/>
                    </a:stretch>
                  </pic:blipFill>
                  <pic:spPr>
                    <a:xfrm>
                      <a:off x="0" y="0"/>
                      <a:ext cx="3943350" cy="2226464"/>
                    </a:xfrm>
                    <a:prstGeom prst="rect">
                      <a:avLst/>
                    </a:prstGeom>
                    <a:ln/>
                  </pic:spPr>
                </pic:pic>
              </a:graphicData>
            </a:graphic>
          </wp:inline>
        </w:drawing>
      </w:r>
    </w:p>
    <w:p w:rsidR="005369E3" w:rsidRDefault="00245FF0">
      <w:pPr>
        <w:spacing w:line="360" w:lineRule="auto"/>
        <w:jc w:val="center"/>
      </w:pPr>
      <w:r>
        <w:t>Fig. 7: Wii</w:t>
      </w:r>
      <w:r>
        <w:t xml:space="preserve"> fit BMI results screen</w:t>
      </w:r>
    </w:p>
    <w:p w:rsidR="005369E3" w:rsidRDefault="005369E3">
      <w:pPr>
        <w:spacing w:line="360" w:lineRule="auto"/>
        <w:rPr>
          <w:b/>
        </w:rPr>
      </w:pPr>
    </w:p>
    <w:p w:rsidR="005369E3" w:rsidRDefault="00245FF0">
      <w:pPr>
        <w:spacing w:line="360" w:lineRule="auto"/>
      </w:pPr>
      <w:r>
        <w:t>An experiment was held by researchers in order to determine exactly how effective the use of ‘wii fit’ regarding the state of physical health and diabetes type 2. They gathered a total of 220 patients with diabetes to be split in t</w:t>
      </w:r>
      <w:r>
        <w:t>wo, the first half would have to continue as they normally would and the second half would try and play the game for at least half an hour a day over the period of three months. By the end of the experiment, the half that played the game did indeed lose so</w:t>
      </w:r>
      <w:r>
        <w:t>me weight, significantly improved blood sugar control measurements and even dropped their levels of glucose, meanwhile the others only saw difference after deciding to play the game later on in the process. According to Dr Richard Elliott, “To make physica</w:t>
      </w:r>
      <w:r>
        <w:t>l activity part of your daily routine it’s important to find an approach that works for you and is enjoyable” (Dr Elliott R, 2013) this suggests that the concept that ‘Wii fit’ adopts is effective in keeping players fit over time. In the experiment a third</w:t>
      </w:r>
      <w:r>
        <w:t xml:space="preserve"> of the players gave up, this means that the game may not be the way forward for some people, but the majority did enjoy what they got out of the game, none of them exactly ended up with the ‘ideal body’ but they certainly took a step up in health through </w:t>
      </w:r>
      <w:r>
        <w:t>those three months. Of course physical activities aren’t the only element to keeping fit as there’s diet options and mental training too, but being in a simple game format that can be performed indoors alongside the result of this study is plenty-enough pr</w:t>
      </w:r>
      <w:r>
        <w:t>oof of how motion control can help in our general lifestyles.</w:t>
      </w:r>
    </w:p>
    <w:p w:rsidR="005369E3" w:rsidRDefault="00245FF0">
      <w:pPr>
        <w:spacing w:line="360" w:lineRule="auto"/>
        <w:jc w:val="center"/>
        <w:rPr>
          <w:b/>
        </w:rPr>
      </w:pPr>
      <w:r>
        <w:rPr>
          <w:b/>
          <w:noProof/>
        </w:rPr>
        <w:lastRenderedPageBreak/>
        <w:drawing>
          <wp:inline distT="114300" distB="114300" distL="114300" distR="114300">
            <wp:extent cx="2986088" cy="2986088"/>
            <wp:effectExtent l="0" t="0" r="0" b="0"/>
            <wp:docPr id="7" name="image5.jpg" descr="See the source image"/>
            <wp:cNvGraphicFramePr/>
            <a:graphic xmlns:a="http://schemas.openxmlformats.org/drawingml/2006/main">
              <a:graphicData uri="http://schemas.openxmlformats.org/drawingml/2006/picture">
                <pic:pic xmlns:pic="http://schemas.openxmlformats.org/drawingml/2006/picture">
                  <pic:nvPicPr>
                    <pic:cNvPr id="0" name="image5.jpg" descr="See the source image"/>
                    <pic:cNvPicPr preferRelativeResize="0"/>
                  </pic:nvPicPr>
                  <pic:blipFill>
                    <a:blip r:embed="rId17"/>
                    <a:srcRect/>
                    <a:stretch>
                      <a:fillRect/>
                    </a:stretch>
                  </pic:blipFill>
                  <pic:spPr>
                    <a:xfrm>
                      <a:off x="0" y="0"/>
                      <a:ext cx="2986088" cy="2986088"/>
                    </a:xfrm>
                    <a:prstGeom prst="rect">
                      <a:avLst/>
                    </a:prstGeom>
                    <a:ln/>
                  </pic:spPr>
                </pic:pic>
              </a:graphicData>
            </a:graphic>
          </wp:inline>
        </w:drawing>
      </w:r>
    </w:p>
    <w:p w:rsidR="005369E3" w:rsidRDefault="00245FF0">
      <w:pPr>
        <w:spacing w:line="360" w:lineRule="auto"/>
        <w:jc w:val="center"/>
      </w:pPr>
      <w:r>
        <w:t>Fig. 8: Leap motion hardware</w:t>
      </w:r>
    </w:p>
    <w:p w:rsidR="005369E3" w:rsidRDefault="005369E3">
      <w:pPr>
        <w:spacing w:line="360" w:lineRule="auto"/>
      </w:pPr>
    </w:p>
    <w:p w:rsidR="005369E3" w:rsidRDefault="00245FF0">
      <w:pPr>
        <w:spacing w:line="360" w:lineRule="auto"/>
      </w:pPr>
      <w:r>
        <w:t>The next practice that has greatly benefited from the development of motion control hardware is within the creative music industry. Just like with the games indus</w:t>
      </w:r>
      <w:r>
        <w:t>try, the use of instruments and music editing software could be considered the traditional way these days but the use of motion control would be a form of experimentation and further developments for the way in which we conduct music on a whole in the futu</w:t>
      </w:r>
      <w:r>
        <w:t>re. A series of motion control devices were brought to the public eye around 2010 by the American tech company ‘Leap Motion’ founded by Michael Buckward. These devices were invented through the understanding and mechanisms that come with the various motion</w:t>
      </w:r>
      <w:r>
        <w:t xml:space="preserve"> control hardware in the games industry, they allow the user to essentially compose music through the use of their keyboards and their hands through movement along an x,y,z axis in which will create a grand total of ten different dimensions of control. Thi</w:t>
      </w:r>
      <w:r>
        <w:t>s form of virtual instrument allows the user to get the impression that they are a conductor, waving their hands around to freely and dynamically change the flow of their virtual orchestra. Hagai Davidoff states, “Hand gestures is an intuitive and much mor</w:t>
      </w:r>
      <w:r>
        <w:t xml:space="preserve">e natural way to create music” (Davidoff H, 2014), this professional composer believes that this approach to music may not be the most productive way about things as it is still experimental, but feels what the inventors likely intended in an exciting and </w:t>
      </w:r>
      <w:r>
        <w:t>fresh way to create sound, and with an ever-growing community surrounding not just this series of motion-based hardware, but even independent modders, who will take devices with motion control to develop endless new ways to compose, motion controls have sp</w:t>
      </w:r>
      <w:r>
        <w:t xml:space="preserve">arked a new kind of inspiration for the world of music to grow beyond what most of us are aware of. </w:t>
      </w:r>
    </w:p>
    <w:p w:rsidR="005369E3" w:rsidRDefault="005369E3">
      <w:pPr>
        <w:spacing w:line="360" w:lineRule="auto"/>
      </w:pPr>
    </w:p>
    <w:p w:rsidR="005369E3" w:rsidRDefault="00245FF0">
      <w:pPr>
        <w:spacing w:line="360" w:lineRule="auto"/>
        <w:jc w:val="center"/>
      </w:pPr>
      <w:r>
        <w:rPr>
          <w:noProof/>
        </w:rPr>
        <w:lastRenderedPageBreak/>
        <w:drawing>
          <wp:inline distT="114300" distB="114300" distL="114300" distR="114300">
            <wp:extent cx="5734050" cy="1473200"/>
            <wp:effectExtent l="0" t="0" r="0" b="0"/>
            <wp:docPr id="12" name="image7.jpg" descr="See the source image"/>
            <wp:cNvGraphicFramePr/>
            <a:graphic xmlns:a="http://schemas.openxmlformats.org/drawingml/2006/main">
              <a:graphicData uri="http://schemas.openxmlformats.org/drawingml/2006/picture">
                <pic:pic xmlns:pic="http://schemas.openxmlformats.org/drawingml/2006/picture">
                  <pic:nvPicPr>
                    <pic:cNvPr id="0" name="image7.jpg" descr="See the source image"/>
                    <pic:cNvPicPr preferRelativeResize="0"/>
                  </pic:nvPicPr>
                  <pic:blipFill>
                    <a:blip r:embed="rId18"/>
                    <a:srcRect/>
                    <a:stretch>
                      <a:fillRect/>
                    </a:stretch>
                  </pic:blipFill>
                  <pic:spPr>
                    <a:xfrm>
                      <a:off x="0" y="0"/>
                      <a:ext cx="5734050" cy="1473200"/>
                    </a:xfrm>
                    <a:prstGeom prst="rect">
                      <a:avLst/>
                    </a:prstGeom>
                    <a:ln/>
                  </pic:spPr>
                </pic:pic>
              </a:graphicData>
            </a:graphic>
          </wp:inline>
        </w:drawing>
      </w:r>
    </w:p>
    <w:p w:rsidR="005369E3" w:rsidRDefault="00245FF0">
      <w:pPr>
        <w:spacing w:line="360" w:lineRule="auto"/>
        <w:jc w:val="center"/>
      </w:pPr>
      <w:r>
        <w:t>Fig. 9: Motion control based medical equipment</w:t>
      </w:r>
    </w:p>
    <w:p w:rsidR="005369E3" w:rsidRDefault="005369E3">
      <w:pPr>
        <w:spacing w:line="360" w:lineRule="auto"/>
      </w:pPr>
    </w:p>
    <w:p w:rsidR="005369E3" w:rsidRDefault="00245FF0">
      <w:pPr>
        <w:spacing w:line="360" w:lineRule="auto"/>
      </w:pPr>
      <w:r>
        <w:t>Lastly it turns out that some medical institutes have too been benefited with the use of motion controls when it comes down to critical and essential operations and procedures within the biomedical field. Through the procedure of replacing a patients scarr</w:t>
      </w:r>
      <w:r>
        <w:t xml:space="preserve">ed natural lens with an artificial one made up of plastic due to cataracts in the eye, many risks are taken due to the tough execution and tight time schedule required, this is where the motion control comes in. Gary Goins, the president of IOL managed to </w:t>
      </w:r>
      <w:r>
        <w:t xml:space="preserve">invent a machine in which would be capable of handling the entire procedures for this medical difficulty with close to no trouble whatsoever and much quicker too. The device uses a Galil DMC -1832 three-axis PCI bus controller in which makes it capable of </w:t>
      </w:r>
      <w:r>
        <w:t>its precise movements and ability to handle the full operation within a much better 30 minutes. This is only one example of a medical breakthrough due to the uses of motion controls, here are some of the others; Hi-Art TomoTherapy with a built in CT scanne</w:t>
      </w:r>
      <w:r>
        <w:t xml:space="preserve">r for killing cancer cells with less health risks, the Sonablate 500 in which will use high-intensity focused ultrasound for cancer cell destruction within the prostate gland, the Sorter Decapper that will test samples and determine whether the tubes will </w:t>
      </w:r>
      <w:r>
        <w:t>be opened or decapped. There's countless ways in which the medical industry is evolving and some of these big advancements could indeed have originated from the motion controls and technology used in game consoles and controllers.</w:t>
      </w: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245FF0">
      <w:pPr>
        <w:spacing w:line="360" w:lineRule="auto"/>
        <w:jc w:val="center"/>
      </w:pPr>
      <w:r>
        <w:rPr>
          <w:noProof/>
        </w:rPr>
        <w:lastRenderedPageBreak/>
        <w:drawing>
          <wp:inline distT="114300" distB="114300" distL="114300" distR="114300">
            <wp:extent cx="2752725" cy="2062648"/>
            <wp:effectExtent l="0" t="0" r="0" b="0"/>
            <wp:docPr id="8" name="image12.jpg" descr="See the source image"/>
            <wp:cNvGraphicFramePr/>
            <a:graphic xmlns:a="http://schemas.openxmlformats.org/drawingml/2006/main">
              <a:graphicData uri="http://schemas.openxmlformats.org/drawingml/2006/picture">
                <pic:pic xmlns:pic="http://schemas.openxmlformats.org/drawingml/2006/picture">
                  <pic:nvPicPr>
                    <pic:cNvPr id="0" name="image12.jpg" descr="See the source image"/>
                    <pic:cNvPicPr preferRelativeResize="0"/>
                  </pic:nvPicPr>
                  <pic:blipFill>
                    <a:blip r:embed="rId19"/>
                    <a:srcRect/>
                    <a:stretch>
                      <a:fillRect/>
                    </a:stretch>
                  </pic:blipFill>
                  <pic:spPr>
                    <a:xfrm>
                      <a:off x="0" y="0"/>
                      <a:ext cx="2752725" cy="2062648"/>
                    </a:xfrm>
                    <a:prstGeom prst="rect">
                      <a:avLst/>
                    </a:prstGeom>
                    <a:ln/>
                  </pic:spPr>
                </pic:pic>
              </a:graphicData>
            </a:graphic>
          </wp:inline>
        </w:drawing>
      </w:r>
    </w:p>
    <w:p w:rsidR="005369E3" w:rsidRDefault="00245FF0">
      <w:pPr>
        <w:spacing w:line="360" w:lineRule="auto"/>
        <w:jc w:val="center"/>
      </w:pPr>
      <w:r>
        <w:t>Fig. 10: Virtu</w:t>
      </w:r>
      <w:r>
        <w:t>al Reality testing</w:t>
      </w:r>
    </w:p>
    <w:p w:rsidR="005369E3" w:rsidRDefault="005369E3">
      <w:pPr>
        <w:spacing w:line="360" w:lineRule="auto"/>
      </w:pPr>
    </w:p>
    <w:p w:rsidR="005369E3" w:rsidRDefault="00245FF0">
      <w:pPr>
        <w:spacing w:line="360" w:lineRule="auto"/>
      </w:pPr>
      <w:r>
        <w:rPr>
          <w:b/>
        </w:rPr>
        <w:t xml:space="preserve">Chapter 3: How VR works in games - </w:t>
      </w:r>
      <w:r>
        <w:t>When talking about the topic of motion control, it is essential to not overlook the more recent advancement in technology being the even more so experimental, immersive and unexplored control method of</w:t>
      </w:r>
      <w:r>
        <w:t xml:space="preserve"> ‘VR’. Virtual reality is yet to be fully explored due to its limitless possibilities and relies heavily on the use of motion controls to fully satisfy the customer. This section will analyse the ways in which motion controls work alongside the use of a VR</w:t>
      </w:r>
      <w:r>
        <w:t xml:space="preserve"> headset in order to get a bigger idea of what the future of motion controls could hold.</w:t>
      </w:r>
    </w:p>
    <w:p w:rsidR="005369E3" w:rsidRDefault="00245FF0">
      <w:pPr>
        <w:spacing w:line="360" w:lineRule="auto"/>
      </w:pPr>
      <w:r>
        <w:t xml:space="preserve">What is VR exactly? The first Virtual Reality (VR) games device that came about in 2014 was the ‘Oculus VR headset’. This device will be placed on the user’s head via </w:t>
      </w:r>
      <w:r>
        <w:t xml:space="preserve">a strap on the back and will essentially put them directly into the interactive game world, the screen on the inside will display a first-person viewpoint of the app in use and will simulate any movement from the user causing the in-game viewpoint to move </w:t>
      </w:r>
      <w:r>
        <w:t>around as if the user was actually in that application, hence why the concept of Virtual Reality is applied to the device. A VR device also comes with a pair of grippable controllers in which will be assigned to the players hands accordingly, these will be</w:t>
      </w:r>
      <w:r>
        <w:t xml:space="preserve"> sensed and will create a pair of virtual hands for the player to interact with the elements of the game world, some VR games will need other types of controllers like wireless gun inspired controllers depending on the game of choice. </w:t>
      </w:r>
    </w:p>
    <w:p w:rsidR="005369E3" w:rsidRDefault="00245FF0">
      <w:pPr>
        <w:spacing w:line="360" w:lineRule="auto"/>
      </w:pPr>
      <w:r>
        <w:tab/>
        <w:t>When it comes to ap</w:t>
      </w:r>
      <w:r>
        <w:t>plying this major step up in technology into the format of video games, things can get quite complicated, there’s a whole new concept of design to re-imagine, more potential health risks and interface issues to try and get around. Lawrence suggests that si</w:t>
      </w:r>
      <w:r>
        <w:t>ckness occurs when “stationary individuals view compelling visual representations of self-motion” (Lawrence J, 2006), this makes perfect sense when talking about VR in games due to all of the things going on and the need for movement.</w:t>
      </w:r>
    </w:p>
    <w:p w:rsidR="005369E3" w:rsidRDefault="005369E3">
      <w:pPr>
        <w:spacing w:line="360" w:lineRule="auto"/>
      </w:pPr>
    </w:p>
    <w:p w:rsidR="005369E3" w:rsidRDefault="00245FF0">
      <w:pPr>
        <w:spacing w:line="360" w:lineRule="auto"/>
        <w:jc w:val="center"/>
      </w:pPr>
      <w:r>
        <w:rPr>
          <w:noProof/>
        </w:rPr>
        <w:lastRenderedPageBreak/>
        <w:drawing>
          <wp:inline distT="114300" distB="114300" distL="114300" distR="114300">
            <wp:extent cx="3748088" cy="2113283"/>
            <wp:effectExtent l="0" t="0" r="0" b="0"/>
            <wp:docPr id="6" name="image3.jpg" descr="See the source image"/>
            <wp:cNvGraphicFramePr/>
            <a:graphic xmlns:a="http://schemas.openxmlformats.org/drawingml/2006/main">
              <a:graphicData uri="http://schemas.openxmlformats.org/drawingml/2006/picture">
                <pic:pic xmlns:pic="http://schemas.openxmlformats.org/drawingml/2006/picture">
                  <pic:nvPicPr>
                    <pic:cNvPr id="0" name="image3.jpg" descr="See the source image"/>
                    <pic:cNvPicPr preferRelativeResize="0"/>
                  </pic:nvPicPr>
                  <pic:blipFill>
                    <a:blip r:embed="rId20"/>
                    <a:srcRect/>
                    <a:stretch>
                      <a:fillRect/>
                    </a:stretch>
                  </pic:blipFill>
                  <pic:spPr>
                    <a:xfrm>
                      <a:off x="0" y="0"/>
                      <a:ext cx="3748088" cy="2113283"/>
                    </a:xfrm>
                    <a:prstGeom prst="rect">
                      <a:avLst/>
                    </a:prstGeom>
                    <a:ln/>
                  </pic:spPr>
                </pic:pic>
              </a:graphicData>
            </a:graphic>
          </wp:inline>
        </w:drawing>
      </w:r>
    </w:p>
    <w:p w:rsidR="005369E3" w:rsidRDefault="00245FF0">
      <w:pPr>
        <w:spacing w:line="360" w:lineRule="auto"/>
        <w:jc w:val="center"/>
      </w:pPr>
      <w:r>
        <w:t>Fig. 11: Robo Reca</w:t>
      </w:r>
      <w:r>
        <w:t>ll Gameplay</w:t>
      </w:r>
    </w:p>
    <w:p w:rsidR="005369E3" w:rsidRDefault="005369E3">
      <w:pPr>
        <w:spacing w:line="360" w:lineRule="auto"/>
      </w:pPr>
    </w:p>
    <w:p w:rsidR="005369E3" w:rsidRDefault="00245FF0">
      <w:pPr>
        <w:spacing w:line="360" w:lineRule="auto"/>
      </w:pPr>
      <w:r>
        <w:t xml:space="preserve"> Now we’ll take a look at one of the most well-known VR games as of recent times being Robo Recall VR (2017). Robo Recall is a game where the player will take on the role of a high level tech-equipped agent tasked with recalling rogue robots t</w:t>
      </w:r>
      <w:r>
        <w:t>hrough the use of an arsenal of powerful weapons, the game falls under the genre of First-person shooter (FPS) and is extremely action packed with tough battles and a greatly satisfying points system. VR comes with an issue that the games community has bee</w:t>
      </w:r>
      <w:r>
        <w:t>n tackling for a while now being motion sickness, it all comes down to the way the game is displayed, the amount of movement the player has control over and even the scale of things can trigger this unfortunate event. Robo Recall is a strong example of a V</w:t>
      </w:r>
      <w:r>
        <w:t>R game that capitalizes on the benefits that come with it and lowers the scale of motion sickness as much as possible thanks to the cleaver design of Epic Games dev team.</w:t>
      </w:r>
    </w:p>
    <w:p w:rsidR="005369E3" w:rsidRDefault="00245FF0">
      <w:pPr>
        <w:spacing w:line="360" w:lineRule="auto"/>
        <w:ind w:firstLine="720"/>
      </w:pPr>
      <w:r>
        <w:t>First of all, through many tests, it seems that the sickness issue comes about when t</w:t>
      </w:r>
      <w:r>
        <w:t>he player can run around in the game world with their entire bodies, so to get around this, the player uses a teleport function that will place their character where they aim within a blue reticle. By doing so the player only has to turn around as they aim</w:t>
      </w:r>
      <w:r>
        <w:t xml:space="preserve"> for the robots attacking, when they want to move elsewhere, the teleport mechanic will save the trouble of seeing the world disorientedly bouncing around as they walk or run, it also helps with lowering the space needed for a session on the game. The next</w:t>
      </w:r>
      <w:r>
        <w:t xml:space="preserve"> way VR adapts into this game, is via a more dynamic UI placement, the menus and visual elements that determine how much ammo the player has, shield, health, points are all dynamically positioned. Instead of keeping static menus in the player’s face all th</w:t>
      </w:r>
      <w:r>
        <w:t>e time, most UI elements are placed on the hands / guns that belong to the player, so if they want to quickly check their stats, they can look down at their hands and see everything just like that, no buttons to press, the menu is integrated in the charact</w:t>
      </w:r>
      <w:r>
        <w:t xml:space="preserve">er’s components. </w:t>
      </w:r>
    </w:p>
    <w:p w:rsidR="005369E3" w:rsidRDefault="00245FF0">
      <w:pPr>
        <w:spacing w:line="360" w:lineRule="auto"/>
        <w:ind w:firstLine="720"/>
      </w:pPr>
      <w:r>
        <w:t xml:space="preserve">Since VR can result in dizziness or sickness especially over long time periods, this game takes on a more arcade approach to its core gameplay, the player enters the </w:t>
      </w:r>
      <w:r>
        <w:lastRenderedPageBreak/>
        <w:t>battlefield, smash some robots and they will finish the stage before tho</w:t>
      </w:r>
      <w:r>
        <w:t>se issues get a chance to arise. As for the advantages of VR, Robo Recall exells in its quick combat, the player won’t just be firing shots at their foes but also grabbing them, punching them, throwing them and tearing them apart. And lastly to fit the arc</w:t>
      </w:r>
      <w:r>
        <w:t>ade genre, the points system will rack up big points for headshots, mid-air combos and other stylish kills too, all of this makes the player feel bad-ass and feel really good when they do it. Stapleton states in his Robo Recall review, “Robo Recall is an e</w:t>
      </w:r>
      <w:r>
        <w:t>xcellent demonstration of what a VR Shooter can be on Oculus Touch”, his statement sums up the success of the game, it really does a good job at using the limitless possibilities of VR within an action game world.</w:t>
      </w:r>
    </w:p>
    <w:p w:rsidR="005369E3" w:rsidRDefault="005369E3">
      <w:pPr>
        <w:spacing w:line="360" w:lineRule="auto"/>
        <w:rPr>
          <w:b/>
        </w:rPr>
      </w:pPr>
    </w:p>
    <w:p w:rsidR="005369E3" w:rsidRDefault="00245FF0">
      <w:pPr>
        <w:spacing w:line="360" w:lineRule="auto"/>
        <w:rPr>
          <w:b/>
        </w:rPr>
      </w:pPr>
      <w:r>
        <w:rPr>
          <w:b/>
        </w:rPr>
        <w:t xml:space="preserve">Conclusion - </w:t>
      </w:r>
      <w:r>
        <w:t>To summarise, Motion controls are used in games to capture the actions of the games in reality allowing for a more physical form of immersion to take place, elderly can more easily understand the functions of motion controls in their basic form in comparis</w:t>
      </w:r>
      <w:r>
        <w:t>on with traditional controls due to the clear representation in the movements. Motion technology has been used to help with fitness problems, the music industry and even in more scientific practices such as biometric operations. And lastly VR is on it’s wa</w:t>
      </w:r>
      <w:r>
        <w:t>y to becoming something really big in the games industry, with its own unique changes of format and design to get used to, the games industry has only just scratched the surface of what it can do in the future.</w:t>
      </w:r>
    </w:p>
    <w:p w:rsidR="005369E3" w:rsidRDefault="005369E3">
      <w:pPr>
        <w:spacing w:line="360" w:lineRule="auto"/>
        <w:rPr>
          <w:b/>
        </w:rPr>
      </w:pPr>
    </w:p>
    <w:p w:rsidR="005369E3" w:rsidRDefault="005369E3">
      <w:pPr>
        <w:spacing w:line="360" w:lineRule="auto"/>
      </w:pPr>
    </w:p>
    <w:p w:rsidR="005369E3" w:rsidRDefault="00245FF0">
      <w:pPr>
        <w:spacing w:line="360" w:lineRule="auto"/>
      </w:pPr>
      <w:r>
        <w:rPr>
          <w:b/>
        </w:rPr>
        <w:t xml:space="preserve">Methodology - </w:t>
      </w:r>
      <w:r>
        <w:t>The contents of this report w</w:t>
      </w:r>
      <w:r>
        <w:t>ill be backed up with appropriate and highly relevant research resources, this includes the following; Media websites, articles, published books, news articles and interviews. Every source used will be as credible as possible regarding the sort of informat</w:t>
      </w:r>
      <w:r>
        <w:t>ion provided, whether the text is highly biased or not or if the news is real or fake etc. Most of the research utilised within the report will be from official sources such as company websites and official publications etc. Within the body of the report t</w:t>
      </w:r>
      <w:r>
        <w:t>hese pieces of research will be quoted via the Harvard methods and will later be organised into the format of a bibliography table.</w:t>
      </w:r>
    </w:p>
    <w:p w:rsidR="005369E3" w:rsidRDefault="005369E3">
      <w:pPr>
        <w:spacing w:line="360" w:lineRule="auto"/>
        <w:rPr>
          <w:b/>
        </w:rPr>
      </w:pPr>
    </w:p>
    <w:p w:rsidR="00245FF0" w:rsidRDefault="00245FF0">
      <w:pPr>
        <w:spacing w:line="360" w:lineRule="auto"/>
        <w:rPr>
          <w:b/>
        </w:rPr>
      </w:pPr>
    </w:p>
    <w:p w:rsidR="00245FF0" w:rsidRDefault="00245FF0">
      <w:pPr>
        <w:spacing w:line="360" w:lineRule="auto"/>
        <w:rPr>
          <w:b/>
        </w:rPr>
      </w:pPr>
    </w:p>
    <w:p w:rsidR="00245FF0" w:rsidRDefault="00245FF0">
      <w:pPr>
        <w:spacing w:line="360" w:lineRule="auto"/>
        <w:rPr>
          <w:b/>
        </w:rPr>
      </w:pPr>
    </w:p>
    <w:p w:rsidR="00245FF0" w:rsidRDefault="00245FF0">
      <w:pPr>
        <w:spacing w:line="360" w:lineRule="auto"/>
        <w:rPr>
          <w:b/>
        </w:rPr>
      </w:pPr>
    </w:p>
    <w:p w:rsidR="00245FF0" w:rsidRDefault="00245FF0">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245FF0">
      <w:pPr>
        <w:spacing w:line="360" w:lineRule="auto"/>
      </w:pPr>
      <w:r>
        <w:rPr>
          <w:b/>
        </w:rPr>
        <w:lastRenderedPageBreak/>
        <w:t xml:space="preserve">Timeline - </w:t>
      </w:r>
      <w:r>
        <w:t>In order to get a better idea as to the chronological order of the findings, here's a timeline chart that orga</w:t>
      </w:r>
      <w:r>
        <w:t>nises the historical order of the analysed events.</w:t>
      </w:r>
    </w:p>
    <w:p w:rsidR="005369E3" w:rsidRDefault="005369E3">
      <w:pPr>
        <w:spacing w:line="360" w:lineRule="auto"/>
      </w:pPr>
    </w:p>
    <w:p w:rsidR="005369E3" w:rsidRDefault="005369E3">
      <w:pPr>
        <w:spacing w:line="360" w:lineRule="auto"/>
      </w:pPr>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Game / Console Title</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Date</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Genre / NA</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Mario Party 5</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2003</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Party</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Super Mario Galaxy</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2007</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Adventure, Platforming</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WarioWare: Smooth Moves</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2007</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Party, Arcade</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Wii Fit</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2007</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Sports, Party</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Xbox Kinect Sports</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2010</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Sports, Party</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Leap Motion</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2010</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Music</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Oculus VR</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2014</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N/A</w:t>
            </w:r>
          </w:p>
        </w:tc>
      </w:tr>
      <w:tr w:rsidR="005369E3">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Robo Recall</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2017</w:t>
            </w:r>
          </w:p>
        </w:tc>
        <w:tc>
          <w:tcPr>
            <w:tcW w:w="3009" w:type="dxa"/>
            <w:shd w:val="clear" w:color="auto" w:fill="auto"/>
            <w:tcMar>
              <w:top w:w="100" w:type="dxa"/>
              <w:left w:w="100" w:type="dxa"/>
              <w:bottom w:w="100" w:type="dxa"/>
              <w:right w:w="100" w:type="dxa"/>
            </w:tcMar>
          </w:tcPr>
          <w:p w:rsidR="005369E3" w:rsidRDefault="00245FF0">
            <w:pPr>
              <w:widowControl w:val="0"/>
              <w:pBdr>
                <w:top w:val="nil"/>
                <w:left w:val="nil"/>
                <w:bottom w:val="nil"/>
                <w:right w:val="nil"/>
                <w:between w:val="nil"/>
              </w:pBdr>
              <w:spacing w:line="360" w:lineRule="auto"/>
            </w:pPr>
            <w:r>
              <w:t>FPS, Arcade</w:t>
            </w:r>
          </w:p>
        </w:tc>
      </w:tr>
    </w:tbl>
    <w:p w:rsidR="005369E3" w:rsidRDefault="005369E3">
      <w:pPr>
        <w:spacing w:line="360" w:lineRule="auto"/>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5369E3" w:rsidRDefault="005369E3">
      <w:pPr>
        <w:spacing w:line="360" w:lineRule="auto"/>
        <w:rPr>
          <w:b/>
        </w:rPr>
      </w:pPr>
    </w:p>
    <w:p w:rsidR="00245FF0" w:rsidRDefault="00245FF0">
      <w:pPr>
        <w:spacing w:line="360" w:lineRule="auto"/>
        <w:rPr>
          <w:b/>
        </w:rPr>
      </w:pPr>
    </w:p>
    <w:p w:rsidR="005369E3" w:rsidRDefault="005369E3">
      <w:pPr>
        <w:spacing w:line="360" w:lineRule="auto"/>
        <w:rPr>
          <w:b/>
        </w:rPr>
      </w:pPr>
    </w:p>
    <w:p w:rsidR="00245FF0" w:rsidRDefault="00245FF0">
      <w:pPr>
        <w:spacing w:line="360" w:lineRule="auto"/>
        <w:rPr>
          <w:b/>
        </w:rPr>
      </w:pPr>
      <w:bookmarkStart w:id="0" w:name="_GoBack"/>
      <w:bookmarkEnd w:id="0"/>
    </w:p>
    <w:p w:rsidR="005369E3" w:rsidRDefault="005369E3">
      <w:pPr>
        <w:spacing w:line="360" w:lineRule="auto"/>
        <w:rPr>
          <w:b/>
        </w:rPr>
      </w:pPr>
    </w:p>
    <w:p w:rsidR="005369E3" w:rsidRDefault="00245FF0">
      <w:pPr>
        <w:spacing w:line="360" w:lineRule="auto"/>
        <w:rPr>
          <w:b/>
        </w:rPr>
      </w:pPr>
      <w:r>
        <w:rPr>
          <w:b/>
        </w:rPr>
        <w:lastRenderedPageBreak/>
        <w:t>Bibliography</w:t>
      </w:r>
    </w:p>
    <w:p w:rsidR="005369E3" w:rsidRDefault="005369E3">
      <w:pPr>
        <w:spacing w:line="360" w:lineRule="auto"/>
        <w:rPr>
          <w:b/>
        </w:rPr>
      </w:pPr>
    </w:p>
    <w:p w:rsidR="005369E3" w:rsidRDefault="00245FF0">
      <w:pPr>
        <w:spacing w:line="360" w:lineRule="auto"/>
        <w:rPr>
          <w:u w:val="single"/>
        </w:rPr>
      </w:pPr>
      <w:r>
        <w:rPr>
          <w:u w:val="single"/>
        </w:rPr>
        <w:t>Journals</w:t>
      </w:r>
    </w:p>
    <w:p w:rsidR="005369E3" w:rsidRDefault="005369E3">
      <w:pPr>
        <w:spacing w:line="360" w:lineRule="auto"/>
        <w:rPr>
          <w:b/>
        </w:rPr>
      </w:pPr>
    </w:p>
    <w:p w:rsidR="005369E3" w:rsidRDefault="00245FF0">
      <w:pPr>
        <w:spacing w:line="360" w:lineRule="auto"/>
      </w:pPr>
      <w:r>
        <w:t>Lawrence J. 2006, The Massachusetts Institute of Technology, Visually Induced Motion Sickness in Virtual Environments, (Date of access: 15/01/2019)</w:t>
      </w:r>
    </w:p>
    <w:p w:rsidR="005369E3" w:rsidRDefault="005369E3">
      <w:pPr>
        <w:spacing w:line="360" w:lineRule="auto"/>
        <w:rPr>
          <w:b/>
        </w:rPr>
      </w:pPr>
    </w:p>
    <w:p w:rsidR="005369E3" w:rsidRDefault="00245FF0">
      <w:pPr>
        <w:spacing w:line="360" w:lineRule="auto"/>
        <w:rPr>
          <w:u w:val="single"/>
        </w:rPr>
      </w:pPr>
      <w:r>
        <w:rPr>
          <w:u w:val="single"/>
        </w:rPr>
        <w:t>Online</w:t>
      </w:r>
    </w:p>
    <w:p w:rsidR="005369E3" w:rsidRDefault="005369E3">
      <w:pPr>
        <w:spacing w:line="360" w:lineRule="auto"/>
        <w:rPr>
          <w:u w:val="single"/>
        </w:rPr>
      </w:pPr>
    </w:p>
    <w:p w:rsidR="005369E3" w:rsidRDefault="00245FF0">
      <w:pPr>
        <w:spacing w:line="360" w:lineRule="auto"/>
      </w:pPr>
      <w:r>
        <w:t xml:space="preserve">BBC Editors, 2013, Wii Fit games ‘help control diabetes’, </w:t>
      </w:r>
      <w:hyperlink r:id="rId21">
        <w:r>
          <w:rPr>
            <w:color w:val="1155CC"/>
            <w:u w:val="single"/>
          </w:rPr>
          <w:t>https://www.bbc.co.uk/news/health-25302011</w:t>
        </w:r>
      </w:hyperlink>
      <w:r>
        <w:t>, (Date of access: 06/01/2019)</w:t>
      </w:r>
    </w:p>
    <w:p w:rsidR="005369E3" w:rsidRDefault="005369E3">
      <w:pPr>
        <w:spacing w:line="360" w:lineRule="auto"/>
      </w:pPr>
    </w:p>
    <w:p w:rsidR="005369E3" w:rsidRDefault="00245FF0">
      <w:pPr>
        <w:spacing w:line="360" w:lineRule="auto"/>
      </w:pPr>
      <w:r>
        <w:t xml:space="preserve">Casamassina M. 2007, Super Mario Galaxy Review, </w:t>
      </w:r>
      <w:hyperlink r:id="rId22">
        <w:r>
          <w:rPr>
            <w:color w:val="1155CC"/>
            <w:u w:val="single"/>
          </w:rPr>
          <w:t>https://uk.ign.com/articles/2</w:t>
        </w:r>
        <w:r>
          <w:rPr>
            <w:color w:val="1155CC"/>
            <w:u w:val="single"/>
          </w:rPr>
          <w:t>007/11/08/super-mario-galaxy-review</w:t>
        </w:r>
      </w:hyperlink>
      <w:r>
        <w:t>, (Date of access: 06/01/2019)</w:t>
      </w:r>
    </w:p>
    <w:p w:rsidR="005369E3" w:rsidRDefault="005369E3">
      <w:pPr>
        <w:spacing w:line="360" w:lineRule="auto"/>
      </w:pPr>
    </w:p>
    <w:p w:rsidR="005369E3" w:rsidRDefault="00245FF0">
      <w:pPr>
        <w:spacing w:line="360" w:lineRule="auto"/>
      </w:pPr>
      <w:r>
        <w:t xml:space="preserve">Colgan A, 2014, 4 Ways of transforming Electronic Music, </w:t>
      </w:r>
      <w:hyperlink r:id="rId23">
        <w:r>
          <w:rPr>
            <w:color w:val="1155CC"/>
            <w:u w:val="single"/>
          </w:rPr>
          <w:t>http://blog.leapmotion.com/4-ways</w:t>
        </w:r>
        <w:r>
          <w:rPr>
            <w:color w:val="1155CC"/>
            <w:u w:val="single"/>
          </w:rPr>
          <w:t>-motion-control-transforming-electronic-music/</w:t>
        </w:r>
      </w:hyperlink>
      <w:r>
        <w:t>, (Date of access: 07/01/2019)</w:t>
      </w:r>
    </w:p>
    <w:p w:rsidR="005369E3" w:rsidRDefault="005369E3">
      <w:pPr>
        <w:spacing w:line="360" w:lineRule="auto"/>
      </w:pPr>
    </w:p>
    <w:p w:rsidR="005369E3" w:rsidRDefault="00245FF0">
      <w:pPr>
        <w:spacing w:line="360" w:lineRule="auto"/>
      </w:pPr>
      <w:r>
        <w:t xml:space="preserve">Gerstmann J. 2007, WarioWare: Smooth Moves Review, </w:t>
      </w:r>
      <w:hyperlink r:id="rId24">
        <w:r>
          <w:rPr>
            <w:color w:val="1155CC"/>
            <w:u w:val="single"/>
          </w:rPr>
          <w:t>https://www.gamespot.com/review</w:t>
        </w:r>
        <w:r>
          <w:rPr>
            <w:color w:val="1155CC"/>
            <w:u w:val="single"/>
          </w:rPr>
          <w:t>s/warioware-smooth-moves-review/1900-6164180/</w:t>
        </w:r>
      </w:hyperlink>
      <w:r>
        <w:t>, (Date of access: 02/01/2019)</w:t>
      </w:r>
    </w:p>
    <w:p w:rsidR="005369E3" w:rsidRDefault="005369E3">
      <w:pPr>
        <w:spacing w:line="360" w:lineRule="auto"/>
      </w:pPr>
    </w:p>
    <w:p w:rsidR="005369E3" w:rsidRDefault="00245FF0">
      <w:pPr>
        <w:spacing w:line="360" w:lineRule="auto"/>
      </w:pPr>
      <w:r>
        <w:t xml:space="preserve">Mraz S, 2010, Biomedical engineers need accurate and consistent motion when devising breakthrough medical devices, </w:t>
      </w:r>
      <w:hyperlink r:id="rId25">
        <w:r>
          <w:rPr>
            <w:color w:val="1155CC"/>
            <w:u w:val="single"/>
          </w:rPr>
          <w:t>https://www.machinedesign.com/medical/motion-control-makes-new-biomedical-devices-possible</w:t>
        </w:r>
      </w:hyperlink>
      <w:r>
        <w:t>, (Date of access: 07/01/2019)</w:t>
      </w:r>
    </w:p>
    <w:p w:rsidR="005369E3" w:rsidRDefault="005369E3">
      <w:pPr>
        <w:spacing w:line="360" w:lineRule="auto"/>
      </w:pPr>
    </w:p>
    <w:p w:rsidR="005369E3" w:rsidRDefault="00245FF0">
      <w:pPr>
        <w:spacing w:line="360" w:lineRule="auto"/>
      </w:pPr>
      <w:r>
        <w:t xml:space="preserve">Stapleton D. 2017, Robo Recall Review, </w:t>
      </w:r>
      <w:hyperlink r:id="rId26">
        <w:r>
          <w:rPr>
            <w:color w:val="1155CC"/>
            <w:u w:val="single"/>
          </w:rPr>
          <w:t>https://uk.ign.com/articles/2017/03/01/robo-recall-review</w:t>
        </w:r>
      </w:hyperlink>
      <w:r>
        <w:t>, (Date of access: 15/01/2019)</w:t>
      </w: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245FF0">
      <w:pPr>
        <w:spacing w:line="360" w:lineRule="auto"/>
      </w:pPr>
      <w:r>
        <w:t xml:space="preserve">Westaway L. 2010, Microsoft Xbox 360 Kinect review, </w:t>
      </w:r>
      <w:hyperlink r:id="rId27">
        <w:r>
          <w:rPr>
            <w:color w:val="1155CC"/>
            <w:u w:val="single"/>
          </w:rPr>
          <w:t>https://www.cnet.com/uk/reviews/microsoft-xbox-360-kinect-review/</w:t>
        </w:r>
      </w:hyperlink>
      <w:r>
        <w:t>, (Date of access: 04/01/2019)</w:t>
      </w: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5369E3">
      <w:pPr>
        <w:spacing w:line="360" w:lineRule="auto"/>
      </w:pPr>
    </w:p>
    <w:p w:rsidR="005369E3" w:rsidRDefault="00245FF0">
      <w:pPr>
        <w:spacing w:line="360" w:lineRule="auto"/>
        <w:rPr>
          <w:u w:val="single"/>
        </w:rPr>
      </w:pPr>
      <w:r>
        <w:rPr>
          <w:u w:val="single"/>
        </w:rPr>
        <w:t>Image List</w:t>
      </w:r>
    </w:p>
    <w:p w:rsidR="005369E3" w:rsidRDefault="005369E3">
      <w:pPr>
        <w:spacing w:line="360" w:lineRule="auto"/>
      </w:pPr>
    </w:p>
    <w:p w:rsidR="005369E3" w:rsidRDefault="00245FF0">
      <w:pPr>
        <w:spacing w:line="360" w:lineRule="auto"/>
      </w:pPr>
      <w:r>
        <w:t xml:space="preserve">Figure 1. </w:t>
      </w:r>
      <w:hyperlink r:id="rId28">
        <w:r>
          <w:rPr>
            <w:color w:val="1155CC"/>
            <w:u w:val="single"/>
          </w:rPr>
          <w:t>https://www.lelong.com.my/wii-remote-nunchuk-controller-nintendo-wii-video-game-console-redbean77-F670369-2007-01-</w:t>
        </w:r>
        <w:r>
          <w:rPr>
            <w:color w:val="1155CC"/>
            <w:u w:val="single"/>
          </w:rPr>
          <w:t>Sale-I.htm</w:t>
        </w:r>
      </w:hyperlink>
      <w:r>
        <w:t xml:space="preserve"> (Date of access: 29/12/2018)</w:t>
      </w:r>
    </w:p>
    <w:p w:rsidR="005369E3" w:rsidRDefault="005369E3">
      <w:pPr>
        <w:spacing w:line="360" w:lineRule="auto"/>
      </w:pPr>
    </w:p>
    <w:p w:rsidR="005369E3" w:rsidRDefault="005369E3">
      <w:pPr>
        <w:spacing w:line="360" w:lineRule="auto"/>
      </w:pPr>
    </w:p>
    <w:p w:rsidR="005369E3" w:rsidRDefault="00245FF0">
      <w:pPr>
        <w:spacing w:line="360" w:lineRule="auto"/>
      </w:pPr>
      <w:r>
        <w:t xml:space="preserve">Figure 2. </w:t>
      </w:r>
      <w:hyperlink r:id="rId29">
        <w:r>
          <w:rPr>
            <w:color w:val="1155CC"/>
            <w:u w:val="single"/>
          </w:rPr>
          <w:t>http://www.nintendolife.com/games/wii/warioware_smooth_moves/cover</w:t>
        </w:r>
      </w:hyperlink>
      <w:r>
        <w:t xml:space="preserve"> (Date of access: 04/01/2019)</w:t>
      </w:r>
    </w:p>
    <w:p w:rsidR="005369E3" w:rsidRDefault="005369E3">
      <w:pPr>
        <w:spacing w:line="360" w:lineRule="auto"/>
      </w:pPr>
    </w:p>
    <w:p w:rsidR="005369E3" w:rsidRDefault="005369E3">
      <w:pPr>
        <w:spacing w:line="360" w:lineRule="auto"/>
      </w:pPr>
    </w:p>
    <w:p w:rsidR="005369E3" w:rsidRDefault="00245FF0">
      <w:pPr>
        <w:spacing w:line="360" w:lineRule="auto"/>
      </w:pPr>
      <w:r>
        <w:t xml:space="preserve">Figure 3. </w:t>
      </w:r>
      <w:hyperlink r:id="rId30">
        <w:r>
          <w:rPr>
            <w:color w:val="1155CC"/>
            <w:u w:val="single"/>
          </w:rPr>
          <w:t>http://www.nintendolife.com/reviews/wii/warioware_smooth_moves</w:t>
        </w:r>
      </w:hyperlink>
      <w:r>
        <w:t xml:space="preserve"> (Date of access: 03/01/2019)</w:t>
      </w:r>
    </w:p>
    <w:p w:rsidR="005369E3" w:rsidRDefault="005369E3">
      <w:pPr>
        <w:spacing w:line="360" w:lineRule="auto"/>
      </w:pPr>
    </w:p>
    <w:p w:rsidR="005369E3" w:rsidRDefault="005369E3">
      <w:pPr>
        <w:spacing w:line="360" w:lineRule="auto"/>
      </w:pPr>
    </w:p>
    <w:p w:rsidR="005369E3" w:rsidRDefault="00245FF0">
      <w:pPr>
        <w:spacing w:line="360" w:lineRule="auto"/>
      </w:pPr>
      <w:r>
        <w:t>Figure 4.</w:t>
      </w:r>
      <w:hyperlink r:id="rId31">
        <w:r>
          <w:rPr>
            <w:color w:val="1155CC"/>
            <w:u w:val="single"/>
          </w:rPr>
          <w:t xml:space="preserve"> http://linkrandom.blogspot.com/2012/11/things-i-hate-mario-party-5-gamecube.html</w:t>
        </w:r>
      </w:hyperlink>
      <w:r>
        <w:t xml:space="preserve"> (Date of access: 05/01/2019)</w:t>
      </w:r>
    </w:p>
    <w:p w:rsidR="005369E3" w:rsidRDefault="005369E3">
      <w:pPr>
        <w:spacing w:line="360" w:lineRule="auto"/>
      </w:pPr>
    </w:p>
    <w:p w:rsidR="005369E3" w:rsidRDefault="005369E3">
      <w:pPr>
        <w:spacing w:line="360" w:lineRule="auto"/>
      </w:pPr>
    </w:p>
    <w:p w:rsidR="005369E3" w:rsidRDefault="00245FF0">
      <w:pPr>
        <w:spacing w:line="360" w:lineRule="auto"/>
      </w:pPr>
      <w:r>
        <w:t xml:space="preserve">Figure 5. </w:t>
      </w:r>
      <w:hyperlink r:id="rId32">
        <w:r>
          <w:rPr>
            <w:color w:val="1155CC"/>
            <w:u w:val="single"/>
          </w:rPr>
          <w:t>http://www.thet</w:t>
        </w:r>
        <w:r>
          <w:rPr>
            <w:color w:val="1155CC"/>
            <w:u w:val="single"/>
          </w:rPr>
          <w:t>anooki.com/2010/07/22/get-sweaty-with-kinect-sports-screenshots/</w:t>
        </w:r>
      </w:hyperlink>
      <w:r>
        <w:t xml:space="preserve"> (Date of access: 05/01/2019)</w:t>
      </w:r>
    </w:p>
    <w:p w:rsidR="005369E3" w:rsidRDefault="005369E3">
      <w:pPr>
        <w:spacing w:line="360" w:lineRule="auto"/>
      </w:pPr>
    </w:p>
    <w:p w:rsidR="005369E3" w:rsidRDefault="005369E3">
      <w:pPr>
        <w:spacing w:line="360" w:lineRule="auto"/>
      </w:pPr>
    </w:p>
    <w:p w:rsidR="005369E3" w:rsidRDefault="00245FF0">
      <w:pPr>
        <w:spacing w:line="360" w:lineRule="auto"/>
      </w:pPr>
      <w:r>
        <w:t>Figure 6.</w:t>
      </w:r>
    </w:p>
    <w:p w:rsidR="005369E3" w:rsidRDefault="00245FF0">
      <w:pPr>
        <w:spacing w:line="360" w:lineRule="auto"/>
      </w:pPr>
      <w:hyperlink r:id="rId33">
        <w:r>
          <w:rPr>
            <w:color w:val="1155CC"/>
            <w:u w:val="single"/>
          </w:rPr>
          <w:t>https://www.giantbomb.com/wii-fit/3030-20503/</w:t>
        </w:r>
      </w:hyperlink>
      <w:r>
        <w:t xml:space="preserve"> (Date of access: 02/01/2019)</w:t>
      </w:r>
    </w:p>
    <w:p w:rsidR="005369E3" w:rsidRDefault="005369E3">
      <w:pPr>
        <w:spacing w:line="360" w:lineRule="auto"/>
      </w:pPr>
    </w:p>
    <w:p w:rsidR="005369E3" w:rsidRDefault="00245FF0">
      <w:pPr>
        <w:spacing w:line="360" w:lineRule="auto"/>
      </w:pPr>
      <w:r>
        <w:t xml:space="preserve">Figure 7. </w:t>
      </w:r>
      <w:hyperlink r:id="rId34">
        <w:r>
          <w:rPr>
            <w:color w:val="1155CC"/>
            <w:u w:val="single"/>
          </w:rPr>
          <w:t>https://www.gamersglobal.de/report/wii-fitnesstrainer-im-vergleich</w:t>
        </w:r>
      </w:hyperlink>
      <w:r>
        <w:t xml:space="preserve"> (Date of access: </w:t>
      </w:r>
      <w:r>
        <w:t>06/01/2019)</w:t>
      </w:r>
    </w:p>
    <w:p w:rsidR="005369E3" w:rsidRDefault="005369E3">
      <w:pPr>
        <w:spacing w:line="360" w:lineRule="auto"/>
      </w:pPr>
    </w:p>
    <w:p w:rsidR="005369E3" w:rsidRDefault="00245FF0">
      <w:pPr>
        <w:spacing w:line="360" w:lineRule="auto"/>
      </w:pPr>
      <w:r>
        <w:t xml:space="preserve">Figure 8. </w:t>
      </w:r>
      <w:hyperlink r:id="rId35">
        <w:r>
          <w:rPr>
            <w:color w:val="1155CC"/>
            <w:u w:val="single"/>
          </w:rPr>
          <w:t>https://www.popsugar.co.uk/gdpr-consent?dest</w:t>
        </w:r>
        <w:r>
          <w:rPr>
            <w:color w:val="1155CC"/>
            <w:u w:val="single"/>
          </w:rPr>
          <w:t>ination=https%3A%2F%2Fwww.popsugar.co.uk%2Fgdpr%3Futm_medium%3Dredirect%26utm_campaign%3DUS%3AGB%26utm_source%3Ddirect%26gdpr</w:t>
        </w:r>
      </w:hyperlink>
      <w:r>
        <w:t xml:space="preserve"> (Date of access: 07/01/2019)</w:t>
      </w:r>
    </w:p>
    <w:p w:rsidR="005369E3" w:rsidRDefault="005369E3">
      <w:pPr>
        <w:spacing w:line="360" w:lineRule="auto"/>
      </w:pPr>
    </w:p>
    <w:p w:rsidR="005369E3" w:rsidRDefault="00245FF0">
      <w:pPr>
        <w:spacing w:line="360" w:lineRule="auto"/>
      </w:pPr>
      <w:r>
        <w:t xml:space="preserve">Figure 9. </w:t>
      </w:r>
      <w:hyperlink r:id="rId36">
        <w:r>
          <w:rPr>
            <w:color w:val="1155CC"/>
            <w:u w:val="single"/>
          </w:rPr>
          <w:t>https://www.kollmorgen.com/en-us/solutions/medical/medical-and-laboratory-automation/</w:t>
        </w:r>
      </w:hyperlink>
      <w:r>
        <w:t xml:space="preserve"> (Date of access: 07/01/2019)</w:t>
      </w:r>
    </w:p>
    <w:p w:rsidR="005369E3" w:rsidRDefault="005369E3">
      <w:pPr>
        <w:spacing w:line="360" w:lineRule="auto"/>
      </w:pPr>
    </w:p>
    <w:p w:rsidR="005369E3" w:rsidRDefault="00245FF0">
      <w:pPr>
        <w:spacing w:line="360" w:lineRule="auto"/>
      </w:pPr>
      <w:r>
        <w:t xml:space="preserve">Figure 10. </w:t>
      </w:r>
      <w:hyperlink r:id="rId37">
        <w:r>
          <w:rPr>
            <w:color w:val="1155CC"/>
            <w:u w:val="single"/>
          </w:rPr>
          <w:t>https://en.wikipedia.org/wiki/Virtual_reality</w:t>
        </w:r>
      </w:hyperlink>
      <w:r>
        <w:t xml:space="preserve"> (Da</w:t>
      </w:r>
      <w:r>
        <w:t>te of access: 13/01/2019)</w:t>
      </w:r>
    </w:p>
    <w:p w:rsidR="005369E3" w:rsidRDefault="005369E3">
      <w:pPr>
        <w:spacing w:line="360" w:lineRule="auto"/>
      </w:pPr>
    </w:p>
    <w:p w:rsidR="005369E3" w:rsidRDefault="00245FF0">
      <w:pPr>
        <w:spacing w:line="360" w:lineRule="auto"/>
      </w:pPr>
      <w:r>
        <w:t xml:space="preserve">Figure 11. </w:t>
      </w:r>
      <w:hyperlink r:id="rId38">
        <w:r>
          <w:rPr>
            <w:color w:val="1155CC"/>
            <w:u w:val="single"/>
          </w:rPr>
          <w:t>https://www.gamereactor.eu/grtv/295283/Robo+Recall+Announcement+Trailer/</w:t>
        </w:r>
      </w:hyperlink>
      <w:r>
        <w:t xml:space="preserve"> (Date of access: 15/01/2019)</w:t>
      </w:r>
    </w:p>
    <w:sectPr w:rsidR="005369E3">
      <w:headerReference w:type="default" r:id="rId39"/>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245FF0">
      <w:pPr>
        <w:spacing w:line="240" w:lineRule="auto"/>
      </w:pPr>
      <w:r>
        <w:separator/>
      </w:r>
    </w:p>
  </w:endnote>
  <w:endnote w:type="continuationSeparator" w:id="0">
    <w:p w:rsidR="00000000" w:rsidRDefault="00245F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245FF0">
      <w:pPr>
        <w:spacing w:line="240" w:lineRule="auto"/>
      </w:pPr>
      <w:r>
        <w:separator/>
      </w:r>
    </w:p>
  </w:footnote>
  <w:footnote w:type="continuationSeparator" w:id="0">
    <w:p w:rsidR="00000000" w:rsidRDefault="00245F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69E3" w:rsidRDefault="00245FF0">
    <w:r>
      <w:t>Daniel Burns</w:t>
    </w:r>
    <w:r>
      <w:tab/>
    </w:r>
    <w:r>
      <w:tab/>
    </w:r>
    <w:r>
      <w:tab/>
    </w:r>
    <w:r>
      <w:tab/>
    </w:r>
    <w:r>
      <w:tab/>
    </w:r>
    <w:r>
      <w:fldChar w:fldCharType="begin"/>
    </w:r>
    <w:r>
      <w:instrText>PAGE</w:instrText>
    </w:r>
    <w:r>
      <w:fldChar w:fldCharType="separate"/>
    </w:r>
    <w:r>
      <w:rPr>
        <w:noProof/>
      </w:rPr>
      <w:t>1</w:t>
    </w:r>
    <w:r>
      <w:fldChar w:fldCharType="end"/>
    </w:r>
    <w:r>
      <w:tab/>
    </w:r>
    <w:r>
      <w:tab/>
    </w:r>
    <w:r>
      <w:tab/>
    </w:r>
    <w:r>
      <w:tab/>
    </w:r>
    <w:r>
      <w:tab/>
      <w:t>P148930</w:t>
    </w:r>
  </w:p>
  <w:p w:rsidR="005369E3" w:rsidRDefault="005369E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2D678A"/>
    <w:multiLevelType w:val="multilevel"/>
    <w:tmpl w:val="DC006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369E3"/>
    <w:rsid w:val="00245FF0"/>
    <w:rsid w:val="0053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603E"/>
  <w15:docId w15:val="{EA3BA3FD-52CD-4752-9FDB-2211E1A8D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youtube.com/watch?v=INgQXjBwVoc" TargetMode="External"/><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uk.ign.com/articles/2017/03/01/robo-recall-review"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bbc.co.uk/news/health-25302011" TargetMode="External"/><Relationship Id="rId34" Type="http://schemas.openxmlformats.org/officeDocument/2006/relationships/hyperlink" Target="https://www.gamersglobal.de/report/wii-fitnesstrainer-im-vergleich" TargetMode="Externa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www.machinedesign.com/medical/motion-control-makes-new-biomedical-devices-possible" TargetMode="External"/><Relationship Id="rId33" Type="http://schemas.openxmlformats.org/officeDocument/2006/relationships/hyperlink" Target="https://www.giantbomb.com/wii-fit/3030-20503/" TargetMode="External"/><Relationship Id="rId38" Type="http://schemas.openxmlformats.org/officeDocument/2006/relationships/hyperlink" Target="https://www.gamereactor.eu/grtv/295283/Robo+Recall+Announcement+Trailer/" TargetMode="External"/><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hyperlink" Target="http://www.nintendolife.com/games/wii/warioware_smooth_moves/cove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hyperlink" Target="https://www.gamespot.com/reviews/warioware-smooth-moves-review/1900-6164180/" TargetMode="External"/><Relationship Id="rId32" Type="http://schemas.openxmlformats.org/officeDocument/2006/relationships/hyperlink" Target="http://www.thetanooki.com/2010/07/22/get-sweaty-with-kinect-sports-screenshots/" TargetMode="External"/><Relationship Id="rId37" Type="http://schemas.openxmlformats.org/officeDocument/2006/relationships/hyperlink" Target="https://en.wikipedia.org/wiki/Virtual_realit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blog.leapmotion.com/4-ways-motion-control-transforming-electronic-music/" TargetMode="External"/><Relationship Id="rId28" Type="http://schemas.openxmlformats.org/officeDocument/2006/relationships/hyperlink" Target="https://www.lelong.com.my/wii-remote-nunchuk-controller-nintendo-wii-video-game-console-redbean77-F670369-2007-01-Sale-I.htm" TargetMode="External"/><Relationship Id="rId36" Type="http://schemas.openxmlformats.org/officeDocument/2006/relationships/hyperlink" Target="https://www.kollmorgen.com/en-us/solutions/medical/medical-and-laboratory-automation/" TargetMode="Externa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hyperlink" Target="http://linkrandom.blogspot.com/2012/11/things-i-hate-mario-party-5-gamecube.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uk.ign.com/articles/2007/11/08/super-mario-galaxy-review" TargetMode="External"/><Relationship Id="rId27" Type="http://schemas.openxmlformats.org/officeDocument/2006/relationships/hyperlink" Target="https://www.cnet.com/uk/reviews/microsoft-xbox-360-kinect-review/" TargetMode="External"/><Relationship Id="rId30" Type="http://schemas.openxmlformats.org/officeDocument/2006/relationships/hyperlink" Target="http://www.nintendolife.com/reviews/wii/warioware_smooth_moves" TargetMode="External"/><Relationship Id="rId35" Type="http://schemas.openxmlformats.org/officeDocument/2006/relationships/hyperlink" Target="https://www.popsugar.co.uk/gdpr-consent?destination=https%3A%2F%2Fwww.popsugar.co.uk%2Fgdpr%3Futm_medium%3Dredirect%26utm_campaign%3DUS%3AGB%26utm_source%3Ddirect%26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5061</Words>
  <Characters>28852</Characters>
  <Application>Microsoft Office Word</Application>
  <DocSecurity>0</DocSecurity>
  <Lines>240</Lines>
  <Paragraphs>67</Paragraphs>
  <ScaleCrop>false</ScaleCrop>
  <Company/>
  <LinksUpToDate>false</LinksUpToDate>
  <CharactersWithSpaces>33846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Burns</cp:lastModifiedBy>
  <cp:revision>2</cp:revision>
  <dcterms:created xsi:type="dcterms:W3CDTF">2019-01-15T23:53:00Z</dcterms:created>
  <dcterms:modified xsi:type="dcterms:W3CDTF">2019-01-15T23:54:00Z</dcterms:modified>
</cp:coreProperties>
</file>