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4D03C8E" w:rsidR="00200FE1" w:rsidRPr="00294AE4" w:rsidRDefault="00396774">
      <w:pPr>
        <w:rPr>
          <w:rFonts w:ascii="Calibri" w:hAnsi="Calibri" w:cs="Calibri"/>
          <w:lang w:val="en-GB"/>
        </w:rPr>
      </w:pPr>
      <w:r w:rsidRPr="00294AE4">
        <w:rPr>
          <w:rFonts w:ascii="Calibri" w:hAnsi="Calibri" w:cs="Calibri"/>
          <w:lang w:val="en-GB"/>
        </w:rPr>
        <w:t>Alfie parry (2203614)</w:t>
      </w:r>
    </w:p>
    <w:p w14:paraId="0F5C7E76" w14:textId="77777777" w:rsidR="00396774" w:rsidRPr="00294AE4" w:rsidRDefault="00396774">
      <w:pPr>
        <w:rPr>
          <w:rFonts w:ascii="Calibri" w:hAnsi="Calibri" w:cs="Calibri"/>
          <w:lang w:val="en-GB"/>
        </w:rPr>
      </w:pPr>
    </w:p>
    <w:p w14:paraId="359D1806" w14:textId="753DE779" w:rsidR="009D0F50" w:rsidRDefault="00396774">
      <w:pPr>
        <w:rPr>
          <w:rFonts w:ascii="Calibri" w:hAnsi="Calibri" w:cs="Calibri"/>
          <w:u w:val="single"/>
          <w:lang w:val="en-GB"/>
        </w:rPr>
      </w:pPr>
      <w:r w:rsidRPr="00294AE4">
        <w:rPr>
          <w:rFonts w:ascii="Calibri" w:hAnsi="Calibri" w:cs="Calibri"/>
          <w:u w:val="single"/>
          <w:lang w:val="en-GB"/>
        </w:rPr>
        <w:t>Part 1</w:t>
      </w:r>
    </w:p>
    <w:p w14:paraId="2F853051" w14:textId="41B174CF" w:rsidR="009D0F50" w:rsidRPr="00BB2276" w:rsidRDefault="00F604B2">
      <w:pPr>
        <w:rPr>
          <w:rFonts w:ascii="Calibri" w:hAnsi="Calibri" w:cs="Calibri"/>
          <w:sz w:val="22"/>
          <w:szCs w:val="22"/>
          <w:lang w:val="en-GB"/>
        </w:rPr>
      </w:pPr>
      <w:r w:rsidRPr="00BB2276">
        <w:rPr>
          <w:rFonts w:ascii="Calibri" w:hAnsi="Calibri" w:cs="Calibri"/>
          <w:sz w:val="22"/>
          <w:szCs w:val="22"/>
          <w:lang w:val="en-GB"/>
        </w:rPr>
        <w:t>‘</w:t>
      </w:r>
      <w:r w:rsidR="00BB2276" w:rsidRPr="00BB2276">
        <w:rPr>
          <w:rFonts w:ascii="Calibri" w:hAnsi="Calibri" w:cs="Calibri"/>
          <w:sz w:val="22"/>
          <w:szCs w:val="22"/>
          <w:lang w:val="en-GB"/>
        </w:rPr>
        <w:t>The</w:t>
      </w:r>
      <w:r w:rsidRPr="00BB2276">
        <w:rPr>
          <w:rFonts w:ascii="Calibri" w:hAnsi="Calibri" w:cs="Calibri"/>
          <w:sz w:val="22"/>
          <w:szCs w:val="22"/>
          <w:lang w:val="en-GB"/>
        </w:rPr>
        <w:t xml:space="preserve"> </w:t>
      </w:r>
      <w:r w:rsidR="009D541D" w:rsidRPr="00BB2276">
        <w:rPr>
          <w:rFonts w:ascii="Calibri" w:hAnsi="Calibri" w:cs="Calibri"/>
          <w:sz w:val="22"/>
          <w:szCs w:val="22"/>
          <w:lang w:val="en-GB"/>
        </w:rPr>
        <w:t xml:space="preserve">benefits of hosting the commonwealth games in Birmingham 2022 justified the money invested </w:t>
      </w:r>
      <w:r w:rsidR="00BB2276" w:rsidRPr="00BB2276">
        <w:rPr>
          <w:rFonts w:ascii="Calibri" w:hAnsi="Calibri" w:cs="Calibri"/>
          <w:sz w:val="22"/>
          <w:szCs w:val="22"/>
          <w:lang w:val="en-GB"/>
        </w:rPr>
        <w:t xml:space="preserve">to deliver the event.’ </w:t>
      </w:r>
    </w:p>
    <w:p w14:paraId="2C45EF79" w14:textId="77777777" w:rsidR="00BB2276" w:rsidRDefault="00BB2276">
      <w:pPr>
        <w:rPr>
          <w:rFonts w:ascii="Calibri" w:hAnsi="Calibri" w:cs="Calibri"/>
          <w:sz w:val="22"/>
          <w:szCs w:val="22"/>
          <w:lang w:val="en-GB"/>
        </w:rPr>
      </w:pPr>
    </w:p>
    <w:p w14:paraId="22972B35" w14:textId="5EB6C164" w:rsidR="00BB2276" w:rsidRDefault="00B20D1F">
      <w:pPr>
        <w:rPr>
          <w:rFonts w:ascii="Calibri" w:hAnsi="Calibri" w:cs="Calibri"/>
          <w:sz w:val="22"/>
          <w:szCs w:val="22"/>
          <w:lang w:val="en-GB"/>
        </w:rPr>
      </w:pPr>
      <w:r>
        <w:rPr>
          <w:rFonts w:ascii="Calibri" w:hAnsi="Calibri" w:cs="Calibri"/>
          <w:sz w:val="22"/>
          <w:szCs w:val="22"/>
          <w:lang w:val="en-GB"/>
        </w:rPr>
        <w:t>“</w:t>
      </w:r>
      <w:r w:rsidR="00B73232">
        <w:rPr>
          <w:rFonts w:ascii="Calibri" w:hAnsi="Calibri" w:cs="Calibri"/>
          <w:sz w:val="22"/>
          <w:szCs w:val="22"/>
          <w:lang w:val="en-GB"/>
        </w:rPr>
        <w:t>F</w:t>
      </w:r>
      <w:r>
        <w:rPr>
          <w:rFonts w:ascii="Calibri" w:hAnsi="Calibri" w:cs="Calibri"/>
          <w:sz w:val="22"/>
          <w:szCs w:val="22"/>
          <w:lang w:val="en-GB"/>
        </w:rPr>
        <w:t>rom 28</w:t>
      </w:r>
      <w:r w:rsidRPr="00B20D1F">
        <w:rPr>
          <w:rFonts w:ascii="Calibri" w:hAnsi="Calibri" w:cs="Calibri"/>
          <w:sz w:val="22"/>
          <w:szCs w:val="22"/>
          <w:vertAlign w:val="superscript"/>
          <w:lang w:val="en-GB"/>
        </w:rPr>
        <w:t>th</w:t>
      </w:r>
      <w:r>
        <w:rPr>
          <w:rFonts w:ascii="Calibri" w:hAnsi="Calibri" w:cs="Calibri"/>
          <w:sz w:val="22"/>
          <w:szCs w:val="22"/>
          <w:lang w:val="en-GB"/>
        </w:rPr>
        <w:t xml:space="preserve"> July to</w:t>
      </w:r>
      <w:r w:rsidR="00B73232">
        <w:rPr>
          <w:rFonts w:ascii="Calibri" w:hAnsi="Calibri" w:cs="Calibri"/>
          <w:sz w:val="22"/>
          <w:szCs w:val="22"/>
          <w:lang w:val="en-GB"/>
        </w:rPr>
        <w:t xml:space="preserve"> 8</w:t>
      </w:r>
      <w:r w:rsidR="00B73232" w:rsidRPr="00B73232">
        <w:rPr>
          <w:rFonts w:ascii="Calibri" w:hAnsi="Calibri" w:cs="Calibri"/>
          <w:sz w:val="22"/>
          <w:szCs w:val="22"/>
          <w:vertAlign w:val="superscript"/>
          <w:lang w:val="en-GB"/>
        </w:rPr>
        <w:t>th</w:t>
      </w:r>
      <w:r>
        <w:rPr>
          <w:rFonts w:ascii="Calibri" w:hAnsi="Calibri" w:cs="Calibri"/>
          <w:sz w:val="22"/>
          <w:szCs w:val="22"/>
          <w:lang w:val="en-GB"/>
        </w:rPr>
        <w:t xml:space="preserve"> August</w:t>
      </w:r>
      <w:r w:rsidR="00B73232">
        <w:rPr>
          <w:rFonts w:ascii="Calibri" w:hAnsi="Calibri" w:cs="Calibri"/>
          <w:sz w:val="22"/>
          <w:szCs w:val="22"/>
          <w:lang w:val="en-GB"/>
        </w:rPr>
        <w:t xml:space="preserve"> 2022, Bir</w:t>
      </w:r>
      <w:r w:rsidR="00251A9E">
        <w:rPr>
          <w:rFonts w:ascii="Calibri" w:hAnsi="Calibri" w:cs="Calibri"/>
          <w:sz w:val="22"/>
          <w:szCs w:val="22"/>
          <w:lang w:val="en-GB"/>
        </w:rPr>
        <w:t>mingham hosted the 22</w:t>
      </w:r>
      <w:r w:rsidR="00251A9E" w:rsidRPr="00251A9E">
        <w:rPr>
          <w:rFonts w:ascii="Calibri" w:hAnsi="Calibri" w:cs="Calibri"/>
          <w:sz w:val="22"/>
          <w:szCs w:val="22"/>
          <w:vertAlign w:val="superscript"/>
          <w:lang w:val="en-GB"/>
        </w:rPr>
        <w:t>nd</w:t>
      </w:r>
      <w:r w:rsidR="00251A9E">
        <w:rPr>
          <w:rFonts w:ascii="Calibri" w:hAnsi="Calibri" w:cs="Calibri"/>
          <w:sz w:val="22"/>
          <w:szCs w:val="22"/>
          <w:lang w:val="en-GB"/>
        </w:rPr>
        <w:t xml:space="preserve"> commonwealth games, bringing together athletes from across the seventy-two </w:t>
      </w:r>
      <w:r w:rsidR="00444EBA">
        <w:rPr>
          <w:rFonts w:ascii="Calibri" w:hAnsi="Calibri" w:cs="Calibri"/>
          <w:sz w:val="22"/>
          <w:szCs w:val="22"/>
          <w:lang w:val="en-GB"/>
        </w:rPr>
        <w:t xml:space="preserve">commonwealth </w:t>
      </w:r>
      <w:r w:rsidR="00F41F32">
        <w:rPr>
          <w:rFonts w:ascii="Calibri" w:hAnsi="Calibri" w:cs="Calibri"/>
          <w:sz w:val="22"/>
          <w:szCs w:val="22"/>
          <w:lang w:val="en-GB"/>
        </w:rPr>
        <w:t>nations</w:t>
      </w:r>
      <w:r w:rsidR="00444EBA">
        <w:rPr>
          <w:rFonts w:ascii="Calibri" w:hAnsi="Calibri" w:cs="Calibri"/>
          <w:sz w:val="22"/>
          <w:szCs w:val="22"/>
          <w:lang w:val="en-GB"/>
        </w:rPr>
        <w:t xml:space="preserve"> and territories to participate in the largest multi-sport event held in </w:t>
      </w:r>
      <w:r w:rsidR="00CC1909">
        <w:rPr>
          <w:rFonts w:ascii="Calibri" w:hAnsi="Calibri" w:cs="Calibri"/>
          <w:sz w:val="22"/>
          <w:szCs w:val="22"/>
          <w:lang w:val="en-GB"/>
        </w:rPr>
        <w:t xml:space="preserve">10 years, </w:t>
      </w:r>
      <w:r w:rsidR="00F41F32">
        <w:rPr>
          <w:rFonts w:ascii="Calibri" w:hAnsi="Calibri" w:cs="Calibri"/>
          <w:sz w:val="22"/>
          <w:szCs w:val="22"/>
          <w:lang w:val="en-GB"/>
        </w:rPr>
        <w:t>featuring</w:t>
      </w:r>
      <w:r w:rsidR="004D6F7D">
        <w:rPr>
          <w:rFonts w:ascii="Calibri" w:hAnsi="Calibri" w:cs="Calibri"/>
          <w:sz w:val="22"/>
          <w:szCs w:val="22"/>
          <w:lang w:val="en-GB"/>
        </w:rPr>
        <w:t xml:space="preserve"> </w:t>
      </w:r>
      <w:r w:rsidR="00F41F32">
        <w:rPr>
          <w:rFonts w:ascii="Calibri" w:hAnsi="Calibri" w:cs="Calibri"/>
          <w:sz w:val="22"/>
          <w:szCs w:val="22"/>
          <w:lang w:val="en-GB"/>
        </w:rPr>
        <w:t>thousands</w:t>
      </w:r>
      <w:r w:rsidR="004D6F7D">
        <w:rPr>
          <w:rFonts w:ascii="Calibri" w:hAnsi="Calibri" w:cs="Calibri"/>
          <w:sz w:val="22"/>
          <w:szCs w:val="22"/>
          <w:lang w:val="en-GB"/>
        </w:rPr>
        <w:t xml:space="preserve"> of world class athletes and over 1.5 million </w:t>
      </w:r>
      <w:r w:rsidR="00F41F32">
        <w:rPr>
          <w:rFonts w:ascii="Calibri" w:hAnsi="Calibri" w:cs="Calibri"/>
          <w:sz w:val="22"/>
          <w:szCs w:val="22"/>
          <w:lang w:val="en-GB"/>
        </w:rPr>
        <w:t>spectators.”</w:t>
      </w:r>
      <w:r w:rsidR="00D63C51">
        <w:rPr>
          <w:rFonts w:ascii="Calibri" w:hAnsi="Calibri" w:cs="Calibri"/>
          <w:sz w:val="22"/>
          <w:szCs w:val="22"/>
          <w:lang w:val="en-GB"/>
        </w:rPr>
        <w:t xml:space="preserve"> </w:t>
      </w:r>
      <w:r w:rsidR="00CA640D" w:rsidRPr="00CA640D">
        <w:rPr>
          <w:rFonts w:ascii="Calibri" w:hAnsi="Calibri" w:cs="Calibri"/>
          <w:sz w:val="22"/>
          <w:szCs w:val="22"/>
          <w:lang w:val="en-GB"/>
        </w:rPr>
        <w:t>(gov.uk, 2022)</w:t>
      </w:r>
      <w:r w:rsidR="007A4939">
        <w:rPr>
          <w:rFonts w:ascii="Calibri" w:hAnsi="Calibri" w:cs="Calibri"/>
          <w:sz w:val="22"/>
          <w:szCs w:val="22"/>
          <w:lang w:val="en-GB"/>
        </w:rPr>
        <w:t xml:space="preserve">. This article produced by the government shows us that </w:t>
      </w:r>
      <w:r w:rsidR="00B97C0E">
        <w:rPr>
          <w:rFonts w:ascii="Calibri" w:hAnsi="Calibri" w:cs="Calibri"/>
          <w:sz w:val="22"/>
          <w:szCs w:val="22"/>
          <w:lang w:val="en-GB"/>
        </w:rPr>
        <w:t xml:space="preserve">the commonwealth games that was hosted in Birmingham was massive, </w:t>
      </w:r>
      <w:r w:rsidR="000264EB">
        <w:rPr>
          <w:rFonts w:ascii="Calibri" w:hAnsi="Calibri" w:cs="Calibri"/>
          <w:sz w:val="22"/>
          <w:szCs w:val="22"/>
          <w:lang w:val="en-GB"/>
        </w:rPr>
        <w:t>and that there hadn’t been an event like this in the past 10 years, meaning the Olympics.</w:t>
      </w:r>
      <w:r w:rsidR="00CE3109">
        <w:rPr>
          <w:rFonts w:ascii="Calibri" w:hAnsi="Calibri" w:cs="Calibri"/>
          <w:sz w:val="22"/>
          <w:szCs w:val="22"/>
          <w:lang w:val="en-GB"/>
        </w:rPr>
        <w:t xml:space="preserve"> They had also broken </w:t>
      </w:r>
      <w:r w:rsidR="00C82B0E">
        <w:rPr>
          <w:rFonts w:ascii="Calibri" w:hAnsi="Calibri" w:cs="Calibri"/>
          <w:sz w:val="22"/>
          <w:szCs w:val="22"/>
          <w:lang w:val="en-GB"/>
        </w:rPr>
        <w:t xml:space="preserve">the record for the most ticket sales at a </w:t>
      </w:r>
      <w:r w:rsidR="00126EBB">
        <w:rPr>
          <w:rFonts w:ascii="Calibri" w:hAnsi="Calibri" w:cs="Calibri"/>
          <w:sz w:val="22"/>
          <w:szCs w:val="22"/>
          <w:lang w:val="en-GB"/>
        </w:rPr>
        <w:t>commonwealth game</w:t>
      </w:r>
      <w:r w:rsidR="00C82B0E">
        <w:rPr>
          <w:rFonts w:ascii="Calibri" w:hAnsi="Calibri" w:cs="Calibri"/>
          <w:sz w:val="22"/>
          <w:szCs w:val="22"/>
          <w:lang w:val="en-GB"/>
        </w:rPr>
        <w:t xml:space="preserve"> in history.</w:t>
      </w:r>
    </w:p>
    <w:p w14:paraId="483FC52D" w14:textId="4870DC53" w:rsidR="001705B3" w:rsidRDefault="005500FE" w:rsidP="001705B3">
      <w:pPr>
        <w:rPr>
          <w:rFonts w:ascii="Calibri" w:hAnsi="Calibri" w:cs="Calibri"/>
          <w:sz w:val="22"/>
          <w:szCs w:val="22"/>
          <w:lang w:val="en-GB"/>
        </w:rPr>
      </w:pPr>
      <w:r>
        <w:rPr>
          <w:rFonts w:ascii="Calibri" w:hAnsi="Calibri" w:cs="Calibri"/>
          <w:sz w:val="22"/>
          <w:szCs w:val="22"/>
          <w:lang w:val="en-GB"/>
        </w:rPr>
        <w:t xml:space="preserve">The games </w:t>
      </w:r>
      <w:r w:rsidR="004F3D88">
        <w:rPr>
          <w:rFonts w:ascii="Calibri" w:hAnsi="Calibri" w:cs="Calibri"/>
          <w:sz w:val="22"/>
          <w:szCs w:val="22"/>
          <w:lang w:val="en-GB"/>
        </w:rPr>
        <w:t xml:space="preserve">costed £778 million to fund </w:t>
      </w:r>
      <w:r w:rsidR="009E3975" w:rsidRPr="009E3975">
        <w:rPr>
          <w:rFonts w:ascii="Calibri" w:hAnsi="Calibri" w:cs="Calibri"/>
          <w:sz w:val="22"/>
          <w:szCs w:val="22"/>
          <w:lang w:val="en-GB"/>
        </w:rPr>
        <w:t>(Owen, 2023)</w:t>
      </w:r>
      <w:r w:rsidR="009E3975">
        <w:rPr>
          <w:rFonts w:ascii="Calibri" w:hAnsi="Calibri" w:cs="Calibri"/>
          <w:sz w:val="22"/>
          <w:szCs w:val="22"/>
          <w:lang w:val="en-GB"/>
        </w:rPr>
        <w:t>. Which seems like a lot of money</w:t>
      </w:r>
      <w:r w:rsidR="006C0DA7">
        <w:rPr>
          <w:rFonts w:ascii="Calibri" w:hAnsi="Calibri" w:cs="Calibri"/>
          <w:sz w:val="22"/>
          <w:szCs w:val="22"/>
          <w:lang w:val="en-GB"/>
        </w:rPr>
        <w:t xml:space="preserve">, but the government brough out a press release where they stated that </w:t>
      </w:r>
      <w:r w:rsidR="00257DD8">
        <w:rPr>
          <w:rFonts w:ascii="Calibri" w:hAnsi="Calibri" w:cs="Calibri"/>
          <w:sz w:val="22"/>
          <w:szCs w:val="22"/>
          <w:lang w:val="en-GB"/>
        </w:rPr>
        <w:t>“</w:t>
      </w:r>
      <w:r w:rsidR="00257DD8" w:rsidRPr="00257DD8">
        <w:rPr>
          <w:rFonts w:ascii="Calibri" w:hAnsi="Calibri" w:cs="Calibri"/>
          <w:sz w:val="22"/>
          <w:szCs w:val="22"/>
          <w:lang w:val="en-GB"/>
        </w:rPr>
        <w:t>The Birmingham 2022 Commonwealth Games contributed £1.2 billion to the UK economy, with nearly half of that in the West Midlands alone</w:t>
      </w:r>
      <w:r w:rsidR="00257DD8">
        <w:rPr>
          <w:rFonts w:ascii="Calibri" w:hAnsi="Calibri" w:cs="Calibri"/>
          <w:sz w:val="22"/>
          <w:szCs w:val="22"/>
          <w:lang w:val="en-GB"/>
        </w:rPr>
        <w:t xml:space="preserve">. </w:t>
      </w:r>
      <w:r w:rsidR="00257DD8" w:rsidRPr="00257DD8">
        <w:rPr>
          <w:rFonts w:ascii="Calibri" w:hAnsi="Calibri" w:cs="Calibri"/>
          <w:sz w:val="22"/>
          <w:szCs w:val="22"/>
          <w:lang w:val="en-GB"/>
        </w:rPr>
        <w:t>The Games contributed £79.5 million in social value, including community benefits and increases in wellbeing and earnings of volunteers and those trained as part the Games</w:t>
      </w:r>
      <w:r w:rsidR="00C60BAD">
        <w:rPr>
          <w:rFonts w:ascii="Calibri" w:hAnsi="Calibri" w:cs="Calibri"/>
          <w:sz w:val="22"/>
          <w:szCs w:val="22"/>
          <w:lang w:val="en-GB"/>
        </w:rPr>
        <w:t>”</w:t>
      </w:r>
      <w:r w:rsidR="00CF5090">
        <w:rPr>
          <w:rFonts w:ascii="Calibri" w:hAnsi="Calibri" w:cs="Calibri"/>
          <w:sz w:val="22"/>
          <w:szCs w:val="22"/>
          <w:lang w:val="en-GB"/>
        </w:rPr>
        <w:t xml:space="preserve"> </w:t>
      </w:r>
      <w:r w:rsidR="00CF5090" w:rsidRPr="00CF5090">
        <w:rPr>
          <w:rFonts w:ascii="Calibri" w:hAnsi="Calibri" w:cs="Calibri"/>
          <w:sz w:val="22"/>
          <w:szCs w:val="22"/>
          <w:lang w:val="en-GB"/>
        </w:rPr>
        <w:t>(gov.uk, 2024)</w:t>
      </w:r>
      <w:r w:rsidR="005B0B6C">
        <w:rPr>
          <w:rFonts w:ascii="Calibri" w:hAnsi="Calibri" w:cs="Calibri"/>
          <w:sz w:val="22"/>
          <w:szCs w:val="22"/>
          <w:lang w:val="en-GB"/>
        </w:rPr>
        <w:t xml:space="preserve"> </w:t>
      </w:r>
      <w:r w:rsidR="00C6711E">
        <w:rPr>
          <w:rFonts w:ascii="Calibri" w:hAnsi="Calibri" w:cs="Calibri"/>
          <w:sz w:val="22"/>
          <w:szCs w:val="22"/>
          <w:lang w:val="en-GB"/>
        </w:rPr>
        <w:t>because</w:t>
      </w:r>
      <w:r w:rsidR="005B0B6C">
        <w:rPr>
          <w:rFonts w:ascii="Calibri" w:hAnsi="Calibri" w:cs="Calibri"/>
          <w:sz w:val="22"/>
          <w:szCs w:val="22"/>
          <w:lang w:val="en-GB"/>
        </w:rPr>
        <w:t xml:space="preserve"> of this </w:t>
      </w:r>
      <w:r w:rsidR="00C6711E">
        <w:rPr>
          <w:rFonts w:ascii="Calibri" w:hAnsi="Calibri" w:cs="Calibri"/>
          <w:sz w:val="22"/>
          <w:szCs w:val="22"/>
          <w:lang w:val="en-GB"/>
        </w:rPr>
        <w:t xml:space="preserve">large amount of funding that was generated </w:t>
      </w:r>
      <w:r w:rsidR="00FD3101">
        <w:rPr>
          <w:rFonts w:ascii="Calibri" w:hAnsi="Calibri" w:cs="Calibri"/>
          <w:sz w:val="22"/>
          <w:szCs w:val="22"/>
          <w:lang w:val="en-GB"/>
        </w:rPr>
        <w:t>they were able to put in millions of pound</w:t>
      </w:r>
      <w:r w:rsidR="00355F90">
        <w:rPr>
          <w:rFonts w:ascii="Calibri" w:hAnsi="Calibri" w:cs="Calibri"/>
          <w:sz w:val="22"/>
          <w:szCs w:val="22"/>
          <w:lang w:val="en-GB"/>
        </w:rPr>
        <w:t>s</w:t>
      </w:r>
      <w:r w:rsidR="00FD3101">
        <w:rPr>
          <w:rFonts w:ascii="Calibri" w:hAnsi="Calibri" w:cs="Calibri"/>
          <w:sz w:val="22"/>
          <w:szCs w:val="22"/>
          <w:lang w:val="en-GB"/>
        </w:rPr>
        <w:t xml:space="preserve"> into creating a legacy from the event, </w:t>
      </w:r>
      <w:r w:rsidR="003F392F">
        <w:rPr>
          <w:rFonts w:ascii="Calibri" w:hAnsi="Calibri" w:cs="Calibri"/>
          <w:sz w:val="22"/>
          <w:szCs w:val="22"/>
          <w:lang w:val="en-GB"/>
        </w:rPr>
        <w:t xml:space="preserve">some of the things that they were able to do </w:t>
      </w:r>
      <w:r w:rsidR="00571C30">
        <w:rPr>
          <w:rFonts w:ascii="Calibri" w:hAnsi="Calibri" w:cs="Calibri"/>
          <w:sz w:val="22"/>
          <w:szCs w:val="22"/>
          <w:lang w:val="en-GB"/>
        </w:rPr>
        <w:t xml:space="preserve">were to invest £6.5 millions into investing </w:t>
      </w:r>
      <w:r w:rsidR="00D73442">
        <w:rPr>
          <w:rFonts w:ascii="Calibri" w:hAnsi="Calibri" w:cs="Calibri"/>
          <w:sz w:val="22"/>
          <w:szCs w:val="22"/>
          <w:lang w:val="en-GB"/>
        </w:rPr>
        <w:t>in games sports, create 40,000 jobs/volunteering opportunities</w:t>
      </w:r>
      <w:r w:rsidR="003101A9">
        <w:rPr>
          <w:rFonts w:ascii="Calibri" w:hAnsi="Calibri" w:cs="Calibri"/>
          <w:sz w:val="22"/>
          <w:szCs w:val="22"/>
          <w:lang w:val="en-GB"/>
        </w:rPr>
        <w:t xml:space="preserve"> and, £24 million into the business and tourism </w:t>
      </w:r>
      <w:r w:rsidR="0070502A">
        <w:rPr>
          <w:rFonts w:ascii="Calibri" w:hAnsi="Calibri" w:cs="Calibri"/>
          <w:sz w:val="22"/>
          <w:szCs w:val="22"/>
          <w:lang w:val="en-GB"/>
        </w:rPr>
        <w:t>programme</w:t>
      </w:r>
      <w:r w:rsidR="003101A9">
        <w:rPr>
          <w:rFonts w:ascii="Calibri" w:hAnsi="Calibri" w:cs="Calibri"/>
          <w:sz w:val="22"/>
          <w:szCs w:val="22"/>
          <w:lang w:val="en-GB"/>
        </w:rPr>
        <w:t xml:space="preserve"> which </w:t>
      </w:r>
      <w:r w:rsidR="0070502A">
        <w:rPr>
          <w:rFonts w:ascii="Calibri" w:hAnsi="Calibri" w:cs="Calibri"/>
          <w:sz w:val="22"/>
          <w:szCs w:val="22"/>
          <w:lang w:val="en-GB"/>
        </w:rPr>
        <w:t>will bring investors and visitors into the region for many years to come</w:t>
      </w:r>
      <w:r w:rsidR="00DF3A2E">
        <w:rPr>
          <w:rFonts w:ascii="Calibri" w:hAnsi="Calibri" w:cs="Calibri"/>
          <w:sz w:val="22"/>
          <w:szCs w:val="22"/>
          <w:lang w:val="en-GB"/>
        </w:rPr>
        <w:t xml:space="preserve"> </w:t>
      </w:r>
      <w:r w:rsidR="001705B3" w:rsidRPr="001705B3">
        <w:rPr>
          <w:rFonts w:ascii="Calibri" w:hAnsi="Calibri" w:cs="Calibri"/>
          <w:sz w:val="22"/>
          <w:szCs w:val="22"/>
          <w:lang w:val="en-GB"/>
        </w:rPr>
        <w:t>(Commonwealth Games - Birmingham 2022)</w:t>
      </w:r>
      <w:r w:rsidR="001705B3">
        <w:rPr>
          <w:rFonts w:ascii="Calibri" w:hAnsi="Calibri" w:cs="Calibri"/>
          <w:sz w:val="22"/>
          <w:szCs w:val="22"/>
          <w:lang w:val="en-GB"/>
        </w:rPr>
        <w:t xml:space="preserve">. </w:t>
      </w:r>
    </w:p>
    <w:p w14:paraId="5FCCA020" w14:textId="6EA17446" w:rsidR="00897D58" w:rsidRPr="001705B3" w:rsidRDefault="007E105D" w:rsidP="001705B3">
      <w:pPr>
        <w:rPr>
          <w:rFonts w:ascii="Calibri" w:hAnsi="Calibri" w:cs="Calibri"/>
          <w:sz w:val="22"/>
          <w:szCs w:val="22"/>
          <w:lang w:val="en-GB"/>
        </w:rPr>
      </w:pPr>
      <w:r>
        <w:rPr>
          <w:rFonts w:ascii="Calibri" w:hAnsi="Calibri" w:cs="Calibri"/>
          <w:sz w:val="22"/>
          <w:szCs w:val="22"/>
          <w:lang w:val="en-GB"/>
        </w:rPr>
        <w:t>A press released</w:t>
      </w:r>
      <w:r w:rsidR="003833D1">
        <w:rPr>
          <w:rFonts w:ascii="Calibri" w:hAnsi="Calibri" w:cs="Calibri"/>
          <w:sz w:val="22"/>
          <w:szCs w:val="22"/>
          <w:lang w:val="en-GB"/>
        </w:rPr>
        <w:t xml:space="preserve"> created</w:t>
      </w:r>
      <w:r>
        <w:rPr>
          <w:rFonts w:ascii="Calibri" w:hAnsi="Calibri" w:cs="Calibri"/>
          <w:sz w:val="22"/>
          <w:szCs w:val="22"/>
          <w:lang w:val="en-GB"/>
        </w:rPr>
        <w:t xml:space="preserve"> by </w:t>
      </w:r>
      <w:r w:rsidRPr="007E105D">
        <w:rPr>
          <w:rFonts w:ascii="Calibri" w:hAnsi="Calibri" w:cs="Calibri"/>
          <w:sz w:val="22"/>
          <w:szCs w:val="22"/>
          <w:lang w:val="en-GB"/>
        </w:rPr>
        <w:t>Murray (2023</w:t>
      </w:r>
      <w:r w:rsidR="00974B62" w:rsidRPr="007E105D">
        <w:rPr>
          <w:rFonts w:ascii="Calibri" w:hAnsi="Calibri" w:cs="Calibri"/>
          <w:sz w:val="22"/>
          <w:szCs w:val="22"/>
          <w:lang w:val="en-GB"/>
        </w:rPr>
        <w:t>)</w:t>
      </w:r>
      <w:r w:rsidR="00974B62">
        <w:rPr>
          <w:rFonts w:ascii="Calibri" w:hAnsi="Calibri" w:cs="Calibri"/>
          <w:sz w:val="22"/>
          <w:szCs w:val="22"/>
          <w:lang w:val="en-GB"/>
        </w:rPr>
        <w:t xml:space="preserve"> where</w:t>
      </w:r>
      <w:r w:rsidR="003833D1">
        <w:rPr>
          <w:rFonts w:ascii="Calibri" w:hAnsi="Calibri" w:cs="Calibri"/>
          <w:sz w:val="22"/>
          <w:szCs w:val="22"/>
          <w:lang w:val="en-GB"/>
        </w:rPr>
        <w:t xml:space="preserve"> she went around Birmingham asking the local people what they thought about the event in retrospective</w:t>
      </w:r>
      <w:r w:rsidR="001B2061">
        <w:rPr>
          <w:rFonts w:ascii="Calibri" w:hAnsi="Calibri" w:cs="Calibri"/>
          <w:sz w:val="22"/>
          <w:szCs w:val="22"/>
          <w:lang w:val="en-GB"/>
        </w:rPr>
        <w:t xml:space="preserve">, most of the people said that </w:t>
      </w:r>
      <w:r w:rsidR="00B24C87">
        <w:rPr>
          <w:rFonts w:ascii="Calibri" w:hAnsi="Calibri" w:cs="Calibri"/>
          <w:sz w:val="22"/>
          <w:szCs w:val="22"/>
          <w:lang w:val="en-GB"/>
        </w:rPr>
        <w:t>they</w:t>
      </w:r>
      <w:r w:rsidR="001B2061">
        <w:rPr>
          <w:rFonts w:ascii="Calibri" w:hAnsi="Calibri" w:cs="Calibri"/>
          <w:sz w:val="22"/>
          <w:szCs w:val="22"/>
          <w:lang w:val="en-GB"/>
        </w:rPr>
        <w:t xml:space="preserve"> thought the event was either a </w:t>
      </w:r>
      <w:r w:rsidR="00E30E90">
        <w:rPr>
          <w:rFonts w:ascii="Calibri" w:hAnsi="Calibri" w:cs="Calibri"/>
          <w:sz w:val="22"/>
          <w:szCs w:val="22"/>
          <w:lang w:val="en-GB"/>
        </w:rPr>
        <w:t>‘</w:t>
      </w:r>
      <w:r w:rsidR="001B2061">
        <w:rPr>
          <w:rFonts w:ascii="Calibri" w:hAnsi="Calibri" w:cs="Calibri"/>
          <w:sz w:val="22"/>
          <w:szCs w:val="22"/>
          <w:lang w:val="en-GB"/>
        </w:rPr>
        <w:t>disappointment</w:t>
      </w:r>
      <w:r w:rsidR="00E30E90">
        <w:rPr>
          <w:rFonts w:ascii="Calibri" w:hAnsi="Calibri" w:cs="Calibri"/>
          <w:sz w:val="22"/>
          <w:szCs w:val="22"/>
          <w:lang w:val="en-GB"/>
        </w:rPr>
        <w:t>’</w:t>
      </w:r>
      <w:r w:rsidR="001B2061">
        <w:rPr>
          <w:rFonts w:ascii="Calibri" w:hAnsi="Calibri" w:cs="Calibri"/>
          <w:sz w:val="22"/>
          <w:szCs w:val="22"/>
          <w:lang w:val="en-GB"/>
        </w:rPr>
        <w:t xml:space="preserve"> or that </w:t>
      </w:r>
      <w:r w:rsidR="00E30E90">
        <w:rPr>
          <w:rFonts w:ascii="Calibri" w:hAnsi="Calibri" w:cs="Calibri"/>
          <w:sz w:val="22"/>
          <w:szCs w:val="22"/>
          <w:lang w:val="en-GB"/>
        </w:rPr>
        <w:t xml:space="preserve">it was a bit ‘depressing’, one person she </w:t>
      </w:r>
      <w:r w:rsidR="00B24C87">
        <w:rPr>
          <w:rFonts w:ascii="Calibri" w:hAnsi="Calibri" w:cs="Calibri"/>
          <w:sz w:val="22"/>
          <w:szCs w:val="22"/>
          <w:lang w:val="en-GB"/>
        </w:rPr>
        <w:t>interviewed</w:t>
      </w:r>
      <w:r w:rsidR="00E30E90">
        <w:rPr>
          <w:rFonts w:ascii="Calibri" w:hAnsi="Calibri" w:cs="Calibri"/>
          <w:sz w:val="22"/>
          <w:szCs w:val="22"/>
          <w:lang w:val="en-GB"/>
        </w:rPr>
        <w:t xml:space="preserve"> </w:t>
      </w:r>
      <w:r w:rsidR="00B24C87">
        <w:rPr>
          <w:rFonts w:ascii="Calibri" w:hAnsi="Calibri" w:cs="Calibri"/>
          <w:sz w:val="22"/>
          <w:szCs w:val="22"/>
          <w:lang w:val="en-GB"/>
        </w:rPr>
        <w:t>said that “</w:t>
      </w:r>
      <w:r w:rsidR="00B24C87" w:rsidRPr="00B24C87">
        <w:rPr>
          <w:rFonts w:ascii="Calibri" w:hAnsi="Calibri" w:cs="Calibri"/>
          <w:sz w:val="22"/>
          <w:szCs w:val="22"/>
          <w:lang w:val="en-GB"/>
        </w:rPr>
        <w:t xml:space="preserve">I remember the atmosphere of the Commonwealth Games. It brought a lot of </w:t>
      </w:r>
      <w:r w:rsidR="00974B62" w:rsidRPr="00B24C87">
        <w:rPr>
          <w:rFonts w:ascii="Calibri" w:hAnsi="Calibri" w:cs="Calibri"/>
          <w:sz w:val="22"/>
          <w:szCs w:val="22"/>
          <w:lang w:val="en-GB"/>
        </w:rPr>
        <w:t>hope,</w:t>
      </w:r>
      <w:r w:rsidR="00B24C87" w:rsidRPr="00B24C87">
        <w:rPr>
          <w:rFonts w:ascii="Calibri" w:hAnsi="Calibri" w:cs="Calibri"/>
          <w:sz w:val="22"/>
          <w:szCs w:val="22"/>
          <w:lang w:val="en-GB"/>
        </w:rPr>
        <w:t xml:space="preserve"> and it felt like there was lots of changes happening in the city. Maybe they shouldn’t have spent the money on it. Who knows?</w:t>
      </w:r>
      <w:r w:rsidR="00B24C87">
        <w:rPr>
          <w:rFonts w:ascii="Calibri" w:hAnsi="Calibri" w:cs="Calibri"/>
          <w:sz w:val="22"/>
          <w:szCs w:val="22"/>
          <w:lang w:val="en-GB"/>
        </w:rPr>
        <w:t>”</w:t>
      </w:r>
      <w:r w:rsidR="00974B62">
        <w:rPr>
          <w:rFonts w:ascii="Calibri" w:hAnsi="Calibri" w:cs="Calibri"/>
          <w:sz w:val="22"/>
          <w:szCs w:val="22"/>
          <w:lang w:val="en-GB"/>
        </w:rPr>
        <w:t xml:space="preserve"> this shows us that in the terms of a commonwealth event it was a great </w:t>
      </w:r>
      <w:r w:rsidR="00C57A76">
        <w:rPr>
          <w:rFonts w:ascii="Calibri" w:hAnsi="Calibri" w:cs="Calibri"/>
          <w:sz w:val="22"/>
          <w:szCs w:val="22"/>
          <w:lang w:val="en-GB"/>
        </w:rPr>
        <w:t>success</w:t>
      </w:r>
      <w:r w:rsidR="00974B62">
        <w:rPr>
          <w:rFonts w:ascii="Calibri" w:hAnsi="Calibri" w:cs="Calibri"/>
          <w:sz w:val="22"/>
          <w:szCs w:val="22"/>
          <w:lang w:val="en-GB"/>
        </w:rPr>
        <w:t xml:space="preserve"> as </w:t>
      </w:r>
      <w:r w:rsidR="00D70FFF">
        <w:rPr>
          <w:rFonts w:ascii="Calibri" w:hAnsi="Calibri" w:cs="Calibri"/>
          <w:sz w:val="22"/>
          <w:szCs w:val="22"/>
          <w:lang w:val="en-GB"/>
        </w:rPr>
        <w:t xml:space="preserve">it generated a lot of money and jobs, but in the eyes of the local people they had </w:t>
      </w:r>
      <w:r w:rsidR="00C57A76">
        <w:rPr>
          <w:rFonts w:ascii="Calibri" w:hAnsi="Calibri" w:cs="Calibri"/>
          <w:sz w:val="22"/>
          <w:szCs w:val="22"/>
          <w:lang w:val="en-GB"/>
        </w:rPr>
        <w:t>thought</w:t>
      </w:r>
      <w:r w:rsidR="00D70FFF">
        <w:rPr>
          <w:rFonts w:ascii="Calibri" w:hAnsi="Calibri" w:cs="Calibri"/>
          <w:sz w:val="22"/>
          <w:szCs w:val="22"/>
          <w:lang w:val="en-GB"/>
        </w:rPr>
        <w:t xml:space="preserve"> that the event was a bit of a let down as one man said that </w:t>
      </w:r>
      <w:r w:rsidR="00C57A76">
        <w:rPr>
          <w:rFonts w:ascii="Calibri" w:hAnsi="Calibri" w:cs="Calibri"/>
          <w:sz w:val="22"/>
          <w:szCs w:val="22"/>
          <w:lang w:val="en-GB"/>
        </w:rPr>
        <w:t>“it was the peoples money and that they clearly haven’t managed it as well”</w:t>
      </w:r>
    </w:p>
    <w:p w14:paraId="45E3DFE8" w14:textId="517C19C0" w:rsidR="009E3975" w:rsidRPr="009E3975" w:rsidRDefault="009E3975" w:rsidP="00257DD8">
      <w:pPr>
        <w:rPr>
          <w:rFonts w:ascii="Calibri" w:hAnsi="Calibri" w:cs="Calibri"/>
          <w:sz w:val="22"/>
          <w:szCs w:val="22"/>
          <w:lang w:val="en-GB"/>
        </w:rPr>
      </w:pPr>
    </w:p>
    <w:p w14:paraId="20C321B6" w14:textId="5211A6E4" w:rsidR="005500FE" w:rsidRPr="00BB2276" w:rsidRDefault="005500FE">
      <w:pPr>
        <w:rPr>
          <w:rFonts w:ascii="Calibri" w:hAnsi="Calibri" w:cs="Calibri"/>
          <w:sz w:val="22"/>
          <w:szCs w:val="22"/>
          <w:lang w:val="en-GB"/>
        </w:rPr>
      </w:pPr>
    </w:p>
    <w:p w14:paraId="5F24986B" w14:textId="77777777" w:rsidR="00BB2276" w:rsidRPr="00BB2276" w:rsidRDefault="00BB2276">
      <w:pPr>
        <w:rPr>
          <w:rFonts w:ascii="Calibri" w:hAnsi="Calibri" w:cs="Calibri"/>
          <w:sz w:val="22"/>
          <w:szCs w:val="22"/>
          <w:lang w:val="en-GB"/>
        </w:rPr>
      </w:pPr>
    </w:p>
    <w:p w14:paraId="5E05EB36" w14:textId="77777777" w:rsidR="00BB2276" w:rsidRPr="00BB2276" w:rsidRDefault="00BB2276">
      <w:pPr>
        <w:rPr>
          <w:rFonts w:ascii="Calibri" w:hAnsi="Calibri" w:cs="Calibri"/>
          <w:sz w:val="22"/>
          <w:szCs w:val="22"/>
          <w:lang w:val="en-GB"/>
        </w:rPr>
      </w:pPr>
    </w:p>
    <w:p w14:paraId="4BBCBF53" w14:textId="77777777" w:rsidR="0013370D" w:rsidRDefault="0013370D">
      <w:pPr>
        <w:rPr>
          <w:rFonts w:ascii="Calibri" w:hAnsi="Calibri" w:cs="Calibri"/>
          <w:lang w:val="en-GB"/>
        </w:rPr>
      </w:pPr>
    </w:p>
    <w:p w14:paraId="1D6AF37D" w14:textId="3528E4BB" w:rsidR="009D0F50" w:rsidRDefault="0013370D">
      <w:pPr>
        <w:rPr>
          <w:rFonts w:ascii="Calibri" w:hAnsi="Calibri" w:cs="Calibri"/>
          <w:u w:val="single"/>
          <w:lang w:val="en-GB"/>
        </w:rPr>
      </w:pPr>
      <w:r>
        <w:rPr>
          <w:rFonts w:ascii="Calibri" w:hAnsi="Calibri" w:cs="Calibri"/>
          <w:u w:val="single"/>
          <w:lang w:val="en-GB"/>
        </w:rPr>
        <w:t xml:space="preserve">Part 2 </w:t>
      </w:r>
    </w:p>
    <w:p w14:paraId="14EE14B3" w14:textId="0FC94115" w:rsidR="0013370D" w:rsidRDefault="0013370D">
      <w:pPr>
        <w:rPr>
          <w:rFonts w:ascii="Calibri" w:hAnsi="Calibri" w:cs="Calibri"/>
          <w:lang w:val="en-GB"/>
        </w:rPr>
      </w:pPr>
    </w:p>
    <w:p w14:paraId="3FE3F543" w14:textId="6F09F3E9" w:rsidR="00093C2C" w:rsidRPr="008B184C" w:rsidRDefault="00093C2C">
      <w:pPr>
        <w:rPr>
          <w:rFonts w:ascii="Calibri" w:hAnsi="Calibri" w:cs="Calibri"/>
          <w:b/>
          <w:bCs/>
          <w:u w:val="single"/>
          <w:lang w:val="en-GB"/>
        </w:rPr>
      </w:pPr>
      <w:r w:rsidRPr="008B184C">
        <w:rPr>
          <w:rFonts w:ascii="Calibri" w:hAnsi="Calibri" w:cs="Calibri"/>
          <w:b/>
          <w:bCs/>
          <w:u w:val="single"/>
          <w:lang w:val="en-GB"/>
        </w:rPr>
        <w:t>Introduction</w:t>
      </w:r>
    </w:p>
    <w:p w14:paraId="50408115" w14:textId="6283C82F" w:rsidR="009714E1" w:rsidRPr="009714E1" w:rsidRDefault="00093C2C" w:rsidP="009714E1">
      <w:pPr>
        <w:rPr>
          <w:rFonts w:ascii="Calibri" w:hAnsi="Calibri" w:cs="Calibri"/>
          <w:lang w:val="en-GB"/>
        </w:rPr>
      </w:pPr>
      <w:r>
        <w:rPr>
          <w:rFonts w:ascii="Calibri" w:hAnsi="Calibri" w:cs="Calibri"/>
          <w:lang w:val="en-GB"/>
        </w:rPr>
        <w:t xml:space="preserve">Would Swansea be </w:t>
      </w:r>
      <w:r w:rsidR="002A4D99">
        <w:rPr>
          <w:rFonts w:ascii="Calibri" w:hAnsi="Calibri" w:cs="Calibri"/>
          <w:lang w:val="en-GB"/>
        </w:rPr>
        <w:t xml:space="preserve">a suitable location to hold a major event? Yes, </w:t>
      </w:r>
      <w:r w:rsidR="002465F8">
        <w:rPr>
          <w:rFonts w:ascii="Calibri" w:hAnsi="Calibri" w:cs="Calibri"/>
          <w:lang w:val="en-GB"/>
        </w:rPr>
        <w:t xml:space="preserve">in my opinion </w:t>
      </w:r>
      <w:r w:rsidR="002A4D99">
        <w:rPr>
          <w:rFonts w:ascii="Calibri" w:hAnsi="Calibri" w:cs="Calibri"/>
          <w:lang w:val="en-GB"/>
        </w:rPr>
        <w:t xml:space="preserve">I think it would </w:t>
      </w:r>
      <w:r w:rsidR="004D6679">
        <w:rPr>
          <w:rFonts w:ascii="Calibri" w:hAnsi="Calibri" w:cs="Calibri"/>
          <w:lang w:val="en-GB"/>
        </w:rPr>
        <w:t xml:space="preserve">as the city of Swansea </w:t>
      </w:r>
      <w:r w:rsidR="001B706D">
        <w:rPr>
          <w:rFonts w:ascii="Calibri" w:hAnsi="Calibri" w:cs="Calibri"/>
          <w:lang w:val="en-GB"/>
        </w:rPr>
        <w:t xml:space="preserve">would be suitable to host major sporting event as we have done them many times before </w:t>
      </w:r>
      <w:r w:rsidR="00242A94">
        <w:rPr>
          <w:rFonts w:ascii="Calibri" w:hAnsi="Calibri" w:cs="Calibri"/>
          <w:lang w:val="en-GB"/>
        </w:rPr>
        <w:t xml:space="preserve">such as </w:t>
      </w:r>
      <w:r w:rsidR="00242A94" w:rsidRPr="00242A94">
        <w:rPr>
          <w:rFonts w:ascii="Calibri" w:hAnsi="Calibri" w:cs="Calibri"/>
          <w:lang w:val="en-GB"/>
        </w:rPr>
        <w:t>IPC Athletics European Championships, the FIT European Touch Championships, and the FISU Rugby 7s University World Championship</w:t>
      </w:r>
      <w:r w:rsidR="009714E1">
        <w:rPr>
          <w:rFonts w:ascii="Calibri" w:hAnsi="Calibri" w:cs="Calibri"/>
          <w:lang w:val="en-GB"/>
        </w:rPr>
        <w:t xml:space="preserve"> </w:t>
      </w:r>
      <w:r w:rsidR="009714E1" w:rsidRPr="009714E1">
        <w:rPr>
          <w:rFonts w:ascii="Calibri" w:hAnsi="Calibri" w:cs="Calibri"/>
          <w:lang w:val="en-GB"/>
        </w:rPr>
        <w:t>(</w:t>
      </w:r>
      <w:r w:rsidR="009714E1" w:rsidRPr="009714E1">
        <w:rPr>
          <w:rFonts w:ascii="Calibri" w:hAnsi="Calibri" w:cs="Calibri"/>
          <w:lang w:val="en-GB"/>
        </w:rPr>
        <w:t>Swansea Bay</w:t>
      </w:r>
      <w:r w:rsidR="009714E1" w:rsidRPr="009714E1">
        <w:rPr>
          <w:rFonts w:ascii="Calibri" w:hAnsi="Calibri" w:cs="Calibri"/>
          <w:lang w:val="en-GB"/>
        </w:rPr>
        <w:t xml:space="preserve"> sports park, 2025)</w:t>
      </w:r>
      <w:r w:rsidR="008B184C">
        <w:rPr>
          <w:rFonts w:ascii="Calibri" w:hAnsi="Calibri" w:cs="Calibri"/>
          <w:lang w:val="en-GB"/>
        </w:rPr>
        <w:t>. In this piece I will be creating a SWOT analysis on evidence that backs up weather or not Swansea would be good at hosting a major sporting event.</w:t>
      </w:r>
    </w:p>
    <w:p w14:paraId="2AE9C404" w14:textId="55A4D294" w:rsidR="00093C2C" w:rsidRDefault="00093C2C">
      <w:pPr>
        <w:rPr>
          <w:rFonts w:ascii="Calibri" w:hAnsi="Calibri" w:cs="Calibri"/>
          <w:lang w:val="en-GB"/>
        </w:rPr>
      </w:pPr>
    </w:p>
    <w:p w14:paraId="636A5D4D" w14:textId="466D8178" w:rsidR="008B184C" w:rsidRPr="008B184C" w:rsidRDefault="008B184C">
      <w:pPr>
        <w:rPr>
          <w:rFonts w:ascii="Calibri" w:hAnsi="Calibri" w:cs="Calibri"/>
          <w:b/>
          <w:bCs/>
          <w:u w:val="single"/>
          <w:lang w:val="en-GB"/>
        </w:rPr>
      </w:pPr>
      <w:r w:rsidRPr="008B184C">
        <w:rPr>
          <w:rFonts w:ascii="Calibri" w:hAnsi="Calibri" w:cs="Calibri"/>
          <w:b/>
          <w:bCs/>
          <w:u w:val="single"/>
          <w:lang w:val="en-GB"/>
        </w:rPr>
        <w:t>SWOT Analysis</w:t>
      </w:r>
    </w:p>
    <w:p w14:paraId="6C87D999" w14:textId="5A601CFA" w:rsidR="008B184C" w:rsidRPr="008B184C" w:rsidRDefault="008B184C">
      <w:pPr>
        <w:rPr>
          <w:rFonts w:ascii="Calibri" w:hAnsi="Calibri" w:cs="Calibri"/>
          <w:u w:val="single"/>
          <w:lang w:val="en-GB"/>
        </w:rPr>
      </w:pPr>
      <w:r w:rsidRPr="008B184C">
        <w:rPr>
          <w:rFonts w:ascii="Calibri" w:hAnsi="Calibri" w:cs="Calibri"/>
          <w:u w:val="single"/>
          <w:lang w:val="en-GB"/>
        </w:rPr>
        <w:t xml:space="preserve">Strengths </w:t>
      </w:r>
    </w:p>
    <w:p w14:paraId="45718E68" w14:textId="11A713FB" w:rsidR="008B184C" w:rsidRDefault="008A3F79">
      <w:pPr>
        <w:rPr>
          <w:rFonts w:ascii="Calibri" w:hAnsi="Calibri" w:cs="Calibri"/>
          <w:lang w:val="en-GB"/>
        </w:rPr>
      </w:pPr>
      <w:r>
        <w:rPr>
          <w:rFonts w:ascii="Calibri" w:hAnsi="Calibri" w:cs="Calibri"/>
          <w:lang w:val="en-GB"/>
        </w:rPr>
        <w:t xml:space="preserve">There are many different strengths about </w:t>
      </w:r>
      <w:r w:rsidR="00DE64FC">
        <w:rPr>
          <w:rFonts w:ascii="Calibri" w:hAnsi="Calibri" w:cs="Calibri"/>
          <w:lang w:val="en-GB"/>
        </w:rPr>
        <w:t>the idea of hosting a major event in Swansea, some of these include</w:t>
      </w:r>
      <w:r w:rsidR="00DA30BD">
        <w:rPr>
          <w:rFonts w:ascii="Calibri" w:hAnsi="Calibri" w:cs="Calibri"/>
          <w:lang w:val="en-GB"/>
        </w:rPr>
        <w:t>.</w:t>
      </w:r>
    </w:p>
    <w:p w14:paraId="5BC05F33" w14:textId="678DA07E" w:rsidR="00F5239F" w:rsidRDefault="00DA30BD" w:rsidP="00F5239F">
      <w:pPr>
        <w:rPr>
          <w:rFonts w:ascii="Calibri" w:hAnsi="Calibri" w:cs="Calibri"/>
          <w:lang w:val="en-GB"/>
        </w:rPr>
      </w:pPr>
      <w:r>
        <w:rPr>
          <w:rFonts w:ascii="Calibri" w:hAnsi="Calibri" w:cs="Calibri"/>
          <w:lang w:val="en-GB"/>
        </w:rPr>
        <w:t xml:space="preserve">Public </w:t>
      </w:r>
      <w:r w:rsidR="00F5239F">
        <w:rPr>
          <w:rFonts w:ascii="Calibri" w:hAnsi="Calibri" w:cs="Calibri"/>
          <w:lang w:val="en-GB"/>
        </w:rPr>
        <w:t>transport:</w:t>
      </w:r>
      <w:r>
        <w:rPr>
          <w:rFonts w:ascii="Calibri" w:hAnsi="Calibri" w:cs="Calibri"/>
          <w:lang w:val="en-GB"/>
        </w:rPr>
        <w:t xml:space="preserve"> Swansea offers a </w:t>
      </w:r>
      <w:r w:rsidR="004123FC">
        <w:rPr>
          <w:rFonts w:ascii="Calibri" w:hAnsi="Calibri" w:cs="Calibri"/>
          <w:lang w:val="en-GB"/>
        </w:rPr>
        <w:t xml:space="preserve">train station that can give you easy access to the city from wherever, busses that run constantly all though they day that cover the whole Swansea region. </w:t>
      </w:r>
      <w:r w:rsidR="00436F08">
        <w:rPr>
          <w:rFonts w:ascii="Calibri" w:hAnsi="Calibri" w:cs="Calibri"/>
          <w:lang w:val="en-GB"/>
        </w:rPr>
        <w:t xml:space="preserve">They also </w:t>
      </w:r>
      <w:r w:rsidR="0037068F">
        <w:rPr>
          <w:rFonts w:ascii="Calibri" w:hAnsi="Calibri" w:cs="Calibri"/>
          <w:lang w:val="en-GB"/>
        </w:rPr>
        <w:t>now have access to ‘uber’ which is a taxi like service that offers cheap transport to anywhere you desire</w:t>
      </w:r>
      <w:r w:rsidR="00FD5337">
        <w:rPr>
          <w:rFonts w:ascii="Calibri" w:hAnsi="Calibri" w:cs="Calibri"/>
          <w:lang w:val="en-GB"/>
        </w:rPr>
        <w:t xml:space="preserve">, and according to the </w:t>
      </w:r>
      <w:r w:rsidR="00D93707">
        <w:rPr>
          <w:rFonts w:ascii="Calibri" w:hAnsi="Calibri" w:cs="Calibri"/>
          <w:lang w:val="en-GB"/>
        </w:rPr>
        <w:t>uber app more than 4,000 people use it a week</w:t>
      </w:r>
      <w:r w:rsidR="00F5239F">
        <w:rPr>
          <w:rFonts w:ascii="Calibri" w:hAnsi="Calibri" w:cs="Calibri"/>
          <w:lang w:val="en-GB"/>
        </w:rPr>
        <w:t xml:space="preserve"> </w:t>
      </w:r>
      <w:r w:rsidR="00F5239F" w:rsidRPr="00F5239F">
        <w:rPr>
          <w:rFonts w:ascii="Calibri" w:hAnsi="Calibri" w:cs="Calibri"/>
          <w:lang w:val="en-GB"/>
        </w:rPr>
        <w:t>(McNamee, 2024)</w:t>
      </w:r>
      <w:r w:rsidR="00F5239F">
        <w:rPr>
          <w:rFonts w:ascii="Calibri" w:hAnsi="Calibri" w:cs="Calibri"/>
          <w:lang w:val="en-GB"/>
        </w:rPr>
        <w:t xml:space="preserve">. </w:t>
      </w:r>
    </w:p>
    <w:p w14:paraId="369E8497" w14:textId="1DA2340A" w:rsidR="00D905A1" w:rsidRDefault="005C3EAC" w:rsidP="00F5239F">
      <w:pPr>
        <w:rPr>
          <w:rFonts w:ascii="Calibri" w:hAnsi="Calibri" w:cs="Calibri"/>
          <w:lang w:val="en-GB"/>
        </w:rPr>
      </w:pPr>
      <w:r>
        <w:rPr>
          <w:rFonts w:ascii="Calibri" w:hAnsi="Calibri" w:cs="Calibri"/>
          <w:lang w:val="en-GB"/>
        </w:rPr>
        <w:t xml:space="preserve">Venues: there are many different </w:t>
      </w:r>
      <w:r w:rsidR="001D318A">
        <w:rPr>
          <w:rFonts w:ascii="Calibri" w:hAnsi="Calibri" w:cs="Calibri"/>
          <w:lang w:val="en-GB"/>
        </w:rPr>
        <w:t>venues</w:t>
      </w:r>
      <w:r>
        <w:rPr>
          <w:rFonts w:ascii="Calibri" w:hAnsi="Calibri" w:cs="Calibri"/>
          <w:lang w:val="en-GB"/>
        </w:rPr>
        <w:t xml:space="preserve"> that would be more than </w:t>
      </w:r>
      <w:r w:rsidR="001D318A">
        <w:rPr>
          <w:rFonts w:ascii="Calibri" w:hAnsi="Calibri" w:cs="Calibri"/>
          <w:lang w:val="en-GB"/>
        </w:rPr>
        <w:t>able</w:t>
      </w:r>
      <w:r>
        <w:rPr>
          <w:rFonts w:ascii="Calibri" w:hAnsi="Calibri" w:cs="Calibri"/>
          <w:lang w:val="en-GB"/>
        </w:rPr>
        <w:t xml:space="preserve"> of holding a </w:t>
      </w:r>
      <w:r w:rsidR="00D0578D">
        <w:rPr>
          <w:rFonts w:ascii="Calibri" w:hAnsi="Calibri" w:cs="Calibri"/>
          <w:lang w:val="en-GB"/>
        </w:rPr>
        <w:t>major event such as the Swansea</w:t>
      </w:r>
      <w:r w:rsidR="0003392D">
        <w:rPr>
          <w:rFonts w:ascii="Calibri" w:hAnsi="Calibri" w:cs="Calibri"/>
          <w:lang w:val="en-GB"/>
        </w:rPr>
        <w:t>.com stadium</w:t>
      </w:r>
      <w:r w:rsidR="00D0578D">
        <w:rPr>
          <w:rFonts w:ascii="Calibri" w:hAnsi="Calibri" w:cs="Calibri"/>
          <w:lang w:val="en-GB"/>
        </w:rPr>
        <w:t xml:space="preserve"> which has a capacity of </w:t>
      </w:r>
      <w:r w:rsidR="0003392D">
        <w:rPr>
          <w:rFonts w:ascii="Calibri" w:hAnsi="Calibri" w:cs="Calibri"/>
          <w:lang w:val="en-GB"/>
        </w:rPr>
        <w:t>21,000 seats</w:t>
      </w:r>
      <w:r w:rsidR="001D318A">
        <w:rPr>
          <w:rFonts w:ascii="Calibri" w:hAnsi="Calibri" w:cs="Calibri"/>
          <w:lang w:val="en-GB"/>
        </w:rPr>
        <w:t xml:space="preserve"> </w:t>
      </w:r>
      <w:r w:rsidR="001D318A" w:rsidRPr="001D318A">
        <w:rPr>
          <w:rFonts w:ascii="Calibri" w:hAnsi="Calibri" w:cs="Calibri"/>
          <w:lang w:val="en-GB"/>
        </w:rPr>
        <w:t>(Swansea city AFC)</w:t>
      </w:r>
      <w:r w:rsidR="00B12AFB">
        <w:rPr>
          <w:rFonts w:ascii="Calibri" w:hAnsi="Calibri" w:cs="Calibri"/>
          <w:lang w:val="en-GB"/>
        </w:rPr>
        <w:t xml:space="preserve">, they also have the LC2 </w:t>
      </w:r>
      <w:r w:rsidR="00BB14BB">
        <w:rPr>
          <w:rFonts w:ascii="Calibri" w:hAnsi="Calibri" w:cs="Calibri"/>
          <w:lang w:val="en-GB"/>
        </w:rPr>
        <w:t xml:space="preserve">which has </w:t>
      </w:r>
      <w:r w:rsidR="00A950AA">
        <w:rPr>
          <w:rFonts w:ascii="Calibri" w:hAnsi="Calibri" w:cs="Calibri"/>
          <w:lang w:val="en-GB"/>
        </w:rPr>
        <w:t xml:space="preserve">Wales </w:t>
      </w:r>
      <w:r w:rsidR="00355FCD">
        <w:rPr>
          <w:rFonts w:ascii="Calibri" w:hAnsi="Calibri" w:cs="Calibri"/>
          <w:lang w:val="en-GB"/>
        </w:rPr>
        <w:t>biggest</w:t>
      </w:r>
      <w:r w:rsidR="00A950AA">
        <w:rPr>
          <w:rFonts w:ascii="Calibri" w:hAnsi="Calibri" w:cs="Calibri"/>
          <w:lang w:val="en-GB"/>
        </w:rPr>
        <w:t xml:space="preserve"> in</w:t>
      </w:r>
      <w:r w:rsidR="00FB07A3">
        <w:rPr>
          <w:rFonts w:ascii="Calibri" w:hAnsi="Calibri" w:cs="Calibri"/>
          <w:lang w:val="en-GB"/>
        </w:rPr>
        <w:t>door waterpark and a sports hall with fold out benches</w:t>
      </w:r>
      <w:r w:rsidR="00355FCD">
        <w:rPr>
          <w:rFonts w:ascii="Calibri" w:hAnsi="Calibri" w:cs="Calibri"/>
          <w:lang w:val="en-GB"/>
        </w:rPr>
        <w:t xml:space="preserve"> </w:t>
      </w:r>
      <w:r w:rsidR="00355FCD" w:rsidRPr="00355FCD">
        <w:rPr>
          <w:rFonts w:ascii="Calibri" w:hAnsi="Calibri" w:cs="Calibri"/>
          <w:lang w:val="en-GB"/>
        </w:rPr>
        <w:t>(Swansea council, 2024)</w:t>
      </w:r>
      <w:r w:rsidR="006C31AC">
        <w:rPr>
          <w:rFonts w:ascii="Calibri" w:hAnsi="Calibri" w:cs="Calibri"/>
          <w:lang w:val="en-GB"/>
        </w:rPr>
        <w:t>, there also are the Swansea university hall that have previously held events</w:t>
      </w:r>
      <w:r w:rsidR="007F0683">
        <w:rPr>
          <w:rFonts w:ascii="Calibri" w:hAnsi="Calibri" w:cs="Calibri"/>
          <w:lang w:val="en-GB"/>
        </w:rPr>
        <w:t xml:space="preserve">, </w:t>
      </w:r>
      <w:r w:rsidR="00F96F2F">
        <w:rPr>
          <w:rFonts w:ascii="Calibri" w:hAnsi="Calibri" w:cs="Calibri"/>
          <w:lang w:val="en-GB"/>
        </w:rPr>
        <w:t xml:space="preserve">there also </w:t>
      </w:r>
      <w:r w:rsidR="00E64CD4">
        <w:rPr>
          <w:rFonts w:ascii="Calibri" w:hAnsi="Calibri" w:cs="Calibri"/>
          <w:lang w:val="en-GB"/>
        </w:rPr>
        <w:t xml:space="preserve">is Wales national pool which has a 50m and 25m pool. </w:t>
      </w:r>
    </w:p>
    <w:p w14:paraId="12DD20EE" w14:textId="1BEA369D" w:rsidR="00FD1DF7" w:rsidRDefault="00D905A1">
      <w:pPr>
        <w:rPr>
          <w:rFonts w:ascii="Calibri" w:hAnsi="Calibri" w:cs="Calibri"/>
          <w:lang w:val="en-GB"/>
        </w:rPr>
      </w:pPr>
      <w:r>
        <w:rPr>
          <w:rFonts w:ascii="Calibri" w:hAnsi="Calibri" w:cs="Calibri"/>
          <w:lang w:val="en-GB"/>
        </w:rPr>
        <w:t xml:space="preserve">Hotels: </w:t>
      </w:r>
      <w:r w:rsidR="007B591F">
        <w:rPr>
          <w:rFonts w:ascii="Calibri" w:hAnsi="Calibri" w:cs="Calibri"/>
          <w:lang w:val="en-GB"/>
        </w:rPr>
        <w:t xml:space="preserve">another strength about hosting an event is Swansea is all the </w:t>
      </w:r>
      <w:r w:rsidR="00FB10E9">
        <w:rPr>
          <w:rFonts w:ascii="Calibri" w:hAnsi="Calibri" w:cs="Calibri"/>
          <w:lang w:val="en-GB"/>
        </w:rPr>
        <w:t xml:space="preserve">hotels that there are to offer either for the athletes or the spectators, </w:t>
      </w:r>
      <w:r w:rsidR="00E16F1D">
        <w:rPr>
          <w:rFonts w:ascii="Calibri" w:hAnsi="Calibri" w:cs="Calibri"/>
          <w:lang w:val="en-GB"/>
        </w:rPr>
        <w:t xml:space="preserve">there is the Morgans </w:t>
      </w:r>
      <w:r w:rsidR="00B4213A">
        <w:rPr>
          <w:rFonts w:ascii="Calibri" w:hAnsi="Calibri" w:cs="Calibri"/>
          <w:lang w:val="en-GB"/>
        </w:rPr>
        <w:t xml:space="preserve">hotel which is a </w:t>
      </w:r>
      <w:r w:rsidR="003B52CB">
        <w:rPr>
          <w:rFonts w:ascii="Calibri" w:hAnsi="Calibri" w:cs="Calibri"/>
          <w:lang w:val="en-GB"/>
        </w:rPr>
        <w:t>4-star</w:t>
      </w:r>
      <w:r w:rsidR="00B4213A">
        <w:rPr>
          <w:rFonts w:ascii="Calibri" w:hAnsi="Calibri" w:cs="Calibri"/>
          <w:lang w:val="en-GB"/>
        </w:rPr>
        <w:t xml:space="preserve"> hotel that has 42 rooms to offer </w:t>
      </w:r>
      <w:r w:rsidR="00661EE6" w:rsidRPr="00661EE6">
        <w:rPr>
          <w:rFonts w:ascii="Calibri" w:hAnsi="Calibri" w:cs="Calibri"/>
          <w:lang w:val="en-GB"/>
        </w:rPr>
        <w:t>(Morgans Hotel</w:t>
      </w:r>
      <w:r w:rsidR="003E7EE7">
        <w:rPr>
          <w:rFonts w:ascii="Calibri" w:hAnsi="Calibri" w:cs="Calibri"/>
          <w:lang w:val="en-GB"/>
        </w:rPr>
        <w:t>, 2025</w:t>
      </w:r>
      <w:r w:rsidR="00661EE6" w:rsidRPr="00661EE6">
        <w:rPr>
          <w:rFonts w:ascii="Calibri" w:hAnsi="Calibri" w:cs="Calibri"/>
          <w:lang w:val="en-GB"/>
        </w:rPr>
        <w:t>)</w:t>
      </w:r>
      <w:r w:rsidR="003B52CB">
        <w:rPr>
          <w:rFonts w:ascii="Calibri" w:hAnsi="Calibri" w:cs="Calibri"/>
          <w:lang w:val="en-GB"/>
        </w:rPr>
        <w:t xml:space="preserve">, there is also </w:t>
      </w:r>
      <w:r w:rsidR="00803538">
        <w:rPr>
          <w:rFonts w:ascii="Calibri" w:hAnsi="Calibri" w:cs="Calibri"/>
          <w:lang w:val="en-GB"/>
        </w:rPr>
        <w:t xml:space="preserve">the </w:t>
      </w:r>
      <w:r w:rsidR="00FD1DF7">
        <w:rPr>
          <w:rFonts w:ascii="Calibri" w:hAnsi="Calibri" w:cs="Calibri"/>
          <w:lang w:val="en-GB"/>
        </w:rPr>
        <w:t>premier</w:t>
      </w:r>
      <w:r w:rsidR="00803538">
        <w:rPr>
          <w:rFonts w:ascii="Calibri" w:hAnsi="Calibri" w:cs="Calibri"/>
          <w:lang w:val="en-GB"/>
        </w:rPr>
        <w:t xml:space="preserve"> inn, the Grand Hotel, Dragon Hotel</w:t>
      </w:r>
      <w:r w:rsidR="00FD1DF7">
        <w:rPr>
          <w:rFonts w:ascii="Calibri" w:hAnsi="Calibri" w:cs="Calibri"/>
          <w:lang w:val="en-GB"/>
        </w:rPr>
        <w:t xml:space="preserve"> also, the Village hotel which is just next to the Swansea university.</w:t>
      </w:r>
    </w:p>
    <w:p w14:paraId="39220F99" w14:textId="77777777" w:rsidR="000553B9" w:rsidRDefault="000553B9">
      <w:pPr>
        <w:rPr>
          <w:rFonts w:ascii="Calibri" w:hAnsi="Calibri" w:cs="Calibri"/>
          <w:lang w:val="en-GB"/>
        </w:rPr>
      </w:pPr>
    </w:p>
    <w:p w14:paraId="7C16A93D" w14:textId="15935438" w:rsidR="008B184C" w:rsidRPr="008B184C" w:rsidRDefault="008B184C">
      <w:pPr>
        <w:rPr>
          <w:rFonts w:ascii="Calibri" w:hAnsi="Calibri" w:cs="Calibri"/>
          <w:u w:val="single"/>
          <w:lang w:val="en-GB"/>
        </w:rPr>
      </w:pPr>
      <w:r w:rsidRPr="008B184C">
        <w:rPr>
          <w:rFonts w:ascii="Calibri" w:hAnsi="Calibri" w:cs="Calibri"/>
          <w:u w:val="single"/>
          <w:lang w:val="en-GB"/>
        </w:rPr>
        <w:lastRenderedPageBreak/>
        <w:t>Weaknesses</w:t>
      </w:r>
    </w:p>
    <w:p w14:paraId="2C209806" w14:textId="5C90CF1D" w:rsidR="007104EF" w:rsidRPr="007104EF" w:rsidRDefault="002F0EBF" w:rsidP="007104EF">
      <w:pPr>
        <w:rPr>
          <w:rFonts w:ascii="Calibri" w:hAnsi="Calibri" w:cs="Calibri"/>
          <w:lang w:val="en-GB"/>
        </w:rPr>
      </w:pPr>
      <w:r>
        <w:rPr>
          <w:rFonts w:ascii="Calibri" w:hAnsi="Calibri" w:cs="Calibri"/>
          <w:lang w:val="en-GB"/>
        </w:rPr>
        <w:t xml:space="preserve">There are also some weaknesses to holding an event in Swansea, one of the biggest on is the weather, </w:t>
      </w:r>
      <w:r w:rsidR="0062732A">
        <w:rPr>
          <w:rFonts w:ascii="Calibri" w:hAnsi="Calibri" w:cs="Calibri"/>
          <w:lang w:val="en-GB"/>
        </w:rPr>
        <w:t xml:space="preserve">if there is plans of an outdoor event, there must be considerations to what </w:t>
      </w:r>
      <w:proofErr w:type="gramStart"/>
      <w:r w:rsidR="0062732A">
        <w:rPr>
          <w:rFonts w:ascii="Calibri" w:hAnsi="Calibri" w:cs="Calibri"/>
          <w:lang w:val="en-GB"/>
        </w:rPr>
        <w:t>there</w:t>
      </w:r>
      <w:proofErr w:type="gramEnd"/>
      <w:r w:rsidR="0062732A">
        <w:rPr>
          <w:rFonts w:ascii="Calibri" w:hAnsi="Calibri" w:cs="Calibri"/>
          <w:lang w:val="en-GB"/>
        </w:rPr>
        <w:t xml:space="preserve"> weather will be looking like as </w:t>
      </w:r>
      <w:r w:rsidR="00C2037D">
        <w:rPr>
          <w:rFonts w:ascii="Calibri" w:hAnsi="Calibri" w:cs="Calibri"/>
          <w:lang w:val="en-GB"/>
        </w:rPr>
        <w:t xml:space="preserve">according to </w:t>
      </w:r>
      <w:r w:rsidR="007104EF" w:rsidRPr="007104EF">
        <w:rPr>
          <w:rFonts w:ascii="Calibri" w:hAnsi="Calibri" w:cs="Calibri"/>
          <w:lang w:val="en-GB"/>
        </w:rPr>
        <w:t>Goddard (2021)</w:t>
      </w:r>
      <w:r w:rsidR="00B30075">
        <w:rPr>
          <w:rFonts w:ascii="Calibri" w:hAnsi="Calibri" w:cs="Calibri"/>
          <w:lang w:val="en-GB"/>
        </w:rPr>
        <w:t xml:space="preserve"> </w:t>
      </w:r>
      <w:r w:rsidR="00FE3858">
        <w:rPr>
          <w:rFonts w:ascii="Calibri" w:hAnsi="Calibri" w:cs="Calibri"/>
          <w:lang w:val="en-GB"/>
        </w:rPr>
        <w:t>Swansea</w:t>
      </w:r>
      <w:r w:rsidR="00B30075">
        <w:rPr>
          <w:rFonts w:ascii="Calibri" w:hAnsi="Calibri" w:cs="Calibri"/>
          <w:lang w:val="en-GB"/>
        </w:rPr>
        <w:t xml:space="preserve"> is the forth rainiest city in the UK </w:t>
      </w:r>
      <w:r w:rsidR="00A95BC1">
        <w:rPr>
          <w:rFonts w:ascii="Calibri" w:hAnsi="Calibri" w:cs="Calibri"/>
          <w:lang w:val="en-GB"/>
        </w:rPr>
        <w:t xml:space="preserve">as it averages 84mm of rainfall each month. </w:t>
      </w:r>
    </w:p>
    <w:p w14:paraId="3AD00E6A" w14:textId="7974D972" w:rsidR="008B184C" w:rsidRDefault="008B184C">
      <w:pPr>
        <w:rPr>
          <w:rFonts w:ascii="Calibri" w:hAnsi="Calibri" w:cs="Calibri"/>
          <w:lang w:val="en-GB"/>
        </w:rPr>
      </w:pPr>
    </w:p>
    <w:p w14:paraId="77E776D1" w14:textId="77777777" w:rsidR="000553B9" w:rsidRDefault="000553B9">
      <w:pPr>
        <w:rPr>
          <w:rFonts w:ascii="Calibri" w:hAnsi="Calibri" w:cs="Calibri"/>
          <w:lang w:val="en-GB"/>
        </w:rPr>
      </w:pPr>
    </w:p>
    <w:p w14:paraId="16AC4580" w14:textId="73F1E173" w:rsidR="008B184C" w:rsidRPr="008B184C" w:rsidRDefault="008B184C">
      <w:pPr>
        <w:rPr>
          <w:rFonts w:ascii="Calibri" w:hAnsi="Calibri" w:cs="Calibri"/>
          <w:u w:val="single"/>
          <w:lang w:val="en-GB"/>
        </w:rPr>
      </w:pPr>
      <w:r w:rsidRPr="008B184C">
        <w:rPr>
          <w:rFonts w:ascii="Calibri" w:hAnsi="Calibri" w:cs="Calibri"/>
          <w:u w:val="single"/>
          <w:lang w:val="en-GB"/>
        </w:rPr>
        <w:t xml:space="preserve">Opportunities </w:t>
      </w:r>
    </w:p>
    <w:p w14:paraId="7C0C644B" w14:textId="7D8DF7FF" w:rsidR="00F50121" w:rsidRPr="00F50121" w:rsidRDefault="00102610" w:rsidP="00F50121">
      <w:pPr>
        <w:rPr>
          <w:rFonts w:ascii="Calibri" w:hAnsi="Calibri" w:cs="Calibri"/>
          <w:lang w:val="en-GB"/>
        </w:rPr>
      </w:pPr>
      <w:r>
        <w:rPr>
          <w:rFonts w:ascii="Calibri" w:hAnsi="Calibri" w:cs="Calibri"/>
          <w:lang w:val="en-GB"/>
        </w:rPr>
        <w:t xml:space="preserve">Some opportunities that might help </w:t>
      </w:r>
      <w:r w:rsidR="00B634F1">
        <w:rPr>
          <w:rFonts w:ascii="Calibri" w:hAnsi="Calibri" w:cs="Calibri"/>
          <w:lang w:val="en-GB"/>
        </w:rPr>
        <w:t>Swansea</w:t>
      </w:r>
      <w:r>
        <w:rPr>
          <w:rFonts w:ascii="Calibri" w:hAnsi="Calibri" w:cs="Calibri"/>
          <w:lang w:val="en-GB"/>
        </w:rPr>
        <w:t xml:space="preserve"> </w:t>
      </w:r>
      <w:r w:rsidR="00B634F1">
        <w:rPr>
          <w:rFonts w:ascii="Calibri" w:hAnsi="Calibri" w:cs="Calibri"/>
          <w:lang w:val="en-GB"/>
        </w:rPr>
        <w:t xml:space="preserve">host a major event is by </w:t>
      </w:r>
      <w:r w:rsidR="00B96482">
        <w:rPr>
          <w:rFonts w:ascii="Calibri" w:hAnsi="Calibri" w:cs="Calibri"/>
          <w:lang w:val="en-GB"/>
        </w:rPr>
        <w:t xml:space="preserve">our natural </w:t>
      </w:r>
      <w:r w:rsidR="00351DB6">
        <w:rPr>
          <w:rFonts w:ascii="Calibri" w:hAnsi="Calibri" w:cs="Calibri"/>
          <w:lang w:val="en-GB"/>
        </w:rPr>
        <w:t xml:space="preserve">landscape, </w:t>
      </w:r>
      <w:r w:rsidR="00610E0E">
        <w:rPr>
          <w:rFonts w:ascii="Calibri" w:hAnsi="Calibri" w:cs="Calibri"/>
          <w:lang w:val="en-GB"/>
        </w:rPr>
        <w:t>such as ‘</w:t>
      </w:r>
      <w:r w:rsidR="00B7132C">
        <w:rPr>
          <w:rFonts w:ascii="Calibri" w:hAnsi="Calibri" w:cs="Calibri"/>
          <w:lang w:val="en-GB"/>
        </w:rPr>
        <w:t>Swansea</w:t>
      </w:r>
      <w:r w:rsidR="00610E0E">
        <w:rPr>
          <w:rFonts w:ascii="Calibri" w:hAnsi="Calibri" w:cs="Calibri"/>
          <w:lang w:val="en-GB"/>
        </w:rPr>
        <w:t xml:space="preserve"> </w:t>
      </w:r>
      <w:r w:rsidR="00B7132C">
        <w:rPr>
          <w:rFonts w:ascii="Calibri" w:hAnsi="Calibri" w:cs="Calibri"/>
          <w:lang w:val="en-GB"/>
        </w:rPr>
        <w:t>triathlon</w:t>
      </w:r>
      <w:r w:rsidR="00610E0E">
        <w:rPr>
          <w:rFonts w:ascii="Calibri" w:hAnsi="Calibri" w:cs="Calibri"/>
          <w:lang w:val="en-GB"/>
        </w:rPr>
        <w:t>’ which goes on every year and makes use of the sea in the swimming section</w:t>
      </w:r>
      <w:r w:rsidR="00B7132C">
        <w:rPr>
          <w:rFonts w:ascii="Calibri" w:hAnsi="Calibri" w:cs="Calibri"/>
          <w:lang w:val="en-GB"/>
        </w:rPr>
        <w:t xml:space="preserve"> </w:t>
      </w:r>
      <w:r w:rsidR="00F50121" w:rsidRPr="00F50121">
        <w:rPr>
          <w:rFonts w:ascii="Calibri" w:hAnsi="Calibri" w:cs="Calibri"/>
          <w:lang w:val="en-GB"/>
        </w:rPr>
        <w:t>(Swansea triathlon, 2025)</w:t>
      </w:r>
      <w:r w:rsidR="00B7132C">
        <w:rPr>
          <w:rFonts w:ascii="Calibri" w:hAnsi="Calibri" w:cs="Calibri"/>
          <w:lang w:val="en-GB"/>
        </w:rPr>
        <w:t xml:space="preserve">. </w:t>
      </w:r>
    </w:p>
    <w:p w14:paraId="6D162595" w14:textId="02709486" w:rsidR="008B184C" w:rsidRDefault="008B184C">
      <w:pPr>
        <w:rPr>
          <w:rFonts w:ascii="Calibri" w:hAnsi="Calibri" w:cs="Calibri"/>
          <w:lang w:val="en-GB"/>
        </w:rPr>
      </w:pPr>
    </w:p>
    <w:p w14:paraId="1D0F0C4F" w14:textId="77777777" w:rsidR="000553B9" w:rsidRDefault="000553B9">
      <w:pPr>
        <w:rPr>
          <w:rFonts w:ascii="Calibri" w:hAnsi="Calibri" w:cs="Calibri"/>
          <w:lang w:val="en-GB"/>
        </w:rPr>
      </w:pPr>
    </w:p>
    <w:p w14:paraId="4B5576AA" w14:textId="235B360F" w:rsidR="008B184C" w:rsidRPr="008B184C" w:rsidRDefault="008B184C">
      <w:pPr>
        <w:rPr>
          <w:rFonts w:ascii="Calibri" w:hAnsi="Calibri" w:cs="Calibri"/>
          <w:u w:val="single"/>
          <w:lang w:val="en-GB"/>
        </w:rPr>
      </w:pPr>
      <w:r w:rsidRPr="008B184C">
        <w:rPr>
          <w:rFonts w:ascii="Calibri" w:hAnsi="Calibri" w:cs="Calibri"/>
          <w:u w:val="single"/>
          <w:lang w:val="en-GB"/>
        </w:rPr>
        <w:t>Threats</w:t>
      </w:r>
    </w:p>
    <w:p w14:paraId="49DD0AF0" w14:textId="516A66DE" w:rsidR="00ED72BE" w:rsidRDefault="00ED72BE">
      <w:pPr>
        <w:rPr>
          <w:rFonts w:ascii="Calibri" w:hAnsi="Calibri" w:cs="Calibri"/>
          <w:lang w:val="en-GB"/>
        </w:rPr>
      </w:pPr>
      <w:r>
        <w:rPr>
          <w:rFonts w:ascii="Calibri" w:hAnsi="Calibri" w:cs="Calibri"/>
          <w:lang w:val="en-GB"/>
        </w:rPr>
        <w:t xml:space="preserve">Some </w:t>
      </w:r>
      <w:r w:rsidR="00D53D85">
        <w:rPr>
          <w:rFonts w:ascii="Calibri" w:hAnsi="Calibri" w:cs="Calibri"/>
          <w:lang w:val="en-GB"/>
        </w:rPr>
        <w:t>threats</w:t>
      </w:r>
      <w:r>
        <w:rPr>
          <w:rFonts w:ascii="Calibri" w:hAnsi="Calibri" w:cs="Calibri"/>
          <w:lang w:val="en-GB"/>
        </w:rPr>
        <w:t xml:space="preserve"> that might sway people from hosting an event in Swansea is that they might instead go to Cardiff as they have a </w:t>
      </w:r>
      <w:r w:rsidR="00C242D3">
        <w:rPr>
          <w:rFonts w:ascii="Calibri" w:hAnsi="Calibri" w:cs="Calibri"/>
          <w:lang w:val="en-GB"/>
        </w:rPr>
        <w:t>vaster</w:t>
      </w:r>
      <w:r>
        <w:rPr>
          <w:rFonts w:ascii="Calibri" w:hAnsi="Calibri" w:cs="Calibri"/>
          <w:lang w:val="en-GB"/>
        </w:rPr>
        <w:t xml:space="preserve"> portfolio on hosting event such as </w:t>
      </w:r>
      <w:r w:rsidR="00D53D85">
        <w:rPr>
          <w:rFonts w:ascii="Calibri" w:hAnsi="Calibri" w:cs="Calibri"/>
          <w:lang w:val="en-GB"/>
        </w:rPr>
        <w:t xml:space="preserve">WWE, and half marathons. This is because they look a lot more appealing to </w:t>
      </w:r>
      <w:r w:rsidR="00C242D3">
        <w:rPr>
          <w:rFonts w:ascii="Calibri" w:hAnsi="Calibri" w:cs="Calibri"/>
          <w:lang w:val="en-GB"/>
        </w:rPr>
        <w:t>potential</w:t>
      </w:r>
      <w:r w:rsidR="00D53D85">
        <w:rPr>
          <w:rFonts w:ascii="Calibri" w:hAnsi="Calibri" w:cs="Calibri"/>
          <w:lang w:val="en-GB"/>
        </w:rPr>
        <w:t xml:space="preserve"> </w:t>
      </w:r>
      <w:r w:rsidR="00C242D3">
        <w:rPr>
          <w:rFonts w:ascii="Calibri" w:hAnsi="Calibri" w:cs="Calibri"/>
          <w:lang w:val="en-GB"/>
        </w:rPr>
        <w:t>investors</w:t>
      </w:r>
      <w:r w:rsidR="00D53D85">
        <w:rPr>
          <w:rFonts w:ascii="Calibri" w:hAnsi="Calibri" w:cs="Calibri"/>
          <w:lang w:val="en-GB"/>
        </w:rPr>
        <w:t xml:space="preserve"> for </w:t>
      </w:r>
      <w:r w:rsidR="00C242D3">
        <w:rPr>
          <w:rFonts w:ascii="Calibri" w:hAnsi="Calibri" w:cs="Calibri"/>
          <w:lang w:val="en-GB"/>
        </w:rPr>
        <w:t>an</w:t>
      </w:r>
      <w:r w:rsidR="00D53D85">
        <w:rPr>
          <w:rFonts w:ascii="Calibri" w:hAnsi="Calibri" w:cs="Calibri"/>
          <w:lang w:val="en-GB"/>
        </w:rPr>
        <w:t xml:space="preserve"> event as they are the </w:t>
      </w:r>
      <w:r w:rsidR="00C242D3">
        <w:rPr>
          <w:rFonts w:ascii="Calibri" w:hAnsi="Calibri" w:cs="Calibri"/>
          <w:lang w:val="en-GB"/>
        </w:rPr>
        <w:t xml:space="preserve">capital and have a bigger population. </w:t>
      </w:r>
    </w:p>
    <w:p w14:paraId="7B7BD79B" w14:textId="77777777" w:rsidR="000553B9" w:rsidRDefault="000553B9">
      <w:pPr>
        <w:rPr>
          <w:rFonts w:ascii="Calibri" w:hAnsi="Calibri" w:cs="Calibri"/>
          <w:lang w:val="en-GB"/>
        </w:rPr>
      </w:pPr>
    </w:p>
    <w:p w14:paraId="4380D825" w14:textId="77777777" w:rsidR="00B7132C" w:rsidRDefault="00B7132C">
      <w:pPr>
        <w:rPr>
          <w:rFonts w:ascii="Calibri" w:hAnsi="Calibri" w:cs="Calibri"/>
          <w:lang w:val="en-GB"/>
        </w:rPr>
      </w:pPr>
    </w:p>
    <w:p w14:paraId="74CD34A9" w14:textId="64FD6F4B" w:rsidR="00B7132C" w:rsidRDefault="00471B8B">
      <w:pPr>
        <w:rPr>
          <w:rFonts w:ascii="Calibri" w:hAnsi="Calibri" w:cs="Calibri"/>
          <w:u w:val="single"/>
          <w:lang w:val="en-GB"/>
        </w:rPr>
      </w:pPr>
      <w:r w:rsidRPr="00471B8B">
        <w:rPr>
          <w:rFonts w:ascii="Calibri" w:hAnsi="Calibri" w:cs="Calibri"/>
          <w:u w:val="single"/>
          <w:lang w:val="en-GB"/>
        </w:rPr>
        <w:t xml:space="preserve">An event that would be feasible to host in </w:t>
      </w:r>
      <w:r>
        <w:rPr>
          <w:rFonts w:ascii="Calibri" w:hAnsi="Calibri" w:cs="Calibri"/>
          <w:u w:val="single"/>
          <w:lang w:val="en-GB"/>
        </w:rPr>
        <w:t>S</w:t>
      </w:r>
      <w:r w:rsidRPr="00471B8B">
        <w:rPr>
          <w:rFonts w:ascii="Calibri" w:hAnsi="Calibri" w:cs="Calibri"/>
          <w:u w:val="single"/>
          <w:lang w:val="en-GB"/>
        </w:rPr>
        <w:t>wansea</w:t>
      </w:r>
    </w:p>
    <w:p w14:paraId="2DF2B6D8" w14:textId="37C17C51" w:rsidR="00471B8B" w:rsidRDefault="006D73D5">
      <w:pPr>
        <w:rPr>
          <w:rFonts w:ascii="Calibri" w:hAnsi="Calibri" w:cs="Calibri"/>
          <w:lang w:val="en-GB"/>
        </w:rPr>
      </w:pPr>
      <w:r>
        <w:rPr>
          <w:rFonts w:ascii="Calibri" w:hAnsi="Calibri" w:cs="Calibri"/>
          <w:lang w:val="en-GB"/>
        </w:rPr>
        <w:t xml:space="preserve">the event will be a </w:t>
      </w:r>
      <w:r w:rsidR="00E05785">
        <w:rPr>
          <w:rFonts w:ascii="Calibri" w:hAnsi="Calibri" w:cs="Calibri"/>
          <w:lang w:val="en-GB"/>
        </w:rPr>
        <w:t xml:space="preserve">darts </w:t>
      </w:r>
      <w:r w:rsidR="009F05FB">
        <w:rPr>
          <w:rFonts w:ascii="Calibri" w:hAnsi="Calibri" w:cs="Calibri"/>
          <w:lang w:val="en-GB"/>
        </w:rPr>
        <w:t xml:space="preserve">‘royal rumble’ style of night in the Mecca Bingo venue in Swansea, there will be many different darts players, some current, and so past retired players. They will have their walkout and play </w:t>
      </w:r>
      <w:r w:rsidR="00654C96">
        <w:rPr>
          <w:rFonts w:ascii="Calibri" w:hAnsi="Calibri" w:cs="Calibri"/>
          <w:lang w:val="en-GB"/>
        </w:rPr>
        <w:t xml:space="preserve">a best of 3 legs and the winner will stay on, to go against the next player. The players that will be turning up to the event will be unknown to the spectators to create a </w:t>
      </w:r>
      <w:r w:rsidR="006A68FE">
        <w:rPr>
          <w:rFonts w:ascii="Calibri" w:hAnsi="Calibri" w:cs="Calibri"/>
          <w:lang w:val="en-GB"/>
        </w:rPr>
        <w:t>sense</w:t>
      </w:r>
      <w:r w:rsidR="00654C96">
        <w:rPr>
          <w:rFonts w:ascii="Calibri" w:hAnsi="Calibri" w:cs="Calibri"/>
          <w:lang w:val="en-GB"/>
        </w:rPr>
        <w:t xml:space="preserve"> of m</w:t>
      </w:r>
      <w:r w:rsidR="006A68FE">
        <w:rPr>
          <w:rFonts w:ascii="Calibri" w:hAnsi="Calibri" w:cs="Calibri"/>
          <w:lang w:val="en-GB"/>
        </w:rPr>
        <w:t xml:space="preserve">ystery. The tickets will be sold on a ticketing website to </w:t>
      </w:r>
      <w:r w:rsidR="00E25959">
        <w:rPr>
          <w:rFonts w:ascii="Calibri" w:hAnsi="Calibri" w:cs="Calibri"/>
          <w:lang w:val="en-GB"/>
        </w:rPr>
        <w:t>generate</w:t>
      </w:r>
      <w:r w:rsidR="006A68FE">
        <w:rPr>
          <w:rFonts w:ascii="Calibri" w:hAnsi="Calibri" w:cs="Calibri"/>
          <w:lang w:val="en-GB"/>
        </w:rPr>
        <w:t xml:space="preserve"> an income to the event. </w:t>
      </w:r>
      <w:r w:rsidR="004C4E6D">
        <w:rPr>
          <w:rFonts w:ascii="Calibri" w:hAnsi="Calibri" w:cs="Calibri"/>
          <w:lang w:val="en-GB"/>
        </w:rPr>
        <w:t>There will also be a tier to those who pay more to play a leg against the pro player. I will also be working clos</w:t>
      </w:r>
      <w:r w:rsidR="00EC2FE1">
        <w:rPr>
          <w:rFonts w:ascii="Calibri" w:hAnsi="Calibri" w:cs="Calibri"/>
          <w:lang w:val="en-GB"/>
        </w:rPr>
        <w:t xml:space="preserve">ely with the PDC to help get the players on </w:t>
      </w:r>
      <w:r w:rsidR="0056670E">
        <w:rPr>
          <w:rFonts w:ascii="Calibri" w:hAnsi="Calibri" w:cs="Calibri"/>
          <w:lang w:val="en-GB"/>
        </w:rPr>
        <w:t>board and</w:t>
      </w:r>
      <w:r w:rsidR="00E25959">
        <w:rPr>
          <w:rFonts w:ascii="Calibri" w:hAnsi="Calibri" w:cs="Calibri"/>
          <w:lang w:val="en-GB"/>
        </w:rPr>
        <w:t xml:space="preserve"> </w:t>
      </w:r>
      <w:r w:rsidR="00FC4078">
        <w:rPr>
          <w:rFonts w:ascii="Calibri" w:hAnsi="Calibri" w:cs="Calibri"/>
          <w:lang w:val="en-GB"/>
        </w:rPr>
        <w:t>help</w:t>
      </w:r>
      <w:r w:rsidR="00E25959">
        <w:rPr>
          <w:rFonts w:ascii="Calibri" w:hAnsi="Calibri" w:cs="Calibri"/>
          <w:lang w:val="en-GB"/>
        </w:rPr>
        <w:t xml:space="preserve"> fund the event. Busses will be running to and from the event to help people get to the </w:t>
      </w:r>
      <w:r w:rsidR="00FC4078">
        <w:rPr>
          <w:rFonts w:ascii="Calibri" w:hAnsi="Calibri" w:cs="Calibri"/>
          <w:lang w:val="en-GB"/>
        </w:rPr>
        <w:t>venue and not worry about driving home as there will be a bar at the venue as drinking is a big part of the culture</w:t>
      </w:r>
      <w:r w:rsidR="00E804A2">
        <w:rPr>
          <w:rFonts w:ascii="Calibri" w:hAnsi="Calibri" w:cs="Calibri"/>
          <w:lang w:val="en-GB"/>
        </w:rPr>
        <w:t xml:space="preserve">. Also be sponsored by </w:t>
      </w:r>
      <w:r w:rsidR="00063374">
        <w:rPr>
          <w:rFonts w:ascii="Calibri" w:hAnsi="Calibri" w:cs="Calibri"/>
          <w:lang w:val="en-GB"/>
        </w:rPr>
        <w:t>a company like paddy power to help funding.</w:t>
      </w:r>
    </w:p>
    <w:p w14:paraId="54D13FF7" w14:textId="77777777" w:rsidR="00E804A2" w:rsidRDefault="00E804A2">
      <w:pPr>
        <w:rPr>
          <w:rFonts w:ascii="Calibri" w:hAnsi="Calibri" w:cs="Calibri"/>
          <w:lang w:val="en-GB"/>
        </w:rPr>
      </w:pPr>
    </w:p>
    <w:p w14:paraId="76B08028" w14:textId="124B733F" w:rsidR="00E804A2" w:rsidRPr="00063374" w:rsidRDefault="00E804A2">
      <w:pPr>
        <w:rPr>
          <w:rFonts w:ascii="Calibri" w:hAnsi="Calibri" w:cs="Calibri"/>
          <w:u w:val="single"/>
          <w:lang w:val="en-GB"/>
        </w:rPr>
      </w:pPr>
      <w:r w:rsidRPr="00063374">
        <w:rPr>
          <w:rFonts w:ascii="Calibri" w:hAnsi="Calibri" w:cs="Calibri"/>
          <w:u w:val="single"/>
          <w:lang w:val="en-GB"/>
        </w:rPr>
        <w:t>references</w:t>
      </w:r>
    </w:p>
    <w:p w14:paraId="675C541F" w14:textId="77777777" w:rsidR="00E804A2" w:rsidRPr="00E804A2" w:rsidRDefault="00E804A2" w:rsidP="00E804A2">
      <w:pPr>
        <w:rPr>
          <w:rFonts w:ascii="Calibri" w:hAnsi="Calibri" w:cs="Calibri"/>
          <w:lang w:val="en-GB"/>
        </w:rPr>
      </w:pPr>
      <w:r w:rsidRPr="00E804A2">
        <w:rPr>
          <w:rFonts w:ascii="Calibri" w:hAnsi="Calibri" w:cs="Calibri"/>
          <w:lang w:val="en-GB"/>
        </w:rPr>
        <w:t xml:space="preserve">Commonwealth Games - Birmingham 2022 (n.d.). </w:t>
      </w:r>
      <w:r w:rsidRPr="00E804A2">
        <w:rPr>
          <w:rFonts w:ascii="Calibri" w:hAnsi="Calibri" w:cs="Calibri"/>
          <w:i/>
          <w:iCs/>
          <w:lang w:val="en-GB"/>
        </w:rPr>
        <w:t>Our Legacy</w:t>
      </w:r>
      <w:r w:rsidRPr="00E804A2">
        <w:rPr>
          <w:rFonts w:ascii="Calibri" w:hAnsi="Calibri" w:cs="Calibri"/>
          <w:lang w:val="en-GB"/>
        </w:rPr>
        <w:t>. [online] Commonwealth Games - Birmingham 2022. Available at: https://www.birmingham2022.com/about-us/our-purpose/our-legacy.</w:t>
      </w:r>
    </w:p>
    <w:p w14:paraId="5C142A5D" w14:textId="77777777" w:rsidR="00E804A2" w:rsidRPr="00E804A2" w:rsidRDefault="00E804A2" w:rsidP="00E804A2">
      <w:pPr>
        <w:rPr>
          <w:rFonts w:ascii="Calibri" w:hAnsi="Calibri" w:cs="Calibri"/>
          <w:lang w:val="en-GB"/>
        </w:rPr>
      </w:pPr>
      <w:r w:rsidRPr="00E804A2">
        <w:rPr>
          <w:rFonts w:ascii="Calibri" w:hAnsi="Calibri" w:cs="Calibri"/>
          <w:lang w:val="en-GB"/>
        </w:rPr>
        <w:t xml:space="preserve">Goddard, L. (2021). </w:t>
      </w:r>
      <w:r w:rsidRPr="00E804A2">
        <w:rPr>
          <w:rFonts w:ascii="Calibri" w:hAnsi="Calibri" w:cs="Calibri"/>
          <w:i/>
          <w:iCs/>
          <w:lang w:val="en-GB"/>
        </w:rPr>
        <w:t xml:space="preserve">Where Are </w:t>
      </w:r>
      <w:proofErr w:type="gramStart"/>
      <w:r w:rsidRPr="00E804A2">
        <w:rPr>
          <w:rFonts w:ascii="Calibri" w:hAnsi="Calibri" w:cs="Calibri"/>
          <w:i/>
          <w:iCs/>
          <w:lang w:val="en-GB"/>
        </w:rPr>
        <w:t>The</w:t>
      </w:r>
      <w:proofErr w:type="gramEnd"/>
      <w:r w:rsidRPr="00E804A2">
        <w:rPr>
          <w:rFonts w:ascii="Calibri" w:hAnsi="Calibri" w:cs="Calibri"/>
          <w:i/>
          <w:iCs/>
          <w:lang w:val="en-GB"/>
        </w:rPr>
        <w:t xml:space="preserve"> Top 20 Rainiest Cities In The UK?</w:t>
      </w:r>
      <w:r w:rsidRPr="00E804A2">
        <w:rPr>
          <w:rFonts w:ascii="Calibri" w:hAnsi="Calibri" w:cs="Calibri"/>
          <w:lang w:val="en-GB"/>
        </w:rPr>
        <w:t xml:space="preserve"> [online] Showers </w:t>
      </w:r>
      <w:proofErr w:type="gramStart"/>
      <w:r w:rsidRPr="00E804A2">
        <w:rPr>
          <w:rFonts w:ascii="Calibri" w:hAnsi="Calibri" w:cs="Calibri"/>
          <w:lang w:val="en-GB"/>
        </w:rPr>
        <w:t>To</w:t>
      </w:r>
      <w:proofErr w:type="gramEnd"/>
      <w:r w:rsidRPr="00E804A2">
        <w:rPr>
          <w:rFonts w:ascii="Calibri" w:hAnsi="Calibri" w:cs="Calibri"/>
          <w:lang w:val="en-GB"/>
        </w:rPr>
        <w:t xml:space="preserve"> You. Available at: https://www.showerstoyou.co.uk/latest/2021/03/top-20-rainiest-cities-uk/.</w:t>
      </w:r>
    </w:p>
    <w:p w14:paraId="0CAA0A5B" w14:textId="77777777" w:rsidR="00E804A2" w:rsidRPr="00E804A2" w:rsidRDefault="00E804A2" w:rsidP="00E804A2">
      <w:pPr>
        <w:rPr>
          <w:rFonts w:ascii="Calibri" w:hAnsi="Calibri" w:cs="Calibri"/>
          <w:lang w:val="en-GB"/>
        </w:rPr>
      </w:pPr>
      <w:r w:rsidRPr="00E804A2">
        <w:rPr>
          <w:rFonts w:ascii="Calibri" w:hAnsi="Calibri" w:cs="Calibri"/>
          <w:lang w:val="en-GB"/>
        </w:rPr>
        <w:t xml:space="preserve">gov.uk (2022). </w:t>
      </w:r>
      <w:r w:rsidRPr="00E804A2">
        <w:rPr>
          <w:rFonts w:ascii="Calibri" w:hAnsi="Calibri" w:cs="Calibri"/>
          <w:i/>
          <w:iCs/>
          <w:lang w:val="en-GB"/>
        </w:rPr>
        <w:t>Birmingham 2022 Commonwealth Games: the highlights</w:t>
      </w:r>
      <w:r w:rsidRPr="00E804A2">
        <w:rPr>
          <w:rFonts w:ascii="Calibri" w:hAnsi="Calibri" w:cs="Calibri"/>
          <w:lang w:val="en-GB"/>
        </w:rPr>
        <w:t>. [online] GOV.UK. Available at: https://www.gov.uk/government/publications/birmingham-2022-commonwealth-games-the-highlights/birmingham-2022-commonwealth-games-the-highlights.</w:t>
      </w:r>
    </w:p>
    <w:p w14:paraId="725BECFE" w14:textId="77777777" w:rsidR="00E804A2" w:rsidRPr="00E804A2" w:rsidRDefault="00E804A2" w:rsidP="00E804A2">
      <w:pPr>
        <w:rPr>
          <w:rFonts w:ascii="Calibri" w:hAnsi="Calibri" w:cs="Calibri"/>
          <w:lang w:val="en-GB"/>
        </w:rPr>
      </w:pPr>
      <w:r w:rsidRPr="00E804A2">
        <w:rPr>
          <w:rFonts w:ascii="Calibri" w:hAnsi="Calibri" w:cs="Calibri"/>
          <w:lang w:val="en-GB"/>
        </w:rPr>
        <w:t xml:space="preserve">gov.uk (2024). </w:t>
      </w:r>
      <w:r w:rsidRPr="00E804A2">
        <w:rPr>
          <w:rFonts w:ascii="Calibri" w:hAnsi="Calibri" w:cs="Calibri"/>
          <w:i/>
          <w:iCs/>
          <w:lang w:val="en-GB"/>
        </w:rPr>
        <w:t>Birmingham 2022 Commonwealth Games contributed £1.2 billion to UK economy</w:t>
      </w:r>
      <w:r w:rsidRPr="00E804A2">
        <w:rPr>
          <w:rFonts w:ascii="Calibri" w:hAnsi="Calibri" w:cs="Calibri"/>
          <w:lang w:val="en-GB"/>
        </w:rPr>
        <w:t>. [online] GOV.UK. Available at: https://www.gov.uk/government/news/birmingham-2022-commonwealth-games-contributed-12-billion-to-uk-economy.</w:t>
      </w:r>
    </w:p>
    <w:p w14:paraId="4B9FC55B" w14:textId="77777777" w:rsidR="00E804A2" w:rsidRPr="00E804A2" w:rsidRDefault="00E804A2" w:rsidP="00E804A2">
      <w:pPr>
        <w:rPr>
          <w:rFonts w:ascii="Calibri" w:hAnsi="Calibri" w:cs="Calibri"/>
          <w:lang w:val="en-GB"/>
        </w:rPr>
      </w:pPr>
      <w:r w:rsidRPr="00E804A2">
        <w:rPr>
          <w:rFonts w:ascii="Calibri" w:hAnsi="Calibri" w:cs="Calibri"/>
          <w:lang w:val="en-GB"/>
        </w:rPr>
        <w:t xml:space="preserve">McNamee, A. (2024). It’s official: </w:t>
      </w:r>
      <w:proofErr w:type="spellStart"/>
      <w:r w:rsidRPr="00E804A2">
        <w:rPr>
          <w:rFonts w:ascii="Calibri" w:hAnsi="Calibri" w:cs="Calibri"/>
          <w:lang w:val="en-GB"/>
        </w:rPr>
        <w:t>Wales’</w:t>
      </w:r>
      <w:proofErr w:type="spellEnd"/>
      <w:r w:rsidRPr="00E804A2">
        <w:rPr>
          <w:rFonts w:ascii="Calibri" w:hAnsi="Calibri" w:cs="Calibri"/>
          <w:lang w:val="en-GB"/>
        </w:rPr>
        <w:t xml:space="preserve"> second-largest City Now Has Uber. </w:t>
      </w:r>
      <w:r w:rsidRPr="00E804A2">
        <w:rPr>
          <w:rFonts w:ascii="Calibri" w:hAnsi="Calibri" w:cs="Calibri"/>
          <w:i/>
          <w:iCs/>
          <w:lang w:val="en-GB"/>
        </w:rPr>
        <w:t>Time Out United Kingdom</w:t>
      </w:r>
      <w:r w:rsidRPr="00E804A2">
        <w:rPr>
          <w:rFonts w:ascii="Calibri" w:hAnsi="Calibri" w:cs="Calibri"/>
          <w:lang w:val="en-GB"/>
        </w:rPr>
        <w:t xml:space="preserve">. [online] </w:t>
      </w:r>
      <w:proofErr w:type="spellStart"/>
      <w:proofErr w:type="gramStart"/>
      <w:r w:rsidRPr="00E804A2">
        <w:rPr>
          <w:rFonts w:ascii="Calibri" w:hAnsi="Calibri" w:cs="Calibri"/>
          <w:lang w:val="en-GB"/>
        </w:rPr>
        <w:t>doi:https</w:t>
      </w:r>
      <w:proofErr w:type="spellEnd"/>
      <w:r w:rsidRPr="00E804A2">
        <w:rPr>
          <w:rFonts w:ascii="Calibri" w:hAnsi="Calibri" w:cs="Calibri"/>
          <w:lang w:val="en-GB"/>
        </w:rPr>
        <w:t>://doi.org/106083161/170/170</w:t>
      </w:r>
      <w:proofErr w:type="gramEnd"/>
      <w:r w:rsidRPr="00E804A2">
        <w:rPr>
          <w:rFonts w:ascii="Calibri" w:hAnsi="Calibri" w:cs="Calibri"/>
          <w:lang w:val="en-GB"/>
        </w:rPr>
        <w:t>.</w:t>
      </w:r>
    </w:p>
    <w:p w14:paraId="4B632247" w14:textId="77777777" w:rsidR="00E804A2" w:rsidRPr="00E804A2" w:rsidRDefault="00E804A2" w:rsidP="00E804A2">
      <w:pPr>
        <w:rPr>
          <w:rFonts w:ascii="Calibri" w:hAnsi="Calibri" w:cs="Calibri"/>
          <w:lang w:val="en-GB"/>
        </w:rPr>
      </w:pPr>
      <w:r w:rsidRPr="00E804A2">
        <w:rPr>
          <w:rFonts w:ascii="Calibri" w:hAnsi="Calibri" w:cs="Calibri"/>
          <w:lang w:val="en-GB"/>
        </w:rPr>
        <w:t xml:space="preserve">Morgans Hotel (2025). </w:t>
      </w:r>
      <w:r w:rsidRPr="00E804A2">
        <w:rPr>
          <w:rFonts w:ascii="Calibri" w:hAnsi="Calibri" w:cs="Calibri"/>
          <w:i/>
          <w:iCs/>
          <w:lang w:val="en-GB"/>
        </w:rPr>
        <w:t>Morgans Hotel – Luxury Rooms in the Heart of Swansea</w:t>
      </w:r>
      <w:r w:rsidRPr="00E804A2">
        <w:rPr>
          <w:rFonts w:ascii="Calibri" w:hAnsi="Calibri" w:cs="Calibri"/>
          <w:lang w:val="en-GB"/>
        </w:rPr>
        <w:t xml:space="preserve">. [online] </w:t>
      </w:r>
      <w:proofErr w:type="spellStart"/>
      <w:r w:rsidRPr="00E804A2">
        <w:rPr>
          <w:rFonts w:ascii="Calibri" w:hAnsi="Calibri" w:cs="Calibri"/>
          <w:lang w:val="en-GB"/>
        </w:rPr>
        <w:t>morganshotel</w:t>
      </w:r>
      <w:proofErr w:type="spellEnd"/>
      <w:r w:rsidRPr="00E804A2">
        <w:rPr>
          <w:rFonts w:ascii="Calibri" w:hAnsi="Calibri" w:cs="Calibri"/>
          <w:lang w:val="en-GB"/>
        </w:rPr>
        <w:t>. Available at: https://www.morganshotel.co.uk/.</w:t>
      </w:r>
    </w:p>
    <w:p w14:paraId="3526DF0D" w14:textId="77777777" w:rsidR="00E804A2" w:rsidRPr="00E804A2" w:rsidRDefault="00E804A2" w:rsidP="00E804A2">
      <w:pPr>
        <w:rPr>
          <w:rFonts w:ascii="Calibri" w:hAnsi="Calibri" w:cs="Calibri"/>
          <w:lang w:val="en-GB"/>
        </w:rPr>
      </w:pPr>
      <w:r w:rsidRPr="00E804A2">
        <w:rPr>
          <w:rFonts w:ascii="Calibri" w:hAnsi="Calibri" w:cs="Calibri"/>
          <w:lang w:val="en-GB"/>
        </w:rPr>
        <w:t xml:space="preserve">Murray, J. (2023). ‘A pointless exercise’: mixed feelings over Games legacy in bankrupt Birmingham. </w:t>
      </w:r>
      <w:r w:rsidRPr="00E804A2">
        <w:rPr>
          <w:rFonts w:ascii="Calibri" w:hAnsi="Calibri" w:cs="Calibri"/>
          <w:i/>
          <w:iCs/>
          <w:lang w:val="en-GB"/>
        </w:rPr>
        <w:t>The Guardian</w:t>
      </w:r>
      <w:r w:rsidRPr="00E804A2">
        <w:rPr>
          <w:rFonts w:ascii="Calibri" w:hAnsi="Calibri" w:cs="Calibri"/>
          <w:lang w:val="en-GB"/>
        </w:rPr>
        <w:t>. [online] 6 Sep. Available at: https://www.theguardian.com/uk-news/2023/sep/06/mixed-feelings-over-commonwealth-games-legacy-in-bankrupt-birmingham.</w:t>
      </w:r>
    </w:p>
    <w:p w14:paraId="2F47C6B9" w14:textId="77777777" w:rsidR="00E804A2" w:rsidRPr="00E804A2" w:rsidRDefault="00E804A2" w:rsidP="00E804A2">
      <w:pPr>
        <w:rPr>
          <w:rFonts w:ascii="Calibri" w:hAnsi="Calibri" w:cs="Calibri"/>
          <w:lang w:val="en-GB"/>
        </w:rPr>
      </w:pPr>
      <w:r w:rsidRPr="00E804A2">
        <w:rPr>
          <w:rFonts w:ascii="Calibri" w:hAnsi="Calibri" w:cs="Calibri"/>
          <w:lang w:val="en-GB"/>
        </w:rPr>
        <w:t xml:space="preserve">Owen, D. (2023). </w:t>
      </w:r>
      <w:r w:rsidRPr="00E804A2">
        <w:rPr>
          <w:rFonts w:ascii="Calibri" w:hAnsi="Calibri" w:cs="Calibri"/>
          <w:i/>
          <w:iCs/>
          <w:lang w:val="en-GB"/>
        </w:rPr>
        <w:t>Statements detail spending of Birmingham 2022 Commonwealth Games funding</w:t>
      </w:r>
      <w:r w:rsidRPr="00E804A2">
        <w:rPr>
          <w:rFonts w:ascii="Calibri" w:hAnsi="Calibri" w:cs="Calibri"/>
          <w:lang w:val="en-GB"/>
        </w:rPr>
        <w:t>. [online] www.insidethegames.biz. Available at: https://www.insidethegames.biz/articles/1132649/birmingham-2022-commonwealths-funding.</w:t>
      </w:r>
    </w:p>
    <w:p w14:paraId="6F9F683E" w14:textId="77777777" w:rsidR="00E804A2" w:rsidRPr="00E804A2" w:rsidRDefault="00E804A2" w:rsidP="00E804A2">
      <w:pPr>
        <w:rPr>
          <w:rFonts w:ascii="Calibri" w:hAnsi="Calibri" w:cs="Calibri"/>
          <w:lang w:val="en-GB"/>
        </w:rPr>
      </w:pPr>
      <w:r w:rsidRPr="00E804A2">
        <w:rPr>
          <w:rFonts w:ascii="Calibri" w:hAnsi="Calibri" w:cs="Calibri"/>
          <w:lang w:val="en-GB"/>
        </w:rPr>
        <w:t xml:space="preserve">Swansea bay sports park (2025). </w:t>
      </w:r>
      <w:r w:rsidRPr="00E804A2">
        <w:rPr>
          <w:rFonts w:ascii="Calibri" w:hAnsi="Calibri" w:cs="Calibri"/>
          <w:i/>
          <w:iCs/>
          <w:lang w:val="en-GB"/>
        </w:rPr>
        <w:t>Events - Swansea Bay Sports Park</w:t>
      </w:r>
      <w:r w:rsidRPr="00E804A2">
        <w:rPr>
          <w:rFonts w:ascii="Calibri" w:hAnsi="Calibri" w:cs="Calibri"/>
          <w:lang w:val="en-GB"/>
        </w:rPr>
        <w:t>. [online] Swansea Bay Sports Park. Available at: https://www.swanseabaysportspark.wales/facilities-and-events/events/ [Accessed 17 Jan. 2025].</w:t>
      </w:r>
    </w:p>
    <w:p w14:paraId="516F05D6" w14:textId="77777777" w:rsidR="00E804A2" w:rsidRPr="00E804A2" w:rsidRDefault="00E804A2" w:rsidP="00E804A2">
      <w:pPr>
        <w:rPr>
          <w:rFonts w:ascii="Calibri" w:hAnsi="Calibri" w:cs="Calibri"/>
          <w:lang w:val="en-GB"/>
        </w:rPr>
      </w:pPr>
      <w:r w:rsidRPr="00E804A2">
        <w:rPr>
          <w:rFonts w:ascii="Calibri" w:hAnsi="Calibri" w:cs="Calibri"/>
          <w:lang w:val="en-GB"/>
        </w:rPr>
        <w:t xml:space="preserve">Swansea city AFC (n.d.). </w:t>
      </w:r>
      <w:r w:rsidRPr="00E804A2">
        <w:rPr>
          <w:rFonts w:ascii="Calibri" w:hAnsi="Calibri" w:cs="Calibri"/>
          <w:i/>
          <w:iCs/>
          <w:lang w:val="en-GB"/>
        </w:rPr>
        <w:t>The Swansea.com Stadium</w:t>
      </w:r>
      <w:r w:rsidRPr="00E804A2">
        <w:rPr>
          <w:rFonts w:ascii="Calibri" w:hAnsi="Calibri" w:cs="Calibri"/>
          <w:lang w:val="en-GB"/>
        </w:rPr>
        <w:t>. [online] Swansea. Available at: https://www.swanseacity.com/club/swanseacom-stadium.</w:t>
      </w:r>
    </w:p>
    <w:p w14:paraId="2B3FD190" w14:textId="77777777" w:rsidR="00E804A2" w:rsidRPr="00E804A2" w:rsidRDefault="00E804A2" w:rsidP="00E804A2">
      <w:pPr>
        <w:rPr>
          <w:rFonts w:ascii="Calibri" w:hAnsi="Calibri" w:cs="Calibri"/>
          <w:lang w:val="en-GB"/>
        </w:rPr>
      </w:pPr>
      <w:r w:rsidRPr="00E804A2">
        <w:rPr>
          <w:rFonts w:ascii="Calibri" w:hAnsi="Calibri" w:cs="Calibri"/>
          <w:lang w:val="en-GB"/>
        </w:rPr>
        <w:t xml:space="preserve">Swansea council (2024). </w:t>
      </w:r>
      <w:r w:rsidRPr="00E804A2">
        <w:rPr>
          <w:rFonts w:ascii="Calibri" w:hAnsi="Calibri" w:cs="Calibri"/>
          <w:i/>
          <w:iCs/>
          <w:lang w:val="en-GB"/>
        </w:rPr>
        <w:t>Swansea leisure and sports centres - Swansea</w:t>
      </w:r>
      <w:r w:rsidRPr="00E804A2">
        <w:rPr>
          <w:rFonts w:ascii="Calibri" w:hAnsi="Calibri" w:cs="Calibri"/>
          <w:lang w:val="en-GB"/>
        </w:rPr>
        <w:t>. [online] Swansea. Available at: https://www.swansea.gov.uk/leisureandsportscentres?lang=en [Accessed 17 Jan. 2025].</w:t>
      </w:r>
    </w:p>
    <w:p w14:paraId="4A574D97" w14:textId="77777777" w:rsidR="00E804A2" w:rsidRPr="00E804A2" w:rsidRDefault="00E804A2" w:rsidP="00E804A2">
      <w:pPr>
        <w:rPr>
          <w:rFonts w:ascii="Calibri" w:hAnsi="Calibri" w:cs="Calibri"/>
          <w:lang w:val="en-GB"/>
        </w:rPr>
      </w:pPr>
      <w:r w:rsidRPr="00E804A2">
        <w:rPr>
          <w:rFonts w:ascii="Calibri" w:hAnsi="Calibri" w:cs="Calibri"/>
          <w:lang w:val="en-GB"/>
        </w:rPr>
        <w:lastRenderedPageBreak/>
        <w:t xml:space="preserve">Swansea triathlon (2025). </w:t>
      </w:r>
      <w:r w:rsidRPr="00E804A2">
        <w:rPr>
          <w:rFonts w:ascii="Calibri" w:hAnsi="Calibri" w:cs="Calibri"/>
          <w:i/>
          <w:iCs/>
          <w:lang w:val="en-GB"/>
        </w:rPr>
        <w:t>Swansea Triathlon</w:t>
      </w:r>
      <w:r w:rsidRPr="00E804A2">
        <w:rPr>
          <w:rFonts w:ascii="Calibri" w:hAnsi="Calibri" w:cs="Calibri"/>
          <w:lang w:val="en-GB"/>
        </w:rPr>
        <w:t>. [online] Swanseatriathlon.com. Available at: https://www.swanseatriathlon.com/ [Accessed 17 Jan. 2025].</w:t>
      </w:r>
    </w:p>
    <w:p w14:paraId="6C52F348" w14:textId="77777777" w:rsidR="00E804A2" w:rsidRPr="00471B8B" w:rsidRDefault="00E804A2">
      <w:pPr>
        <w:rPr>
          <w:rFonts w:ascii="Calibri" w:hAnsi="Calibri" w:cs="Calibri"/>
          <w:lang w:val="en-GB"/>
        </w:rPr>
      </w:pPr>
    </w:p>
    <w:sectPr w:rsidR="00E804A2" w:rsidRPr="00471B8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332822"/>
    <w:rsid w:val="000264EB"/>
    <w:rsid w:val="0003392D"/>
    <w:rsid w:val="000553B9"/>
    <w:rsid w:val="00063374"/>
    <w:rsid w:val="00066314"/>
    <w:rsid w:val="00093C2C"/>
    <w:rsid w:val="000A45EB"/>
    <w:rsid w:val="00102610"/>
    <w:rsid w:val="00126EBB"/>
    <w:rsid w:val="0013370D"/>
    <w:rsid w:val="001705B3"/>
    <w:rsid w:val="001B2061"/>
    <w:rsid w:val="001B706D"/>
    <w:rsid w:val="001D318A"/>
    <w:rsid w:val="00200FE1"/>
    <w:rsid w:val="00242A94"/>
    <w:rsid w:val="002465F8"/>
    <w:rsid w:val="00251A9E"/>
    <w:rsid w:val="00257DD8"/>
    <w:rsid w:val="00294AE4"/>
    <w:rsid w:val="002A4D99"/>
    <w:rsid w:val="002F0EBF"/>
    <w:rsid w:val="003101A9"/>
    <w:rsid w:val="00351DB6"/>
    <w:rsid w:val="00355F90"/>
    <w:rsid w:val="00355FCD"/>
    <w:rsid w:val="0037068F"/>
    <w:rsid w:val="003833D1"/>
    <w:rsid w:val="00396774"/>
    <w:rsid w:val="003B52CB"/>
    <w:rsid w:val="003E7EE7"/>
    <w:rsid w:val="003F392F"/>
    <w:rsid w:val="004123FC"/>
    <w:rsid w:val="00436F08"/>
    <w:rsid w:val="00444EBA"/>
    <w:rsid w:val="00471B8B"/>
    <w:rsid w:val="004C4E6D"/>
    <w:rsid w:val="004D6679"/>
    <w:rsid w:val="004D6F7D"/>
    <w:rsid w:val="004F3D88"/>
    <w:rsid w:val="005500FE"/>
    <w:rsid w:val="005510C8"/>
    <w:rsid w:val="0056670E"/>
    <w:rsid w:val="00571C30"/>
    <w:rsid w:val="0059384C"/>
    <w:rsid w:val="005B0B6C"/>
    <w:rsid w:val="005C3EAC"/>
    <w:rsid w:val="00607B03"/>
    <w:rsid w:val="00610E0E"/>
    <w:rsid w:val="006249C5"/>
    <w:rsid w:val="0062732A"/>
    <w:rsid w:val="00653F1D"/>
    <w:rsid w:val="00654C96"/>
    <w:rsid w:val="00661EE6"/>
    <w:rsid w:val="006A68FE"/>
    <w:rsid w:val="006C0DA7"/>
    <w:rsid w:val="006C31AC"/>
    <w:rsid w:val="006D73D5"/>
    <w:rsid w:val="006F5112"/>
    <w:rsid w:val="0070502A"/>
    <w:rsid w:val="007104EF"/>
    <w:rsid w:val="007A4939"/>
    <w:rsid w:val="007B591F"/>
    <w:rsid w:val="007E105D"/>
    <w:rsid w:val="007F0683"/>
    <w:rsid w:val="00803538"/>
    <w:rsid w:val="00897D58"/>
    <w:rsid w:val="008A3F79"/>
    <w:rsid w:val="008B184C"/>
    <w:rsid w:val="0095569D"/>
    <w:rsid w:val="009714E1"/>
    <w:rsid w:val="00974B62"/>
    <w:rsid w:val="00994548"/>
    <w:rsid w:val="009D0F50"/>
    <w:rsid w:val="009D541D"/>
    <w:rsid w:val="009E3975"/>
    <w:rsid w:val="009E6D4D"/>
    <w:rsid w:val="009F05FB"/>
    <w:rsid w:val="00A17638"/>
    <w:rsid w:val="00A950AA"/>
    <w:rsid w:val="00A95BC1"/>
    <w:rsid w:val="00AB5E01"/>
    <w:rsid w:val="00B12AFB"/>
    <w:rsid w:val="00B20D1F"/>
    <w:rsid w:val="00B24C87"/>
    <w:rsid w:val="00B30075"/>
    <w:rsid w:val="00B4213A"/>
    <w:rsid w:val="00B634F1"/>
    <w:rsid w:val="00B7132C"/>
    <w:rsid w:val="00B73232"/>
    <w:rsid w:val="00B96482"/>
    <w:rsid w:val="00B97C0E"/>
    <w:rsid w:val="00BB14BB"/>
    <w:rsid w:val="00BB2276"/>
    <w:rsid w:val="00C11E24"/>
    <w:rsid w:val="00C2037D"/>
    <w:rsid w:val="00C242D3"/>
    <w:rsid w:val="00C57A76"/>
    <w:rsid w:val="00C60BAD"/>
    <w:rsid w:val="00C6711E"/>
    <w:rsid w:val="00C82B0E"/>
    <w:rsid w:val="00C94C9A"/>
    <w:rsid w:val="00CA640D"/>
    <w:rsid w:val="00CC1909"/>
    <w:rsid w:val="00CE3109"/>
    <w:rsid w:val="00CF5090"/>
    <w:rsid w:val="00CF6BFD"/>
    <w:rsid w:val="00D0578D"/>
    <w:rsid w:val="00D24DF2"/>
    <w:rsid w:val="00D531F5"/>
    <w:rsid w:val="00D53D85"/>
    <w:rsid w:val="00D63C51"/>
    <w:rsid w:val="00D663F1"/>
    <w:rsid w:val="00D70FFF"/>
    <w:rsid w:val="00D73442"/>
    <w:rsid w:val="00D87FC8"/>
    <w:rsid w:val="00D905A1"/>
    <w:rsid w:val="00D93707"/>
    <w:rsid w:val="00DA30BD"/>
    <w:rsid w:val="00DE64FC"/>
    <w:rsid w:val="00DF3A2E"/>
    <w:rsid w:val="00E05785"/>
    <w:rsid w:val="00E1503A"/>
    <w:rsid w:val="00E16F1D"/>
    <w:rsid w:val="00E25959"/>
    <w:rsid w:val="00E30E90"/>
    <w:rsid w:val="00E64CD4"/>
    <w:rsid w:val="00E804A2"/>
    <w:rsid w:val="00EC2FE1"/>
    <w:rsid w:val="00ED72BE"/>
    <w:rsid w:val="00F05C55"/>
    <w:rsid w:val="00F164DF"/>
    <w:rsid w:val="00F41F32"/>
    <w:rsid w:val="00F50121"/>
    <w:rsid w:val="00F5239F"/>
    <w:rsid w:val="00F604B2"/>
    <w:rsid w:val="00F8696A"/>
    <w:rsid w:val="00F96F2F"/>
    <w:rsid w:val="00F97C13"/>
    <w:rsid w:val="00FB07A3"/>
    <w:rsid w:val="00FB10E9"/>
    <w:rsid w:val="00FC4078"/>
    <w:rsid w:val="00FD1DF7"/>
    <w:rsid w:val="00FD3101"/>
    <w:rsid w:val="00FD5337"/>
    <w:rsid w:val="00FE1E3D"/>
    <w:rsid w:val="00FE3858"/>
    <w:rsid w:val="1C3328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32822"/>
  <w15:chartTrackingRefBased/>
  <w15:docId w15:val="{FF1912A3-AEB0-4803-BF8C-A2DED1F39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618010">
      <w:bodyDiv w:val="1"/>
      <w:marLeft w:val="0"/>
      <w:marRight w:val="0"/>
      <w:marTop w:val="0"/>
      <w:marBottom w:val="0"/>
      <w:divBdr>
        <w:top w:val="none" w:sz="0" w:space="0" w:color="auto"/>
        <w:left w:val="none" w:sz="0" w:space="0" w:color="auto"/>
        <w:bottom w:val="none" w:sz="0" w:space="0" w:color="auto"/>
        <w:right w:val="none" w:sz="0" w:space="0" w:color="auto"/>
      </w:divBdr>
      <w:divsChild>
        <w:div w:id="2078699571">
          <w:marLeft w:val="0"/>
          <w:marRight w:val="0"/>
          <w:marTop w:val="0"/>
          <w:marBottom w:val="0"/>
          <w:divBdr>
            <w:top w:val="none" w:sz="0" w:space="0" w:color="auto"/>
            <w:left w:val="none" w:sz="0" w:space="0" w:color="auto"/>
            <w:bottom w:val="none" w:sz="0" w:space="0" w:color="auto"/>
            <w:right w:val="none" w:sz="0" w:space="0" w:color="auto"/>
          </w:divBdr>
        </w:div>
      </w:divsChild>
    </w:div>
    <w:div w:id="159977150">
      <w:bodyDiv w:val="1"/>
      <w:marLeft w:val="0"/>
      <w:marRight w:val="0"/>
      <w:marTop w:val="0"/>
      <w:marBottom w:val="0"/>
      <w:divBdr>
        <w:top w:val="none" w:sz="0" w:space="0" w:color="auto"/>
        <w:left w:val="none" w:sz="0" w:space="0" w:color="auto"/>
        <w:bottom w:val="none" w:sz="0" w:space="0" w:color="auto"/>
        <w:right w:val="none" w:sz="0" w:space="0" w:color="auto"/>
      </w:divBdr>
    </w:div>
    <w:div w:id="215431875">
      <w:bodyDiv w:val="1"/>
      <w:marLeft w:val="0"/>
      <w:marRight w:val="0"/>
      <w:marTop w:val="0"/>
      <w:marBottom w:val="0"/>
      <w:divBdr>
        <w:top w:val="none" w:sz="0" w:space="0" w:color="auto"/>
        <w:left w:val="none" w:sz="0" w:space="0" w:color="auto"/>
        <w:bottom w:val="none" w:sz="0" w:space="0" w:color="auto"/>
        <w:right w:val="none" w:sz="0" w:space="0" w:color="auto"/>
      </w:divBdr>
    </w:div>
    <w:div w:id="233510039">
      <w:bodyDiv w:val="1"/>
      <w:marLeft w:val="0"/>
      <w:marRight w:val="0"/>
      <w:marTop w:val="0"/>
      <w:marBottom w:val="0"/>
      <w:divBdr>
        <w:top w:val="none" w:sz="0" w:space="0" w:color="auto"/>
        <w:left w:val="none" w:sz="0" w:space="0" w:color="auto"/>
        <w:bottom w:val="none" w:sz="0" w:space="0" w:color="auto"/>
        <w:right w:val="none" w:sz="0" w:space="0" w:color="auto"/>
      </w:divBdr>
    </w:div>
    <w:div w:id="279262694">
      <w:bodyDiv w:val="1"/>
      <w:marLeft w:val="0"/>
      <w:marRight w:val="0"/>
      <w:marTop w:val="0"/>
      <w:marBottom w:val="0"/>
      <w:divBdr>
        <w:top w:val="none" w:sz="0" w:space="0" w:color="auto"/>
        <w:left w:val="none" w:sz="0" w:space="0" w:color="auto"/>
        <w:bottom w:val="none" w:sz="0" w:space="0" w:color="auto"/>
        <w:right w:val="none" w:sz="0" w:space="0" w:color="auto"/>
      </w:divBdr>
    </w:div>
    <w:div w:id="343629109">
      <w:bodyDiv w:val="1"/>
      <w:marLeft w:val="0"/>
      <w:marRight w:val="0"/>
      <w:marTop w:val="0"/>
      <w:marBottom w:val="0"/>
      <w:divBdr>
        <w:top w:val="none" w:sz="0" w:space="0" w:color="auto"/>
        <w:left w:val="none" w:sz="0" w:space="0" w:color="auto"/>
        <w:bottom w:val="none" w:sz="0" w:space="0" w:color="auto"/>
        <w:right w:val="none" w:sz="0" w:space="0" w:color="auto"/>
      </w:divBdr>
    </w:div>
    <w:div w:id="410083012">
      <w:bodyDiv w:val="1"/>
      <w:marLeft w:val="0"/>
      <w:marRight w:val="0"/>
      <w:marTop w:val="0"/>
      <w:marBottom w:val="0"/>
      <w:divBdr>
        <w:top w:val="none" w:sz="0" w:space="0" w:color="auto"/>
        <w:left w:val="none" w:sz="0" w:space="0" w:color="auto"/>
        <w:bottom w:val="none" w:sz="0" w:space="0" w:color="auto"/>
        <w:right w:val="none" w:sz="0" w:space="0" w:color="auto"/>
      </w:divBdr>
    </w:div>
    <w:div w:id="419762532">
      <w:bodyDiv w:val="1"/>
      <w:marLeft w:val="0"/>
      <w:marRight w:val="0"/>
      <w:marTop w:val="0"/>
      <w:marBottom w:val="0"/>
      <w:divBdr>
        <w:top w:val="none" w:sz="0" w:space="0" w:color="auto"/>
        <w:left w:val="none" w:sz="0" w:space="0" w:color="auto"/>
        <w:bottom w:val="none" w:sz="0" w:space="0" w:color="auto"/>
        <w:right w:val="none" w:sz="0" w:space="0" w:color="auto"/>
      </w:divBdr>
    </w:div>
    <w:div w:id="499588540">
      <w:bodyDiv w:val="1"/>
      <w:marLeft w:val="0"/>
      <w:marRight w:val="0"/>
      <w:marTop w:val="0"/>
      <w:marBottom w:val="0"/>
      <w:divBdr>
        <w:top w:val="none" w:sz="0" w:space="0" w:color="auto"/>
        <w:left w:val="none" w:sz="0" w:space="0" w:color="auto"/>
        <w:bottom w:val="none" w:sz="0" w:space="0" w:color="auto"/>
        <w:right w:val="none" w:sz="0" w:space="0" w:color="auto"/>
      </w:divBdr>
    </w:div>
    <w:div w:id="521550674">
      <w:bodyDiv w:val="1"/>
      <w:marLeft w:val="0"/>
      <w:marRight w:val="0"/>
      <w:marTop w:val="0"/>
      <w:marBottom w:val="0"/>
      <w:divBdr>
        <w:top w:val="none" w:sz="0" w:space="0" w:color="auto"/>
        <w:left w:val="none" w:sz="0" w:space="0" w:color="auto"/>
        <w:bottom w:val="none" w:sz="0" w:space="0" w:color="auto"/>
        <w:right w:val="none" w:sz="0" w:space="0" w:color="auto"/>
      </w:divBdr>
    </w:div>
    <w:div w:id="545142214">
      <w:bodyDiv w:val="1"/>
      <w:marLeft w:val="0"/>
      <w:marRight w:val="0"/>
      <w:marTop w:val="0"/>
      <w:marBottom w:val="0"/>
      <w:divBdr>
        <w:top w:val="none" w:sz="0" w:space="0" w:color="auto"/>
        <w:left w:val="none" w:sz="0" w:space="0" w:color="auto"/>
        <w:bottom w:val="none" w:sz="0" w:space="0" w:color="auto"/>
        <w:right w:val="none" w:sz="0" w:space="0" w:color="auto"/>
      </w:divBdr>
    </w:div>
    <w:div w:id="571542573">
      <w:bodyDiv w:val="1"/>
      <w:marLeft w:val="0"/>
      <w:marRight w:val="0"/>
      <w:marTop w:val="0"/>
      <w:marBottom w:val="0"/>
      <w:divBdr>
        <w:top w:val="none" w:sz="0" w:space="0" w:color="auto"/>
        <w:left w:val="none" w:sz="0" w:space="0" w:color="auto"/>
        <w:bottom w:val="none" w:sz="0" w:space="0" w:color="auto"/>
        <w:right w:val="none" w:sz="0" w:space="0" w:color="auto"/>
      </w:divBdr>
    </w:div>
    <w:div w:id="764155755">
      <w:bodyDiv w:val="1"/>
      <w:marLeft w:val="0"/>
      <w:marRight w:val="0"/>
      <w:marTop w:val="0"/>
      <w:marBottom w:val="0"/>
      <w:divBdr>
        <w:top w:val="none" w:sz="0" w:space="0" w:color="auto"/>
        <w:left w:val="none" w:sz="0" w:space="0" w:color="auto"/>
        <w:bottom w:val="none" w:sz="0" w:space="0" w:color="auto"/>
        <w:right w:val="none" w:sz="0" w:space="0" w:color="auto"/>
      </w:divBdr>
    </w:div>
    <w:div w:id="840119939">
      <w:bodyDiv w:val="1"/>
      <w:marLeft w:val="0"/>
      <w:marRight w:val="0"/>
      <w:marTop w:val="0"/>
      <w:marBottom w:val="0"/>
      <w:divBdr>
        <w:top w:val="none" w:sz="0" w:space="0" w:color="auto"/>
        <w:left w:val="none" w:sz="0" w:space="0" w:color="auto"/>
        <w:bottom w:val="none" w:sz="0" w:space="0" w:color="auto"/>
        <w:right w:val="none" w:sz="0" w:space="0" w:color="auto"/>
      </w:divBdr>
    </w:div>
    <w:div w:id="883175035">
      <w:bodyDiv w:val="1"/>
      <w:marLeft w:val="0"/>
      <w:marRight w:val="0"/>
      <w:marTop w:val="0"/>
      <w:marBottom w:val="0"/>
      <w:divBdr>
        <w:top w:val="none" w:sz="0" w:space="0" w:color="auto"/>
        <w:left w:val="none" w:sz="0" w:space="0" w:color="auto"/>
        <w:bottom w:val="none" w:sz="0" w:space="0" w:color="auto"/>
        <w:right w:val="none" w:sz="0" w:space="0" w:color="auto"/>
      </w:divBdr>
    </w:div>
    <w:div w:id="960377915">
      <w:bodyDiv w:val="1"/>
      <w:marLeft w:val="0"/>
      <w:marRight w:val="0"/>
      <w:marTop w:val="0"/>
      <w:marBottom w:val="0"/>
      <w:divBdr>
        <w:top w:val="none" w:sz="0" w:space="0" w:color="auto"/>
        <w:left w:val="none" w:sz="0" w:space="0" w:color="auto"/>
        <w:bottom w:val="none" w:sz="0" w:space="0" w:color="auto"/>
        <w:right w:val="none" w:sz="0" w:space="0" w:color="auto"/>
      </w:divBdr>
    </w:div>
    <w:div w:id="965625066">
      <w:bodyDiv w:val="1"/>
      <w:marLeft w:val="0"/>
      <w:marRight w:val="0"/>
      <w:marTop w:val="0"/>
      <w:marBottom w:val="0"/>
      <w:divBdr>
        <w:top w:val="none" w:sz="0" w:space="0" w:color="auto"/>
        <w:left w:val="none" w:sz="0" w:space="0" w:color="auto"/>
        <w:bottom w:val="none" w:sz="0" w:space="0" w:color="auto"/>
        <w:right w:val="none" w:sz="0" w:space="0" w:color="auto"/>
      </w:divBdr>
    </w:div>
    <w:div w:id="1245341869">
      <w:bodyDiv w:val="1"/>
      <w:marLeft w:val="0"/>
      <w:marRight w:val="0"/>
      <w:marTop w:val="0"/>
      <w:marBottom w:val="0"/>
      <w:divBdr>
        <w:top w:val="none" w:sz="0" w:space="0" w:color="auto"/>
        <w:left w:val="none" w:sz="0" w:space="0" w:color="auto"/>
        <w:bottom w:val="none" w:sz="0" w:space="0" w:color="auto"/>
        <w:right w:val="none" w:sz="0" w:space="0" w:color="auto"/>
      </w:divBdr>
    </w:div>
    <w:div w:id="1277567012">
      <w:bodyDiv w:val="1"/>
      <w:marLeft w:val="0"/>
      <w:marRight w:val="0"/>
      <w:marTop w:val="0"/>
      <w:marBottom w:val="0"/>
      <w:divBdr>
        <w:top w:val="none" w:sz="0" w:space="0" w:color="auto"/>
        <w:left w:val="none" w:sz="0" w:space="0" w:color="auto"/>
        <w:bottom w:val="none" w:sz="0" w:space="0" w:color="auto"/>
        <w:right w:val="none" w:sz="0" w:space="0" w:color="auto"/>
      </w:divBdr>
    </w:div>
    <w:div w:id="1303387708">
      <w:bodyDiv w:val="1"/>
      <w:marLeft w:val="0"/>
      <w:marRight w:val="0"/>
      <w:marTop w:val="0"/>
      <w:marBottom w:val="0"/>
      <w:divBdr>
        <w:top w:val="none" w:sz="0" w:space="0" w:color="auto"/>
        <w:left w:val="none" w:sz="0" w:space="0" w:color="auto"/>
        <w:bottom w:val="none" w:sz="0" w:space="0" w:color="auto"/>
        <w:right w:val="none" w:sz="0" w:space="0" w:color="auto"/>
      </w:divBdr>
    </w:div>
    <w:div w:id="1467893929">
      <w:bodyDiv w:val="1"/>
      <w:marLeft w:val="0"/>
      <w:marRight w:val="0"/>
      <w:marTop w:val="0"/>
      <w:marBottom w:val="0"/>
      <w:divBdr>
        <w:top w:val="none" w:sz="0" w:space="0" w:color="auto"/>
        <w:left w:val="none" w:sz="0" w:space="0" w:color="auto"/>
        <w:bottom w:val="none" w:sz="0" w:space="0" w:color="auto"/>
        <w:right w:val="none" w:sz="0" w:space="0" w:color="auto"/>
      </w:divBdr>
    </w:div>
    <w:div w:id="1471438855">
      <w:bodyDiv w:val="1"/>
      <w:marLeft w:val="0"/>
      <w:marRight w:val="0"/>
      <w:marTop w:val="0"/>
      <w:marBottom w:val="0"/>
      <w:divBdr>
        <w:top w:val="none" w:sz="0" w:space="0" w:color="auto"/>
        <w:left w:val="none" w:sz="0" w:space="0" w:color="auto"/>
        <w:bottom w:val="none" w:sz="0" w:space="0" w:color="auto"/>
        <w:right w:val="none" w:sz="0" w:space="0" w:color="auto"/>
      </w:divBdr>
    </w:div>
    <w:div w:id="1511485601">
      <w:bodyDiv w:val="1"/>
      <w:marLeft w:val="0"/>
      <w:marRight w:val="0"/>
      <w:marTop w:val="0"/>
      <w:marBottom w:val="0"/>
      <w:divBdr>
        <w:top w:val="none" w:sz="0" w:space="0" w:color="auto"/>
        <w:left w:val="none" w:sz="0" w:space="0" w:color="auto"/>
        <w:bottom w:val="none" w:sz="0" w:space="0" w:color="auto"/>
        <w:right w:val="none" w:sz="0" w:space="0" w:color="auto"/>
      </w:divBdr>
    </w:div>
    <w:div w:id="1598173103">
      <w:bodyDiv w:val="1"/>
      <w:marLeft w:val="0"/>
      <w:marRight w:val="0"/>
      <w:marTop w:val="0"/>
      <w:marBottom w:val="0"/>
      <w:divBdr>
        <w:top w:val="none" w:sz="0" w:space="0" w:color="auto"/>
        <w:left w:val="none" w:sz="0" w:space="0" w:color="auto"/>
        <w:bottom w:val="none" w:sz="0" w:space="0" w:color="auto"/>
        <w:right w:val="none" w:sz="0" w:space="0" w:color="auto"/>
      </w:divBdr>
    </w:div>
    <w:div w:id="1717197010">
      <w:bodyDiv w:val="1"/>
      <w:marLeft w:val="0"/>
      <w:marRight w:val="0"/>
      <w:marTop w:val="0"/>
      <w:marBottom w:val="0"/>
      <w:divBdr>
        <w:top w:val="none" w:sz="0" w:space="0" w:color="auto"/>
        <w:left w:val="none" w:sz="0" w:space="0" w:color="auto"/>
        <w:bottom w:val="none" w:sz="0" w:space="0" w:color="auto"/>
        <w:right w:val="none" w:sz="0" w:space="0" w:color="auto"/>
      </w:divBdr>
    </w:div>
    <w:div w:id="1727140731">
      <w:bodyDiv w:val="1"/>
      <w:marLeft w:val="0"/>
      <w:marRight w:val="0"/>
      <w:marTop w:val="0"/>
      <w:marBottom w:val="0"/>
      <w:divBdr>
        <w:top w:val="none" w:sz="0" w:space="0" w:color="auto"/>
        <w:left w:val="none" w:sz="0" w:space="0" w:color="auto"/>
        <w:bottom w:val="none" w:sz="0" w:space="0" w:color="auto"/>
        <w:right w:val="none" w:sz="0" w:space="0" w:color="auto"/>
      </w:divBdr>
    </w:div>
    <w:div w:id="1908417426">
      <w:bodyDiv w:val="1"/>
      <w:marLeft w:val="0"/>
      <w:marRight w:val="0"/>
      <w:marTop w:val="0"/>
      <w:marBottom w:val="0"/>
      <w:divBdr>
        <w:top w:val="none" w:sz="0" w:space="0" w:color="auto"/>
        <w:left w:val="none" w:sz="0" w:space="0" w:color="auto"/>
        <w:bottom w:val="none" w:sz="0" w:space="0" w:color="auto"/>
        <w:right w:val="none" w:sz="0" w:space="0" w:color="auto"/>
      </w:divBdr>
    </w:div>
    <w:div w:id="2047946766">
      <w:bodyDiv w:val="1"/>
      <w:marLeft w:val="0"/>
      <w:marRight w:val="0"/>
      <w:marTop w:val="0"/>
      <w:marBottom w:val="0"/>
      <w:divBdr>
        <w:top w:val="none" w:sz="0" w:space="0" w:color="auto"/>
        <w:left w:val="none" w:sz="0" w:space="0" w:color="auto"/>
        <w:bottom w:val="none" w:sz="0" w:space="0" w:color="auto"/>
        <w:right w:val="none" w:sz="0" w:space="0" w:color="auto"/>
      </w:divBdr>
      <w:divsChild>
        <w:div w:id="839593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1295</Words>
  <Characters>7387</Characters>
  <Application>Microsoft Office Word</Application>
  <DocSecurity>0</DocSecurity>
  <Lines>61</Lines>
  <Paragraphs>17</Paragraphs>
  <ScaleCrop>false</ScaleCrop>
  <Company/>
  <LinksUpToDate>false</LinksUpToDate>
  <CharactersWithSpaces>8665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Alfie Parry (2203614)</dc:creator>
  <cp:keywords/>
  <dc:description/>
  <cp:lastModifiedBy>Alfie Parry (2203614)</cp:lastModifiedBy>
  <cp:revision>2</cp:revision>
  <dcterms:created xsi:type="dcterms:W3CDTF">2025-01-17T11:32:00Z</dcterms:created>
  <dcterms:modified xsi:type="dcterms:W3CDTF">2025-01-17T11:32:00Z</dcterms:modified>
</cp:coreProperties>
</file>