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3E3E3" w14:textId="0D31AD28" w:rsidR="00DF758C" w:rsidRDefault="00DA06A5">
      <w:r>
        <w:t xml:space="preserve">This is a critical </w:t>
      </w:r>
      <w:r w:rsidR="00DA5F55">
        <w:t xml:space="preserve">analysis on performance and </w:t>
      </w:r>
      <w:r w:rsidR="00D873E0">
        <w:t xml:space="preserve">group </w:t>
      </w:r>
      <w:r w:rsidR="007958D5">
        <w:t>discussion about Safeguarding with in the Early Years.</w:t>
      </w:r>
      <w:r w:rsidR="005C64D3">
        <w:t xml:space="preserve"> Throughout this paper I will identify what I must improve on with supportive </w:t>
      </w:r>
      <w:proofErr w:type="gramStart"/>
      <w:r w:rsidR="005C64D3">
        <w:t>evidence based</w:t>
      </w:r>
      <w:proofErr w:type="gramEnd"/>
      <w:r w:rsidR="005C64D3">
        <w:t xml:space="preserve"> research and evaluate the impact of this need for my personal development as a future Early Years Practitioner</w:t>
      </w:r>
      <w:r w:rsidR="00E77E80">
        <w:t xml:space="preserve">. I found this assignment quite a challenge due to the </w:t>
      </w:r>
      <w:proofErr w:type="gramStart"/>
      <w:r w:rsidR="00E77E80">
        <w:t>in depth</w:t>
      </w:r>
      <w:proofErr w:type="gramEnd"/>
      <w:r w:rsidR="00E77E80">
        <w:t xml:space="preserve"> research that had to be done with safe guarding cases,</w:t>
      </w:r>
      <w:r w:rsidR="00214D2E">
        <w:t xml:space="preserve"> such as the Victoria Climbie case and </w:t>
      </w:r>
      <w:r w:rsidR="004207A2">
        <w:t xml:space="preserve">the Jasmine Beckford case. Researching these cases and finding out where they were failed felt as though it was rather close to home and reading the </w:t>
      </w:r>
      <w:r w:rsidR="000E7CE9">
        <w:t>things that they went through before it was too late was quite upsetting. I have learnt by being a lead nursery nurse and since doing this course that although you would like to pretend that these cases do not happen</w:t>
      </w:r>
      <w:r w:rsidR="001B699C">
        <w:t xml:space="preserve"> or wouldn’t happen to a child you know that these horrific crimes can happen to anyone and every service must come together to ensure the safety on every individual child. </w:t>
      </w:r>
      <w:r w:rsidR="00E77E80">
        <w:t xml:space="preserve"> </w:t>
      </w:r>
      <w:r w:rsidR="007958D5">
        <w:t xml:space="preserve"> </w:t>
      </w:r>
    </w:p>
    <w:p w14:paraId="4FA733B0" w14:textId="3F275D2F" w:rsidR="002A1670" w:rsidRDefault="00264FFB">
      <w:r>
        <w:t xml:space="preserve">By working in a team and researching together for the group discussion has helped </w:t>
      </w:r>
      <w:r w:rsidR="00243DF0">
        <w:t xml:space="preserve">my understanding with safeguarding </w:t>
      </w:r>
      <w:r w:rsidR="00C3297E">
        <w:t xml:space="preserve">to a higher standard, each group member had different points that they knew about safeguarding issues and how </w:t>
      </w:r>
      <w:r w:rsidR="00394480">
        <w:t xml:space="preserve">we would put them into our discussion. I felt that although some cases couldn’t be discussed due to </w:t>
      </w:r>
      <w:r w:rsidR="00D479F7">
        <w:t xml:space="preserve">the Data Protection </w:t>
      </w:r>
      <w:r w:rsidR="00823054">
        <w:t>Act (2018) we were able to talk about how each case is different and in what way we had each been involved in something that would help with the group discussion.</w:t>
      </w:r>
      <w:r w:rsidR="002A1670">
        <w:t xml:space="preserve"> </w:t>
      </w:r>
      <w:proofErr w:type="spellStart"/>
      <w:r w:rsidR="002A1670">
        <w:t>Sdfghhhhhhhhhfedslme</w:t>
      </w:r>
      <w:proofErr w:type="spellEnd"/>
      <w:r w:rsidR="002A1670">
        <w:t xml:space="preserve"> </w:t>
      </w:r>
      <w:proofErr w:type="spellStart"/>
      <w:r w:rsidR="002A1670">
        <w:t>moelsmc</w:t>
      </w:r>
      <w:proofErr w:type="spellEnd"/>
      <w:r w:rsidR="002A1670">
        <w:t xml:space="preserve"> ko)&amp;$%&amp;£^*”£!!”^ ^ </w:t>
      </w:r>
      <w:r w:rsidR="00964775">
        <w:t>*********^^%&amp;**********%$£T£%£%</w:t>
      </w:r>
      <w:r w:rsidR="00964775">
        <w:br/>
      </w:r>
      <w:r w:rsidR="00964775">
        <w:br/>
      </w:r>
      <w:r w:rsidR="00964775">
        <w:br/>
      </w:r>
      <w:r w:rsidR="00964775">
        <w:br/>
        <w:t>$%^&amp;&amp;&amp;&amp;&amp;^£””””!___________----------------2485974383£$&amp;$%^&amp;*&amp;^%£$&amp;*(</w:t>
      </w:r>
      <w:proofErr w:type="spellStart"/>
      <w:r w:rsidR="00964775">
        <w:t>hbgfd£wvby</w:t>
      </w:r>
      <w:proofErr w:type="spellEnd"/>
      <w:r w:rsidR="00964775">
        <w:t>*&amp;^$£$£</w:t>
      </w:r>
      <w:proofErr w:type="spellStart"/>
      <w:r w:rsidR="00964775">
        <w:t>yjhrfsh</w:t>
      </w:r>
      <w:proofErr w:type="spellEnd"/>
      <w:r w:rsidR="00964775">
        <w:t xml:space="preserve"> st?ew$£%*£)$£)%(///////////////36Y30302849830287483UR3UREHRFDSOIE9WNF2-----------67983£$£^&amp;^%$£*&amp;^%$£*()(*&amp;^%$£”£$%^&amp;*()))))))))))(*&amp;^%$£”£$%^&amp;*()(*&amp;^%$£”£%^&amp;*(*&amp;^%$£”^tgredfghu&amp;£$%tyhgfew”£$%^&amp;*&amp;^%$£”werty^&amp;*iuaytrewsdfty^%</w:t>
      </w:r>
    </w:p>
    <w:p w14:paraId="2CA10942" w14:textId="77777777" w:rsidR="0099200A" w:rsidRDefault="0099200A"/>
    <w:p w14:paraId="753918A0" w14:textId="77777777" w:rsidR="0099200A" w:rsidRDefault="0099200A"/>
    <w:p w14:paraId="09F7174F" w14:textId="77777777" w:rsidR="0099200A" w:rsidRDefault="0099200A"/>
    <w:p w14:paraId="7E6A6D0B" w14:textId="77777777" w:rsidR="0099200A" w:rsidRDefault="0099200A"/>
    <w:p w14:paraId="42F3BA9F" w14:textId="77777777" w:rsidR="0099200A" w:rsidRDefault="0099200A"/>
    <w:p w14:paraId="31CDDD5E" w14:textId="77777777" w:rsidR="0099200A" w:rsidRDefault="0099200A"/>
    <w:p w14:paraId="6B330B3F" w14:textId="77777777" w:rsidR="0099200A" w:rsidRDefault="0099200A"/>
    <w:p w14:paraId="5427AB96" w14:textId="77777777" w:rsidR="0099200A" w:rsidRDefault="0099200A"/>
    <w:p w14:paraId="259D8322" w14:textId="77777777" w:rsidR="0099200A" w:rsidRDefault="0099200A"/>
    <w:p w14:paraId="25B1FEF9" w14:textId="77777777" w:rsidR="0099200A" w:rsidRDefault="0099200A"/>
    <w:p w14:paraId="6DA3B584" w14:textId="77777777" w:rsidR="0099200A" w:rsidRDefault="0099200A"/>
    <w:p w14:paraId="5128F174" w14:textId="77777777" w:rsidR="0099200A" w:rsidRDefault="0099200A"/>
    <w:p w14:paraId="5C7D5405" w14:textId="77777777" w:rsidR="0099200A" w:rsidRDefault="0099200A"/>
    <w:p w14:paraId="6360114C" w14:textId="34454B61" w:rsidR="00FB0083" w:rsidRDefault="00FB0083" w:rsidP="00FB0083">
      <w:pPr>
        <w:pStyle w:val="NormalWeb"/>
        <w:rPr>
          <w:color w:val="000000"/>
        </w:rPr>
      </w:pPr>
      <w:r>
        <w:rPr>
          <w:color w:val="000000"/>
        </w:rPr>
        <w:lastRenderedPageBreak/>
        <w:t xml:space="preserve">Children in Wales (2018) All Wales Child Protection Procedures, Available at: </w:t>
      </w:r>
      <w:hyperlink r:id="rId4" w:history="1">
        <w:r w:rsidR="0099200A" w:rsidRPr="00237D01">
          <w:rPr>
            <w:rStyle w:val="Hyperlink"/>
          </w:rPr>
          <w:t>file:///C:/Users/LisaThomas/AppData/Local/Packages/Microsoft.MicrosoftEdge_8wekyb3d8bbwe/TempState/Downloads/All-Wales-Child-Protection-Procedures-2008%20(1).pdf</w:t>
        </w:r>
      </w:hyperlink>
      <w:r w:rsidR="0099200A">
        <w:rPr>
          <w:color w:val="000000"/>
        </w:rPr>
        <w:t xml:space="preserve"> </w:t>
      </w:r>
      <w:r>
        <w:rPr>
          <w:color w:val="000000"/>
        </w:rPr>
        <w:t xml:space="preserve">(Accessed: 14th October 2018). </w:t>
      </w:r>
    </w:p>
    <w:p w14:paraId="77848306" w14:textId="2A429293" w:rsidR="00FB0083" w:rsidRDefault="00FB0083" w:rsidP="00FB0083">
      <w:pPr>
        <w:pStyle w:val="NormalWeb"/>
        <w:rPr>
          <w:color w:val="000000"/>
        </w:rPr>
      </w:pPr>
      <w:r>
        <w:rPr>
          <w:color w:val="000000"/>
        </w:rPr>
        <w:t xml:space="preserve">Cwm </w:t>
      </w:r>
      <w:proofErr w:type="spellStart"/>
      <w:r>
        <w:rPr>
          <w:color w:val="000000"/>
        </w:rPr>
        <w:t>Taf</w:t>
      </w:r>
      <w:proofErr w:type="spellEnd"/>
      <w:r>
        <w:rPr>
          <w:color w:val="000000"/>
        </w:rPr>
        <w:t xml:space="preserve"> Safeguarding Board (2017) Multi-Agency Protocol On Working With People Who Are Not Cooperating With Safeguarding Concerns , Available at: </w:t>
      </w:r>
      <w:hyperlink r:id="rId5" w:history="1">
        <w:r w:rsidR="0099200A" w:rsidRPr="00237D01">
          <w:rPr>
            <w:rStyle w:val="Hyperlink"/>
          </w:rPr>
          <w:t>http://www.cwmtafsafeguarding.org/media/1746/j10-protocol-working-with-families-not-cooperating-with-safeguarding-issues-endorsed-dec-2017-v3.pdf</w:t>
        </w:r>
      </w:hyperlink>
      <w:r w:rsidR="0099200A">
        <w:rPr>
          <w:color w:val="000000"/>
        </w:rPr>
        <w:t xml:space="preserve"> </w:t>
      </w:r>
      <w:r>
        <w:rPr>
          <w:color w:val="000000"/>
        </w:rPr>
        <w:t xml:space="preserve">(Accessed: 14th October 2018). </w:t>
      </w:r>
    </w:p>
    <w:p w14:paraId="31A36508" w14:textId="3FDF684D" w:rsidR="00FB0083" w:rsidRDefault="00FB0083" w:rsidP="00FB0083">
      <w:pPr>
        <w:pStyle w:val="NormalWeb"/>
        <w:rPr>
          <w:color w:val="000000"/>
        </w:rPr>
      </w:pPr>
      <w:r>
        <w:rPr>
          <w:color w:val="000000"/>
        </w:rPr>
        <w:t xml:space="preserve">HM Government (2018) Working Together to Safeguard Children, Available at: </w:t>
      </w:r>
      <w:hyperlink r:id="rId6" w:history="1">
        <w:r w:rsidR="0099200A" w:rsidRPr="00237D01">
          <w:rPr>
            <w:rStyle w:val="Hyperlink"/>
          </w:rPr>
          <w:t>https://assets.publishing.service.gov.uk/government/uploads/system/uploads/attachment_data/file/729914/Working_Together_to_Safeguard_Children-2018.pdf</w:t>
        </w:r>
      </w:hyperlink>
      <w:r w:rsidR="0099200A">
        <w:rPr>
          <w:color w:val="000000"/>
        </w:rPr>
        <w:t xml:space="preserve"> </w:t>
      </w:r>
      <w:r>
        <w:rPr>
          <w:color w:val="000000"/>
        </w:rPr>
        <w:t xml:space="preserve"> (Accessed: 19th October 2018). </w:t>
      </w:r>
    </w:p>
    <w:p w14:paraId="6467B474" w14:textId="7F252FC7" w:rsidR="00FB0083" w:rsidRDefault="00FB0083" w:rsidP="00FB0083">
      <w:pPr>
        <w:pStyle w:val="NormalWeb"/>
        <w:rPr>
          <w:color w:val="000000"/>
        </w:rPr>
      </w:pPr>
      <w:r>
        <w:rPr>
          <w:color w:val="000000"/>
        </w:rPr>
        <w:t xml:space="preserve">Legislation.gov.uk (2018) Children Act 1989, Available at: </w:t>
      </w:r>
      <w:hyperlink r:id="rId7" w:history="1">
        <w:r w:rsidRPr="00237D01">
          <w:rPr>
            <w:rStyle w:val="Hyperlink"/>
          </w:rPr>
          <w:t>https://www.legislation.gov.uk/ukpga/1989/41/contents</w:t>
        </w:r>
      </w:hyperlink>
      <w:r>
        <w:rPr>
          <w:color w:val="000000"/>
        </w:rPr>
        <w:t xml:space="preserve"> </w:t>
      </w:r>
      <w:r>
        <w:rPr>
          <w:color w:val="000000"/>
        </w:rPr>
        <w:t xml:space="preserve"> (Accessed: 19th October 2018) </w:t>
      </w:r>
    </w:p>
    <w:p w14:paraId="7982AA17" w14:textId="7F0C02FD" w:rsidR="00FB0083" w:rsidRDefault="00FB0083" w:rsidP="00FB0083">
      <w:pPr>
        <w:pStyle w:val="NormalWeb"/>
        <w:rPr>
          <w:color w:val="000000"/>
        </w:rPr>
      </w:pPr>
      <w:r>
        <w:rPr>
          <w:color w:val="000000"/>
        </w:rPr>
        <w:t xml:space="preserve">Legislation.gov.uk (2018) Children Act 2004, Available at: </w:t>
      </w:r>
      <w:hyperlink r:id="rId8" w:history="1">
        <w:r w:rsidRPr="00237D01">
          <w:rPr>
            <w:rStyle w:val="Hyperlink"/>
          </w:rPr>
          <w:t>https://www.legislation.gov.uk/ukpga/2004/31/section/25</w:t>
        </w:r>
      </w:hyperlink>
      <w:r>
        <w:rPr>
          <w:color w:val="000000"/>
        </w:rPr>
        <w:t xml:space="preserve"> </w:t>
      </w:r>
      <w:r>
        <w:rPr>
          <w:color w:val="000000"/>
        </w:rPr>
        <w:t xml:space="preserve"> (Accessed: 12th October 2018). </w:t>
      </w:r>
    </w:p>
    <w:p w14:paraId="24C44066" w14:textId="094E8096" w:rsidR="00FB0083" w:rsidRDefault="00FB0083" w:rsidP="00FB0083">
      <w:pPr>
        <w:pStyle w:val="NormalWeb"/>
        <w:rPr>
          <w:color w:val="000000"/>
        </w:rPr>
      </w:pPr>
      <w:r>
        <w:rPr>
          <w:color w:val="000000"/>
        </w:rPr>
        <w:t xml:space="preserve">Legislation.gov.uk (2018) Data Protection Act 2018, Available at: </w:t>
      </w:r>
      <w:hyperlink r:id="rId9" w:history="1">
        <w:r w:rsidRPr="00237D01">
          <w:rPr>
            <w:rStyle w:val="Hyperlink"/>
          </w:rPr>
          <w:t>http://www.legislation.gov.uk/ukpga/2018/12/contents/enacted</w:t>
        </w:r>
      </w:hyperlink>
      <w:r>
        <w:rPr>
          <w:color w:val="000000"/>
        </w:rPr>
        <w:t xml:space="preserve"> </w:t>
      </w:r>
      <w:r>
        <w:rPr>
          <w:color w:val="000000"/>
        </w:rPr>
        <w:t xml:space="preserve"> (Accessed: 18th October 2018). </w:t>
      </w:r>
    </w:p>
    <w:p w14:paraId="17E74F44" w14:textId="7FE4F74D" w:rsidR="00FB0083" w:rsidRDefault="00FB0083" w:rsidP="00FB0083">
      <w:pPr>
        <w:pStyle w:val="NormalWeb"/>
        <w:rPr>
          <w:color w:val="000000"/>
        </w:rPr>
      </w:pPr>
      <w:r>
        <w:rPr>
          <w:color w:val="000000"/>
        </w:rPr>
        <w:t xml:space="preserve">Legislation.gov.uk. (2018). Social Services and Well-being (Wales) Act 2014. [online] Available at: </w:t>
      </w:r>
      <w:hyperlink r:id="rId10" w:history="1">
        <w:r w:rsidRPr="00237D01">
          <w:rPr>
            <w:rStyle w:val="Hyperlink"/>
          </w:rPr>
          <w:t>https://www.legislation.gov.uk/anaw/2014/4/contents</w:t>
        </w:r>
      </w:hyperlink>
      <w:r>
        <w:rPr>
          <w:color w:val="000000"/>
        </w:rPr>
        <w:t xml:space="preserve"> </w:t>
      </w:r>
      <w:r>
        <w:rPr>
          <w:color w:val="000000"/>
        </w:rPr>
        <w:t xml:space="preserve"> [Accessed 18 Oct. 2018]</w:t>
      </w:r>
    </w:p>
    <w:p w14:paraId="7B9C4726" w14:textId="77777777" w:rsidR="0045471F" w:rsidRDefault="00FB0083" w:rsidP="0045471F">
      <w:r>
        <w:t xml:space="preserve"> </w:t>
      </w:r>
      <w:r w:rsidR="0045471F">
        <w:t xml:space="preserve">Multi-Agency Safeguarding Hub (MASH), Available at: </w:t>
      </w:r>
      <w:hyperlink r:id="rId11" w:history="1">
        <w:r w:rsidR="0045471F" w:rsidRPr="00237D01">
          <w:rPr>
            <w:rStyle w:val="Hyperlink"/>
          </w:rPr>
          <w:t>https://www.rctcbc.gov.uk/EN/Council/Partnerships/MultiAgencySafeguardingHubMASH.aspx</w:t>
        </w:r>
      </w:hyperlink>
      <w:r w:rsidR="0045471F">
        <w:t xml:space="preserve"> (Accessed: 19</w:t>
      </w:r>
      <w:r w:rsidR="0045471F" w:rsidRPr="0045471F">
        <w:rPr>
          <w:vertAlign w:val="superscript"/>
        </w:rPr>
        <w:t>th</w:t>
      </w:r>
      <w:r w:rsidR="0045471F">
        <w:t xml:space="preserve"> October 2018). </w:t>
      </w:r>
      <w:bookmarkStart w:id="0" w:name="_GoBack"/>
      <w:bookmarkEnd w:id="0"/>
    </w:p>
    <w:p w14:paraId="7CCB7064" w14:textId="1FD89EC0" w:rsidR="00FB0083" w:rsidRDefault="00FB0083"/>
    <w:sectPr w:rsidR="00FB0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6A5"/>
    <w:rsid w:val="000E7CE9"/>
    <w:rsid w:val="001B699C"/>
    <w:rsid w:val="001C47E2"/>
    <w:rsid w:val="00214D2E"/>
    <w:rsid w:val="00243DF0"/>
    <w:rsid w:val="00264FFB"/>
    <w:rsid w:val="002A1670"/>
    <w:rsid w:val="00394480"/>
    <w:rsid w:val="004207A2"/>
    <w:rsid w:val="0045471F"/>
    <w:rsid w:val="005C64D3"/>
    <w:rsid w:val="005F5155"/>
    <w:rsid w:val="007958D5"/>
    <w:rsid w:val="00823054"/>
    <w:rsid w:val="009613DC"/>
    <w:rsid w:val="00964775"/>
    <w:rsid w:val="0099200A"/>
    <w:rsid w:val="00C0606A"/>
    <w:rsid w:val="00C3297E"/>
    <w:rsid w:val="00CE0396"/>
    <w:rsid w:val="00D479F7"/>
    <w:rsid w:val="00D873E0"/>
    <w:rsid w:val="00DA06A5"/>
    <w:rsid w:val="00DA5F55"/>
    <w:rsid w:val="00DF758C"/>
    <w:rsid w:val="00E73B82"/>
    <w:rsid w:val="00E77E80"/>
    <w:rsid w:val="00FB0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21FA5"/>
  <w15:chartTrackingRefBased/>
  <w15:docId w15:val="{E75B0DB7-D7A1-4889-89DF-798BF149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03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0396"/>
    <w:rPr>
      <w:color w:val="0563C1" w:themeColor="hyperlink"/>
      <w:u w:val="single"/>
    </w:rPr>
  </w:style>
  <w:style w:type="character" w:styleId="UnresolvedMention">
    <w:name w:val="Unresolved Mention"/>
    <w:basedOn w:val="DefaultParagraphFont"/>
    <w:uiPriority w:val="99"/>
    <w:semiHidden/>
    <w:unhideWhenUsed/>
    <w:rsid w:val="00CE0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698838">
      <w:bodyDiv w:val="1"/>
      <w:marLeft w:val="0"/>
      <w:marRight w:val="0"/>
      <w:marTop w:val="0"/>
      <w:marBottom w:val="0"/>
      <w:divBdr>
        <w:top w:val="none" w:sz="0" w:space="0" w:color="auto"/>
        <w:left w:val="none" w:sz="0" w:space="0" w:color="auto"/>
        <w:bottom w:val="none" w:sz="0" w:space="0" w:color="auto"/>
        <w:right w:val="none" w:sz="0" w:space="0" w:color="auto"/>
      </w:divBdr>
    </w:div>
    <w:div w:id="180900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31/section/2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1989/41/content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29914/Working_Together_to_Safeguard_Children-2018.pdf" TargetMode="External"/><Relationship Id="rId11" Type="http://schemas.openxmlformats.org/officeDocument/2006/relationships/hyperlink" Target="https://www.rctcbc.gov.uk/EN/Council/Partnerships/MultiAgencySafeguardingHubMASH.aspx" TargetMode="External"/><Relationship Id="rId5" Type="http://schemas.openxmlformats.org/officeDocument/2006/relationships/hyperlink" Target="http://www.cwmtafsafeguarding.org/media/1746/j10-protocol-working-with-families-not-cooperating-with-safeguarding-issues-endorsed-dec-2017-v3.pdf" TargetMode="External"/><Relationship Id="rId10" Type="http://schemas.openxmlformats.org/officeDocument/2006/relationships/hyperlink" Target="https://www.legislation.gov.uk/anaw/2014/4/contents" TargetMode="External"/><Relationship Id="rId4" Type="http://schemas.openxmlformats.org/officeDocument/2006/relationships/hyperlink" Target="file:///C:/Users/LisaThomas/AppData/Local/Packages/Microsoft.MicrosoftEdge_8wekyb3d8bbwe/TempState/Downloads/All-Wales-Child-Protection-Procedures-2008%20(1).pdf" TargetMode="External"/><Relationship Id="rId9" Type="http://schemas.openxmlformats.org/officeDocument/2006/relationships/hyperlink" Target="http://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Jess</cp:lastModifiedBy>
  <cp:revision>1</cp:revision>
  <dcterms:created xsi:type="dcterms:W3CDTF">2018-11-02T20:18:00Z</dcterms:created>
  <dcterms:modified xsi:type="dcterms:W3CDTF">2018-11-02T21:15:00Z</dcterms:modified>
</cp:coreProperties>
</file>