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1BF38F35" w:rsidR="00563B58" w:rsidRDefault="0040670C" w:rsidP="00340E9A">
      <w:pPr>
        <w:ind w:right="237"/>
      </w:pPr>
      <w:r>
        <w:t>5</w:t>
      </w:r>
    </w:p>
    <w:p w14:paraId="54BDA5A0" w14:textId="77777777" w:rsidR="004C377A" w:rsidRPr="00270EEB" w:rsidRDefault="004C377A" w:rsidP="00340E9A">
      <w:pPr>
        <w:ind w:right="237"/>
      </w:pPr>
    </w:p>
    <w:p w14:paraId="13CA7F89" w14:textId="1862F579" w:rsidR="00563B58" w:rsidRPr="00E676F7" w:rsidRDefault="34E5AF60" w:rsidP="7A7BD9D0">
      <w:pPr>
        <w:ind w:right="237"/>
      </w:pPr>
      <w:r w:rsidRPr="71763EF9">
        <w:rPr>
          <w:color w:val="000000" w:themeColor="text1"/>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pPr>
    </w:p>
    <w:p w14:paraId="326BA8E0" w14:textId="77777777" w:rsidR="00563B58" w:rsidRPr="00E676F7" w:rsidRDefault="00563B58" w:rsidP="00340E9A">
      <w:pPr>
        <w:ind w:right="237"/>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ind w:right="237"/>
        <w:rPr>
          <w:b/>
          <w:sz w:val="44"/>
        </w:rPr>
      </w:pPr>
    </w:p>
    <w:p w14:paraId="4655B689" w14:textId="565D6C45" w:rsidR="0085230E" w:rsidRPr="00E676F7" w:rsidRDefault="0085230E" w:rsidP="00340E9A">
      <w:pPr>
        <w:ind w:right="237"/>
        <w:rPr>
          <w:b/>
          <w:sz w:val="44"/>
        </w:rPr>
      </w:pPr>
      <w:r w:rsidRPr="00E676F7">
        <w:rPr>
          <w:b/>
          <w:sz w:val="44"/>
        </w:rPr>
        <w:t xml:space="preserve">LEVEL </w:t>
      </w:r>
      <w:r w:rsidR="00FD4FF1" w:rsidRPr="00E676F7">
        <w:rPr>
          <w:b/>
          <w:sz w:val="44"/>
        </w:rPr>
        <w:t>6</w:t>
      </w:r>
      <w:r w:rsidRPr="00E676F7">
        <w:rPr>
          <w:b/>
          <w:sz w:val="44"/>
        </w:rPr>
        <w:t xml:space="preserve"> - </w:t>
      </w:r>
      <w:r w:rsidR="00270EEB" w:rsidRPr="00E676F7">
        <w:rPr>
          <w:b/>
          <w:sz w:val="44"/>
        </w:rPr>
        <w:t>4</w:t>
      </w:r>
      <w:r w:rsidRPr="00E676F7">
        <w:rPr>
          <w:b/>
          <w:sz w:val="44"/>
        </w:rPr>
        <w:t>0 Credits</w:t>
      </w:r>
    </w:p>
    <w:p w14:paraId="61488168" w14:textId="77777777" w:rsidR="00F927A1" w:rsidRPr="00E676F7" w:rsidRDefault="00F927A1" w:rsidP="00340E9A">
      <w:pPr>
        <w:ind w:right="237"/>
        <w:rPr>
          <w:b/>
          <w:sz w:val="44"/>
        </w:rPr>
      </w:pPr>
    </w:p>
    <w:p w14:paraId="55F4D7BC" w14:textId="1AFA1D08" w:rsidR="008F22BD" w:rsidRPr="00E676F7" w:rsidRDefault="008F22BD" w:rsidP="00340E9A">
      <w:pPr>
        <w:ind w:right="237"/>
        <w:rPr>
          <w:b/>
          <w:sz w:val="44"/>
        </w:rPr>
      </w:pPr>
    </w:p>
    <w:p w14:paraId="4389014C" w14:textId="33F20FDE" w:rsidR="005A1BA3" w:rsidRPr="00E676F7" w:rsidRDefault="005A1BA3" w:rsidP="00340E9A">
      <w:pPr>
        <w:ind w:right="237"/>
        <w:rPr>
          <w:b/>
          <w:sz w:val="40"/>
        </w:rPr>
      </w:pPr>
      <w:r w:rsidRPr="00E676F7">
        <w:rPr>
          <w:b/>
          <w:sz w:val="40"/>
        </w:rPr>
        <w:t xml:space="preserve">Workbook title: Competency Based Workbook </w:t>
      </w:r>
      <w:r w:rsidR="00FD4FF1" w:rsidRPr="00E676F7">
        <w:rPr>
          <w:b/>
          <w:sz w:val="40"/>
        </w:rPr>
        <w:t>2</w:t>
      </w:r>
      <w:r w:rsidRPr="00E676F7">
        <w:rPr>
          <w:b/>
          <w:sz w:val="40"/>
        </w:rPr>
        <w:t xml:space="preserve"> (</w:t>
      </w:r>
      <w:r w:rsidR="00FD4FF1" w:rsidRPr="00E676F7">
        <w:rPr>
          <w:b/>
          <w:sz w:val="40"/>
        </w:rPr>
        <w:t>DHEP</w:t>
      </w:r>
      <w:r w:rsidRPr="00E676F7">
        <w:rPr>
          <w:b/>
          <w:sz w:val="40"/>
        </w:rPr>
        <w:t>)</w:t>
      </w:r>
    </w:p>
    <w:p w14:paraId="75B3B1AE" w14:textId="77777777" w:rsidR="005A1BA3" w:rsidRPr="00E676F7" w:rsidRDefault="005A1BA3" w:rsidP="00340E9A">
      <w:pPr>
        <w:ind w:right="237"/>
        <w:rPr>
          <w:b/>
          <w:sz w:val="36"/>
        </w:rPr>
      </w:pPr>
    </w:p>
    <w:p w14:paraId="39944230" w14:textId="7A038FE1" w:rsidR="00F927A1" w:rsidRPr="00E676F7" w:rsidRDefault="00F927A1" w:rsidP="00340E9A">
      <w:pPr>
        <w:ind w:right="237"/>
        <w:rPr>
          <w:b/>
          <w:sz w:val="36"/>
        </w:rPr>
      </w:pPr>
      <w:r w:rsidRPr="00E676F7">
        <w:rPr>
          <w:b/>
          <w:sz w:val="36"/>
        </w:rPr>
        <w:t>(</w:t>
      </w:r>
      <w:r w:rsidR="00270EEB" w:rsidRPr="00E676F7">
        <w:rPr>
          <w:b/>
          <w:sz w:val="36"/>
        </w:rPr>
        <w:t xml:space="preserve">SOUTH WALES POLICE, GWENT POLICE AND </w:t>
      </w:r>
      <w:r w:rsidRPr="00E676F7">
        <w:rPr>
          <w:b/>
          <w:sz w:val="36"/>
        </w:rPr>
        <w:t>UWTSD)</w:t>
      </w:r>
    </w:p>
    <w:p w14:paraId="07BBFF5C" w14:textId="77777777" w:rsidR="0085230E" w:rsidRPr="00E676F7" w:rsidRDefault="0085230E" w:rsidP="00340E9A">
      <w:pPr>
        <w:ind w:right="237"/>
        <w:rPr>
          <w:b/>
          <w:sz w:val="44"/>
        </w:rPr>
      </w:pPr>
    </w:p>
    <w:p w14:paraId="524030AE" w14:textId="77777777" w:rsidR="0085230E" w:rsidRPr="00E676F7" w:rsidRDefault="0085230E" w:rsidP="00340E9A">
      <w:pPr>
        <w:ind w:right="237"/>
        <w:rPr>
          <w:b/>
          <w:sz w:val="44"/>
        </w:rPr>
      </w:pPr>
    </w:p>
    <w:p w14:paraId="03480E0C" w14:textId="7FC576BA" w:rsidR="00A3273B" w:rsidRPr="00E676F7" w:rsidRDefault="00A3273B" w:rsidP="33572C6E"/>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338EF89" w:rsidR="7908378C" w:rsidRDefault="7908378C" w:rsidP="33572C6E">
            <w:pPr>
              <w:ind w:right="237"/>
              <w:rPr>
                <w:b/>
                <w:bCs/>
                <w:sz w:val="32"/>
                <w:szCs w:val="32"/>
              </w:rPr>
            </w:pPr>
            <w:r w:rsidRPr="33572C6E">
              <w:rPr>
                <w:b/>
                <w:bCs/>
                <w:sz w:val="32"/>
                <w:szCs w:val="32"/>
              </w:rPr>
              <w:t xml:space="preserve">Learner name: </w:t>
            </w:r>
            <w:r w:rsidR="004C377A">
              <w:rPr>
                <w:b/>
                <w:bCs/>
                <w:sz w:val="32"/>
                <w:szCs w:val="32"/>
              </w:rPr>
              <w:t>Harriet Cooksey</w:t>
            </w:r>
          </w:p>
          <w:p w14:paraId="3A3A802D" w14:textId="77777777" w:rsidR="33572C6E" w:rsidRDefault="33572C6E" w:rsidP="33572C6E">
            <w:pPr>
              <w:ind w:right="237"/>
              <w:rPr>
                <w:b/>
                <w:bCs/>
                <w:sz w:val="32"/>
                <w:szCs w:val="32"/>
              </w:rPr>
            </w:pPr>
          </w:p>
          <w:p w14:paraId="5DC3CFD6" w14:textId="3CCA9E55" w:rsidR="7908378C" w:rsidRDefault="7908378C" w:rsidP="33572C6E">
            <w:pPr>
              <w:ind w:right="237"/>
              <w:rPr>
                <w:b/>
                <w:bCs/>
                <w:sz w:val="32"/>
                <w:szCs w:val="32"/>
              </w:rPr>
            </w:pPr>
            <w:r w:rsidRPr="33572C6E">
              <w:rPr>
                <w:b/>
                <w:bCs/>
                <w:sz w:val="32"/>
                <w:szCs w:val="32"/>
              </w:rPr>
              <w:t>Learner’s University Registration Number:</w:t>
            </w:r>
          </w:p>
          <w:p w14:paraId="62C96D7B" w14:textId="77777777" w:rsidR="00550BC0" w:rsidRPr="00550BC0" w:rsidRDefault="00550BC0" w:rsidP="00550BC0">
            <w:pPr>
              <w:ind w:right="107"/>
              <w:rPr>
                <w:b/>
                <w:bCs/>
                <w:sz w:val="32"/>
                <w:szCs w:val="32"/>
              </w:rPr>
            </w:pPr>
            <w:r w:rsidRPr="00550BC0">
              <w:rPr>
                <w:b/>
                <w:bCs/>
                <w:color w:val="283041"/>
                <w:sz w:val="32"/>
                <w:szCs w:val="32"/>
                <w:shd w:val="clear" w:color="auto" w:fill="FFFFFF"/>
              </w:rPr>
              <w:t>2236122</w:t>
            </w:r>
          </w:p>
          <w:p w14:paraId="1D86F74A" w14:textId="77777777" w:rsidR="33572C6E" w:rsidRDefault="33572C6E" w:rsidP="33572C6E">
            <w:pPr>
              <w:ind w:right="237"/>
              <w:rPr>
                <w:b/>
                <w:bCs/>
                <w:sz w:val="32"/>
                <w:szCs w:val="32"/>
              </w:rPr>
            </w:pPr>
          </w:p>
          <w:p w14:paraId="1209FB99" w14:textId="44A05FEA" w:rsidR="33572C6E" w:rsidRDefault="33572C6E" w:rsidP="33572C6E">
            <w:pPr>
              <w:ind w:right="237"/>
              <w:rPr>
                <w:b/>
                <w:bCs/>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ind w:right="237"/>
        <w:rPr>
          <w:b/>
          <w:bCs/>
          <w:sz w:val="32"/>
          <w:szCs w:val="32"/>
        </w:rPr>
      </w:pPr>
    </w:p>
    <w:p w14:paraId="3E964735" w14:textId="29E24041" w:rsidR="00A3273B" w:rsidRPr="00E676F7" w:rsidRDefault="00A3273B" w:rsidP="33572C6E">
      <w:pPr>
        <w:ind w:right="237"/>
        <w:rPr>
          <w:b/>
          <w:bCs/>
          <w:color w:val="000000" w:themeColor="text1"/>
          <w:sz w:val="36"/>
          <w:szCs w:val="36"/>
        </w:rPr>
      </w:pPr>
    </w:p>
    <w:p w14:paraId="161214F0" w14:textId="4EB9FE53" w:rsidR="00A3273B" w:rsidRPr="00E676F7" w:rsidRDefault="00A3273B" w:rsidP="00340E9A">
      <w:pPr>
        <w:ind w:right="237"/>
        <w:rPr>
          <w:b/>
          <w:sz w:val="36"/>
        </w:rPr>
      </w:pPr>
    </w:p>
    <w:p w14:paraId="0950084E" w14:textId="255243E9" w:rsidR="00F927A1" w:rsidRPr="00E676F7" w:rsidRDefault="00270EEB" w:rsidP="33572C6E">
      <w:pPr>
        <w:ind w:right="237"/>
        <w:rPr>
          <w:b/>
          <w:bCs/>
          <w:sz w:val="40"/>
          <w:szCs w:val="40"/>
        </w:rPr>
      </w:pPr>
      <w:r w:rsidRPr="33572C6E">
        <w:rPr>
          <w:b/>
          <w:bCs/>
          <w:sz w:val="40"/>
          <w:szCs w:val="40"/>
        </w:rPr>
        <w:t>FACULTY OF BUSINESS AND MANAGEMENT</w:t>
      </w:r>
    </w:p>
    <w:p w14:paraId="67E2874C" w14:textId="5E3F285C" w:rsidR="00190913" w:rsidRPr="00E676F7" w:rsidRDefault="00270EEB" w:rsidP="00340E9A">
      <w:pPr>
        <w:ind w:right="237"/>
        <w:rPr>
          <w:b/>
          <w:sz w:val="40"/>
          <w:szCs w:val="56"/>
        </w:rPr>
      </w:pPr>
      <w:r w:rsidRPr="00E676F7">
        <w:rPr>
          <w:b/>
          <w:sz w:val="40"/>
          <w:szCs w:val="56"/>
        </w:rPr>
        <w:t>PUBLIC SERVICE PROGRAMME</w:t>
      </w:r>
    </w:p>
    <w:p w14:paraId="01AF2F4E" w14:textId="77777777" w:rsidR="00A3273B" w:rsidRPr="00E676F7" w:rsidRDefault="00A3273B" w:rsidP="00340E9A">
      <w:pPr>
        <w:ind w:right="237"/>
        <w:rPr>
          <w:b/>
          <w:i/>
        </w:rPr>
      </w:pPr>
    </w:p>
    <w:p w14:paraId="17C7C385" w14:textId="5F8928E7" w:rsidR="00190913" w:rsidRPr="00E676F7" w:rsidRDefault="00190913" w:rsidP="45B99DA0">
      <w:pPr>
        <w:ind w:right="237"/>
        <w:rPr>
          <w:b/>
          <w:bCs/>
          <w:i/>
          <w:iCs/>
        </w:rPr>
      </w:pPr>
      <w:r w:rsidRPr="45B99DA0">
        <w:rPr>
          <w:b/>
          <w:bCs/>
          <w:i/>
          <w:iCs/>
        </w:rPr>
        <w:t xml:space="preserve">Module title: Policing in the Workplace </w:t>
      </w:r>
      <w:r w:rsidR="00E0649E" w:rsidRPr="45B99DA0">
        <w:rPr>
          <w:b/>
          <w:bCs/>
          <w:i/>
          <w:iCs/>
        </w:rPr>
        <w:t>3</w:t>
      </w:r>
      <w:r w:rsidRPr="45B99DA0">
        <w:rPr>
          <w:b/>
          <w:bCs/>
          <w:i/>
          <w:iCs/>
        </w:rPr>
        <w:t xml:space="preserve"> (</w:t>
      </w:r>
      <w:r w:rsidR="00E0649E" w:rsidRPr="45B99DA0">
        <w:rPr>
          <w:b/>
          <w:bCs/>
          <w:i/>
          <w:iCs/>
        </w:rPr>
        <w:t>DHEP</w:t>
      </w:r>
      <w:r w:rsidRPr="45B99DA0">
        <w:rPr>
          <w:b/>
          <w:bCs/>
          <w:i/>
          <w:iCs/>
        </w:rPr>
        <w:t xml:space="preserve">) </w:t>
      </w:r>
      <w:r w:rsidR="3DBF3393" w:rsidRPr="45B99DA0">
        <w:rPr>
          <w:b/>
          <w:bCs/>
          <w:i/>
          <w:iCs/>
        </w:rPr>
        <w:t>- BMPP600</w:t>
      </w:r>
      <w:r w:rsidR="004578E4">
        <w:rPr>
          <w:b/>
          <w:bCs/>
          <w:i/>
          <w:iCs/>
        </w:rPr>
        <w:t>9</w:t>
      </w:r>
      <w:r w:rsidR="3DBF3393" w:rsidRPr="45B99DA0">
        <w:rPr>
          <w:b/>
          <w:bCs/>
          <w:i/>
          <w:iCs/>
        </w:rPr>
        <w:t xml:space="preserve">D </w:t>
      </w:r>
    </w:p>
    <w:p w14:paraId="1502641F" w14:textId="77777777" w:rsidR="00190913" w:rsidRPr="00E676F7" w:rsidRDefault="00190913" w:rsidP="00340E9A">
      <w:pPr>
        <w:ind w:right="237"/>
        <w:rPr>
          <w:b/>
          <w:sz w:val="36"/>
          <w:szCs w:val="56"/>
        </w:rPr>
      </w:pPr>
    </w:p>
    <w:p w14:paraId="6D58F4AD" w14:textId="6075BF78" w:rsidR="0010312C" w:rsidRPr="00E676F7" w:rsidRDefault="00F927A1" w:rsidP="00340E9A">
      <w:pPr>
        <w:ind w:right="237"/>
        <w:rPr>
          <w:b/>
        </w:rPr>
      </w:pPr>
      <w:r w:rsidRPr="00E676F7">
        <w:br w:type="page"/>
      </w:r>
      <w:r w:rsidR="00F139CF" w:rsidRPr="00E676F7">
        <w:rPr>
          <w:b/>
        </w:rPr>
        <w:lastRenderedPageBreak/>
        <w:t>Workbook</w:t>
      </w:r>
      <w:r w:rsidR="0010312C" w:rsidRPr="00E676F7">
        <w:rPr>
          <w:b/>
        </w:rPr>
        <w:t xml:space="preserve"> Guidance</w:t>
      </w:r>
    </w:p>
    <w:p w14:paraId="08AF75DB" w14:textId="77777777" w:rsidR="0010312C" w:rsidRPr="00E676F7" w:rsidRDefault="0010312C" w:rsidP="00340E9A">
      <w:pPr>
        <w:ind w:right="237"/>
      </w:pPr>
    </w:p>
    <w:p w14:paraId="4E490057" w14:textId="3689E412" w:rsidR="008B28E7" w:rsidRPr="00E676F7" w:rsidRDefault="0040668F" w:rsidP="00340E9A">
      <w:pPr>
        <w:ind w:right="237"/>
        <w:jc w:val="both"/>
      </w:pPr>
      <w:r w:rsidRPr="00E676F7">
        <w:t xml:space="preserve">Please read these notes </w:t>
      </w:r>
      <w:r w:rsidR="008B28E7" w:rsidRPr="00E676F7">
        <w:t xml:space="preserve">carefully. They </w:t>
      </w:r>
      <w:r w:rsidRPr="00E676F7">
        <w:t xml:space="preserve">provide </w:t>
      </w:r>
      <w:r w:rsidR="009F3AEC" w:rsidRPr="00E676F7">
        <w:t>essential information</w:t>
      </w:r>
      <w:r w:rsidRPr="00E676F7">
        <w:t xml:space="preserve">. The documents you will use in </w:t>
      </w:r>
      <w:r w:rsidR="00390074" w:rsidRPr="00E676F7">
        <w:t xml:space="preserve">developing </w:t>
      </w:r>
      <w:r w:rsidRPr="00E676F7">
        <w:t xml:space="preserve">your </w:t>
      </w:r>
      <w:r w:rsidR="00F139CF" w:rsidRPr="00E676F7">
        <w:t xml:space="preserve">workbook </w:t>
      </w:r>
      <w:r w:rsidR="008B28E7" w:rsidRPr="00E676F7">
        <w:t>are on the following pages.</w:t>
      </w:r>
    </w:p>
    <w:p w14:paraId="619EE2C5" w14:textId="77777777" w:rsidR="008B28E7" w:rsidRPr="00E676F7" w:rsidRDefault="008B28E7" w:rsidP="00340E9A">
      <w:pPr>
        <w:ind w:right="237"/>
      </w:pPr>
    </w:p>
    <w:p w14:paraId="276E7F40" w14:textId="4E8F046F" w:rsidR="0040668F" w:rsidRPr="00E676F7" w:rsidRDefault="0040668F" w:rsidP="00340E9A">
      <w:pPr>
        <w:ind w:right="237"/>
        <w:jc w:val="both"/>
      </w:pPr>
      <w:r w:rsidRPr="00E676F7">
        <w:rPr>
          <w:b/>
        </w:rPr>
        <w:t xml:space="preserve">What is the </w:t>
      </w:r>
      <w:r w:rsidR="00F139CF" w:rsidRPr="00E676F7">
        <w:rPr>
          <w:b/>
        </w:rPr>
        <w:t xml:space="preserve">workbook </w:t>
      </w:r>
      <w:r w:rsidRPr="00E676F7">
        <w:rPr>
          <w:b/>
        </w:rPr>
        <w:t>for?</w:t>
      </w:r>
    </w:p>
    <w:p w14:paraId="5514925D" w14:textId="77777777" w:rsidR="0040668F" w:rsidRPr="00E676F7" w:rsidRDefault="0040668F" w:rsidP="00340E9A">
      <w:pPr>
        <w:ind w:right="237"/>
        <w:jc w:val="both"/>
        <w:rPr>
          <w:b/>
        </w:rPr>
      </w:pPr>
    </w:p>
    <w:p w14:paraId="113FEB01" w14:textId="51F6F149" w:rsidR="004B69F6" w:rsidRPr="00E676F7" w:rsidRDefault="0040668F" w:rsidP="00340E9A">
      <w:pPr>
        <w:ind w:right="237"/>
        <w:jc w:val="both"/>
      </w:pPr>
      <w:r w:rsidRPr="386E26D2">
        <w:t>The purpose of this</w:t>
      </w:r>
      <w:r w:rsidR="00751263" w:rsidRPr="386E26D2">
        <w:t xml:space="preserve"> </w:t>
      </w:r>
      <w:r w:rsidR="00F139CF" w:rsidRPr="386E26D2">
        <w:t>workbook</w:t>
      </w:r>
      <w:r w:rsidR="00751263" w:rsidRPr="386E26D2">
        <w:t xml:space="preserve"> is to enable </w:t>
      </w:r>
      <w:r w:rsidR="00F254D1" w:rsidRPr="386E26D2">
        <w:t>learners</w:t>
      </w:r>
      <w:r w:rsidRPr="386E26D2">
        <w:t xml:space="preserve"> to</w:t>
      </w:r>
      <w:r w:rsidR="0010312C" w:rsidRPr="386E26D2">
        <w:t xml:space="preserve"> demonstrate and provide e</w:t>
      </w:r>
      <w:r w:rsidRPr="386E26D2">
        <w:t xml:space="preserve">vidence of </w:t>
      </w:r>
      <w:r w:rsidR="0010312C" w:rsidRPr="386E26D2">
        <w:t>how they meet</w:t>
      </w:r>
      <w:r w:rsidRPr="386E26D2">
        <w:t xml:space="preserve"> the learning outcomes </w:t>
      </w:r>
      <w:r w:rsidR="00390074" w:rsidRPr="386E26D2">
        <w:t xml:space="preserve">set by </w:t>
      </w:r>
      <w:r w:rsidR="009C3AC2" w:rsidRPr="386E26D2">
        <w:t xml:space="preserve">the </w:t>
      </w:r>
      <w:r w:rsidR="00270EEB" w:rsidRPr="386E26D2">
        <w:t>College of Policing</w:t>
      </w:r>
      <w:r w:rsidR="00390074" w:rsidRPr="386E26D2">
        <w:t xml:space="preserve">, </w:t>
      </w:r>
      <w:r w:rsidRPr="386E26D2">
        <w:t xml:space="preserve">for </w:t>
      </w:r>
      <w:r w:rsidR="009C3AC2" w:rsidRPr="386E26D2">
        <w:t xml:space="preserve">the </w:t>
      </w:r>
      <w:r w:rsidR="0798DDDB" w:rsidRPr="386E26D2">
        <w:t xml:space="preserve">Graduate Diploma in Professional Policing Practice. </w:t>
      </w:r>
      <w:r w:rsidR="519ECDB9" w:rsidRPr="386E26D2">
        <w:t>You</w:t>
      </w:r>
      <w:r w:rsidR="00A3273B" w:rsidRPr="386E26D2">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pPr>
    </w:p>
    <w:p w14:paraId="49175B06" w14:textId="32A3EA6C" w:rsidR="00A3273B" w:rsidRPr="00E676F7" w:rsidRDefault="00A3273B">
      <w:pPr>
        <w:pStyle w:val="ListParagraph"/>
        <w:numPr>
          <w:ilvl w:val="0"/>
          <w:numId w:val="6"/>
        </w:numPr>
        <w:ind w:right="237"/>
        <w:jc w:val="both"/>
      </w:pPr>
      <w:r w:rsidRPr="00E676F7">
        <w:t>Wellbeing and Resilience</w:t>
      </w:r>
    </w:p>
    <w:p w14:paraId="3263D299" w14:textId="3A8272EE" w:rsidR="00A3273B" w:rsidRPr="00E676F7" w:rsidRDefault="00A3273B">
      <w:pPr>
        <w:pStyle w:val="ListParagraph"/>
        <w:numPr>
          <w:ilvl w:val="0"/>
          <w:numId w:val="6"/>
        </w:numPr>
        <w:ind w:right="237"/>
        <w:jc w:val="both"/>
      </w:pPr>
      <w:r w:rsidRPr="00E676F7">
        <w:t>Criminal Justice</w:t>
      </w:r>
    </w:p>
    <w:p w14:paraId="5C8436F9" w14:textId="77777777" w:rsidR="00446792" w:rsidRPr="00E676F7" w:rsidRDefault="00446792">
      <w:pPr>
        <w:pStyle w:val="ListParagraph"/>
        <w:numPr>
          <w:ilvl w:val="0"/>
          <w:numId w:val="6"/>
        </w:numPr>
        <w:ind w:right="237"/>
        <w:jc w:val="both"/>
      </w:pPr>
      <w:r w:rsidRPr="00E676F7">
        <w:t>C</w:t>
      </w:r>
      <w:r w:rsidR="00A3273B" w:rsidRPr="00E676F7">
        <w:t>onducting Investigation</w:t>
      </w:r>
      <w:r w:rsidRPr="00E676F7">
        <w:t>s</w:t>
      </w:r>
    </w:p>
    <w:p w14:paraId="713ED810" w14:textId="6F2CBB0E" w:rsidR="002423B2" w:rsidRPr="00E676F7" w:rsidRDefault="002423B2">
      <w:pPr>
        <w:pStyle w:val="ListParagraph"/>
        <w:numPr>
          <w:ilvl w:val="0"/>
          <w:numId w:val="6"/>
        </w:numPr>
        <w:ind w:right="237"/>
        <w:jc w:val="both"/>
      </w:pPr>
      <w:r w:rsidRPr="00E676F7">
        <w:t>Decision making and discretion</w:t>
      </w:r>
    </w:p>
    <w:p w14:paraId="54BA0405" w14:textId="0EF457CA" w:rsidR="002423B2" w:rsidRPr="00E676F7" w:rsidRDefault="002423B2">
      <w:pPr>
        <w:pStyle w:val="ListParagraph"/>
        <w:numPr>
          <w:ilvl w:val="0"/>
          <w:numId w:val="6"/>
        </w:numPr>
        <w:ind w:right="237"/>
        <w:jc w:val="both"/>
      </w:pPr>
      <w:r w:rsidRPr="00E676F7">
        <w:t>Maintaining Professional Standards</w:t>
      </w:r>
    </w:p>
    <w:p w14:paraId="4ED89EB9" w14:textId="1EEDB0E6" w:rsidR="002423B2" w:rsidRPr="00E676F7" w:rsidRDefault="002423B2">
      <w:pPr>
        <w:pStyle w:val="ListParagraph"/>
        <w:numPr>
          <w:ilvl w:val="0"/>
          <w:numId w:val="6"/>
        </w:numPr>
        <w:ind w:right="237"/>
        <w:jc w:val="both"/>
      </w:pPr>
      <w:r w:rsidRPr="00E676F7">
        <w:t>Leadership and Team working</w:t>
      </w:r>
    </w:p>
    <w:p w14:paraId="36D2FCB9" w14:textId="255E577E" w:rsidR="002423B2" w:rsidRPr="00E676F7" w:rsidRDefault="002423B2">
      <w:pPr>
        <w:pStyle w:val="ListParagraph"/>
        <w:numPr>
          <w:ilvl w:val="0"/>
          <w:numId w:val="6"/>
        </w:numPr>
        <w:ind w:right="237"/>
        <w:jc w:val="both"/>
      </w:pPr>
      <w:r w:rsidRPr="00E676F7">
        <w:t>Policing the roads</w:t>
      </w:r>
    </w:p>
    <w:p w14:paraId="2F4F47A1" w14:textId="722572A8" w:rsidR="002423B2" w:rsidRPr="00E676F7" w:rsidRDefault="002423B2">
      <w:pPr>
        <w:pStyle w:val="ListParagraph"/>
        <w:numPr>
          <w:ilvl w:val="0"/>
          <w:numId w:val="6"/>
        </w:numPr>
        <w:ind w:right="237"/>
        <w:jc w:val="both"/>
      </w:pPr>
      <w:r w:rsidRPr="00E676F7">
        <w:t>Information and Intelligence</w:t>
      </w:r>
    </w:p>
    <w:p w14:paraId="5EFE21AE" w14:textId="77777777" w:rsidR="002423B2" w:rsidRPr="00E676F7" w:rsidRDefault="002423B2" w:rsidP="3EFE5FE8">
      <w:pPr>
        <w:ind w:right="237"/>
        <w:jc w:val="both"/>
      </w:pPr>
    </w:p>
    <w:p w14:paraId="6785ADE6" w14:textId="0C53A3D9" w:rsidR="3EFE5FE8" w:rsidRPr="00E676F7" w:rsidRDefault="3EFE5FE8" w:rsidP="3EFE5FE8">
      <w:pPr>
        <w:jc w:val="both"/>
      </w:pPr>
      <w:r w:rsidRPr="386E26D2">
        <w:rPr>
          <w:rFonts w:eastAsia="Arial"/>
          <w:color w:val="000000" w:themeColor="text1"/>
        </w:rPr>
        <w:t xml:space="preserve">You may wish to use the same incidents as </w:t>
      </w:r>
      <w:r w:rsidR="6097695F" w:rsidRPr="386E26D2">
        <w:rPr>
          <w:rFonts w:eastAsia="Arial"/>
          <w:color w:val="000000" w:themeColor="text1"/>
        </w:rPr>
        <w:t>you have</w:t>
      </w:r>
      <w:r w:rsidRPr="386E26D2">
        <w:rPr>
          <w:rFonts w:eastAsia="Arial"/>
          <w:color w:val="000000" w:themeColor="text1"/>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rPr>
        <w:t xml:space="preserve"> </w:t>
      </w:r>
    </w:p>
    <w:p w14:paraId="7313F5AA" w14:textId="0DD67C69" w:rsidR="3EFE5FE8" w:rsidRPr="00E676F7" w:rsidRDefault="3EFE5FE8" w:rsidP="3EFE5FE8">
      <w:pPr>
        <w:jc w:val="both"/>
      </w:pPr>
      <w:r w:rsidRPr="00E676F7">
        <w:rPr>
          <w:rFonts w:eastAsia="Arial"/>
          <w:b/>
          <w:bCs/>
          <w:color w:val="000000" w:themeColor="text1"/>
        </w:rPr>
        <w:t>How should the workbook be presented?</w:t>
      </w:r>
    </w:p>
    <w:p w14:paraId="29CC7290" w14:textId="524B51FC" w:rsidR="3EFE5FE8" w:rsidRPr="00E676F7" w:rsidRDefault="3EFE5FE8" w:rsidP="3EFE5FE8">
      <w:pPr>
        <w:jc w:val="both"/>
      </w:pPr>
      <w:r w:rsidRPr="00E676F7">
        <w:rPr>
          <w:rFonts w:eastAsia="Arial"/>
          <w:color w:val="000000" w:themeColor="text1"/>
        </w:rPr>
        <w:t xml:space="preserve"> </w:t>
      </w:r>
    </w:p>
    <w:p w14:paraId="2AEFAEC5" w14:textId="1264B316" w:rsidR="3EFE5FE8" w:rsidRPr="00E676F7" w:rsidRDefault="3EFE5FE8" w:rsidP="3EFE5FE8">
      <w:pPr>
        <w:jc w:val="both"/>
      </w:pPr>
      <w:r w:rsidRPr="00E676F7">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rPr>
        <w:t xml:space="preserve"> </w:t>
      </w:r>
    </w:p>
    <w:p w14:paraId="7E04E480" w14:textId="13CB26B4" w:rsidR="3EFE5FE8" w:rsidRPr="00E676F7" w:rsidRDefault="3EFE5FE8" w:rsidP="3EFE5FE8">
      <w:pPr>
        <w:jc w:val="both"/>
      </w:pPr>
      <w:r w:rsidRPr="00E676F7">
        <w:rPr>
          <w:rFonts w:eastAsia="Arial"/>
          <w:b/>
          <w:bCs/>
          <w:color w:val="000000" w:themeColor="text1"/>
        </w:rPr>
        <w:t>Word count policy</w:t>
      </w:r>
      <w:r w:rsidRPr="00E676F7">
        <w:rPr>
          <w:rFonts w:eastAsia="Arial"/>
          <w:color w:val="000000" w:themeColor="text1"/>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rPr>
        <w:t>(</w:t>
      </w:r>
      <w:hyperlink r:id="rId12">
        <w:r w:rsidRPr="00E676F7">
          <w:rPr>
            <w:rStyle w:val="Hyperlink"/>
            <w:rFonts w:eastAsia="Arial"/>
          </w:rPr>
          <w:t>https://www.uwtsd.ac.uk/media/uwtsd-website/content-assets/documents/academic-office/aqh-chapters/chapters---en/Chapter_07_Assessment_Taught_Programmes_Pages_72-79-UPDATED-05-11-2019.pdf</w:t>
        </w:r>
      </w:hyperlink>
      <w:r w:rsidRPr="00E676F7">
        <w:rPr>
          <w:rFonts w:eastAsia="Arial"/>
          <w:color w:val="0000FF"/>
          <w:u w:val="single"/>
        </w:rPr>
        <w:t xml:space="preserve">) </w:t>
      </w:r>
    </w:p>
    <w:p w14:paraId="3C979037" w14:textId="5A8454C5" w:rsidR="3EFE5FE8" w:rsidRPr="00E676F7" w:rsidRDefault="3EFE5FE8" w:rsidP="3EFE5FE8">
      <w:pPr>
        <w:jc w:val="both"/>
      </w:pPr>
      <w:r w:rsidRPr="00E676F7">
        <w:rPr>
          <w:rFonts w:eastAsia="Arial"/>
          <w:color w:val="000000" w:themeColor="text1"/>
        </w:rPr>
        <w:t xml:space="preserve"> </w:t>
      </w:r>
    </w:p>
    <w:p w14:paraId="359D1873" w14:textId="01A42C34" w:rsidR="3EFE5FE8" w:rsidRPr="00E676F7" w:rsidRDefault="3EFE5FE8" w:rsidP="3EFE5FE8">
      <w:pPr>
        <w:jc w:val="both"/>
      </w:pPr>
      <w:r w:rsidRPr="00E676F7">
        <w:rPr>
          <w:rFonts w:eastAsia="Arial"/>
          <w:color w:val="000000" w:themeColor="text1"/>
        </w:rPr>
        <w:t xml:space="preserve">Reflective practice is a core aspect for your workbooks and although there is a variety of useful resources on Moodle, there is one </w:t>
      </w:r>
      <w:proofErr w:type="gramStart"/>
      <w:r w:rsidRPr="00E676F7">
        <w:rPr>
          <w:rFonts w:eastAsia="Arial"/>
          <w:color w:val="000000" w:themeColor="text1"/>
        </w:rPr>
        <w:t>particular book</w:t>
      </w:r>
      <w:proofErr w:type="gramEnd"/>
      <w:r w:rsidRPr="00E676F7">
        <w:rPr>
          <w:rFonts w:eastAsia="Arial"/>
          <w:color w:val="000000" w:themeColor="text1"/>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rPr>
        <w:t xml:space="preserve"> </w:t>
      </w:r>
    </w:p>
    <w:p w14:paraId="546FFA2D" w14:textId="0604B1CF" w:rsidR="3EFE5FE8" w:rsidRPr="00E676F7" w:rsidRDefault="3EFE5FE8" w:rsidP="3EFE5FE8">
      <w:pPr>
        <w:jc w:val="both"/>
      </w:pPr>
      <w:r w:rsidRPr="00E676F7">
        <w:rPr>
          <w:rFonts w:eastAsia="Arial"/>
          <w:b/>
          <w:bCs/>
          <w:color w:val="000000" w:themeColor="text1"/>
        </w:rPr>
        <w:t>How is the workbook assessed?</w:t>
      </w:r>
    </w:p>
    <w:p w14:paraId="14C8D3B7" w14:textId="258F66A1" w:rsidR="3EFE5FE8" w:rsidRPr="00E676F7" w:rsidRDefault="3EFE5FE8" w:rsidP="3EFE5FE8">
      <w:pPr>
        <w:jc w:val="both"/>
      </w:pPr>
      <w:r w:rsidRPr="00E676F7">
        <w:rPr>
          <w:rFonts w:eastAsia="Arial"/>
          <w:color w:val="000000" w:themeColor="text1"/>
        </w:rPr>
        <w:t xml:space="preserve"> </w:t>
      </w:r>
    </w:p>
    <w:p w14:paraId="2E1811A6" w14:textId="2AB42634" w:rsidR="3EFE5FE8" w:rsidRPr="00E676F7" w:rsidRDefault="3EFE5FE8" w:rsidP="386E26D2">
      <w:pPr>
        <w:jc w:val="both"/>
        <w:rPr>
          <w:rFonts w:eastAsia="Arial"/>
          <w:color w:val="000000" w:themeColor="text1"/>
        </w:rPr>
      </w:pPr>
      <w:r w:rsidRPr="386E26D2">
        <w:rPr>
          <w:rFonts w:eastAsia="Arial"/>
          <w:color w:val="000000" w:themeColor="text1"/>
        </w:rPr>
        <w:t xml:space="preserve">Advice and support about the completion of this workbook </w:t>
      </w:r>
      <w:r w:rsidR="7AA49E1D" w:rsidRPr="386E26D2">
        <w:rPr>
          <w:rFonts w:eastAsia="Arial"/>
          <w:color w:val="000000" w:themeColor="text1"/>
        </w:rPr>
        <w:t xml:space="preserve">is available to you. Please contact Kelly Andrews direct using </w:t>
      </w:r>
      <w:hyperlink r:id="rId14">
        <w:r w:rsidR="7AA49E1D" w:rsidRPr="386E26D2">
          <w:rPr>
            <w:rStyle w:val="Hyperlink"/>
            <w:rFonts w:eastAsia="Arial"/>
          </w:rPr>
          <w:t>k.andrews@uwtsd.ac.uk</w:t>
        </w:r>
      </w:hyperlink>
      <w:r w:rsidR="7AA49E1D" w:rsidRPr="386E26D2">
        <w:rPr>
          <w:rFonts w:eastAsia="Arial"/>
          <w:color w:val="000000" w:themeColor="text1"/>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rPr>
        <w:t xml:space="preserve"> </w:t>
      </w:r>
    </w:p>
    <w:p w14:paraId="57994230" w14:textId="4BD7D8E5" w:rsidR="3EFE5FE8" w:rsidRPr="00E676F7" w:rsidRDefault="3EFE5FE8" w:rsidP="386E26D2">
      <w:pPr>
        <w:jc w:val="both"/>
        <w:rPr>
          <w:rFonts w:eastAsia="Arial"/>
          <w:color w:val="000000" w:themeColor="text1"/>
        </w:rPr>
      </w:pPr>
      <w:r w:rsidRPr="3CAF1088">
        <w:rPr>
          <w:rFonts w:eastAsia="Arial"/>
          <w:color w:val="000000" w:themeColor="text1"/>
        </w:rPr>
        <w:t>Dates of workbook submission</w:t>
      </w:r>
      <w:r w:rsidR="0F0930DF" w:rsidRPr="3CAF1088">
        <w:rPr>
          <w:rFonts w:eastAsia="Arial"/>
          <w:color w:val="000000" w:themeColor="text1"/>
        </w:rPr>
        <w:t xml:space="preserve"> can be located within the General information tile within </w:t>
      </w:r>
      <w:r w:rsidR="25843AD3" w:rsidRPr="3CAF1088">
        <w:rPr>
          <w:rFonts w:eastAsia="Arial"/>
          <w:color w:val="000000" w:themeColor="text1"/>
        </w:rPr>
        <w:t>Moodle.</w:t>
      </w:r>
    </w:p>
    <w:p w14:paraId="51F5312A" w14:textId="52DAA0A4" w:rsidR="3EFE5FE8" w:rsidRPr="00E676F7" w:rsidRDefault="3EFE5FE8" w:rsidP="3EFE5FE8">
      <w:pPr>
        <w:jc w:val="both"/>
      </w:pPr>
      <w:r w:rsidRPr="00E676F7">
        <w:rPr>
          <w:rFonts w:eastAsia="Arial"/>
          <w:color w:val="000000" w:themeColor="text1"/>
        </w:rPr>
        <w:t xml:space="preserve"> </w:t>
      </w:r>
    </w:p>
    <w:p w14:paraId="72A7C5FC" w14:textId="65DE5578" w:rsidR="3EFE5FE8" w:rsidRPr="00E676F7" w:rsidRDefault="3EFE5FE8" w:rsidP="3EFE5FE8">
      <w:pPr>
        <w:jc w:val="both"/>
      </w:pPr>
      <w:r w:rsidRPr="386E26D2">
        <w:rPr>
          <w:rFonts w:eastAsia="Arial"/>
          <w:color w:val="000000" w:themeColor="text1"/>
        </w:rPr>
        <w:t>Once submitted your workbook will be assessed and marked independently.</w:t>
      </w:r>
      <w:r w:rsidR="2AC754D0" w:rsidRPr="386E26D2">
        <w:rPr>
          <w:rFonts w:eastAsia="Arial"/>
          <w:color w:val="000000" w:themeColor="text1"/>
        </w:rPr>
        <w:t xml:space="preserve"> You will </w:t>
      </w:r>
      <w:r w:rsidR="5CCD28EA" w:rsidRPr="386E26D2">
        <w:rPr>
          <w:rFonts w:eastAsia="Arial"/>
          <w:color w:val="000000" w:themeColor="text1"/>
        </w:rPr>
        <w:t>be provided</w:t>
      </w:r>
      <w:r w:rsidR="2AC754D0" w:rsidRPr="386E26D2">
        <w:rPr>
          <w:rFonts w:eastAsia="Arial"/>
          <w:color w:val="000000" w:themeColor="text1"/>
        </w:rPr>
        <w:t xml:space="preserve"> with individual </w:t>
      </w:r>
      <w:r w:rsidR="77827121" w:rsidRPr="386E26D2">
        <w:rPr>
          <w:rFonts w:eastAsia="Arial"/>
          <w:color w:val="000000" w:themeColor="text1"/>
        </w:rPr>
        <w:t xml:space="preserve">feedback once the work has been marked. </w:t>
      </w:r>
    </w:p>
    <w:p w14:paraId="5B920E59" w14:textId="7E0E3BD1" w:rsidR="3EFE5FE8" w:rsidRPr="00E676F7" w:rsidRDefault="3EFE5FE8" w:rsidP="3EFE5FE8">
      <w:pPr>
        <w:ind w:right="237"/>
        <w:jc w:val="both"/>
      </w:pPr>
    </w:p>
    <w:p w14:paraId="0FA4C42B" w14:textId="77777777" w:rsidR="008B28E7" w:rsidRPr="00E676F7" w:rsidRDefault="008B28E7" w:rsidP="00340E9A">
      <w:pPr>
        <w:ind w:right="237"/>
        <w:jc w:val="both"/>
      </w:pPr>
    </w:p>
    <w:p w14:paraId="3F0651C1" w14:textId="77777777" w:rsidR="00F546D1" w:rsidRPr="00E676F7" w:rsidRDefault="00F546D1" w:rsidP="00340E9A">
      <w:pPr>
        <w:ind w:right="237"/>
        <w:jc w:val="both"/>
        <w:rPr>
          <w:b/>
        </w:rPr>
      </w:pPr>
    </w:p>
    <w:p w14:paraId="707B326D" w14:textId="77777777" w:rsidR="00F546D1" w:rsidRPr="00E676F7" w:rsidRDefault="00F546D1" w:rsidP="00340E9A">
      <w:pPr>
        <w:ind w:right="237"/>
        <w:jc w:val="both"/>
        <w:rPr>
          <w:b/>
        </w:rPr>
      </w:pPr>
    </w:p>
    <w:p w14:paraId="414A6D38" w14:textId="77777777" w:rsidR="00D625E7" w:rsidRPr="00E676F7" w:rsidRDefault="00D625E7" w:rsidP="00340E9A">
      <w:pPr>
        <w:ind w:right="237"/>
        <w:rPr>
          <w:b/>
        </w:rPr>
      </w:pPr>
      <w:r w:rsidRPr="00E676F7">
        <w:rPr>
          <w:b/>
        </w:rPr>
        <w:br w:type="page"/>
      </w:r>
    </w:p>
    <w:p w14:paraId="5F4CCD4A" w14:textId="77777777" w:rsidR="000325D9" w:rsidRPr="00E676F7" w:rsidRDefault="000325D9" w:rsidP="00340E9A">
      <w:pPr>
        <w:ind w:right="237"/>
        <w:jc w:val="both"/>
      </w:pPr>
      <w:r w:rsidRPr="00E676F7">
        <w:rPr>
          <w:b/>
        </w:rPr>
        <w:t>Confidentiality</w:t>
      </w:r>
    </w:p>
    <w:p w14:paraId="206C88D2" w14:textId="77777777" w:rsidR="008B28E7" w:rsidRPr="00E676F7" w:rsidRDefault="008B28E7" w:rsidP="00340E9A">
      <w:pPr>
        <w:ind w:right="237"/>
        <w:jc w:val="both"/>
        <w:rPr>
          <w:b/>
        </w:rPr>
      </w:pPr>
    </w:p>
    <w:p w14:paraId="7EC99A35" w14:textId="7F6CA034" w:rsidR="000325D9" w:rsidRPr="00E676F7" w:rsidRDefault="000325D9" w:rsidP="00340E9A">
      <w:pPr>
        <w:ind w:right="237"/>
        <w:jc w:val="both"/>
      </w:pPr>
      <w:r w:rsidRPr="00E676F7">
        <w:t xml:space="preserve">It is important that no individual can be identified </w:t>
      </w:r>
      <w:r w:rsidR="008B28E7" w:rsidRPr="00E676F7">
        <w:t xml:space="preserve">either </w:t>
      </w:r>
      <w:r w:rsidRPr="00E676F7">
        <w:t>directly or indirectly from th</w:t>
      </w:r>
      <w:r w:rsidR="00FF7EBB" w:rsidRPr="00E676F7">
        <w:t xml:space="preserve">e information in the </w:t>
      </w:r>
      <w:r w:rsidR="00F139CF" w:rsidRPr="00E676F7">
        <w:t>workbook</w:t>
      </w:r>
      <w:r w:rsidR="00FF7EBB" w:rsidRPr="00E676F7">
        <w:t>.</w:t>
      </w:r>
      <w:r w:rsidRPr="00E676F7">
        <w:t xml:space="preserve"> However</w:t>
      </w:r>
      <w:r w:rsidR="00D625E7" w:rsidRPr="00E676F7">
        <w:t>,</w:t>
      </w:r>
      <w:r w:rsidRPr="00E676F7">
        <w:t xml:space="preserve"> you must:</w:t>
      </w:r>
    </w:p>
    <w:p w14:paraId="172DCCC1" w14:textId="77777777" w:rsidR="000325D9" w:rsidRPr="00E676F7" w:rsidRDefault="000325D9" w:rsidP="00340E9A">
      <w:pPr>
        <w:ind w:right="237"/>
        <w:jc w:val="both"/>
      </w:pPr>
    </w:p>
    <w:p w14:paraId="5314D85C" w14:textId="16976DD2" w:rsidR="000325D9" w:rsidRPr="00E676F7" w:rsidRDefault="00FF7EBB">
      <w:pPr>
        <w:numPr>
          <w:ilvl w:val="0"/>
          <w:numId w:val="2"/>
        </w:numPr>
        <w:spacing w:line="259" w:lineRule="auto"/>
        <w:ind w:right="237"/>
        <w:jc w:val="both"/>
        <w:rPr>
          <w:color w:val="000000" w:themeColor="text1"/>
        </w:rPr>
      </w:pPr>
      <w:r w:rsidRPr="386E26D2">
        <w:t>a</w:t>
      </w:r>
      <w:r w:rsidR="000325D9" w:rsidRPr="386E26D2">
        <w:t xml:space="preserve">dhere to guidance in the </w:t>
      </w:r>
      <w:r w:rsidR="00E03B6D" w:rsidRPr="386E26D2">
        <w:t>Candidate</w:t>
      </w:r>
      <w:r w:rsidR="00390074" w:rsidRPr="386E26D2">
        <w:t xml:space="preserve"> H</w:t>
      </w:r>
      <w:r w:rsidRPr="386E26D2">
        <w:t xml:space="preserve">andbook about </w:t>
      </w:r>
      <w:r w:rsidR="03432A10" w:rsidRPr="386E26D2">
        <w:t>confidentiality.</w:t>
      </w:r>
    </w:p>
    <w:p w14:paraId="61BD2FDD" w14:textId="52110227" w:rsidR="000325D9" w:rsidRPr="00E676F7" w:rsidRDefault="00FF7EBB">
      <w:pPr>
        <w:numPr>
          <w:ilvl w:val="0"/>
          <w:numId w:val="5"/>
        </w:numPr>
        <w:spacing w:line="259" w:lineRule="auto"/>
        <w:ind w:right="237"/>
        <w:jc w:val="both"/>
        <w:rPr>
          <w:color w:val="000000" w:themeColor="text1"/>
        </w:rPr>
      </w:pPr>
      <w:r w:rsidRPr="386E26D2">
        <w:t>n</w:t>
      </w:r>
      <w:r w:rsidR="000325D9" w:rsidRPr="386E26D2">
        <w:t xml:space="preserve">ot identify </w:t>
      </w:r>
      <w:r w:rsidR="00E03B6D" w:rsidRPr="386E26D2">
        <w:t xml:space="preserve">individuals including witnesses, </w:t>
      </w:r>
      <w:r w:rsidR="7744CB9B" w:rsidRPr="386E26D2">
        <w:t>victims,</w:t>
      </w:r>
      <w:r w:rsidR="00E03B6D" w:rsidRPr="386E26D2">
        <w:t xml:space="preserve"> or offenders </w:t>
      </w:r>
      <w:r w:rsidR="00E83F91" w:rsidRPr="386E26D2">
        <w:t xml:space="preserve">by </w:t>
      </w:r>
      <w:r w:rsidR="7ED05EA1" w:rsidRPr="386E26D2">
        <w:t>name.</w:t>
      </w:r>
    </w:p>
    <w:p w14:paraId="31E22773" w14:textId="6E7DCA56" w:rsidR="000325D9" w:rsidRPr="00E676F7" w:rsidRDefault="00FF7EBB">
      <w:pPr>
        <w:numPr>
          <w:ilvl w:val="0"/>
          <w:numId w:val="5"/>
        </w:numPr>
        <w:spacing w:line="259" w:lineRule="auto"/>
        <w:ind w:right="237"/>
        <w:jc w:val="both"/>
        <w:rPr>
          <w:color w:val="000000" w:themeColor="text1"/>
        </w:rPr>
      </w:pPr>
      <w:r w:rsidRPr="386E26D2">
        <w:t>n</w:t>
      </w:r>
      <w:r w:rsidR="000325D9" w:rsidRPr="386E26D2">
        <w:t>ot write information that enables a</w:t>
      </w:r>
      <w:r w:rsidR="00E03B6D" w:rsidRPr="386E26D2">
        <w:t xml:space="preserve">ny individual </w:t>
      </w:r>
      <w:r w:rsidR="000325D9" w:rsidRPr="386E26D2">
        <w:t>to be identified indirectly through the description you provide. This includes references to names,</w:t>
      </w:r>
      <w:r w:rsidR="008C14C7" w:rsidRPr="386E26D2">
        <w:t xml:space="preserve"> colleagues,</w:t>
      </w:r>
      <w:r w:rsidR="000325D9" w:rsidRPr="386E26D2">
        <w:t xml:space="preserve"> places (inc</w:t>
      </w:r>
      <w:r w:rsidR="008B28E7" w:rsidRPr="386E26D2">
        <w:t>luding</w:t>
      </w:r>
      <w:r w:rsidR="000325D9" w:rsidRPr="386E26D2">
        <w:t xml:space="preserve"> hospitals, schools</w:t>
      </w:r>
      <w:r w:rsidR="008B28E7" w:rsidRPr="386E26D2">
        <w:t>,</w:t>
      </w:r>
      <w:r w:rsidR="000325D9" w:rsidRPr="386E26D2">
        <w:t xml:space="preserve"> </w:t>
      </w:r>
      <w:r w:rsidR="00390074" w:rsidRPr="386E26D2">
        <w:t>t</w:t>
      </w:r>
      <w:r w:rsidR="000325D9" w:rsidRPr="386E26D2">
        <w:t xml:space="preserve">own, </w:t>
      </w:r>
      <w:r w:rsidR="00390074" w:rsidRPr="386E26D2">
        <w:t>v</w:t>
      </w:r>
      <w:r w:rsidR="000325D9" w:rsidRPr="386E26D2">
        <w:t xml:space="preserve">illages, </w:t>
      </w:r>
      <w:r w:rsidR="00390074" w:rsidRPr="386E26D2">
        <w:t>s</w:t>
      </w:r>
      <w:r w:rsidR="000325D9" w:rsidRPr="386E26D2">
        <w:t>treets</w:t>
      </w:r>
      <w:r w:rsidR="00743E40" w:rsidRPr="386E26D2">
        <w:t>) specific incidents which were high profile and could be identified due to past publicity</w:t>
      </w:r>
      <w:r w:rsidR="0049196A" w:rsidRPr="386E26D2">
        <w:t>,</w:t>
      </w:r>
      <w:r w:rsidR="000325D9" w:rsidRPr="386E26D2">
        <w:t xml:space="preserve"> other professionals or any other personal information including medical or other </w:t>
      </w:r>
      <w:r w:rsidR="1C58DB80" w:rsidRPr="386E26D2">
        <w:t>conditions.</w:t>
      </w:r>
    </w:p>
    <w:p w14:paraId="4C102B69" w14:textId="48038418" w:rsidR="00F92E4D" w:rsidRPr="00E676F7" w:rsidRDefault="00FF7EBB">
      <w:pPr>
        <w:numPr>
          <w:ilvl w:val="0"/>
          <w:numId w:val="4"/>
        </w:numPr>
        <w:spacing w:line="259" w:lineRule="auto"/>
        <w:ind w:right="237"/>
        <w:jc w:val="both"/>
        <w:rPr>
          <w:color w:val="000000" w:themeColor="text1"/>
        </w:rPr>
      </w:pPr>
      <w:r w:rsidRPr="45B99DA0">
        <w:t>t</w:t>
      </w:r>
      <w:r w:rsidR="00F92E4D" w:rsidRPr="45B99DA0">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pPr>
      <w:r w:rsidRPr="62FC6E27">
        <w:t>not include any dates of any incidents or anything that specifically identifies an actual incident.</w:t>
      </w:r>
    </w:p>
    <w:p w14:paraId="2E3CA89D" w14:textId="3066B565" w:rsidR="62FC6E27" w:rsidRDefault="62FC6E27" w:rsidP="62FC6E27">
      <w:pPr>
        <w:spacing w:line="259" w:lineRule="auto"/>
        <w:ind w:right="237"/>
        <w:jc w:val="both"/>
      </w:pPr>
    </w:p>
    <w:p w14:paraId="4C403500" w14:textId="522912A6" w:rsidR="62FC6E27" w:rsidRDefault="62FC6E27" w:rsidP="62FC6E27">
      <w:pPr>
        <w:spacing w:line="259" w:lineRule="auto"/>
        <w:ind w:right="237"/>
        <w:jc w:val="both"/>
      </w:pPr>
    </w:p>
    <w:p w14:paraId="68EFD407" w14:textId="2DE6FEA8" w:rsidR="27D0E7C0" w:rsidRDefault="27D0E7C0" w:rsidP="62FC6E27">
      <w:pPr>
        <w:jc w:val="both"/>
      </w:pPr>
      <w:r w:rsidRPr="62FC6E27">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rPr>
        <w:t xml:space="preserve"> </w:t>
      </w:r>
    </w:p>
    <w:p w14:paraId="066D5816" w14:textId="75A0C94C" w:rsidR="62FC6E27" w:rsidRDefault="62FC6E27" w:rsidP="62FC6E27">
      <w:pPr>
        <w:jc w:val="both"/>
        <w:rPr>
          <w:rFonts w:ascii="Calibri" w:eastAsia="Calibri" w:hAnsi="Calibri" w:cs="Calibri"/>
          <w:color w:val="000000" w:themeColor="text1"/>
        </w:rPr>
      </w:pPr>
    </w:p>
    <w:p w14:paraId="5973C6D0" w14:textId="610519D0" w:rsidR="27D0E7C0" w:rsidRDefault="27D0E7C0" w:rsidP="62FC6E27">
      <w:pPr>
        <w:jc w:val="both"/>
      </w:pPr>
      <w:r w:rsidRPr="62FC6E27">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rPr>
        <w:t xml:space="preserve"> </w:t>
      </w:r>
    </w:p>
    <w:p w14:paraId="0D95C94B" w14:textId="6D9A4FBD" w:rsidR="62FC6E27" w:rsidRDefault="62FC6E27" w:rsidP="62FC6E27">
      <w:pPr>
        <w:spacing w:line="259" w:lineRule="auto"/>
        <w:ind w:right="237"/>
        <w:jc w:val="both"/>
      </w:pPr>
    </w:p>
    <w:p w14:paraId="235E43AC" w14:textId="77777777" w:rsidR="00FF7EBB" w:rsidRPr="00E676F7" w:rsidRDefault="00FF7EBB" w:rsidP="00340E9A">
      <w:pPr>
        <w:ind w:right="237"/>
        <w:jc w:val="both"/>
      </w:pPr>
    </w:p>
    <w:p w14:paraId="7256DFDE" w14:textId="77777777" w:rsidR="00FF7EBB" w:rsidRPr="00E676F7" w:rsidRDefault="00FF7EBB" w:rsidP="00340E9A">
      <w:pPr>
        <w:ind w:right="237"/>
        <w:jc w:val="both"/>
        <w:rPr>
          <w:b/>
        </w:rPr>
      </w:pPr>
      <w:r w:rsidRPr="00E676F7">
        <w:rPr>
          <w:b/>
        </w:rPr>
        <w:t>NOTE</w:t>
      </w:r>
    </w:p>
    <w:p w14:paraId="09D7454F" w14:textId="77777777" w:rsidR="00FF7EBB" w:rsidRPr="00E676F7" w:rsidRDefault="00FF7EBB" w:rsidP="00340E9A">
      <w:pPr>
        <w:ind w:right="237"/>
        <w:jc w:val="both"/>
      </w:pPr>
    </w:p>
    <w:p w14:paraId="228A8C57" w14:textId="7F95D91C" w:rsidR="00FF7EBB" w:rsidRPr="00E676F7" w:rsidRDefault="002030F2" w:rsidP="00340E9A">
      <w:pPr>
        <w:ind w:right="237"/>
        <w:jc w:val="both"/>
      </w:pPr>
      <w:r w:rsidRPr="00E676F7">
        <w:t xml:space="preserve">Your </w:t>
      </w:r>
      <w:r w:rsidR="00F139CF" w:rsidRPr="00E676F7">
        <w:t>workbook</w:t>
      </w:r>
      <w:r w:rsidRPr="00E676F7">
        <w:t xml:space="preserve"> will be submitted electronically via Turnitin on Moodle. </w:t>
      </w:r>
      <w:r w:rsidR="00E03B6D" w:rsidRPr="00E676F7">
        <w:t xml:space="preserve">Guidance on this is in the Candidate Handbook. </w:t>
      </w:r>
    </w:p>
    <w:p w14:paraId="3836B8A0" w14:textId="77777777" w:rsidR="00390074" w:rsidRPr="00E676F7" w:rsidRDefault="00390074" w:rsidP="00340E9A">
      <w:pPr>
        <w:ind w:left="360" w:right="237"/>
        <w:jc w:val="both"/>
        <w:rPr>
          <w:b/>
        </w:rPr>
      </w:pPr>
    </w:p>
    <w:p w14:paraId="2655B5DB" w14:textId="2D60FA2E" w:rsidR="00390074" w:rsidRPr="00E676F7" w:rsidRDefault="00390074" w:rsidP="386E26D2">
      <w:pPr>
        <w:ind w:right="237"/>
        <w:jc w:val="both"/>
        <w:rPr>
          <w:b/>
          <w:bCs/>
          <w:i/>
          <w:iCs/>
        </w:rPr>
      </w:pPr>
      <w:r w:rsidRPr="386E26D2">
        <w:rPr>
          <w:b/>
          <w:bCs/>
          <w:i/>
          <w:iCs/>
        </w:rPr>
        <w:t xml:space="preserve">Remember that the </w:t>
      </w:r>
      <w:r w:rsidR="00E03B6D" w:rsidRPr="386E26D2">
        <w:rPr>
          <w:b/>
          <w:bCs/>
          <w:i/>
          <w:iCs/>
        </w:rPr>
        <w:t>w</w:t>
      </w:r>
      <w:r w:rsidR="00F139CF" w:rsidRPr="386E26D2">
        <w:rPr>
          <w:b/>
          <w:bCs/>
          <w:i/>
          <w:iCs/>
        </w:rPr>
        <w:t>orkbook</w:t>
      </w:r>
      <w:r w:rsidRPr="386E26D2">
        <w:rPr>
          <w:b/>
          <w:bCs/>
          <w:i/>
          <w:iCs/>
        </w:rPr>
        <w:t xml:space="preserve"> is YOUR </w:t>
      </w:r>
      <w:r w:rsidR="00920E5B" w:rsidRPr="386E26D2">
        <w:rPr>
          <w:b/>
          <w:bCs/>
          <w:i/>
          <w:iCs/>
        </w:rPr>
        <w:t>responsibility you must not rely on the assessor or anyone else to pick up any confidentiality breaches as this is your work and you must accept full responsibility for confidentiality.</w:t>
      </w:r>
      <w:r w:rsidRPr="386E26D2">
        <w:rPr>
          <w:b/>
          <w:bCs/>
          <w:i/>
          <w:iCs/>
        </w:rPr>
        <w:t xml:space="preserve"> Meeting all the confidentiality requirements is </w:t>
      </w:r>
      <w:r w:rsidR="22C5C356" w:rsidRPr="386E26D2">
        <w:rPr>
          <w:b/>
          <w:bCs/>
          <w:i/>
          <w:iCs/>
        </w:rPr>
        <w:t>particularly important</w:t>
      </w:r>
      <w:r w:rsidRPr="386E26D2">
        <w:rPr>
          <w:b/>
          <w:bCs/>
          <w:i/>
          <w:iCs/>
        </w:rPr>
        <w:t xml:space="preserve">. </w:t>
      </w:r>
    </w:p>
    <w:p w14:paraId="412E6355" w14:textId="4388B0CB" w:rsidR="00390074" w:rsidRPr="00E676F7" w:rsidRDefault="00390074" w:rsidP="44CE3355">
      <w:pPr>
        <w:ind w:left="360" w:right="237"/>
        <w:jc w:val="both"/>
        <w:rPr>
          <w:b/>
          <w:bCs/>
        </w:rPr>
      </w:pPr>
    </w:p>
    <w:p w14:paraId="64788E41" w14:textId="77777777" w:rsidR="00E03B6D" w:rsidRPr="00E676F7" w:rsidRDefault="00E03B6D" w:rsidP="00340E9A">
      <w:pPr>
        <w:ind w:right="237"/>
        <w:jc w:val="both"/>
        <w:rPr>
          <w:b/>
        </w:rPr>
      </w:pPr>
    </w:p>
    <w:p w14:paraId="2BA58660" w14:textId="6FE2A248" w:rsidR="000325D9" w:rsidRPr="00E676F7" w:rsidRDefault="000325D9" w:rsidP="00340E9A">
      <w:pPr>
        <w:ind w:right="237"/>
        <w:jc w:val="both"/>
        <w:rPr>
          <w:b/>
        </w:rPr>
      </w:pPr>
      <w:r w:rsidRPr="00E676F7">
        <w:rPr>
          <w:b/>
        </w:rPr>
        <w:t>Dyslexia and other special circumstances</w:t>
      </w:r>
    </w:p>
    <w:p w14:paraId="0820EA31" w14:textId="77777777" w:rsidR="000325D9" w:rsidRPr="00E676F7" w:rsidRDefault="000325D9" w:rsidP="00340E9A">
      <w:pPr>
        <w:ind w:right="237"/>
        <w:jc w:val="both"/>
        <w:rPr>
          <w:b/>
          <w:u w:val="single"/>
        </w:rPr>
      </w:pPr>
    </w:p>
    <w:p w14:paraId="71C5210E" w14:textId="175379B1" w:rsidR="000325D9" w:rsidRPr="00E676F7" w:rsidRDefault="000325D9" w:rsidP="00340E9A">
      <w:pPr>
        <w:ind w:right="237"/>
        <w:jc w:val="both"/>
      </w:pPr>
      <w:r w:rsidRPr="00E676F7">
        <w:t xml:space="preserve">If you have any condition that you feel may affect your ability to deal with any part of the programme, please </w:t>
      </w:r>
      <w:r w:rsidR="00F6513F" w:rsidRPr="00E676F7">
        <w:t>see the Candidate Handbook for further guidance</w:t>
      </w:r>
      <w:r w:rsidR="0057780F" w:rsidRPr="00E676F7">
        <w:t>.</w:t>
      </w:r>
      <w:r w:rsidRPr="00E676F7">
        <w:t xml:space="preserve"> The University has a </w:t>
      </w:r>
      <w:r w:rsidR="008B28E7" w:rsidRPr="00E676F7">
        <w:t>S</w:t>
      </w:r>
      <w:r w:rsidRPr="00E676F7">
        <w:t xml:space="preserve">tudent </w:t>
      </w:r>
      <w:r w:rsidR="008B28E7" w:rsidRPr="00E676F7">
        <w:t>S</w:t>
      </w:r>
      <w:r w:rsidRPr="00E676F7">
        <w:t xml:space="preserve">ervices </w:t>
      </w:r>
      <w:r w:rsidR="008B28E7" w:rsidRPr="00E676F7">
        <w:t>U</w:t>
      </w:r>
      <w:r w:rsidRPr="00E676F7">
        <w:t xml:space="preserve">nit </w:t>
      </w:r>
      <w:r w:rsidR="008B28E7" w:rsidRPr="00E676F7">
        <w:t xml:space="preserve">that </w:t>
      </w:r>
      <w:r w:rsidRPr="00E676F7">
        <w:t xml:space="preserve">may be able to help but </w:t>
      </w:r>
      <w:r w:rsidRPr="00E676F7">
        <w:rPr>
          <w:b/>
          <w:i/>
        </w:rPr>
        <w:t>it is the learner</w:t>
      </w:r>
      <w:r w:rsidR="00390074" w:rsidRPr="00E676F7">
        <w:rPr>
          <w:b/>
          <w:i/>
        </w:rPr>
        <w:t>’</w:t>
      </w:r>
      <w:r w:rsidRPr="00E676F7">
        <w:rPr>
          <w:b/>
          <w:i/>
        </w:rPr>
        <w:t>s individual responsibility to contact them</w:t>
      </w:r>
      <w:r w:rsidRPr="00E676F7">
        <w:t xml:space="preserve">. </w:t>
      </w:r>
    </w:p>
    <w:p w14:paraId="32920C53" w14:textId="77777777" w:rsidR="000325D9" w:rsidRPr="00E676F7" w:rsidRDefault="000325D9" w:rsidP="00340E9A">
      <w:pPr>
        <w:ind w:right="237"/>
        <w:jc w:val="both"/>
        <w:rPr>
          <w:b/>
        </w:rPr>
      </w:pPr>
    </w:p>
    <w:p w14:paraId="27EF97E8" w14:textId="77777777" w:rsidR="000325D9" w:rsidRPr="00E676F7" w:rsidRDefault="000325D9" w:rsidP="00340E9A">
      <w:pPr>
        <w:ind w:right="237"/>
        <w:jc w:val="both"/>
        <w:rPr>
          <w:b/>
        </w:rPr>
      </w:pPr>
    </w:p>
    <w:p w14:paraId="2DA36B43" w14:textId="77777777" w:rsidR="007C1D94" w:rsidRPr="00E676F7" w:rsidRDefault="00C7108B" w:rsidP="00340E9A">
      <w:pPr>
        <w:ind w:right="237"/>
        <w:rPr>
          <w:b/>
        </w:rPr>
      </w:pPr>
      <w:r w:rsidRPr="00E676F7">
        <w:rPr>
          <w:b/>
        </w:rPr>
        <w:br w:type="page"/>
      </w:r>
    </w:p>
    <w:p w14:paraId="7156A3DB" w14:textId="77777777" w:rsidR="004B600B" w:rsidRPr="00E676F7" w:rsidRDefault="004B600B" w:rsidP="00340E9A">
      <w:pPr>
        <w:ind w:right="237"/>
        <w:jc w:val="both"/>
        <w:rPr>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rPr>
      </w:pPr>
      <w:r w:rsidRPr="00E676F7">
        <w:rPr>
          <w:b/>
        </w:rPr>
        <w:t xml:space="preserve">Competency Based </w:t>
      </w:r>
      <w:r w:rsidR="00F139CF" w:rsidRPr="00E676F7">
        <w:rPr>
          <w:b/>
        </w:rPr>
        <w:t>Workbook</w:t>
      </w:r>
      <w:r w:rsidR="00E83F91" w:rsidRPr="00E676F7">
        <w:rPr>
          <w:b/>
        </w:rPr>
        <w:t xml:space="preserve"> </w:t>
      </w:r>
      <w:r w:rsidR="00446F80" w:rsidRPr="00E676F7">
        <w:rPr>
          <w:b/>
        </w:rPr>
        <w:t xml:space="preserve">2 </w:t>
      </w:r>
      <w:r w:rsidR="00E83F91" w:rsidRPr="00E676F7">
        <w:rPr>
          <w:b/>
        </w:rPr>
        <w:t xml:space="preserve">- </w:t>
      </w:r>
      <w:r w:rsidR="004B600B" w:rsidRPr="00E676F7">
        <w:rPr>
          <w:b/>
        </w:rPr>
        <w:t xml:space="preserve">Learner </w:t>
      </w:r>
      <w:r w:rsidR="00F139CF" w:rsidRPr="00E676F7">
        <w:rPr>
          <w:b/>
        </w:rPr>
        <w:t>Workbook</w:t>
      </w:r>
      <w:r w:rsidR="004B600B" w:rsidRPr="00E676F7">
        <w:rPr>
          <w:b/>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0AD18104" w14:textId="77777777" w:rsidR="004B600B" w:rsidRPr="00E676F7" w:rsidRDefault="004B600B" w:rsidP="00340E9A">
      <w:pPr>
        <w:ind w:right="237"/>
        <w:jc w:val="both"/>
      </w:pPr>
    </w:p>
    <w:p w14:paraId="224F2FC7" w14:textId="77777777" w:rsidR="007C1D94" w:rsidRPr="00E676F7" w:rsidRDefault="007C1D94" w:rsidP="00340E9A">
      <w:pPr>
        <w:ind w:right="237"/>
        <w:jc w:val="both"/>
        <w:rPr>
          <w:i/>
        </w:rPr>
      </w:pPr>
      <w:r w:rsidRPr="00E676F7">
        <w:rPr>
          <w:i/>
        </w:rPr>
        <w:t xml:space="preserve">Guidance: </w:t>
      </w:r>
    </w:p>
    <w:p w14:paraId="52E8970B" w14:textId="77777777" w:rsidR="008B28E7" w:rsidRPr="00E676F7" w:rsidRDefault="008B28E7" w:rsidP="00340E9A">
      <w:pPr>
        <w:ind w:right="237"/>
        <w:jc w:val="both"/>
        <w:rPr>
          <w:i/>
        </w:rPr>
      </w:pPr>
    </w:p>
    <w:p w14:paraId="3FF77237" w14:textId="1DE7AC90" w:rsidR="007C1D94" w:rsidRPr="00E676F7" w:rsidRDefault="007C1D94">
      <w:pPr>
        <w:numPr>
          <w:ilvl w:val="0"/>
          <w:numId w:val="3"/>
        </w:numPr>
        <w:ind w:right="237"/>
        <w:jc w:val="both"/>
        <w:rPr>
          <w:i/>
          <w:iCs/>
        </w:rPr>
      </w:pPr>
      <w:r w:rsidRPr="5CE196A1">
        <w:rPr>
          <w:i/>
          <w:iCs/>
        </w:rPr>
        <w:t xml:space="preserve">Your </w:t>
      </w:r>
      <w:r w:rsidR="00F139CF" w:rsidRPr="5CE196A1">
        <w:rPr>
          <w:i/>
          <w:iCs/>
        </w:rPr>
        <w:t>workbook</w:t>
      </w:r>
      <w:r w:rsidRPr="5CE196A1">
        <w:rPr>
          <w:i/>
          <w:iCs/>
        </w:rPr>
        <w:t xml:space="preserve"> must contain items 1</w:t>
      </w:r>
      <w:r w:rsidR="002030F2" w:rsidRPr="5CE196A1">
        <w:rPr>
          <w:i/>
          <w:iCs/>
        </w:rPr>
        <w:t xml:space="preserve"> </w:t>
      </w:r>
      <w:r w:rsidR="002657E9" w:rsidRPr="5CE196A1">
        <w:rPr>
          <w:i/>
          <w:iCs/>
        </w:rPr>
        <w:t>-</w:t>
      </w:r>
      <w:r w:rsidR="002030F2" w:rsidRPr="5CE196A1">
        <w:rPr>
          <w:i/>
          <w:iCs/>
        </w:rPr>
        <w:t xml:space="preserve"> 5</w:t>
      </w:r>
      <w:r w:rsidR="00E83F91" w:rsidRPr="5CE196A1">
        <w:rPr>
          <w:i/>
          <w:iCs/>
        </w:rPr>
        <w:t xml:space="preserve"> </w:t>
      </w:r>
      <w:r w:rsidR="009F3AEC" w:rsidRPr="5CE196A1">
        <w:rPr>
          <w:i/>
          <w:iCs/>
        </w:rPr>
        <w:t>below</w:t>
      </w:r>
      <w:r w:rsidRPr="5CE196A1">
        <w:rPr>
          <w:i/>
          <w:iCs/>
        </w:rPr>
        <w:t xml:space="preserve"> (in the o</w:t>
      </w:r>
      <w:r w:rsidR="00751263" w:rsidRPr="5CE196A1">
        <w:rPr>
          <w:i/>
          <w:iCs/>
        </w:rPr>
        <w:t>rder given</w:t>
      </w:r>
      <w:r w:rsidR="09AFC8DB" w:rsidRPr="5CE196A1">
        <w:rPr>
          <w:i/>
          <w:iCs/>
        </w:rPr>
        <w:t>).</w:t>
      </w:r>
    </w:p>
    <w:p w14:paraId="12E56D11" w14:textId="018CF407" w:rsidR="00895FCE" w:rsidRPr="00E676F7" w:rsidRDefault="007C1D94">
      <w:pPr>
        <w:numPr>
          <w:ilvl w:val="0"/>
          <w:numId w:val="3"/>
        </w:numPr>
        <w:ind w:right="237"/>
        <w:jc w:val="both"/>
        <w:rPr>
          <w:i/>
          <w:iCs/>
        </w:rPr>
      </w:pPr>
      <w:r w:rsidRPr="5CE196A1">
        <w:rPr>
          <w:i/>
          <w:iCs/>
        </w:rPr>
        <w:t xml:space="preserve">You </w:t>
      </w:r>
      <w:r w:rsidR="00B12295" w:rsidRPr="5CE196A1">
        <w:rPr>
          <w:i/>
          <w:iCs/>
        </w:rPr>
        <w:t xml:space="preserve">should </w:t>
      </w:r>
      <w:r w:rsidRPr="5CE196A1">
        <w:rPr>
          <w:i/>
          <w:iCs/>
        </w:rPr>
        <w:t>use the pro</w:t>
      </w:r>
      <w:r w:rsidR="00390074" w:rsidRPr="5CE196A1">
        <w:rPr>
          <w:i/>
          <w:iCs/>
        </w:rPr>
        <w:t>-</w:t>
      </w:r>
      <w:r w:rsidRPr="5CE196A1">
        <w:rPr>
          <w:i/>
          <w:iCs/>
        </w:rPr>
        <w:t xml:space="preserve">forma </w:t>
      </w:r>
      <w:r w:rsidR="008B28E7" w:rsidRPr="5CE196A1">
        <w:rPr>
          <w:i/>
          <w:iCs/>
        </w:rPr>
        <w:t xml:space="preserve">to insert your text within </w:t>
      </w:r>
      <w:r w:rsidRPr="5CE196A1">
        <w:rPr>
          <w:i/>
          <w:iCs/>
        </w:rPr>
        <w:t xml:space="preserve">each </w:t>
      </w:r>
      <w:r w:rsidR="6A1461EF" w:rsidRPr="5CE196A1">
        <w:rPr>
          <w:i/>
          <w:iCs/>
        </w:rPr>
        <w:t>section.</w:t>
      </w:r>
      <w:r w:rsidRPr="5CE196A1">
        <w:rPr>
          <w:i/>
          <w:iCs/>
        </w:rPr>
        <w:t xml:space="preserve"> </w:t>
      </w:r>
    </w:p>
    <w:p w14:paraId="2569501F" w14:textId="6CF9FFEE" w:rsidR="00F6ACA0" w:rsidRDefault="00F6ACA0">
      <w:pPr>
        <w:numPr>
          <w:ilvl w:val="0"/>
          <w:numId w:val="3"/>
        </w:numPr>
        <w:ind w:right="237"/>
        <w:jc w:val="both"/>
        <w:rPr>
          <w:i/>
          <w:iCs/>
        </w:rPr>
      </w:pPr>
      <w:r w:rsidRPr="5CE196A1">
        <w:rPr>
          <w:i/>
          <w:iCs/>
        </w:rPr>
        <w:t>Note that this module has 2 components with each weighted at 50% of the overall 100% marks total</w:t>
      </w:r>
      <w:r w:rsidR="7D00799C" w:rsidRPr="5CE196A1">
        <w:rPr>
          <w:i/>
          <w:iCs/>
        </w:rPr>
        <w:t>.</w:t>
      </w:r>
    </w:p>
    <w:p w14:paraId="593D7881" w14:textId="4C46D9B0" w:rsidR="7D00799C" w:rsidRDefault="7D00799C">
      <w:pPr>
        <w:numPr>
          <w:ilvl w:val="0"/>
          <w:numId w:val="3"/>
        </w:numPr>
        <w:ind w:right="237"/>
        <w:jc w:val="both"/>
        <w:rPr>
          <w:i/>
          <w:iCs/>
        </w:rPr>
      </w:pPr>
      <w:r w:rsidRPr="5CE196A1">
        <w:rPr>
          <w:i/>
          <w:iCs/>
        </w:rPr>
        <w:t xml:space="preserve">You should upload your completed document as a saved pdf file of this workbook; if this is not possible then a </w:t>
      </w:r>
      <w:r w:rsidR="729D9DA1" w:rsidRPr="5CE196A1">
        <w:rPr>
          <w:i/>
          <w:iCs/>
        </w:rPr>
        <w:t>Word Doc</w:t>
      </w:r>
      <w:r w:rsidR="52C5F206" w:rsidRPr="5CE196A1">
        <w:rPr>
          <w:i/>
          <w:iCs/>
        </w:rPr>
        <w:t xml:space="preserve"> </w:t>
      </w:r>
      <w:r w:rsidRPr="5CE196A1">
        <w:rPr>
          <w:i/>
          <w:iCs/>
        </w:rPr>
        <w:t>file is acce</w:t>
      </w:r>
      <w:r w:rsidR="58D83881" w:rsidRPr="5CE196A1">
        <w:rPr>
          <w:i/>
          <w:iCs/>
        </w:rPr>
        <w:t>ptable. Do not send a scanned file from a photocopier</w:t>
      </w:r>
      <w:r w:rsidR="00582870" w:rsidRPr="5CE196A1">
        <w:rPr>
          <w:i/>
          <w:iCs/>
        </w:rPr>
        <w:t>, an apple.dot file, or a Microsoft publisher file as Turnitin will not be able to assess them, despit</w:t>
      </w:r>
      <w:r w:rsidR="0E9DF198" w:rsidRPr="5CE196A1">
        <w:rPr>
          <w:i/>
          <w:iCs/>
        </w:rPr>
        <w:t>e you being able to upload them.</w:t>
      </w:r>
    </w:p>
    <w:p w14:paraId="0695EACA" w14:textId="77777777" w:rsidR="00B12295" w:rsidRPr="00E676F7" w:rsidRDefault="00B12295" w:rsidP="5CE196A1">
      <w:pPr>
        <w:ind w:right="237"/>
        <w:jc w:val="both"/>
        <w:rPr>
          <w:b/>
          <w:bCs/>
        </w:rPr>
      </w:pPr>
    </w:p>
    <w:p w14:paraId="405CF10B" w14:textId="77777777" w:rsidR="008B28E7" w:rsidRPr="00E676F7" w:rsidRDefault="008B28E7" w:rsidP="5CE196A1">
      <w:pPr>
        <w:ind w:right="237"/>
        <w:jc w:val="both"/>
        <w:rPr>
          <w:b/>
          <w:bCs/>
        </w:rPr>
      </w:pPr>
      <w:r w:rsidRPr="5CE196A1">
        <w:rPr>
          <w:b/>
          <w:bCs/>
        </w:rPr>
        <w:t xml:space="preserve">Contents </w:t>
      </w:r>
    </w:p>
    <w:p w14:paraId="48980C89" w14:textId="77777777" w:rsidR="00B12295" w:rsidRPr="00E676F7" w:rsidRDefault="00B12295" w:rsidP="5CE196A1">
      <w:pPr>
        <w:ind w:right="237"/>
        <w:jc w:val="both"/>
        <w:rPr>
          <w:b/>
          <w:bCs/>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rPr>
            </w:pPr>
            <w:r w:rsidRPr="5CE196A1">
              <w:rPr>
                <w:b/>
                <w:bCs/>
              </w:rPr>
              <w:t>Component 1</w:t>
            </w:r>
          </w:p>
          <w:p w14:paraId="0C25BFEF" w14:textId="47C1B87F" w:rsidR="00446F80" w:rsidRPr="00E676F7" w:rsidRDefault="65F2CC63" w:rsidP="45B99DA0">
            <w:pPr>
              <w:ind w:right="237"/>
              <w:jc w:val="both"/>
              <w:rPr>
                <w:b/>
                <w:bCs/>
              </w:rPr>
            </w:pPr>
            <w:r w:rsidRPr="5CE196A1">
              <w:rPr>
                <w:b/>
                <w:bCs/>
              </w:rPr>
              <w:t>5</w:t>
            </w:r>
            <w:r w:rsidR="2DCB5FBB" w:rsidRPr="5CE196A1">
              <w:rPr>
                <w:b/>
                <w:bCs/>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rPr>
            </w:pPr>
            <w:r w:rsidRPr="5CE196A1">
              <w:rPr>
                <w:b/>
                <w:bCs/>
              </w:rPr>
              <w:t xml:space="preserve">Area of Professional Practice </w:t>
            </w:r>
          </w:p>
          <w:p w14:paraId="1A5D6AF9" w14:textId="77777777" w:rsidR="00446F80" w:rsidRPr="00E676F7" w:rsidRDefault="00446F80" w:rsidP="5CE196A1">
            <w:pPr>
              <w:ind w:right="237"/>
              <w:jc w:val="both"/>
              <w:rPr>
                <w:b/>
                <w:bCs/>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rPr>
            </w:pPr>
            <w:r w:rsidRPr="5CE196A1">
              <w:rPr>
                <w:b/>
                <w:bCs/>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pPr>
            <w:r w:rsidRPr="5CE196A1">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rPr>
            </w:pPr>
            <w:r w:rsidRPr="5CE196A1">
              <w:rPr>
                <w:rFonts w:eastAsia="Arial"/>
                <w:b/>
                <w:bCs/>
                <w:color w:val="000000" w:themeColor="text1"/>
              </w:rPr>
              <w:t>Vulnerability and Risk</w:t>
            </w:r>
          </w:p>
          <w:p w14:paraId="5EAEBCCC" w14:textId="1030F0F5" w:rsidR="0382E714" w:rsidRDefault="0382E714" w:rsidP="69F7424F">
            <w:pPr>
              <w:ind w:right="237"/>
              <w:jc w:val="both"/>
              <w:rPr>
                <w:b/>
                <w:bCs/>
                <w:color w:val="000000" w:themeColor="text1"/>
              </w:rPr>
            </w:pPr>
            <w:r w:rsidRPr="5CE196A1">
              <w:rPr>
                <w:rFonts w:eastAsia="Arial"/>
                <w:b/>
                <w:bCs/>
                <w:color w:val="000000" w:themeColor="text1"/>
              </w:rPr>
              <w:t>Evidence-based policing</w:t>
            </w:r>
          </w:p>
          <w:p w14:paraId="2C3E7745" w14:textId="2395FEB5" w:rsidR="00446F80" w:rsidRPr="00E676F7" w:rsidRDefault="00446F80" w:rsidP="5CE196A1">
            <w:pPr>
              <w:ind w:right="237"/>
              <w:jc w:val="both"/>
              <w:rPr>
                <w:b/>
                <w:bCs/>
              </w:rPr>
            </w:pPr>
          </w:p>
        </w:tc>
        <w:tc>
          <w:tcPr>
            <w:tcW w:w="2237" w:type="dxa"/>
          </w:tcPr>
          <w:p w14:paraId="151A1BD9" w14:textId="46B0B07D" w:rsidR="00446F80" w:rsidRPr="00E676F7" w:rsidRDefault="45E736F2" w:rsidP="32AC66E1">
            <w:pPr>
              <w:ind w:right="237"/>
              <w:jc w:val="both"/>
              <w:rPr>
                <w:b/>
                <w:bCs/>
              </w:rPr>
            </w:pPr>
            <w:r w:rsidRPr="5CE196A1">
              <w:rPr>
                <w:b/>
                <w:bCs/>
              </w:rPr>
              <w:t>2</w:t>
            </w:r>
            <w:r w:rsidR="35574223" w:rsidRPr="5CE196A1">
              <w:rPr>
                <w:b/>
                <w:bCs/>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rPr>
            </w:pPr>
            <w:r w:rsidRPr="5CE196A1">
              <w:rPr>
                <w:rFonts w:eastAsia="Arial"/>
                <w:b/>
                <w:bCs/>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rPr>
            </w:pPr>
            <w:r w:rsidRPr="5CE196A1">
              <w:rPr>
                <w:rFonts w:eastAsia="Arial"/>
                <w:b/>
                <w:bCs/>
                <w:color w:val="000000" w:themeColor="text1"/>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rPr>
            </w:pPr>
          </w:p>
        </w:tc>
        <w:tc>
          <w:tcPr>
            <w:tcW w:w="2237" w:type="dxa"/>
            <w:shd w:val="clear" w:color="auto" w:fill="D9D9D9" w:themeFill="background1" w:themeFillShade="D9"/>
          </w:tcPr>
          <w:p w14:paraId="0426275A" w14:textId="24048E9F" w:rsidR="45B99DA0" w:rsidRDefault="7080F1AC" w:rsidP="45B99DA0">
            <w:pPr>
              <w:jc w:val="both"/>
              <w:rPr>
                <w:b/>
                <w:bCs/>
              </w:rPr>
            </w:pPr>
            <w:r w:rsidRPr="5CE196A1">
              <w:rPr>
                <w:b/>
                <w:bCs/>
              </w:rPr>
              <w:t>All options are 2</w:t>
            </w:r>
            <w:r w:rsidR="5D9BE290" w:rsidRPr="5CE196A1">
              <w:rPr>
                <w:b/>
                <w:bCs/>
              </w:rPr>
              <w:t>000</w:t>
            </w:r>
            <w:r w:rsidRPr="5CE196A1">
              <w:rPr>
                <w:b/>
                <w:bCs/>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pPr>
            <w:r w:rsidRPr="5CE196A1">
              <w:t>Task 2</w:t>
            </w:r>
          </w:p>
          <w:p w14:paraId="4D478F6F" w14:textId="5E8EC716" w:rsidR="00446F80" w:rsidRPr="00E676F7" w:rsidRDefault="00446F80" w:rsidP="7E289108">
            <w:pPr>
              <w:ind w:right="237"/>
              <w:jc w:val="both"/>
            </w:pPr>
          </w:p>
          <w:p w14:paraId="749624DA" w14:textId="45FD174B" w:rsidR="00446F80" w:rsidRPr="00E676F7" w:rsidRDefault="44488298" w:rsidP="5CE196A1">
            <w:pPr>
              <w:ind w:right="237"/>
              <w:jc w:val="both"/>
              <w:rPr>
                <w:rFonts w:eastAsia="Arial"/>
                <w:color w:val="000000" w:themeColor="text1"/>
              </w:rPr>
            </w:pPr>
            <w:r w:rsidRPr="5CE196A1">
              <w:rPr>
                <w:rFonts w:eastAsia="Arial"/>
                <w:color w:val="000000" w:themeColor="text1"/>
              </w:rPr>
              <w:t xml:space="preserve">Option 1 </w:t>
            </w:r>
          </w:p>
          <w:p w14:paraId="061A3CE4" w14:textId="224FF25F" w:rsidR="00446F80" w:rsidRPr="00E676F7" w:rsidRDefault="00446F80" w:rsidP="5CE196A1">
            <w:pPr>
              <w:ind w:right="237"/>
              <w:jc w:val="both"/>
              <w:rPr>
                <w:rFonts w:eastAsia="Arial"/>
                <w:color w:val="000000" w:themeColor="text1"/>
              </w:rPr>
            </w:pPr>
          </w:p>
          <w:p w14:paraId="2AB894B4" w14:textId="6E7CD8C3" w:rsidR="00446F80" w:rsidRPr="00E676F7" w:rsidRDefault="44488298" w:rsidP="5CE196A1">
            <w:pPr>
              <w:ind w:right="237"/>
              <w:jc w:val="both"/>
              <w:rPr>
                <w:rFonts w:eastAsia="Arial"/>
                <w:color w:val="000000" w:themeColor="text1"/>
              </w:rPr>
            </w:pPr>
            <w:r w:rsidRPr="5CE196A1">
              <w:rPr>
                <w:rFonts w:eastAsia="Arial"/>
                <w:color w:val="000000" w:themeColor="text1"/>
              </w:rPr>
              <w:t>Option 2</w:t>
            </w:r>
          </w:p>
          <w:p w14:paraId="5682C0E6" w14:textId="3DA1C89B" w:rsidR="00446F80" w:rsidRPr="00E676F7" w:rsidRDefault="00446F80" w:rsidP="5CE196A1">
            <w:pPr>
              <w:ind w:right="237"/>
              <w:jc w:val="both"/>
              <w:rPr>
                <w:rFonts w:eastAsia="Arial"/>
                <w:color w:val="000000" w:themeColor="text1"/>
              </w:rPr>
            </w:pPr>
          </w:p>
          <w:p w14:paraId="72CAD00D" w14:textId="6B324F37" w:rsidR="00446F80" w:rsidRPr="00E676F7" w:rsidRDefault="44488298" w:rsidP="5CE196A1">
            <w:pPr>
              <w:ind w:right="237"/>
              <w:jc w:val="both"/>
              <w:rPr>
                <w:rFonts w:eastAsia="Arial"/>
                <w:color w:val="000000" w:themeColor="text1"/>
              </w:rPr>
            </w:pPr>
            <w:r w:rsidRPr="5CE196A1">
              <w:rPr>
                <w:rFonts w:eastAsia="Arial"/>
                <w:color w:val="000000" w:themeColor="text1"/>
              </w:rPr>
              <w:t>Option 3</w:t>
            </w:r>
          </w:p>
          <w:p w14:paraId="3078984E" w14:textId="0E748724" w:rsidR="00446F80" w:rsidRPr="00E676F7" w:rsidRDefault="00446F80" w:rsidP="5CE196A1">
            <w:pPr>
              <w:ind w:right="237"/>
              <w:jc w:val="both"/>
              <w:rPr>
                <w:rFonts w:eastAsia="Arial"/>
                <w:color w:val="000000" w:themeColor="text1"/>
              </w:rPr>
            </w:pPr>
          </w:p>
          <w:p w14:paraId="2716C891" w14:textId="42D702B0" w:rsidR="00446F80" w:rsidRPr="00E676F7" w:rsidRDefault="44488298" w:rsidP="5CE196A1">
            <w:pPr>
              <w:ind w:right="237"/>
              <w:jc w:val="both"/>
              <w:rPr>
                <w:rFonts w:eastAsia="Arial"/>
                <w:color w:val="000000" w:themeColor="text1"/>
              </w:rPr>
            </w:pPr>
            <w:r w:rsidRPr="5CE196A1">
              <w:rPr>
                <w:rFonts w:eastAsia="Arial"/>
                <w:color w:val="000000" w:themeColor="text1"/>
              </w:rPr>
              <w:t>Option 4</w:t>
            </w:r>
          </w:p>
          <w:p w14:paraId="615648B1" w14:textId="65236422" w:rsidR="00446F80" w:rsidRPr="00E676F7" w:rsidRDefault="00446F80" w:rsidP="5CE196A1">
            <w:pPr>
              <w:ind w:right="237"/>
              <w:jc w:val="both"/>
              <w:rPr>
                <w:rFonts w:eastAsia="Arial"/>
                <w:color w:val="000000" w:themeColor="text1"/>
              </w:rPr>
            </w:pPr>
          </w:p>
          <w:p w14:paraId="2C190BB3" w14:textId="2F7870FD" w:rsidR="00446F80" w:rsidRPr="00E676F7" w:rsidRDefault="44488298" w:rsidP="5CE196A1">
            <w:pPr>
              <w:ind w:right="237"/>
              <w:jc w:val="both"/>
              <w:rPr>
                <w:rFonts w:eastAsia="Arial"/>
                <w:color w:val="000000" w:themeColor="text1"/>
              </w:rPr>
            </w:pPr>
            <w:r w:rsidRPr="5CE196A1">
              <w:rPr>
                <w:rFonts w:eastAsia="Arial"/>
                <w:color w:val="000000" w:themeColor="text1"/>
              </w:rPr>
              <w:t>Option 5</w:t>
            </w:r>
          </w:p>
          <w:p w14:paraId="4D1603A0" w14:textId="37A60C52" w:rsidR="00446F80" w:rsidRPr="00E676F7" w:rsidRDefault="00446F80" w:rsidP="0FF883D4">
            <w:pPr>
              <w:ind w:right="237"/>
              <w:jc w:val="both"/>
              <w:rPr>
                <w:color w:val="000000" w:themeColor="text1"/>
              </w:rPr>
            </w:pPr>
          </w:p>
          <w:p w14:paraId="02F0EB04" w14:textId="5671B960" w:rsidR="00446F80" w:rsidRPr="00E676F7" w:rsidRDefault="00446F80" w:rsidP="7E289108">
            <w:pPr>
              <w:ind w:right="237"/>
              <w:jc w:val="both"/>
            </w:pPr>
          </w:p>
        </w:tc>
        <w:tc>
          <w:tcPr>
            <w:tcW w:w="4515" w:type="dxa"/>
            <w:shd w:val="clear" w:color="auto" w:fill="auto"/>
          </w:tcPr>
          <w:p w14:paraId="311CE297" w14:textId="69149DFD" w:rsidR="00446F80" w:rsidRPr="0071499F" w:rsidRDefault="00446F80" w:rsidP="7E289108">
            <w:pPr>
              <w:ind w:right="237"/>
              <w:jc w:val="both"/>
              <w:rPr>
                <w:b/>
                <w:bCs/>
              </w:rPr>
            </w:pPr>
          </w:p>
          <w:p w14:paraId="3BE390E1" w14:textId="47F696FE" w:rsidR="00446F80" w:rsidRPr="0071499F" w:rsidRDefault="00446F80" w:rsidP="5CE196A1">
            <w:pPr>
              <w:ind w:right="237"/>
              <w:jc w:val="both"/>
              <w:rPr>
                <w:rFonts w:eastAsia="Arial"/>
                <w:b/>
                <w:bCs/>
                <w:color w:val="000000" w:themeColor="text1"/>
              </w:rPr>
            </w:pPr>
          </w:p>
          <w:p w14:paraId="15B8E14A" w14:textId="4B3B78E1" w:rsidR="00446F80" w:rsidRPr="0071499F" w:rsidRDefault="44488298" w:rsidP="5CE196A1">
            <w:pPr>
              <w:ind w:right="237"/>
              <w:jc w:val="both"/>
              <w:rPr>
                <w:rFonts w:eastAsia="Arial"/>
                <w:color w:val="000000" w:themeColor="text1"/>
              </w:rPr>
            </w:pPr>
            <w:r w:rsidRPr="5CE196A1">
              <w:rPr>
                <w:rFonts w:eastAsia="Arial"/>
                <w:b/>
                <w:bCs/>
                <w:color w:val="000000" w:themeColor="text1"/>
              </w:rPr>
              <w:t>Response Policing</w:t>
            </w:r>
          </w:p>
          <w:p w14:paraId="33D72E10" w14:textId="79AD6073" w:rsidR="00446F80" w:rsidRPr="0071499F" w:rsidRDefault="00446F80" w:rsidP="5CE196A1">
            <w:pPr>
              <w:ind w:right="237"/>
              <w:jc w:val="both"/>
              <w:rPr>
                <w:rFonts w:eastAsia="Arial"/>
                <w:color w:val="000000" w:themeColor="text1"/>
              </w:rPr>
            </w:pPr>
          </w:p>
          <w:p w14:paraId="164B0702" w14:textId="57734B87" w:rsidR="00446F80" w:rsidRPr="0071499F" w:rsidRDefault="44488298" w:rsidP="5CE196A1">
            <w:pPr>
              <w:ind w:right="237"/>
              <w:jc w:val="both"/>
              <w:rPr>
                <w:rFonts w:eastAsia="Arial"/>
                <w:color w:val="000000" w:themeColor="text1"/>
              </w:rPr>
            </w:pPr>
            <w:r w:rsidRPr="5CE196A1">
              <w:rPr>
                <w:rFonts w:eastAsia="Arial"/>
                <w:b/>
                <w:bCs/>
                <w:color w:val="000000" w:themeColor="text1"/>
              </w:rPr>
              <w:t>Policing Communities</w:t>
            </w:r>
          </w:p>
          <w:p w14:paraId="34186546" w14:textId="3F796D84" w:rsidR="00446F80" w:rsidRPr="0071499F" w:rsidRDefault="00446F80" w:rsidP="5CE196A1">
            <w:pPr>
              <w:ind w:right="237"/>
              <w:jc w:val="both"/>
              <w:rPr>
                <w:rFonts w:eastAsia="Arial"/>
                <w:color w:val="000000" w:themeColor="text1"/>
              </w:rPr>
            </w:pPr>
          </w:p>
          <w:p w14:paraId="3D99E3F1" w14:textId="4CF72C66" w:rsidR="00446F80" w:rsidRPr="0071499F" w:rsidRDefault="44488298" w:rsidP="5CE196A1">
            <w:pPr>
              <w:ind w:right="237"/>
              <w:jc w:val="both"/>
              <w:rPr>
                <w:rFonts w:eastAsia="Arial"/>
                <w:color w:val="000000" w:themeColor="text1"/>
              </w:rPr>
            </w:pPr>
            <w:r w:rsidRPr="5CE196A1">
              <w:rPr>
                <w:rFonts w:eastAsia="Arial"/>
                <w:b/>
                <w:bCs/>
                <w:color w:val="000000" w:themeColor="text1"/>
              </w:rPr>
              <w:t xml:space="preserve">Road Policing </w:t>
            </w:r>
          </w:p>
          <w:p w14:paraId="352F653A" w14:textId="4A242E18" w:rsidR="00446F80" w:rsidRPr="0071499F" w:rsidRDefault="00446F80" w:rsidP="5CE196A1">
            <w:pPr>
              <w:ind w:right="237"/>
              <w:jc w:val="both"/>
              <w:rPr>
                <w:rFonts w:eastAsia="Arial"/>
                <w:color w:val="000000" w:themeColor="text1"/>
              </w:rPr>
            </w:pPr>
          </w:p>
          <w:p w14:paraId="73D08D38" w14:textId="52054D61" w:rsidR="00446F80" w:rsidRPr="0071499F" w:rsidRDefault="44488298" w:rsidP="5CE196A1">
            <w:pPr>
              <w:ind w:right="237"/>
              <w:jc w:val="both"/>
              <w:rPr>
                <w:rFonts w:eastAsia="Arial"/>
                <w:color w:val="000000" w:themeColor="text1"/>
              </w:rPr>
            </w:pPr>
            <w:r w:rsidRPr="5CE196A1">
              <w:rPr>
                <w:rFonts w:eastAsia="Arial"/>
                <w:b/>
                <w:bCs/>
                <w:color w:val="000000" w:themeColor="text1"/>
              </w:rPr>
              <w:t>Information and Intelligence</w:t>
            </w:r>
          </w:p>
          <w:p w14:paraId="26A22C68" w14:textId="155C3743" w:rsidR="00446F80" w:rsidRPr="0071499F" w:rsidRDefault="00446F80" w:rsidP="5CE196A1">
            <w:pPr>
              <w:ind w:right="237"/>
              <w:jc w:val="both"/>
              <w:rPr>
                <w:rFonts w:eastAsia="Arial"/>
                <w:color w:val="000000" w:themeColor="text1"/>
              </w:rPr>
            </w:pPr>
          </w:p>
          <w:p w14:paraId="2759847D" w14:textId="7E00D2B8" w:rsidR="00446F80" w:rsidRPr="0071499F" w:rsidRDefault="44488298" w:rsidP="5CE196A1">
            <w:pPr>
              <w:ind w:right="237"/>
              <w:jc w:val="both"/>
              <w:rPr>
                <w:rFonts w:eastAsia="Arial"/>
                <w:color w:val="000000" w:themeColor="text1"/>
              </w:rPr>
            </w:pPr>
            <w:r w:rsidRPr="5CE196A1">
              <w:rPr>
                <w:rFonts w:eastAsia="Arial"/>
                <w:b/>
                <w:bCs/>
                <w:color w:val="000000" w:themeColor="text1"/>
              </w:rPr>
              <w:t>Conducting Investigations</w:t>
            </w:r>
          </w:p>
          <w:p w14:paraId="6F74A7BB" w14:textId="2F3327A1" w:rsidR="00446F80" w:rsidRPr="0071499F" w:rsidRDefault="00446F80" w:rsidP="0FF883D4">
            <w:pPr>
              <w:ind w:right="237"/>
              <w:jc w:val="both"/>
              <w:rPr>
                <w:b/>
                <w:bCs/>
                <w:color w:val="000000" w:themeColor="text1"/>
              </w:rPr>
            </w:pPr>
          </w:p>
        </w:tc>
        <w:tc>
          <w:tcPr>
            <w:tcW w:w="2237" w:type="dxa"/>
          </w:tcPr>
          <w:p w14:paraId="55E7ECBE" w14:textId="4213F269" w:rsidR="00446F80" w:rsidRPr="00E676F7" w:rsidRDefault="54F4C933" w:rsidP="7E289108">
            <w:pPr>
              <w:spacing w:line="259" w:lineRule="auto"/>
              <w:ind w:right="237"/>
              <w:jc w:val="both"/>
              <w:rPr>
                <w:b/>
                <w:bCs/>
              </w:rPr>
            </w:pPr>
            <w:r w:rsidRPr="5CE196A1">
              <w:rPr>
                <w:b/>
                <w:bCs/>
              </w:rPr>
              <w:t>2</w:t>
            </w:r>
            <w:r w:rsidR="7A452250" w:rsidRPr="5CE196A1">
              <w:rPr>
                <w:b/>
                <w:bCs/>
              </w:rPr>
              <w:t>000</w:t>
            </w:r>
          </w:p>
          <w:p w14:paraId="4035728A" w14:textId="1158F82F" w:rsidR="00446F80" w:rsidRPr="00E676F7" w:rsidRDefault="00446F80" w:rsidP="7E289108">
            <w:pPr>
              <w:spacing w:line="259" w:lineRule="auto"/>
              <w:ind w:right="237"/>
              <w:jc w:val="both"/>
              <w:rPr>
                <w:b/>
                <w:bCs/>
              </w:rPr>
            </w:pPr>
          </w:p>
          <w:p w14:paraId="286F0535" w14:textId="20CE2F39" w:rsidR="00446F80" w:rsidRPr="00E676F7" w:rsidRDefault="00446F80" w:rsidP="7E289108">
            <w:pPr>
              <w:spacing w:line="259" w:lineRule="auto"/>
              <w:ind w:right="237"/>
              <w:jc w:val="both"/>
              <w:rPr>
                <w:b/>
                <w:bCs/>
              </w:rPr>
            </w:pPr>
          </w:p>
          <w:p w14:paraId="2C10A136" w14:textId="1A6193B4" w:rsidR="00446F80" w:rsidRPr="00E676F7" w:rsidRDefault="00446F80" w:rsidP="7E289108">
            <w:pPr>
              <w:spacing w:line="259" w:lineRule="auto"/>
              <w:ind w:right="237"/>
              <w:jc w:val="both"/>
              <w:rPr>
                <w:b/>
                <w:bCs/>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pPr>
          </w:p>
        </w:tc>
        <w:tc>
          <w:tcPr>
            <w:tcW w:w="4515" w:type="dxa"/>
            <w:shd w:val="clear" w:color="auto" w:fill="auto"/>
          </w:tcPr>
          <w:p w14:paraId="6188477D" w14:textId="77777777" w:rsidR="00446F80" w:rsidRPr="00E676F7" w:rsidRDefault="00446F80" w:rsidP="5CE196A1">
            <w:pPr>
              <w:spacing w:line="360" w:lineRule="auto"/>
              <w:ind w:right="237"/>
              <w:jc w:val="both"/>
              <w:rPr>
                <w:b/>
                <w:bCs/>
              </w:rPr>
            </w:pPr>
            <w:r w:rsidRPr="5CE196A1">
              <w:rPr>
                <w:b/>
                <w:bCs/>
              </w:rPr>
              <w:t>Bibliography</w:t>
            </w:r>
          </w:p>
        </w:tc>
        <w:tc>
          <w:tcPr>
            <w:tcW w:w="2237" w:type="dxa"/>
          </w:tcPr>
          <w:p w14:paraId="1A03C628" w14:textId="77777777" w:rsidR="00446F80" w:rsidRPr="00E676F7" w:rsidRDefault="00446F80" w:rsidP="5CE196A1">
            <w:pPr>
              <w:spacing w:line="360" w:lineRule="auto"/>
              <w:ind w:right="237"/>
              <w:jc w:val="both"/>
              <w:rPr>
                <w:b/>
                <w:bCs/>
              </w:rPr>
            </w:pPr>
          </w:p>
        </w:tc>
      </w:tr>
    </w:tbl>
    <w:p w14:paraId="40AB9FD6" w14:textId="77777777" w:rsidR="001E7592" w:rsidRPr="00E676F7" w:rsidRDefault="001E7592" w:rsidP="5CE196A1">
      <w:pPr>
        <w:ind w:right="237"/>
        <w:jc w:val="center"/>
        <w:rPr>
          <w:b/>
          <w:bCs/>
        </w:rPr>
      </w:pPr>
    </w:p>
    <w:p w14:paraId="432E4825" w14:textId="77777777" w:rsidR="001E7592" w:rsidRPr="00E676F7" w:rsidRDefault="001E7592" w:rsidP="5CE196A1">
      <w:pPr>
        <w:ind w:right="237"/>
        <w:jc w:val="center"/>
        <w:rPr>
          <w:b/>
          <w:bCs/>
        </w:rPr>
      </w:pPr>
    </w:p>
    <w:p w14:paraId="616003F9" w14:textId="77777777" w:rsidR="00FF7784" w:rsidRPr="00E676F7" w:rsidRDefault="00FF7784" w:rsidP="00340E9A">
      <w:pPr>
        <w:ind w:right="237"/>
        <w:jc w:val="both"/>
      </w:pPr>
    </w:p>
    <w:p w14:paraId="3B855813" w14:textId="77777777" w:rsidR="00FF7784" w:rsidRPr="00E676F7" w:rsidRDefault="00FF7784" w:rsidP="00340E9A">
      <w:pPr>
        <w:ind w:right="237"/>
        <w:jc w:val="both"/>
      </w:pPr>
    </w:p>
    <w:p w14:paraId="0590AAF8" w14:textId="77777777" w:rsidR="00FF7784" w:rsidRPr="00E676F7" w:rsidRDefault="00FF7784" w:rsidP="00340E9A">
      <w:pPr>
        <w:ind w:right="237"/>
        <w:jc w:val="both"/>
      </w:pPr>
    </w:p>
    <w:p w14:paraId="19FBAC4F" w14:textId="77777777" w:rsidR="00FF7784" w:rsidRPr="00E676F7" w:rsidRDefault="00FF7784" w:rsidP="00340E9A">
      <w:pPr>
        <w:ind w:right="237"/>
        <w:jc w:val="both"/>
      </w:pPr>
    </w:p>
    <w:p w14:paraId="670E1FB9" w14:textId="77777777" w:rsidR="00FF7784" w:rsidRPr="00E676F7" w:rsidRDefault="00FF7784" w:rsidP="00340E9A">
      <w:pPr>
        <w:ind w:right="237"/>
        <w:jc w:val="both"/>
      </w:pPr>
    </w:p>
    <w:p w14:paraId="23E3F1EC" w14:textId="77777777" w:rsidR="00FF7784" w:rsidRPr="00E676F7" w:rsidRDefault="00FF7784" w:rsidP="00340E9A">
      <w:pPr>
        <w:ind w:right="237"/>
        <w:jc w:val="both"/>
      </w:pPr>
    </w:p>
    <w:p w14:paraId="7AC4ABEB" w14:textId="77777777" w:rsidR="00FF7784" w:rsidRPr="00E676F7" w:rsidRDefault="00FF7784" w:rsidP="00340E9A">
      <w:pPr>
        <w:ind w:right="237"/>
        <w:jc w:val="both"/>
      </w:pPr>
    </w:p>
    <w:p w14:paraId="6604579F" w14:textId="77777777" w:rsidR="00FF7784" w:rsidRPr="00E676F7" w:rsidRDefault="00FF7784" w:rsidP="00340E9A">
      <w:pPr>
        <w:ind w:right="237"/>
        <w:jc w:val="both"/>
      </w:pPr>
    </w:p>
    <w:p w14:paraId="4FA25557" w14:textId="77777777" w:rsidR="00FF7784" w:rsidRPr="00E676F7" w:rsidRDefault="00FF7784" w:rsidP="00340E9A">
      <w:pPr>
        <w:ind w:right="237"/>
        <w:jc w:val="both"/>
      </w:pPr>
    </w:p>
    <w:p w14:paraId="21B0B7A2" w14:textId="77777777" w:rsidR="00FF7784" w:rsidRPr="00E676F7" w:rsidRDefault="00FF7784" w:rsidP="00340E9A">
      <w:pPr>
        <w:ind w:right="237"/>
        <w:jc w:val="both"/>
      </w:pPr>
    </w:p>
    <w:p w14:paraId="13819134" w14:textId="77777777" w:rsidR="00FF7784" w:rsidRPr="00E676F7" w:rsidRDefault="00FF7784" w:rsidP="00340E9A">
      <w:pPr>
        <w:ind w:right="237"/>
        <w:jc w:val="both"/>
      </w:pPr>
    </w:p>
    <w:p w14:paraId="6CAC3913" w14:textId="77777777" w:rsidR="00FF7784" w:rsidRPr="00E676F7" w:rsidRDefault="00FF7784" w:rsidP="00340E9A">
      <w:pPr>
        <w:ind w:right="237"/>
        <w:jc w:val="both"/>
      </w:pPr>
    </w:p>
    <w:p w14:paraId="26168F28" w14:textId="77777777" w:rsidR="00FF7784" w:rsidRPr="00E676F7" w:rsidRDefault="00FF7784" w:rsidP="00340E9A">
      <w:pPr>
        <w:ind w:right="237"/>
        <w:jc w:val="both"/>
      </w:pPr>
    </w:p>
    <w:p w14:paraId="4A7EB1BF" w14:textId="77777777" w:rsidR="00FF7784" w:rsidRPr="00E676F7" w:rsidRDefault="00FF7784" w:rsidP="00340E9A">
      <w:pPr>
        <w:ind w:right="237"/>
        <w:jc w:val="both"/>
      </w:pPr>
    </w:p>
    <w:p w14:paraId="0797331D" w14:textId="77777777" w:rsidR="00025650" w:rsidRPr="00E676F7" w:rsidRDefault="00025650" w:rsidP="00340E9A">
      <w:pPr>
        <w:ind w:right="237"/>
        <w:jc w:val="both"/>
      </w:pPr>
    </w:p>
    <w:p w14:paraId="4E9085BF" w14:textId="77777777" w:rsidR="00025650" w:rsidRPr="00E676F7" w:rsidRDefault="00025650" w:rsidP="00340E9A">
      <w:pPr>
        <w:ind w:right="237"/>
        <w:jc w:val="both"/>
      </w:pPr>
    </w:p>
    <w:p w14:paraId="1967E2A8" w14:textId="77777777" w:rsidR="00025650" w:rsidRPr="00E676F7" w:rsidRDefault="00025650" w:rsidP="00340E9A">
      <w:pPr>
        <w:ind w:right="237"/>
        <w:jc w:val="both"/>
      </w:pPr>
    </w:p>
    <w:p w14:paraId="416EFA95" w14:textId="77777777" w:rsidR="00025650" w:rsidRPr="00E676F7" w:rsidRDefault="00025650" w:rsidP="00340E9A">
      <w:pPr>
        <w:ind w:right="237"/>
        <w:jc w:val="both"/>
      </w:pPr>
    </w:p>
    <w:p w14:paraId="598FFEC5" w14:textId="77777777" w:rsidR="00025650" w:rsidRPr="00E676F7" w:rsidRDefault="00025650" w:rsidP="00340E9A">
      <w:pPr>
        <w:ind w:right="237"/>
        <w:jc w:val="both"/>
      </w:pPr>
    </w:p>
    <w:p w14:paraId="042DA0D7" w14:textId="77777777" w:rsidR="00025650" w:rsidRPr="00E676F7" w:rsidRDefault="00025650" w:rsidP="00340E9A">
      <w:pPr>
        <w:ind w:right="237"/>
        <w:jc w:val="both"/>
      </w:pPr>
    </w:p>
    <w:p w14:paraId="65800057" w14:textId="77777777" w:rsidR="00025650" w:rsidRPr="00E676F7" w:rsidRDefault="00025650" w:rsidP="00340E9A">
      <w:pPr>
        <w:ind w:right="237"/>
        <w:jc w:val="both"/>
      </w:pPr>
    </w:p>
    <w:p w14:paraId="7A99F832" w14:textId="77777777" w:rsidR="00025650" w:rsidRPr="00E676F7" w:rsidRDefault="00025650" w:rsidP="00340E9A">
      <w:pPr>
        <w:ind w:right="237"/>
        <w:jc w:val="both"/>
      </w:pPr>
    </w:p>
    <w:p w14:paraId="7FD39A42" w14:textId="77777777" w:rsidR="00025650" w:rsidRPr="00E676F7" w:rsidRDefault="00025650" w:rsidP="00340E9A">
      <w:pPr>
        <w:ind w:right="237"/>
        <w:jc w:val="both"/>
      </w:pPr>
    </w:p>
    <w:p w14:paraId="73D1DF2B" w14:textId="77777777" w:rsidR="00025650" w:rsidRPr="00E676F7" w:rsidRDefault="00025650" w:rsidP="00340E9A">
      <w:pPr>
        <w:ind w:right="237"/>
        <w:jc w:val="both"/>
      </w:pPr>
    </w:p>
    <w:p w14:paraId="556B64F0" w14:textId="77777777" w:rsidR="00025650" w:rsidRPr="00E676F7" w:rsidRDefault="00025650" w:rsidP="00340E9A">
      <w:pPr>
        <w:ind w:right="237"/>
        <w:jc w:val="both"/>
      </w:pPr>
    </w:p>
    <w:p w14:paraId="140C2FD2" w14:textId="77777777" w:rsidR="00025650" w:rsidRPr="00E676F7" w:rsidRDefault="00025650" w:rsidP="5CE196A1">
      <w:pPr>
        <w:ind w:right="237"/>
        <w:jc w:val="both"/>
        <w:rPr>
          <w:b/>
          <w:bCs/>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pPr>
    </w:p>
    <w:p w14:paraId="0C948C45" w14:textId="76A19BA3" w:rsidR="5B843AF0" w:rsidRPr="00E676F7" w:rsidRDefault="5B843AF0" w:rsidP="5B843AF0">
      <w:pPr>
        <w:ind w:right="237"/>
        <w:jc w:val="center"/>
        <w:rPr>
          <w:rFonts w:eastAsia="Arial"/>
          <w:color w:val="000000" w:themeColor="text1"/>
        </w:rPr>
      </w:pPr>
      <w:r w:rsidRPr="5CE196A1">
        <w:rPr>
          <w:rFonts w:eastAsia="Arial"/>
          <w:b/>
          <w:bCs/>
          <w:color w:val="000000" w:themeColor="text1"/>
        </w:rPr>
        <w:t>Task 1</w:t>
      </w:r>
    </w:p>
    <w:p w14:paraId="4DECDFF2" w14:textId="0902D7EE" w:rsidR="5B843AF0" w:rsidRPr="00E676F7" w:rsidRDefault="5B843AF0" w:rsidP="5B843AF0">
      <w:pPr>
        <w:ind w:right="237"/>
        <w:jc w:val="both"/>
        <w:rPr>
          <w:rFonts w:eastAsia="Arial"/>
          <w:color w:val="000000" w:themeColor="text1"/>
        </w:rPr>
      </w:pPr>
    </w:p>
    <w:p w14:paraId="6F5DD33D" w14:textId="3C06D403" w:rsidR="5B843AF0" w:rsidRPr="00E676F7" w:rsidRDefault="5B843AF0" w:rsidP="5B843AF0">
      <w:pPr>
        <w:ind w:right="237"/>
        <w:jc w:val="both"/>
        <w:rPr>
          <w:rFonts w:eastAsia="Arial"/>
          <w:color w:val="000000" w:themeColor="text1"/>
        </w:rPr>
      </w:pPr>
      <w:r w:rsidRPr="5CE196A1">
        <w:rPr>
          <w:rFonts w:eastAsia="Arial"/>
          <w:b/>
          <w:bCs/>
          <w:color w:val="000000" w:themeColor="text1"/>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rPr>
      </w:pPr>
      <w:r w:rsidRPr="5CE196A1">
        <w:rPr>
          <w:rFonts w:eastAsia="Arial"/>
          <w:b/>
          <w:bCs/>
          <w:color w:val="000000" w:themeColor="text1"/>
        </w:rPr>
        <w:t>Vulnerability and Risk</w:t>
      </w:r>
      <w:r w:rsidR="79C1F564" w:rsidRPr="5CE196A1">
        <w:rPr>
          <w:rFonts w:eastAsia="Arial"/>
          <w:b/>
          <w:bCs/>
          <w:color w:val="000000" w:themeColor="text1"/>
        </w:rPr>
        <w:t>, Evidence-based policing</w:t>
      </w:r>
    </w:p>
    <w:p w14:paraId="1ADDC20A" w14:textId="0E008E97" w:rsidR="5B843AF0" w:rsidRPr="00E676F7" w:rsidRDefault="5B843AF0" w:rsidP="5B843AF0">
      <w:pPr>
        <w:ind w:right="237"/>
        <w:jc w:val="both"/>
        <w:rPr>
          <w:rFonts w:eastAsia="Arial"/>
          <w:color w:val="000000" w:themeColor="text1"/>
        </w:rPr>
      </w:pPr>
    </w:p>
    <w:p w14:paraId="4F2BE528" w14:textId="7B6B6787" w:rsidR="5B843AF0" w:rsidRPr="00E676F7" w:rsidRDefault="5B843AF0" w:rsidP="5B843AF0">
      <w:pPr>
        <w:ind w:right="237"/>
        <w:jc w:val="both"/>
        <w:rPr>
          <w:rFonts w:eastAsia="Arial"/>
          <w:color w:val="000000" w:themeColor="text1"/>
        </w:rPr>
      </w:pPr>
      <w:r w:rsidRPr="5CE196A1">
        <w:rPr>
          <w:rFonts w:eastAsia="Arial"/>
          <w:color w:val="000000" w:themeColor="text1"/>
        </w:rPr>
        <w:t xml:space="preserve">You must choose </w:t>
      </w:r>
      <w:r w:rsidRPr="5CE196A1">
        <w:rPr>
          <w:rFonts w:eastAsia="Arial"/>
          <w:b/>
          <w:bCs/>
          <w:color w:val="000000" w:themeColor="text1"/>
          <w:u w:val="single"/>
        </w:rPr>
        <w:t>a policing incident</w:t>
      </w:r>
      <w:r w:rsidRPr="5CE196A1">
        <w:rPr>
          <w:rFonts w:eastAsia="Arial"/>
          <w:b/>
          <w:bCs/>
          <w:color w:val="000000" w:themeColor="text1"/>
        </w:rPr>
        <w:t xml:space="preserve"> </w:t>
      </w:r>
      <w:r w:rsidRPr="5CE196A1">
        <w:rPr>
          <w:rFonts w:eastAsia="Arial"/>
          <w:color w:val="000000" w:themeColor="text1"/>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pPr>
          </w:p>
          <w:p w14:paraId="64AC7173" w14:textId="77777777" w:rsidR="00E676F7" w:rsidRPr="00E676F7" w:rsidRDefault="00E676F7" w:rsidP="00E676F7">
            <w:pPr>
              <w:ind w:right="237"/>
              <w:jc w:val="both"/>
              <w:rPr>
                <w:rFonts w:eastAsia="Arial"/>
                <w:color w:val="000000" w:themeColor="text1"/>
              </w:rPr>
            </w:pPr>
            <w:r w:rsidRPr="5CE196A1">
              <w:rPr>
                <w:rFonts w:eastAsia="Arial"/>
                <w:b/>
                <w:bCs/>
                <w:color w:val="000000" w:themeColor="text1"/>
              </w:rPr>
              <w:t>Give a brief description</w:t>
            </w:r>
            <w:r w:rsidRPr="5CE196A1">
              <w:rPr>
                <w:rFonts w:eastAsia="Arial"/>
                <w:color w:val="000000" w:themeColor="text1"/>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rPr>
            </w:pPr>
          </w:p>
          <w:p w14:paraId="17BF6507" w14:textId="77777777" w:rsidR="00E676F7" w:rsidRPr="00E676F7" w:rsidRDefault="00E676F7" w:rsidP="00E676F7">
            <w:pPr>
              <w:rPr>
                <w:rFonts w:eastAsia="Arial"/>
                <w:color w:val="000000" w:themeColor="text1"/>
              </w:rPr>
            </w:pPr>
            <w:r w:rsidRPr="5CE196A1">
              <w:rPr>
                <w:rFonts w:eastAsia="Arial"/>
                <w:b/>
                <w:bCs/>
                <w:color w:val="000000" w:themeColor="text1"/>
                <w:lang w:val="en-US"/>
              </w:rPr>
              <w:t xml:space="preserve">Critically evaluate </w:t>
            </w:r>
            <w:r w:rsidRPr="5CE196A1">
              <w:rPr>
                <w:rFonts w:eastAsia="Arial"/>
                <w:color w:val="000000" w:themeColor="text1"/>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rPr>
            </w:pPr>
          </w:p>
          <w:p w14:paraId="4954E81D" w14:textId="6449D1F9" w:rsidR="00E676F7" w:rsidRPr="00E676F7" w:rsidRDefault="00E676F7" w:rsidP="00E676F7">
            <w:pPr>
              <w:rPr>
                <w:rFonts w:eastAsia="Arial"/>
                <w:color w:val="000000" w:themeColor="text1"/>
              </w:rPr>
            </w:pPr>
            <w:r w:rsidRPr="5CE196A1">
              <w:rPr>
                <w:rFonts w:eastAsia="Arial"/>
                <w:b/>
                <w:bCs/>
                <w:color w:val="000000" w:themeColor="text1"/>
                <w:lang w:val="en-US"/>
              </w:rPr>
              <w:t>Explore</w:t>
            </w:r>
            <w:r w:rsidRPr="5CE196A1">
              <w:rPr>
                <w:rFonts w:eastAsia="Arial"/>
                <w:b/>
                <w:bCs/>
                <w:color w:val="000000" w:themeColor="text1"/>
              </w:rPr>
              <w:t xml:space="preserve"> </w:t>
            </w:r>
            <w:r w:rsidRPr="5CE196A1">
              <w:rPr>
                <w:rFonts w:eastAsia="Arial"/>
                <w:color w:val="000000" w:themeColor="text1"/>
              </w:rPr>
              <w:t xml:space="preserve">what works in relation to tackling repeat victimisation and repeat offending. </w:t>
            </w:r>
            <w:r w:rsidR="792EA6F3" w:rsidRPr="5CE196A1">
              <w:rPr>
                <w:rFonts w:eastAsia="Arial"/>
                <w:color w:val="000000" w:themeColor="text1"/>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rPr>
            </w:pPr>
          </w:p>
          <w:p w14:paraId="5B0B8BC6" w14:textId="220744A2" w:rsidR="00E676F7" w:rsidRPr="00E676F7" w:rsidRDefault="6FBB90E4" w:rsidP="00E676F7">
            <w:pPr>
              <w:ind w:right="237"/>
              <w:jc w:val="both"/>
              <w:rPr>
                <w:rFonts w:eastAsia="Arial"/>
                <w:color w:val="000000" w:themeColor="text1"/>
              </w:rPr>
            </w:pPr>
            <w:r w:rsidRPr="5CE196A1">
              <w:rPr>
                <w:rFonts w:eastAsia="Arial"/>
                <w:color w:val="000000" w:themeColor="text1"/>
              </w:rPr>
              <w:t xml:space="preserve">2000 </w:t>
            </w:r>
            <w:r w:rsidR="00E676F7" w:rsidRPr="5CE196A1">
              <w:rPr>
                <w:rFonts w:eastAsia="Arial"/>
                <w:color w:val="000000" w:themeColor="text1"/>
              </w:rPr>
              <w:t xml:space="preserve">words </w:t>
            </w:r>
            <w:r w:rsidR="00E676F7" w:rsidRPr="5CE196A1">
              <w:rPr>
                <w:rFonts w:eastAsia="Arial"/>
                <w:i/>
                <w:iCs/>
                <w:color w:val="000000" w:themeColor="text1"/>
              </w:rPr>
              <w:t>(+/- 10%: include your actual word count at the end of each section)</w:t>
            </w:r>
          </w:p>
          <w:p w14:paraId="44219232" w14:textId="77777777" w:rsidR="00E676F7" w:rsidRPr="00E676F7" w:rsidRDefault="00E676F7" w:rsidP="00C614CF">
            <w:pPr>
              <w:ind w:right="237"/>
              <w:jc w:val="both"/>
            </w:pPr>
          </w:p>
        </w:tc>
      </w:tr>
    </w:tbl>
    <w:p w14:paraId="2C6FC8FC" w14:textId="77777777" w:rsidR="00E676F7" w:rsidRPr="00E676F7" w:rsidRDefault="00E676F7" w:rsidP="00E676F7">
      <w:pPr>
        <w:ind w:right="237"/>
        <w:jc w:val="both"/>
      </w:pPr>
    </w:p>
    <w:p w14:paraId="73C4BA6E" w14:textId="12C8C93E" w:rsidR="5B843AF0" w:rsidRPr="00E676F7" w:rsidRDefault="5B843AF0" w:rsidP="5B843AF0">
      <w:pPr>
        <w:ind w:right="237"/>
        <w:jc w:val="both"/>
        <w:rPr>
          <w:rFonts w:eastAsia="Arial"/>
          <w:color w:val="000000" w:themeColor="text1"/>
        </w:rPr>
      </w:pPr>
    </w:p>
    <w:p w14:paraId="1E96D16A" w14:textId="39559BB8" w:rsidR="5B843AF0" w:rsidRPr="008C402A" w:rsidRDefault="5B843AF0" w:rsidP="008C402A">
      <w:pPr>
        <w:ind w:right="237"/>
        <w:jc w:val="both"/>
        <w:rPr>
          <w:rFonts w:eastAsia="Arial"/>
          <w:color w:val="000000" w:themeColor="text1"/>
        </w:rPr>
      </w:pPr>
      <w:r w:rsidRPr="5CE196A1">
        <w:rPr>
          <w:rFonts w:eastAsia="Arial"/>
          <w:b/>
          <w:bCs/>
          <w:color w:val="000000" w:themeColor="text1"/>
        </w:rPr>
        <w:t>ANSWER:</w:t>
      </w:r>
    </w:p>
    <w:p w14:paraId="61A9833D" w14:textId="77777777" w:rsidR="00B80605" w:rsidRDefault="00B80605" w:rsidP="00610165">
      <w:pPr>
        <w:ind w:right="237"/>
        <w:rPr>
          <w:b/>
          <w:bCs/>
        </w:rPr>
      </w:pPr>
    </w:p>
    <w:p w14:paraId="018B9DBA"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Using the Gibbs Model of reflection, I will explore an incident that I attended with another officer. By analysing my actions and reactions I can critically assess my performance, the outcome and possible changes in my practice in the future. Gibbs Reflective Cycle effectively demonstrates how beneficial evaluation of practice can be (Husebø, O’Regan and Nestel, 2015).</w:t>
      </w:r>
    </w:p>
    <w:p w14:paraId="642E86FD"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The incident involved several youths causing anti-social behaviour in a block of flats. Anti-social behaviour is conduct likely to cause harassment, alarm, or distress to any person (College of Policing, 2023). The reported behaviour resulted in a vulnerable female being verbally abused after she tried to confront them for causing a nuisance in the communal area. It was brought to my attention that she only understood a limited amount of English. Drawing on previous experience, I realised that the language barrier would cause confusion and frustration for both me and the victim. Using available resources, Language Line were contacted, as they were able to translate the conversation into her preferred language. </w:t>
      </w:r>
    </w:p>
    <w:p w14:paraId="67FD8E5F"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Language Line is a service that allows communication with the minority communities we serve, helping to build trust, reduce misunderstanding, and better serve the public. It provides accurate interpreting in over 40 top languages, plus British Sign Language (Solutions, 2024).</w:t>
      </w:r>
    </w:p>
    <w:p w14:paraId="054BBE7D"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 However, there may be a delay in promptly accessing this service and I have found that variations in regional dialects can cause confusion.</w:t>
      </w:r>
    </w:p>
    <w:p w14:paraId="45D76B12"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Body language projected the relief felt by the victim once she could communicate with me. Gathering the relevant information then became a more effective and harmonious process. The victim had managed to contact us by using another member of her community. This communication difficulty made me more aware of her isolation and the impact that the intimidation was having.</w:t>
      </w:r>
    </w:p>
    <w:p w14:paraId="74336B13" w14:textId="77777777" w:rsidR="00BE5AFD" w:rsidRPr="00C04C7C" w:rsidRDefault="00BE5AFD" w:rsidP="00660F71">
      <w:pPr>
        <w:spacing w:line="360" w:lineRule="auto"/>
        <w:ind w:right="237"/>
        <w:rPr>
          <w:rFonts w:ascii="Tahoma" w:hAnsi="Tahoma" w:cs="Tahoma"/>
          <w:color w:val="000000" w:themeColor="text1"/>
          <w:sz w:val="28"/>
          <w:szCs w:val="28"/>
        </w:rPr>
      </w:pPr>
    </w:p>
    <w:p w14:paraId="2E37B193" w14:textId="77777777" w:rsidR="00660F71" w:rsidRPr="00C04C7C" w:rsidRDefault="00660F71" w:rsidP="00660F71">
      <w:pPr>
        <w:spacing w:line="360" w:lineRule="auto"/>
        <w:ind w:right="237"/>
        <w:rPr>
          <w:rFonts w:ascii="Tahoma" w:hAnsi="Tahoma" w:cs="Tahoma"/>
          <w:color w:val="000000" w:themeColor="text1"/>
          <w:sz w:val="28"/>
          <w:szCs w:val="28"/>
        </w:rPr>
      </w:pPr>
    </w:p>
    <w:p w14:paraId="739FBA6D"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The constant verbal abuse had caused her mental health to deteriorate, resulting in severe panic attacks. Her daily life was affected as she was unable to leave her house at the times, she knew the youths would be loitering, separating her from her support system in the community. My knowledge of her specific culture is minimal, despite working for some time in her area. To develop good relations in the future, this is an area I need to explore and improve.  A range of methods that can be utilised to enhance engagement with minority ethnic communities (Sally, 2010).</w:t>
      </w:r>
    </w:p>
    <w:p w14:paraId="51BFD19F" w14:textId="77777777" w:rsidR="00BE5AFD" w:rsidRPr="00C04C7C" w:rsidRDefault="00BE5AFD" w:rsidP="00660F71">
      <w:pPr>
        <w:spacing w:line="360" w:lineRule="auto"/>
        <w:ind w:right="237"/>
        <w:rPr>
          <w:rFonts w:ascii="Tahoma" w:hAnsi="Tahoma" w:cs="Tahoma"/>
          <w:color w:val="000000" w:themeColor="text1"/>
          <w:sz w:val="28"/>
          <w:szCs w:val="28"/>
        </w:rPr>
      </w:pPr>
    </w:p>
    <w:p w14:paraId="46D99B80"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The approach that the police generally use when dealing with anti-social behaviour is the OSARA model. There are five steps to follow, the first being what you hope to achieve (Objective), followed by understanding what the problem is (Scanning), then understanding why the problem is recurring (Analysis), deciding what actions to take (Response), and finally evaluating the process to identify what worked (Assessment) (Spelman, 1987).</w:t>
      </w:r>
    </w:p>
    <w:p w14:paraId="252F5611" w14:textId="77777777" w:rsidR="00BE5AFD" w:rsidRPr="00C04C7C" w:rsidRDefault="00BE5AFD" w:rsidP="00660F71">
      <w:pPr>
        <w:spacing w:line="360" w:lineRule="auto"/>
        <w:ind w:right="237"/>
        <w:rPr>
          <w:rFonts w:ascii="Tahoma" w:hAnsi="Tahoma" w:cs="Tahoma"/>
          <w:color w:val="000000" w:themeColor="text1"/>
          <w:sz w:val="28"/>
          <w:szCs w:val="28"/>
        </w:rPr>
      </w:pPr>
    </w:p>
    <w:p w14:paraId="7CB4C76E" w14:textId="77777777" w:rsidR="00660F71" w:rsidRPr="00C04C7C" w:rsidRDefault="00660F71" w:rsidP="00660F71">
      <w:pPr>
        <w:spacing w:line="360" w:lineRule="auto"/>
        <w:ind w:right="237"/>
        <w:rPr>
          <w:rFonts w:ascii="Tahoma" w:hAnsi="Tahoma" w:cs="Tahoma"/>
          <w:color w:val="000000" w:themeColor="text1"/>
          <w:sz w:val="28"/>
          <w:szCs w:val="28"/>
        </w:rPr>
      </w:pPr>
    </w:p>
    <w:p w14:paraId="271FD188" w14:textId="05FF41E4"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The objective on this occasion was to remove the youths from the problem area and provide them with alternative activities. Additional benefits could be reducing fear and tension within the community.  In a recent study it was found that anti-social behaviour impacts wider communities, both positively and negatively, and that it could reduce trust and a sense of community by making people avoid interaction. It could also bring people together by having a common cause (Home Office, 2023).</w:t>
      </w:r>
      <w:r w:rsidRPr="00C04C7C">
        <w:rPr>
          <w:rFonts w:ascii="Tahoma" w:hAnsi="Tahoma" w:cs="Tahoma"/>
          <w:color w:val="000000" w:themeColor="text1"/>
          <w:sz w:val="28"/>
          <w:szCs w:val="28"/>
        </w:rPr>
        <w:tab/>
      </w:r>
    </w:p>
    <w:p w14:paraId="0AB62926" w14:textId="77777777" w:rsidR="00BE5AFD" w:rsidRPr="00C04C7C" w:rsidRDefault="00BE5AFD" w:rsidP="00660F71">
      <w:pPr>
        <w:spacing w:line="360" w:lineRule="auto"/>
        <w:ind w:right="237"/>
        <w:rPr>
          <w:rFonts w:ascii="Tahoma" w:hAnsi="Tahoma" w:cs="Tahoma"/>
          <w:color w:val="000000" w:themeColor="text1"/>
          <w:sz w:val="28"/>
          <w:szCs w:val="28"/>
        </w:rPr>
      </w:pPr>
    </w:p>
    <w:p w14:paraId="68FD43FF" w14:textId="77777777" w:rsidR="00660F71" w:rsidRPr="00C04C7C" w:rsidRDefault="00660F71" w:rsidP="00660F71">
      <w:pPr>
        <w:spacing w:line="360" w:lineRule="auto"/>
        <w:ind w:right="237"/>
        <w:rPr>
          <w:rFonts w:ascii="Tahoma" w:hAnsi="Tahoma" w:cs="Tahoma"/>
          <w:color w:val="000000" w:themeColor="text1"/>
          <w:sz w:val="28"/>
          <w:szCs w:val="28"/>
        </w:rPr>
      </w:pPr>
    </w:p>
    <w:p w14:paraId="09554903"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During the scanning phase, enquiries were conducted to identify the youths and to determine any patterns in their behaviour. I felt that talking to other residents would give a wider picture, so house to house and CCTV enquires were conducted. It became apparent that the youths had been a nuisance on multiple occasions, affecting other residents. Previous instances had not been reported, even though language was not a barrier for many of the people contacted. Careful not to show my frustration at this, I recognised that currently there is a lack of confidence in the police, which might account for this apathy. In a recent study, almost half of respondents disclosed that they do not trust police officers (Police Federation, 2023).</w:t>
      </w:r>
    </w:p>
    <w:p w14:paraId="27DEA007" w14:textId="77777777" w:rsidR="00BE5AFD" w:rsidRPr="00C04C7C" w:rsidRDefault="00BE5AFD" w:rsidP="00660F71">
      <w:pPr>
        <w:spacing w:line="360" w:lineRule="auto"/>
        <w:ind w:right="237"/>
        <w:rPr>
          <w:rFonts w:ascii="Tahoma" w:hAnsi="Tahoma" w:cs="Tahoma"/>
          <w:color w:val="000000" w:themeColor="text1"/>
          <w:sz w:val="28"/>
          <w:szCs w:val="28"/>
        </w:rPr>
      </w:pPr>
    </w:p>
    <w:p w14:paraId="6696D015" w14:textId="77777777" w:rsidR="00660F71" w:rsidRPr="00C04C7C" w:rsidRDefault="00660F71" w:rsidP="00660F71">
      <w:pPr>
        <w:spacing w:line="360" w:lineRule="auto"/>
        <w:ind w:right="237"/>
        <w:rPr>
          <w:rFonts w:ascii="Tahoma" w:hAnsi="Tahoma" w:cs="Tahoma"/>
          <w:color w:val="000000" w:themeColor="text1"/>
          <w:sz w:val="28"/>
          <w:szCs w:val="28"/>
        </w:rPr>
      </w:pPr>
    </w:p>
    <w:p w14:paraId="22ADFF44"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I believe that working quickly, thoroughly and professionally, and treating people with respect are the building blocks for making good relationships. These qualities meet the Police Forces’ objective of promoting ethics, values and standards of integrity (College of Policing, 2024).</w:t>
      </w:r>
    </w:p>
    <w:p w14:paraId="08269B90" w14:textId="77777777" w:rsidR="00BE5AFD" w:rsidRPr="00C04C7C" w:rsidRDefault="00BE5AFD" w:rsidP="00660F71">
      <w:pPr>
        <w:spacing w:line="360" w:lineRule="auto"/>
        <w:ind w:right="237"/>
        <w:rPr>
          <w:rFonts w:ascii="Tahoma" w:hAnsi="Tahoma" w:cs="Tahoma"/>
          <w:color w:val="000000" w:themeColor="text1"/>
          <w:sz w:val="28"/>
          <w:szCs w:val="28"/>
        </w:rPr>
      </w:pPr>
    </w:p>
    <w:p w14:paraId="31A6C7DE" w14:textId="77777777" w:rsidR="00660F71" w:rsidRPr="00C04C7C" w:rsidRDefault="00660F71" w:rsidP="00660F71">
      <w:pPr>
        <w:spacing w:line="360" w:lineRule="auto"/>
        <w:ind w:right="237"/>
        <w:rPr>
          <w:rFonts w:ascii="Tahoma" w:hAnsi="Tahoma" w:cs="Tahoma"/>
          <w:color w:val="000000" w:themeColor="text1"/>
          <w:sz w:val="28"/>
          <w:szCs w:val="28"/>
        </w:rPr>
      </w:pPr>
    </w:p>
    <w:p w14:paraId="4C2A9E35"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Useful evidence came from a resident of the flats who had a “Ring” doorbell. The recording confirmed that there was a pattern in the times and days the youths gathered. </w:t>
      </w:r>
    </w:p>
    <w:p w14:paraId="25D89260" w14:textId="4E65A1B0"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I discovered that the door at the main entrance to the flats had been broken, allowing the youths easy access to the building. The CCTV cameras were also broken and had not been replaced or repaired by the council. The Broken Window Theory states that any visible signs of crime and civil disorder, such as broken windows, vandalism, loitering, public drinking, and transport fare evasion, create an urban environment that promotes even more crime and disorder (McKee, 2018). </w:t>
      </w:r>
    </w:p>
    <w:p w14:paraId="1A042841" w14:textId="00743F9A" w:rsidR="00BE5AFD" w:rsidRPr="00C04C7C" w:rsidRDefault="00BE5AFD" w:rsidP="00660F71">
      <w:pPr>
        <w:spacing w:line="360" w:lineRule="auto"/>
        <w:ind w:right="237"/>
        <w:rPr>
          <w:rFonts w:ascii="Tahoma" w:hAnsi="Tahoma" w:cs="Tahoma"/>
          <w:color w:val="000000" w:themeColor="text1"/>
          <w:sz w:val="28"/>
          <w:szCs w:val="28"/>
        </w:rPr>
      </w:pPr>
    </w:p>
    <w:p w14:paraId="2C8906A7" w14:textId="77777777" w:rsidR="00BE5AFD" w:rsidRPr="00C04C7C" w:rsidRDefault="00BE5AFD" w:rsidP="00660F71">
      <w:pPr>
        <w:spacing w:line="360" w:lineRule="auto"/>
        <w:ind w:right="237"/>
        <w:rPr>
          <w:rFonts w:ascii="Tahoma" w:hAnsi="Tahoma" w:cs="Tahoma"/>
          <w:color w:val="000000" w:themeColor="text1"/>
          <w:sz w:val="28"/>
          <w:szCs w:val="28"/>
        </w:rPr>
      </w:pPr>
    </w:p>
    <w:p w14:paraId="1FD1019F" w14:textId="5ED6685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The lack of security measures along with the graffiti and general dilapidation would make the building a target for the youths. At first this appears to be an easy set of problems to address, but I am not aware of the Council budget or how it is apportioned. Analysing this thought, I concluded that it was </w:t>
      </w:r>
      <w:r w:rsidR="009A564A" w:rsidRPr="00C04C7C">
        <w:rPr>
          <w:rFonts w:ascii="Tahoma" w:hAnsi="Tahoma" w:cs="Tahoma"/>
          <w:color w:val="000000" w:themeColor="text1"/>
          <w:sz w:val="28"/>
          <w:szCs w:val="28"/>
        </w:rPr>
        <w:t>in</w:t>
      </w:r>
      <w:r w:rsidR="00E57B18" w:rsidRPr="00C04C7C">
        <w:rPr>
          <w:rFonts w:ascii="Tahoma" w:hAnsi="Tahoma" w:cs="Tahoma"/>
          <w:color w:val="000000" w:themeColor="text1"/>
          <w:sz w:val="28"/>
          <w:szCs w:val="28"/>
        </w:rPr>
        <w:t>appropriate</w:t>
      </w:r>
      <w:r w:rsidRPr="00C04C7C">
        <w:rPr>
          <w:rFonts w:ascii="Tahoma" w:hAnsi="Tahoma" w:cs="Tahoma"/>
          <w:color w:val="000000" w:themeColor="text1"/>
          <w:sz w:val="28"/>
          <w:szCs w:val="28"/>
        </w:rPr>
        <w:t xml:space="preserve"> to make quick judgements without considering all the facts.</w:t>
      </w:r>
    </w:p>
    <w:p w14:paraId="3037F925"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Improving the physical element of the problem was only one facet of the problem. The feedback from the residents included an absence of activities to occupy and engage young people. There is a definite lack of youth clubs and after school clubs in the area, which would otherwise occupy their age group and keep them off the streets. </w:t>
      </w:r>
    </w:p>
    <w:p w14:paraId="6E5DC5BF" w14:textId="2BBF35B5"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After completing the analysis stage of the process, the findings were shared with the council. </w:t>
      </w:r>
      <w:r w:rsidR="00711655" w:rsidRPr="00C04C7C">
        <w:rPr>
          <w:rFonts w:ascii="Tahoma" w:hAnsi="Tahoma" w:cs="Tahoma"/>
          <w:color w:val="000000" w:themeColor="text1"/>
          <w:sz w:val="28"/>
          <w:szCs w:val="28"/>
        </w:rPr>
        <w:t>The report</w:t>
      </w:r>
      <w:r w:rsidRPr="00C04C7C">
        <w:rPr>
          <w:rFonts w:ascii="Tahoma" w:hAnsi="Tahoma" w:cs="Tahoma"/>
          <w:color w:val="000000" w:themeColor="text1"/>
          <w:sz w:val="28"/>
          <w:szCs w:val="28"/>
        </w:rPr>
        <w:t xml:space="preserve"> highlighted the concerns relating to the broken door, damaged CCTV, the current state of the building, and the impact these were having on the residents. </w:t>
      </w:r>
    </w:p>
    <w:p w14:paraId="1E783144" w14:textId="14C5E6CF"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Reviewing our progress, I felt that there was more that we could engage and reassure the community. After a discussion with colleagues, the local PCSO’s were contacted to make them aware of the problems and to encourage their interaction. They were able visit the flats, providing a visible presence in the local area. They linked in with the victim and residents to </w:t>
      </w:r>
      <w:r w:rsidR="00B95721" w:rsidRPr="00C04C7C">
        <w:rPr>
          <w:rFonts w:ascii="Tahoma" w:hAnsi="Tahoma" w:cs="Tahoma"/>
          <w:color w:val="000000" w:themeColor="text1"/>
          <w:sz w:val="28"/>
          <w:szCs w:val="28"/>
        </w:rPr>
        <w:t>inform</w:t>
      </w:r>
      <w:r w:rsidRPr="00C04C7C">
        <w:rPr>
          <w:rFonts w:ascii="Tahoma" w:hAnsi="Tahoma" w:cs="Tahoma"/>
          <w:color w:val="000000" w:themeColor="text1"/>
          <w:sz w:val="28"/>
          <w:szCs w:val="28"/>
        </w:rPr>
        <w:t xml:space="preserve"> them </w:t>
      </w:r>
      <w:r w:rsidR="00B96FC6" w:rsidRPr="00C04C7C">
        <w:rPr>
          <w:rFonts w:ascii="Tahoma" w:hAnsi="Tahoma" w:cs="Tahoma"/>
          <w:color w:val="000000" w:themeColor="text1"/>
          <w:sz w:val="28"/>
          <w:szCs w:val="28"/>
        </w:rPr>
        <w:t>of</w:t>
      </w:r>
      <w:r w:rsidRPr="00C04C7C">
        <w:rPr>
          <w:rFonts w:ascii="Tahoma" w:hAnsi="Tahoma" w:cs="Tahoma"/>
          <w:color w:val="000000" w:themeColor="text1"/>
          <w:sz w:val="28"/>
          <w:szCs w:val="28"/>
        </w:rPr>
        <w:t xml:space="preserve"> regular updates and </w:t>
      </w:r>
      <w:r w:rsidR="00B96FC6" w:rsidRPr="00C04C7C">
        <w:rPr>
          <w:rFonts w:ascii="Tahoma" w:hAnsi="Tahoma" w:cs="Tahoma"/>
          <w:color w:val="000000" w:themeColor="text1"/>
          <w:sz w:val="28"/>
          <w:szCs w:val="28"/>
        </w:rPr>
        <w:t xml:space="preserve">give </w:t>
      </w:r>
      <w:r w:rsidRPr="00C04C7C">
        <w:rPr>
          <w:rFonts w:ascii="Tahoma" w:hAnsi="Tahoma" w:cs="Tahoma"/>
          <w:color w:val="000000" w:themeColor="text1"/>
          <w:sz w:val="28"/>
          <w:szCs w:val="28"/>
        </w:rPr>
        <w:t xml:space="preserve">reassurance.  By </w:t>
      </w:r>
      <w:r w:rsidR="00B96FC6" w:rsidRPr="00C04C7C">
        <w:rPr>
          <w:rFonts w:ascii="Tahoma" w:hAnsi="Tahoma" w:cs="Tahoma"/>
          <w:color w:val="000000" w:themeColor="text1"/>
          <w:sz w:val="28"/>
          <w:szCs w:val="28"/>
        </w:rPr>
        <w:t>examining</w:t>
      </w:r>
      <w:r w:rsidRPr="00C04C7C">
        <w:rPr>
          <w:rFonts w:ascii="Tahoma" w:hAnsi="Tahoma" w:cs="Tahoma"/>
          <w:color w:val="000000" w:themeColor="text1"/>
          <w:sz w:val="28"/>
          <w:szCs w:val="28"/>
        </w:rPr>
        <w:t xml:space="preserve"> all aspects of the problem, I feel that I have considered the section of the Police Corporate Five Year Strategy: building trust and a fair culture (College of Policing, n.d.).</w:t>
      </w:r>
    </w:p>
    <w:p w14:paraId="0406C15E" w14:textId="77777777" w:rsidR="00BE5AFD" w:rsidRPr="00C04C7C" w:rsidRDefault="00BE5AFD" w:rsidP="00660F71">
      <w:pPr>
        <w:spacing w:line="360" w:lineRule="auto"/>
        <w:ind w:right="237"/>
        <w:rPr>
          <w:rFonts w:ascii="Tahoma" w:hAnsi="Tahoma" w:cs="Tahoma"/>
          <w:color w:val="000000" w:themeColor="text1"/>
          <w:sz w:val="28"/>
          <w:szCs w:val="28"/>
        </w:rPr>
      </w:pPr>
    </w:p>
    <w:p w14:paraId="4E9A7D7D" w14:textId="77777777" w:rsidR="00660F71" w:rsidRPr="00C04C7C" w:rsidRDefault="00660F71" w:rsidP="00660F71">
      <w:pPr>
        <w:spacing w:line="360" w:lineRule="auto"/>
        <w:ind w:right="237"/>
        <w:rPr>
          <w:rFonts w:ascii="Tahoma" w:hAnsi="Tahoma" w:cs="Tahoma"/>
          <w:color w:val="000000" w:themeColor="text1"/>
          <w:sz w:val="28"/>
          <w:szCs w:val="28"/>
        </w:rPr>
      </w:pPr>
    </w:p>
    <w:p w14:paraId="1234E774"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Co-ordinating with the local PCSO’s led to three youths being identified as previous </w:t>
      </w:r>
    </w:p>
    <w:p w14:paraId="129FF861"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offenders. Responding to the findings, PCSO’s were instructed to attend the youths </w:t>
      </w:r>
    </w:p>
    <w:p w14:paraId="1E084D4C"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addresses to deliver Antisocial Behaviour Letters. All parents were included in the </w:t>
      </w:r>
    </w:p>
    <w:p w14:paraId="1D84AED4" w14:textId="63CCD3F4"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process to gain their vital support and co-operation, although this is never guaranteed. Lack of parental support greatly reduces the desired outcome. It has been shown that poor parenting can lead to pro-criminal associations and that a lack of parental oversight allows children to associate with antisocial associates without disapproval from parents and carers (www.justiceinspectorates.gov.uk, n.d.).</w:t>
      </w:r>
    </w:p>
    <w:p w14:paraId="53EE5BC4" w14:textId="77777777" w:rsidR="00660F71" w:rsidRPr="00C04C7C" w:rsidRDefault="00660F71" w:rsidP="00660F71">
      <w:pPr>
        <w:spacing w:line="360" w:lineRule="auto"/>
        <w:ind w:right="237"/>
        <w:rPr>
          <w:rFonts w:ascii="Tahoma" w:hAnsi="Tahoma" w:cs="Tahoma"/>
          <w:color w:val="000000" w:themeColor="text1"/>
          <w:sz w:val="28"/>
          <w:szCs w:val="28"/>
        </w:rPr>
      </w:pPr>
    </w:p>
    <w:p w14:paraId="045D4695" w14:textId="77777777" w:rsidR="00660F71" w:rsidRPr="00C04C7C" w:rsidRDefault="00660F71" w:rsidP="00660F71">
      <w:pPr>
        <w:spacing w:line="360" w:lineRule="auto"/>
        <w:ind w:right="237"/>
        <w:rPr>
          <w:rFonts w:ascii="Tahoma" w:hAnsi="Tahoma" w:cs="Tahoma"/>
          <w:color w:val="000000" w:themeColor="text1"/>
          <w:sz w:val="28"/>
          <w:szCs w:val="28"/>
        </w:rPr>
      </w:pPr>
    </w:p>
    <w:p w14:paraId="0633BA09"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These letters detail the identified negative activities, along with expected behaviour changes and the penalties for breaching the conditions laid out (GOV.UK, 2021).  </w:t>
      </w:r>
    </w:p>
    <w:p w14:paraId="09749588" w14:textId="5AB3AC90" w:rsidR="00BE5AFD" w:rsidRPr="00C04C7C" w:rsidRDefault="00660F71"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br/>
      </w:r>
    </w:p>
    <w:p w14:paraId="589946F7"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Continuing my efforts to form connections with the community, residents were consulted to understand their priorities with the situation. It became clear that maintenance of the buildings was top of the list. On receipt of our findings, the council responded promptly, providing reassurance that the issues identified would be addressed without delay. </w:t>
      </w:r>
    </w:p>
    <w:p w14:paraId="0B44534A"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A positive outcome is more likely to be achieved when the correct tools are put in place and linked in with the relevant organisations. </w:t>
      </w:r>
    </w:p>
    <w:p w14:paraId="573C0464"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The OSARA model provides a structure for police investigation, however one possible weakness is that analysis may identify new problems that need alternative responses. Good problem solving is often not linear, suggesting the process may need to start again. The council approach was directed towards the improvement of the building structure and security but did not encompass the other factors that arose. Their response was appropriate as the council have a duty of care to their tenants and a responsibility to safely maintain the upkeep of their buildings. Councils have a range of powers to tackle anti-social behaviour such as vandalism and intimidation and nuisances such as noise or pollution (Igo, n.d.).</w:t>
      </w:r>
    </w:p>
    <w:p w14:paraId="3481473F"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Prompt action by the council and the resident feedback that it produced made me appreciate that an improved environment would both reassure and support the residents. However, I understand that the response will vary with the differing councils and its staff, as each council works independently and has its’ own list of priorities. The knowledge and experience gained from this situation will have to be adapted if it is to be useful in a similar scenario in the future.</w:t>
      </w:r>
    </w:p>
    <w:p w14:paraId="5E970A56" w14:textId="77777777" w:rsidR="00BE5AFD" w:rsidRPr="00C04C7C" w:rsidRDefault="00BE5AFD" w:rsidP="00660F71">
      <w:pPr>
        <w:spacing w:line="360" w:lineRule="auto"/>
        <w:ind w:right="237"/>
        <w:rPr>
          <w:rFonts w:ascii="Tahoma" w:hAnsi="Tahoma" w:cs="Tahoma"/>
          <w:color w:val="000000" w:themeColor="text1"/>
          <w:sz w:val="28"/>
          <w:szCs w:val="28"/>
        </w:rPr>
      </w:pPr>
    </w:p>
    <w:p w14:paraId="2EAC0327" w14:textId="77777777" w:rsidR="00660F71" w:rsidRPr="00C04C7C" w:rsidRDefault="00660F71" w:rsidP="00660F71">
      <w:pPr>
        <w:spacing w:line="360" w:lineRule="auto"/>
        <w:ind w:right="237"/>
        <w:rPr>
          <w:rFonts w:ascii="Tahoma" w:hAnsi="Tahoma" w:cs="Tahoma"/>
          <w:color w:val="000000" w:themeColor="text1"/>
          <w:sz w:val="28"/>
          <w:szCs w:val="28"/>
        </w:rPr>
      </w:pPr>
    </w:p>
    <w:p w14:paraId="637465E6" w14:textId="77777777" w:rsidR="00BE5AFD" w:rsidRPr="00C04C7C" w:rsidRDefault="00BE5AFD" w:rsidP="00660F71">
      <w:pPr>
        <w:spacing w:line="360" w:lineRule="auto"/>
        <w:ind w:right="237"/>
        <w:rPr>
          <w:rFonts w:ascii="Tahoma" w:hAnsi="Tahoma" w:cs="Tahoma"/>
          <w:color w:val="000000" w:themeColor="text1"/>
          <w:sz w:val="28"/>
          <w:szCs w:val="28"/>
        </w:rPr>
      </w:pPr>
      <w:proofErr w:type="gramStart"/>
      <w:r w:rsidRPr="00C04C7C">
        <w:rPr>
          <w:rFonts w:ascii="Tahoma" w:hAnsi="Tahoma" w:cs="Tahoma"/>
          <w:color w:val="000000" w:themeColor="text1"/>
          <w:sz w:val="28"/>
          <w:szCs w:val="28"/>
        </w:rPr>
        <w:t>With this in mind, an</w:t>
      </w:r>
      <w:proofErr w:type="gramEnd"/>
      <w:r w:rsidRPr="00C04C7C">
        <w:rPr>
          <w:rFonts w:ascii="Tahoma" w:hAnsi="Tahoma" w:cs="Tahoma"/>
          <w:color w:val="000000" w:themeColor="text1"/>
          <w:sz w:val="28"/>
          <w:szCs w:val="28"/>
        </w:rPr>
        <w:t xml:space="preserve"> assessment was carried out to evaluate whether the response had been effective, or if there had been any recurring issues. Overall, feedback was positive, the victim and residents were all satisfied with the results achieved.  Communication and relationships within the community were greatly improved, by the positive presence of both police and PSCO’s.</w:t>
      </w:r>
    </w:p>
    <w:p w14:paraId="03760E89" w14:textId="3F80AB68"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The response to anti-social behaviour may require collaborative working between different agencies to determine the most appropriate solution. Where a report or complaint is made to one agency, that lead agency should consider the potential role of others in providing a solution if they are not themselves able to </w:t>
      </w:r>
      <w:proofErr w:type="gramStart"/>
      <w:r w:rsidRPr="00C04C7C">
        <w:rPr>
          <w:rFonts w:ascii="Tahoma" w:hAnsi="Tahoma" w:cs="Tahoma"/>
          <w:color w:val="000000" w:themeColor="text1"/>
          <w:sz w:val="28"/>
          <w:szCs w:val="28"/>
        </w:rPr>
        <w:t>take action</w:t>
      </w:r>
      <w:proofErr w:type="gramEnd"/>
      <w:r w:rsidRPr="00C04C7C">
        <w:rPr>
          <w:rFonts w:ascii="Tahoma" w:hAnsi="Tahoma" w:cs="Tahoma"/>
          <w:color w:val="000000" w:themeColor="text1"/>
          <w:sz w:val="28"/>
          <w:szCs w:val="28"/>
        </w:rPr>
        <w:t xml:space="preserve"> (Anti-social Behaviour, Crime and Policing Act 2014: Anti-social behaviour powers Statutory guidance for frontline professionals, 2023).</w:t>
      </w:r>
    </w:p>
    <w:p w14:paraId="63185969" w14:textId="77777777" w:rsidR="00BE5AFD" w:rsidRPr="00C04C7C" w:rsidRDefault="00BE5AFD" w:rsidP="00660F71">
      <w:pPr>
        <w:spacing w:line="360" w:lineRule="auto"/>
        <w:ind w:right="237"/>
        <w:rPr>
          <w:rFonts w:ascii="Tahoma" w:hAnsi="Tahoma" w:cs="Tahoma"/>
          <w:color w:val="000000" w:themeColor="text1"/>
          <w:sz w:val="28"/>
          <w:szCs w:val="28"/>
        </w:rPr>
      </w:pPr>
    </w:p>
    <w:p w14:paraId="382B0176"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Collaboration with other partner agencies may offer different perspectives on solutions. Youth workers provide a more informal approach than uniformed officers. Their role encourages personal development in the young by providing various programs and activities. These help to engage young people in things that interest them, building confidence in themselves and trust in the staff (UK Youth, 2020).</w:t>
      </w:r>
    </w:p>
    <w:p w14:paraId="64E3F06B"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Attendance is voluntary, so there is no guarantee that their interest is captured long term. </w:t>
      </w:r>
    </w:p>
    <w:p w14:paraId="178B2FEF"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The PCSO’s act as a key liaison point between local communities and police. They provide a physical patrol presence, offering direct contact with the community they serve. They encourage community engagement, forming an approachable relationship with those members. They can gather intelligence by speaking to the public in a non- threatening way. They have more time to support vulnerable people and identify potential problems in the area. Their visibility has proven to be an effective crime deterrent. </w:t>
      </w:r>
    </w:p>
    <w:p w14:paraId="51BAAF5A"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Home Office research found that the public saw PCSOs as accessible and approachable by providing a visible presence on the streets (briefing The, 2009).</w:t>
      </w:r>
    </w:p>
    <w:p w14:paraId="01E5ED23" w14:textId="77777777" w:rsidR="00BE5AFD" w:rsidRPr="00C04C7C" w:rsidRDefault="00BE5AFD" w:rsidP="00660F71">
      <w:pPr>
        <w:spacing w:line="360" w:lineRule="auto"/>
        <w:ind w:right="237"/>
        <w:rPr>
          <w:rFonts w:ascii="Tahoma" w:hAnsi="Tahoma" w:cs="Tahoma"/>
          <w:color w:val="000000" w:themeColor="text1"/>
          <w:sz w:val="28"/>
          <w:szCs w:val="28"/>
        </w:rPr>
      </w:pPr>
    </w:p>
    <w:p w14:paraId="16866F0A" w14:textId="77777777" w:rsidR="00660F71" w:rsidRPr="00C04C7C" w:rsidRDefault="00660F71" w:rsidP="00660F71">
      <w:pPr>
        <w:spacing w:line="360" w:lineRule="auto"/>
        <w:ind w:right="237"/>
        <w:rPr>
          <w:rFonts w:ascii="Tahoma" w:hAnsi="Tahoma" w:cs="Tahoma"/>
          <w:color w:val="000000" w:themeColor="text1"/>
          <w:sz w:val="28"/>
          <w:szCs w:val="28"/>
        </w:rPr>
      </w:pPr>
    </w:p>
    <w:p w14:paraId="6CC6F83B"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Critiquing the sequence of events, it became apparent that several actions contributed to the </w:t>
      </w:r>
      <w:proofErr w:type="gramStart"/>
      <w:r w:rsidRPr="00C04C7C">
        <w:rPr>
          <w:rFonts w:ascii="Tahoma" w:hAnsi="Tahoma" w:cs="Tahoma"/>
          <w:color w:val="000000" w:themeColor="text1"/>
          <w:sz w:val="28"/>
          <w:szCs w:val="28"/>
        </w:rPr>
        <w:t>final outcome</w:t>
      </w:r>
      <w:proofErr w:type="gramEnd"/>
      <w:r w:rsidRPr="00C04C7C">
        <w:rPr>
          <w:rFonts w:ascii="Tahoma" w:hAnsi="Tahoma" w:cs="Tahoma"/>
          <w:color w:val="000000" w:themeColor="text1"/>
          <w:sz w:val="28"/>
          <w:szCs w:val="28"/>
        </w:rPr>
        <w:t xml:space="preserve">. The issuing of ASB letters, contacting the parents directly, setting up a patrol strategy and speaking with the council would not be effective in isolation, but together have a better chance of success. It is evident that a multi organisational approach is the most effective. </w:t>
      </w:r>
    </w:p>
    <w:p w14:paraId="282DE932"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Confirmation from the community that there had been no further incidents with the youths gave me confidence in the police procedures and my abilities, both to follow those procedures and to achieve a positive outcome. </w:t>
      </w:r>
    </w:p>
    <w:p w14:paraId="0457F404" w14:textId="77777777" w:rsidR="00BE5AFD" w:rsidRPr="00C04C7C" w:rsidRDefault="00BE5AFD" w:rsidP="00660F71">
      <w:pPr>
        <w:spacing w:line="360" w:lineRule="auto"/>
        <w:ind w:right="237"/>
        <w:rPr>
          <w:rFonts w:ascii="Tahoma" w:hAnsi="Tahoma" w:cs="Tahoma"/>
          <w:color w:val="000000" w:themeColor="text1"/>
          <w:sz w:val="28"/>
          <w:szCs w:val="28"/>
        </w:rPr>
      </w:pPr>
    </w:p>
    <w:p w14:paraId="4F118664" w14:textId="77777777" w:rsidR="00660F71" w:rsidRPr="00C04C7C" w:rsidRDefault="00660F71" w:rsidP="00660F71">
      <w:pPr>
        <w:spacing w:line="360" w:lineRule="auto"/>
        <w:ind w:right="237"/>
        <w:rPr>
          <w:rFonts w:ascii="Tahoma" w:hAnsi="Tahoma" w:cs="Tahoma"/>
          <w:color w:val="000000" w:themeColor="text1"/>
          <w:sz w:val="28"/>
          <w:szCs w:val="28"/>
        </w:rPr>
      </w:pPr>
    </w:p>
    <w:p w14:paraId="3D38F08E"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When tackling repeat victimisation and repeat offending, it is important for an officer to provide early intervention by identifying the root cause. Acting promptly to assist individuals at risk of repeat victimisation as early as possible, along with implementing appropriate interventions, will help to prevent further escalation. Responding quickly to incidents will help build a strong rapport with victims of crime and will gain their trust with police, making it easier for victims to report crimes sooner. </w:t>
      </w:r>
    </w:p>
    <w:p w14:paraId="4C714CC7"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Powers granted in the Crime and Policing Act, 2014 are local in nature, and although this allows agencies to respond appropriately to instances in their area, it does create inconsistencies. In October 2022 the ASB Principles were published to establish a consistent approach in understanding and addressing ASB in local communities (www.westsuffolk.gov.uk, n.d.).</w:t>
      </w:r>
    </w:p>
    <w:p w14:paraId="319B5C4A" w14:textId="77777777" w:rsidR="00BE5AFD" w:rsidRPr="00C04C7C" w:rsidRDefault="00BE5AFD" w:rsidP="00660F71">
      <w:pPr>
        <w:spacing w:line="360" w:lineRule="auto"/>
        <w:ind w:right="237"/>
        <w:rPr>
          <w:rFonts w:ascii="Tahoma" w:hAnsi="Tahoma" w:cs="Tahoma"/>
          <w:color w:val="000000" w:themeColor="text1"/>
          <w:sz w:val="28"/>
          <w:szCs w:val="28"/>
        </w:rPr>
      </w:pPr>
    </w:p>
    <w:p w14:paraId="30304F3C" w14:textId="77777777" w:rsidR="00BE5AFD" w:rsidRPr="00C04C7C" w:rsidRDefault="00BE5AFD" w:rsidP="00660F71">
      <w:pPr>
        <w:spacing w:line="360" w:lineRule="auto"/>
        <w:ind w:right="237"/>
        <w:rPr>
          <w:rFonts w:ascii="Tahoma" w:hAnsi="Tahoma" w:cs="Tahoma"/>
          <w:color w:val="000000" w:themeColor="text1"/>
          <w:sz w:val="28"/>
          <w:szCs w:val="28"/>
        </w:rPr>
      </w:pPr>
    </w:p>
    <w:p w14:paraId="485C8E28"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Working closely with multi agencies, including the local council, social services and schoolteachers, are important as the police do not have the tools or resources to work independently. Social Services and schoolteachers were additional resources that could have been engaged. They may have been aware of any deteriorating behaviour and provided us with relevant additional information. Teachers would be able to proffer an insight into their pupil’s behaviour, the family structure, and possible problems. They also could arrange advisory talks in school from the PCSO’s. </w:t>
      </w:r>
    </w:p>
    <w:p w14:paraId="21C67ACF"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Educating the parents on their behaviour patterns could have been considered. A study by the Department for Education confirmed the link between negative parenting and child antisocial behaviour in the UK today. The implications are that it is appropriate to offer parents parenting programmes that have been shown to reduce coercive parenting practices, improve positive parenting, and reduce child antisocial behaviour (Scott, et al., 2012).</w:t>
      </w:r>
    </w:p>
    <w:p w14:paraId="56622EB7"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Although this outcome was positive, similar circumstances will not produce the same result. Continual reflection and questioning are important to maintain and improve good practice.</w:t>
      </w:r>
    </w:p>
    <w:p w14:paraId="0FA70251" w14:textId="77777777" w:rsidR="00BE5AFD" w:rsidRPr="00C04C7C" w:rsidRDefault="00BE5AFD" w:rsidP="00660F71">
      <w:pPr>
        <w:spacing w:line="360" w:lineRule="auto"/>
        <w:ind w:right="237"/>
        <w:rPr>
          <w:rFonts w:ascii="Tahoma" w:hAnsi="Tahoma" w:cs="Tahoma"/>
          <w:color w:val="000000" w:themeColor="text1"/>
          <w:sz w:val="28"/>
          <w:szCs w:val="28"/>
        </w:rPr>
      </w:pPr>
    </w:p>
    <w:p w14:paraId="1408FE48" w14:textId="77777777" w:rsidR="00660F71" w:rsidRPr="00C04C7C" w:rsidRDefault="00660F71" w:rsidP="00660F71">
      <w:pPr>
        <w:spacing w:line="360" w:lineRule="auto"/>
        <w:ind w:right="237"/>
        <w:rPr>
          <w:rFonts w:ascii="Tahoma" w:hAnsi="Tahoma" w:cs="Tahoma"/>
          <w:color w:val="000000" w:themeColor="text1"/>
          <w:sz w:val="28"/>
          <w:szCs w:val="28"/>
        </w:rPr>
      </w:pPr>
    </w:p>
    <w:p w14:paraId="15109D1E" w14:textId="77777777" w:rsidR="00BE5AFD" w:rsidRPr="00C04C7C" w:rsidRDefault="00BE5AFD" w:rsidP="00660F71">
      <w:pPr>
        <w:spacing w:line="360" w:lineRule="auto"/>
        <w:ind w:right="237"/>
        <w:rPr>
          <w:rFonts w:ascii="Tahoma" w:hAnsi="Tahoma" w:cs="Tahoma"/>
          <w:color w:val="000000" w:themeColor="text1"/>
          <w:sz w:val="28"/>
          <w:szCs w:val="28"/>
        </w:rPr>
      </w:pPr>
      <w:r w:rsidRPr="00C04C7C">
        <w:rPr>
          <w:rFonts w:ascii="Tahoma" w:hAnsi="Tahoma" w:cs="Tahoma"/>
          <w:color w:val="000000" w:themeColor="text1"/>
          <w:sz w:val="28"/>
          <w:szCs w:val="28"/>
        </w:rPr>
        <w:t xml:space="preserve">The most important lesson that I have learned is that reflection and analysis promote good practice. Considering how best available evidence applies to my daily work will help me learn from my success and failures. This will ensure that I always act in the publics best interest.  </w:t>
      </w:r>
    </w:p>
    <w:p w14:paraId="39684A83" w14:textId="77777777" w:rsidR="00BE5AFD" w:rsidRPr="00BE5AFD" w:rsidRDefault="00BE5AFD" w:rsidP="00BE5AFD">
      <w:pPr>
        <w:spacing w:line="480" w:lineRule="auto"/>
        <w:ind w:right="237"/>
        <w:rPr>
          <w:rFonts w:ascii="Arial" w:hAnsi="Arial" w:cs="Arial"/>
        </w:rPr>
      </w:pPr>
    </w:p>
    <w:p w14:paraId="0EC7C638" w14:textId="2B48F213" w:rsidR="00B14AC3" w:rsidRPr="00DD621E" w:rsidRDefault="00BE5AFD" w:rsidP="00BE5AFD">
      <w:pPr>
        <w:spacing w:line="480" w:lineRule="auto"/>
        <w:ind w:right="237"/>
      </w:pPr>
      <w:r w:rsidRPr="00BE5AFD">
        <w:rPr>
          <w:rFonts w:ascii="Arial" w:hAnsi="Arial" w:cs="Arial"/>
          <w:b/>
          <w:bCs/>
        </w:rPr>
        <w:t>Total words= 219</w:t>
      </w:r>
      <w:r w:rsidR="001A1818">
        <w:rPr>
          <w:rFonts w:ascii="Arial" w:hAnsi="Arial" w:cs="Arial"/>
          <w:b/>
          <w:bCs/>
        </w:rPr>
        <w:t>8</w:t>
      </w:r>
    </w:p>
    <w:p w14:paraId="6451A72F" w14:textId="77777777" w:rsidR="00B14AC3" w:rsidRPr="00DD621E" w:rsidRDefault="00B14AC3" w:rsidP="00B14AC3">
      <w:pPr>
        <w:spacing w:line="480" w:lineRule="auto"/>
        <w:ind w:right="237"/>
      </w:pPr>
    </w:p>
    <w:p w14:paraId="1FC1915E" w14:textId="1DF61DEB" w:rsidR="69F7424F" w:rsidRDefault="69F7424F" w:rsidP="69F7424F">
      <w:pPr>
        <w:ind w:right="237"/>
        <w:jc w:val="center"/>
        <w:rPr>
          <w:b/>
          <w:bCs/>
        </w:rPr>
      </w:pPr>
    </w:p>
    <w:p w14:paraId="681AC1AB" w14:textId="44267AB3" w:rsidR="69F7424F" w:rsidRDefault="69F7424F" w:rsidP="69F7424F">
      <w:pPr>
        <w:ind w:right="237"/>
        <w:jc w:val="center"/>
        <w:rPr>
          <w:b/>
          <w:bCs/>
        </w:rPr>
      </w:pPr>
    </w:p>
    <w:p w14:paraId="52FB0921" w14:textId="3DA6F84C" w:rsidR="69F7424F" w:rsidRPr="00C71E51" w:rsidRDefault="69F7424F" w:rsidP="69F7424F">
      <w:pPr>
        <w:ind w:right="237"/>
        <w:jc w:val="center"/>
        <w:rPr>
          <w:rFonts w:ascii="Arial" w:hAnsi="Arial" w:cs="Arial"/>
          <w:b/>
          <w:bCs/>
        </w:rPr>
      </w:pPr>
    </w:p>
    <w:p w14:paraId="2598748B" w14:textId="28A40FAA" w:rsidR="69F7424F" w:rsidRDefault="69F7424F" w:rsidP="69F7424F">
      <w:pPr>
        <w:ind w:right="237"/>
        <w:jc w:val="center"/>
        <w:rPr>
          <w:b/>
          <w:bCs/>
        </w:rPr>
      </w:pPr>
    </w:p>
    <w:p w14:paraId="574B70AC" w14:textId="77777777" w:rsidR="00A64465" w:rsidRDefault="00A64465" w:rsidP="00A64465">
      <w:pPr>
        <w:ind w:right="237"/>
        <w:rPr>
          <w:b/>
          <w:bCs/>
        </w:rPr>
      </w:pPr>
    </w:p>
    <w:p w14:paraId="362DEF05" w14:textId="77777777" w:rsidR="00F86FC4" w:rsidRDefault="00F86FC4" w:rsidP="00A64465">
      <w:pPr>
        <w:ind w:right="237"/>
        <w:rPr>
          <w:b/>
          <w:bCs/>
        </w:rPr>
      </w:pPr>
    </w:p>
    <w:p w14:paraId="36001558" w14:textId="77777777" w:rsidR="00F86FC4" w:rsidRDefault="00F86FC4" w:rsidP="00A64465">
      <w:pPr>
        <w:ind w:right="237"/>
        <w:rPr>
          <w:b/>
          <w:bCs/>
        </w:rPr>
      </w:pPr>
    </w:p>
    <w:p w14:paraId="7235111C" w14:textId="77777777" w:rsidR="00F86FC4" w:rsidRDefault="00F86FC4" w:rsidP="00A64465">
      <w:pPr>
        <w:ind w:right="237"/>
        <w:rPr>
          <w:b/>
          <w:bCs/>
        </w:rPr>
      </w:pPr>
    </w:p>
    <w:p w14:paraId="035D15E3" w14:textId="77777777" w:rsidR="00F86FC4" w:rsidRDefault="00F86FC4" w:rsidP="00A64465">
      <w:pPr>
        <w:ind w:right="237"/>
        <w:rPr>
          <w:b/>
          <w:bCs/>
        </w:rPr>
      </w:pPr>
    </w:p>
    <w:p w14:paraId="73B012C9" w14:textId="77777777" w:rsidR="00F86FC4" w:rsidRDefault="00F86FC4" w:rsidP="00A64465">
      <w:pPr>
        <w:ind w:right="237"/>
        <w:rPr>
          <w:b/>
          <w:bCs/>
        </w:rPr>
      </w:pPr>
    </w:p>
    <w:p w14:paraId="20F8C06C" w14:textId="77777777" w:rsidR="00F86FC4" w:rsidRDefault="00F86FC4" w:rsidP="00A64465">
      <w:pPr>
        <w:ind w:right="237"/>
        <w:rPr>
          <w:b/>
          <w:bCs/>
        </w:rPr>
      </w:pPr>
    </w:p>
    <w:p w14:paraId="0909FD3B" w14:textId="77777777" w:rsidR="00F86FC4" w:rsidRDefault="00F86FC4" w:rsidP="00A64465">
      <w:pPr>
        <w:ind w:right="237"/>
        <w:rPr>
          <w:b/>
          <w:bCs/>
        </w:rPr>
      </w:pPr>
    </w:p>
    <w:p w14:paraId="5F988063" w14:textId="77777777" w:rsidR="00F86FC4" w:rsidRDefault="00F86FC4" w:rsidP="00A64465">
      <w:pPr>
        <w:ind w:right="237"/>
        <w:rPr>
          <w:b/>
          <w:bCs/>
        </w:rPr>
      </w:pPr>
    </w:p>
    <w:p w14:paraId="37C0E8DE" w14:textId="77777777" w:rsidR="00F86FC4" w:rsidRDefault="00F86FC4" w:rsidP="00A64465">
      <w:pPr>
        <w:ind w:right="237"/>
        <w:rPr>
          <w:b/>
          <w:bCs/>
        </w:rPr>
      </w:pPr>
    </w:p>
    <w:p w14:paraId="1C43A465" w14:textId="77777777" w:rsidR="00F86FC4" w:rsidRDefault="00F86FC4" w:rsidP="00A64465">
      <w:pPr>
        <w:ind w:right="237"/>
        <w:rPr>
          <w:b/>
          <w:bCs/>
        </w:rPr>
      </w:pPr>
    </w:p>
    <w:p w14:paraId="17511530" w14:textId="77777777" w:rsidR="00F86FC4" w:rsidRDefault="00F86FC4" w:rsidP="00A64465">
      <w:pPr>
        <w:ind w:right="237"/>
        <w:rPr>
          <w:b/>
          <w:bCs/>
        </w:rPr>
      </w:pPr>
    </w:p>
    <w:p w14:paraId="3B9471DF" w14:textId="77777777" w:rsidR="00F86FC4" w:rsidRDefault="00F86FC4" w:rsidP="00A64465">
      <w:pPr>
        <w:ind w:right="237"/>
        <w:rPr>
          <w:b/>
          <w:bCs/>
        </w:rPr>
      </w:pPr>
    </w:p>
    <w:p w14:paraId="04170C03" w14:textId="77777777" w:rsidR="00F86FC4" w:rsidRDefault="00F86FC4" w:rsidP="00A64465">
      <w:pPr>
        <w:ind w:right="237"/>
        <w:rPr>
          <w:b/>
          <w:bCs/>
        </w:rPr>
      </w:pPr>
    </w:p>
    <w:p w14:paraId="12816F55" w14:textId="77777777" w:rsidR="00F86FC4" w:rsidRDefault="00F86FC4" w:rsidP="00A64465">
      <w:pPr>
        <w:ind w:right="237"/>
        <w:rPr>
          <w:b/>
          <w:bCs/>
        </w:rPr>
      </w:pPr>
    </w:p>
    <w:p w14:paraId="20C7EB88" w14:textId="77777777" w:rsidR="00F86FC4" w:rsidRDefault="00F86FC4" w:rsidP="00A64465">
      <w:pPr>
        <w:ind w:right="237"/>
        <w:rPr>
          <w:b/>
          <w:bCs/>
        </w:rPr>
      </w:pPr>
    </w:p>
    <w:p w14:paraId="09F4D307" w14:textId="77777777" w:rsidR="00F86FC4" w:rsidRDefault="00F86FC4" w:rsidP="00A64465">
      <w:pPr>
        <w:ind w:right="237"/>
        <w:rPr>
          <w:b/>
          <w:bCs/>
        </w:rPr>
      </w:pPr>
    </w:p>
    <w:p w14:paraId="76D224E4" w14:textId="77777777" w:rsidR="00F86FC4" w:rsidRDefault="00F86FC4" w:rsidP="00A64465">
      <w:pPr>
        <w:ind w:right="237"/>
        <w:rPr>
          <w:b/>
          <w:bCs/>
        </w:rPr>
      </w:pPr>
    </w:p>
    <w:p w14:paraId="7428E6B8" w14:textId="77777777" w:rsidR="00C70D3C" w:rsidRDefault="00C70D3C" w:rsidP="00C70D3C">
      <w:pPr>
        <w:ind w:right="237"/>
        <w:rPr>
          <w:b/>
          <w:bCs/>
        </w:rPr>
      </w:pPr>
    </w:p>
    <w:p w14:paraId="1B3E2A4F" w14:textId="77777777" w:rsidR="00660F71" w:rsidRDefault="00660F71" w:rsidP="00C70D3C">
      <w:pPr>
        <w:ind w:right="237"/>
        <w:jc w:val="center"/>
        <w:rPr>
          <w:b/>
          <w:bCs/>
        </w:rPr>
      </w:pPr>
    </w:p>
    <w:p w14:paraId="38CBAF2E" w14:textId="77777777" w:rsidR="00660F71" w:rsidRDefault="00660F71" w:rsidP="00C70D3C">
      <w:pPr>
        <w:ind w:right="237"/>
        <w:jc w:val="center"/>
        <w:rPr>
          <w:b/>
          <w:bCs/>
        </w:rPr>
      </w:pPr>
    </w:p>
    <w:p w14:paraId="68D23DB2" w14:textId="77777777" w:rsidR="00660F71" w:rsidRDefault="00660F71" w:rsidP="00C70D3C">
      <w:pPr>
        <w:ind w:right="237"/>
        <w:jc w:val="center"/>
        <w:rPr>
          <w:b/>
          <w:bCs/>
        </w:rPr>
      </w:pPr>
    </w:p>
    <w:p w14:paraId="5E6C2EAC" w14:textId="77777777" w:rsidR="00660F71" w:rsidRDefault="00660F71" w:rsidP="00C70D3C">
      <w:pPr>
        <w:ind w:right="237"/>
        <w:jc w:val="center"/>
        <w:rPr>
          <w:b/>
          <w:bCs/>
        </w:rPr>
      </w:pPr>
    </w:p>
    <w:p w14:paraId="0693C228" w14:textId="77777777" w:rsidR="00660F71" w:rsidRDefault="00660F71" w:rsidP="00C70D3C">
      <w:pPr>
        <w:ind w:right="237"/>
        <w:jc w:val="center"/>
        <w:rPr>
          <w:b/>
          <w:bCs/>
        </w:rPr>
      </w:pPr>
    </w:p>
    <w:p w14:paraId="350E1F93" w14:textId="77777777" w:rsidR="00660F71" w:rsidRDefault="00660F71" w:rsidP="00C70D3C">
      <w:pPr>
        <w:ind w:right="237"/>
        <w:jc w:val="center"/>
        <w:rPr>
          <w:b/>
          <w:bCs/>
        </w:rPr>
      </w:pPr>
    </w:p>
    <w:p w14:paraId="560ADF45" w14:textId="77777777" w:rsidR="00660F71" w:rsidRDefault="00660F71" w:rsidP="00C70D3C">
      <w:pPr>
        <w:ind w:right="237"/>
        <w:jc w:val="center"/>
        <w:rPr>
          <w:b/>
          <w:bCs/>
        </w:rPr>
      </w:pPr>
    </w:p>
    <w:p w14:paraId="5A7216BF" w14:textId="77777777" w:rsidR="00660F71" w:rsidRDefault="00660F71" w:rsidP="00C70D3C">
      <w:pPr>
        <w:ind w:right="237"/>
        <w:jc w:val="center"/>
        <w:rPr>
          <w:b/>
          <w:bCs/>
        </w:rPr>
      </w:pPr>
    </w:p>
    <w:p w14:paraId="47FC489B" w14:textId="77777777" w:rsidR="00660F71" w:rsidRDefault="00660F71" w:rsidP="00C70D3C">
      <w:pPr>
        <w:ind w:right="237"/>
        <w:jc w:val="center"/>
        <w:rPr>
          <w:b/>
          <w:bCs/>
        </w:rPr>
      </w:pPr>
    </w:p>
    <w:p w14:paraId="50738EB3" w14:textId="77777777" w:rsidR="00660F71" w:rsidRDefault="00660F71" w:rsidP="00C70D3C">
      <w:pPr>
        <w:ind w:right="237"/>
        <w:jc w:val="center"/>
        <w:rPr>
          <w:b/>
          <w:bCs/>
        </w:rPr>
      </w:pPr>
    </w:p>
    <w:p w14:paraId="4AA9F98F" w14:textId="77777777" w:rsidR="00660F71" w:rsidRDefault="00660F71" w:rsidP="00C70D3C">
      <w:pPr>
        <w:ind w:right="237"/>
        <w:jc w:val="center"/>
        <w:rPr>
          <w:b/>
          <w:bCs/>
        </w:rPr>
      </w:pPr>
    </w:p>
    <w:p w14:paraId="70F0DD5D" w14:textId="77777777" w:rsidR="00660F71" w:rsidRDefault="00660F71" w:rsidP="00C70D3C">
      <w:pPr>
        <w:ind w:right="237"/>
        <w:jc w:val="center"/>
        <w:rPr>
          <w:b/>
          <w:bCs/>
        </w:rPr>
      </w:pPr>
    </w:p>
    <w:p w14:paraId="52834448" w14:textId="77777777" w:rsidR="00660F71" w:rsidRDefault="00660F71" w:rsidP="00C70D3C">
      <w:pPr>
        <w:ind w:right="237"/>
        <w:jc w:val="center"/>
        <w:rPr>
          <w:b/>
          <w:bCs/>
        </w:rPr>
      </w:pPr>
    </w:p>
    <w:p w14:paraId="6B0989EF" w14:textId="63691CD0" w:rsidR="00025650" w:rsidRPr="00E676F7" w:rsidRDefault="5B843AF0" w:rsidP="00C70D3C">
      <w:pPr>
        <w:ind w:right="237"/>
        <w:jc w:val="center"/>
        <w:rPr>
          <w:b/>
          <w:bCs/>
        </w:rPr>
      </w:pPr>
      <w:r w:rsidRPr="5CE196A1">
        <w:rPr>
          <w:b/>
          <w:bCs/>
        </w:rPr>
        <w:t>Task 2</w:t>
      </w:r>
    </w:p>
    <w:p w14:paraId="77E31362" w14:textId="29BEE203" w:rsidR="0FF883D4" w:rsidRDefault="0FF883D4" w:rsidP="0FF883D4">
      <w:pPr>
        <w:ind w:right="237"/>
        <w:jc w:val="both"/>
        <w:rPr>
          <w:b/>
          <w:bCs/>
          <w:color w:val="000000" w:themeColor="text1"/>
        </w:rPr>
      </w:pPr>
    </w:p>
    <w:p w14:paraId="1093A23A" w14:textId="3B644F98" w:rsidR="0FF883D4" w:rsidRDefault="0FF883D4" w:rsidP="5CE196A1">
      <w:pPr>
        <w:ind w:right="237"/>
        <w:jc w:val="both"/>
        <w:rPr>
          <w:b/>
          <w:bCs/>
          <w:color w:val="000000" w:themeColor="text1"/>
        </w:rPr>
      </w:pPr>
    </w:p>
    <w:p w14:paraId="4CC6765A" w14:textId="4EA5F1CD" w:rsidR="0FF883D4" w:rsidRDefault="0FF883D4" w:rsidP="5CE196A1">
      <w:pPr>
        <w:ind w:right="237"/>
        <w:jc w:val="both"/>
        <w:rPr>
          <w:b/>
          <w:bCs/>
          <w:color w:val="000000" w:themeColor="text1"/>
        </w:rPr>
      </w:pPr>
    </w:p>
    <w:p w14:paraId="358E23F0" w14:textId="357F4500" w:rsidR="0FF883D4" w:rsidRDefault="0FF883D4" w:rsidP="5CE196A1">
      <w:pPr>
        <w:ind w:right="237"/>
        <w:jc w:val="both"/>
        <w:rPr>
          <w:b/>
          <w:bCs/>
          <w:color w:val="000000" w:themeColor="text1"/>
        </w:rPr>
      </w:pPr>
    </w:p>
    <w:p w14:paraId="193C4854" w14:textId="63BC9E22" w:rsidR="0FF883D4" w:rsidRDefault="0C4F7D28" w:rsidP="5CE196A1">
      <w:pPr>
        <w:ind w:right="237"/>
        <w:jc w:val="both"/>
        <w:rPr>
          <w:b/>
          <w:bCs/>
          <w:color w:val="000000" w:themeColor="text1"/>
        </w:rPr>
      </w:pPr>
      <w:r w:rsidRPr="5CE196A1">
        <w:rPr>
          <w:rFonts w:eastAsia="Arial"/>
          <w:b/>
          <w:bCs/>
          <w:color w:val="000000" w:themeColor="text1"/>
        </w:rPr>
        <w:t>Cho</w:t>
      </w:r>
      <w:r w:rsidR="70C70834" w:rsidRPr="5CE196A1">
        <w:rPr>
          <w:rFonts w:eastAsia="Arial"/>
          <w:b/>
          <w:bCs/>
          <w:color w:val="000000" w:themeColor="text1"/>
        </w:rPr>
        <w:t>ose</w:t>
      </w:r>
      <w:r w:rsidR="5D9B6F62" w:rsidRPr="5CE196A1">
        <w:rPr>
          <w:rFonts w:eastAsia="Arial"/>
          <w:b/>
          <w:bCs/>
          <w:color w:val="000000" w:themeColor="text1"/>
        </w:rPr>
        <w:t xml:space="preserve"> 1 of these 5 options</w:t>
      </w:r>
      <w:r w:rsidR="2F37049A" w:rsidRPr="5CE196A1">
        <w:rPr>
          <w:rFonts w:eastAsia="Arial"/>
          <w:b/>
          <w:bCs/>
          <w:color w:val="000000" w:themeColor="text1"/>
        </w:rPr>
        <w:t xml:space="preserve"> to answer </w:t>
      </w:r>
    </w:p>
    <w:p w14:paraId="076EC2A4" w14:textId="4E79EE27" w:rsidR="0FF883D4" w:rsidRDefault="0FF883D4" w:rsidP="5CE196A1">
      <w:pPr>
        <w:ind w:right="237"/>
        <w:jc w:val="both"/>
        <w:rPr>
          <w:rFonts w:eastAsia="Arial"/>
          <w:b/>
          <w:bCs/>
          <w:color w:val="000000" w:themeColor="text1"/>
        </w:rPr>
      </w:pPr>
    </w:p>
    <w:p w14:paraId="05F6F6D2" w14:textId="07FF7578" w:rsidR="0FF883D4" w:rsidRDefault="2F37049A" w:rsidP="5CE196A1">
      <w:pPr>
        <w:ind w:right="237"/>
        <w:jc w:val="both"/>
        <w:rPr>
          <w:rFonts w:eastAsia="Arial"/>
          <w:b/>
          <w:bCs/>
          <w:color w:val="000000" w:themeColor="text1"/>
        </w:rPr>
      </w:pPr>
      <w:r w:rsidRPr="5CE196A1">
        <w:rPr>
          <w:rFonts w:eastAsia="Arial"/>
          <w:b/>
          <w:bCs/>
          <w:color w:val="000000" w:themeColor="text1"/>
        </w:rPr>
        <w:t xml:space="preserve">(Note for officers who have an interest in becoming a detective and wish to specialise in this role, you </w:t>
      </w:r>
      <w:r w:rsidRPr="5CE196A1">
        <w:rPr>
          <w:rFonts w:eastAsia="Arial"/>
          <w:b/>
          <w:bCs/>
          <w:color w:val="000000" w:themeColor="text1"/>
          <w:u w:val="single"/>
        </w:rPr>
        <w:t>MUST</w:t>
      </w:r>
      <w:r w:rsidRPr="5CE196A1">
        <w:rPr>
          <w:rFonts w:eastAsia="Arial"/>
          <w:b/>
          <w:bCs/>
          <w:color w:val="000000" w:themeColor="text1"/>
        </w:rPr>
        <w:t xml:space="preserve"> cho</w:t>
      </w:r>
      <w:r w:rsidR="03943B96" w:rsidRPr="5CE196A1">
        <w:rPr>
          <w:rFonts w:eastAsia="Arial"/>
          <w:b/>
          <w:bCs/>
          <w:color w:val="000000" w:themeColor="text1"/>
        </w:rPr>
        <w:t>o</w:t>
      </w:r>
      <w:r w:rsidRPr="5CE196A1">
        <w:rPr>
          <w:rFonts w:eastAsia="Arial"/>
          <w:b/>
          <w:bCs/>
          <w:color w:val="000000" w:themeColor="text1"/>
        </w:rPr>
        <w:t>se option 5)</w:t>
      </w:r>
    </w:p>
    <w:p w14:paraId="386B9E52" w14:textId="71D07E3F" w:rsidR="02D63252" w:rsidRDefault="02D63252" w:rsidP="5CE196A1">
      <w:pPr>
        <w:ind w:right="237"/>
        <w:jc w:val="both"/>
        <w:rPr>
          <w:b/>
          <w:bCs/>
          <w:color w:val="000000" w:themeColor="text1"/>
        </w:rPr>
      </w:pPr>
    </w:p>
    <w:p w14:paraId="390A4F02" w14:textId="69ACEF40" w:rsidR="02D63252" w:rsidRDefault="02D63252" w:rsidP="5CE196A1">
      <w:pPr>
        <w:ind w:right="237"/>
        <w:jc w:val="both"/>
        <w:rPr>
          <w:b/>
          <w:bCs/>
          <w:color w:val="000000" w:themeColor="text1"/>
        </w:rPr>
      </w:pPr>
    </w:p>
    <w:p w14:paraId="17B0251B" w14:textId="3C650A9C"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rPr>
      </w:pPr>
      <w:r w:rsidRPr="5CE196A1">
        <w:rPr>
          <w:rFonts w:eastAsia="Arial"/>
          <w:b/>
          <w:bCs/>
          <w:color w:val="000000" w:themeColor="text1"/>
        </w:rPr>
        <w:t>Conducting Investigations.</w:t>
      </w:r>
      <w:r w:rsidR="11E6B3CA" w:rsidRPr="5CE196A1">
        <w:rPr>
          <w:rFonts w:eastAsia="Arial"/>
          <w:b/>
          <w:bCs/>
          <w:color w:val="000000" w:themeColor="text1"/>
        </w:rPr>
        <w:t xml:space="preserve"> </w:t>
      </w:r>
    </w:p>
    <w:p w14:paraId="3A8A1016" w14:textId="697A6D9D" w:rsidR="0FF883D4" w:rsidRDefault="0FF883D4" w:rsidP="5CE196A1">
      <w:pPr>
        <w:ind w:right="237"/>
        <w:jc w:val="both"/>
        <w:rPr>
          <w:color w:val="000000" w:themeColor="text1"/>
        </w:rPr>
      </w:pPr>
    </w:p>
    <w:p w14:paraId="3A454369" w14:textId="766825D9" w:rsidR="0FF883D4" w:rsidRDefault="0FF883D4" w:rsidP="5CE196A1">
      <w:pPr>
        <w:ind w:right="237"/>
        <w:jc w:val="both"/>
        <w:rPr>
          <w:color w:val="000000" w:themeColor="text1"/>
        </w:rPr>
      </w:pPr>
    </w:p>
    <w:p w14:paraId="619CDE5F" w14:textId="1C83D3FA" w:rsidR="0FF883D4" w:rsidRDefault="0FF883D4" w:rsidP="5CE196A1">
      <w:pPr>
        <w:ind w:right="237"/>
        <w:jc w:val="both"/>
        <w:rPr>
          <w:color w:val="000000" w:themeColor="text1"/>
        </w:rPr>
      </w:pPr>
    </w:p>
    <w:p w14:paraId="04AA8ADA" w14:textId="6939E5D7" w:rsidR="0FF883D4" w:rsidRDefault="0FF883D4" w:rsidP="5CE196A1">
      <w:pPr>
        <w:ind w:right="237"/>
        <w:jc w:val="both"/>
        <w:rPr>
          <w:color w:val="000000" w:themeColor="text1"/>
        </w:rPr>
      </w:pPr>
    </w:p>
    <w:p w14:paraId="574950BE" w14:textId="77777777" w:rsidR="000E1BB0" w:rsidRDefault="000E1BB0" w:rsidP="5CE196A1">
      <w:pPr>
        <w:ind w:right="237"/>
        <w:jc w:val="center"/>
        <w:rPr>
          <w:b/>
          <w:bCs/>
          <w:color w:val="000000" w:themeColor="text1"/>
          <w:sz w:val="28"/>
          <w:szCs w:val="28"/>
          <w:u w:val="single"/>
        </w:rPr>
      </w:pPr>
    </w:p>
    <w:p w14:paraId="73DFCB3F" w14:textId="77777777" w:rsidR="000E1BB0" w:rsidRDefault="000E1BB0" w:rsidP="5CE196A1">
      <w:pPr>
        <w:ind w:right="237"/>
        <w:jc w:val="center"/>
        <w:rPr>
          <w:b/>
          <w:bCs/>
          <w:color w:val="000000" w:themeColor="text1"/>
          <w:sz w:val="28"/>
          <w:szCs w:val="28"/>
          <w:u w:val="single"/>
        </w:rPr>
      </w:pPr>
    </w:p>
    <w:p w14:paraId="6FEEAFF6" w14:textId="77777777" w:rsidR="000E1BB0" w:rsidRDefault="000E1BB0" w:rsidP="5CE196A1">
      <w:pPr>
        <w:ind w:right="237"/>
        <w:jc w:val="center"/>
        <w:rPr>
          <w:b/>
          <w:bCs/>
          <w:color w:val="000000" w:themeColor="text1"/>
          <w:sz w:val="28"/>
          <w:szCs w:val="28"/>
          <w:u w:val="single"/>
        </w:rPr>
      </w:pPr>
    </w:p>
    <w:p w14:paraId="0C217461" w14:textId="77777777" w:rsidR="000E1BB0" w:rsidRDefault="000E1BB0" w:rsidP="5CE196A1">
      <w:pPr>
        <w:ind w:right="237"/>
        <w:jc w:val="center"/>
        <w:rPr>
          <w:b/>
          <w:bCs/>
          <w:color w:val="000000" w:themeColor="text1"/>
          <w:sz w:val="28"/>
          <w:szCs w:val="28"/>
          <w:u w:val="single"/>
        </w:rPr>
      </w:pPr>
    </w:p>
    <w:p w14:paraId="42984CC4" w14:textId="77777777" w:rsidR="000E1BB0" w:rsidRDefault="000E1BB0" w:rsidP="5CE196A1">
      <w:pPr>
        <w:ind w:right="237"/>
        <w:jc w:val="center"/>
        <w:rPr>
          <w:b/>
          <w:bCs/>
          <w:color w:val="000000" w:themeColor="text1"/>
          <w:sz w:val="28"/>
          <w:szCs w:val="28"/>
          <w:u w:val="single"/>
        </w:rPr>
      </w:pPr>
    </w:p>
    <w:p w14:paraId="2C489022" w14:textId="77777777" w:rsidR="000E1BB0" w:rsidRDefault="000E1BB0" w:rsidP="5CE196A1">
      <w:pPr>
        <w:ind w:right="237"/>
        <w:jc w:val="center"/>
        <w:rPr>
          <w:b/>
          <w:bCs/>
          <w:color w:val="000000" w:themeColor="text1"/>
          <w:sz w:val="28"/>
          <w:szCs w:val="28"/>
          <w:u w:val="single"/>
        </w:rPr>
      </w:pPr>
    </w:p>
    <w:p w14:paraId="6138AA32" w14:textId="77777777" w:rsidR="000E1BB0" w:rsidRDefault="000E1BB0" w:rsidP="5CE196A1">
      <w:pPr>
        <w:ind w:right="237"/>
        <w:jc w:val="center"/>
        <w:rPr>
          <w:b/>
          <w:bCs/>
          <w:color w:val="000000" w:themeColor="text1"/>
          <w:sz w:val="28"/>
          <w:szCs w:val="28"/>
          <w:u w:val="single"/>
        </w:rPr>
      </w:pPr>
    </w:p>
    <w:p w14:paraId="7AD343C0" w14:textId="77777777" w:rsidR="000E1BB0" w:rsidRDefault="000E1BB0" w:rsidP="5CE196A1">
      <w:pPr>
        <w:ind w:right="237"/>
        <w:jc w:val="center"/>
        <w:rPr>
          <w:b/>
          <w:bCs/>
          <w:color w:val="000000" w:themeColor="text1"/>
          <w:sz w:val="28"/>
          <w:szCs w:val="28"/>
          <w:u w:val="single"/>
        </w:rPr>
      </w:pPr>
    </w:p>
    <w:p w14:paraId="5DFCF07D" w14:textId="77777777" w:rsidR="00BB2ACE" w:rsidRDefault="00BB2ACE" w:rsidP="5CE196A1">
      <w:pPr>
        <w:ind w:right="237"/>
        <w:jc w:val="center"/>
        <w:rPr>
          <w:b/>
          <w:bCs/>
          <w:color w:val="000000" w:themeColor="text1"/>
          <w:sz w:val="28"/>
          <w:szCs w:val="28"/>
          <w:u w:val="single"/>
        </w:rPr>
      </w:pPr>
    </w:p>
    <w:p w14:paraId="416CD7C8" w14:textId="77777777" w:rsidR="00BB2ACE" w:rsidRDefault="00BB2ACE" w:rsidP="5CE196A1">
      <w:pPr>
        <w:ind w:right="237"/>
        <w:jc w:val="center"/>
        <w:rPr>
          <w:b/>
          <w:bCs/>
          <w:color w:val="000000" w:themeColor="text1"/>
          <w:sz w:val="28"/>
          <w:szCs w:val="28"/>
          <w:u w:val="single"/>
        </w:rPr>
      </w:pPr>
    </w:p>
    <w:p w14:paraId="74E7CB61" w14:textId="77777777" w:rsidR="00BB2ACE" w:rsidRDefault="00BB2ACE" w:rsidP="5CE196A1">
      <w:pPr>
        <w:ind w:right="237"/>
        <w:jc w:val="center"/>
        <w:rPr>
          <w:b/>
          <w:bCs/>
          <w:color w:val="000000" w:themeColor="text1"/>
          <w:sz w:val="28"/>
          <w:szCs w:val="28"/>
          <w:u w:val="single"/>
        </w:rPr>
      </w:pPr>
    </w:p>
    <w:p w14:paraId="66DC90A1" w14:textId="77777777" w:rsidR="00BB2ACE" w:rsidRDefault="00BB2ACE" w:rsidP="5CE196A1">
      <w:pPr>
        <w:ind w:right="237"/>
        <w:jc w:val="center"/>
        <w:rPr>
          <w:b/>
          <w:bCs/>
          <w:color w:val="000000" w:themeColor="text1"/>
          <w:sz w:val="28"/>
          <w:szCs w:val="28"/>
          <w:u w:val="single"/>
        </w:rPr>
      </w:pPr>
    </w:p>
    <w:p w14:paraId="7F9CB91D" w14:textId="77777777" w:rsidR="00BB2ACE" w:rsidRDefault="00BB2ACE" w:rsidP="5CE196A1">
      <w:pPr>
        <w:ind w:right="237"/>
        <w:jc w:val="center"/>
        <w:rPr>
          <w:b/>
          <w:bCs/>
          <w:color w:val="000000" w:themeColor="text1"/>
          <w:sz w:val="28"/>
          <w:szCs w:val="28"/>
          <w:u w:val="single"/>
        </w:rPr>
      </w:pPr>
    </w:p>
    <w:p w14:paraId="700EAA14" w14:textId="77777777" w:rsidR="00BB2ACE" w:rsidRDefault="00BB2ACE" w:rsidP="5CE196A1">
      <w:pPr>
        <w:ind w:right="237"/>
        <w:jc w:val="center"/>
        <w:rPr>
          <w:b/>
          <w:bCs/>
          <w:color w:val="000000" w:themeColor="text1"/>
          <w:sz w:val="28"/>
          <w:szCs w:val="28"/>
          <w:u w:val="single"/>
        </w:rPr>
      </w:pPr>
    </w:p>
    <w:p w14:paraId="73105E4F" w14:textId="77777777" w:rsidR="00BB2ACE" w:rsidRDefault="00BB2ACE" w:rsidP="5CE196A1">
      <w:pPr>
        <w:ind w:right="237"/>
        <w:jc w:val="center"/>
        <w:rPr>
          <w:b/>
          <w:bCs/>
          <w:color w:val="000000" w:themeColor="text1"/>
          <w:sz w:val="28"/>
          <w:szCs w:val="28"/>
          <w:u w:val="single"/>
        </w:rPr>
      </w:pPr>
    </w:p>
    <w:p w14:paraId="30281376" w14:textId="77777777" w:rsidR="00BB2ACE" w:rsidRDefault="00BB2ACE" w:rsidP="5CE196A1">
      <w:pPr>
        <w:ind w:right="237"/>
        <w:jc w:val="center"/>
        <w:rPr>
          <w:b/>
          <w:bCs/>
          <w:color w:val="000000" w:themeColor="text1"/>
          <w:sz w:val="28"/>
          <w:szCs w:val="28"/>
          <w:u w:val="single"/>
        </w:rPr>
      </w:pPr>
    </w:p>
    <w:p w14:paraId="0F8E68B2" w14:textId="77777777" w:rsidR="00BB2ACE" w:rsidRDefault="00BB2ACE" w:rsidP="5CE196A1">
      <w:pPr>
        <w:ind w:right="237"/>
        <w:jc w:val="center"/>
        <w:rPr>
          <w:b/>
          <w:bCs/>
          <w:color w:val="000000" w:themeColor="text1"/>
          <w:sz w:val="28"/>
          <w:szCs w:val="28"/>
          <w:u w:val="single"/>
        </w:rPr>
      </w:pPr>
    </w:p>
    <w:p w14:paraId="45487B72" w14:textId="77777777" w:rsidR="00BB2ACE" w:rsidRDefault="00BB2ACE" w:rsidP="5CE196A1">
      <w:pPr>
        <w:ind w:right="237"/>
        <w:jc w:val="center"/>
        <w:rPr>
          <w:b/>
          <w:bCs/>
          <w:color w:val="000000" w:themeColor="text1"/>
          <w:sz w:val="28"/>
          <w:szCs w:val="28"/>
          <w:u w:val="single"/>
        </w:rPr>
      </w:pPr>
    </w:p>
    <w:p w14:paraId="1236ABA9" w14:textId="77777777" w:rsidR="00BB2ACE" w:rsidRDefault="00BB2ACE" w:rsidP="5CE196A1">
      <w:pPr>
        <w:ind w:right="237"/>
        <w:jc w:val="center"/>
        <w:rPr>
          <w:b/>
          <w:bCs/>
          <w:color w:val="000000" w:themeColor="text1"/>
          <w:sz w:val="28"/>
          <w:szCs w:val="28"/>
          <w:u w:val="single"/>
        </w:rPr>
      </w:pPr>
    </w:p>
    <w:p w14:paraId="5E57E7CA" w14:textId="77777777" w:rsidR="00BB2ACE" w:rsidRDefault="00BB2ACE" w:rsidP="5CE196A1">
      <w:pPr>
        <w:ind w:right="237"/>
        <w:jc w:val="center"/>
        <w:rPr>
          <w:b/>
          <w:bCs/>
          <w:color w:val="000000" w:themeColor="text1"/>
          <w:sz w:val="28"/>
          <w:szCs w:val="28"/>
          <w:u w:val="single"/>
        </w:rPr>
      </w:pPr>
    </w:p>
    <w:p w14:paraId="34DCFC5E" w14:textId="77777777" w:rsidR="00BB2ACE" w:rsidRDefault="00BB2ACE" w:rsidP="5CE196A1">
      <w:pPr>
        <w:ind w:right="237"/>
        <w:jc w:val="center"/>
        <w:rPr>
          <w:b/>
          <w:bCs/>
          <w:color w:val="000000" w:themeColor="text1"/>
          <w:sz w:val="28"/>
          <w:szCs w:val="28"/>
          <w:u w:val="single"/>
        </w:rPr>
      </w:pPr>
    </w:p>
    <w:p w14:paraId="1D823BEA" w14:textId="77777777" w:rsidR="00BB2ACE" w:rsidRDefault="00BB2ACE" w:rsidP="5CE196A1">
      <w:pPr>
        <w:ind w:right="237"/>
        <w:jc w:val="center"/>
        <w:rPr>
          <w:b/>
          <w:bCs/>
          <w:color w:val="000000" w:themeColor="text1"/>
          <w:sz w:val="28"/>
          <w:szCs w:val="28"/>
          <w:u w:val="single"/>
        </w:rPr>
      </w:pPr>
    </w:p>
    <w:p w14:paraId="6A94545E" w14:textId="77777777" w:rsidR="00BB2ACE" w:rsidRDefault="00BB2ACE" w:rsidP="5CE196A1">
      <w:pPr>
        <w:ind w:right="237"/>
        <w:jc w:val="center"/>
        <w:rPr>
          <w:b/>
          <w:bCs/>
          <w:color w:val="000000" w:themeColor="text1"/>
          <w:sz w:val="28"/>
          <w:szCs w:val="28"/>
          <w:u w:val="single"/>
        </w:rPr>
      </w:pPr>
    </w:p>
    <w:p w14:paraId="554D84C3" w14:textId="77777777" w:rsidR="00BB2ACE" w:rsidRDefault="00BB2ACE" w:rsidP="5CE196A1">
      <w:pPr>
        <w:ind w:right="237"/>
        <w:jc w:val="center"/>
        <w:rPr>
          <w:b/>
          <w:bCs/>
          <w:color w:val="000000" w:themeColor="text1"/>
          <w:sz w:val="28"/>
          <w:szCs w:val="28"/>
          <w:u w:val="single"/>
        </w:rPr>
      </w:pPr>
    </w:p>
    <w:p w14:paraId="6C1AE876" w14:textId="77777777" w:rsidR="00BB2ACE" w:rsidRDefault="00BB2ACE" w:rsidP="5CE196A1">
      <w:pPr>
        <w:ind w:right="237"/>
        <w:jc w:val="center"/>
        <w:rPr>
          <w:b/>
          <w:bCs/>
          <w:color w:val="000000" w:themeColor="text1"/>
          <w:sz w:val="28"/>
          <w:szCs w:val="28"/>
          <w:u w:val="single"/>
        </w:rPr>
      </w:pPr>
    </w:p>
    <w:p w14:paraId="582D0F94" w14:textId="77777777" w:rsidR="00BB2ACE" w:rsidRDefault="00BB2ACE" w:rsidP="5CE196A1">
      <w:pPr>
        <w:ind w:right="237"/>
        <w:jc w:val="center"/>
        <w:rPr>
          <w:b/>
          <w:bCs/>
          <w:color w:val="000000" w:themeColor="text1"/>
          <w:sz w:val="28"/>
          <w:szCs w:val="28"/>
          <w:u w:val="single"/>
        </w:rPr>
      </w:pPr>
    </w:p>
    <w:p w14:paraId="0E11D39B" w14:textId="77777777" w:rsidR="008777D9" w:rsidRDefault="008777D9" w:rsidP="5CE196A1">
      <w:pPr>
        <w:ind w:right="237"/>
        <w:jc w:val="center"/>
        <w:rPr>
          <w:b/>
          <w:bCs/>
          <w:color w:val="000000" w:themeColor="text1"/>
          <w:sz w:val="28"/>
          <w:szCs w:val="28"/>
          <w:u w:val="single"/>
        </w:rPr>
      </w:pPr>
    </w:p>
    <w:p w14:paraId="6FF1E041" w14:textId="77777777" w:rsidR="008777D9" w:rsidRDefault="008777D9" w:rsidP="5CE196A1">
      <w:pPr>
        <w:ind w:right="237"/>
        <w:jc w:val="center"/>
        <w:rPr>
          <w:b/>
          <w:bCs/>
          <w:color w:val="000000" w:themeColor="text1"/>
          <w:sz w:val="28"/>
          <w:szCs w:val="28"/>
          <w:u w:val="single"/>
        </w:rPr>
      </w:pPr>
    </w:p>
    <w:p w14:paraId="69DCABA3" w14:textId="77777777" w:rsidR="008777D9" w:rsidRDefault="008777D9" w:rsidP="5CE196A1">
      <w:pPr>
        <w:ind w:right="237"/>
        <w:jc w:val="center"/>
        <w:rPr>
          <w:b/>
          <w:bCs/>
          <w:color w:val="000000" w:themeColor="text1"/>
          <w:sz w:val="28"/>
          <w:szCs w:val="28"/>
          <w:u w:val="single"/>
        </w:rPr>
      </w:pPr>
    </w:p>
    <w:p w14:paraId="1F6E0433" w14:textId="77777777" w:rsidR="008777D9" w:rsidRDefault="008777D9" w:rsidP="5CE196A1">
      <w:pPr>
        <w:ind w:right="237"/>
        <w:jc w:val="center"/>
        <w:rPr>
          <w:b/>
          <w:bCs/>
          <w:color w:val="000000" w:themeColor="text1"/>
          <w:sz w:val="28"/>
          <w:szCs w:val="28"/>
          <w:u w:val="single"/>
        </w:rPr>
      </w:pPr>
    </w:p>
    <w:p w14:paraId="584EFA1D" w14:textId="77777777" w:rsidR="008777D9" w:rsidRDefault="008777D9" w:rsidP="5CE196A1">
      <w:pPr>
        <w:ind w:right="237"/>
        <w:jc w:val="center"/>
        <w:rPr>
          <w:b/>
          <w:bCs/>
          <w:color w:val="000000" w:themeColor="text1"/>
          <w:sz w:val="28"/>
          <w:szCs w:val="28"/>
          <w:u w:val="single"/>
        </w:rPr>
      </w:pPr>
    </w:p>
    <w:p w14:paraId="3C996846" w14:textId="5F54EDA0"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rPr>
      </w:pPr>
      <w:r w:rsidRPr="5CE196A1">
        <w:rPr>
          <w:rFonts w:eastAsia="Arial"/>
          <w:b/>
          <w:bCs/>
          <w:color w:val="000000" w:themeColor="text1"/>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u w:val="single"/>
        </w:rPr>
      </w:pPr>
    </w:p>
    <w:p w14:paraId="2735B411" w14:textId="1233B9F3" w:rsidR="622F5ACC" w:rsidRDefault="622F5ACC" w:rsidP="5CE196A1">
      <w:pPr>
        <w:ind w:right="237"/>
        <w:jc w:val="both"/>
        <w:rPr>
          <w:rFonts w:eastAsia="Arial"/>
          <w:color w:val="000000" w:themeColor="text1"/>
          <w:u w:val="single"/>
        </w:rPr>
      </w:pPr>
      <w:r w:rsidRPr="5CE196A1">
        <w:rPr>
          <w:rFonts w:eastAsia="Arial"/>
          <w:b/>
          <w:bCs/>
          <w:color w:val="000000" w:themeColor="text1"/>
          <w:u w:val="single"/>
        </w:rPr>
        <w:t>Response Policing</w:t>
      </w:r>
    </w:p>
    <w:p w14:paraId="610E8240" w14:textId="264ABBDD" w:rsidR="0FF883D4" w:rsidRDefault="0FF883D4" w:rsidP="5CE196A1">
      <w:pPr>
        <w:ind w:right="237"/>
        <w:jc w:val="both"/>
        <w:rPr>
          <w:rFonts w:eastAsia="Arial"/>
          <w:color w:val="000000" w:themeColor="text1"/>
        </w:rPr>
      </w:pPr>
    </w:p>
    <w:p w14:paraId="04A6F5C1" w14:textId="60726CC2" w:rsidR="622F5ACC" w:rsidRDefault="5CE196A1" w:rsidP="5CE196A1">
      <w:pPr>
        <w:ind w:right="237"/>
        <w:jc w:val="both"/>
        <w:rPr>
          <w:rFonts w:eastAsia="Arial"/>
          <w:color w:val="000000" w:themeColor="text1"/>
        </w:rPr>
      </w:pPr>
      <w:r w:rsidRPr="5CE196A1">
        <w:rPr>
          <w:rFonts w:eastAsia="Arial"/>
          <w:color w:val="000000" w:themeColor="text1"/>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rPr>
      </w:pPr>
    </w:p>
    <w:p w14:paraId="5DE9ADCE" w14:textId="42C77E4A" w:rsidR="0FF883D4" w:rsidRDefault="5CE196A1" w:rsidP="5CE196A1">
      <w:pPr>
        <w:jc w:val="both"/>
        <w:rPr>
          <w:rFonts w:eastAsia="Arial"/>
          <w:color w:val="000000" w:themeColor="text1"/>
        </w:rPr>
      </w:pPr>
      <w:r w:rsidRPr="5CE196A1">
        <w:rPr>
          <w:rFonts w:eastAsia="Arial"/>
          <w:color w:val="000000" w:themeColor="text1"/>
        </w:rPr>
        <w:t xml:space="preserve">You should choose </w:t>
      </w:r>
      <w:r w:rsidRPr="5CE196A1">
        <w:rPr>
          <w:rFonts w:eastAsia="Arial"/>
          <w:b/>
          <w:bCs/>
          <w:color w:val="000000" w:themeColor="text1"/>
          <w:u w:val="single"/>
        </w:rPr>
        <w:t xml:space="preserve">a domestic abuse incident </w:t>
      </w:r>
      <w:r w:rsidRPr="5CE196A1">
        <w:rPr>
          <w:rFonts w:eastAsia="Arial"/>
          <w:b/>
          <w:bCs/>
          <w:color w:val="000000" w:themeColor="text1"/>
        </w:rPr>
        <w:t xml:space="preserve">that was of a complex nature, </w:t>
      </w:r>
      <w:r w:rsidRPr="5CE196A1">
        <w:rPr>
          <w:rFonts w:eastAsia="Arial"/>
          <w:color w:val="000000" w:themeColor="text1"/>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rPr>
            </w:pPr>
            <w:r w:rsidRPr="5CE196A1">
              <w:rPr>
                <w:color w:val="000000" w:themeColor="text1"/>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rPr>
            </w:pPr>
          </w:p>
          <w:p w14:paraId="01F9B7BD" w14:textId="77777777" w:rsidR="00710D69" w:rsidRPr="00E676F7" w:rsidRDefault="00710D69" w:rsidP="00A35112">
            <w:pPr>
              <w:ind w:right="237"/>
              <w:jc w:val="both"/>
            </w:pPr>
          </w:p>
          <w:p w14:paraId="0CB7AA5E" w14:textId="1BAB5D38" w:rsidR="00710D69" w:rsidRPr="00E676F7" w:rsidRDefault="39736751" w:rsidP="5CE196A1">
            <w:pPr>
              <w:ind w:right="237"/>
              <w:jc w:val="both"/>
              <w:rPr>
                <w:i/>
                <w:iCs/>
              </w:rPr>
            </w:pPr>
            <w:r w:rsidRPr="5CE196A1">
              <w:t>2</w:t>
            </w:r>
            <w:r w:rsidR="0F881D58" w:rsidRPr="5CE196A1">
              <w:t>000</w:t>
            </w:r>
            <w:r w:rsidRPr="5CE196A1">
              <w:t xml:space="preserve"> words </w:t>
            </w:r>
            <w:r w:rsidRPr="5CE196A1">
              <w:rPr>
                <w:i/>
                <w:iCs/>
              </w:rPr>
              <w:t>(+/- 10%: include your actual word count at the end of each section)</w:t>
            </w:r>
          </w:p>
          <w:p w14:paraId="640A6E41" w14:textId="32A55B98" w:rsidR="00E676F7" w:rsidRPr="00E676F7" w:rsidRDefault="00E676F7" w:rsidP="1E8636EB">
            <w:pPr>
              <w:ind w:right="237"/>
              <w:jc w:val="both"/>
            </w:pPr>
          </w:p>
        </w:tc>
      </w:tr>
    </w:tbl>
    <w:p w14:paraId="1E37A2EA" w14:textId="77777777" w:rsidR="00710D69" w:rsidRPr="00E676F7" w:rsidRDefault="00710D69" w:rsidP="00710D69">
      <w:pPr>
        <w:ind w:right="237"/>
        <w:jc w:val="both"/>
      </w:pPr>
    </w:p>
    <w:p w14:paraId="4EE76473" w14:textId="6948319B" w:rsidR="005C76DE" w:rsidRDefault="005C76DE" w:rsidP="5CE196A1">
      <w:pPr>
        <w:ind w:right="237"/>
        <w:jc w:val="both"/>
        <w:rPr>
          <w:b/>
          <w:bCs/>
        </w:rPr>
      </w:pPr>
      <w:r w:rsidRPr="5CE196A1">
        <w:rPr>
          <w:b/>
          <w:bCs/>
        </w:rPr>
        <w:t>ANSWER:</w:t>
      </w:r>
    </w:p>
    <w:p w14:paraId="11A3EA4B" w14:textId="77777777" w:rsidR="00D30F07" w:rsidRDefault="00D30F07" w:rsidP="5CE196A1">
      <w:pPr>
        <w:ind w:right="237"/>
        <w:jc w:val="both"/>
        <w:rPr>
          <w:b/>
          <w:bCs/>
        </w:rPr>
      </w:pPr>
    </w:p>
    <w:p w14:paraId="5081612D" w14:textId="77777777" w:rsidR="00D93111" w:rsidRDefault="00D93111" w:rsidP="5CE196A1">
      <w:pPr>
        <w:ind w:right="237"/>
        <w:jc w:val="both"/>
        <w:rPr>
          <w:b/>
          <w:bCs/>
        </w:rPr>
      </w:pPr>
    </w:p>
    <w:p w14:paraId="21B03C0B" w14:textId="32B31914" w:rsidR="008777D9" w:rsidRPr="00C04C7C" w:rsidRDefault="00D30F07" w:rsidP="008777D9">
      <w:pPr>
        <w:spacing w:line="360" w:lineRule="auto"/>
        <w:ind w:right="237"/>
        <w:jc w:val="both"/>
        <w:rPr>
          <w:rFonts w:ascii="Tahoma" w:hAnsi="Tahoma" w:cs="Tahoma"/>
          <w:color w:val="000000" w:themeColor="text1"/>
          <w:sz w:val="28"/>
          <w:szCs w:val="28"/>
          <w:shd w:val="clear" w:color="auto" w:fill="FFFFFF"/>
        </w:rPr>
      </w:pPr>
      <w:r w:rsidRPr="00C04C7C">
        <w:rPr>
          <w:rFonts w:ascii="Tahoma" w:hAnsi="Tahoma" w:cs="Tahoma"/>
          <w:color w:val="000000" w:themeColor="text1"/>
          <w:sz w:val="28"/>
          <w:szCs w:val="28"/>
          <w:shd w:val="clear" w:color="auto" w:fill="FFFFFF"/>
        </w:rPr>
        <w:t>I have chosen to use Bassot</w:t>
      </w:r>
      <w:r w:rsidR="00EC42D9" w:rsidRPr="00C04C7C">
        <w:rPr>
          <w:rFonts w:ascii="Tahoma" w:hAnsi="Tahoma" w:cs="Tahoma"/>
          <w:color w:val="000000" w:themeColor="text1"/>
          <w:sz w:val="28"/>
          <w:szCs w:val="28"/>
          <w:shd w:val="clear" w:color="auto" w:fill="FFFFFF"/>
        </w:rPr>
        <w:t>’</w:t>
      </w:r>
      <w:r w:rsidRPr="00C04C7C">
        <w:rPr>
          <w:rFonts w:ascii="Tahoma" w:hAnsi="Tahoma" w:cs="Tahoma"/>
          <w:color w:val="000000" w:themeColor="text1"/>
          <w:sz w:val="28"/>
          <w:szCs w:val="28"/>
          <w:shd w:val="clear" w:color="auto" w:fill="FFFFFF"/>
        </w:rPr>
        <w:t xml:space="preserve">s Integrated Reflective Cycle as </w:t>
      </w:r>
      <w:r w:rsidR="00A234CD" w:rsidRPr="00C04C7C">
        <w:rPr>
          <w:rFonts w:ascii="Tahoma" w:hAnsi="Tahoma" w:cs="Tahoma"/>
          <w:color w:val="000000" w:themeColor="text1"/>
          <w:sz w:val="28"/>
          <w:szCs w:val="28"/>
          <w:shd w:val="clear" w:color="auto" w:fill="FFFFFF"/>
        </w:rPr>
        <w:t xml:space="preserve">a basis </w:t>
      </w:r>
      <w:r w:rsidR="00C80496" w:rsidRPr="00C04C7C">
        <w:rPr>
          <w:rFonts w:ascii="Tahoma" w:hAnsi="Tahoma" w:cs="Tahoma"/>
          <w:color w:val="000000" w:themeColor="text1"/>
          <w:sz w:val="28"/>
          <w:szCs w:val="28"/>
          <w:shd w:val="clear" w:color="auto" w:fill="FFFFFF"/>
        </w:rPr>
        <w:t>to write this essay</w:t>
      </w:r>
      <w:r w:rsidR="6B5F2FF0" w:rsidRPr="00C04C7C">
        <w:rPr>
          <w:rFonts w:ascii="Tahoma" w:hAnsi="Tahoma" w:cs="Tahoma"/>
          <w:color w:val="000000" w:themeColor="text1"/>
          <w:sz w:val="28"/>
          <w:szCs w:val="28"/>
          <w:shd w:val="clear" w:color="auto" w:fill="FFFFFF"/>
        </w:rPr>
        <w:t xml:space="preserve"> on a domestic </w:t>
      </w:r>
      <w:r w:rsidR="3D459823" w:rsidRPr="00C04C7C">
        <w:rPr>
          <w:rFonts w:ascii="Tahoma" w:hAnsi="Tahoma" w:cs="Tahoma"/>
          <w:color w:val="000000" w:themeColor="text1"/>
          <w:sz w:val="28"/>
          <w:szCs w:val="28"/>
          <w:shd w:val="clear" w:color="auto" w:fill="FFFFFF"/>
        </w:rPr>
        <w:t>violence</w:t>
      </w:r>
      <w:r w:rsidR="6B5F2FF0" w:rsidRPr="00C04C7C">
        <w:rPr>
          <w:rFonts w:ascii="Tahoma" w:hAnsi="Tahoma" w:cs="Tahoma"/>
          <w:color w:val="000000" w:themeColor="text1"/>
          <w:sz w:val="28"/>
          <w:szCs w:val="28"/>
          <w:shd w:val="clear" w:color="auto" w:fill="FFFFFF"/>
        </w:rPr>
        <w:t xml:space="preserve"> incident</w:t>
      </w:r>
      <w:r w:rsidR="00C80496" w:rsidRPr="00C04C7C">
        <w:rPr>
          <w:rFonts w:ascii="Tahoma" w:hAnsi="Tahoma" w:cs="Tahoma"/>
          <w:color w:val="000000" w:themeColor="text1"/>
          <w:sz w:val="28"/>
          <w:szCs w:val="28"/>
          <w:shd w:val="clear" w:color="auto" w:fill="FFFFFF"/>
        </w:rPr>
        <w:t xml:space="preserve">, as I felt it was the most appropriate </w:t>
      </w:r>
      <w:r w:rsidR="004458E1" w:rsidRPr="00C04C7C">
        <w:rPr>
          <w:rFonts w:ascii="Tahoma" w:hAnsi="Tahoma" w:cs="Tahoma"/>
          <w:color w:val="000000" w:themeColor="text1"/>
          <w:sz w:val="28"/>
          <w:szCs w:val="28"/>
          <w:shd w:val="clear" w:color="auto" w:fill="FFFFFF"/>
        </w:rPr>
        <w:t xml:space="preserve">model. </w:t>
      </w:r>
      <w:r w:rsidR="00EC42D9" w:rsidRPr="00C04C7C">
        <w:rPr>
          <w:rFonts w:ascii="Tahoma" w:hAnsi="Tahoma" w:cs="Tahoma"/>
          <w:color w:val="000000" w:themeColor="text1"/>
          <w:sz w:val="28"/>
          <w:szCs w:val="28"/>
          <w:shd w:val="clear" w:color="auto" w:fill="FFFFFF"/>
        </w:rPr>
        <w:t>It asks you to consider experiences in the context of professional literature and personal experiences, and</w:t>
      </w:r>
      <w:r w:rsidRPr="00C04C7C">
        <w:rPr>
          <w:rFonts w:ascii="Tahoma" w:hAnsi="Tahoma" w:cs="Tahoma"/>
          <w:color w:val="000000" w:themeColor="text1"/>
          <w:sz w:val="28"/>
          <w:szCs w:val="28"/>
          <w:shd w:val="clear" w:color="auto" w:fill="FFFFFF"/>
        </w:rPr>
        <w:t xml:space="preserve"> to consider any assumptions made, and its impact on your actions</w:t>
      </w:r>
      <w:r w:rsidR="008777D9" w:rsidRPr="00C04C7C">
        <w:rPr>
          <w:rFonts w:ascii="Tahoma" w:hAnsi="Tahoma" w:cs="Tahoma"/>
          <w:color w:val="000000" w:themeColor="text1"/>
          <w:sz w:val="28"/>
          <w:szCs w:val="28"/>
          <w:shd w:val="clear" w:color="auto" w:fill="FFFFFF"/>
        </w:rPr>
        <w:t xml:space="preserve"> </w:t>
      </w:r>
      <w:r w:rsidR="00C04C7C" w:rsidRPr="00C04C7C">
        <w:rPr>
          <w:rFonts w:ascii="Tahoma" w:hAnsi="Tahoma" w:cs="Tahoma"/>
          <w:color w:val="000000" w:themeColor="text1"/>
          <w:sz w:val="28"/>
          <w:szCs w:val="28"/>
          <w:shd w:val="clear" w:color="auto" w:fill="FFFFFF"/>
        </w:rPr>
        <w:t>(The University of Edinburgh, 2023a)</w:t>
      </w:r>
    </w:p>
    <w:p w14:paraId="12DF3F56" w14:textId="7792C5CD" w:rsidR="00A71035" w:rsidRPr="00C04C7C" w:rsidRDefault="00A71035" w:rsidP="2727040F">
      <w:pPr>
        <w:spacing w:line="360" w:lineRule="auto"/>
        <w:ind w:right="237"/>
        <w:jc w:val="both"/>
        <w:rPr>
          <w:rFonts w:ascii="Tahoma" w:hAnsi="Tahoma" w:cs="Tahoma"/>
          <w:color w:val="000000" w:themeColor="text1"/>
          <w:sz w:val="28"/>
          <w:szCs w:val="28"/>
          <w:shd w:val="clear" w:color="auto" w:fill="FFFFFF"/>
        </w:rPr>
      </w:pPr>
    </w:p>
    <w:p w14:paraId="217FD35E" w14:textId="51B897AE" w:rsidR="00AB4775" w:rsidRPr="00C04C7C" w:rsidRDefault="00A85ACF" w:rsidP="00A85ACF">
      <w:pPr>
        <w:spacing w:line="360" w:lineRule="auto"/>
        <w:ind w:right="237"/>
        <w:jc w:val="both"/>
        <w:rPr>
          <w:rFonts w:ascii="Tahoma" w:hAnsi="Tahoma" w:cs="Tahoma"/>
          <w:color w:val="000000" w:themeColor="text1"/>
          <w:sz w:val="28"/>
          <w:szCs w:val="28"/>
          <w:shd w:val="clear" w:color="auto" w:fill="FFFFFF"/>
        </w:rPr>
      </w:pPr>
      <w:r w:rsidRPr="00C04C7C">
        <w:rPr>
          <w:rFonts w:ascii="Tahoma" w:hAnsi="Tahoma" w:cs="Tahoma"/>
          <w:color w:val="000000" w:themeColor="text1"/>
          <w:sz w:val="28"/>
          <w:szCs w:val="28"/>
          <w:shd w:val="clear" w:color="auto" w:fill="FFFFFF"/>
        </w:rPr>
        <w:t xml:space="preserve">The call </w:t>
      </w:r>
      <w:r w:rsidR="00D54220" w:rsidRPr="00C04C7C">
        <w:rPr>
          <w:rFonts w:ascii="Tahoma" w:hAnsi="Tahoma" w:cs="Tahoma"/>
          <w:color w:val="000000" w:themeColor="text1"/>
          <w:sz w:val="28"/>
          <w:szCs w:val="28"/>
          <w:shd w:val="clear" w:color="auto" w:fill="FFFFFF"/>
        </w:rPr>
        <w:t>came from a</w:t>
      </w:r>
      <w:r w:rsidRPr="00C04C7C">
        <w:rPr>
          <w:rFonts w:ascii="Tahoma" w:hAnsi="Tahoma" w:cs="Tahoma"/>
          <w:color w:val="000000" w:themeColor="text1"/>
          <w:sz w:val="28"/>
          <w:szCs w:val="28"/>
          <w:shd w:val="clear" w:color="auto" w:fill="FFFFFF"/>
        </w:rPr>
        <w:t xml:space="preserve"> </w:t>
      </w:r>
      <w:r w:rsidR="00E1720F" w:rsidRPr="00C04C7C">
        <w:rPr>
          <w:rFonts w:ascii="Tahoma" w:hAnsi="Tahoma" w:cs="Tahoma"/>
          <w:color w:val="000000" w:themeColor="text1"/>
          <w:sz w:val="28"/>
          <w:szCs w:val="28"/>
          <w:shd w:val="clear" w:color="auto" w:fill="FFFFFF"/>
        </w:rPr>
        <w:t>victim requ</w:t>
      </w:r>
      <w:r w:rsidR="002A2BFB" w:rsidRPr="00C04C7C">
        <w:rPr>
          <w:rFonts w:ascii="Tahoma" w:hAnsi="Tahoma" w:cs="Tahoma"/>
          <w:color w:val="000000" w:themeColor="text1"/>
          <w:sz w:val="28"/>
          <w:szCs w:val="28"/>
          <w:shd w:val="clear" w:color="auto" w:fill="FFFFFF"/>
        </w:rPr>
        <w:t>esting</w:t>
      </w:r>
      <w:r w:rsidRPr="00C04C7C">
        <w:rPr>
          <w:rFonts w:ascii="Tahoma" w:hAnsi="Tahoma" w:cs="Tahoma"/>
          <w:color w:val="000000" w:themeColor="text1"/>
          <w:sz w:val="28"/>
          <w:szCs w:val="28"/>
          <w:shd w:val="clear" w:color="auto" w:fill="FFFFFF"/>
        </w:rPr>
        <w:t xml:space="preserve"> urgent police assistance.  On arrival she explained that her ex-partner </w:t>
      </w:r>
      <w:r w:rsidR="3FCCD234" w:rsidRPr="00C04C7C">
        <w:rPr>
          <w:rFonts w:ascii="Tahoma" w:hAnsi="Tahoma" w:cs="Tahoma"/>
          <w:color w:val="000000" w:themeColor="text1"/>
          <w:sz w:val="28"/>
          <w:szCs w:val="28"/>
          <w:shd w:val="clear" w:color="auto" w:fill="FFFFFF"/>
        </w:rPr>
        <w:t>had</w:t>
      </w:r>
      <w:r w:rsidR="0040180D" w:rsidRPr="00C04C7C">
        <w:rPr>
          <w:rFonts w:ascii="Tahoma" w:hAnsi="Tahoma" w:cs="Tahoma"/>
          <w:color w:val="000000" w:themeColor="text1"/>
          <w:sz w:val="28"/>
          <w:szCs w:val="28"/>
          <w:shd w:val="clear" w:color="auto" w:fill="FFFFFF"/>
        </w:rPr>
        <w:t xml:space="preserve"> </w:t>
      </w:r>
      <w:r w:rsidRPr="00C04C7C">
        <w:rPr>
          <w:rFonts w:ascii="Tahoma" w:hAnsi="Tahoma" w:cs="Tahoma"/>
          <w:color w:val="000000" w:themeColor="text1"/>
          <w:sz w:val="28"/>
          <w:szCs w:val="28"/>
          <w:shd w:val="clear" w:color="auto" w:fill="FFFFFF"/>
        </w:rPr>
        <w:t xml:space="preserve">attended her address, gained entry, and assaulted her. </w:t>
      </w:r>
      <w:r w:rsidR="003D3DB3" w:rsidRPr="00C04C7C">
        <w:rPr>
          <w:rFonts w:ascii="Tahoma" w:hAnsi="Tahoma" w:cs="Tahoma"/>
          <w:color w:val="000000" w:themeColor="text1"/>
          <w:sz w:val="28"/>
          <w:szCs w:val="28"/>
          <w:shd w:val="clear" w:color="auto" w:fill="FFFFFF"/>
        </w:rPr>
        <w:t>Leaving her</w:t>
      </w:r>
      <w:r w:rsidR="002C7E99" w:rsidRPr="00C04C7C">
        <w:rPr>
          <w:rFonts w:ascii="Tahoma" w:hAnsi="Tahoma" w:cs="Tahoma"/>
          <w:color w:val="000000" w:themeColor="text1"/>
          <w:sz w:val="28"/>
          <w:szCs w:val="28"/>
          <w:shd w:val="clear" w:color="auto" w:fill="FFFFFF"/>
        </w:rPr>
        <w:t xml:space="preserve"> </w:t>
      </w:r>
      <w:r w:rsidRPr="00C04C7C">
        <w:rPr>
          <w:rFonts w:ascii="Tahoma" w:hAnsi="Tahoma" w:cs="Tahoma"/>
          <w:color w:val="000000" w:themeColor="text1"/>
          <w:sz w:val="28"/>
          <w:szCs w:val="28"/>
          <w:shd w:val="clear" w:color="auto" w:fill="FFFFFF"/>
        </w:rPr>
        <w:t xml:space="preserve">with severe </w:t>
      </w:r>
      <w:r w:rsidR="002C7E99" w:rsidRPr="00C04C7C">
        <w:rPr>
          <w:rFonts w:ascii="Tahoma" w:hAnsi="Tahoma" w:cs="Tahoma"/>
          <w:color w:val="000000" w:themeColor="text1"/>
          <w:sz w:val="28"/>
          <w:szCs w:val="28"/>
          <w:shd w:val="clear" w:color="auto" w:fill="FFFFFF"/>
        </w:rPr>
        <w:t xml:space="preserve">facial </w:t>
      </w:r>
      <w:r w:rsidRPr="00C04C7C">
        <w:rPr>
          <w:rFonts w:ascii="Tahoma" w:hAnsi="Tahoma" w:cs="Tahoma"/>
          <w:color w:val="000000" w:themeColor="text1"/>
          <w:sz w:val="28"/>
          <w:szCs w:val="28"/>
          <w:shd w:val="clear" w:color="auto" w:fill="FFFFFF"/>
        </w:rPr>
        <w:t xml:space="preserve">injuries. </w:t>
      </w:r>
      <w:r w:rsidR="002115D6" w:rsidRPr="00C04C7C">
        <w:rPr>
          <w:rFonts w:ascii="Tahoma" w:hAnsi="Tahoma" w:cs="Tahoma"/>
          <w:color w:val="000000" w:themeColor="text1"/>
          <w:sz w:val="28"/>
          <w:szCs w:val="28"/>
          <w:shd w:val="clear" w:color="auto" w:fill="FFFFFF"/>
        </w:rPr>
        <w:t>W</w:t>
      </w:r>
      <w:r w:rsidR="5CCE9971" w:rsidRPr="00C04C7C">
        <w:rPr>
          <w:rFonts w:ascii="Tahoma" w:hAnsi="Tahoma" w:cs="Tahoma"/>
          <w:color w:val="000000" w:themeColor="text1"/>
          <w:sz w:val="28"/>
          <w:szCs w:val="28"/>
          <w:shd w:val="clear" w:color="auto" w:fill="FFFFFF"/>
        </w:rPr>
        <w:t>hen questioned, she advised me</w:t>
      </w:r>
      <w:r w:rsidR="002115D6" w:rsidRPr="00C04C7C">
        <w:rPr>
          <w:rFonts w:ascii="Tahoma" w:hAnsi="Tahoma" w:cs="Tahoma"/>
          <w:color w:val="000000" w:themeColor="text1"/>
          <w:sz w:val="28"/>
          <w:szCs w:val="28"/>
          <w:shd w:val="clear" w:color="auto" w:fill="FFFFFF"/>
        </w:rPr>
        <w:t xml:space="preserve"> </w:t>
      </w:r>
      <w:r w:rsidR="002064C1" w:rsidRPr="00C04C7C">
        <w:rPr>
          <w:rFonts w:ascii="Tahoma" w:hAnsi="Tahoma" w:cs="Tahoma"/>
          <w:color w:val="000000" w:themeColor="text1"/>
          <w:sz w:val="28"/>
          <w:szCs w:val="28"/>
          <w:shd w:val="clear" w:color="auto" w:fill="FFFFFF"/>
        </w:rPr>
        <w:t xml:space="preserve">that the children were not </w:t>
      </w:r>
      <w:r w:rsidR="0073382F" w:rsidRPr="00C04C7C">
        <w:rPr>
          <w:rFonts w:ascii="Tahoma" w:hAnsi="Tahoma" w:cs="Tahoma"/>
          <w:color w:val="000000" w:themeColor="text1"/>
          <w:sz w:val="28"/>
          <w:szCs w:val="28"/>
          <w:shd w:val="clear" w:color="auto" w:fill="FFFFFF"/>
        </w:rPr>
        <w:t>at home</w:t>
      </w:r>
      <w:r w:rsidR="002E2C7B" w:rsidRPr="00C04C7C">
        <w:rPr>
          <w:rFonts w:ascii="Tahoma" w:hAnsi="Tahoma" w:cs="Tahoma"/>
          <w:color w:val="000000" w:themeColor="text1"/>
          <w:sz w:val="28"/>
          <w:szCs w:val="28"/>
          <w:shd w:val="clear" w:color="auto" w:fill="FFFFFF"/>
        </w:rPr>
        <w:t>, which</w:t>
      </w:r>
      <w:r w:rsidR="159CB718" w:rsidRPr="00C04C7C">
        <w:rPr>
          <w:rFonts w:ascii="Tahoma" w:hAnsi="Tahoma" w:cs="Tahoma"/>
          <w:color w:val="000000" w:themeColor="text1"/>
          <w:sz w:val="28"/>
          <w:szCs w:val="28"/>
          <w:shd w:val="clear" w:color="auto" w:fill="FFFFFF"/>
        </w:rPr>
        <w:t xml:space="preserve"> was </w:t>
      </w:r>
      <w:r w:rsidR="002064C1" w:rsidRPr="00C04C7C">
        <w:rPr>
          <w:rFonts w:ascii="Tahoma" w:hAnsi="Tahoma" w:cs="Tahoma"/>
          <w:color w:val="000000" w:themeColor="text1"/>
          <w:sz w:val="28"/>
          <w:szCs w:val="28"/>
          <w:shd w:val="clear" w:color="auto" w:fill="FFFFFF"/>
        </w:rPr>
        <w:t>confirmed by a colleague who</w:t>
      </w:r>
      <w:r w:rsidR="001E48A7" w:rsidRPr="00C04C7C">
        <w:rPr>
          <w:rFonts w:ascii="Tahoma" w:hAnsi="Tahoma" w:cs="Tahoma"/>
          <w:color w:val="000000" w:themeColor="text1"/>
          <w:sz w:val="28"/>
          <w:szCs w:val="28"/>
          <w:shd w:val="clear" w:color="auto" w:fill="FFFFFF"/>
        </w:rPr>
        <w:t xml:space="preserve"> </w:t>
      </w:r>
      <w:r w:rsidR="24110556" w:rsidRPr="00C04C7C">
        <w:rPr>
          <w:rFonts w:ascii="Tahoma" w:hAnsi="Tahoma" w:cs="Tahoma"/>
          <w:color w:val="000000" w:themeColor="text1"/>
          <w:sz w:val="28"/>
          <w:szCs w:val="28"/>
          <w:shd w:val="clear" w:color="auto" w:fill="FFFFFF"/>
        </w:rPr>
        <w:t>then</w:t>
      </w:r>
      <w:r w:rsidR="0040180D" w:rsidRPr="00C04C7C">
        <w:rPr>
          <w:rFonts w:ascii="Tahoma" w:hAnsi="Tahoma" w:cs="Tahoma"/>
          <w:color w:val="000000" w:themeColor="text1"/>
          <w:sz w:val="28"/>
          <w:szCs w:val="28"/>
          <w:shd w:val="clear" w:color="auto" w:fill="FFFFFF"/>
        </w:rPr>
        <w:t xml:space="preserve"> </w:t>
      </w:r>
      <w:r w:rsidR="001E48A7" w:rsidRPr="00C04C7C">
        <w:rPr>
          <w:rFonts w:ascii="Tahoma" w:hAnsi="Tahoma" w:cs="Tahoma"/>
          <w:color w:val="000000" w:themeColor="text1"/>
          <w:sz w:val="28"/>
          <w:szCs w:val="28"/>
          <w:shd w:val="clear" w:color="auto" w:fill="FFFFFF"/>
        </w:rPr>
        <w:t xml:space="preserve">carried out a welfare check </w:t>
      </w:r>
      <w:r w:rsidR="522EB819" w:rsidRPr="00C04C7C">
        <w:rPr>
          <w:rFonts w:ascii="Tahoma" w:hAnsi="Tahoma" w:cs="Tahoma"/>
          <w:color w:val="000000" w:themeColor="text1"/>
          <w:sz w:val="28"/>
          <w:szCs w:val="28"/>
          <w:shd w:val="clear" w:color="auto" w:fill="FFFFFF"/>
        </w:rPr>
        <w:t>on the children</w:t>
      </w:r>
      <w:r w:rsidR="0040180D" w:rsidRPr="00C04C7C">
        <w:rPr>
          <w:rFonts w:ascii="Tahoma" w:hAnsi="Tahoma" w:cs="Tahoma"/>
          <w:color w:val="000000" w:themeColor="text1"/>
          <w:sz w:val="28"/>
          <w:szCs w:val="28"/>
          <w:shd w:val="clear" w:color="auto" w:fill="FFFFFF"/>
        </w:rPr>
        <w:t xml:space="preserve"> </w:t>
      </w:r>
      <w:r w:rsidR="001E48A7" w:rsidRPr="00C04C7C">
        <w:rPr>
          <w:rFonts w:ascii="Tahoma" w:hAnsi="Tahoma" w:cs="Tahoma"/>
          <w:color w:val="000000" w:themeColor="text1"/>
          <w:sz w:val="28"/>
          <w:szCs w:val="28"/>
          <w:shd w:val="clear" w:color="auto" w:fill="FFFFFF"/>
        </w:rPr>
        <w:t xml:space="preserve">at a </w:t>
      </w:r>
      <w:r w:rsidR="002E2C7B" w:rsidRPr="00C04C7C">
        <w:rPr>
          <w:rFonts w:ascii="Tahoma" w:hAnsi="Tahoma" w:cs="Tahoma"/>
          <w:color w:val="000000" w:themeColor="text1"/>
          <w:sz w:val="28"/>
          <w:szCs w:val="28"/>
          <w:shd w:val="clear" w:color="auto" w:fill="FFFFFF"/>
        </w:rPr>
        <w:t>different</w:t>
      </w:r>
      <w:r w:rsidR="001E48A7" w:rsidRPr="00C04C7C">
        <w:rPr>
          <w:rFonts w:ascii="Tahoma" w:hAnsi="Tahoma" w:cs="Tahoma"/>
          <w:color w:val="000000" w:themeColor="text1"/>
          <w:sz w:val="28"/>
          <w:szCs w:val="28"/>
          <w:shd w:val="clear" w:color="auto" w:fill="FFFFFF"/>
        </w:rPr>
        <w:t xml:space="preserve"> address. </w:t>
      </w:r>
    </w:p>
    <w:p w14:paraId="66789E31" w14:textId="2550B7FE" w:rsidR="00660F71" w:rsidRPr="00C04C7C" w:rsidRDefault="00660F71" w:rsidP="2727040F">
      <w:pPr>
        <w:spacing w:line="360" w:lineRule="auto"/>
        <w:ind w:right="237"/>
        <w:jc w:val="both"/>
        <w:rPr>
          <w:rFonts w:ascii="Tahoma" w:hAnsi="Tahoma" w:cs="Tahoma"/>
          <w:color w:val="000000" w:themeColor="text1"/>
          <w:sz w:val="28"/>
          <w:szCs w:val="28"/>
        </w:rPr>
      </w:pPr>
    </w:p>
    <w:p w14:paraId="6FBCCFA4" w14:textId="562BC095" w:rsidR="00071EE5" w:rsidRPr="00C04C7C" w:rsidRDefault="00FF529A" w:rsidP="00071EE5">
      <w:pPr>
        <w:spacing w:line="360" w:lineRule="auto"/>
        <w:ind w:right="237"/>
        <w:jc w:val="both"/>
        <w:rPr>
          <w:rFonts w:ascii="Tahoma" w:hAnsi="Tahoma" w:cs="Tahoma"/>
          <w:color w:val="000000" w:themeColor="text1"/>
          <w:sz w:val="28"/>
          <w:szCs w:val="28"/>
          <w:shd w:val="clear" w:color="auto" w:fill="FFFFFF"/>
        </w:rPr>
      </w:pPr>
      <w:r w:rsidRPr="00C04C7C">
        <w:rPr>
          <w:rFonts w:ascii="Tahoma" w:hAnsi="Tahoma" w:cs="Tahoma"/>
          <w:color w:val="000000" w:themeColor="text1"/>
          <w:sz w:val="28"/>
          <w:szCs w:val="28"/>
          <w:shd w:val="clear" w:color="auto" w:fill="FFFFFF"/>
        </w:rPr>
        <w:t xml:space="preserve">There are many challenges associated with domestic violence incidents, as </w:t>
      </w:r>
      <w:r w:rsidR="00A85ACF" w:rsidRPr="00C04C7C">
        <w:rPr>
          <w:rFonts w:ascii="Tahoma" w:hAnsi="Tahoma" w:cs="Tahoma"/>
          <w:color w:val="000000" w:themeColor="text1"/>
          <w:sz w:val="28"/>
          <w:szCs w:val="28"/>
          <w:shd w:val="clear" w:color="auto" w:fill="FFFFFF"/>
        </w:rPr>
        <w:t>v</w:t>
      </w:r>
      <w:r w:rsidRPr="00C04C7C">
        <w:rPr>
          <w:rFonts w:ascii="Tahoma" w:hAnsi="Tahoma" w:cs="Tahoma"/>
          <w:color w:val="000000" w:themeColor="text1"/>
          <w:sz w:val="28"/>
          <w:szCs w:val="28"/>
          <w:shd w:val="clear" w:color="auto" w:fill="FFFFFF"/>
        </w:rPr>
        <w:t>ictims and any children are considered a</w:t>
      </w:r>
      <w:r w:rsidR="004E1A43" w:rsidRPr="00C04C7C">
        <w:rPr>
          <w:rFonts w:ascii="Tahoma" w:hAnsi="Tahoma" w:cs="Tahoma"/>
          <w:color w:val="000000" w:themeColor="text1"/>
          <w:sz w:val="28"/>
          <w:szCs w:val="28"/>
          <w:shd w:val="clear" w:color="auto" w:fill="FFFFFF"/>
        </w:rPr>
        <w:t>s</w:t>
      </w:r>
      <w:r w:rsidRPr="00C04C7C">
        <w:rPr>
          <w:rFonts w:ascii="Tahoma" w:hAnsi="Tahoma" w:cs="Tahoma"/>
          <w:color w:val="000000" w:themeColor="text1"/>
          <w:sz w:val="28"/>
          <w:szCs w:val="28"/>
          <w:shd w:val="clear" w:color="auto" w:fill="FFFFFF"/>
        </w:rPr>
        <w:t xml:space="preserve"> high risk of harm. </w:t>
      </w:r>
      <w:r w:rsidR="00071EE5" w:rsidRPr="00C04C7C">
        <w:rPr>
          <w:rFonts w:ascii="Tahoma" w:hAnsi="Tahoma" w:cs="Tahoma"/>
          <w:color w:val="000000" w:themeColor="text1"/>
          <w:sz w:val="28"/>
          <w:szCs w:val="28"/>
          <w:shd w:val="clear" w:color="auto" w:fill="FFFFFF"/>
        </w:rPr>
        <w:t xml:space="preserve">“High risk indicates the victim is at risk of serious physical harm or death.” </w:t>
      </w:r>
      <w:r w:rsidR="008777D9" w:rsidRPr="00C04C7C">
        <w:rPr>
          <w:rFonts w:ascii="Tahoma" w:hAnsi="Tahoma" w:cs="Tahoma"/>
          <w:color w:val="000000" w:themeColor="text1"/>
          <w:sz w:val="28"/>
          <w:szCs w:val="28"/>
          <w:shd w:val="clear" w:color="auto" w:fill="FFFFFF"/>
        </w:rPr>
        <w:t>(Turner, Brown and Medina-Ariza, 2022).</w:t>
      </w:r>
    </w:p>
    <w:p w14:paraId="607C8D68" w14:textId="54107A39" w:rsidR="001E48A7" w:rsidRPr="00C04C7C" w:rsidRDefault="002E2C7B" w:rsidP="2727040F">
      <w:pPr>
        <w:spacing w:line="360" w:lineRule="auto"/>
        <w:ind w:right="237"/>
        <w:jc w:val="both"/>
        <w:rPr>
          <w:rFonts w:ascii="Tahoma" w:hAnsi="Tahoma" w:cs="Tahoma"/>
          <w:color w:val="000000" w:themeColor="text1"/>
          <w:sz w:val="28"/>
          <w:szCs w:val="28"/>
          <w:shd w:val="clear" w:color="auto" w:fill="FFFFFF"/>
        </w:rPr>
      </w:pPr>
      <w:r w:rsidRPr="00C04C7C">
        <w:rPr>
          <w:rFonts w:ascii="Tahoma" w:hAnsi="Tahoma" w:cs="Tahoma"/>
          <w:color w:val="000000" w:themeColor="text1"/>
          <w:sz w:val="28"/>
          <w:szCs w:val="28"/>
          <w:shd w:val="clear" w:color="auto" w:fill="FFFFFF"/>
        </w:rPr>
        <w:t xml:space="preserve">I have </w:t>
      </w:r>
      <w:r w:rsidR="00EC42D9" w:rsidRPr="00C04C7C">
        <w:rPr>
          <w:rFonts w:ascii="Tahoma" w:hAnsi="Tahoma" w:cs="Tahoma"/>
          <w:color w:val="000000" w:themeColor="text1"/>
          <w:sz w:val="28"/>
          <w:szCs w:val="28"/>
          <w:shd w:val="clear" w:color="auto" w:fill="FFFFFF"/>
        </w:rPr>
        <w:t xml:space="preserve">previously </w:t>
      </w:r>
      <w:r w:rsidRPr="00C04C7C">
        <w:rPr>
          <w:rFonts w:ascii="Tahoma" w:hAnsi="Tahoma" w:cs="Tahoma"/>
          <w:color w:val="000000" w:themeColor="text1"/>
          <w:sz w:val="28"/>
          <w:szCs w:val="28"/>
          <w:shd w:val="clear" w:color="auto" w:fill="FFFFFF"/>
        </w:rPr>
        <w:t>found that</w:t>
      </w:r>
      <w:r w:rsidR="00FF529A" w:rsidRPr="00C04C7C">
        <w:rPr>
          <w:rFonts w:ascii="Tahoma" w:hAnsi="Tahoma" w:cs="Tahoma"/>
          <w:color w:val="000000" w:themeColor="text1"/>
          <w:sz w:val="28"/>
          <w:szCs w:val="28"/>
          <w:shd w:val="clear" w:color="auto" w:fill="FFFFFF"/>
        </w:rPr>
        <w:t xml:space="preserve"> victim</w:t>
      </w:r>
      <w:r w:rsidRPr="00C04C7C">
        <w:rPr>
          <w:rFonts w:ascii="Tahoma" w:hAnsi="Tahoma" w:cs="Tahoma"/>
          <w:color w:val="000000" w:themeColor="text1"/>
          <w:sz w:val="28"/>
          <w:szCs w:val="28"/>
          <w:shd w:val="clear" w:color="auto" w:fill="FFFFFF"/>
        </w:rPr>
        <w:t>s</w:t>
      </w:r>
      <w:r w:rsidR="00FF529A" w:rsidRPr="00C04C7C">
        <w:rPr>
          <w:rFonts w:ascii="Tahoma" w:hAnsi="Tahoma" w:cs="Tahoma"/>
          <w:color w:val="000000" w:themeColor="text1"/>
          <w:sz w:val="28"/>
          <w:szCs w:val="28"/>
          <w:shd w:val="clear" w:color="auto" w:fill="FFFFFF"/>
        </w:rPr>
        <w:t xml:space="preserve"> may be reluctant to provide details </w:t>
      </w:r>
      <w:r w:rsidR="00A85ACF" w:rsidRPr="00C04C7C">
        <w:rPr>
          <w:rFonts w:ascii="Tahoma" w:hAnsi="Tahoma" w:cs="Tahoma"/>
          <w:color w:val="000000" w:themeColor="text1"/>
          <w:sz w:val="28"/>
          <w:szCs w:val="28"/>
          <w:shd w:val="clear" w:color="auto" w:fill="FFFFFF"/>
        </w:rPr>
        <w:t>about</w:t>
      </w:r>
      <w:r w:rsidR="00FF529A" w:rsidRPr="00C04C7C">
        <w:rPr>
          <w:rFonts w:ascii="Tahoma" w:hAnsi="Tahoma" w:cs="Tahoma"/>
          <w:color w:val="000000" w:themeColor="text1"/>
          <w:sz w:val="28"/>
          <w:szCs w:val="28"/>
          <w:shd w:val="clear" w:color="auto" w:fill="FFFFFF"/>
        </w:rPr>
        <w:t xml:space="preserve"> their children, fearful of the consequences. However, it is essential to confirm that they are in a place of safety and not put at further risk.</w:t>
      </w:r>
      <w:r w:rsidR="006A37CD" w:rsidRPr="00C04C7C">
        <w:rPr>
          <w:rFonts w:ascii="Tahoma" w:hAnsi="Tahoma" w:cs="Tahoma"/>
          <w:color w:val="000000" w:themeColor="text1"/>
          <w:sz w:val="28"/>
          <w:szCs w:val="28"/>
          <w:shd w:val="clear" w:color="auto" w:fill="FFFFFF"/>
        </w:rPr>
        <w:t xml:space="preserve"> </w:t>
      </w:r>
      <w:r w:rsidR="00EC42D9" w:rsidRPr="00C04C7C">
        <w:rPr>
          <w:rFonts w:ascii="Tahoma" w:hAnsi="Tahoma" w:cs="Tahoma"/>
          <w:color w:val="000000" w:themeColor="text1"/>
          <w:sz w:val="28"/>
          <w:szCs w:val="28"/>
          <w:shd w:val="clear" w:color="auto" w:fill="FFFFFF"/>
        </w:rPr>
        <w:t>After consider</w:t>
      </w:r>
      <w:r w:rsidR="3BCAF8A8" w:rsidRPr="00C04C7C">
        <w:rPr>
          <w:rFonts w:ascii="Tahoma" w:hAnsi="Tahoma" w:cs="Tahoma"/>
          <w:color w:val="000000" w:themeColor="text1"/>
          <w:sz w:val="28"/>
          <w:szCs w:val="28"/>
          <w:shd w:val="clear" w:color="auto" w:fill="FFFFFF"/>
        </w:rPr>
        <w:t xml:space="preserve">ing our </w:t>
      </w:r>
      <w:r w:rsidR="2940BABA" w:rsidRPr="00C04C7C">
        <w:rPr>
          <w:rFonts w:ascii="Tahoma" w:hAnsi="Tahoma" w:cs="Tahoma"/>
          <w:color w:val="000000" w:themeColor="text1"/>
          <w:sz w:val="28"/>
          <w:szCs w:val="28"/>
          <w:shd w:val="clear" w:color="auto" w:fill="FFFFFF"/>
        </w:rPr>
        <w:t>actions</w:t>
      </w:r>
      <w:r w:rsidR="00EC42D9" w:rsidRPr="00C04C7C">
        <w:rPr>
          <w:rFonts w:ascii="Tahoma" w:hAnsi="Tahoma" w:cs="Tahoma"/>
          <w:color w:val="000000" w:themeColor="text1"/>
          <w:sz w:val="28"/>
          <w:szCs w:val="28"/>
          <w:shd w:val="clear" w:color="auto" w:fill="FFFFFF"/>
        </w:rPr>
        <w:t>,</w:t>
      </w:r>
      <w:r w:rsidR="006C6CF3" w:rsidRPr="00C04C7C">
        <w:rPr>
          <w:rFonts w:ascii="Tahoma" w:hAnsi="Tahoma" w:cs="Tahoma"/>
          <w:color w:val="000000" w:themeColor="text1"/>
          <w:sz w:val="28"/>
          <w:szCs w:val="28"/>
          <w:shd w:val="clear" w:color="auto" w:fill="FFFFFF"/>
        </w:rPr>
        <w:t xml:space="preserve"> I</w:t>
      </w:r>
      <w:r w:rsidR="00EC42D9" w:rsidRPr="00C04C7C">
        <w:rPr>
          <w:rFonts w:ascii="Tahoma" w:hAnsi="Tahoma" w:cs="Tahoma"/>
          <w:color w:val="000000" w:themeColor="text1"/>
          <w:sz w:val="28"/>
          <w:szCs w:val="28"/>
          <w:shd w:val="clear" w:color="auto" w:fill="FFFFFF"/>
        </w:rPr>
        <w:t xml:space="preserve"> concluded that o</w:t>
      </w:r>
      <w:r w:rsidR="006A37CD" w:rsidRPr="00C04C7C">
        <w:rPr>
          <w:rFonts w:ascii="Tahoma" w:hAnsi="Tahoma" w:cs="Tahoma"/>
          <w:color w:val="000000" w:themeColor="text1"/>
          <w:sz w:val="28"/>
          <w:szCs w:val="28"/>
          <w:shd w:val="clear" w:color="auto" w:fill="FFFFFF"/>
        </w:rPr>
        <w:t>ur</w:t>
      </w:r>
      <w:r w:rsidR="001E48A7" w:rsidRPr="00C04C7C">
        <w:rPr>
          <w:rFonts w:ascii="Tahoma" w:hAnsi="Tahoma" w:cs="Tahoma"/>
          <w:color w:val="000000" w:themeColor="text1"/>
          <w:sz w:val="28"/>
          <w:szCs w:val="28"/>
          <w:shd w:val="clear" w:color="auto" w:fill="FFFFFF"/>
        </w:rPr>
        <w:t xml:space="preserve"> duty of care </w:t>
      </w:r>
      <w:r w:rsidR="00EC42D9" w:rsidRPr="00C04C7C">
        <w:rPr>
          <w:rFonts w:ascii="Tahoma" w:hAnsi="Tahoma" w:cs="Tahoma"/>
          <w:color w:val="000000" w:themeColor="text1"/>
          <w:sz w:val="28"/>
          <w:szCs w:val="28"/>
          <w:shd w:val="clear" w:color="auto" w:fill="FFFFFF"/>
        </w:rPr>
        <w:t>had been</w:t>
      </w:r>
      <w:r w:rsidR="001E48A7" w:rsidRPr="00C04C7C">
        <w:rPr>
          <w:rFonts w:ascii="Tahoma" w:hAnsi="Tahoma" w:cs="Tahoma"/>
          <w:color w:val="000000" w:themeColor="text1"/>
          <w:sz w:val="28"/>
          <w:szCs w:val="28"/>
          <w:shd w:val="clear" w:color="auto" w:fill="FFFFFF"/>
        </w:rPr>
        <w:t xml:space="preserve"> met</w:t>
      </w:r>
      <w:r w:rsidR="006C6CF3" w:rsidRPr="00C04C7C">
        <w:rPr>
          <w:rFonts w:ascii="Tahoma" w:hAnsi="Tahoma" w:cs="Tahoma"/>
          <w:color w:val="000000" w:themeColor="text1"/>
          <w:sz w:val="28"/>
          <w:szCs w:val="28"/>
          <w:shd w:val="clear" w:color="auto" w:fill="FFFFFF"/>
        </w:rPr>
        <w:t>.</w:t>
      </w:r>
      <w:r w:rsidR="00D30F07" w:rsidRPr="00C04C7C">
        <w:rPr>
          <w:rFonts w:ascii="Tahoma" w:hAnsi="Tahoma" w:cs="Tahoma"/>
          <w:color w:val="000000" w:themeColor="text1"/>
          <w:sz w:val="28"/>
          <w:szCs w:val="28"/>
          <w:shd w:val="clear" w:color="auto" w:fill="FFFFFF"/>
        </w:rPr>
        <w:t xml:space="preserve"> These actions can be considered routine, but reflection reinforces their importance and that I am following </w:t>
      </w:r>
      <w:r w:rsidR="00E238D5" w:rsidRPr="00C04C7C">
        <w:rPr>
          <w:rFonts w:ascii="Tahoma" w:hAnsi="Tahoma" w:cs="Tahoma"/>
          <w:color w:val="000000" w:themeColor="text1"/>
          <w:sz w:val="28"/>
          <w:szCs w:val="28"/>
          <w:shd w:val="clear" w:color="auto" w:fill="FFFFFF"/>
        </w:rPr>
        <w:t>correct procedure</w:t>
      </w:r>
      <w:r w:rsidR="00D30F07" w:rsidRPr="00C04C7C">
        <w:rPr>
          <w:rFonts w:ascii="Tahoma" w:hAnsi="Tahoma" w:cs="Tahoma"/>
          <w:color w:val="000000" w:themeColor="text1"/>
          <w:sz w:val="28"/>
          <w:szCs w:val="28"/>
          <w:shd w:val="clear" w:color="auto" w:fill="FFFFFF"/>
        </w:rPr>
        <w:t>.</w:t>
      </w:r>
    </w:p>
    <w:p w14:paraId="39B6B23A" w14:textId="6F63CF17" w:rsidR="00660F71" w:rsidRPr="00C04C7C" w:rsidRDefault="00660F71" w:rsidP="2727040F">
      <w:pPr>
        <w:spacing w:line="360" w:lineRule="auto"/>
        <w:ind w:right="237"/>
        <w:jc w:val="both"/>
        <w:rPr>
          <w:rFonts w:ascii="Tahoma" w:hAnsi="Tahoma" w:cs="Tahoma"/>
          <w:color w:val="000000" w:themeColor="text1"/>
          <w:sz w:val="28"/>
          <w:szCs w:val="28"/>
          <w:shd w:val="clear" w:color="auto" w:fill="FFFFFF"/>
        </w:rPr>
      </w:pPr>
    </w:p>
    <w:p w14:paraId="1975A0C4" w14:textId="5415EDCF" w:rsidR="00AD0866" w:rsidRPr="00C04C7C" w:rsidRDefault="00EC42D9" w:rsidP="2727040F">
      <w:pPr>
        <w:pStyle w:val="NormalWeb"/>
        <w:spacing w:before="0" w:beforeAutospacing="0" w:after="360" w:afterAutospacing="0" w:line="360" w:lineRule="auto"/>
        <w:jc w:val="both"/>
        <w:rPr>
          <w:color w:val="000000" w:themeColor="text1"/>
        </w:rPr>
      </w:pPr>
      <w:r w:rsidRPr="00C04C7C">
        <w:rPr>
          <w:rFonts w:ascii="Tahoma" w:hAnsi="Tahoma" w:cs="Tahoma"/>
          <w:color w:val="000000" w:themeColor="text1"/>
          <w:sz w:val="28"/>
          <w:szCs w:val="28"/>
          <w:shd w:val="clear" w:color="auto" w:fill="FFFFFF"/>
        </w:rPr>
        <w:t>On</w:t>
      </w:r>
      <w:r w:rsidR="006C6CF3" w:rsidRPr="00C04C7C">
        <w:rPr>
          <w:rFonts w:ascii="Tahoma" w:hAnsi="Tahoma" w:cs="Tahoma"/>
          <w:color w:val="000000" w:themeColor="text1"/>
          <w:sz w:val="28"/>
          <w:szCs w:val="28"/>
          <w:shd w:val="clear" w:color="auto" w:fill="FFFFFF"/>
        </w:rPr>
        <w:t xml:space="preserve"> our</w:t>
      </w:r>
      <w:r w:rsidRPr="00C04C7C">
        <w:rPr>
          <w:rFonts w:ascii="Tahoma" w:hAnsi="Tahoma" w:cs="Tahoma"/>
          <w:color w:val="000000" w:themeColor="text1"/>
          <w:sz w:val="28"/>
          <w:szCs w:val="28"/>
          <w:shd w:val="clear" w:color="auto" w:fill="FFFFFF"/>
        </w:rPr>
        <w:t xml:space="preserve"> arrival</w:t>
      </w:r>
      <w:r w:rsidR="00B10D65" w:rsidRPr="00C04C7C">
        <w:rPr>
          <w:rFonts w:ascii="Tahoma" w:hAnsi="Tahoma" w:cs="Tahoma"/>
          <w:color w:val="000000" w:themeColor="text1"/>
          <w:sz w:val="28"/>
          <w:szCs w:val="28"/>
          <w:shd w:val="clear" w:color="auto" w:fill="FFFFFF"/>
        </w:rPr>
        <w:t xml:space="preserve"> the victim </w:t>
      </w:r>
      <w:r w:rsidR="006C6CF3" w:rsidRPr="00C04C7C">
        <w:rPr>
          <w:rFonts w:ascii="Tahoma" w:hAnsi="Tahoma" w:cs="Tahoma"/>
          <w:color w:val="000000" w:themeColor="text1"/>
          <w:sz w:val="28"/>
          <w:szCs w:val="28"/>
          <w:shd w:val="clear" w:color="auto" w:fill="FFFFFF"/>
        </w:rPr>
        <w:t>was alone</w:t>
      </w:r>
      <w:r w:rsidR="4EFFA5D3" w:rsidRPr="00C04C7C">
        <w:rPr>
          <w:rFonts w:ascii="Tahoma" w:hAnsi="Tahoma" w:cs="Tahoma"/>
          <w:color w:val="000000" w:themeColor="text1"/>
          <w:sz w:val="28"/>
          <w:szCs w:val="28"/>
          <w:shd w:val="clear" w:color="auto" w:fill="FFFFFF"/>
        </w:rPr>
        <w:t>,</w:t>
      </w:r>
      <w:r w:rsidR="006C6CF3" w:rsidRPr="00C04C7C">
        <w:rPr>
          <w:rFonts w:ascii="Tahoma" w:hAnsi="Tahoma" w:cs="Tahoma"/>
          <w:color w:val="000000" w:themeColor="text1"/>
          <w:sz w:val="28"/>
          <w:szCs w:val="28"/>
          <w:shd w:val="clear" w:color="auto" w:fill="FFFFFF"/>
        </w:rPr>
        <w:t xml:space="preserve"> </w:t>
      </w:r>
      <w:r w:rsidR="7FB478F8" w:rsidRPr="00C04C7C">
        <w:rPr>
          <w:rFonts w:ascii="Tahoma" w:hAnsi="Tahoma" w:cs="Tahoma"/>
          <w:color w:val="000000" w:themeColor="text1"/>
          <w:sz w:val="28"/>
          <w:szCs w:val="28"/>
          <w:shd w:val="clear" w:color="auto" w:fill="FFFFFF"/>
        </w:rPr>
        <w:t>h</w:t>
      </w:r>
      <w:r w:rsidR="008777D9" w:rsidRPr="00C04C7C">
        <w:rPr>
          <w:rFonts w:ascii="Tahoma" w:hAnsi="Tahoma" w:cs="Tahoma"/>
          <w:color w:val="000000" w:themeColor="text1"/>
          <w:sz w:val="28"/>
          <w:szCs w:val="28"/>
          <w:shd w:val="clear" w:color="auto" w:fill="FFFFFF"/>
        </w:rPr>
        <w:t>owever</w:t>
      </w:r>
      <w:r w:rsidR="007D21FE" w:rsidRPr="00C04C7C">
        <w:rPr>
          <w:rFonts w:ascii="Tahoma" w:hAnsi="Tahoma" w:cs="Tahoma"/>
          <w:color w:val="000000" w:themeColor="text1"/>
          <w:sz w:val="28"/>
          <w:szCs w:val="28"/>
          <w:shd w:val="clear" w:color="auto" w:fill="FFFFFF"/>
        </w:rPr>
        <w:t xml:space="preserve"> t</w:t>
      </w:r>
      <w:r w:rsidR="007D21FE" w:rsidRPr="00C04C7C">
        <w:rPr>
          <w:rFonts w:ascii="Tahoma" w:hAnsi="Tahoma" w:cs="Tahoma"/>
          <w:color w:val="000000" w:themeColor="text1"/>
          <w:spacing w:val="3"/>
          <w:sz w:val="28"/>
          <w:szCs w:val="28"/>
        </w:rPr>
        <w:t xml:space="preserve">he perpetrator had warning markers </w:t>
      </w:r>
      <w:r w:rsidR="66AD293C" w:rsidRPr="00C04C7C">
        <w:rPr>
          <w:rFonts w:ascii="Tahoma" w:hAnsi="Tahoma" w:cs="Tahoma"/>
          <w:color w:val="000000" w:themeColor="text1"/>
          <w:spacing w:val="3"/>
          <w:sz w:val="28"/>
          <w:szCs w:val="28"/>
        </w:rPr>
        <w:t xml:space="preserve">in place </w:t>
      </w:r>
      <w:r w:rsidR="007D21FE" w:rsidRPr="00C04C7C">
        <w:rPr>
          <w:rFonts w:ascii="Tahoma" w:hAnsi="Tahoma" w:cs="Tahoma"/>
          <w:color w:val="000000" w:themeColor="text1"/>
          <w:spacing w:val="3"/>
          <w:sz w:val="28"/>
          <w:szCs w:val="28"/>
        </w:rPr>
        <w:t>for weapons and assaulting emergency workers. T</w:t>
      </w:r>
      <w:r w:rsidR="6B67C9EA" w:rsidRPr="00C04C7C">
        <w:rPr>
          <w:rFonts w:ascii="Tahoma" w:hAnsi="Tahoma" w:cs="Tahoma"/>
          <w:color w:val="000000" w:themeColor="text1"/>
          <w:spacing w:val="3"/>
          <w:sz w:val="28"/>
          <w:szCs w:val="28"/>
        </w:rPr>
        <w:t>aking t</w:t>
      </w:r>
      <w:r w:rsidR="007D21FE" w:rsidRPr="00C04C7C">
        <w:rPr>
          <w:rFonts w:ascii="Tahoma" w:hAnsi="Tahoma" w:cs="Tahoma"/>
          <w:color w:val="000000" w:themeColor="text1"/>
          <w:spacing w:val="3"/>
          <w:sz w:val="28"/>
          <w:szCs w:val="28"/>
        </w:rPr>
        <w:t>his history into account, I felt it was a priority to c</w:t>
      </w:r>
      <w:r w:rsidR="39E89143" w:rsidRPr="00C04C7C">
        <w:rPr>
          <w:rFonts w:ascii="Tahoma" w:hAnsi="Tahoma" w:cs="Tahoma"/>
          <w:color w:val="000000" w:themeColor="text1"/>
          <w:spacing w:val="3"/>
          <w:sz w:val="28"/>
          <w:szCs w:val="28"/>
        </w:rPr>
        <w:t>heck</w:t>
      </w:r>
      <w:r w:rsidR="007D21FE" w:rsidRPr="00C04C7C">
        <w:rPr>
          <w:rFonts w:ascii="Tahoma" w:hAnsi="Tahoma" w:cs="Tahoma"/>
          <w:color w:val="000000" w:themeColor="text1"/>
          <w:spacing w:val="3"/>
          <w:sz w:val="28"/>
          <w:szCs w:val="28"/>
        </w:rPr>
        <w:t xml:space="preserve"> the property f</w:t>
      </w:r>
      <w:r w:rsidR="074D9C7B" w:rsidRPr="00C04C7C">
        <w:rPr>
          <w:rFonts w:ascii="Tahoma" w:hAnsi="Tahoma" w:cs="Tahoma"/>
          <w:color w:val="000000" w:themeColor="text1"/>
          <w:spacing w:val="3"/>
          <w:sz w:val="28"/>
          <w:szCs w:val="28"/>
        </w:rPr>
        <w:t>or</w:t>
      </w:r>
      <w:r w:rsidR="007D21FE" w:rsidRPr="00C04C7C">
        <w:rPr>
          <w:rFonts w:ascii="Tahoma" w:hAnsi="Tahoma" w:cs="Tahoma"/>
          <w:color w:val="000000" w:themeColor="text1"/>
          <w:spacing w:val="3"/>
          <w:sz w:val="28"/>
          <w:szCs w:val="28"/>
        </w:rPr>
        <w:t xml:space="preserve"> any weapons. The potential involvement of weapons would not only affect the victim but could place officers and members of the community at risk. </w:t>
      </w:r>
    </w:p>
    <w:p w14:paraId="1DA9F18B" w14:textId="5DBC0B97" w:rsidR="008777D9" w:rsidRPr="00C04C7C" w:rsidRDefault="007D21FE" w:rsidP="008777D9">
      <w:pPr>
        <w:pStyle w:val="NormalWeb"/>
        <w:spacing w:after="360" w:line="360" w:lineRule="auto"/>
        <w:jc w:val="both"/>
        <w:rPr>
          <w:rFonts w:ascii="Tahoma" w:hAnsi="Tahoma" w:cs="Tahoma"/>
          <w:color w:val="000000" w:themeColor="text1"/>
          <w:spacing w:val="3"/>
          <w:sz w:val="28"/>
          <w:szCs w:val="28"/>
        </w:rPr>
      </w:pPr>
      <w:r w:rsidRPr="00C04C7C">
        <w:rPr>
          <w:rFonts w:ascii="Tahoma" w:hAnsi="Tahoma" w:cs="Tahoma"/>
          <w:color w:val="000000" w:themeColor="text1"/>
          <w:spacing w:val="3"/>
          <w:sz w:val="28"/>
          <w:szCs w:val="28"/>
        </w:rPr>
        <w:t xml:space="preserve">Awareness of surroundings and </w:t>
      </w:r>
      <w:r w:rsidR="00B81B11" w:rsidRPr="00C04C7C">
        <w:rPr>
          <w:rFonts w:ascii="Tahoma" w:hAnsi="Tahoma" w:cs="Tahoma"/>
          <w:color w:val="000000" w:themeColor="text1"/>
          <w:spacing w:val="3"/>
          <w:sz w:val="28"/>
          <w:szCs w:val="28"/>
        </w:rPr>
        <w:t>de-</w:t>
      </w:r>
      <w:r w:rsidRPr="00C04C7C">
        <w:rPr>
          <w:rFonts w:ascii="Tahoma" w:hAnsi="Tahoma" w:cs="Tahoma"/>
          <w:color w:val="000000" w:themeColor="text1"/>
          <w:spacing w:val="3"/>
          <w:sz w:val="28"/>
          <w:szCs w:val="28"/>
        </w:rPr>
        <w:t>escalating violence is a skill I am still developing</w:t>
      </w:r>
      <w:r w:rsidR="004D2F25" w:rsidRPr="00C04C7C">
        <w:rPr>
          <w:rFonts w:ascii="Tahoma" w:hAnsi="Tahoma" w:cs="Tahoma"/>
          <w:color w:val="000000" w:themeColor="text1"/>
          <w:spacing w:val="3"/>
          <w:sz w:val="28"/>
          <w:szCs w:val="28"/>
        </w:rPr>
        <w:t>. My</w:t>
      </w:r>
      <w:r w:rsidRPr="00C04C7C">
        <w:rPr>
          <w:rFonts w:ascii="Tahoma" w:hAnsi="Tahoma" w:cs="Tahoma"/>
          <w:color w:val="000000" w:themeColor="text1"/>
          <w:spacing w:val="3"/>
          <w:sz w:val="28"/>
          <w:szCs w:val="28"/>
        </w:rPr>
        <w:t xml:space="preserve"> ability to accurately read situation</w:t>
      </w:r>
      <w:r w:rsidR="00A93F64" w:rsidRPr="00C04C7C">
        <w:rPr>
          <w:rFonts w:ascii="Tahoma" w:hAnsi="Tahoma" w:cs="Tahoma"/>
          <w:color w:val="000000" w:themeColor="text1"/>
          <w:spacing w:val="3"/>
          <w:sz w:val="28"/>
          <w:szCs w:val="28"/>
        </w:rPr>
        <w:t>s</w:t>
      </w:r>
      <w:r w:rsidRPr="00C04C7C">
        <w:rPr>
          <w:rFonts w:ascii="Tahoma" w:hAnsi="Tahoma" w:cs="Tahoma"/>
          <w:color w:val="000000" w:themeColor="text1"/>
          <w:spacing w:val="3"/>
          <w:sz w:val="28"/>
          <w:szCs w:val="28"/>
        </w:rPr>
        <w:t xml:space="preserve"> </w:t>
      </w:r>
      <w:r w:rsidR="004D2F25" w:rsidRPr="00C04C7C">
        <w:rPr>
          <w:rFonts w:ascii="Tahoma" w:hAnsi="Tahoma" w:cs="Tahoma"/>
          <w:color w:val="000000" w:themeColor="text1"/>
          <w:spacing w:val="3"/>
          <w:sz w:val="28"/>
          <w:szCs w:val="28"/>
        </w:rPr>
        <w:t xml:space="preserve">will </w:t>
      </w:r>
      <w:r w:rsidRPr="00C04C7C">
        <w:rPr>
          <w:rFonts w:ascii="Tahoma" w:hAnsi="Tahoma" w:cs="Tahoma"/>
          <w:color w:val="000000" w:themeColor="text1"/>
          <w:spacing w:val="3"/>
          <w:sz w:val="28"/>
          <w:szCs w:val="28"/>
        </w:rPr>
        <w:t>come with experience and training</w:t>
      </w:r>
      <w:r w:rsidR="00AD0866" w:rsidRPr="00C04C7C">
        <w:rPr>
          <w:rFonts w:ascii="Tahoma" w:hAnsi="Tahoma" w:cs="Tahoma"/>
          <w:color w:val="000000" w:themeColor="text1"/>
          <w:spacing w:val="3"/>
          <w:sz w:val="28"/>
          <w:szCs w:val="28"/>
        </w:rPr>
        <w:t xml:space="preserve">. The </w:t>
      </w:r>
      <w:r w:rsidR="008777D9" w:rsidRPr="00C04C7C">
        <w:rPr>
          <w:rFonts w:ascii="Tahoma" w:hAnsi="Tahoma" w:cs="Tahoma"/>
          <w:color w:val="000000" w:themeColor="text1"/>
          <w:spacing w:val="3"/>
          <w:sz w:val="28"/>
          <w:szCs w:val="28"/>
        </w:rPr>
        <w:t>Police Five</w:t>
      </w:r>
      <w:r w:rsidR="00AD0866" w:rsidRPr="00C04C7C">
        <w:rPr>
          <w:rFonts w:ascii="Tahoma" w:hAnsi="Tahoma" w:cs="Tahoma"/>
          <w:color w:val="000000" w:themeColor="text1"/>
          <w:spacing w:val="3"/>
          <w:sz w:val="28"/>
          <w:szCs w:val="28"/>
        </w:rPr>
        <w:t xml:space="preserve"> Year Strategy focuses on boosting core skills and supporting professional development</w:t>
      </w:r>
      <w:r w:rsidR="008777D9" w:rsidRPr="00C04C7C">
        <w:rPr>
          <w:rFonts w:ascii="Tahoma" w:hAnsi="Tahoma" w:cs="Tahoma"/>
          <w:color w:val="000000" w:themeColor="text1"/>
          <w:spacing w:val="3"/>
          <w:sz w:val="28"/>
          <w:szCs w:val="28"/>
        </w:rPr>
        <w:t xml:space="preserve"> (College of Policing, n.d.)</w:t>
      </w:r>
      <w:r w:rsidR="00660F71" w:rsidRPr="00C04C7C">
        <w:rPr>
          <w:rFonts w:ascii="Tahoma" w:hAnsi="Tahoma" w:cs="Tahoma"/>
          <w:color w:val="000000" w:themeColor="text1"/>
          <w:spacing w:val="3"/>
          <w:sz w:val="28"/>
          <w:szCs w:val="28"/>
        </w:rPr>
        <w:br/>
      </w:r>
    </w:p>
    <w:p w14:paraId="716B79D3" w14:textId="00FCC60E" w:rsidR="007D21FE" w:rsidRPr="00C04C7C" w:rsidRDefault="004D2F25" w:rsidP="007D21FE">
      <w:pPr>
        <w:spacing w:line="360" w:lineRule="auto"/>
        <w:jc w:val="both"/>
        <w:rPr>
          <w:rFonts w:ascii="Tahoma" w:hAnsi="Tahoma" w:cs="Tahoma"/>
          <w:color w:val="000000" w:themeColor="text1"/>
          <w:sz w:val="28"/>
          <w:szCs w:val="28"/>
        </w:rPr>
      </w:pPr>
      <w:r w:rsidRPr="00C04C7C">
        <w:rPr>
          <w:rFonts w:ascii="Tahoma" w:hAnsi="Tahoma" w:cs="Tahoma"/>
          <w:color w:val="000000" w:themeColor="text1"/>
          <w:sz w:val="28"/>
          <w:szCs w:val="28"/>
        </w:rPr>
        <w:t>Volatile situations can be fast paced and</w:t>
      </w:r>
      <w:r w:rsidR="00E65BE3" w:rsidRPr="00C04C7C">
        <w:rPr>
          <w:rFonts w:ascii="Tahoma" w:hAnsi="Tahoma" w:cs="Tahoma"/>
          <w:color w:val="000000" w:themeColor="text1"/>
          <w:sz w:val="28"/>
          <w:szCs w:val="28"/>
        </w:rPr>
        <w:t xml:space="preserve"> </w:t>
      </w:r>
      <w:r w:rsidRPr="00C04C7C">
        <w:rPr>
          <w:rFonts w:ascii="Tahoma" w:hAnsi="Tahoma" w:cs="Tahoma"/>
          <w:color w:val="000000" w:themeColor="text1"/>
          <w:sz w:val="28"/>
          <w:szCs w:val="28"/>
        </w:rPr>
        <w:t>overwhelmin</w:t>
      </w:r>
      <w:r w:rsidR="00520F56" w:rsidRPr="00C04C7C">
        <w:rPr>
          <w:rFonts w:ascii="Tahoma" w:hAnsi="Tahoma" w:cs="Tahoma"/>
          <w:color w:val="000000" w:themeColor="text1"/>
          <w:sz w:val="28"/>
          <w:szCs w:val="28"/>
        </w:rPr>
        <w:t>g</w:t>
      </w:r>
      <w:r w:rsidR="00E65BE3" w:rsidRPr="00C04C7C">
        <w:rPr>
          <w:rFonts w:ascii="Tahoma" w:hAnsi="Tahoma" w:cs="Tahoma"/>
          <w:color w:val="000000" w:themeColor="text1"/>
          <w:sz w:val="28"/>
          <w:szCs w:val="28"/>
        </w:rPr>
        <w:t>, making learning difficult.</w:t>
      </w:r>
      <w:r w:rsidRPr="00C04C7C">
        <w:rPr>
          <w:rFonts w:ascii="Tahoma" w:hAnsi="Tahoma" w:cs="Tahoma"/>
          <w:color w:val="000000" w:themeColor="text1"/>
          <w:sz w:val="28"/>
          <w:szCs w:val="28"/>
        </w:rPr>
        <w:t xml:space="preserve"> T</w:t>
      </w:r>
      <w:r w:rsidR="007D21FE" w:rsidRPr="00C04C7C">
        <w:rPr>
          <w:rFonts w:ascii="Tahoma" w:hAnsi="Tahoma" w:cs="Tahoma"/>
          <w:color w:val="000000" w:themeColor="text1"/>
          <w:sz w:val="28"/>
          <w:szCs w:val="28"/>
        </w:rPr>
        <w:t xml:space="preserve">he ability to assess, determine appropriate action and constantly evaluate a situation without speculating or being distracted is difficult in a peaceful setting, but infinitely more </w:t>
      </w:r>
      <w:r w:rsidR="6A192644" w:rsidRPr="00C04C7C">
        <w:rPr>
          <w:rFonts w:ascii="Tahoma" w:hAnsi="Tahoma" w:cs="Tahoma"/>
          <w:color w:val="000000" w:themeColor="text1"/>
          <w:sz w:val="28"/>
          <w:szCs w:val="28"/>
        </w:rPr>
        <w:t>challenging</w:t>
      </w:r>
      <w:r w:rsidR="007D21FE" w:rsidRPr="00C04C7C">
        <w:rPr>
          <w:rFonts w:ascii="Tahoma" w:hAnsi="Tahoma" w:cs="Tahoma"/>
          <w:color w:val="000000" w:themeColor="text1"/>
          <w:sz w:val="28"/>
          <w:szCs w:val="28"/>
        </w:rPr>
        <w:t xml:space="preserve"> in one with heightened tensions.</w:t>
      </w:r>
      <w:r w:rsidRPr="00C04C7C">
        <w:rPr>
          <w:rFonts w:ascii="Tahoma" w:hAnsi="Tahoma" w:cs="Tahoma"/>
          <w:color w:val="000000" w:themeColor="text1"/>
          <w:sz w:val="28"/>
          <w:szCs w:val="28"/>
        </w:rPr>
        <w:t xml:space="preserve"> Attend</w:t>
      </w:r>
      <w:r w:rsidR="66ED581E" w:rsidRPr="00C04C7C">
        <w:rPr>
          <w:rFonts w:ascii="Tahoma" w:hAnsi="Tahoma" w:cs="Tahoma"/>
          <w:color w:val="000000" w:themeColor="text1"/>
          <w:sz w:val="28"/>
          <w:szCs w:val="28"/>
        </w:rPr>
        <w:t>ing</w:t>
      </w:r>
      <w:r w:rsidRPr="00C04C7C">
        <w:rPr>
          <w:rFonts w:ascii="Tahoma" w:hAnsi="Tahoma" w:cs="Tahoma"/>
          <w:color w:val="000000" w:themeColor="text1"/>
          <w:sz w:val="28"/>
          <w:szCs w:val="28"/>
        </w:rPr>
        <w:t xml:space="preserve"> multiple and </w:t>
      </w:r>
      <w:r w:rsidR="008777D9" w:rsidRPr="00C04C7C">
        <w:rPr>
          <w:rFonts w:ascii="Tahoma" w:hAnsi="Tahoma" w:cs="Tahoma"/>
          <w:color w:val="000000" w:themeColor="text1"/>
          <w:sz w:val="28"/>
          <w:szCs w:val="28"/>
        </w:rPr>
        <w:t>varied incidents</w:t>
      </w:r>
      <w:r w:rsidRPr="00C04C7C">
        <w:rPr>
          <w:rFonts w:ascii="Tahoma" w:hAnsi="Tahoma" w:cs="Tahoma"/>
          <w:color w:val="000000" w:themeColor="text1"/>
          <w:sz w:val="28"/>
          <w:szCs w:val="28"/>
        </w:rPr>
        <w:t>, working with experienced officers and reflecting on each situation will enhance my development.</w:t>
      </w:r>
      <w:r w:rsidR="009E47D4" w:rsidRPr="00C04C7C">
        <w:rPr>
          <w:rFonts w:ascii="Tahoma" w:hAnsi="Tahoma" w:cs="Tahoma"/>
          <w:color w:val="000000" w:themeColor="text1"/>
          <w:sz w:val="28"/>
          <w:szCs w:val="28"/>
        </w:rPr>
        <w:t xml:space="preserve"> </w:t>
      </w:r>
      <w:r w:rsidR="007D21FE" w:rsidRPr="00C04C7C">
        <w:rPr>
          <w:rFonts w:ascii="Tahoma" w:hAnsi="Tahoma" w:cs="Tahoma"/>
          <w:color w:val="000000" w:themeColor="text1"/>
          <w:sz w:val="28"/>
          <w:szCs w:val="28"/>
        </w:rPr>
        <w:t>Adhering to the principles and standards outlined in the Code of Ethics is crucial for decision-makers in a rapidly evolving crisis</w:t>
      </w:r>
      <w:r w:rsidR="000817C1" w:rsidRPr="00C04C7C">
        <w:rPr>
          <w:rFonts w:ascii="Tahoma" w:hAnsi="Tahoma" w:cs="Tahoma"/>
          <w:color w:val="000000" w:themeColor="text1"/>
          <w:sz w:val="28"/>
          <w:szCs w:val="28"/>
        </w:rPr>
        <w:t xml:space="preserve"> (Roycroft and Roach, 2019).</w:t>
      </w:r>
    </w:p>
    <w:p w14:paraId="606B4AFC" w14:textId="28B90534" w:rsidR="00660F71" w:rsidRPr="00C04C7C" w:rsidRDefault="00660F71" w:rsidP="2727040F">
      <w:pPr>
        <w:spacing w:line="360" w:lineRule="auto"/>
        <w:jc w:val="both"/>
        <w:rPr>
          <w:rFonts w:ascii="Tahoma" w:hAnsi="Tahoma" w:cs="Tahoma"/>
          <w:color w:val="000000" w:themeColor="text1"/>
          <w:sz w:val="28"/>
          <w:szCs w:val="28"/>
        </w:rPr>
      </w:pPr>
    </w:p>
    <w:p w14:paraId="432D8984" w14:textId="617ACC94" w:rsidR="007D21FE" w:rsidRPr="00C04C7C" w:rsidRDefault="007D21FE" w:rsidP="2727040F">
      <w:pPr>
        <w:pStyle w:val="NormalWeb"/>
        <w:spacing w:before="0" w:beforeAutospacing="0" w:after="360" w:afterAutospacing="0" w:line="360" w:lineRule="auto"/>
        <w:jc w:val="both"/>
        <w:rPr>
          <w:rFonts w:ascii="Tahoma" w:hAnsi="Tahoma" w:cs="Tahoma"/>
          <w:color w:val="000000" w:themeColor="text1"/>
          <w:sz w:val="28"/>
          <w:szCs w:val="28"/>
          <w:shd w:val="clear" w:color="auto" w:fill="FFFFFF"/>
        </w:rPr>
      </w:pPr>
      <w:r w:rsidRPr="00C04C7C">
        <w:rPr>
          <w:rFonts w:ascii="Tahoma" w:hAnsi="Tahoma" w:cs="Tahoma"/>
          <w:color w:val="000000" w:themeColor="text1"/>
          <w:spacing w:val="3"/>
          <w:sz w:val="28"/>
          <w:szCs w:val="28"/>
        </w:rPr>
        <w:t xml:space="preserve">Additional </w:t>
      </w:r>
      <w:r w:rsidR="00E65BE3" w:rsidRPr="00C04C7C">
        <w:rPr>
          <w:rFonts w:ascii="Tahoma" w:hAnsi="Tahoma" w:cs="Tahoma"/>
          <w:color w:val="000000" w:themeColor="text1"/>
          <w:spacing w:val="3"/>
          <w:sz w:val="28"/>
          <w:szCs w:val="28"/>
        </w:rPr>
        <w:t xml:space="preserve">experienced </w:t>
      </w:r>
      <w:r w:rsidRPr="00C04C7C">
        <w:rPr>
          <w:rFonts w:ascii="Tahoma" w:hAnsi="Tahoma" w:cs="Tahoma"/>
          <w:color w:val="000000" w:themeColor="text1"/>
          <w:spacing w:val="3"/>
          <w:sz w:val="28"/>
          <w:szCs w:val="28"/>
        </w:rPr>
        <w:t xml:space="preserve">units were unavailable to assist </w:t>
      </w:r>
      <w:r w:rsidR="00E65BE3" w:rsidRPr="00C04C7C">
        <w:rPr>
          <w:rFonts w:ascii="Tahoma" w:hAnsi="Tahoma" w:cs="Tahoma"/>
          <w:color w:val="000000" w:themeColor="text1"/>
          <w:spacing w:val="3"/>
          <w:sz w:val="28"/>
          <w:szCs w:val="28"/>
        </w:rPr>
        <w:t>when requested</w:t>
      </w:r>
      <w:r w:rsidRPr="00C04C7C">
        <w:rPr>
          <w:rFonts w:ascii="Tahoma" w:hAnsi="Tahoma" w:cs="Tahoma"/>
          <w:color w:val="000000" w:themeColor="text1"/>
          <w:spacing w:val="3"/>
          <w:sz w:val="28"/>
          <w:szCs w:val="28"/>
        </w:rPr>
        <w:t xml:space="preserve">. Resources and adequately trained officers are not </w:t>
      </w:r>
      <w:r w:rsidR="0A7E6E34" w:rsidRPr="00C04C7C">
        <w:rPr>
          <w:rFonts w:ascii="Tahoma" w:hAnsi="Tahoma" w:cs="Tahoma"/>
          <w:color w:val="000000" w:themeColor="text1"/>
          <w:spacing w:val="3"/>
          <w:sz w:val="28"/>
          <w:szCs w:val="28"/>
        </w:rPr>
        <w:t xml:space="preserve">always </w:t>
      </w:r>
      <w:r w:rsidRPr="00C04C7C">
        <w:rPr>
          <w:rFonts w:ascii="Tahoma" w:hAnsi="Tahoma" w:cs="Tahoma"/>
          <w:color w:val="000000" w:themeColor="text1"/>
          <w:spacing w:val="3"/>
          <w:sz w:val="28"/>
          <w:szCs w:val="28"/>
        </w:rPr>
        <w:t xml:space="preserve">readily available. </w:t>
      </w:r>
      <w:r w:rsidR="00E65BE3" w:rsidRPr="00C04C7C">
        <w:rPr>
          <w:rFonts w:ascii="Tahoma" w:hAnsi="Tahoma" w:cs="Tahoma"/>
          <w:color w:val="000000" w:themeColor="text1"/>
          <w:spacing w:val="3"/>
          <w:sz w:val="28"/>
          <w:szCs w:val="28"/>
        </w:rPr>
        <w:t xml:space="preserve">It is reassuring to know that </w:t>
      </w:r>
      <w:r w:rsidR="6B326F7B" w:rsidRPr="00C04C7C">
        <w:rPr>
          <w:rFonts w:ascii="Tahoma" w:hAnsi="Tahoma" w:cs="Tahoma"/>
          <w:color w:val="000000" w:themeColor="text1"/>
          <w:spacing w:val="3"/>
          <w:sz w:val="28"/>
          <w:szCs w:val="28"/>
        </w:rPr>
        <w:t xml:space="preserve">in </w:t>
      </w:r>
      <w:r w:rsidRPr="00C04C7C">
        <w:rPr>
          <w:rFonts w:ascii="Tahoma" w:hAnsi="Tahoma" w:cs="Tahoma"/>
          <w:color w:val="000000" w:themeColor="text1"/>
          <w:sz w:val="28"/>
          <w:szCs w:val="28"/>
          <w:shd w:val="clear" w:color="auto" w:fill="FFFFFF"/>
        </w:rPr>
        <w:t>Mar</w:t>
      </w:r>
      <w:r w:rsidR="185D1974" w:rsidRPr="00C04C7C">
        <w:rPr>
          <w:rFonts w:ascii="Tahoma" w:hAnsi="Tahoma" w:cs="Tahoma"/>
          <w:color w:val="000000" w:themeColor="text1"/>
          <w:sz w:val="28"/>
          <w:szCs w:val="28"/>
          <w:shd w:val="clear" w:color="auto" w:fill="FFFFFF"/>
        </w:rPr>
        <w:t>ch</w:t>
      </w:r>
      <w:r w:rsidRPr="00C04C7C">
        <w:rPr>
          <w:rFonts w:ascii="Tahoma" w:hAnsi="Tahoma" w:cs="Tahoma"/>
          <w:color w:val="000000" w:themeColor="text1"/>
          <w:sz w:val="28"/>
          <w:szCs w:val="28"/>
          <w:shd w:val="clear" w:color="auto" w:fill="FFFFFF"/>
        </w:rPr>
        <w:t xml:space="preserve"> 2023, forces exceeded the 20,000 additional officer </w:t>
      </w:r>
      <w:r w:rsidR="009E47D4" w:rsidRPr="00C04C7C">
        <w:rPr>
          <w:rFonts w:ascii="Tahoma" w:hAnsi="Tahoma" w:cs="Tahoma"/>
          <w:color w:val="000000" w:themeColor="text1"/>
          <w:sz w:val="28"/>
          <w:szCs w:val="28"/>
          <w:shd w:val="clear" w:color="auto" w:fill="FFFFFF"/>
        </w:rPr>
        <w:t>targets</w:t>
      </w:r>
      <w:r w:rsidRPr="00C04C7C">
        <w:rPr>
          <w:rFonts w:ascii="Tahoma" w:hAnsi="Tahoma" w:cs="Tahoma"/>
          <w:color w:val="000000" w:themeColor="text1"/>
          <w:sz w:val="28"/>
          <w:szCs w:val="28"/>
          <w:shd w:val="clear" w:color="auto" w:fill="FFFFFF"/>
        </w:rPr>
        <w:t xml:space="preserve"> for England and Wales (GOV.UK, 2023)</w:t>
      </w:r>
      <w:r w:rsidR="000817C1" w:rsidRPr="00C04C7C">
        <w:rPr>
          <w:rFonts w:ascii="Tahoma" w:hAnsi="Tahoma" w:cs="Tahoma"/>
          <w:color w:val="000000" w:themeColor="text1"/>
          <w:sz w:val="28"/>
          <w:szCs w:val="28"/>
          <w:shd w:val="clear" w:color="auto" w:fill="FFFFFF"/>
        </w:rPr>
        <w:t>.</w:t>
      </w:r>
      <w:r w:rsidRPr="00C04C7C">
        <w:rPr>
          <w:rFonts w:ascii="Tahoma" w:hAnsi="Tahoma" w:cs="Tahoma"/>
          <w:color w:val="000000" w:themeColor="text1"/>
          <w:sz w:val="28"/>
          <w:szCs w:val="28"/>
          <w:shd w:val="clear" w:color="auto" w:fill="FFFFFF"/>
        </w:rPr>
        <w:t xml:space="preserve"> </w:t>
      </w:r>
      <w:r w:rsidR="00E65BE3" w:rsidRPr="00C04C7C">
        <w:rPr>
          <w:rFonts w:ascii="Tahoma" w:hAnsi="Tahoma" w:cs="Tahoma"/>
          <w:color w:val="000000" w:themeColor="text1"/>
          <w:sz w:val="28"/>
          <w:szCs w:val="28"/>
          <w:shd w:val="clear" w:color="auto" w:fill="FFFFFF"/>
        </w:rPr>
        <w:t>Critically, t</w:t>
      </w:r>
      <w:r w:rsidRPr="00C04C7C">
        <w:rPr>
          <w:rFonts w:ascii="Tahoma" w:hAnsi="Tahoma" w:cs="Tahoma"/>
          <w:color w:val="000000" w:themeColor="text1"/>
          <w:sz w:val="28"/>
          <w:szCs w:val="28"/>
          <w:shd w:val="clear" w:color="auto" w:fill="FFFFFF"/>
        </w:rPr>
        <w:t>he number</w:t>
      </w:r>
      <w:r w:rsidR="009E47D4" w:rsidRPr="00C04C7C">
        <w:rPr>
          <w:rFonts w:ascii="Tahoma" w:hAnsi="Tahoma" w:cs="Tahoma"/>
          <w:color w:val="000000" w:themeColor="text1"/>
          <w:sz w:val="28"/>
          <w:szCs w:val="28"/>
          <w:shd w:val="clear" w:color="auto" w:fill="FFFFFF"/>
        </w:rPr>
        <w:t>s</w:t>
      </w:r>
      <w:r w:rsidRPr="00C04C7C">
        <w:rPr>
          <w:rFonts w:ascii="Tahoma" w:hAnsi="Tahoma" w:cs="Tahoma"/>
          <w:color w:val="000000" w:themeColor="text1"/>
          <w:sz w:val="28"/>
          <w:szCs w:val="28"/>
          <w:shd w:val="clear" w:color="auto" w:fill="FFFFFF"/>
        </w:rPr>
        <w:t xml:space="preserve"> leaving the force during the same </w:t>
      </w:r>
      <w:proofErr w:type="gramStart"/>
      <w:r w:rsidRPr="00C04C7C">
        <w:rPr>
          <w:rFonts w:ascii="Tahoma" w:hAnsi="Tahoma" w:cs="Tahoma"/>
          <w:color w:val="000000" w:themeColor="text1"/>
          <w:sz w:val="28"/>
          <w:szCs w:val="28"/>
          <w:shd w:val="clear" w:color="auto" w:fill="FFFFFF"/>
        </w:rPr>
        <w:t>time period</w:t>
      </w:r>
      <w:proofErr w:type="gramEnd"/>
      <w:r w:rsidRPr="00C04C7C">
        <w:rPr>
          <w:rFonts w:ascii="Tahoma" w:hAnsi="Tahoma" w:cs="Tahoma"/>
          <w:color w:val="000000" w:themeColor="text1"/>
          <w:sz w:val="28"/>
          <w:szCs w:val="28"/>
          <w:shd w:val="clear" w:color="auto" w:fill="FFFFFF"/>
        </w:rPr>
        <w:t xml:space="preserve"> is not detailed, nor the time taken to fully train the new staff. </w:t>
      </w:r>
    </w:p>
    <w:p w14:paraId="450167B1" w14:textId="6C772EC7" w:rsidR="007D21FE" w:rsidRPr="00C04C7C" w:rsidRDefault="00142964" w:rsidP="007D21FE">
      <w:pPr>
        <w:pStyle w:val="NormalWeb"/>
        <w:spacing w:after="360" w:line="360" w:lineRule="auto"/>
        <w:jc w:val="both"/>
        <w:rPr>
          <w:rFonts w:ascii="Tahoma" w:hAnsi="Tahoma" w:cs="Tahoma"/>
          <w:color w:val="000000" w:themeColor="text1"/>
          <w:sz w:val="28"/>
          <w:szCs w:val="28"/>
          <w:shd w:val="clear" w:color="auto" w:fill="FFFFFF"/>
        </w:rPr>
      </w:pPr>
      <w:r w:rsidRPr="00C04C7C">
        <w:rPr>
          <w:rFonts w:ascii="Tahoma" w:hAnsi="Tahoma" w:cs="Tahoma"/>
          <w:color w:val="000000" w:themeColor="text1"/>
          <w:sz w:val="28"/>
          <w:szCs w:val="28"/>
          <w:shd w:val="clear" w:color="auto" w:fill="FFFFFF"/>
        </w:rPr>
        <w:t>With</w:t>
      </w:r>
      <w:r w:rsidR="00822EE4" w:rsidRPr="00C04C7C">
        <w:rPr>
          <w:rFonts w:ascii="Tahoma" w:hAnsi="Tahoma" w:cs="Tahoma"/>
          <w:color w:val="000000" w:themeColor="text1"/>
          <w:sz w:val="28"/>
          <w:szCs w:val="28"/>
          <w:shd w:val="clear" w:color="auto" w:fill="FFFFFF"/>
        </w:rPr>
        <w:t xml:space="preserve"> an</w:t>
      </w:r>
      <w:r w:rsidRPr="00C04C7C">
        <w:rPr>
          <w:rFonts w:ascii="Tahoma" w:hAnsi="Tahoma" w:cs="Tahoma"/>
          <w:color w:val="000000" w:themeColor="text1"/>
          <w:sz w:val="28"/>
          <w:szCs w:val="28"/>
          <w:shd w:val="clear" w:color="auto" w:fill="FFFFFF"/>
        </w:rPr>
        <w:t xml:space="preserve"> increasingly demanding workload</w:t>
      </w:r>
      <w:r w:rsidR="00CF25F8" w:rsidRPr="00C04C7C">
        <w:rPr>
          <w:rFonts w:ascii="Tahoma" w:hAnsi="Tahoma" w:cs="Tahoma"/>
          <w:color w:val="000000" w:themeColor="text1"/>
          <w:sz w:val="28"/>
          <w:szCs w:val="28"/>
          <w:shd w:val="clear" w:color="auto" w:fill="FFFFFF"/>
        </w:rPr>
        <w:t xml:space="preserve">, I strive </w:t>
      </w:r>
      <w:r w:rsidR="00E65BE3" w:rsidRPr="00C04C7C">
        <w:rPr>
          <w:rFonts w:ascii="Tahoma" w:hAnsi="Tahoma" w:cs="Tahoma"/>
          <w:color w:val="000000" w:themeColor="text1"/>
          <w:sz w:val="28"/>
          <w:szCs w:val="28"/>
          <w:shd w:val="clear" w:color="auto" w:fill="FFFFFF"/>
        </w:rPr>
        <w:t xml:space="preserve">to work to the best of my ability, following best practice guidelines. </w:t>
      </w:r>
      <w:r w:rsidR="136762A1" w:rsidRPr="00C04C7C">
        <w:rPr>
          <w:rFonts w:ascii="Tahoma" w:hAnsi="Tahoma" w:cs="Tahoma"/>
          <w:color w:val="000000" w:themeColor="text1"/>
          <w:sz w:val="28"/>
          <w:szCs w:val="28"/>
          <w:shd w:val="clear" w:color="auto" w:fill="FFFFFF"/>
        </w:rPr>
        <w:t>Being a</w:t>
      </w:r>
      <w:r w:rsidR="17F97369" w:rsidRPr="00C04C7C">
        <w:rPr>
          <w:rFonts w:ascii="Tahoma" w:hAnsi="Tahoma" w:cs="Tahoma"/>
          <w:color w:val="000000" w:themeColor="text1"/>
          <w:sz w:val="28"/>
          <w:szCs w:val="28"/>
          <w:shd w:val="clear" w:color="auto" w:fill="FFFFFF"/>
        </w:rPr>
        <w:t>t a</w:t>
      </w:r>
      <w:r w:rsidR="004E1A43" w:rsidRPr="00C04C7C">
        <w:rPr>
          <w:rFonts w:ascii="Tahoma" w:hAnsi="Tahoma" w:cs="Tahoma"/>
          <w:color w:val="000000" w:themeColor="text1"/>
          <w:sz w:val="28"/>
          <w:szCs w:val="28"/>
          <w:shd w:val="clear" w:color="auto" w:fill="FFFFFF"/>
        </w:rPr>
        <w:t xml:space="preserve"> relatively early</w:t>
      </w:r>
      <w:r w:rsidR="68F57418" w:rsidRPr="00C04C7C">
        <w:rPr>
          <w:rFonts w:ascii="Tahoma" w:hAnsi="Tahoma" w:cs="Tahoma"/>
          <w:color w:val="000000" w:themeColor="text1"/>
          <w:sz w:val="28"/>
          <w:szCs w:val="28"/>
          <w:shd w:val="clear" w:color="auto" w:fill="FFFFFF"/>
        </w:rPr>
        <w:t xml:space="preserve"> stage</w:t>
      </w:r>
      <w:r w:rsidR="004E1A43" w:rsidRPr="00C04C7C">
        <w:rPr>
          <w:rFonts w:ascii="Tahoma" w:hAnsi="Tahoma" w:cs="Tahoma"/>
          <w:color w:val="000000" w:themeColor="text1"/>
          <w:sz w:val="28"/>
          <w:szCs w:val="28"/>
          <w:shd w:val="clear" w:color="auto" w:fill="FFFFFF"/>
        </w:rPr>
        <w:t xml:space="preserve"> in</w:t>
      </w:r>
      <w:r w:rsidR="00E65BE3" w:rsidRPr="00C04C7C">
        <w:rPr>
          <w:rFonts w:ascii="Tahoma" w:hAnsi="Tahoma" w:cs="Tahoma"/>
          <w:color w:val="000000" w:themeColor="text1"/>
          <w:sz w:val="28"/>
          <w:szCs w:val="28"/>
          <w:shd w:val="clear" w:color="auto" w:fill="FFFFFF"/>
        </w:rPr>
        <w:t xml:space="preserve"> my career</w:t>
      </w:r>
      <w:r w:rsidR="006B05AD" w:rsidRPr="00C04C7C">
        <w:rPr>
          <w:rFonts w:ascii="Tahoma" w:hAnsi="Tahoma" w:cs="Tahoma"/>
          <w:color w:val="000000" w:themeColor="text1"/>
          <w:sz w:val="28"/>
          <w:szCs w:val="28"/>
          <w:shd w:val="clear" w:color="auto" w:fill="FFFFFF"/>
        </w:rPr>
        <w:t>, I</w:t>
      </w:r>
      <w:r w:rsidR="00E65BE3" w:rsidRPr="00C04C7C">
        <w:rPr>
          <w:rFonts w:ascii="Tahoma" w:hAnsi="Tahoma" w:cs="Tahoma"/>
          <w:color w:val="000000" w:themeColor="text1"/>
          <w:sz w:val="28"/>
          <w:szCs w:val="28"/>
          <w:shd w:val="clear" w:color="auto" w:fill="FFFFFF"/>
        </w:rPr>
        <w:t xml:space="preserve"> have little personal understanding of the </w:t>
      </w:r>
      <w:r w:rsidR="008777D9" w:rsidRPr="00C04C7C">
        <w:rPr>
          <w:rFonts w:ascii="Tahoma" w:hAnsi="Tahoma" w:cs="Tahoma"/>
          <w:color w:val="000000" w:themeColor="text1"/>
          <w:sz w:val="28"/>
          <w:szCs w:val="28"/>
          <w:shd w:val="clear" w:color="auto" w:fill="FFFFFF"/>
        </w:rPr>
        <w:t>long-term</w:t>
      </w:r>
      <w:r w:rsidR="00E65BE3" w:rsidRPr="00C04C7C">
        <w:rPr>
          <w:rFonts w:ascii="Tahoma" w:hAnsi="Tahoma" w:cs="Tahoma"/>
          <w:color w:val="000000" w:themeColor="text1"/>
          <w:sz w:val="28"/>
          <w:szCs w:val="28"/>
          <w:shd w:val="clear" w:color="auto" w:fill="FFFFFF"/>
        </w:rPr>
        <w:t xml:space="preserve"> impact </w:t>
      </w:r>
      <w:r w:rsidR="1DC48B4E" w:rsidRPr="00C04C7C">
        <w:rPr>
          <w:rFonts w:ascii="Tahoma" w:hAnsi="Tahoma" w:cs="Tahoma"/>
          <w:color w:val="000000" w:themeColor="text1"/>
          <w:sz w:val="28"/>
          <w:szCs w:val="28"/>
          <w:shd w:val="clear" w:color="auto" w:fill="FFFFFF"/>
        </w:rPr>
        <w:t>that</w:t>
      </w:r>
      <w:r w:rsidR="00E65BE3" w:rsidRPr="00C04C7C">
        <w:rPr>
          <w:rFonts w:ascii="Tahoma" w:hAnsi="Tahoma" w:cs="Tahoma"/>
          <w:color w:val="000000" w:themeColor="text1"/>
          <w:sz w:val="28"/>
          <w:szCs w:val="28"/>
          <w:shd w:val="clear" w:color="auto" w:fill="FFFFFF"/>
        </w:rPr>
        <w:t xml:space="preserve"> our work</w:t>
      </w:r>
      <w:r w:rsidR="518407B7" w:rsidRPr="00C04C7C">
        <w:rPr>
          <w:rFonts w:ascii="Tahoma" w:hAnsi="Tahoma" w:cs="Tahoma"/>
          <w:color w:val="000000" w:themeColor="text1"/>
          <w:sz w:val="28"/>
          <w:szCs w:val="28"/>
          <w:shd w:val="clear" w:color="auto" w:fill="FFFFFF"/>
        </w:rPr>
        <w:t>,</w:t>
      </w:r>
      <w:r w:rsidR="00E65BE3" w:rsidRPr="00C04C7C">
        <w:rPr>
          <w:rFonts w:ascii="Tahoma" w:hAnsi="Tahoma" w:cs="Tahoma"/>
          <w:color w:val="000000" w:themeColor="text1"/>
          <w:sz w:val="28"/>
          <w:szCs w:val="28"/>
          <w:shd w:val="clear" w:color="auto" w:fill="FFFFFF"/>
        </w:rPr>
        <w:t xml:space="preserve"> and the trauma we deal with</w:t>
      </w:r>
      <w:r w:rsidR="2392E400" w:rsidRPr="00C04C7C">
        <w:rPr>
          <w:rFonts w:ascii="Tahoma" w:hAnsi="Tahoma" w:cs="Tahoma"/>
          <w:color w:val="000000" w:themeColor="text1"/>
          <w:sz w:val="28"/>
          <w:szCs w:val="28"/>
          <w:shd w:val="clear" w:color="auto" w:fill="FFFFFF"/>
        </w:rPr>
        <w:t>, brings</w:t>
      </w:r>
      <w:r w:rsidR="00E65BE3" w:rsidRPr="00C04C7C">
        <w:rPr>
          <w:rFonts w:ascii="Tahoma" w:hAnsi="Tahoma" w:cs="Tahoma"/>
          <w:color w:val="000000" w:themeColor="text1"/>
          <w:sz w:val="28"/>
          <w:szCs w:val="28"/>
          <w:shd w:val="clear" w:color="auto" w:fill="FFFFFF"/>
        </w:rPr>
        <w:t>.</w:t>
      </w:r>
    </w:p>
    <w:p w14:paraId="44181E67" w14:textId="20328DC1" w:rsidR="2727040F" w:rsidRPr="00C04C7C" w:rsidRDefault="2727040F" w:rsidP="2727040F">
      <w:pPr>
        <w:pStyle w:val="NormalWeb"/>
        <w:spacing w:after="360" w:line="360" w:lineRule="auto"/>
        <w:jc w:val="both"/>
        <w:rPr>
          <w:rFonts w:ascii="Tahoma" w:hAnsi="Tahoma" w:cs="Tahoma"/>
          <w:color w:val="000000" w:themeColor="text1"/>
          <w:sz w:val="28"/>
          <w:szCs w:val="28"/>
        </w:rPr>
      </w:pPr>
    </w:p>
    <w:p w14:paraId="4C5BD704" w14:textId="6CDD9A60" w:rsidR="003B01DA" w:rsidRPr="00C04C7C" w:rsidRDefault="09E1F97A" w:rsidP="2727040F">
      <w:pPr>
        <w:pStyle w:val="NormalWeb"/>
        <w:spacing w:before="0" w:beforeAutospacing="0" w:after="360" w:afterAutospacing="0" w:line="360" w:lineRule="auto"/>
        <w:jc w:val="both"/>
        <w:rPr>
          <w:rFonts w:ascii="Tahoma" w:hAnsi="Tahoma" w:cs="Tahoma"/>
          <w:color w:val="000000" w:themeColor="text1"/>
          <w:spacing w:val="3"/>
          <w:sz w:val="28"/>
          <w:szCs w:val="28"/>
        </w:rPr>
      </w:pPr>
      <w:r w:rsidRPr="00C04C7C">
        <w:rPr>
          <w:rFonts w:ascii="Tahoma" w:hAnsi="Tahoma" w:cs="Tahoma"/>
          <w:color w:val="000000" w:themeColor="text1"/>
          <w:spacing w:val="3"/>
          <w:sz w:val="28"/>
          <w:szCs w:val="28"/>
        </w:rPr>
        <w:t>At</w:t>
      </w:r>
      <w:r w:rsidR="00ED1DA7" w:rsidRPr="00C04C7C">
        <w:rPr>
          <w:rFonts w:ascii="Tahoma" w:hAnsi="Tahoma" w:cs="Tahoma"/>
          <w:color w:val="000000" w:themeColor="text1"/>
          <w:spacing w:val="3"/>
          <w:sz w:val="28"/>
          <w:szCs w:val="28"/>
        </w:rPr>
        <w:t xml:space="preserve"> every domestic violence </w:t>
      </w:r>
      <w:r w:rsidR="003A1BEB" w:rsidRPr="00C04C7C">
        <w:rPr>
          <w:rFonts w:ascii="Tahoma" w:hAnsi="Tahoma" w:cs="Tahoma"/>
          <w:color w:val="000000" w:themeColor="text1"/>
          <w:spacing w:val="3"/>
          <w:sz w:val="28"/>
          <w:szCs w:val="28"/>
        </w:rPr>
        <w:t>incident, a</w:t>
      </w:r>
      <w:r w:rsidR="00BB6F75" w:rsidRPr="00C04C7C">
        <w:rPr>
          <w:rFonts w:ascii="Tahoma" w:hAnsi="Tahoma" w:cs="Tahoma"/>
          <w:color w:val="000000" w:themeColor="text1"/>
          <w:spacing w:val="3"/>
          <w:sz w:val="28"/>
          <w:szCs w:val="28"/>
        </w:rPr>
        <w:t xml:space="preserve"> DASH assessment </w:t>
      </w:r>
      <w:r w:rsidR="155D3178" w:rsidRPr="00C04C7C">
        <w:rPr>
          <w:rFonts w:ascii="Tahoma" w:hAnsi="Tahoma" w:cs="Tahoma"/>
          <w:color w:val="000000" w:themeColor="text1"/>
          <w:spacing w:val="3"/>
          <w:sz w:val="28"/>
          <w:szCs w:val="28"/>
        </w:rPr>
        <w:t>i</w:t>
      </w:r>
      <w:r w:rsidR="00BB6F75" w:rsidRPr="00C04C7C">
        <w:rPr>
          <w:rFonts w:ascii="Tahoma" w:hAnsi="Tahoma" w:cs="Tahoma"/>
          <w:color w:val="000000" w:themeColor="text1"/>
          <w:spacing w:val="3"/>
          <w:sz w:val="28"/>
          <w:szCs w:val="28"/>
        </w:rPr>
        <w:t xml:space="preserve">s </w:t>
      </w:r>
      <w:r w:rsidR="79EE1C45" w:rsidRPr="00C04C7C">
        <w:rPr>
          <w:rFonts w:ascii="Tahoma" w:hAnsi="Tahoma" w:cs="Tahoma"/>
          <w:color w:val="000000" w:themeColor="text1"/>
          <w:spacing w:val="3"/>
          <w:sz w:val="28"/>
          <w:szCs w:val="28"/>
        </w:rPr>
        <w:t>comple</w:t>
      </w:r>
      <w:r w:rsidR="006C6CF3" w:rsidRPr="00C04C7C">
        <w:rPr>
          <w:rFonts w:ascii="Tahoma" w:hAnsi="Tahoma" w:cs="Tahoma"/>
          <w:color w:val="000000" w:themeColor="text1"/>
          <w:spacing w:val="3"/>
          <w:sz w:val="28"/>
          <w:szCs w:val="28"/>
        </w:rPr>
        <w:t>ted</w:t>
      </w:r>
      <w:r w:rsidR="00130FDC" w:rsidRPr="00C04C7C">
        <w:rPr>
          <w:rFonts w:ascii="Tahoma" w:hAnsi="Tahoma" w:cs="Tahoma"/>
          <w:color w:val="000000" w:themeColor="text1"/>
          <w:spacing w:val="3"/>
          <w:sz w:val="28"/>
          <w:szCs w:val="28"/>
        </w:rPr>
        <w:t xml:space="preserve"> with the victim.</w:t>
      </w:r>
      <w:r w:rsidR="00510B57" w:rsidRPr="00C04C7C">
        <w:rPr>
          <w:rFonts w:ascii="Tahoma" w:hAnsi="Tahoma" w:cs="Tahoma"/>
          <w:color w:val="000000" w:themeColor="text1"/>
          <w:spacing w:val="3"/>
          <w:sz w:val="28"/>
          <w:szCs w:val="28"/>
        </w:rPr>
        <w:t xml:space="preserve"> Generally, the pathway is effective, but is dependent on compliance by the victim and the detail they </w:t>
      </w:r>
      <w:r w:rsidR="004E1A43" w:rsidRPr="00C04C7C">
        <w:rPr>
          <w:rFonts w:ascii="Tahoma" w:hAnsi="Tahoma" w:cs="Tahoma"/>
          <w:color w:val="000000" w:themeColor="text1"/>
          <w:spacing w:val="3"/>
          <w:sz w:val="28"/>
          <w:szCs w:val="28"/>
        </w:rPr>
        <w:t>provide</w:t>
      </w:r>
      <w:r w:rsidR="00510B57" w:rsidRPr="00C04C7C">
        <w:rPr>
          <w:rFonts w:ascii="Tahoma" w:hAnsi="Tahoma" w:cs="Tahoma"/>
          <w:color w:val="000000" w:themeColor="text1"/>
          <w:spacing w:val="3"/>
          <w:sz w:val="28"/>
          <w:szCs w:val="28"/>
        </w:rPr>
        <w:t>.</w:t>
      </w:r>
      <w:r w:rsidR="00130FDC" w:rsidRPr="00C04C7C">
        <w:rPr>
          <w:rFonts w:ascii="Tahoma" w:hAnsi="Tahoma" w:cs="Tahoma"/>
          <w:color w:val="000000" w:themeColor="text1"/>
          <w:spacing w:val="3"/>
          <w:sz w:val="28"/>
          <w:szCs w:val="28"/>
        </w:rPr>
        <w:t xml:space="preserve"> </w:t>
      </w:r>
      <w:r w:rsidR="003B01DA" w:rsidRPr="00C04C7C">
        <w:rPr>
          <w:rFonts w:ascii="Tahoma" w:hAnsi="Tahoma" w:cs="Tahoma"/>
          <w:color w:val="000000" w:themeColor="text1"/>
          <w:spacing w:val="3"/>
          <w:sz w:val="28"/>
          <w:szCs w:val="28"/>
        </w:rPr>
        <w:t>Compliance would mean an accurate, detailed account of events</w:t>
      </w:r>
      <w:r w:rsidR="41239AC7" w:rsidRPr="00C04C7C">
        <w:rPr>
          <w:rFonts w:ascii="Tahoma" w:hAnsi="Tahoma" w:cs="Tahoma"/>
          <w:color w:val="000000" w:themeColor="text1"/>
          <w:spacing w:val="3"/>
          <w:sz w:val="28"/>
          <w:szCs w:val="28"/>
        </w:rPr>
        <w:t>,</w:t>
      </w:r>
      <w:r w:rsidR="003B01DA" w:rsidRPr="00C04C7C">
        <w:rPr>
          <w:rFonts w:ascii="Tahoma" w:hAnsi="Tahoma" w:cs="Tahoma"/>
          <w:color w:val="000000" w:themeColor="text1"/>
          <w:spacing w:val="3"/>
          <w:sz w:val="28"/>
          <w:szCs w:val="28"/>
        </w:rPr>
        <w:t xml:space="preserve"> </w:t>
      </w:r>
      <w:r w:rsidR="5D9042F1" w:rsidRPr="00C04C7C">
        <w:rPr>
          <w:rFonts w:ascii="Tahoma" w:hAnsi="Tahoma" w:cs="Tahoma"/>
          <w:color w:val="000000" w:themeColor="text1"/>
          <w:spacing w:val="3"/>
          <w:sz w:val="28"/>
          <w:szCs w:val="28"/>
        </w:rPr>
        <w:t xml:space="preserve">the </w:t>
      </w:r>
      <w:r w:rsidR="003B01DA" w:rsidRPr="00C04C7C">
        <w:rPr>
          <w:rFonts w:ascii="Tahoma" w:hAnsi="Tahoma" w:cs="Tahoma"/>
          <w:color w:val="000000" w:themeColor="text1"/>
          <w:spacing w:val="3"/>
          <w:sz w:val="28"/>
          <w:szCs w:val="28"/>
        </w:rPr>
        <w:t>injuries sustaine</w:t>
      </w:r>
      <w:r w:rsidR="00510B57" w:rsidRPr="00C04C7C">
        <w:rPr>
          <w:rFonts w:ascii="Tahoma" w:hAnsi="Tahoma" w:cs="Tahoma"/>
          <w:color w:val="000000" w:themeColor="text1"/>
          <w:spacing w:val="3"/>
          <w:sz w:val="28"/>
          <w:szCs w:val="28"/>
        </w:rPr>
        <w:t xml:space="preserve">d, and insight into the </w:t>
      </w:r>
      <w:r w:rsidR="00891A05" w:rsidRPr="00C04C7C">
        <w:rPr>
          <w:rFonts w:ascii="Tahoma" w:hAnsi="Tahoma" w:cs="Tahoma"/>
          <w:color w:val="000000" w:themeColor="text1"/>
          <w:spacing w:val="3"/>
          <w:sz w:val="28"/>
          <w:szCs w:val="28"/>
        </w:rPr>
        <w:t>mental wellbeing of the victim</w:t>
      </w:r>
      <w:r w:rsidR="00510B57" w:rsidRPr="00C04C7C">
        <w:rPr>
          <w:rFonts w:ascii="Tahoma" w:hAnsi="Tahoma" w:cs="Tahoma"/>
          <w:color w:val="000000" w:themeColor="text1"/>
          <w:spacing w:val="3"/>
          <w:sz w:val="28"/>
          <w:szCs w:val="28"/>
        </w:rPr>
        <w:t>.</w:t>
      </w:r>
      <w:r w:rsidR="00BB6F75" w:rsidRPr="00C04C7C">
        <w:rPr>
          <w:rFonts w:ascii="Tahoma" w:hAnsi="Tahoma" w:cs="Tahoma"/>
          <w:color w:val="000000" w:themeColor="text1"/>
          <w:spacing w:val="3"/>
          <w:sz w:val="28"/>
          <w:szCs w:val="28"/>
        </w:rPr>
        <w:t xml:space="preserve"> </w:t>
      </w:r>
      <w:r w:rsidR="00510B57" w:rsidRPr="00C04C7C">
        <w:rPr>
          <w:rFonts w:ascii="Tahoma" w:hAnsi="Tahoma" w:cs="Tahoma"/>
          <w:color w:val="000000" w:themeColor="text1"/>
          <w:spacing w:val="3"/>
          <w:sz w:val="28"/>
          <w:szCs w:val="28"/>
        </w:rPr>
        <w:t>I am often hyper-aware</w:t>
      </w:r>
      <w:r w:rsidR="00891A05" w:rsidRPr="00C04C7C">
        <w:rPr>
          <w:rFonts w:ascii="Tahoma" w:hAnsi="Tahoma" w:cs="Tahoma"/>
          <w:color w:val="000000" w:themeColor="text1"/>
          <w:spacing w:val="3"/>
          <w:sz w:val="28"/>
          <w:szCs w:val="28"/>
        </w:rPr>
        <w:t xml:space="preserve"> in highly emotional situations</w:t>
      </w:r>
      <w:r w:rsidR="72D5445A" w:rsidRPr="00C04C7C">
        <w:rPr>
          <w:rFonts w:ascii="Tahoma" w:hAnsi="Tahoma" w:cs="Tahoma"/>
          <w:color w:val="000000" w:themeColor="text1"/>
          <w:spacing w:val="3"/>
          <w:sz w:val="28"/>
          <w:szCs w:val="28"/>
        </w:rPr>
        <w:t>,</w:t>
      </w:r>
      <w:r w:rsidR="00891A05" w:rsidRPr="00C04C7C">
        <w:rPr>
          <w:rFonts w:ascii="Tahoma" w:hAnsi="Tahoma" w:cs="Tahoma"/>
          <w:color w:val="000000" w:themeColor="text1"/>
          <w:spacing w:val="3"/>
          <w:sz w:val="28"/>
          <w:szCs w:val="28"/>
        </w:rPr>
        <w:t xml:space="preserve"> </w:t>
      </w:r>
      <w:r w:rsidR="602A5CCF" w:rsidRPr="00C04C7C">
        <w:rPr>
          <w:rFonts w:ascii="Tahoma" w:hAnsi="Tahoma" w:cs="Tahoma"/>
          <w:color w:val="000000" w:themeColor="text1"/>
          <w:spacing w:val="3"/>
          <w:sz w:val="28"/>
          <w:szCs w:val="28"/>
        </w:rPr>
        <w:t>making documentation</w:t>
      </w:r>
      <w:r w:rsidR="00510B57" w:rsidRPr="00C04C7C">
        <w:rPr>
          <w:rFonts w:ascii="Tahoma" w:hAnsi="Tahoma" w:cs="Tahoma"/>
          <w:color w:val="000000" w:themeColor="text1"/>
          <w:spacing w:val="3"/>
          <w:sz w:val="28"/>
          <w:szCs w:val="28"/>
        </w:rPr>
        <w:t xml:space="preserve"> difficult</w:t>
      </w:r>
      <w:r w:rsidR="20D21B97" w:rsidRPr="00C04C7C">
        <w:rPr>
          <w:rFonts w:ascii="Tahoma" w:hAnsi="Tahoma" w:cs="Tahoma"/>
          <w:color w:val="000000" w:themeColor="text1"/>
          <w:spacing w:val="3"/>
          <w:sz w:val="28"/>
          <w:szCs w:val="28"/>
        </w:rPr>
        <w:t>,</w:t>
      </w:r>
      <w:r w:rsidR="00891A05" w:rsidRPr="00C04C7C">
        <w:rPr>
          <w:rFonts w:ascii="Tahoma" w:hAnsi="Tahoma" w:cs="Tahoma"/>
          <w:color w:val="000000" w:themeColor="text1"/>
          <w:spacing w:val="3"/>
          <w:sz w:val="28"/>
          <w:szCs w:val="28"/>
        </w:rPr>
        <w:t xml:space="preserve"> but </w:t>
      </w:r>
      <w:r w:rsidR="15C7F5AB" w:rsidRPr="00C04C7C">
        <w:rPr>
          <w:rFonts w:ascii="Tahoma" w:hAnsi="Tahoma" w:cs="Tahoma"/>
          <w:color w:val="000000" w:themeColor="text1"/>
          <w:spacing w:val="3"/>
          <w:sz w:val="28"/>
          <w:szCs w:val="28"/>
        </w:rPr>
        <w:t>it is preferable to</w:t>
      </w:r>
      <w:r w:rsidR="00E94A3A" w:rsidRPr="00C04C7C">
        <w:rPr>
          <w:rFonts w:ascii="Tahoma" w:hAnsi="Tahoma" w:cs="Tahoma"/>
          <w:color w:val="000000" w:themeColor="text1"/>
          <w:spacing w:val="3"/>
          <w:sz w:val="28"/>
          <w:szCs w:val="28"/>
        </w:rPr>
        <w:t xml:space="preserve"> assess</w:t>
      </w:r>
      <w:r w:rsidR="3578FBE4" w:rsidRPr="00C04C7C">
        <w:rPr>
          <w:rFonts w:ascii="Tahoma" w:hAnsi="Tahoma" w:cs="Tahoma"/>
          <w:color w:val="000000" w:themeColor="text1"/>
          <w:spacing w:val="3"/>
          <w:sz w:val="28"/>
          <w:szCs w:val="28"/>
        </w:rPr>
        <w:t xml:space="preserve"> </w:t>
      </w:r>
      <w:r w:rsidR="170CC66C" w:rsidRPr="00C04C7C">
        <w:rPr>
          <w:rFonts w:ascii="Tahoma" w:hAnsi="Tahoma" w:cs="Tahoma"/>
          <w:color w:val="000000" w:themeColor="text1"/>
          <w:spacing w:val="3"/>
          <w:sz w:val="28"/>
          <w:szCs w:val="28"/>
        </w:rPr>
        <w:t xml:space="preserve">promptly </w:t>
      </w:r>
      <w:r w:rsidR="721ABE83" w:rsidRPr="00C04C7C">
        <w:rPr>
          <w:rFonts w:ascii="Tahoma" w:hAnsi="Tahoma" w:cs="Tahoma"/>
          <w:color w:val="000000" w:themeColor="text1"/>
          <w:spacing w:val="3"/>
          <w:sz w:val="28"/>
          <w:szCs w:val="28"/>
        </w:rPr>
        <w:t>as</w:t>
      </w:r>
      <w:r w:rsidR="00E94A3A" w:rsidRPr="00C04C7C">
        <w:rPr>
          <w:rFonts w:ascii="Tahoma" w:hAnsi="Tahoma" w:cs="Tahoma"/>
          <w:color w:val="000000" w:themeColor="text1"/>
          <w:spacing w:val="3"/>
          <w:sz w:val="28"/>
          <w:szCs w:val="28"/>
        </w:rPr>
        <w:t xml:space="preserve"> </w:t>
      </w:r>
      <w:r w:rsidR="37E1D64F" w:rsidRPr="00C04C7C">
        <w:rPr>
          <w:rFonts w:ascii="Tahoma" w:hAnsi="Tahoma" w:cs="Tahoma"/>
          <w:color w:val="000000" w:themeColor="text1"/>
          <w:spacing w:val="3"/>
          <w:sz w:val="28"/>
          <w:szCs w:val="28"/>
        </w:rPr>
        <w:t xml:space="preserve">details </w:t>
      </w:r>
      <w:r w:rsidR="7DE8BB40" w:rsidRPr="00C04C7C">
        <w:rPr>
          <w:rFonts w:ascii="Tahoma" w:hAnsi="Tahoma" w:cs="Tahoma"/>
          <w:color w:val="000000" w:themeColor="text1"/>
          <w:spacing w:val="3"/>
          <w:sz w:val="28"/>
          <w:szCs w:val="28"/>
        </w:rPr>
        <w:t xml:space="preserve">recorded </w:t>
      </w:r>
      <w:r w:rsidR="00510B57" w:rsidRPr="00C04C7C">
        <w:rPr>
          <w:rFonts w:ascii="Tahoma" w:hAnsi="Tahoma" w:cs="Tahoma"/>
          <w:color w:val="000000" w:themeColor="text1"/>
          <w:spacing w:val="3"/>
          <w:sz w:val="28"/>
          <w:szCs w:val="28"/>
        </w:rPr>
        <w:t>away from the victim</w:t>
      </w:r>
      <w:r w:rsidR="00E94A3A" w:rsidRPr="00C04C7C">
        <w:rPr>
          <w:rFonts w:ascii="Tahoma" w:hAnsi="Tahoma" w:cs="Tahoma"/>
          <w:color w:val="000000" w:themeColor="text1"/>
          <w:spacing w:val="3"/>
          <w:sz w:val="28"/>
          <w:szCs w:val="28"/>
        </w:rPr>
        <w:t xml:space="preserve"> </w:t>
      </w:r>
      <w:r w:rsidR="00891A05" w:rsidRPr="00C04C7C">
        <w:rPr>
          <w:rFonts w:ascii="Tahoma" w:hAnsi="Tahoma" w:cs="Tahoma"/>
          <w:color w:val="000000" w:themeColor="text1"/>
          <w:spacing w:val="3"/>
          <w:sz w:val="28"/>
          <w:szCs w:val="28"/>
        </w:rPr>
        <w:t>c</w:t>
      </w:r>
      <w:r w:rsidR="00510B57" w:rsidRPr="00C04C7C">
        <w:rPr>
          <w:rFonts w:ascii="Tahoma" w:hAnsi="Tahoma" w:cs="Tahoma"/>
          <w:color w:val="000000" w:themeColor="text1"/>
          <w:spacing w:val="3"/>
          <w:sz w:val="28"/>
          <w:szCs w:val="28"/>
        </w:rPr>
        <w:t xml:space="preserve">ould magnify </w:t>
      </w:r>
      <w:r w:rsidR="00E94A3A" w:rsidRPr="00C04C7C">
        <w:rPr>
          <w:rFonts w:ascii="Tahoma" w:hAnsi="Tahoma" w:cs="Tahoma"/>
          <w:color w:val="000000" w:themeColor="text1"/>
          <w:spacing w:val="3"/>
          <w:sz w:val="28"/>
          <w:szCs w:val="28"/>
        </w:rPr>
        <w:t>misunderstanding</w:t>
      </w:r>
      <w:r w:rsidR="00891A05" w:rsidRPr="00C04C7C">
        <w:rPr>
          <w:rFonts w:ascii="Tahoma" w:hAnsi="Tahoma" w:cs="Tahoma"/>
          <w:color w:val="000000" w:themeColor="text1"/>
          <w:spacing w:val="3"/>
          <w:sz w:val="28"/>
          <w:szCs w:val="28"/>
        </w:rPr>
        <w:t>s,</w:t>
      </w:r>
      <w:r w:rsidR="00BB6F75" w:rsidRPr="00C04C7C">
        <w:rPr>
          <w:rFonts w:ascii="Tahoma" w:hAnsi="Tahoma" w:cs="Tahoma"/>
          <w:color w:val="000000" w:themeColor="text1"/>
          <w:spacing w:val="3"/>
          <w:sz w:val="28"/>
          <w:szCs w:val="28"/>
        </w:rPr>
        <w:t xml:space="preserve"> result</w:t>
      </w:r>
      <w:r w:rsidR="00891A05" w:rsidRPr="00C04C7C">
        <w:rPr>
          <w:rFonts w:ascii="Tahoma" w:hAnsi="Tahoma" w:cs="Tahoma"/>
          <w:color w:val="000000" w:themeColor="text1"/>
          <w:spacing w:val="3"/>
          <w:sz w:val="28"/>
          <w:szCs w:val="28"/>
        </w:rPr>
        <w:t>ing</w:t>
      </w:r>
      <w:r w:rsidR="00BB6F75" w:rsidRPr="00C04C7C">
        <w:rPr>
          <w:rFonts w:ascii="Tahoma" w:hAnsi="Tahoma" w:cs="Tahoma"/>
          <w:color w:val="000000" w:themeColor="text1"/>
          <w:spacing w:val="3"/>
          <w:sz w:val="28"/>
          <w:szCs w:val="28"/>
        </w:rPr>
        <w:t xml:space="preserve"> in a</w:t>
      </w:r>
      <w:r w:rsidR="003B01DA" w:rsidRPr="00C04C7C">
        <w:rPr>
          <w:rFonts w:ascii="Tahoma" w:hAnsi="Tahoma" w:cs="Tahoma"/>
          <w:color w:val="000000" w:themeColor="text1"/>
          <w:spacing w:val="3"/>
          <w:sz w:val="28"/>
          <w:szCs w:val="28"/>
        </w:rPr>
        <w:t>n inaccurate assessment.</w:t>
      </w:r>
      <w:r w:rsidR="004B6254" w:rsidRPr="00C04C7C">
        <w:rPr>
          <w:rFonts w:ascii="Tahoma" w:hAnsi="Tahoma" w:cs="Tahoma"/>
          <w:color w:val="000000" w:themeColor="text1"/>
          <w:spacing w:val="3"/>
          <w:sz w:val="28"/>
          <w:szCs w:val="28"/>
        </w:rPr>
        <w:t xml:space="preserve"> </w:t>
      </w:r>
    </w:p>
    <w:p w14:paraId="342C2CBA" w14:textId="788E7033" w:rsidR="001B3FF7" w:rsidRPr="00C04C7C" w:rsidRDefault="00A13E72" w:rsidP="2727040F">
      <w:pPr>
        <w:pStyle w:val="NormalWeb"/>
        <w:spacing w:before="0" w:beforeAutospacing="0" w:after="360" w:afterAutospacing="0" w:line="360" w:lineRule="auto"/>
        <w:jc w:val="both"/>
        <w:rPr>
          <w:rFonts w:ascii="Tahoma" w:hAnsi="Tahoma" w:cs="Tahoma"/>
          <w:color w:val="000000" w:themeColor="text1"/>
          <w:sz w:val="28"/>
          <w:szCs w:val="28"/>
        </w:rPr>
      </w:pPr>
      <w:r w:rsidRPr="00C04C7C">
        <w:rPr>
          <w:rFonts w:ascii="Tahoma" w:hAnsi="Tahoma" w:cs="Tahoma"/>
          <w:color w:val="000000" w:themeColor="text1"/>
          <w:spacing w:val="3"/>
          <w:sz w:val="28"/>
          <w:szCs w:val="28"/>
        </w:rPr>
        <w:t xml:space="preserve">Liaising with other organisations can </w:t>
      </w:r>
      <w:r w:rsidR="43CAF60C" w:rsidRPr="00C04C7C">
        <w:rPr>
          <w:rFonts w:ascii="Tahoma" w:hAnsi="Tahoma" w:cs="Tahoma"/>
          <w:color w:val="000000" w:themeColor="text1"/>
          <w:spacing w:val="3"/>
          <w:sz w:val="28"/>
          <w:szCs w:val="28"/>
        </w:rPr>
        <w:t>o</w:t>
      </w:r>
      <w:r w:rsidRPr="00C04C7C">
        <w:rPr>
          <w:rFonts w:ascii="Tahoma" w:hAnsi="Tahoma" w:cs="Tahoma"/>
          <w:color w:val="000000" w:themeColor="text1"/>
          <w:spacing w:val="3"/>
          <w:sz w:val="28"/>
          <w:szCs w:val="28"/>
        </w:rPr>
        <w:t xml:space="preserve">ften </w:t>
      </w:r>
      <w:r w:rsidR="00E55D3B" w:rsidRPr="00C04C7C">
        <w:rPr>
          <w:rFonts w:ascii="Tahoma" w:hAnsi="Tahoma" w:cs="Tahoma"/>
          <w:color w:val="000000" w:themeColor="text1"/>
          <w:spacing w:val="3"/>
          <w:sz w:val="28"/>
          <w:szCs w:val="28"/>
        </w:rPr>
        <w:t>present us with</w:t>
      </w:r>
      <w:r w:rsidRPr="00C04C7C">
        <w:rPr>
          <w:rFonts w:ascii="Tahoma" w:hAnsi="Tahoma" w:cs="Tahoma"/>
          <w:color w:val="000000" w:themeColor="text1"/>
          <w:spacing w:val="3"/>
          <w:sz w:val="28"/>
          <w:szCs w:val="28"/>
        </w:rPr>
        <w:t xml:space="preserve"> obstacles, such as</w:t>
      </w:r>
      <w:r w:rsidR="405F5B54" w:rsidRPr="00C04C7C">
        <w:rPr>
          <w:rFonts w:ascii="Tahoma" w:hAnsi="Tahoma" w:cs="Tahoma"/>
          <w:color w:val="000000" w:themeColor="text1"/>
          <w:spacing w:val="3"/>
          <w:sz w:val="28"/>
          <w:szCs w:val="28"/>
        </w:rPr>
        <w:t xml:space="preserve"> </w:t>
      </w:r>
      <w:r w:rsidRPr="00C04C7C">
        <w:rPr>
          <w:rFonts w:ascii="Tahoma" w:hAnsi="Tahoma" w:cs="Tahoma"/>
          <w:color w:val="000000" w:themeColor="text1"/>
          <w:spacing w:val="3"/>
          <w:sz w:val="28"/>
          <w:szCs w:val="28"/>
        </w:rPr>
        <w:t>shift patterns,</w:t>
      </w:r>
      <w:r w:rsidR="00BA204D" w:rsidRPr="00C04C7C">
        <w:rPr>
          <w:rFonts w:ascii="Tahoma" w:hAnsi="Tahoma" w:cs="Tahoma"/>
          <w:color w:val="000000" w:themeColor="text1"/>
          <w:spacing w:val="3"/>
          <w:sz w:val="28"/>
          <w:szCs w:val="28"/>
        </w:rPr>
        <w:t xml:space="preserve"> </w:t>
      </w:r>
      <w:r w:rsidRPr="00C04C7C">
        <w:rPr>
          <w:rFonts w:ascii="Tahoma" w:hAnsi="Tahoma" w:cs="Tahoma"/>
          <w:color w:val="000000" w:themeColor="text1"/>
          <w:spacing w:val="3"/>
          <w:sz w:val="28"/>
          <w:szCs w:val="28"/>
        </w:rPr>
        <w:t xml:space="preserve">different </w:t>
      </w:r>
      <w:r w:rsidR="00480BD0" w:rsidRPr="00C04C7C">
        <w:rPr>
          <w:rFonts w:ascii="Tahoma" w:hAnsi="Tahoma" w:cs="Tahoma"/>
          <w:color w:val="000000" w:themeColor="text1"/>
          <w:spacing w:val="3"/>
          <w:sz w:val="28"/>
          <w:szCs w:val="28"/>
        </w:rPr>
        <w:t xml:space="preserve">or multiple </w:t>
      </w:r>
      <w:r w:rsidRPr="00C04C7C">
        <w:rPr>
          <w:rFonts w:ascii="Tahoma" w:hAnsi="Tahoma" w:cs="Tahoma"/>
          <w:color w:val="000000" w:themeColor="text1"/>
          <w:spacing w:val="3"/>
          <w:sz w:val="28"/>
          <w:szCs w:val="28"/>
        </w:rPr>
        <w:t xml:space="preserve">points of contact </w:t>
      </w:r>
      <w:r w:rsidR="005361DF" w:rsidRPr="00C04C7C">
        <w:rPr>
          <w:rFonts w:ascii="Tahoma" w:hAnsi="Tahoma" w:cs="Tahoma"/>
          <w:color w:val="000000" w:themeColor="text1"/>
          <w:spacing w:val="3"/>
          <w:sz w:val="28"/>
          <w:szCs w:val="28"/>
        </w:rPr>
        <w:t xml:space="preserve">or being </w:t>
      </w:r>
      <w:r w:rsidR="00A42FF2" w:rsidRPr="00C04C7C">
        <w:rPr>
          <w:rFonts w:ascii="Tahoma" w:hAnsi="Tahoma" w:cs="Tahoma"/>
          <w:color w:val="000000" w:themeColor="text1"/>
          <w:spacing w:val="3"/>
          <w:sz w:val="28"/>
          <w:szCs w:val="28"/>
        </w:rPr>
        <w:t>u</w:t>
      </w:r>
      <w:r w:rsidR="006A37CD" w:rsidRPr="00C04C7C">
        <w:rPr>
          <w:rFonts w:ascii="Tahoma" w:hAnsi="Tahoma" w:cs="Tahoma"/>
          <w:color w:val="000000" w:themeColor="text1"/>
          <w:spacing w:val="3"/>
          <w:sz w:val="28"/>
          <w:szCs w:val="28"/>
        </w:rPr>
        <w:t>nable</w:t>
      </w:r>
      <w:r w:rsidR="005361DF" w:rsidRPr="00C04C7C">
        <w:rPr>
          <w:rFonts w:ascii="Tahoma" w:hAnsi="Tahoma" w:cs="Tahoma"/>
          <w:color w:val="000000" w:themeColor="text1"/>
          <w:spacing w:val="3"/>
          <w:sz w:val="28"/>
          <w:szCs w:val="28"/>
        </w:rPr>
        <w:t xml:space="preserve"> to speak </w:t>
      </w:r>
      <w:r w:rsidR="00FF32E4" w:rsidRPr="00C04C7C">
        <w:rPr>
          <w:rFonts w:ascii="Tahoma" w:hAnsi="Tahoma" w:cs="Tahoma"/>
          <w:color w:val="000000" w:themeColor="text1"/>
          <w:spacing w:val="3"/>
          <w:sz w:val="28"/>
          <w:szCs w:val="28"/>
        </w:rPr>
        <w:t xml:space="preserve">consistently </w:t>
      </w:r>
      <w:r w:rsidR="005361DF" w:rsidRPr="00C04C7C">
        <w:rPr>
          <w:rFonts w:ascii="Tahoma" w:hAnsi="Tahoma" w:cs="Tahoma"/>
          <w:color w:val="000000" w:themeColor="text1"/>
          <w:spacing w:val="3"/>
          <w:sz w:val="28"/>
          <w:szCs w:val="28"/>
        </w:rPr>
        <w:t>with someone familiar with the family.</w:t>
      </w:r>
      <w:r w:rsidR="006536C2" w:rsidRPr="00C04C7C">
        <w:rPr>
          <w:rFonts w:ascii="Tahoma" w:hAnsi="Tahoma" w:cs="Tahoma"/>
          <w:color w:val="000000" w:themeColor="text1"/>
          <w:spacing w:val="3"/>
          <w:sz w:val="28"/>
          <w:szCs w:val="28"/>
        </w:rPr>
        <w:t xml:space="preserve"> </w:t>
      </w:r>
      <w:r w:rsidR="3B5E2F26" w:rsidRPr="00C04C7C">
        <w:rPr>
          <w:rFonts w:ascii="Tahoma" w:hAnsi="Tahoma" w:cs="Tahoma"/>
          <w:color w:val="000000" w:themeColor="text1"/>
          <w:spacing w:val="3"/>
          <w:sz w:val="28"/>
          <w:szCs w:val="28"/>
        </w:rPr>
        <w:t>R</w:t>
      </w:r>
      <w:r w:rsidR="006536C2" w:rsidRPr="00C04C7C">
        <w:rPr>
          <w:rFonts w:ascii="Tahoma" w:hAnsi="Tahoma" w:cs="Tahoma"/>
          <w:color w:val="000000" w:themeColor="text1"/>
          <w:spacing w:val="3"/>
          <w:sz w:val="28"/>
          <w:szCs w:val="28"/>
        </w:rPr>
        <w:t>epeating information</w:t>
      </w:r>
      <w:r w:rsidR="74D7B73D" w:rsidRPr="00C04C7C">
        <w:rPr>
          <w:rFonts w:ascii="Tahoma" w:hAnsi="Tahoma" w:cs="Tahoma"/>
          <w:color w:val="000000" w:themeColor="text1"/>
          <w:spacing w:val="3"/>
          <w:sz w:val="28"/>
          <w:szCs w:val="28"/>
        </w:rPr>
        <w:t xml:space="preserve"> </w:t>
      </w:r>
      <w:r w:rsidR="74D7B73D" w:rsidRPr="00C04C7C">
        <w:rPr>
          <w:rFonts w:ascii="Tahoma" w:hAnsi="Tahoma" w:cs="Tahoma"/>
          <w:color w:val="000000" w:themeColor="text1"/>
          <w:sz w:val="28"/>
          <w:szCs w:val="28"/>
        </w:rPr>
        <w:t>can cause frustration</w:t>
      </w:r>
      <w:r w:rsidR="2D56BBDF" w:rsidRPr="00C04C7C">
        <w:rPr>
          <w:rFonts w:ascii="Tahoma" w:hAnsi="Tahoma" w:cs="Tahoma"/>
          <w:color w:val="000000" w:themeColor="text1"/>
          <w:sz w:val="28"/>
          <w:szCs w:val="28"/>
        </w:rPr>
        <w:t xml:space="preserve">, </w:t>
      </w:r>
      <w:r w:rsidR="006536C2" w:rsidRPr="00C04C7C">
        <w:rPr>
          <w:rFonts w:ascii="Tahoma" w:hAnsi="Tahoma" w:cs="Tahoma"/>
          <w:color w:val="000000" w:themeColor="text1"/>
          <w:spacing w:val="3"/>
          <w:sz w:val="28"/>
          <w:szCs w:val="28"/>
        </w:rPr>
        <w:t xml:space="preserve">with the </w:t>
      </w:r>
      <w:r w:rsidR="26CBF8EC" w:rsidRPr="00C04C7C">
        <w:rPr>
          <w:rFonts w:ascii="Tahoma" w:hAnsi="Tahoma" w:cs="Tahoma"/>
          <w:color w:val="000000" w:themeColor="text1"/>
          <w:spacing w:val="3"/>
          <w:sz w:val="28"/>
          <w:szCs w:val="28"/>
        </w:rPr>
        <w:t>increased</w:t>
      </w:r>
      <w:r w:rsidR="00E67EB5" w:rsidRPr="00C04C7C">
        <w:rPr>
          <w:rFonts w:ascii="Tahoma" w:hAnsi="Tahoma" w:cs="Tahoma"/>
          <w:color w:val="000000" w:themeColor="text1"/>
          <w:spacing w:val="3"/>
          <w:sz w:val="28"/>
          <w:szCs w:val="28"/>
        </w:rPr>
        <w:t xml:space="preserve"> </w:t>
      </w:r>
      <w:r w:rsidR="006536C2" w:rsidRPr="00C04C7C">
        <w:rPr>
          <w:rFonts w:ascii="Tahoma" w:hAnsi="Tahoma" w:cs="Tahoma"/>
          <w:color w:val="000000" w:themeColor="text1"/>
          <w:spacing w:val="3"/>
          <w:sz w:val="28"/>
          <w:szCs w:val="28"/>
        </w:rPr>
        <w:t>possibility of</w:t>
      </w:r>
      <w:r w:rsidR="00B05E1E" w:rsidRPr="00C04C7C">
        <w:rPr>
          <w:rFonts w:ascii="Tahoma" w:hAnsi="Tahoma" w:cs="Tahoma"/>
          <w:color w:val="000000" w:themeColor="text1"/>
          <w:spacing w:val="3"/>
          <w:sz w:val="28"/>
          <w:szCs w:val="28"/>
        </w:rPr>
        <w:t xml:space="preserve"> confusion,</w:t>
      </w:r>
      <w:r w:rsidR="006536C2" w:rsidRPr="00C04C7C">
        <w:rPr>
          <w:rFonts w:ascii="Tahoma" w:hAnsi="Tahoma" w:cs="Tahoma"/>
          <w:color w:val="000000" w:themeColor="text1"/>
          <w:spacing w:val="3"/>
          <w:sz w:val="28"/>
          <w:szCs w:val="28"/>
        </w:rPr>
        <w:t xml:space="preserve"> inaccuracies</w:t>
      </w:r>
      <w:r w:rsidR="00B05E1E" w:rsidRPr="00C04C7C">
        <w:rPr>
          <w:rFonts w:ascii="Tahoma" w:hAnsi="Tahoma" w:cs="Tahoma"/>
          <w:color w:val="000000" w:themeColor="text1"/>
          <w:spacing w:val="3"/>
          <w:sz w:val="28"/>
          <w:szCs w:val="28"/>
        </w:rPr>
        <w:t xml:space="preserve"> and duplication of work.</w:t>
      </w:r>
      <w:r w:rsidR="006536C2" w:rsidRPr="00C04C7C">
        <w:rPr>
          <w:rFonts w:ascii="Tahoma" w:hAnsi="Tahoma" w:cs="Tahoma"/>
          <w:color w:val="000000" w:themeColor="text1"/>
          <w:spacing w:val="3"/>
          <w:sz w:val="28"/>
          <w:szCs w:val="28"/>
        </w:rPr>
        <w:t xml:space="preserve"> </w:t>
      </w:r>
      <w:r w:rsidR="002115D6" w:rsidRPr="00C04C7C">
        <w:rPr>
          <w:rFonts w:ascii="Tahoma" w:hAnsi="Tahoma" w:cs="Tahoma"/>
          <w:color w:val="000000" w:themeColor="text1"/>
          <w:spacing w:val="3"/>
          <w:sz w:val="28"/>
          <w:szCs w:val="28"/>
        </w:rPr>
        <w:t>P</w:t>
      </w:r>
      <w:r w:rsidR="7CB1E695" w:rsidRPr="00C04C7C">
        <w:rPr>
          <w:rFonts w:ascii="Tahoma" w:hAnsi="Tahoma" w:cs="Tahoma"/>
          <w:color w:val="000000" w:themeColor="text1"/>
          <w:spacing w:val="3"/>
          <w:sz w:val="28"/>
          <w:szCs w:val="28"/>
        </w:rPr>
        <w:t>atience and</w:t>
      </w:r>
      <w:r w:rsidR="002115D6" w:rsidRPr="00C04C7C">
        <w:rPr>
          <w:rFonts w:ascii="Tahoma" w:hAnsi="Tahoma" w:cs="Tahoma"/>
          <w:color w:val="000000" w:themeColor="text1"/>
          <w:spacing w:val="3"/>
          <w:sz w:val="28"/>
          <w:szCs w:val="28"/>
        </w:rPr>
        <w:t xml:space="preserve"> g</w:t>
      </w:r>
      <w:r w:rsidR="00E55D3B" w:rsidRPr="00C04C7C">
        <w:rPr>
          <w:rFonts w:ascii="Tahoma" w:hAnsi="Tahoma" w:cs="Tahoma"/>
          <w:color w:val="000000" w:themeColor="text1"/>
          <w:spacing w:val="3"/>
          <w:sz w:val="28"/>
          <w:szCs w:val="28"/>
        </w:rPr>
        <w:t xml:space="preserve">ood communication </w:t>
      </w:r>
      <w:r w:rsidR="30CC9959" w:rsidRPr="00C04C7C">
        <w:rPr>
          <w:rFonts w:ascii="Tahoma" w:hAnsi="Tahoma" w:cs="Tahoma"/>
          <w:color w:val="000000" w:themeColor="text1"/>
          <w:spacing w:val="3"/>
          <w:sz w:val="28"/>
          <w:szCs w:val="28"/>
        </w:rPr>
        <w:t xml:space="preserve">are </w:t>
      </w:r>
      <w:r w:rsidR="00E55D3B" w:rsidRPr="00C04C7C">
        <w:rPr>
          <w:rFonts w:ascii="Tahoma" w:hAnsi="Tahoma" w:cs="Tahoma"/>
          <w:color w:val="000000" w:themeColor="text1"/>
          <w:spacing w:val="3"/>
          <w:sz w:val="28"/>
          <w:szCs w:val="28"/>
        </w:rPr>
        <w:t>essential when multiple agencies are involved</w:t>
      </w:r>
      <w:r w:rsidR="00E67EB5" w:rsidRPr="00C04C7C">
        <w:rPr>
          <w:rFonts w:ascii="Tahoma" w:hAnsi="Tahoma" w:cs="Tahoma"/>
          <w:color w:val="000000" w:themeColor="text1"/>
          <w:spacing w:val="3"/>
          <w:sz w:val="28"/>
          <w:szCs w:val="28"/>
        </w:rPr>
        <w:t>,</w:t>
      </w:r>
      <w:r w:rsidR="00460720" w:rsidRPr="00C04C7C">
        <w:rPr>
          <w:rFonts w:ascii="Tahoma" w:hAnsi="Tahoma" w:cs="Tahoma"/>
          <w:color w:val="000000" w:themeColor="text1"/>
          <w:spacing w:val="3"/>
          <w:sz w:val="28"/>
          <w:szCs w:val="28"/>
        </w:rPr>
        <w:t xml:space="preserve"> </w:t>
      </w:r>
      <w:r w:rsidR="00891A05" w:rsidRPr="00C04C7C">
        <w:rPr>
          <w:rFonts w:ascii="Tahoma" w:hAnsi="Tahoma" w:cs="Tahoma"/>
          <w:color w:val="000000" w:themeColor="text1"/>
          <w:spacing w:val="3"/>
          <w:sz w:val="28"/>
          <w:szCs w:val="28"/>
        </w:rPr>
        <w:t xml:space="preserve">as I have found that other departments are </w:t>
      </w:r>
      <w:r w:rsidR="006C253D" w:rsidRPr="00C04C7C">
        <w:rPr>
          <w:rFonts w:ascii="Tahoma" w:hAnsi="Tahoma" w:cs="Tahoma"/>
          <w:color w:val="000000" w:themeColor="text1"/>
          <w:spacing w:val="3"/>
          <w:sz w:val="28"/>
          <w:szCs w:val="28"/>
        </w:rPr>
        <w:t xml:space="preserve">also often </w:t>
      </w:r>
      <w:r w:rsidR="00891A05" w:rsidRPr="00C04C7C">
        <w:rPr>
          <w:rFonts w:ascii="Tahoma" w:hAnsi="Tahoma" w:cs="Tahoma"/>
          <w:color w:val="000000" w:themeColor="text1"/>
          <w:spacing w:val="3"/>
          <w:sz w:val="28"/>
          <w:szCs w:val="28"/>
        </w:rPr>
        <w:t>short staffed and</w:t>
      </w:r>
      <w:r w:rsidR="006C253D" w:rsidRPr="00C04C7C">
        <w:rPr>
          <w:rFonts w:ascii="Tahoma" w:hAnsi="Tahoma" w:cs="Tahoma"/>
          <w:color w:val="000000" w:themeColor="text1"/>
          <w:spacing w:val="3"/>
          <w:sz w:val="28"/>
          <w:szCs w:val="28"/>
        </w:rPr>
        <w:t xml:space="preserve"> </w:t>
      </w:r>
      <w:r w:rsidR="00891A05" w:rsidRPr="00C04C7C">
        <w:rPr>
          <w:rFonts w:ascii="Tahoma" w:hAnsi="Tahoma" w:cs="Tahoma"/>
          <w:color w:val="000000" w:themeColor="text1"/>
          <w:spacing w:val="3"/>
          <w:sz w:val="28"/>
          <w:szCs w:val="28"/>
        </w:rPr>
        <w:t>busy</w:t>
      </w:r>
      <w:r w:rsidR="006C253D" w:rsidRPr="00C04C7C">
        <w:rPr>
          <w:rFonts w:ascii="Tahoma" w:hAnsi="Tahoma" w:cs="Tahoma"/>
          <w:color w:val="000000" w:themeColor="text1"/>
          <w:spacing w:val="3"/>
          <w:sz w:val="28"/>
          <w:szCs w:val="28"/>
        </w:rPr>
        <w:t>.</w:t>
      </w:r>
      <w:r w:rsidR="00891A05" w:rsidRPr="00C04C7C">
        <w:rPr>
          <w:rFonts w:ascii="Tahoma" w:hAnsi="Tahoma" w:cs="Tahoma"/>
          <w:color w:val="000000" w:themeColor="text1"/>
          <w:spacing w:val="3"/>
          <w:sz w:val="28"/>
          <w:szCs w:val="28"/>
        </w:rPr>
        <w:t xml:space="preserve">  </w:t>
      </w:r>
    </w:p>
    <w:p w14:paraId="2780422F" w14:textId="60948204" w:rsidR="001B3FF7" w:rsidRPr="00C04C7C" w:rsidRDefault="00E81847" w:rsidP="2727040F">
      <w:pPr>
        <w:pStyle w:val="NormalWeb"/>
        <w:spacing w:before="0" w:beforeAutospacing="0" w:after="360" w:afterAutospacing="0" w:line="360" w:lineRule="auto"/>
        <w:jc w:val="both"/>
        <w:rPr>
          <w:rFonts w:ascii="Tahoma" w:hAnsi="Tahoma" w:cs="Tahoma"/>
          <w:color w:val="000000" w:themeColor="text1"/>
          <w:sz w:val="28"/>
          <w:szCs w:val="28"/>
        </w:rPr>
      </w:pPr>
      <w:r w:rsidRPr="00C04C7C">
        <w:rPr>
          <w:rFonts w:ascii="Tahoma" w:hAnsi="Tahoma" w:cs="Tahoma"/>
          <w:color w:val="000000" w:themeColor="text1"/>
          <w:spacing w:val="3"/>
          <w:sz w:val="28"/>
          <w:szCs w:val="28"/>
        </w:rPr>
        <w:t xml:space="preserve">I contacted </w:t>
      </w:r>
      <w:r w:rsidR="3AA378FF" w:rsidRPr="00C04C7C">
        <w:rPr>
          <w:rFonts w:ascii="Tahoma" w:hAnsi="Tahoma" w:cs="Tahoma"/>
          <w:color w:val="000000" w:themeColor="text1"/>
          <w:spacing w:val="3"/>
          <w:sz w:val="28"/>
          <w:szCs w:val="28"/>
        </w:rPr>
        <w:t xml:space="preserve">the </w:t>
      </w:r>
      <w:r w:rsidRPr="00C04C7C">
        <w:rPr>
          <w:rFonts w:ascii="Tahoma" w:hAnsi="Tahoma" w:cs="Tahoma"/>
          <w:color w:val="000000" w:themeColor="text1"/>
          <w:spacing w:val="3"/>
          <w:sz w:val="28"/>
          <w:szCs w:val="28"/>
        </w:rPr>
        <w:t>social services</w:t>
      </w:r>
      <w:r w:rsidR="003502C7" w:rsidRPr="00C04C7C">
        <w:rPr>
          <w:rFonts w:ascii="Tahoma" w:hAnsi="Tahoma" w:cs="Tahoma"/>
          <w:color w:val="000000" w:themeColor="text1"/>
          <w:spacing w:val="3"/>
          <w:sz w:val="28"/>
          <w:szCs w:val="28"/>
        </w:rPr>
        <w:t>,</w:t>
      </w:r>
      <w:r w:rsidRPr="00C04C7C">
        <w:rPr>
          <w:rFonts w:ascii="Tahoma" w:hAnsi="Tahoma" w:cs="Tahoma"/>
          <w:color w:val="000000" w:themeColor="text1"/>
          <w:spacing w:val="3"/>
          <w:sz w:val="28"/>
          <w:szCs w:val="28"/>
        </w:rPr>
        <w:t xml:space="preserve"> out of hours to </w:t>
      </w:r>
      <w:r w:rsidR="6D16C1A7" w:rsidRPr="00C04C7C">
        <w:rPr>
          <w:rFonts w:ascii="Tahoma" w:hAnsi="Tahoma" w:cs="Tahoma"/>
          <w:color w:val="000000" w:themeColor="text1"/>
          <w:spacing w:val="3"/>
          <w:sz w:val="28"/>
          <w:szCs w:val="28"/>
        </w:rPr>
        <w:t xml:space="preserve">update </w:t>
      </w:r>
      <w:r w:rsidR="002A2BFB" w:rsidRPr="00C04C7C">
        <w:rPr>
          <w:rFonts w:ascii="Tahoma" w:hAnsi="Tahoma" w:cs="Tahoma"/>
          <w:color w:val="000000" w:themeColor="text1"/>
          <w:spacing w:val="3"/>
          <w:sz w:val="28"/>
          <w:szCs w:val="28"/>
        </w:rPr>
        <w:t>them and</w:t>
      </w:r>
      <w:r w:rsidR="6D16C1A7" w:rsidRPr="00C04C7C">
        <w:rPr>
          <w:rFonts w:ascii="Tahoma" w:hAnsi="Tahoma" w:cs="Tahoma"/>
          <w:color w:val="000000" w:themeColor="text1"/>
          <w:spacing w:val="3"/>
          <w:sz w:val="28"/>
          <w:szCs w:val="28"/>
        </w:rPr>
        <w:t xml:space="preserve"> </w:t>
      </w:r>
      <w:r w:rsidRPr="00C04C7C">
        <w:rPr>
          <w:rFonts w:ascii="Tahoma" w:hAnsi="Tahoma" w:cs="Tahoma"/>
          <w:color w:val="000000" w:themeColor="text1"/>
          <w:spacing w:val="3"/>
          <w:sz w:val="28"/>
          <w:szCs w:val="28"/>
        </w:rPr>
        <w:t xml:space="preserve">determine </w:t>
      </w:r>
      <w:r w:rsidR="005D21FA" w:rsidRPr="00C04C7C">
        <w:rPr>
          <w:rFonts w:ascii="Tahoma" w:hAnsi="Tahoma" w:cs="Tahoma"/>
          <w:color w:val="000000" w:themeColor="text1"/>
          <w:spacing w:val="3"/>
          <w:sz w:val="28"/>
          <w:szCs w:val="28"/>
        </w:rPr>
        <w:t>whether</w:t>
      </w:r>
      <w:r w:rsidRPr="00C04C7C">
        <w:rPr>
          <w:rFonts w:ascii="Tahoma" w:hAnsi="Tahoma" w:cs="Tahoma"/>
          <w:color w:val="000000" w:themeColor="text1"/>
          <w:spacing w:val="3"/>
          <w:sz w:val="28"/>
          <w:szCs w:val="28"/>
        </w:rPr>
        <w:t xml:space="preserve"> </w:t>
      </w:r>
      <w:r w:rsidR="0017AC43" w:rsidRPr="00C04C7C">
        <w:rPr>
          <w:rFonts w:ascii="Tahoma" w:hAnsi="Tahoma" w:cs="Tahoma"/>
          <w:color w:val="000000" w:themeColor="text1"/>
          <w:spacing w:val="3"/>
          <w:sz w:val="28"/>
          <w:szCs w:val="28"/>
        </w:rPr>
        <w:t xml:space="preserve">the aunt was </w:t>
      </w:r>
      <w:r w:rsidR="18549669" w:rsidRPr="00C04C7C">
        <w:rPr>
          <w:rFonts w:ascii="Tahoma" w:hAnsi="Tahoma" w:cs="Tahoma"/>
          <w:color w:val="000000" w:themeColor="text1"/>
          <w:spacing w:val="3"/>
          <w:sz w:val="28"/>
          <w:szCs w:val="28"/>
        </w:rPr>
        <w:t xml:space="preserve">a </w:t>
      </w:r>
      <w:r w:rsidR="0017AC43" w:rsidRPr="00C04C7C">
        <w:rPr>
          <w:rFonts w:ascii="Tahoma" w:hAnsi="Tahoma" w:cs="Tahoma"/>
          <w:color w:val="000000" w:themeColor="text1"/>
          <w:spacing w:val="3"/>
          <w:sz w:val="28"/>
          <w:szCs w:val="28"/>
        </w:rPr>
        <w:t xml:space="preserve">suitable temporary </w:t>
      </w:r>
      <w:r w:rsidR="463BBEE2" w:rsidRPr="00C04C7C">
        <w:rPr>
          <w:rFonts w:ascii="Tahoma" w:hAnsi="Tahoma" w:cs="Tahoma"/>
          <w:color w:val="000000" w:themeColor="text1"/>
          <w:spacing w:val="3"/>
          <w:sz w:val="28"/>
          <w:szCs w:val="28"/>
        </w:rPr>
        <w:t>placement for</w:t>
      </w:r>
      <w:r w:rsidR="0017AC43" w:rsidRPr="00C04C7C">
        <w:rPr>
          <w:rFonts w:ascii="Tahoma" w:hAnsi="Tahoma" w:cs="Tahoma"/>
          <w:color w:val="000000" w:themeColor="text1"/>
          <w:spacing w:val="3"/>
          <w:sz w:val="28"/>
          <w:szCs w:val="28"/>
        </w:rPr>
        <w:t xml:space="preserve"> </w:t>
      </w:r>
      <w:r w:rsidRPr="00C04C7C">
        <w:rPr>
          <w:rFonts w:ascii="Tahoma" w:hAnsi="Tahoma" w:cs="Tahoma"/>
          <w:color w:val="000000" w:themeColor="text1"/>
          <w:spacing w:val="3"/>
          <w:sz w:val="28"/>
          <w:szCs w:val="28"/>
        </w:rPr>
        <w:t>the children</w:t>
      </w:r>
      <w:r w:rsidR="4A129F66" w:rsidRPr="00C04C7C">
        <w:rPr>
          <w:rFonts w:ascii="Tahoma" w:hAnsi="Tahoma" w:cs="Tahoma"/>
          <w:color w:val="000000" w:themeColor="text1"/>
          <w:spacing w:val="3"/>
          <w:sz w:val="28"/>
          <w:szCs w:val="28"/>
        </w:rPr>
        <w:t xml:space="preserve">. </w:t>
      </w:r>
      <w:r w:rsidR="16851A93" w:rsidRPr="00C04C7C">
        <w:rPr>
          <w:rFonts w:ascii="Tahoma" w:hAnsi="Tahoma" w:cs="Tahoma"/>
          <w:color w:val="000000" w:themeColor="text1"/>
          <w:spacing w:val="3"/>
          <w:sz w:val="28"/>
          <w:szCs w:val="28"/>
        </w:rPr>
        <w:t>Their response</w:t>
      </w:r>
      <w:r w:rsidR="03480FC6" w:rsidRPr="00C04C7C">
        <w:rPr>
          <w:rFonts w:ascii="Tahoma" w:hAnsi="Tahoma" w:cs="Tahoma"/>
          <w:color w:val="000000" w:themeColor="text1"/>
          <w:spacing w:val="3"/>
          <w:sz w:val="28"/>
          <w:szCs w:val="28"/>
        </w:rPr>
        <w:t xml:space="preserve"> </w:t>
      </w:r>
      <w:r w:rsidR="71E1196C" w:rsidRPr="00C04C7C">
        <w:rPr>
          <w:rFonts w:ascii="Tahoma" w:hAnsi="Tahoma" w:cs="Tahoma"/>
          <w:color w:val="000000" w:themeColor="text1"/>
          <w:spacing w:val="3"/>
          <w:sz w:val="28"/>
          <w:szCs w:val="28"/>
        </w:rPr>
        <w:t>was delayed</w:t>
      </w:r>
      <w:r w:rsidR="76109ACB" w:rsidRPr="00C04C7C">
        <w:rPr>
          <w:rFonts w:ascii="Tahoma" w:hAnsi="Tahoma" w:cs="Tahoma"/>
          <w:color w:val="000000" w:themeColor="text1"/>
          <w:spacing w:val="3"/>
          <w:sz w:val="28"/>
          <w:szCs w:val="28"/>
        </w:rPr>
        <w:t xml:space="preserve"> </w:t>
      </w:r>
      <w:r w:rsidR="63A280D3" w:rsidRPr="00C04C7C">
        <w:rPr>
          <w:rFonts w:ascii="Tahoma" w:hAnsi="Tahoma" w:cs="Tahoma"/>
          <w:color w:val="000000" w:themeColor="text1"/>
          <w:spacing w:val="3"/>
          <w:sz w:val="28"/>
          <w:szCs w:val="28"/>
        </w:rPr>
        <w:t>but e</w:t>
      </w:r>
      <w:r w:rsidR="5981B87D" w:rsidRPr="00C04C7C">
        <w:rPr>
          <w:rFonts w:ascii="Tahoma" w:hAnsi="Tahoma" w:cs="Tahoma"/>
          <w:color w:val="000000" w:themeColor="text1"/>
          <w:spacing w:val="3"/>
          <w:sz w:val="28"/>
          <w:szCs w:val="28"/>
        </w:rPr>
        <w:t>ventually</w:t>
      </w:r>
      <w:r w:rsidR="53439CB4" w:rsidRPr="00C04C7C">
        <w:rPr>
          <w:rFonts w:ascii="Tahoma" w:hAnsi="Tahoma" w:cs="Tahoma"/>
          <w:color w:val="000000" w:themeColor="text1"/>
          <w:spacing w:val="3"/>
          <w:sz w:val="28"/>
          <w:szCs w:val="28"/>
        </w:rPr>
        <w:t xml:space="preserve"> they</w:t>
      </w:r>
      <w:r w:rsidR="3E989573" w:rsidRPr="00C04C7C">
        <w:rPr>
          <w:rFonts w:ascii="Tahoma" w:hAnsi="Tahoma" w:cs="Tahoma"/>
          <w:color w:val="000000" w:themeColor="text1"/>
          <w:spacing w:val="3"/>
          <w:sz w:val="28"/>
          <w:szCs w:val="28"/>
        </w:rPr>
        <w:t xml:space="preserve"> </w:t>
      </w:r>
      <w:r w:rsidR="40220891" w:rsidRPr="00C04C7C">
        <w:rPr>
          <w:rFonts w:ascii="Tahoma" w:hAnsi="Tahoma" w:cs="Tahoma"/>
          <w:color w:val="000000" w:themeColor="text1"/>
          <w:spacing w:val="3"/>
          <w:sz w:val="28"/>
          <w:szCs w:val="28"/>
        </w:rPr>
        <w:t>informed me</w:t>
      </w:r>
      <w:r w:rsidRPr="00C04C7C">
        <w:rPr>
          <w:rFonts w:ascii="Tahoma" w:hAnsi="Tahoma" w:cs="Tahoma"/>
          <w:color w:val="000000" w:themeColor="text1"/>
          <w:spacing w:val="3"/>
          <w:sz w:val="28"/>
          <w:szCs w:val="28"/>
        </w:rPr>
        <w:t xml:space="preserve"> that </w:t>
      </w:r>
      <w:r w:rsidR="0E285B9F" w:rsidRPr="00C04C7C">
        <w:rPr>
          <w:rFonts w:ascii="Tahoma" w:hAnsi="Tahoma" w:cs="Tahoma"/>
          <w:color w:val="000000" w:themeColor="text1"/>
          <w:spacing w:val="3"/>
          <w:sz w:val="28"/>
          <w:szCs w:val="28"/>
        </w:rPr>
        <w:t>the aunt was not suitable</w:t>
      </w:r>
      <w:r w:rsidR="047A0CFE" w:rsidRPr="00C04C7C">
        <w:rPr>
          <w:rFonts w:ascii="Tahoma" w:hAnsi="Tahoma" w:cs="Tahoma"/>
          <w:color w:val="000000" w:themeColor="text1"/>
          <w:spacing w:val="3"/>
          <w:sz w:val="28"/>
          <w:szCs w:val="28"/>
        </w:rPr>
        <w:t xml:space="preserve"> and that t</w:t>
      </w:r>
      <w:r w:rsidR="3C2473FE" w:rsidRPr="00C04C7C">
        <w:rPr>
          <w:rFonts w:ascii="Tahoma" w:hAnsi="Tahoma" w:cs="Tahoma"/>
          <w:color w:val="000000" w:themeColor="text1"/>
          <w:spacing w:val="3"/>
          <w:sz w:val="28"/>
          <w:szCs w:val="28"/>
        </w:rPr>
        <w:t xml:space="preserve">here was a </w:t>
      </w:r>
      <w:r w:rsidR="5520A972" w:rsidRPr="00C04C7C">
        <w:rPr>
          <w:rFonts w:ascii="Tahoma" w:hAnsi="Tahoma" w:cs="Tahoma"/>
          <w:color w:val="000000" w:themeColor="text1"/>
          <w:spacing w:val="3"/>
          <w:sz w:val="28"/>
          <w:szCs w:val="28"/>
        </w:rPr>
        <w:t xml:space="preserve">Section </w:t>
      </w:r>
      <w:r w:rsidR="3C2473FE" w:rsidRPr="00C04C7C">
        <w:rPr>
          <w:rFonts w:ascii="Tahoma" w:hAnsi="Tahoma" w:cs="Tahoma"/>
          <w:color w:val="000000" w:themeColor="text1"/>
          <w:spacing w:val="3"/>
          <w:sz w:val="28"/>
          <w:szCs w:val="28"/>
        </w:rPr>
        <w:t>47 in place</w:t>
      </w:r>
      <w:r w:rsidR="23C7EA3D" w:rsidRPr="00C04C7C">
        <w:rPr>
          <w:rFonts w:ascii="Tahoma" w:hAnsi="Tahoma" w:cs="Tahoma"/>
          <w:color w:val="000000" w:themeColor="text1"/>
          <w:spacing w:val="3"/>
          <w:sz w:val="28"/>
          <w:szCs w:val="28"/>
        </w:rPr>
        <w:t>.</w:t>
      </w:r>
      <w:r w:rsidRPr="00C04C7C">
        <w:rPr>
          <w:rFonts w:ascii="Tahoma" w:hAnsi="Tahoma" w:cs="Tahoma"/>
          <w:color w:val="000000" w:themeColor="text1"/>
          <w:spacing w:val="3"/>
          <w:sz w:val="28"/>
          <w:szCs w:val="28"/>
        </w:rPr>
        <w:t xml:space="preserve"> </w:t>
      </w:r>
      <w:r w:rsidR="4055445D" w:rsidRPr="00C04C7C">
        <w:rPr>
          <w:rFonts w:ascii="Tahoma" w:hAnsi="Tahoma" w:cs="Tahoma"/>
          <w:color w:val="000000" w:themeColor="text1"/>
          <w:sz w:val="28"/>
          <w:szCs w:val="28"/>
        </w:rPr>
        <w:t xml:space="preserve">Section 47 </w:t>
      </w:r>
      <w:r w:rsidR="3D7810AF" w:rsidRPr="00C04C7C">
        <w:rPr>
          <w:rFonts w:ascii="Tahoma" w:hAnsi="Tahoma" w:cs="Tahoma"/>
          <w:color w:val="000000" w:themeColor="text1"/>
          <w:sz w:val="28"/>
          <w:szCs w:val="28"/>
        </w:rPr>
        <w:t>is an</w:t>
      </w:r>
      <w:r w:rsidR="4055445D" w:rsidRPr="00C04C7C">
        <w:rPr>
          <w:rFonts w:ascii="Tahoma" w:hAnsi="Tahoma" w:cs="Tahoma"/>
          <w:color w:val="000000" w:themeColor="text1"/>
          <w:sz w:val="28"/>
          <w:szCs w:val="28"/>
        </w:rPr>
        <w:t xml:space="preserve"> investigation to determine how best</w:t>
      </w:r>
      <w:r w:rsidR="62DFD490" w:rsidRPr="00C04C7C">
        <w:rPr>
          <w:rFonts w:ascii="Tahoma" w:hAnsi="Tahoma" w:cs="Tahoma"/>
          <w:color w:val="000000" w:themeColor="text1"/>
          <w:sz w:val="28"/>
          <w:szCs w:val="28"/>
        </w:rPr>
        <w:t xml:space="preserve"> </w:t>
      </w:r>
      <w:r w:rsidR="4055445D" w:rsidRPr="00C04C7C">
        <w:rPr>
          <w:rFonts w:ascii="Tahoma" w:hAnsi="Tahoma" w:cs="Tahoma"/>
          <w:color w:val="000000" w:themeColor="text1"/>
          <w:sz w:val="28"/>
          <w:szCs w:val="28"/>
        </w:rPr>
        <w:t>to protect and advance the welfare of a child thought to be experiencing serious harm</w:t>
      </w:r>
      <w:r w:rsidR="005E4273" w:rsidRPr="00C04C7C">
        <w:rPr>
          <w:rFonts w:ascii="Tahoma" w:hAnsi="Tahoma" w:cs="Tahoma"/>
          <w:color w:val="000000" w:themeColor="text1"/>
          <w:sz w:val="28"/>
          <w:szCs w:val="28"/>
        </w:rPr>
        <w:t xml:space="preserve"> </w:t>
      </w:r>
      <w:r w:rsidR="4055445D" w:rsidRPr="00C04C7C">
        <w:rPr>
          <w:rFonts w:ascii="Tahoma" w:hAnsi="Tahoma" w:cs="Tahoma"/>
          <w:color w:val="000000" w:themeColor="text1"/>
          <w:sz w:val="28"/>
          <w:szCs w:val="28"/>
        </w:rPr>
        <w:t>(Halton Borough Council, 2019)</w:t>
      </w:r>
      <w:r w:rsidR="00977DD3" w:rsidRPr="00C04C7C">
        <w:rPr>
          <w:rFonts w:ascii="Tahoma" w:hAnsi="Tahoma" w:cs="Tahoma"/>
          <w:color w:val="000000" w:themeColor="text1"/>
          <w:sz w:val="28"/>
          <w:szCs w:val="28"/>
        </w:rPr>
        <w:t>.</w:t>
      </w:r>
      <w:r w:rsidR="4055445D" w:rsidRPr="00C04C7C">
        <w:rPr>
          <w:rFonts w:ascii="Tahoma" w:hAnsi="Tahoma" w:cs="Tahoma"/>
          <w:color w:val="000000" w:themeColor="text1"/>
          <w:sz w:val="28"/>
          <w:szCs w:val="28"/>
        </w:rPr>
        <w:t xml:space="preserve"> </w:t>
      </w:r>
    </w:p>
    <w:p w14:paraId="6D86A244" w14:textId="5DF2A6A7" w:rsidR="001B3FF7" w:rsidRPr="00C04C7C" w:rsidRDefault="4C183566" w:rsidP="2727040F">
      <w:pPr>
        <w:pStyle w:val="NormalWeb"/>
        <w:spacing w:before="0" w:beforeAutospacing="0" w:after="360" w:afterAutospacing="0" w:line="360" w:lineRule="auto"/>
        <w:jc w:val="both"/>
        <w:rPr>
          <w:rFonts w:ascii="Tahoma" w:hAnsi="Tahoma" w:cs="Tahoma"/>
          <w:color w:val="000000" w:themeColor="text1"/>
          <w:sz w:val="28"/>
          <w:szCs w:val="28"/>
        </w:rPr>
      </w:pPr>
      <w:r w:rsidRPr="00C04C7C">
        <w:rPr>
          <w:rFonts w:ascii="Tahoma" w:hAnsi="Tahoma" w:cs="Tahoma"/>
          <w:color w:val="000000" w:themeColor="text1"/>
          <w:spacing w:val="3"/>
          <w:sz w:val="28"/>
          <w:szCs w:val="28"/>
        </w:rPr>
        <w:t>My</w:t>
      </w:r>
      <w:r w:rsidR="00E81847" w:rsidRPr="00C04C7C">
        <w:rPr>
          <w:rFonts w:ascii="Tahoma" w:hAnsi="Tahoma" w:cs="Tahoma"/>
          <w:color w:val="000000" w:themeColor="text1"/>
          <w:spacing w:val="3"/>
          <w:sz w:val="28"/>
          <w:szCs w:val="28"/>
        </w:rPr>
        <w:t xml:space="preserve"> next challenge was to find a place </w:t>
      </w:r>
      <w:r w:rsidR="1EDB94E4" w:rsidRPr="00C04C7C">
        <w:rPr>
          <w:rFonts w:ascii="Tahoma" w:hAnsi="Tahoma" w:cs="Tahoma"/>
          <w:color w:val="000000" w:themeColor="text1"/>
          <w:spacing w:val="3"/>
          <w:sz w:val="28"/>
          <w:szCs w:val="28"/>
        </w:rPr>
        <w:t xml:space="preserve">of safety </w:t>
      </w:r>
      <w:r w:rsidR="00E81847" w:rsidRPr="00C04C7C">
        <w:rPr>
          <w:rFonts w:ascii="Tahoma" w:hAnsi="Tahoma" w:cs="Tahoma"/>
          <w:color w:val="000000" w:themeColor="text1"/>
          <w:spacing w:val="3"/>
          <w:sz w:val="28"/>
          <w:szCs w:val="28"/>
        </w:rPr>
        <w:t>for the children to stay the night</w:t>
      </w:r>
      <w:r w:rsidR="47F2523F" w:rsidRPr="00C04C7C">
        <w:rPr>
          <w:rFonts w:ascii="Tahoma" w:hAnsi="Tahoma" w:cs="Tahoma"/>
          <w:color w:val="000000" w:themeColor="text1"/>
          <w:spacing w:val="3"/>
          <w:sz w:val="28"/>
          <w:szCs w:val="28"/>
        </w:rPr>
        <w:t>.</w:t>
      </w:r>
      <w:r w:rsidR="00E81847" w:rsidRPr="00C04C7C">
        <w:rPr>
          <w:rFonts w:ascii="Tahoma" w:hAnsi="Tahoma" w:cs="Tahoma"/>
          <w:color w:val="000000" w:themeColor="text1"/>
          <w:spacing w:val="3"/>
          <w:sz w:val="28"/>
          <w:szCs w:val="28"/>
        </w:rPr>
        <w:t xml:space="preserve"> </w:t>
      </w:r>
      <w:r w:rsidR="694ED852" w:rsidRPr="00C04C7C">
        <w:rPr>
          <w:rFonts w:ascii="Tahoma" w:hAnsi="Tahoma" w:cs="Tahoma"/>
          <w:color w:val="000000" w:themeColor="text1"/>
          <w:spacing w:val="3"/>
          <w:sz w:val="28"/>
          <w:szCs w:val="28"/>
        </w:rPr>
        <w:t>W</w:t>
      </w:r>
      <w:r w:rsidR="00E81847" w:rsidRPr="00C04C7C">
        <w:rPr>
          <w:rFonts w:ascii="Tahoma" w:hAnsi="Tahoma" w:cs="Tahoma"/>
          <w:color w:val="000000" w:themeColor="text1"/>
          <w:spacing w:val="3"/>
          <w:sz w:val="28"/>
          <w:szCs w:val="28"/>
        </w:rPr>
        <w:t xml:space="preserve">e </w:t>
      </w:r>
      <w:r w:rsidR="207F5AA0" w:rsidRPr="00C04C7C">
        <w:rPr>
          <w:rFonts w:ascii="Tahoma" w:hAnsi="Tahoma" w:cs="Tahoma"/>
          <w:color w:val="000000" w:themeColor="text1"/>
          <w:spacing w:val="3"/>
          <w:sz w:val="28"/>
          <w:szCs w:val="28"/>
        </w:rPr>
        <w:t xml:space="preserve">were able to </w:t>
      </w:r>
      <w:r w:rsidR="67358F15" w:rsidRPr="00C04C7C">
        <w:rPr>
          <w:rFonts w:ascii="Tahoma" w:hAnsi="Tahoma" w:cs="Tahoma"/>
          <w:color w:val="000000" w:themeColor="text1"/>
          <w:spacing w:val="3"/>
          <w:sz w:val="28"/>
          <w:szCs w:val="28"/>
        </w:rPr>
        <w:t>contact their</w:t>
      </w:r>
      <w:r w:rsidR="00E81847" w:rsidRPr="00C04C7C">
        <w:rPr>
          <w:rFonts w:ascii="Tahoma" w:hAnsi="Tahoma" w:cs="Tahoma"/>
          <w:color w:val="000000" w:themeColor="text1"/>
          <w:spacing w:val="3"/>
          <w:sz w:val="28"/>
          <w:szCs w:val="28"/>
        </w:rPr>
        <w:t xml:space="preserve"> gran</w:t>
      </w:r>
      <w:r w:rsidR="084A68F0" w:rsidRPr="00C04C7C">
        <w:rPr>
          <w:rFonts w:ascii="Tahoma" w:hAnsi="Tahoma" w:cs="Tahoma"/>
          <w:color w:val="000000" w:themeColor="text1"/>
          <w:spacing w:val="3"/>
          <w:sz w:val="28"/>
          <w:szCs w:val="28"/>
        </w:rPr>
        <w:t>dmother</w:t>
      </w:r>
      <w:r w:rsidR="00491B7E" w:rsidRPr="00C04C7C">
        <w:rPr>
          <w:rFonts w:ascii="Tahoma" w:hAnsi="Tahoma" w:cs="Tahoma"/>
          <w:color w:val="000000" w:themeColor="text1"/>
          <w:spacing w:val="3"/>
          <w:sz w:val="28"/>
          <w:szCs w:val="28"/>
        </w:rPr>
        <w:t>,</w:t>
      </w:r>
      <w:r w:rsidR="4DDB2A43" w:rsidRPr="00C04C7C">
        <w:rPr>
          <w:rFonts w:ascii="Tahoma" w:hAnsi="Tahoma" w:cs="Tahoma"/>
          <w:color w:val="000000" w:themeColor="text1"/>
          <w:spacing w:val="3"/>
          <w:sz w:val="28"/>
          <w:szCs w:val="28"/>
        </w:rPr>
        <w:t xml:space="preserve"> </w:t>
      </w:r>
      <w:r w:rsidR="00E81847" w:rsidRPr="00C04C7C">
        <w:rPr>
          <w:rFonts w:ascii="Tahoma" w:hAnsi="Tahoma" w:cs="Tahoma"/>
          <w:color w:val="000000" w:themeColor="text1"/>
          <w:spacing w:val="3"/>
          <w:sz w:val="28"/>
          <w:szCs w:val="28"/>
        </w:rPr>
        <w:t>who was</w:t>
      </w:r>
      <w:r w:rsidR="1C86C0FA" w:rsidRPr="00C04C7C">
        <w:rPr>
          <w:rFonts w:ascii="Tahoma" w:hAnsi="Tahoma" w:cs="Tahoma"/>
          <w:color w:val="000000" w:themeColor="text1"/>
          <w:spacing w:val="3"/>
          <w:sz w:val="28"/>
          <w:szCs w:val="28"/>
        </w:rPr>
        <w:t xml:space="preserve"> </w:t>
      </w:r>
      <w:r w:rsidR="564B8E8E" w:rsidRPr="00C04C7C">
        <w:rPr>
          <w:rFonts w:ascii="Tahoma" w:hAnsi="Tahoma" w:cs="Tahoma"/>
          <w:color w:val="000000" w:themeColor="text1"/>
          <w:sz w:val="28"/>
          <w:szCs w:val="28"/>
        </w:rPr>
        <w:t>suitable</w:t>
      </w:r>
      <w:r w:rsidR="00E81847" w:rsidRPr="00C04C7C">
        <w:rPr>
          <w:rFonts w:ascii="Tahoma" w:hAnsi="Tahoma" w:cs="Tahoma"/>
          <w:color w:val="000000" w:themeColor="text1"/>
          <w:spacing w:val="3"/>
          <w:sz w:val="28"/>
          <w:szCs w:val="28"/>
        </w:rPr>
        <w:t xml:space="preserve"> </w:t>
      </w:r>
      <w:r w:rsidR="4F8FAE90" w:rsidRPr="00C04C7C">
        <w:rPr>
          <w:rFonts w:ascii="Tahoma" w:hAnsi="Tahoma" w:cs="Tahoma"/>
          <w:color w:val="000000" w:themeColor="text1"/>
          <w:spacing w:val="3"/>
          <w:sz w:val="28"/>
          <w:szCs w:val="28"/>
        </w:rPr>
        <w:t>to care for</w:t>
      </w:r>
      <w:r w:rsidR="00E81847" w:rsidRPr="00C04C7C">
        <w:rPr>
          <w:rFonts w:ascii="Tahoma" w:hAnsi="Tahoma" w:cs="Tahoma"/>
          <w:color w:val="000000" w:themeColor="text1"/>
          <w:spacing w:val="3"/>
          <w:sz w:val="28"/>
          <w:szCs w:val="28"/>
        </w:rPr>
        <w:t xml:space="preserve"> them until social services</w:t>
      </w:r>
      <w:r w:rsidR="29022B93" w:rsidRPr="00C04C7C">
        <w:rPr>
          <w:rFonts w:ascii="Tahoma" w:hAnsi="Tahoma" w:cs="Tahoma"/>
          <w:color w:val="000000" w:themeColor="text1"/>
          <w:spacing w:val="3"/>
          <w:sz w:val="28"/>
          <w:szCs w:val="28"/>
        </w:rPr>
        <w:t xml:space="preserve"> could </w:t>
      </w:r>
      <w:r w:rsidR="2C650464" w:rsidRPr="00C04C7C">
        <w:rPr>
          <w:rFonts w:ascii="Tahoma" w:hAnsi="Tahoma" w:cs="Tahoma"/>
          <w:color w:val="000000" w:themeColor="text1"/>
          <w:spacing w:val="3"/>
          <w:sz w:val="28"/>
          <w:szCs w:val="28"/>
        </w:rPr>
        <w:t>respond</w:t>
      </w:r>
      <w:r w:rsidR="29022B93" w:rsidRPr="00C04C7C">
        <w:rPr>
          <w:rFonts w:ascii="Tahoma" w:hAnsi="Tahoma" w:cs="Tahoma"/>
          <w:color w:val="000000" w:themeColor="text1"/>
          <w:spacing w:val="3"/>
          <w:sz w:val="28"/>
          <w:szCs w:val="28"/>
        </w:rPr>
        <w:t>.</w:t>
      </w:r>
      <w:r w:rsidR="003502C7" w:rsidRPr="00C04C7C">
        <w:rPr>
          <w:rFonts w:ascii="Tahoma" w:hAnsi="Tahoma" w:cs="Tahoma"/>
          <w:color w:val="000000" w:themeColor="text1"/>
          <w:spacing w:val="3"/>
          <w:sz w:val="28"/>
          <w:szCs w:val="28"/>
        </w:rPr>
        <w:t xml:space="preserve"> </w:t>
      </w:r>
    </w:p>
    <w:p w14:paraId="2388B1CB" w14:textId="2F65A1E0" w:rsidR="001B3FF7" w:rsidRPr="00C04C7C" w:rsidRDefault="00E67EB5" w:rsidP="2727040F">
      <w:pPr>
        <w:pStyle w:val="NormalWeb"/>
        <w:spacing w:before="0" w:beforeAutospacing="0" w:after="360" w:afterAutospacing="0" w:line="360" w:lineRule="auto"/>
        <w:jc w:val="both"/>
        <w:rPr>
          <w:rFonts w:ascii="Tahoma" w:hAnsi="Tahoma" w:cs="Tahoma"/>
          <w:color w:val="000000" w:themeColor="text1"/>
          <w:sz w:val="28"/>
          <w:szCs w:val="28"/>
        </w:rPr>
      </w:pPr>
      <w:r w:rsidRPr="00C04C7C">
        <w:rPr>
          <w:rFonts w:ascii="Tahoma" w:hAnsi="Tahoma" w:cs="Tahoma"/>
          <w:color w:val="000000" w:themeColor="text1"/>
          <w:spacing w:val="3"/>
          <w:sz w:val="28"/>
          <w:szCs w:val="28"/>
        </w:rPr>
        <w:t xml:space="preserve">I </w:t>
      </w:r>
      <w:r w:rsidR="006B5F2C" w:rsidRPr="00C04C7C">
        <w:rPr>
          <w:rFonts w:ascii="Tahoma" w:hAnsi="Tahoma" w:cs="Tahoma"/>
          <w:color w:val="000000" w:themeColor="text1"/>
          <w:spacing w:val="3"/>
          <w:sz w:val="28"/>
          <w:szCs w:val="28"/>
        </w:rPr>
        <w:t xml:space="preserve">endeavour </w:t>
      </w:r>
      <w:r w:rsidR="11FE7B38" w:rsidRPr="00C04C7C">
        <w:rPr>
          <w:rFonts w:ascii="Tahoma" w:hAnsi="Tahoma" w:cs="Tahoma"/>
          <w:color w:val="000000" w:themeColor="text1"/>
          <w:spacing w:val="3"/>
          <w:sz w:val="28"/>
          <w:szCs w:val="28"/>
        </w:rPr>
        <w:t>to complete written documentation clearly and accurately</w:t>
      </w:r>
      <w:r w:rsidR="005336A2" w:rsidRPr="00C04C7C">
        <w:rPr>
          <w:rFonts w:ascii="Tahoma" w:hAnsi="Tahoma" w:cs="Tahoma"/>
          <w:color w:val="000000" w:themeColor="text1"/>
          <w:spacing w:val="3"/>
          <w:sz w:val="28"/>
          <w:szCs w:val="28"/>
        </w:rPr>
        <w:t>. T</w:t>
      </w:r>
      <w:r w:rsidR="43F9FBEA" w:rsidRPr="00C04C7C">
        <w:rPr>
          <w:rFonts w:ascii="Tahoma" w:hAnsi="Tahoma" w:cs="Tahoma"/>
          <w:color w:val="000000" w:themeColor="text1"/>
          <w:spacing w:val="3"/>
          <w:sz w:val="28"/>
          <w:szCs w:val="28"/>
        </w:rPr>
        <w:t>he</w:t>
      </w:r>
      <w:r w:rsidR="005336A2" w:rsidRPr="00C04C7C">
        <w:rPr>
          <w:rFonts w:ascii="Tahoma" w:hAnsi="Tahoma" w:cs="Tahoma"/>
          <w:color w:val="000000" w:themeColor="text1"/>
          <w:spacing w:val="3"/>
          <w:sz w:val="28"/>
          <w:szCs w:val="28"/>
        </w:rPr>
        <w:t xml:space="preserve"> R</w:t>
      </w:r>
      <w:r w:rsidR="2D0A2CBD" w:rsidRPr="00C04C7C">
        <w:rPr>
          <w:rFonts w:ascii="Tahoma" w:hAnsi="Tahoma" w:cs="Tahoma"/>
          <w:color w:val="000000" w:themeColor="text1"/>
          <w:spacing w:val="3"/>
          <w:sz w:val="28"/>
          <w:szCs w:val="28"/>
        </w:rPr>
        <w:t>eflective Model encourages identi</w:t>
      </w:r>
      <w:r w:rsidR="41922849" w:rsidRPr="00C04C7C">
        <w:rPr>
          <w:rFonts w:ascii="Tahoma" w:hAnsi="Tahoma" w:cs="Tahoma"/>
          <w:color w:val="000000" w:themeColor="text1"/>
          <w:spacing w:val="3"/>
          <w:sz w:val="28"/>
          <w:szCs w:val="28"/>
        </w:rPr>
        <w:t>fication of</w:t>
      </w:r>
      <w:r w:rsidR="2D0A2CBD" w:rsidRPr="00C04C7C">
        <w:rPr>
          <w:rFonts w:ascii="Tahoma" w:hAnsi="Tahoma" w:cs="Tahoma"/>
          <w:color w:val="000000" w:themeColor="text1"/>
          <w:spacing w:val="3"/>
          <w:sz w:val="28"/>
          <w:szCs w:val="28"/>
        </w:rPr>
        <w:t xml:space="preserve"> your mistakes </w:t>
      </w:r>
      <w:r w:rsidR="5F77AEC3" w:rsidRPr="00C04C7C">
        <w:rPr>
          <w:rFonts w:ascii="Tahoma" w:hAnsi="Tahoma" w:cs="Tahoma"/>
          <w:color w:val="000000" w:themeColor="text1"/>
          <w:spacing w:val="3"/>
          <w:sz w:val="28"/>
          <w:szCs w:val="28"/>
        </w:rPr>
        <w:t>and</w:t>
      </w:r>
      <w:r w:rsidR="3F95C326" w:rsidRPr="00C04C7C">
        <w:rPr>
          <w:rFonts w:ascii="Tahoma" w:hAnsi="Tahoma" w:cs="Tahoma"/>
          <w:color w:val="000000" w:themeColor="text1"/>
          <w:spacing w:val="3"/>
          <w:sz w:val="28"/>
          <w:szCs w:val="28"/>
        </w:rPr>
        <w:t xml:space="preserve"> weaknesses, to bring about change in practice and eventual outcomes</w:t>
      </w:r>
      <w:r w:rsidR="0086626D" w:rsidRPr="00C04C7C">
        <w:rPr>
          <w:rFonts w:ascii="Tahoma" w:hAnsi="Tahoma" w:cs="Tahoma"/>
          <w:color w:val="000000" w:themeColor="text1"/>
          <w:spacing w:val="3"/>
          <w:sz w:val="28"/>
          <w:szCs w:val="28"/>
        </w:rPr>
        <w:t xml:space="preserve"> </w:t>
      </w:r>
      <w:r w:rsidR="00807423" w:rsidRPr="00C04C7C">
        <w:rPr>
          <w:rFonts w:ascii="Tahoma" w:hAnsi="Tahoma" w:cs="Tahoma"/>
          <w:color w:val="000000" w:themeColor="text1"/>
          <w:spacing w:val="3"/>
          <w:sz w:val="28"/>
          <w:szCs w:val="28"/>
        </w:rPr>
        <w:t>(The University of Edinburgh, 2023)</w:t>
      </w:r>
      <w:r w:rsidR="0086626D" w:rsidRPr="00C04C7C">
        <w:rPr>
          <w:rFonts w:ascii="Tahoma" w:hAnsi="Tahoma" w:cs="Tahoma"/>
          <w:color w:val="000000" w:themeColor="text1"/>
          <w:spacing w:val="3"/>
          <w:sz w:val="28"/>
          <w:szCs w:val="28"/>
        </w:rPr>
        <w:t>.</w:t>
      </w:r>
      <w:r w:rsidR="006B5F2C" w:rsidRPr="00C04C7C">
        <w:rPr>
          <w:rFonts w:ascii="Tahoma" w:hAnsi="Tahoma" w:cs="Tahoma"/>
          <w:color w:val="000000" w:themeColor="text1"/>
          <w:spacing w:val="3"/>
          <w:sz w:val="28"/>
          <w:szCs w:val="28"/>
        </w:rPr>
        <w:t xml:space="preserve"> I feel that on this occasion, I recorded and captured as much detail as possible</w:t>
      </w:r>
      <w:r w:rsidR="014F0713" w:rsidRPr="00C04C7C">
        <w:rPr>
          <w:rFonts w:ascii="Tahoma" w:hAnsi="Tahoma" w:cs="Tahoma"/>
          <w:color w:val="000000" w:themeColor="text1"/>
          <w:spacing w:val="3"/>
          <w:sz w:val="28"/>
          <w:szCs w:val="28"/>
        </w:rPr>
        <w:t>.</w:t>
      </w:r>
      <w:r w:rsidR="006B5F2C" w:rsidRPr="00C04C7C">
        <w:rPr>
          <w:rFonts w:ascii="Tahoma" w:hAnsi="Tahoma" w:cs="Tahoma"/>
          <w:color w:val="000000" w:themeColor="text1"/>
          <w:spacing w:val="3"/>
          <w:sz w:val="28"/>
          <w:szCs w:val="28"/>
        </w:rPr>
        <w:t xml:space="preserve"> </w:t>
      </w:r>
    </w:p>
    <w:p w14:paraId="4FA87AEE" w14:textId="12C0C0E0" w:rsidR="001B3FF7" w:rsidRPr="00C04C7C" w:rsidRDefault="00C76CA9" w:rsidP="2727040F">
      <w:pPr>
        <w:pStyle w:val="NormalWeb"/>
        <w:spacing w:before="0" w:beforeAutospacing="0" w:after="360" w:afterAutospacing="0" w:line="360" w:lineRule="auto"/>
        <w:jc w:val="both"/>
        <w:rPr>
          <w:rFonts w:ascii="Tahoma" w:hAnsi="Tahoma" w:cs="Tahoma"/>
          <w:color w:val="000000" w:themeColor="text1"/>
          <w:spacing w:val="3"/>
          <w:sz w:val="28"/>
          <w:szCs w:val="28"/>
        </w:rPr>
      </w:pPr>
      <w:r w:rsidRPr="00C04C7C">
        <w:rPr>
          <w:rFonts w:ascii="Tahoma" w:hAnsi="Tahoma" w:cs="Tahoma"/>
          <w:color w:val="000000" w:themeColor="text1"/>
          <w:spacing w:val="3"/>
          <w:sz w:val="28"/>
          <w:szCs w:val="28"/>
        </w:rPr>
        <w:t>Non-</w:t>
      </w:r>
      <w:r w:rsidR="0B02B513" w:rsidRPr="00C04C7C">
        <w:rPr>
          <w:rFonts w:ascii="Tahoma" w:hAnsi="Tahoma" w:cs="Tahoma"/>
          <w:color w:val="000000" w:themeColor="text1"/>
          <w:spacing w:val="3"/>
          <w:sz w:val="28"/>
          <w:szCs w:val="28"/>
        </w:rPr>
        <w:t>c</w:t>
      </w:r>
      <w:r w:rsidRPr="00C04C7C">
        <w:rPr>
          <w:rFonts w:ascii="Tahoma" w:hAnsi="Tahoma" w:cs="Tahoma"/>
          <w:color w:val="000000" w:themeColor="text1"/>
          <w:spacing w:val="3"/>
          <w:sz w:val="28"/>
          <w:szCs w:val="28"/>
        </w:rPr>
        <w:t>ompliance</w:t>
      </w:r>
      <w:r w:rsidR="00857522" w:rsidRPr="00C04C7C">
        <w:rPr>
          <w:rFonts w:ascii="Tahoma" w:hAnsi="Tahoma" w:cs="Tahoma"/>
          <w:color w:val="000000" w:themeColor="text1"/>
          <w:spacing w:val="3"/>
          <w:sz w:val="28"/>
          <w:szCs w:val="28"/>
        </w:rPr>
        <w:t xml:space="preserve"> </w:t>
      </w:r>
      <w:r w:rsidR="76E6D550" w:rsidRPr="00C04C7C">
        <w:rPr>
          <w:rFonts w:ascii="Tahoma" w:hAnsi="Tahoma" w:cs="Tahoma"/>
          <w:color w:val="000000" w:themeColor="text1"/>
          <w:spacing w:val="3"/>
          <w:sz w:val="28"/>
          <w:szCs w:val="28"/>
        </w:rPr>
        <w:t>is</w:t>
      </w:r>
      <w:r w:rsidR="00EF089F" w:rsidRPr="00C04C7C">
        <w:rPr>
          <w:rFonts w:ascii="Tahoma" w:hAnsi="Tahoma" w:cs="Tahoma"/>
          <w:color w:val="000000" w:themeColor="text1"/>
          <w:spacing w:val="3"/>
          <w:sz w:val="28"/>
          <w:szCs w:val="28"/>
        </w:rPr>
        <w:t xml:space="preserve"> </w:t>
      </w:r>
      <w:r w:rsidR="00857522" w:rsidRPr="00C04C7C">
        <w:rPr>
          <w:rFonts w:ascii="Tahoma" w:hAnsi="Tahoma" w:cs="Tahoma"/>
          <w:color w:val="000000" w:themeColor="text1"/>
          <w:spacing w:val="3"/>
          <w:sz w:val="28"/>
          <w:szCs w:val="28"/>
        </w:rPr>
        <w:t xml:space="preserve">generally seen to be </w:t>
      </w:r>
      <w:r w:rsidR="00FE33D2" w:rsidRPr="00C04C7C">
        <w:rPr>
          <w:rFonts w:ascii="Tahoma" w:hAnsi="Tahoma" w:cs="Tahoma"/>
          <w:color w:val="000000" w:themeColor="text1"/>
          <w:spacing w:val="3"/>
          <w:sz w:val="28"/>
          <w:szCs w:val="28"/>
        </w:rPr>
        <w:t>the</w:t>
      </w:r>
      <w:r w:rsidR="00857522" w:rsidRPr="00C04C7C">
        <w:rPr>
          <w:rFonts w:ascii="Tahoma" w:hAnsi="Tahoma" w:cs="Tahoma"/>
          <w:color w:val="000000" w:themeColor="text1"/>
          <w:spacing w:val="3"/>
          <w:sz w:val="28"/>
          <w:szCs w:val="28"/>
        </w:rPr>
        <w:t xml:space="preserve"> major challenge</w:t>
      </w:r>
      <w:r w:rsidR="00B05E1E" w:rsidRPr="00C04C7C">
        <w:rPr>
          <w:rFonts w:ascii="Tahoma" w:hAnsi="Tahoma" w:cs="Tahoma"/>
          <w:color w:val="000000" w:themeColor="text1"/>
          <w:spacing w:val="3"/>
          <w:sz w:val="28"/>
          <w:szCs w:val="28"/>
        </w:rPr>
        <w:t xml:space="preserve"> to overcome. I</w:t>
      </w:r>
      <w:r w:rsidR="01F8944D" w:rsidRPr="00C04C7C">
        <w:rPr>
          <w:rFonts w:ascii="Tahoma" w:hAnsi="Tahoma" w:cs="Tahoma"/>
          <w:color w:val="000000" w:themeColor="text1"/>
          <w:spacing w:val="3"/>
          <w:sz w:val="28"/>
          <w:szCs w:val="28"/>
        </w:rPr>
        <w:t>nfluenced by</w:t>
      </w:r>
      <w:r w:rsidR="00460720" w:rsidRPr="00C04C7C">
        <w:rPr>
          <w:rFonts w:ascii="Tahoma" w:hAnsi="Tahoma" w:cs="Tahoma"/>
          <w:color w:val="000000" w:themeColor="text1"/>
          <w:spacing w:val="3"/>
          <w:sz w:val="28"/>
          <w:szCs w:val="28"/>
        </w:rPr>
        <w:t xml:space="preserve"> assumptions,</w:t>
      </w:r>
      <w:r w:rsidR="00480BD0" w:rsidRPr="00C04C7C">
        <w:rPr>
          <w:rFonts w:ascii="Tahoma" w:hAnsi="Tahoma" w:cs="Tahoma"/>
          <w:color w:val="000000" w:themeColor="text1"/>
          <w:spacing w:val="3"/>
          <w:sz w:val="28"/>
          <w:szCs w:val="28"/>
        </w:rPr>
        <w:t xml:space="preserve"> </w:t>
      </w:r>
      <w:r w:rsidR="00857522" w:rsidRPr="00C04C7C">
        <w:rPr>
          <w:rFonts w:ascii="Tahoma" w:hAnsi="Tahoma" w:cs="Tahoma"/>
          <w:color w:val="000000" w:themeColor="text1"/>
          <w:spacing w:val="3"/>
          <w:sz w:val="28"/>
          <w:szCs w:val="28"/>
        </w:rPr>
        <w:t xml:space="preserve">previous </w:t>
      </w:r>
      <w:r w:rsidR="00480BD0" w:rsidRPr="00C04C7C">
        <w:rPr>
          <w:rFonts w:ascii="Tahoma" w:hAnsi="Tahoma" w:cs="Tahoma"/>
          <w:color w:val="000000" w:themeColor="text1"/>
          <w:spacing w:val="3"/>
          <w:sz w:val="28"/>
          <w:szCs w:val="28"/>
        </w:rPr>
        <w:t xml:space="preserve">experience with the </w:t>
      </w:r>
      <w:r w:rsidR="00FB2DAE" w:rsidRPr="00C04C7C">
        <w:rPr>
          <w:rFonts w:ascii="Tahoma" w:hAnsi="Tahoma" w:cs="Tahoma"/>
          <w:color w:val="000000" w:themeColor="text1"/>
          <w:spacing w:val="3"/>
          <w:sz w:val="28"/>
          <w:szCs w:val="28"/>
        </w:rPr>
        <w:t>police</w:t>
      </w:r>
      <w:r w:rsidR="00857522" w:rsidRPr="00C04C7C">
        <w:rPr>
          <w:rFonts w:ascii="Tahoma" w:hAnsi="Tahoma" w:cs="Tahoma"/>
          <w:color w:val="000000" w:themeColor="text1"/>
          <w:spacing w:val="3"/>
          <w:sz w:val="28"/>
          <w:szCs w:val="28"/>
        </w:rPr>
        <w:t xml:space="preserve"> or stigma attached to speaking to </w:t>
      </w:r>
      <w:r w:rsidR="00FB2DAE" w:rsidRPr="00C04C7C">
        <w:rPr>
          <w:rFonts w:ascii="Tahoma" w:hAnsi="Tahoma" w:cs="Tahoma"/>
          <w:color w:val="000000" w:themeColor="text1"/>
          <w:spacing w:val="3"/>
          <w:sz w:val="28"/>
          <w:szCs w:val="28"/>
        </w:rPr>
        <w:t>uniformed officers</w:t>
      </w:r>
      <w:r w:rsidR="00EC4AAC" w:rsidRPr="00C04C7C">
        <w:rPr>
          <w:rFonts w:ascii="Tahoma" w:hAnsi="Tahoma" w:cs="Tahoma"/>
          <w:color w:val="000000" w:themeColor="text1"/>
          <w:spacing w:val="3"/>
          <w:sz w:val="28"/>
          <w:szCs w:val="28"/>
        </w:rPr>
        <w:t>.</w:t>
      </w:r>
      <w:r w:rsidR="00FB2DAE" w:rsidRPr="00C04C7C">
        <w:rPr>
          <w:rFonts w:ascii="Tahoma" w:hAnsi="Tahoma" w:cs="Tahoma"/>
          <w:color w:val="000000" w:themeColor="text1"/>
          <w:spacing w:val="3"/>
          <w:sz w:val="28"/>
          <w:szCs w:val="28"/>
        </w:rPr>
        <w:t xml:space="preserve"> </w:t>
      </w:r>
      <w:r w:rsidR="00EC4AAC" w:rsidRPr="00C04C7C">
        <w:rPr>
          <w:rFonts w:ascii="Tahoma" w:hAnsi="Tahoma" w:cs="Tahoma"/>
          <w:color w:val="000000" w:themeColor="text1"/>
          <w:spacing w:val="3"/>
          <w:sz w:val="28"/>
          <w:szCs w:val="28"/>
        </w:rPr>
        <w:t xml:space="preserve">In this incident, compliance was reluctant when the victim was asked to seek medical advice, complete the DASH questionnaire </w:t>
      </w:r>
      <w:r w:rsidR="00B05E1E" w:rsidRPr="00C04C7C">
        <w:rPr>
          <w:rFonts w:ascii="Tahoma" w:hAnsi="Tahoma" w:cs="Tahoma"/>
          <w:color w:val="000000" w:themeColor="text1"/>
          <w:spacing w:val="3"/>
          <w:sz w:val="28"/>
          <w:szCs w:val="28"/>
        </w:rPr>
        <w:t>and when</w:t>
      </w:r>
      <w:r w:rsidR="00EC4AAC" w:rsidRPr="00C04C7C">
        <w:rPr>
          <w:rFonts w:ascii="Tahoma" w:hAnsi="Tahoma" w:cs="Tahoma"/>
          <w:color w:val="000000" w:themeColor="text1"/>
          <w:spacing w:val="3"/>
          <w:sz w:val="28"/>
          <w:szCs w:val="28"/>
        </w:rPr>
        <w:t xml:space="preserve"> photographs</w:t>
      </w:r>
      <w:r w:rsidR="007C09E4" w:rsidRPr="00C04C7C">
        <w:rPr>
          <w:rFonts w:ascii="Tahoma" w:hAnsi="Tahoma" w:cs="Tahoma"/>
          <w:color w:val="000000" w:themeColor="text1"/>
          <w:spacing w:val="3"/>
          <w:sz w:val="28"/>
          <w:szCs w:val="28"/>
        </w:rPr>
        <w:t xml:space="preserve"> </w:t>
      </w:r>
      <w:r w:rsidR="00EC4AAC" w:rsidRPr="00C04C7C">
        <w:rPr>
          <w:rFonts w:ascii="Tahoma" w:hAnsi="Tahoma" w:cs="Tahoma"/>
          <w:color w:val="000000" w:themeColor="text1"/>
          <w:spacing w:val="3"/>
          <w:sz w:val="28"/>
          <w:szCs w:val="28"/>
        </w:rPr>
        <w:t xml:space="preserve">of her injuries </w:t>
      </w:r>
      <w:r w:rsidR="00B05E1E" w:rsidRPr="00C04C7C">
        <w:rPr>
          <w:rFonts w:ascii="Tahoma" w:hAnsi="Tahoma" w:cs="Tahoma"/>
          <w:color w:val="000000" w:themeColor="text1"/>
          <w:spacing w:val="3"/>
          <w:sz w:val="28"/>
          <w:szCs w:val="28"/>
        </w:rPr>
        <w:t>were needed</w:t>
      </w:r>
      <w:r w:rsidR="00EC4AAC" w:rsidRPr="00C04C7C">
        <w:rPr>
          <w:rFonts w:ascii="Tahoma" w:hAnsi="Tahoma" w:cs="Tahoma"/>
          <w:color w:val="000000" w:themeColor="text1"/>
          <w:spacing w:val="3"/>
          <w:sz w:val="28"/>
          <w:szCs w:val="28"/>
        </w:rPr>
        <w:t>.</w:t>
      </w:r>
    </w:p>
    <w:p w14:paraId="4FDE6385" w14:textId="78A89167" w:rsidR="00023F05" w:rsidRPr="00C04C7C" w:rsidRDefault="00460720" w:rsidP="00023F05">
      <w:pPr>
        <w:pStyle w:val="NormalWeb"/>
        <w:spacing w:after="360" w:line="360" w:lineRule="auto"/>
        <w:jc w:val="both"/>
        <w:rPr>
          <w:rFonts w:ascii="Tahoma" w:hAnsi="Tahoma" w:cs="Tahoma"/>
          <w:color w:val="000000" w:themeColor="text1"/>
          <w:sz w:val="28"/>
          <w:szCs w:val="28"/>
        </w:rPr>
      </w:pPr>
      <w:r w:rsidRPr="00C04C7C">
        <w:rPr>
          <w:rFonts w:ascii="Tahoma" w:hAnsi="Tahoma" w:cs="Tahoma"/>
          <w:color w:val="000000" w:themeColor="text1"/>
          <w:sz w:val="28"/>
          <w:szCs w:val="28"/>
        </w:rPr>
        <w:t>The victim was understandably distressed</w:t>
      </w:r>
      <w:r w:rsidR="002B4FED" w:rsidRPr="00C04C7C">
        <w:rPr>
          <w:rFonts w:ascii="Tahoma" w:hAnsi="Tahoma" w:cs="Tahoma"/>
          <w:color w:val="000000" w:themeColor="text1"/>
          <w:sz w:val="28"/>
          <w:szCs w:val="28"/>
        </w:rPr>
        <w:t xml:space="preserve"> and </w:t>
      </w:r>
      <w:r w:rsidRPr="00C04C7C">
        <w:rPr>
          <w:rFonts w:ascii="Tahoma" w:hAnsi="Tahoma" w:cs="Tahoma"/>
          <w:color w:val="000000" w:themeColor="text1"/>
          <w:sz w:val="28"/>
          <w:szCs w:val="28"/>
        </w:rPr>
        <w:t xml:space="preserve">afraid that her ex-partner would return </w:t>
      </w:r>
      <w:r w:rsidR="002B4FED" w:rsidRPr="00C04C7C">
        <w:rPr>
          <w:rFonts w:ascii="Tahoma" w:hAnsi="Tahoma" w:cs="Tahoma"/>
          <w:color w:val="000000" w:themeColor="text1"/>
          <w:sz w:val="28"/>
          <w:szCs w:val="28"/>
        </w:rPr>
        <w:t xml:space="preserve">should </w:t>
      </w:r>
      <w:r w:rsidRPr="00C04C7C">
        <w:rPr>
          <w:rFonts w:ascii="Tahoma" w:hAnsi="Tahoma" w:cs="Tahoma"/>
          <w:color w:val="000000" w:themeColor="text1"/>
          <w:sz w:val="28"/>
          <w:szCs w:val="28"/>
        </w:rPr>
        <w:t>she file</w:t>
      </w:r>
      <w:r w:rsidR="005E4273" w:rsidRPr="00C04C7C">
        <w:rPr>
          <w:rFonts w:ascii="Tahoma" w:hAnsi="Tahoma" w:cs="Tahoma"/>
          <w:color w:val="000000" w:themeColor="text1"/>
          <w:sz w:val="28"/>
          <w:szCs w:val="28"/>
        </w:rPr>
        <w:t>d</w:t>
      </w:r>
      <w:r w:rsidRPr="00C04C7C">
        <w:rPr>
          <w:rFonts w:ascii="Tahoma" w:hAnsi="Tahoma" w:cs="Tahoma"/>
          <w:color w:val="000000" w:themeColor="text1"/>
          <w:sz w:val="28"/>
          <w:szCs w:val="28"/>
        </w:rPr>
        <w:t xml:space="preserve"> a complaint</w:t>
      </w:r>
      <w:r w:rsidR="00F5403A" w:rsidRPr="00C04C7C">
        <w:rPr>
          <w:rFonts w:ascii="Tahoma" w:hAnsi="Tahoma" w:cs="Tahoma"/>
          <w:color w:val="000000" w:themeColor="text1"/>
          <w:sz w:val="28"/>
          <w:szCs w:val="28"/>
        </w:rPr>
        <w:t>.</w:t>
      </w:r>
      <w:r w:rsidRPr="00C04C7C">
        <w:rPr>
          <w:rFonts w:ascii="Tahoma" w:hAnsi="Tahoma" w:cs="Tahoma"/>
          <w:color w:val="000000" w:themeColor="text1"/>
          <w:sz w:val="28"/>
          <w:szCs w:val="28"/>
        </w:rPr>
        <w:t xml:space="preserve"> </w:t>
      </w:r>
      <w:r w:rsidR="00B05E1E" w:rsidRPr="00C04C7C">
        <w:rPr>
          <w:rFonts w:ascii="Tahoma" w:hAnsi="Tahoma" w:cs="Tahoma"/>
          <w:color w:val="000000" w:themeColor="text1"/>
          <w:sz w:val="28"/>
          <w:szCs w:val="28"/>
        </w:rPr>
        <w:t xml:space="preserve">Refusal </w:t>
      </w:r>
      <w:r w:rsidR="20401D5A" w:rsidRPr="00C04C7C">
        <w:rPr>
          <w:rFonts w:ascii="Tahoma" w:hAnsi="Tahoma" w:cs="Tahoma"/>
          <w:color w:val="000000" w:themeColor="text1"/>
          <w:sz w:val="28"/>
          <w:szCs w:val="28"/>
        </w:rPr>
        <w:t xml:space="preserve">had </w:t>
      </w:r>
      <w:r w:rsidR="00B05E1E" w:rsidRPr="00C04C7C">
        <w:rPr>
          <w:rFonts w:ascii="Tahoma" w:hAnsi="Tahoma" w:cs="Tahoma"/>
          <w:color w:val="000000" w:themeColor="text1"/>
          <w:sz w:val="28"/>
          <w:szCs w:val="28"/>
        </w:rPr>
        <w:t xml:space="preserve">occurred </w:t>
      </w:r>
      <w:r w:rsidR="7F3C3233" w:rsidRPr="00C04C7C">
        <w:rPr>
          <w:rFonts w:ascii="Tahoma" w:hAnsi="Tahoma" w:cs="Tahoma"/>
          <w:color w:val="000000" w:themeColor="text1"/>
          <w:sz w:val="28"/>
          <w:szCs w:val="28"/>
        </w:rPr>
        <w:t>previous</w:t>
      </w:r>
      <w:r w:rsidR="00B05E1E" w:rsidRPr="00C04C7C">
        <w:rPr>
          <w:rFonts w:ascii="Tahoma" w:hAnsi="Tahoma" w:cs="Tahoma"/>
          <w:color w:val="000000" w:themeColor="text1"/>
          <w:sz w:val="28"/>
          <w:szCs w:val="28"/>
        </w:rPr>
        <w:t xml:space="preserve">ly, </w:t>
      </w:r>
      <w:r w:rsidR="2AE0C703" w:rsidRPr="00C04C7C">
        <w:rPr>
          <w:rFonts w:ascii="Tahoma" w:hAnsi="Tahoma" w:cs="Tahoma"/>
          <w:color w:val="000000" w:themeColor="text1"/>
          <w:sz w:val="28"/>
          <w:szCs w:val="28"/>
        </w:rPr>
        <w:t>despite knowing</w:t>
      </w:r>
      <w:r w:rsidR="00023F05" w:rsidRPr="00C04C7C">
        <w:rPr>
          <w:rFonts w:ascii="Tahoma" w:hAnsi="Tahoma" w:cs="Tahoma"/>
          <w:color w:val="000000" w:themeColor="text1"/>
          <w:sz w:val="28"/>
          <w:szCs w:val="28"/>
        </w:rPr>
        <w:t xml:space="preserve"> that </w:t>
      </w:r>
      <w:r w:rsidR="2853806E" w:rsidRPr="00C04C7C">
        <w:rPr>
          <w:rFonts w:ascii="Tahoma" w:hAnsi="Tahoma" w:cs="Tahoma"/>
          <w:color w:val="000000" w:themeColor="text1"/>
          <w:sz w:val="28"/>
          <w:szCs w:val="28"/>
        </w:rPr>
        <w:t xml:space="preserve">repeatedly </w:t>
      </w:r>
      <w:r w:rsidR="00023F05" w:rsidRPr="00C04C7C">
        <w:rPr>
          <w:rFonts w:ascii="Tahoma" w:hAnsi="Tahoma" w:cs="Tahoma"/>
          <w:color w:val="000000" w:themeColor="text1"/>
          <w:sz w:val="28"/>
          <w:szCs w:val="28"/>
        </w:rPr>
        <w:t>withdrawing incident reports ha</w:t>
      </w:r>
      <w:r w:rsidR="31B5B0B0" w:rsidRPr="00C04C7C">
        <w:rPr>
          <w:rFonts w:ascii="Tahoma" w:hAnsi="Tahoma" w:cs="Tahoma"/>
          <w:color w:val="000000" w:themeColor="text1"/>
          <w:sz w:val="28"/>
          <w:szCs w:val="28"/>
        </w:rPr>
        <w:t>s</w:t>
      </w:r>
      <w:r w:rsidR="00023F05" w:rsidRPr="00C04C7C">
        <w:rPr>
          <w:rFonts w:ascii="Tahoma" w:hAnsi="Tahoma" w:cs="Tahoma"/>
          <w:color w:val="000000" w:themeColor="text1"/>
          <w:sz w:val="28"/>
          <w:szCs w:val="28"/>
        </w:rPr>
        <w:t xml:space="preserve"> an undermining effect on the ability to prosecute in the future. </w:t>
      </w:r>
    </w:p>
    <w:p w14:paraId="0B84DF5A" w14:textId="4462D737" w:rsidR="00B05E1E" w:rsidRPr="00C04C7C" w:rsidRDefault="00B05E1E" w:rsidP="00B05E1E">
      <w:pPr>
        <w:pStyle w:val="NormalWeb"/>
        <w:spacing w:after="360" w:line="360" w:lineRule="auto"/>
        <w:jc w:val="both"/>
        <w:rPr>
          <w:rFonts w:ascii="Tahoma" w:hAnsi="Tahoma" w:cs="Tahoma"/>
          <w:color w:val="000000" w:themeColor="text1"/>
          <w:sz w:val="28"/>
          <w:szCs w:val="28"/>
        </w:rPr>
      </w:pPr>
      <w:r w:rsidRPr="00C04C7C">
        <w:rPr>
          <w:rFonts w:ascii="Tahoma" w:hAnsi="Tahoma" w:cs="Tahoma"/>
          <w:color w:val="000000" w:themeColor="text1"/>
          <w:sz w:val="28"/>
          <w:szCs w:val="28"/>
        </w:rPr>
        <w:t xml:space="preserve">It is difficult to reflect on this situation without judgement, but </w:t>
      </w:r>
      <w:r w:rsidR="00023F05" w:rsidRPr="00C04C7C">
        <w:rPr>
          <w:rFonts w:ascii="Tahoma" w:hAnsi="Tahoma" w:cs="Tahoma"/>
          <w:color w:val="000000" w:themeColor="text1"/>
          <w:sz w:val="28"/>
          <w:szCs w:val="28"/>
        </w:rPr>
        <w:t>I</w:t>
      </w:r>
      <w:r w:rsidRPr="00C04C7C">
        <w:rPr>
          <w:rFonts w:ascii="Tahoma" w:hAnsi="Tahoma" w:cs="Tahoma"/>
          <w:color w:val="000000" w:themeColor="text1"/>
          <w:sz w:val="28"/>
          <w:szCs w:val="28"/>
        </w:rPr>
        <w:t xml:space="preserve"> have a </w:t>
      </w:r>
      <w:r w:rsidR="00023F05" w:rsidRPr="00C04C7C">
        <w:rPr>
          <w:rFonts w:ascii="Tahoma" w:hAnsi="Tahoma" w:cs="Tahoma"/>
          <w:color w:val="000000" w:themeColor="text1"/>
          <w:sz w:val="28"/>
          <w:szCs w:val="28"/>
        </w:rPr>
        <w:t>D</w:t>
      </w:r>
      <w:r w:rsidRPr="00C04C7C">
        <w:rPr>
          <w:rFonts w:ascii="Tahoma" w:hAnsi="Tahoma" w:cs="Tahoma"/>
          <w:color w:val="000000" w:themeColor="text1"/>
          <w:sz w:val="28"/>
          <w:szCs w:val="28"/>
        </w:rPr>
        <w:t xml:space="preserve">uty of </w:t>
      </w:r>
      <w:r w:rsidR="00023F05" w:rsidRPr="00C04C7C">
        <w:rPr>
          <w:rFonts w:ascii="Tahoma" w:hAnsi="Tahoma" w:cs="Tahoma"/>
          <w:color w:val="000000" w:themeColor="text1"/>
          <w:sz w:val="28"/>
          <w:szCs w:val="28"/>
        </w:rPr>
        <w:t>C</w:t>
      </w:r>
      <w:r w:rsidRPr="00C04C7C">
        <w:rPr>
          <w:rFonts w:ascii="Tahoma" w:hAnsi="Tahoma" w:cs="Tahoma"/>
          <w:color w:val="000000" w:themeColor="text1"/>
          <w:sz w:val="28"/>
          <w:szCs w:val="28"/>
        </w:rPr>
        <w:t>are and Code of Conduct to adhere</w:t>
      </w:r>
      <w:r w:rsidR="00023F05" w:rsidRPr="00C04C7C">
        <w:rPr>
          <w:rFonts w:ascii="Tahoma" w:hAnsi="Tahoma" w:cs="Tahoma"/>
          <w:color w:val="000000" w:themeColor="text1"/>
          <w:sz w:val="28"/>
          <w:szCs w:val="28"/>
        </w:rPr>
        <w:t xml:space="preserve"> </w:t>
      </w:r>
      <w:r w:rsidRPr="00C04C7C">
        <w:rPr>
          <w:rFonts w:ascii="Tahoma" w:hAnsi="Tahoma" w:cs="Tahoma"/>
          <w:color w:val="000000" w:themeColor="text1"/>
          <w:sz w:val="28"/>
          <w:szCs w:val="28"/>
        </w:rPr>
        <w:t>to</w:t>
      </w:r>
      <w:r w:rsidR="00023F05" w:rsidRPr="00C04C7C">
        <w:rPr>
          <w:rFonts w:ascii="Tahoma" w:hAnsi="Tahoma" w:cs="Tahoma"/>
          <w:color w:val="000000" w:themeColor="text1"/>
          <w:sz w:val="28"/>
          <w:szCs w:val="28"/>
        </w:rPr>
        <w:t xml:space="preserve">, </w:t>
      </w:r>
      <w:r w:rsidR="00780597" w:rsidRPr="00C04C7C">
        <w:rPr>
          <w:rFonts w:ascii="Tahoma" w:hAnsi="Tahoma" w:cs="Tahoma"/>
          <w:color w:val="000000" w:themeColor="text1"/>
          <w:sz w:val="28"/>
          <w:szCs w:val="28"/>
        </w:rPr>
        <w:t>which dictates that</w:t>
      </w:r>
      <w:r w:rsidR="00023F05" w:rsidRPr="00C04C7C">
        <w:rPr>
          <w:rFonts w:ascii="Tahoma" w:hAnsi="Tahoma" w:cs="Tahoma"/>
          <w:color w:val="000000" w:themeColor="text1"/>
          <w:sz w:val="28"/>
          <w:szCs w:val="28"/>
        </w:rPr>
        <w:t xml:space="preserve"> officers use their training and skills to make </w:t>
      </w:r>
      <w:r w:rsidR="009219E0" w:rsidRPr="00C04C7C">
        <w:rPr>
          <w:rFonts w:ascii="Tahoma" w:hAnsi="Tahoma" w:cs="Tahoma"/>
          <w:color w:val="000000" w:themeColor="text1"/>
          <w:sz w:val="28"/>
          <w:szCs w:val="28"/>
        </w:rPr>
        <w:t>correct</w:t>
      </w:r>
      <w:r w:rsidR="00023F05" w:rsidRPr="00C04C7C">
        <w:rPr>
          <w:rFonts w:ascii="Tahoma" w:hAnsi="Tahoma" w:cs="Tahoma"/>
          <w:color w:val="000000" w:themeColor="text1"/>
          <w:sz w:val="28"/>
          <w:szCs w:val="28"/>
        </w:rPr>
        <w:t xml:space="preserve"> decisions </w:t>
      </w:r>
      <w:r w:rsidR="00684A14" w:rsidRPr="00C04C7C">
        <w:rPr>
          <w:rFonts w:ascii="Tahoma" w:hAnsi="Tahoma" w:cs="Tahoma"/>
          <w:color w:val="000000" w:themeColor="text1"/>
          <w:sz w:val="28"/>
          <w:szCs w:val="28"/>
        </w:rPr>
        <w:t>(College of Policing, 2015)</w:t>
      </w:r>
      <w:r w:rsidR="00684A14" w:rsidRPr="00C04C7C">
        <w:rPr>
          <w:rFonts w:ascii="Tahoma" w:hAnsi="Tahoma" w:cs="Tahoma"/>
          <w:color w:val="000000" w:themeColor="text1"/>
          <w:sz w:val="28"/>
          <w:szCs w:val="28"/>
        </w:rPr>
        <w:t xml:space="preserve"> </w:t>
      </w:r>
      <w:r w:rsidR="006B5F2C" w:rsidRPr="00C04C7C">
        <w:rPr>
          <w:rFonts w:ascii="Tahoma" w:hAnsi="Tahoma" w:cs="Tahoma"/>
          <w:color w:val="000000" w:themeColor="text1"/>
          <w:sz w:val="28"/>
          <w:szCs w:val="28"/>
        </w:rPr>
        <w:t xml:space="preserve">I found myself empathising with the victim, which </w:t>
      </w:r>
      <w:r w:rsidR="2C893CFC" w:rsidRPr="00C04C7C">
        <w:rPr>
          <w:rFonts w:ascii="Tahoma" w:hAnsi="Tahoma" w:cs="Tahoma"/>
          <w:color w:val="000000" w:themeColor="text1"/>
          <w:sz w:val="28"/>
          <w:szCs w:val="28"/>
        </w:rPr>
        <w:t xml:space="preserve">reduced </w:t>
      </w:r>
      <w:r w:rsidR="006B5F2C" w:rsidRPr="00C04C7C">
        <w:rPr>
          <w:rFonts w:ascii="Tahoma" w:hAnsi="Tahoma" w:cs="Tahoma"/>
          <w:color w:val="000000" w:themeColor="text1"/>
          <w:sz w:val="28"/>
          <w:szCs w:val="28"/>
        </w:rPr>
        <w:t>my frustrations.</w:t>
      </w:r>
      <w:r w:rsidR="00FF380C" w:rsidRPr="00C04C7C">
        <w:rPr>
          <w:rFonts w:ascii="Tahoma" w:hAnsi="Tahoma" w:cs="Tahoma"/>
          <w:color w:val="000000" w:themeColor="text1"/>
          <w:sz w:val="28"/>
          <w:szCs w:val="28"/>
        </w:rPr>
        <w:t xml:space="preserve"> </w:t>
      </w:r>
    </w:p>
    <w:p w14:paraId="7EBB2495" w14:textId="77777777" w:rsidR="00660F71" w:rsidRPr="00C04C7C" w:rsidRDefault="00660F71" w:rsidP="00B05E1E">
      <w:pPr>
        <w:pStyle w:val="NormalWeb"/>
        <w:spacing w:after="360" w:line="360" w:lineRule="auto"/>
        <w:jc w:val="both"/>
        <w:rPr>
          <w:rFonts w:ascii="Tahoma" w:hAnsi="Tahoma" w:cs="Tahoma"/>
          <w:color w:val="000000" w:themeColor="text1"/>
          <w:sz w:val="28"/>
          <w:szCs w:val="28"/>
        </w:rPr>
      </w:pPr>
    </w:p>
    <w:p w14:paraId="64A030E5" w14:textId="0B6ACA0C" w:rsidR="00807423" w:rsidRPr="00C04C7C" w:rsidRDefault="0835ACCA" w:rsidP="00807423">
      <w:pPr>
        <w:spacing w:line="360" w:lineRule="auto"/>
        <w:ind w:right="237"/>
        <w:jc w:val="both"/>
        <w:rPr>
          <w:rFonts w:ascii="Tahoma" w:hAnsi="Tahoma" w:cs="Tahoma"/>
          <w:color w:val="000000" w:themeColor="text1"/>
          <w:sz w:val="28"/>
          <w:szCs w:val="28"/>
        </w:rPr>
      </w:pPr>
      <w:r w:rsidRPr="00C04C7C">
        <w:rPr>
          <w:rFonts w:ascii="Tahoma" w:hAnsi="Tahoma" w:cs="Tahoma"/>
          <w:color w:val="000000" w:themeColor="text1"/>
          <w:sz w:val="28"/>
          <w:szCs w:val="28"/>
        </w:rPr>
        <w:t>D</w:t>
      </w:r>
      <w:r w:rsidR="00EF089F" w:rsidRPr="00C04C7C">
        <w:rPr>
          <w:rFonts w:ascii="Tahoma" w:hAnsi="Tahoma" w:cs="Tahoma"/>
          <w:color w:val="000000" w:themeColor="text1"/>
          <w:sz w:val="28"/>
          <w:szCs w:val="28"/>
        </w:rPr>
        <w:t>omestic abuse cases</w:t>
      </w:r>
      <w:r w:rsidR="03A408A0" w:rsidRPr="00C04C7C">
        <w:rPr>
          <w:rFonts w:ascii="Tahoma" w:hAnsi="Tahoma" w:cs="Tahoma"/>
          <w:color w:val="000000" w:themeColor="text1"/>
          <w:sz w:val="28"/>
          <w:szCs w:val="28"/>
        </w:rPr>
        <w:t xml:space="preserve">, </w:t>
      </w:r>
      <w:r w:rsidR="42186C27" w:rsidRPr="00C04C7C">
        <w:rPr>
          <w:rFonts w:ascii="Tahoma" w:hAnsi="Tahoma" w:cs="Tahoma"/>
          <w:color w:val="000000" w:themeColor="text1"/>
          <w:sz w:val="28"/>
          <w:szCs w:val="28"/>
        </w:rPr>
        <w:t>where</w:t>
      </w:r>
      <w:r w:rsidR="00EF089F" w:rsidRPr="00C04C7C">
        <w:rPr>
          <w:rFonts w:ascii="Tahoma" w:hAnsi="Tahoma" w:cs="Tahoma"/>
          <w:color w:val="000000" w:themeColor="text1"/>
          <w:sz w:val="28"/>
          <w:szCs w:val="28"/>
        </w:rPr>
        <w:t xml:space="preserve"> a high risk of future harm </w:t>
      </w:r>
      <w:r w:rsidR="00212842" w:rsidRPr="00C04C7C">
        <w:rPr>
          <w:rFonts w:ascii="Tahoma" w:hAnsi="Tahoma" w:cs="Tahoma"/>
          <w:color w:val="000000" w:themeColor="text1"/>
          <w:sz w:val="28"/>
          <w:szCs w:val="28"/>
        </w:rPr>
        <w:t>is</w:t>
      </w:r>
      <w:r w:rsidR="00EF089F" w:rsidRPr="00C04C7C">
        <w:rPr>
          <w:rFonts w:ascii="Tahoma" w:hAnsi="Tahoma" w:cs="Tahoma"/>
          <w:color w:val="000000" w:themeColor="text1"/>
          <w:sz w:val="28"/>
          <w:szCs w:val="28"/>
        </w:rPr>
        <w:t xml:space="preserve"> identified</w:t>
      </w:r>
      <w:r w:rsidR="17A3165B" w:rsidRPr="00C04C7C">
        <w:rPr>
          <w:rFonts w:ascii="Tahoma" w:hAnsi="Tahoma" w:cs="Tahoma"/>
          <w:color w:val="000000" w:themeColor="text1"/>
          <w:sz w:val="28"/>
          <w:szCs w:val="28"/>
        </w:rPr>
        <w:t>,</w:t>
      </w:r>
      <w:r w:rsidR="00EF089F" w:rsidRPr="00C04C7C">
        <w:rPr>
          <w:rFonts w:ascii="Tahoma" w:hAnsi="Tahoma" w:cs="Tahoma"/>
          <w:color w:val="000000" w:themeColor="text1"/>
          <w:sz w:val="28"/>
          <w:szCs w:val="28"/>
        </w:rPr>
        <w:t xml:space="preserve"> are </w:t>
      </w:r>
      <w:r w:rsidR="71DB2461" w:rsidRPr="00C04C7C">
        <w:rPr>
          <w:rFonts w:ascii="Tahoma" w:hAnsi="Tahoma" w:cs="Tahoma"/>
          <w:color w:val="000000" w:themeColor="text1"/>
          <w:sz w:val="28"/>
          <w:szCs w:val="28"/>
        </w:rPr>
        <w:t xml:space="preserve">considered </w:t>
      </w:r>
      <w:r w:rsidR="00EF089F" w:rsidRPr="00C04C7C">
        <w:rPr>
          <w:rFonts w:ascii="Tahoma" w:hAnsi="Tahoma" w:cs="Tahoma"/>
          <w:color w:val="000000" w:themeColor="text1"/>
          <w:sz w:val="28"/>
          <w:szCs w:val="28"/>
        </w:rPr>
        <w:t>a priority for law enforcement agencies. Despite th</w:t>
      </w:r>
      <w:r w:rsidR="6A3E4F57" w:rsidRPr="00C04C7C">
        <w:rPr>
          <w:rFonts w:ascii="Tahoma" w:hAnsi="Tahoma" w:cs="Tahoma"/>
          <w:color w:val="000000" w:themeColor="text1"/>
          <w:sz w:val="28"/>
          <w:szCs w:val="28"/>
        </w:rPr>
        <w:t>is</w:t>
      </w:r>
      <w:r w:rsidR="00EF089F" w:rsidRPr="00C04C7C">
        <w:rPr>
          <w:rFonts w:ascii="Tahoma" w:hAnsi="Tahoma" w:cs="Tahoma"/>
          <w:color w:val="000000" w:themeColor="text1"/>
          <w:sz w:val="28"/>
          <w:szCs w:val="28"/>
        </w:rPr>
        <w:t>, across England and Wales, we see a</w:t>
      </w:r>
      <w:r w:rsidR="44FFB22D" w:rsidRPr="00C04C7C">
        <w:rPr>
          <w:rFonts w:ascii="Tahoma" w:hAnsi="Tahoma" w:cs="Tahoma"/>
          <w:color w:val="000000" w:themeColor="text1"/>
          <w:sz w:val="28"/>
          <w:szCs w:val="28"/>
        </w:rPr>
        <w:t xml:space="preserve">n </w:t>
      </w:r>
      <w:r w:rsidR="00EF089F" w:rsidRPr="00C04C7C">
        <w:rPr>
          <w:rFonts w:ascii="Tahoma" w:hAnsi="Tahoma" w:cs="Tahoma"/>
          <w:color w:val="000000" w:themeColor="text1"/>
          <w:sz w:val="28"/>
          <w:szCs w:val="28"/>
        </w:rPr>
        <w:t>increasing number of domestic</w:t>
      </w:r>
      <w:r w:rsidR="00807423" w:rsidRPr="00C04C7C">
        <w:rPr>
          <w:rFonts w:ascii="Tahoma" w:hAnsi="Tahoma" w:cs="Tahoma"/>
          <w:color w:val="000000" w:themeColor="text1"/>
          <w:sz w:val="28"/>
          <w:szCs w:val="28"/>
        </w:rPr>
        <w:t xml:space="preserve"> </w:t>
      </w:r>
      <w:r w:rsidR="14FC2963" w:rsidRPr="00C04C7C">
        <w:rPr>
          <w:rFonts w:ascii="Tahoma" w:hAnsi="Tahoma" w:cs="Tahoma"/>
          <w:color w:val="000000" w:themeColor="text1"/>
          <w:sz w:val="28"/>
          <w:szCs w:val="28"/>
        </w:rPr>
        <w:t xml:space="preserve">abuse </w:t>
      </w:r>
      <w:r w:rsidR="00EF089F" w:rsidRPr="00C04C7C">
        <w:rPr>
          <w:rFonts w:ascii="Tahoma" w:hAnsi="Tahoma" w:cs="Tahoma"/>
          <w:color w:val="000000" w:themeColor="text1"/>
          <w:sz w:val="28"/>
          <w:szCs w:val="28"/>
        </w:rPr>
        <w:t xml:space="preserve">cases </w:t>
      </w:r>
      <w:r w:rsidR="00672C83" w:rsidRPr="00C04C7C">
        <w:rPr>
          <w:rFonts w:ascii="Tahoma" w:hAnsi="Tahoma" w:cs="Tahoma"/>
          <w:color w:val="000000" w:themeColor="text1"/>
          <w:sz w:val="28"/>
          <w:szCs w:val="28"/>
        </w:rPr>
        <w:t>being</w:t>
      </w:r>
      <w:r w:rsidR="00EF089F" w:rsidRPr="00C04C7C">
        <w:rPr>
          <w:rFonts w:ascii="Tahoma" w:hAnsi="Tahoma" w:cs="Tahoma"/>
          <w:color w:val="000000" w:themeColor="text1"/>
          <w:sz w:val="28"/>
          <w:szCs w:val="28"/>
        </w:rPr>
        <w:t xml:space="preserve"> closed because victims withdraw their </w:t>
      </w:r>
      <w:r w:rsidR="00E81847" w:rsidRPr="00C04C7C">
        <w:rPr>
          <w:rFonts w:ascii="Tahoma" w:hAnsi="Tahoma" w:cs="Tahoma"/>
          <w:color w:val="000000" w:themeColor="text1"/>
          <w:sz w:val="28"/>
          <w:szCs w:val="28"/>
        </w:rPr>
        <w:t>complaint (</w:t>
      </w:r>
      <w:r w:rsidR="00807423" w:rsidRPr="00C04C7C">
        <w:rPr>
          <w:rFonts w:ascii="Tahoma" w:hAnsi="Tahoma" w:cs="Tahoma"/>
          <w:color w:val="000000" w:themeColor="text1"/>
          <w:sz w:val="28"/>
          <w:szCs w:val="28"/>
        </w:rPr>
        <w:t>British Politics and Policy at LSE, 2024)</w:t>
      </w:r>
      <w:r w:rsidR="00660F71" w:rsidRPr="00C04C7C">
        <w:rPr>
          <w:rFonts w:ascii="Tahoma" w:hAnsi="Tahoma" w:cs="Tahoma"/>
          <w:color w:val="000000" w:themeColor="text1"/>
          <w:sz w:val="28"/>
          <w:szCs w:val="28"/>
        </w:rPr>
        <w:t>.</w:t>
      </w:r>
    </w:p>
    <w:p w14:paraId="24C595DC" w14:textId="5CD130AA" w:rsidR="2727040F" w:rsidRPr="00C04C7C" w:rsidRDefault="2727040F" w:rsidP="2727040F">
      <w:pPr>
        <w:spacing w:line="360" w:lineRule="auto"/>
        <w:ind w:right="237"/>
        <w:jc w:val="both"/>
        <w:rPr>
          <w:rFonts w:ascii="Tahoma" w:hAnsi="Tahoma" w:cs="Tahoma"/>
          <w:color w:val="000000" w:themeColor="text1"/>
          <w:sz w:val="28"/>
          <w:szCs w:val="28"/>
        </w:rPr>
      </w:pPr>
    </w:p>
    <w:p w14:paraId="5887E709" w14:textId="75DF0264" w:rsidR="00660F71" w:rsidRPr="00C04C7C" w:rsidRDefault="00456DF2" w:rsidP="14CBD0E1">
      <w:pPr>
        <w:pStyle w:val="NormalWeb"/>
        <w:spacing w:before="0" w:beforeAutospacing="0" w:after="360" w:afterAutospacing="0" w:line="360" w:lineRule="auto"/>
        <w:jc w:val="both"/>
        <w:rPr>
          <w:rFonts w:ascii="Tahoma" w:hAnsi="Tahoma" w:cs="Tahoma"/>
          <w:color w:val="000000" w:themeColor="text1"/>
          <w:sz w:val="28"/>
          <w:szCs w:val="28"/>
          <w:shd w:val="clear" w:color="auto" w:fill="FFFFFF"/>
        </w:rPr>
      </w:pPr>
      <w:r w:rsidRPr="00C04C7C">
        <w:rPr>
          <w:rFonts w:ascii="Tahoma" w:hAnsi="Tahoma" w:cs="Tahoma"/>
          <w:color w:val="000000" w:themeColor="text1"/>
          <w:sz w:val="28"/>
          <w:szCs w:val="28"/>
        </w:rPr>
        <w:t>C</w:t>
      </w:r>
      <w:r w:rsidRPr="00C04C7C">
        <w:rPr>
          <w:rFonts w:ascii="Tahoma" w:hAnsi="Tahoma" w:cs="Tahoma"/>
          <w:color w:val="000000" w:themeColor="text1"/>
          <w:sz w:val="28"/>
          <w:szCs w:val="28"/>
          <w:shd w:val="clear" w:color="auto" w:fill="FFFFFF"/>
        </w:rPr>
        <w:t>hildren exposed to domestic abuse are at risk of serious harm to both their emotional and physical health.</w:t>
      </w:r>
      <w:r w:rsidR="00DE0575" w:rsidRPr="00C04C7C">
        <w:rPr>
          <w:rFonts w:ascii="Tahoma" w:hAnsi="Tahoma" w:cs="Tahoma"/>
          <w:color w:val="000000" w:themeColor="text1"/>
          <w:sz w:val="28"/>
          <w:szCs w:val="28"/>
          <w:shd w:val="clear" w:color="auto" w:fill="FFFFFF"/>
        </w:rPr>
        <w:t xml:space="preserve"> C</w:t>
      </w:r>
      <w:r w:rsidRPr="00C04C7C">
        <w:rPr>
          <w:rFonts w:ascii="Tahoma" w:hAnsi="Tahoma" w:cs="Tahoma"/>
          <w:color w:val="000000" w:themeColor="text1"/>
          <w:sz w:val="28"/>
          <w:szCs w:val="28"/>
          <w:shd w:val="clear" w:color="auto" w:fill="FFFFFF"/>
        </w:rPr>
        <w:t>hild</w:t>
      </w:r>
      <w:r w:rsidR="00DE0575" w:rsidRPr="00C04C7C">
        <w:rPr>
          <w:rFonts w:ascii="Tahoma" w:hAnsi="Tahoma" w:cs="Tahoma"/>
          <w:color w:val="000000" w:themeColor="text1"/>
          <w:sz w:val="28"/>
          <w:szCs w:val="28"/>
          <w:shd w:val="clear" w:color="auto" w:fill="FFFFFF"/>
        </w:rPr>
        <w:t>ren</w:t>
      </w:r>
      <w:r w:rsidRPr="00C04C7C">
        <w:rPr>
          <w:rFonts w:ascii="Tahoma" w:hAnsi="Tahoma" w:cs="Tahoma"/>
          <w:color w:val="000000" w:themeColor="text1"/>
          <w:sz w:val="28"/>
          <w:szCs w:val="28"/>
          <w:shd w:val="clear" w:color="auto" w:fill="FFFFFF"/>
        </w:rPr>
        <w:t xml:space="preserve"> can suffer long-term effects of domestic abuse </w:t>
      </w:r>
      <w:proofErr w:type="gramStart"/>
      <w:r w:rsidRPr="00C04C7C">
        <w:rPr>
          <w:rFonts w:ascii="Tahoma" w:hAnsi="Tahoma" w:cs="Tahoma"/>
          <w:color w:val="000000" w:themeColor="text1"/>
          <w:sz w:val="28"/>
          <w:szCs w:val="28"/>
          <w:shd w:val="clear" w:color="auto" w:fill="FFFFFF"/>
        </w:rPr>
        <w:t>including </w:t>
      </w:r>
      <w:r w:rsidR="0F63E5FE" w:rsidRPr="00C04C7C">
        <w:rPr>
          <w:rFonts w:ascii="Tahoma" w:hAnsi="Tahoma" w:cs="Tahoma"/>
          <w:color w:val="000000" w:themeColor="text1"/>
          <w:sz w:val="28"/>
          <w:szCs w:val="28"/>
          <w:shd w:val="clear" w:color="auto" w:fill="FFFFFF"/>
        </w:rPr>
        <w:t xml:space="preserve"> </w:t>
      </w:r>
      <w:r w:rsidRPr="00C04C7C">
        <w:rPr>
          <w:rFonts w:ascii="Tahoma" w:hAnsi="Tahoma" w:cs="Tahoma"/>
          <w:color w:val="000000" w:themeColor="text1"/>
          <w:sz w:val="28"/>
          <w:szCs w:val="28"/>
          <w:shd w:val="clear" w:color="auto" w:fill="FFFFFF"/>
        </w:rPr>
        <w:t>repeat</w:t>
      </w:r>
      <w:proofErr w:type="gramEnd"/>
      <w:r w:rsidRPr="00C04C7C">
        <w:rPr>
          <w:rFonts w:ascii="Tahoma" w:hAnsi="Tahoma" w:cs="Tahoma"/>
          <w:color w:val="000000" w:themeColor="text1"/>
          <w:sz w:val="28"/>
          <w:szCs w:val="28"/>
          <w:shd w:val="clear" w:color="auto" w:fill="FFFFFF"/>
        </w:rPr>
        <w:t xml:space="preserve"> behaviours seen in their domestic setting (Barnardo's, 2024)</w:t>
      </w:r>
      <w:r w:rsidR="00660F71" w:rsidRPr="00C04C7C">
        <w:rPr>
          <w:rFonts w:ascii="Tahoma" w:hAnsi="Tahoma" w:cs="Tahoma"/>
          <w:color w:val="000000" w:themeColor="text1"/>
          <w:sz w:val="28"/>
          <w:szCs w:val="28"/>
          <w:shd w:val="clear" w:color="auto" w:fill="FFFFFF"/>
        </w:rPr>
        <w:t>.</w:t>
      </w:r>
    </w:p>
    <w:p w14:paraId="207E9CFB" w14:textId="5C0B1617" w:rsidR="00CC0F49" w:rsidRPr="00C04C7C" w:rsidRDefault="0086626D" w:rsidP="2727040F">
      <w:pPr>
        <w:pStyle w:val="NormalWeb"/>
        <w:spacing w:before="0" w:beforeAutospacing="0" w:after="360" w:afterAutospacing="0" w:line="360" w:lineRule="auto"/>
        <w:jc w:val="both"/>
        <w:rPr>
          <w:rFonts w:ascii="Tahoma" w:hAnsi="Tahoma" w:cs="Tahoma"/>
          <w:color w:val="000000" w:themeColor="text1"/>
          <w:spacing w:val="3"/>
          <w:sz w:val="28"/>
          <w:szCs w:val="28"/>
        </w:rPr>
      </w:pPr>
      <w:r w:rsidRPr="00C04C7C">
        <w:rPr>
          <w:rFonts w:ascii="Tahoma" w:hAnsi="Tahoma" w:cs="Tahoma"/>
          <w:color w:val="000000" w:themeColor="text1"/>
          <w:sz w:val="28"/>
          <w:szCs w:val="28"/>
          <w:shd w:val="clear" w:color="auto" w:fill="F7F7F7"/>
        </w:rPr>
        <w:t>Documentation titled ‘Working Together to Safeguard Children’ details the safeguarding responsibilities of professionals and organizations, and promotes a child-centred approach, based on the needs and views of children (Virtual College, 2013).</w:t>
      </w:r>
    </w:p>
    <w:p w14:paraId="6A947E96" w14:textId="6DC52746" w:rsidR="14CBD0E1" w:rsidRPr="00C04C7C" w:rsidRDefault="00C21A20" w:rsidP="14CBD0E1">
      <w:pPr>
        <w:pStyle w:val="NormalWeb"/>
        <w:spacing w:after="360" w:line="360" w:lineRule="auto"/>
        <w:jc w:val="both"/>
        <w:rPr>
          <w:rFonts w:ascii="Tahoma" w:hAnsi="Tahoma" w:cs="Tahoma"/>
          <w:color w:val="000000" w:themeColor="text1"/>
          <w:sz w:val="28"/>
          <w:szCs w:val="28"/>
          <w:shd w:val="clear" w:color="auto" w:fill="FFFFFF"/>
        </w:rPr>
      </w:pPr>
      <w:r w:rsidRPr="00C04C7C">
        <w:rPr>
          <w:rFonts w:ascii="Tahoma" w:hAnsi="Tahoma" w:cs="Tahoma"/>
          <w:color w:val="000000" w:themeColor="text1"/>
          <w:spacing w:val="3"/>
          <w:sz w:val="28"/>
          <w:szCs w:val="28"/>
        </w:rPr>
        <w:t>Victims</w:t>
      </w:r>
      <w:r w:rsidR="00A91C39" w:rsidRPr="00C04C7C">
        <w:rPr>
          <w:rFonts w:ascii="Tahoma" w:hAnsi="Tahoma" w:cs="Tahoma"/>
          <w:color w:val="000000" w:themeColor="text1"/>
          <w:spacing w:val="3"/>
          <w:sz w:val="28"/>
          <w:szCs w:val="28"/>
        </w:rPr>
        <w:t xml:space="preserve"> may be embarrassed or ashamed of the</w:t>
      </w:r>
      <w:r w:rsidRPr="00C04C7C">
        <w:rPr>
          <w:rFonts w:ascii="Tahoma" w:hAnsi="Tahoma" w:cs="Tahoma"/>
          <w:color w:val="000000" w:themeColor="text1"/>
          <w:spacing w:val="3"/>
          <w:sz w:val="28"/>
          <w:szCs w:val="28"/>
        </w:rPr>
        <w:t>ir</w:t>
      </w:r>
      <w:r w:rsidR="00A91C39" w:rsidRPr="00C04C7C">
        <w:rPr>
          <w:rFonts w:ascii="Tahoma" w:hAnsi="Tahoma" w:cs="Tahoma"/>
          <w:color w:val="000000" w:themeColor="text1"/>
          <w:spacing w:val="3"/>
          <w:sz w:val="28"/>
          <w:szCs w:val="28"/>
        </w:rPr>
        <w:t xml:space="preserve"> situation, not wanting family or friends to be aware</w:t>
      </w:r>
      <w:r w:rsidR="00FB2DAE" w:rsidRPr="00C04C7C">
        <w:rPr>
          <w:rFonts w:ascii="Tahoma" w:hAnsi="Tahoma" w:cs="Tahoma"/>
          <w:color w:val="000000" w:themeColor="text1"/>
          <w:spacing w:val="3"/>
          <w:sz w:val="28"/>
          <w:szCs w:val="28"/>
        </w:rPr>
        <w:t xml:space="preserve"> or judge </w:t>
      </w:r>
      <w:r w:rsidR="00A1738D" w:rsidRPr="00C04C7C">
        <w:rPr>
          <w:rFonts w:ascii="Tahoma" w:hAnsi="Tahoma" w:cs="Tahoma"/>
          <w:color w:val="000000" w:themeColor="text1"/>
          <w:spacing w:val="3"/>
          <w:sz w:val="28"/>
          <w:szCs w:val="28"/>
        </w:rPr>
        <w:t>them</w:t>
      </w:r>
      <w:r w:rsidR="00A91C39" w:rsidRPr="00C04C7C">
        <w:rPr>
          <w:rFonts w:ascii="Tahoma" w:hAnsi="Tahoma" w:cs="Tahoma"/>
          <w:color w:val="000000" w:themeColor="text1"/>
          <w:spacing w:val="3"/>
          <w:sz w:val="28"/>
          <w:szCs w:val="28"/>
        </w:rPr>
        <w:t xml:space="preserve">. </w:t>
      </w:r>
      <w:r w:rsidRPr="00C04C7C">
        <w:rPr>
          <w:rFonts w:ascii="Tahoma" w:hAnsi="Tahoma" w:cs="Tahoma"/>
          <w:color w:val="000000" w:themeColor="text1"/>
          <w:spacing w:val="3"/>
          <w:sz w:val="28"/>
          <w:szCs w:val="28"/>
        </w:rPr>
        <w:t>Self-</w:t>
      </w:r>
      <w:r w:rsidR="007C09E4" w:rsidRPr="00C04C7C">
        <w:rPr>
          <w:rFonts w:ascii="Tahoma" w:hAnsi="Tahoma" w:cs="Tahoma"/>
          <w:color w:val="000000" w:themeColor="text1"/>
          <w:spacing w:val="3"/>
          <w:sz w:val="28"/>
          <w:szCs w:val="28"/>
        </w:rPr>
        <w:t>blame</w:t>
      </w:r>
      <w:r w:rsidR="57ED9D22" w:rsidRPr="00C04C7C">
        <w:rPr>
          <w:rFonts w:ascii="Tahoma" w:hAnsi="Tahoma" w:cs="Tahoma"/>
          <w:color w:val="000000" w:themeColor="text1"/>
          <w:spacing w:val="3"/>
          <w:sz w:val="28"/>
          <w:szCs w:val="28"/>
        </w:rPr>
        <w:t>,</w:t>
      </w:r>
      <w:r w:rsidR="007C09E4" w:rsidRPr="00C04C7C">
        <w:rPr>
          <w:rFonts w:ascii="Tahoma" w:hAnsi="Tahoma" w:cs="Tahoma"/>
          <w:color w:val="000000" w:themeColor="text1"/>
          <w:spacing w:val="3"/>
          <w:sz w:val="28"/>
          <w:szCs w:val="28"/>
        </w:rPr>
        <w:t xml:space="preserve"> </w:t>
      </w:r>
      <w:r w:rsidRPr="00C04C7C">
        <w:rPr>
          <w:rFonts w:ascii="Tahoma" w:hAnsi="Tahoma" w:cs="Tahoma"/>
          <w:color w:val="000000" w:themeColor="text1"/>
          <w:spacing w:val="3"/>
          <w:sz w:val="28"/>
          <w:szCs w:val="28"/>
        </w:rPr>
        <w:t xml:space="preserve">especially if it is a repeat event, and fear of being a poor role model for </w:t>
      </w:r>
      <w:r w:rsidR="00460720" w:rsidRPr="00C04C7C">
        <w:rPr>
          <w:rFonts w:ascii="Tahoma" w:hAnsi="Tahoma" w:cs="Tahoma"/>
          <w:color w:val="000000" w:themeColor="text1"/>
          <w:spacing w:val="3"/>
          <w:sz w:val="28"/>
          <w:szCs w:val="28"/>
        </w:rPr>
        <w:t>t</w:t>
      </w:r>
      <w:r w:rsidRPr="00C04C7C">
        <w:rPr>
          <w:rFonts w:ascii="Tahoma" w:hAnsi="Tahoma" w:cs="Tahoma"/>
          <w:color w:val="000000" w:themeColor="text1"/>
          <w:spacing w:val="3"/>
          <w:sz w:val="28"/>
          <w:szCs w:val="28"/>
        </w:rPr>
        <w:t>he</w:t>
      </w:r>
      <w:r w:rsidR="00460720" w:rsidRPr="00C04C7C">
        <w:rPr>
          <w:rFonts w:ascii="Tahoma" w:hAnsi="Tahoma" w:cs="Tahoma"/>
          <w:color w:val="000000" w:themeColor="text1"/>
          <w:spacing w:val="3"/>
          <w:sz w:val="28"/>
          <w:szCs w:val="28"/>
        </w:rPr>
        <w:t>i</w:t>
      </w:r>
      <w:r w:rsidRPr="00C04C7C">
        <w:rPr>
          <w:rFonts w:ascii="Tahoma" w:hAnsi="Tahoma" w:cs="Tahoma"/>
          <w:color w:val="000000" w:themeColor="text1"/>
          <w:spacing w:val="3"/>
          <w:sz w:val="28"/>
          <w:szCs w:val="28"/>
        </w:rPr>
        <w:t>r children</w:t>
      </w:r>
      <w:r w:rsidR="26DA68D4" w:rsidRPr="00C04C7C">
        <w:rPr>
          <w:rFonts w:ascii="Tahoma" w:hAnsi="Tahoma" w:cs="Tahoma"/>
          <w:color w:val="000000" w:themeColor="text1"/>
          <w:spacing w:val="3"/>
          <w:sz w:val="28"/>
          <w:szCs w:val="28"/>
        </w:rPr>
        <w:t>,</w:t>
      </w:r>
      <w:r w:rsidRPr="00C04C7C">
        <w:rPr>
          <w:rFonts w:ascii="Tahoma" w:hAnsi="Tahoma" w:cs="Tahoma"/>
          <w:color w:val="000000" w:themeColor="text1"/>
          <w:spacing w:val="3"/>
          <w:sz w:val="28"/>
          <w:szCs w:val="28"/>
        </w:rPr>
        <w:t xml:space="preserve"> are </w:t>
      </w:r>
      <w:r w:rsidR="006644E1" w:rsidRPr="00C04C7C">
        <w:rPr>
          <w:rFonts w:ascii="Tahoma" w:hAnsi="Tahoma" w:cs="Tahoma"/>
          <w:color w:val="000000" w:themeColor="text1"/>
          <w:spacing w:val="3"/>
          <w:sz w:val="28"/>
          <w:szCs w:val="28"/>
        </w:rPr>
        <w:t>commonplace</w:t>
      </w:r>
      <w:r w:rsidRPr="00C04C7C">
        <w:rPr>
          <w:rFonts w:ascii="Tahoma" w:hAnsi="Tahoma" w:cs="Tahoma"/>
          <w:color w:val="000000" w:themeColor="text1"/>
          <w:spacing w:val="3"/>
          <w:sz w:val="28"/>
          <w:szCs w:val="28"/>
        </w:rPr>
        <w:t xml:space="preserve">. </w:t>
      </w:r>
      <w:r w:rsidR="00621697" w:rsidRPr="00C04C7C">
        <w:rPr>
          <w:rFonts w:ascii="Tahoma" w:hAnsi="Tahoma" w:cs="Tahoma"/>
          <w:color w:val="000000" w:themeColor="text1"/>
          <w:spacing w:val="3"/>
          <w:sz w:val="28"/>
          <w:szCs w:val="28"/>
        </w:rPr>
        <w:t xml:space="preserve">The lack of independent finances </w:t>
      </w:r>
      <w:r w:rsidR="00FB2DAE" w:rsidRPr="00C04C7C">
        <w:rPr>
          <w:rFonts w:ascii="Tahoma" w:hAnsi="Tahoma" w:cs="Tahoma"/>
          <w:color w:val="000000" w:themeColor="text1"/>
          <w:spacing w:val="3"/>
          <w:sz w:val="28"/>
          <w:szCs w:val="28"/>
        </w:rPr>
        <w:t>could</w:t>
      </w:r>
      <w:r w:rsidR="00621697" w:rsidRPr="00C04C7C">
        <w:rPr>
          <w:rFonts w:ascii="Tahoma" w:hAnsi="Tahoma" w:cs="Tahoma"/>
          <w:color w:val="000000" w:themeColor="text1"/>
          <w:spacing w:val="3"/>
          <w:sz w:val="28"/>
          <w:szCs w:val="28"/>
        </w:rPr>
        <w:t xml:space="preserve"> also contribut</w:t>
      </w:r>
      <w:r w:rsidR="00B37E2A" w:rsidRPr="00C04C7C">
        <w:rPr>
          <w:rFonts w:ascii="Tahoma" w:hAnsi="Tahoma" w:cs="Tahoma"/>
          <w:color w:val="000000" w:themeColor="text1"/>
          <w:spacing w:val="3"/>
          <w:sz w:val="28"/>
          <w:szCs w:val="28"/>
        </w:rPr>
        <w:t>e</w:t>
      </w:r>
      <w:r w:rsidR="00A1738D" w:rsidRPr="00C04C7C">
        <w:rPr>
          <w:rFonts w:ascii="Tahoma" w:hAnsi="Tahoma" w:cs="Tahoma"/>
          <w:color w:val="000000" w:themeColor="text1"/>
          <w:spacing w:val="3"/>
          <w:sz w:val="28"/>
          <w:szCs w:val="28"/>
        </w:rPr>
        <w:t xml:space="preserve"> to non-compliance.</w:t>
      </w:r>
      <w:r w:rsidR="00FB2DAE" w:rsidRPr="00C04C7C">
        <w:rPr>
          <w:rFonts w:ascii="Tahoma" w:hAnsi="Tahoma" w:cs="Tahoma"/>
          <w:color w:val="000000" w:themeColor="text1"/>
          <w:spacing w:val="3"/>
          <w:sz w:val="28"/>
          <w:szCs w:val="28"/>
        </w:rPr>
        <w:t xml:space="preserve"> </w:t>
      </w:r>
      <w:r w:rsidR="00A1738D" w:rsidRPr="00C04C7C">
        <w:rPr>
          <w:rFonts w:ascii="Tahoma" w:hAnsi="Tahoma" w:cs="Tahoma"/>
          <w:color w:val="000000" w:themeColor="text1"/>
          <w:spacing w:val="3"/>
          <w:sz w:val="28"/>
          <w:szCs w:val="28"/>
        </w:rPr>
        <w:t>T</w:t>
      </w:r>
      <w:r w:rsidR="00FB2DAE" w:rsidRPr="00C04C7C">
        <w:rPr>
          <w:rFonts w:ascii="Tahoma" w:hAnsi="Tahoma" w:cs="Tahoma"/>
          <w:color w:val="000000" w:themeColor="text1"/>
          <w:spacing w:val="3"/>
          <w:sz w:val="28"/>
          <w:szCs w:val="28"/>
        </w:rPr>
        <w:t xml:space="preserve">he fear of being unable to support </w:t>
      </w:r>
      <w:r w:rsidR="3AD43031" w:rsidRPr="00C04C7C">
        <w:rPr>
          <w:rFonts w:ascii="Tahoma" w:hAnsi="Tahoma" w:cs="Tahoma"/>
          <w:color w:val="000000" w:themeColor="text1"/>
          <w:spacing w:val="3"/>
          <w:sz w:val="28"/>
          <w:szCs w:val="28"/>
        </w:rPr>
        <w:t>t</w:t>
      </w:r>
      <w:r w:rsidR="00FB2DAE" w:rsidRPr="00C04C7C">
        <w:rPr>
          <w:rFonts w:ascii="Tahoma" w:hAnsi="Tahoma" w:cs="Tahoma"/>
          <w:color w:val="000000" w:themeColor="text1"/>
          <w:spacing w:val="3"/>
          <w:sz w:val="28"/>
          <w:szCs w:val="28"/>
        </w:rPr>
        <w:t>he</w:t>
      </w:r>
      <w:r w:rsidR="1FBF96C1" w:rsidRPr="00C04C7C">
        <w:rPr>
          <w:rFonts w:ascii="Tahoma" w:hAnsi="Tahoma" w:cs="Tahoma"/>
          <w:color w:val="000000" w:themeColor="text1"/>
          <w:spacing w:val="3"/>
          <w:sz w:val="28"/>
          <w:szCs w:val="28"/>
        </w:rPr>
        <w:t>i</w:t>
      </w:r>
      <w:r w:rsidR="00FB2DAE" w:rsidRPr="00C04C7C">
        <w:rPr>
          <w:rFonts w:ascii="Tahoma" w:hAnsi="Tahoma" w:cs="Tahoma"/>
          <w:color w:val="000000" w:themeColor="text1"/>
          <w:spacing w:val="3"/>
          <w:sz w:val="28"/>
          <w:szCs w:val="28"/>
        </w:rPr>
        <w:t>r family, or having to live in temporary accommodation</w:t>
      </w:r>
      <w:r w:rsidR="00A1738D" w:rsidRPr="00C04C7C">
        <w:rPr>
          <w:rFonts w:ascii="Tahoma" w:hAnsi="Tahoma" w:cs="Tahoma"/>
          <w:color w:val="000000" w:themeColor="text1"/>
          <w:spacing w:val="3"/>
          <w:sz w:val="28"/>
          <w:szCs w:val="28"/>
        </w:rPr>
        <w:t xml:space="preserve"> would be a major </w:t>
      </w:r>
      <w:r w:rsidR="000B2199" w:rsidRPr="00C04C7C">
        <w:rPr>
          <w:rFonts w:ascii="Tahoma" w:hAnsi="Tahoma" w:cs="Tahoma"/>
          <w:color w:val="000000" w:themeColor="text1"/>
          <w:spacing w:val="3"/>
          <w:sz w:val="28"/>
          <w:szCs w:val="28"/>
        </w:rPr>
        <w:t>consideration.</w:t>
      </w:r>
      <w:r w:rsidR="00CC0F49" w:rsidRPr="00C04C7C">
        <w:rPr>
          <w:rFonts w:ascii="Tahoma" w:hAnsi="Tahoma" w:cs="Tahoma"/>
          <w:color w:val="000000" w:themeColor="text1"/>
          <w:spacing w:val="3"/>
          <w:sz w:val="28"/>
          <w:szCs w:val="28"/>
        </w:rPr>
        <w:t xml:space="preserve"> </w:t>
      </w:r>
      <w:r w:rsidR="00CC0F49" w:rsidRPr="00C04C7C">
        <w:rPr>
          <w:rFonts w:ascii="Tahoma" w:hAnsi="Tahoma" w:cs="Tahoma"/>
          <w:color w:val="000000" w:themeColor="text1"/>
          <w:sz w:val="28"/>
          <w:szCs w:val="28"/>
          <w:shd w:val="clear" w:color="auto" w:fill="FFFFFF"/>
        </w:rPr>
        <w:t>Research by</w:t>
      </w:r>
      <w:r w:rsidR="4DD6435F" w:rsidRPr="00C04C7C">
        <w:rPr>
          <w:rFonts w:ascii="Tahoma" w:hAnsi="Tahoma" w:cs="Tahoma"/>
          <w:color w:val="000000" w:themeColor="text1"/>
          <w:sz w:val="28"/>
          <w:szCs w:val="28"/>
          <w:shd w:val="clear" w:color="auto" w:fill="FFFFFF"/>
        </w:rPr>
        <w:t xml:space="preserve"> </w:t>
      </w:r>
      <w:r w:rsidR="00F71748" w:rsidRPr="00C04C7C">
        <w:rPr>
          <w:rFonts w:ascii="Tahoma" w:hAnsi="Tahoma" w:cs="Tahoma"/>
          <w:color w:val="000000" w:themeColor="text1"/>
          <w:sz w:val="28"/>
          <w:szCs w:val="28"/>
          <w:shd w:val="clear" w:color="auto" w:fill="FFFFFF"/>
        </w:rPr>
        <w:t>Women’s</w:t>
      </w:r>
      <w:r w:rsidR="4DD6435F" w:rsidRPr="00C04C7C">
        <w:rPr>
          <w:rFonts w:ascii="Tahoma" w:hAnsi="Tahoma" w:cs="Tahoma"/>
          <w:color w:val="000000" w:themeColor="text1"/>
          <w:sz w:val="28"/>
          <w:szCs w:val="28"/>
          <w:shd w:val="clear" w:color="auto" w:fill="FFFFFF"/>
        </w:rPr>
        <w:t xml:space="preserve">’ Aid </w:t>
      </w:r>
      <w:r w:rsidR="00CC0F49" w:rsidRPr="00C04C7C">
        <w:rPr>
          <w:rFonts w:ascii="Tahoma" w:hAnsi="Tahoma" w:cs="Tahoma"/>
          <w:color w:val="000000" w:themeColor="text1"/>
          <w:sz w:val="28"/>
          <w:szCs w:val="28"/>
          <w:shd w:val="clear" w:color="auto" w:fill="FFFFFF"/>
        </w:rPr>
        <w:t>shows that many already experience </w:t>
      </w:r>
      <w:r w:rsidR="2642E732" w:rsidRPr="00C04C7C">
        <w:rPr>
          <w:rFonts w:ascii="Tahoma" w:hAnsi="Tahoma" w:cs="Tahoma"/>
          <w:color w:val="000000" w:themeColor="text1"/>
          <w:sz w:val="28"/>
          <w:szCs w:val="28"/>
          <w:shd w:val="clear" w:color="auto" w:fill="FFFFFF"/>
        </w:rPr>
        <w:t xml:space="preserve">economic control </w:t>
      </w:r>
      <w:r w:rsidR="00CC0F49" w:rsidRPr="00C04C7C">
        <w:rPr>
          <w:rFonts w:ascii="Tahoma" w:hAnsi="Tahoma" w:cs="Tahoma"/>
          <w:color w:val="000000" w:themeColor="text1"/>
          <w:sz w:val="28"/>
          <w:szCs w:val="28"/>
          <w:shd w:val="clear" w:color="auto" w:fill="FFFFFF"/>
        </w:rPr>
        <w:t>by their abuser</w:t>
      </w:r>
      <w:r w:rsidR="127A3EB1" w:rsidRPr="00C04C7C">
        <w:rPr>
          <w:rFonts w:ascii="Tahoma" w:hAnsi="Tahoma" w:cs="Tahoma"/>
          <w:color w:val="000000" w:themeColor="text1"/>
          <w:sz w:val="28"/>
          <w:szCs w:val="28"/>
          <w:shd w:val="clear" w:color="auto" w:fill="FFFFFF"/>
        </w:rPr>
        <w:t>, which</w:t>
      </w:r>
      <w:r w:rsidR="2887418A" w:rsidRPr="00C04C7C">
        <w:rPr>
          <w:rFonts w:ascii="Tahoma" w:hAnsi="Tahoma" w:cs="Tahoma"/>
          <w:color w:val="000000" w:themeColor="text1"/>
          <w:sz w:val="28"/>
          <w:szCs w:val="28"/>
          <w:shd w:val="clear" w:color="auto" w:fill="FFFFFF"/>
        </w:rPr>
        <w:t xml:space="preserve"> creates</w:t>
      </w:r>
      <w:r w:rsidR="00CC0F49" w:rsidRPr="00C04C7C">
        <w:rPr>
          <w:rFonts w:ascii="Tahoma" w:hAnsi="Tahoma" w:cs="Tahoma"/>
          <w:color w:val="000000" w:themeColor="text1"/>
          <w:sz w:val="28"/>
          <w:szCs w:val="28"/>
          <w:shd w:val="clear" w:color="auto" w:fill="FFFFFF"/>
        </w:rPr>
        <w:t xml:space="preserve"> further </w:t>
      </w:r>
      <w:r w:rsidR="76866107" w:rsidRPr="00C04C7C">
        <w:rPr>
          <w:rFonts w:ascii="Tahoma" w:hAnsi="Tahoma" w:cs="Tahoma"/>
          <w:color w:val="000000" w:themeColor="text1"/>
          <w:sz w:val="28"/>
          <w:szCs w:val="28"/>
        </w:rPr>
        <w:t>disadvantages</w:t>
      </w:r>
      <w:r w:rsidR="00CC0F49" w:rsidRPr="00C04C7C">
        <w:rPr>
          <w:rFonts w:ascii="Tahoma" w:hAnsi="Tahoma" w:cs="Tahoma"/>
          <w:color w:val="000000" w:themeColor="text1"/>
          <w:sz w:val="28"/>
          <w:szCs w:val="28"/>
          <w:shd w:val="clear" w:color="auto" w:fill="FFFFFF"/>
        </w:rPr>
        <w:t xml:space="preserve"> when trying to leave, recover and rebuild their </w:t>
      </w:r>
      <w:proofErr w:type="gramStart"/>
      <w:r w:rsidR="00CC0F49" w:rsidRPr="00C04C7C">
        <w:rPr>
          <w:rFonts w:ascii="Tahoma" w:hAnsi="Tahoma" w:cs="Tahoma"/>
          <w:color w:val="000000" w:themeColor="text1"/>
          <w:sz w:val="28"/>
          <w:szCs w:val="28"/>
          <w:shd w:val="clear" w:color="auto" w:fill="FFFFFF"/>
        </w:rPr>
        <w:t>lives</w:t>
      </w:r>
      <w:r w:rsidR="00977DD3" w:rsidRPr="00C04C7C">
        <w:rPr>
          <w:rFonts w:ascii="Tahoma" w:hAnsi="Tahoma" w:cs="Tahoma"/>
          <w:color w:val="000000" w:themeColor="text1"/>
          <w:sz w:val="28"/>
          <w:szCs w:val="28"/>
          <w:shd w:val="clear" w:color="auto" w:fill="FFFFFF"/>
        </w:rPr>
        <w:t xml:space="preserve"> </w:t>
      </w:r>
      <w:r w:rsidR="00CC0F49" w:rsidRPr="00C04C7C">
        <w:rPr>
          <w:rFonts w:ascii="Tahoma" w:hAnsi="Tahoma" w:cs="Tahoma"/>
          <w:color w:val="000000" w:themeColor="text1"/>
          <w:sz w:val="28"/>
          <w:szCs w:val="28"/>
          <w:shd w:val="clear" w:color="auto" w:fill="FFFFFF"/>
        </w:rPr>
        <w:t xml:space="preserve"> </w:t>
      </w:r>
      <w:r w:rsidR="00717616" w:rsidRPr="00C04C7C">
        <w:rPr>
          <w:rFonts w:ascii="Tahoma" w:hAnsi="Tahoma" w:cs="Tahoma"/>
          <w:color w:val="000000" w:themeColor="text1"/>
          <w:sz w:val="28"/>
          <w:szCs w:val="28"/>
          <w:shd w:val="clear" w:color="auto" w:fill="FFFFFF"/>
        </w:rPr>
        <w:t>(</w:t>
      </w:r>
      <w:proofErr w:type="gramEnd"/>
      <w:r w:rsidR="00717616" w:rsidRPr="00C04C7C">
        <w:rPr>
          <w:rFonts w:ascii="Tahoma" w:hAnsi="Tahoma" w:cs="Tahoma"/>
          <w:color w:val="000000" w:themeColor="text1"/>
          <w:sz w:val="28"/>
          <w:szCs w:val="28"/>
          <w:shd w:val="clear" w:color="auto" w:fill="FFFFFF"/>
        </w:rPr>
        <w:t>Milton, 2022)</w:t>
      </w:r>
      <w:r w:rsidR="00660F71" w:rsidRPr="00C04C7C">
        <w:rPr>
          <w:rFonts w:ascii="Tahoma" w:hAnsi="Tahoma" w:cs="Tahoma"/>
          <w:color w:val="000000" w:themeColor="text1"/>
          <w:sz w:val="28"/>
          <w:szCs w:val="28"/>
          <w:shd w:val="clear" w:color="auto" w:fill="FFFFFF"/>
        </w:rPr>
        <w:t>.</w:t>
      </w:r>
      <w:r w:rsidR="006B5F2C" w:rsidRPr="00C04C7C">
        <w:rPr>
          <w:rFonts w:ascii="Tahoma" w:hAnsi="Tahoma" w:cs="Tahoma"/>
          <w:color w:val="000000" w:themeColor="text1"/>
          <w:sz w:val="28"/>
          <w:szCs w:val="28"/>
          <w:shd w:val="clear" w:color="auto" w:fill="FFFFFF"/>
        </w:rPr>
        <w:t xml:space="preserve"> </w:t>
      </w:r>
    </w:p>
    <w:p w14:paraId="72F85E73" w14:textId="3916372C" w:rsidR="006E3114" w:rsidRPr="00C04C7C" w:rsidRDefault="00C21A20" w:rsidP="2727040F">
      <w:pPr>
        <w:pStyle w:val="NormalWeb"/>
        <w:spacing w:before="0" w:beforeAutospacing="0" w:after="360" w:afterAutospacing="0" w:line="360" w:lineRule="auto"/>
        <w:jc w:val="both"/>
        <w:rPr>
          <w:rFonts w:ascii="Tahoma" w:hAnsi="Tahoma" w:cs="Tahoma"/>
          <w:color w:val="000000" w:themeColor="text1"/>
          <w:sz w:val="28"/>
          <w:szCs w:val="28"/>
        </w:rPr>
      </w:pPr>
      <w:r w:rsidRPr="00C04C7C">
        <w:rPr>
          <w:rFonts w:ascii="Tahoma" w:hAnsi="Tahoma" w:cs="Tahoma"/>
          <w:color w:val="000000" w:themeColor="text1"/>
          <w:spacing w:val="3"/>
          <w:sz w:val="28"/>
          <w:szCs w:val="28"/>
        </w:rPr>
        <w:t xml:space="preserve">Moving location could disrupt </w:t>
      </w:r>
      <w:r w:rsidR="03941D0F" w:rsidRPr="00C04C7C">
        <w:rPr>
          <w:rFonts w:ascii="Tahoma" w:hAnsi="Tahoma" w:cs="Tahoma"/>
          <w:color w:val="000000" w:themeColor="text1"/>
          <w:spacing w:val="3"/>
          <w:sz w:val="28"/>
          <w:szCs w:val="28"/>
        </w:rPr>
        <w:t>the</w:t>
      </w:r>
      <w:r w:rsidRPr="00C04C7C">
        <w:rPr>
          <w:rFonts w:ascii="Tahoma" w:hAnsi="Tahoma" w:cs="Tahoma"/>
          <w:color w:val="000000" w:themeColor="text1"/>
          <w:spacing w:val="3"/>
          <w:sz w:val="28"/>
          <w:szCs w:val="28"/>
        </w:rPr>
        <w:t xml:space="preserve"> schooling of older children.</w:t>
      </w:r>
      <w:r w:rsidR="00D66E01" w:rsidRPr="00C04C7C">
        <w:rPr>
          <w:rFonts w:ascii="Tahoma" w:hAnsi="Tahoma" w:cs="Tahoma"/>
          <w:color w:val="000000" w:themeColor="text1"/>
          <w:spacing w:val="3"/>
          <w:sz w:val="28"/>
          <w:szCs w:val="28"/>
        </w:rPr>
        <w:t xml:space="preserve"> </w:t>
      </w:r>
      <w:r w:rsidR="00147FE3" w:rsidRPr="00C04C7C">
        <w:rPr>
          <w:rFonts w:ascii="Tahoma" w:hAnsi="Tahoma" w:cs="Tahoma"/>
          <w:color w:val="000000" w:themeColor="text1"/>
          <w:sz w:val="28"/>
          <w:szCs w:val="28"/>
          <w:shd w:val="clear" w:color="auto" w:fill="F7F7F7"/>
        </w:rPr>
        <w:t>Domestic violence can negatively affect cognitive skills, language development and educational attainment</w:t>
      </w:r>
      <w:r w:rsidR="009D36CF" w:rsidRPr="00C04C7C">
        <w:rPr>
          <w:rFonts w:ascii="Tahoma" w:hAnsi="Tahoma" w:cs="Tahoma"/>
          <w:color w:val="000000" w:themeColor="text1"/>
          <w:sz w:val="28"/>
          <w:szCs w:val="28"/>
          <w:shd w:val="clear" w:color="auto" w:fill="F7F7F7"/>
        </w:rPr>
        <w:t xml:space="preserve"> in young children </w:t>
      </w:r>
      <w:r w:rsidR="00717616" w:rsidRPr="00C04C7C">
        <w:rPr>
          <w:rFonts w:ascii="Tahoma" w:hAnsi="Tahoma" w:cs="Tahoma"/>
          <w:color w:val="000000" w:themeColor="text1"/>
          <w:sz w:val="28"/>
          <w:szCs w:val="28"/>
        </w:rPr>
        <w:t>(O.V. Rubtsova et al., 2022)</w:t>
      </w:r>
      <w:r w:rsidR="00660F71" w:rsidRPr="00C04C7C">
        <w:rPr>
          <w:rFonts w:ascii="Tahoma" w:hAnsi="Tahoma" w:cs="Tahoma"/>
          <w:color w:val="000000" w:themeColor="text1"/>
          <w:sz w:val="28"/>
          <w:szCs w:val="28"/>
        </w:rPr>
        <w:t>.</w:t>
      </w:r>
      <w:r w:rsidR="2FF298CE" w:rsidRPr="00C04C7C">
        <w:rPr>
          <w:rFonts w:ascii="Tahoma" w:hAnsi="Tahoma" w:cs="Tahoma"/>
          <w:color w:val="000000" w:themeColor="text1"/>
          <w:sz w:val="28"/>
          <w:szCs w:val="28"/>
        </w:rPr>
        <w:t xml:space="preserve"> I am not aware of the impact the repeated abuse has had on these children but expect that it</w:t>
      </w:r>
      <w:r w:rsidR="188D802B" w:rsidRPr="00C04C7C">
        <w:rPr>
          <w:rFonts w:ascii="Tahoma" w:hAnsi="Tahoma" w:cs="Tahoma"/>
          <w:color w:val="000000" w:themeColor="text1"/>
          <w:sz w:val="28"/>
          <w:szCs w:val="28"/>
        </w:rPr>
        <w:t xml:space="preserve"> will</w:t>
      </w:r>
      <w:r w:rsidR="2FF298CE" w:rsidRPr="00C04C7C">
        <w:rPr>
          <w:rFonts w:ascii="Tahoma" w:hAnsi="Tahoma" w:cs="Tahoma"/>
          <w:color w:val="000000" w:themeColor="text1"/>
          <w:sz w:val="28"/>
          <w:szCs w:val="28"/>
        </w:rPr>
        <w:t xml:space="preserve"> manifest itself in their </w:t>
      </w:r>
      <w:r w:rsidR="7A1123AC" w:rsidRPr="00C04C7C">
        <w:rPr>
          <w:rFonts w:ascii="Tahoma" w:hAnsi="Tahoma" w:cs="Tahoma"/>
          <w:color w:val="000000" w:themeColor="text1"/>
          <w:sz w:val="28"/>
          <w:szCs w:val="28"/>
        </w:rPr>
        <w:t xml:space="preserve">future </w:t>
      </w:r>
      <w:r w:rsidR="2FF298CE" w:rsidRPr="00C04C7C">
        <w:rPr>
          <w:rFonts w:ascii="Tahoma" w:hAnsi="Tahoma" w:cs="Tahoma"/>
          <w:color w:val="000000" w:themeColor="text1"/>
          <w:sz w:val="28"/>
          <w:szCs w:val="28"/>
        </w:rPr>
        <w:t>behaviour</w:t>
      </w:r>
      <w:r w:rsidR="2EA72ED3" w:rsidRPr="00C04C7C">
        <w:rPr>
          <w:rFonts w:ascii="Tahoma" w:hAnsi="Tahoma" w:cs="Tahoma"/>
          <w:color w:val="000000" w:themeColor="text1"/>
          <w:sz w:val="28"/>
          <w:szCs w:val="28"/>
        </w:rPr>
        <w:t>.</w:t>
      </w:r>
      <w:r w:rsidR="2FF298CE" w:rsidRPr="00C04C7C">
        <w:rPr>
          <w:rFonts w:ascii="Tahoma" w:hAnsi="Tahoma" w:cs="Tahoma"/>
          <w:color w:val="000000" w:themeColor="text1"/>
          <w:sz w:val="28"/>
          <w:szCs w:val="28"/>
        </w:rPr>
        <w:t xml:space="preserve"> </w:t>
      </w:r>
    </w:p>
    <w:p w14:paraId="3D0AAEE3" w14:textId="067B3982" w:rsidR="00A96746" w:rsidRPr="00C04C7C" w:rsidRDefault="006B5F2C" w:rsidP="2727040F">
      <w:pPr>
        <w:spacing w:line="360" w:lineRule="auto"/>
        <w:ind w:right="237"/>
        <w:jc w:val="both"/>
        <w:rPr>
          <w:rFonts w:ascii="Tahoma" w:hAnsi="Tahoma" w:cs="Tahoma"/>
          <w:color w:val="000000" w:themeColor="text1"/>
          <w:sz w:val="28"/>
          <w:szCs w:val="28"/>
        </w:rPr>
      </w:pPr>
      <w:r w:rsidRPr="00C04C7C">
        <w:rPr>
          <w:rFonts w:ascii="Tahoma" w:hAnsi="Tahoma" w:cs="Tahoma"/>
          <w:color w:val="000000" w:themeColor="text1"/>
          <w:sz w:val="28"/>
          <w:szCs w:val="28"/>
          <w:shd w:val="clear" w:color="auto" w:fill="FFFFFF"/>
        </w:rPr>
        <w:t xml:space="preserve">In my opinion, I believe </w:t>
      </w:r>
      <w:r w:rsidR="00A96746" w:rsidRPr="00C04C7C">
        <w:rPr>
          <w:rFonts w:ascii="Tahoma" w:hAnsi="Tahoma" w:cs="Tahoma"/>
          <w:color w:val="000000" w:themeColor="text1"/>
          <w:sz w:val="28"/>
          <w:szCs w:val="28"/>
          <w:shd w:val="clear" w:color="auto" w:fill="FFFFFF"/>
        </w:rPr>
        <w:t>most</w:t>
      </w:r>
      <w:r w:rsidR="37D9A98E" w:rsidRPr="00C04C7C">
        <w:rPr>
          <w:rFonts w:ascii="Tahoma" w:hAnsi="Tahoma" w:cs="Tahoma"/>
          <w:color w:val="000000" w:themeColor="text1"/>
          <w:sz w:val="28"/>
          <w:szCs w:val="28"/>
          <w:shd w:val="clear" w:color="auto" w:fill="FFFFFF"/>
        </w:rPr>
        <w:t>,</w:t>
      </w:r>
      <w:r w:rsidR="00A96746" w:rsidRPr="00C04C7C">
        <w:rPr>
          <w:rFonts w:ascii="Tahoma" w:hAnsi="Tahoma" w:cs="Tahoma"/>
          <w:color w:val="000000" w:themeColor="text1"/>
          <w:sz w:val="28"/>
          <w:szCs w:val="28"/>
          <w:shd w:val="clear" w:color="auto" w:fill="FFFFFF"/>
        </w:rPr>
        <w:t xml:space="preserve"> if not </w:t>
      </w:r>
      <w:r w:rsidRPr="00C04C7C">
        <w:rPr>
          <w:rFonts w:ascii="Tahoma" w:hAnsi="Tahoma" w:cs="Tahoma"/>
          <w:color w:val="000000" w:themeColor="text1"/>
          <w:sz w:val="28"/>
          <w:szCs w:val="28"/>
          <w:shd w:val="clear" w:color="auto" w:fill="FFFFFF"/>
        </w:rPr>
        <w:t>all factors, played a part in th</w:t>
      </w:r>
      <w:r w:rsidR="5BD569CB" w:rsidRPr="00C04C7C">
        <w:rPr>
          <w:rFonts w:ascii="Tahoma" w:hAnsi="Tahoma" w:cs="Tahoma"/>
          <w:color w:val="000000" w:themeColor="text1"/>
          <w:sz w:val="28"/>
          <w:szCs w:val="28"/>
          <w:shd w:val="clear" w:color="auto" w:fill="FFFFFF"/>
        </w:rPr>
        <w:t>is</w:t>
      </w:r>
      <w:r w:rsidRPr="00C04C7C">
        <w:rPr>
          <w:rFonts w:ascii="Tahoma" w:hAnsi="Tahoma" w:cs="Tahoma"/>
          <w:color w:val="000000" w:themeColor="text1"/>
          <w:sz w:val="28"/>
          <w:szCs w:val="28"/>
          <w:shd w:val="clear" w:color="auto" w:fill="FFFFFF"/>
        </w:rPr>
        <w:t xml:space="preserve"> </w:t>
      </w:r>
      <w:r w:rsidR="26700B2D" w:rsidRPr="00C04C7C">
        <w:rPr>
          <w:rFonts w:ascii="Tahoma" w:hAnsi="Tahoma" w:cs="Tahoma"/>
          <w:color w:val="000000" w:themeColor="text1"/>
          <w:sz w:val="28"/>
          <w:szCs w:val="28"/>
          <w:shd w:val="clear" w:color="auto" w:fill="FFFFFF"/>
        </w:rPr>
        <w:t>case. This</w:t>
      </w:r>
      <w:r w:rsidRPr="00C04C7C">
        <w:rPr>
          <w:rFonts w:ascii="Tahoma" w:hAnsi="Tahoma" w:cs="Tahoma"/>
          <w:color w:val="000000" w:themeColor="text1"/>
          <w:sz w:val="28"/>
          <w:szCs w:val="28"/>
          <w:shd w:val="clear" w:color="auto" w:fill="FFFFFF"/>
        </w:rPr>
        <w:t xml:space="preserve"> not only increased the likelihood of non-compliance, but also heightened my sympathy for her.</w:t>
      </w:r>
      <w:r w:rsidR="00A96746" w:rsidRPr="00C04C7C">
        <w:rPr>
          <w:rFonts w:ascii="Tahoma" w:hAnsi="Tahoma" w:cs="Tahoma"/>
          <w:color w:val="000000" w:themeColor="text1"/>
          <w:sz w:val="28"/>
          <w:szCs w:val="28"/>
          <w:shd w:val="clear" w:color="auto" w:fill="FFFFFF"/>
        </w:rPr>
        <w:t xml:space="preserve"> </w:t>
      </w:r>
    </w:p>
    <w:p w14:paraId="662F8C29" w14:textId="73E752CB" w:rsidR="00A96746" w:rsidRPr="00C04C7C" w:rsidRDefault="00A96746" w:rsidP="2727040F">
      <w:pPr>
        <w:spacing w:line="360" w:lineRule="auto"/>
        <w:ind w:right="237"/>
        <w:jc w:val="both"/>
        <w:rPr>
          <w:rFonts w:ascii="Tahoma" w:hAnsi="Tahoma" w:cs="Tahoma"/>
          <w:color w:val="000000" w:themeColor="text1"/>
          <w:sz w:val="28"/>
          <w:szCs w:val="28"/>
        </w:rPr>
      </w:pPr>
    </w:p>
    <w:p w14:paraId="7B35E3C9" w14:textId="66501484" w:rsidR="00A96746" w:rsidRPr="00C04C7C" w:rsidRDefault="00A96746" w:rsidP="2727040F">
      <w:pPr>
        <w:spacing w:line="360" w:lineRule="auto"/>
        <w:ind w:right="237"/>
        <w:jc w:val="both"/>
        <w:rPr>
          <w:rFonts w:ascii="Tahoma" w:hAnsi="Tahoma" w:cs="Tahoma"/>
          <w:color w:val="000000" w:themeColor="text1"/>
          <w:sz w:val="28"/>
          <w:szCs w:val="28"/>
        </w:rPr>
      </w:pPr>
      <w:r w:rsidRPr="00C04C7C">
        <w:rPr>
          <w:rFonts w:ascii="Tahoma" w:hAnsi="Tahoma" w:cs="Tahoma"/>
          <w:color w:val="000000" w:themeColor="text1"/>
          <w:sz w:val="28"/>
          <w:szCs w:val="28"/>
        </w:rPr>
        <w:t>A resource now available is the Domestic Violence Team, which offers non-compliant victims an opportunity to understand the help available to them. The</w:t>
      </w:r>
      <w:r w:rsidR="3F1BF42E" w:rsidRPr="00C04C7C">
        <w:rPr>
          <w:rFonts w:ascii="Tahoma" w:hAnsi="Tahoma" w:cs="Tahoma"/>
          <w:color w:val="000000" w:themeColor="text1"/>
          <w:sz w:val="28"/>
          <w:szCs w:val="28"/>
        </w:rPr>
        <w:t>ir</w:t>
      </w:r>
      <w:r w:rsidRPr="00C04C7C">
        <w:rPr>
          <w:rFonts w:ascii="Tahoma" w:hAnsi="Tahoma" w:cs="Tahoma"/>
          <w:color w:val="000000" w:themeColor="text1"/>
          <w:sz w:val="28"/>
          <w:szCs w:val="28"/>
        </w:rPr>
        <w:t xml:space="preserve"> additional support and advice </w:t>
      </w:r>
      <w:r w:rsidR="00977DD3" w:rsidRPr="00C04C7C">
        <w:rPr>
          <w:rFonts w:ascii="Tahoma" w:hAnsi="Tahoma" w:cs="Tahoma"/>
          <w:color w:val="000000" w:themeColor="text1"/>
          <w:sz w:val="28"/>
          <w:szCs w:val="28"/>
        </w:rPr>
        <w:t>aim</w:t>
      </w:r>
      <w:r w:rsidRPr="00C04C7C">
        <w:rPr>
          <w:rFonts w:ascii="Tahoma" w:hAnsi="Tahoma" w:cs="Tahoma"/>
          <w:color w:val="000000" w:themeColor="text1"/>
          <w:sz w:val="28"/>
          <w:szCs w:val="28"/>
        </w:rPr>
        <w:t xml:space="preserve"> to boost confidence, reassure the victim and ultimately increase the number of successful prosecutions. At present there are no statistics to confirm this.</w:t>
      </w:r>
    </w:p>
    <w:p w14:paraId="2FDB9406" w14:textId="6E951284" w:rsidR="00660F71" w:rsidRPr="00C04C7C" w:rsidRDefault="00660F71" w:rsidP="2727040F">
      <w:pPr>
        <w:spacing w:after="360" w:line="360" w:lineRule="auto"/>
        <w:ind w:right="237"/>
        <w:jc w:val="both"/>
        <w:rPr>
          <w:rFonts w:ascii="Tahoma" w:hAnsi="Tahoma" w:cs="Tahoma"/>
          <w:color w:val="000000" w:themeColor="text1"/>
          <w:sz w:val="28"/>
          <w:szCs w:val="28"/>
        </w:rPr>
      </w:pPr>
    </w:p>
    <w:p w14:paraId="5061713F" w14:textId="32F2548C" w:rsidR="00660F71" w:rsidRPr="00C04C7C" w:rsidRDefault="00D93111" w:rsidP="2727040F">
      <w:pPr>
        <w:pStyle w:val="NormalWeb"/>
        <w:spacing w:before="0" w:beforeAutospacing="0" w:after="360" w:afterAutospacing="0" w:line="360" w:lineRule="auto"/>
        <w:jc w:val="both"/>
        <w:rPr>
          <w:rFonts w:ascii="Tahoma" w:hAnsi="Tahoma" w:cs="Tahoma"/>
          <w:color w:val="000000" w:themeColor="text1"/>
          <w:spacing w:val="3"/>
          <w:sz w:val="28"/>
          <w:szCs w:val="28"/>
        </w:rPr>
      </w:pPr>
      <w:r w:rsidRPr="00C04C7C">
        <w:rPr>
          <w:rFonts w:ascii="Tahoma" w:hAnsi="Tahoma" w:cs="Tahoma"/>
          <w:color w:val="000000" w:themeColor="text1"/>
          <w:spacing w:val="3"/>
          <w:sz w:val="28"/>
          <w:szCs w:val="28"/>
        </w:rPr>
        <w:t>Wherever possible, victim injuries should be photographed at the scene</w:t>
      </w:r>
      <w:r w:rsidR="00C84968" w:rsidRPr="00C04C7C">
        <w:rPr>
          <w:rFonts w:ascii="Tahoma" w:hAnsi="Tahoma" w:cs="Tahoma"/>
          <w:color w:val="000000" w:themeColor="text1"/>
          <w:spacing w:val="3"/>
          <w:sz w:val="28"/>
          <w:szCs w:val="28"/>
        </w:rPr>
        <w:t>, however this is not always possible</w:t>
      </w:r>
      <w:r w:rsidRPr="00C04C7C">
        <w:rPr>
          <w:rFonts w:ascii="Tahoma" w:hAnsi="Tahoma" w:cs="Tahoma"/>
          <w:color w:val="000000" w:themeColor="text1"/>
          <w:spacing w:val="3"/>
          <w:sz w:val="28"/>
          <w:szCs w:val="28"/>
        </w:rPr>
        <w:t xml:space="preserve">. </w:t>
      </w:r>
      <w:r w:rsidR="00C84968" w:rsidRPr="00C04C7C">
        <w:rPr>
          <w:rFonts w:ascii="Tahoma" w:hAnsi="Tahoma" w:cs="Tahoma"/>
          <w:color w:val="000000" w:themeColor="text1"/>
          <w:spacing w:val="3"/>
          <w:sz w:val="28"/>
          <w:szCs w:val="28"/>
        </w:rPr>
        <w:t>Th</w:t>
      </w:r>
      <w:r w:rsidR="00E15DDE" w:rsidRPr="00C04C7C">
        <w:rPr>
          <w:rFonts w:ascii="Tahoma" w:hAnsi="Tahoma" w:cs="Tahoma"/>
          <w:color w:val="000000" w:themeColor="text1"/>
          <w:spacing w:val="3"/>
          <w:sz w:val="28"/>
          <w:szCs w:val="28"/>
        </w:rPr>
        <w:t>is</w:t>
      </w:r>
      <w:r w:rsidR="00C84968" w:rsidRPr="00C04C7C">
        <w:rPr>
          <w:rFonts w:ascii="Tahoma" w:hAnsi="Tahoma" w:cs="Tahoma"/>
          <w:color w:val="000000" w:themeColor="text1"/>
          <w:spacing w:val="3"/>
          <w:sz w:val="28"/>
          <w:szCs w:val="28"/>
        </w:rPr>
        <w:t xml:space="preserve"> victim</w:t>
      </w:r>
      <w:r w:rsidR="00E15DDE" w:rsidRPr="00C04C7C">
        <w:rPr>
          <w:rFonts w:ascii="Tahoma" w:hAnsi="Tahoma" w:cs="Tahoma"/>
          <w:color w:val="000000" w:themeColor="text1"/>
          <w:spacing w:val="3"/>
          <w:sz w:val="28"/>
          <w:szCs w:val="28"/>
        </w:rPr>
        <w:t xml:space="preserve">, like many others </w:t>
      </w:r>
      <w:r w:rsidR="00C84968" w:rsidRPr="00C04C7C">
        <w:rPr>
          <w:rFonts w:ascii="Tahoma" w:hAnsi="Tahoma" w:cs="Tahoma"/>
          <w:color w:val="000000" w:themeColor="text1"/>
          <w:spacing w:val="3"/>
          <w:sz w:val="28"/>
          <w:szCs w:val="28"/>
        </w:rPr>
        <w:t>refuse</w:t>
      </w:r>
      <w:r w:rsidR="00E15DDE" w:rsidRPr="00C04C7C">
        <w:rPr>
          <w:rFonts w:ascii="Tahoma" w:hAnsi="Tahoma" w:cs="Tahoma"/>
          <w:color w:val="000000" w:themeColor="text1"/>
          <w:spacing w:val="3"/>
          <w:sz w:val="28"/>
          <w:szCs w:val="28"/>
        </w:rPr>
        <w:t xml:space="preserve">d. </w:t>
      </w:r>
      <w:r w:rsidR="66247E72" w:rsidRPr="00C04C7C">
        <w:rPr>
          <w:rFonts w:ascii="Tahoma" w:hAnsi="Tahoma" w:cs="Tahoma"/>
          <w:color w:val="000000" w:themeColor="text1"/>
          <w:spacing w:val="3"/>
          <w:sz w:val="28"/>
          <w:szCs w:val="28"/>
        </w:rPr>
        <w:t>They may f</w:t>
      </w:r>
      <w:r w:rsidR="0054259C" w:rsidRPr="00C04C7C">
        <w:rPr>
          <w:rFonts w:ascii="Tahoma" w:hAnsi="Tahoma" w:cs="Tahoma"/>
          <w:color w:val="000000" w:themeColor="text1"/>
          <w:spacing w:val="3"/>
          <w:sz w:val="28"/>
          <w:szCs w:val="28"/>
        </w:rPr>
        <w:t>ear</w:t>
      </w:r>
      <w:r w:rsidR="47BE0392" w:rsidRPr="00C04C7C">
        <w:rPr>
          <w:rFonts w:ascii="Tahoma" w:hAnsi="Tahoma" w:cs="Tahoma"/>
          <w:color w:val="000000" w:themeColor="text1"/>
          <w:spacing w:val="3"/>
          <w:sz w:val="28"/>
          <w:szCs w:val="28"/>
        </w:rPr>
        <w:t xml:space="preserve"> </w:t>
      </w:r>
      <w:r w:rsidR="00C84968" w:rsidRPr="00C04C7C">
        <w:rPr>
          <w:rFonts w:ascii="Tahoma" w:hAnsi="Tahoma" w:cs="Tahoma"/>
          <w:color w:val="000000" w:themeColor="text1"/>
          <w:spacing w:val="3"/>
          <w:sz w:val="28"/>
          <w:szCs w:val="28"/>
        </w:rPr>
        <w:t>repercussions</w:t>
      </w:r>
      <w:r w:rsidR="002172D3" w:rsidRPr="00C04C7C">
        <w:rPr>
          <w:rFonts w:ascii="Tahoma" w:hAnsi="Tahoma" w:cs="Tahoma"/>
          <w:color w:val="000000" w:themeColor="text1"/>
          <w:spacing w:val="3"/>
          <w:sz w:val="28"/>
          <w:szCs w:val="28"/>
        </w:rPr>
        <w:t xml:space="preserve"> </w:t>
      </w:r>
      <w:r w:rsidR="7E92782A" w:rsidRPr="00C04C7C">
        <w:rPr>
          <w:rFonts w:ascii="Tahoma" w:hAnsi="Tahoma" w:cs="Tahoma"/>
          <w:color w:val="000000" w:themeColor="text1"/>
          <w:spacing w:val="3"/>
          <w:sz w:val="28"/>
          <w:szCs w:val="28"/>
        </w:rPr>
        <w:t>f</w:t>
      </w:r>
      <w:r w:rsidR="3FA72C8F" w:rsidRPr="00C04C7C">
        <w:rPr>
          <w:rFonts w:ascii="Tahoma" w:hAnsi="Tahoma" w:cs="Tahoma"/>
          <w:color w:val="000000" w:themeColor="text1"/>
          <w:spacing w:val="3"/>
          <w:sz w:val="28"/>
          <w:szCs w:val="28"/>
        </w:rPr>
        <w:t>rom</w:t>
      </w:r>
      <w:r w:rsidR="7E92782A" w:rsidRPr="00C04C7C">
        <w:rPr>
          <w:rFonts w:ascii="Tahoma" w:hAnsi="Tahoma" w:cs="Tahoma"/>
          <w:color w:val="000000" w:themeColor="text1"/>
          <w:spacing w:val="3"/>
          <w:sz w:val="28"/>
          <w:szCs w:val="28"/>
        </w:rPr>
        <w:t xml:space="preserve"> </w:t>
      </w:r>
      <w:r w:rsidR="002172D3" w:rsidRPr="00C04C7C">
        <w:rPr>
          <w:rFonts w:ascii="Tahoma" w:hAnsi="Tahoma" w:cs="Tahoma"/>
          <w:color w:val="000000" w:themeColor="text1"/>
          <w:spacing w:val="3"/>
          <w:sz w:val="28"/>
          <w:szCs w:val="28"/>
        </w:rPr>
        <w:t xml:space="preserve">formal </w:t>
      </w:r>
      <w:r w:rsidR="421CA968" w:rsidRPr="00C04C7C">
        <w:rPr>
          <w:rFonts w:ascii="Tahoma" w:hAnsi="Tahoma" w:cs="Tahoma"/>
          <w:color w:val="000000" w:themeColor="text1"/>
          <w:spacing w:val="3"/>
          <w:sz w:val="28"/>
          <w:szCs w:val="28"/>
        </w:rPr>
        <w:t>documentation</w:t>
      </w:r>
      <w:r w:rsidR="002172D3" w:rsidRPr="00C04C7C">
        <w:rPr>
          <w:rFonts w:ascii="Tahoma" w:hAnsi="Tahoma" w:cs="Tahoma"/>
          <w:color w:val="000000" w:themeColor="text1"/>
          <w:spacing w:val="3"/>
          <w:sz w:val="28"/>
          <w:szCs w:val="28"/>
        </w:rPr>
        <w:t xml:space="preserve"> of the </w:t>
      </w:r>
      <w:r w:rsidR="003502C7" w:rsidRPr="00C04C7C">
        <w:rPr>
          <w:rFonts w:ascii="Tahoma" w:hAnsi="Tahoma" w:cs="Tahoma"/>
          <w:color w:val="000000" w:themeColor="text1"/>
          <w:spacing w:val="3"/>
          <w:sz w:val="28"/>
          <w:szCs w:val="28"/>
        </w:rPr>
        <w:t>injuries or</w:t>
      </w:r>
      <w:r w:rsidR="00C84968" w:rsidRPr="00C04C7C">
        <w:rPr>
          <w:rFonts w:ascii="Tahoma" w:hAnsi="Tahoma" w:cs="Tahoma"/>
          <w:color w:val="000000" w:themeColor="text1"/>
          <w:spacing w:val="3"/>
          <w:sz w:val="28"/>
          <w:szCs w:val="28"/>
        </w:rPr>
        <w:t xml:space="preserve"> </w:t>
      </w:r>
      <w:r w:rsidR="1DE1FBBC" w:rsidRPr="00C04C7C">
        <w:rPr>
          <w:rFonts w:ascii="Tahoma" w:hAnsi="Tahoma" w:cs="Tahoma"/>
          <w:color w:val="000000" w:themeColor="text1"/>
          <w:spacing w:val="3"/>
          <w:sz w:val="28"/>
          <w:szCs w:val="28"/>
        </w:rPr>
        <w:t xml:space="preserve">have </w:t>
      </w:r>
      <w:r w:rsidR="1ADCF02F" w:rsidRPr="00C04C7C">
        <w:rPr>
          <w:rFonts w:ascii="Tahoma" w:hAnsi="Tahoma" w:cs="Tahoma"/>
          <w:color w:val="000000" w:themeColor="text1"/>
          <w:spacing w:val="3"/>
          <w:sz w:val="28"/>
          <w:szCs w:val="28"/>
        </w:rPr>
        <w:t>in</w:t>
      </w:r>
      <w:r w:rsidR="156B4AD0" w:rsidRPr="00C04C7C">
        <w:rPr>
          <w:rFonts w:ascii="Tahoma" w:hAnsi="Tahoma" w:cs="Tahoma"/>
          <w:color w:val="000000" w:themeColor="text1"/>
          <w:spacing w:val="3"/>
          <w:sz w:val="28"/>
          <w:szCs w:val="28"/>
        </w:rPr>
        <w:t xml:space="preserve">sufficient </w:t>
      </w:r>
      <w:r w:rsidR="00C84968" w:rsidRPr="00C04C7C">
        <w:rPr>
          <w:rFonts w:ascii="Tahoma" w:hAnsi="Tahoma" w:cs="Tahoma"/>
          <w:color w:val="000000" w:themeColor="text1"/>
          <w:spacing w:val="3"/>
          <w:sz w:val="28"/>
          <w:szCs w:val="28"/>
        </w:rPr>
        <w:t>pr</w:t>
      </w:r>
      <w:r w:rsidR="00C10652" w:rsidRPr="00C04C7C">
        <w:rPr>
          <w:rFonts w:ascii="Tahoma" w:hAnsi="Tahoma" w:cs="Tahoma"/>
          <w:color w:val="000000" w:themeColor="text1"/>
          <w:spacing w:val="3"/>
          <w:sz w:val="28"/>
          <w:szCs w:val="28"/>
        </w:rPr>
        <w:t xml:space="preserve">ivacy or safety to take photographs immediately. The injury may be severe enough to require </w:t>
      </w:r>
      <w:r w:rsidR="002172D3" w:rsidRPr="00C04C7C">
        <w:rPr>
          <w:rFonts w:ascii="Tahoma" w:hAnsi="Tahoma" w:cs="Tahoma"/>
          <w:color w:val="000000" w:themeColor="text1"/>
          <w:spacing w:val="3"/>
          <w:sz w:val="28"/>
          <w:szCs w:val="28"/>
        </w:rPr>
        <w:t>urgent</w:t>
      </w:r>
      <w:r w:rsidR="00C10652" w:rsidRPr="00C04C7C">
        <w:rPr>
          <w:rFonts w:ascii="Tahoma" w:hAnsi="Tahoma" w:cs="Tahoma"/>
          <w:color w:val="000000" w:themeColor="text1"/>
          <w:spacing w:val="3"/>
          <w:sz w:val="28"/>
          <w:szCs w:val="28"/>
        </w:rPr>
        <w:t xml:space="preserve"> hospital attention,</w:t>
      </w:r>
      <w:r w:rsidR="002172D3" w:rsidRPr="00C04C7C">
        <w:rPr>
          <w:rFonts w:ascii="Tahoma" w:hAnsi="Tahoma" w:cs="Tahoma"/>
          <w:color w:val="000000" w:themeColor="text1"/>
          <w:spacing w:val="3"/>
          <w:sz w:val="28"/>
          <w:szCs w:val="28"/>
        </w:rPr>
        <w:t xml:space="preserve"> critical medical care</w:t>
      </w:r>
      <w:r w:rsidR="00C10652" w:rsidRPr="00C04C7C">
        <w:rPr>
          <w:rFonts w:ascii="Tahoma" w:hAnsi="Tahoma" w:cs="Tahoma"/>
          <w:color w:val="000000" w:themeColor="text1"/>
          <w:spacing w:val="3"/>
          <w:sz w:val="28"/>
          <w:szCs w:val="28"/>
        </w:rPr>
        <w:t xml:space="preserve"> taking priority. </w:t>
      </w:r>
      <w:r w:rsidR="4FDDAC42" w:rsidRPr="00C04C7C">
        <w:rPr>
          <w:rFonts w:ascii="Tahoma" w:hAnsi="Tahoma" w:cs="Tahoma"/>
          <w:color w:val="000000" w:themeColor="text1"/>
          <w:spacing w:val="3"/>
          <w:sz w:val="28"/>
          <w:szCs w:val="28"/>
        </w:rPr>
        <w:t xml:space="preserve">Assessing the situation and providing a </w:t>
      </w:r>
      <w:r w:rsidR="12F66124" w:rsidRPr="00C04C7C">
        <w:rPr>
          <w:rFonts w:ascii="Tahoma" w:hAnsi="Tahoma" w:cs="Tahoma"/>
          <w:color w:val="000000" w:themeColor="text1"/>
          <w:spacing w:val="3"/>
          <w:sz w:val="28"/>
          <w:szCs w:val="28"/>
        </w:rPr>
        <w:t xml:space="preserve">clear and </w:t>
      </w:r>
      <w:r w:rsidR="57C1D97F" w:rsidRPr="00C04C7C">
        <w:rPr>
          <w:rFonts w:ascii="Tahoma" w:hAnsi="Tahoma" w:cs="Tahoma"/>
          <w:color w:val="000000" w:themeColor="text1"/>
          <w:spacing w:val="3"/>
          <w:sz w:val="28"/>
          <w:szCs w:val="28"/>
        </w:rPr>
        <w:t>effective</w:t>
      </w:r>
      <w:r w:rsidR="12F66124" w:rsidRPr="00C04C7C">
        <w:rPr>
          <w:rFonts w:ascii="Tahoma" w:hAnsi="Tahoma" w:cs="Tahoma"/>
          <w:color w:val="000000" w:themeColor="text1"/>
          <w:spacing w:val="3"/>
          <w:sz w:val="28"/>
          <w:szCs w:val="28"/>
        </w:rPr>
        <w:t xml:space="preserve"> </w:t>
      </w:r>
      <w:r w:rsidR="639DBF9F" w:rsidRPr="00C04C7C">
        <w:rPr>
          <w:rFonts w:ascii="Tahoma" w:hAnsi="Tahoma" w:cs="Tahoma"/>
          <w:color w:val="000000" w:themeColor="text1"/>
          <w:spacing w:val="3"/>
          <w:sz w:val="28"/>
          <w:szCs w:val="28"/>
        </w:rPr>
        <w:t xml:space="preserve">response </w:t>
      </w:r>
      <w:r w:rsidR="1F956744" w:rsidRPr="00C04C7C">
        <w:rPr>
          <w:rFonts w:ascii="Tahoma" w:hAnsi="Tahoma" w:cs="Tahoma"/>
          <w:color w:val="000000" w:themeColor="text1"/>
          <w:spacing w:val="3"/>
          <w:sz w:val="28"/>
          <w:szCs w:val="28"/>
        </w:rPr>
        <w:t>is a personal skill I now have confidence in.</w:t>
      </w:r>
    </w:p>
    <w:p w14:paraId="6F9996C0" w14:textId="2F6F272E" w:rsidR="0033698B" w:rsidRPr="00C04C7C" w:rsidRDefault="0033698B" w:rsidP="2727040F">
      <w:pPr>
        <w:pStyle w:val="NormalWeb"/>
        <w:spacing w:before="0" w:beforeAutospacing="0" w:after="360" w:afterAutospacing="0" w:line="360" w:lineRule="auto"/>
        <w:jc w:val="both"/>
        <w:rPr>
          <w:rFonts w:ascii="Tahoma" w:hAnsi="Tahoma" w:cs="Tahoma"/>
          <w:color w:val="000000" w:themeColor="text1"/>
          <w:spacing w:val="3"/>
          <w:sz w:val="28"/>
          <w:szCs w:val="28"/>
        </w:rPr>
      </w:pPr>
      <w:r w:rsidRPr="00C04C7C">
        <w:rPr>
          <w:rFonts w:ascii="Tahoma" w:hAnsi="Tahoma" w:cs="Tahoma"/>
          <w:color w:val="000000" w:themeColor="text1"/>
          <w:spacing w:val="3"/>
          <w:sz w:val="28"/>
          <w:szCs w:val="28"/>
        </w:rPr>
        <w:t>Although not</w:t>
      </w:r>
      <w:r w:rsidR="5493941E" w:rsidRPr="00C04C7C">
        <w:rPr>
          <w:rFonts w:ascii="Tahoma" w:hAnsi="Tahoma" w:cs="Tahoma"/>
          <w:color w:val="000000" w:themeColor="text1"/>
          <w:spacing w:val="3"/>
          <w:sz w:val="28"/>
          <w:szCs w:val="28"/>
        </w:rPr>
        <w:t xml:space="preserve"> </w:t>
      </w:r>
      <w:r w:rsidRPr="00C04C7C">
        <w:rPr>
          <w:rFonts w:ascii="Tahoma" w:hAnsi="Tahoma" w:cs="Tahoma"/>
          <w:color w:val="000000" w:themeColor="text1"/>
          <w:spacing w:val="3"/>
          <w:sz w:val="28"/>
          <w:szCs w:val="28"/>
        </w:rPr>
        <w:t xml:space="preserve">an issue </w:t>
      </w:r>
      <w:r w:rsidR="4E1A5739" w:rsidRPr="00C04C7C">
        <w:rPr>
          <w:rFonts w:ascii="Tahoma" w:hAnsi="Tahoma" w:cs="Tahoma"/>
          <w:color w:val="000000" w:themeColor="text1"/>
          <w:spacing w:val="3"/>
          <w:sz w:val="28"/>
          <w:szCs w:val="28"/>
        </w:rPr>
        <w:t>o</w:t>
      </w:r>
      <w:r w:rsidRPr="00C04C7C">
        <w:rPr>
          <w:rFonts w:ascii="Tahoma" w:hAnsi="Tahoma" w:cs="Tahoma"/>
          <w:color w:val="000000" w:themeColor="text1"/>
          <w:spacing w:val="3"/>
          <w:sz w:val="28"/>
          <w:szCs w:val="28"/>
        </w:rPr>
        <w:t>n this occasion, taking photographs may be culturally sensitive, especially if a female officer or appropriate chaperone is not available. An advocate would be essential if the victim had poor understanding due to a language barrier, learning difficulties or other neurodivergent condition. Whilst I am aware of these directives, resources may not be available to find someone appropriate at short notice.</w:t>
      </w:r>
    </w:p>
    <w:p w14:paraId="6700CA30" w14:textId="45A8823C" w:rsidR="00E15DDE" w:rsidRPr="00C04C7C" w:rsidRDefault="00621697" w:rsidP="2727040F">
      <w:pPr>
        <w:pStyle w:val="NormalWeb"/>
        <w:spacing w:before="0" w:beforeAutospacing="0" w:after="360" w:afterAutospacing="0" w:line="360" w:lineRule="auto"/>
        <w:jc w:val="both"/>
        <w:rPr>
          <w:rFonts w:ascii="Tahoma" w:hAnsi="Tahoma" w:cs="Tahoma"/>
          <w:color w:val="000000" w:themeColor="text1"/>
          <w:spacing w:val="3"/>
          <w:sz w:val="28"/>
          <w:szCs w:val="28"/>
        </w:rPr>
      </w:pPr>
      <w:r w:rsidRPr="00C04C7C">
        <w:rPr>
          <w:rFonts w:ascii="Tahoma" w:hAnsi="Tahoma" w:cs="Tahoma"/>
          <w:color w:val="000000" w:themeColor="text1"/>
          <w:spacing w:val="3"/>
          <w:sz w:val="28"/>
          <w:szCs w:val="28"/>
        </w:rPr>
        <w:t>I</w:t>
      </w:r>
      <w:r w:rsidR="002172D3" w:rsidRPr="00C04C7C">
        <w:rPr>
          <w:rFonts w:ascii="Tahoma" w:hAnsi="Tahoma" w:cs="Tahoma"/>
          <w:color w:val="000000" w:themeColor="text1"/>
          <w:spacing w:val="3"/>
          <w:sz w:val="28"/>
          <w:szCs w:val="28"/>
        </w:rPr>
        <w:t>f</w:t>
      </w:r>
      <w:r w:rsidRPr="00C04C7C">
        <w:rPr>
          <w:rFonts w:ascii="Tahoma" w:hAnsi="Tahoma" w:cs="Tahoma"/>
          <w:color w:val="000000" w:themeColor="text1"/>
          <w:spacing w:val="3"/>
          <w:sz w:val="28"/>
          <w:szCs w:val="28"/>
        </w:rPr>
        <w:t xml:space="preserve"> </w:t>
      </w:r>
      <w:r w:rsidR="002172D3" w:rsidRPr="00C04C7C">
        <w:rPr>
          <w:rFonts w:ascii="Tahoma" w:hAnsi="Tahoma" w:cs="Tahoma"/>
          <w:color w:val="000000" w:themeColor="text1"/>
          <w:spacing w:val="3"/>
          <w:sz w:val="28"/>
          <w:szCs w:val="28"/>
        </w:rPr>
        <w:t>a delay in recording injuries is necessary,</w:t>
      </w:r>
      <w:r w:rsidRPr="00C04C7C">
        <w:rPr>
          <w:rFonts w:ascii="Tahoma" w:hAnsi="Tahoma" w:cs="Tahoma"/>
          <w:color w:val="000000" w:themeColor="text1"/>
          <w:spacing w:val="3"/>
          <w:sz w:val="28"/>
          <w:szCs w:val="28"/>
        </w:rPr>
        <w:t xml:space="preserve"> b</w:t>
      </w:r>
      <w:r w:rsidR="00C10652" w:rsidRPr="00C04C7C">
        <w:rPr>
          <w:rFonts w:ascii="Tahoma" w:hAnsi="Tahoma" w:cs="Tahoma"/>
          <w:color w:val="000000" w:themeColor="text1"/>
          <w:spacing w:val="3"/>
          <w:sz w:val="28"/>
          <w:szCs w:val="28"/>
        </w:rPr>
        <w:t>ody cam footage can be u</w:t>
      </w:r>
      <w:r w:rsidRPr="00C04C7C">
        <w:rPr>
          <w:rFonts w:ascii="Tahoma" w:hAnsi="Tahoma" w:cs="Tahoma"/>
          <w:color w:val="000000" w:themeColor="text1"/>
          <w:spacing w:val="3"/>
          <w:sz w:val="28"/>
          <w:szCs w:val="28"/>
        </w:rPr>
        <w:t>tilised</w:t>
      </w:r>
      <w:r w:rsidR="002172D3" w:rsidRPr="00C04C7C">
        <w:rPr>
          <w:rFonts w:ascii="Tahoma" w:hAnsi="Tahoma" w:cs="Tahoma"/>
          <w:color w:val="000000" w:themeColor="text1"/>
          <w:spacing w:val="3"/>
          <w:sz w:val="28"/>
          <w:szCs w:val="28"/>
        </w:rPr>
        <w:t>, however the</w:t>
      </w:r>
      <w:r w:rsidR="000B2199" w:rsidRPr="00C04C7C">
        <w:rPr>
          <w:rFonts w:ascii="Tahoma" w:hAnsi="Tahoma" w:cs="Tahoma"/>
          <w:color w:val="000000" w:themeColor="text1"/>
          <w:spacing w:val="3"/>
          <w:sz w:val="28"/>
          <w:szCs w:val="28"/>
        </w:rPr>
        <w:t>se</w:t>
      </w:r>
      <w:r w:rsidR="00C10652" w:rsidRPr="00C04C7C">
        <w:rPr>
          <w:rFonts w:ascii="Tahoma" w:hAnsi="Tahoma" w:cs="Tahoma"/>
          <w:color w:val="000000" w:themeColor="text1"/>
          <w:spacing w:val="3"/>
          <w:sz w:val="28"/>
          <w:szCs w:val="28"/>
        </w:rPr>
        <w:t xml:space="preserve"> do not always provide clear images.</w:t>
      </w:r>
      <w:r w:rsidR="002172D3" w:rsidRPr="00C04C7C">
        <w:rPr>
          <w:rFonts w:ascii="Tahoma" w:hAnsi="Tahoma" w:cs="Tahoma"/>
          <w:color w:val="000000" w:themeColor="text1"/>
          <w:spacing w:val="3"/>
          <w:sz w:val="28"/>
          <w:szCs w:val="28"/>
        </w:rPr>
        <w:t xml:space="preserve"> </w:t>
      </w:r>
      <w:r w:rsidR="0033698B" w:rsidRPr="00C04C7C">
        <w:rPr>
          <w:rFonts w:ascii="Tahoma" w:hAnsi="Tahoma" w:cs="Tahoma"/>
          <w:color w:val="000000" w:themeColor="text1"/>
          <w:sz w:val="28"/>
          <w:szCs w:val="28"/>
        </w:rPr>
        <w:t xml:space="preserve">The use of Body-worn video (BWV) was introduced in 2005 </w:t>
      </w:r>
      <w:proofErr w:type="gramStart"/>
      <w:r w:rsidR="0033698B" w:rsidRPr="00C04C7C">
        <w:rPr>
          <w:rFonts w:ascii="Tahoma" w:hAnsi="Tahoma" w:cs="Tahoma"/>
          <w:color w:val="000000" w:themeColor="text1"/>
          <w:sz w:val="28"/>
          <w:szCs w:val="28"/>
        </w:rPr>
        <w:t>in order to</w:t>
      </w:r>
      <w:proofErr w:type="gramEnd"/>
      <w:r w:rsidR="0033698B" w:rsidRPr="00C04C7C">
        <w:rPr>
          <w:rFonts w:ascii="Tahoma" w:hAnsi="Tahoma" w:cs="Tahoma"/>
          <w:color w:val="000000" w:themeColor="text1"/>
          <w:sz w:val="28"/>
          <w:szCs w:val="28"/>
        </w:rPr>
        <w:t xml:space="preserve"> accurately record police-public encounters (Jameel and Bunn, 2013). The video recording from the incident allowed me to capture verbal and visual evidence from the victim. When complaints are withdrawn this evidence can still be used to prosecute. </w:t>
      </w:r>
      <w:r w:rsidR="3797B166" w:rsidRPr="00C04C7C">
        <w:rPr>
          <w:rFonts w:ascii="Tahoma" w:hAnsi="Tahoma" w:cs="Tahoma"/>
          <w:color w:val="000000" w:themeColor="text1"/>
          <w:sz w:val="28"/>
          <w:szCs w:val="28"/>
        </w:rPr>
        <w:t>If there is conflicting evidence or statements, body worn video offers an accurate record of the events, which can help to settle disputes and bring clarity.</w:t>
      </w:r>
      <w:r w:rsidR="417A2F4C" w:rsidRPr="00C04C7C">
        <w:rPr>
          <w:rFonts w:ascii="Tahoma" w:hAnsi="Tahoma" w:cs="Tahoma"/>
          <w:color w:val="000000" w:themeColor="text1"/>
          <w:sz w:val="28"/>
          <w:szCs w:val="28"/>
        </w:rPr>
        <w:t xml:space="preserve"> T</w:t>
      </w:r>
      <w:r w:rsidR="0033698B" w:rsidRPr="00C04C7C">
        <w:rPr>
          <w:rFonts w:ascii="Tahoma" w:hAnsi="Tahoma" w:cs="Tahoma"/>
          <w:color w:val="000000" w:themeColor="text1"/>
          <w:sz w:val="28"/>
          <w:szCs w:val="28"/>
        </w:rPr>
        <w:t>he use of BWV has been beneficial to both the public and police officers.</w:t>
      </w:r>
      <w:r w:rsidR="04239A3E" w:rsidRPr="00C04C7C">
        <w:rPr>
          <w:rFonts w:ascii="Tahoma" w:hAnsi="Tahoma" w:cs="Tahoma"/>
          <w:color w:val="000000" w:themeColor="text1"/>
          <w:sz w:val="28"/>
          <w:szCs w:val="28"/>
        </w:rPr>
        <w:t xml:space="preserve"> </w:t>
      </w:r>
    </w:p>
    <w:p w14:paraId="78E3C0EA" w14:textId="29F29401" w:rsidR="007738C5" w:rsidRPr="00C04C7C" w:rsidRDefault="002172D3" w:rsidP="2727040F">
      <w:pPr>
        <w:pStyle w:val="NormalWeb"/>
        <w:spacing w:before="0" w:beforeAutospacing="0" w:after="360" w:afterAutospacing="0" w:line="360" w:lineRule="auto"/>
        <w:jc w:val="both"/>
        <w:rPr>
          <w:rFonts w:ascii="Tahoma" w:hAnsi="Tahoma" w:cs="Tahoma"/>
          <w:color w:val="000000" w:themeColor="text1"/>
          <w:spacing w:val="3"/>
          <w:sz w:val="28"/>
          <w:szCs w:val="28"/>
        </w:rPr>
      </w:pPr>
      <w:r w:rsidRPr="00C04C7C">
        <w:rPr>
          <w:rFonts w:ascii="Tahoma" w:hAnsi="Tahoma" w:cs="Tahoma"/>
          <w:color w:val="000000" w:themeColor="text1"/>
          <w:spacing w:val="3"/>
          <w:sz w:val="28"/>
          <w:szCs w:val="28"/>
        </w:rPr>
        <w:t>Details of the injuries can be taken from hospital records</w:t>
      </w:r>
      <w:r w:rsidR="02949DF5" w:rsidRPr="00C04C7C">
        <w:rPr>
          <w:rFonts w:ascii="Tahoma" w:hAnsi="Tahoma" w:cs="Tahoma"/>
          <w:color w:val="000000" w:themeColor="text1"/>
          <w:spacing w:val="3"/>
          <w:sz w:val="28"/>
          <w:szCs w:val="28"/>
        </w:rPr>
        <w:t>,</w:t>
      </w:r>
      <w:r w:rsidRPr="00C04C7C">
        <w:rPr>
          <w:rFonts w:ascii="Tahoma" w:hAnsi="Tahoma" w:cs="Tahoma"/>
          <w:color w:val="000000" w:themeColor="text1"/>
          <w:spacing w:val="3"/>
          <w:sz w:val="28"/>
          <w:szCs w:val="28"/>
        </w:rPr>
        <w:t xml:space="preserve"> </w:t>
      </w:r>
      <w:r w:rsidR="000B2199" w:rsidRPr="00C04C7C">
        <w:rPr>
          <w:rFonts w:ascii="Tahoma" w:hAnsi="Tahoma" w:cs="Tahoma"/>
          <w:color w:val="000000" w:themeColor="text1"/>
          <w:spacing w:val="3"/>
          <w:sz w:val="28"/>
          <w:szCs w:val="28"/>
        </w:rPr>
        <w:t>depend</w:t>
      </w:r>
      <w:r w:rsidR="0AB25682" w:rsidRPr="00C04C7C">
        <w:rPr>
          <w:rFonts w:ascii="Tahoma" w:hAnsi="Tahoma" w:cs="Tahoma"/>
          <w:color w:val="000000" w:themeColor="text1"/>
          <w:spacing w:val="3"/>
          <w:sz w:val="28"/>
          <w:szCs w:val="28"/>
        </w:rPr>
        <w:t>a</w:t>
      </w:r>
      <w:r w:rsidR="000B2199" w:rsidRPr="00C04C7C">
        <w:rPr>
          <w:rFonts w:ascii="Tahoma" w:hAnsi="Tahoma" w:cs="Tahoma"/>
          <w:color w:val="000000" w:themeColor="text1"/>
          <w:spacing w:val="3"/>
          <w:sz w:val="28"/>
          <w:szCs w:val="28"/>
        </w:rPr>
        <w:t>nt on the victim giving their consent</w:t>
      </w:r>
      <w:r w:rsidR="75081110" w:rsidRPr="00C04C7C">
        <w:rPr>
          <w:rFonts w:ascii="Tahoma" w:hAnsi="Tahoma" w:cs="Tahoma"/>
          <w:color w:val="000000" w:themeColor="text1"/>
          <w:spacing w:val="3"/>
          <w:sz w:val="28"/>
          <w:szCs w:val="28"/>
        </w:rPr>
        <w:t>, however t</w:t>
      </w:r>
      <w:r w:rsidR="00E15DDE" w:rsidRPr="00C04C7C">
        <w:rPr>
          <w:rFonts w:ascii="Tahoma" w:hAnsi="Tahoma" w:cs="Tahoma"/>
          <w:color w:val="000000" w:themeColor="text1"/>
          <w:spacing w:val="3"/>
          <w:sz w:val="28"/>
          <w:szCs w:val="28"/>
        </w:rPr>
        <w:t>he victim refused to be taken to hospital</w:t>
      </w:r>
      <w:r w:rsidR="007738C5" w:rsidRPr="00C04C7C">
        <w:rPr>
          <w:rFonts w:ascii="Tahoma" w:hAnsi="Tahoma" w:cs="Tahoma"/>
          <w:color w:val="000000" w:themeColor="text1"/>
          <w:spacing w:val="3"/>
          <w:sz w:val="28"/>
          <w:szCs w:val="28"/>
        </w:rPr>
        <w:t>, downplaying her injuries and obvious pain.</w:t>
      </w:r>
      <w:r w:rsidR="0288A863" w:rsidRPr="00C04C7C">
        <w:rPr>
          <w:rFonts w:ascii="Tahoma" w:hAnsi="Tahoma" w:cs="Tahoma"/>
          <w:color w:val="000000" w:themeColor="text1"/>
          <w:spacing w:val="3"/>
          <w:sz w:val="28"/>
          <w:szCs w:val="28"/>
        </w:rPr>
        <w:t xml:space="preserve"> </w:t>
      </w:r>
      <w:r w:rsidR="0288A863" w:rsidRPr="00C04C7C">
        <w:rPr>
          <w:rFonts w:ascii="Tahoma" w:hAnsi="Tahoma" w:cs="Tahoma"/>
          <w:color w:val="000000" w:themeColor="text1"/>
          <w:sz w:val="28"/>
          <w:szCs w:val="28"/>
        </w:rPr>
        <w:t>Although the victim was unwilling to provide a statement or allow officers to take photo</w:t>
      </w:r>
      <w:r w:rsidR="1C1F0E4C" w:rsidRPr="00C04C7C">
        <w:rPr>
          <w:rFonts w:ascii="Tahoma" w:hAnsi="Tahoma" w:cs="Tahoma"/>
          <w:color w:val="000000" w:themeColor="text1"/>
          <w:sz w:val="28"/>
          <w:szCs w:val="28"/>
        </w:rPr>
        <w:t>graphs</w:t>
      </w:r>
      <w:r w:rsidR="0288A863" w:rsidRPr="00C04C7C">
        <w:rPr>
          <w:rFonts w:ascii="Tahoma" w:hAnsi="Tahoma" w:cs="Tahoma"/>
          <w:color w:val="000000" w:themeColor="text1"/>
          <w:sz w:val="28"/>
          <w:szCs w:val="28"/>
        </w:rPr>
        <w:t xml:space="preserve">, I was able to gather enough evidence to prosecute victimless. This can be difficult, and not often successful. </w:t>
      </w:r>
      <w:r w:rsidR="6A7F25E1" w:rsidRPr="00C04C7C">
        <w:rPr>
          <w:rFonts w:ascii="Tahoma" w:hAnsi="Tahoma" w:cs="Tahoma"/>
          <w:color w:val="000000" w:themeColor="text1"/>
          <w:sz w:val="28"/>
          <w:szCs w:val="28"/>
        </w:rPr>
        <w:t xml:space="preserve">Critically, </w:t>
      </w:r>
      <w:r w:rsidR="69A8DC46" w:rsidRPr="00C04C7C">
        <w:rPr>
          <w:rFonts w:ascii="Tahoma" w:hAnsi="Tahoma" w:cs="Tahoma"/>
          <w:color w:val="000000" w:themeColor="text1"/>
          <w:sz w:val="28"/>
          <w:szCs w:val="28"/>
        </w:rPr>
        <w:t>h</w:t>
      </w:r>
      <w:r w:rsidR="17B925E1" w:rsidRPr="00C04C7C">
        <w:rPr>
          <w:rFonts w:ascii="Tahoma" w:hAnsi="Tahoma" w:cs="Tahoma"/>
          <w:color w:val="000000" w:themeColor="text1"/>
          <w:sz w:val="28"/>
          <w:szCs w:val="28"/>
        </w:rPr>
        <w:t>aving</w:t>
      </w:r>
      <w:r w:rsidR="69A8DC46" w:rsidRPr="00C04C7C">
        <w:rPr>
          <w:rFonts w:ascii="Tahoma" w:hAnsi="Tahoma" w:cs="Tahoma"/>
          <w:color w:val="000000" w:themeColor="text1"/>
          <w:sz w:val="28"/>
          <w:szCs w:val="28"/>
        </w:rPr>
        <w:t xml:space="preserve"> detailed information </w:t>
      </w:r>
      <w:r w:rsidR="79FB091A" w:rsidRPr="00C04C7C">
        <w:rPr>
          <w:rFonts w:ascii="Tahoma" w:hAnsi="Tahoma" w:cs="Tahoma"/>
          <w:color w:val="000000" w:themeColor="text1"/>
          <w:sz w:val="28"/>
          <w:szCs w:val="28"/>
        </w:rPr>
        <w:t>meant</w:t>
      </w:r>
      <w:r w:rsidR="69A8DC46" w:rsidRPr="00C04C7C">
        <w:rPr>
          <w:rFonts w:ascii="Tahoma" w:hAnsi="Tahoma" w:cs="Tahoma"/>
          <w:color w:val="000000" w:themeColor="text1"/>
          <w:sz w:val="28"/>
          <w:szCs w:val="28"/>
        </w:rPr>
        <w:t xml:space="preserve"> the perpetrator </w:t>
      </w:r>
      <w:r w:rsidR="34C2DA19" w:rsidRPr="00C04C7C">
        <w:rPr>
          <w:rFonts w:ascii="Tahoma" w:hAnsi="Tahoma" w:cs="Tahoma"/>
          <w:color w:val="000000" w:themeColor="text1"/>
          <w:sz w:val="28"/>
          <w:szCs w:val="28"/>
        </w:rPr>
        <w:t>could be</w:t>
      </w:r>
      <w:r w:rsidR="69A8DC46" w:rsidRPr="00C04C7C">
        <w:rPr>
          <w:rFonts w:ascii="Tahoma" w:hAnsi="Tahoma" w:cs="Tahoma"/>
          <w:color w:val="000000" w:themeColor="text1"/>
          <w:sz w:val="28"/>
          <w:szCs w:val="28"/>
        </w:rPr>
        <w:t xml:space="preserve"> apprehended the following day. D</w:t>
      </w:r>
      <w:r w:rsidR="0288A863" w:rsidRPr="00C04C7C">
        <w:rPr>
          <w:rFonts w:ascii="Tahoma" w:hAnsi="Tahoma" w:cs="Tahoma"/>
          <w:color w:val="000000" w:themeColor="text1"/>
          <w:sz w:val="28"/>
          <w:szCs w:val="28"/>
        </w:rPr>
        <w:t>ue to the high quality of evidence, the perpetrator was charged.</w:t>
      </w:r>
    </w:p>
    <w:p w14:paraId="05F09690" w14:textId="18FFD283" w:rsidR="57999A55" w:rsidRPr="00C04C7C" w:rsidRDefault="57999A55" w:rsidP="2727040F">
      <w:pPr>
        <w:pStyle w:val="NormalWeb"/>
        <w:spacing w:before="0" w:beforeAutospacing="0" w:after="360" w:afterAutospacing="0" w:line="360" w:lineRule="auto"/>
        <w:jc w:val="both"/>
        <w:rPr>
          <w:rFonts w:ascii="Tahoma" w:hAnsi="Tahoma" w:cs="Tahoma"/>
          <w:color w:val="000000" w:themeColor="text1"/>
          <w:sz w:val="28"/>
          <w:szCs w:val="28"/>
        </w:rPr>
      </w:pPr>
      <w:r w:rsidRPr="00C04C7C">
        <w:rPr>
          <w:rFonts w:ascii="Tahoma" w:hAnsi="Tahoma" w:cs="Tahoma"/>
          <w:color w:val="000000" w:themeColor="text1"/>
          <w:sz w:val="28"/>
          <w:szCs w:val="28"/>
        </w:rPr>
        <w:t xml:space="preserve">This was a positive outcome, but on reflection, the lack of cooperation by the victim and the severity of her injuries were sobering reminders that </w:t>
      </w:r>
      <w:r w:rsidR="777EFA28" w:rsidRPr="00C04C7C">
        <w:rPr>
          <w:rFonts w:ascii="Tahoma" w:hAnsi="Tahoma" w:cs="Tahoma"/>
          <w:color w:val="000000" w:themeColor="text1"/>
          <w:sz w:val="28"/>
          <w:szCs w:val="28"/>
        </w:rPr>
        <w:t>systems</w:t>
      </w:r>
      <w:r w:rsidRPr="00C04C7C">
        <w:rPr>
          <w:rFonts w:ascii="Tahoma" w:hAnsi="Tahoma" w:cs="Tahoma"/>
          <w:color w:val="000000" w:themeColor="text1"/>
          <w:sz w:val="28"/>
          <w:szCs w:val="28"/>
        </w:rPr>
        <w:t xml:space="preserve"> can improve. If more units </w:t>
      </w:r>
      <w:r w:rsidR="2B7B9D27" w:rsidRPr="00C04C7C">
        <w:rPr>
          <w:rFonts w:ascii="Tahoma" w:hAnsi="Tahoma" w:cs="Tahoma"/>
          <w:color w:val="000000" w:themeColor="text1"/>
          <w:sz w:val="28"/>
          <w:szCs w:val="28"/>
        </w:rPr>
        <w:t xml:space="preserve">were </w:t>
      </w:r>
      <w:r w:rsidRPr="00C04C7C">
        <w:rPr>
          <w:rFonts w:ascii="Tahoma" w:hAnsi="Tahoma" w:cs="Tahoma"/>
          <w:color w:val="000000" w:themeColor="text1"/>
          <w:sz w:val="28"/>
          <w:szCs w:val="28"/>
        </w:rPr>
        <w:t>available, we could arrest perpetrator</w:t>
      </w:r>
      <w:r w:rsidR="135F2915" w:rsidRPr="00C04C7C">
        <w:rPr>
          <w:rFonts w:ascii="Tahoma" w:hAnsi="Tahoma" w:cs="Tahoma"/>
          <w:color w:val="000000" w:themeColor="text1"/>
          <w:sz w:val="28"/>
          <w:szCs w:val="28"/>
        </w:rPr>
        <w:t>s</w:t>
      </w:r>
      <w:r w:rsidRPr="00C04C7C">
        <w:rPr>
          <w:rFonts w:ascii="Tahoma" w:hAnsi="Tahoma" w:cs="Tahoma"/>
          <w:color w:val="000000" w:themeColor="text1"/>
          <w:sz w:val="28"/>
          <w:szCs w:val="28"/>
        </w:rPr>
        <w:t xml:space="preserve"> </w:t>
      </w:r>
      <w:r w:rsidR="5056E1E1" w:rsidRPr="00C04C7C">
        <w:rPr>
          <w:rFonts w:ascii="Tahoma" w:hAnsi="Tahoma" w:cs="Tahoma"/>
          <w:color w:val="000000" w:themeColor="text1"/>
          <w:sz w:val="28"/>
          <w:szCs w:val="28"/>
        </w:rPr>
        <w:t>earlier</w:t>
      </w:r>
      <w:r w:rsidR="7CFD2082" w:rsidRPr="00C04C7C">
        <w:rPr>
          <w:rFonts w:ascii="Tahoma" w:hAnsi="Tahoma" w:cs="Tahoma"/>
          <w:color w:val="000000" w:themeColor="text1"/>
          <w:sz w:val="28"/>
          <w:szCs w:val="28"/>
        </w:rPr>
        <w:t xml:space="preserve">, </w:t>
      </w:r>
      <w:r w:rsidR="32A7864A" w:rsidRPr="00C04C7C">
        <w:rPr>
          <w:rFonts w:ascii="Tahoma" w:hAnsi="Tahoma" w:cs="Tahoma"/>
          <w:color w:val="000000" w:themeColor="text1"/>
          <w:sz w:val="28"/>
          <w:szCs w:val="28"/>
        </w:rPr>
        <w:t xml:space="preserve">and </w:t>
      </w:r>
      <w:r w:rsidR="7CFD2082" w:rsidRPr="00C04C7C">
        <w:rPr>
          <w:rFonts w:ascii="Tahoma" w:hAnsi="Tahoma" w:cs="Tahoma"/>
          <w:color w:val="000000" w:themeColor="text1"/>
          <w:sz w:val="28"/>
          <w:szCs w:val="28"/>
        </w:rPr>
        <w:t>r</w:t>
      </w:r>
      <w:r w:rsidRPr="00C04C7C">
        <w:rPr>
          <w:rFonts w:ascii="Tahoma" w:hAnsi="Tahoma" w:cs="Tahoma"/>
          <w:color w:val="000000" w:themeColor="text1"/>
          <w:sz w:val="28"/>
          <w:szCs w:val="28"/>
        </w:rPr>
        <w:t>emo</w:t>
      </w:r>
      <w:r w:rsidR="5AD4CD38" w:rsidRPr="00C04C7C">
        <w:rPr>
          <w:rFonts w:ascii="Tahoma" w:hAnsi="Tahoma" w:cs="Tahoma"/>
          <w:color w:val="000000" w:themeColor="text1"/>
          <w:sz w:val="28"/>
          <w:szCs w:val="28"/>
        </w:rPr>
        <w:t>ve</w:t>
      </w:r>
      <w:r w:rsidRPr="00C04C7C">
        <w:rPr>
          <w:rFonts w:ascii="Tahoma" w:hAnsi="Tahoma" w:cs="Tahoma"/>
          <w:color w:val="000000" w:themeColor="text1"/>
          <w:sz w:val="28"/>
          <w:szCs w:val="28"/>
        </w:rPr>
        <w:t xml:space="preserve"> immediate threat</w:t>
      </w:r>
      <w:r w:rsidR="6B20DC5A" w:rsidRPr="00C04C7C">
        <w:rPr>
          <w:rFonts w:ascii="Tahoma" w:hAnsi="Tahoma" w:cs="Tahoma"/>
          <w:color w:val="000000" w:themeColor="text1"/>
          <w:sz w:val="28"/>
          <w:szCs w:val="28"/>
        </w:rPr>
        <w:t>s</w:t>
      </w:r>
      <w:r w:rsidRPr="00C04C7C">
        <w:rPr>
          <w:rFonts w:ascii="Tahoma" w:hAnsi="Tahoma" w:cs="Tahoma"/>
          <w:color w:val="000000" w:themeColor="text1"/>
          <w:sz w:val="28"/>
          <w:szCs w:val="28"/>
        </w:rPr>
        <w:t xml:space="preserve"> to victim</w:t>
      </w:r>
      <w:r w:rsidR="3F857032" w:rsidRPr="00C04C7C">
        <w:rPr>
          <w:rFonts w:ascii="Tahoma" w:hAnsi="Tahoma" w:cs="Tahoma"/>
          <w:color w:val="000000" w:themeColor="text1"/>
          <w:sz w:val="28"/>
          <w:szCs w:val="28"/>
        </w:rPr>
        <w:t xml:space="preserve">s. </w:t>
      </w:r>
      <w:r w:rsidRPr="00C04C7C">
        <w:rPr>
          <w:rFonts w:ascii="Tahoma" w:hAnsi="Tahoma" w:cs="Tahoma"/>
          <w:color w:val="000000" w:themeColor="text1"/>
          <w:sz w:val="28"/>
          <w:szCs w:val="28"/>
        </w:rPr>
        <w:t xml:space="preserve"> Although this was out of my control, </w:t>
      </w:r>
      <w:r w:rsidR="7051F3D1" w:rsidRPr="00C04C7C">
        <w:rPr>
          <w:rFonts w:ascii="Tahoma" w:hAnsi="Tahoma" w:cs="Tahoma"/>
          <w:color w:val="000000" w:themeColor="text1"/>
          <w:sz w:val="28"/>
          <w:szCs w:val="28"/>
        </w:rPr>
        <w:t xml:space="preserve">it may have </w:t>
      </w:r>
      <w:r w:rsidRPr="00C04C7C">
        <w:rPr>
          <w:rFonts w:ascii="Tahoma" w:hAnsi="Tahoma" w:cs="Tahoma"/>
          <w:color w:val="000000" w:themeColor="text1"/>
          <w:sz w:val="28"/>
          <w:szCs w:val="28"/>
        </w:rPr>
        <w:t>provid</w:t>
      </w:r>
      <w:r w:rsidR="52B3B0D6" w:rsidRPr="00C04C7C">
        <w:rPr>
          <w:rFonts w:ascii="Tahoma" w:hAnsi="Tahoma" w:cs="Tahoma"/>
          <w:color w:val="000000" w:themeColor="text1"/>
          <w:sz w:val="28"/>
          <w:szCs w:val="28"/>
        </w:rPr>
        <w:t>ed</w:t>
      </w:r>
      <w:r w:rsidRPr="00C04C7C">
        <w:rPr>
          <w:rFonts w:ascii="Tahoma" w:hAnsi="Tahoma" w:cs="Tahoma"/>
          <w:color w:val="000000" w:themeColor="text1"/>
          <w:sz w:val="28"/>
          <w:szCs w:val="28"/>
        </w:rPr>
        <w:t xml:space="preserve"> the victim with </w:t>
      </w:r>
      <w:r w:rsidR="7E7BDCC7" w:rsidRPr="00C04C7C">
        <w:rPr>
          <w:rFonts w:ascii="Tahoma" w:hAnsi="Tahoma" w:cs="Tahoma"/>
          <w:color w:val="000000" w:themeColor="text1"/>
          <w:sz w:val="28"/>
          <w:szCs w:val="28"/>
        </w:rPr>
        <w:t>greater</w:t>
      </w:r>
      <w:r w:rsidRPr="00C04C7C">
        <w:rPr>
          <w:rFonts w:ascii="Tahoma" w:hAnsi="Tahoma" w:cs="Tahoma"/>
          <w:color w:val="000000" w:themeColor="text1"/>
          <w:sz w:val="28"/>
          <w:szCs w:val="28"/>
        </w:rPr>
        <w:t xml:space="preserve"> reassurance</w:t>
      </w:r>
      <w:r w:rsidR="16257761" w:rsidRPr="00C04C7C">
        <w:rPr>
          <w:rFonts w:ascii="Tahoma" w:hAnsi="Tahoma" w:cs="Tahoma"/>
          <w:color w:val="000000" w:themeColor="text1"/>
          <w:sz w:val="28"/>
          <w:szCs w:val="28"/>
        </w:rPr>
        <w:t>.</w:t>
      </w:r>
      <w:r w:rsidRPr="00C04C7C">
        <w:rPr>
          <w:rFonts w:ascii="Tahoma" w:hAnsi="Tahoma" w:cs="Tahoma"/>
          <w:color w:val="000000" w:themeColor="text1"/>
          <w:sz w:val="28"/>
          <w:szCs w:val="28"/>
        </w:rPr>
        <w:t xml:space="preserve">  </w:t>
      </w:r>
    </w:p>
    <w:p w14:paraId="3ADBC3DC" w14:textId="4C81FC77" w:rsidR="00C04C7C" w:rsidRPr="00C04C7C" w:rsidRDefault="00FF372C" w:rsidP="00C04C7C">
      <w:pPr>
        <w:spacing w:line="360" w:lineRule="auto"/>
        <w:jc w:val="both"/>
        <w:rPr>
          <w:rFonts w:ascii="Tahoma" w:hAnsi="Tahoma" w:cs="Tahoma"/>
          <w:color w:val="000000" w:themeColor="text1"/>
          <w:sz w:val="28"/>
          <w:szCs w:val="28"/>
          <w:shd w:val="clear" w:color="auto" w:fill="FFFFFF"/>
        </w:rPr>
      </w:pPr>
      <w:r w:rsidRPr="00C04C7C">
        <w:rPr>
          <w:rFonts w:ascii="Tahoma" w:hAnsi="Tahoma" w:cs="Tahoma"/>
          <w:color w:val="000000" w:themeColor="text1"/>
          <w:spacing w:val="3"/>
          <w:sz w:val="28"/>
          <w:szCs w:val="28"/>
        </w:rPr>
        <w:t xml:space="preserve">There are several local strategies in place that encourage abusers to attend </w:t>
      </w:r>
      <w:r w:rsidR="31A7C1B0" w:rsidRPr="00C04C7C">
        <w:rPr>
          <w:rFonts w:ascii="Tahoma" w:hAnsi="Tahoma" w:cs="Tahoma"/>
          <w:color w:val="000000" w:themeColor="text1"/>
          <w:spacing w:val="3"/>
          <w:sz w:val="28"/>
          <w:szCs w:val="28"/>
        </w:rPr>
        <w:t xml:space="preserve">behaviour improvement </w:t>
      </w:r>
      <w:r w:rsidRPr="00C04C7C">
        <w:rPr>
          <w:rFonts w:ascii="Tahoma" w:hAnsi="Tahoma" w:cs="Tahoma"/>
          <w:color w:val="000000" w:themeColor="text1"/>
          <w:spacing w:val="3"/>
          <w:sz w:val="28"/>
          <w:szCs w:val="28"/>
        </w:rPr>
        <w:t>courses</w:t>
      </w:r>
      <w:r w:rsidR="50B995B5" w:rsidRPr="00C04C7C">
        <w:rPr>
          <w:rFonts w:ascii="Tahoma" w:hAnsi="Tahoma" w:cs="Tahoma"/>
          <w:color w:val="000000" w:themeColor="text1"/>
          <w:spacing w:val="3"/>
          <w:sz w:val="28"/>
          <w:szCs w:val="28"/>
        </w:rPr>
        <w:t>,</w:t>
      </w:r>
      <w:r w:rsidRPr="00C04C7C">
        <w:rPr>
          <w:rFonts w:ascii="Tahoma" w:hAnsi="Tahoma" w:cs="Tahoma"/>
          <w:color w:val="000000" w:themeColor="text1"/>
          <w:spacing w:val="3"/>
          <w:sz w:val="28"/>
          <w:szCs w:val="28"/>
        </w:rPr>
        <w:t xml:space="preserve"> such as </w:t>
      </w:r>
      <w:proofErr w:type="gramStart"/>
      <w:r w:rsidRPr="00C04C7C">
        <w:rPr>
          <w:rFonts w:ascii="Tahoma" w:hAnsi="Tahoma" w:cs="Tahoma"/>
          <w:color w:val="000000" w:themeColor="text1"/>
          <w:spacing w:val="3"/>
          <w:sz w:val="28"/>
          <w:szCs w:val="28"/>
        </w:rPr>
        <w:t>CLEAR</w:t>
      </w:r>
      <w:r w:rsidR="5C38877E" w:rsidRPr="00C04C7C">
        <w:rPr>
          <w:rFonts w:ascii="Tahoma" w:hAnsi="Tahoma" w:cs="Tahoma"/>
          <w:color w:val="000000" w:themeColor="text1"/>
          <w:spacing w:val="3"/>
          <w:sz w:val="28"/>
          <w:szCs w:val="28"/>
        </w:rPr>
        <w:t>;</w:t>
      </w:r>
      <w:proofErr w:type="gramEnd"/>
      <w:r w:rsidRPr="00C04C7C">
        <w:rPr>
          <w:rFonts w:ascii="Tahoma" w:hAnsi="Tahoma" w:cs="Tahoma"/>
          <w:color w:val="000000" w:themeColor="text1"/>
          <w:spacing w:val="3"/>
          <w:sz w:val="28"/>
          <w:szCs w:val="28"/>
        </w:rPr>
        <w:t xml:space="preserve"> Driving change and Drive. </w:t>
      </w:r>
      <w:r w:rsidR="00961C8C" w:rsidRPr="00C04C7C">
        <w:rPr>
          <w:rFonts w:ascii="Tahoma" w:hAnsi="Tahoma" w:cs="Tahoma"/>
          <w:color w:val="000000" w:themeColor="text1"/>
          <w:spacing w:val="3"/>
          <w:sz w:val="28"/>
          <w:szCs w:val="28"/>
        </w:rPr>
        <w:t>T</w:t>
      </w:r>
      <w:r w:rsidR="3FBC4977" w:rsidRPr="00C04C7C">
        <w:rPr>
          <w:rFonts w:ascii="Tahoma" w:hAnsi="Tahoma" w:cs="Tahoma"/>
          <w:color w:val="000000" w:themeColor="text1"/>
          <w:spacing w:val="3"/>
          <w:sz w:val="28"/>
          <w:szCs w:val="28"/>
        </w:rPr>
        <w:t xml:space="preserve">hey require voluntary attendance, </w:t>
      </w:r>
      <w:r w:rsidR="00520F56" w:rsidRPr="00C04C7C">
        <w:rPr>
          <w:rFonts w:ascii="Tahoma" w:hAnsi="Tahoma" w:cs="Tahoma"/>
          <w:color w:val="000000" w:themeColor="text1"/>
          <w:spacing w:val="3"/>
          <w:sz w:val="28"/>
          <w:szCs w:val="28"/>
        </w:rPr>
        <w:t>a</w:t>
      </w:r>
      <w:r w:rsidR="3FBC4977" w:rsidRPr="00C04C7C">
        <w:rPr>
          <w:rFonts w:ascii="Tahoma" w:hAnsi="Tahoma" w:cs="Tahoma"/>
          <w:color w:val="000000" w:themeColor="text1"/>
          <w:spacing w:val="3"/>
          <w:sz w:val="28"/>
          <w:szCs w:val="28"/>
        </w:rPr>
        <w:t xml:space="preserve">nd </w:t>
      </w:r>
      <w:r w:rsidR="17895D08" w:rsidRPr="00C04C7C">
        <w:rPr>
          <w:rFonts w:ascii="Tahoma" w:hAnsi="Tahoma" w:cs="Tahoma"/>
          <w:color w:val="000000" w:themeColor="text1"/>
          <w:spacing w:val="3"/>
          <w:sz w:val="28"/>
          <w:szCs w:val="28"/>
        </w:rPr>
        <w:t>participants</w:t>
      </w:r>
      <w:r w:rsidR="3FBC4977" w:rsidRPr="00C04C7C">
        <w:rPr>
          <w:rFonts w:ascii="Tahoma" w:hAnsi="Tahoma" w:cs="Tahoma"/>
          <w:color w:val="000000" w:themeColor="text1"/>
          <w:spacing w:val="3"/>
          <w:sz w:val="28"/>
          <w:szCs w:val="28"/>
        </w:rPr>
        <w:t xml:space="preserve"> must be aware that their behaviour </w:t>
      </w:r>
      <w:r w:rsidR="36C7BE7D" w:rsidRPr="00C04C7C">
        <w:rPr>
          <w:rFonts w:ascii="Tahoma" w:hAnsi="Tahoma" w:cs="Tahoma"/>
          <w:color w:val="000000" w:themeColor="text1"/>
          <w:spacing w:val="3"/>
          <w:sz w:val="28"/>
          <w:szCs w:val="28"/>
        </w:rPr>
        <w:t>needs to change.</w:t>
      </w:r>
      <w:r w:rsidR="00AA72D0" w:rsidRPr="00C04C7C">
        <w:rPr>
          <w:rFonts w:ascii="Tahoma" w:hAnsi="Tahoma" w:cs="Tahoma"/>
          <w:color w:val="000000" w:themeColor="text1"/>
          <w:spacing w:val="3"/>
          <w:sz w:val="28"/>
          <w:szCs w:val="28"/>
        </w:rPr>
        <w:t xml:space="preserve"> </w:t>
      </w:r>
      <w:r w:rsidR="000F58D7" w:rsidRPr="00C04C7C">
        <w:rPr>
          <w:rFonts w:ascii="Tahoma" w:hAnsi="Tahoma" w:cs="Tahoma"/>
          <w:color w:val="000000" w:themeColor="text1"/>
          <w:spacing w:val="3"/>
          <w:sz w:val="28"/>
          <w:szCs w:val="28"/>
        </w:rPr>
        <w:t>The</w:t>
      </w:r>
      <w:r w:rsidR="00AA72D0" w:rsidRPr="00C04C7C">
        <w:rPr>
          <w:rFonts w:ascii="Tahoma" w:hAnsi="Tahoma" w:cs="Tahoma"/>
          <w:color w:val="000000" w:themeColor="text1"/>
          <w:spacing w:val="3"/>
          <w:sz w:val="28"/>
          <w:szCs w:val="28"/>
        </w:rPr>
        <w:t xml:space="preserve"> </w:t>
      </w:r>
      <w:r w:rsidR="068DCB09" w:rsidRPr="00C04C7C">
        <w:rPr>
          <w:rFonts w:ascii="Tahoma" w:hAnsi="Tahoma" w:cs="Tahoma"/>
          <w:color w:val="000000" w:themeColor="text1"/>
          <w:spacing w:val="3"/>
          <w:sz w:val="28"/>
          <w:szCs w:val="28"/>
        </w:rPr>
        <w:t>courses</w:t>
      </w:r>
      <w:r w:rsidR="000F58D7" w:rsidRPr="00C04C7C">
        <w:rPr>
          <w:rFonts w:ascii="Tahoma" w:hAnsi="Tahoma" w:cs="Tahoma"/>
          <w:color w:val="000000" w:themeColor="text1"/>
          <w:spacing w:val="3"/>
          <w:sz w:val="28"/>
          <w:szCs w:val="28"/>
        </w:rPr>
        <w:t xml:space="preserve"> help</w:t>
      </w:r>
      <w:r w:rsidR="00AA72D0" w:rsidRPr="00C04C7C">
        <w:rPr>
          <w:rFonts w:ascii="Tahoma" w:hAnsi="Tahoma" w:cs="Tahoma"/>
          <w:color w:val="000000" w:themeColor="text1"/>
          <w:spacing w:val="3"/>
          <w:sz w:val="28"/>
          <w:szCs w:val="28"/>
        </w:rPr>
        <w:t xml:space="preserve"> </w:t>
      </w:r>
      <w:r w:rsidR="0A83D33E" w:rsidRPr="00C04C7C">
        <w:rPr>
          <w:rFonts w:ascii="Tahoma" w:hAnsi="Tahoma" w:cs="Tahoma"/>
          <w:color w:val="000000" w:themeColor="text1"/>
          <w:spacing w:val="3"/>
          <w:sz w:val="28"/>
          <w:szCs w:val="28"/>
        </w:rPr>
        <w:t xml:space="preserve">to </w:t>
      </w:r>
      <w:r w:rsidRPr="00C04C7C">
        <w:rPr>
          <w:rFonts w:ascii="Tahoma" w:hAnsi="Tahoma" w:cs="Tahoma"/>
          <w:color w:val="000000" w:themeColor="text1"/>
          <w:spacing w:val="3"/>
          <w:sz w:val="28"/>
          <w:szCs w:val="28"/>
        </w:rPr>
        <w:t xml:space="preserve">identify their abuse tactics, </w:t>
      </w:r>
      <w:r w:rsidR="29E00B9D" w:rsidRPr="00C04C7C">
        <w:rPr>
          <w:rFonts w:ascii="Tahoma" w:hAnsi="Tahoma" w:cs="Tahoma"/>
          <w:color w:val="000000" w:themeColor="text1"/>
          <w:spacing w:val="3"/>
          <w:sz w:val="28"/>
          <w:szCs w:val="28"/>
        </w:rPr>
        <w:t xml:space="preserve">how to </w:t>
      </w:r>
      <w:r w:rsidRPr="00C04C7C">
        <w:rPr>
          <w:rFonts w:ascii="Tahoma" w:hAnsi="Tahoma" w:cs="Tahoma"/>
          <w:color w:val="000000" w:themeColor="text1"/>
          <w:spacing w:val="3"/>
          <w:sz w:val="28"/>
          <w:szCs w:val="28"/>
        </w:rPr>
        <w:t xml:space="preserve">take </w:t>
      </w:r>
      <w:r w:rsidR="0054259C" w:rsidRPr="00C04C7C">
        <w:rPr>
          <w:rFonts w:ascii="Tahoma" w:hAnsi="Tahoma" w:cs="Tahoma"/>
          <w:color w:val="000000" w:themeColor="text1"/>
          <w:spacing w:val="3"/>
          <w:sz w:val="28"/>
          <w:szCs w:val="28"/>
        </w:rPr>
        <w:t>responsibili</w:t>
      </w:r>
      <w:r w:rsidR="0C74BADE" w:rsidRPr="00C04C7C">
        <w:rPr>
          <w:rFonts w:ascii="Tahoma" w:hAnsi="Tahoma" w:cs="Tahoma"/>
          <w:color w:val="000000" w:themeColor="text1"/>
          <w:spacing w:val="3"/>
          <w:sz w:val="28"/>
          <w:szCs w:val="28"/>
        </w:rPr>
        <w:t>ty</w:t>
      </w:r>
      <w:r w:rsidR="0054259C" w:rsidRPr="00C04C7C">
        <w:rPr>
          <w:rFonts w:ascii="Tahoma" w:hAnsi="Tahoma" w:cs="Tahoma"/>
          <w:color w:val="000000" w:themeColor="text1"/>
          <w:spacing w:val="3"/>
          <w:sz w:val="28"/>
          <w:szCs w:val="28"/>
        </w:rPr>
        <w:t>,</w:t>
      </w:r>
      <w:r w:rsidRPr="00C04C7C">
        <w:rPr>
          <w:rFonts w:ascii="Tahoma" w:hAnsi="Tahoma" w:cs="Tahoma"/>
          <w:color w:val="000000" w:themeColor="text1"/>
          <w:spacing w:val="3"/>
          <w:sz w:val="28"/>
          <w:szCs w:val="28"/>
        </w:rPr>
        <w:t xml:space="preserve"> and learn strategies to promote a </w:t>
      </w:r>
      <w:r w:rsidR="007C09E4" w:rsidRPr="00C04C7C">
        <w:rPr>
          <w:rFonts w:ascii="Tahoma" w:hAnsi="Tahoma" w:cs="Tahoma"/>
          <w:color w:val="000000" w:themeColor="text1"/>
          <w:spacing w:val="3"/>
          <w:sz w:val="28"/>
          <w:szCs w:val="28"/>
        </w:rPr>
        <w:t>healthier relationship</w:t>
      </w:r>
      <w:r w:rsidRPr="00C04C7C">
        <w:rPr>
          <w:rFonts w:ascii="Tahoma" w:hAnsi="Tahoma" w:cs="Tahoma"/>
          <w:color w:val="000000" w:themeColor="text1"/>
          <w:spacing w:val="3"/>
          <w:sz w:val="28"/>
          <w:szCs w:val="28"/>
        </w:rPr>
        <w:t>.</w:t>
      </w:r>
      <w:r w:rsidR="000F58D7" w:rsidRPr="00C04C7C">
        <w:rPr>
          <w:rFonts w:ascii="Tahoma" w:hAnsi="Tahoma" w:cs="Tahoma"/>
          <w:color w:val="000000" w:themeColor="text1"/>
          <w:sz w:val="28"/>
          <w:szCs w:val="28"/>
        </w:rPr>
        <w:t xml:space="preserve"> Driving Change </w:t>
      </w:r>
      <w:r w:rsidR="511A5CD4" w:rsidRPr="00C04C7C">
        <w:rPr>
          <w:rFonts w:ascii="Tahoma" w:hAnsi="Tahoma" w:cs="Tahoma"/>
          <w:color w:val="000000" w:themeColor="text1"/>
          <w:sz w:val="28"/>
          <w:szCs w:val="28"/>
        </w:rPr>
        <w:t xml:space="preserve">is a course that </w:t>
      </w:r>
      <w:r w:rsidR="000F58D7" w:rsidRPr="00C04C7C">
        <w:rPr>
          <w:rFonts w:ascii="Tahoma" w:hAnsi="Tahoma" w:cs="Tahoma"/>
          <w:color w:val="000000" w:themeColor="text1"/>
          <w:sz w:val="28"/>
          <w:szCs w:val="28"/>
        </w:rPr>
        <w:t xml:space="preserve">addresses domestic abuse in males who acknowledge that they have abused or used violence in their relationships. In </w:t>
      </w:r>
      <w:r w:rsidR="7A5651BF" w:rsidRPr="00C04C7C">
        <w:rPr>
          <w:rFonts w:ascii="Tahoma" w:hAnsi="Tahoma" w:cs="Tahoma"/>
          <w:color w:val="000000" w:themeColor="text1"/>
          <w:sz w:val="28"/>
          <w:szCs w:val="28"/>
        </w:rPr>
        <w:t>addition</w:t>
      </w:r>
      <w:r w:rsidR="7D955CF5" w:rsidRPr="00C04C7C">
        <w:rPr>
          <w:rFonts w:ascii="Tahoma" w:hAnsi="Tahoma" w:cs="Tahoma"/>
          <w:color w:val="000000" w:themeColor="text1"/>
          <w:sz w:val="28"/>
          <w:szCs w:val="28"/>
        </w:rPr>
        <w:t xml:space="preserve">, </w:t>
      </w:r>
      <w:r w:rsidR="7A5651BF" w:rsidRPr="00C04C7C">
        <w:rPr>
          <w:rFonts w:ascii="Tahoma" w:hAnsi="Tahoma" w:cs="Tahoma"/>
          <w:color w:val="000000" w:themeColor="text1"/>
          <w:sz w:val="28"/>
          <w:szCs w:val="28"/>
        </w:rPr>
        <w:t>it aims to</w:t>
      </w:r>
      <w:r w:rsidR="000F58D7" w:rsidRPr="00C04C7C">
        <w:rPr>
          <w:rFonts w:ascii="Tahoma" w:hAnsi="Tahoma" w:cs="Tahoma"/>
          <w:color w:val="000000" w:themeColor="text1"/>
          <w:sz w:val="28"/>
          <w:szCs w:val="28"/>
        </w:rPr>
        <w:t xml:space="preserve"> help establish loving, satisfying </w:t>
      </w:r>
      <w:r w:rsidR="01A70623" w:rsidRPr="00C04C7C">
        <w:rPr>
          <w:rFonts w:ascii="Tahoma" w:hAnsi="Tahoma" w:cs="Tahoma"/>
          <w:color w:val="000000" w:themeColor="text1"/>
          <w:sz w:val="28"/>
          <w:szCs w:val="28"/>
        </w:rPr>
        <w:t xml:space="preserve">and </w:t>
      </w:r>
      <w:r w:rsidR="000F58D7" w:rsidRPr="00C04C7C">
        <w:rPr>
          <w:rFonts w:ascii="Tahoma" w:hAnsi="Tahoma" w:cs="Tahoma"/>
          <w:color w:val="000000" w:themeColor="text1"/>
          <w:sz w:val="28"/>
          <w:szCs w:val="28"/>
        </w:rPr>
        <w:t xml:space="preserve">non-abusive relationships with </w:t>
      </w:r>
      <w:r w:rsidR="58ABF7EC" w:rsidRPr="00C04C7C">
        <w:rPr>
          <w:rFonts w:ascii="Tahoma" w:hAnsi="Tahoma" w:cs="Tahoma"/>
          <w:color w:val="000000" w:themeColor="text1"/>
          <w:sz w:val="28"/>
          <w:szCs w:val="28"/>
        </w:rPr>
        <w:t xml:space="preserve">their </w:t>
      </w:r>
      <w:r w:rsidR="000F58D7" w:rsidRPr="00C04C7C">
        <w:rPr>
          <w:rFonts w:ascii="Tahoma" w:hAnsi="Tahoma" w:cs="Tahoma"/>
          <w:color w:val="000000" w:themeColor="text1"/>
          <w:sz w:val="28"/>
          <w:szCs w:val="28"/>
        </w:rPr>
        <w:t>children</w:t>
      </w:r>
      <w:r w:rsidR="76FC1AD5" w:rsidRPr="00C04C7C">
        <w:rPr>
          <w:rFonts w:ascii="Tahoma" w:hAnsi="Tahoma" w:cs="Tahoma"/>
          <w:color w:val="000000" w:themeColor="text1"/>
          <w:sz w:val="28"/>
          <w:szCs w:val="28"/>
        </w:rPr>
        <w:t xml:space="preserve"> and</w:t>
      </w:r>
      <w:r w:rsidR="000F58D7" w:rsidRPr="00C04C7C">
        <w:rPr>
          <w:rFonts w:ascii="Tahoma" w:hAnsi="Tahoma" w:cs="Tahoma"/>
          <w:color w:val="000000" w:themeColor="text1"/>
          <w:sz w:val="28"/>
          <w:szCs w:val="28"/>
        </w:rPr>
        <w:t xml:space="preserve"> </w:t>
      </w:r>
      <w:r w:rsidR="000817C1" w:rsidRPr="00C04C7C">
        <w:rPr>
          <w:rFonts w:ascii="Tahoma" w:hAnsi="Tahoma" w:cs="Tahoma"/>
          <w:color w:val="000000" w:themeColor="text1"/>
          <w:sz w:val="28"/>
          <w:szCs w:val="28"/>
        </w:rPr>
        <w:t>partners, (</w:t>
      </w:r>
      <w:r w:rsidR="000F58D7" w:rsidRPr="00C04C7C">
        <w:rPr>
          <w:rFonts w:ascii="Tahoma" w:hAnsi="Tahoma" w:cs="Tahoma"/>
          <w:color w:val="000000" w:themeColor="text1"/>
          <w:spacing w:val="3"/>
          <w:sz w:val="28"/>
          <w:szCs w:val="28"/>
        </w:rPr>
        <w:t xml:space="preserve">Driving Change – Safer Merthyr Tydfil, </w:t>
      </w:r>
      <w:r w:rsidR="00961C8C" w:rsidRPr="00C04C7C">
        <w:rPr>
          <w:rFonts w:ascii="Tahoma" w:hAnsi="Tahoma" w:cs="Tahoma"/>
          <w:color w:val="000000" w:themeColor="text1"/>
          <w:spacing w:val="3"/>
          <w:sz w:val="28"/>
          <w:szCs w:val="28"/>
        </w:rPr>
        <w:t>n.d.</w:t>
      </w:r>
      <w:r w:rsidR="000F58D7" w:rsidRPr="00C04C7C">
        <w:rPr>
          <w:rFonts w:ascii="Tahoma" w:hAnsi="Tahoma" w:cs="Tahoma"/>
          <w:color w:val="000000" w:themeColor="text1"/>
          <w:spacing w:val="3"/>
          <w:sz w:val="28"/>
          <w:szCs w:val="28"/>
        </w:rPr>
        <w:t xml:space="preserve">) </w:t>
      </w:r>
      <w:r w:rsidR="007C09E4" w:rsidRPr="00C04C7C">
        <w:rPr>
          <w:rFonts w:ascii="Tahoma" w:hAnsi="Tahoma" w:cs="Tahoma"/>
          <w:color w:val="000000" w:themeColor="text1"/>
          <w:spacing w:val="3"/>
          <w:sz w:val="28"/>
          <w:szCs w:val="28"/>
        </w:rPr>
        <w:t xml:space="preserve"> </w:t>
      </w:r>
      <w:r w:rsidR="00365C0A" w:rsidRPr="00C04C7C">
        <w:rPr>
          <w:rFonts w:ascii="Tahoma" w:hAnsi="Tahoma" w:cs="Tahoma"/>
          <w:color w:val="000000" w:themeColor="text1"/>
          <w:spacing w:val="3"/>
          <w:sz w:val="28"/>
          <w:szCs w:val="28"/>
        </w:rPr>
        <w:t xml:space="preserve"> </w:t>
      </w:r>
      <w:r w:rsidR="00F50E50" w:rsidRPr="00C04C7C">
        <w:rPr>
          <w:rFonts w:ascii="Tahoma" w:hAnsi="Tahoma" w:cs="Tahoma"/>
          <w:color w:val="000000" w:themeColor="text1"/>
          <w:spacing w:val="3"/>
          <w:sz w:val="28"/>
          <w:szCs w:val="28"/>
        </w:rPr>
        <w:t xml:space="preserve">I am </w:t>
      </w:r>
      <w:r w:rsidR="00365C0A" w:rsidRPr="00C04C7C">
        <w:rPr>
          <w:rFonts w:ascii="Tahoma" w:hAnsi="Tahoma" w:cs="Tahoma"/>
          <w:color w:val="000000" w:themeColor="text1"/>
          <w:spacing w:val="3"/>
          <w:sz w:val="28"/>
          <w:szCs w:val="28"/>
        </w:rPr>
        <w:t>comfortable</w:t>
      </w:r>
      <w:r w:rsidR="00F50E50" w:rsidRPr="00C04C7C">
        <w:rPr>
          <w:rFonts w:ascii="Tahoma" w:hAnsi="Tahoma" w:cs="Tahoma"/>
          <w:color w:val="000000" w:themeColor="text1"/>
          <w:spacing w:val="3"/>
          <w:sz w:val="28"/>
          <w:szCs w:val="28"/>
        </w:rPr>
        <w:t xml:space="preserve"> promot</w:t>
      </w:r>
      <w:r w:rsidR="00365C0A" w:rsidRPr="00C04C7C">
        <w:rPr>
          <w:rFonts w:ascii="Tahoma" w:hAnsi="Tahoma" w:cs="Tahoma"/>
          <w:color w:val="000000" w:themeColor="text1"/>
          <w:spacing w:val="3"/>
          <w:sz w:val="28"/>
          <w:szCs w:val="28"/>
        </w:rPr>
        <w:t>ing</w:t>
      </w:r>
      <w:r w:rsidR="00F50E50" w:rsidRPr="00C04C7C">
        <w:rPr>
          <w:rFonts w:ascii="Tahoma" w:hAnsi="Tahoma" w:cs="Tahoma"/>
          <w:color w:val="000000" w:themeColor="text1"/>
          <w:spacing w:val="3"/>
          <w:sz w:val="28"/>
          <w:szCs w:val="28"/>
        </w:rPr>
        <w:t xml:space="preserve"> these courses as </w:t>
      </w:r>
      <w:r w:rsidR="000817C1" w:rsidRPr="00C04C7C">
        <w:rPr>
          <w:rFonts w:ascii="Tahoma" w:hAnsi="Tahoma" w:cs="Tahoma"/>
          <w:color w:val="000000" w:themeColor="text1"/>
          <w:spacing w:val="3"/>
          <w:sz w:val="28"/>
          <w:szCs w:val="28"/>
        </w:rPr>
        <w:t>a</w:t>
      </w:r>
      <w:r w:rsidR="00F50E50" w:rsidRPr="00C04C7C">
        <w:rPr>
          <w:rFonts w:ascii="Tahoma" w:hAnsi="Tahoma" w:cs="Tahoma"/>
          <w:color w:val="000000" w:themeColor="text1"/>
          <w:spacing w:val="3"/>
          <w:sz w:val="28"/>
          <w:szCs w:val="28"/>
        </w:rPr>
        <w:t xml:space="preserve"> p</w:t>
      </w:r>
      <w:r w:rsidR="3EDDE7DD" w:rsidRPr="00C04C7C">
        <w:rPr>
          <w:rFonts w:ascii="Tahoma" w:hAnsi="Tahoma" w:cs="Tahoma"/>
          <w:color w:val="000000" w:themeColor="text1"/>
          <w:spacing w:val="3"/>
          <w:sz w:val="28"/>
          <w:szCs w:val="28"/>
        </w:rPr>
        <w:t>roactive</w:t>
      </w:r>
      <w:r w:rsidR="00F50E50" w:rsidRPr="00C04C7C">
        <w:rPr>
          <w:rFonts w:ascii="Tahoma" w:hAnsi="Tahoma" w:cs="Tahoma"/>
          <w:color w:val="000000" w:themeColor="text1"/>
          <w:spacing w:val="3"/>
          <w:sz w:val="28"/>
          <w:szCs w:val="28"/>
        </w:rPr>
        <w:t xml:space="preserve"> option, </w:t>
      </w:r>
      <w:r w:rsidR="0A9D99C6" w:rsidRPr="00C04C7C">
        <w:rPr>
          <w:rFonts w:ascii="Tahoma" w:hAnsi="Tahoma" w:cs="Tahoma"/>
          <w:color w:val="000000" w:themeColor="text1"/>
          <w:spacing w:val="3"/>
          <w:sz w:val="28"/>
          <w:szCs w:val="28"/>
        </w:rPr>
        <w:t>but feel</w:t>
      </w:r>
      <w:r w:rsidR="00F50E50" w:rsidRPr="00C04C7C">
        <w:rPr>
          <w:rFonts w:ascii="Tahoma" w:hAnsi="Tahoma" w:cs="Tahoma"/>
          <w:color w:val="000000" w:themeColor="text1"/>
          <w:spacing w:val="3"/>
          <w:sz w:val="28"/>
          <w:szCs w:val="28"/>
        </w:rPr>
        <w:t xml:space="preserve"> they are unlikely to </w:t>
      </w:r>
      <w:r w:rsidR="00365C0A" w:rsidRPr="00C04C7C">
        <w:rPr>
          <w:rFonts w:ascii="Tahoma" w:hAnsi="Tahoma" w:cs="Tahoma"/>
          <w:color w:val="000000" w:themeColor="text1"/>
          <w:spacing w:val="3"/>
          <w:sz w:val="28"/>
          <w:szCs w:val="28"/>
        </w:rPr>
        <w:t>be effective in changing long term abusive behaviour.</w:t>
      </w:r>
      <w:r w:rsidR="007F0834" w:rsidRPr="00C04C7C">
        <w:rPr>
          <w:rFonts w:ascii="Tahoma" w:hAnsi="Tahoma" w:cs="Tahoma"/>
          <w:color w:val="000000" w:themeColor="text1"/>
          <w:spacing w:val="3"/>
          <w:sz w:val="28"/>
          <w:szCs w:val="28"/>
        </w:rPr>
        <w:t xml:space="preserve"> </w:t>
      </w:r>
      <w:r w:rsidR="006F40AD" w:rsidRPr="00C04C7C">
        <w:rPr>
          <w:rFonts w:ascii="Tahoma" w:hAnsi="Tahoma" w:cs="Tahoma"/>
          <w:color w:val="000000" w:themeColor="text1"/>
          <w:sz w:val="28"/>
          <w:szCs w:val="28"/>
          <w:shd w:val="clear" w:color="auto" w:fill="FFFFFF"/>
        </w:rPr>
        <w:t xml:space="preserve">Statistically, it is rare for an abuser to agree to undergo the extensive work required for them to transform their lives </w:t>
      </w:r>
      <w:r w:rsidR="00C76CA9" w:rsidRPr="00C04C7C">
        <w:rPr>
          <w:rFonts w:ascii="Tahoma" w:hAnsi="Tahoma" w:cs="Tahoma"/>
          <w:color w:val="000000" w:themeColor="text1"/>
          <w:sz w:val="28"/>
          <w:szCs w:val="28"/>
          <w:shd w:val="clear" w:color="auto" w:fill="FFFFFF"/>
        </w:rPr>
        <w:t>(Project, 2023)</w:t>
      </w:r>
      <w:r w:rsidR="00660F71" w:rsidRPr="00C04C7C">
        <w:rPr>
          <w:rFonts w:ascii="Tahoma" w:hAnsi="Tahoma" w:cs="Tahoma"/>
          <w:color w:val="000000" w:themeColor="text1"/>
          <w:sz w:val="28"/>
          <w:szCs w:val="28"/>
          <w:shd w:val="clear" w:color="auto" w:fill="FFFFFF"/>
        </w:rPr>
        <w:t>.</w:t>
      </w:r>
      <w:r w:rsidR="00C04C7C" w:rsidRPr="00C04C7C">
        <w:rPr>
          <w:rFonts w:ascii="Tahoma" w:hAnsi="Tahoma" w:cs="Tahoma"/>
          <w:color w:val="000000" w:themeColor="text1"/>
          <w:sz w:val="28"/>
          <w:szCs w:val="28"/>
          <w:shd w:val="clear" w:color="auto" w:fill="FFFFFF"/>
        </w:rPr>
        <w:t xml:space="preserve"> </w:t>
      </w:r>
    </w:p>
    <w:p w14:paraId="77843307" w14:textId="1BF5A3D1" w:rsidR="00C76CA9" w:rsidRPr="00C04C7C" w:rsidRDefault="00C76CA9" w:rsidP="2727040F">
      <w:pPr>
        <w:spacing w:line="360" w:lineRule="auto"/>
        <w:jc w:val="both"/>
        <w:rPr>
          <w:rFonts w:ascii="Tahoma" w:hAnsi="Tahoma" w:cs="Tahoma"/>
          <w:color w:val="000000" w:themeColor="text1"/>
          <w:sz w:val="28"/>
          <w:szCs w:val="28"/>
        </w:rPr>
      </w:pPr>
    </w:p>
    <w:p w14:paraId="3237F59C" w14:textId="07D54E5B" w:rsidR="00CD107F" w:rsidRPr="00C04C7C" w:rsidRDefault="00CD107F" w:rsidP="00071EE5">
      <w:pPr>
        <w:spacing w:line="360" w:lineRule="auto"/>
        <w:ind w:right="237"/>
        <w:jc w:val="both"/>
        <w:rPr>
          <w:rFonts w:ascii="Tahoma" w:hAnsi="Tahoma" w:cs="Tahoma"/>
          <w:color w:val="000000" w:themeColor="text1"/>
          <w:sz w:val="28"/>
          <w:szCs w:val="28"/>
        </w:rPr>
      </w:pPr>
    </w:p>
    <w:p w14:paraId="5BB87D94" w14:textId="775EA9BC" w:rsidR="0086626D" w:rsidRPr="00C04C7C" w:rsidRDefault="02CEA7A1" w:rsidP="0086626D">
      <w:pPr>
        <w:spacing w:line="360" w:lineRule="auto"/>
        <w:ind w:right="237"/>
        <w:jc w:val="both"/>
        <w:rPr>
          <w:rFonts w:ascii="Tahoma" w:hAnsi="Tahoma" w:cs="Tahoma"/>
          <w:color w:val="000000" w:themeColor="text1"/>
          <w:sz w:val="28"/>
          <w:szCs w:val="28"/>
        </w:rPr>
      </w:pPr>
      <w:r w:rsidRPr="00C04C7C">
        <w:rPr>
          <w:rFonts w:ascii="Tahoma" w:hAnsi="Tahoma" w:cs="Tahoma"/>
          <w:color w:val="000000" w:themeColor="text1"/>
          <w:sz w:val="28"/>
          <w:szCs w:val="28"/>
        </w:rPr>
        <w:t>T</w:t>
      </w:r>
      <w:r w:rsidR="29C7ECE4" w:rsidRPr="00C04C7C">
        <w:rPr>
          <w:rFonts w:ascii="Tahoma" w:hAnsi="Tahoma" w:cs="Tahoma"/>
          <w:color w:val="000000" w:themeColor="text1"/>
          <w:sz w:val="28"/>
          <w:szCs w:val="28"/>
        </w:rPr>
        <w:t>he Force</w:t>
      </w:r>
      <w:r w:rsidRPr="00C04C7C">
        <w:rPr>
          <w:rFonts w:ascii="Tahoma" w:hAnsi="Tahoma" w:cs="Tahoma"/>
          <w:color w:val="000000" w:themeColor="text1"/>
          <w:sz w:val="28"/>
          <w:szCs w:val="28"/>
        </w:rPr>
        <w:t xml:space="preserve"> now use </w:t>
      </w:r>
      <w:r w:rsidR="05978B76" w:rsidRPr="00C04C7C">
        <w:rPr>
          <w:rFonts w:ascii="Tahoma" w:hAnsi="Tahoma" w:cs="Tahoma"/>
          <w:color w:val="000000" w:themeColor="text1"/>
          <w:sz w:val="28"/>
          <w:szCs w:val="28"/>
        </w:rPr>
        <w:t xml:space="preserve">technology </w:t>
      </w:r>
      <w:r w:rsidRPr="00C04C7C">
        <w:rPr>
          <w:rFonts w:ascii="Tahoma" w:hAnsi="Tahoma" w:cs="Tahoma"/>
          <w:color w:val="000000" w:themeColor="text1"/>
          <w:sz w:val="28"/>
          <w:szCs w:val="28"/>
        </w:rPr>
        <w:t>extensively</w:t>
      </w:r>
      <w:r w:rsidR="00520F56" w:rsidRPr="00C04C7C">
        <w:rPr>
          <w:rFonts w:ascii="Tahoma" w:hAnsi="Tahoma" w:cs="Tahoma"/>
          <w:color w:val="000000" w:themeColor="text1"/>
          <w:sz w:val="28"/>
          <w:szCs w:val="28"/>
        </w:rPr>
        <w:t>;</w:t>
      </w:r>
      <w:r w:rsidR="0033698B" w:rsidRPr="00C04C7C">
        <w:rPr>
          <w:rFonts w:ascii="Tahoma" w:hAnsi="Tahoma" w:cs="Tahoma"/>
          <w:color w:val="000000" w:themeColor="text1"/>
          <w:sz w:val="28"/>
          <w:szCs w:val="28"/>
        </w:rPr>
        <w:t xml:space="preserve"> </w:t>
      </w:r>
      <w:r w:rsidR="00CD107F" w:rsidRPr="00C04C7C">
        <w:rPr>
          <w:rFonts w:ascii="Tahoma" w:hAnsi="Tahoma" w:cs="Tahoma"/>
          <w:color w:val="000000" w:themeColor="text1"/>
          <w:sz w:val="28"/>
          <w:szCs w:val="28"/>
        </w:rPr>
        <w:t xml:space="preserve">The Police National Computer (PNC) </w:t>
      </w:r>
      <w:r w:rsidR="006651CA" w:rsidRPr="00C04C7C">
        <w:rPr>
          <w:rFonts w:ascii="Tahoma" w:hAnsi="Tahoma" w:cs="Tahoma"/>
          <w:color w:val="000000" w:themeColor="text1"/>
          <w:sz w:val="28"/>
          <w:szCs w:val="28"/>
        </w:rPr>
        <w:t xml:space="preserve">went live in 1974. It contains information on convictions, cautions, </w:t>
      </w:r>
      <w:r w:rsidR="000F58D7" w:rsidRPr="00C04C7C">
        <w:rPr>
          <w:rFonts w:ascii="Tahoma" w:hAnsi="Tahoma" w:cs="Tahoma"/>
          <w:color w:val="000000" w:themeColor="text1"/>
          <w:sz w:val="28"/>
          <w:szCs w:val="28"/>
        </w:rPr>
        <w:t>warning</w:t>
      </w:r>
      <w:r w:rsidR="699C3412" w:rsidRPr="00C04C7C">
        <w:rPr>
          <w:rFonts w:ascii="Tahoma" w:hAnsi="Tahoma" w:cs="Tahoma"/>
          <w:color w:val="000000" w:themeColor="text1"/>
          <w:sz w:val="28"/>
          <w:szCs w:val="28"/>
        </w:rPr>
        <w:t>s</w:t>
      </w:r>
      <w:r w:rsidR="000F58D7" w:rsidRPr="00C04C7C">
        <w:rPr>
          <w:rFonts w:ascii="Tahoma" w:hAnsi="Tahoma" w:cs="Tahoma"/>
          <w:color w:val="000000" w:themeColor="text1"/>
          <w:sz w:val="28"/>
          <w:szCs w:val="28"/>
        </w:rPr>
        <w:t>,</w:t>
      </w:r>
      <w:r w:rsidR="006651CA" w:rsidRPr="00C04C7C">
        <w:rPr>
          <w:rFonts w:ascii="Tahoma" w:hAnsi="Tahoma" w:cs="Tahoma"/>
          <w:color w:val="000000" w:themeColor="text1"/>
          <w:sz w:val="28"/>
          <w:szCs w:val="28"/>
        </w:rPr>
        <w:t xml:space="preserve"> reprimands a</w:t>
      </w:r>
      <w:r w:rsidR="0EB2B324" w:rsidRPr="00C04C7C">
        <w:rPr>
          <w:rFonts w:ascii="Tahoma" w:hAnsi="Tahoma" w:cs="Tahoma"/>
          <w:color w:val="000000" w:themeColor="text1"/>
          <w:sz w:val="28"/>
          <w:szCs w:val="28"/>
        </w:rPr>
        <w:t>nd</w:t>
      </w:r>
      <w:r w:rsidR="006651CA" w:rsidRPr="00C04C7C">
        <w:rPr>
          <w:rFonts w:ascii="Tahoma" w:hAnsi="Tahoma" w:cs="Tahoma"/>
          <w:color w:val="000000" w:themeColor="text1"/>
          <w:sz w:val="28"/>
          <w:szCs w:val="28"/>
        </w:rPr>
        <w:t xml:space="preserve"> </w:t>
      </w:r>
      <w:r w:rsidR="00A243EE" w:rsidRPr="00C04C7C">
        <w:rPr>
          <w:rFonts w:ascii="Tahoma" w:hAnsi="Tahoma" w:cs="Tahoma"/>
          <w:color w:val="000000" w:themeColor="text1"/>
          <w:sz w:val="28"/>
          <w:szCs w:val="28"/>
        </w:rPr>
        <w:t xml:space="preserve">any </w:t>
      </w:r>
      <w:r w:rsidR="006651CA" w:rsidRPr="00C04C7C">
        <w:rPr>
          <w:rFonts w:ascii="Tahoma" w:hAnsi="Tahoma" w:cs="Tahoma"/>
          <w:color w:val="000000" w:themeColor="text1"/>
          <w:sz w:val="28"/>
          <w:szCs w:val="28"/>
        </w:rPr>
        <w:t xml:space="preserve">outcomes. </w:t>
      </w:r>
      <w:r w:rsidR="000F58D7" w:rsidRPr="00C04C7C">
        <w:rPr>
          <w:rFonts w:ascii="Tahoma" w:hAnsi="Tahoma" w:cs="Tahoma"/>
          <w:color w:val="000000" w:themeColor="text1"/>
          <w:sz w:val="28"/>
          <w:szCs w:val="28"/>
        </w:rPr>
        <w:t>However,</w:t>
      </w:r>
      <w:r w:rsidR="006651CA" w:rsidRPr="00C04C7C">
        <w:rPr>
          <w:rFonts w:ascii="Tahoma" w:hAnsi="Tahoma" w:cs="Tahoma"/>
          <w:color w:val="000000" w:themeColor="text1"/>
          <w:sz w:val="28"/>
          <w:szCs w:val="28"/>
        </w:rPr>
        <w:t xml:space="preserve"> it was discovered that the information </w:t>
      </w:r>
      <w:r w:rsidR="00A243EE" w:rsidRPr="00C04C7C">
        <w:rPr>
          <w:rFonts w:ascii="Tahoma" w:hAnsi="Tahoma" w:cs="Tahoma"/>
          <w:color w:val="000000" w:themeColor="text1"/>
          <w:sz w:val="28"/>
          <w:szCs w:val="28"/>
        </w:rPr>
        <w:t xml:space="preserve">held </w:t>
      </w:r>
      <w:r w:rsidR="006651CA" w:rsidRPr="00C04C7C">
        <w:rPr>
          <w:rFonts w:ascii="Tahoma" w:hAnsi="Tahoma" w:cs="Tahoma"/>
          <w:color w:val="000000" w:themeColor="text1"/>
          <w:sz w:val="28"/>
          <w:szCs w:val="28"/>
        </w:rPr>
        <w:t>was not able to be shared between forces, resulting in perpetrators mov</w:t>
      </w:r>
      <w:r w:rsidR="09AEA2AD" w:rsidRPr="00C04C7C">
        <w:rPr>
          <w:rFonts w:ascii="Tahoma" w:hAnsi="Tahoma" w:cs="Tahoma"/>
          <w:color w:val="000000" w:themeColor="text1"/>
          <w:sz w:val="28"/>
          <w:szCs w:val="28"/>
        </w:rPr>
        <w:t>ing</w:t>
      </w:r>
      <w:r w:rsidR="006651CA" w:rsidRPr="00C04C7C">
        <w:rPr>
          <w:rFonts w:ascii="Tahoma" w:hAnsi="Tahoma" w:cs="Tahoma"/>
          <w:color w:val="000000" w:themeColor="text1"/>
          <w:sz w:val="28"/>
          <w:szCs w:val="28"/>
        </w:rPr>
        <w:t xml:space="preserve"> around the country </w:t>
      </w:r>
      <w:r w:rsidR="00B361AA" w:rsidRPr="00C04C7C">
        <w:rPr>
          <w:rFonts w:ascii="Tahoma" w:hAnsi="Tahoma" w:cs="Tahoma"/>
          <w:color w:val="000000" w:themeColor="text1"/>
          <w:sz w:val="28"/>
          <w:szCs w:val="28"/>
        </w:rPr>
        <w:t>anonymously. The</w:t>
      </w:r>
      <w:r w:rsidR="006651CA" w:rsidRPr="00C04C7C">
        <w:rPr>
          <w:rFonts w:ascii="Tahoma" w:hAnsi="Tahoma" w:cs="Tahoma"/>
          <w:color w:val="000000" w:themeColor="text1"/>
          <w:sz w:val="28"/>
          <w:szCs w:val="28"/>
        </w:rPr>
        <w:t xml:space="preserve"> Police National Database (PND) </w:t>
      </w:r>
      <w:r w:rsidR="00A243EE" w:rsidRPr="00C04C7C">
        <w:rPr>
          <w:rFonts w:ascii="Tahoma" w:hAnsi="Tahoma" w:cs="Tahoma"/>
          <w:color w:val="000000" w:themeColor="text1"/>
          <w:sz w:val="28"/>
          <w:szCs w:val="28"/>
        </w:rPr>
        <w:t xml:space="preserve">was introduced in 2011 </w:t>
      </w:r>
      <w:proofErr w:type="gramStart"/>
      <w:r w:rsidR="00A243EE" w:rsidRPr="00C04C7C">
        <w:rPr>
          <w:rFonts w:ascii="Tahoma" w:hAnsi="Tahoma" w:cs="Tahoma"/>
          <w:color w:val="000000" w:themeColor="text1"/>
          <w:sz w:val="28"/>
          <w:szCs w:val="28"/>
        </w:rPr>
        <w:t>in an effort to</w:t>
      </w:r>
      <w:proofErr w:type="gramEnd"/>
      <w:r w:rsidR="00A243EE" w:rsidRPr="00C04C7C">
        <w:rPr>
          <w:rFonts w:ascii="Tahoma" w:hAnsi="Tahoma" w:cs="Tahoma"/>
          <w:color w:val="000000" w:themeColor="text1"/>
          <w:sz w:val="28"/>
          <w:szCs w:val="28"/>
        </w:rPr>
        <w:t xml:space="preserve"> overcome this gap and allow the free sharing of information. It </w:t>
      </w:r>
      <w:r w:rsidR="006651CA" w:rsidRPr="00C04C7C">
        <w:rPr>
          <w:rFonts w:ascii="Tahoma" w:hAnsi="Tahoma" w:cs="Tahoma"/>
          <w:color w:val="000000" w:themeColor="text1"/>
          <w:sz w:val="28"/>
          <w:szCs w:val="28"/>
        </w:rPr>
        <w:t xml:space="preserve">contains copies of locally held police records </w:t>
      </w:r>
      <w:r w:rsidR="75E9DEE2" w:rsidRPr="00C04C7C">
        <w:rPr>
          <w:rFonts w:ascii="Tahoma" w:hAnsi="Tahoma" w:cs="Tahoma"/>
          <w:color w:val="000000" w:themeColor="text1"/>
          <w:sz w:val="28"/>
          <w:szCs w:val="28"/>
        </w:rPr>
        <w:t>and</w:t>
      </w:r>
      <w:r w:rsidR="00A243EE" w:rsidRPr="00C04C7C">
        <w:rPr>
          <w:rFonts w:ascii="Tahoma" w:hAnsi="Tahoma" w:cs="Tahoma"/>
          <w:color w:val="000000" w:themeColor="text1"/>
          <w:sz w:val="28"/>
          <w:szCs w:val="28"/>
        </w:rPr>
        <w:t xml:space="preserve"> can be accessed by all police forces in the UK, including British Transport Police</w:t>
      </w:r>
      <w:r w:rsidR="00B361AA" w:rsidRPr="00C04C7C">
        <w:rPr>
          <w:rFonts w:ascii="Tahoma" w:hAnsi="Tahoma" w:cs="Tahoma"/>
          <w:color w:val="000000" w:themeColor="text1"/>
          <w:sz w:val="28"/>
          <w:szCs w:val="28"/>
        </w:rPr>
        <w:t xml:space="preserve"> </w:t>
      </w:r>
      <w:r w:rsidR="0086626D" w:rsidRPr="00C04C7C">
        <w:rPr>
          <w:rFonts w:ascii="Tahoma" w:hAnsi="Tahoma" w:cs="Tahoma"/>
          <w:color w:val="000000" w:themeColor="text1"/>
          <w:sz w:val="28"/>
          <w:szCs w:val="28"/>
        </w:rPr>
        <w:t>(The National Law Enforcement Data Programme Home Office, 2024)</w:t>
      </w:r>
      <w:r w:rsidR="00660F71" w:rsidRPr="00C04C7C">
        <w:rPr>
          <w:rFonts w:ascii="Tahoma" w:hAnsi="Tahoma" w:cs="Tahoma"/>
          <w:color w:val="000000" w:themeColor="text1"/>
          <w:sz w:val="28"/>
          <w:szCs w:val="28"/>
        </w:rPr>
        <w:t>.</w:t>
      </w:r>
    </w:p>
    <w:p w14:paraId="46C32694" w14:textId="42D6887E" w:rsidR="2727040F" w:rsidRPr="00C04C7C" w:rsidRDefault="2727040F" w:rsidP="2727040F">
      <w:pPr>
        <w:pStyle w:val="NormalWeb"/>
        <w:spacing w:line="360" w:lineRule="auto"/>
        <w:ind w:right="237"/>
        <w:jc w:val="both"/>
        <w:rPr>
          <w:rFonts w:ascii="Tahoma" w:hAnsi="Tahoma" w:cs="Tahoma"/>
          <w:color w:val="000000" w:themeColor="text1"/>
          <w:sz w:val="28"/>
          <w:szCs w:val="28"/>
        </w:rPr>
      </w:pPr>
    </w:p>
    <w:p w14:paraId="45C7FA7E" w14:textId="59C92437" w:rsidR="001C5386" w:rsidRPr="00C04C7C" w:rsidRDefault="00991F22" w:rsidP="2727040F">
      <w:pPr>
        <w:pStyle w:val="NormalWeb"/>
        <w:spacing w:before="0" w:beforeAutospacing="0" w:after="360" w:afterAutospacing="0" w:line="360" w:lineRule="auto"/>
        <w:jc w:val="both"/>
        <w:rPr>
          <w:rFonts w:ascii="Tahoma" w:hAnsi="Tahoma" w:cs="Tahoma"/>
          <w:color w:val="000000" w:themeColor="text1"/>
          <w:sz w:val="28"/>
          <w:szCs w:val="28"/>
        </w:rPr>
      </w:pPr>
      <w:r w:rsidRPr="00C04C7C">
        <w:rPr>
          <w:rFonts w:ascii="Tahoma" w:hAnsi="Tahoma" w:cs="Tahoma"/>
          <w:color w:val="000000" w:themeColor="text1"/>
          <w:spacing w:val="3"/>
          <w:sz w:val="28"/>
          <w:szCs w:val="28"/>
        </w:rPr>
        <w:t>In conclusion, the</w:t>
      </w:r>
      <w:r w:rsidR="00DC4A21" w:rsidRPr="00C04C7C">
        <w:rPr>
          <w:rFonts w:ascii="Tahoma" w:hAnsi="Tahoma" w:cs="Tahoma"/>
          <w:color w:val="000000" w:themeColor="text1"/>
          <w:spacing w:val="3"/>
          <w:sz w:val="28"/>
          <w:szCs w:val="28"/>
        </w:rPr>
        <w:t xml:space="preserve">re are indications that </w:t>
      </w:r>
      <w:r w:rsidR="00CE1C88" w:rsidRPr="00C04C7C">
        <w:rPr>
          <w:rFonts w:ascii="Tahoma" w:hAnsi="Tahoma" w:cs="Tahoma"/>
          <w:color w:val="000000" w:themeColor="text1"/>
          <w:spacing w:val="3"/>
          <w:sz w:val="28"/>
          <w:szCs w:val="28"/>
        </w:rPr>
        <w:t>the</w:t>
      </w:r>
      <w:r w:rsidRPr="00C04C7C">
        <w:rPr>
          <w:rFonts w:ascii="Tahoma" w:hAnsi="Tahoma" w:cs="Tahoma"/>
          <w:color w:val="000000" w:themeColor="text1"/>
          <w:spacing w:val="3"/>
          <w:sz w:val="28"/>
          <w:szCs w:val="28"/>
        </w:rPr>
        <w:t xml:space="preserve"> Police force have overcome many of the ch</w:t>
      </w:r>
      <w:r w:rsidR="00D85F55" w:rsidRPr="00C04C7C">
        <w:rPr>
          <w:rFonts w:ascii="Tahoma" w:hAnsi="Tahoma" w:cs="Tahoma"/>
          <w:color w:val="000000" w:themeColor="text1"/>
          <w:spacing w:val="3"/>
          <w:sz w:val="28"/>
          <w:szCs w:val="28"/>
        </w:rPr>
        <w:t>a</w:t>
      </w:r>
      <w:r w:rsidRPr="00C04C7C">
        <w:rPr>
          <w:rFonts w:ascii="Tahoma" w:hAnsi="Tahoma" w:cs="Tahoma"/>
          <w:color w:val="000000" w:themeColor="text1"/>
          <w:spacing w:val="3"/>
          <w:sz w:val="28"/>
          <w:szCs w:val="28"/>
        </w:rPr>
        <w:t xml:space="preserve">llenges surrounding domestic </w:t>
      </w:r>
      <w:r w:rsidR="000F58D7" w:rsidRPr="00C04C7C">
        <w:rPr>
          <w:rFonts w:ascii="Tahoma" w:hAnsi="Tahoma" w:cs="Tahoma"/>
          <w:color w:val="000000" w:themeColor="text1"/>
          <w:spacing w:val="3"/>
          <w:sz w:val="28"/>
          <w:szCs w:val="28"/>
        </w:rPr>
        <w:t>abuse but</w:t>
      </w:r>
      <w:r w:rsidR="00D85F55" w:rsidRPr="00C04C7C">
        <w:rPr>
          <w:rFonts w:ascii="Tahoma" w:hAnsi="Tahoma" w:cs="Tahoma"/>
          <w:color w:val="000000" w:themeColor="text1"/>
          <w:spacing w:val="3"/>
          <w:sz w:val="28"/>
          <w:szCs w:val="28"/>
        </w:rPr>
        <w:t xml:space="preserve"> recognise there is still much to do. </w:t>
      </w:r>
      <w:r w:rsidR="00E67EB5" w:rsidRPr="00C04C7C">
        <w:rPr>
          <w:rFonts w:ascii="Tahoma" w:hAnsi="Tahoma" w:cs="Tahoma"/>
          <w:color w:val="000000" w:themeColor="text1"/>
          <w:spacing w:val="3"/>
          <w:sz w:val="28"/>
          <w:szCs w:val="28"/>
        </w:rPr>
        <w:t>P</w:t>
      </w:r>
      <w:r w:rsidR="5FCE9A9C" w:rsidRPr="00C04C7C">
        <w:rPr>
          <w:rFonts w:ascii="Tahoma" w:hAnsi="Tahoma" w:cs="Tahoma"/>
          <w:color w:val="000000" w:themeColor="text1"/>
          <w:spacing w:val="3"/>
          <w:sz w:val="28"/>
          <w:szCs w:val="28"/>
        </w:rPr>
        <w:t>ersonally, my practice has been greatly improved by considering relevant theories</w:t>
      </w:r>
      <w:r w:rsidR="0F7F6F76" w:rsidRPr="00C04C7C">
        <w:rPr>
          <w:rFonts w:ascii="Tahoma" w:hAnsi="Tahoma" w:cs="Tahoma"/>
          <w:color w:val="000000" w:themeColor="text1"/>
          <w:spacing w:val="3"/>
          <w:sz w:val="28"/>
          <w:szCs w:val="28"/>
        </w:rPr>
        <w:t xml:space="preserve">, but not being driven by them. </w:t>
      </w:r>
      <w:r w:rsidR="00D85F55" w:rsidRPr="00C04C7C">
        <w:rPr>
          <w:rFonts w:ascii="Tahoma" w:hAnsi="Tahoma" w:cs="Tahoma"/>
          <w:color w:val="000000" w:themeColor="text1"/>
          <w:spacing w:val="3"/>
          <w:sz w:val="28"/>
          <w:szCs w:val="28"/>
        </w:rPr>
        <w:t xml:space="preserve">Use of the National guidelines and strategies ensure a consistent approach. However, resources differ between forces, and how they </w:t>
      </w:r>
      <w:r w:rsidR="00CD107F" w:rsidRPr="00C04C7C">
        <w:rPr>
          <w:rFonts w:ascii="Tahoma" w:hAnsi="Tahoma" w:cs="Tahoma"/>
          <w:color w:val="000000" w:themeColor="text1"/>
          <w:spacing w:val="3"/>
          <w:sz w:val="28"/>
          <w:szCs w:val="28"/>
        </w:rPr>
        <w:t xml:space="preserve">prioritise and </w:t>
      </w:r>
      <w:r w:rsidR="00D85F55" w:rsidRPr="00C04C7C">
        <w:rPr>
          <w:rFonts w:ascii="Tahoma" w:hAnsi="Tahoma" w:cs="Tahoma"/>
          <w:color w:val="000000" w:themeColor="text1"/>
          <w:spacing w:val="3"/>
          <w:sz w:val="28"/>
          <w:szCs w:val="28"/>
        </w:rPr>
        <w:t xml:space="preserve">allocate their budget. </w:t>
      </w:r>
      <w:r w:rsidR="00CD107F" w:rsidRPr="00C04C7C">
        <w:rPr>
          <w:rFonts w:ascii="Tahoma" w:hAnsi="Tahoma" w:cs="Tahoma"/>
          <w:color w:val="000000" w:themeColor="text1"/>
          <w:spacing w:val="3"/>
          <w:sz w:val="28"/>
          <w:szCs w:val="28"/>
        </w:rPr>
        <w:t>I</w:t>
      </w:r>
      <w:r w:rsidR="00520F56" w:rsidRPr="00C04C7C">
        <w:rPr>
          <w:rFonts w:ascii="Tahoma" w:hAnsi="Tahoma" w:cs="Tahoma"/>
          <w:color w:val="000000" w:themeColor="text1"/>
          <w:spacing w:val="3"/>
          <w:sz w:val="28"/>
          <w:szCs w:val="28"/>
        </w:rPr>
        <w:t xml:space="preserve"> now</w:t>
      </w:r>
      <w:r w:rsidR="000F58D7" w:rsidRPr="00C04C7C">
        <w:rPr>
          <w:rFonts w:ascii="Tahoma" w:hAnsi="Tahoma" w:cs="Tahoma"/>
          <w:color w:val="000000" w:themeColor="text1"/>
          <w:spacing w:val="3"/>
          <w:sz w:val="28"/>
          <w:szCs w:val="28"/>
        </w:rPr>
        <w:t xml:space="preserve"> recognise</w:t>
      </w:r>
      <w:r w:rsidR="00CD107F" w:rsidRPr="00C04C7C">
        <w:rPr>
          <w:rFonts w:ascii="Tahoma" w:hAnsi="Tahoma" w:cs="Tahoma"/>
          <w:color w:val="000000" w:themeColor="text1"/>
          <w:spacing w:val="3"/>
          <w:sz w:val="28"/>
          <w:szCs w:val="28"/>
        </w:rPr>
        <w:t xml:space="preserve"> that t</w:t>
      </w:r>
      <w:r w:rsidR="00D85F55" w:rsidRPr="00C04C7C">
        <w:rPr>
          <w:rFonts w:ascii="Tahoma" w:hAnsi="Tahoma" w:cs="Tahoma"/>
          <w:color w:val="000000" w:themeColor="text1"/>
          <w:spacing w:val="3"/>
          <w:sz w:val="28"/>
          <w:szCs w:val="28"/>
        </w:rPr>
        <w:t xml:space="preserve">he quality of the response is as important </w:t>
      </w:r>
      <w:r w:rsidR="00CD107F" w:rsidRPr="00C04C7C">
        <w:rPr>
          <w:rFonts w:ascii="Tahoma" w:hAnsi="Tahoma" w:cs="Tahoma"/>
          <w:color w:val="000000" w:themeColor="text1"/>
          <w:spacing w:val="3"/>
          <w:sz w:val="28"/>
          <w:szCs w:val="28"/>
        </w:rPr>
        <w:t>as the speed, as t</w:t>
      </w:r>
      <w:r w:rsidR="00D85F55" w:rsidRPr="00C04C7C">
        <w:rPr>
          <w:rFonts w:ascii="Tahoma" w:hAnsi="Tahoma" w:cs="Tahoma"/>
          <w:color w:val="000000" w:themeColor="text1"/>
          <w:spacing w:val="3"/>
          <w:sz w:val="28"/>
          <w:szCs w:val="28"/>
        </w:rPr>
        <w:t xml:space="preserve">aking victims seriously and not being judgemental will encourage trust in the police and its processes, </w:t>
      </w:r>
      <w:r w:rsidR="45611B41" w:rsidRPr="00C04C7C">
        <w:rPr>
          <w:rFonts w:ascii="Tahoma" w:hAnsi="Tahoma" w:cs="Tahoma"/>
          <w:color w:val="000000" w:themeColor="text1"/>
          <w:spacing w:val="3"/>
          <w:sz w:val="28"/>
          <w:szCs w:val="28"/>
        </w:rPr>
        <w:t>eventually</w:t>
      </w:r>
      <w:r w:rsidR="00D85F55" w:rsidRPr="00C04C7C">
        <w:rPr>
          <w:rFonts w:ascii="Tahoma" w:hAnsi="Tahoma" w:cs="Tahoma"/>
          <w:color w:val="000000" w:themeColor="text1"/>
          <w:spacing w:val="3"/>
          <w:sz w:val="28"/>
          <w:szCs w:val="28"/>
        </w:rPr>
        <w:t xml:space="preserve"> lead</w:t>
      </w:r>
      <w:r w:rsidR="534D02D6" w:rsidRPr="00C04C7C">
        <w:rPr>
          <w:rFonts w:ascii="Tahoma" w:hAnsi="Tahoma" w:cs="Tahoma"/>
          <w:color w:val="000000" w:themeColor="text1"/>
          <w:spacing w:val="3"/>
          <w:sz w:val="28"/>
          <w:szCs w:val="28"/>
        </w:rPr>
        <w:t>ing</w:t>
      </w:r>
      <w:r w:rsidR="00D85F55" w:rsidRPr="00C04C7C">
        <w:rPr>
          <w:rFonts w:ascii="Tahoma" w:hAnsi="Tahoma" w:cs="Tahoma"/>
          <w:color w:val="000000" w:themeColor="text1"/>
          <w:spacing w:val="3"/>
          <w:sz w:val="28"/>
          <w:szCs w:val="28"/>
        </w:rPr>
        <w:t xml:space="preserve"> to more prosecutions and convictions.</w:t>
      </w:r>
    </w:p>
    <w:p w14:paraId="2AB4D43B" w14:textId="73EB15D0" w:rsidR="001C5386" w:rsidRDefault="001C5386" w:rsidP="2727040F">
      <w:pPr>
        <w:pStyle w:val="NormalWeb"/>
        <w:spacing w:before="0" w:beforeAutospacing="0" w:after="360" w:afterAutospacing="0" w:line="360" w:lineRule="auto"/>
        <w:jc w:val="both"/>
        <w:rPr>
          <w:rFonts w:ascii="Tahoma" w:hAnsi="Tahoma" w:cs="Tahoma"/>
          <w:sz w:val="28"/>
          <w:szCs w:val="28"/>
        </w:rPr>
      </w:pPr>
    </w:p>
    <w:p w14:paraId="2E902B8F" w14:textId="4B8282ED" w:rsidR="001C5386" w:rsidRDefault="0054259C" w:rsidP="2727040F">
      <w:pPr>
        <w:pStyle w:val="NormalWeb"/>
        <w:spacing w:before="0" w:beforeAutospacing="0" w:after="360" w:afterAutospacing="0" w:line="360" w:lineRule="auto"/>
        <w:jc w:val="both"/>
        <w:rPr>
          <w:rFonts w:ascii="Tahoma" w:hAnsi="Tahoma" w:cs="Tahoma"/>
          <w:b/>
          <w:bCs/>
          <w:spacing w:val="3"/>
        </w:rPr>
      </w:pPr>
      <w:r w:rsidRPr="2727040F">
        <w:rPr>
          <w:rFonts w:ascii="Tahoma" w:hAnsi="Tahoma" w:cs="Tahoma"/>
          <w:b/>
          <w:bCs/>
        </w:rPr>
        <w:t xml:space="preserve">Total words= </w:t>
      </w:r>
      <w:r w:rsidR="00AA2864" w:rsidRPr="2727040F">
        <w:rPr>
          <w:rFonts w:ascii="Tahoma" w:hAnsi="Tahoma" w:cs="Tahoma"/>
          <w:b/>
          <w:bCs/>
        </w:rPr>
        <w:t>2</w:t>
      </w:r>
      <w:r w:rsidR="0E96DB10" w:rsidRPr="2727040F">
        <w:rPr>
          <w:rFonts w:ascii="Tahoma" w:hAnsi="Tahoma" w:cs="Tahoma"/>
          <w:b/>
          <w:bCs/>
        </w:rPr>
        <w:t>12</w:t>
      </w:r>
      <w:r w:rsidR="005E4273">
        <w:rPr>
          <w:rFonts w:ascii="Tahoma" w:hAnsi="Tahoma" w:cs="Tahoma"/>
          <w:b/>
          <w:bCs/>
        </w:rPr>
        <w:t>1</w:t>
      </w:r>
    </w:p>
    <w:p w14:paraId="10426058" w14:textId="77777777" w:rsidR="00B361AA" w:rsidRDefault="00B361AA" w:rsidP="0FF883D4">
      <w:pPr>
        <w:ind w:right="237"/>
        <w:jc w:val="both"/>
        <w:rPr>
          <w:b/>
          <w:bCs/>
        </w:rPr>
      </w:pPr>
    </w:p>
    <w:p w14:paraId="31BE8C5F" w14:textId="77777777" w:rsidR="00B361AA" w:rsidRDefault="00B361AA" w:rsidP="0FF883D4">
      <w:pPr>
        <w:ind w:right="237"/>
        <w:jc w:val="both"/>
        <w:rPr>
          <w:b/>
          <w:bCs/>
        </w:rPr>
      </w:pPr>
    </w:p>
    <w:p w14:paraId="24FD089C" w14:textId="77777777" w:rsidR="00B361AA" w:rsidRDefault="00B361AA" w:rsidP="0FF883D4">
      <w:pPr>
        <w:ind w:right="237"/>
        <w:jc w:val="both"/>
        <w:rPr>
          <w:b/>
          <w:bCs/>
        </w:rPr>
      </w:pPr>
    </w:p>
    <w:p w14:paraId="240F4B99" w14:textId="77777777" w:rsidR="00B361AA" w:rsidRDefault="00B361AA" w:rsidP="0FF883D4">
      <w:pPr>
        <w:ind w:right="237"/>
        <w:jc w:val="both"/>
        <w:rPr>
          <w:b/>
          <w:bCs/>
        </w:rPr>
      </w:pPr>
    </w:p>
    <w:p w14:paraId="54AE3E6D" w14:textId="77777777" w:rsidR="00B361AA" w:rsidRDefault="00B361AA" w:rsidP="0FF883D4">
      <w:pPr>
        <w:ind w:right="237"/>
        <w:jc w:val="both"/>
        <w:rPr>
          <w:b/>
          <w:bCs/>
        </w:rPr>
      </w:pPr>
    </w:p>
    <w:p w14:paraId="2B99E31F" w14:textId="77777777" w:rsidR="00B361AA" w:rsidRDefault="00B361AA" w:rsidP="0FF883D4">
      <w:pPr>
        <w:ind w:right="237"/>
        <w:jc w:val="both"/>
        <w:rPr>
          <w:b/>
          <w:bCs/>
        </w:rPr>
      </w:pPr>
    </w:p>
    <w:p w14:paraId="3B6E7A9F" w14:textId="77777777" w:rsidR="00B361AA" w:rsidRDefault="00B361AA" w:rsidP="0FF883D4">
      <w:pPr>
        <w:ind w:right="237"/>
        <w:jc w:val="both"/>
        <w:rPr>
          <w:b/>
          <w:bCs/>
        </w:rPr>
      </w:pPr>
    </w:p>
    <w:p w14:paraId="29C37F4F" w14:textId="77777777" w:rsidR="00B361AA" w:rsidRDefault="00B361AA" w:rsidP="0FF883D4">
      <w:pPr>
        <w:ind w:right="237"/>
        <w:jc w:val="both"/>
        <w:rPr>
          <w:b/>
          <w:bCs/>
        </w:rPr>
      </w:pPr>
    </w:p>
    <w:p w14:paraId="79311834" w14:textId="77777777" w:rsidR="00B361AA" w:rsidRDefault="00B361AA" w:rsidP="0FF883D4">
      <w:pPr>
        <w:ind w:right="237"/>
        <w:jc w:val="both"/>
        <w:rPr>
          <w:b/>
          <w:bCs/>
        </w:rPr>
      </w:pPr>
    </w:p>
    <w:p w14:paraId="56267FEA" w14:textId="77777777" w:rsidR="00B361AA" w:rsidRDefault="00B361AA" w:rsidP="0FF883D4">
      <w:pPr>
        <w:ind w:right="237"/>
        <w:jc w:val="both"/>
        <w:rPr>
          <w:b/>
          <w:bCs/>
        </w:rPr>
      </w:pPr>
    </w:p>
    <w:p w14:paraId="68A19743" w14:textId="77777777" w:rsidR="00B361AA" w:rsidRPr="00E676F7" w:rsidRDefault="00B361AA" w:rsidP="0FF883D4">
      <w:pPr>
        <w:ind w:right="237"/>
        <w:jc w:val="both"/>
        <w:rPr>
          <w:color w:val="000000" w:themeColor="text1"/>
        </w:rPr>
      </w:pPr>
    </w:p>
    <w:p w14:paraId="5B0C1A0F" w14:textId="101118B2" w:rsidR="00025650" w:rsidRPr="00E676F7" w:rsidRDefault="00025650" w:rsidP="0FF883D4">
      <w:pPr>
        <w:ind w:right="237"/>
        <w:jc w:val="both"/>
        <w:rPr>
          <w:color w:val="000000" w:themeColor="text1"/>
        </w:rPr>
      </w:pPr>
    </w:p>
    <w:p w14:paraId="596CEBB4" w14:textId="1632BF41" w:rsidR="00025650" w:rsidRPr="00E676F7" w:rsidRDefault="00025650" w:rsidP="0FF883D4">
      <w:pPr>
        <w:ind w:right="237"/>
        <w:jc w:val="both"/>
        <w:rPr>
          <w:color w:val="000000" w:themeColor="text1"/>
        </w:rPr>
      </w:pPr>
    </w:p>
    <w:p w14:paraId="15743BAC" w14:textId="58CA492B" w:rsidR="00311277" w:rsidRDefault="00311277" w:rsidP="00A85E08">
      <w:pPr>
        <w:ind w:right="237"/>
        <w:jc w:val="both"/>
        <w:rPr>
          <w:color w:val="FF0000"/>
          <w:spacing w:val="3"/>
        </w:rPr>
      </w:pPr>
    </w:p>
    <w:p w14:paraId="59DE1689" w14:textId="283C4E0B" w:rsidR="00025650" w:rsidRPr="00E676F7" w:rsidRDefault="00025650" w:rsidP="0FF883D4">
      <w:pPr>
        <w:ind w:right="237"/>
        <w:jc w:val="both"/>
        <w:rPr>
          <w:color w:val="000000" w:themeColor="text1"/>
          <w:u w:val="single"/>
        </w:rPr>
      </w:pPr>
    </w:p>
    <w:p w14:paraId="0879F182" w14:textId="77777777" w:rsidR="00D93111" w:rsidRDefault="00D93111" w:rsidP="5CE196A1">
      <w:pPr>
        <w:ind w:right="237"/>
        <w:jc w:val="center"/>
        <w:rPr>
          <w:b/>
          <w:bCs/>
          <w:color w:val="000000" w:themeColor="text1"/>
          <w:sz w:val="28"/>
          <w:szCs w:val="28"/>
          <w:u w:val="single"/>
        </w:rPr>
      </w:pPr>
    </w:p>
    <w:p w14:paraId="3A3DDB3A" w14:textId="77777777" w:rsidR="00D93111" w:rsidRDefault="00D93111" w:rsidP="5CE196A1">
      <w:pPr>
        <w:ind w:right="237"/>
        <w:jc w:val="center"/>
        <w:rPr>
          <w:b/>
          <w:bCs/>
          <w:color w:val="000000" w:themeColor="text1"/>
          <w:sz w:val="28"/>
          <w:szCs w:val="28"/>
          <w:u w:val="single"/>
        </w:rPr>
      </w:pPr>
    </w:p>
    <w:p w14:paraId="708617AE" w14:textId="77777777" w:rsidR="00A847AD" w:rsidRPr="00746500" w:rsidRDefault="00A847AD" w:rsidP="00A847AD">
      <w:pPr>
        <w:ind w:right="237"/>
        <w:jc w:val="both"/>
      </w:pPr>
    </w:p>
    <w:p w14:paraId="7EF6BACD" w14:textId="147AFD62" w:rsidR="00A847AD" w:rsidRDefault="00A847AD" w:rsidP="00A847AD">
      <w:pPr>
        <w:pStyle w:val="NormalWeb"/>
        <w:spacing w:before="0" w:beforeAutospacing="0" w:after="360" w:afterAutospacing="0"/>
        <w:jc w:val="both"/>
        <w:rPr>
          <w:rFonts w:ascii="Arial" w:hAnsi="Arial" w:cs="Arial"/>
        </w:rPr>
      </w:pPr>
      <w:r>
        <w:rPr>
          <w:rFonts w:ascii="Arial" w:hAnsi="Arial" w:cs="Arial"/>
        </w:rPr>
        <w:t>.</w:t>
      </w:r>
      <w:r w:rsidRPr="004C6856">
        <w:rPr>
          <w:rFonts w:ascii="Arial" w:hAnsi="Arial" w:cs="Arial"/>
        </w:rPr>
        <w:t xml:space="preserve"> </w:t>
      </w:r>
    </w:p>
    <w:p w14:paraId="77153CAB" w14:textId="77777777" w:rsidR="00B361AA" w:rsidRDefault="00B361AA" w:rsidP="00A847AD">
      <w:pPr>
        <w:pStyle w:val="NormalWeb"/>
        <w:spacing w:before="0" w:beforeAutospacing="0" w:after="360" w:afterAutospacing="0"/>
        <w:jc w:val="both"/>
        <w:rPr>
          <w:rFonts w:ascii="Arial" w:hAnsi="Arial" w:cs="Arial"/>
        </w:rPr>
      </w:pPr>
    </w:p>
    <w:p w14:paraId="25A87497" w14:textId="77777777" w:rsidR="00B361AA" w:rsidRDefault="00B361AA" w:rsidP="00A847AD">
      <w:pPr>
        <w:pStyle w:val="NormalWeb"/>
        <w:spacing w:before="0" w:beforeAutospacing="0" w:after="360" w:afterAutospacing="0"/>
        <w:jc w:val="both"/>
        <w:rPr>
          <w:rFonts w:ascii="Arial" w:hAnsi="Arial" w:cs="Arial"/>
        </w:rPr>
      </w:pPr>
    </w:p>
    <w:p w14:paraId="32CF29B6" w14:textId="77777777" w:rsidR="00B361AA" w:rsidRDefault="00B361AA" w:rsidP="00A847AD">
      <w:pPr>
        <w:pStyle w:val="NormalWeb"/>
        <w:spacing w:before="0" w:beforeAutospacing="0" w:after="360" w:afterAutospacing="0"/>
        <w:jc w:val="both"/>
        <w:rPr>
          <w:rFonts w:ascii="Arial" w:hAnsi="Arial" w:cs="Arial"/>
        </w:rPr>
      </w:pPr>
    </w:p>
    <w:p w14:paraId="5A7BDA7A" w14:textId="77777777" w:rsidR="00B361AA" w:rsidRDefault="00B361AA" w:rsidP="00A847AD">
      <w:pPr>
        <w:pStyle w:val="NormalWeb"/>
        <w:spacing w:before="0" w:beforeAutospacing="0" w:after="360" w:afterAutospacing="0"/>
        <w:jc w:val="both"/>
        <w:rPr>
          <w:rFonts w:ascii="Arial" w:hAnsi="Arial" w:cs="Arial"/>
        </w:rPr>
      </w:pPr>
    </w:p>
    <w:p w14:paraId="368D0FD5" w14:textId="77777777" w:rsidR="00B361AA" w:rsidRDefault="00B361AA" w:rsidP="00A847AD">
      <w:pPr>
        <w:pStyle w:val="NormalWeb"/>
        <w:spacing w:before="0" w:beforeAutospacing="0" w:after="360" w:afterAutospacing="0"/>
        <w:jc w:val="both"/>
        <w:rPr>
          <w:rFonts w:ascii="Arial" w:hAnsi="Arial" w:cs="Arial"/>
          <w:color w:val="FF0000"/>
          <w:spacing w:val="3"/>
        </w:rPr>
      </w:pPr>
    </w:p>
    <w:p w14:paraId="3E993E91" w14:textId="77777777" w:rsidR="008D0D16" w:rsidRDefault="008D0D16" w:rsidP="00A847AD">
      <w:pPr>
        <w:pStyle w:val="NormalWeb"/>
        <w:spacing w:before="0" w:beforeAutospacing="0" w:after="360" w:afterAutospacing="0"/>
        <w:jc w:val="both"/>
        <w:rPr>
          <w:rFonts w:ascii="Arial" w:hAnsi="Arial" w:cs="Arial"/>
          <w:color w:val="FF0000"/>
          <w:spacing w:val="3"/>
        </w:rPr>
      </w:pPr>
    </w:p>
    <w:p w14:paraId="20A98F31" w14:textId="77777777" w:rsidR="008D0D16" w:rsidRDefault="008D0D16" w:rsidP="00A847AD">
      <w:pPr>
        <w:pStyle w:val="NormalWeb"/>
        <w:spacing w:before="0" w:beforeAutospacing="0" w:after="360" w:afterAutospacing="0"/>
        <w:jc w:val="both"/>
        <w:rPr>
          <w:rFonts w:ascii="Arial" w:hAnsi="Arial" w:cs="Arial"/>
          <w:color w:val="FF0000"/>
          <w:spacing w:val="3"/>
        </w:rPr>
      </w:pPr>
    </w:p>
    <w:p w14:paraId="72C0B86A" w14:textId="77777777" w:rsidR="008D0D16" w:rsidRDefault="008D0D16" w:rsidP="00A847AD">
      <w:pPr>
        <w:pStyle w:val="NormalWeb"/>
        <w:spacing w:before="0" w:beforeAutospacing="0" w:after="360" w:afterAutospacing="0"/>
        <w:jc w:val="both"/>
        <w:rPr>
          <w:rFonts w:ascii="Arial" w:hAnsi="Arial" w:cs="Arial"/>
          <w:color w:val="FF0000"/>
          <w:spacing w:val="3"/>
        </w:rPr>
      </w:pPr>
    </w:p>
    <w:p w14:paraId="6E7CB44A" w14:textId="77777777" w:rsidR="00D93111" w:rsidRDefault="00D93111" w:rsidP="5CE196A1">
      <w:pPr>
        <w:ind w:right="237"/>
        <w:jc w:val="center"/>
        <w:rPr>
          <w:b/>
          <w:bCs/>
          <w:color w:val="000000" w:themeColor="text1"/>
          <w:sz w:val="28"/>
          <w:szCs w:val="28"/>
          <w:u w:val="single"/>
        </w:rPr>
      </w:pPr>
    </w:p>
    <w:p w14:paraId="1FEE706F" w14:textId="77777777" w:rsidR="00D93111" w:rsidRDefault="00D93111" w:rsidP="5CE196A1">
      <w:pPr>
        <w:ind w:right="237"/>
        <w:jc w:val="center"/>
        <w:rPr>
          <w:b/>
          <w:bCs/>
          <w:color w:val="000000" w:themeColor="text1"/>
          <w:sz w:val="28"/>
          <w:szCs w:val="28"/>
          <w:u w:val="single"/>
        </w:rPr>
      </w:pPr>
    </w:p>
    <w:p w14:paraId="7F0BC4F4" w14:textId="77777777" w:rsidR="00D93111" w:rsidRDefault="00D93111" w:rsidP="5CE196A1">
      <w:pPr>
        <w:ind w:right="237"/>
        <w:jc w:val="center"/>
        <w:rPr>
          <w:b/>
          <w:bCs/>
          <w:color w:val="000000" w:themeColor="text1"/>
          <w:sz w:val="28"/>
          <w:szCs w:val="28"/>
          <w:u w:val="single"/>
        </w:rPr>
      </w:pPr>
    </w:p>
    <w:p w14:paraId="440C1242" w14:textId="195C2533"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rPr>
      </w:pPr>
    </w:p>
    <w:p w14:paraId="393582C3" w14:textId="6CC7FF99" w:rsidR="00025650" w:rsidRPr="00E676F7" w:rsidRDefault="00025650" w:rsidP="0FF883D4">
      <w:pPr>
        <w:ind w:right="237"/>
        <w:jc w:val="both"/>
        <w:rPr>
          <w:color w:val="000000" w:themeColor="text1"/>
        </w:rPr>
      </w:pPr>
    </w:p>
    <w:p w14:paraId="2A3B6A65" w14:textId="18AC6286" w:rsidR="00025650" w:rsidRPr="00E676F7" w:rsidRDefault="16967356" w:rsidP="5CE196A1">
      <w:pPr>
        <w:ind w:right="237"/>
        <w:jc w:val="both"/>
        <w:rPr>
          <w:rFonts w:eastAsia="Arial"/>
          <w:b/>
          <w:bCs/>
          <w:color w:val="000000" w:themeColor="text1"/>
          <w:u w:val="single"/>
        </w:rPr>
      </w:pPr>
      <w:r w:rsidRPr="5CE196A1">
        <w:rPr>
          <w:rFonts w:eastAsia="Arial"/>
          <w:b/>
          <w:bCs/>
          <w:color w:val="000000" w:themeColor="text1"/>
          <w:u w:val="single"/>
        </w:rPr>
        <w:t>Relevant areas of the National Policing Curriculum:</w:t>
      </w:r>
      <w:r w:rsidRPr="5CE196A1">
        <w:rPr>
          <w:rFonts w:eastAsia="Arial"/>
          <w:b/>
          <w:bCs/>
          <w:color w:val="000000" w:themeColor="text1"/>
        </w:rPr>
        <w:t xml:space="preserve"> </w:t>
      </w:r>
    </w:p>
    <w:p w14:paraId="3DAF3B11" w14:textId="117FA42F" w:rsidR="00025650" w:rsidRPr="00E676F7" w:rsidRDefault="00025650" w:rsidP="5CE196A1">
      <w:pPr>
        <w:ind w:right="237"/>
        <w:jc w:val="both"/>
        <w:rPr>
          <w:rFonts w:eastAsia="Arial"/>
          <w:b/>
          <w:bCs/>
          <w:color w:val="000000" w:themeColor="text1"/>
          <w:u w:val="single"/>
        </w:rPr>
      </w:pPr>
    </w:p>
    <w:p w14:paraId="7ACE7957" w14:textId="520FC0BF" w:rsidR="00025650" w:rsidRPr="00E676F7" w:rsidRDefault="16967356" w:rsidP="5CE196A1">
      <w:pPr>
        <w:ind w:right="237"/>
        <w:jc w:val="both"/>
        <w:rPr>
          <w:rFonts w:eastAsia="Arial"/>
          <w:b/>
          <w:bCs/>
          <w:color w:val="000000" w:themeColor="text1"/>
          <w:u w:val="single"/>
        </w:rPr>
      </w:pPr>
      <w:r w:rsidRPr="5CE196A1">
        <w:rPr>
          <w:rFonts w:eastAsia="Arial"/>
          <w:b/>
          <w:bCs/>
          <w:color w:val="000000" w:themeColor="text1"/>
          <w:u w:val="single"/>
        </w:rPr>
        <w:t>Policing Communities</w:t>
      </w:r>
    </w:p>
    <w:p w14:paraId="6FF51CBD" w14:textId="48F7B3DE" w:rsidR="00025650" w:rsidRPr="00E676F7" w:rsidRDefault="00025650" w:rsidP="5CE196A1">
      <w:pPr>
        <w:ind w:right="237"/>
        <w:jc w:val="both"/>
        <w:rPr>
          <w:rFonts w:eastAsia="Arial"/>
          <w:b/>
          <w:bCs/>
          <w:color w:val="000000" w:themeColor="text1"/>
          <w:u w:val="single"/>
        </w:rPr>
      </w:pPr>
    </w:p>
    <w:p w14:paraId="397987E9" w14:textId="7DEC499C" w:rsidR="00025650" w:rsidRPr="00E676F7" w:rsidRDefault="5CE196A1" w:rsidP="5CE196A1">
      <w:pPr>
        <w:ind w:right="237"/>
        <w:jc w:val="both"/>
        <w:rPr>
          <w:rFonts w:eastAsia="Arial"/>
          <w:color w:val="000000" w:themeColor="text1"/>
        </w:rPr>
      </w:pPr>
      <w:r w:rsidRPr="5CE196A1">
        <w:rPr>
          <w:rFonts w:eastAsia="Arial"/>
          <w:color w:val="000000" w:themeColor="text1"/>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rPr>
      </w:pPr>
    </w:p>
    <w:p w14:paraId="15F6F146" w14:textId="7B1B0AD1" w:rsidR="5CE196A1" w:rsidRDefault="6C5AF7E4" w:rsidP="6BE8FAE0">
      <w:pPr>
        <w:ind w:right="237"/>
        <w:jc w:val="both"/>
        <w:rPr>
          <w:rFonts w:eastAsia="Arial"/>
          <w:color w:val="000000" w:themeColor="text1"/>
        </w:rPr>
      </w:pPr>
      <w:r w:rsidRPr="6BE8FAE0">
        <w:rPr>
          <w:rFonts w:eastAsia="Arial"/>
          <w:color w:val="000000" w:themeColor="text1"/>
        </w:rPr>
        <w:t>Regarding</w:t>
      </w:r>
      <w:r w:rsidR="5CE196A1" w:rsidRPr="6BE8FAE0">
        <w:rPr>
          <w:rFonts w:eastAsia="Arial"/>
          <w:color w:val="000000" w:themeColor="text1"/>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rPr>
      </w:pPr>
    </w:p>
    <w:p w14:paraId="4C50E184" w14:textId="77777777" w:rsidR="00025650" w:rsidRPr="00E676F7" w:rsidRDefault="00025650" w:rsidP="00340E9A">
      <w:pPr>
        <w:ind w:right="237"/>
        <w:jc w:val="both"/>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rPr>
            </w:pPr>
            <w:r w:rsidRPr="5CE196A1">
              <w:t>2</w:t>
            </w:r>
            <w:r w:rsidR="72E89787" w:rsidRPr="5CE196A1">
              <w:t>000</w:t>
            </w:r>
            <w:r w:rsidRPr="5CE196A1">
              <w:t xml:space="preserve"> words </w:t>
            </w:r>
            <w:r w:rsidRPr="5CE196A1">
              <w:rPr>
                <w:i/>
                <w:iCs/>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pPr>
    </w:p>
    <w:p w14:paraId="0FEEFB0E" w14:textId="136D9C9A" w:rsidR="00025650" w:rsidRPr="00E676F7" w:rsidRDefault="3E63D7DA" w:rsidP="0FF883D4">
      <w:pPr>
        <w:ind w:right="237"/>
        <w:jc w:val="both"/>
        <w:rPr>
          <w:b/>
          <w:bCs/>
        </w:rPr>
      </w:pPr>
      <w:r w:rsidRPr="5CE196A1">
        <w:rPr>
          <w:b/>
          <w:bCs/>
        </w:rPr>
        <w:t xml:space="preserve">Answer: </w:t>
      </w:r>
    </w:p>
    <w:p w14:paraId="3E3F4937" w14:textId="667FF9DC" w:rsidR="00025650" w:rsidRPr="00E676F7" w:rsidRDefault="00025650" w:rsidP="0FF883D4">
      <w:pPr>
        <w:ind w:right="237"/>
        <w:jc w:val="both"/>
        <w:rPr>
          <w:b/>
          <w:bCs/>
          <w:color w:val="000000" w:themeColor="text1"/>
        </w:rPr>
      </w:pPr>
    </w:p>
    <w:p w14:paraId="3B3C141C" w14:textId="4E1A91A7" w:rsidR="00025650" w:rsidRPr="00E676F7" w:rsidRDefault="00025650" w:rsidP="0FF883D4">
      <w:pPr>
        <w:ind w:right="237"/>
        <w:jc w:val="both"/>
        <w:rPr>
          <w:b/>
          <w:bCs/>
          <w:color w:val="000000" w:themeColor="text1"/>
        </w:rPr>
      </w:pPr>
    </w:p>
    <w:p w14:paraId="3B0A7DDB" w14:textId="6A31892C" w:rsidR="00025650" w:rsidRPr="00E676F7" w:rsidRDefault="00025650" w:rsidP="0FF883D4">
      <w:pPr>
        <w:ind w:right="237"/>
        <w:jc w:val="both"/>
        <w:rPr>
          <w:b/>
          <w:bCs/>
          <w:color w:val="000000" w:themeColor="text1"/>
        </w:rPr>
      </w:pPr>
    </w:p>
    <w:p w14:paraId="20CB12E9" w14:textId="0C11CB62" w:rsidR="00025650" w:rsidRPr="00E676F7" w:rsidRDefault="00025650" w:rsidP="0FF883D4">
      <w:pPr>
        <w:ind w:right="237"/>
        <w:jc w:val="both"/>
        <w:rPr>
          <w:b/>
          <w:bCs/>
          <w:color w:val="000000" w:themeColor="text1"/>
        </w:rPr>
      </w:pPr>
    </w:p>
    <w:p w14:paraId="37FD5A60" w14:textId="30198D46" w:rsidR="00025650" w:rsidRPr="00E676F7" w:rsidRDefault="00025650" w:rsidP="0FF883D4">
      <w:pPr>
        <w:ind w:right="237"/>
        <w:jc w:val="both"/>
        <w:rPr>
          <w:b/>
          <w:bCs/>
          <w:color w:val="000000" w:themeColor="text1"/>
        </w:rPr>
      </w:pPr>
    </w:p>
    <w:p w14:paraId="05BAADFB" w14:textId="37C091BC" w:rsidR="00025650" w:rsidRPr="00E676F7" w:rsidRDefault="00025650" w:rsidP="0FF883D4">
      <w:pPr>
        <w:ind w:right="237"/>
        <w:jc w:val="both"/>
        <w:rPr>
          <w:b/>
          <w:bCs/>
          <w:color w:val="000000" w:themeColor="text1"/>
        </w:rPr>
      </w:pPr>
    </w:p>
    <w:p w14:paraId="221D6578" w14:textId="5C63C1BA" w:rsidR="00025650" w:rsidRPr="00E676F7" w:rsidRDefault="00025650" w:rsidP="0FF883D4">
      <w:pPr>
        <w:ind w:right="237"/>
        <w:jc w:val="both"/>
        <w:rPr>
          <w:b/>
          <w:bCs/>
          <w:color w:val="000000" w:themeColor="text1"/>
        </w:rPr>
      </w:pPr>
    </w:p>
    <w:p w14:paraId="644F8AC1" w14:textId="56BD8DA9" w:rsidR="00025650" w:rsidRPr="00E676F7" w:rsidRDefault="00025650" w:rsidP="0FF883D4">
      <w:pPr>
        <w:ind w:right="237"/>
        <w:jc w:val="both"/>
        <w:rPr>
          <w:b/>
          <w:bCs/>
          <w:color w:val="000000" w:themeColor="text1"/>
        </w:rPr>
      </w:pPr>
    </w:p>
    <w:p w14:paraId="26AE6B03" w14:textId="3E9A3B87" w:rsidR="00025650" w:rsidRPr="00E676F7" w:rsidRDefault="00025650" w:rsidP="0FF883D4">
      <w:pPr>
        <w:ind w:right="237"/>
        <w:jc w:val="both"/>
        <w:rPr>
          <w:b/>
          <w:bCs/>
          <w:color w:val="000000" w:themeColor="text1"/>
        </w:rPr>
      </w:pPr>
    </w:p>
    <w:p w14:paraId="01F3C28A" w14:textId="0B4F2CD3" w:rsidR="00025650" w:rsidRPr="00E676F7" w:rsidRDefault="00025650" w:rsidP="0FF883D4">
      <w:pPr>
        <w:ind w:right="237"/>
        <w:jc w:val="both"/>
        <w:rPr>
          <w:b/>
          <w:bCs/>
          <w:color w:val="000000" w:themeColor="text1"/>
        </w:rPr>
      </w:pPr>
    </w:p>
    <w:p w14:paraId="14E66993" w14:textId="6421C222" w:rsidR="00025650" w:rsidRPr="00E676F7" w:rsidRDefault="00025650" w:rsidP="0FF883D4">
      <w:pPr>
        <w:ind w:right="237"/>
        <w:jc w:val="both"/>
        <w:rPr>
          <w:b/>
          <w:bCs/>
          <w:color w:val="000000" w:themeColor="text1"/>
        </w:rPr>
      </w:pPr>
    </w:p>
    <w:p w14:paraId="6663E627" w14:textId="4C7678B2" w:rsidR="00025650" w:rsidRPr="00E676F7" w:rsidRDefault="00025650" w:rsidP="0FF883D4">
      <w:pPr>
        <w:ind w:right="237"/>
        <w:jc w:val="both"/>
        <w:rPr>
          <w:b/>
          <w:bCs/>
          <w:color w:val="000000" w:themeColor="text1"/>
        </w:rPr>
      </w:pPr>
    </w:p>
    <w:p w14:paraId="5FBD50F3" w14:textId="627C7C4B" w:rsidR="00025650" w:rsidRPr="00E676F7" w:rsidRDefault="00025650" w:rsidP="0FF883D4">
      <w:pPr>
        <w:ind w:right="237"/>
        <w:jc w:val="both"/>
        <w:rPr>
          <w:b/>
          <w:bCs/>
          <w:color w:val="000000" w:themeColor="text1"/>
        </w:rPr>
      </w:pPr>
    </w:p>
    <w:p w14:paraId="0F901C86" w14:textId="6E9679CB" w:rsidR="00025650" w:rsidRPr="00E676F7" w:rsidRDefault="00025650" w:rsidP="0FF883D4">
      <w:pPr>
        <w:ind w:right="237"/>
        <w:jc w:val="both"/>
        <w:rPr>
          <w:b/>
          <w:bCs/>
          <w:color w:val="000000" w:themeColor="text1"/>
        </w:rPr>
      </w:pPr>
    </w:p>
    <w:p w14:paraId="7C914E26" w14:textId="2E3F3B67" w:rsidR="00025650" w:rsidRPr="00E676F7" w:rsidRDefault="00025650" w:rsidP="5CE196A1">
      <w:pPr>
        <w:ind w:right="237"/>
        <w:jc w:val="center"/>
        <w:rPr>
          <w:rFonts w:eastAsia="Arial"/>
          <w:color w:val="000000" w:themeColor="text1"/>
        </w:rPr>
      </w:pPr>
    </w:p>
    <w:p w14:paraId="561F33B2" w14:textId="4244A05E" w:rsidR="00025650" w:rsidRDefault="00025650" w:rsidP="5CE196A1">
      <w:pPr>
        <w:ind w:right="237"/>
        <w:jc w:val="center"/>
        <w:rPr>
          <w:rFonts w:eastAsia="Arial"/>
          <w:color w:val="000000" w:themeColor="text1"/>
          <w:sz w:val="28"/>
          <w:szCs w:val="28"/>
        </w:rPr>
      </w:pPr>
    </w:p>
    <w:p w14:paraId="035FC591" w14:textId="77777777" w:rsidR="00D93111" w:rsidRDefault="00D93111" w:rsidP="5CE196A1">
      <w:pPr>
        <w:ind w:right="237"/>
        <w:jc w:val="center"/>
        <w:rPr>
          <w:rFonts w:eastAsia="Arial"/>
          <w:color w:val="000000" w:themeColor="text1"/>
          <w:sz w:val="28"/>
          <w:szCs w:val="28"/>
        </w:rPr>
      </w:pPr>
    </w:p>
    <w:p w14:paraId="69856D15" w14:textId="77777777" w:rsidR="00D93111" w:rsidRPr="00E676F7" w:rsidRDefault="00D93111"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rPr>
      </w:pPr>
    </w:p>
    <w:p w14:paraId="13281204" w14:textId="0D9E77F1" w:rsidR="00025650" w:rsidRPr="00E676F7" w:rsidRDefault="3E63D7DA" w:rsidP="5CE196A1">
      <w:pPr>
        <w:ind w:right="237"/>
        <w:jc w:val="both"/>
        <w:rPr>
          <w:rFonts w:eastAsia="Arial"/>
          <w:color w:val="000000" w:themeColor="text1"/>
          <w:u w:val="single"/>
        </w:rPr>
      </w:pPr>
      <w:r w:rsidRPr="5CE196A1">
        <w:rPr>
          <w:rFonts w:eastAsia="Arial"/>
          <w:b/>
          <w:bCs/>
          <w:color w:val="000000" w:themeColor="text1"/>
          <w:u w:val="single"/>
        </w:rPr>
        <w:t>Relevant areas of the National Policing Curriculum:</w:t>
      </w:r>
      <w:r w:rsidRPr="5CE196A1">
        <w:rPr>
          <w:rFonts w:eastAsia="Arial"/>
          <w:b/>
          <w:bCs/>
          <w:color w:val="000000" w:themeColor="text1"/>
        </w:rPr>
        <w:t xml:space="preserve"> </w:t>
      </w:r>
    </w:p>
    <w:p w14:paraId="7E7E35F7" w14:textId="20C12183" w:rsidR="00025650" w:rsidRPr="00E676F7" w:rsidRDefault="00025650" w:rsidP="5CE196A1">
      <w:pPr>
        <w:ind w:right="237"/>
        <w:jc w:val="both"/>
        <w:rPr>
          <w:rFonts w:eastAsia="Arial"/>
          <w:color w:val="000000" w:themeColor="text1"/>
          <w:u w:val="single"/>
        </w:rPr>
      </w:pPr>
    </w:p>
    <w:p w14:paraId="3126ACE7" w14:textId="44709BCB" w:rsidR="3E63D7DA" w:rsidRDefault="3E63D7DA" w:rsidP="5CE196A1">
      <w:pPr>
        <w:ind w:right="237"/>
        <w:jc w:val="both"/>
        <w:rPr>
          <w:rFonts w:eastAsia="Arial"/>
          <w:b/>
          <w:bCs/>
          <w:color w:val="000000" w:themeColor="text1"/>
          <w:u w:val="single"/>
        </w:rPr>
      </w:pPr>
      <w:r w:rsidRPr="5CE196A1">
        <w:rPr>
          <w:rFonts w:eastAsia="Arial"/>
          <w:b/>
          <w:bCs/>
          <w:color w:val="000000" w:themeColor="text1"/>
          <w:u w:val="single"/>
        </w:rPr>
        <w:t>Road Policing</w:t>
      </w:r>
    </w:p>
    <w:p w14:paraId="332D1A3A" w14:textId="133B9396" w:rsidR="5CE196A1" w:rsidRDefault="5CE196A1" w:rsidP="5CE196A1">
      <w:pPr>
        <w:ind w:right="237"/>
        <w:jc w:val="both"/>
        <w:rPr>
          <w:rFonts w:eastAsia="Arial"/>
          <w:b/>
          <w:bCs/>
          <w:color w:val="000000" w:themeColor="text1"/>
          <w:u w:val="single"/>
        </w:rPr>
      </w:pPr>
    </w:p>
    <w:p w14:paraId="3B79FE35" w14:textId="20784827" w:rsidR="5CE196A1" w:rsidRDefault="5CE196A1" w:rsidP="5CE196A1">
      <w:pPr>
        <w:ind w:right="237"/>
        <w:jc w:val="both"/>
        <w:rPr>
          <w:rFonts w:eastAsia="Arial"/>
          <w:b/>
          <w:bCs/>
          <w:color w:val="000000" w:themeColor="text1"/>
        </w:rPr>
      </w:pPr>
      <w:r w:rsidRPr="5CE196A1">
        <w:rPr>
          <w:rFonts w:eastAsia="Arial"/>
          <w:b/>
          <w:bCs/>
          <w:color w:val="000000" w:themeColor="text1"/>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rPr>
      </w:pPr>
    </w:p>
    <w:p w14:paraId="5E21F8DD" w14:textId="1CFBA42C" w:rsidR="00025650" w:rsidRPr="00E676F7" w:rsidRDefault="5CE196A1" w:rsidP="5CE196A1">
      <w:pPr>
        <w:ind w:right="237"/>
        <w:jc w:val="both"/>
        <w:rPr>
          <w:rFonts w:eastAsia="Arial"/>
          <w:color w:val="000000" w:themeColor="text1"/>
        </w:rPr>
      </w:pPr>
      <w:r w:rsidRPr="5CE196A1">
        <w:rPr>
          <w:rFonts w:eastAsia="Arial"/>
          <w:color w:val="000000" w:themeColor="text1"/>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rPr>
            </w:pPr>
            <w:r w:rsidRPr="5CE196A1">
              <w:t>2</w:t>
            </w:r>
            <w:r w:rsidR="717C278A" w:rsidRPr="5CE196A1">
              <w:t>000</w:t>
            </w:r>
            <w:r w:rsidRPr="5CE196A1">
              <w:t xml:space="preserve"> words </w:t>
            </w:r>
            <w:r w:rsidRPr="5CE196A1">
              <w:rPr>
                <w:i/>
                <w:iCs/>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pPr>
    </w:p>
    <w:p w14:paraId="71AB55F9" w14:textId="1CAAB863" w:rsidR="00025650" w:rsidRPr="00E676F7" w:rsidRDefault="530F4161" w:rsidP="0FF883D4">
      <w:pPr>
        <w:ind w:right="237"/>
        <w:jc w:val="both"/>
        <w:rPr>
          <w:b/>
          <w:bCs/>
        </w:rPr>
      </w:pPr>
      <w:r w:rsidRPr="5CE196A1">
        <w:rPr>
          <w:b/>
          <w:bCs/>
        </w:rPr>
        <w:t xml:space="preserve">Answer: </w:t>
      </w:r>
    </w:p>
    <w:p w14:paraId="06660279" w14:textId="6A9EF7C7" w:rsidR="0FF883D4" w:rsidRDefault="0FF883D4" w:rsidP="0FF883D4">
      <w:pPr>
        <w:ind w:right="237"/>
        <w:jc w:val="both"/>
        <w:rPr>
          <w:b/>
          <w:bCs/>
          <w:color w:val="000000" w:themeColor="text1"/>
        </w:rPr>
      </w:pPr>
    </w:p>
    <w:p w14:paraId="0B368BA9" w14:textId="69D7EB0E" w:rsidR="0FF883D4" w:rsidRDefault="0FF883D4" w:rsidP="0FF883D4">
      <w:pPr>
        <w:ind w:right="237"/>
        <w:jc w:val="both"/>
        <w:rPr>
          <w:b/>
          <w:bCs/>
          <w:color w:val="000000" w:themeColor="text1"/>
        </w:rPr>
      </w:pPr>
    </w:p>
    <w:p w14:paraId="52DFCF8D" w14:textId="3662C727" w:rsidR="0FF883D4" w:rsidRDefault="0FF883D4" w:rsidP="0FF883D4">
      <w:pPr>
        <w:ind w:right="237"/>
        <w:jc w:val="both"/>
        <w:rPr>
          <w:b/>
          <w:bCs/>
          <w:color w:val="000000" w:themeColor="text1"/>
        </w:rPr>
      </w:pPr>
    </w:p>
    <w:p w14:paraId="64B43CE1" w14:textId="0CE5E547" w:rsidR="0FF883D4" w:rsidRDefault="0FF883D4" w:rsidP="0FF883D4">
      <w:pPr>
        <w:ind w:right="237"/>
        <w:jc w:val="both"/>
        <w:rPr>
          <w:b/>
          <w:bCs/>
          <w:color w:val="000000" w:themeColor="text1"/>
        </w:rPr>
      </w:pPr>
    </w:p>
    <w:p w14:paraId="6CE270A0" w14:textId="1661F9A8" w:rsidR="0FF883D4" w:rsidRDefault="0FF883D4" w:rsidP="0FF883D4">
      <w:pPr>
        <w:ind w:right="237"/>
        <w:jc w:val="both"/>
        <w:rPr>
          <w:b/>
          <w:bCs/>
          <w:color w:val="000000" w:themeColor="text1"/>
        </w:rPr>
      </w:pPr>
    </w:p>
    <w:p w14:paraId="01672133" w14:textId="678260E2" w:rsidR="0FF883D4" w:rsidRDefault="0FF883D4" w:rsidP="0FF883D4">
      <w:pPr>
        <w:ind w:right="237"/>
        <w:jc w:val="both"/>
        <w:rPr>
          <w:b/>
          <w:bCs/>
          <w:color w:val="000000" w:themeColor="text1"/>
        </w:rPr>
      </w:pPr>
    </w:p>
    <w:p w14:paraId="0F705075" w14:textId="2CF70284" w:rsidR="0FF883D4" w:rsidRDefault="0FF883D4" w:rsidP="0FF883D4">
      <w:pPr>
        <w:ind w:right="237"/>
        <w:jc w:val="both"/>
        <w:rPr>
          <w:b/>
          <w:bCs/>
          <w:color w:val="000000" w:themeColor="text1"/>
        </w:rPr>
      </w:pPr>
    </w:p>
    <w:p w14:paraId="4716D932" w14:textId="7E478D0F" w:rsidR="0FF883D4" w:rsidRDefault="0FF883D4" w:rsidP="0FF883D4">
      <w:pPr>
        <w:ind w:right="237"/>
        <w:jc w:val="both"/>
        <w:rPr>
          <w:b/>
          <w:bCs/>
          <w:color w:val="000000" w:themeColor="text1"/>
        </w:rPr>
      </w:pPr>
    </w:p>
    <w:p w14:paraId="286285DE" w14:textId="6C2C9E6F" w:rsidR="0FF883D4" w:rsidRDefault="0FF883D4" w:rsidP="0FF883D4">
      <w:pPr>
        <w:ind w:right="237"/>
        <w:jc w:val="both"/>
        <w:rPr>
          <w:b/>
          <w:bCs/>
          <w:color w:val="000000" w:themeColor="text1"/>
        </w:rPr>
      </w:pPr>
    </w:p>
    <w:p w14:paraId="3C7BE9E2" w14:textId="23779D67" w:rsidR="0FF883D4" w:rsidRDefault="0FF883D4" w:rsidP="0FF883D4">
      <w:pPr>
        <w:ind w:right="237"/>
        <w:jc w:val="both"/>
        <w:rPr>
          <w:b/>
          <w:bCs/>
          <w:color w:val="000000" w:themeColor="text1"/>
        </w:rPr>
      </w:pPr>
    </w:p>
    <w:p w14:paraId="6AC7E35C" w14:textId="11CDEEBB" w:rsidR="0FF883D4" w:rsidRDefault="0FF883D4" w:rsidP="0FF883D4">
      <w:pPr>
        <w:ind w:right="237"/>
        <w:jc w:val="both"/>
        <w:rPr>
          <w:b/>
          <w:bCs/>
          <w:color w:val="000000" w:themeColor="text1"/>
        </w:rPr>
      </w:pPr>
    </w:p>
    <w:p w14:paraId="7A7D9147" w14:textId="61874C8B" w:rsidR="0FF883D4" w:rsidRDefault="0FF883D4" w:rsidP="0FF883D4">
      <w:pPr>
        <w:ind w:right="237"/>
        <w:jc w:val="both"/>
        <w:rPr>
          <w:b/>
          <w:bCs/>
          <w:color w:val="000000" w:themeColor="text1"/>
        </w:rPr>
      </w:pPr>
    </w:p>
    <w:p w14:paraId="0D7259F8" w14:textId="3CFBE6C1" w:rsidR="0FF883D4" w:rsidRDefault="0FF883D4" w:rsidP="0FF883D4">
      <w:pPr>
        <w:ind w:right="237"/>
        <w:jc w:val="both"/>
        <w:rPr>
          <w:b/>
          <w:bCs/>
          <w:color w:val="000000" w:themeColor="text1"/>
        </w:rPr>
      </w:pPr>
    </w:p>
    <w:p w14:paraId="134534B5" w14:textId="541CE791" w:rsidR="0FF883D4" w:rsidRDefault="0FF883D4" w:rsidP="0FF883D4">
      <w:pPr>
        <w:ind w:right="237"/>
        <w:jc w:val="both"/>
        <w:rPr>
          <w:b/>
          <w:bCs/>
          <w:color w:val="000000" w:themeColor="text1"/>
        </w:rPr>
      </w:pPr>
    </w:p>
    <w:p w14:paraId="68D3871C" w14:textId="4098369C" w:rsidR="0FF883D4" w:rsidRDefault="0FF883D4" w:rsidP="0FF883D4">
      <w:pPr>
        <w:ind w:right="237"/>
        <w:jc w:val="both"/>
        <w:rPr>
          <w:b/>
          <w:bCs/>
          <w:color w:val="000000" w:themeColor="text1"/>
        </w:rPr>
      </w:pPr>
    </w:p>
    <w:p w14:paraId="00102A4F" w14:textId="5040CA52" w:rsidR="0FF883D4" w:rsidRDefault="0FF883D4" w:rsidP="0FF883D4">
      <w:pPr>
        <w:ind w:right="237"/>
        <w:jc w:val="both"/>
        <w:rPr>
          <w:b/>
          <w:bCs/>
          <w:color w:val="000000" w:themeColor="text1"/>
        </w:rPr>
      </w:pPr>
    </w:p>
    <w:p w14:paraId="012E8929" w14:textId="12DCBCC0" w:rsidR="0FF883D4" w:rsidRDefault="0FF883D4" w:rsidP="0FF883D4">
      <w:pPr>
        <w:ind w:right="237"/>
        <w:jc w:val="both"/>
        <w:rPr>
          <w:color w:val="000000" w:themeColor="text1"/>
        </w:rPr>
      </w:pPr>
    </w:p>
    <w:p w14:paraId="3D3743C9" w14:textId="2348BB79" w:rsidR="0FF883D4" w:rsidRDefault="0FF883D4" w:rsidP="0FF883D4">
      <w:pPr>
        <w:ind w:right="237"/>
        <w:jc w:val="both"/>
        <w:rPr>
          <w:color w:val="000000" w:themeColor="text1"/>
        </w:rPr>
      </w:pPr>
    </w:p>
    <w:p w14:paraId="6F33FF7C" w14:textId="3F59C4AC" w:rsidR="0FF883D4" w:rsidRDefault="0FF883D4" w:rsidP="0FF883D4">
      <w:pPr>
        <w:ind w:right="237"/>
        <w:jc w:val="both"/>
        <w:rPr>
          <w:color w:val="000000" w:themeColor="text1"/>
        </w:rPr>
      </w:pPr>
    </w:p>
    <w:p w14:paraId="0CD14231" w14:textId="2525D1C0" w:rsidR="0FF883D4" w:rsidRDefault="0FF883D4" w:rsidP="5CE196A1">
      <w:pPr>
        <w:spacing w:beforeAutospacing="1" w:afterAutospacing="1"/>
        <w:ind w:left="3600" w:right="225"/>
        <w:rPr>
          <w:rFonts w:eastAsia="Arial"/>
          <w:color w:val="000000" w:themeColor="text1"/>
        </w:rPr>
      </w:pPr>
    </w:p>
    <w:p w14:paraId="006F3C28" w14:textId="0DD25DE9" w:rsidR="0FF883D4" w:rsidRDefault="0FF883D4" w:rsidP="5CE196A1">
      <w:pPr>
        <w:ind w:left="2880" w:right="237"/>
        <w:rPr>
          <w:rFonts w:eastAsia="Arial"/>
          <w:b/>
          <w:bCs/>
          <w:color w:val="000000" w:themeColor="text1"/>
          <w:u w:val="single"/>
        </w:rPr>
      </w:pPr>
    </w:p>
    <w:p w14:paraId="18FA57A9" w14:textId="6C22F9D7" w:rsidR="0FF883D4" w:rsidRDefault="0FF883D4" w:rsidP="5CE196A1">
      <w:pPr>
        <w:ind w:left="2880" w:right="237"/>
        <w:rPr>
          <w:rFonts w:eastAsia="Arial"/>
          <w:b/>
          <w:bCs/>
          <w:color w:val="000000" w:themeColor="text1"/>
          <w:u w:val="single"/>
        </w:rPr>
      </w:pPr>
    </w:p>
    <w:p w14:paraId="7FF8DB21" w14:textId="235C91F4" w:rsidR="0FF883D4" w:rsidRDefault="0FF883D4" w:rsidP="5CE196A1">
      <w:pPr>
        <w:ind w:left="2880" w:right="237"/>
        <w:rPr>
          <w:rFonts w:eastAsia="Arial"/>
          <w:b/>
          <w:bCs/>
          <w:color w:val="000000" w:themeColor="text1"/>
          <w:u w:val="single"/>
        </w:rPr>
      </w:pPr>
    </w:p>
    <w:p w14:paraId="2F990202" w14:textId="33561417" w:rsidR="0FF883D4" w:rsidRDefault="0FF883D4" w:rsidP="5CE196A1">
      <w:pPr>
        <w:ind w:left="2880" w:right="237"/>
        <w:rPr>
          <w:rFonts w:eastAsia="Arial"/>
          <w:b/>
          <w:bCs/>
          <w:color w:val="000000" w:themeColor="text1"/>
          <w:u w:val="single"/>
        </w:rPr>
      </w:pPr>
    </w:p>
    <w:p w14:paraId="4648FDD9" w14:textId="7CA8525E" w:rsidR="0FF883D4" w:rsidRDefault="0FF883D4" w:rsidP="5CE196A1">
      <w:pPr>
        <w:ind w:left="2880" w:right="237"/>
        <w:rPr>
          <w:rFonts w:eastAsia="Arial"/>
          <w:b/>
          <w:bCs/>
          <w:color w:val="000000" w:themeColor="text1"/>
          <w:u w:val="single"/>
        </w:rPr>
      </w:pPr>
    </w:p>
    <w:p w14:paraId="3852AC5D" w14:textId="583EFE3E" w:rsidR="0FF883D4" w:rsidRDefault="0FF883D4" w:rsidP="5CE196A1">
      <w:pPr>
        <w:ind w:left="2880" w:right="237"/>
        <w:rPr>
          <w:rFonts w:eastAsia="Arial"/>
          <w:b/>
          <w:bCs/>
          <w:color w:val="000000" w:themeColor="text1"/>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rPr>
      </w:pPr>
    </w:p>
    <w:p w14:paraId="596D1C85" w14:textId="4D73C32C" w:rsidR="530F4161" w:rsidRDefault="530F4161" w:rsidP="5CE196A1">
      <w:pPr>
        <w:ind w:right="237"/>
        <w:jc w:val="both"/>
        <w:rPr>
          <w:rFonts w:eastAsia="Arial"/>
          <w:color w:val="000000" w:themeColor="text1"/>
          <w:u w:val="single"/>
        </w:rPr>
      </w:pPr>
      <w:r w:rsidRPr="5CE196A1">
        <w:rPr>
          <w:rFonts w:eastAsia="Arial"/>
          <w:b/>
          <w:bCs/>
          <w:color w:val="000000" w:themeColor="text1"/>
          <w:u w:val="single"/>
        </w:rPr>
        <w:t>Relevant areas of the National Policing Curriculum:</w:t>
      </w:r>
      <w:r w:rsidRPr="5CE196A1">
        <w:rPr>
          <w:rFonts w:eastAsia="Arial"/>
          <w:b/>
          <w:bCs/>
          <w:color w:val="000000" w:themeColor="text1"/>
        </w:rPr>
        <w:t xml:space="preserve"> </w:t>
      </w:r>
    </w:p>
    <w:p w14:paraId="1AC572FB" w14:textId="58259D8E" w:rsidR="0FF883D4" w:rsidRDefault="0FF883D4" w:rsidP="5CE196A1">
      <w:pPr>
        <w:ind w:right="237"/>
        <w:jc w:val="both"/>
        <w:rPr>
          <w:rFonts w:eastAsia="Arial"/>
          <w:color w:val="000000" w:themeColor="text1"/>
          <w:u w:val="single"/>
        </w:rPr>
      </w:pPr>
    </w:p>
    <w:p w14:paraId="74647FE3" w14:textId="553516FB" w:rsidR="530F4161" w:rsidRDefault="530F4161" w:rsidP="5CE196A1">
      <w:pPr>
        <w:ind w:right="237"/>
        <w:jc w:val="both"/>
        <w:rPr>
          <w:rFonts w:eastAsia="Arial"/>
          <w:color w:val="000000" w:themeColor="text1"/>
          <w:u w:val="single"/>
        </w:rPr>
      </w:pPr>
      <w:r w:rsidRPr="5CE196A1">
        <w:rPr>
          <w:rFonts w:eastAsia="Arial"/>
          <w:b/>
          <w:bCs/>
          <w:color w:val="000000" w:themeColor="text1"/>
          <w:u w:val="single"/>
        </w:rPr>
        <w:t>Information and Intelligence</w:t>
      </w:r>
    </w:p>
    <w:p w14:paraId="04DEE70D" w14:textId="31965A3B" w:rsidR="0FF883D4" w:rsidRDefault="0FF883D4" w:rsidP="5CE196A1">
      <w:pPr>
        <w:ind w:right="237"/>
        <w:jc w:val="both"/>
        <w:rPr>
          <w:rFonts w:eastAsia="Arial"/>
          <w:color w:val="000000" w:themeColor="text1"/>
        </w:rPr>
      </w:pPr>
    </w:p>
    <w:p w14:paraId="155AA4ED" w14:textId="597744D4" w:rsidR="530F4161" w:rsidRDefault="530F4161" w:rsidP="5CE196A1">
      <w:pPr>
        <w:ind w:right="237"/>
        <w:jc w:val="both"/>
        <w:rPr>
          <w:rFonts w:eastAsia="Arial"/>
          <w:color w:val="000000" w:themeColor="text1"/>
        </w:rPr>
      </w:pPr>
      <w:r w:rsidRPr="5CE196A1">
        <w:rPr>
          <w:rFonts w:eastAsia="Arial"/>
          <w:color w:val="000000" w:themeColor="text1"/>
        </w:rPr>
        <w:t xml:space="preserve">You should choose an investigation that you have been involved in </w:t>
      </w:r>
      <w:r w:rsidRPr="5CE196A1">
        <w:rPr>
          <w:rFonts w:eastAsia="Arial"/>
          <w:b/>
          <w:bCs/>
          <w:color w:val="000000" w:themeColor="text1"/>
        </w:rPr>
        <w:t xml:space="preserve">that was of a complex nature, </w:t>
      </w:r>
      <w:r w:rsidRPr="5CE196A1">
        <w:rPr>
          <w:rFonts w:eastAsia="Arial"/>
          <w:color w:val="000000" w:themeColor="text1"/>
        </w:rPr>
        <w:t>in which you played a significant role.</w:t>
      </w:r>
    </w:p>
    <w:p w14:paraId="03697FBC" w14:textId="6A666CFF" w:rsidR="5CE196A1" w:rsidRDefault="5CE196A1" w:rsidP="5CE196A1">
      <w:pPr>
        <w:ind w:right="237"/>
        <w:jc w:val="both"/>
        <w:rPr>
          <w:rFonts w:eastAsia="Arial"/>
          <w:color w:val="000000" w:themeColor="text1"/>
        </w:rPr>
      </w:pPr>
    </w:p>
    <w:p w14:paraId="7D31B08B" w14:textId="7CED72C9" w:rsidR="5CE196A1" w:rsidRDefault="5CE196A1" w:rsidP="5CE196A1">
      <w:pPr>
        <w:ind w:right="237"/>
        <w:jc w:val="both"/>
        <w:rPr>
          <w:rFonts w:eastAsia="Arial"/>
          <w:color w:val="000000" w:themeColor="text1"/>
        </w:rPr>
      </w:pPr>
    </w:p>
    <w:p w14:paraId="6BF0C210" w14:textId="72206386" w:rsidR="0FF883D4" w:rsidRDefault="0FF883D4" w:rsidP="0FF883D4">
      <w:pPr>
        <w:ind w:right="237"/>
        <w:jc w:val="both"/>
        <w:rPr>
          <w:color w:val="000000" w:themeColor="text1"/>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rPr>
            </w:pPr>
            <w:r w:rsidRPr="5CE196A1">
              <w:rPr>
                <w:rFonts w:eastAsia="Arial"/>
                <w:color w:val="000000" w:themeColor="text1"/>
              </w:rPr>
              <w:t xml:space="preserve"> </w:t>
            </w:r>
          </w:p>
          <w:p w14:paraId="4370179C" w14:textId="46F89A68" w:rsidR="0FF883D4" w:rsidRDefault="5CE196A1" w:rsidP="5CE196A1">
            <w:pPr>
              <w:spacing w:after="160" w:line="259" w:lineRule="auto"/>
              <w:rPr>
                <w:rFonts w:eastAsia="Arial"/>
                <w:color w:val="000000" w:themeColor="text1"/>
              </w:rPr>
            </w:pPr>
            <w:r w:rsidRPr="5CE196A1">
              <w:rPr>
                <w:rFonts w:eastAsia="Arial"/>
                <w:b/>
                <w:bCs/>
                <w:color w:val="000000" w:themeColor="text1"/>
              </w:rPr>
              <w:t>Critically analyse</w:t>
            </w:r>
            <w:r w:rsidRPr="5CE196A1">
              <w:rPr>
                <w:rFonts w:eastAsia="Arial"/>
                <w:color w:val="000000" w:themeColor="text1"/>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rPr>
            </w:pPr>
            <w:r w:rsidRPr="6BE8FAE0">
              <w:rPr>
                <w:rFonts w:eastAsia="Arial"/>
                <w:color w:val="000000" w:themeColor="text1"/>
              </w:rPr>
              <w:t xml:space="preserve">Reference how effective information and intelligence was used within your operation, and how you used specialist intelligence </w:t>
            </w:r>
            <w:r w:rsidR="558B9DDA" w:rsidRPr="6BE8FAE0">
              <w:rPr>
                <w:rFonts w:eastAsia="Arial"/>
                <w:color w:val="000000" w:themeColor="text1"/>
              </w:rPr>
              <w:t>r</w:t>
            </w:r>
            <w:r w:rsidRPr="6BE8FAE0">
              <w:rPr>
                <w:rFonts w:eastAsia="Arial"/>
                <w:color w:val="000000" w:themeColor="text1"/>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rPr>
            </w:pPr>
            <w:r w:rsidRPr="5CE196A1">
              <w:t>2</w:t>
            </w:r>
            <w:r w:rsidR="4A71BBDE" w:rsidRPr="5CE196A1">
              <w:t>000</w:t>
            </w:r>
            <w:r w:rsidRPr="5CE196A1">
              <w:t xml:space="preserve"> words </w:t>
            </w:r>
            <w:r w:rsidRPr="5CE196A1">
              <w:rPr>
                <w:i/>
                <w:iCs/>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rPr>
            </w:pPr>
          </w:p>
        </w:tc>
      </w:tr>
    </w:tbl>
    <w:p w14:paraId="379D0FE3" w14:textId="16C925CF" w:rsidR="0FF883D4" w:rsidRDefault="0FF883D4" w:rsidP="0FF883D4">
      <w:pPr>
        <w:ind w:right="237"/>
        <w:jc w:val="both"/>
        <w:rPr>
          <w:color w:val="000000" w:themeColor="text1"/>
        </w:rPr>
      </w:pPr>
    </w:p>
    <w:p w14:paraId="330ECD39" w14:textId="244CBDC0" w:rsidR="0FF883D4" w:rsidRDefault="0FF883D4" w:rsidP="0FF883D4">
      <w:pPr>
        <w:ind w:right="237"/>
        <w:jc w:val="both"/>
        <w:rPr>
          <w:color w:val="000000" w:themeColor="text1"/>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rPr>
      </w:pPr>
    </w:p>
    <w:p w14:paraId="412BB3A9" w14:textId="13153D53" w:rsidR="0FF883D4" w:rsidRDefault="0FF883D4" w:rsidP="0FF883D4">
      <w:pPr>
        <w:ind w:right="237"/>
        <w:jc w:val="both"/>
        <w:rPr>
          <w:color w:val="000000" w:themeColor="text1"/>
        </w:rPr>
      </w:pPr>
    </w:p>
    <w:p w14:paraId="5FCC411E" w14:textId="11E188EF" w:rsidR="0FF883D4" w:rsidRDefault="0FF883D4" w:rsidP="0FF883D4">
      <w:pPr>
        <w:ind w:right="237"/>
        <w:jc w:val="both"/>
        <w:rPr>
          <w:color w:val="000000" w:themeColor="text1"/>
        </w:rPr>
      </w:pPr>
    </w:p>
    <w:p w14:paraId="637B58D3" w14:textId="1476ACC0" w:rsidR="0FF883D4" w:rsidRDefault="0FF883D4" w:rsidP="0FF883D4">
      <w:pPr>
        <w:ind w:right="237"/>
        <w:jc w:val="both"/>
        <w:rPr>
          <w:color w:val="000000" w:themeColor="text1"/>
        </w:rPr>
      </w:pPr>
    </w:p>
    <w:p w14:paraId="34C1A6CD" w14:textId="43F9D42C" w:rsidR="0FF883D4" w:rsidRDefault="0FF883D4" w:rsidP="0FF883D4">
      <w:pPr>
        <w:ind w:right="237"/>
        <w:jc w:val="both"/>
        <w:rPr>
          <w:color w:val="000000" w:themeColor="text1"/>
        </w:rPr>
      </w:pPr>
    </w:p>
    <w:p w14:paraId="4A798CAC" w14:textId="653176B4" w:rsidR="0FF883D4" w:rsidRDefault="0FF883D4" w:rsidP="0FF883D4">
      <w:pPr>
        <w:ind w:right="237"/>
        <w:jc w:val="both"/>
        <w:rPr>
          <w:color w:val="000000" w:themeColor="text1"/>
        </w:rPr>
      </w:pPr>
    </w:p>
    <w:p w14:paraId="33FD0B5A" w14:textId="62065F25" w:rsidR="0FF883D4" w:rsidRDefault="0FF883D4" w:rsidP="0FF883D4">
      <w:pPr>
        <w:ind w:right="237"/>
        <w:jc w:val="both"/>
        <w:rPr>
          <w:color w:val="000000" w:themeColor="text1"/>
        </w:rPr>
      </w:pPr>
    </w:p>
    <w:p w14:paraId="30FD9487" w14:textId="6795B8A1" w:rsidR="0FF883D4" w:rsidRDefault="0FF883D4" w:rsidP="0FF883D4">
      <w:pPr>
        <w:ind w:right="237"/>
        <w:jc w:val="both"/>
        <w:rPr>
          <w:color w:val="000000" w:themeColor="text1"/>
        </w:rPr>
      </w:pPr>
    </w:p>
    <w:p w14:paraId="5EA0F1BD" w14:textId="6B4309F7" w:rsidR="0FF883D4" w:rsidRDefault="0FF883D4" w:rsidP="0FF883D4">
      <w:pPr>
        <w:ind w:right="237"/>
        <w:jc w:val="both"/>
        <w:rPr>
          <w:color w:val="000000" w:themeColor="text1"/>
        </w:rPr>
      </w:pPr>
    </w:p>
    <w:p w14:paraId="19944633" w14:textId="6D014E86" w:rsidR="0FF883D4" w:rsidRDefault="0FF883D4" w:rsidP="0FF883D4">
      <w:pPr>
        <w:ind w:right="237"/>
        <w:jc w:val="both"/>
        <w:rPr>
          <w:color w:val="000000" w:themeColor="text1"/>
        </w:rPr>
      </w:pPr>
    </w:p>
    <w:p w14:paraId="04C9B2DA" w14:textId="527C63B4" w:rsidR="0FF883D4" w:rsidRDefault="0FF883D4" w:rsidP="0FF883D4">
      <w:pPr>
        <w:ind w:right="237"/>
        <w:jc w:val="both"/>
        <w:rPr>
          <w:color w:val="000000" w:themeColor="text1"/>
        </w:rPr>
      </w:pPr>
    </w:p>
    <w:p w14:paraId="4F48C973" w14:textId="4CB67937" w:rsidR="0FF883D4" w:rsidRDefault="0FF883D4" w:rsidP="0FF883D4">
      <w:pPr>
        <w:ind w:right="237"/>
        <w:jc w:val="both"/>
        <w:rPr>
          <w:color w:val="000000" w:themeColor="text1"/>
        </w:rPr>
      </w:pPr>
    </w:p>
    <w:p w14:paraId="77E207E8" w14:textId="05BD3807" w:rsidR="0FF883D4" w:rsidRDefault="0FF883D4" w:rsidP="0FF883D4">
      <w:pPr>
        <w:ind w:right="237"/>
        <w:jc w:val="both"/>
        <w:rPr>
          <w:color w:val="000000" w:themeColor="text1"/>
        </w:rPr>
      </w:pPr>
    </w:p>
    <w:p w14:paraId="25844EEC" w14:textId="1525C8FE" w:rsidR="0FF883D4" w:rsidRDefault="0FF883D4" w:rsidP="0FF883D4">
      <w:pPr>
        <w:ind w:right="237"/>
        <w:jc w:val="both"/>
        <w:rPr>
          <w:color w:val="000000" w:themeColor="text1"/>
        </w:rPr>
      </w:pPr>
    </w:p>
    <w:p w14:paraId="36DACD8E" w14:textId="5BC420A6" w:rsidR="0FF883D4" w:rsidRDefault="0FF883D4" w:rsidP="0FF883D4">
      <w:pPr>
        <w:ind w:right="237"/>
        <w:jc w:val="both"/>
        <w:rPr>
          <w:color w:val="000000" w:themeColor="text1"/>
        </w:rPr>
      </w:pPr>
    </w:p>
    <w:p w14:paraId="2135297E" w14:textId="0F2AB18C" w:rsidR="0FF883D4" w:rsidRDefault="0FF883D4" w:rsidP="0FF883D4">
      <w:pPr>
        <w:ind w:right="237"/>
        <w:jc w:val="both"/>
        <w:rPr>
          <w:color w:val="000000" w:themeColor="text1"/>
        </w:rPr>
      </w:pPr>
    </w:p>
    <w:p w14:paraId="4CD38373" w14:textId="4D889F91" w:rsidR="0FF883D4" w:rsidRDefault="0FF883D4" w:rsidP="0FF883D4">
      <w:pPr>
        <w:ind w:right="237"/>
        <w:jc w:val="both"/>
        <w:rPr>
          <w:color w:val="000000" w:themeColor="text1"/>
        </w:rPr>
      </w:pPr>
    </w:p>
    <w:p w14:paraId="0454D4D7" w14:textId="34F45DA0" w:rsidR="0FF883D4" w:rsidRDefault="0FF883D4" w:rsidP="0FF883D4">
      <w:pPr>
        <w:ind w:right="237"/>
        <w:jc w:val="both"/>
        <w:rPr>
          <w:color w:val="000000" w:themeColor="text1"/>
        </w:rPr>
      </w:pPr>
    </w:p>
    <w:p w14:paraId="33F0F629" w14:textId="2536516A" w:rsidR="0FF883D4" w:rsidRDefault="0FF883D4" w:rsidP="0FF883D4">
      <w:pPr>
        <w:ind w:right="237"/>
        <w:jc w:val="both"/>
        <w:rPr>
          <w:color w:val="000000" w:themeColor="text1"/>
        </w:rPr>
      </w:pPr>
    </w:p>
    <w:p w14:paraId="37269815" w14:textId="5B51D2A0" w:rsidR="0FF883D4" w:rsidRDefault="0FF883D4" w:rsidP="0FF883D4">
      <w:pPr>
        <w:ind w:right="237"/>
        <w:jc w:val="both"/>
        <w:rPr>
          <w:color w:val="000000" w:themeColor="text1"/>
        </w:rPr>
      </w:pPr>
    </w:p>
    <w:p w14:paraId="660FD7F8" w14:textId="1FA9DCD4" w:rsidR="0FF883D4" w:rsidRDefault="0FF883D4" w:rsidP="0FF883D4">
      <w:pPr>
        <w:ind w:right="237"/>
        <w:jc w:val="both"/>
        <w:rPr>
          <w:color w:val="000000" w:themeColor="text1"/>
        </w:rPr>
      </w:pPr>
    </w:p>
    <w:p w14:paraId="3419B160" w14:textId="4D678DB1" w:rsidR="0FF883D4" w:rsidRDefault="0FF883D4" w:rsidP="0FF883D4">
      <w:pPr>
        <w:ind w:right="237"/>
        <w:jc w:val="both"/>
        <w:rPr>
          <w:color w:val="000000" w:themeColor="text1"/>
        </w:rPr>
      </w:pPr>
    </w:p>
    <w:p w14:paraId="67FECD01" w14:textId="57DFA912" w:rsidR="0FF883D4" w:rsidRDefault="0FF883D4" w:rsidP="0FF883D4">
      <w:pPr>
        <w:ind w:right="237"/>
        <w:jc w:val="both"/>
        <w:rPr>
          <w:color w:val="000000" w:themeColor="text1"/>
        </w:rPr>
      </w:pPr>
    </w:p>
    <w:p w14:paraId="376192B6" w14:textId="45BF88F2" w:rsidR="0FF883D4" w:rsidRDefault="0FF883D4" w:rsidP="0FF883D4">
      <w:pPr>
        <w:ind w:right="237"/>
        <w:jc w:val="both"/>
        <w:rPr>
          <w:color w:val="000000" w:themeColor="text1"/>
        </w:rPr>
      </w:pPr>
    </w:p>
    <w:p w14:paraId="6851860F" w14:textId="357E9A6E" w:rsidR="0FF883D4" w:rsidRDefault="0FF883D4" w:rsidP="0FF883D4">
      <w:pPr>
        <w:ind w:right="237"/>
        <w:jc w:val="both"/>
        <w:rPr>
          <w:color w:val="000000" w:themeColor="text1"/>
        </w:rPr>
      </w:pPr>
    </w:p>
    <w:p w14:paraId="7DB1A32F" w14:textId="0E605FF9" w:rsidR="0FF883D4" w:rsidRDefault="0FF883D4" w:rsidP="0FF883D4">
      <w:pPr>
        <w:ind w:right="237"/>
        <w:jc w:val="both"/>
        <w:rPr>
          <w:color w:val="000000" w:themeColor="text1"/>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rPr>
      </w:pPr>
    </w:p>
    <w:p w14:paraId="60E3A437" w14:textId="73015E4D" w:rsidR="13AD8C62" w:rsidRDefault="13AD8C62" w:rsidP="0FF883D4">
      <w:pPr>
        <w:ind w:right="237"/>
        <w:jc w:val="both"/>
        <w:rPr>
          <w:rFonts w:eastAsia="Arial"/>
          <w:color w:val="000000" w:themeColor="text1"/>
          <w:u w:val="single"/>
        </w:rPr>
      </w:pPr>
      <w:r w:rsidRPr="0FF883D4">
        <w:rPr>
          <w:rFonts w:eastAsia="Arial"/>
          <w:b/>
          <w:bCs/>
          <w:color w:val="000000" w:themeColor="text1"/>
          <w:u w:val="single"/>
        </w:rPr>
        <w:t>Relevant areas of the National Policing Curriculum:</w:t>
      </w:r>
      <w:r w:rsidRPr="0FF883D4">
        <w:rPr>
          <w:rFonts w:eastAsia="Arial"/>
          <w:b/>
          <w:bCs/>
          <w:color w:val="000000" w:themeColor="text1"/>
        </w:rPr>
        <w:t xml:space="preserve"> </w:t>
      </w:r>
    </w:p>
    <w:p w14:paraId="4E78C854" w14:textId="4BAF5FF4" w:rsidR="0FF883D4" w:rsidRDefault="0FF883D4" w:rsidP="0FF883D4">
      <w:pPr>
        <w:ind w:right="237"/>
        <w:jc w:val="both"/>
        <w:rPr>
          <w:rFonts w:eastAsia="Arial"/>
          <w:color w:val="000000" w:themeColor="text1"/>
          <w:u w:val="single"/>
        </w:rPr>
      </w:pPr>
    </w:p>
    <w:p w14:paraId="13AD291B" w14:textId="587ED10C" w:rsidR="13AD8C62" w:rsidRDefault="13AD8C62" w:rsidP="0FF883D4">
      <w:pPr>
        <w:ind w:right="237"/>
        <w:jc w:val="both"/>
        <w:rPr>
          <w:rFonts w:eastAsia="Arial"/>
          <w:color w:val="000000" w:themeColor="text1"/>
          <w:u w:val="single"/>
        </w:rPr>
      </w:pPr>
      <w:r w:rsidRPr="0FF883D4">
        <w:rPr>
          <w:rFonts w:eastAsia="Arial"/>
          <w:b/>
          <w:bCs/>
          <w:color w:val="000000" w:themeColor="text1"/>
          <w:u w:val="single"/>
        </w:rPr>
        <w:t>Conducting Investigations</w:t>
      </w:r>
    </w:p>
    <w:p w14:paraId="41212371" w14:textId="5F8AC920" w:rsidR="0FF883D4" w:rsidRDefault="0FF883D4" w:rsidP="0FF883D4">
      <w:pPr>
        <w:ind w:right="237"/>
        <w:jc w:val="both"/>
        <w:rPr>
          <w:rFonts w:eastAsia="Arial"/>
          <w:color w:val="000000" w:themeColor="text1"/>
        </w:rPr>
      </w:pPr>
    </w:p>
    <w:p w14:paraId="72CE0138" w14:textId="59A08411" w:rsidR="13AD8C62" w:rsidRDefault="13AD8C62" w:rsidP="0FF883D4">
      <w:pPr>
        <w:ind w:right="237"/>
        <w:jc w:val="both"/>
        <w:rPr>
          <w:rFonts w:eastAsia="Arial"/>
          <w:color w:val="000000" w:themeColor="text1"/>
        </w:rPr>
      </w:pPr>
      <w:r w:rsidRPr="0FF883D4">
        <w:rPr>
          <w:rFonts w:eastAsia="Arial"/>
          <w:color w:val="000000" w:themeColor="text1"/>
        </w:rPr>
        <w:t>You should choose an investigation that you have been involved in</w:t>
      </w:r>
      <w:r w:rsidRPr="0FF883D4">
        <w:rPr>
          <w:rFonts w:eastAsia="Arial"/>
          <w:b/>
          <w:bCs/>
          <w:color w:val="000000" w:themeColor="text1"/>
        </w:rPr>
        <w:t xml:space="preserve"> that was of a complex nature, </w:t>
      </w:r>
      <w:r w:rsidRPr="0FF883D4">
        <w:rPr>
          <w:rFonts w:eastAsia="Arial"/>
          <w:color w:val="000000" w:themeColor="text1"/>
        </w:rPr>
        <w:t>in which you played a significant role.</w:t>
      </w:r>
    </w:p>
    <w:p w14:paraId="03352B88" w14:textId="34C0816D" w:rsidR="0FF883D4" w:rsidRDefault="0FF883D4" w:rsidP="0FF883D4">
      <w:pPr>
        <w:ind w:right="237"/>
        <w:jc w:val="both"/>
        <w:rPr>
          <w:color w:val="000000" w:themeColor="text1"/>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pPr>
          </w:p>
          <w:p w14:paraId="44A7DE4C" w14:textId="4762E249" w:rsidR="13AD8C62" w:rsidRDefault="5CE196A1" w:rsidP="5CE196A1">
            <w:pPr>
              <w:ind w:right="237"/>
              <w:jc w:val="both"/>
              <w:rPr>
                <w:rFonts w:eastAsia="Arial"/>
                <w:color w:val="000000" w:themeColor="text1"/>
              </w:rPr>
            </w:pPr>
            <w:r w:rsidRPr="5CE196A1">
              <w:rPr>
                <w:rFonts w:eastAsia="Arial"/>
                <w:b/>
                <w:bCs/>
                <w:color w:val="000000" w:themeColor="text1"/>
              </w:rPr>
              <w:t>Critically evaluate</w:t>
            </w:r>
            <w:r w:rsidRPr="5CE196A1">
              <w:rPr>
                <w:rFonts w:eastAsia="Arial"/>
                <w:color w:val="000000" w:themeColor="text1"/>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rPr>
            </w:pPr>
          </w:p>
          <w:p w14:paraId="297EA770" w14:textId="165E4249" w:rsidR="13AD8C62" w:rsidRDefault="13AD8C62" w:rsidP="5CE196A1">
            <w:pPr>
              <w:ind w:right="237"/>
              <w:jc w:val="both"/>
              <w:rPr>
                <w:rFonts w:eastAsia="Arial"/>
                <w:color w:val="000000" w:themeColor="text1"/>
              </w:rPr>
            </w:pPr>
          </w:p>
          <w:p w14:paraId="2AA1635A" w14:textId="5AADEA62" w:rsidR="13AD8C62" w:rsidRDefault="5CE196A1" w:rsidP="5CE196A1">
            <w:pPr>
              <w:ind w:right="237"/>
              <w:jc w:val="both"/>
              <w:rPr>
                <w:rFonts w:eastAsia="Arial"/>
                <w:color w:val="000000" w:themeColor="text1"/>
              </w:rPr>
            </w:pPr>
            <w:r w:rsidRPr="5CE196A1">
              <w:rPr>
                <w:rFonts w:eastAsia="Arial"/>
                <w:color w:val="000000" w:themeColor="text1"/>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pPr>
          </w:p>
          <w:p w14:paraId="5AD79861" w14:textId="57C44AB0" w:rsidR="13AD8C62" w:rsidRDefault="13AD8C62" w:rsidP="5CE196A1">
            <w:pPr>
              <w:ind w:right="237"/>
              <w:jc w:val="both"/>
              <w:rPr>
                <w:i/>
                <w:iCs/>
              </w:rPr>
            </w:pPr>
            <w:r w:rsidRPr="5CE196A1">
              <w:t>2</w:t>
            </w:r>
            <w:r w:rsidR="365C5F37" w:rsidRPr="5CE196A1">
              <w:t>000</w:t>
            </w:r>
            <w:r w:rsidRPr="5CE196A1">
              <w:t xml:space="preserve"> words </w:t>
            </w:r>
            <w:r w:rsidRPr="5CE196A1">
              <w:rPr>
                <w:i/>
                <w:iCs/>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rPr>
      </w:pPr>
    </w:p>
    <w:p w14:paraId="1505BB66" w14:textId="6F1531B2" w:rsidR="0FF883D4" w:rsidRDefault="0FF883D4" w:rsidP="0FF883D4">
      <w:pPr>
        <w:ind w:right="237"/>
        <w:jc w:val="both"/>
        <w:rPr>
          <w:color w:val="000000" w:themeColor="text1"/>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rPr>
      </w:pPr>
    </w:p>
    <w:p w14:paraId="68085F9A" w14:textId="1708B427" w:rsidR="0FF883D4" w:rsidRDefault="0FF883D4" w:rsidP="0FF883D4">
      <w:pPr>
        <w:ind w:right="237"/>
        <w:jc w:val="both"/>
        <w:rPr>
          <w:color w:val="000000" w:themeColor="text1"/>
        </w:rPr>
      </w:pPr>
    </w:p>
    <w:p w14:paraId="424576ED" w14:textId="4904159A" w:rsidR="0FF883D4" w:rsidRDefault="0FF883D4" w:rsidP="0FF883D4">
      <w:pPr>
        <w:ind w:right="237"/>
        <w:jc w:val="both"/>
        <w:rPr>
          <w:color w:val="000000" w:themeColor="text1"/>
        </w:rPr>
      </w:pPr>
    </w:p>
    <w:p w14:paraId="7CCC989E" w14:textId="5D7DD8E1" w:rsidR="0FF883D4" w:rsidRDefault="0FF883D4" w:rsidP="0FF883D4">
      <w:pPr>
        <w:ind w:right="237"/>
        <w:jc w:val="both"/>
        <w:rPr>
          <w:color w:val="000000" w:themeColor="text1"/>
        </w:rPr>
      </w:pPr>
    </w:p>
    <w:p w14:paraId="3DB202D7" w14:textId="796D15F7" w:rsidR="0FF883D4" w:rsidRDefault="0FF883D4" w:rsidP="0FF883D4">
      <w:pPr>
        <w:ind w:right="237"/>
        <w:jc w:val="both"/>
        <w:rPr>
          <w:color w:val="000000" w:themeColor="text1"/>
        </w:rPr>
      </w:pPr>
    </w:p>
    <w:p w14:paraId="550E30AF" w14:textId="77777777" w:rsidR="00025650" w:rsidRPr="00E676F7" w:rsidRDefault="00025650" w:rsidP="00340E9A">
      <w:pPr>
        <w:ind w:right="237"/>
        <w:jc w:val="both"/>
        <w:rPr>
          <w:b/>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lang w:eastAsia="zh-TW"/>
        </w:rPr>
      </w:pPr>
    </w:p>
    <w:p w14:paraId="1ADEFAE5" w14:textId="382C9CE8" w:rsidR="0FF883D4" w:rsidRDefault="5CE196A1" w:rsidP="5CE196A1">
      <w:r w:rsidRPr="5CE196A1">
        <w:rPr>
          <w:rFonts w:eastAsia="Arial"/>
          <w:b/>
          <w:bCs/>
          <w:color w:val="000000" w:themeColor="text1"/>
        </w:rPr>
        <w:t xml:space="preserve">Authentication signature: </w:t>
      </w:r>
    </w:p>
    <w:p w14:paraId="3E37DF86" w14:textId="687D12EF" w:rsidR="0FF883D4" w:rsidRDefault="5CE196A1" w:rsidP="5CE196A1">
      <w:r w:rsidRPr="5CE196A1">
        <w:rPr>
          <w:rFonts w:eastAsia="Arial"/>
          <w:b/>
          <w:bCs/>
          <w:color w:val="000000" w:themeColor="text1"/>
        </w:rPr>
        <w:t xml:space="preserve"> </w:t>
      </w:r>
    </w:p>
    <w:p w14:paraId="543EE689" w14:textId="7FB2A7D1" w:rsidR="0FF883D4" w:rsidRDefault="5CE196A1" w:rsidP="5CE196A1">
      <w:r w:rsidRPr="5CE196A1">
        <w:rPr>
          <w:rFonts w:eastAsia="Arial"/>
          <w:b/>
          <w:bCs/>
          <w:color w:val="000000" w:themeColor="text1"/>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rPr>
        <w:t xml:space="preserve"> </w:t>
      </w:r>
    </w:p>
    <w:p w14:paraId="6CBAEEA0" w14:textId="7A16BD1F" w:rsidR="0FF883D4" w:rsidRDefault="5CE196A1" w:rsidP="5CE196A1">
      <w:r w:rsidRPr="5CE196A1">
        <w:rPr>
          <w:rFonts w:eastAsia="Arial"/>
          <w:b/>
          <w:bCs/>
          <w:color w:val="000000" w:themeColor="text1"/>
        </w:rPr>
        <w:t xml:space="preserve">Signed: </w:t>
      </w:r>
      <w:proofErr w:type="gramStart"/>
      <w:r w:rsidR="008D0D16">
        <w:rPr>
          <w:rFonts w:eastAsia="Arial"/>
          <w:b/>
          <w:bCs/>
          <w:color w:val="000000" w:themeColor="text1"/>
        </w:rPr>
        <w:t>H.COOKSEY</w:t>
      </w:r>
      <w:proofErr w:type="gramEnd"/>
    </w:p>
    <w:p w14:paraId="563192E7" w14:textId="7A83C86F" w:rsidR="0FF883D4" w:rsidRDefault="5CE196A1" w:rsidP="5CE196A1">
      <w:r w:rsidRPr="5CE196A1">
        <w:rPr>
          <w:rFonts w:eastAsia="Arial"/>
          <w:b/>
          <w:bCs/>
          <w:color w:val="000000" w:themeColor="text1"/>
        </w:rPr>
        <w:t xml:space="preserve"> </w:t>
      </w:r>
    </w:p>
    <w:p w14:paraId="482B2B3A" w14:textId="0405C89C" w:rsidR="0FF883D4" w:rsidRPr="008D0D16" w:rsidRDefault="5CE196A1" w:rsidP="008D0D16">
      <w:pPr>
        <w:sectPr w:rsidR="0FF883D4" w:rsidRPr="008D0D16" w:rsidSect="006366C2">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rPr>
        <w:t>Date:</w:t>
      </w:r>
      <w:r w:rsidR="008D0D16">
        <w:t xml:space="preserve"> </w:t>
      </w:r>
      <w:r w:rsidR="008D0D16">
        <w:rPr>
          <w:b/>
          <w:bCs/>
          <w:lang w:eastAsia="zh-TW"/>
        </w:rPr>
        <w:t>24/06/2024</w:t>
      </w:r>
    </w:p>
    <w:p w14:paraId="2B4DA333" w14:textId="77777777" w:rsidR="004923DA" w:rsidRPr="00E676F7" w:rsidRDefault="004923DA" w:rsidP="00340E9A">
      <w:pPr>
        <w:keepNext/>
        <w:spacing w:before="240" w:after="60"/>
        <w:ind w:right="237"/>
        <w:jc w:val="both"/>
        <w:rPr>
          <w:b/>
        </w:rPr>
      </w:pPr>
      <w:r w:rsidRPr="00E676F7">
        <w:rPr>
          <w:b/>
        </w:rPr>
        <w:t>Bibliography</w:t>
      </w:r>
    </w:p>
    <w:p w14:paraId="1F6EE50C" w14:textId="77777777" w:rsidR="008D0D16" w:rsidRDefault="008D0D16" w:rsidP="008D0D16">
      <w:pPr>
        <w:pStyle w:val="Heading1"/>
        <w:spacing w:before="0" w:after="240" w:line="360" w:lineRule="auto"/>
        <w:rPr>
          <w:sz w:val="36"/>
          <w:szCs w:val="36"/>
        </w:rPr>
      </w:pPr>
      <w:r>
        <w:rPr>
          <w:sz w:val="36"/>
          <w:szCs w:val="36"/>
        </w:rPr>
        <w:t>Reference list</w:t>
      </w:r>
    </w:p>
    <w:p w14:paraId="003F39FA" w14:textId="77777777" w:rsidR="00C04C7C" w:rsidRPr="00C04C7C" w:rsidRDefault="00C04C7C" w:rsidP="00C04C7C">
      <w:pPr>
        <w:keepNext/>
        <w:spacing w:before="240" w:after="60"/>
        <w:ind w:right="237"/>
        <w:jc w:val="both"/>
      </w:pPr>
      <w:r w:rsidRPr="00C04C7C">
        <w:t xml:space="preserve">Anon, (n.d.). </w:t>
      </w:r>
      <w:r w:rsidRPr="00C04C7C">
        <w:rPr>
          <w:i/>
          <w:iCs/>
        </w:rPr>
        <w:t>Driving Change – Safer Merthyr Tydfil</w:t>
      </w:r>
      <w:r w:rsidRPr="00C04C7C">
        <w:t>. [online] Available at: https://www.smt.org.uk/driving-change/ [Accessed 12 Jun. 2024].</w:t>
      </w:r>
    </w:p>
    <w:p w14:paraId="149FED16" w14:textId="77777777" w:rsidR="00C04C7C" w:rsidRPr="00C04C7C" w:rsidRDefault="00C04C7C" w:rsidP="00C04C7C">
      <w:pPr>
        <w:keepNext/>
        <w:spacing w:before="240" w:after="60"/>
        <w:ind w:right="237"/>
        <w:jc w:val="both"/>
      </w:pPr>
      <w:r w:rsidRPr="00C04C7C">
        <w:t>Anti-social Behaviour, Crime and Policing Act 2014: Anti-social behaviour powers Statutory guidance for frontline professionals. (2023). Available at: https://assets.publishing.service.gov.uk/media/6422a19b60a35e00120cae63/2023_Update_ASB_Statutory_Guidance_-_FINAL__1_.pdf [Accessed 31 Jul. 2024].</w:t>
      </w:r>
    </w:p>
    <w:p w14:paraId="5657207C" w14:textId="77777777" w:rsidR="00C04C7C" w:rsidRPr="00C04C7C" w:rsidRDefault="00C04C7C" w:rsidP="00C04C7C">
      <w:pPr>
        <w:keepNext/>
        <w:spacing w:before="240" w:after="60"/>
        <w:ind w:right="237"/>
        <w:jc w:val="both"/>
      </w:pPr>
      <w:r w:rsidRPr="00C04C7C">
        <w:t xml:space="preserve">Barnardo's (2024). </w:t>
      </w:r>
      <w:r w:rsidRPr="00C04C7C">
        <w:rPr>
          <w:i/>
          <w:iCs/>
        </w:rPr>
        <w:t>Effects of Domestic Abuse on Children</w:t>
      </w:r>
      <w:r w:rsidRPr="00C04C7C">
        <w:t xml:space="preserve">. [online] </w:t>
      </w:r>
      <w:proofErr w:type="spellStart"/>
      <w:r w:rsidRPr="00C04C7C">
        <w:t>Barnardos</w:t>
      </w:r>
      <w:proofErr w:type="spellEnd"/>
      <w:r w:rsidRPr="00C04C7C">
        <w:t>. Available at: https://www.barnardos.org.uk/get-support/support-for-parents-and-carers/child-abuse-and-harm/children-affected-domestic-abuse-violence [Accessed 30 Jul. 2024].</w:t>
      </w:r>
    </w:p>
    <w:p w14:paraId="678625CB" w14:textId="77777777" w:rsidR="00C04C7C" w:rsidRPr="00C04C7C" w:rsidRDefault="00C04C7C" w:rsidP="00C04C7C">
      <w:pPr>
        <w:keepNext/>
        <w:spacing w:before="240" w:after="60"/>
        <w:ind w:right="237"/>
        <w:jc w:val="both"/>
      </w:pPr>
      <w:r w:rsidRPr="00C04C7C">
        <w:t>briefing The. (2009). Available at: https://www.police-foundation.org.uk/wp-content/uploads/2017/08/pcso_briefing.pdf [Accessed 31 Jul. 2024].</w:t>
      </w:r>
    </w:p>
    <w:p w14:paraId="2064CC9E" w14:textId="77777777" w:rsidR="00C04C7C" w:rsidRPr="00C04C7C" w:rsidRDefault="00C04C7C" w:rsidP="00C04C7C">
      <w:pPr>
        <w:keepNext/>
        <w:spacing w:before="240" w:after="60"/>
        <w:ind w:right="237"/>
        <w:jc w:val="both"/>
      </w:pPr>
      <w:r w:rsidRPr="00C04C7C">
        <w:t xml:space="preserve">British Politics and Policy at LSE. (2024). </w:t>
      </w:r>
      <w:r w:rsidRPr="00C04C7C">
        <w:rPr>
          <w:i/>
          <w:iCs/>
        </w:rPr>
        <w:t>Higher workload for police officers correlates with victims withdrawing statements</w:t>
      </w:r>
      <w:r w:rsidRPr="00C04C7C">
        <w:t>. [online] Available at: https://blogs.lse.ac.uk/politicsandpolicy/higher-workload-for-police-officers-correlates-with-victims-withdrawing-statements/#:~:text=Higher%20workload%20for%20police%20officers%20correlates%20with%20victims%20withdrawing%20statements [Accessed 31 Jul. 2024].</w:t>
      </w:r>
    </w:p>
    <w:p w14:paraId="560A8424" w14:textId="77777777" w:rsidR="00C04C7C" w:rsidRPr="00C04C7C" w:rsidRDefault="00C04C7C" w:rsidP="00C04C7C">
      <w:pPr>
        <w:keepNext/>
        <w:spacing w:before="240" w:after="60"/>
        <w:ind w:right="237"/>
        <w:jc w:val="both"/>
      </w:pPr>
      <w:r w:rsidRPr="00C04C7C">
        <w:t xml:space="preserve">College of Policing (2015). </w:t>
      </w:r>
      <w:r w:rsidRPr="00C04C7C">
        <w:rPr>
          <w:i/>
          <w:iCs/>
        </w:rPr>
        <w:t>First response</w:t>
      </w:r>
      <w:r w:rsidRPr="00C04C7C">
        <w:t>. [online] College of Policing. Available at: https://www.college.police.uk/app/major-investigation-and-public-protection/domestic-abuse/first-response [Accessed 24 Jun. 2024].</w:t>
      </w:r>
    </w:p>
    <w:p w14:paraId="6C7C4280" w14:textId="77777777" w:rsidR="00C04C7C" w:rsidRPr="00C04C7C" w:rsidRDefault="00C04C7C" w:rsidP="00C04C7C">
      <w:pPr>
        <w:keepNext/>
        <w:spacing w:before="240" w:after="60"/>
        <w:ind w:right="237"/>
        <w:jc w:val="both"/>
      </w:pPr>
      <w:r w:rsidRPr="00C04C7C">
        <w:t xml:space="preserve">College of Policing (2024). </w:t>
      </w:r>
      <w:r w:rsidRPr="00C04C7C">
        <w:rPr>
          <w:i/>
          <w:iCs/>
        </w:rPr>
        <w:t>Ethical policing principles</w:t>
      </w:r>
      <w:r w:rsidRPr="00C04C7C">
        <w:t>. [online] www.college.police.uk. Available at: https://www.college.police.uk/ethics/code-of-ethics/principles [Accessed 1 Aug. 2024].</w:t>
      </w:r>
    </w:p>
    <w:p w14:paraId="76101824" w14:textId="77777777" w:rsidR="00C04C7C" w:rsidRPr="00C04C7C" w:rsidRDefault="00C04C7C" w:rsidP="00C04C7C">
      <w:pPr>
        <w:keepNext/>
        <w:spacing w:before="240" w:after="60"/>
        <w:ind w:right="237"/>
        <w:jc w:val="both"/>
      </w:pPr>
      <w:r w:rsidRPr="00C04C7C">
        <w:t xml:space="preserve">college of policing (2023). </w:t>
      </w:r>
      <w:r w:rsidRPr="00C04C7C">
        <w:rPr>
          <w:i/>
          <w:iCs/>
        </w:rPr>
        <w:t>Anti-social behaviour</w:t>
      </w:r>
      <w:r w:rsidRPr="00C04C7C">
        <w:t>. [online] College of Policing. Available at: https://www.college.police.uk/anti-social-behaviour [Accessed 3 May 2024].</w:t>
      </w:r>
    </w:p>
    <w:p w14:paraId="627B0FCB" w14:textId="77777777" w:rsidR="00C04C7C" w:rsidRPr="00C04C7C" w:rsidRDefault="00C04C7C" w:rsidP="00C04C7C">
      <w:pPr>
        <w:keepNext/>
        <w:spacing w:before="240" w:after="60"/>
        <w:ind w:right="237"/>
        <w:jc w:val="both"/>
      </w:pPr>
      <w:r w:rsidRPr="00C04C7C">
        <w:t xml:space="preserve">College of Policing. (n.d.). </w:t>
      </w:r>
      <w:r w:rsidRPr="00C04C7C">
        <w:rPr>
          <w:i/>
          <w:iCs/>
        </w:rPr>
        <w:t>Corporate strategy 2022 to 2026</w:t>
      </w:r>
      <w:r w:rsidRPr="00C04C7C">
        <w:t>. [online] Available at: https://www.college.police.uk/about/corporate-strategy [Accessed 1 Aug. 2024].</w:t>
      </w:r>
    </w:p>
    <w:p w14:paraId="2619BC2F" w14:textId="77777777" w:rsidR="00C04C7C" w:rsidRPr="00C04C7C" w:rsidRDefault="00C04C7C" w:rsidP="00C04C7C">
      <w:pPr>
        <w:keepNext/>
        <w:spacing w:before="240" w:after="60"/>
        <w:ind w:right="237"/>
        <w:jc w:val="both"/>
      </w:pPr>
      <w:r w:rsidRPr="00C04C7C">
        <w:t xml:space="preserve">College of Policing. (n.d.). </w:t>
      </w:r>
      <w:r w:rsidRPr="00C04C7C">
        <w:rPr>
          <w:i/>
          <w:iCs/>
        </w:rPr>
        <w:t>Corporate strategy 2022 to 2026</w:t>
      </w:r>
      <w:r w:rsidRPr="00C04C7C">
        <w:t>. [online] Available at: https://www.college.police.uk/about/corporate-strategy [Accessed 1 Aug. 2024].</w:t>
      </w:r>
    </w:p>
    <w:p w14:paraId="44551DF5" w14:textId="77777777" w:rsidR="00C04C7C" w:rsidRPr="00C04C7C" w:rsidRDefault="00C04C7C" w:rsidP="00C04C7C">
      <w:pPr>
        <w:keepNext/>
        <w:spacing w:before="240" w:after="60"/>
        <w:ind w:right="237"/>
        <w:jc w:val="both"/>
      </w:pPr>
      <w:r w:rsidRPr="00C04C7C">
        <w:t xml:space="preserve">GOV.UK (2021). </w:t>
      </w:r>
      <w:r w:rsidRPr="00C04C7C">
        <w:rPr>
          <w:i/>
          <w:iCs/>
        </w:rPr>
        <w:t>Help with anti-social behaviour for social housing tenants</w:t>
      </w:r>
      <w:r w:rsidRPr="00C04C7C">
        <w:t>. [online] GOV.UK. Available at: https://www.gov.uk/government/publications/help-with-anti-social-behaviour-for-social-housing-tenants/help-with-anti-social-behaviour-for-social-housing-tenants [Accessed 29 Jul. 2024].</w:t>
      </w:r>
    </w:p>
    <w:p w14:paraId="106B1367" w14:textId="77777777" w:rsidR="00C04C7C" w:rsidRPr="00C04C7C" w:rsidRDefault="00C04C7C" w:rsidP="00C04C7C">
      <w:pPr>
        <w:keepNext/>
        <w:spacing w:before="240" w:after="60"/>
        <w:ind w:right="237"/>
        <w:jc w:val="both"/>
      </w:pPr>
      <w:r w:rsidRPr="00C04C7C">
        <w:t xml:space="preserve">GOV.UK. (2023). </w:t>
      </w:r>
      <w:r w:rsidRPr="00C04C7C">
        <w:rPr>
          <w:i/>
          <w:iCs/>
        </w:rPr>
        <w:t>Police officer uplift, England and Wales, quarterly update to 31 March 2023</w:t>
      </w:r>
      <w:r w:rsidRPr="00C04C7C">
        <w:t>. [online] Available at: https://www.gov.uk/government/statistics/police-officer-uplift-quarterly-update-to-march-2023/police-officer-uplift-england-and-wales-quarterly-update-to-31-march-2023#:~:text=As%20at%2031%20March%202023%2C%20forces%20exceeded%20the%2020%2C000%20additional.</w:t>
      </w:r>
    </w:p>
    <w:p w14:paraId="76D41042" w14:textId="77777777" w:rsidR="00C04C7C" w:rsidRPr="00C04C7C" w:rsidRDefault="00C04C7C" w:rsidP="00C04C7C">
      <w:pPr>
        <w:keepNext/>
        <w:spacing w:before="240" w:after="60"/>
        <w:ind w:right="237"/>
        <w:jc w:val="both"/>
      </w:pPr>
      <w:r w:rsidRPr="00C04C7C">
        <w:t xml:space="preserve">Halton Borough Council (2019). </w:t>
      </w:r>
      <w:r w:rsidRPr="00C04C7C">
        <w:rPr>
          <w:i/>
          <w:iCs/>
        </w:rPr>
        <w:t>Child Protection Enquiries (Section 47)</w:t>
      </w:r>
      <w:r w:rsidRPr="00C04C7C">
        <w:t>. [online] Proceduresonline.com. Available at: https://www.proceduresonline.com/halton/cs/p_sec_47_enq.html [Accessed 3 Aug. 2024].</w:t>
      </w:r>
    </w:p>
    <w:p w14:paraId="4080BCDF" w14:textId="77777777" w:rsidR="00C04C7C" w:rsidRPr="00C04C7C" w:rsidRDefault="00C04C7C" w:rsidP="00C04C7C">
      <w:pPr>
        <w:keepNext/>
        <w:spacing w:before="240" w:after="60"/>
        <w:ind w:right="237"/>
        <w:jc w:val="both"/>
      </w:pPr>
      <w:r w:rsidRPr="00C04C7C">
        <w:t xml:space="preserve">Home Office (2023). </w:t>
      </w:r>
      <w:r w:rsidRPr="00C04C7C">
        <w:rPr>
          <w:i/>
          <w:iCs/>
        </w:rPr>
        <w:t>Anti-social behaviour: impacts on individuals and local communities</w:t>
      </w:r>
      <w:r w:rsidRPr="00C04C7C">
        <w:t>. [online] GOV.UK. Available at: https://www.gov.uk/government/publications/impacts-of-anti-social-behaviour-on-individuals-and-communities/anti-social-behaviour-impacts-on-individuals-and-local-communities [Accessed 30 Jul. 2024].</w:t>
      </w:r>
    </w:p>
    <w:p w14:paraId="25DA8B75" w14:textId="77777777" w:rsidR="00C04C7C" w:rsidRPr="00C04C7C" w:rsidRDefault="00C04C7C" w:rsidP="00C04C7C">
      <w:pPr>
        <w:keepNext/>
        <w:spacing w:before="240" w:after="60"/>
        <w:ind w:right="237"/>
        <w:jc w:val="both"/>
      </w:pPr>
      <w:r w:rsidRPr="00C04C7C">
        <w:t xml:space="preserve">https://www.lgo.org.uk/. (n.d.). </w:t>
      </w:r>
      <w:r w:rsidRPr="00C04C7C">
        <w:rPr>
          <w:i/>
          <w:iCs/>
        </w:rPr>
        <w:t>Neighbour nuisance and anti-social behaviour - Local Government and Social Care Ombudsman</w:t>
      </w:r>
      <w:r w:rsidRPr="00C04C7C">
        <w:t>. [online] Available at: https://www.lgo.org.uk/make-a-complaint/fact-sheets/housing/neighbour-nuisance-and-anti-social-behaviour [Accessed 24 Jun. 2024].</w:t>
      </w:r>
    </w:p>
    <w:p w14:paraId="4C24D62E" w14:textId="77777777" w:rsidR="00C04C7C" w:rsidRPr="00C04C7C" w:rsidRDefault="00C04C7C" w:rsidP="00C04C7C">
      <w:pPr>
        <w:keepNext/>
        <w:spacing w:before="240" w:after="60"/>
        <w:ind w:right="237"/>
        <w:jc w:val="both"/>
      </w:pPr>
      <w:r w:rsidRPr="00C04C7C">
        <w:t xml:space="preserve">Husebø, S.E., O’Regan, S. and Nestel, D. (2015). Reflective Practice and Its Role in Simulation. </w:t>
      </w:r>
      <w:r w:rsidRPr="00C04C7C">
        <w:rPr>
          <w:i/>
          <w:iCs/>
        </w:rPr>
        <w:t>Clinical Simulation in Nursing</w:t>
      </w:r>
      <w:r w:rsidRPr="00C04C7C">
        <w:t xml:space="preserve">, [online] 11(8), pp.368–375. </w:t>
      </w:r>
      <w:proofErr w:type="spellStart"/>
      <w:proofErr w:type="gramStart"/>
      <w:r w:rsidRPr="00C04C7C">
        <w:t>doi:https</w:t>
      </w:r>
      <w:proofErr w:type="spellEnd"/>
      <w:r w:rsidRPr="00C04C7C">
        <w:t>://doi.org/10.1016/j.ecns.2015.04.005</w:t>
      </w:r>
      <w:proofErr w:type="gramEnd"/>
      <w:r w:rsidRPr="00C04C7C">
        <w:t>.</w:t>
      </w:r>
    </w:p>
    <w:p w14:paraId="3C3971E9" w14:textId="77777777" w:rsidR="00C04C7C" w:rsidRPr="00C04C7C" w:rsidRDefault="00C04C7C" w:rsidP="00C04C7C">
      <w:pPr>
        <w:keepNext/>
        <w:spacing w:before="240" w:after="60"/>
        <w:ind w:right="237"/>
        <w:jc w:val="both"/>
      </w:pPr>
      <w:r w:rsidRPr="00C04C7C">
        <w:t xml:space="preserve">Jameel, L. and Bunn, S. (2013). </w:t>
      </w:r>
      <w:r w:rsidRPr="00C04C7C">
        <w:rPr>
          <w:i/>
          <w:iCs/>
        </w:rPr>
        <w:t>Body-Worn Video in UK Policing</w:t>
      </w:r>
      <w:r w:rsidRPr="00C04C7C">
        <w:t>. [online] Parliament.uk. Available at: https://researchbriefings.files.parliament.uk/documents/POST-PB-0014/POST-PB-0014.pdf [Accessed 2 Feb. 2024].</w:t>
      </w:r>
    </w:p>
    <w:p w14:paraId="02D3D143" w14:textId="77777777" w:rsidR="00C04C7C" w:rsidRPr="00C04C7C" w:rsidRDefault="00C04C7C" w:rsidP="00C04C7C">
      <w:pPr>
        <w:keepNext/>
        <w:spacing w:before="240" w:after="60"/>
        <w:ind w:right="237"/>
        <w:jc w:val="both"/>
      </w:pPr>
      <w:r w:rsidRPr="00C04C7C">
        <w:t xml:space="preserve">McKee, A.J. (2018). broken windows theory. In: </w:t>
      </w:r>
      <w:proofErr w:type="spellStart"/>
      <w:r w:rsidRPr="00C04C7C">
        <w:rPr>
          <w:i/>
          <w:iCs/>
        </w:rPr>
        <w:t>Encyclopædia</w:t>
      </w:r>
      <w:proofErr w:type="spellEnd"/>
      <w:r w:rsidRPr="00C04C7C">
        <w:rPr>
          <w:i/>
          <w:iCs/>
        </w:rPr>
        <w:t xml:space="preserve"> Britannica</w:t>
      </w:r>
      <w:r w:rsidRPr="00C04C7C">
        <w:t>. [online] Britannica. Available at: https://www.britannica.com/topic/broken-windows-theory [Accessed 29 Jul. 2024].</w:t>
      </w:r>
    </w:p>
    <w:p w14:paraId="130FB41C" w14:textId="77777777" w:rsidR="00C04C7C" w:rsidRPr="00C04C7C" w:rsidRDefault="00C04C7C" w:rsidP="00C04C7C">
      <w:pPr>
        <w:keepNext/>
        <w:spacing w:before="240" w:after="60"/>
        <w:ind w:right="237"/>
        <w:jc w:val="both"/>
      </w:pPr>
      <w:r w:rsidRPr="00C04C7C">
        <w:t xml:space="preserve">Milton, J. (2022). </w:t>
      </w:r>
      <w:r w:rsidRPr="00C04C7C">
        <w:rPr>
          <w:i/>
          <w:iCs/>
        </w:rPr>
        <w:t>The cost of living</w:t>
      </w:r>
      <w:r w:rsidRPr="00C04C7C">
        <w:t>. [online] Women’s Aid. Available at: https://www.womensaid.org.uk/the-cost-of-living/#:~:text=We%20know%2C%20and%20research%20by [Accessed 31 Jul. 2024].</w:t>
      </w:r>
    </w:p>
    <w:p w14:paraId="5C7D5590" w14:textId="77777777" w:rsidR="00C04C7C" w:rsidRPr="00C04C7C" w:rsidRDefault="00C04C7C" w:rsidP="00C04C7C">
      <w:pPr>
        <w:keepNext/>
        <w:spacing w:before="240" w:after="60"/>
        <w:ind w:right="237"/>
        <w:jc w:val="both"/>
      </w:pPr>
      <w:r w:rsidRPr="00C04C7C">
        <w:t xml:space="preserve">O.V. Rubtsova, T.A. </w:t>
      </w:r>
      <w:proofErr w:type="spellStart"/>
      <w:r w:rsidRPr="00C04C7C">
        <w:t>Poskakalova</w:t>
      </w:r>
      <w:proofErr w:type="spellEnd"/>
      <w:r w:rsidRPr="00C04C7C">
        <w:t xml:space="preserve">, C.C. </w:t>
      </w:r>
      <w:proofErr w:type="spellStart"/>
      <w:r w:rsidRPr="00C04C7C">
        <w:t>Andrianov</w:t>
      </w:r>
      <w:proofErr w:type="spellEnd"/>
      <w:r w:rsidRPr="00C04C7C">
        <w:t xml:space="preserve"> and </w:t>
      </w:r>
      <w:proofErr w:type="spellStart"/>
      <w:r w:rsidRPr="00C04C7C">
        <w:t>Artemenkov</w:t>
      </w:r>
      <w:proofErr w:type="spellEnd"/>
      <w:r w:rsidRPr="00C04C7C">
        <w:t xml:space="preserve">, S.L. (2022). Adolescents’ and Secondary School Teachers’ Perception of Online Learning Under COVID-19 Pandemic. </w:t>
      </w:r>
      <w:r w:rsidRPr="00C04C7C">
        <w:rPr>
          <w:i/>
          <w:iCs/>
        </w:rPr>
        <w:t>Psychological Science and Education</w:t>
      </w:r>
      <w:r w:rsidRPr="00C04C7C">
        <w:t xml:space="preserve">, 27(6), pp.68–83. </w:t>
      </w:r>
      <w:proofErr w:type="spellStart"/>
      <w:proofErr w:type="gramStart"/>
      <w:r w:rsidRPr="00C04C7C">
        <w:t>doi:https</w:t>
      </w:r>
      <w:proofErr w:type="spellEnd"/>
      <w:r w:rsidRPr="00C04C7C">
        <w:t>://doi.org/10.17759/pse.2022270606</w:t>
      </w:r>
      <w:proofErr w:type="gramEnd"/>
      <w:r w:rsidRPr="00C04C7C">
        <w:t>.</w:t>
      </w:r>
    </w:p>
    <w:p w14:paraId="4F48596B" w14:textId="77777777" w:rsidR="00C04C7C" w:rsidRPr="00C04C7C" w:rsidRDefault="00C04C7C" w:rsidP="00C04C7C">
      <w:pPr>
        <w:keepNext/>
        <w:spacing w:before="240" w:after="60"/>
        <w:ind w:right="237"/>
        <w:jc w:val="both"/>
      </w:pPr>
      <w:r w:rsidRPr="00C04C7C">
        <w:t xml:space="preserve">Police Federation (2023). </w:t>
      </w:r>
      <w:r w:rsidRPr="00C04C7C">
        <w:rPr>
          <w:i/>
          <w:iCs/>
        </w:rPr>
        <w:t xml:space="preserve">Where are the </w:t>
      </w:r>
      <w:proofErr w:type="gramStart"/>
      <w:r w:rsidRPr="00C04C7C">
        <w:rPr>
          <w:i/>
          <w:iCs/>
        </w:rPr>
        <w:t>police?:</w:t>
      </w:r>
      <w:proofErr w:type="gramEnd"/>
      <w:r w:rsidRPr="00C04C7C">
        <w:rPr>
          <w:i/>
          <w:iCs/>
        </w:rPr>
        <w:t xml:space="preserve"> Building public confidence in policing</w:t>
      </w:r>
      <w:r w:rsidRPr="00C04C7C">
        <w:t>. [online] www.polfed.org. Available at: https://www.polfed.org/news/blogs/2023/where-are-the-police-building-public-confidence-in-policing/ [Accessed 1 Aug. 2024].</w:t>
      </w:r>
    </w:p>
    <w:p w14:paraId="259B2B20" w14:textId="77777777" w:rsidR="00C04C7C" w:rsidRPr="00C04C7C" w:rsidRDefault="00C04C7C" w:rsidP="00C04C7C">
      <w:pPr>
        <w:keepNext/>
        <w:spacing w:before="240" w:after="60"/>
        <w:ind w:right="237"/>
        <w:jc w:val="both"/>
      </w:pPr>
      <w:r w:rsidRPr="00C04C7C">
        <w:t xml:space="preserve">Project, T.M. (2023). </w:t>
      </w:r>
      <w:r w:rsidRPr="00C04C7C">
        <w:rPr>
          <w:i/>
          <w:iCs/>
        </w:rPr>
        <w:t>Can Abusers Change? 5 Almost Impossible Obstacles Explained</w:t>
      </w:r>
      <w:r w:rsidRPr="00C04C7C">
        <w:t>. [online] The Mend Project. Available at: https://themendproject.com/can-abusers-change/ [Accessed 3 Aug. 2024].</w:t>
      </w:r>
    </w:p>
    <w:p w14:paraId="4CD22884" w14:textId="77777777" w:rsidR="00C04C7C" w:rsidRPr="00C04C7C" w:rsidRDefault="00C04C7C" w:rsidP="00C04C7C">
      <w:pPr>
        <w:keepNext/>
        <w:spacing w:before="240" w:after="60"/>
        <w:ind w:right="237"/>
        <w:jc w:val="both"/>
      </w:pPr>
      <w:r w:rsidRPr="00C04C7C">
        <w:t xml:space="preserve">Roycroft, M. and Roach, J. (2019). </w:t>
      </w:r>
      <w:r w:rsidRPr="00C04C7C">
        <w:rPr>
          <w:i/>
          <w:iCs/>
        </w:rPr>
        <w:t>Decision Making in Police Enquiries and Critical Incidents: What Really Works?</w:t>
      </w:r>
      <w:r w:rsidRPr="00C04C7C">
        <w:t xml:space="preserve"> [online] </w:t>
      </w:r>
      <w:r w:rsidRPr="00C04C7C">
        <w:rPr>
          <w:i/>
          <w:iCs/>
        </w:rPr>
        <w:t>Google Books</w:t>
      </w:r>
      <w:r w:rsidRPr="00C04C7C">
        <w:t>. Springer. Available at: https://www.google.co.uk/books/edition/Decision_Making_in_Police_Enquiries_and/JcKEDwAAQBAJ?hl=en&amp;gbpv=1&amp;dq=ndm+model+police&amp;pg=PA158&amp;printsec=frontcover [Accessed 12 Jun. 2024].</w:t>
      </w:r>
    </w:p>
    <w:p w14:paraId="35692B24" w14:textId="77777777" w:rsidR="00C04C7C" w:rsidRPr="00C04C7C" w:rsidRDefault="00C04C7C" w:rsidP="00C04C7C">
      <w:pPr>
        <w:keepNext/>
        <w:spacing w:before="240" w:after="60"/>
        <w:ind w:right="237"/>
        <w:jc w:val="both"/>
      </w:pPr>
      <w:r w:rsidRPr="00C04C7C">
        <w:t xml:space="preserve">Sally (2010). </w:t>
      </w:r>
      <w:r w:rsidRPr="00C04C7C">
        <w:rPr>
          <w:i/>
          <w:iCs/>
        </w:rPr>
        <w:t>Effective methods of engaging Black and minority ethnic communities within health care settings</w:t>
      </w:r>
      <w:r w:rsidRPr="00C04C7C">
        <w:t>. [online] Race Equality Foundation. Available at: https://raceequalityfoundation.org.uk/health-and-care/effective-methods-of-engaging-black-and-minority-ethnic-communities-within-health-care-settings/ [Accessed 1 Aug. 2024].</w:t>
      </w:r>
    </w:p>
    <w:p w14:paraId="1EA8E018" w14:textId="77777777" w:rsidR="00C04C7C" w:rsidRPr="00C04C7C" w:rsidRDefault="00C04C7C" w:rsidP="00C04C7C">
      <w:pPr>
        <w:keepNext/>
        <w:spacing w:before="240" w:after="60"/>
        <w:ind w:right="237"/>
        <w:jc w:val="both"/>
      </w:pPr>
      <w:r w:rsidRPr="00C04C7C">
        <w:t xml:space="preserve">Scott, S., Doolan, M., Beckett, C., Harry, S. and Cartwright, S. (2012). </w:t>
      </w:r>
      <w:r w:rsidRPr="00C04C7C">
        <w:rPr>
          <w:i/>
          <w:iCs/>
        </w:rPr>
        <w:t>Preliminary findings from the Helping Children Achieve Study the HCA team</w:t>
      </w:r>
      <w:r w:rsidRPr="00C04C7C">
        <w:t>. [online] Available at: https://assets.publishing.service.gov.uk/media/5a75bc37e5274a436829991f/DFE-RR185a.pdf [Accessed 30 Jul. 2024].</w:t>
      </w:r>
    </w:p>
    <w:p w14:paraId="4FA9AE4B" w14:textId="77777777" w:rsidR="00C04C7C" w:rsidRPr="00C04C7C" w:rsidRDefault="00C04C7C" w:rsidP="00C04C7C">
      <w:pPr>
        <w:keepNext/>
        <w:spacing w:before="240" w:after="60"/>
        <w:ind w:right="237"/>
        <w:jc w:val="both"/>
      </w:pPr>
      <w:r w:rsidRPr="00C04C7C">
        <w:t xml:space="preserve">Solutions, L. (2024). </w:t>
      </w:r>
      <w:proofErr w:type="spellStart"/>
      <w:r w:rsidRPr="00C04C7C">
        <w:rPr>
          <w:i/>
          <w:iCs/>
        </w:rPr>
        <w:t>LanguageLine</w:t>
      </w:r>
      <w:proofErr w:type="spellEnd"/>
      <w:r w:rsidRPr="00C04C7C">
        <w:rPr>
          <w:i/>
          <w:iCs/>
        </w:rPr>
        <w:t xml:space="preserve"> UK - Interpreting &amp; Translation Services</w:t>
      </w:r>
      <w:r w:rsidRPr="00C04C7C">
        <w:t>. [online] www.languageline.com. Available at: https://www.languageline.com/en-gb/ [Accessed 12 Jun. 2024].</w:t>
      </w:r>
    </w:p>
    <w:p w14:paraId="3B904837" w14:textId="77777777" w:rsidR="00C04C7C" w:rsidRPr="00C04C7C" w:rsidRDefault="00C04C7C" w:rsidP="00C04C7C">
      <w:pPr>
        <w:keepNext/>
        <w:spacing w:before="240" w:after="60"/>
        <w:ind w:right="237"/>
        <w:jc w:val="both"/>
      </w:pPr>
      <w:r w:rsidRPr="00C04C7C">
        <w:t xml:space="preserve">Spelman, W. (1987). </w:t>
      </w:r>
      <w:r w:rsidRPr="00C04C7C">
        <w:rPr>
          <w:i/>
          <w:iCs/>
        </w:rPr>
        <w:t>Problem-oriented Policing</w:t>
      </w:r>
      <w:r w:rsidRPr="00C04C7C">
        <w:t xml:space="preserve">. [online] </w:t>
      </w:r>
      <w:r w:rsidRPr="00C04C7C">
        <w:rPr>
          <w:i/>
          <w:iCs/>
        </w:rPr>
        <w:t>Google Books</w:t>
      </w:r>
      <w:r w:rsidRPr="00C04C7C">
        <w:t>. U.S. Department of Justice, National Institute of Justice. Available at: https://www.google.co.uk/books/edition/Problem_oriented_Policing/a2pI0mcGFYoC?hl=en&amp;gbpv=1&amp;dq=SARA+model+policing&amp;printsec=frontcover [Accessed 31 Jul. 2024].</w:t>
      </w:r>
    </w:p>
    <w:p w14:paraId="292F3F12" w14:textId="77777777" w:rsidR="00C04C7C" w:rsidRPr="00C04C7C" w:rsidRDefault="00C04C7C" w:rsidP="00C04C7C">
      <w:pPr>
        <w:keepNext/>
        <w:spacing w:before="240" w:after="60"/>
        <w:ind w:right="237"/>
        <w:jc w:val="both"/>
      </w:pPr>
      <w:r w:rsidRPr="00C04C7C">
        <w:t>The National Law Enforcement Data Programme Home Office. (2024). Available at: https://www.nao.org.uk/wp-content/uploads/2021/09/The-National-Law-Enforcement-Data-Programme.pdf.</w:t>
      </w:r>
    </w:p>
    <w:p w14:paraId="14936E42" w14:textId="77777777" w:rsidR="00C04C7C" w:rsidRPr="00C04C7C" w:rsidRDefault="00C04C7C" w:rsidP="00C04C7C">
      <w:pPr>
        <w:keepNext/>
        <w:spacing w:before="240" w:after="60"/>
        <w:ind w:right="237"/>
        <w:jc w:val="both"/>
      </w:pPr>
      <w:r w:rsidRPr="00C04C7C">
        <w:t xml:space="preserve">The University of Edinburgh (2023a). </w:t>
      </w:r>
      <w:r w:rsidRPr="00C04C7C">
        <w:rPr>
          <w:i/>
          <w:iCs/>
        </w:rPr>
        <w:t>The integrated reflective cycle</w:t>
      </w:r>
      <w:r w:rsidRPr="00C04C7C">
        <w:t>. [online] The University of Edinburgh. Available at: https://www.ed.ac.uk/reflection/reflectors-toolkit/reflecting-on-experience/the-integrated-reflective-cycle [Accessed 31 Jul. 2024].</w:t>
      </w:r>
    </w:p>
    <w:p w14:paraId="76F98FD9" w14:textId="77777777" w:rsidR="00C04C7C" w:rsidRPr="00C04C7C" w:rsidRDefault="00C04C7C" w:rsidP="00C04C7C">
      <w:pPr>
        <w:keepNext/>
        <w:spacing w:before="240" w:after="60"/>
        <w:ind w:right="237"/>
        <w:jc w:val="both"/>
      </w:pPr>
      <w:r w:rsidRPr="00C04C7C">
        <w:t xml:space="preserve">The University of Edinburgh (2023b). </w:t>
      </w:r>
      <w:r w:rsidRPr="00C04C7C">
        <w:rPr>
          <w:i/>
          <w:iCs/>
        </w:rPr>
        <w:t>The integrated reflective cycle</w:t>
      </w:r>
      <w:r w:rsidRPr="00C04C7C">
        <w:t>. [online] The University of Edinburgh. Available at: https://www.ed.ac.uk/reflection/reflectors-toolkit/reflecting-on-experience/the-integrated-reflective-cycle [Accessed 31 Jul. 2024].</w:t>
      </w:r>
    </w:p>
    <w:p w14:paraId="5F1068AC" w14:textId="77777777" w:rsidR="00C04C7C" w:rsidRPr="00C04C7C" w:rsidRDefault="00C04C7C" w:rsidP="00C04C7C">
      <w:pPr>
        <w:keepNext/>
        <w:spacing w:before="240" w:after="60"/>
        <w:ind w:right="237"/>
        <w:jc w:val="both"/>
      </w:pPr>
      <w:r w:rsidRPr="00C04C7C">
        <w:t xml:space="preserve">Turner, E., Brown, G. and Medina-Ariza, J. (2022). Predicting Domestic Abuse (Fairly) and Police Risk Assessment. </w:t>
      </w:r>
      <w:r w:rsidRPr="00C04C7C">
        <w:rPr>
          <w:i/>
          <w:iCs/>
        </w:rPr>
        <w:t>Psychosocial Intervention</w:t>
      </w:r>
      <w:r w:rsidRPr="00C04C7C">
        <w:t xml:space="preserve">, 31(3). </w:t>
      </w:r>
      <w:proofErr w:type="spellStart"/>
      <w:proofErr w:type="gramStart"/>
      <w:r w:rsidRPr="00C04C7C">
        <w:t>doi:https</w:t>
      </w:r>
      <w:proofErr w:type="spellEnd"/>
      <w:r w:rsidRPr="00C04C7C">
        <w:t>://doi.org/10.5093/pi2022a11</w:t>
      </w:r>
      <w:proofErr w:type="gramEnd"/>
      <w:r w:rsidRPr="00C04C7C">
        <w:t>.</w:t>
      </w:r>
    </w:p>
    <w:p w14:paraId="138C7D9B" w14:textId="77777777" w:rsidR="00C04C7C" w:rsidRPr="00C04C7C" w:rsidRDefault="00C04C7C" w:rsidP="00C04C7C">
      <w:pPr>
        <w:keepNext/>
        <w:spacing w:before="240" w:after="60"/>
        <w:ind w:right="237"/>
        <w:jc w:val="both"/>
      </w:pPr>
      <w:r w:rsidRPr="00C04C7C">
        <w:t xml:space="preserve">UK Youth. (2020). </w:t>
      </w:r>
      <w:r w:rsidRPr="00C04C7C">
        <w:rPr>
          <w:i/>
          <w:iCs/>
        </w:rPr>
        <w:t>Youth workers supporting young people to lead change in their communities</w:t>
      </w:r>
      <w:r w:rsidRPr="00C04C7C">
        <w:t>. [online] Available at: https://www.ukyouth.org/2020/11/youth-workers-supporting-young-people-to-lead-change-in-their-communities/ [Accessed 29 Jul. 2024].</w:t>
      </w:r>
    </w:p>
    <w:p w14:paraId="0FBB6519" w14:textId="77777777" w:rsidR="00C04C7C" w:rsidRPr="00C04C7C" w:rsidRDefault="00C04C7C" w:rsidP="00C04C7C">
      <w:pPr>
        <w:keepNext/>
        <w:spacing w:before="240" w:after="60"/>
        <w:ind w:right="237"/>
        <w:jc w:val="both"/>
      </w:pPr>
      <w:r w:rsidRPr="00C04C7C">
        <w:t xml:space="preserve">Virtual College (2013). </w:t>
      </w:r>
      <w:r w:rsidRPr="00C04C7C">
        <w:rPr>
          <w:i/>
          <w:iCs/>
        </w:rPr>
        <w:t>Working together to safeguard children 2013 | virtual college</w:t>
      </w:r>
      <w:r w:rsidRPr="00C04C7C">
        <w:t>. [online] www.virtual-college.co.uk. Available at: https://www.virtual-college.co.uk/resources/a-summary-of-working-together-2013 [Accessed 1 Aug. 2024].</w:t>
      </w:r>
    </w:p>
    <w:p w14:paraId="232235FE" w14:textId="77777777" w:rsidR="00C04C7C" w:rsidRPr="00C04C7C" w:rsidRDefault="00C04C7C" w:rsidP="00C04C7C">
      <w:pPr>
        <w:keepNext/>
        <w:spacing w:before="240" w:after="60"/>
        <w:ind w:right="237"/>
        <w:jc w:val="both"/>
      </w:pPr>
      <w:r w:rsidRPr="00C04C7C">
        <w:t xml:space="preserve">www.justiceinspectorates.gov.uk. (n.d.). </w:t>
      </w:r>
      <w:r w:rsidRPr="00C04C7C">
        <w:rPr>
          <w:i/>
          <w:iCs/>
        </w:rPr>
        <w:t>Family relationships</w:t>
      </w:r>
      <w:r w:rsidRPr="00C04C7C">
        <w:t>. [online] Available at: https://www.justiceinspectorates.gov.uk/hmiprobation/research/the-evidence-base-youth-offending-services/specific-areas-of-delivery/family-relationships/#:~:text=poor%20parenting%20can%20lead%20to [Accessed 1 Aug. 2024].</w:t>
      </w:r>
    </w:p>
    <w:p w14:paraId="727E16CE" w14:textId="77777777" w:rsidR="00C04C7C" w:rsidRPr="00C04C7C" w:rsidRDefault="00C04C7C" w:rsidP="00C04C7C">
      <w:pPr>
        <w:keepNext/>
        <w:spacing w:before="240" w:after="60"/>
        <w:ind w:right="237"/>
        <w:jc w:val="both"/>
      </w:pPr>
      <w:r w:rsidRPr="00C04C7C">
        <w:t xml:space="preserve">www.westsuffolk.gov.uk. (n.d.). </w:t>
      </w:r>
      <w:r w:rsidRPr="00C04C7C">
        <w:rPr>
          <w:i/>
          <w:iCs/>
        </w:rPr>
        <w:t>Antisocial behaviour (ASB) principles</w:t>
      </w:r>
      <w:r w:rsidRPr="00C04C7C">
        <w:t>. [online] Available at: https://www.westsuffolk.gov.uk/community/crime_and_safety/antisocial-behaviour-principles.cfm#:~:text=In%20October%202022%20The%20Home [Accessed 31 Jul. 2024].</w:t>
      </w:r>
    </w:p>
    <w:p w14:paraId="0DC5CC8F" w14:textId="77777777" w:rsidR="008D0D16" w:rsidRDefault="008D0D16" w:rsidP="00EA28F1">
      <w:pPr>
        <w:keepNext/>
        <w:spacing w:before="240" w:after="60"/>
        <w:ind w:right="237"/>
        <w:jc w:val="both"/>
      </w:pPr>
    </w:p>
    <w:sectPr w:rsidR="008D0D16" w:rsidSect="006366C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F9F474" w14:textId="77777777" w:rsidR="00C16456" w:rsidRDefault="00C16456">
      <w:r>
        <w:separator/>
      </w:r>
    </w:p>
  </w:endnote>
  <w:endnote w:type="continuationSeparator" w:id="0">
    <w:p w14:paraId="6393AF02" w14:textId="77777777" w:rsidR="00C16456" w:rsidRDefault="00C164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C523DE" w14:textId="77777777" w:rsidR="00C16456" w:rsidRDefault="00C16456">
      <w:r>
        <w:separator/>
      </w:r>
    </w:p>
  </w:footnote>
  <w:footnote w:type="continuationSeparator" w:id="0">
    <w:p w14:paraId="660733B3" w14:textId="77777777" w:rsidR="00C16456" w:rsidRDefault="00C1645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2F6671B"/>
    <w:multiLevelType w:val="multilevel"/>
    <w:tmpl w:val="7400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D65BBA"/>
    <w:multiLevelType w:val="multilevel"/>
    <w:tmpl w:val="4D4A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6"/>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4"/>
  </w:num>
  <w:num w:numId="5" w16cid:durableId="1722634903">
    <w:abstractNumId w:val="3"/>
  </w:num>
  <w:num w:numId="6" w16cid:durableId="339695764">
    <w:abstractNumId w:val="7"/>
  </w:num>
  <w:num w:numId="7" w16cid:durableId="73868518">
    <w:abstractNumId w:val="5"/>
  </w:num>
  <w:num w:numId="8" w16cid:durableId="1475443233">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87A"/>
    <w:rsid w:val="00020EEC"/>
    <w:rsid w:val="000238D8"/>
    <w:rsid w:val="00023F05"/>
    <w:rsid w:val="00025650"/>
    <w:rsid w:val="00026FAB"/>
    <w:rsid w:val="00027B1F"/>
    <w:rsid w:val="0003088B"/>
    <w:rsid w:val="000325D9"/>
    <w:rsid w:val="00034212"/>
    <w:rsid w:val="000372B2"/>
    <w:rsid w:val="0004079F"/>
    <w:rsid w:val="00041F5C"/>
    <w:rsid w:val="0004375D"/>
    <w:rsid w:val="000448EA"/>
    <w:rsid w:val="00045B87"/>
    <w:rsid w:val="00045C07"/>
    <w:rsid w:val="00055D43"/>
    <w:rsid w:val="0005688C"/>
    <w:rsid w:val="00056FAC"/>
    <w:rsid w:val="00057751"/>
    <w:rsid w:val="00060773"/>
    <w:rsid w:val="00062E39"/>
    <w:rsid w:val="00063C31"/>
    <w:rsid w:val="000653C4"/>
    <w:rsid w:val="0006580E"/>
    <w:rsid w:val="00065B40"/>
    <w:rsid w:val="00071EE5"/>
    <w:rsid w:val="00072BDA"/>
    <w:rsid w:val="00074A9A"/>
    <w:rsid w:val="000750AB"/>
    <w:rsid w:val="00080E58"/>
    <w:rsid w:val="000817C1"/>
    <w:rsid w:val="00081D0E"/>
    <w:rsid w:val="00083576"/>
    <w:rsid w:val="00083D99"/>
    <w:rsid w:val="00084EA6"/>
    <w:rsid w:val="00085699"/>
    <w:rsid w:val="00086A57"/>
    <w:rsid w:val="00087891"/>
    <w:rsid w:val="00091F52"/>
    <w:rsid w:val="00092970"/>
    <w:rsid w:val="00092BC7"/>
    <w:rsid w:val="00093720"/>
    <w:rsid w:val="000938E6"/>
    <w:rsid w:val="00093B3C"/>
    <w:rsid w:val="0009488C"/>
    <w:rsid w:val="00095C1B"/>
    <w:rsid w:val="00096DEA"/>
    <w:rsid w:val="000A41DE"/>
    <w:rsid w:val="000A4240"/>
    <w:rsid w:val="000A469A"/>
    <w:rsid w:val="000B1E96"/>
    <w:rsid w:val="000B2199"/>
    <w:rsid w:val="000B7B00"/>
    <w:rsid w:val="000C378F"/>
    <w:rsid w:val="000C4A8C"/>
    <w:rsid w:val="000C6892"/>
    <w:rsid w:val="000C6FFE"/>
    <w:rsid w:val="000C79CD"/>
    <w:rsid w:val="000D0BB6"/>
    <w:rsid w:val="000E1BB0"/>
    <w:rsid w:val="000E26B0"/>
    <w:rsid w:val="000E53BA"/>
    <w:rsid w:val="000F1599"/>
    <w:rsid w:val="000F1769"/>
    <w:rsid w:val="000F58D7"/>
    <w:rsid w:val="000F6196"/>
    <w:rsid w:val="000F7ECD"/>
    <w:rsid w:val="00100204"/>
    <w:rsid w:val="00101C81"/>
    <w:rsid w:val="00102E64"/>
    <w:rsid w:val="0010312C"/>
    <w:rsid w:val="00105096"/>
    <w:rsid w:val="00106DC7"/>
    <w:rsid w:val="001107C2"/>
    <w:rsid w:val="00111F5F"/>
    <w:rsid w:val="00112391"/>
    <w:rsid w:val="00114F52"/>
    <w:rsid w:val="0012135C"/>
    <w:rsid w:val="001245A0"/>
    <w:rsid w:val="00130296"/>
    <w:rsid w:val="00130E83"/>
    <w:rsid w:val="00130FDC"/>
    <w:rsid w:val="00132432"/>
    <w:rsid w:val="001347F8"/>
    <w:rsid w:val="0013511D"/>
    <w:rsid w:val="00135321"/>
    <w:rsid w:val="00137846"/>
    <w:rsid w:val="00137BB5"/>
    <w:rsid w:val="00137E05"/>
    <w:rsid w:val="00140225"/>
    <w:rsid w:val="001416A0"/>
    <w:rsid w:val="00142964"/>
    <w:rsid w:val="001432F4"/>
    <w:rsid w:val="00143D5B"/>
    <w:rsid w:val="001447F6"/>
    <w:rsid w:val="00147DE3"/>
    <w:rsid w:val="00147FE3"/>
    <w:rsid w:val="00150794"/>
    <w:rsid w:val="001513DD"/>
    <w:rsid w:val="00152A26"/>
    <w:rsid w:val="001608C4"/>
    <w:rsid w:val="00163B51"/>
    <w:rsid w:val="001643DE"/>
    <w:rsid w:val="001661A6"/>
    <w:rsid w:val="001671C8"/>
    <w:rsid w:val="00171418"/>
    <w:rsid w:val="00175661"/>
    <w:rsid w:val="0017728B"/>
    <w:rsid w:val="0017AC43"/>
    <w:rsid w:val="00183704"/>
    <w:rsid w:val="00190913"/>
    <w:rsid w:val="001961CF"/>
    <w:rsid w:val="001A13ED"/>
    <w:rsid w:val="001A1818"/>
    <w:rsid w:val="001A59BB"/>
    <w:rsid w:val="001A5C0E"/>
    <w:rsid w:val="001A6A51"/>
    <w:rsid w:val="001A79C4"/>
    <w:rsid w:val="001B2211"/>
    <w:rsid w:val="001B26DF"/>
    <w:rsid w:val="001B331A"/>
    <w:rsid w:val="001B3FF7"/>
    <w:rsid w:val="001B4483"/>
    <w:rsid w:val="001B7043"/>
    <w:rsid w:val="001C0E74"/>
    <w:rsid w:val="001C1C3F"/>
    <w:rsid w:val="001C1EA9"/>
    <w:rsid w:val="001C5386"/>
    <w:rsid w:val="001C6CEC"/>
    <w:rsid w:val="001D229F"/>
    <w:rsid w:val="001D6162"/>
    <w:rsid w:val="001E0BDC"/>
    <w:rsid w:val="001E48A7"/>
    <w:rsid w:val="001E6FAD"/>
    <w:rsid w:val="001E7592"/>
    <w:rsid w:val="001F3878"/>
    <w:rsid w:val="001F4552"/>
    <w:rsid w:val="0020168D"/>
    <w:rsid w:val="002019EB"/>
    <w:rsid w:val="002030F2"/>
    <w:rsid w:val="00205051"/>
    <w:rsid w:val="002064C1"/>
    <w:rsid w:val="002115D6"/>
    <w:rsid w:val="00211F65"/>
    <w:rsid w:val="00212842"/>
    <w:rsid w:val="00212C0D"/>
    <w:rsid w:val="00213A97"/>
    <w:rsid w:val="002172D3"/>
    <w:rsid w:val="0022001B"/>
    <w:rsid w:val="00220D06"/>
    <w:rsid w:val="002219BA"/>
    <w:rsid w:val="00221E70"/>
    <w:rsid w:val="002246A0"/>
    <w:rsid w:val="00224AF9"/>
    <w:rsid w:val="00230439"/>
    <w:rsid w:val="002309B1"/>
    <w:rsid w:val="00232AB9"/>
    <w:rsid w:val="00233B30"/>
    <w:rsid w:val="00235176"/>
    <w:rsid w:val="00236061"/>
    <w:rsid w:val="00240336"/>
    <w:rsid w:val="0024100E"/>
    <w:rsid w:val="00241C1B"/>
    <w:rsid w:val="002423B2"/>
    <w:rsid w:val="0024288B"/>
    <w:rsid w:val="002444FF"/>
    <w:rsid w:val="002449C4"/>
    <w:rsid w:val="00247940"/>
    <w:rsid w:val="002518A8"/>
    <w:rsid w:val="00255D8E"/>
    <w:rsid w:val="002657E9"/>
    <w:rsid w:val="0026665E"/>
    <w:rsid w:val="00266ADD"/>
    <w:rsid w:val="00270EEB"/>
    <w:rsid w:val="0027147E"/>
    <w:rsid w:val="00274DE8"/>
    <w:rsid w:val="002761F4"/>
    <w:rsid w:val="0027703A"/>
    <w:rsid w:val="002775E1"/>
    <w:rsid w:val="00277979"/>
    <w:rsid w:val="00277A14"/>
    <w:rsid w:val="002808EB"/>
    <w:rsid w:val="0028095D"/>
    <w:rsid w:val="00287F44"/>
    <w:rsid w:val="00291ADD"/>
    <w:rsid w:val="00293797"/>
    <w:rsid w:val="00294868"/>
    <w:rsid w:val="00295CA1"/>
    <w:rsid w:val="002A1579"/>
    <w:rsid w:val="002A1A57"/>
    <w:rsid w:val="002A291A"/>
    <w:rsid w:val="002A2BFB"/>
    <w:rsid w:val="002A5604"/>
    <w:rsid w:val="002B11F0"/>
    <w:rsid w:val="002B1403"/>
    <w:rsid w:val="002B1701"/>
    <w:rsid w:val="002B2030"/>
    <w:rsid w:val="002B23C3"/>
    <w:rsid w:val="002B443A"/>
    <w:rsid w:val="002B4FED"/>
    <w:rsid w:val="002B5A9B"/>
    <w:rsid w:val="002B5B35"/>
    <w:rsid w:val="002C256A"/>
    <w:rsid w:val="002C496D"/>
    <w:rsid w:val="002C7E99"/>
    <w:rsid w:val="002D05EB"/>
    <w:rsid w:val="002D2F29"/>
    <w:rsid w:val="002D2FD3"/>
    <w:rsid w:val="002E2C7B"/>
    <w:rsid w:val="002E480E"/>
    <w:rsid w:val="002E7017"/>
    <w:rsid w:val="002F3EE2"/>
    <w:rsid w:val="002F4F6E"/>
    <w:rsid w:val="003004E2"/>
    <w:rsid w:val="003015C3"/>
    <w:rsid w:val="00302B41"/>
    <w:rsid w:val="0030696A"/>
    <w:rsid w:val="0030698D"/>
    <w:rsid w:val="00311277"/>
    <w:rsid w:val="0031350A"/>
    <w:rsid w:val="00316815"/>
    <w:rsid w:val="003168CA"/>
    <w:rsid w:val="00321255"/>
    <w:rsid w:val="0032230D"/>
    <w:rsid w:val="00322A0B"/>
    <w:rsid w:val="00332F54"/>
    <w:rsid w:val="00335FC5"/>
    <w:rsid w:val="0033698B"/>
    <w:rsid w:val="00340E9A"/>
    <w:rsid w:val="00345331"/>
    <w:rsid w:val="00346E96"/>
    <w:rsid w:val="003502C7"/>
    <w:rsid w:val="003516C0"/>
    <w:rsid w:val="00352AC9"/>
    <w:rsid w:val="00352E59"/>
    <w:rsid w:val="003534EC"/>
    <w:rsid w:val="00354DBE"/>
    <w:rsid w:val="00355210"/>
    <w:rsid w:val="003555D5"/>
    <w:rsid w:val="003566E4"/>
    <w:rsid w:val="00361A93"/>
    <w:rsid w:val="00364DE4"/>
    <w:rsid w:val="00365C0A"/>
    <w:rsid w:val="00365DF9"/>
    <w:rsid w:val="0036668D"/>
    <w:rsid w:val="00372DB4"/>
    <w:rsid w:val="003733BF"/>
    <w:rsid w:val="0037490C"/>
    <w:rsid w:val="00375AF5"/>
    <w:rsid w:val="003761BD"/>
    <w:rsid w:val="003769F6"/>
    <w:rsid w:val="0037718D"/>
    <w:rsid w:val="00383E70"/>
    <w:rsid w:val="00385414"/>
    <w:rsid w:val="00390074"/>
    <w:rsid w:val="00391CD3"/>
    <w:rsid w:val="00392116"/>
    <w:rsid w:val="00394607"/>
    <w:rsid w:val="00394EC2"/>
    <w:rsid w:val="0039762B"/>
    <w:rsid w:val="003A0C37"/>
    <w:rsid w:val="003A1B6B"/>
    <w:rsid w:val="003A1BEB"/>
    <w:rsid w:val="003A2F82"/>
    <w:rsid w:val="003A46C0"/>
    <w:rsid w:val="003A600E"/>
    <w:rsid w:val="003A6513"/>
    <w:rsid w:val="003B01DA"/>
    <w:rsid w:val="003B0655"/>
    <w:rsid w:val="003B16C7"/>
    <w:rsid w:val="003B211C"/>
    <w:rsid w:val="003B5756"/>
    <w:rsid w:val="003C19F1"/>
    <w:rsid w:val="003C4186"/>
    <w:rsid w:val="003C458C"/>
    <w:rsid w:val="003C6185"/>
    <w:rsid w:val="003C6CC2"/>
    <w:rsid w:val="003D0D2D"/>
    <w:rsid w:val="003D3DB3"/>
    <w:rsid w:val="003D4710"/>
    <w:rsid w:val="003E02EA"/>
    <w:rsid w:val="003E16AD"/>
    <w:rsid w:val="003E16D7"/>
    <w:rsid w:val="003E197E"/>
    <w:rsid w:val="003E3BA0"/>
    <w:rsid w:val="003E6955"/>
    <w:rsid w:val="003F0024"/>
    <w:rsid w:val="003F204D"/>
    <w:rsid w:val="00400672"/>
    <w:rsid w:val="0040180D"/>
    <w:rsid w:val="004025A5"/>
    <w:rsid w:val="004046F0"/>
    <w:rsid w:val="00404A22"/>
    <w:rsid w:val="00405A23"/>
    <w:rsid w:val="0040668F"/>
    <w:rsid w:val="0040670C"/>
    <w:rsid w:val="00412677"/>
    <w:rsid w:val="00414DB0"/>
    <w:rsid w:val="0041686B"/>
    <w:rsid w:val="00417925"/>
    <w:rsid w:val="00417A2E"/>
    <w:rsid w:val="00422E42"/>
    <w:rsid w:val="00430222"/>
    <w:rsid w:val="00431417"/>
    <w:rsid w:val="00431BC3"/>
    <w:rsid w:val="00433BD6"/>
    <w:rsid w:val="004346B2"/>
    <w:rsid w:val="004348AE"/>
    <w:rsid w:val="00435E9A"/>
    <w:rsid w:val="004368B7"/>
    <w:rsid w:val="004375C9"/>
    <w:rsid w:val="004376C0"/>
    <w:rsid w:val="0044115F"/>
    <w:rsid w:val="0044223A"/>
    <w:rsid w:val="004433B7"/>
    <w:rsid w:val="00444D88"/>
    <w:rsid w:val="004458E1"/>
    <w:rsid w:val="00446792"/>
    <w:rsid w:val="00446F80"/>
    <w:rsid w:val="004503F3"/>
    <w:rsid w:val="00450C83"/>
    <w:rsid w:val="00451136"/>
    <w:rsid w:val="00451851"/>
    <w:rsid w:val="00453343"/>
    <w:rsid w:val="0045637A"/>
    <w:rsid w:val="00456DF2"/>
    <w:rsid w:val="004578E4"/>
    <w:rsid w:val="00457E14"/>
    <w:rsid w:val="00460720"/>
    <w:rsid w:val="004608B9"/>
    <w:rsid w:val="00460ADB"/>
    <w:rsid w:val="00465947"/>
    <w:rsid w:val="004672C1"/>
    <w:rsid w:val="00470BB1"/>
    <w:rsid w:val="004718F7"/>
    <w:rsid w:val="004722A0"/>
    <w:rsid w:val="00473153"/>
    <w:rsid w:val="004743AF"/>
    <w:rsid w:val="00477E5D"/>
    <w:rsid w:val="00480BD0"/>
    <w:rsid w:val="00482C17"/>
    <w:rsid w:val="00487A86"/>
    <w:rsid w:val="004911B4"/>
    <w:rsid w:val="0049196A"/>
    <w:rsid w:val="00491B7E"/>
    <w:rsid w:val="004923DA"/>
    <w:rsid w:val="00493434"/>
    <w:rsid w:val="00494D00"/>
    <w:rsid w:val="004953BC"/>
    <w:rsid w:val="004962F9"/>
    <w:rsid w:val="004968E2"/>
    <w:rsid w:val="004A07F1"/>
    <w:rsid w:val="004A14C4"/>
    <w:rsid w:val="004A2A49"/>
    <w:rsid w:val="004B01AC"/>
    <w:rsid w:val="004B2263"/>
    <w:rsid w:val="004B600B"/>
    <w:rsid w:val="004B6254"/>
    <w:rsid w:val="004B6822"/>
    <w:rsid w:val="004B69F6"/>
    <w:rsid w:val="004B70A2"/>
    <w:rsid w:val="004C2D3A"/>
    <w:rsid w:val="004C2FDD"/>
    <w:rsid w:val="004C377A"/>
    <w:rsid w:val="004C3E62"/>
    <w:rsid w:val="004D03C4"/>
    <w:rsid w:val="004D0BF1"/>
    <w:rsid w:val="004D24D2"/>
    <w:rsid w:val="004D2F25"/>
    <w:rsid w:val="004D35A4"/>
    <w:rsid w:val="004D3FA0"/>
    <w:rsid w:val="004D445F"/>
    <w:rsid w:val="004E087B"/>
    <w:rsid w:val="004E1A43"/>
    <w:rsid w:val="004E23A0"/>
    <w:rsid w:val="004E23F4"/>
    <w:rsid w:val="004E44A4"/>
    <w:rsid w:val="004E7B8B"/>
    <w:rsid w:val="004E7BDD"/>
    <w:rsid w:val="004F1E21"/>
    <w:rsid w:val="004F740D"/>
    <w:rsid w:val="004F7B8F"/>
    <w:rsid w:val="004F7BAA"/>
    <w:rsid w:val="00500748"/>
    <w:rsid w:val="005011D6"/>
    <w:rsid w:val="00501238"/>
    <w:rsid w:val="0050167A"/>
    <w:rsid w:val="005042F1"/>
    <w:rsid w:val="00506305"/>
    <w:rsid w:val="00510B57"/>
    <w:rsid w:val="00510D6A"/>
    <w:rsid w:val="00513C7D"/>
    <w:rsid w:val="005169D1"/>
    <w:rsid w:val="00520792"/>
    <w:rsid w:val="00520F56"/>
    <w:rsid w:val="00521123"/>
    <w:rsid w:val="00521221"/>
    <w:rsid w:val="005212A2"/>
    <w:rsid w:val="005232CC"/>
    <w:rsid w:val="00524BD3"/>
    <w:rsid w:val="005336A2"/>
    <w:rsid w:val="005361DF"/>
    <w:rsid w:val="00536FA9"/>
    <w:rsid w:val="005414F4"/>
    <w:rsid w:val="0054259C"/>
    <w:rsid w:val="00546187"/>
    <w:rsid w:val="00546270"/>
    <w:rsid w:val="005463F1"/>
    <w:rsid w:val="00550BC0"/>
    <w:rsid w:val="00551841"/>
    <w:rsid w:val="00557D77"/>
    <w:rsid w:val="00562EAA"/>
    <w:rsid w:val="005638DD"/>
    <w:rsid w:val="00563B58"/>
    <w:rsid w:val="005640C4"/>
    <w:rsid w:val="00564C53"/>
    <w:rsid w:val="0056684C"/>
    <w:rsid w:val="0057068B"/>
    <w:rsid w:val="00574364"/>
    <w:rsid w:val="0057439D"/>
    <w:rsid w:val="00574A0C"/>
    <w:rsid w:val="00576E4C"/>
    <w:rsid w:val="0057780F"/>
    <w:rsid w:val="00580262"/>
    <w:rsid w:val="00581E0A"/>
    <w:rsid w:val="005825C9"/>
    <w:rsid w:val="00582870"/>
    <w:rsid w:val="00586816"/>
    <w:rsid w:val="00586D89"/>
    <w:rsid w:val="005916B8"/>
    <w:rsid w:val="00593D00"/>
    <w:rsid w:val="00594D4A"/>
    <w:rsid w:val="0059772F"/>
    <w:rsid w:val="00597F0A"/>
    <w:rsid w:val="005A1B4C"/>
    <w:rsid w:val="005A1BA3"/>
    <w:rsid w:val="005A4130"/>
    <w:rsid w:val="005A4184"/>
    <w:rsid w:val="005A545C"/>
    <w:rsid w:val="005B27D4"/>
    <w:rsid w:val="005B290E"/>
    <w:rsid w:val="005C1567"/>
    <w:rsid w:val="005C32AE"/>
    <w:rsid w:val="005C33AC"/>
    <w:rsid w:val="005C4B1B"/>
    <w:rsid w:val="005C6CE5"/>
    <w:rsid w:val="005C76DE"/>
    <w:rsid w:val="005D0235"/>
    <w:rsid w:val="005D21FA"/>
    <w:rsid w:val="005D3F07"/>
    <w:rsid w:val="005D583E"/>
    <w:rsid w:val="005D73F5"/>
    <w:rsid w:val="005E13EA"/>
    <w:rsid w:val="005E2866"/>
    <w:rsid w:val="005E4273"/>
    <w:rsid w:val="005E53BD"/>
    <w:rsid w:val="005F2110"/>
    <w:rsid w:val="005F3F99"/>
    <w:rsid w:val="005F47A7"/>
    <w:rsid w:val="005F6F91"/>
    <w:rsid w:val="00601667"/>
    <w:rsid w:val="006022BA"/>
    <w:rsid w:val="00606E27"/>
    <w:rsid w:val="00610165"/>
    <w:rsid w:val="006108C9"/>
    <w:rsid w:val="00615C7E"/>
    <w:rsid w:val="0062158D"/>
    <w:rsid w:val="00621697"/>
    <w:rsid w:val="00627DDA"/>
    <w:rsid w:val="00630F39"/>
    <w:rsid w:val="00632307"/>
    <w:rsid w:val="006326D1"/>
    <w:rsid w:val="00632E0A"/>
    <w:rsid w:val="00633164"/>
    <w:rsid w:val="00633165"/>
    <w:rsid w:val="006366C2"/>
    <w:rsid w:val="00636B6C"/>
    <w:rsid w:val="00636F29"/>
    <w:rsid w:val="006404B9"/>
    <w:rsid w:val="00641843"/>
    <w:rsid w:val="006447DE"/>
    <w:rsid w:val="00652555"/>
    <w:rsid w:val="0065276E"/>
    <w:rsid w:val="006536C2"/>
    <w:rsid w:val="00654146"/>
    <w:rsid w:val="00654329"/>
    <w:rsid w:val="00654CEC"/>
    <w:rsid w:val="00655507"/>
    <w:rsid w:val="00655762"/>
    <w:rsid w:val="00655E29"/>
    <w:rsid w:val="00660F71"/>
    <w:rsid w:val="00663820"/>
    <w:rsid w:val="006644E1"/>
    <w:rsid w:val="006651CA"/>
    <w:rsid w:val="006712A7"/>
    <w:rsid w:val="00672C83"/>
    <w:rsid w:val="006733CC"/>
    <w:rsid w:val="00674FC2"/>
    <w:rsid w:val="00677E42"/>
    <w:rsid w:val="00681D2D"/>
    <w:rsid w:val="00682334"/>
    <w:rsid w:val="00684A14"/>
    <w:rsid w:val="00684B16"/>
    <w:rsid w:val="00686761"/>
    <w:rsid w:val="00694C00"/>
    <w:rsid w:val="00696C3D"/>
    <w:rsid w:val="00696F65"/>
    <w:rsid w:val="006A0704"/>
    <w:rsid w:val="006A37CD"/>
    <w:rsid w:val="006A3BF3"/>
    <w:rsid w:val="006A41D6"/>
    <w:rsid w:val="006A45EC"/>
    <w:rsid w:val="006A7A6D"/>
    <w:rsid w:val="006B05AD"/>
    <w:rsid w:val="006B1ACE"/>
    <w:rsid w:val="006B28CF"/>
    <w:rsid w:val="006B2E6D"/>
    <w:rsid w:val="006B316F"/>
    <w:rsid w:val="006B5E67"/>
    <w:rsid w:val="006B5F2C"/>
    <w:rsid w:val="006B6C27"/>
    <w:rsid w:val="006C0BD4"/>
    <w:rsid w:val="006C253D"/>
    <w:rsid w:val="006C292C"/>
    <w:rsid w:val="006C2EB5"/>
    <w:rsid w:val="006C6B65"/>
    <w:rsid w:val="006C6CF3"/>
    <w:rsid w:val="006D18A3"/>
    <w:rsid w:val="006D5970"/>
    <w:rsid w:val="006D6207"/>
    <w:rsid w:val="006E3114"/>
    <w:rsid w:val="006E481E"/>
    <w:rsid w:val="006E6227"/>
    <w:rsid w:val="006E795F"/>
    <w:rsid w:val="006F0A5B"/>
    <w:rsid w:val="006F40AD"/>
    <w:rsid w:val="006F4A59"/>
    <w:rsid w:val="006F59B8"/>
    <w:rsid w:val="00700226"/>
    <w:rsid w:val="00700249"/>
    <w:rsid w:val="00702A57"/>
    <w:rsid w:val="0070393F"/>
    <w:rsid w:val="00705A0C"/>
    <w:rsid w:val="0070604C"/>
    <w:rsid w:val="007069CD"/>
    <w:rsid w:val="00706CF5"/>
    <w:rsid w:val="00707113"/>
    <w:rsid w:val="007075BA"/>
    <w:rsid w:val="00710D69"/>
    <w:rsid w:val="007110E6"/>
    <w:rsid w:val="00711655"/>
    <w:rsid w:val="00711A70"/>
    <w:rsid w:val="00712E6F"/>
    <w:rsid w:val="00712E90"/>
    <w:rsid w:val="00713B7E"/>
    <w:rsid w:val="0071499F"/>
    <w:rsid w:val="00717616"/>
    <w:rsid w:val="007203DA"/>
    <w:rsid w:val="007204AE"/>
    <w:rsid w:val="00721C99"/>
    <w:rsid w:val="0072678F"/>
    <w:rsid w:val="00727C4C"/>
    <w:rsid w:val="00730322"/>
    <w:rsid w:val="0073382F"/>
    <w:rsid w:val="007338D7"/>
    <w:rsid w:val="00734809"/>
    <w:rsid w:val="0073628E"/>
    <w:rsid w:val="0073644B"/>
    <w:rsid w:val="007372BC"/>
    <w:rsid w:val="007405C9"/>
    <w:rsid w:val="007406E1"/>
    <w:rsid w:val="00743E40"/>
    <w:rsid w:val="00746500"/>
    <w:rsid w:val="00751263"/>
    <w:rsid w:val="00752889"/>
    <w:rsid w:val="0075704F"/>
    <w:rsid w:val="00763B2D"/>
    <w:rsid w:val="00765E5D"/>
    <w:rsid w:val="00772924"/>
    <w:rsid w:val="007738C5"/>
    <w:rsid w:val="00780597"/>
    <w:rsid w:val="00784EC4"/>
    <w:rsid w:val="007872F2"/>
    <w:rsid w:val="007874BC"/>
    <w:rsid w:val="007908E0"/>
    <w:rsid w:val="00793EB3"/>
    <w:rsid w:val="00794205"/>
    <w:rsid w:val="00794E46"/>
    <w:rsid w:val="00797012"/>
    <w:rsid w:val="007A035B"/>
    <w:rsid w:val="007A1F6A"/>
    <w:rsid w:val="007B02F6"/>
    <w:rsid w:val="007B0DE3"/>
    <w:rsid w:val="007B288E"/>
    <w:rsid w:val="007B3A9E"/>
    <w:rsid w:val="007B491F"/>
    <w:rsid w:val="007B5CB2"/>
    <w:rsid w:val="007B7191"/>
    <w:rsid w:val="007C09E4"/>
    <w:rsid w:val="007C1582"/>
    <w:rsid w:val="007C1634"/>
    <w:rsid w:val="007C1D94"/>
    <w:rsid w:val="007C2879"/>
    <w:rsid w:val="007C31E2"/>
    <w:rsid w:val="007C6A87"/>
    <w:rsid w:val="007C705D"/>
    <w:rsid w:val="007D0A07"/>
    <w:rsid w:val="007D0C96"/>
    <w:rsid w:val="007D133D"/>
    <w:rsid w:val="007D21FE"/>
    <w:rsid w:val="007D3EB4"/>
    <w:rsid w:val="007D3F16"/>
    <w:rsid w:val="007D518C"/>
    <w:rsid w:val="007D78CC"/>
    <w:rsid w:val="007E0629"/>
    <w:rsid w:val="007F0080"/>
    <w:rsid w:val="007F0834"/>
    <w:rsid w:val="007F0EB2"/>
    <w:rsid w:val="007F3F7E"/>
    <w:rsid w:val="007F5497"/>
    <w:rsid w:val="008019C8"/>
    <w:rsid w:val="00803610"/>
    <w:rsid w:val="00807225"/>
    <w:rsid w:val="00807423"/>
    <w:rsid w:val="008121F9"/>
    <w:rsid w:val="00813CEC"/>
    <w:rsid w:val="0081534C"/>
    <w:rsid w:val="008171E4"/>
    <w:rsid w:val="008208EA"/>
    <w:rsid w:val="00821CF2"/>
    <w:rsid w:val="00822EE4"/>
    <w:rsid w:val="0082355C"/>
    <w:rsid w:val="00824E67"/>
    <w:rsid w:val="00825A64"/>
    <w:rsid w:val="00826F48"/>
    <w:rsid w:val="0082728C"/>
    <w:rsid w:val="008308AE"/>
    <w:rsid w:val="0083166E"/>
    <w:rsid w:val="00831DC3"/>
    <w:rsid w:val="008322C7"/>
    <w:rsid w:val="00834F1D"/>
    <w:rsid w:val="00836FEC"/>
    <w:rsid w:val="00840153"/>
    <w:rsid w:val="00841F9D"/>
    <w:rsid w:val="008420E1"/>
    <w:rsid w:val="00843D58"/>
    <w:rsid w:val="00843EBA"/>
    <w:rsid w:val="00844A96"/>
    <w:rsid w:val="00844D98"/>
    <w:rsid w:val="00846D84"/>
    <w:rsid w:val="0085230E"/>
    <w:rsid w:val="0085355E"/>
    <w:rsid w:val="008550A1"/>
    <w:rsid w:val="00857522"/>
    <w:rsid w:val="00861035"/>
    <w:rsid w:val="00861038"/>
    <w:rsid w:val="008627CC"/>
    <w:rsid w:val="0086389B"/>
    <w:rsid w:val="00865008"/>
    <w:rsid w:val="0086626D"/>
    <w:rsid w:val="00866B50"/>
    <w:rsid w:val="008708F1"/>
    <w:rsid w:val="008777D9"/>
    <w:rsid w:val="00880539"/>
    <w:rsid w:val="008841DD"/>
    <w:rsid w:val="008859E8"/>
    <w:rsid w:val="00885DCA"/>
    <w:rsid w:val="0088737B"/>
    <w:rsid w:val="00891A05"/>
    <w:rsid w:val="00892461"/>
    <w:rsid w:val="008925EF"/>
    <w:rsid w:val="00892716"/>
    <w:rsid w:val="00893067"/>
    <w:rsid w:val="008933DE"/>
    <w:rsid w:val="00895FCE"/>
    <w:rsid w:val="00896373"/>
    <w:rsid w:val="00897F3E"/>
    <w:rsid w:val="008A1BA8"/>
    <w:rsid w:val="008A21B4"/>
    <w:rsid w:val="008A4576"/>
    <w:rsid w:val="008A51ED"/>
    <w:rsid w:val="008A7268"/>
    <w:rsid w:val="008A7DA7"/>
    <w:rsid w:val="008B07DE"/>
    <w:rsid w:val="008B28E7"/>
    <w:rsid w:val="008B64EB"/>
    <w:rsid w:val="008C14C7"/>
    <w:rsid w:val="008C2FFB"/>
    <w:rsid w:val="008C402A"/>
    <w:rsid w:val="008C6EEA"/>
    <w:rsid w:val="008D0D16"/>
    <w:rsid w:val="008D1BFD"/>
    <w:rsid w:val="008D1EC0"/>
    <w:rsid w:val="008D2C21"/>
    <w:rsid w:val="008D5813"/>
    <w:rsid w:val="008D5905"/>
    <w:rsid w:val="008D634E"/>
    <w:rsid w:val="008D6D45"/>
    <w:rsid w:val="008D778A"/>
    <w:rsid w:val="008E066E"/>
    <w:rsid w:val="008E2F74"/>
    <w:rsid w:val="008E3305"/>
    <w:rsid w:val="008F22BD"/>
    <w:rsid w:val="008F2B3A"/>
    <w:rsid w:val="008F64BE"/>
    <w:rsid w:val="009055A0"/>
    <w:rsid w:val="009079BD"/>
    <w:rsid w:val="00912BD9"/>
    <w:rsid w:val="00916CFB"/>
    <w:rsid w:val="00920E5B"/>
    <w:rsid w:val="009219E0"/>
    <w:rsid w:val="009249F8"/>
    <w:rsid w:val="00924D48"/>
    <w:rsid w:val="00926436"/>
    <w:rsid w:val="0093018C"/>
    <w:rsid w:val="00932498"/>
    <w:rsid w:val="00932CCA"/>
    <w:rsid w:val="00934949"/>
    <w:rsid w:val="00934C5A"/>
    <w:rsid w:val="009363A9"/>
    <w:rsid w:val="00946D19"/>
    <w:rsid w:val="009544C0"/>
    <w:rsid w:val="00954B3E"/>
    <w:rsid w:val="00954FA4"/>
    <w:rsid w:val="00956AE9"/>
    <w:rsid w:val="0096145C"/>
    <w:rsid w:val="009618E6"/>
    <w:rsid w:val="00961C8C"/>
    <w:rsid w:val="009624A6"/>
    <w:rsid w:val="00962C7C"/>
    <w:rsid w:val="00964CC6"/>
    <w:rsid w:val="00965291"/>
    <w:rsid w:val="0097104C"/>
    <w:rsid w:val="00971A23"/>
    <w:rsid w:val="00974771"/>
    <w:rsid w:val="009749B9"/>
    <w:rsid w:val="00974F62"/>
    <w:rsid w:val="009763B2"/>
    <w:rsid w:val="009768E3"/>
    <w:rsid w:val="00976E0C"/>
    <w:rsid w:val="00977D05"/>
    <w:rsid w:val="00977DD3"/>
    <w:rsid w:val="009822FA"/>
    <w:rsid w:val="00985CE4"/>
    <w:rsid w:val="00991F22"/>
    <w:rsid w:val="00991FDA"/>
    <w:rsid w:val="009927A1"/>
    <w:rsid w:val="0099774D"/>
    <w:rsid w:val="009A1E21"/>
    <w:rsid w:val="009A3039"/>
    <w:rsid w:val="009A310E"/>
    <w:rsid w:val="009A52A2"/>
    <w:rsid w:val="009A564A"/>
    <w:rsid w:val="009A5F3B"/>
    <w:rsid w:val="009B0B61"/>
    <w:rsid w:val="009B28C0"/>
    <w:rsid w:val="009B2A17"/>
    <w:rsid w:val="009B2D43"/>
    <w:rsid w:val="009B395A"/>
    <w:rsid w:val="009B7136"/>
    <w:rsid w:val="009B7806"/>
    <w:rsid w:val="009C3AC2"/>
    <w:rsid w:val="009C6CBC"/>
    <w:rsid w:val="009D36CF"/>
    <w:rsid w:val="009D4365"/>
    <w:rsid w:val="009D4E3B"/>
    <w:rsid w:val="009D7833"/>
    <w:rsid w:val="009D7BC9"/>
    <w:rsid w:val="009E0C5A"/>
    <w:rsid w:val="009E1982"/>
    <w:rsid w:val="009E4152"/>
    <w:rsid w:val="009E47D4"/>
    <w:rsid w:val="009E4D2C"/>
    <w:rsid w:val="009F0978"/>
    <w:rsid w:val="009F183C"/>
    <w:rsid w:val="009F2046"/>
    <w:rsid w:val="009F3AEC"/>
    <w:rsid w:val="00A00081"/>
    <w:rsid w:val="00A015F7"/>
    <w:rsid w:val="00A02D58"/>
    <w:rsid w:val="00A10D56"/>
    <w:rsid w:val="00A12AAE"/>
    <w:rsid w:val="00A133DE"/>
    <w:rsid w:val="00A13E72"/>
    <w:rsid w:val="00A15B3E"/>
    <w:rsid w:val="00A16DD1"/>
    <w:rsid w:val="00A16FAD"/>
    <w:rsid w:val="00A1738D"/>
    <w:rsid w:val="00A221AB"/>
    <w:rsid w:val="00A22441"/>
    <w:rsid w:val="00A226F1"/>
    <w:rsid w:val="00A230B3"/>
    <w:rsid w:val="00A234CD"/>
    <w:rsid w:val="00A23D76"/>
    <w:rsid w:val="00A23F3B"/>
    <w:rsid w:val="00A243EE"/>
    <w:rsid w:val="00A24406"/>
    <w:rsid w:val="00A25F64"/>
    <w:rsid w:val="00A2674B"/>
    <w:rsid w:val="00A27CC2"/>
    <w:rsid w:val="00A311CB"/>
    <w:rsid w:val="00A3273B"/>
    <w:rsid w:val="00A40ED6"/>
    <w:rsid w:val="00A42FF2"/>
    <w:rsid w:val="00A470EE"/>
    <w:rsid w:val="00A47621"/>
    <w:rsid w:val="00A479CD"/>
    <w:rsid w:val="00A50CFC"/>
    <w:rsid w:val="00A53E2D"/>
    <w:rsid w:val="00A54D67"/>
    <w:rsid w:val="00A55A3F"/>
    <w:rsid w:val="00A56689"/>
    <w:rsid w:val="00A56BC4"/>
    <w:rsid w:val="00A64465"/>
    <w:rsid w:val="00A652F6"/>
    <w:rsid w:val="00A71035"/>
    <w:rsid w:val="00A732EA"/>
    <w:rsid w:val="00A747C2"/>
    <w:rsid w:val="00A7489E"/>
    <w:rsid w:val="00A76BD5"/>
    <w:rsid w:val="00A8015F"/>
    <w:rsid w:val="00A80BD2"/>
    <w:rsid w:val="00A83401"/>
    <w:rsid w:val="00A847AD"/>
    <w:rsid w:val="00A84BB6"/>
    <w:rsid w:val="00A85039"/>
    <w:rsid w:val="00A851F7"/>
    <w:rsid w:val="00A85ACF"/>
    <w:rsid w:val="00A85E08"/>
    <w:rsid w:val="00A872A6"/>
    <w:rsid w:val="00A8769B"/>
    <w:rsid w:val="00A906AA"/>
    <w:rsid w:val="00A91C39"/>
    <w:rsid w:val="00A92E20"/>
    <w:rsid w:val="00A93F64"/>
    <w:rsid w:val="00A94C5E"/>
    <w:rsid w:val="00A96746"/>
    <w:rsid w:val="00A97488"/>
    <w:rsid w:val="00AA241A"/>
    <w:rsid w:val="00AA252C"/>
    <w:rsid w:val="00AA2864"/>
    <w:rsid w:val="00AA3011"/>
    <w:rsid w:val="00AA666E"/>
    <w:rsid w:val="00AA6BD1"/>
    <w:rsid w:val="00AA72D0"/>
    <w:rsid w:val="00AB4775"/>
    <w:rsid w:val="00AB4A00"/>
    <w:rsid w:val="00AB5518"/>
    <w:rsid w:val="00AC01D4"/>
    <w:rsid w:val="00AC2433"/>
    <w:rsid w:val="00AC3ED3"/>
    <w:rsid w:val="00AC4A04"/>
    <w:rsid w:val="00AC518E"/>
    <w:rsid w:val="00AC75B9"/>
    <w:rsid w:val="00AD0866"/>
    <w:rsid w:val="00AD1F0B"/>
    <w:rsid w:val="00AD336F"/>
    <w:rsid w:val="00AD3550"/>
    <w:rsid w:val="00AE2564"/>
    <w:rsid w:val="00AE301F"/>
    <w:rsid w:val="00AE3302"/>
    <w:rsid w:val="00AE7077"/>
    <w:rsid w:val="00AE7EA1"/>
    <w:rsid w:val="00AF1D2B"/>
    <w:rsid w:val="00AF39F9"/>
    <w:rsid w:val="00AF5E71"/>
    <w:rsid w:val="00AF61C2"/>
    <w:rsid w:val="00AF6CC6"/>
    <w:rsid w:val="00B011CD"/>
    <w:rsid w:val="00B015FF"/>
    <w:rsid w:val="00B0296A"/>
    <w:rsid w:val="00B05E1E"/>
    <w:rsid w:val="00B10D65"/>
    <w:rsid w:val="00B12295"/>
    <w:rsid w:val="00B135AA"/>
    <w:rsid w:val="00B137BE"/>
    <w:rsid w:val="00B14AC3"/>
    <w:rsid w:val="00B15102"/>
    <w:rsid w:val="00B15A82"/>
    <w:rsid w:val="00B17FA0"/>
    <w:rsid w:val="00B21696"/>
    <w:rsid w:val="00B2189E"/>
    <w:rsid w:val="00B24344"/>
    <w:rsid w:val="00B244EC"/>
    <w:rsid w:val="00B24A7F"/>
    <w:rsid w:val="00B26769"/>
    <w:rsid w:val="00B31C91"/>
    <w:rsid w:val="00B361AA"/>
    <w:rsid w:val="00B3747F"/>
    <w:rsid w:val="00B37E2A"/>
    <w:rsid w:val="00B43194"/>
    <w:rsid w:val="00B469F3"/>
    <w:rsid w:val="00B47734"/>
    <w:rsid w:val="00B507A8"/>
    <w:rsid w:val="00B50FBA"/>
    <w:rsid w:val="00B544BE"/>
    <w:rsid w:val="00B54C1A"/>
    <w:rsid w:val="00B558EB"/>
    <w:rsid w:val="00B577D3"/>
    <w:rsid w:val="00B60466"/>
    <w:rsid w:val="00B6548F"/>
    <w:rsid w:val="00B74A60"/>
    <w:rsid w:val="00B74E03"/>
    <w:rsid w:val="00B7502A"/>
    <w:rsid w:val="00B7671E"/>
    <w:rsid w:val="00B77305"/>
    <w:rsid w:val="00B80605"/>
    <w:rsid w:val="00B8147C"/>
    <w:rsid w:val="00B81B11"/>
    <w:rsid w:val="00B82CC2"/>
    <w:rsid w:val="00B84A89"/>
    <w:rsid w:val="00B86124"/>
    <w:rsid w:val="00B912F8"/>
    <w:rsid w:val="00B920B4"/>
    <w:rsid w:val="00B92BEF"/>
    <w:rsid w:val="00B95721"/>
    <w:rsid w:val="00B961DF"/>
    <w:rsid w:val="00B9689A"/>
    <w:rsid w:val="00B96FC6"/>
    <w:rsid w:val="00B9783B"/>
    <w:rsid w:val="00BA074B"/>
    <w:rsid w:val="00BA1FFA"/>
    <w:rsid w:val="00BA204D"/>
    <w:rsid w:val="00BA2666"/>
    <w:rsid w:val="00BA317A"/>
    <w:rsid w:val="00BA318E"/>
    <w:rsid w:val="00BA7FF1"/>
    <w:rsid w:val="00BB06CB"/>
    <w:rsid w:val="00BB261F"/>
    <w:rsid w:val="00BB2887"/>
    <w:rsid w:val="00BB2ACE"/>
    <w:rsid w:val="00BB5EAA"/>
    <w:rsid w:val="00BB5F11"/>
    <w:rsid w:val="00BB6F75"/>
    <w:rsid w:val="00BB7527"/>
    <w:rsid w:val="00BC0401"/>
    <w:rsid w:val="00BC04FA"/>
    <w:rsid w:val="00BC1C22"/>
    <w:rsid w:val="00BC21B9"/>
    <w:rsid w:val="00BC4317"/>
    <w:rsid w:val="00BC460B"/>
    <w:rsid w:val="00BC5725"/>
    <w:rsid w:val="00BD0461"/>
    <w:rsid w:val="00BD099E"/>
    <w:rsid w:val="00BD30B1"/>
    <w:rsid w:val="00BD4C75"/>
    <w:rsid w:val="00BD67E8"/>
    <w:rsid w:val="00BE09E3"/>
    <w:rsid w:val="00BE0F7B"/>
    <w:rsid w:val="00BE10C2"/>
    <w:rsid w:val="00BE1E30"/>
    <w:rsid w:val="00BE5996"/>
    <w:rsid w:val="00BE5AFD"/>
    <w:rsid w:val="00BF2DF2"/>
    <w:rsid w:val="00BF42A8"/>
    <w:rsid w:val="00C0136A"/>
    <w:rsid w:val="00C01AE9"/>
    <w:rsid w:val="00C01D14"/>
    <w:rsid w:val="00C025B4"/>
    <w:rsid w:val="00C0275F"/>
    <w:rsid w:val="00C04C7C"/>
    <w:rsid w:val="00C05630"/>
    <w:rsid w:val="00C10652"/>
    <w:rsid w:val="00C10B06"/>
    <w:rsid w:val="00C11F61"/>
    <w:rsid w:val="00C161FD"/>
    <w:rsid w:val="00C16456"/>
    <w:rsid w:val="00C21137"/>
    <w:rsid w:val="00C21A20"/>
    <w:rsid w:val="00C23F17"/>
    <w:rsid w:val="00C26A95"/>
    <w:rsid w:val="00C26D0D"/>
    <w:rsid w:val="00C27C95"/>
    <w:rsid w:val="00C300D2"/>
    <w:rsid w:val="00C30E6B"/>
    <w:rsid w:val="00C3270F"/>
    <w:rsid w:val="00C3278B"/>
    <w:rsid w:val="00C32B43"/>
    <w:rsid w:val="00C32EFD"/>
    <w:rsid w:val="00C33375"/>
    <w:rsid w:val="00C34B17"/>
    <w:rsid w:val="00C34C23"/>
    <w:rsid w:val="00C412D1"/>
    <w:rsid w:val="00C42005"/>
    <w:rsid w:val="00C43BDA"/>
    <w:rsid w:val="00C44446"/>
    <w:rsid w:val="00C4664D"/>
    <w:rsid w:val="00C472AA"/>
    <w:rsid w:val="00C47C54"/>
    <w:rsid w:val="00C50A05"/>
    <w:rsid w:val="00C54AED"/>
    <w:rsid w:val="00C55B2F"/>
    <w:rsid w:val="00C63D00"/>
    <w:rsid w:val="00C6441B"/>
    <w:rsid w:val="00C64453"/>
    <w:rsid w:val="00C6662B"/>
    <w:rsid w:val="00C6723F"/>
    <w:rsid w:val="00C70D3C"/>
    <w:rsid w:val="00C7108B"/>
    <w:rsid w:val="00C71E51"/>
    <w:rsid w:val="00C74A7C"/>
    <w:rsid w:val="00C752D1"/>
    <w:rsid w:val="00C76CA9"/>
    <w:rsid w:val="00C772D1"/>
    <w:rsid w:val="00C80496"/>
    <w:rsid w:val="00C8089F"/>
    <w:rsid w:val="00C836CC"/>
    <w:rsid w:val="00C83C9E"/>
    <w:rsid w:val="00C84968"/>
    <w:rsid w:val="00C87A74"/>
    <w:rsid w:val="00C9013C"/>
    <w:rsid w:val="00C90A71"/>
    <w:rsid w:val="00C91574"/>
    <w:rsid w:val="00C91BC2"/>
    <w:rsid w:val="00C92C71"/>
    <w:rsid w:val="00C93F8F"/>
    <w:rsid w:val="00C94BF2"/>
    <w:rsid w:val="00C956D0"/>
    <w:rsid w:val="00C97CC4"/>
    <w:rsid w:val="00CA2745"/>
    <w:rsid w:val="00CA3593"/>
    <w:rsid w:val="00CA7F4F"/>
    <w:rsid w:val="00CB07E9"/>
    <w:rsid w:val="00CB258E"/>
    <w:rsid w:val="00CB3C8F"/>
    <w:rsid w:val="00CB75CE"/>
    <w:rsid w:val="00CC02F1"/>
    <w:rsid w:val="00CC0F49"/>
    <w:rsid w:val="00CC11A6"/>
    <w:rsid w:val="00CC135E"/>
    <w:rsid w:val="00CC3146"/>
    <w:rsid w:val="00CC419F"/>
    <w:rsid w:val="00CC4BD4"/>
    <w:rsid w:val="00CD0E15"/>
    <w:rsid w:val="00CD107F"/>
    <w:rsid w:val="00CD5D3F"/>
    <w:rsid w:val="00CD5F51"/>
    <w:rsid w:val="00CE02B4"/>
    <w:rsid w:val="00CE1C88"/>
    <w:rsid w:val="00CE426E"/>
    <w:rsid w:val="00CE44A4"/>
    <w:rsid w:val="00CE67B4"/>
    <w:rsid w:val="00CF136B"/>
    <w:rsid w:val="00CF1E90"/>
    <w:rsid w:val="00CF25F8"/>
    <w:rsid w:val="00CF2CF2"/>
    <w:rsid w:val="00CF3DB3"/>
    <w:rsid w:val="00CF6A7D"/>
    <w:rsid w:val="00D00F75"/>
    <w:rsid w:val="00D03948"/>
    <w:rsid w:val="00D052BC"/>
    <w:rsid w:val="00D07026"/>
    <w:rsid w:val="00D07BAB"/>
    <w:rsid w:val="00D11C62"/>
    <w:rsid w:val="00D15D27"/>
    <w:rsid w:val="00D16594"/>
    <w:rsid w:val="00D18231"/>
    <w:rsid w:val="00D222D2"/>
    <w:rsid w:val="00D22C8F"/>
    <w:rsid w:val="00D2418D"/>
    <w:rsid w:val="00D2736C"/>
    <w:rsid w:val="00D2773E"/>
    <w:rsid w:val="00D30F07"/>
    <w:rsid w:val="00D33491"/>
    <w:rsid w:val="00D36681"/>
    <w:rsid w:val="00D3728B"/>
    <w:rsid w:val="00D44F8E"/>
    <w:rsid w:val="00D44FD0"/>
    <w:rsid w:val="00D54220"/>
    <w:rsid w:val="00D5733C"/>
    <w:rsid w:val="00D607EF"/>
    <w:rsid w:val="00D60F88"/>
    <w:rsid w:val="00D625E7"/>
    <w:rsid w:val="00D63D2E"/>
    <w:rsid w:val="00D646BD"/>
    <w:rsid w:val="00D66E01"/>
    <w:rsid w:val="00D678D5"/>
    <w:rsid w:val="00D70239"/>
    <w:rsid w:val="00D71201"/>
    <w:rsid w:val="00D720C7"/>
    <w:rsid w:val="00D76B5D"/>
    <w:rsid w:val="00D774EA"/>
    <w:rsid w:val="00D77A04"/>
    <w:rsid w:val="00D77BDE"/>
    <w:rsid w:val="00D81D06"/>
    <w:rsid w:val="00D82E9D"/>
    <w:rsid w:val="00D85CC3"/>
    <w:rsid w:val="00D85F55"/>
    <w:rsid w:val="00D8652C"/>
    <w:rsid w:val="00D876E6"/>
    <w:rsid w:val="00D90B31"/>
    <w:rsid w:val="00D90DD9"/>
    <w:rsid w:val="00D919BE"/>
    <w:rsid w:val="00D93111"/>
    <w:rsid w:val="00D93832"/>
    <w:rsid w:val="00D96332"/>
    <w:rsid w:val="00DA1025"/>
    <w:rsid w:val="00DA1C84"/>
    <w:rsid w:val="00DA2276"/>
    <w:rsid w:val="00DA22EC"/>
    <w:rsid w:val="00DA3417"/>
    <w:rsid w:val="00DA36DD"/>
    <w:rsid w:val="00DA5860"/>
    <w:rsid w:val="00DA75F0"/>
    <w:rsid w:val="00DB2767"/>
    <w:rsid w:val="00DB5437"/>
    <w:rsid w:val="00DC3874"/>
    <w:rsid w:val="00DC4729"/>
    <w:rsid w:val="00DC4A21"/>
    <w:rsid w:val="00DC4ED6"/>
    <w:rsid w:val="00DD4D1A"/>
    <w:rsid w:val="00DD621E"/>
    <w:rsid w:val="00DD7380"/>
    <w:rsid w:val="00DE0575"/>
    <w:rsid w:val="00DE4B73"/>
    <w:rsid w:val="00DE556F"/>
    <w:rsid w:val="00DE5628"/>
    <w:rsid w:val="00DF2ABF"/>
    <w:rsid w:val="00DF567D"/>
    <w:rsid w:val="00DF69EF"/>
    <w:rsid w:val="00DF704E"/>
    <w:rsid w:val="00E03B6D"/>
    <w:rsid w:val="00E04101"/>
    <w:rsid w:val="00E05748"/>
    <w:rsid w:val="00E0649E"/>
    <w:rsid w:val="00E15DDE"/>
    <w:rsid w:val="00E17160"/>
    <w:rsid w:val="00E1720F"/>
    <w:rsid w:val="00E238D5"/>
    <w:rsid w:val="00E35BEC"/>
    <w:rsid w:val="00E36FD7"/>
    <w:rsid w:val="00E50821"/>
    <w:rsid w:val="00E50EF8"/>
    <w:rsid w:val="00E51F91"/>
    <w:rsid w:val="00E53962"/>
    <w:rsid w:val="00E55D3B"/>
    <w:rsid w:val="00E57B18"/>
    <w:rsid w:val="00E65BE3"/>
    <w:rsid w:val="00E676F7"/>
    <w:rsid w:val="00E67EB5"/>
    <w:rsid w:val="00E7086E"/>
    <w:rsid w:val="00E7374A"/>
    <w:rsid w:val="00E73C41"/>
    <w:rsid w:val="00E74CD9"/>
    <w:rsid w:val="00E7598F"/>
    <w:rsid w:val="00E76F60"/>
    <w:rsid w:val="00E81847"/>
    <w:rsid w:val="00E83D90"/>
    <w:rsid w:val="00E83F28"/>
    <w:rsid w:val="00E83F91"/>
    <w:rsid w:val="00E84D8C"/>
    <w:rsid w:val="00E855B7"/>
    <w:rsid w:val="00E9107A"/>
    <w:rsid w:val="00E91F62"/>
    <w:rsid w:val="00E929FD"/>
    <w:rsid w:val="00E93240"/>
    <w:rsid w:val="00E9479B"/>
    <w:rsid w:val="00E94A3A"/>
    <w:rsid w:val="00EA28F1"/>
    <w:rsid w:val="00EA3AA9"/>
    <w:rsid w:val="00EA4D48"/>
    <w:rsid w:val="00EA5C03"/>
    <w:rsid w:val="00EA61B7"/>
    <w:rsid w:val="00EA7C17"/>
    <w:rsid w:val="00EB2173"/>
    <w:rsid w:val="00EB2D65"/>
    <w:rsid w:val="00EB4ED9"/>
    <w:rsid w:val="00EB5997"/>
    <w:rsid w:val="00EB5C51"/>
    <w:rsid w:val="00EB62E6"/>
    <w:rsid w:val="00EB75AD"/>
    <w:rsid w:val="00EC42D9"/>
    <w:rsid w:val="00EC4AAC"/>
    <w:rsid w:val="00EC5E5C"/>
    <w:rsid w:val="00ED1B30"/>
    <w:rsid w:val="00ED1DA7"/>
    <w:rsid w:val="00ED250E"/>
    <w:rsid w:val="00ED3174"/>
    <w:rsid w:val="00ED6535"/>
    <w:rsid w:val="00EE1AC1"/>
    <w:rsid w:val="00EE39D6"/>
    <w:rsid w:val="00EE413C"/>
    <w:rsid w:val="00EE52AD"/>
    <w:rsid w:val="00EF089F"/>
    <w:rsid w:val="00EF1F23"/>
    <w:rsid w:val="00F01B3E"/>
    <w:rsid w:val="00F01F92"/>
    <w:rsid w:val="00F10A08"/>
    <w:rsid w:val="00F11D35"/>
    <w:rsid w:val="00F139CF"/>
    <w:rsid w:val="00F22AC5"/>
    <w:rsid w:val="00F254D1"/>
    <w:rsid w:val="00F32B82"/>
    <w:rsid w:val="00F4043E"/>
    <w:rsid w:val="00F40CB5"/>
    <w:rsid w:val="00F41BBC"/>
    <w:rsid w:val="00F43B9D"/>
    <w:rsid w:val="00F440B2"/>
    <w:rsid w:val="00F444F0"/>
    <w:rsid w:val="00F45EEA"/>
    <w:rsid w:val="00F50847"/>
    <w:rsid w:val="00F50E50"/>
    <w:rsid w:val="00F53F27"/>
    <w:rsid w:val="00F5403A"/>
    <w:rsid w:val="00F546D1"/>
    <w:rsid w:val="00F55D0C"/>
    <w:rsid w:val="00F57279"/>
    <w:rsid w:val="00F64488"/>
    <w:rsid w:val="00F6513F"/>
    <w:rsid w:val="00F65D5F"/>
    <w:rsid w:val="00F66272"/>
    <w:rsid w:val="00F6ACA0"/>
    <w:rsid w:val="00F709C0"/>
    <w:rsid w:val="00F71748"/>
    <w:rsid w:val="00F8610A"/>
    <w:rsid w:val="00F86FC4"/>
    <w:rsid w:val="00F927A1"/>
    <w:rsid w:val="00F92E4D"/>
    <w:rsid w:val="00F94392"/>
    <w:rsid w:val="00FA0F36"/>
    <w:rsid w:val="00FA3030"/>
    <w:rsid w:val="00FA3764"/>
    <w:rsid w:val="00FA56ED"/>
    <w:rsid w:val="00FB144D"/>
    <w:rsid w:val="00FB2DAE"/>
    <w:rsid w:val="00FB5FA6"/>
    <w:rsid w:val="00FC1310"/>
    <w:rsid w:val="00FC1328"/>
    <w:rsid w:val="00FC27EB"/>
    <w:rsid w:val="00FC2FF3"/>
    <w:rsid w:val="00FC3263"/>
    <w:rsid w:val="00FC51F9"/>
    <w:rsid w:val="00FC5B40"/>
    <w:rsid w:val="00FC5FF8"/>
    <w:rsid w:val="00FC6AD7"/>
    <w:rsid w:val="00FC702B"/>
    <w:rsid w:val="00FD1092"/>
    <w:rsid w:val="00FD1239"/>
    <w:rsid w:val="00FD3D7C"/>
    <w:rsid w:val="00FD4F8F"/>
    <w:rsid w:val="00FD4FF1"/>
    <w:rsid w:val="00FD7F43"/>
    <w:rsid w:val="00FE0C16"/>
    <w:rsid w:val="00FE14AD"/>
    <w:rsid w:val="00FE14B1"/>
    <w:rsid w:val="00FE1C18"/>
    <w:rsid w:val="00FE1F6A"/>
    <w:rsid w:val="00FE33D2"/>
    <w:rsid w:val="00FE3EF9"/>
    <w:rsid w:val="00FE5BB0"/>
    <w:rsid w:val="00FE66DD"/>
    <w:rsid w:val="00FF0070"/>
    <w:rsid w:val="00FF0602"/>
    <w:rsid w:val="00FF31EC"/>
    <w:rsid w:val="00FF32E4"/>
    <w:rsid w:val="00FF372C"/>
    <w:rsid w:val="00FF380C"/>
    <w:rsid w:val="00FF4A28"/>
    <w:rsid w:val="00FF529A"/>
    <w:rsid w:val="00FF5F6A"/>
    <w:rsid w:val="00FF6363"/>
    <w:rsid w:val="00FF6BE0"/>
    <w:rsid w:val="00FF7669"/>
    <w:rsid w:val="00FF7784"/>
    <w:rsid w:val="00FF7EBB"/>
    <w:rsid w:val="01024E43"/>
    <w:rsid w:val="014BF235"/>
    <w:rsid w:val="014F0713"/>
    <w:rsid w:val="0164207B"/>
    <w:rsid w:val="01921FB2"/>
    <w:rsid w:val="019F97B6"/>
    <w:rsid w:val="01A70623"/>
    <w:rsid w:val="01D8F341"/>
    <w:rsid w:val="01F8944D"/>
    <w:rsid w:val="022C834F"/>
    <w:rsid w:val="023E4F36"/>
    <w:rsid w:val="0253F3C9"/>
    <w:rsid w:val="025C7A96"/>
    <w:rsid w:val="027FEC53"/>
    <w:rsid w:val="02865CAE"/>
    <w:rsid w:val="0288A863"/>
    <w:rsid w:val="0288D0B2"/>
    <w:rsid w:val="02949DF5"/>
    <w:rsid w:val="02AFB2B7"/>
    <w:rsid w:val="02C35BBE"/>
    <w:rsid w:val="02C60FCA"/>
    <w:rsid w:val="02CEA7A1"/>
    <w:rsid w:val="02D63252"/>
    <w:rsid w:val="02DF52CC"/>
    <w:rsid w:val="02E4FE88"/>
    <w:rsid w:val="02EF1576"/>
    <w:rsid w:val="02EF2F66"/>
    <w:rsid w:val="02FDBAD4"/>
    <w:rsid w:val="03150BD6"/>
    <w:rsid w:val="03432A10"/>
    <w:rsid w:val="03480FC6"/>
    <w:rsid w:val="034AA53E"/>
    <w:rsid w:val="035896A3"/>
    <w:rsid w:val="0374D408"/>
    <w:rsid w:val="03807F27"/>
    <w:rsid w:val="0382E714"/>
    <w:rsid w:val="03941D0F"/>
    <w:rsid w:val="03943B96"/>
    <w:rsid w:val="03A408A0"/>
    <w:rsid w:val="03EFB63B"/>
    <w:rsid w:val="040462B7"/>
    <w:rsid w:val="041A39B5"/>
    <w:rsid w:val="04239A3E"/>
    <w:rsid w:val="042991D6"/>
    <w:rsid w:val="0452F5E2"/>
    <w:rsid w:val="045A42EC"/>
    <w:rsid w:val="045E4522"/>
    <w:rsid w:val="04740CAF"/>
    <w:rsid w:val="047A0CFE"/>
    <w:rsid w:val="0481CEDE"/>
    <w:rsid w:val="049266D4"/>
    <w:rsid w:val="04AEF1BF"/>
    <w:rsid w:val="04B5CAB2"/>
    <w:rsid w:val="04F50AB8"/>
    <w:rsid w:val="04FB8F02"/>
    <w:rsid w:val="0509A98C"/>
    <w:rsid w:val="05291BD7"/>
    <w:rsid w:val="0534D179"/>
    <w:rsid w:val="058DA110"/>
    <w:rsid w:val="05978B76"/>
    <w:rsid w:val="05CA9B0A"/>
    <w:rsid w:val="05CE3FC4"/>
    <w:rsid w:val="05E19185"/>
    <w:rsid w:val="05F0DD54"/>
    <w:rsid w:val="0605F8BD"/>
    <w:rsid w:val="0676A518"/>
    <w:rsid w:val="06811AD6"/>
    <w:rsid w:val="068DCB09"/>
    <w:rsid w:val="06B8DF85"/>
    <w:rsid w:val="06BD3680"/>
    <w:rsid w:val="06C7A433"/>
    <w:rsid w:val="06D515B3"/>
    <w:rsid w:val="070FA297"/>
    <w:rsid w:val="074D9C7B"/>
    <w:rsid w:val="076D4F76"/>
    <w:rsid w:val="0791B322"/>
    <w:rsid w:val="0798DDDB"/>
    <w:rsid w:val="07A9BA96"/>
    <w:rsid w:val="07D485D2"/>
    <w:rsid w:val="07D72700"/>
    <w:rsid w:val="07FD26BF"/>
    <w:rsid w:val="0835ACCA"/>
    <w:rsid w:val="084A68F0"/>
    <w:rsid w:val="08B44666"/>
    <w:rsid w:val="08BF99BD"/>
    <w:rsid w:val="08E8994C"/>
    <w:rsid w:val="08E8B0D2"/>
    <w:rsid w:val="08F81655"/>
    <w:rsid w:val="091103D3"/>
    <w:rsid w:val="0951FE64"/>
    <w:rsid w:val="0967633D"/>
    <w:rsid w:val="096AFF99"/>
    <w:rsid w:val="0987B2B8"/>
    <w:rsid w:val="098AA33C"/>
    <w:rsid w:val="09A4BA27"/>
    <w:rsid w:val="09AEA2AD"/>
    <w:rsid w:val="09AFC8DB"/>
    <w:rsid w:val="09C692FD"/>
    <w:rsid w:val="09CDC277"/>
    <w:rsid w:val="09D50BBF"/>
    <w:rsid w:val="09E1F97A"/>
    <w:rsid w:val="09EAC840"/>
    <w:rsid w:val="0A12CA02"/>
    <w:rsid w:val="0A2188B4"/>
    <w:rsid w:val="0A236293"/>
    <w:rsid w:val="0A2F0F96"/>
    <w:rsid w:val="0A7E6E34"/>
    <w:rsid w:val="0A83D33E"/>
    <w:rsid w:val="0A8E401A"/>
    <w:rsid w:val="0A9D99C6"/>
    <w:rsid w:val="0AAE4DEF"/>
    <w:rsid w:val="0AB25682"/>
    <w:rsid w:val="0ABB925B"/>
    <w:rsid w:val="0ABC383F"/>
    <w:rsid w:val="0AC9664E"/>
    <w:rsid w:val="0AC98953"/>
    <w:rsid w:val="0AD218A3"/>
    <w:rsid w:val="0AE0548B"/>
    <w:rsid w:val="0B02B513"/>
    <w:rsid w:val="0B0A693E"/>
    <w:rsid w:val="0B113548"/>
    <w:rsid w:val="0B14F283"/>
    <w:rsid w:val="0B261C9C"/>
    <w:rsid w:val="0B2E646D"/>
    <w:rsid w:val="0B359EA5"/>
    <w:rsid w:val="0B3FEBE4"/>
    <w:rsid w:val="0B413A8F"/>
    <w:rsid w:val="0B54313A"/>
    <w:rsid w:val="0B84D2EE"/>
    <w:rsid w:val="0B8510E8"/>
    <w:rsid w:val="0BBD6BEF"/>
    <w:rsid w:val="0BC008C5"/>
    <w:rsid w:val="0BC51A9F"/>
    <w:rsid w:val="0BE1DA7B"/>
    <w:rsid w:val="0BF311ED"/>
    <w:rsid w:val="0C2222F5"/>
    <w:rsid w:val="0C227DEC"/>
    <w:rsid w:val="0C26B368"/>
    <w:rsid w:val="0C44221B"/>
    <w:rsid w:val="0C4F7D28"/>
    <w:rsid w:val="0C57FFAA"/>
    <w:rsid w:val="0C5881CA"/>
    <w:rsid w:val="0C5ED787"/>
    <w:rsid w:val="0C66F8B9"/>
    <w:rsid w:val="0C74BADE"/>
    <w:rsid w:val="0C8167F1"/>
    <w:rsid w:val="0C8DA98A"/>
    <w:rsid w:val="0CA49A1B"/>
    <w:rsid w:val="0CB0D4B4"/>
    <w:rsid w:val="0CF85F95"/>
    <w:rsid w:val="0D03752F"/>
    <w:rsid w:val="0D03E99D"/>
    <w:rsid w:val="0D23936E"/>
    <w:rsid w:val="0D445737"/>
    <w:rsid w:val="0D4807EE"/>
    <w:rsid w:val="0D8679CB"/>
    <w:rsid w:val="0DB8411A"/>
    <w:rsid w:val="0DBA8517"/>
    <w:rsid w:val="0DBCDD3C"/>
    <w:rsid w:val="0DBDF356"/>
    <w:rsid w:val="0DCA7634"/>
    <w:rsid w:val="0DEB4B27"/>
    <w:rsid w:val="0E11F996"/>
    <w:rsid w:val="0E285B9F"/>
    <w:rsid w:val="0E42C254"/>
    <w:rsid w:val="0E506913"/>
    <w:rsid w:val="0E5E262A"/>
    <w:rsid w:val="0E763DD2"/>
    <w:rsid w:val="0E802AF8"/>
    <w:rsid w:val="0E8E7892"/>
    <w:rsid w:val="0E96DB10"/>
    <w:rsid w:val="0E9DF198"/>
    <w:rsid w:val="0EA020FA"/>
    <w:rsid w:val="0EB2B324"/>
    <w:rsid w:val="0EB91D5A"/>
    <w:rsid w:val="0ED0C4F1"/>
    <w:rsid w:val="0EE24F25"/>
    <w:rsid w:val="0F0930DF"/>
    <w:rsid w:val="0F10CAB0"/>
    <w:rsid w:val="0F13E3B0"/>
    <w:rsid w:val="0F1EA69D"/>
    <w:rsid w:val="0F6029C2"/>
    <w:rsid w:val="0F63E5FE"/>
    <w:rsid w:val="0F65B63A"/>
    <w:rsid w:val="0F7F6F76"/>
    <w:rsid w:val="0F881D58"/>
    <w:rsid w:val="0F991017"/>
    <w:rsid w:val="0F994431"/>
    <w:rsid w:val="0FF0BD43"/>
    <w:rsid w:val="0FF883D4"/>
    <w:rsid w:val="1003605C"/>
    <w:rsid w:val="1025CC20"/>
    <w:rsid w:val="10314276"/>
    <w:rsid w:val="10420BD3"/>
    <w:rsid w:val="107B858A"/>
    <w:rsid w:val="11068485"/>
    <w:rsid w:val="114A2EE4"/>
    <w:rsid w:val="1157C17F"/>
    <w:rsid w:val="11821031"/>
    <w:rsid w:val="1194FCB2"/>
    <w:rsid w:val="11E6B3CA"/>
    <w:rsid w:val="11EA5374"/>
    <w:rsid w:val="11F26141"/>
    <w:rsid w:val="11FE7B38"/>
    <w:rsid w:val="1209DB1E"/>
    <w:rsid w:val="12235DD7"/>
    <w:rsid w:val="124870DF"/>
    <w:rsid w:val="1252B169"/>
    <w:rsid w:val="125F4110"/>
    <w:rsid w:val="1269E14F"/>
    <w:rsid w:val="127A3EB1"/>
    <w:rsid w:val="128029A2"/>
    <w:rsid w:val="129BE159"/>
    <w:rsid w:val="12C7C34E"/>
    <w:rsid w:val="12C8AAE3"/>
    <w:rsid w:val="12C8F19D"/>
    <w:rsid w:val="12DE1F8E"/>
    <w:rsid w:val="12E0805A"/>
    <w:rsid w:val="12E0C1AD"/>
    <w:rsid w:val="12F14D56"/>
    <w:rsid w:val="12F391E0"/>
    <w:rsid w:val="12F66124"/>
    <w:rsid w:val="131925F5"/>
    <w:rsid w:val="1327FA5B"/>
    <w:rsid w:val="135E4BFA"/>
    <w:rsid w:val="135F2915"/>
    <w:rsid w:val="1364E471"/>
    <w:rsid w:val="136762A1"/>
    <w:rsid w:val="1379AC95"/>
    <w:rsid w:val="138D57F1"/>
    <w:rsid w:val="1392D4F2"/>
    <w:rsid w:val="13AD8C62"/>
    <w:rsid w:val="13B74972"/>
    <w:rsid w:val="13D9290E"/>
    <w:rsid w:val="13F27301"/>
    <w:rsid w:val="149AB37D"/>
    <w:rsid w:val="14AC99CA"/>
    <w:rsid w:val="14CBD0E1"/>
    <w:rsid w:val="14FC2963"/>
    <w:rsid w:val="1522E524"/>
    <w:rsid w:val="153B1BB9"/>
    <w:rsid w:val="155D3178"/>
    <w:rsid w:val="156A764A"/>
    <w:rsid w:val="156B4AD0"/>
    <w:rsid w:val="15800741"/>
    <w:rsid w:val="158D2AC2"/>
    <w:rsid w:val="159CB718"/>
    <w:rsid w:val="15A59925"/>
    <w:rsid w:val="15AB7239"/>
    <w:rsid w:val="15B6C48F"/>
    <w:rsid w:val="15C7F5AB"/>
    <w:rsid w:val="15CEC9FA"/>
    <w:rsid w:val="15D17E0E"/>
    <w:rsid w:val="15E96820"/>
    <w:rsid w:val="15F21A9E"/>
    <w:rsid w:val="16111358"/>
    <w:rsid w:val="1617DC4C"/>
    <w:rsid w:val="16257761"/>
    <w:rsid w:val="16691984"/>
    <w:rsid w:val="167023A2"/>
    <w:rsid w:val="16851A93"/>
    <w:rsid w:val="16853EF3"/>
    <w:rsid w:val="168A014E"/>
    <w:rsid w:val="168CBCAD"/>
    <w:rsid w:val="16967356"/>
    <w:rsid w:val="16B5A916"/>
    <w:rsid w:val="16BCC82E"/>
    <w:rsid w:val="16D2E1A6"/>
    <w:rsid w:val="16DE2113"/>
    <w:rsid w:val="16E98E54"/>
    <w:rsid w:val="170CC66C"/>
    <w:rsid w:val="170FCC61"/>
    <w:rsid w:val="1729C8E6"/>
    <w:rsid w:val="17487EAC"/>
    <w:rsid w:val="177713C4"/>
    <w:rsid w:val="1777B029"/>
    <w:rsid w:val="178192EA"/>
    <w:rsid w:val="1783CA35"/>
    <w:rsid w:val="17895D08"/>
    <w:rsid w:val="17A3165B"/>
    <w:rsid w:val="17B925E1"/>
    <w:rsid w:val="17D14F71"/>
    <w:rsid w:val="17F0CE67"/>
    <w:rsid w:val="17F97369"/>
    <w:rsid w:val="18037EE4"/>
    <w:rsid w:val="1805E768"/>
    <w:rsid w:val="1806550B"/>
    <w:rsid w:val="180DBE7F"/>
    <w:rsid w:val="180E90B0"/>
    <w:rsid w:val="181063F0"/>
    <w:rsid w:val="1814936E"/>
    <w:rsid w:val="1838F96A"/>
    <w:rsid w:val="18549669"/>
    <w:rsid w:val="1858988F"/>
    <w:rsid w:val="185D1974"/>
    <w:rsid w:val="18664615"/>
    <w:rsid w:val="18666DA3"/>
    <w:rsid w:val="188D802B"/>
    <w:rsid w:val="188F8604"/>
    <w:rsid w:val="18A3F34F"/>
    <w:rsid w:val="18A4225D"/>
    <w:rsid w:val="18AA771E"/>
    <w:rsid w:val="18BF8BC8"/>
    <w:rsid w:val="1908AB73"/>
    <w:rsid w:val="19102C11"/>
    <w:rsid w:val="19182C1E"/>
    <w:rsid w:val="1920F6AA"/>
    <w:rsid w:val="1938F850"/>
    <w:rsid w:val="194F068F"/>
    <w:rsid w:val="197C5F16"/>
    <w:rsid w:val="19863E08"/>
    <w:rsid w:val="19B3A8E5"/>
    <w:rsid w:val="19D880B0"/>
    <w:rsid w:val="19E26254"/>
    <w:rsid w:val="19F70181"/>
    <w:rsid w:val="1A0107A2"/>
    <w:rsid w:val="1A019BBC"/>
    <w:rsid w:val="1A01D9AC"/>
    <w:rsid w:val="1A10240F"/>
    <w:rsid w:val="1A119939"/>
    <w:rsid w:val="1A31DFC2"/>
    <w:rsid w:val="1A7D87CD"/>
    <w:rsid w:val="1A7FF0C9"/>
    <w:rsid w:val="1A8B3B87"/>
    <w:rsid w:val="1A9D9169"/>
    <w:rsid w:val="1AC240BD"/>
    <w:rsid w:val="1ADCF02F"/>
    <w:rsid w:val="1AEBBD2F"/>
    <w:rsid w:val="1B3C2C4C"/>
    <w:rsid w:val="1B4AD42F"/>
    <w:rsid w:val="1B6B8D09"/>
    <w:rsid w:val="1B6CFB14"/>
    <w:rsid w:val="1B873F5A"/>
    <w:rsid w:val="1BA961AE"/>
    <w:rsid w:val="1BAEC934"/>
    <w:rsid w:val="1BD65852"/>
    <w:rsid w:val="1BE8F147"/>
    <w:rsid w:val="1BF7CF12"/>
    <w:rsid w:val="1C037A6A"/>
    <w:rsid w:val="1C17749C"/>
    <w:rsid w:val="1C1F0E4C"/>
    <w:rsid w:val="1C299B9E"/>
    <w:rsid w:val="1C58DB80"/>
    <w:rsid w:val="1C7C2196"/>
    <w:rsid w:val="1C86C0FA"/>
    <w:rsid w:val="1CCCDCBE"/>
    <w:rsid w:val="1CF12465"/>
    <w:rsid w:val="1CF5BE81"/>
    <w:rsid w:val="1D23E621"/>
    <w:rsid w:val="1D2429AE"/>
    <w:rsid w:val="1D5EC271"/>
    <w:rsid w:val="1D5FC822"/>
    <w:rsid w:val="1DBF171C"/>
    <w:rsid w:val="1DC2DC49"/>
    <w:rsid w:val="1DC48B4E"/>
    <w:rsid w:val="1DE1FBBC"/>
    <w:rsid w:val="1E0A53F6"/>
    <w:rsid w:val="1E221D4A"/>
    <w:rsid w:val="1E260828"/>
    <w:rsid w:val="1E28FFC6"/>
    <w:rsid w:val="1E49F026"/>
    <w:rsid w:val="1E58B145"/>
    <w:rsid w:val="1E6417FF"/>
    <w:rsid w:val="1E8636EB"/>
    <w:rsid w:val="1E8C2C00"/>
    <w:rsid w:val="1E93A65F"/>
    <w:rsid w:val="1EB69F3C"/>
    <w:rsid w:val="1ED3304D"/>
    <w:rsid w:val="1EDB94E4"/>
    <w:rsid w:val="1EE10270"/>
    <w:rsid w:val="1EF74FAF"/>
    <w:rsid w:val="1EFF1EB2"/>
    <w:rsid w:val="1F052236"/>
    <w:rsid w:val="1F1BAE01"/>
    <w:rsid w:val="1F38ABF9"/>
    <w:rsid w:val="1F956744"/>
    <w:rsid w:val="1FBF96C1"/>
    <w:rsid w:val="1FDDB98B"/>
    <w:rsid w:val="1FE45194"/>
    <w:rsid w:val="1FEB15DE"/>
    <w:rsid w:val="20028196"/>
    <w:rsid w:val="200737B5"/>
    <w:rsid w:val="203B83A2"/>
    <w:rsid w:val="20401D5A"/>
    <w:rsid w:val="205B91D4"/>
    <w:rsid w:val="2062F69F"/>
    <w:rsid w:val="207487E1"/>
    <w:rsid w:val="20754CBC"/>
    <w:rsid w:val="207CD2D1"/>
    <w:rsid w:val="207F5AA0"/>
    <w:rsid w:val="2082C8DA"/>
    <w:rsid w:val="20912A1D"/>
    <w:rsid w:val="20AD2F63"/>
    <w:rsid w:val="20D21B97"/>
    <w:rsid w:val="20D43FFE"/>
    <w:rsid w:val="20DD269A"/>
    <w:rsid w:val="20DF5C2E"/>
    <w:rsid w:val="20E1E8F1"/>
    <w:rsid w:val="211F8371"/>
    <w:rsid w:val="2139083D"/>
    <w:rsid w:val="213BB785"/>
    <w:rsid w:val="214B477B"/>
    <w:rsid w:val="2185C57D"/>
    <w:rsid w:val="2187F6F9"/>
    <w:rsid w:val="21974BE5"/>
    <w:rsid w:val="219B7D58"/>
    <w:rsid w:val="220DD23A"/>
    <w:rsid w:val="225A72F3"/>
    <w:rsid w:val="226C5496"/>
    <w:rsid w:val="226F11D3"/>
    <w:rsid w:val="2285E986"/>
    <w:rsid w:val="22985359"/>
    <w:rsid w:val="22A2CC36"/>
    <w:rsid w:val="22AE68A4"/>
    <w:rsid w:val="22C5C356"/>
    <w:rsid w:val="22EBBA85"/>
    <w:rsid w:val="2302662E"/>
    <w:rsid w:val="233EA005"/>
    <w:rsid w:val="237756FA"/>
    <w:rsid w:val="2392E400"/>
    <w:rsid w:val="23960C19"/>
    <w:rsid w:val="23BB1D2C"/>
    <w:rsid w:val="23C49442"/>
    <w:rsid w:val="23C6F951"/>
    <w:rsid w:val="23C7EA3D"/>
    <w:rsid w:val="24110556"/>
    <w:rsid w:val="243A0B53"/>
    <w:rsid w:val="24717DC0"/>
    <w:rsid w:val="24946EB1"/>
    <w:rsid w:val="24A439A4"/>
    <w:rsid w:val="24C22035"/>
    <w:rsid w:val="24D69344"/>
    <w:rsid w:val="250385C8"/>
    <w:rsid w:val="252E8A33"/>
    <w:rsid w:val="2531DC7A"/>
    <w:rsid w:val="255592EB"/>
    <w:rsid w:val="257DFBA1"/>
    <w:rsid w:val="25843AD3"/>
    <w:rsid w:val="25A34E8C"/>
    <w:rsid w:val="25BEE72B"/>
    <w:rsid w:val="25CAB230"/>
    <w:rsid w:val="25E32CEB"/>
    <w:rsid w:val="26286240"/>
    <w:rsid w:val="262B426B"/>
    <w:rsid w:val="2642E732"/>
    <w:rsid w:val="266324B3"/>
    <w:rsid w:val="26700B2D"/>
    <w:rsid w:val="26B7FE47"/>
    <w:rsid w:val="26CBF8EC"/>
    <w:rsid w:val="26D986E6"/>
    <w:rsid w:val="26DA68D4"/>
    <w:rsid w:val="26DAD270"/>
    <w:rsid w:val="270D52C3"/>
    <w:rsid w:val="2727040F"/>
    <w:rsid w:val="274C1309"/>
    <w:rsid w:val="2757AD25"/>
    <w:rsid w:val="27AD9A06"/>
    <w:rsid w:val="27D0E7C0"/>
    <w:rsid w:val="2801B333"/>
    <w:rsid w:val="28085C80"/>
    <w:rsid w:val="2853806E"/>
    <w:rsid w:val="286778E7"/>
    <w:rsid w:val="287E13EF"/>
    <w:rsid w:val="2887418A"/>
    <w:rsid w:val="28937DC4"/>
    <w:rsid w:val="28A7A780"/>
    <w:rsid w:val="28EB4CD1"/>
    <w:rsid w:val="29022B93"/>
    <w:rsid w:val="290EF6B2"/>
    <w:rsid w:val="2910BA2C"/>
    <w:rsid w:val="2940BABA"/>
    <w:rsid w:val="294DA902"/>
    <w:rsid w:val="296F0175"/>
    <w:rsid w:val="29844664"/>
    <w:rsid w:val="29908C8A"/>
    <w:rsid w:val="29B88D9A"/>
    <w:rsid w:val="29C7ECE4"/>
    <w:rsid w:val="29D5829E"/>
    <w:rsid w:val="29DD482B"/>
    <w:rsid w:val="29E00B9D"/>
    <w:rsid w:val="29EC49B6"/>
    <w:rsid w:val="29F6FACA"/>
    <w:rsid w:val="2A218E66"/>
    <w:rsid w:val="2A27C332"/>
    <w:rsid w:val="2A3A6ED9"/>
    <w:rsid w:val="2A69703D"/>
    <w:rsid w:val="2A9CB1AE"/>
    <w:rsid w:val="2AAABDCC"/>
    <w:rsid w:val="2AC754D0"/>
    <w:rsid w:val="2AC8AAF6"/>
    <w:rsid w:val="2AD1DFA6"/>
    <w:rsid w:val="2ADDDEB6"/>
    <w:rsid w:val="2AE0C703"/>
    <w:rsid w:val="2B0F50C4"/>
    <w:rsid w:val="2B174956"/>
    <w:rsid w:val="2B187E57"/>
    <w:rsid w:val="2B27504D"/>
    <w:rsid w:val="2B3DEBE7"/>
    <w:rsid w:val="2B56CA21"/>
    <w:rsid w:val="2B66D018"/>
    <w:rsid w:val="2B7B9D27"/>
    <w:rsid w:val="2B97B1FA"/>
    <w:rsid w:val="2BBA6C70"/>
    <w:rsid w:val="2BE33DCA"/>
    <w:rsid w:val="2C093D8B"/>
    <w:rsid w:val="2C1071BE"/>
    <w:rsid w:val="2C1A4601"/>
    <w:rsid w:val="2C27F753"/>
    <w:rsid w:val="2C599CDC"/>
    <w:rsid w:val="2C650464"/>
    <w:rsid w:val="2C7319C5"/>
    <w:rsid w:val="2C80CEFD"/>
    <w:rsid w:val="2C893CFC"/>
    <w:rsid w:val="2C8B4E3D"/>
    <w:rsid w:val="2CA50A82"/>
    <w:rsid w:val="2CA7419C"/>
    <w:rsid w:val="2CC100C9"/>
    <w:rsid w:val="2CE2AAC8"/>
    <w:rsid w:val="2CFE8F8C"/>
    <w:rsid w:val="2D08FC88"/>
    <w:rsid w:val="2D0A2CBD"/>
    <w:rsid w:val="2D2923D1"/>
    <w:rsid w:val="2D4F5863"/>
    <w:rsid w:val="2D56BBDF"/>
    <w:rsid w:val="2D79B131"/>
    <w:rsid w:val="2D81BD15"/>
    <w:rsid w:val="2DCB5FBB"/>
    <w:rsid w:val="2DD1C51F"/>
    <w:rsid w:val="2E267A0E"/>
    <w:rsid w:val="2E270676"/>
    <w:rsid w:val="2E5E9158"/>
    <w:rsid w:val="2E6F3D7A"/>
    <w:rsid w:val="2EA72ED3"/>
    <w:rsid w:val="2EBF7419"/>
    <w:rsid w:val="2EDA708C"/>
    <w:rsid w:val="2EE8D948"/>
    <w:rsid w:val="2EF6B8CF"/>
    <w:rsid w:val="2F0BAED1"/>
    <w:rsid w:val="2F36316D"/>
    <w:rsid w:val="2F37049A"/>
    <w:rsid w:val="2F524824"/>
    <w:rsid w:val="2F8E17AD"/>
    <w:rsid w:val="2FF298CE"/>
    <w:rsid w:val="30621B79"/>
    <w:rsid w:val="308C6470"/>
    <w:rsid w:val="30B5E9AD"/>
    <w:rsid w:val="30BC2C0F"/>
    <w:rsid w:val="30CA85A2"/>
    <w:rsid w:val="30CC9959"/>
    <w:rsid w:val="30E9658E"/>
    <w:rsid w:val="310FF16B"/>
    <w:rsid w:val="311CD804"/>
    <w:rsid w:val="312E3B42"/>
    <w:rsid w:val="31312AC0"/>
    <w:rsid w:val="31320BD0"/>
    <w:rsid w:val="3135385A"/>
    <w:rsid w:val="314C3D29"/>
    <w:rsid w:val="3153A943"/>
    <w:rsid w:val="31A7C1B0"/>
    <w:rsid w:val="31B5B0B0"/>
    <w:rsid w:val="31D43C37"/>
    <w:rsid w:val="31F93B7A"/>
    <w:rsid w:val="3200E48A"/>
    <w:rsid w:val="3214C804"/>
    <w:rsid w:val="323125FE"/>
    <w:rsid w:val="3233F939"/>
    <w:rsid w:val="3266912F"/>
    <w:rsid w:val="32A7864A"/>
    <w:rsid w:val="32AC66E1"/>
    <w:rsid w:val="32D4D166"/>
    <w:rsid w:val="32E6D78A"/>
    <w:rsid w:val="32E7EF45"/>
    <w:rsid w:val="32E9D0A2"/>
    <w:rsid w:val="3332027B"/>
    <w:rsid w:val="3334C676"/>
    <w:rsid w:val="334343CD"/>
    <w:rsid w:val="3348F12B"/>
    <w:rsid w:val="33572C6E"/>
    <w:rsid w:val="33722781"/>
    <w:rsid w:val="3375C901"/>
    <w:rsid w:val="337A2678"/>
    <w:rsid w:val="339C5F5B"/>
    <w:rsid w:val="33C4FEBE"/>
    <w:rsid w:val="33D08EED"/>
    <w:rsid w:val="33D86008"/>
    <w:rsid w:val="33D8C8C1"/>
    <w:rsid w:val="34193AE8"/>
    <w:rsid w:val="342158D6"/>
    <w:rsid w:val="34350794"/>
    <w:rsid w:val="3441499F"/>
    <w:rsid w:val="346E69A6"/>
    <w:rsid w:val="3475030E"/>
    <w:rsid w:val="3475578C"/>
    <w:rsid w:val="347ACA73"/>
    <w:rsid w:val="349B94D4"/>
    <w:rsid w:val="34B3C74C"/>
    <w:rsid w:val="34C2DA19"/>
    <w:rsid w:val="34DD7F1B"/>
    <w:rsid w:val="34DFEB43"/>
    <w:rsid w:val="34E123C8"/>
    <w:rsid w:val="34E5AF60"/>
    <w:rsid w:val="3501BC8D"/>
    <w:rsid w:val="353B981E"/>
    <w:rsid w:val="35574223"/>
    <w:rsid w:val="3578FBE4"/>
    <w:rsid w:val="35870434"/>
    <w:rsid w:val="35946DCF"/>
    <w:rsid w:val="35959687"/>
    <w:rsid w:val="35A1BCE6"/>
    <w:rsid w:val="35C27A71"/>
    <w:rsid w:val="35D19A5B"/>
    <w:rsid w:val="3624F374"/>
    <w:rsid w:val="3635776B"/>
    <w:rsid w:val="363EA40E"/>
    <w:rsid w:val="364A6D01"/>
    <w:rsid w:val="364F7272"/>
    <w:rsid w:val="365C5F37"/>
    <w:rsid w:val="36A81EAC"/>
    <w:rsid w:val="36B4FEDB"/>
    <w:rsid w:val="36BF9CDB"/>
    <w:rsid w:val="36C7BE7D"/>
    <w:rsid w:val="36F0FD48"/>
    <w:rsid w:val="3708A024"/>
    <w:rsid w:val="37390FA7"/>
    <w:rsid w:val="377D73C2"/>
    <w:rsid w:val="3797B166"/>
    <w:rsid w:val="37B1A3BC"/>
    <w:rsid w:val="37D9A98E"/>
    <w:rsid w:val="37E1D64F"/>
    <w:rsid w:val="37FDA4A2"/>
    <w:rsid w:val="38138A40"/>
    <w:rsid w:val="3821BF75"/>
    <w:rsid w:val="383019E5"/>
    <w:rsid w:val="3836E0AE"/>
    <w:rsid w:val="385B60C4"/>
    <w:rsid w:val="386E26D2"/>
    <w:rsid w:val="389911D1"/>
    <w:rsid w:val="38C2A275"/>
    <w:rsid w:val="38F5F421"/>
    <w:rsid w:val="39174D8B"/>
    <w:rsid w:val="392F89DA"/>
    <w:rsid w:val="39696567"/>
    <w:rsid w:val="3972DCF2"/>
    <w:rsid w:val="39736751"/>
    <w:rsid w:val="39746AB0"/>
    <w:rsid w:val="39924DF9"/>
    <w:rsid w:val="39A79F2F"/>
    <w:rsid w:val="39DBAFBB"/>
    <w:rsid w:val="39E89143"/>
    <w:rsid w:val="3A691B77"/>
    <w:rsid w:val="3A7D14BB"/>
    <w:rsid w:val="3A9FDADB"/>
    <w:rsid w:val="3AA378FF"/>
    <w:rsid w:val="3AB29F5C"/>
    <w:rsid w:val="3AD43031"/>
    <w:rsid w:val="3B219E08"/>
    <w:rsid w:val="3B5E2F26"/>
    <w:rsid w:val="3B6D7C90"/>
    <w:rsid w:val="3B8E40CF"/>
    <w:rsid w:val="3BAEEBB4"/>
    <w:rsid w:val="3BB9DCF2"/>
    <w:rsid w:val="3BCAF8A8"/>
    <w:rsid w:val="3C2473FE"/>
    <w:rsid w:val="3C24BAF0"/>
    <w:rsid w:val="3C3943A3"/>
    <w:rsid w:val="3C8319EE"/>
    <w:rsid w:val="3C971B7B"/>
    <w:rsid w:val="3C9FC898"/>
    <w:rsid w:val="3CAF1088"/>
    <w:rsid w:val="3CB73302"/>
    <w:rsid w:val="3CEA821B"/>
    <w:rsid w:val="3D1ABA47"/>
    <w:rsid w:val="3D2EDAAA"/>
    <w:rsid w:val="3D459823"/>
    <w:rsid w:val="3D5C7636"/>
    <w:rsid w:val="3D603ECC"/>
    <w:rsid w:val="3D69BBA8"/>
    <w:rsid w:val="3D7810AF"/>
    <w:rsid w:val="3D7D7544"/>
    <w:rsid w:val="3D7F6397"/>
    <w:rsid w:val="3D83E03B"/>
    <w:rsid w:val="3D854AC9"/>
    <w:rsid w:val="3D8DCB3C"/>
    <w:rsid w:val="3D9269D6"/>
    <w:rsid w:val="3D9D4DCF"/>
    <w:rsid w:val="3DA824B1"/>
    <w:rsid w:val="3DB82DCC"/>
    <w:rsid w:val="3DBF3393"/>
    <w:rsid w:val="3DDF9EDC"/>
    <w:rsid w:val="3E5DC642"/>
    <w:rsid w:val="3E63D7DA"/>
    <w:rsid w:val="3E7CA2A8"/>
    <w:rsid w:val="3E989573"/>
    <w:rsid w:val="3E9910DB"/>
    <w:rsid w:val="3EAE33A1"/>
    <w:rsid w:val="3ED3ECF7"/>
    <w:rsid w:val="3EDDE7DD"/>
    <w:rsid w:val="3EFE5FE8"/>
    <w:rsid w:val="3F1A7047"/>
    <w:rsid w:val="3F1BF42E"/>
    <w:rsid w:val="3F306007"/>
    <w:rsid w:val="3F435EA4"/>
    <w:rsid w:val="3F4626A7"/>
    <w:rsid w:val="3F516470"/>
    <w:rsid w:val="3F84439C"/>
    <w:rsid w:val="3F857032"/>
    <w:rsid w:val="3F95C326"/>
    <w:rsid w:val="3FA72C8F"/>
    <w:rsid w:val="3FBC4977"/>
    <w:rsid w:val="3FCCD234"/>
    <w:rsid w:val="3FD6A9C3"/>
    <w:rsid w:val="3FD6ECC5"/>
    <w:rsid w:val="3FE07C2B"/>
    <w:rsid w:val="3FF96584"/>
    <w:rsid w:val="3FFB6FE5"/>
    <w:rsid w:val="40187309"/>
    <w:rsid w:val="40220891"/>
    <w:rsid w:val="404269A6"/>
    <w:rsid w:val="4055445D"/>
    <w:rsid w:val="4056C976"/>
    <w:rsid w:val="405F5B54"/>
    <w:rsid w:val="407A4A05"/>
    <w:rsid w:val="407A9C83"/>
    <w:rsid w:val="408E80F7"/>
    <w:rsid w:val="40A26C83"/>
    <w:rsid w:val="40C3499A"/>
    <w:rsid w:val="40C7C415"/>
    <w:rsid w:val="40E3B421"/>
    <w:rsid w:val="40E91EB4"/>
    <w:rsid w:val="40F299C9"/>
    <w:rsid w:val="41239AC7"/>
    <w:rsid w:val="417A2F4C"/>
    <w:rsid w:val="417AC814"/>
    <w:rsid w:val="417B2616"/>
    <w:rsid w:val="41922849"/>
    <w:rsid w:val="4199B0DF"/>
    <w:rsid w:val="41AA1C37"/>
    <w:rsid w:val="41C08806"/>
    <w:rsid w:val="42186C27"/>
    <w:rsid w:val="421CA968"/>
    <w:rsid w:val="4226DFFD"/>
    <w:rsid w:val="4230ABF7"/>
    <w:rsid w:val="4292ACEA"/>
    <w:rsid w:val="429A7BCA"/>
    <w:rsid w:val="42A6E5F0"/>
    <w:rsid w:val="42B85845"/>
    <w:rsid w:val="42E8E79C"/>
    <w:rsid w:val="42EB1FFF"/>
    <w:rsid w:val="4330E36F"/>
    <w:rsid w:val="4359E39F"/>
    <w:rsid w:val="43A26BB5"/>
    <w:rsid w:val="43ABB658"/>
    <w:rsid w:val="43ABBFFB"/>
    <w:rsid w:val="43C2CB45"/>
    <w:rsid w:val="43CAF60C"/>
    <w:rsid w:val="43F9FBEA"/>
    <w:rsid w:val="43FD482B"/>
    <w:rsid w:val="4433FF06"/>
    <w:rsid w:val="443B0D07"/>
    <w:rsid w:val="44488298"/>
    <w:rsid w:val="445EBD1F"/>
    <w:rsid w:val="446E979C"/>
    <w:rsid w:val="44855B84"/>
    <w:rsid w:val="44CE3355"/>
    <w:rsid w:val="44D43617"/>
    <w:rsid w:val="44E39055"/>
    <w:rsid w:val="44FF3F4E"/>
    <w:rsid w:val="44FFB22D"/>
    <w:rsid w:val="4519492C"/>
    <w:rsid w:val="4540ED7D"/>
    <w:rsid w:val="454EB9C8"/>
    <w:rsid w:val="45513BA8"/>
    <w:rsid w:val="45611B41"/>
    <w:rsid w:val="4565DEF8"/>
    <w:rsid w:val="45669454"/>
    <w:rsid w:val="4596F796"/>
    <w:rsid w:val="45A0DFC0"/>
    <w:rsid w:val="45B30EDE"/>
    <w:rsid w:val="45B762CF"/>
    <w:rsid w:val="45B99DA0"/>
    <w:rsid w:val="45BE913C"/>
    <w:rsid w:val="45C09E6F"/>
    <w:rsid w:val="45E736F2"/>
    <w:rsid w:val="45ED37EA"/>
    <w:rsid w:val="45F694DD"/>
    <w:rsid w:val="45F99B0F"/>
    <w:rsid w:val="462CC2EA"/>
    <w:rsid w:val="462F52A0"/>
    <w:rsid w:val="463B180B"/>
    <w:rsid w:val="463BBEE2"/>
    <w:rsid w:val="463E34AF"/>
    <w:rsid w:val="466A0652"/>
    <w:rsid w:val="466D141D"/>
    <w:rsid w:val="466DF08B"/>
    <w:rsid w:val="4687B48D"/>
    <w:rsid w:val="468F8CCA"/>
    <w:rsid w:val="46B470B3"/>
    <w:rsid w:val="46EF507F"/>
    <w:rsid w:val="4709D91A"/>
    <w:rsid w:val="47114F3D"/>
    <w:rsid w:val="473B6655"/>
    <w:rsid w:val="473B6857"/>
    <w:rsid w:val="47515B60"/>
    <w:rsid w:val="4793F7CA"/>
    <w:rsid w:val="47A579B6"/>
    <w:rsid w:val="47BE0392"/>
    <w:rsid w:val="47C05889"/>
    <w:rsid w:val="47C1D5D6"/>
    <w:rsid w:val="47F023C6"/>
    <w:rsid w:val="47F2523F"/>
    <w:rsid w:val="48051810"/>
    <w:rsid w:val="480A7454"/>
    <w:rsid w:val="4816617A"/>
    <w:rsid w:val="481971B5"/>
    <w:rsid w:val="48232DC3"/>
    <w:rsid w:val="48334DC9"/>
    <w:rsid w:val="486DE5BD"/>
    <w:rsid w:val="4872FC7E"/>
    <w:rsid w:val="487D22A6"/>
    <w:rsid w:val="489B8D2B"/>
    <w:rsid w:val="48AB62C1"/>
    <w:rsid w:val="48B7253B"/>
    <w:rsid w:val="48B78D86"/>
    <w:rsid w:val="490B8178"/>
    <w:rsid w:val="4944B79B"/>
    <w:rsid w:val="496463AC"/>
    <w:rsid w:val="4968D6F4"/>
    <w:rsid w:val="49723D48"/>
    <w:rsid w:val="49A5BFC9"/>
    <w:rsid w:val="49AB730E"/>
    <w:rsid w:val="49BA5903"/>
    <w:rsid w:val="49F047D5"/>
    <w:rsid w:val="4A129F66"/>
    <w:rsid w:val="4A3494C9"/>
    <w:rsid w:val="4A71BBDE"/>
    <w:rsid w:val="4AB4928A"/>
    <w:rsid w:val="4B070D05"/>
    <w:rsid w:val="4B3547C3"/>
    <w:rsid w:val="4B540CD7"/>
    <w:rsid w:val="4B6676A4"/>
    <w:rsid w:val="4B82FCEF"/>
    <w:rsid w:val="4B8B5F70"/>
    <w:rsid w:val="4B953B52"/>
    <w:rsid w:val="4BA48E66"/>
    <w:rsid w:val="4BC9560D"/>
    <w:rsid w:val="4BD25964"/>
    <w:rsid w:val="4BF2E3EB"/>
    <w:rsid w:val="4C183566"/>
    <w:rsid w:val="4C30BBDB"/>
    <w:rsid w:val="4C9C0976"/>
    <w:rsid w:val="4CA65D1C"/>
    <w:rsid w:val="4CAE3B8B"/>
    <w:rsid w:val="4CF50E5E"/>
    <w:rsid w:val="4CFBEB70"/>
    <w:rsid w:val="4D146642"/>
    <w:rsid w:val="4D1D5F08"/>
    <w:rsid w:val="4D20CAAA"/>
    <w:rsid w:val="4D3DC641"/>
    <w:rsid w:val="4D48856B"/>
    <w:rsid w:val="4D7C9E79"/>
    <w:rsid w:val="4D8F57F2"/>
    <w:rsid w:val="4D96080F"/>
    <w:rsid w:val="4D9BCB61"/>
    <w:rsid w:val="4DD45426"/>
    <w:rsid w:val="4DD6435F"/>
    <w:rsid w:val="4DDB2A43"/>
    <w:rsid w:val="4E021BB1"/>
    <w:rsid w:val="4E1A5739"/>
    <w:rsid w:val="4E9166D2"/>
    <w:rsid w:val="4EAC4EEC"/>
    <w:rsid w:val="4EBB7030"/>
    <w:rsid w:val="4ED9815C"/>
    <w:rsid w:val="4EFC67B6"/>
    <w:rsid w:val="4EFFA5D3"/>
    <w:rsid w:val="4F1F6804"/>
    <w:rsid w:val="4F2B6BC4"/>
    <w:rsid w:val="4F342EF4"/>
    <w:rsid w:val="4F36036F"/>
    <w:rsid w:val="4F5E7F50"/>
    <w:rsid w:val="4F7F24B9"/>
    <w:rsid w:val="4F8FAE90"/>
    <w:rsid w:val="4FDDAC42"/>
    <w:rsid w:val="4FE49201"/>
    <w:rsid w:val="50098ADB"/>
    <w:rsid w:val="50162080"/>
    <w:rsid w:val="50208EE4"/>
    <w:rsid w:val="5027BD13"/>
    <w:rsid w:val="502A2EBA"/>
    <w:rsid w:val="503736EA"/>
    <w:rsid w:val="5056E1E1"/>
    <w:rsid w:val="506BC7CE"/>
    <w:rsid w:val="50AF00C5"/>
    <w:rsid w:val="50B22D5F"/>
    <w:rsid w:val="50B30CB2"/>
    <w:rsid w:val="50B995B5"/>
    <w:rsid w:val="50C1A59C"/>
    <w:rsid w:val="5112B98A"/>
    <w:rsid w:val="511A5CD4"/>
    <w:rsid w:val="51292448"/>
    <w:rsid w:val="515FC9F1"/>
    <w:rsid w:val="51621648"/>
    <w:rsid w:val="518407B7"/>
    <w:rsid w:val="51854CB8"/>
    <w:rsid w:val="518E253D"/>
    <w:rsid w:val="519ECDB9"/>
    <w:rsid w:val="52288CBD"/>
    <w:rsid w:val="522EB819"/>
    <w:rsid w:val="524592B1"/>
    <w:rsid w:val="525FB1F3"/>
    <w:rsid w:val="5261B1A1"/>
    <w:rsid w:val="5278084C"/>
    <w:rsid w:val="52891D1F"/>
    <w:rsid w:val="529AA65E"/>
    <w:rsid w:val="52B3B0D6"/>
    <w:rsid w:val="52BA3181"/>
    <w:rsid w:val="52BB904A"/>
    <w:rsid w:val="52C5F206"/>
    <w:rsid w:val="52DCF5BA"/>
    <w:rsid w:val="52FC2934"/>
    <w:rsid w:val="530F4161"/>
    <w:rsid w:val="53439CB4"/>
    <w:rsid w:val="534D02D6"/>
    <w:rsid w:val="534E3B05"/>
    <w:rsid w:val="538EC4D5"/>
    <w:rsid w:val="539267D1"/>
    <w:rsid w:val="5395EE5A"/>
    <w:rsid w:val="53B5BDE4"/>
    <w:rsid w:val="53F1DC42"/>
    <w:rsid w:val="54132CCB"/>
    <w:rsid w:val="54665F4C"/>
    <w:rsid w:val="5473CB14"/>
    <w:rsid w:val="548D87C9"/>
    <w:rsid w:val="548F270A"/>
    <w:rsid w:val="5493941E"/>
    <w:rsid w:val="54B3B2AD"/>
    <w:rsid w:val="54F4C933"/>
    <w:rsid w:val="5503E7F0"/>
    <w:rsid w:val="5520A972"/>
    <w:rsid w:val="553D1949"/>
    <w:rsid w:val="554349B0"/>
    <w:rsid w:val="5545B0AE"/>
    <w:rsid w:val="554618DE"/>
    <w:rsid w:val="5549331A"/>
    <w:rsid w:val="554CC739"/>
    <w:rsid w:val="55751350"/>
    <w:rsid w:val="558B9DDA"/>
    <w:rsid w:val="558FE2FD"/>
    <w:rsid w:val="5592E16B"/>
    <w:rsid w:val="55A7D553"/>
    <w:rsid w:val="55D3F056"/>
    <w:rsid w:val="560CB89E"/>
    <w:rsid w:val="562C4142"/>
    <w:rsid w:val="563A1421"/>
    <w:rsid w:val="564AE596"/>
    <w:rsid w:val="564B8E8E"/>
    <w:rsid w:val="567ED52F"/>
    <w:rsid w:val="56B4BB5B"/>
    <w:rsid w:val="56C791CC"/>
    <w:rsid w:val="56CE96DA"/>
    <w:rsid w:val="5716B952"/>
    <w:rsid w:val="571F143E"/>
    <w:rsid w:val="57399FED"/>
    <w:rsid w:val="573DCB68"/>
    <w:rsid w:val="573EBBA6"/>
    <w:rsid w:val="574B9D66"/>
    <w:rsid w:val="5760A9CC"/>
    <w:rsid w:val="576F554D"/>
    <w:rsid w:val="57999A55"/>
    <w:rsid w:val="579D5E1D"/>
    <w:rsid w:val="57A9941B"/>
    <w:rsid w:val="57C1D97F"/>
    <w:rsid w:val="57D0BF00"/>
    <w:rsid w:val="57E4BF1C"/>
    <w:rsid w:val="57E5C17A"/>
    <w:rsid w:val="57ED9D22"/>
    <w:rsid w:val="57F8647C"/>
    <w:rsid w:val="57FFBC3A"/>
    <w:rsid w:val="580E23A8"/>
    <w:rsid w:val="582AFEF9"/>
    <w:rsid w:val="583175AD"/>
    <w:rsid w:val="583803F8"/>
    <w:rsid w:val="585CEF73"/>
    <w:rsid w:val="58857087"/>
    <w:rsid w:val="589A8B58"/>
    <w:rsid w:val="58ABF7EC"/>
    <w:rsid w:val="58AD1559"/>
    <w:rsid w:val="58D83881"/>
    <w:rsid w:val="58E5C50B"/>
    <w:rsid w:val="59031B7B"/>
    <w:rsid w:val="5961FF37"/>
    <w:rsid w:val="5981B87D"/>
    <w:rsid w:val="59941970"/>
    <w:rsid w:val="599FAB18"/>
    <w:rsid w:val="59E43B95"/>
    <w:rsid w:val="59E5EC4B"/>
    <w:rsid w:val="59F0E048"/>
    <w:rsid w:val="5A29F604"/>
    <w:rsid w:val="5A3BDE82"/>
    <w:rsid w:val="5A5D4688"/>
    <w:rsid w:val="5A60BB09"/>
    <w:rsid w:val="5A6F1044"/>
    <w:rsid w:val="5A7A1C2B"/>
    <w:rsid w:val="5AA80EC4"/>
    <w:rsid w:val="5AB79AFC"/>
    <w:rsid w:val="5ABBD978"/>
    <w:rsid w:val="5ABE71CC"/>
    <w:rsid w:val="5AD4CD38"/>
    <w:rsid w:val="5AD617F0"/>
    <w:rsid w:val="5B0CD889"/>
    <w:rsid w:val="5B348D7B"/>
    <w:rsid w:val="5B769D79"/>
    <w:rsid w:val="5B843AF0"/>
    <w:rsid w:val="5B968886"/>
    <w:rsid w:val="5B968FA1"/>
    <w:rsid w:val="5B992B0E"/>
    <w:rsid w:val="5B9B1B7C"/>
    <w:rsid w:val="5BCE51E0"/>
    <w:rsid w:val="5BD569CB"/>
    <w:rsid w:val="5BE9846E"/>
    <w:rsid w:val="5C112A97"/>
    <w:rsid w:val="5C26631C"/>
    <w:rsid w:val="5C288032"/>
    <w:rsid w:val="5C31447F"/>
    <w:rsid w:val="5C38877E"/>
    <w:rsid w:val="5C3DC4E1"/>
    <w:rsid w:val="5C5A332E"/>
    <w:rsid w:val="5C7B6E5E"/>
    <w:rsid w:val="5C804199"/>
    <w:rsid w:val="5CC03BC4"/>
    <w:rsid w:val="5CCD28EA"/>
    <w:rsid w:val="5CCE9971"/>
    <w:rsid w:val="5CE196A1"/>
    <w:rsid w:val="5CE69479"/>
    <w:rsid w:val="5D078CE0"/>
    <w:rsid w:val="5D2DF2DA"/>
    <w:rsid w:val="5D40F576"/>
    <w:rsid w:val="5D4A783B"/>
    <w:rsid w:val="5D5ADCC3"/>
    <w:rsid w:val="5D8BF85D"/>
    <w:rsid w:val="5D8EAAE2"/>
    <w:rsid w:val="5D9042F1"/>
    <w:rsid w:val="5D9B5AD8"/>
    <w:rsid w:val="5D9B6F62"/>
    <w:rsid w:val="5D9BE290"/>
    <w:rsid w:val="5DAA5856"/>
    <w:rsid w:val="5DB75895"/>
    <w:rsid w:val="5DD27178"/>
    <w:rsid w:val="5DD72C18"/>
    <w:rsid w:val="5E0347B3"/>
    <w:rsid w:val="5E065D2D"/>
    <w:rsid w:val="5E09889F"/>
    <w:rsid w:val="5E0A3E64"/>
    <w:rsid w:val="5E1FF977"/>
    <w:rsid w:val="5E201341"/>
    <w:rsid w:val="5E22C397"/>
    <w:rsid w:val="5E261A7A"/>
    <w:rsid w:val="5E45E016"/>
    <w:rsid w:val="5E4A9625"/>
    <w:rsid w:val="5E562921"/>
    <w:rsid w:val="5EB81386"/>
    <w:rsid w:val="5EBEB343"/>
    <w:rsid w:val="5EC67933"/>
    <w:rsid w:val="5ED965C6"/>
    <w:rsid w:val="5EDB5230"/>
    <w:rsid w:val="5EE4CB30"/>
    <w:rsid w:val="5F00F76B"/>
    <w:rsid w:val="5F1DE132"/>
    <w:rsid w:val="5F20340B"/>
    <w:rsid w:val="5F24E4EB"/>
    <w:rsid w:val="5F3D9BC9"/>
    <w:rsid w:val="5F4A92CE"/>
    <w:rsid w:val="5F5F2F8F"/>
    <w:rsid w:val="5F67FD63"/>
    <w:rsid w:val="5F77AEC3"/>
    <w:rsid w:val="5F781A61"/>
    <w:rsid w:val="5F8F78EA"/>
    <w:rsid w:val="5F95D36F"/>
    <w:rsid w:val="5FA33C3D"/>
    <w:rsid w:val="5FA403C5"/>
    <w:rsid w:val="5FCE9A9C"/>
    <w:rsid w:val="5FD4CDAB"/>
    <w:rsid w:val="5FF6CC0B"/>
    <w:rsid w:val="5FFA9EDE"/>
    <w:rsid w:val="60089A7A"/>
    <w:rsid w:val="602A5CCF"/>
    <w:rsid w:val="60925617"/>
    <w:rsid w:val="6097695F"/>
    <w:rsid w:val="60B113BE"/>
    <w:rsid w:val="60CF42CE"/>
    <w:rsid w:val="60EF465D"/>
    <w:rsid w:val="60F68596"/>
    <w:rsid w:val="60FC71D9"/>
    <w:rsid w:val="6101AB84"/>
    <w:rsid w:val="6194A51A"/>
    <w:rsid w:val="61A8686B"/>
    <w:rsid w:val="61AC61D2"/>
    <w:rsid w:val="61E19EC4"/>
    <w:rsid w:val="61F7B4BE"/>
    <w:rsid w:val="6218D768"/>
    <w:rsid w:val="622F5ACC"/>
    <w:rsid w:val="62BC3707"/>
    <w:rsid w:val="62D03D74"/>
    <w:rsid w:val="62DDE852"/>
    <w:rsid w:val="62DFD490"/>
    <w:rsid w:val="62FC6E27"/>
    <w:rsid w:val="6355DA10"/>
    <w:rsid w:val="635C0C62"/>
    <w:rsid w:val="635CA8A6"/>
    <w:rsid w:val="6383A551"/>
    <w:rsid w:val="6397FEBA"/>
    <w:rsid w:val="63980EB0"/>
    <w:rsid w:val="639DBF9F"/>
    <w:rsid w:val="63A280D3"/>
    <w:rsid w:val="63BF3A32"/>
    <w:rsid w:val="63C5311B"/>
    <w:rsid w:val="63C6F5F0"/>
    <w:rsid w:val="63F76C72"/>
    <w:rsid w:val="641A8F68"/>
    <w:rsid w:val="642FCBCB"/>
    <w:rsid w:val="64550772"/>
    <w:rsid w:val="647BB2AB"/>
    <w:rsid w:val="6495B078"/>
    <w:rsid w:val="649F9554"/>
    <w:rsid w:val="64ABB24E"/>
    <w:rsid w:val="64E1C64A"/>
    <w:rsid w:val="64EA8F4B"/>
    <w:rsid w:val="650A124D"/>
    <w:rsid w:val="652D68BB"/>
    <w:rsid w:val="6559BA12"/>
    <w:rsid w:val="65885E8A"/>
    <w:rsid w:val="65B0FD10"/>
    <w:rsid w:val="65CC7DBF"/>
    <w:rsid w:val="65D061C5"/>
    <w:rsid w:val="65D27F1E"/>
    <w:rsid w:val="65E49864"/>
    <w:rsid w:val="65E687B1"/>
    <w:rsid w:val="65E8E488"/>
    <w:rsid w:val="65F260DF"/>
    <w:rsid w:val="65F2CC63"/>
    <w:rsid w:val="661D009B"/>
    <w:rsid w:val="66247E72"/>
    <w:rsid w:val="6642F099"/>
    <w:rsid w:val="66477D3F"/>
    <w:rsid w:val="66AD293C"/>
    <w:rsid w:val="66ED581E"/>
    <w:rsid w:val="66F37301"/>
    <w:rsid w:val="66FDDE3F"/>
    <w:rsid w:val="670375A2"/>
    <w:rsid w:val="6728B89D"/>
    <w:rsid w:val="67358F15"/>
    <w:rsid w:val="675D86DF"/>
    <w:rsid w:val="679224C8"/>
    <w:rsid w:val="67CF95F5"/>
    <w:rsid w:val="67DF5D3F"/>
    <w:rsid w:val="67F3647A"/>
    <w:rsid w:val="680C91B9"/>
    <w:rsid w:val="68204198"/>
    <w:rsid w:val="68957496"/>
    <w:rsid w:val="689BEA7C"/>
    <w:rsid w:val="68A7AC5B"/>
    <w:rsid w:val="68C9F59A"/>
    <w:rsid w:val="68DDA1C3"/>
    <w:rsid w:val="68F57418"/>
    <w:rsid w:val="69040B04"/>
    <w:rsid w:val="690E5A43"/>
    <w:rsid w:val="694ED852"/>
    <w:rsid w:val="6965BBAA"/>
    <w:rsid w:val="6974759D"/>
    <w:rsid w:val="699C3412"/>
    <w:rsid w:val="69A8DC46"/>
    <w:rsid w:val="69F7424F"/>
    <w:rsid w:val="6A1461EF"/>
    <w:rsid w:val="6A192644"/>
    <w:rsid w:val="6A33B0E6"/>
    <w:rsid w:val="6A3E4F57"/>
    <w:rsid w:val="6A4652F2"/>
    <w:rsid w:val="6A52E84E"/>
    <w:rsid w:val="6A5A3356"/>
    <w:rsid w:val="6A5B2A07"/>
    <w:rsid w:val="6A5E752D"/>
    <w:rsid w:val="6A7F25E1"/>
    <w:rsid w:val="6AA49EF9"/>
    <w:rsid w:val="6AAA6DF5"/>
    <w:rsid w:val="6AACFD00"/>
    <w:rsid w:val="6AB2F85C"/>
    <w:rsid w:val="6AC95A26"/>
    <w:rsid w:val="6AC97A36"/>
    <w:rsid w:val="6AFBFCC2"/>
    <w:rsid w:val="6B014C6B"/>
    <w:rsid w:val="6B20DC5A"/>
    <w:rsid w:val="6B20ED70"/>
    <w:rsid w:val="6B22628B"/>
    <w:rsid w:val="6B229D49"/>
    <w:rsid w:val="6B24D9EF"/>
    <w:rsid w:val="6B295704"/>
    <w:rsid w:val="6B3030C1"/>
    <w:rsid w:val="6B31BCE0"/>
    <w:rsid w:val="6B326F7B"/>
    <w:rsid w:val="6B346927"/>
    <w:rsid w:val="6B415C8F"/>
    <w:rsid w:val="6B49848F"/>
    <w:rsid w:val="6B4BA87E"/>
    <w:rsid w:val="6B501D88"/>
    <w:rsid w:val="6B543A8C"/>
    <w:rsid w:val="6B5F2FF0"/>
    <w:rsid w:val="6B60F2F1"/>
    <w:rsid w:val="6B67C9EA"/>
    <w:rsid w:val="6B865C02"/>
    <w:rsid w:val="6BE8FAE0"/>
    <w:rsid w:val="6BF282F6"/>
    <w:rsid w:val="6C07398A"/>
    <w:rsid w:val="6C19E773"/>
    <w:rsid w:val="6C347F6C"/>
    <w:rsid w:val="6C444E11"/>
    <w:rsid w:val="6C5AF7E4"/>
    <w:rsid w:val="6C700C86"/>
    <w:rsid w:val="6C77BEEB"/>
    <w:rsid w:val="6C8577B3"/>
    <w:rsid w:val="6C9FFE15"/>
    <w:rsid w:val="6CAAE41C"/>
    <w:rsid w:val="6CAD4821"/>
    <w:rsid w:val="6CBD7FB9"/>
    <w:rsid w:val="6CCE2A85"/>
    <w:rsid w:val="6CDCB1E2"/>
    <w:rsid w:val="6D071DCB"/>
    <w:rsid w:val="6D0BE39A"/>
    <w:rsid w:val="6D16C1A7"/>
    <w:rsid w:val="6D2667FA"/>
    <w:rsid w:val="6D2A630E"/>
    <w:rsid w:val="6D2BD0AC"/>
    <w:rsid w:val="6D5B35E8"/>
    <w:rsid w:val="6D5F1444"/>
    <w:rsid w:val="6D5F2F49"/>
    <w:rsid w:val="6D91ABC1"/>
    <w:rsid w:val="6DC93986"/>
    <w:rsid w:val="6DF3E6C9"/>
    <w:rsid w:val="6E02682C"/>
    <w:rsid w:val="6E09557D"/>
    <w:rsid w:val="6E24A492"/>
    <w:rsid w:val="6E467493"/>
    <w:rsid w:val="6EAA7331"/>
    <w:rsid w:val="6EB50EF3"/>
    <w:rsid w:val="6EBB7372"/>
    <w:rsid w:val="6EC676A3"/>
    <w:rsid w:val="6ED9A52B"/>
    <w:rsid w:val="6EDEEBCD"/>
    <w:rsid w:val="6F04261C"/>
    <w:rsid w:val="6F231669"/>
    <w:rsid w:val="6F85A76F"/>
    <w:rsid w:val="6F8E8045"/>
    <w:rsid w:val="6FB99568"/>
    <w:rsid w:val="6FBB90E4"/>
    <w:rsid w:val="6FCE7BAD"/>
    <w:rsid w:val="6FD04294"/>
    <w:rsid w:val="6FD55B9A"/>
    <w:rsid w:val="6FFF6528"/>
    <w:rsid w:val="701DAD79"/>
    <w:rsid w:val="70250222"/>
    <w:rsid w:val="70402772"/>
    <w:rsid w:val="7050DF54"/>
    <w:rsid w:val="7051F3D1"/>
    <w:rsid w:val="70556D9C"/>
    <w:rsid w:val="705F3EA2"/>
    <w:rsid w:val="70649BF2"/>
    <w:rsid w:val="7067F1E1"/>
    <w:rsid w:val="7080F1AC"/>
    <w:rsid w:val="708AA4EB"/>
    <w:rsid w:val="70BBBC26"/>
    <w:rsid w:val="70C70834"/>
    <w:rsid w:val="70CA3299"/>
    <w:rsid w:val="70D6E09C"/>
    <w:rsid w:val="70DE2C3D"/>
    <w:rsid w:val="70F3CB01"/>
    <w:rsid w:val="71034235"/>
    <w:rsid w:val="711496E6"/>
    <w:rsid w:val="7122B52A"/>
    <w:rsid w:val="71433288"/>
    <w:rsid w:val="71763EF9"/>
    <w:rsid w:val="717C278A"/>
    <w:rsid w:val="71A668B1"/>
    <w:rsid w:val="71B2BD31"/>
    <w:rsid w:val="71C432A1"/>
    <w:rsid w:val="71C93C6B"/>
    <w:rsid w:val="71D8FC60"/>
    <w:rsid w:val="71DB2461"/>
    <w:rsid w:val="71E1196C"/>
    <w:rsid w:val="71F5BF7F"/>
    <w:rsid w:val="71FC0216"/>
    <w:rsid w:val="7210401D"/>
    <w:rsid w:val="7219CFE8"/>
    <w:rsid w:val="721ABE83"/>
    <w:rsid w:val="724B2FEB"/>
    <w:rsid w:val="7274B5C0"/>
    <w:rsid w:val="729D9DA1"/>
    <w:rsid w:val="72A2E9CF"/>
    <w:rsid w:val="72BB430D"/>
    <w:rsid w:val="72BBC2F4"/>
    <w:rsid w:val="72CE5BF9"/>
    <w:rsid w:val="72CF0FB1"/>
    <w:rsid w:val="72D5445A"/>
    <w:rsid w:val="72E89787"/>
    <w:rsid w:val="72FB9242"/>
    <w:rsid w:val="72FBC6EC"/>
    <w:rsid w:val="731517D8"/>
    <w:rsid w:val="735B11C0"/>
    <w:rsid w:val="73888016"/>
    <w:rsid w:val="73B10058"/>
    <w:rsid w:val="73FDFF80"/>
    <w:rsid w:val="740317DF"/>
    <w:rsid w:val="741E3D25"/>
    <w:rsid w:val="745AC494"/>
    <w:rsid w:val="746B8B27"/>
    <w:rsid w:val="7484DFEE"/>
    <w:rsid w:val="74D7B73D"/>
    <w:rsid w:val="74D83014"/>
    <w:rsid w:val="74FC0EF1"/>
    <w:rsid w:val="74FFEEC0"/>
    <w:rsid w:val="75081110"/>
    <w:rsid w:val="75158F78"/>
    <w:rsid w:val="7593082B"/>
    <w:rsid w:val="75B7EA1D"/>
    <w:rsid w:val="75C96AAA"/>
    <w:rsid w:val="75E3C992"/>
    <w:rsid w:val="75E9DEE2"/>
    <w:rsid w:val="75F49EBB"/>
    <w:rsid w:val="75F4D9BE"/>
    <w:rsid w:val="76109ACB"/>
    <w:rsid w:val="762237E6"/>
    <w:rsid w:val="7628A230"/>
    <w:rsid w:val="764BB30C"/>
    <w:rsid w:val="7658A826"/>
    <w:rsid w:val="766F5933"/>
    <w:rsid w:val="767F4C56"/>
    <w:rsid w:val="7682AA25"/>
    <w:rsid w:val="76866107"/>
    <w:rsid w:val="76B5A0C9"/>
    <w:rsid w:val="76B7847C"/>
    <w:rsid w:val="76CDC728"/>
    <w:rsid w:val="76D55BBE"/>
    <w:rsid w:val="76E56660"/>
    <w:rsid w:val="76E6D550"/>
    <w:rsid w:val="76FC1AD5"/>
    <w:rsid w:val="76FDF3EE"/>
    <w:rsid w:val="770A9FC2"/>
    <w:rsid w:val="773C0454"/>
    <w:rsid w:val="7744CB9B"/>
    <w:rsid w:val="7754824E"/>
    <w:rsid w:val="7765CFEC"/>
    <w:rsid w:val="77693F03"/>
    <w:rsid w:val="777DC140"/>
    <w:rsid w:val="777EFA28"/>
    <w:rsid w:val="77827121"/>
    <w:rsid w:val="77980D27"/>
    <w:rsid w:val="77A2E722"/>
    <w:rsid w:val="77B9EC76"/>
    <w:rsid w:val="77E16CE1"/>
    <w:rsid w:val="77E1B5F5"/>
    <w:rsid w:val="77E62E58"/>
    <w:rsid w:val="7801B158"/>
    <w:rsid w:val="7803246F"/>
    <w:rsid w:val="78124C69"/>
    <w:rsid w:val="78454351"/>
    <w:rsid w:val="784B5B61"/>
    <w:rsid w:val="78AEB657"/>
    <w:rsid w:val="78DB53A4"/>
    <w:rsid w:val="7908378C"/>
    <w:rsid w:val="792EA6F3"/>
    <w:rsid w:val="7945FD78"/>
    <w:rsid w:val="798445A2"/>
    <w:rsid w:val="79959433"/>
    <w:rsid w:val="79C1F564"/>
    <w:rsid w:val="79C4DD8D"/>
    <w:rsid w:val="79E66839"/>
    <w:rsid w:val="79EE1C45"/>
    <w:rsid w:val="79FB091A"/>
    <w:rsid w:val="79FB5B33"/>
    <w:rsid w:val="7A1123AC"/>
    <w:rsid w:val="7A3C28AE"/>
    <w:rsid w:val="7A452250"/>
    <w:rsid w:val="7A5651BF"/>
    <w:rsid w:val="7A7BD9D0"/>
    <w:rsid w:val="7A7EE0FE"/>
    <w:rsid w:val="7A99ADDA"/>
    <w:rsid w:val="7AA49E1D"/>
    <w:rsid w:val="7AD5AF6C"/>
    <w:rsid w:val="7ADB7A0C"/>
    <w:rsid w:val="7B71AF80"/>
    <w:rsid w:val="7B7DB74F"/>
    <w:rsid w:val="7BFC1E8E"/>
    <w:rsid w:val="7C17B013"/>
    <w:rsid w:val="7C19ACB0"/>
    <w:rsid w:val="7C1C4B98"/>
    <w:rsid w:val="7C2D152D"/>
    <w:rsid w:val="7C57498D"/>
    <w:rsid w:val="7C793F6A"/>
    <w:rsid w:val="7C8EC923"/>
    <w:rsid w:val="7CB1E695"/>
    <w:rsid w:val="7CB50715"/>
    <w:rsid w:val="7CBA2F96"/>
    <w:rsid w:val="7CD7B231"/>
    <w:rsid w:val="7CEC4C30"/>
    <w:rsid w:val="7CFD2082"/>
    <w:rsid w:val="7D00799C"/>
    <w:rsid w:val="7D05821D"/>
    <w:rsid w:val="7D70A90B"/>
    <w:rsid w:val="7D73BA59"/>
    <w:rsid w:val="7D8173E3"/>
    <w:rsid w:val="7D955CF5"/>
    <w:rsid w:val="7DA36450"/>
    <w:rsid w:val="7DAB7339"/>
    <w:rsid w:val="7DC1D262"/>
    <w:rsid w:val="7DDB5DD0"/>
    <w:rsid w:val="7DE54145"/>
    <w:rsid w:val="7DE8BB40"/>
    <w:rsid w:val="7E200F84"/>
    <w:rsid w:val="7E289108"/>
    <w:rsid w:val="7E3572C4"/>
    <w:rsid w:val="7E3AD27B"/>
    <w:rsid w:val="7E3CCE1C"/>
    <w:rsid w:val="7E406E5A"/>
    <w:rsid w:val="7E43D5E6"/>
    <w:rsid w:val="7E494767"/>
    <w:rsid w:val="7E7BDCC7"/>
    <w:rsid w:val="7E92782A"/>
    <w:rsid w:val="7EC0053E"/>
    <w:rsid w:val="7EC63C83"/>
    <w:rsid w:val="7ED05EA1"/>
    <w:rsid w:val="7ED1D287"/>
    <w:rsid w:val="7EDF2E58"/>
    <w:rsid w:val="7EE2D234"/>
    <w:rsid w:val="7F1B3475"/>
    <w:rsid w:val="7F3C3233"/>
    <w:rsid w:val="7F4B8D72"/>
    <w:rsid w:val="7F5B8F97"/>
    <w:rsid w:val="7F64EFDE"/>
    <w:rsid w:val="7F688DA4"/>
    <w:rsid w:val="7FA7EC4D"/>
    <w:rsid w:val="7FABF745"/>
    <w:rsid w:val="7FB478F8"/>
    <w:rsid w:val="7FB57F44"/>
    <w:rsid w:val="7FBA68DA"/>
    <w:rsid w:val="7FBEF5B0"/>
    <w:rsid w:val="7FE1CC26"/>
    <w:rsid w:val="7FF39AE0"/>
    <w:rsid w:val="7FFAC2E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7D9"/>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unhideWhenUsed/>
    <w:qFormat/>
    <w:rsid w:val="008F64B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customStyle="1" w:styleId="paragraph">
    <w:name w:val="paragraph"/>
    <w:basedOn w:val="Normal"/>
    <w:uiPriority w:val="99"/>
    <w:rsid w:val="00A221AB"/>
    <w:pPr>
      <w:spacing w:before="100" w:beforeAutospacing="1" w:after="100" w:afterAutospacing="1"/>
    </w:pPr>
    <w:rPr>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4B01AC"/>
    <w:pPr>
      <w:spacing w:before="100" w:beforeAutospacing="1" w:after="100" w:afterAutospacing="1"/>
    </w:pPr>
  </w:style>
  <w:style w:type="character" w:customStyle="1" w:styleId="Heading3Char">
    <w:name w:val="Heading 3 Char"/>
    <w:basedOn w:val="DefaultParagraphFont"/>
    <w:link w:val="Heading3"/>
    <w:uiPriority w:val="9"/>
    <w:rsid w:val="008F64BE"/>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9B2D43"/>
    <w:rPr>
      <w:b/>
      <w:bCs/>
    </w:rPr>
  </w:style>
  <w:style w:type="paragraph" w:customStyle="1" w:styleId="legclearfix">
    <w:name w:val="legclearfix"/>
    <w:basedOn w:val="Normal"/>
    <w:rsid w:val="00FE1C18"/>
    <w:pPr>
      <w:spacing w:before="100" w:beforeAutospacing="1" w:after="100" w:afterAutospacing="1"/>
    </w:pPr>
  </w:style>
  <w:style w:type="character" w:customStyle="1" w:styleId="legds">
    <w:name w:val="legds"/>
    <w:basedOn w:val="DefaultParagraphFont"/>
    <w:rsid w:val="00FE1C18"/>
  </w:style>
  <w:style w:type="paragraph" w:customStyle="1" w:styleId="legrhs">
    <w:name w:val="legrhs"/>
    <w:basedOn w:val="Normal"/>
    <w:rsid w:val="00FE1C18"/>
    <w:pPr>
      <w:spacing w:before="100" w:beforeAutospacing="1" w:after="100" w:afterAutospacing="1"/>
    </w:pPr>
  </w:style>
  <w:style w:type="character" w:styleId="UnresolvedMention">
    <w:name w:val="Unresolved Mention"/>
    <w:basedOn w:val="DefaultParagraphFont"/>
    <w:uiPriority w:val="99"/>
    <w:semiHidden/>
    <w:unhideWhenUsed/>
    <w:rsid w:val="006A45EC"/>
    <w:rPr>
      <w:color w:val="605E5C"/>
      <w:shd w:val="clear" w:color="auto" w:fill="E1DFDD"/>
    </w:rPr>
  </w:style>
  <w:style w:type="character" w:styleId="FollowedHyperlink">
    <w:name w:val="FollowedHyperlink"/>
    <w:basedOn w:val="DefaultParagraphFont"/>
    <w:uiPriority w:val="99"/>
    <w:semiHidden/>
    <w:unhideWhenUsed/>
    <w:rsid w:val="00FD7F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40708">
      <w:bodyDiv w:val="1"/>
      <w:marLeft w:val="0"/>
      <w:marRight w:val="0"/>
      <w:marTop w:val="0"/>
      <w:marBottom w:val="0"/>
      <w:divBdr>
        <w:top w:val="none" w:sz="0" w:space="0" w:color="auto"/>
        <w:left w:val="none" w:sz="0" w:space="0" w:color="auto"/>
        <w:bottom w:val="none" w:sz="0" w:space="0" w:color="auto"/>
        <w:right w:val="none" w:sz="0" w:space="0" w:color="auto"/>
      </w:divBdr>
    </w:div>
    <w:div w:id="6715025">
      <w:bodyDiv w:val="1"/>
      <w:marLeft w:val="0"/>
      <w:marRight w:val="0"/>
      <w:marTop w:val="0"/>
      <w:marBottom w:val="0"/>
      <w:divBdr>
        <w:top w:val="none" w:sz="0" w:space="0" w:color="auto"/>
        <w:left w:val="none" w:sz="0" w:space="0" w:color="auto"/>
        <w:bottom w:val="none" w:sz="0" w:space="0" w:color="auto"/>
        <w:right w:val="none" w:sz="0" w:space="0" w:color="auto"/>
      </w:divBdr>
    </w:div>
    <w:div w:id="16977845">
      <w:bodyDiv w:val="1"/>
      <w:marLeft w:val="0"/>
      <w:marRight w:val="0"/>
      <w:marTop w:val="0"/>
      <w:marBottom w:val="0"/>
      <w:divBdr>
        <w:top w:val="none" w:sz="0" w:space="0" w:color="auto"/>
        <w:left w:val="none" w:sz="0" w:space="0" w:color="auto"/>
        <w:bottom w:val="none" w:sz="0" w:space="0" w:color="auto"/>
        <w:right w:val="none" w:sz="0" w:space="0" w:color="auto"/>
      </w:divBdr>
    </w:div>
    <w:div w:id="8665346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52323291">
      <w:bodyDiv w:val="1"/>
      <w:marLeft w:val="0"/>
      <w:marRight w:val="0"/>
      <w:marTop w:val="0"/>
      <w:marBottom w:val="0"/>
      <w:divBdr>
        <w:top w:val="none" w:sz="0" w:space="0" w:color="auto"/>
        <w:left w:val="none" w:sz="0" w:space="0" w:color="auto"/>
        <w:bottom w:val="none" w:sz="0" w:space="0" w:color="auto"/>
        <w:right w:val="none" w:sz="0" w:space="0" w:color="auto"/>
      </w:divBdr>
    </w:div>
    <w:div w:id="266162519">
      <w:bodyDiv w:val="1"/>
      <w:marLeft w:val="0"/>
      <w:marRight w:val="0"/>
      <w:marTop w:val="0"/>
      <w:marBottom w:val="0"/>
      <w:divBdr>
        <w:top w:val="none" w:sz="0" w:space="0" w:color="auto"/>
        <w:left w:val="none" w:sz="0" w:space="0" w:color="auto"/>
        <w:bottom w:val="none" w:sz="0" w:space="0" w:color="auto"/>
        <w:right w:val="none" w:sz="0" w:space="0" w:color="auto"/>
      </w:divBdr>
      <w:divsChild>
        <w:div w:id="340475452">
          <w:marLeft w:val="0"/>
          <w:marRight w:val="0"/>
          <w:marTop w:val="0"/>
          <w:marBottom w:val="0"/>
          <w:divBdr>
            <w:top w:val="none" w:sz="0" w:space="0" w:color="auto"/>
            <w:left w:val="none" w:sz="0" w:space="0" w:color="auto"/>
            <w:bottom w:val="none" w:sz="0" w:space="0" w:color="auto"/>
            <w:right w:val="none" w:sz="0" w:space="0" w:color="auto"/>
          </w:divBdr>
        </w:div>
      </w:divsChild>
    </w:div>
    <w:div w:id="341007181">
      <w:bodyDiv w:val="1"/>
      <w:marLeft w:val="0"/>
      <w:marRight w:val="0"/>
      <w:marTop w:val="0"/>
      <w:marBottom w:val="0"/>
      <w:divBdr>
        <w:top w:val="none" w:sz="0" w:space="0" w:color="auto"/>
        <w:left w:val="none" w:sz="0" w:space="0" w:color="auto"/>
        <w:bottom w:val="none" w:sz="0" w:space="0" w:color="auto"/>
        <w:right w:val="none" w:sz="0" w:space="0" w:color="auto"/>
      </w:divBdr>
    </w:div>
    <w:div w:id="353701408">
      <w:bodyDiv w:val="1"/>
      <w:marLeft w:val="0"/>
      <w:marRight w:val="0"/>
      <w:marTop w:val="0"/>
      <w:marBottom w:val="0"/>
      <w:divBdr>
        <w:top w:val="none" w:sz="0" w:space="0" w:color="auto"/>
        <w:left w:val="none" w:sz="0" w:space="0" w:color="auto"/>
        <w:bottom w:val="none" w:sz="0" w:space="0" w:color="auto"/>
        <w:right w:val="none" w:sz="0" w:space="0" w:color="auto"/>
      </w:divBdr>
    </w:div>
    <w:div w:id="396897421">
      <w:bodyDiv w:val="1"/>
      <w:marLeft w:val="0"/>
      <w:marRight w:val="0"/>
      <w:marTop w:val="0"/>
      <w:marBottom w:val="0"/>
      <w:divBdr>
        <w:top w:val="none" w:sz="0" w:space="0" w:color="auto"/>
        <w:left w:val="none" w:sz="0" w:space="0" w:color="auto"/>
        <w:bottom w:val="none" w:sz="0" w:space="0" w:color="auto"/>
        <w:right w:val="none" w:sz="0" w:space="0" w:color="auto"/>
      </w:divBdr>
    </w:div>
    <w:div w:id="414398889">
      <w:bodyDiv w:val="1"/>
      <w:marLeft w:val="0"/>
      <w:marRight w:val="0"/>
      <w:marTop w:val="0"/>
      <w:marBottom w:val="0"/>
      <w:divBdr>
        <w:top w:val="none" w:sz="0" w:space="0" w:color="auto"/>
        <w:left w:val="none" w:sz="0" w:space="0" w:color="auto"/>
        <w:bottom w:val="none" w:sz="0" w:space="0" w:color="auto"/>
        <w:right w:val="none" w:sz="0" w:space="0" w:color="auto"/>
      </w:divBdr>
    </w:div>
    <w:div w:id="427576845">
      <w:bodyDiv w:val="1"/>
      <w:marLeft w:val="0"/>
      <w:marRight w:val="0"/>
      <w:marTop w:val="0"/>
      <w:marBottom w:val="0"/>
      <w:divBdr>
        <w:top w:val="none" w:sz="0" w:space="0" w:color="auto"/>
        <w:left w:val="none" w:sz="0" w:space="0" w:color="auto"/>
        <w:bottom w:val="none" w:sz="0" w:space="0" w:color="auto"/>
        <w:right w:val="none" w:sz="0" w:space="0" w:color="auto"/>
      </w:divBdr>
    </w:div>
    <w:div w:id="456948978">
      <w:bodyDiv w:val="1"/>
      <w:marLeft w:val="0"/>
      <w:marRight w:val="0"/>
      <w:marTop w:val="0"/>
      <w:marBottom w:val="0"/>
      <w:divBdr>
        <w:top w:val="none" w:sz="0" w:space="0" w:color="auto"/>
        <w:left w:val="none" w:sz="0" w:space="0" w:color="auto"/>
        <w:bottom w:val="none" w:sz="0" w:space="0" w:color="auto"/>
        <w:right w:val="none" w:sz="0" w:space="0" w:color="auto"/>
      </w:divBdr>
    </w:div>
    <w:div w:id="519927742">
      <w:bodyDiv w:val="1"/>
      <w:marLeft w:val="0"/>
      <w:marRight w:val="0"/>
      <w:marTop w:val="0"/>
      <w:marBottom w:val="0"/>
      <w:divBdr>
        <w:top w:val="none" w:sz="0" w:space="0" w:color="auto"/>
        <w:left w:val="none" w:sz="0" w:space="0" w:color="auto"/>
        <w:bottom w:val="none" w:sz="0" w:space="0" w:color="auto"/>
        <w:right w:val="none" w:sz="0" w:space="0" w:color="auto"/>
      </w:divBdr>
    </w:div>
    <w:div w:id="527572082">
      <w:bodyDiv w:val="1"/>
      <w:marLeft w:val="0"/>
      <w:marRight w:val="0"/>
      <w:marTop w:val="0"/>
      <w:marBottom w:val="0"/>
      <w:divBdr>
        <w:top w:val="none" w:sz="0" w:space="0" w:color="auto"/>
        <w:left w:val="none" w:sz="0" w:space="0" w:color="auto"/>
        <w:bottom w:val="none" w:sz="0" w:space="0" w:color="auto"/>
        <w:right w:val="none" w:sz="0" w:space="0" w:color="auto"/>
      </w:divBdr>
    </w:div>
    <w:div w:id="531771430">
      <w:bodyDiv w:val="1"/>
      <w:marLeft w:val="0"/>
      <w:marRight w:val="0"/>
      <w:marTop w:val="0"/>
      <w:marBottom w:val="0"/>
      <w:divBdr>
        <w:top w:val="none" w:sz="0" w:space="0" w:color="auto"/>
        <w:left w:val="none" w:sz="0" w:space="0" w:color="auto"/>
        <w:bottom w:val="none" w:sz="0" w:space="0" w:color="auto"/>
        <w:right w:val="none" w:sz="0" w:space="0" w:color="auto"/>
      </w:divBdr>
    </w:div>
    <w:div w:id="635378896">
      <w:bodyDiv w:val="1"/>
      <w:marLeft w:val="0"/>
      <w:marRight w:val="0"/>
      <w:marTop w:val="0"/>
      <w:marBottom w:val="0"/>
      <w:divBdr>
        <w:top w:val="none" w:sz="0" w:space="0" w:color="auto"/>
        <w:left w:val="none" w:sz="0" w:space="0" w:color="auto"/>
        <w:bottom w:val="none" w:sz="0" w:space="0" w:color="auto"/>
        <w:right w:val="none" w:sz="0" w:space="0" w:color="auto"/>
      </w:divBdr>
    </w:div>
    <w:div w:id="653873204">
      <w:bodyDiv w:val="1"/>
      <w:marLeft w:val="0"/>
      <w:marRight w:val="0"/>
      <w:marTop w:val="0"/>
      <w:marBottom w:val="0"/>
      <w:divBdr>
        <w:top w:val="none" w:sz="0" w:space="0" w:color="auto"/>
        <w:left w:val="none" w:sz="0" w:space="0" w:color="auto"/>
        <w:bottom w:val="none" w:sz="0" w:space="0" w:color="auto"/>
        <w:right w:val="none" w:sz="0" w:space="0" w:color="auto"/>
      </w:divBdr>
    </w:div>
    <w:div w:id="683820910">
      <w:bodyDiv w:val="1"/>
      <w:marLeft w:val="0"/>
      <w:marRight w:val="0"/>
      <w:marTop w:val="0"/>
      <w:marBottom w:val="0"/>
      <w:divBdr>
        <w:top w:val="none" w:sz="0" w:space="0" w:color="auto"/>
        <w:left w:val="none" w:sz="0" w:space="0" w:color="auto"/>
        <w:bottom w:val="none" w:sz="0" w:space="0" w:color="auto"/>
        <w:right w:val="none" w:sz="0" w:space="0" w:color="auto"/>
      </w:divBdr>
      <w:divsChild>
        <w:div w:id="2050228355">
          <w:marLeft w:val="0"/>
          <w:marRight w:val="0"/>
          <w:marTop w:val="0"/>
          <w:marBottom w:val="0"/>
          <w:divBdr>
            <w:top w:val="none" w:sz="0" w:space="0" w:color="auto"/>
            <w:left w:val="none" w:sz="0" w:space="0" w:color="auto"/>
            <w:bottom w:val="none" w:sz="0" w:space="0" w:color="auto"/>
            <w:right w:val="none" w:sz="0" w:space="0" w:color="auto"/>
          </w:divBdr>
        </w:div>
      </w:divsChild>
    </w:div>
    <w:div w:id="692195319">
      <w:bodyDiv w:val="1"/>
      <w:marLeft w:val="0"/>
      <w:marRight w:val="0"/>
      <w:marTop w:val="0"/>
      <w:marBottom w:val="0"/>
      <w:divBdr>
        <w:top w:val="none" w:sz="0" w:space="0" w:color="auto"/>
        <w:left w:val="none" w:sz="0" w:space="0" w:color="auto"/>
        <w:bottom w:val="none" w:sz="0" w:space="0" w:color="auto"/>
        <w:right w:val="none" w:sz="0" w:space="0" w:color="auto"/>
      </w:divBdr>
    </w:div>
    <w:div w:id="698431120">
      <w:bodyDiv w:val="1"/>
      <w:marLeft w:val="0"/>
      <w:marRight w:val="0"/>
      <w:marTop w:val="0"/>
      <w:marBottom w:val="0"/>
      <w:divBdr>
        <w:top w:val="none" w:sz="0" w:space="0" w:color="auto"/>
        <w:left w:val="none" w:sz="0" w:space="0" w:color="auto"/>
        <w:bottom w:val="none" w:sz="0" w:space="0" w:color="auto"/>
        <w:right w:val="none" w:sz="0" w:space="0" w:color="auto"/>
      </w:divBdr>
    </w:div>
    <w:div w:id="777287428">
      <w:bodyDiv w:val="1"/>
      <w:marLeft w:val="0"/>
      <w:marRight w:val="0"/>
      <w:marTop w:val="0"/>
      <w:marBottom w:val="0"/>
      <w:divBdr>
        <w:top w:val="none" w:sz="0" w:space="0" w:color="auto"/>
        <w:left w:val="none" w:sz="0" w:space="0" w:color="auto"/>
        <w:bottom w:val="none" w:sz="0" w:space="0" w:color="auto"/>
        <w:right w:val="none" w:sz="0" w:space="0" w:color="auto"/>
      </w:divBdr>
    </w:div>
    <w:div w:id="784152756">
      <w:bodyDiv w:val="1"/>
      <w:marLeft w:val="0"/>
      <w:marRight w:val="0"/>
      <w:marTop w:val="0"/>
      <w:marBottom w:val="0"/>
      <w:divBdr>
        <w:top w:val="none" w:sz="0" w:space="0" w:color="auto"/>
        <w:left w:val="none" w:sz="0" w:space="0" w:color="auto"/>
        <w:bottom w:val="none" w:sz="0" w:space="0" w:color="auto"/>
        <w:right w:val="none" w:sz="0" w:space="0" w:color="auto"/>
      </w:divBdr>
    </w:div>
    <w:div w:id="796070179">
      <w:bodyDiv w:val="1"/>
      <w:marLeft w:val="0"/>
      <w:marRight w:val="0"/>
      <w:marTop w:val="0"/>
      <w:marBottom w:val="0"/>
      <w:divBdr>
        <w:top w:val="none" w:sz="0" w:space="0" w:color="auto"/>
        <w:left w:val="none" w:sz="0" w:space="0" w:color="auto"/>
        <w:bottom w:val="none" w:sz="0" w:space="0" w:color="auto"/>
        <w:right w:val="none" w:sz="0" w:space="0" w:color="auto"/>
      </w:divBdr>
    </w:div>
    <w:div w:id="906964076">
      <w:bodyDiv w:val="1"/>
      <w:marLeft w:val="0"/>
      <w:marRight w:val="0"/>
      <w:marTop w:val="0"/>
      <w:marBottom w:val="0"/>
      <w:divBdr>
        <w:top w:val="none" w:sz="0" w:space="0" w:color="auto"/>
        <w:left w:val="none" w:sz="0" w:space="0" w:color="auto"/>
        <w:bottom w:val="none" w:sz="0" w:space="0" w:color="auto"/>
        <w:right w:val="none" w:sz="0" w:space="0" w:color="auto"/>
      </w:divBdr>
    </w:div>
    <w:div w:id="948515228">
      <w:bodyDiv w:val="1"/>
      <w:marLeft w:val="0"/>
      <w:marRight w:val="0"/>
      <w:marTop w:val="0"/>
      <w:marBottom w:val="0"/>
      <w:divBdr>
        <w:top w:val="none" w:sz="0" w:space="0" w:color="auto"/>
        <w:left w:val="none" w:sz="0" w:space="0" w:color="auto"/>
        <w:bottom w:val="none" w:sz="0" w:space="0" w:color="auto"/>
        <w:right w:val="none" w:sz="0" w:space="0" w:color="auto"/>
      </w:divBdr>
    </w:div>
    <w:div w:id="973214376">
      <w:bodyDiv w:val="1"/>
      <w:marLeft w:val="0"/>
      <w:marRight w:val="0"/>
      <w:marTop w:val="0"/>
      <w:marBottom w:val="0"/>
      <w:divBdr>
        <w:top w:val="none" w:sz="0" w:space="0" w:color="auto"/>
        <w:left w:val="none" w:sz="0" w:space="0" w:color="auto"/>
        <w:bottom w:val="none" w:sz="0" w:space="0" w:color="auto"/>
        <w:right w:val="none" w:sz="0" w:space="0" w:color="auto"/>
      </w:divBdr>
    </w:div>
    <w:div w:id="1064449103">
      <w:bodyDiv w:val="1"/>
      <w:marLeft w:val="0"/>
      <w:marRight w:val="0"/>
      <w:marTop w:val="0"/>
      <w:marBottom w:val="0"/>
      <w:divBdr>
        <w:top w:val="none" w:sz="0" w:space="0" w:color="auto"/>
        <w:left w:val="none" w:sz="0" w:space="0" w:color="auto"/>
        <w:bottom w:val="none" w:sz="0" w:space="0" w:color="auto"/>
        <w:right w:val="none" w:sz="0" w:space="0" w:color="auto"/>
      </w:divBdr>
    </w:div>
    <w:div w:id="1065297092">
      <w:bodyDiv w:val="1"/>
      <w:marLeft w:val="0"/>
      <w:marRight w:val="0"/>
      <w:marTop w:val="0"/>
      <w:marBottom w:val="0"/>
      <w:divBdr>
        <w:top w:val="none" w:sz="0" w:space="0" w:color="auto"/>
        <w:left w:val="none" w:sz="0" w:space="0" w:color="auto"/>
        <w:bottom w:val="none" w:sz="0" w:space="0" w:color="auto"/>
        <w:right w:val="none" w:sz="0" w:space="0" w:color="auto"/>
      </w:divBdr>
    </w:div>
    <w:div w:id="107624398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544482">
      <w:bodyDiv w:val="1"/>
      <w:marLeft w:val="0"/>
      <w:marRight w:val="0"/>
      <w:marTop w:val="0"/>
      <w:marBottom w:val="0"/>
      <w:divBdr>
        <w:top w:val="none" w:sz="0" w:space="0" w:color="auto"/>
        <w:left w:val="none" w:sz="0" w:space="0" w:color="auto"/>
        <w:bottom w:val="none" w:sz="0" w:space="0" w:color="auto"/>
        <w:right w:val="none" w:sz="0" w:space="0" w:color="auto"/>
      </w:divBdr>
    </w:div>
    <w:div w:id="1142384982">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618271">
      <w:bodyDiv w:val="1"/>
      <w:marLeft w:val="0"/>
      <w:marRight w:val="0"/>
      <w:marTop w:val="0"/>
      <w:marBottom w:val="0"/>
      <w:divBdr>
        <w:top w:val="none" w:sz="0" w:space="0" w:color="auto"/>
        <w:left w:val="none" w:sz="0" w:space="0" w:color="auto"/>
        <w:bottom w:val="none" w:sz="0" w:space="0" w:color="auto"/>
        <w:right w:val="none" w:sz="0" w:space="0" w:color="auto"/>
      </w:divBdr>
    </w:div>
    <w:div w:id="11843927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772571">
      <w:bodyDiv w:val="1"/>
      <w:marLeft w:val="0"/>
      <w:marRight w:val="0"/>
      <w:marTop w:val="0"/>
      <w:marBottom w:val="0"/>
      <w:divBdr>
        <w:top w:val="none" w:sz="0" w:space="0" w:color="auto"/>
        <w:left w:val="none" w:sz="0" w:space="0" w:color="auto"/>
        <w:bottom w:val="none" w:sz="0" w:space="0" w:color="auto"/>
        <w:right w:val="none" w:sz="0" w:space="0" w:color="auto"/>
      </w:divBdr>
    </w:div>
    <w:div w:id="1217349545">
      <w:bodyDiv w:val="1"/>
      <w:marLeft w:val="0"/>
      <w:marRight w:val="0"/>
      <w:marTop w:val="0"/>
      <w:marBottom w:val="0"/>
      <w:divBdr>
        <w:top w:val="none" w:sz="0" w:space="0" w:color="auto"/>
        <w:left w:val="none" w:sz="0" w:space="0" w:color="auto"/>
        <w:bottom w:val="none" w:sz="0" w:space="0" w:color="auto"/>
        <w:right w:val="none" w:sz="0" w:space="0" w:color="auto"/>
      </w:divBdr>
    </w:div>
    <w:div w:id="1328971493">
      <w:bodyDiv w:val="1"/>
      <w:marLeft w:val="0"/>
      <w:marRight w:val="0"/>
      <w:marTop w:val="0"/>
      <w:marBottom w:val="0"/>
      <w:divBdr>
        <w:top w:val="none" w:sz="0" w:space="0" w:color="auto"/>
        <w:left w:val="none" w:sz="0" w:space="0" w:color="auto"/>
        <w:bottom w:val="none" w:sz="0" w:space="0" w:color="auto"/>
        <w:right w:val="none" w:sz="0" w:space="0" w:color="auto"/>
      </w:divBdr>
    </w:div>
    <w:div w:id="1353996707">
      <w:bodyDiv w:val="1"/>
      <w:marLeft w:val="0"/>
      <w:marRight w:val="0"/>
      <w:marTop w:val="0"/>
      <w:marBottom w:val="0"/>
      <w:divBdr>
        <w:top w:val="none" w:sz="0" w:space="0" w:color="auto"/>
        <w:left w:val="none" w:sz="0" w:space="0" w:color="auto"/>
        <w:bottom w:val="none" w:sz="0" w:space="0" w:color="auto"/>
        <w:right w:val="none" w:sz="0" w:space="0" w:color="auto"/>
      </w:divBdr>
    </w:div>
    <w:div w:id="1356271541">
      <w:bodyDiv w:val="1"/>
      <w:marLeft w:val="0"/>
      <w:marRight w:val="0"/>
      <w:marTop w:val="0"/>
      <w:marBottom w:val="0"/>
      <w:divBdr>
        <w:top w:val="none" w:sz="0" w:space="0" w:color="auto"/>
        <w:left w:val="none" w:sz="0" w:space="0" w:color="auto"/>
        <w:bottom w:val="none" w:sz="0" w:space="0" w:color="auto"/>
        <w:right w:val="none" w:sz="0" w:space="0" w:color="auto"/>
      </w:divBdr>
    </w:div>
    <w:div w:id="1357999230">
      <w:bodyDiv w:val="1"/>
      <w:marLeft w:val="0"/>
      <w:marRight w:val="0"/>
      <w:marTop w:val="0"/>
      <w:marBottom w:val="0"/>
      <w:divBdr>
        <w:top w:val="none" w:sz="0" w:space="0" w:color="auto"/>
        <w:left w:val="none" w:sz="0" w:space="0" w:color="auto"/>
        <w:bottom w:val="none" w:sz="0" w:space="0" w:color="auto"/>
        <w:right w:val="none" w:sz="0" w:space="0" w:color="auto"/>
      </w:divBdr>
    </w:div>
    <w:div w:id="1399281604">
      <w:bodyDiv w:val="1"/>
      <w:marLeft w:val="0"/>
      <w:marRight w:val="0"/>
      <w:marTop w:val="0"/>
      <w:marBottom w:val="0"/>
      <w:divBdr>
        <w:top w:val="none" w:sz="0" w:space="0" w:color="auto"/>
        <w:left w:val="none" w:sz="0" w:space="0" w:color="auto"/>
        <w:bottom w:val="none" w:sz="0" w:space="0" w:color="auto"/>
        <w:right w:val="none" w:sz="0" w:space="0" w:color="auto"/>
      </w:divBdr>
      <w:divsChild>
        <w:div w:id="486896390">
          <w:marLeft w:val="0"/>
          <w:marRight w:val="0"/>
          <w:marTop w:val="0"/>
          <w:marBottom w:val="0"/>
          <w:divBdr>
            <w:top w:val="none" w:sz="0" w:space="0" w:color="auto"/>
            <w:left w:val="none" w:sz="0" w:space="0" w:color="auto"/>
            <w:bottom w:val="none" w:sz="0" w:space="0" w:color="auto"/>
            <w:right w:val="none" w:sz="0" w:space="0" w:color="auto"/>
          </w:divBdr>
        </w:div>
      </w:divsChild>
    </w:div>
    <w:div w:id="1407219990">
      <w:bodyDiv w:val="1"/>
      <w:marLeft w:val="0"/>
      <w:marRight w:val="0"/>
      <w:marTop w:val="0"/>
      <w:marBottom w:val="0"/>
      <w:divBdr>
        <w:top w:val="none" w:sz="0" w:space="0" w:color="auto"/>
        <w:left w:val="none" w:sz="0" w:space="0" w:color="auto"/>
        <w:bottom w:val="none" w:sz="0" w:space="0" w:color="auto"/>
        <w:right w:val="none" w:sz="0" w:space="0" w:color="auto"/>
      </w:divBdr>
    </w:div>
    <w:div w:id="1410497607">
      <w:bodyDiv w:val="1"/>
      <w:marLeft w:val="0"/>
      <w:marRight w:val="0"/>
      <w:marTop w:val="0"/>
      <w:marBottom w:val="0"/>
      <w:divBdr>
        <w:top w:val="none" w:sz="0" w:space="0" w:color="auto"/>
        <w:left w:val="none" w:sz="0" w:space="0" w:color="auto"/>
        <w:bottom w:val="none" w:sz="0" w:space="0" w:color="auto"/>
        <w:right w:val="none" w:sz="0" w:space="0" w:color="auto"/>
      </w:divBdr>
    </w:div>
    <w:div w:id="1446346646">
      <w:bodyDiv w:val="1"/>
      <w:marLeft w:val="0"/>
      <w:marRight w:val="0"/>
      <w:marTop w:val="0"/>
      <w:marBottom w:val="0"/>
      <w:divBdr>
        <w:top w:val="none" w:sz="0" w:space="0" w:color="auto"/>
        <w:left w:val="none" w:sz="0" w:space="0" w:color="auto"/>
        <w:bottom w:val="none" w:sz="0" w:space="0" w:color="auto"/>
        <w:right w:val="none" w:sz="0" w:space="0" w:color="auto"/>
      </w:divBdr>
    </w:div>
    <w:div w:id="1476139297">
      <w:bodyDiv w:val="1"/>
      <w:marLeft w:val="0"/>
      <w:marRight w:val="0"/>
      <w:marTop w:val="0"/>
      <w:marBottom w:val="0"/>
      <w:divBdr>
        <w:top w:val="none" w:sz="0" w:space="0" w:color="auto"/>
        <w:left w:val="none" w:sz="0" w:space="0" w:color="auto"/>
        <w:bottom w:val="none" w:sz="0" w:space="0" w:color="auto"/>
        <w:right w:val="none" w:sz="0" w:space="0" w:color="auto"/>
      </w:divBdr>
    </w:div>
    <w:div w:id="1480342928">
      <w:bodyDiv w:val="1"/>
      <w:marLeft w:val="0"/>
      <w:marRight w:val="0"/>
      <w:marTop w:val="0"/>
      <w:marBottom w:val="0"/>
      <w:divBdr>
        <w:top w:val="none" w:sz="0" w:space="0" w:color="auto"/>
        <w:left w:val="none" w:sz="0" w:space="0" w:color="auto"/>
        <w:bottom w:val="none" w:sz="0" w:space="0" w:color="auto"/>
        <w:right w:val="none" w:sz="0" w:space="0" w:color="auto"/>
      </w:divBdr>
    </w:div>
    <w:div w:id="1487625873">
      <w:bodyDiv w:val="1"/>
      <w:marLeft w:val="0"/>
      <w:marRight w:val="0"/>
      <w:marTop w:val="0"/>
      <w:marBottom w:val="0"/>
      <w:divBdr>
        <w:top w:val="none" w:sz="0" w:space="0" w:color="auto"/>
        <w:left w:val="none" w:sz="0" w:space="0" w:color="auto"/>
        <w:bottom w:val="none" w:sz="0" w:space="0" w:color="auto"/>
        <w:right w:val="none" w:sz="0" w:space="0" w:color="auto"/>
      </w:divBdr>
      <w:divsChild>
        <w:div w:id="23094480">
          <w:marLeft w:val="0"/>
          <w:marRight w:val="0"/>
          <w:marTop w:val="0"/>
          <w:marBottom w:val="0"/>
          <w:divBdr>
            <w:top w:val="none" w:sz="0" w:space="0" w:color="auto"/>
            <w:left w:val="none" w:sz="0" w:space="0" w:color="auto"/>
            <w:bottom w:val="none" w:sz="0" w:space="0" w:color="auto"/>
            <w:right w:val="none" w:sz="0" w:space="0" w:color="auto"/>
          </w:divBdr>
          <w:divsChild>
            <w:div w:id="1673871755">
              <w:marLeft w:val="0"/>
              <w:marRight w:val="0"/>
              <w:marTop w:val="0"/>
              <w:marBottom w:val="0"/>
              <w:divBdr>
                <w:top w:val="none" w:sz="0" w:space="0" w:color="auto"/>
                <w:left w:val="none" w:sz="0" w:space="0" w:color="auto"/>
                <w:bottom w:val="none" w:sz="0" w:space="0" w:color="auto"/>
                <w:right w:val="none" w:sz="0" w:space="0" w:color="auto"/>
              </w:divBdr>
              <w:divsChild>
                <w:div w:id="1544750073">
                  <w:marLeft w:val="0"/>
                  <w:marRight w:val="0"/>
                  <w:marTop w:val="0"/>
                  <w:marBottom w:val="0"/>
                  <w:divBdr>
                    <w:top w:val="none" w:sz="0" w:space="0" w:color="auto"/>
                    <w:left w:val="none" w:sz="0" w:space="0" w:color="auto"/>
                    <w:bottom w:val="none" w:sz="0" w:space="0" w:color="auto"/>
                    <w:right w:val="none" w:sz="0" w:space="0" w:color="auto"/>
                  </w:divBdr>
                  <w:divsChild>
                    <w:div w:id="118012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269317">
          <w:marLeft w:val="0"/>
          <w:marRight w:val="0"/>
          <w:marTop w:val="0"/>
          <w:marBottom w:val="0"/>
          <w:divBdr>
            <w:top w:val="none" w:sz="0" w:space="0" w:color="auto"/>
            <w:left w:val="none" w:sz="0" w:space="0" w:color="auto"/>
            <w:bottom w:val="none" w:sz="0" w:space="0" w:color="auto"/>
            <w:right w:val="none" w:sz="0" w:space="0" w:color="auto"/>
          </w:divBdr>
          <w:divsChild>
            <w:div w:id="74135086">
              <w:marLeft w:val="75"/>
              <w:marRight w:val="0"/>
              <w:marTop w:val="0"/>
              <w:marBottom w:val="0"/>
              <w:divBdr>
                <w:top w:val="none" w:sz="0" w:space="0" w:color="auto"/>
                <w:left w:val="none" w:sz="0" w:space="0" w:color="auto"/>
                <w:bottom w:val="none" w:sz="0" w:space="0" w:color="auto"/>
                <w:right w:val="none" w:sz="0" w:space="0" w:color="auto"/>
              </w:divBdr>
              <w:divsChild>
                <w:div w:id="1572351640">
                  <w:marLeft w:val="0"/>
                  <w:marRight w:val="0"/>
                  <w:marTop w:val="0"/>
                  <w:marBottom w:val="0"/>
                  <w:divBdr>
                    <w:top w:val="none" w:sz="0" w:space="0" w:color="auto"/>
                    <w:left w:val="none" w:sz="0" w:space="0" w:color="auto"/>
                    <w:bottom w:val="none" w:sz="0" w:space="0" w:color="auto"/>
                    <w:right w:val="none" w:sz="0" w:space="0" w:color="auto"/>
                  </w:divBdr>
                  <w:divsChild>
                    <w:div w:id="69727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546571">
      <w:bodyDiv w:val="1"/>
      <w:marLeft w:val="0"/>
      <w:marRight w:val="0"/>
      <w:marTop w:val="0"/>
      <w:marBottom w:val="0"/>
      <w:divBdr>
        <w:top w:val="none" w:sz="0" w:space="0" w:color="auto"/>
        <w:left w:val="none" w:sz="0" w:space="0" w:color="auto"/>
        <w:bottom w:val="none" w:sz="0" w:space="0" w:color="auto"/>
        <w:right w:val="none" w:sz="0" w:space="0" w:color="auto"/>
      </w:divBdr>
    </w:div>
    <w:div w:id="1527670841">
      <w:bodyDiv w:val="1"/>
      <w:marLeft w:val="0"/>
      <w:marRight w:val="0"/>
      <w:marTop w:val="0"/>
      <w:marBottom w:val="0"/>
      <w:divBdr>
        <w:top w:val="none" w:sz="0" w:space="0" w:color="auto"/>
        <w:left w:val="none" w:sz="0" w:space="0" w:color="auto"/>
        <w:bottom w:val="none" w:sz="0" w:space="0" w:color="auto"/>
        <w:right w:val="none" w:sz="0" w:space="0" w:color="auto"/>
      </w:divBdr>
    </w:div>
    <w:div w:id="1564245485">
      <w:bodyDiv w:val="1"/>
      <w:marLeft w:val="0"/>
      <w:marRight w:val="0"/>
      <w:marTop w:val="0"/>
      <w:marBottom w:val="0"/>
      <w:divBdr>
        <w:top w:val="none" w:sz="0" w:space="0" w:color="auto"/>
        <w:left w:val="none" w:sz="0" w:space="0" w:color="auto"/>
        <w:bottom w:val="none" w:sz="0" w:space="0" w:color="auto"/>
        <w:right w:val="none" w:sz="0" w:space="0" w:color="auto"/>
      </w:divBdr>
    </w:div>
    <w:div w:id="1579100382">
      <w:bodyDiv w:val="1"/>
      <w:marLeft w:val="0"/>
      <w:marRight w:val="0"/>
      <w:marTop w:val="0"/>
      <w:marBottom w:val="0"/>
      <w:divBdr>
        <w:top w:val="none" w:sz="0" w:space="0" w:color="auto"/>
        <w:left w:val="none" w:sz="0" w:space="0" w:color="auto"/>
        <w:bottom w:val="none" w:sz="0" w:space="0" w:color="auto"/>
        <w:right w:val="none" w:sz="0" w:space="0" w:color="auto"/>
      </w:divBdr>
    </w:div>
    <w:div w:id="1597246096">
      <w:bodyDiv w:val="1"/>
      <w:marLeft w:val="0"/>
      <w:marRight w:val="0"/>
      <w:marTop w:val="0"/>
      <w:marBottom w:val="0"/>
      <w:divBdr>
        <w:top w:val="none" w:sz="0" w:space="0" w:color="auto"/>
        <w:left w:val="none" w:sz="0" w:space="0" w:color="auto"/>
        <w:bottom w:val="none" w:sz="0" w:space="0" w:color="auto"/>
        <w:right w:val="none" w:sz="0" w:space="0" w:color="auto"/>
      </w:divBdr>
    </w:div>
    <w:div w:id="1602882611">
      <w:bodyDiv w:val="1"/>
      <w:marLeft w:val="0"/>
      <w:marRight w:val="0"/>
      <w:marTop w:val="0"/>
      <w:marBottom w:val="0"/>
      <w:divBdr>
        <w:top w:val="none" w:sz="0" w:space="0" w:color="auto"/>
        <w:left w:val="none" w:sz="0" w:space="0" w:color="auto"/>
        <w:bottom w:val="none" w:sz="0" w:space="0" w:color="auto"/>
        <w:right w:val="none" w:sz="0" w:space="0" w:color="auto"/>
      </w:divBdr>
      <w:divsChild>
        <w:div w:id="810441637">
          <w:marLeft w:val="0"/>
          <w:marRight w:val="0"/>
          <w:marTop w:val="0"/>
          <w:marBottom w:val="0"/>
          <w:divBdr>
            <w:top w:val="none" w:sz="0" w:space="0" w:color="auto"/>
            <w:left w:val="none" w:sz="0" w:space="0" w:color="auto"/>
            <w:bottom w:val="none" w:sz="0" w:space="0" w:color="auto"/>
            <w:right w:val="none" w:sz="0" w:space="0" w:color="auto"/>
          </w:divBdr>
        </w:div>
      </w:divsChild>
    </w:div>
    <w:div w:id="1720206529">
      <w:bodyDiv w:val="1"/>
      <w:marLeft w:val="0"/>
      <w:marRight w:val="0"/>
      <w:marTop w:val="0"/>
      <w:marBottom w:val="0"/>
      <w:divBdr>
        <w:top w:val="none" w:sz="0" w:space="0" w:color="auto"/>
        <w:left w:val="none" w:sz="0" w:space="0" w:color="auto"/>
        <w:bottom w:val="none" w:sz="0" w:space="0" w:color="auto"/>
        <w:right w:val="none" w:sz="0" w:space="0" w:color="auto"/>
      </w:divBdr>
    </w:div>
    <w:div w:id="172425255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993837">
      <w:bodyDiv w:val="1"/>
      <w:marLeft w:val="0"/>
      <w:marRight w:val="0"/>
      <w:marTop w:val="0"/>
      <w:marBottom w:val="0"/>
      <w:divBdr>
        <w:top w:val="none" w:sz="0" w:space="0" w:color="auto"/>
        <w:left w:val="none" w:sz="0" w:space="0" w:color="auto"/>
        <w:bottom w:val="none" w:sz="0" w:space="0" w:color="auto"/>
        <w:right w:val="none" w:sz="0" w:space="0" w:color="auto"/>
      </w:divBdr>
    </w:div>
    <w:div w:id="1785417038">
      <w:bodyDiv w:val="1"/>
      <w:marLeft w:val="0"/>
      <w:marRight w:val="0"/>
      <w:marTop w:val="0"/>
      <w:marBottom w:val="0"/>
      <w:divBdr>
        <w:top w:val="none" w:sz="0" w:space="0" w:color="auto"/>
        <w:left w:val="none" w:sz="0" w:space="0" w:color="auto"/>
        <w:bottom w:val="none" w:sz="0" w:space="0" w:color="auto"/>
        <w:right w:val="none" w:sz="0" w:space="0" w:color="auto"/>
      </w:divBdr>
    </w:div>
    <w:div w:id="1833985837">
      <w:bodyDiv w:val="1"/>
      <w:marLeft w:val="0"/>
      <w:marRight w:val="0"/>
      <w:marTop w:val="0"/>
      <w:marBottom w:val="0"/>
      <w:divBdr>
        <w:top w:val="none" w:sz="0" w:space="0" w:color="auto"/>
        <w:left w:val="none" w:sz="0" w:space="0" w:color="auto"/>
        <w:bottom w:val="none" w:sz="0" w:space="0" w:color="auto"/>
        <w:right w:val="none" w:sz="0" w:space="0" w:color="auto"/>
      </w:divBdr>
    </w:div>
    <w:div w:id="187554052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2589625">
      <w:bodyDiv w:val="1"/>
      <w:marLeft w:val="0"/>
      <w:marRight w:val="0"/>
      <w:marTop w:val="0"/>
      <w:marBottom w:val="0"/>
      <w:divBdr>
        <w:top w:val="none" w:sz="0" w:space="0" w:color="auto"/>
        <w:left w:val="none" w:sz="0" w:space="0" w:color="auto"/>
        <w:bottom w:val="none" w:sz="0" w:space="0" w:color="auto"/>
        <w:right w:val="none" w:sz="0" w:space="0" w:color="auto"/>
      </w:divBdr>
      <w:divsChild>
        <w:div w:id="673652534">
          <w:marLeft w:val="0"/>
          <w:marRight w:val="0"/>
          <w:marTop w:val="0"/>
          <w:marBottom w:val="0"/>
          <w:divBdr>
            <w:top w:val="none" w:sz="0" w:space="0" w:color="auto"/>
            <w:left w:val="none" w:sz="0" w:space="0" w:color="auto"/>
            <w:bottom w:val="none" w:sz="0" w:space="0" w:color="auto"/>
            <w:right w:val="none" w:sz="0" w:space="0" w:color="auto"/>
          </w:divBdr>
        </w:div>
      </w:divsChild>
    </w:div>
    <w:div w:id="19772928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513971">
      <w:bodyDiv w:val="1"/>
      <w:marLeft w:val="0"/>
      <w:marRight w:val="0"/>
      <w:marTop w:val="0"/>
      <w:marBottom w:val="0"/>
      <w:divBdr>
        <w:top w:val="none" w:sz="0" w:space="0" w:color="auto"/>
        <w:left w:val="none" w:sz="0" w:space="0" w:color="auto"/>
        <w:bottom w:val="none" w:sz="0" w:space="0" w:color="auto"/>
        <w:right w:val="none" w:sz="0" w:space="0" w:color="auto"/>
      </w:divBdr>
    </w:div>
    <w:div w:id="2097507660">
      <w:bodyDiv w:val="1"/>
      <w:marLeft w:val="0"/>
      <w:marRight w:val="0"/>
      <w:marTop w:val="0"/>
      <w:marBottom w:val="0"/>
      <w:divBdr>
        <w:top w:val="none" w:sz="0" w:space="0" w:color="auto"/>
        <w:left w:val="none" w:sz="0" w:space="0" w:color="auto"/>
        <w:bottom w:val="none" w:sz="0" w:space="0" w:color="auto"/>
        <w:right w:val="none" w:sz="0" w:space="0" w:color="auto"/>
      </w:divBdr>
    </w:div>
    <w:div w:id="2124837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2" ma:contentTypeDescription="Create a new document." ma:contentTypeScope="" ma:versionID="e6ac6b8419713aa512943836286b0008">
  <xsd:schema xmlns:xsd="http://www.w3.org/2001/XMLSchema" xmlns:xs="http://www.w3.org/2001/XMLSchema" xmlns:p="http://schemas.microsoft.com/office/2006/metadata/properties" xmlns:ns3="dab0745b-0aa1-46c5-9664-3662cc126593" targetNamespace="http://schemas.microsoft.com/office/2006/metadata/properties" ma:root="true" ma:fieldsID="174c6e72e21c81577aaf354bbb716268"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bjectDetectorVersions" minOccurs="0"/>
                <xsd:element ref="ns3:MediaServiceSystemTags" minOccurs="0"/>
                <xsd:element ref="ns3:MediaServiceOCR" minOccurs="0"/>
                <xsd:element ref="ns3:MediaLengthInSeconds" minOccurs="0"/>
                <xsd:element ref="ns3:MediaServiceDateTaken"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15F025-62B8-4A78-B39D-A3C529385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38</Pages>
  <Words>7152</Words>
  <Characters>40768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Cooksey,Harriet swp8573</cp:lastModifiedBy>
  <cp:revision>2</cp:revision>
  <cp:lastPrinted>2024-05-23T10:22:00Z</cp:lastPrinted>
  <dcterms:created xsi:type="dcterms:W3CDTF">2024-08-03T19:55:00Z</dcterms:created>
  <dcterms:modified xsi:type="dcterms:W3CDTF">2024-08-03T19:55:00Z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2024-01-14T09:15:54Z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03fb3347-cfb7-47a5-8a64-ccb4efa7ec13</vt:lpwstr>
  </property>
  <property fmtid="{D5CDD505-2E9C-101B-9397-08002B2CF9AE}" pid="9" name="MSIP_Label_66cf8fe5-b7b7-4df7-b38d-1c61ac2f6639_ContentBits">
    <vt:lpwstr>0</vt:lpwstr>
  </property>
  <property fmtid="{D5CDD505-2E9C-101B-9397-08002B2CF9AE}" pid="10" name="MSIP_Label_91c40c9f-5684-49fa-b396-2e7fcfc71ba3_Enabled">
    <vt:lpwstr>true</vt:lpwstr>
  </property>
  <property fmtid="{D5CDD505-2E9C-101B-9397-08002B2CF9AE}" pid="11" name="MSIP_Label_91c40c9f-5684-49fa-b396-2e7fcfc71ba3_SetDate">
    <vt:lpwstr>2024-08-03T09:06:34Z</vt:lpwstr>
  </property>
  <property fmtid="{D5CDD505-2E9C-101B-9397-08002B2CF9AE}" pid="12" name="MSIP_Label_91c40c9f-5684-49fa-b396-2e7fcfc71ba3_Method">
    <vt:lpwstr>Standard</vt:lpwstr>
  </property>
  <property fmtid="{D5CDD505-2E9C-101B-9397-08002B2CF9AE}" pid="13" name="MSIP_Label_91c40c9f-5684-49fa-b396-2e7fcfc71ba3_Name">
    <vt:lpwstr>Generic Confidential</vt:lpwstr>
  </property>
  <property fmtid="{D5CDD505-2E9C-101B-9397-08002B2CF9AE}" pid="14" name="MSIP_Label_91c40c9f-5684-49fa-b396-2e7fcfc71ba3_SiteId">
    <vt:lpwstr>23e64f9d-3c5c-4d3d-9e6c-c0f9098eff46</vt:lpwstr>
  </property>
  <property fmtid="{D5CDD505-2E9C-101B-9397-08002B2CF9AE}" pid="15" name="MSIP_Label_91c40c9f-5684-49fa-b396-2e7fcfc71ba3_ActionId">
    <vt:lpwstr>37de7a3e-de7e-4a9c-a44a-e668841f08af</vt:lpwstr>
  </property>
  <property fmtid="{D5CDD505-2E9C-101B-9397-08002B2CF9AE}" pid="16" name="MSIP_Label_91c40c9f-5684-49fa-b396-2e7fcfc71ba3_ContentBits">
    <vt:lpwstr>0</vt:lpwstr>
  </property>
</Properties>
</file>