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CA068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CA068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CA068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CA068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8"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CA068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CA068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CA068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CA0683">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CA0683">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CA0683">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CA0683">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FE5DA26" w:rsidR="005E6C44" w:rsidRPr="00A42F82" w:rsidRDefault="00C32A98" w:rsidP="00A91894">
            <w:pPr>
              <w:rPr>
                <w:rFonts w:ascii="Arial" w:hAnsi="Arial" w:cs="Arial"/>
                <w:sz w:val="22"/>
                <w:szCs w:val="22"/>
              </w:rPr>
            </w:pPr>
            <w:r>
              <w:rPr>
                <w:rFonts w:ascii="Arial" w:hAnsi="Arial" w:cs="Arial"/>
                <w:sz w:val="22"/>
                <w:szCs w:val="22"/>
              </w:rPr>
              <w:t>RAHEL GOITOM BERHANE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2CC62617" w:rsidR="005E6C44" w:rsidRPr="00A42F82" w:rsidRDefault="00CA0683"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5F20108A" w:rsidR="005E6C44" w:rsidRPr="00A42F82" w:rsidRDefault="00C32A98" w:rsidP="00A91894">
            <w:pPr>
              <w:rPr>
                <w:rFonts w:ascii="Arial" w:hAnsi="Arial" w:cs="Arial"/>
                <w:sz w:val="22"/>
                <w:szCs w:val="22"/>
              </w:rPr>
            </w:pPr>
            <w:r>
              <w:rPr>
                <w:rFonts w:ascii="Arial" w:hAnsi="Arial" w:cs="Arial"/>
                <w:sz w:val="22"/>
                <w:szCs w:val="22"/>
              </w:rPr>
              <w:t>LONDON</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4C0D60B6" w:rsidR="005E6C44" w:rsidRPr="00A42F82" w:rsidRDefault="00C32A98" w:rsidP="00A91894">
            <w:pPr>
              <w:rPr>
                <w:rFonts w:ascii="Arial" w:hAnsi="Arial" w:cs="Arial"/>
                <w:sz w:val="22"/>
                <w:szCs w:val="22"/>
              </w:rPr>
            </w:pPr>
            <w:r w:rsidRPr="00C32A98">
              <w:rPr>
                <w:rFonts w:ascii="Arial" w:hAnsi="Arial" w:cs="Arial"/>
                <w:sz w:val="22"/>
                <w:szCs w:val="22"/>
              </w:rPr>
              <w:br/>
              <w:t>2246028@student.uwtsd.ac.uk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4C18910" w:rsidR="005E6C44" w:rsidRPr="00A42F82" w:rsidRDefault="00C32A98" w:rsidP="00A91894">
            <w:pPr>
              <w:rPr>
                <w:rFonts w:ascii="Arial" w:hAnsi="Arial" w:cs="Arial"/>
                <w:sz w:val="22"/>
                <w:szCs w:val="22"/>
              </w:rPr>
            </w:pPr>
            <w:r>
              <w:rPr>
                <w:rFonts w:ascii="Arial" w:hAnsi="Arial" w:cs="Arial"/>
                <w:sz w:val="22"/>
                <w:szCs w:val="22"/>
              </w:rPr>
              <w:t>07450246527</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257A683" w:rsidR="005E6C44" w:rsidRPr="00A42F82" w:rsidRDefault="00C32A98" w:rsidP="00A91894">
            <w:pPr>
              <w:rPr>
                <w:rFonts w:ascii="Arial" w:hAnsi="Arial" w:cs="Arial"/>
                <w:sz w:val="22"/>
                <w:szCs w:val="22"/>
              </w:rPr>
            </w:pPr>
            <w:r w:rsidRPr="00C32A98">
              <w:rPr>
                <w:rFonts w:ascii="Arial" w:hAnsi="Arial" w:cs="Arial"/>
                <w:sz w:val="22"/>
                <w:szCs w:val="22"/>
              </w:rPr>
              <w:t>2246028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463243A" w:rsidR="005E6C44" w:rsidRPr="00A42F82" w:rsidRDefault="00C32A98" w:rsidP="00A91894">
            <w:pPr>
              <w:rPr>
                <w:rFonts w:ascii="Arial" w:hAnsi="Arial" w:cs="Arial"/>
                <w:sz w:val="22"/>
                <w:szCs w:val="22"/>
              </w:rPr>
            </w:pPr>
            <w:r>
              <w:rPr>
                <w:rFonts w:ascii="Arial" w:hAnsi="Arial" w:cs="Arial"/>
                <w:sz w:val="22"/>
                <w:szCs w:val="22"/>
              </w:rPr>
              <w:t>MBA INTERNATIONAL BUSINESS MANAGEMENT</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43B8F8D" w14:textId="77777777" w:rsidR="00C32A98" w:rsidRPr="00C32A98" w:rsidRDefault="00C32A98" w:rsidP="00C32A98">
            <w:pPr>
              <w:rPr>
                <w:rFonts w:ascii="Arial" w:hAnsi="Arial" w:cs="Arial"/>
                <w:b/>
                <w:bCs/>
                <w:sz w:val="22"/>
                <w:szCs w:val="22"/>
              </w:rPr>
            </w:pPr>
            <w:r w:rsidRPr="00C32A98">
              <w:rPr>
                <w:rFonts w:ascii="Arial" w:hAnsi="Arial" w:cs="Arial"/>
                <w:b/>
                <w:bCs/>
                <w:sz w:val="22"/>
                <w:szCs w:val="22"/>
              </w:rPr>
              <w:t>Gladius David Kulothungan</w:t>
            </w:r>
          </w:p>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0"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73A5538" w:rsidR="005E6C44" w:rsidRPr="00A42F82" w:rsidRDefault="00CA06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01490B0" w:rsidR="005E6C44" w:rsidRPr="00A42F82" w:rsidRDefault="00CA068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61C2C0DC" w:rsidR="00807192" w:rsidRPr="00A42F82" w:rsidRDefault="004718F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4718F9" w:rsidRDefault="00807192" w:rsidP="00A91894">
            <w:pPr>
              <w:autoSpaceDE w:val="0"/>
              <w:autoSpaceDN w:val="0"/>
              <w:adjustRightInd w:val="0"/>
              <w:rPr>
                <w:rFonts w:ascii="Arial" w:hAnsi="Arial" w:cs="Arial"/>
                <w:b/>
                <w:bCs/>
                <w:sz w:val="22"/>
                <w:szCs w:val="22"/>
              </w:rPr>
            </w:pPr>
            <w:r w:rsidRPr="004718F9">
              <w:rPr>
                <w:rFonts w:ascii="Arial" w:hAnsi="Arial" w:cs="Arial"/>
                <w:b/>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1"/>
                <w14:checkedState w14:val="2612" w14:font="MS Gothic"/>
                <w14:uncheckedState w14:val="2610" w14:font="MS Gothic"/>
              </w14:checkbox>
            </w:sdtPr>
            <w:sdtContent>
              <w:p w14:paraId="43FE3611" w14:textId="12412EB8" w:rsidR="00807192" w:rsidRPr="00A42F82" w:rsidRDefault="004718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3D2FBA33" w:rsidR="00807192" w:rsidRPr="00A42F82" w:rsidRDefault="004718F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058AE02D" w:rsidR="004C3D85" w:rsidRPr="00A42F82" w:rsidRDefault="004718F9"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588DEEA" w:rsidR="004C3D85" w:rsidRPr="00A42F82" w:rsidRDefault="00CA0683" w:rsidP="00A91894">
            <w:pPr>
              <w:rPr>
                <w:rFonts w:ascii="Arial" w:hAnsi="Arial" w:cs="Arial"/>
                <w:sz w:val="22"/>
                <w:szCs w:val="22"/>
              </w:rPr>
            </w:pPr>
            <w:r>
              <w:rPr>
                <w:rFonts w:ascii="Arial" w:hAnsi="Arial" w:cs="Arial"/>
                <w:sz w:val="22"/>
                <w:szCs w:val="22"/>
              </w:rPr>
              <w:t>Evaluating the Role of Integrated Marketing Communication (IMC) in Enhancing the Brand Awareness and Customer Engagement of the UK Consumer Goods Industry: A Case Study of Unilever</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6DF8A53" w:rsidR="004C3D85" w:rsidRPr="00A42F82" w:rsidRDefault="00C32A98" w:rsidP="00A91894">
            <w:pPr>
              <w:rPr>
                <w:rFonts w:ascii="Arial" w:hAnsi="Arial" w:cs="Arial"/>
                <w:sz w:val="22"/>
                <w:szCs w:val="22"/>
              </w:rPr>
            </w:pPr>
            <w:r>
              <w:rPr>
                <w:rFonts w:ascii="Arial" w:hAnsi="Arial" w:cs="Arial"/>
                <w:sz w:val="22"/>
                <w:szCs w:val="22"/>
              </w:rPr>
              <w:t>JUNE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E587742" w:rsidR="004C3D85" w:rsidRPr="00A42F82" w:rsidRDefault="00AC3BCE" w:rsidP="00A91894">
            <w:pPr>
              <w:rPr>
                <w:rFonts w:ascii="Arial" w:hAnsi="Arial" w:cs="Arial"/>
                <w:sz w:val="22"/>
                <w:szCs w:val="22"/>
              </w:rPr>
            </w:pPr>
            <w:r>
              <w:rPr>
                <w:rFonts w:ascii="Arial" w:hAnsi="Arial" w:cs="Arial"/>
                <w:sz w:val="22"/>
                <w:szCs w:val="22"/>
              </w:rPr>
              <w:t>October, 2024</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459AD898" w:rsidR="00F96C3F" w:rsidRPr="00A42F82" w:rsidRDefault="00CA0683" w:rsidP="00A91894">
            <w:pPr>
              <w:rPr>
                <w:rFonts w:ascii="Arial" w:hAnsi="Arial" w:cs="Arial"/>
              </w:rPr>
            </w:pPr>
            <w:r>
              <w:rPr>
                <w:rFonts w:ascii="Arial" w:hAnsi="Arial" w:cs="Arial"/>
              </w:rPr>
              <w:t>The purpose of t</w:t>
            </w:r>
            <w:r w:rsidRPr="00CA0683">
              <w:rPr>
                <w:rFonts w:ascii="Arial" w:hAnsi="Arial" w:cs="Arial"/>
              </w:rPr>
              <w:t xml:space="preserve">his study </w:t>
            </w:r>
            <w:r w:rsidR="00F8149F">
              <w:rPr>
                <w:rFonts w:ascii="Arial" w:hAnsi="Arial" w:cs="Arial"/>
              </w:rPr>
              <w:t>is to</w:t>
            </w:r>
            <w:r w:rsidRPr="00CA0683">
              <w:rPr>
                <w:rFonts w:ascii="Arial" w:hAnsi="Arial" w:cs="Arial"/>
              </w:rPr>
              <w:t xml:space="preserve"> contribute to the academic literature by providing insights into the practical applications of IMC strategies and recommendations for marketers and strategists to incorporate those in evolving customer engagement and brand awareness. This idea is worth researching because IMC plays a significant role in today’s competitive market and companies are investing more today in their marketing efforts to achieve competitive advantage.</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35BCFC1A" w14:textId="77777777" w:rsidR="00CA0683" w:rsidRPr="00F8149F" w:rsidRDefault="00CA0683" w:rsidP="00CA0683">
            <w:pPr>
              <w:spacing w:after="160" w:line="360" w:lineRule="auto"/>
              <w:jc w:val="both"/>
              <w:rPr>
                <w:rFonts w:ascii="Arial" w:eastAsia="Calibri" w:hAnsi="Arial" w:cs="Arial"/>
                <w:color w:val="000000"/>
              </w:rPr>
            </w:pPr>
            <w:r w:rsidRPr="00F8149F">
              <w:rPr>
                <w:rFonts w:ascii="Arial" w:eastAsia="Calibri" w:hAnsi="Arial" w:cs="Arial"/>
                <w:color w:val="000000"/>
              </w:rPr>
              <w:t>The research questions are:</w:t>
            </w:r>
          </w:p>
          <w:p w14:paraId="2E202FB6" w14:textId="77777777" w:rsidR="00CA0683" w:rsidRPr="00F8149F" w:rsidRDefault="00CA0683" w:rsidP="00CA0683">
            <w:pPr>
              <w:numPr>
                <w:ilvl w:val="0"/>
                <w:numId w:val="28"/>
              </w:numPr>
              <w:spacing w:after="160" w:line="360" w:lineRule="auto"/>
              <w:contextualSpacing/>
              <w:jc w:val="both"/>
              <w:rPr>
                <w:rFonts w:ascii="Arial" w:eastAsia="Calibri" w:hAnsi="Arial" w:cs="Arial"/>
                <w:color w:val="000000"/>
              </w:rPr>
            </w:pPr>
            <w:r w:rsidRPr="00F8149F">
              <w:rPr>
                <w:rFonts w:ascii="Arial" w:eastAsia="Calibri" w:hAnsi="Arial" w:cs="Arial"/>
                <w:color w:val="000000"/>
              </w:rPr>
              <w:t>What are the implications of different IMC strategies used by Unilever?</w:t>
            </w:r>
          </w:p>
          <w:p w14:paraId="23D330C9" w14:textId="77777777" w:rsidR="00CA0683" w:rsidRPr="00F8149F" w:rsidRDefault="00CA0683" w:rsidP="00CA0683">
            <w:pPr>
              <w:numPr>
                <w:ilvl w:val="0"/>
                <w:numId w:val="28"/>
              </w:numPr>
              <w:spacing w:after="160" w:line="360" w:lineRule="auto"/>
              <w:contextualSpacing/>
              <w:jc w:val="both"/>
              <w:rPr>
                <w:rFonts w:ascii="Arial" w:eastAsia="Calibri" w:hAnsi="Arial" w:cs="Arial"/>
                <w:color w:val="000000"/>
              </w:rPr>
            </w:pPr>
            <w:r w:rsidRPr="00F8149F">
              <w:rPr>
                <w:rFonts w:ascii="Arial" w:eastAsia="Calibri" w:hAnsi="Arial" w:cs="Arial"/>
                <w:color w:val="000000"/>
              </w:rPr>
              <w:t>What are the factors impacting the brand awareness and customer engagement of Unilever?</w:t>
            </w:r>
          </w:p>
          <w:p w14:paraId="7803566C" w14:textId="77777777" w:rsidR="00CA0683" w:rsidRPr="00F8149F" w:rsidRDefault="00CA0683" w:rsidP="00CA0683">
            <w:pPr>
              <w:numPr>
                <w:ilvl w:val="0"/>
                <w:numId w:val="28"/>
              </w:numPr>
              <w:spacing w:after="160" w:line="360" w:lineRule="auto"/>
              <w:contextualSpacing/>
              <w:jc w:val="both"/>
              <w:rPr>
                <w:rFonts w:ascii="Arial" w:eastAsia="Calibri" w:hAnsi="Arial" w:cs="Arial"/>
                <w:color w:val="000000"/>
              </w:rPr>
            </w:pPr>
            <w:r w:rsidRPr="00F8149F">
              <w:rPr>
                <w:rFonts w:ascii="Arial" w:eastAsia="Calibri" w:hAnsi="Arial" w:cs="Arial"/>
                <w:color w:val="000000"/>
              </w:rPr>
              <w:t>What is the role of IMC in enhancing the brand awareness and customer engagement of the UK consumer goods industry?</w:t>
            </w:r>
          </w:p>
          <w:p w14:paraId="587CB97C" w14:textId="7B48AB25" w:rsidR="00F96C3F" w:rsidRPr="00F8149F" w:rsidRDefault="00CA0683" w:rsidP="00A91894">
            <w:pPr>
              <w:numPr>
                <w:ilvl w:val="0"/>
                <w:numId w:val="28"/>
              </w:numPr>
              <w:spacing w:after="160" w:line="360" w:lineRule="auto"/>
              <w:contextualSpacing/>
              <w:jc w:val="both"/>
              <w:rPr>
                <w:rFonts w:ascii="Arial" w:eastAsia="Calibri" w:hAnsi="Arial" w:cs="Arial"/>
                <w:color w:val="000000"/>
              </w:rPr>
            </w:pPr>
            <w:r w:rsidRPr="00F8149F">
              <w:rPr>
                <w:rFonts w:ascii="Arial" w:eastAsia="Calibri" w:hAnsi="Arial" w:cs="Arial"/>
                <w:color w:val="000000"/>
              </w:rPr>
              <w:t>What are the recommended ways in which Unilever or other business can employ effective IMC strategies to improve brand awareness and increase their customer engagement?</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1C896B4" w14:textId="2B3B5137" w:rsidR="00F96C3F" w:rsidRPr="00A42F82" w:rsidRDefault="00CA0683" w:rsidP="00A91894">
            <w:pPr>
              <w:rPr>
                <w:rFonts w:ascii="Arial" w:hAnsi="Arial" w:cs="Arial"/>
                <w:sz w:val="22"/>
                <w:szCs w:val="22"/>
              </w:rPr>
            </w:pPr>
            <w:r w:rsidRPr="00CA0683">
              <w:rPr>
                <w:rFonts w:ascii="Arial" w:hAnsi="Arial" w:cs="Arial"/>
                <w:sz w:val="22"/>
                <w:szCs w:val="22"/>
              </w:rPr>
              <w:t>This research aims at investigating how IMC strategies can contribute to improve the brand awareness and increase customer engagement in the UK consumer goods industry.</w:t>
            </w: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44D4DF75" w14:textId="77777777" w:rsidR="00CA0683" w:rsidRPr="00F8149F" w:rsidRDefault="00CA0683" w:rsidP="00CA0683">
            <w:pPr>
              <w:spacing w:after="160" w:line="360" w:lineRule="auto"/>
              <w:jc w:val="both"/>
              <w:rPr>
                <w:rFonts w:ascii="Arial" w:eastAsia="Calibri" w:hAnsi="Arial" w:cs="Arial"/>
                <w:color w:val="000000"/>
              </w:rPr>
            </w:pPr>
            <w:r w:rsidRPr="00F8149F">
              <w:rPr>
                <w:rFonts w:ascii="Arial" w:eastAsia="Calibri" w:hAnsi="Arial" w:cs="Arial"/>
                <w:color w:val="000000"/>
              </w:rPr>
              <w:t>The following objectives are meant to be achieved:</w:t>
            </w:r>
          </w:p>
          <w:p w14:paraId="358D584E" w14:textId="77777777" w:rsidR="00CA0683" w:rsidRPr="00F8149F" w:rsidRDefault="00CA0683" w:rsidP="00CA0683">
            <w:pPr>
              <w:numPr>
                <w:ilvl w:val="0"/>
                <w:numId w:val="29"/>
              </w:numPr>
              <w:spacing w:after="160" w:line="360" w:lineRule="auto"/>
              <w:contextualSpacing/>
              <w:jc w:val="both"/>
              <w:rPr>
                <w:rFonts w:ascii="Arial" w:eastAsia="Calibri" w:hAnsi="Arial" w:cs="Arial"/>
                <w:color w:val="000000"/>
              </w:rPr>
            </w:pPr>
            <w:r w:rsidRPr="00F8149F">
              <w:rPr>
                <w:rFonts w:ascii="Arial" w:eastAsia="Calibri" w:hAnsi="Arial" w:cs="Arial"/>
                <w:color w:val="000000"/>
              </w:rPr>
              <w:t>To identify the implications of different IMC strategies used by Unilever.</w:t>
            </w:r>
          </w:p>
          <w:p w14:paraId="0A818926" w14:textId="77777777" w:rsidR="00CA0683" w:rsidRPr="00F8149F" w:rsidRDefault="00CA0683" w:rsidP="00CA0683">
            <w:pPr>
              <w:numPr>
                <w:ilvl w:val="0"/>
                <w:numId w:val="29"/>
              </w:numPr>
              <w:spacing w:after="160" w:line="360" w:lineRule="auto"/>
              <w:contextualSpacing/>
              <w:jc w:val="both"/>
              <w:rPr>
                <w:rFonts w:ascii="Arial" w:eastAsia="Calibri" w:hAnsi="Arial" w:cs="Arial"/>
                <w:color w:val="000000"/>
              </w:rPr>
            </w:pPr>
            <w:r w:rsidRPr="00F8149F">
              <w:rPr>
                <w:rFonts w:ascii="Arial" w:eastAsia="Calibri" w:hAnsi="Arial" w:cs="Arial"/>
                <w:color w:val="000000"/>
              </w:rPr>
              <w:t>To examine the factors impacting the brand awareness and customer engagement of Unilever.</w:t>
            </w:r>
          </w:p>
          <w:p w14:paraId="26771DFE" w14:textId="77777777" w:rsidR="00CA0683" w:rsidRPr="00F8149F" w:rsidRDefault="00CA0683" w:rsidP="00CA0683">
            <w:pPr>
              <w:numPr>
                <w:ilvl w:val="0"/>
                <w:numId w:val="29"/>
              </w:numPr>
              <w:spacing w:after="160" w:line="360" w:lineRule="auto"/>
              <w:contextualSpacing/>
              <w:jc w:val="both"/>
              <w:rPr>
                <w:rFonts w:ascii="Arial" w:eastAsia="Calibri" w:hAnsi="Arial" w:cs="Arial"/>
                <w:color w:val="000000"/>
              </w:rPr>
            </w:pPr>
            <w:r w:rsidRPr="00F8149F">
              <w:rPr>
                <w:rFonts w:ascii="Arial" w:eastAsia="Calibri" w:hAnsi="Arial" w:cs="Arial"/>
                <w:color w:val="000000"/>
              </w:rPr>
              <w:t>To analyse the role of IMC in enhancing the brand awareness and customer engagement of the UK consumer goods industry.</w:t>
            </w:r>
          </w:p>
          <w:p w14:paraId="42C6730A" w14:textId="77777777" w:rsidR="00CA0683" w:rsidRPr="00F8149F" w:rsidRDefault="00CA0683" w:rsidP="00CA0683">
            <w:pPr>
              <w:numPr>
                <w:ilvl w:val="0"/>
                <w:numId w:val="29"/>
              </w:numPr>
              <w:spacing w:after="160" w:line="360" w:lineRule="auto"/>
              <w:contextualSpacing/>
              <w:jc w:val="both"/>
              <w:rPr>
                <w:rFonts w:ascii="Arial" w:eastAsia="Calibri" w:hAnsi="Arial" w:cs="Arial"/>
                <w:color w:val="000000"/>
              </w:rPr>
            </w:pPr>
            <w:r w:rsidRPr="00F8149F">
              <w:rPr>
                <w:rFonts w:ascii="Arial" w:eastAsia="Calibri" w:hAnsi="Arial" w:cs="Arial"/>
                <w:color w:val="000000"/>
              </w:rPr>
              <w:t>To recommend how Unilever or other businesses can employ effective IMC strategies to improve brand awareness and increase their customer engagement for overall business growth.</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2346AF16" w:rsidR="00F96C3F" w:rsidRPr="00A42F82" w:rsidRDefault="00F8149F" w:rsidP="00A91894">
            <w:pPr>
              <w:rPr>
                <w:rFonts w:ascii="Arial" w:hAnsi="Arial" w:cs="Arial"/>
                <w:sz w:val="22"/>
                <w:szCs w:val="22"/>
              </w:rPr>
            </w:pPr>
            <w:r>
              <w:rPr>
                <w:rFonts w:ascii="Arial" w:hAnsi="Arial" w:cs="Arial"/>
                <w:sz w:val="22"/>
                <w:szCs w:val="22"/>
              </w:rPr>
              <w:t>This study will follow the positivism research philosophy and deductive research approach. This study will be primary research. 100 customers of Unilever will be chosen as participants by simple random sampling method to exclude any kind of biasness in choosing the sample. Furthermore, survey research strategy will be used to collect data from the participants. A questionnaire will be created and provided to the customers to avail the data. Quantitative analysis method will be used to analyse the data which will contain various statistical and graphical representation including graphs, charts, mean, mode, standard deviation, and regression analysis.</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20281D02" w:rsidR="00B23BFF" w:rsidRPr="00A42F82" w:rsidRDefault="00CA0683" w:rsidP="00A91894">
            <w:pPr>
              <w:rPr>
                <w:rFonts w:ascii="Arial" w:hAnsi="Arial" w:cs="Arial"/>
                <w:sz w:val="22"/>
                <w:szCs w:val="22"/>
              </w:rPr>
            </w:pPr>
            <w:r>
              <w:rPr>
                <w:rFonts w:ascii="Arial" w:hAnsi="Arial" w:cs="Arial"/>
                <w:sz w:val="22"/>
                <w:szCs w:val="22"/>
              </w:rPr>
              <w:t>UK</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3E623B48"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Content>
                <w:r w:rsidR="00F8149F">
                  <w:rPr>
                    <w:rFonts w:ascii="MS Gothic" w:eastAsia="MS Gothic" w:hAnsi="MS Gothic" w:cs="Arial" w:hint="eastAsia"/>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14F3C191" w:rsidR="00D107AC" w:rsidRPr="00A42F82" w:rsidRDefault="00E423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7DF8841C" w:rsidR="00D107AC" w:rsidRPr="00A42F82" w:rsidRDefault="00E423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585D6505" w:rsidR="00D107AC" w:rsidRPr="00A42F82" w:rsidRDefault="00E423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7F90F6F" w:rsidR="00D107AC" w:rsidRPr="00A42F82" w:rsidRDefault="00E423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436A4E23" w:rsidR="00D107AC" w:rsidRPr="00A42F82" w:rsidRDefault="00E423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3A5B05E4" w:rsidR="00D107AC" w:rsidRPr="00A42F82" w:rsidRDefault="00E423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3C180E4" w:rsidR="00D107AC" w:rsidRPr="00A42F82" w:rsidRDefault="00E423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47F2B849" w:rsidR="00C11423" w:rsidRPr="00A42F82" w:rsidRDefault="00F814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70456AB0" w:rsidR="00C11423" w:rsidRPr="00A42F82" w:rsidRDefault="00F814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BF7F5AF" w:rsidR="00770C66" w:rsidRPr="00A42F82" w:rsidRDefault="00F814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7910295" w:rsidR="00770C66" w:rsidRPr="00A42F82" w:rsidRDefault="00F814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D43DA88" w:rsidR="00D107AC" w:rsidRPr="00A42F82" w:rsidRDefault="00F814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3445505" w:rsidR="00770C66" w:rsidRPr="00A42F82" w:rsidRDefault="00F814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552E0E6E" w:rsidR="00770C66" w:rsidRPr="00A42F82" w:rsidRDefault="00F814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25EFE69E" w:rsidR="00770C66" w:rsidRPr="00A42F82" w:rsidRDefault="00F814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F9224BE" w:rsidR="00770C66" w:rsidRPr="00A42F82" w:rsidRDefault="00F814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666F5AE" w:rsidR="00770C66" w:rsidRPr="00A42F82" w:rsidRDefault="00F814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4BEF2E4" w:rsidR="00770C66" w:rsidRPr="00A42F82" w:rsidRDefault="00F814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AC435B1" w:rsidR="00770C66" w:rsidRPr="00A42F82" w:rsidRDefault="00F814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47E07581" w:rsidR="00770C66" w:rsidRPr="00A42F82" w:rsidRDefault="00F814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D6EBC62" w:rsidR="00770C66" w:rsidRPr="00A42F82" w:rsidRDefault="00F814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8D95CC1" w:rsidR="00770C66" w:rsidRPr="00A42F82" w:rsidRDefault="00F814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8F8346D" w:rsidR="00770C66" w:rsidRPr="00A42F82" w:rsidRDefault="00F814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43AAEB2C" w:rsidR="00770C66" w:rsidRPr="00A42F82" w:rsidRDefault="00F814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799461BE" w:rsidR="00ED0C59" w:rsidRPr="00A42F82" w:rsidRDefault="00F814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0233B5A5" w:rsidR="00ED0C59" w:rsidRPr="00A42F82" w:rsidRDefault="00F814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78263027" w:rsidR="00ED0C59" w:rsidRPr="00A42F82" w:rsidRDefault="00F814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15F624AC" w:rsidR="00ED0C59" w:rsidRPr="00A42F82" w:rsidRDefault="00F814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0433C2CC" w:rsidR="00ED0C59" w:rsidRPr="00A42F82" w:rsidRDefault="00F814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7416BCE" w:rsidR="00ED0C59" w:rsidRPr="00A42F82" w:rsidRDefault="00F814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66144ECD" w:rsidR="00ED0C59" w:rsidRPr="00A42F82" w:rsidRDefault="00F814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88A4670" w:rsidR="00ED0C59" w:rsidRPr="00A42F82" w:rsidRDefault="00F814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21CABEB7" w:rsidR="00ED0C59" w:rsidRPr="00A42F82" w:rsidRDefault="00F814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12051F74" w:rsidR="00025F69" w:rsidRPr="00A42F82" w:rsidRDefault="00F8149F" w:rsidP="00A91894">
            <w:pPr>
              <w:rPr>
                <w:rFonts w:ascii="Arial" w:hAnsi="Arial" w:cs="Arial"/>
                <w:sz w:val="22"/>
                <w:szCs w:val="22"/>
              </w:rPr>
            </w:pPr>
            <w:r>
              <w:rPr>
                <w:rFonts w:ascii="Arial" w:hAnsi="Arial" w:cs="Arial"/>
                <w:sz w:val="22"/>
                <w:szCs w:val="22"/>
              </w:rPr>
              <w:t>100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0F2F3D77" w:rsidR="00025F69" w:rsidRPr="00A42F82" w:rsidRDefault="00F8149F" w:rsidP="00A91894">
            <w:pPr>
              <w:rPr>
                <w:rFonts w:ascii="Arial" w:hAnsi="Arial" w:cs="Arial"/>
                <w:sz w:val="22"/>
                <w:szCs w:val="22"/>
              </w:rPr>
            </w:pPr>
            <w:r>
              <w:rPr>
                <w:rFonts w:ascii="Arial" w:hAnsi="Arial" w:cs="Arial"/>
                <w:sz w:val="22"/>
                <w:szCs w:val="22"/>
              </w:rPr>
              <w:t>Customers of Unilever</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lastRenderedPageBreak/>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235B6665" w:rsidR="00025F69" w:rsidRPr="00A42F82" w:rsidRDefault="007241B7" w:rsidP="00A91894">
            <w:pPr>
              <w:rPr>
                <w:rFonts w:ascii="Arial" w:hAnsi="Arial" w:cs="Arial"/>
                <w:sz w:val="22"/>
                <w:szCs w:val="22"/>
              </w:rPr>
            </w:pPr>
            <w:r>
              <w:rPr>
                <w:rFonts w:ascii="Arial" w:hAnsi="Arial" w:cs="Arial"/>
                <w:sz w:val="22"/>
                <w:szCs w:val="22"/>
              </w:rPr>
              <w:t>The participants will be chosen by simple random sampling method and all of them will be the customers of Unilever only.</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4CB1BCE0" w:rsidR="00025F69" w:rsidRPr="00A42F82" w:rsidRDefault="00F814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1071DE92" w:rsidR="00025F69" w:rsidRPr="00A42F82" w:rsidRDefault="00F814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38038873" w:rsidR="00025F69" w:rsidRPr="00A42F82" w:rsidRDefault="00F814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79107712" w:rsidR="00025F69" w:rsidRPr="00A42F82" w:rsidRDefault="00F814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44C019CD" w:rsidR="00025F69" w:rsidRPr="00A42F82" w:rsidRDefault="00F814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30F1B734" w:rsidR="00025F69" w:rsidRPr="00A42F82" w:rsidRDefault="00F814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5AAA7DC7" w:rsidR="00025F69" w:rsidRPr="00A42F82" w:rsidRDefault="00F814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6DE6CEF7" w:rsidR="00025F69" w:rsidRPr="00A42F82" w:rsidRDefault="00F814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47332494" w:rsidR="00025F69" w:rsidRPr="00A42F82" w:rsidRDefault="00F814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2C109899" w:rsidR="00025F69" w:rsidRPr="00A42F82" w:rsidRDefault="00F814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05871F33" w:rsidR="00382031" w:rsidRPr="00A42F82" w:rsidRDefault="00F814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2E7E7DED" w:rsidR="00382031" w:rsidRPr="00A42F82" w:rsidRDefault="00F814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502C96BB" w:rsidR="00382031" w:rsidRPr="00A42F82" w:rsidRDefault="00F814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512DEE7D" w:rsidR="00382031" w:rsidRPr="00A42F82" w:rsidRDefault="00F814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08FA419"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F8149F">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3400F5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F4124D">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5B5AE905" w:rsidR="006930C2" w:rsidRPr="00A42F82" w:rsidRDefault="0003756E" w:rsidP="00A91894">
            <w:pPr>
              <w:rPr>
                <w:rFonts w:ascii="Arial" w:hAnsi="Arial" w:cs="Arial"/>
                <w:sz w:val="22"/>
                <w:szCs w:val="22"/>
              </w:rPr>
            </w:pPr>
            <w:r>
              <w:rPr>
                <w:rFonts w:ascii="Arial" w:hAnsi="Arial" w:cs="Arial"/>
                <w:sz w:val="22"/>
                <w:szCs w:val="22"/>
              </w:rPr>
              <w:t xml:space="preserve">I will provide them with full details of the research, as to the purpose and objectives and comply with any of their queries that they might have in regard to the participation of this study. Firstly, I will </w:t>
            </w:r>
            <w:r w:rsidR="007241B7">
              <w:rPr>
                <w:rFonts w:ascii="Arial" w:hAnsi="Arial" w:cs="Arial"/>
                <w:sz w:val="22"/>
                <w:szCs w:val="22"/>
              </w:rPr>
              <w:t>provide</w:t>
            </w:r>
            <w:r>
              <w:rPr>
                <w:rFonts w:ascii="Arial" w:hAnsi="Arial" w:cs="Arial"/>
                <w:sz w:val="22"/>
                <w:szCs w:val="22"/>
              </w:rPr>
              <w:t xml:space="preserve"> them with a brief of the research and ask for their time and if they would be available for having a general meeting at their convenient time. Upon meeting I will ask for their consent to be a part of this research.</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72371F2F" w:rsidR="006930C2" w:rsidRPr="00A42F82" w:rsidRDefault="0003756E" w:rsidP="00A91894">
            <w:pPr>
              <w:rPr>
                <w:rFonts w:ascii="Arial" w:hAnsi="Arial" w:cs="Arial"/>
                <w:sz w:val="22"/>
                <w:szCs w:val="22"/>
              </w:rPr>
            </w:pPr>
            <w:r>
              <w:rPr>
                <w:rFonts w:ascii="Arial" w:hAnsi="Arial" w:cs="Arial"/>
                <w:sz w:val="22"/>
                <w:szCs w:val="22"/>
              </w:rPr>
              <w:t>The participants will be assured that their information will be kept absolutely confidential and anonymous.</w:t>
            </w:r>
            <w:r w:rsidR="007241B7">
              <w:rPr>
                <w:rFonts w:ascii="Arial" w:hAnsi="Arial" w:cs="Arial"/>
                <w:sz w:val="22"/>
                <w:szCs w:val="22"/>
              </w:rPr>
              <w:t xml:space="preserve"> Their information will remain only with the researcher and no other party shall have any partake in it. And that data will be destroyed after a specific time.</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E42344" w:rsidRDefault="006930C2" w:rsidP="00A91894">
            <w:pPr>
              <w:pStyle w:val="NormalWeb"/>
              <w:autoSpaceDE w:val="0"/>
              <w:autoSpaceDN w:val="0"/>
              <w:adjustRightInd w:val="0"/>
              <w:jc w:val="center"/>
              <w:rPr>
                <w:rFonts w:ascii="Arial" w:eastAsia="MS Gothic" w:hAnsi="Arial" w:cs="Arial"/>
                <w:b/>
                <w:sz w:val="22"/>
                <w:szCs w:val="22"/>
                <w:lang w:val="en-US"/>
              </w:rPr>
            </w:pPr>
            <w:r w:rsidRPr="00E42344">
              <w:rPr>
                <w:rFonts w:ascii="Segoe UI Symbol" w:eastAsia="MS Gothic" w:hAnsi="Segoe UI Symbol" w:cs="Segoe UI Symbol"/>
                <w:b/>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E42344" w:rsidRDefault="006930C2" w:rsidP="00A91894">
            <w:pPr>
              <w:pStyle w:val="NormalWeb"/>
              <w:autoSpaceDE w:val="0"/>
              <w:autoSpaceDN w:val="0"/>
              <w:adjustRightInd w:val="0"/>
              <w:jc w:val="center"/>
              <w:rPr>
                <w:rFonts w:ascii="Arial" w:hAnsi="Arial" w:cs="Arial"/>
                <w:b/>
              </w:rPr>
            </w:pPr>
            <w:r w:rsidRPr="00E42344">
              <w:rPr>
                <w:rFonts w:ascii="Segoe UI Symbol" w:eastAsia="MS Gothic" w:hAnsi="Segoe UI Symbol" w:cs="Segoe UI Symbol"/>
                <w:b/>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172B5FB2" w:rsidR="004D0161" w:rsidRPr="00A42F82" w:rsidRDefault="00F412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5D96BCB3" w:rsidR="004D0161" w:rsidRPr="00A42F82" w:rsidRDefault="00F4124D" w:rsidP="00A91894">
            <w:pPr>
              <w:rPr>
                <w:rFonts w:ascii="Arial" w:hAnsi="Arial" w:cs="Arial"/>
                <w:sz w:val="22"/>
                <w:szCs w:val="22"/>
              </w:rPr>
            </w:pPr>
            <w:r>
              <w:rPr>
                <w:rFonts w:ascii="Arial" w:hAnsi="Arial" w:cs="Arial"/>
                <w:sz w:val="22"/>
                <w:szCs w:val="22"/>
              </w:rPr>
              <w:t>The data collected will be stored in the researcher’s personal computer which is password protected. The collected data will be filed in excel sheet which will also contain a protective format so that there is no chance of the data being shared or lost.</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2D115325" w:rsidR="004D0161" w:rsidRPr="00A42F82" w:rsidRDefault="00F412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09AD8D82" w:rsidR="004D0161" w:rsidRPr="00A42F82" w:rsidRDefault="00F412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58E78DD" w:rsidR="004D0161" w:rsidRPr="00A42F82" w:rsidRDefault="00F412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028B763" w:rsidR="004D0161" w:rsidRPr="00A42F82" w:rsidRDefault="00F412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4A39C68" w:rsidR="004D0161" w:rsidRPr="00A42F82" w:rsidRDefault="00F412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64237FED" w:rsidR="004D0161" w:rsidRPr="00A42F82" w:rsidRDefault="00F412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415A3007" w:rsidR="004D0161" w:rsidRPr="00A42F82" w:rsidRDefault="00F412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14C057D2" w:rsidR="004D0161" w:rsidRPr="00A42F82" w:rsidRDefault="00212B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3205972B" w:rsidR="004D0161" w:rsidRPr="00A42F82" w:rsidRDefault="00212B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Content>
              <w:p w14:paraId="08E4F0B4" w14:textId="5A27BC52" w:rsidR="004D0161" w:rsidRPr="00A42F82" w:rsidRDefault="00212B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1CAAB35F" w:rsidR="004D0161" w:rsidRPr="00A42F82" w:rsidRDefault="00212B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5F8694E3" w:rsidR="004D0161" w:rsidRPr="00A42F82" w:rsidRDefault="00212B4E" w:rsidP="00A91894">
            <w:pPr>
              <w:autoSpaceDE w:val="0"/>
              <w:autoSpaceDN w:val="0"/>
              <w:adjustRightInd w:val="0"/>
              <w:rPr>
                <w:rFonts w:ascii="Arial" w:hAnsi="Arial" w:cs="Arial"/>
                <w:sz w:val="22"/>
                <w:szCs w:val="22"/>
              </w:rPr>
            </w:pPr>
            <w:r>
              <w:rPr>
                <w:rFonts w:ascii="Arial" w:hAnsi="Arial" w:cs="Arial"/>
                <w:sz w:val="22"/>
                <w:szCs w:val="22"/>
              </w:rPr>
              <w:t>The collected data will be stored in the researcher’s personal Google Drive and no one other than the researcher will have access to it. The drive will be password verified. And after the research has been completed, within 6 months the data will be destroyed completely.</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2A599841" w:rsidR="004D0161" w:rsidRPr="00A42F82" w:rsidRDefault="00212B4E" w:rsidP="00A91894">
            <w:pPr>
              <w:autoSpaceDE w:val="0"/>
              <w:autoSpaceDN w:val="0"/>
              <w:adjustRightInd w:val="0"/>
              <w:rPr>
                <w:rFonts w:ascii="Arial" w:hAnsi="Arial" w:cs="Arial"/>
                <w:sz w:val="22"/>
                <w:szCs w:val="22"/>
              </w:rPr>
            </w:pPr>
            <w:r>
              <w:rPr>
                <w:rFonts w:ascii="Arial" w:hAnsi="Arial" w:cs="Arial"/>
                <w:sz w:val="22"/>
                <w:szCs w:val="22"/>
              </w:rPr>
              <w:t>Only the researcher.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4264CE1E" w:rsidR="004D0161" w:rsidRPr="00A42F82" w:rsidRDefault="00212B4E" w:rsidP="00A91894">
            <w:pPr>
              <w:autoSpaceDE w:val="0"/>
              <w:autoSpaceDN w:val="0"/>
              <w:adjustRightInd w:val="0"/>
              <w:rPr>
                <w:rFonts w:ascii="Arial" w:hAnsi="Arial" w:cs="Arial"/>
                <w:sz w:val="22"/>
                <w:szCs w:val="22"/>
              </w:rPr>
            </w:pPr>
            <w:r>
              <w:rPr>
                <w:rFonts w:ascii="Arial" w:hAnsi="Arial" w:cs="Arial"/>
                <w:sz w:val="22"/>
                <w:szCs w:val="22"/>
              </w:rPr>
              <w:t>Only the 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282C83E7" w:rsidR="004D0161" w:rsidRPr="00A42F82" w:rsidRDefault="00212B4E" w:rsidP="00A91894">
            <w:pPr>
              <w:autoSpaceDE w:val="0"/>
              <w:autoSpaceDN w:val="0"/>
              <w:adjustRightInd w:val="0"/>
              <w:rPr>
                <w:rFonts w:ascii="Arial" w:hAnsi="Arial" w:cs="Arial"/>
                <w:sz w:val="22"/>
                <w:szCs w:val="22"/>
              </w:rPr>
            </w:pPr>
            <w:r>
              <w:rPr>
                <w:rFonts w:ascii="Arial" w:hAnsi="Arial" w:cs="Arial"/>
                <w:sz w:val="22"/>
                <w:szCs w:val="22"/>
              </w:rPr>
              <w:t>Data will be collected in an excel file, and that file will be stored in the researcher’s personal Google Drive Account. The data will be collected only for the purpose of this research and the data will be stored for 6 months, after that it will be destroyed.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1"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3882BCA8" w:rsidR="004D0161" w:rsidRPr="00A42F82" w:rsidRDefault="00212B4E"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CA0683">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2"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2C5916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F4124D">
                  <w:rPr>
                    <w:rFonts w:ascii="MS Gothic" w:eastAsia="MS Gothic" w:hAnsi="MS Gothic" w:cs="Arial" w:hint="eastAsia"/>
                  </w:rPr>
                  <w:t>☒</w:t>
                </w:r>
              </w:sdtContent>
            </w:sdt>
          </w:p>
        </w:tc>
      </w:tr>
      <w:tr w:rsidR="00240C32" w:rsidRPr="00A42F82" w14:paraId="4A7B4A39" w14:textId="77777777" w:rsidTr="00CA068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161189F"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F4124D">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3"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7B01F57" w:rsidR="004D0161" w:rsidRPr="00A42F82" w:rsidRDefault="00C32A98" w:rsidP="00A91894">
            <w:pPr>
              <w:spacing w:before="100" w:beforeAutospacing="1" w:after="100" w:afterAutospacing="1"/>
              <w:rPr>
                <w:rFonts w:ascii="Arial" w:hAnsi="Arial" w:cs="Arial"/>
                <w:sz w:val="22"/>
                <w:szCs w:val="22"/>
              </w:rPr>
            </w:pPr>
            <w:r>
              <w:rPr>
                <w:rFonts w:ascii="Arial" w:hAnsi="Arial" w:cs="Arial"/>
                <w:sz w:val="22"/>
                <w:szCs w:val="22"/>
              </w:rPr>
              <w:t>RAHEL BERHANE</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1BFAFCF4" w:rsidR="004D0161" w:rsidRPr="00A42F82" w:rsidRDefault="00C32A98" w:rsidP="00A91894">
            <w:pPr>
              <w:spacing w:before="100" w:beforeAutospacing="1" w:after="100" w:afterAutospacing="1"/>
              <w:rPr>
                <w:rFonts w:ascii="Arial" w:hAnsi="Arial" w:cs="Arial"/>
                <w:sz w:val="22"/>
                <w:szCs w:val="22"/>
              </w:rPr>
            </w:pPr>
            <w:r>
              <w:rPr>
                <w:rFonts w:ascii="Arial" w:hAnsi="Arial" w:cs="Arial"/>
                <w:sz w:val="22"/>
                <w:szCs w:val="22"/>
              </w:rPr>
              <w:t>24/07/2024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6470189" w:rsidR="00CC2661" w:rsidRPr="00A42F82" w:rsidRDefault="00F4124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3553646" w:rsidR="00CC2661" w:rsidRPr="00A42F82" w:rsidRDefault="00F4124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0BD397A3" w:rsidR="00CC2661" w:rsidRPr="00A42F82" w:rsidRDefault="00F4124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17022861" w:rsidR="00CC2661" w:rsidRPr="00A42F82" w:rsidRDefault="00F4124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FBB4BD0" w:rsidR="00743859" w:rsidRPr="00A42F82" w:rsidRDefault="00F4124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0C6F6543" w:rsidR="00743859" w:rsidRPr="00A42F82" w:rsidRDefault="00F4124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4"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CA0683">
        <w:tc>
          <w:tcPr>
            <w:tcW w:w="10485" w:type="dxa"/>
            <w:shd w:val="clear" w:color="auto" w:fill="D9D9D9" w:themeFill="background1" w:themeFillShade="D9"/>
          </w:tcPr>
          <w:p w14:paraId="7AB58466" w14:textId="6DCD979F" w:rsidR="00B64389" w:rsidRPr="00A42F82" w:rsidRDefault="00B64389" w:rsidP="00CA0683">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CA0683">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5"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CA0683">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6"/>
      <w:footerReference w:type="default" r:id="rId17"/>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2B1983" w14:textId="77777777" w:rsidR="00A165D3" w:rsidRDefault="00A165D3" w:rsidP="00390251">
      <w:r>
        <w:separator/>
      </w:r>
    </w:p>
    <w:p w14:paraId="567EC0D5" w14:textId="77777777" w:rsidR="00A165D3" w:rsidRDefault="00A165D3"/>
  </w:endnote>
  <w:endnote w:type="continuationSeparator" w:id="0">
    <w:p w14:paraId="5D993E7B" w14:textId="77777777" w:rsidR="00A165D3" w:rsidRDefault="00A165D3" w:rsidP="00390251">
      <w:r>
        <w:continuationSeparator/>
      </w:r>
    </w:p>
    <w:p w14:paraId="5AFECAA0" w14:textId="77777777" w:rsidR="00A165D3" w:rsidRDefault="00A165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CA0683" w:rsidRDefault="00CA0683"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0DB164" w14:textId="77777777" w:rsidR="00A165D3" w:rsidRDefault="00A165D3" w:rsidP="00390251">
      <w:r>
        <w:separator/>
      </w:r>
    </w:p>
    <w:p w14:paraId="6B5B1A8C" w14:textId="77777777" w:rsidR="00A165D3" w:rsidRDefault="00A165D3"/>
  </w:footnote>
  <w:footnote w:type="continuationSeparator" w:id="0">
    <w:p w14:paraId="73CD5748" w14:textId="77777777" w:rsidR="00A165D3" w:rsidRDefault="00A165D3" w:rsidP="00390251">
      <w:r>
        <w:continuationSeparator/>
      </w:r>
    </w:p>
    <w:p w14:paraId="279A5BFF" w14:textId="77777777" w:rsidR="00A165D3" w:rsidRDefault="00A165D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CA0683" w:rsidRPr="00965F27" w:rsidRDefault="00CA0683"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9FE2F98"/>
    <w:multiLevelType w:val="hybridMultilevel"/>
    <w:tmpl w:val="155CBB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860FB0"/>
    <w:multiLevelType w:val="hybridMultilevel"/>
    <w:tmpl w:val="F77851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22682350">
    <w:abstractNumId w:val="11"/>
  </w:num>
  <w:num w:numId="2" w16cid:durableId="1608847314">
    <w:abstractNumId w:val="20"/>
  </w:num>
  <w:num w:numId="3" w16cid:durableId="1192450746">
    <w:abstractNumId w:val="2"/>
  </w:num>
  <w:num w:numId="4" w16cid:durableId="2044746051">
    <w:abstractNumId w:val="25"/>
  </w:num>
  <w:num w:numId="5" w16cid:durableId="51446240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231228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45907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07191155">
    <w:abstractNumId w:val="3"/>
  </w:num>
  <w:num w:numId="9" w16cid:durableId="285889182">
    <w:abstractNumId w:val="8"/>
  </w:num>
  <w:num w:numId="10" w16cid:durableId="25642320">
    <w:abstractNumId w:val="9"/>
  </w:num>
  <w:num w:numId="11" w16cid:durableId="714037547">
    <w:abstractNumId w:val="23"/>
  </w:num>
  <w:num w:numId="12" w16cid:durableId="848175007">
    <w:abstractNumId w:val="21"/>
  </w:num>
  <w:num w:numId="13" w16cid:durableId="88743486">
    <w:abstractNumId w:val="22"/>
  </w:num>
  <w:num w:numId="14" w16cid:durableId="981350508">
    <w:abstractNumId w:val="0"/>
  </w:num>
  <w:num w:numId="15" w16cid:durableId="1074009711">
    <w:abstractNumId w:val="6"/>
  </w:num>
  <w:num w:numId="16" w16cid:durableId="1895702695">
    <w:abstractNumId w:val="7"/>
  </w:num>
  <w:num w:numId="17" w16cid:durableId="1546025412">
    <w:abstractNumId w:val="12"/>
  </w:num>
  <w:num w:numId="18" w16cid:durableId="578174885">
    <w:abstractNumId w:val="14"/>
  </w:num>
  <w:num w:numId="19" w16cid:durableId="1276328653">
    <w:abstractNumId w:val="24"/>
  </w:num>
  <w:num w:numId="20" w16cid:durableId="1662081462">
    <w:abstractNumId w:val="5"/>
  </w:num>
  <w:num w:numId="21" w16cid:durableId="1456370286">
    <w:abstractNumId w:val="15"/>
  </w:num>
  <w:num w:numId="22" w16cid:durableId="1924339308">
    <w:abstractNumId w:val="19"/>
  </w:num>
  <w:num w:numId="23" w16cid:durableId="1165046461">
    <w:abstractNumId w:val="1"/>
  </w:num>
  <w:num w:numId="24" w16cid:durableId="1484811367">
    <w:abstractNumId w:val="10"/>
  </w:num>
  <w:num w:numId="25" w16cid:durableId="1985894041">
    <w:abstractNumId w:val="13"/>
  </w:num>
  <w:num w:numId="26" w16cid:durableId="40793021">
    <w:abstractNumId w:val="26"/>
  </w:num>
  <w:num w:numId="27" w16cid:durableId="1260791406">
    <w:abstractNumId w:val="18"/>
  </w:num>
  <w:num w:numId="28" w16cid:durableId="198711709">
    <w:abstractNumId w:val="4"/>
  </w:num>
  <w:num w:numId="29" w16cid:durableId="172563747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3756E"/>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2B4E"/>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18F9"/>
    <w:rsid w:val="00476398"/>
    <w:rsid w:val="0047697E"/>
    <w:rsid w:val="0048134A"/>
    <w:rsid w:val="00482054"/>
    <w:rsid w:val="0048583B"/>
    <w:rsid w:val="00486107"/>
    <w:rsid w:val="004861AE"/>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7B8"/>
    <w:rsid w:val="005D0C38"/>
    <w:rsid w:val="005D6613"/>
    <w:rsid w:val="005D781D"/>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66C32"/>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41B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A4B8E"/>
    <w:rsid w:val="007B1754"/>
    <w:rsid w:val="007C044B"/>
    <w:rsid w:val="007C1498"/>
    <w:rsid w:val="007C17B4"/>
    <w:rsid w:val="007C3AC1"/>
    <w:rsid w:val="007C7F5B"/>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1173"/>
    <w:rsid w:val="008951D3"/>
    <w:rsid w:val="008A2101"/>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1FE9"/>
    <w:rsid w:val="00A0582E"/>
    <w:rsid w:val="00A07DB0"/>
    <w:rsid w:val="00A1213B"/>
    <w:rsid w:val="00A165D3"/>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3BCE"/>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1985"/>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A98"/>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0683"/>
    <w:rsid w:val="00CA11BD"/>
    <w:rsid w:val="00CA1C8C"/>
    <w:rsid w:val="00CA510C"/>
    <w:rsid w:val="00CA688E"/>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2344"/>
    <w:rsid w:val="00E43921"/>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124D"/>
    <w:rsid w:val="00F478CB"/>
    <w:rsid w:val="00F52C97"/>
    <w:rsid w:val="00F54257"/>
    <w:rsid w:val="00F619F4"/>
    <w:rsid w:val="00F62093"/>
    <w:rsid w:val="00F62C23"/>
    <w:rsid w:val="00F64D54"/>
    <w:rsid w:val="00F722A2"/>
    <w:rsid w:val="00F75F59"/>
    <w:rsid w:val="00F8149F"/>
    <w:rsid w:val="00F82885"/>
    <w:rsid w:val="00F842FD"/>
    <w:rsid w:val="00F87E26"/>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4CD7D9A2-439E-4D7E-A189-30A9732A6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50008650">
      <w:bodyDiv w:val="1"/>
      <w:marLeft w:val="0"/>
      <w:marRight w:val="0"/>
      <w:marTop w:val="0"/>
      <w:marBottom w:val="0"/>
      <w:divBdr>
        <w:top w:val="none" w:sz="0" w:space="0" w:color="auto"/>
        <w:left w:val="none" w:sz="0" w:space="0" w:color="auto"/>
        <w:bottom w:val="none" w:sz="0" w:space="0" w:color="auto"/>
        <w:right w:val="none" w:sz="0" w:space="0" w:color="auto"/>
      </w:divBdr>
    </w:div>
    <w:div w:id="1489132829">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tsd.uwtsd.ac.uk" TargetMode="External"/><Relationship Id="rId13" Type="http://schemas.openxmlformats.org/officeDocument/2006/relationships/hyperlink" Target="https://www.uwtsd.ac.uk/research/research-ethic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webSettings" Target="webSettings.xml"/><Relationship Id="rId15" Type="http://schemas.openxmlformats.org/officeDocument/2006/relationships/hyperlink" Target="mailto:pgresearch@uwtsd.ac.uk" TargetMode="External"/><Relationship Id="rId10" Type="http://schemas.openxmlformats.org/officeDocument/2006/relationships/hyperlink" Target="file:///C:/Users/c.lohmann-hancock/AppData/Local/Microsoft/Windows/INetCache/REICoP-17-20-v3-Final.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pgresearch@uwtsd.ac.uk" TargetMode="External"/><Relationship Id="rId14" Type="http://schemas.openxmlformats.org/officeDocument/2006/relationships/hyperlink" Target="https://mytsd.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9998EC-0EC3-4048-A829-33FBE38F4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4229</Words>
  <Characters>24109</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Rahel Goitom Berhane (2246028)</dc:creator>
  <cp:lastModifiedBy>Rahel Goitom Berhane (2246028)</cp:lastModifiedBy>
  <cp:revision>2</cp:revision>
  <dcterms:created xsi:type="dcterms:W3CDTF">2024-07-26T10:13:00Z</dcterms:created>
  <dcterms:modified xsi:type="dcterms:W3CDTF">2024-07-26T10:13:00Z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aeed6c9888ee2758be2e079a0843b9ef3c3d4fc913d8c3c8758d8fa101ef68f3</vt:lpwstr>
  </property>
</Properties>
</file>