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69558750" w:rsidR="00DB116D" w:rsidRPr="00A406E5" w:rsidRDefault="00D7208C" w:rsidP="00E51AAC">
            <w:pPr>
              <w:spacing w:before="120" w:after="120"/>
              <w:jc w:val="both"/>
              <w:rPr>
                <w:rFonts w:ascii="Arial" w:hAnsi="Arial" w:cs="Arial"/>
                <w:b/>
                <w:sz w:val="22"/>
                <w:szCs w:val="22"/>
              </w:rPr>
            </w:pPr>
            <w:r>
              <w:rPr>
                <w:rFonts w:ascii="Arial" w:hAnsi="Arial" w:cs="Arial"/>
                <w:b/>
                <w:sz w:val="22"/>
                <w:szCs w:val="22"/>
              </w:rPr>
              <w:t>OME</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0B3A51B4" w:rsidR="008F1308" w:rsidRPr="00A406E5" w:rsidRDefault="00D7208C" w:rsidP="00E51AAC">
            <w:pPr>
              <w:spacing w:before="120" w:after="120"/>
              <w:jc w:val="both"/>
              <w:rPr>
                <w:rFonts w:ascii="Arial" w:hAnsi="Arial" w:cs="Arial"/>
                <w:b/>
                <w:sz w:val="22"/>
                <w:szCs w:val="22"/>
              </w:rPr>
            </w:pPr>
            <w:r>
              <w:rPr>
                <w:rFonts w:ascii="Arial" w:hAnsi="Arial" w:cs="Arial"/>
                <w:b/>
                <w:sz w:val="22"/>
                <w:szCs w:val="22"/>
              </w:rPr>
              <w:t>Data Capture &amp; Evaluation</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2FCF3CBA" w:rsidR="00B84B5B" w:rsidRPr="00A406E5" w:rsidRDefault="00D7208C" w:rsidP="00152E9D">
            <w:pPr>
              <w:spacing w:before="120" w:after="120"/>
              <w:jc w:val="both"/>
              <w:rPr>
                <w:rFonts w:ascii="Arial" w:hAnsi="Arial" w:cs="Arial"/>
                <w:b/>
                <w:sz w:val="22"/>
                <w:szCs w:val="22"/>
              </w:rPr>
            </w:pPr>
            <w:r>
              <w:rPr>
                <w:rFonts w:ascii="Arial" w:hAnsi="Arial" w:cs="Arial"/>
                <w:b/>
                <w:sz w:val="22"/>
                <w:szCs w:val="22"/>
              </w:rPr>
              <w:t>ACDA 6021</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472B7FE2" w:rsidR="00B84B5B" w:rsidRPr="00A406E5" w:rsidRDefault="00D7208C"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019B21B4" w:rsidR="00DB116D" w:rsidRPr="00A406E5" w:rsidRDefault="00D7208C" w:rsidP="00E51AAC">
            <w:pPr>
              <w:spacing w:before="120" w:after="120"/>
              <w:jc w:val="both"/>
              <w:rPr>
                <w:rFonts w:ascii="Arial" w:hAnsi="Arial" w:cs="Arial"/>
                <w:b/>
                <w:sz w:val="22"/>
                <w:szCs w:val="22"/>
              </w:rPr>
            </w:pPr>
            <w:r>
              <w:rPr>
                <w:rFonts w:ascii="Arial" w:hAnsi="Arial" w:cs="Arial"/>
                <w:b/>
                <w:sz w:val="22"/>
                <w:szCs w:val="22"/>
              </w:rPr>
              <w:t>Mark Broadhead</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67DD16E5" w:rsidR="00DB116D" w:rsidRPr="00A406E5" w:rsidRDefault="00D7208C" w:rsidP="00E51AAC">
            <w:pPr>
              <w:spacing w:before="120" w:after="120"/>
              <w:jc w:val="both"/>
              <w:rPr>
                <w:rFonts w:ascii="Arial" w:hAnsi="Arial" w:cs="Arial"/>
                <w:b/>
                <w:sz w:val="22"/>
                <w:szCs w:val="22"/>
              </w:rPr>
            </w:pPr>
            <w:r>
              <w:rPr>
                <w:rFonts w:ascii="Arial" w:hAnsi="Arial" w:cs="Arial"/>
                <w:b/>
                <w:sz w:val="22"/>
                <w:szCs w:val="22"/>
              </w:rPr>
              <w:t>Gareth Collett</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46189E19" w:rsidR="00DB116D" w:rsidRPr="00A406E5" w:rsidRDefault="00D7208C" w:rsidP="005F0579">
            <w:pPr>
              <w:spacing w:before="120" w:after="120"/>
              <w:jc w:val="both"/>
              <w:rPr>
                <w:rFonts w:ascii="Arial" w:hAnsi="Arial" w:cs="Arial"/>
                <w:b/>
                <w:sz w:val="22"/>
                <w:szCs w:val="22"/>
              </w:rPr>
            </w:pPr>
            <w:r>
              <w:rPr>
                <w:rFonts w:ascii="Arial" w:hAnsi="Arial" w:cs="Arial"/>
                <w:b/>
                <w:bCs/>
                <w:sz w:val="22"/>
                <w:szCs w:val="22"/>
                <w:shd w:val="clear" w:color="auto" w:fill="FFFFFF"/>
              </w:rPr>
              <w:t>Laboratory Report: Data capture and analysis of an OME item</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55F78350" w:rsidR="00DB116D" w:rsidRPr="00A406E5" w:rsidRDefault="00D7208C" w:rsidP="00E51AAC">
            <w:pPr>
              <w:spacing w:before="120" w:after="120"/>
              <w:jc w:val="both"/>
              <w:rPr>
                <w:rFonts w:ascii="Arial" w:hAnsi="Arial" w:cs="Arial"/>
                <w:b/>
                <w:sz w:val="22"/>
                <w:szCs w:val="22"/>
              </w:rPr>
            </w:pPr>
            <w:proofErr w:type="gramStart"/>
            <w:r>
              <w:rPr>
                <w:rStyle w:val="normaltextrun"/>
                <w:rFonts w:ascii="Arial" w:hAnsi="Arial" w:cs="Arial"/>
                <w:b/>
                <w:bCs/>
                <w:sz w:val="22"/>
                <w:szCs w:val="22"/>
              </w:rPr>
              <w:t>3000 word</w:t>
            </w:r>
            <w:proofErr w:type="gramEnd"/>
            <w:r>
              <w:rPr>
                <w:rStyle w:val="apple-converted-space"/>
                <w:rFonts w:ascii="Arial" w:hAnsi="Arial" w:cs="Arial"/>
                <w:b/>
                <w:bCs/>
                <w:sz w:val="22"/>
                <w:szCs w:val="22"/>
              </w:rPr>
              <w:t> </w:t>
            </w:r>
            <w:r>
              <w:rPr>
                <w:rStyle w:val="normaltextrun"/>
                <w:rFonts w:ascii="Arial" w:hAnsi="Arial" w:cs="Arial"/>
                <w:b/>
                <w:bCs/>
                <w:sz w:val="22"/>
                <w:szCs w:val="22"/>
              </w:rPr>
              <w:t>equivalent laboratory report (1500 words supported by data capture and analysis)</w:t>
            </w:r>
            <w:r>
              <w:rPr>
                <w:rStyle w:val="eop"/>
                <w:rFonts w:ascii="Arial" w:hAnsi="Arial" w:cs="Arial"/>
                <w:sz w:val="22"/>
                <w:szCs w:val="22"/>
              </w:rPr>
              <w:t> </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045A5198" w:rsidR="00B84B5B" w:rsidRPr="00A406E5" w:rsidRDefault="00D37229" w:rsidP="005F0579">
            <w:pPr>
              <w:spacing w:before="120" w:after="120"/>
              <w:jc w:val="both"/>
              <w:rPr>
                <w:rFonts w:ascii="Arial" w:hAnsi="Arial" w:cs="Arial"/>
                <w:b/>
                <w:sz w:val="22"/>
                <w:szCs w:val="22"/>
              </w:rPr>
            </w:pPr>
            <w:r>
              <w:rPr>
                <w:rFonts w:ascii="Arial" w:hAnsi="Arial" w:cs="Arial"/>
                <w:b/>
                <w:sz w:val="22"/>
                <w:szCs w:val="22"/>
              </w:rPr>
              <w:t>9</w:t>
            </w:r>
            <w:r w:rsidR="00D7208C">
              <w:rPr>
                <w:rFonts w:ascii="Arial" w:hAnsi="Arial" w:cs="Arial"/>
                <w:b/>
                <w:sz w:val="22"/>
                <w:szCs w:val="22"/>
              </w:rPr>
              <w:t xml:space="preserve"> </w:t>
            </w:r>
            <w:r>
              <w:rPr>
                <w:rFonts w:ascii="Arial" w:hAnsi="Arial" w:cs="Arial"/>
                <w:b/>
                <w:sz w:val="22"/>
                <w:szCs w:val="22"/>
              </w:rPr>
              <w:t>April</w:t>
            </w:r>
            <w:r w:rsidR="00D7208C">
              <w:rPr>
                <w:rFonts w:ascii="Arial" w:hAnsi="Arial" w:cs="Arial"/>
                <w:b/>
                <w:sz w:val="22"/>
                <w:szCs w:val="22"/>
              </w:rPr>
              <w:t xml:space="preserve"> 202</w:t>
            </w:r>
            <w:r>
              <w:rPr>
                <w:rFonts w:ascii="Arial" w:hAnsi="Arial" w:cs="Arial"/>
                <w:b/>
                <w:sz w:val="22"/>
                <w:szCs w:val="22"/>
              </w:rPr>
              <w:t>7</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2D7BD77F" w:rsidR="00B84B5B" w:rsidRPr="00A406E5" w:rsidRDefault="00D37229" w:rsidP="005F0579">
            <w:pPr>
              <w:spacing w:before="120" w:after="120"/>
              <w:jc w:val="both"/>
              <w:rPr>
                <w:rFonts w:ascii="Arial" w:hAnsi="Arial" w:cs="Arial"/>
                <w:b/>
                <w:sz w:val="22"/>
                <w:szCs w:val="22"/>
              </w:rPr>
            </w:pPr>
            <w:r>
              <w:rPr>
                <w:rFonts w:ascii="Arial" w:hAnsi="Arial" w:cs="Arial"/>
                <w:b/>
                <w:sz w:val="22"/>
                <w:szCs w:val="22"/>
              </w:rPr>
              <w:t>7</w:t>
            </w:r>
            <w:r w:rsidR="00D7208C">
              <w:rPr>
                <w:rFonts w:ascii="Arial" w:hAnsi="Arial" w:cs="Arial"/>
                <w:b/>
                <w:sz w:val="22"/>
                <w:szCs w:val="22"/>
              </w:rPr>
              <w:t xml:space="preserve"> </w:t>
            </w:r>
            <w:r>
              <w:rPr>
                <w:rFonts w:ascii="Arial" w:hAnsi="Arial" w:cs="Arial"/>
                <w:b/>
                <w:sz w:val="22"/>
                <w:szCs w:val="22"/>
              </w:rPr>
              <w:t>May</w:t>
            </w:r>
            <w:r w:rsidR="00D7208C">
              <w:rPr>
                <w:rFonts w:ascii="Arial" w:hAnsi="Arial" w:cs="Arial"/>
                <w:b/>
                <w:sz w:val="22"/>
                <w:szCs w:val="22"/>
              </w:rPr>
              <w:t xml:space="preserve"> 2027</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000E6190" w:rsidRPr="00A406E5" w14:paraId="731178DF" w14:textId="77777777" w:rsidTr="00A406E5">
        <w:tc>
          <w:tcPr>
            <w:tcW w:w="2093" w:type="dxa"/>
            <w:shd w:val="pct15" w:color="auto" w:fill="auto"/>
          </w:tcPr>
          <w:p w14:paraId="0C698443" w14:textId="44F43721" w:rsidR="000E6190" w:rsidRPr="00A406E5" w:rsidRDefault="000E6190" w:rsidP="000E6190">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0E6190" w:rsidRPr="00C83B13" w14:paraId="221F867A" w14:textId="77777777" w:rsidTr="008F1BBB">
              <w:tc>
                <w:tcPr>
                  <w:tcW w:w="7611" w:type="dxa"/>
                  <w:tcBorders>
                    <w:left w:val="nil"/>
                  </w:tcBorders>
                  <w:tcMar>
                    <w:top w:w="0" w:type="dxa"/>
                    <w:left w:w="108" w:type="dxa"/>
                    <w:bottom w:w="0" w:type="dxa"/>
                    <w:right w:w="108" w:type="dxa"/>
                  </w:tcMar>
                </w:tcPr>
                <w:p w14:paraId="67F3B435" w14:textId="77777777" w:rsidR="000E6190" w:rsidRPr="00C83B13" w:rsidRDefault="000E6190" w:rsidP="000E6190">
                  <w:pPr>
                    <w:ind w:left="-10"/>
                    <w:rPr>
                      <w:rFonts w:ascii="Arial" w:hAnsi="Arial" w:cs="Arial"/>
                      <w:sz w:val="22"/>
                      <w:szCs w:val="22"/>
                      <w:lang w:eastAsia="zh-CN"/>
                    </w:rPr>
                  </w:pPr>
                  <w:r w:rsidRPr="00C83B13">
                    <w:rPr>
                      <w:rFonts w:ascii="Arial" w:hAnsi="Arial" w:cs="Arial"/>
                      <w:sz w:val="22"/>
                      <w:szCs w:val="22"/>
                    </w:rPr>
                    <w:t>To support fairness and good academic writing, each assessment has a set word limit. It’s important that you stay within this limit. The word limit helps ensure:</w:t>
                  </w:r>
                </w:p>
                <w:p w14:paraId="0B5534DE" w14:textId="77777777" w:rsidR="000E6190" w:rsidRPr="00C83B13" w:rsidRDefault="000E6190" w:rsidP="000E6190">
                  <w:pPr>
                    <w:numPr>
                      <w:ilvl w:val="0"/>
                      <w:numId w:val="18"/>
                    </w:numPr>
                    <w:rPr>
                      <w:rFonts w:ascii="Arial" w:hAnsi="Arial" w:cs="Arial"/>
                      <w:sz w:val="22"/>
                      <w:szCs w:val="22"/>
                    </w:rPr>
                  </w:pPr>
                  <w:r w:rsidRPr="00C83B13">
                    <w:rPr>
                      <w:rFonts w:ascii="Arial" w:hAnsi="Arial" w:cs="Arial"/>
                      <w:sz w:val="22"/>
                      <w:szCs w:val="22"/>
                    </w:rPr>
                    <w:t>You write clearly and concisely.</w:t>
                  </w:r>
                </w:p>
                <w:p w14:paraId="5ED9D36E" w14:textId="77777777" w:rsidR="000E6190" w:rsidRPr="00C83B13" w:rsidRDefault="000E6190" w:rsidP="000E6190">
                  <w:pPr>
                    <w:numPr>
                      <w:ilvl w:val="0"/>
                      <w:numId w:val="18"/>
                    </w:numPr>
                    <w:rPr>
                      <w:rFonts w:ascii="Arial" w:hAnsi="Arial" w:cs="Arial"/>
                      <w:sz w:val="22"/>
                      <w:szCs w:val="22"/>
                    </w:rPr>
                  </w:pPr>
                  <w:r w:rsidRPr="00C83B13">
                    <w:rPr>
                      <w:rFonts w:ascii="Arial" w:hAnsi="Arial" w:cs="Arial"/>
                      <w:sz w:val="22"/>
                      <w:szCs w:val="22"/>
                    </w:rPr>
                    <w:lastRenderedPageBreak/>
                    <w:t>All students complete the assessment on an equal basis.</w:t>
                  </w:r>
                </w:p>
                <w:p w14:paraId="6591184C" w14:textId="77777777" w:rsidR="000E6190" w:rsidRPr="00C83B13" w:rsidRDefault="000E6190" w:rsidP="000E6190">
                  <w:pPr>
                    <w:ind w:left="-10"/>
                    <w:rPr>
                      <w:rFonts w:ascii="Arial" w:hAnsi="Arial" w:cs="Arial"/>
                      <w:b/>
                      <w:bCs/>
                      <w:sz w:val="22"/>
                      <w:szCs w:val="22"/>
                    </w:rPr>
                  </w:pPr>
                </w:p>
                <w:p w14:paraId="0A5E06AF" w14:textId="77777777" w:rsidR="000E6190" w:rsidRPr="00C83B13" w:rsidRDefault="000E6190" w:rsidP="000E6190">
                  <w:pPr>
                    <w:keepNext/>
                    <w:rPr>
                      <w:rFonts w:ascii="Arial" w:hAnsi="Arial" w:cs="Arial"/>
                      <w:b/>
                      <w:bCs/>
                      <w:sz w:val="22"/>
                      <w:szCs w:val="22"/>
                    </w:rPr>
                  </w:pPr>
                  <w:r w:rsidRPr="00C83B13">
                    <w:rPr>
                      <w:rFonts w:ascii="Arial" w:hAnsi="Arial" w:cs="Arial"/>
                      <w:b/>
                      <w:bCs/>
                      <w:sz w:val="22"/>
                      <w:szCs w:val="22"/>
                    </w:rPr>
                    <w:t>If You Go Over the Word Limit</w:t>
                  </w:r>
                </w:p>
                <w:p w14:paraId="543330B4" w14:textId="77777777" w:rsidR="000E6190" w:rsidRPr="00C83B13" w:rsidRDefault="000E6190" w:rsidP="000E6190">
                  <w:pPr>
                    <w:keepNext/>
                    <w:ind w:left="-10"/>
                    <w:rPr>
                      <w:rFonts w:ascii="Arial" w:hAnsi="Arial" w:cs="Arial"/>
                      <w:sz w:val="22"/>
                      <w:szCs w:val="22"/>
                    </w:rPr>
                  </w:pPr>
                  <w:r w:rsidRPr="00C83B13">
                    <w:rPr>
                      <w:rFonts w:ascii="Arial" w:hAnsi="Arial" w:cs="Arial"/>
                      <w:sz w:val="22"/>
                      <w:szCs w:val="22"/>
                    </w:rPr>
                    <w:t>If your work exceeds the word limit, the following penalties will normally apply. These deductions cannot take your mark below the pass mark for the module.</w:t>
                  </w:r>
                </w:p>
                <w:p w14:paraId="4AE04E05" w14:textId="77777777" w:rsidR="000E6190" w:rsidRPr="00C83B13" w:rsidRDefault="000E6190" w:rsidP="000E6190">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0E6190" w:rsidRPr="00C83B13" w14:paraId="09A2C0F4"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A1DED7C"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92C7575"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Penalty Applied</w:t>
                        </w:r>
                      </w:p>
                    </w:tc>
                  </w:tr>
                  <w:tr w:rsidR="000E6190" w:rsidRPr="00C83B13" w14:paraId="5FAC9F3F"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3D11400"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6F92927"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No penalty</w:t>
                        </w:r>
                      </w:p>
                    </w:tc>
                  </w:tr>
                  <w:tr w:rsidR="000E6190" w:rsidRPr="00C83B13" w14:paraId="03F63506"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C662B2B"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693176A" w14:textId="77777777" w:rsidR="000E6190" w:rsidRPr="00C83B13" w:rsidRDefault="000E6190" w:rsidP="000E6190">
                        <w:pPr>
                          <w:ind w:left="-10"/>
                          <w:rPr>
                            <w:rFonts w:ascii="Arial" w:hAnsi="Arial" w:cs="Arial"/>
                            <w:sz w:val="22"/>
                            <w:szCs w:val="22"/>
                          </w:rPr>
                        </w:pPr>
                        <w:proofErr w:type="gramStart"/>
                        <w:r w:rsidRPr="00C83B13">
                          <w:rPr>
                            <w:rFonts w:ascii="Arial" w:hAnsi="Arial" w:cs="Arial"/>
                            <w:sz w:val="22"/>
                            <w:szCs w:val="22"/>
                          </w:rPr>
                          <w:t>5 mark</w:t>
                        </w:r>
                        <w:proofErr w:type="gramEnd"/>
                        <w:r w:rsidRPr="00C83B13">
                          <w:rPr>
                            <w:rFonts w:ascii="Arial" w:hAnsi="Arial" w:cs="Arial"/>
                            <w:sz w:val="22"/>
                            <w:szCs w:val="22"/>
                          </w:rPr>
                          <w:t xml:space="preserve">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0E6190" w:rsidRPr="00C83B13" w14:paraId="1EE6B28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75CCFDE" w14:textId="525DAB5D" w:rsidR="000E6190" w:rsidRPr="00C83B13" w:rsidRDefault="000E6190" w:rsidP="000E6190">
                        <w:pPr>
                          <w:ind w:left="-10"/>
                          <w:rPr>
                            <w:rFonts w:ascii="Arial" w:hAnsi="Arial" w:cs="Arial"/>
                            <w:sz w:val="22"/>
                            <w:szCs w:val="22"/>
                          </w:rPr>
                        </w:pPr>
                        <w:r w:rsidRPr="00C83B13">
                          <w:rPr>
                            <w:rFonts w:ascii="Arial" w:hAnsi="Arial" w:cs="Arial"/>
                            <w:b/>
                            <w:bCs/>
                            <w:sz w:val="22"/>
                            <w:szCs w:val="22"/>
                          </w:rPr>
                          <w:t>2</w:t>
                        </w:r>
                        <w:r w:rsidR="00AD76DE" w:rsidRPr="00C83B13">
                          <w:rPr>
                            <w:rFonts w:ascii="Arial" w:hAnsi="Arial" w:cs="Arial"/>
                            <w:b/>
                            <w:bCs/>
                            <w:sz w:val="22"/>
                            <w:szCs w:val="22"/>
                          </w:rPr>
                          <w:t>6</w:t>
                        </w:r>
                        <w:r w:rsidRPr="00C83B13">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E9F4353" w14:textId="77777777" w:rsidR="000E6190" w:rsidRPr="00C83B13" w:rsidRDefault="000E6190" w:rsidP="000E6190">
                        <w:pPr>
                          <w:ind w:left="-10"/>
                          <w:rPr>
                            <w:rFonts w:ascii="Arial" w:hAnsi="Arial" w:cs="Arial"/>
                            <w:sz w:val="22"/>
                            <w:szCs w:val="22"/>
                          </w:rPr>
                        </w:pPr>
                        <w:proofErr w:type="gramStart"/>
                        <w:r w:rsidRPr="00C83B13">
                          <w:rPr>
                            <w:rFonts w:ascii="Arial" w:hAnsi="Arial" w:cs="Arial"/>
                            <w:sz w:val="22"/>
                            <w:szCs w:val="22"/>
                          </w:rPr>
                          <w:t>10 mark</w:t>
                        </w:r>
                        <w:proofErr w:type="gramEnd"/>
                        <w:r w:rsidRPr="00C83B13">
                          <w:rPr>
                            <w:rFonts w:ascii="Arial" w:hAnsi="Arial" w:cs="Arial"/>
                            <w:sz w:val="22"/>
                            <w:szCs w:val="22"/>
                          </w:rPr>
                          <w:t xml:space="preserve">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0E6190" w:rsidRPr="00C83B13" w14:paraId="3B902002"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35BA3B0" w14:textId="2372836D" w:rsidR="000E6190" w:rsidRPr="00C83B13" w:rsidRDefault="00AD76DE" w:rsidP="000E6190">
                        <w:pPr>
                          <w:ind w:left="-10"/>
                          <w:rPr>
                            <w:rFonts w:ascii="Arial" w:hAnsi="Arial" w:cs="Arial"/>
                            <w:sz w:val="22"/>
                            <w:szCs w:val="22"/>
                          </w:rPr>
                        </w:pPr>
                        <w:r w:rsidRPr="00C83B13">
                          <w:rPr>
                            <w:rFonts w:ascii="Arial" w:hAnsi="Arial" w:cs="Arial"/>
                            <w:b/>
                            <w:bCs/>
                            <w:sz w:val="22"/>
                            <w:szCs w:val="22"/>
                          </w:rPr>
                          <w:t xml:space="preserve">Over </w:t>
                        </w:r>
                        <w:r w:rsidR="000E6190" w:rsidRPr="00C83B13">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DA344B8"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Mark capped at the pass mark</w:t>
                        </w:r>
                      </w:p>
                    </w:tc>
                  </w:tr>
                </w:tbl>
                <w:p w14:paraId="2328CC69" w14:textId="77777777" w:rsidR="000E6190" w:rsidRPr="00C83B13" w:rsidRDefault="000E6190" w:rsidP="000E6190">
                  <w:pPr>
                    <w:ind w:left="-10"/>
                    <w:rPr>
                      <w:rFonts w:ascii="Arial" w:eastAsiaTheme="minorEastAsia" w:hAnsi="Arial" w:cs="Arial"/>
                      <w:sz w:val="22"/>
                      <w:szCs w:val="22"/>
                      <w14:ligatures w14:val="standardContextual"/>
                    </w:rPr>
                  </w:pPr>
                </w:p>
                <w:p w14:paraId="6F36B042"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Examples (Undergraduate):</w:t>
                  </w:r>
                </w:p>
                <w:p w14:paraId="2014C532"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44%</w:t>
                  </w:r>
                  <w:r w:rsidRPr="00C83B13">
                    <w:rPr>
                      <w:rFonts w:ascii="Arial" w:hAnsi="Arial" w:cs="Arial"/>
                      <w:sz w:val="22"/>
                      <w:szCs w:val="22"/>
                    </w:rPr>
                    <w:t xml:space="preserve"> would be reduced to the pass mark of </w:t>
                  </w:r>
                  <w:r w:rsidRPr="00C83B13">
                    <w:rPr>
                      <w:rFonts w:ascii="Arial" w:hAnsi="Arial" w:cs="Arial"/>
                      <w:b/>
                      <w:bCs/>
                      <w:sz w:val="22"/>
                      <w:szCs w:val="22"/>
                    </w:rPr>
                    <w:t>40%</w:t>
                  </w:r>
                  <w:r w:rsidRPr="00C83B13">
                    <w:rPr>
                      <w:rFonts w:ascii="Arial" w:hAnsi="Arial" w:cs="Arial"/>
                      <w:sz w:val="22"/>
                      <w:szCs w:val="22"/>
                    </w:rPr>
                    <w:t xml:space="preserve"> if the work is 10–25% over.</w:t>
                  </w:r>
                </w:p>
                <w:p w14:paraId="57DDD452"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49%</w:t>
                  </w:r>
                  <w:r w:rsidRPr="00C83B13">
                    <w:rPr>
                      <w:rFonts w:ascii="Arial" w:hAnsi="Arial" w:cs="Arial"/>
                      <w:sz w:val="22"/>
                      <w:szCs w:val="22"/>
                    </w:rPr>
                    <w:t xml:space="preserve"> would be reduced by 5 marks to </w:t>
                  </w:r>
                  <w:r w:rsidRPr="00C83B13">
                    <w:rPr>
                      <w:rFonts w:ascii="Arial" w:hAnsi="Arial" w:cs="Arial"/>
                      <w:b/>
                      <w:bCs/>
                      <w:sz w:val="22"/>
                      <w:szCs w:val="22"/>
                    </w:rPr>
                    <w:t>44%</w:t>
                  </w:r>
                  <w:r w:rsidRPr="00C83B13">
                    <w:rPr>
                      <w:rFonts w:ascii="Arial" w:hAnsi="Arial" w:cs="Arial"/>
                      <w:sz w:val="22"/>
                      <w:szCs w:val="22"/>
                    </w:rPr>
                    <w:t>.</w:t>
                  </w:r>
                </w:p>
                <w:p w14:paraId="742740BA"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47%</w:t>
                  </w:r>
                  <w:r w:rsidRPr="00C83B13">
                    <w:rPr>
                      <w:rFonts w:ascii="Arial" w:hAnsi="Arial" w:cs="Arial"/>
                      <w:sz w:val="22"/>
                      <w:szCs w:val="22"/>
                    </w:rPr>
                    <w:t xml:space="preserve"> at 25–50% over would be reduced to </w:t>
                  </w:r>
                  <w:r w:rsidRPr="00C83B13">
                    <w:rPr>
                      <w:rFonts w:ascii="Arial" w:hAnsi="Arial" w:cs="Arial"/>
                      <w:b/>
                      <w:bCs/>
                      <w:sz w:val="22"/>
                      <w:szCs w:val="22"/>
                    </w:rPr>
                    <w:t>40%</w:t>
                  </w:r>
                  <w:r w:rsidRPr="00C83B13">
                    <w:rPr>
                      <w:rFonts w:ascii="Arial" w:hAnsi="Arial" w:cs="Arial"/>
                      <w:sz w:val="22"/>
                      <w:szCs w:val="22"/>
                    </w:rPr>
                    <w:t>.</w:t>
                  </w:r>
                </w:p>
                <w:p w14:paraId="20EB11D7"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55%</w:t>
                  </w:r>
                  <w:r w:rsidRPr="00C83B13">
                    <w:rPr>
                      <w:rFonts w:ascii="Arial" w:hAnsi="Arial" w:cs="Arial"/>
                      <w:sz w:val="22"/>
                      <w:szCs w:val="22"/>
                    </w:rPr>
                    <w:t xml:space="preserve"> at 25–50% over would be reduced by 10 marks to </w:t>
                  </w:r>
                  <w:r w:rsidRPr="00C83B13">
                    <w:rPr>
                      <w:rFonts w:ascii="Arial" w:hAnsi="Arial" w:cs="Arial"/>
                      <w:b/>
                      <w:bCs/>
                      <w:sz w:val="22"/>
                      <w:szCs w:val="22"/>
                    </w:rPr>
                    <w:t>45%</w:t>
                  </w:r>
                  <w:r w:rsidRPr="00C83B13">
                    <w:rPr>
                      <w:rFonts w:ascii="Arial" w:hAnsi="Arial" w:cs="Arial"/>
                      <w:sz w:val="22"/>
                      <w:szCs w:val="22"/>
                    </w:rPr>
                    <w:t>.</w:t>
                  </w:r>
                </w:p>
                <w:p w14:paraId="751818BA" w14:textId="77777777" w:rsidR="000E6190" w:rsidRPr="00C83B13" w:rsidRDefault="000E6190" w:rsidP="000E6190">
                  <w:pPr>
                    <w:ind w:left="-10"/>
                    <w:rPr>
                      <w:rFonts w:ascii="Arial" w:eastAsiaTheme="minorEastAsia" w:hAnsi="Arial" w:cs="Arial"/>
                      <w:b/>
                      <w:bCs/>
                      <w:sz w:val="22"/>
                      <w:szCs w:val="22"/>
                    </w:rPr>
                  </w:pPr>
                </w:p>
                <w:p w14:paraId="38799D8B" w14:textId="77777777" w:rsidR="000E6190" w:rsidRPr="00C83B13" w:rsidRDefault="000E6190" w:rsidP="000E6190">
                  <w:pPr>
                    <w:ind w:left="-10"/>
                    <w:rPr>
                      <w:rFonts w:ascii="Arial" w:hAnsi="Arial" w:cs="Arial"/>
                      <w:b/>
                      <w:bCs/>
                      <w:sz w:val="22"/>
                      <w:szCs w:val="22"/>
                    </w:rPr>
                  </w:pPr>
                  <w:r w:rsidRPr="00C83B13">
                    <w:rPr>
                      <w:rFonts w:ascii="Arial" w:hAnsi="Arial" w:cs="Arial"/>
                      <w:b/>
                      <w:bCs/>
                      <w:sz w:val="22"/>
                      <w:szCs w:val="22"/>
                    </w:rPr>
                    <w:t>If You Are Under the Word Limit</w:t>
                  </w:r>
                </w:p>
                <w:p w14:paraId="2C9DAEA5"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If your work is significantly under the word limit, you may lose marks because your submission may not contain enough detail to meet the learning outcomes.</w:t>
                  </w:r>
                </w:p>
                <w:p w14:paraId="3841BEEB" w14:textId="77777777" w:rsidR="000E6190" w:rsidRPr="00C83B13" w:rsidRDefault="000E6190" w:rsidP="000E6190">
                  <w:pPr>
                    <w:ind w:left="-10"/>
                    <w:rPr>
                      <w:rFonts w:ascii="Arial" w:hAnsi="Arial" w:cs="Arial"/>
                      <w:b/>
                      <w:bCs/>
                      <w:sz w:val="22"/>
                      <w:szCs w:val="22"/>
                    </w:rPr>
                  </w:pPr>
                </w:p>
                <w:p w14:paraId="4D460214" w14:textId="77777777" w:rsidR="000E6190" w:rsidRPr="00C83B13" w:rsidRDefault="000E6190" w:rsidP="000E6190">
                  <w:pPr>
                    <w:ind w:left="-10"/>
                    <w:rPr>
                      <w:rFonts w:ascii="Arial" w:hAnsi="Arial" w:cs="Arial"/>
                      <w:b/>
                      <w:bCs/>
                      <w:sz w:val="22"/>
                      <w:szCs w:val="22"/>
                    </w:rPr>
                  </w:pPr>
                  <w:r w:rsidRPr="00C83B13">
                    <w:rPr>
                      <w:rFonts w:ascii="Arial" w:hAnsi="Arial" w:cs="Arial"/>
                      <w:b/>
                      <w:bCs/>
                      <w:sz w:val="22"/>
                      <w:szCs w:val="22"/>
                    </w:rPr>
                    <w:t>Feedback</w:t>
                  </w:r>
                </w:p>
                <w:p w14:paraId="11CAA8C3"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If a word</w:t>
                  </w:r>
                  <w:r w:rsidRPr="00C83B13">
                    <w:rPr>
                      <w:rFonts w:ascii="Arial" w:hAnsi="Arial" w:cs="Arial"/>
                      <w:sz w:val="22"/>
                      <w:szCs w:val="22"/>
                    </w:rPr>
                    <w:noBreakHyphen/>
                    <w:t>limit penalty is applied, this will be stated clearly in your feedback, along with the reason.</w:t>
                  </w:r>
                </w:p>
                <w:p w14:paraId="26B8FF1B" w14:textId="77777777" w:rsidR="000E6190" w:rsidRPr="00C83B13" w:rsidRDefault="000E6190" w:rsidP="000E6190">
                  <w:pPr>
                    <w:rPr>
                      <w:rFonts w:ascii="Arial" w:hAnsi="Arial" w:cs="Arial"/>
                      <w:color w:val="0F4761"/>
                      <w:sz w:val="22"/>
                      <w:szCs w:val="22"/>
                    </w:rPr>
                  </w:pPr>
                </w:p>
              </w:tc>
            </w:tr>
          </w:tbl>
          <w:p w14:paraId="4703AD05" w14:textId="77777777" w:rsidR="000E6190" w:rsidRPr="00A406E5" w:rsidRDefault="000E6190" w:rsidP="000E6190">
            <w:pPr>
              <w:spacing w:before="120" w:after="120"/>
              <w:jc w:val="both"/>
              <w:rPr>
                <w:rFonts w:ascii="Arial" w:hAnsi="Arial" w:cs="Arial"/>
                <w:sz w:val="22"/>
                <w:szCs w:val="22"/>
              </w:rPr>
            </w:pP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635171A9" w14:textId="77777777" w:rsidR="00D7208C" w:rsidRDefault="00D7208C" w:rsidP="00D7208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Upon the successful completion of this module, the student should be able to:</w:t>
            </w:r>
            <w:r>
              <w:rPr>
                <w:rStyle w:val="eop"/>
                <w:rFonts w:ascii="Arial" w:hAnsi="Arial" w:cs="Arial"/>
                <w:sz w:val="22"/>
                <w:szCs w:val="22"/>
              </w:rPr>
              <w:t> </w:t>
            </w:r>
          </w:p>
          <w:p w14:paraId="0979C9CC" w14:textId="77777777" w:rsidR="00D7208C" w:rsidRDefault="00D7208C" w:rsidP="00D7208C">
            <w:pPr>
              <w:pStyle w:val="paragraph"/>
              <w:spacing w:before="0" w:beforeAutospacing="0" w:after="0" w:afterAutospacing="0"/>
              <w:textAlignment w:val="baseline"/>
              <w:rPr>
                <w:rStyle w:val="normaltextrun"/>
                <w:rFonts w:ascii="Arial" w:hAnsi="Arial" w:cs="Arial"/>
                <w:sz w:val="22"/>
                <w:szCs w:val="22"/>
              </w:rPr>
            </w:pPr>
          </w:p>
          <w:p w14:paraId="46824972" w14:textId="77260AD0" w:rsidR="00D7208C" w:rsidRDefault="00D7208C" w:rsidP="00D7208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Demonstrate an in-depth knowledge in using range of tools and techniques to capture an OME event. </w:t>
            </w:r>
            <w:r>
              <w:rPr>
                <w:rStyle w:val="eop"/>
                <w:rFonts w:ascii="Arial" w:hAnsi="Arial" w:cs="Arial"/>
                <w:sz w:val="22"/>
                <w:szCs w:val="22"/>
              </w:rPr>
              <w:t> </w:t>
            </w:r>
          </w:p>
          <w:p w14:paraId="3F909EBD" w14:textId="77777777" w:rsidR="00D7208C" w:rsidRDefault="00D7208C" w:rsidP="00D7208C">
            <w:pPr>
              <w:pStyle w:val="paragraph"/>
              <w:spacing w:before="0" w:beforeAutospacing="0" w:after="0" w:afterAutospacing="0"/>
              <w:textAlignment w:val="baseline"/>
              <w:rPr>
                <w:rStyle w:val="normaltextrun"/>
                <w:rFonts w:ascii="Arial" w:hAnsi="Arial" w:cs="Arial"/>
                <w:sz w:val="22"/>
                <w:szCs w:val="22"/>
              </w:rPr>
            </w:pPr>
          </w:p>
          <w:p w14:paraId="0F486738" w14:textId="11107622" w:rsidR="00D7208C" w:rsidRDefault="00D7208C" w:rsidP="00D7208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Demonstrate a critical understanding and knowledge of data, capturing and analysing to</w:t>
            </w:r>
            <w:r>
              <w:rPr>
                <w:rStyle w:val="apple-converted-space"/>
                <w:rFonts w:ascii="Arial" w:hAnsi="Arial" w:cs="Arial"/>
                <w:sz w:val="22"/>
                <w:szCs w:val="22"/>
              </w:rPr>
              <w:t> </w:t>
            </w:r>
            <w:r>
              <w:rPr>
                <w:rStyle w:val="normaltextrun"/>
                <w:rFonts w:ascii="Arial" w:hAnsi="Arial" w:cs="Arial"/>
                <w:sz w:val="22"/>
                <w:szCs w:val="22"/>
              </w:rPr>
              <w:t>determine</w:t>
            </w:r>
            <w:r>
              <w:rPr>
                <w:rStyle w:val="apple-converted-space"/>
                <w:rFonts w:ascii="Arial" w:hAnsi="Arial" w:cs="Arial"/>
                <w:sz w:val="22"/>
                <w:szCs w:val="22"/>
              </w:rPr>
              <w:t> </w:t>
            </w:r>
            <w:r>
              <w:rPr>
                <w:rStyle w:val="normaltextrun"/>
                <w:rFonts w:ascii="Arial" w:hAnsi="Arial" w:cs="Arial"/>
                <w:sz w:val="22"/>
                <w:szCs w:val="22"/>
              </w:rPr>
              <w:t>product performance within OME field.</w:t>
            </w:r>
            <w:r>
              <w:rPr>
                <w:rStyle w:val="eop"/>
                <w:rFonts w:ascii="Arial" w:hAnsi="Arial" w:cs="Arial"/>
                <w:sz w:val="22"/>
                <w:szCs w:val="22"/>
              </w:rPr>
              <w:t> </w:t>
            </w:r>
          </w:p>
          <w:p w14:paraId="2237F811" w14:textId="77777777" w:rsidR="000E6190" w:rsidRDefault="000E6190" w:rsidP="00152E9D">
            <w:pPr>
              <w:ind w:left="360"/>
              <w:rPr>
                <w:rFonts w:ascii="Arial" w:hAnsi="Arial" w:cs="Arial"/>
                <w:sz w:val="22"/>
                <w:szCs w:val="22"/>
              </w:rPr>
            </w:pPr>
          </w:p>
          <w:p w14:paraId="6C3B8604" w14:textId="77777777" w:rsidR="000E6190" w:rsidRDefault="000E6190" w:rsidP="00152E9D">
            <w:pPr>
              <w:ind w:left="360"/>
              <w:rPr>
                <w:rFonts w:ascii="Arial" w:hAnsi="Arial" w:cs="Arial"/>
                <w:sz w:val="22"/>
                <w:szCs w:val="22"/>
              </w:rPr>
            </w:pPr>
          </w:p>
          <w:p w14:paraId="5A06AEBF" w14:textId="77777777" w:rsidR="000E6190" w:rsidRPr="00A406E5" w:rsidRDefault="000E6190" w:rsidP="00152E9D">
            <w:pPr>
              <w:ind w:left="360"/>
              <w:rPr>
                <w:rFonts w:ascii="Arial" w:hAnsi="Arial" w:cs="Arial"/>
                <w:sz w:val="22"/>
                <w:szCs w:val="22"/>
              </w:rPr>
            </w:pPr>
          </w:p>
          <w:p w14:paraId="4B395CA8" w14:textId="77777777" w:rsidR="00C01A3F" w:rsidRPr="00A406E5" w:rsidRDefault="00C01A3F" w:rsidP="00152E9D">
            <w:pPr>
              <w:ind w:left="360"/>
              <w:rPr>
                <w:rFonts w:ascii="Arial" w:hAnsi="Arial" w:cs="Arial"/>
                <w:sz w:val="22"/>
                <w:szCs w:val="22"/>
              </w:rPr>
            </w:pPr>
          </w:p>
          <w:p w14:paraId="72A48347" w14:textId="77777777" w:rsidR="00C01A3F" w:rsidRPr="00A406E5" w:rsidRDefault="00C01A3F" w:rsidP="00152E9D">
            <w:pPr>
              <w:ind w:left="360"/>
              <w:rPr>
                <w:rFonts w:ascii="Arial" w:hAnsi="Arial" w:cs="Arial"/>
                <w:sz w:val="22"/>
                <w:szCs w:val="22"/>
              </w:rPr>
            </w:pP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4D6AB60B" w:rsidR="000E6190" w:rsidRDefault="000E6190">
      <w:pPr>
        <w:rPr>
          <w:rFonts w:ascii="Arial" w:hAnsi="Arial" w:cs="Arial"/>
          <w:b/>
        </w:rPr>
      </w:pPr>
      <w:r>
        <w:rPr>
          <w:rFonts w:ascii="Arial" w:hAnsi="Arial" w:cs="Arial"/>
          <w:b/>
        </w:rPr>
        <w:br w:type="page"/>
      </w:r>
    </w:p>
    <w:p w14:paraId="11D6A9F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24423083" w14:textId="77777777" w:rsidR="00D7208C" w:rsidRDefault="00D7208C" w:rsidP="00F35D12">
      <w:pPr>
        <w:pStyle w:val="Heading2"/>
        <w:ind w:left="567" w:firstLine="142"/>
        <w:rPr>
          <w:rFonts w:ascii="Arial" w:hAnsi="Arial" w:cs="Arial"/>
          <w:sz w:val="22"/>
          <w:szCs w:val="22"/>
        </w:rPr>
      </w:pPr>
    </w:p>
    <w:p w14:paraId="1EADC24B" w14:textId="77777777" w:rsidR="00D7208C" w:rsidRDefault="00D7208C" w:rsidP="00D7208C">
      <w:pPr>
        <w:pStyle w:val="paragraph"/>
        <w:spacing w:before="0" w:beforeAutospacing="0" w:after="0" w:afterAutospacing="0"/>
        <w:textAlignment w:val="baseline"/>
        <w:rPr>
          <w:rFonts w:ascii="Segoe UI" w:hAnsi="Segoe UI" w:cs="Segoe UI"/>
          <w:sz w:val="18"/>
          <w:szCs w:val="18"/>
        </w:rPr>
      </w:pPr>
      <w:proofErr w:type="gramStart"/>
      <w:r>
        <w:rPr>
          <w:rStyle w:val="normaltextrun"/>
          <w:rFonts w:ascii="Arial" w:hAnsi="Arial" w:cs="Arial"/>
          <w:b/>
          <w:bCs/>
        </w:rPr>
        <w:t>3000</w:t>
      </w:r>
      <w:r>
        <w:rPr>
          <w:rStyle w:val="apple-converted-space"/>
          <w:rFonts w:ascii="Arial" w:hAnsi="Arial" w:cs="Arial"/>
          <w:b/>
          <w:bCs/>
        </w:rPr>
        <w:t> </w:t>
      </w:r>
      <w:r>
        <w:rPr>
          <w:rStyle w:val="normaltextrun"/>
          <w:rFonts w:ascii="Arial" w:hAnsi="Arial" w:cs="Arial"/>
          <w:b/>
          <w:bCs/>
        </w:rPr>
        <w:t>word</w:t>
      </w:r>
      <w:proofErr w:type="gramEnd"/>
      <w:r>
        <w:rPr>
          <w:rStyle w:val="apple-converted-space"/>
          <w:rFonts w:ascii="Arial" w:hAnsi="Arial" w:cs="Arial"/>
          <w:b/>
          <w:bCs/>
        </w:rPr>
        <w:t> </w:t>
      </w:r>
      <w:r>
        <w:rPr>
          <w:rStyle w:val="normaltextrun"/>
          <w:rFonts w:ascii="Arial" w:hAnsi="Arial" w:cs="Arial"/>
          <w:b/>
          <w:bCs/>
        </w:rPr>
        <w:t>equivalent laboratory report</w:t>
      </w:r>
      <w:r>
        <w:rPr>
          <w:rStyle w:val="apple-converted-space"/>
          <w:rFonts w:ascii="Arial" w:hAnsi="Arial" w:cs="Arial"/>
          <w:b/>
          <w:bCs/>
        </w:rPr>
        <w:t> </w:t>
      </w:r>
      <w:r>
        <w:rPr>
          <w:rStyle w:val="normaltextrun"/>
          <w:rFonts w:ascii="Arial" w:hAnsi="Arial" w:cs="Arial"/>
          <w:b/>
          <w:bCs/>
        </w:rPr>
        <w:t>(50%)</w:t>
      </w:r>
      <w:r>
        <w:rPr>
          <w:rStyle w:val="eop"/>
          <w:rFonts w:ascii="Arial" w:hAnsi="Arial" w:cs="Arial"/>
        </w:rPr>
        <w:t> </w:t>
      </w:r>
    </w:p>
    <w:p w14:paraId="41C121B0" w14:textId="77777777" w:rsidR="003541FE" w:rsidRDefault="00D7208C" w:rsidP="003541FE">
      <w:pPr>
        <w:pStyle w:val="paragraph"/>
        <w:spacing w:before="0" w:beforeAutospacing="0" w:after="0" w:afterAutospacing="0"/>
        <w:textAlignment w:val="baseline"/>
        <w:rPr>
          <w:rStyle w:val="eop"/>
          <w:rFonts w:ascii="Arial" w:hAnsi="Arial" w:cs="Arial"/>
        </w:rPr>
      </w:pPr>
      <w:r>
        <w:rPr>
          <w:rStyle w:val="eop"/>
          <w:rFonts w:ascii="Arial" w:hAnsi="Arial" w:cs="Arial"/>
        </w:rPr>
        <w:t> </w:t>
      </w:r>
    </w:p>
    <w:p w14:paraId="7B899792" w14:textId="77777777" w:rsidR="003541FE" w:rsidRDefault="003541FE" w:rsidP="003541FE">
      <w:pPr>
        <w:pStyle w:val="paragraph"/>
        <w:spacing w:before="0" w:beforeAutospacing="0" w:after="0" w:afterAutospacing="0"/>
        <w:textAlignment w:val="baseline"/>
        <w:rPr>
          <w:rFonts w:ascii="Arial" w:hAnsi="Arial" w:cs="Arial"/>
          <w:bCs/>
          <w:sz w:val="22"/>
          <w:szCs w:val="22"/>
        </w:rPr>
      </w:pPr>
      <w:r w:rsidRPr="00AB16C8">
        <w:rPr>
          <w:rFonts w:ascii="Arial" w:hAnsi="Arial" w:cs="Arial"/>
          <w:b/>
          <w:sz w:val="22"/>
          <w:szCs w:val="22"/>
        </w:rPr>
        <w:t>Assignment</w:t>
      </w:r>
      <w:r w:rsidRPr="003541FE">
        <w:rPr>
          <w:rFonts w:ascii="Arial" w:hAnsi="Arial" w:cs="Arial"/>
          <w:bCs/>
          <w:sz w:val="22"/>
          <w:szCs w:val="22"/>
        </w:rPr>
        <w:t>: Experimental Identification of an Unknown Ordnance, Munitions and Explosives (OME) Item</w:t>
      </w:r>
    </w:p>
    <w:p w14:paraId="5E26853D" w14:textId="77777777" w:rsidR="003541FE" w:rsidRDefault="003541FE" w:rsidP="003541FE">
      <w:pPr>
        <w:pStyle w:val="paragraph"/>
        <w:spacing w:before="0" w:beforeAutospacing="0" w:after="0" w:afterAutospacing="0"/>
        <w:textAlignment w:val="baseline"/>
        <w:rPr>
          <w:rFonts w:ascii="Arial" w:hAnsi="Arial" w:cs="Arial"/>
          <w:bCs/>
          <w:sz w:val="22"/>
          <w:szCs w:val="22"/>
        </w:rPr>
      </w:pPr>
    </w:p>
    <w:p w14:paraId="2902CCDD" w14:textId="77777777" w:rsidR="003541FE" w:rsidRDefault="003541FE" w:rsidP="003541FE">
      <w:pPr>
        <w:pStyle w:val="paragraph"/>
        <w:spacing w:before="0" w:beforeAutospacing="0" w:after="0" w:afterAutospacing="0"/>
        <w:textAlignment w:val="baseline"/>
        <w:rPr>
          <w:rFonts w:ascii="Arial" w:hAnsi="Arial" w:cs="Arial"/>
          <w:bCs/>
          <w:sz w:val="22"/>
          <w:szCs w:val="22"/>
        </w:rPr>
      </w:pPr>
      <w:r w:rsidRPr="00AB16C8">
        <w:rPr>
          <w:rFonts w:ascii="Arial" w:hAnsi="Arial" w:cs="Arial"/>
          <w:b/>
          <w:sz w:val="22"/>
          <w:szCs w:val="22"/>
        </w:rPr>
        <w:t>Assessment</w:t>
      </w:r>
      <w:r w:rsidRPr="003541FE">
        <w:rPr>
          <w:rFonts w:ascii="Arial" w:hAnsi="Arial" w:cs="Arial"/>
          <w:bCs/>
          <w:sz w:val="22"/>
          <w:szCs w:val="22"/>
        </w:rPr>
        <w:t>: Laboratory Report</w:t>
      </w:r>
    </w:p>
    <w:p w14:paraId="4493EA9C" w14:textId="77777777" w:rsidR="003541FE" w:rsidRDefault="003541FE" w:rsidP="003541FE">
      <w:pPr>
        <w:pStyle w:val="paragraph"/>
        <w:spacing w:before="0" w:beforeAutospacing="0" w:after="0" w:afterAutospacing="0"/>
        <w:textAlignment w:val="baseline"/>
        <w:rPr>
          <w:rFonts w:ascii="Arial" w:hAnsi="Arial" w:cs="Arial"/>
          <w:bCs/>
          <w:sz w:val="22"/>
          <w:szCs w:val="22"/>
        </w:rPr>
      </w:pPr>
    </w:p>
    <w:p w14:paraId="33DB0A42" w14:textId="77777777" w:rsidR="003541FE" w:rsidRDefault="003541FE" w:rsidP="003541FE">
      <w:pPr>
        <w:pStyle w:val="paragraph"/>
        <w:spacing w:before="0" w:beforeAutospacing="0" w:after="0" w:afterAutospacing="0"/>
        <w:textAlignment w:val="baseline"/>
        <w:rPr>
          <w:rFonts w:ascii="Arial" w:hAnsi="Arial" w:cs="Arial"/>
          <w:bCs/>
          <w:sz w:val="22"/>
          <w:szCs w:val="22"/>
        </w:rPr>
      </w:pPr>
      <w:r w:rsidRPr="00AB16C8">
        <w:rPr>
          <w:rFonts w:ascii="Arial" w:hAnsi="Arial" w:cs="Arial"/>
          <w:b/>
          <w:sz w:val="22"/>
          <w:szCs w:val="22"/>
        </w:rPr>
        <w:t>Weighting</w:t>
      </w:r>
      <w:r w:rsidRPr="003541FE">
        <w:rPr>
          <w:rFonts w:ascii="Arial" w:hAnsi="Arial" w:cs="Arial"/>
          <w:bCs/>
          <w:sz w:val="22"/>
          <w:szCs w:val="22"/>
        </w:rPr>
        <w:t>: 50% of module assessment</w:t>
      </w:r>
    </w:p>
    <w:p w14:paraId="31E5D41F" w14:textId="77777777" w:rsidR="003541FE" w:rsidRDefault="003541FE" w:rsidP="003541FE">
      <w:pPr>
        <w:pStyle w:val="paragraph"/>
        <w:spacing w:before="0" w:beforeAutospacing="0" w:after="0" w:afterAutospacing="0"/>
        <w:textAlignment w:val="baseline"/>
        <w:rPr>
          <w:rFonts w:ascii="Arial" w:hAnsi="Arial" w:cs="Arial"/>
          <w:bCs/>
          <w:sz w:val="22"/>
          <w:szCs w:val="22"/>
        </w:rPr>
      </w:pPr>
    </w:p>
    <w:p w14:paraId="2ADC7D71" w14:textId="77777777" w:rsidR="003541FE" w:rsidRDefault="003541FE" w:rsidP="003541FE">
      <w:pPr>
        <w:pStyle w:val="paragraph"/>
        <w:spacing w:before="0" w:beforeAutospacing="0" w:after="0" w:afterAutospacing="0"/>
        <w:textAlignment w:val="baseline"/>
        <w:rPr>
          <w:rFonts w:ascii="Arial" w:hAnsi="Arial" w:cs="Arial"/>
          <w:bCs/>
          <w:sz w:val="22"/>
          <w:szCs w:val="22"/>
        </w:rPr>
      </w:pPr>
      <w:r w:rsidRPr="00AB16C8">
        <w:rPr>
          <w:rFonts w:ascii="Arial" w:hAnsi="Arial" w:cs="Arial"/>
          <w:b/>
          <w:sz w:val="22"/>
          <w:szCs w:val="22"/>
        </w:rPr>
        <w:t>Length</w:t>
      </w:r>
      <w:r w:rsidRPr="003541FE">
        <w:rPr>
          <w:rFonts w:ascii="Arial" w:hAnsi="Arial" w:cs="Arial"/>
          <w:bCs/>
          <w:sz w:val="22"/>
          <w:szCs w:val="22"/>
        </w:rPr>
        <w:t>: 3,000-word equivalent, comprising approximately 1,500 words of written analysis supported by relevant calculations, tables, graphs, figures and diagrams.</w:t>
      </w:r>
    </w:p>
    <w:p w14:paraId="115FFD4A" w14:textId="77777777" w:rsidR="003541FE" w:rsidRDefault="003541FE" w:rsidP="003541FE">
      <w:pPr>
        <w:pStyle w:val="paragraph"/>
        <w:spacing w:before="0" w:beforeAutospacing="0" w:after="0" w:afterAutospacing="0"/>
        <w:textAlignment w:val="baseline"/>
        <w:rPr>
          <w:rFonts w:ascii="Arial" w:hAnsi="Arial" w:cs="Arial"/>
          <w:bCs/>
          <w:sz w:val="22"/>
          <w:szCs w:val="22"/>
        </w:rPr>
      </w:pPr>
    </w:p>
    <w:p w14:paraId="1F0AF81D" w14:textId="77777777" w:rsidR="003541FE" w:rsidRDefault="003541FE" w:rsidP="003541FE">
      <w:pPr>
        <w:pStyle w:val="paragraph"/>
        <w:spacing w:before="0" w:beforeAutospacing="0" w:after="0" w:afterAutospacing="0"/>
        <w:textAlignment w:val="baseline"/>
        <w:rPr>
          <w:rFonts w:ascii="Arial" w:hAnsi="Arial" w:cs="Arial"/>
          <w:bCs/>
          <w:sz w:val="22"/>
          <w:szCs w:val="22"/>
        </w:rPr>
      </w:pPr>
      <w:r w:rsidRPr="003541FE">
        <w:rPr>
          <w:rFonts w:ascii="Arial" w:hAnsi="Arial" w:cs="Arial"/>
          <w:b/>
          <w:bCs/>
          <w:sz w:val="22"/>
          <w:szCs w:val="22"/>
        </w:rPr>
        <w:t>Assessment Aim</w:t>
      </w:r>
      <w:r>
        <w:rPr>
          <w:rFonts w:ascii="Arial" w:hAnsi="Arial" w:cs="Arial"/>
          <w:sz w:val="22"/>
          <w:szCs w:val="22"/>
        </w:rPr>
        <w:t xml:space="preserve"> - </w:t>
      </w:r>
      <w:r w:rsidRPr="003541FE">
        <w:rPr>
          <w:rFonts w:ascii="Arial" w:hAnsi="Arial" w:cs="Arial"/>
          <w:bCs/>
          <w:sz w:val="22"/>
          <w:szCs w:val="22"/>
        </w:rPr>
        <w:t>To demonstrate the ability to plan and participate in a controlled range trial, collect and analyse experimental evidence, and apply appropriate scientific and engineering principles to support the identification of an unknown OME item.</w:t>
      </w:r>
    </w:p>
    <w:p w14:paraId="7CE00909" w14:textId="77777777" w:rsidR="003541FE" w:rsidRDefault="003541FE" w:rsidP="003541FE">
      <w:pPr>
        <w:pStyle w:val="paragraph"/>
        <w:spacing w:before="0" w:beforeAutospacing="0" w:after="0" w:afterAutospacing="0"/>
        <w:textAlignment w:val="baseline"/>
        <w:rPr>
          <w:rFonts w:ascii="Arial" w:hAnsi="Arial" w:cs="Arial"/>
          <w:bCs/>
          <w:sz w:val="22"/>
          <w:szCs w:val="22"/>
        </w:rPr>
      </w:pPr>
    </w:p>
    <w:p w14:paraId="6D479A1F" w14:textId="77777777" w:rsidR="003541FE" w:rsidRDefault="003541FE" w:rsidP="003541FE">
      <w:pPr>
        <w:pStyle w:val="paragraph"/>
        <w:spacing w:before="0" w:beforeAutospacing="0" w:after="0" w:afterAutospacing="0"/>
        <w:textAlignment w:val="baseline"/>
        <w:rPr>
          <w:rFonts w:ascii="Arial" w:hAnsi="Arial" w:cs="Arial"/>
          <w:bCs/>
          <w:sz w:val="22"/>
          <w:szCs w:val="22"/>
        </w:rPr>
      </w:pPr>
      <w:r w:rsidRPr="003541FE">
        <w:rPr>
          <w:rFonts w:ascii="Arial" w:hAnsi="Arial" w:cs="Arial"/>
          <w:b/>
          <w:bCs/>
          <w:sz w:val="22"/>
          <w:szCs w:val="22"/>
        </w:rPr>
        <w:t>Assignment Brief</w:t>
      </w:r>
      <w:r>
        <w:rPr>
          <w:rFonts w:ascii="Arial" w:hAnsi="Arial" w:cs="Arial"/>
          <w:b/>
          <w:bCs/>
          <w:sz w:val="22"/>
          <w:szCs w:val="22"/>
        </w:rPr>
        <w:t xml:space="preserve"> - </w:t>
      </w:r>
      <w:r w:rsidRPr="003541FE">
        <w:rPr>
          <w:rFonts w:ascii="Arial" w:hAnsi="Arial" w:cs="Arial"/>
          <w:bCs/>
          <w:sz w:val="22"/>
          <w:szCs w:val="22"/>
        </w:rPr>
        <w:t>You will participate in a controlled experimental range trial at COTEC, designed to investigate the characteristics of an unidentified OME item through the collection and analysis of blast, fragmentation and explosive residue data.</w:t>
      </w:r>
    </w:p>
    <w:p w14:paraId="1EA4C558" w14:textId="77777777" w:rsidR="003541FE" w:rsidRDefault="003541FE" w:rsidP="003541FE">
      <w:pPr>
        <w:pStyle w:val="paragraph"/>
        <w:spacing w:before="0" w:beforeAutospacing="0" w:after="0" w:afterAutospacing="0"/>
        <w:textAlignment w:val="baseline"/>
        <w:rPr>
          <w:rFonts w:ascii="Arial" w:hAnsi="Arial" w:cs="Arial"/>
          <w:bCs/>
          <w:sz w:val="22"/>
          <w:szCs w:val="22"/>
        </w:rPr>
      </w:pPr>
    </w:p>
    <w:p w14:paraId="174DB25A" w14:textId="77777777" w:rsidR="003541FE" w:rsidRDefault="003541FE" w:rsidP="003541FE">
      <w:pPr>
        <w:pStyle w:val="paragraph"/>
        <w:spacing w:before="0" w:beforeAutospacing="0" w:after="0" w:afterAutospacing="0"/>
        <w:textAlignment w:val="baseline"/>
        <w:rPr>
          <w:rFonts w:ascii="Arial" w:hAnsi="Arial" w:cs="Arial"/>
          <w:bCs/>
          <w:sz w:val="22"/>
          <w:szCs w:val="22"/>
        </w:rPr>
      </w:pPr>
      <w:r w:rsidRPr="003541FE">
        <w:rPr>
          <w:rFonts w:ascii="Arial" w:hAnsi="Arial" w:cs="Arial"/>
          <w:bCs/>
          <w:sz w:val="22"/>
          <w:szCs w:val="22"/>
        </w:rPr>
        <w:t>The identity of the item will not be disclosed before the trial. You will be expected to draw upon the knowledge developed throughout the module, including lectures delivered by Dstl and COTEC personnel, to contribute to the experimental planning, understand the instrumentation employed and analyse the resulting data.</w:t>
      </w:r>
    </w:p>
    <w:p w14:paraId="5023F8FF" w14:textId="77777777" w:rsidR="003541FE" w:rsidRDefault="003541FE" w:rsidP="003541FE">
      <w:pPr>
        <w:pStyle w:val="paragraph"/>
        <w:spacing w:before="0" w:beforeAutospacing="0" w:after="0" w:afterAutospacing="0"/>
        <w:textAlignment w:val="baseline"/>
        <w:rPr>
          <w:rFonts w:ascii="Arial" w:hAnsi="Arial" w:cs="Arial"/>
          <w:bCs/>
          <w:sz w:val="22"/>
          <w:szCs w:val="22"/>
        </w:rPr>
      </w:pPr>
    </w:p>
    <w:p w14:paraId="139E9783" w14:textId="77777777" w:rsidR="003541FE" w:rsidRDefault="003541FE" w:rsidP="003541FE">
      <w:pPr>
        <w:pStyle w:val="paragraph"/>
        <w:spacing w:before="0" w:beforeAutospacing="0" w:after="0" w:afterAutospacing="0"/>
        <w:textAlignment w:val="baseline"/>
        <w:rPr>
          <w:rFonts w:ascii="Arial" w:hAnsi="Arial" w:cs="Arial"/>
          <w:bCs/>
          <w:sz w:val="22"/>
          <w:szCs w:val="22"/>
        </w:rPr>
      </w:pPr>
      <w:r w:rsidRPr="003541FE">
        <w:rPr>
          <w:rFonts w:ascii="Arial" w:hAnsi="Arial" w:cs="Arial"/>
          <w:bCs/>
          <w:sz w:val="22"/>
          <w:szCs w:val="22"/>
        </w:rPr>
        <w:t>Your laboratory report should address the following stages.</w:t>
      </w:r>
    </w:p>
    <w:p w14:paraId="6C683FEF" w14:textId="77777777" w:rsidR="003541FE" w:rsidRDefault="003541FE" w:rsidP="003541FE">
      <w:pPr>
        <w:pStyle w:val="paragraph"/>
        <w:spacing w:before="0" w:beforeAutospacing="0" w:after="0" w:afterAutospacing="0"/>
        <w:textAlignment w:val="baseline"/>
        <w:rPr>
          <w:rFonts w:ascii="Arial" w:hAnsi="Arial" w:cs="Arial"/>
          <w:bCs/>
          <w:sz w:val="22"/>
          <w:szCs w:val="22"/>
        </w:rPr>
      </w:pPr>
    </w:p>
    <w:p w14:paraId="16A73B86" w14:textId="77777777" w:rsidR="003541FE" w:rsidRDefault="003541FE" w:rsidP="003541FE">
      <w:pPr>
        <w:pStyle w:val="paragraph"/>
        <w:spacing w:before="0" w:beforeAutospacing="0" w:after="0" w:afterAutospacing="0"/>
        <w:textAlignment w:val="baseline"/>
        <w:rPr>
          <w:rFonts w:ascii="Arial" w:hAnsi="Arial" w:cs="Arial"/>
          <w:bCs/>
          <w:sz w:val="22"/>
          <w:szCs w:val="22"/>
        </w:rPr>
      </w:pPr>
      <w:r w:rsidRPr="003541FE">
        <w:rPr>
          <w:rFonts w:ascii="Arial" w:hAnsi="Arial" w:cs="Arial"/>
          <w:bCs/>
          <w:sz w:val="22"/>
          <w:szCs w:val="22"/>
        </w:rPr>
        <w:t xml:space="preserve">1. </w:t>
      </w:r>
      <w:r w:rsidRPr="003541FE">
        <w:rPr>
          <w:rFonts w:ascii="Arial" w:hAnsi="Arial" w:cs="Arial"/>
          <w:b/>
          <w:sz w:val="22"/>
          <w:szCs w:val="22"/>
        </w:rPr>
        <w:t>Trial Aim and Experimental Planning</w:t>
      </w:r>
      <w:r>
        <w:rPr>
          <w:rFonts w:ascii="Arial" w:hAnsi="Arial" w:cs="Arial"/>
          <w:bCs/>
          <w:sz w:val="22"/>
          <w:szCs w:val="22"/>
        </w:rPr>
        <w:t xml:space="preserve">. </w:t>
      </w:r>
      <w:r w:rsidRPr="003541FE">
        <w:rPr>
          <w:rFonts w:ascii="Arial" w:hAnsi="Arial" w:cs="Arial"/>
          <w:bCs/>
          <w:sz w:val="22"/>
          <w:szCs w:val="22"/>
        </w:rPr>
        <w:t>Explain the purpose of the trial and the scientific principles underpinning the proposed identification methodology.</w:t>
      </w:r>
      <w:r>
        <w:rPr>
          <w:rFonts w:ascii="Arial" w:hAnsi="Arial" w:cs="Arial"/>
          <w:bCs/>
          <w:sz w:val="22"/>
          <w:szCs w:val="22"/>
        </w:rPr>
        <w:t xml:space="preserve"> </w:t>
      </w:r>
      <w:r w:rsidRPr="003541FE">
        <w:rPr>
          <w:rFonts w:ascii="Arial" w:hAnsi="Arial" w:cs="Arial"/>
          <w:bCs/>
          <w:sz w:val="22"/>
          <w:szCs w:val="22"/>
        </w:rPr>
        <w:t>Describe the experimental approach, the instrumentation selected and the types of measurements required. Explain how the collected evidence will contribute to the overall identification process.</w:t>
      </w:r>
    </w:p>
    <w:p w14:paraId="1BE064AB" w14:textId="77777777" w:rsidR="003541FE" w:rsidRDefault="003541FE" w:rsidP="003541FE">
      <w:pPr>
        <w:pStyle w:val="paragraph"/>
        <w:spacing w:before="0" w:beforeAutospacing="0" w:after="0" w:afterAutospacing="0"/>
        <w:textAlignment w:val="baseline"/>
        <w:rPr>
          <w:rFonts w:ascii="Arial" w:hAnsi="Arial" w:cs="Arial"/>
          <w:bCs/>
          <w:sz w:val="22"/>
          <w:szCs w:val="22"/>
        </w:rPr>
      </w:pPr>
    </w:p>
    <w:p w14:paraId="2C726CAE" w14:textId="77777777" w:rsidR="003541FE" w:rsidRDefault="003541FE" w:rsidP="003541FE">
      <w:pPr>
        <w:pStyle w:val="paragraph"/>
        <w:spacing w:before="0" w:beforeAutospacing="0" w:after="0" w:afterAutospacing="0"/>
        <w:textAlignment w:val="baseline"/>
        <w:rPr>
          <w:rFonts w:ascii="Arial" w:hAnsi="Arial" w:cs="Arial"/>
          <w:bCs/>
          <w:sz w:val="22"/>
          <w:szCs w:val="22"/>
        </w:rPr>
      </w:pPr>
      <w:r w:rsidRPr="003541FE">
        <w:rPr>
          <w:rFonts w:ascii="Arial" w:hAnsi="Arial" w:cs="Arial"/>
          <w:bCs/>
          <w:sz w:val="22"/>
          <w:szCs w:val="22"/>
        </w:rPr>
        <w:t xml:space="preserve">2. </w:t>
      </w:r>
      <w:r w:rsidRPr="003541FE">
        <w:rPr>
          <w:rFonts w:ascii="Arial" w:hAnsi="Arial" w:cs="Arial"/>
          <w:b/>
          <w:sz w:val="22"/>
          <w:szCs w:val="22"/>
        </w:rPr>
        <w:t>Experimental Methodology</w:t>
      </w:r>
      <w:r>
        <w:rPr>
          <w:rFonts w:ascii="Arial" w:hAnsi="Arial" w:cs="Arial"/>
          <w:bCs/>
          <w:sz w:val="22"/>
          <w:szCs w:val="22"/>
        </w:rPr>
        <w:t xml:space="preserve">. </w:t>
      </w:r>
      <w:r w:rsidRPr="003541FE">
        <w:rPr>
          <w:rFonts w:ascii="Arial" w:hAnsi="Arial" w:cs="Arial"/>
          <w:bCs/>
          <w:sz w:val="22"/>
          <w:szCs w:val="22"/>
        </w:rPr>
        <w:t>Describe how the controlled trial was conducted by authorised range personnel at COTEC, including the instrumentation, measurement techniques and data collection procedures employed.</w:t>
      </w:r>
      <w:r>
        <w:rPr>
          <w:rFonts w:ascii="Arial" w:hAnsi="Arial" w:cs="Arial"/>
          <w:bCs/>
          <w:sz w:val="22"/>
          <w:szCs w:val="22"/>
        </w:rPr>
        <w:t xml:space="preserve"> </w:t>
      </w:r>
      <w:r w:rsidRPr="003541FE">
        <w:rPr>
          <w:rFonts w:ascii="Arial" w:hAnsi="Arial" w:cs="Arial"/>
          <w:bCs/>
          <w:sz w:val="22"/>
          <w:szCs w:val="22"/>
        </w:rPr>
        <w:t>Clearly distinguish between your own involvement, the activities undertaken by the range personnel and any experimental information provided to you.</w:t>
      </w:r>
    </w:p>
    <w:p w14:paraId="305307A8" w14:textId="77777777" w:rsidR="003541FE" w:rsidRDefault="003541FE" w:rsidP="003541FE">
      <w:pPr>
        <w:pStyle w:val="paragraph"/>
        <w:spacing w:before="0" w:beforeAutospacing="0" w:after="0" w:afterAutospacing="0"/>
        <w:textAlignment w:val="baseline"/>
        <w:rPr>
          <w:rFonts w:ascii="Arial" w:hAnsi="Arial" w:cs="Arial"/>
          <w:bCs/>
          <w:sz w:val="22"/>
          <w:szCs w:val="22"/>
        </w:rPr>
      </w:pPr>
    </w:p>
    <w:p w14:paraId="1BB830C8" w14:textId="77777777" w:rsidR="003541FE" w:rsidRDefault="003541FE" w:rsidP="003541FE">
      <w:pPr>
        <w:pStyle w:val="paragraph"/>
        <w:spacing w:before="0" w:beforeAutospacing="0" w:after="0" w:afterAutospacing="0"/>
        <w:textAlignment w:val="baseline"/>
        <w:rPr>
          <w:rFonts w:ascii="Arial" w:hAnsi="Arial" w:cs="Arial"/>
          <w:bCs/>
          <w:sz w:val="22"/>
          <w:szCs w:val="22"/>
        </w:rPr>
      </w:pPr>
      <w:r w:rsidRPr="003541FE">
        <w:rPr>
          <w:rFonts w:ascii="Arial" w:hAnsi="Arial" w:cs="Arial"/>
          <w:bCs/>
          <w:sz w:val="22"/>
          <w:szCs w:val="22"/>
        </w:rPr>
        <w:t xml:space="preserve">3. </w:t>
      </w:r>
      <w:r w:rsidRPr="003541FE">
        <w:rPr>
          <w:rFonts w:ascii="Arial" w:hAnsi="Arial" w:cs="Arial"/>
          <w:b/>
          <w:sz w:val="22"/>
          <w:szCs w:val="22"/>
        </w:rPr>
        <w:t>Results and Data Presentation</w:t>
      </w:r>
      <w:r>
        <w:rPr>
          <w:rFonts w:ascii="Arial" w:hAnsi="Arial" w:cs="Arial"/>
          <w:bCs/>
          <w:sz w:val="22"/>
          <w:szCs w:val="22"/>
        </w:rPr>
        <w:t xml:space="preserve">. </w:t>
      </w:r>
      <w:r w:rsidRPr="003541FE">
        <w:rPr>
          <w:rFonts w:ascii="Arial" w:hAnsi="Arial" w:cs="Arial"/>
          <w:bCs/>
          <w:sz w:val="22"/>
          <w:szCs w:val="22"/>
        </w:rPr>
        <w:t>Present the experimental evidence collected during the trial in an appropriately structured format.</w:t>
      </w:r>
      <w:r>
        <w:rPr>
          <w:rFonts w:ascii="Arial" w:hAnsi="Arial" w:cs="Arial"/>
          <w:bCs/>
          <w:sz w:val="22"/>
          <w:szCs w:val="22"/>
        </w:rPr>
        <w:t xml:space="preserve"> </w:t>
      </w:r>
      <w:r w:rsidRPr="003541FE">
        <w:rPr>
          <w:rFonts w:ascii="Arial" w:hAnsi="Arial" w:cs="Arial"/>
          <w:bCs/>
          <w:sz w:val="22"/>
          <w:szCs w:val="22"/>
        </w:rPr>
        <w:t>Use relevant tables, graphs, photographs, figures and diagrams to communicate the results clearly. Measurements should include appropriate units and, where available, an indication of measurement uncertainty.</w:t>
      </w:r>
    </w:p>
    <w:p w14:paraId="5E3F14FD" w14:textId="77777777" w:rsidR="003541FE" w:rsidRDefault="003541FE" w:rsidP="003541FE">
      <w:pPr>
        <w:pStyle w:val="paragraph"/>
        <w:spacing w:before="0" w:beforeAutospacing="0" w:after="0" w:afterAutospacing="0"/>
        <w:textAlignment w:val="baseline"/>
        <w:rPr>
          <w:rFonts w:ascii="Arial" w:hAnsi="Arial" w:cs="Arial"/>
          <w:bCs/>
          <w:sz w:val="22"/>
          <w:szCs w:val="22"/>
        </w:rPr>
      </w:pPr>
    </w:p>
    <w:p w14:paraId="30600247" w14:textId="77777777" w:rsidR="003541FE" w:rsidRDefault="003541FE" w:rsidP="003541FE">
      <w:pPr>
        <w:pStyle w:val="paragraph"/>
        <w:spacing w:before="0" w:beforeAutospacing="0" w:after="0" w:afterAutospacing="0"/>
        <w:textAlignment w:val="baseline"/>
        <w:rPr>
          <w:rFonts w:ascii="Arial" w:hAnsi="Arial" w:cs="Arial"/>
          <w:bCs/>
          <w:sz w:val="22"/>
          <w:szCs w:val="22"/>
        </w:rPr>
      </w:pPr>
      <w:r w:rsidRPr="003541FE">
        <w:rPr>
          <w:rFonts w:ascii="Arial" w:hAnsi="Arial" w:cs="Arial"/>
          <w:bCs/>
          <w:sz w:val="22"/>
          <w:szCs w:val="22"/>
        </w:rPr>
        <w:t xml:space="preserve">4. </w:t>
      </w:r>
      <w:r w:rsidRPr="003541FE">
        <w:rPr>
          <w:rFonts w:ascii="Arial" w:hAnsi="Arial" w:cs="Arial"/>
          <w:b/>
          <w:sz w:val="22"/>
          <w:szCs w:val="22"/>
        </w:rPr>
        <w:t>Analysis and Interpretation</w:t>
      </w:r>
      <w:r>
        <w:rPr>
          <w:rFonts w:ascii="Arial" w:hAnsi="Arial" w:cs="Arial"/>
          <w:bCs/>
          <w:sz w:val="22"/>
          <w:szCs w:val="22"/>
        </w:rPr>
        <w:t xml:space="preserve">. </w:t>
      </w:r>
      <w:r w:rsidRPr="003541FE">
        <w:rPr>
          <w:rFonts w:ascii="Arial" w:hAnsi="Arial" w:cs="Arial"/>
          <w:bCs/>
          <w:sz w:val="22"/>
          <w:szCs w:val="22"/>
        </w:rPr>
        <w:t>Analyse the experimental data using appropriate scientific and engineering principles covered during the module.</w:t>
      </w:r>
      <w:r>
        <w:rPr>
          <w:rFonts w:ascii="Arial" w:hAnsi="Arial" w:cs="Arial"/>
          <w:bCs/>
          <w:sz w:val="22"/>
          <w:szCs w:val="22"/>
        </w:rPr>
        <w:t xml:space="preserve"> </w:t>
      </w:r>
      <w:r w:rsidRPr="003541FE">
        <w:rPr>
          <w:rFonts w:ascii="Arial" w:hAnsi="Arial" w:cs="Arial"/>
          <w:bCs/>
          <w:sz w:val="22"/>
          <w:szCs w:val="22"/>
        </w:rPr>
        <w:t>You may draw upon the Kingery and Bulmash, Kinney and Graham, and Gurney relationships, as provided during teaching, where relevant to the interpretation of the experimental results.</w:t>
      </w:r>
      <w:r>
        <w:rPr>
          <w:rFonts w:ascii="Arial" w:hAnsi="Arial" w:cs="Arial"/>
          <w:bCs/>
          <w:sz w:val="22"/>
          <w:szCs w:val="22"/>
        </w:rPr>
        <w:t xml:space="preserve"> </w:t>
      </w:r>
      <w:r w:rsidRPr="003541FE">
        <w:rPr>
          <w:rFonts w:ascii="Arial" w:hAnsi="Arial" w:cs="Arial"/>
          <w:bCs/>
          <w:sz w:val="22"/>
          <w:szCs w:val="22"/>
        </w:rPr>
        <w:t>Your analysis should consider the evidence obtained from blast measurements, recovered fragmentation and explosive residue analysis, identifying what each contributes to the understanding of the unknown item.</w:t>
      </w:r>
      <w:r>
        <w:rPr>
          <w:rFonts w:ascii="Arial" w:hAnsi="Arial" w:cs="Arial"/>
          <w:bCs/>
          <w:sz w:val="22"/>
          <w:szCs w:val="22"/>
        </w:rPr>
        <w:t xml:space="preserve"> </w:t>
      </w:r>
      <w:r w:rsidRPr="003541FE">
        <w:rPr>
          <w:rFonts w:ascii="Arial" w:hAnsi="Arial" w:cs="Arial"/>
          <w:bCs/>
          <w:sz w:val="22"/>
          <w:szCs w:val="22"/>
        </w:rPr>
        <w:t>Clearly distinguish measured results from calculated or inferred quantities, stating any assumptions that influence your interpretation.</w:t>
      </w:r>
    </w:p>
    <w:p w14:paraId="4AA10D51" w14:textId="77777777" w:rsidR="003541FE" w:rsidRDefault="003541FE" w:rsidP="003541FE">
      <w:pPr>
        <w:pStyle w:val="paragraph"/>
        <w:spacing w:before="0" w:beforeAutospacing="0" w:after="0" w:afterAutospacing="0"/>
        <w:textAlignment w:val="baseline"/>
        <w:rPr>
          <w:rFonts w:ascii="Arial" w:hAnsi="Arial" w:cs="Arial"/>
          <w:bCs/>
          <w:sz w:val="22"/>
          <w:szCs w:val="22"/>
        </w:rPr>
      </w:pPr>
    </w:p>
    <w:p w14:paraId="602D0311" w14:textId="77777777" w:rsidR="003541FE" w:rsidRDefault="003541FE" w:rsidP="003541FE">
      <w:pPr>
        <w:pStyle w:val="paragraph"/>
        <w:spacing w:before="0" w:beforeAutospacing="0" w:after="0" w:afterAutospacing="0"/>
        <w:textAlignment w:val="baseline"/>
        <w:rPr>
          <w:rFonts w:ascii="Arial" w:hAnsi="Arial" w:cs="Arial"/>
          <w:bCs/>
          <w:sz w:val="22"/>
          <w:szCs w:val="22"/>
        </w:rPr>
      </w:pPr>
      <w:r w:rsidRPr="003541FE">
        <w:rPr>
          <w:rFonts w:ascii="Arial" w:hAnsi="Arial" w:cs="Arial"/>
          <w:bCs/>
          <w:sz w:val="22"/>
          <w:szCs w:val="22"/>
        </w:rPr>
        <w:t xml:space="preserve">5. </w:t>
      </w:r>
      <w:r w:rsidRPr="003541FE">
        <w:rPr>
          <w:rFonts w:ascii="Arial" w:hAnsi="Arial" w:cs="Arial"/>
          <w:b/>
          <w:sz w:val="22"/>
          <w:szCs w:val="22"/>
        </w:rPr>
        <w:t>Discussion</w:t>
      </w:r>
      <w:r>
        <w:rPr>
          <w:rFonts w:ascii="Arial" w:hAnsi="Arial" w:cs="Arial"/>
          <w:bCs/>
          <w:sz w:val="22"/>
          <w:szCs w:val="22"/>
        </w:rPr>
        <w:t xml:space="preserve">. </w:t>
      </w:r>
      <w:r w:rsidRPr="003541FE">
        <w:rPr>
          <w:rFonts w:ascii="Arial" w:hAnsi="Arial" w:cs="Arial"/>
          <w:bCs/>
          <w:sz w:val="22"/>
          <w:szCs w:val="22"/>
        </w:rPr>
        <w:t>Evaluate how the different sources of experimental evidence support, qualify or contradict one another.</w:t>
      </w:r>
      <w:r>
        <w:rPr>
          <w:rFonts w:ascii="Arial" w:hAnsi="Arial" w:cs="Arial"/>
          <w:bCs/>
          <w:sz w:val="22"/>
          <w:szCs w:val="22"/>
        </w:rPr>
        <w:t xml:space="preserve"> </w:t>
      </w:r>
      <w:r w:rsidRPr="003541FE">
        <w:rPr>
          <w:rFonts w:ascii="Arial" w:hAnsi="Arial" w:cs="Arial"/>
          <w:bCs/>
          <w:sz w:val="22"/>
          <w:szCs w:val="22"/>
        </w:rPr>
        <w:t>Discuss the reliability and limitations of the findings, including relevant measurement uncertainties, assumptions and gaps in the available data.</w:t>
      </w:r>
      <w:r>
        <w:rPr>
          <w:rFonts w:ascii="Arial" w:hAnsi="Arial" w:cs="Arial"/>
          <w:bCs/>
          <w:sz w:val="22"/>
          <w:szCs w:val="22"/>
        </w:rPr>
        <w:t xml:space="preserve"> </w:t>
      </w:r>
      <w:r w:rsidRPr="003541FE">
        <w:rPr>
          <w:rFonts w:ascii="Arial" w:hAnsi="Arial" w:cs="Arial"/>
          <w:bCs/>
          <w:sz w:val="22"/>
          <w:szCs w:val="22"/>
        </w:rPr>
        <w:t>Use this discussion to develop a technically reasoned assessment of the likely nature and characteristics of the unknown OME item.</w:t>
      </w:r>
    </w:p>
    <w:p w14:paraId="377F8FC9" w14:textId="77777777" w:rsidR="003541FE" w:rsidRDefault="003541FE" w:rsidP="003541FE">
      <w:pPr>
        <w:pStyle w:val="paragraph"/>
        <w:spacing w:before="0" w:beforeAutospacing="0" w:after="0" w:afterAutospacing="0"/>
        <w:textAlignment w:val="baseline"/>
        <w:rPr>
          <w:rFonts w:ascii="Arial" w:hAnsi="Arial" w:cs="Arial"/>
          <w:bCs/>
          <w:sz w:val="22"/>
          <w:szCs w:val="22"/>
        </w:rPr>
      </w:pPr>
    </w:p>
    <w:p w14:paraId="78EB4787" w14:textId="64B0691D" w:rsidR="003541FE" w:rsidRPr="003541FE" w:rsidRDefault="003541FE" w:rsidP="003541FE">
      <w:pPr>
        <w:pStyle w:val="paragraph"/>
        <w:spacing w:before="0" w:beforeAutospacing="0" w:after="0" w:afterAutospacing="0"/>
        <w:textAlignment w:val="baseline"/>
        <w:rPr>
          <w:rFonts w:ascii="Segoe UI" w:hAnsi="Segoe UI" w:cs="Segoe UI"/>
          <w:b/>
          <w:bCs/>
          <w:sz w:val="18"/>
          <w:szCs w:val="18"/>
        </w:rPr>
      </w:pPr>
      <w:r w:rsidRPr="003541FE">
        <w:rPr>
          <w:rFonts w:ascii="Arial" w:hAnsi="Arial" w:cs="Arial"/>
          <w:bCs/>
          <w:sz w:val="22"/>
          <w:szCs w:val="22"/>
        </w:rPr>
        <w:lastRenderedPageBreak/>
        <w:t xml:space="preserve">6. </w:t>
      </w:r>
      <w:r w:rsidRPr="003541FE">
        <w:rPr>
          <w:rFonts w:ascii="Arial" w:hAnsi="Arial" w:cs="Arial"/>
          <w:b/>
          <w:sz w:val="22"/>
          <w:szCs w:val="22"/>
        </w:rPr>
        <w:t>Conclusion</w:t>
      </w:r>
      <w:r>
        <w:rPr>
          <w:rFonts w:ascii="Arial" w:hAnsi="Arial" w:cs="Arial"/>
          <w:bCs/>
          <w:sz w:val="22"/>
          <w:szCs w:val="22"/>
        </w:rPr>
        <w:t xml:space="preserve">. </w:t>
      </w:r>
      <w:r w:rsidRPr="003541FE">
        <w:rPr>
          <w:rFonts w:ascii="Arial" w:hAnsi="Arial" w:cs="Arial"/>
          <w:bCs/>
          <w:sz w:val="22"/>
          <w:szCs w:val="22"/>
        </w:rPr>
        <w:t>Provide a concise and evidence-based conclusion summarising your findings.</w:t>
      </w:r>
      <w:r>
        <w:rPr>
          <w:rFonts w:ascii="Arial" w:hAnsi="Arial" w:cs="Arial"/>
          <w:bCs/>
          <w:sz w:val="22"/>
          <w:szCs w:val="22"/>
        </w:rPr>
        <w:t xml:space="preserve"> </w:t>
      </w:r>
      <w:r w:rsidRPr="003541FE">
        <w:rPr>
          <w:rFonts w:ascii="Arial" w:hAnsi="Arial" w:cs="Arial"/>
          <w:bCs/>
          <w:sz w:val="22"/>
          <w:szCs w:val="22"/>
        </w:rPr>
        <w:t>Your conclusion should clearly identify the extent to which the experimental evidence supports your proposed identification, together with any significant uncertainties or limitations.</w:t>
      </w:r>
    </w:p>
    <w:p w14:paraId="7523FE9A" w14:textId="77777777" w:rsidR="003541FE" w:rsidRPr="003541FE" w:rsidRDefault="003541FE" w:rsidP="003541FE">
      <w:pPr>
        <w:pStyle w:val="Heading2"/>
        <w:ind w:left="567" w:firstLine="142"/>
        <w:rPr>
          <w:rFonts w:ascii="Arial" w:hAnsi="Arial" w:cs="Arial"/>
          <w:b w:val="0"/>
          <w:bCs/>
          <w:sz w:val="22"/>
          <w:szCs w:val="22"/>
        </w:rPr>
      </w:pPr>
    </w:p>
    <w:p w14:paraId="00EB3DD4" w14:textId="77777777" w:rsidR="003541FE" w:rsidRPr="003541FE" w:rsidRDefault="003541FE" w:rsidP="003541FE">
      <w:pPr>
        <w:pStyle w:val="Heading2"/>
        <w:rPr>
          <w:rFonts w:ascii="Arial" w:hAnsi="Arial" w:cs="Arial"/>
          <w:sz w:val="22"/>
          <w:szCs w:val="22"/>
        </w:rPr>
      </w:pPr>
      <w:r w:rsidRPr="003541FE">
        <w:rPr>
          <w:rFonts w:ascii="Arial" w:hAnsi="Arial" w:cs="Arial"/>
          <w:sz w:val="22"/>
          <w:szCs w:val="22"/>
        </w:rPr>
        <w:t>Additional Guidance</w:t>
      </w:r>
    </w:p>
    <w:p w14:paraId="5BAFA66F" w14:textId="77777777" w:rsidR="003541FE" w:rsidRPr="003541FE" w:rsidRDefault="003541FE" w:rsidP="003541FE">
      <w:pPr>
        <w:pStyle w:val="Heading2"/>
        <w:ind w:left="567" w:firstLine="142"/>
        <w:rPr>
          <w:rFonts w:ascii="Arial" w:hAnsi="Arial" w:cs="Arial"/>
          <w:b w:val="0"/>
          <w:bCs/>
          <w:sz w:val="22"/>
          <w:szCs w:val="22"/>
        </w:rPr>
      </w:pPr>
    </w:p>
    <w:p w14:paraId="7C90E7E8" w14:textId="77777777" w:rsidR="003541FE" w:rsidRPr="003541FE" w:rsidRDefault="003541FE" w:rsidP="003541FE">
      <w:pPr>
        <w:pStyle w:val="Heading2"/>
        <w:rPr>
          <w:rFonts w:ascii="Arial" w:hAnsi="Arial" w:cs="Arial"/>
          <w:b w:val="0"/>
          <w:bCs/>
          <w:sz w:val="22"/>
          <w:szCs w:val="22"/>
        </w:rPr>
      </w:pPr>
      <w:r w:rsidRPr="003541FE">
        <w:rPr>
          <w:rFonts w:ascii="Arial" w:hAnsi="Arial" w:cs="Arial"/>
          <w:b w:val="0"/>
          <w:bCs/>
          <w:sz w:val="22"/>
          <w:szCs w:val="22"/>
        </w:rPr>
        <w:t>Explosive residue analysis may be undertaken during independent laboratory study with Mark Broadhead, subject to the laboratory arrangements and appropriate supervision.</w:t>
      </w:r>
    </w:p>
    <w:p w14:paraId="5E1DB70D" w14:textId="77777777" w:rsidR="003541FE" w:rsidRPr="003541FE" w:rsidRDefault="003541FE" w:rsidP="003541FE">
      <w:pPr>
        <w:pStyle w:val="Heading2"/>
        <w:ind w:left="567" w:firstLine="142"/>
        <w:rPr>
          <w:rFonts w:ascii="Arial" w:hAnsi="Arial" w:cs="Arial"/>
          <w:b w:val="0"/>
          <w:bCs/>
          <w:sz w:val="22"/>
          <w:szCs w:val="22"/>
        </w:rPr>
      </w:pPr>
    </w:p>
    <w:p w14:paraId="35044CA8" w14:textId="77777777" w:rsidR="003541FE" w:rsidRPr="003541FE" w:rsidRDefault="003541FE" w:rsidP="003541FE">
      <w:pPr>
        <w:pStyle w:val="Heading2"/>
        <w:rPr>
          <w:rFonts w:ascii="Arial" w:hAnsi="Arial" w:cs="Arial"/>
          <w:b w:val="0"/>
          <w:bCs/>
          <w:sz w:val="22"/>
          <w:szCs w:val="22"/>
        </w:rPr>
      </w:pPr>
      <w:r w:rsidRPr="003541FE">
        <w:rPr>
          <w:rFonts w:ascii="Arial" w:hAnsi="Arial" w:cs="Arial"/>
          <w:b w:val="0"/>
          <w:bCs/>
          <w:sz w:val="22"/>
          <w:szCs w:val="22"/>
        </w:rPr>
        <w:t>The report should be presented in a professional scientific format. Figures, tables, calculations and diagrams are expected to form an integral part of the analysis, rather than being included simply as illustrations.</w:t>
      </w:r>
    </w:p>
    <w:p w14:paraId="00FDA832" w14:textId="77777777" w:rsidR="003541FE" w:rsidRPr="003541FE" w:rsidRDefault="003541FE" w:rsidP="003541FE">
      <w:pPr>
        <w:pStyle w:val="Heading2"/>
        <w:ind w:left="567" w:firstLine="142"/>
        <w:rPr>
          <w:rFonts w:ascii="Arial" w:hAnsi="Arial" w:cs="Arial"/>
          <w:b w:val="0"/>
          <w:bCs/>
          <w:sz w:val="22"/>
          <w:szCs w:val="22"/>
        </w:rPr>
      </w:pPr>
    </w:p>
    <w:p w14:paraId="6946BE2A" w14:textId="1E2A2D81" w:rsidR="00D7208C" w:rsidRPr="003541FE" w:rsidRDefault="003541FE" w:rsidP="003541FE">
      <w:pPr>
        <w:pStyle w:val="Heading2"/>
        <w:rPr>
          <w:rFonts w:ascii="Arial" w:hAnsi="Arial" w:cs="Arial"/>
          <w:b w:val="0"/>
          <w:bCs/>
          <w:sz w:val="22"/>
          <w:szCs w:val="22"/>
        </w:rPr>
      </w:pPr>
      <w:r w:rsidRPr="003541FE">
        <w:rPr>
          <w:rFonts w:ascii="Arial" w:hAnsi="Arial" w:cs="Arial"/>
          <w:b w:val="0"/>
          <w:bCs/>
          <w:sz w:val="22"/>
          <w:szCs w:val="22"/>
        </w:rPr>
        <w:t>The assessment rewards the quality of experimental reasoning, analytical interpretation and evidence-based conclusions, rather than merely arriving at a particular identification.</w:t>
      </w:r>
    </w:p>
    <w:p w14:paraId="785DB9E1" w14:textId="77777777" w:rsidR="00D7208C" w:rsidRPr="003541FE" w:rsidRDefault="00D7208C" w:rsidP="00D7208C">
      <w:pPr>
        <w:pStyle w:val="Heading2"/>
        <w:rPr>
          <w:rFonts w:ascii="Arial" w:hAnsi="Arial" w:cs="Arial"/>
          <w:b w:val="0"/>
          <w:bCs/>
          <w:sz w:val="22"/>
          <w:szCs w:val="22"/>
        </w:rPr>
      </w:pPr>
    </w:p>
    <w:p w14:paraId="215CAF4F" w14:textId="77777777" w:rsidR="00D7208C" w:rsidRDefault="00D7208C" w:rsidP="00F35D12">
      <w:pPr>
        <w:pStyle w:val="Heading2"/>
        <w:ind w:left="567" w:firstLine="142"/>
        <w:rPr>
          <w:rFonts w:ascii="Arial" w:hAnsi="Arial" w:cs="Arial"/>
          <w:sz w:val="22"/>
          <w:szCs w:val="22"/>
        </w:rPr>
      </w:pPr>
    </w:p>
    <w:p w14:paraId="1642968F" w14:textId="3EB0D809"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15286AB1"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C13881">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5797E80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C13881">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05B661CF"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C13881">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790DB52C"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C13881">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0BAB404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C13881">
                  <w:rPr>
                    <w:rFonts w:ascii="MS Gothic" w:eastAsia="MS Gothic" w:hAnsi="MS Gothic" w:cs="Arial"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43E5C492"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C13881">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60D7DC97" w:rsidR="00F35D12"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F35D12">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140F82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roofErr w:type="spellStart"/>
      <w:r w:rsidR="00C13881">
        <w:rPr>
          <w:rStyle w:val="normaltextrun"/>
          <w:rFonts w:ascii="Arial" w:hAnsi="Arial" w:cs="Arial"/>
          <w:i/>
          <w:iCs/>
          <w:sz w:val="22"/>
          <w:szCs w:val="22"/>
        </w:rPr>
        <w:t>ou</w:t>
      </w:r>
      <w:proofErr w:type="spellEnd"/>
      <w:r w:rsidR="00C13881">
        <w:rPr>
          <w:rStyle w:val="normaltextrun"/>
          <w:rFonts w:ascii="Arial" w:hAnsi="Arial" w:cs="Arial"/>
          <w:i/>
          <w:iCs/>
          <w:sz w:val="22"/>
          <w:szCs w:val="22"/>
        </w:rPr>
        <w:t xml:space="preserve"> will have to use the tools</w:t>
      </w:r>
      <w:r w:rsidR="00C13881">
        <w:rPr>
          <w:rStyle w:val="apple-converted-space"/>
          <w:rFonts w:ascii="Arial" w:hAnsi="Arial" w:cs="Arial"/>
          <w:i/>
          <w:iCs/>
          <w:sz w:val="22"/>
          <w:szCs w:val="22"/>
        </w:rPr>
        <w:t> </w:t>
      </w:r>
      <w:r w:rsidR="00C13881">
        <w:rPr>
          <w:rStyle w:val="normaltextrun"/>
          <w:rFonts w:ascii="Arial" w:hAnsi="Arial" w:cs="Arial"/>
          <w:i/>
          <w:iCs/>
          <w:sz w:val="22"/>
          <w:szCs w:val="22"/>
        </w:rPr>
        <w:t>provided</w:t>
      </w:r>
      <w:r w:rsidR="00C13881">
        <w:rPr>
          <w:rStyle w:val="apple-converted-space"/>
          <w:rFonts w:ascii="Arial" w:hAnsi="Arial" w:cs="Arial"/>
          <w:i/>
          <w:iCs/>
          <w:sz w:val="22"/>
          <w:szCs w:val="22"/>
        </w:rPr>
        <w:t> </w:t>
      </w:r>
      <w:r w:rsidR="00C13881">
        <w:rPr>
          <w:rStyle w:val="normaltextrun"/>
          <w:rFonts w:ascii="Arial" w:hAnsi="Arial" w:cs="Arial"/>
          <w:i/>
          <w:iCs/>
          <w:sz w:val="22"/>
          <w:szCs w:val="22"/>
        </w:rPr>
        <w:t>on the ranges</w:t>
      </w:r>
      <w:r w:rsidR="00C13881">
        <w:rPr>
          <w:rStyle w:val="apple-converted-space"/>
          <w:rFonts w:ascii="Arial" w:hAnsi="Arial" w:cs="Arial"/>
          <w:i/>
          <w:iCs/>
          <w:sz w:val="22"/>
          <w:szCs w:val="22"/>
        </w:rPr>
        <w:t> </w:t>
      </w:r>
      <w:r w:rsidR="00C13881">
        <w:rPr>
          <w:rStyle w:val="normaltextrun"/>
          <w:rFonts w:ascii="Arial" w:hAnsi="Arial" w:cs="Arial"/>
          <w:i/>
          <w:iCs/>
          <w:sz w:val="22"/>
          <w:szCs w:val="22"/>
        </w:rPr>
        <w:t>to complete this assignment.</w:t>
      </w:r>
      <w:r w:rsidR="00C13881">
        <w:rPr>
          <w:rStyle w:val="apple-converted-space"/>
          <w:rFonts w:ascii="Arial" w:hAnsi="Arial" w:cs="Arial"/>
          <w:i/>
          <w:iCs/>
          <w:sz w:val="22"/>
          <w:szCs w:val="22"/>
        </w:rPr>
        <w:t> </w:t>
      </w:r>
      <w:r w:rsidR="00C13881">
        <w:rPr>
          <w:rStyle w:val="normaltextrun"/>
          <w:rFonts w:ascii="Arial" w:hAnsi="Arial" w:cs="Arial"/>
          <w:i/>
          <w:iCs/>
          <w:sz w:val="22"/>
          <w:szCs w:val="22"/>
        </w:rPr>
        <w:t>You should use literature to better understand these</w:t>
      </w:r>
      <w:r w:rsidR="00C13881">
        <w:rPr>
          <w:rStyle w:val="apple-converted-space"/>
          <w:rFonts w:ascii="Arial" w:hAnsi="Arial" w:cs="Arial"/>
          <w:i/>
          <w:iCs/>
          <w:sz w:val="22"/>
          <w:szCs w:val="22"/>
        </w:rPr>
        <w:t> </w:t>
      </w:r>
      <w:r w:rsidR="00C13881">
        <w:rPr>
          <w:rStyle w:val="normaltextrun"/>
          <w:rFonts w:ascii="Arial" w:hAnsi="Arial" w:cs="Arial"/>
          <w:i/>
          <w:iCs/>
          <w:sz w:val="22"/>
          <w:szCs w:val="22"/>
        </w:rPr>
        <w:t>tools/techniques, as well as seeking expert opinion from guest lecturers. </w:t>
      </w:r>
      <w:r w:rsidR="00C13881">
        <w:rPr>
          <w:rStyle w:val="eop"/>
          <w:rFonts w:ascii="Arial" w:hAnsi="Arial" w:cs="Arial"/>
          <w:sz w:val="22"/>
          <w:szCs w:val="22"/>
        </w:rPr>
        <w:t> </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5B3D8874"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13881">
        <w:rPr>
          <w:rStyle w:val="normaltextrun"/>
          <w:rFonts w:ascii="Arial" w:hAnsi="Arial" w:cs="Arial"/>
          <w:i/>
          <w:iCs/>
          <w:sz w:val="22"/>
          <w:szCs w:val="22"/>
        </w:rPr>
        <w:t>This assignment is to ensure that you</w:t>
      </w:r>
      <w:r w:rsidR="00C13881">
        <w:rPr>
          <w:rStyle w:val="apple-converted-space"/>
          <w:rFonts w:ascii="Arial" w:hAnsi="Arial" w:cs="Arial"/>
          <w:i/>
          <w:iCs/>
          <w:sz w:val="22"/>
          <w:szCs w:val="22"/>
        </w:rPr>
        <w:t> </w:t>
      </w:r>
      <w:r w:rsidR="00C13881">
        <w:rPr>
          <w:rStyle w:val="normaltextrun"/>
          <w:rFonts w:ascii="Arial" w:hAnsi="Arial" w:cs="Arial"/>
          <w:i/>
          <w:iCs/>
          <w:sz w:val="22"/>
          <w:szCs w:val="22"/>
        </w:rPr>
        <w:t>understand the</w:t>
      </w:r>
      <w:r w:rsidR="00C13881">
        <w:rPr>
          <w:rStyle w:val="apple-converted-space"/>
          <w:rFonts w:ascii="Arial" w:hAnsi="Arial" w:cs="Arial"/>
          <w:i/>
          <w:iCs/>
          <w:sz w:val="22"/>
          <w:szCs w:val="22"/>
        </w:rPr>
        <w:t> </w:t>
      </w:r>
      <w:r w:rsidR="00C13881">
        <w:rPr>
          <w:rStyle w:val="normaltextrun"/>
          <w:rFonts w:ascii="Arial" w:hAnsi="Arial" w:cs="Arial"/>
          <w:i/>
          <w:iCs/>
          <w:sz w:val="22"/>
          <w:szCs w:val="22"/>
        </w:rPr>
        <w:t>design of a trial event and how to capture and evaluate data from it.</w:t>
      </w:r>
      <w:r w:rsidR="00C13881">
        <w:rPr>
          <w:rStyle w:val="eop"/>
          <w:rFonts w:ascii="Arial" w:hAnsi="Arial" w:cs="Arial"/>
          <w:sz w:val="22"/>
          <w:szCs w:val="22"/>
        </w:rPr>
        <w:t> </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080598A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13881">
        <w:rPr>
          <w:rStyle w:val="normaltextrun"/>
          <w:rFonts w:ascii="Arial" w:hAnsi="Arial" w:cs="Arial"/>
          <w:i/>
          <w:iCs/>
          <w:sz w:val="22"/>
          <w:szCs w:val="22"/>
        </w:rPr>
        <w:t>You will be fully tested</w:t>
      </w:r>
      <w:r w:rsidR="00C13881">
        <w:rPr>
          <w:rStyle w:val="apple-converted-space"/>
          <w:rFonts w:ascii="Arial" w:hAnsi="Arial" w:cs="Arial"/>
          <w:i/>
          <w:iCs/>
          <w:sz w:val="22"/>
          <w:szCs w:val="22"/>
        </w:rPr>
        <w:t> </w:t>
      </w:r>
      <w:r w:rsidR="00C13881">
        <w:rPr>
          <w:rStyle w:val="normaltextrun"/>
          <w:rFonts w:ascii="Arial" w:hAnsi="Arial" w:cs="Arial"/>
          <w:i/>
          <w:iCs/>
          <w:sz w:val="22"/>
          <w:szCs w:val="22"/>
        </w:rPr>
        <w:t>on trial evaluation using excel, and how to apply OME principles to</w:t>
      </w:r>
      <w:r w:rsidR="00C13881">
        <w:rPr>
          <w:rStyle w:val="apple-converted-space"/>
          <w:rFonts w:ascii="Arial" w:hAnsi="Arial" w:cs="Arial"/>
          <w:i/>
          <w:iCs/>
          <w:sz w:val="22"/>
          <w:szCs w:val="22"/>
        </w:rPr>
        <w:t> </w:t>
      </w:r>
      <w:r w:rsidR="00C13881">
        <w:rPr>
          <w:rStyle w:val="normaltextrun"/>
          <w:rFonts w:ascii="Arial" w:hAnsi="Arial" w:cs="Arial"/>
          <w:i/>
          <w:iCs/>
          <w:sz w:val="22"/>
          <w:szCs w:val="22"/>
        </w:rPr>
        <w:t>determine</w:t>
      </w:r>
      <w:r w:rsidR="00C13881">
        <w:rPr>
          <w:rStyle w:val="apple-converted-space"/>
          <w:rFonts w:ascii="Arial" w:hAnsi="Arial" w:cs="Arial"/>
          <w:i/>
          <w:iCs/>
          <w:sz w:val="22"/>
          <w:szCs w:val="22"/>
        </w:rPr>
        <w:t> </w:t>
      </w:r>
      <w:r w:rsidR="00C13881">
        <w:rPr>
          <w:rStyle w:val="normaltextrun"/>
          <w:rFonts w:ascii="Arial" w:hAnsi="Arial" w:cs="Arial"/>
          <w:i/>
          <w:iCs/>
          <w:sz w:val="22"/>
          <w:szCs w:val="22"/>
        </w:rPr>
        <w:t>the type of ordnance used.</w:t>
      </w:r>
      <w:r w:rsidR="00C13881">
        <w:rPr>
          <w:rStyle w:val="apple-converted-space"/>
          <w:rFonts w:ascii="Arial" w:hAnsi="Arial" w:cs="Arial"/>
          <w:i/>
          <w:iCs/>
          <w:sz w:val="22"/>
          <w:szCs w:val="22"/>
        </w:rPr>
        <w:t> </w:t>
      </w:r>
      <w:r w:rsidR="00C13881">
        <w:rPr>
          <w:rStyle w:val="normaltextrun"/>
          <w:rFonts w:ascii="Arial" w:hAnsi="Arial" w:cs="Arial"/>
          <w:i/>
          <w:iCs/>
          <w:sz w:val="22"/>
          <w:szCs w:val="22"/>
        </w:rPr>
        <w:t>This will allow you to transpose data into any systems you may use in the</w:t>
      </w:r>
      <w:r w:rsidR="00C13881">
        <w:rPr>
          <w:rStyle w:val="apple-converted-space"/>
          <w:rFonts w:ascii="Arial" w:hAnsi="Arial" w:cs="Arial"/>
          <w:i/>
          <w:iCs/>
          <w:sz w:val="22"/>
          <w:szCs w:val="22"/>
        </w:rPr>
        <w:t> </w:t>
      </w:r>
      <w:proofErr w:type="gramStart"/>
      <w:r w:rsidR="00C13881">
        <w:rPr>
          <w:rStyle w:val="normaltextrun"/>
          <w:rFonts w:ascii="Arial" w:hAnsi="Arial" w:cs="Arial"/>
          <w:i/>
          <w:iCs/>
          <w:sz w:val="22"/>
          <w:szCs w:val="22"/>
        </w:rPr>
        <w:t>work place</w:t>
      </w:r>
      <w:proofErr w:type="gramEnd"/>
      <w:r w:rsidR="00C13881">
        <w:rPr>
          <w:rStyle w:val="normaltextrun"/>
          <w:rFonts w:ascii="Arial" w:hAnsi="Arial" w:cs="Arial"/>
          <w:i/>
          <w:iCs/>
          <w:sz w:val="22"/>
          <w:szCs w:val="22"/>
        </w:rPr>
        <w:t>.</w:t>
      </w:r>
      <w:r w:rsidR="00C13881">
        <w:rPr>
          <w:rStyle w:val="eop"/>
          <w:rFonts w:ascii="Arial" w:hAnsi="Arial" w:cs="Arial"/>
          <w:sz w:val="22"/>
          <w:szCs w:val="22"/>
        </w:rPr>
        <w:t> </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15D78584" w14:textId="77777777" w:rsidR="00D22D9C" w:rsidRPr="00A406E5" w:rsidRDefault="00D22D9C" w:rsidP="00D22D9C">
      <w:pPr>
        <w:jc w:val="both"/>
        <w:rPr>
          <w:rFonts w:ascii="Arial" w:hAnsi="Arial" w:cs="Arial"/>
          <w:sz w:val="22"/>
          <w:szCs w:val="22"/>
        </w:rPr>
      </w:pPr>
    </w:p>
    <w:p w14:paraId="28080049" w14:textId="77777777" w:rsidR="00C13881" w:rsidRDefault="008042F0" w:rsidP="00C13881">
      <w:pPr>
        <w:pStyle w:val="paragraph"/>
        <w:spacing w:before="0" w:beforeAutospacing="0" w:after="0" w:afterAutospacing="0"/>
        <w:jc w:val="both"/>
        <w:textAlignment w:val="baseline"/>
        <w:rPr>
          <w:rFonts w:ascii="Segoe UI" w:hAnsi="Segoe UI" w:cs="Segoe UI"/>
          <w:sz w:val="18"/>
          <w:szCs w:val="18"/>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13881">
        <w:rPr>
          <w:rStyle w:val="normaltextrun"/>
          <w:rFonts w:ascii="Arial" w:hAnsi="Arial" w:cs="Arial"/>
          <w:i/>
          <w:iCs/>
          <w:sz w:val="22"/>
          <w:szCs w:val="22"/>
        </w:rPr>
        <w:t>The formulae provided by Kingery &amp; Bulmash, Kinney &amp; Graham and Gurney are</w:t>
      </w:r>
      <w:r w:rsidR="00C13881">
        <w:rPr>
          <w:rStyle w:val="apple-converted-space"/>
          <w:rFonts w:ascii="Arial" w:hAnsi="Arial" w:cs="Arial"/>
          <w:i/>
          <w:iCs/>
          <w:sz w:val="22"/>
          <w:szCs w:val="22"/>
        </w:rPr>
        <w:t> </w:t>
      </w:r>
      <w:r w:rsidR="00C13881">
        <w:rPr>
          <w:rStyle w:val="normaltextrun"/>
          <w:rFonts w:ascii="Arial" w:hAnsi="Arial" w:cs="Arial"/>
          <w:i/>
          <w:iCs/>
          <w:sz w:val="22"/>
          <w:szCs w:val="22"/>
        </w:rPr>
        <w:t>not infallible. They rely on many assumptions and results can vary based on scaled distance.</w:t>
      </w:r>
      <w:r w:rsidR="00C13881">
        <w:rPr>
          <w:rStyle w:val="apple-converted-space"/>
          <w:rFonts w:ascii="Arial" w:hAnsi="Arial" w:cs="Arial"/>
          <w:i/>
          <w:iCs/>
          <w:sz w:val="22"/>
          <w:szCs w:val="22"/>
        </w:rPr>
        <w:t> </w:t>
      </w:r>
      <w:r w:rsidR="00C13881">
        <w:rPr>
          <w:rStyle w:val="normaltextrun"/>
          <w:rFonts w:ascii="Arial" w:hAnsi="Arial" w:cs="Arial"/>
          <w:i/>
          <w:iCs/>
          <w:sz w:val="22"/>
          <w:szCs w:val="22"/>
        </w:rPr>
        <w:t>You must use your judgement to</w:t>
      </w:r>
      <w:r w:rsidR="00C13881">
        <w:rPr>
          <w:rStyle w:val="apple-converted-space"/>
          <w:rFonts w:ascii="Arial" w:hAnsi="Arial" w:cs="Arial"/>
          <w:i/>
          <w:iCs/>
          <w:sz w:val="22"/>
          <w:szCs w:val="22"/>
        </w:rPr>
        <w:t> </w:t>
      </w:r>
      <w:r w:rsidR="00C13881">
        <w:rPr>
          <w:rStyle w:val="normaltextrun"/>
          <w:rFonts w:ascii="Arial" w:hAnsi="Arial" w:cs="Arial"/>
          <w:i/>
          <w:iCs/>
          <w:sz w:val="22"/>
          <w:szCs w:val="22"/>
        </w:rPr>
        <w:t>determine</w:t>
      </w:r>
      <w:r w:rsidR="00C13881">
        <w:rPr>
          <w:rStyle w:val="apple-converted-space"/>
          <w:rFonts w:ascii="Arial" w:hAnsi="Arial" w:cs="Arial"/>
          <w:i/>
          <w:iCs/>
          <w:sz w:val="22"/>
          <w:szCs w:val="22"/>
        </w:rPr>
        <w:t> </w:t>
      </w:r>
      <w:r w:rsidR="00C13881">
        <w:rPr>
          <w:rStyle w:val="normaltextrun"/>
          <w:rFonts w:ascii="Arial" w:hAnsi="Arial" w:cs="Arial"/>
          <w:i/>
          <w:iCs/>
          <w:sz w:val="22"/>
          <w:szCs w:val="22"/>
        </w:rPr>
        <w:t>if the data you capture</w:t>
      </w:r>
      <w:r w:rsidR="00C13881">
        <w:rPr>
          <w:rStyle w:val="apple-converted-space"/>
          <w:rFonts w:ascii="Arial" w:hAnsi="Arial" w:cs="Arial"/>
          <w:i/>
          <w:iCs/>
          <w:sz w:val="22"/>
          <w:szCs w:val="22"/>
        </w:rPr>
        <w:t> </w:t>
      </w:r>
      <w:r w:rsidR="00C13881">
        <w:rPr>
          <w:rStyle w:val="normaltextrun"/>
          <w:rFonts w:ascii="Arial" w:hAnsi="Arial" w:cs="Arial"/>
          <w:i/>
          <w:iCs/>
          <w:sz w:val="22"/>
          <w:szCs w:val="22"/>
        </w:rPr>
        <w:t>supports the theory.</w:t>
      </w:r>
      <w:r w:rsidR="00C13881">
        <w:rPr>
          <w:rStyle w:val="eop"/>
          <w:rFonts w:ascii="Arial" w:hAnsi="Arial" w:cs="Arial"/>
          <w:sz w:val="22"/>
          <w:szCs w:val="22"/>
        </w:rPr>
        <w:t> </w:t>
      </w:r>
    </w:p>
    <w:p w14:paraId="0829C743" w14:textId="6953A5A1" w:rsidR="00C01A3F" w:rsidRPr="00C13881" w:rsidRDefault="00C01A3F" w:rsidP="00C13881">
      <w:pPr>
        <w:pStyle w:val="paragraph"/>
        <w:spacing w:before="0" w:beforeAutospacing="0" w:after="0" w:afterAutospacing="0"/>
        <w:jc w:val="both"/>
        <w:textAlignment w:val="baseline"/>
        <w:rPr>
          <w:rFonts w:ascii="Segoe UI" w:hAnsi="Segoe UI" w:cs="Segoe UI"/>
          <w:sz w:val="18"/>
          <w:szCs w:val="18"/>
        </w:rPr>
      </w:pP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2932AFF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13881">
        <w:rPr>
          <w:rFonts w:ascii="Arial" w:hAnsi="Arial" w:cs="Arial"/>
          <w:i/>
          <w:sz w:val="22"/>
          <w:szCs w:val="22"/>
        </w:rPr>
        <w:t>T</w:t>
      </w:r>
      <w:r w:rsidR="00C13881">
        <w:rPr>
          <w:rStyle w:val="normaltextrun"/>
          <w:rFonts w:ascii="Arial" w:hAnsi="Arial" w:cs="Arial"/>
          <w:i/>
          <w:iCs/>
          <w:sz w:val="22"/>
          <w:szCs w:val="22"/>
        </w:rPr>
        <w:t>his assignment shall determine that you can export technical understanding and practical thought in relation to OME data capture and evaluation. This will prove invaluable for your role in this high-risk profession.</w:t>
      </w:r>
      <w:r w:rsidR="00C13881">
        <w:rPr>
          <w:rStyle w:val="eop"/>
          <w:rFonts w:ascii="Arial" w:hAnsi="Arial" w:cs="Arial"/>
          <w:sz w:val="22"/>
          <w:szCs w:val="22"/>
        </w:rPr>
        <w:t> </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295F6BBE" w:rsidR="00152E9D" w:rsidRPr="00A406E5" w:rsidRDefault="00C13881" w:rsidP="00152E9D">
            <w:pPr>
              <w:jc w:val="center"/>
              <w:rPr>
                <w:rFonts w:ascii="Arial" w:hAnsi="Arial" w:cs="Arial"/>
                <w:sz w:val="32"/>
              </w:rPr>
            </w:pPr>
            <w:r>
              <w:rPr>
                <w:rFonts w:ascii="Arial" w:hAnsi="Arial" w:cs="Arial"/>
                <w:sz w:val="32"/>
              </w:rPr>
              <w:t>1</w:t>
            </w:r>
            <w:r>
              <w:rPr>
                <w:sz w:val="32"/>
              </w:rPr>
              <w:t>0</w:t>
            </w: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31C91E29" w:rsidR="00152E9D" w:rsidRPr="00A406E5" w:rsidRDefault="00C1388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3367F949" w:rsidR="00152E9D" w:rsidRPr="00A406E5" w:rsidRDefault="00C13881"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5F2755A1" w:rsidR="00152E9D" w:rsidRPr="00A406E5" w:rsidRDefault="00C13881"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2260537F" w:rsidR="00152E9D" w:rsidRPr="00A406E5" w:rsidRDefault="00C13881"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E4C7E71" w14:textId="77777777" w:rsidR="00143BCC" w:rsidRDefault="00143BCC">
      <w:r>
        <w:separator/>
      </w:r>
    </w:p>
  </w:endnote>
  <w:endnote w:type="continuationSeparator" w:id="0">
    <w:p w14:paraId="24F97BAF" w14:textId="77777777" w:rsidR="00143BCC" w:rsidRDefault="00143B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91B98E0" w14:textId="77777777" w:rsidR="00152E9D" w:rsidRPr="00C83B13" w:rsidRDefault="00152E9D">
    <w:pPr>
      <w:pStyle w:val="Footer"/>
      <w:jc w:val="center"/>
      <w:rPr>
        <w:rFonts w:ascii="Arial" w:hAnsi="Arial" w:cs="Arial"/>
      </w:rPr>
    </w:pPr>
    <w:r w:rsidRPr="00C83B13">
      <w:rPr>
        <w:rFonts w:ascii="Arial" w:hAnsi="Arial" w:cs="Arial"/>
      </w:rPr>
      <w:t xml:space="preserve">Page </w:t>
    </w:r>
    <w:r w:rsidR="0017512A" w:rsidRPr="00C83B13">
      <w:rPr>
        <w:rFonts w:ascii="Arial" w:hAnsi="Arial" w:cs="Arial"/>
        <w:b/>
        <w:sz w:val="24"/>
        <w:szCs w:val="24"/>
      </w:rPr>
      <w:fldChar w:fldCharType="begin"/>
    </w:r>
    <w:r w:rsidRPr="00C83B13">
      <w:rPr>
        <w:rFonts w:ascii="Arial" w:hAnsi="Arial" w:cs="Arial"/>
        <w:b/>
      </w:rPr>
      <w:instrText xml:space="preserve"> PAGE </w:instrText>
    </w:r>
    <w:r w:rsidR="0017512A" w:rsidRPr="00C83B13">
      <w:rPr>
        <w:rFonts w:ascii="Arial" w:hAnsi="Arial" w:cs="Arial"/>
        <w:b/>
        <w:sz w:val="24"/>
        <w:szCs w:val="24"/>
      </w:rPr>
      <w:fldChar w:fldCharType="separate"/>
    </w:r>
    <w:r w:rsidR="005E0883" w:rsidRPr="00C83B13">
      <w:rPr>
        <w:rFonts w:ascii="Arial" w:hAnsi="Arial" w:cs="Arial"/>
        <w:b/>
        <w:noProof/>
      </w:rPr>
      <w:t>5</w:t>
    </w:r>
    <w:r w:rsidR="0017512A" w:rsidRPr="00C83B13">
      <w:rPr>
        <w:rFonts w:ascii="Arial" w:hAnsi="Arial" w:cs="Arial"/>
        <w:b/>
        <w:sz w:val="24"/>
        <w:szCs w:val="24"/>
      </w:rPr>
      <w:fldChar w:fldCharType="end"/>
    </w:r>
    <w:r w:rsidRPr="00C83B13">
      <w:rPr>
        <w:rFonts w:ascii="Arial" w:hAnsi="Arial" w:cs="Arial"/>
      </w:rPr>
      <w:t xml:space="preserve"> of </w:t>
    </w:r>
    <w:r w:rsidR="0017512A" w:rsidRPr="00C83B13">
      <w:rPr>
        <w:rFonts w:ascii="Arial" w:hAnsi="Arial" w:cs="Arial"/>
        <w:b/>
        <w:sz w:val="24"/>
        <w:szCs w:val="24"/>
      </w:rPr>
      <w:fldChar w:fldCharType="begin"/>
    </w:r>
    <w:r w:rsidRPr="00C83B13">
      <w:rPr>
        <w:rFonts w:ascii="Arial" w:hAnsi="Arial" w:cs="Arial"/>
        <w:b/>
      </w:rPr>
      <w:instrText xml:space="preserve"> NUMPAGES  </w:instrText>
    </w:r>
    <w:r w:rsidR="0017512A" w:rsidRPr="00C83B13">
      <w:rPr>
        <w:rFonts w:ascii="Arial" w:hAnsi="Arial" w:cs="Arial"/>
        <w:b/>
        <w:sz w:val="24"/>
        <w:szCs w:val="24"/>
      </w:rPr>
      <w:fldChar w:fldCharType="separate"/>
    </w:r>
    <w:r w:rsidR="005E0883" w:rsidRPr="00C83B13">
      <w:rPr>
        <w:rFonts w:ascii="Arial" w:hAnsi="Arial" w:cs="Arial"/>
        <w:b/>
        <w:noProof/>
      </w:rPr>
      <w:t>10</w:t>
    </w:r>
    <w:r w:rsidR="0017512A" w:rsidRPr="00C83B13">
      <w:rPr>
        <w:rFonts w:ascii="Arial" w:hAnsi="Arial" w:cs="Arial"/>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421DD8F" w14:textId="77777777" w:rsidR="00143BCC" w:rsidRDefault="00143BCC">
      <w:r>
        <w:separator/>
      </w:r>
    </w:p>
  </w:footnote>
  <w:footnote w:type="continuationSeparator" w:id="0">
    <w:p w14:paraId="709D5365" w14:textId="77777777" w:rsidR="00143BCC" w:rsidRDefault="00143BC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80187438">
    <w:abstractNumId w:val="1"/>
  </w:num>
  <w:num w:numId="2" w16cid:durableId="1697583224">
    <w:abstractNumId w:val="9"/>
  </w:num>
  <w:num w:numId="3" w16cid:durableId="1129662898">
    <w:abstractNumId w:val="17"/>
  </w:num>
  <w:num w:numId="4" w16cid:durableId="1149709272">
    <w:abstractNumId w:val="11"/>
  </w:num>
  <w:num w:numId="5" w16cid:durableId="578830593">
    <w:abstractNumId w:val="7"/>
  </w:num>
  <w:num w:numId="6" w16cid:durableId="905066771">
    <w:abstractNumId w:val="16"/>
  </w:num>
  <w:num w:numId="7" w16cid:durableId="112411671">
    <w:abstractNumId w:val="2"/>
  </w:num>
  <w:num w:numId="8" w16cid:durableId="785201029">
    <w:abstractNumId w:val="15"/>
  </w:num>
  <w:num w:numId="9" w16cid:durableId="1702122028">
    <w:abstractNumId w:val="10"/>
  </w:num>
  <w:num w:numId="10" w16cid:durableId="875317057">
    <w:abstractNumId w:val="4"/>
  </w:num>
  <w:num w:numId="11" w16cid:durableId="646278689">
    <w:abstractNumId w:val="5"/>
  </w:num>
  <w:num w:numId="12" w16cid:durableId="571963626">
    <w:abstractNumId w:val="8"/>
  </w:num>
  <w:num w:numId="13" w16cid:durableId="1673995786">
    <w:abstractNumId w:val="13"/>
  </w:num>
  <w:num w:numId="14" w16cid:durableId="1807967875">
    <w:abstractNumId w:val="3"/>
  </w:num>
  <w:num w:numId="15" w16cid:durableId="500390440">
    <w:abstractNumId w:val="0"/>
  </w:num>
  <w:num w:numId="16" w16cid:durableId="507791675">
    <w:abstractNumId w:val="6"/>
  </w:num>
  <w:num w:numId="17" w16cid:durableId="2061047979">
    <w:abstractNumId w:val="14"/>
  </w:num>
  <w:num w:numId="18" w16cid:durableId="1270166761">
    <w:abstractNumId w:val="1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E6190"/>
    <w:rsid w:val="000F5AA3"/>
    <w:rsid w:val="00100396"/>
    <w:rsid w:val="00100B5C"/>
    <w:rsid w:val="00103507"/>
    <w:rsid w:val="001106E9"/>
    <w:rsid w:val="00124CA5"/>
    <w:rsid w:val="00134F77"/>
    <w:rsid w:val="00143BCC"/>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541FE"/>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6DA3"/>
    <w:rsid w:val="00470A38"/>
    <w:rsid w:val="004874DE"/>
    <w:rsid w:val="004B5334"/>
    <w:rsid w:val="004B6C14"/>
    <w:rsid w:val="004C344B"/>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1F46"/>
    <w:rsid w:val="00A03BB8"/>
    <w:rsid w:val="00A3505D"/>
    <w:rsid w:val="00A4036F"/>
    <w:rsid w:val="00A406E5"/>
    <w:rsid w:val="00A4641C"/>
    <w:rsid w:val="00A55876"/>
    <w:rsid w:val="00A67FB1"/>
    <w:rsid w:val="00A85BFE"/>
    <w:rsid w:val="00AB16C8"/>
    <w:rsid w:val="00AB6FE7"/>
    <w:rsid w:val="00AB7AD7"/>
    <w:rsid w:val="00AC5F32"/>
    <w:rsid w:val="00AD2430"/>
    <w:rsid w:val="00AD76DE"/>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4504"/>
    <w:rsid w:val="00BD3644"/>
    <w:rsid w:val="00BE0B01"/>
    <w:rsid w:val="00BE79C7"/>
    <w:rsid w:val="00BF3CB5"/>
    <w:rsid w:val="00C01A3F"/>
    <w:rsid w:val="00C073F1"/>
    <w:rsid w:val="00C1285B"/>
    <w:rsid w:val="00C1361B"/>
    <w:rsid w:val="00C13881"/>
    <w:rsid w:val="00C14E1F"/>
    <w:rsid w:val="00C315AF"/>
    <w:rsid w:val="00C36D9A"/>
    <w:rsid w:val="00C44A72"/>
    <w:rsid w:val="00C61FC2"/>
    <w:rsid w:val="00C705F9"/>
    <w:rsid w:val="00C7522E"/>
    <w:rsid w:val="00C76892"/>
    <w:rsid w:val="00C80F0F"/>
    <w:rsid w:val="00C83B13"/>
    <w:rsid w:val="00C8667A"/>
    <w:rsid w:val="00C93BCB"/>
    <w:rsid w:val="00CC241A"/>
    <w:rsid w:val="00CE4035"/>
    <w:rsid w:val="00CE65AB"/>
    <w:rsid w:val="00CF4266"/>
    <w:rsid w:val="00D22D9C"/>
    <w:rsid w:val="00D241F1"/>
    <w:rsid w:val="00D275CB"/>
    <w:rsid w:val="00D30DFA"/>
    <w:rsid w:val="00D37229"/>
    <w:rsid w:val="00D40A3B"/>
    <w:rsid w:val="00D463A5"/>
    <w:rsid w:val="00D4710D"/>
    <w:rsid w:val="00D47D25"/>
    <w:rsid w:val="00D62ACD"/>
    <w:rsid w:val="00D7208C"/>
    <w:rsid w:val="00D9304B"/>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D7208C"/>
  </w:style>
  <w:style w:type="character" w:customStyle="1" w:styleId="apple-converted-space">
    <w:name w:val="apple-converted-space"/>
    <w:basedOn w:val="DefaultParagraphFont"/>
    <w:rsid w:val="00D7208C"/>
  </w:style>
  <w:style w:type="character" w:customStyle="1" w:styleId="eop">
    <w:name w:val="eop"/>
    <w:basedOn w:val="DefaultParagraphFont"/>
    <w:rsid w:val="00D7208C"/>
  </w:style>
  <w:style w:type="paragraph" w:customStyle="1" w:styleId="paragraph">
    <w:name w:val="paragraph"/>
    <w:basedOn w:val="Normal"/>
    <w:rsid w:val="00D7208C"/>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9</TotalTime>
  <Pages>12</Pages>
  <Words>4544</Words>
  <Characters>25901</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30385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Gareth Collett</cp:lastModifiedBy>
  <cp:revision>4</cp:revision>
  <cp:lastPrinted>2014-10-10T07:42:00Z</cp:lastPrinted>
  <dcterms:created xsi:type="dcterms:W3CDTF">2026-10-12T19:24:00Z</dcterms:created>
  <dcterms:modified xsi:type="dcterms:W3CDTF">2026-10-14T14:31:00Z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