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A813" w14:textId="77777777" w:rsidR="007F2BD4" w:rsidRPr="00456F28" w:rsidRDefault="007F2BD4">
      <w:pPr>
        <w:spacing w:line="360" w:lineRule="auto"/>
        <w:jc w:val="both"/>
        <w:rPr>
          <w:rFonts w:ascii="Arial" w:eastAsia="Arial" w:hAnsi="Arial" w:cs="Arial"/>
          <w:b/>
          <w:lang w:val="en-GB"/>
        </w:rPr>
      </w:pPr>
    </w:p>
    <w:p w14:paraId="4BE8B62C" w14:textId="77777777" w:rsidR="007F2BD4" w:rsidRPr="00456F28" w:rsidRDefault="007F2BD4">
      <w:pPr>
        <w:spacing w:line="360" w:lineRule="auto"/>
        <w:jc w:val="both"/>
        <w:rPr>
          <w:rFonts w:ascii="Arial" w:eastAsia="Arial" w:hAnsi="Arial" w:cs="Arial"/>
          <w:b/>
          <w:lang w:val="en-GB"/>
        </w:rPr>
      </w:pPr>
    </w:p>
    <w:p w14:paraId="39A18496" w14:textId="77777777" w:rsidR="007F2BD4" w:rsidRPr="00456F28" w:rsidRDefault="007F2BD4">
      <w:pPr>
        <w:spacing w:line="360" w:lineRule="auto"/>
        <w:jc w:val="both"/>
        <w:rPr>
          <w:rFonts w:ascii="Arial" w:eastAsia="Arial" w:hAnsi="Arial" w:cs="Arial"/>
          <w:b/>
          <w:lang w:val="en-GB"/>
        </w:rPr>
      </w:pPr>
    </w:p>
    <w:p w14:paraId="046836BA" w14:textId="77777777" w:rsidR="007F2BD4" w:rsidRPr="00456F28" w:rsidRDefault="007F2BD4">
      <w:pPr>
        <w:spacing w:line="360" w:lineRule="auto"/>
        <w:jc w:val="both"/>
        <w:rPr>
          <w:rFonts w:ascii="Arial" w:eastAsia="Arial" w:hAnsi="Arial" w:cs="Arial"/>
          <w:b/>
          <w:lang w:val="en-GB"/>
        </w:rPr>
      </w:pPr>
    </w:p>
    <w:p w14:paraId="2D0834F2" w14:textId="77777777" w:rsidR="007F2BD4" w:rsidRPr="00456F28" w:rsidRDefault="007F2BD4">
      <w:pPr>
        <w:spacing w:line="360" w:lineRule="auto"/>
        <w:jc w:val="both"/>
        <w:rPr>
          <w:rFonts w:ascii="Arial" w:eastAsia="Arial" w:hAnsi="Arial" w:cs="Arial"/>
          <w:b/>
          <w:lang w:val="en-GB"/>
        </w:rPr>
      </w:pPr>
    </w:p>
    <w:p w14:paraId="2EE3E44F" w14:textId="77777777" w:rsidR="007F2BD4" w:rsidRPr="00456F28" w:rsidRDefault="007F2BD4">
      <w:pPr>
        <w:spacing w:line="360" w:lineRule="auto"/>
        <w:jc w:val="both"/>
        <w:rPr>
          <w:rFonts w:ascii="Arial" w:eastAsia="Arial" w:hAnsi="Arial" w:cs="Arial"/>
          <w:b/>
          <w:lang w:val="en-GB"/>
        </w:rPr>
      </w:pPr>
    </w:p>
    <w:p w14:paraId="77BA6D9B" w14:textId="77777777" w:rsidR="007F2BD4" w:rsidRPr="00456F28" w:rsidRDefault="007F2BD4">
      <w:pPr>
        <w:spacing w:line="360" w:lineRule="auto"/>
        <w:jc w:val="both"/>
        <w:rPr>
          <w:rFonts w:ascii="Arial" w:eastAsia="Arial" w:hAnsi="Arial" w:cs="Arial"/>
          <w:b/>
          <w:lang w:val="en-GB"/>
        </w:rPr>
      </w:pPr>
    </w:p>
    <w:p w14:paraId="460BDB61" w14:textId="77777777" w:rsidR="007F2BD4" w:rsidRPr="00456F28" w:rsidRDefault="007F2BD4">
      <w:pPr>
        <w:spacing w:line="360" w:lineRule="auto"/>
        <w:jc w:val="both"/>
        <w:rPr>
          <w:rFonts w:ascii="Arial" w:eastAsia="Arial" w:hAnsi="Arial" w:cs="Arial"/>
          <w:b/>
          <w:lang w:val="en-GB"/>
        </w:rPr>
      </w:pPr>
    </w:p>
    <w:p w14:paraId="4FEBECAF" w14:textId="77777777" w:rsidR="007F2BD4" w:rsidRPr="00456F28" w:rsidRDefault="007F2BD4">
      <w:pPr>
        <w:spacing w:line="360" w:lineRule="auto"/>
        <w:jc w:val="both"/>
        <w:rPr>
          <w:rFonts w:ascii="Arial" w:eastAsia="Arial" w:hAnsi="Arial" w:cs="Arial"/>
          <w:b/>
          <w:lang w:val="en-GB"/>
        </w:rPr>
      </w:pPr>
    </w:p>
    <w:p w14:paraId="28E3C440" w14:textId="77777777" w:rsidR="007F2BD4" w:rsidRPr="00456F28" w:rsidRDefault="007F2BD4">
      <w:pPr>
        <w:spacing w:line="360" w:lineRule="auto"/>
        <w:jc w:val="both"/>
        <w:rPr>
          <w:rFonts w:ascii="Arial" w:eastAsia="Arial" w:hAnsi="Arial" w:cs="Arial"/>
          <w:b/>
          <w:lang w:val="en-GB"/>
        </w:rPr>
      </w:pPr>
    </w:p>
    <w:p w14:paraId="44EC9A73" w14:textId="77777777" w:rsidR="007F2BD4" w:rsidRPr="00456F28" w:rsidRDefault="007F2BD4">
      <w:pPr>
        <w:spacing w:line="360" w:lineRule="auto"/>
        <w:jc w:val="center"/>
        <w:rPr>
          <w:rFonts w:ascii="Arial" w:eastAsia="Arial" w:hAnsi="Arial" w:cs="Arial"/>
          <w:b/>
          <w:sz w:val="32"/>
          <w:szCs w:val="32"/>
          <w:lang w:val="en-GB"/>
        </w:rPr>
      </w:pPr>
    </w:p>
    <w:p w14:paraId="43EE0764" w14:textId="77777777" w:rsidR="007F2BD4" w:rsidRDefault="00EF69F1">
      <w:pPr>
        <w:spacing w:line="360" w:lineRule="auto"/>
        <w:jc w:val="center"/>
        <w:rPr>
          <w:rFonts w:ascii="Arial" w:eastAsia="Arial" w:hAnsi="Arial" w:cs="Arial"/>
          <w:b/>
          <w:sz w:val="32"/>
          <w:szCs w:val="32"/>
          <w:lang w:val="en-GB"/>
        </w:rPr>
      </w:pPr>
      <w:r>
        <w:rPr>
          <w:rFonts w:ascii="Arial" w:eastAsia="Arial" w:hAnsi="Arial" w:cs="Arial"/>
          <w:b/>
          <w:sz w:val="32"/>
          <w:szCs w:val="32"/>
          <w:lang w:val="en-GB"/>
        </w:rPr>
        <w:t xml:space="preserve">MODULE NAME : </w:t>
      </w:r>
      <w:r w:rsidR="00AA1D01" w:rsidRPr="00456F28">
        <w:rPr>
          <w:rFonts w:ascii="Arial" w:eastAsia="Arial" w:hAnsi="Arial" w:cs="Arial"/>
          <w:b/>
          <w:sz w:val="32"/>
          <w:szCs w:val="32"/>
          <w:lang w:val="en-GB"/>
        </w:rPr>
        <w:t>Problem Solving and Decision Making</w:t>
      </w:r>
    </w:p>
    <w:p w14:paraId="1D9E6A76" w14:textId="77777777" w:rsidR="00EF69F1" w:rsidRDefault="00CB1238">
      <w:pPr>
        <w:spacing w:line="360" w:lineRule="auto"/>
        <w:jc w:val="center"/>
        <w:rPr>
          <w:rFonts w:ascii="Arial" w:eastAsia="Arial" w:hAnsi="Arial" w:cs="Arial"/>
          <w:b/>
          <w:sz w:val="32"/>
          <w:szCs w:val="32"/>
          <w:lang w:val="en-GB"/>
        </w:rPr>
      </w:pPr>
      <w:r>
        <w:rPr>
          <w:rFonts w:ascii="Arial" w:eastAsia="Arial" w:hAnsi="Arial" w:cs="Arial"/>
          <w:b/>
          <w:sz w:val="32"/>
          <w:szCs w:val="32"/>
          <w:lang w:val="en-GB"/>
        </w:rPr>
        <w:t>BMSW4004</w:t>
      </w:r>
    </w:p>
    <w:p w14:paraId="6166F041" w14:textId="77777777" w:rsidR="00EF69F1" w:rsidRDefault="00EF69F1">
      <w:pPr>
        <w:spacing w:line="360" w:lineRule="auto"/>
        <w:jc w:val="center"/>
        <w:rPr>
          <w:rFonts w:ascii="Arial" w:eastAsia="Arial" w:hAnsi="Arial" w:cs="Arial"/>
          <w:b/>
          <w:sz w:val="32"/>
          <w:szCs w:val="32"/>
          <w:lang w:val="en-GB"/>
        </w:rPr>
      </w:pPr>
      <w:r>
        <w:rPr>
          <w:rFonts w:ascii="Arial" w:eastAsia="Arial" w:hAnsi="Arial" w:cs="Arial"/>
          <w:b/>
          <w:sz w:val="32"/>
          <w:szCs w:val="32"/>
          <w:lang w:val="en-GB"/>
        </w:rPr>
        <w:t>ANTOINETTE GOBLE</w:t>
      </w:r>
    </w:p>
    <w:p w14:paraId="451BE114" w14:textId="77777777" w:rsidR="00EF69F1" w:rsidRPr="00456F28" w:rsidRDefault="00EF69F1">
      <w:pPr>
        <w:spacing w:line="360" w:lineRule="auto"/>
        <w:jc w:val="center"/>
        <w:rPr>
          <w:rFonts w:ascii="Arial" w:eastAsia="Arial" w:hAnsi="Arial" w:cs="Arial"/>
          <w:b/>
          <w:sz w:val="32"/>
          <w:szCs w:val="32"/>
          <w:lang w:val="en-GB"/>
        </w:rPr>
      </w:pPr>
      <w:r>
        <w:rPr>
          <w:rFonts w:ascii="Arial" w:eastAsia="Arial" w:hAnsi="Arial" w:cs="Arial"/>
          <w:b/>
          <w:sz w:val="32"/>
          <w:szCs w:val="32"/>
          <w:lang w:val="en-GB"/>
        </w:rPr>
        <w:t>2115473</w:t>
      </w:r>
    </w:p>
    <w:p w14:paraId="59969295" w14:textId="77777777" w:rsidR="00EF69F1" w:rsidRDefault="006871BE" w:rsidP="00EF69F1">
      <w:pPr>
        <w:spacing w:line="360" w:lineRule="auto"/>
        <w:rPr>
          <w:rFonts w:ascii="Arial" w:hAnsi="Arial" w:cs="Arial"/>
          <w:b/>
          <w:bCs/>
        </w:rPr>
      </w:pPr>
      <w:r>
        <w:rPr>
          <w:rFonts w:ascii="Arial" w:hAnsi="Arial" w:cs="Arial"/>
          <w:b/>
          <w:bCs/>
        </w:rPr>
        <w:t xml:space="preserve">              </w:t>
      </w:r>
      <w:r w:rsidR="00EF69F1">
        <w:rPr>
          <w:rFonts w:ascii="Arial" w:hAnsi="Arial" w:cs="Arial"/>
          <w:b/>
          <w:bCs/>
        </w:rPr>
        <w:t xml:space="preserve"> lecturer’s name</w:t>
      </w:r>
      <w:r>
        <w:rPr>
          <w:rFonts w:ascii="Arial" w:hAnsi="Arial" w:cs="Arial"/>
          <w:b/>
          <w:bCs/>
        </w:rPr>
        <w:t>:</w:t>
      </w:r>
      <w:r w:rsidR="009E13D0" w:rsidRPr="009E13D0">
        <w:rPr>
          <w:rFonts w:ascii="Calibri" w:hAnsi="Calibri" w:cs="Calibri"/>
          <w:color w:val="000000"/>
          <w:shd w:val="clear" w:color="auto" w:fill="FFFFFF"/>
        </w:rPr>
        <w:t xml:space="preserve"> </w:t>
      </w:r>
      <w:r w:rsidR="009E13D0">
        <w:rPr>
          <w:rFonts w:ascii="Calibri" w:hAnsi="Calibri" w:cs="Calibri"/>
          <w:color w:val="000000"/>
          <w:shd w:val="clear" w:color="auto" w:fill="FFFFFF"/>
        </w:rPr>
        <w:t>Balendran Kandasamy</w:t>
      </w:r>
    </w:p>
    <w:p w14:paraId="00824190" w14:textId="77777777" w:rsidR="00EF69F1" w:rsidRDefault="00EF69F1" w:rsidP="00EF69F1">
      <w:pPr>
        <w:spacing w:line="360" w:lineRule="auto"/>
        <w:rPr>
          <w:rFonts w:ascii="Arial" w:hAnsi="Arial" w:cs="Arial"/>
          <w:b/>
          <w:bCs/>
        </w:rPr>
      </w:pPr>
    </w:p>
    <w:p w14:paraId="2019E637" w14:textId="77777777" w:rsidR="00EF69F1" w:rsidRDefault="00EF69F1" w:rsidP="00EF69F1">
      <w:pPr>
        <w:spacing w:line="360" w:lineRule="auto"/>
        <w:rPr>
          <w:rFonts w:ascii="Arial" w:hAnsi="Arial" w:cs="Arial"/>
          <w:b/>
          <w:bCs/>
        </w:rPr>
      </w:pPr>
    </w:p>
    <w:p w14:paraId="1CA1889A" w14:textId="77777777" w:rsidR="00EF69F1" w:rsidRDefault="00EF69F1" w:rsidP="00EF69F1">
      <w:pPr>
        <w:spacing w:line="360" w:lineRule="auto"/>
        <w:rPr>
          <w:rFonts w:ascii="Arial" w:hAnsi="Arial" w:cs="Arial"/>
          <w:b/>
          <w:bCs/>
        </w:rPr>
      </w:pPr>
    </w:p>
    <w:p w14:paraId="7C0238E5" w14:textId="77777777" w:rsidR="00EF69F1" w:rsidRDefault="00EF69F1" w:rsidP="00EF69F1">
      <w:pPr>
        <w:spacing w:line="360" w:lineRule="auto"/>
        <w:rPr>
          <w:rFonts w:ascii="Arial" w:hAnsi="Arial" w:cs="Arial"/>
          <w:b/>
          <w:bCs/>
        </w:rPr>
      </w:pPr>
    </w:p>
    <w:p w14:paraId="7C4DB38B" w14:textId="77777777" w:rsidR="00EF69F1" w:rsidRDefault="00EF69F1" w:rsidP="00EF69F1">
      <w:pPr>
        <w:spacing w:line="360" w:lineRule="auto"/>
        <w:rPr>
          <w:rFonts w:ascii="Arial" w:hAnsi="Arial" w:cs="Arial"/>
          <w:b/>
          <w:bCs/>
        </w:rPr>
      </w:pPr>
    </w:p>
    <w:p w14:paraId="4BEDD7F4" w14:textId="77777777" w:rsidR="00EF69F1" w:rsidRDefault="00EF69F1" w:rsidP="00EF69F1">
      <w:pPr>
        <w:spacing w:line="360" w:lineRule="auto"/>
        <w:rPr>
          <w:rFonts w:ascii="Arial" w:hAnsi="Arial" w:cs="Arial"/>
          <w:b/>
          <w:bCs/>
        </w:rPr>
      </w:pPr>
    </w:p>
    <w:p w14:paraId="7E827A3D" w14:textId="77777777" w:rsidR="00EF69F1" w:rsidRDefault="00EF69F1" w:rsidP="00EF69F1">
      <w:pPr>
        <w:spacing w:line="360" w:lineRule="auto"/>
        <w:rPr>
          <w:rFonts w:ascii="Arial" w:hAnsi="Arial" w:cs="Arial"/>
          <w:b/>
          <w:bCs/>
        </w:rPr>
      </w:pPr>
    </w:p>
    <w:p w14:paraId="6E9864C0" w14:textId="77777777" w:rsidR="00EF69F1" w:rsidRDefault="00EF69F1" w:rsidP="00EF69F1">
      <w:pPr>
        <w:spacing w:line="360" w:lineRule="auto"/>
        <w:rPr>
          <w:rFonts w:ascii="Arial" w:hAnsi="Arial" w:cs="Arial"/>
          <w:b/>
          <w:bCs/>
        </w:rPr>
      </w:pPr>
    </w:p>
    <w:p w14:paraId="675E1DD9" w14:textId="77777777" w:rsidR="00EF69F1" w:rsidRDefault="00EF69F1" w:rsidP="00EF69F1">
      <w:pPr>
        <w:spacing w:line="360" w:lineRule="auto"/>
        <w:rPr>
          <w:rFonts w:ascii="Arial" w:hAnsi="Arial" w:cs="Arial"/>
          <w:b/>
          <w:bCs/>
        </w:rPr>
      </w:pPr>
    </w:p>
    <w:p w14:paraId="20ABF0AA" w14:textId="77777777" w:rsidR="00EF69F1" w:rsidRDefault="00EF69F1" w:rsidP="00EF69F1">
      <w:pPr>
        <w:spacing w:line="360" w:lineRule="auto"/>
        <w:rPr>
          <w:rFonts w:ascii="Arial" w:hAnsi="Arial" w:cs="Arial"/>
          <w:b/>
          <w:bCs/>
        </w:rPr>
      </w:pPr>
    </w:p>
    <w:p w14:paraId="7F3C73A2" w14:textId="77777777" w:rsidR="00EF69F1" w:rsidRDefault="00EF69F1" w:rsidP="00EF69F1">
      <w:pPr>
        <w:spacing w:line="360" w:lineRule="auto"/>
        <w:rPr>
          <w:rFonts w:ascii="Arial" w:hAnsi="Arial" w:cs="Arial"/>
          <w:b/>
          <w:bCs/>
        </w:rPr>
      </w:pPr>
    </w:p>
    <w:p w14:paraId="4D2D11CD" w14:textId="77777777" w:rsidR="00EF69F1" w:rsidRDefault="00EF69F1" w:rsidP="00EF69F1">
      <w:pPr>
        <w:spacing w:line="360" w:lineRule="auto"/>
        <w:rPr>
          <w:rFonts w:ascii="Arial" w:hAnsi="Arial" w:cs="Arial"/>
          <w:b/>
          <w:bCs/>
        </w:rPr>
      </w:pPr>
    </w:p>
    <w:p w14:paraId="5510BA5E" w14:textId="77777777" w:rsidR="00EF69F1" w:rsidRDefault="00EF69F1" w:rsidP="00EF69F1">
      <w:pPr>
        <w:spacing w:line="360" w:lineRule="auto"/>
        <w:rPr>
          <w:rFonts w:ascii="Arial" w:hAnsi="Arial" w:cs="Arial"/>
          <w:b/>
          <w:bCs/>
        </w:rPr>
      </w:pPr>
    </w:p>
    <w:p w14:paraId="7DCA7A44" w14:textId="77777777" w:rsidR="00EF69F1" w:rsidRDefault="00EF69F1" w:rsidP="00EF69F1">
      <w:pPr>
        <w:spacing w:line="360" w:lineRule="auto"/>
        <w:rPr>
          <w:rFonts w:ascii="Arial" w:hAnsi="Arial" w:cs="Arial"/>
          <w:b/>
          <w:bCs/>
        </w:rPr>
      </w:pPr>
    </w:p>
    <w:p w14:paraId="5BC185E7" w14:textId="77777777" w:rsidR="00EF69F1" w:rsidRDefault="00EF69F1" w:rsidP="00EF69F1">
      <w:pPr>
        <w:spacing w:line="360" w:lineRule="auto"/>
        <w:rPr>
          <w:rFonts w:ascii="Arial" w:hAnsi="Arial" w:cs="Arial"/>
          <w:b/>
          <w:bCs/>
        </w:rPr>
      </w:pPr>
    </w:p>
    <w:p w14:paraId="2A3ACADB" w14:textId="77777777" w:rsidR="00EF69F1" w:rsidRDefault="00EF69F1" w:rsidP="00EF69F1">
      <w:pPr>
        <w:spacing w:line="360" w:lineRule="auto"/>
        <w:rPr>
          <w:rFonts w:ascii="Arial" w:hAnsi="Arial" w:cs="Arial"/>
          <w:b/>
          <w:bCs/>
        </w:rPr>
      </w:pPr>
    </w:p>
    <w:p w14:paraId="2C850887" w14:textId="77777777" w:rsidR="00EF69F1" w:rsidRDefault="00EF69F1" w:rsidP="00EF69F1">
      <w:pPr>
        <w:spacing w:line="360" w:lineRule="auto"/>
        <w:rPr>
          <w:rFonts w:ascii="Arial" w:hAnsi="Arial" w:cs="Arial"/>
          <w:b/>
          <w:bCs/>
        </w:rPr>
      </w:pPr>
    </w:p>
    <w:p w14:paraId="06A4FC23" w14:textId="77777777" w:rsidR="00EF69F1" w:rsidRPr="00374182" w:rsidRDefault="00EF69F1" w:rsidP="00EF69F1">
      <w:pPr>
        <w:spacing w:line="360" w:lineRule="auto"/>
        <w:rPr>
          <w:rFonts w:ascii="Arial" w:hAnsi="Arial" w:cs="Arial"/>
          <w:b/>
          <w:bCs/>
        </w:rPr>
      </w:pPr>
    </w:p>
    <w:p w14:paraId="02697D12" w14:textId="77777777" w:rsidR="007F2BD4" w:rsidRPr="00456F28" w:rsidRDefault="007F2BD4">
      <w:pPr>
        <w:spacing w:line="360" w:lineRule="auto"/>
        <w:jc w:val="both"/>
        <w:rPr>
          <w:rFonts w:ascii="Arial" w:eastAsia="Arial" w:hAnsi="Arial" w:cs="Arial"/>
          <w:lang w:val="en-GB"/>
        </w:rPr>
      </w:pPr>
    </w:p>
    <w:p w14:paraId="23EFD16A" w14:textId="77777777" w:rsidR="007F2BD4" w:rsidRPr="00456F28" w:rsidRDefault="00AA1D01">
      <w:pPr>
        <w:keepNext/>
        <w:keepLines/>
        <w:widowControl/>
        <w:pBdr>
          <w:top w:val="nil"/>
          <w:left w:val="nil"/>
          <w:bottom w:val="nil"/>
          <w:right w:val="nil"/>
          <w:between w:val="nil"/>
        </w:pBdr>
        <w:spacing w:before="240" w:line="360" w:lineRule="auto"/>
        <w:jc w:val="both"/>
        <w:rPr>
          <w:rFonts w:ascii="Arial" w:eastAsia="Arial" w:hAnsi="Arial" w:cs="Arial"/>
          <w:color w:val="2F5496"/>
          <w:lang w:val="en-GB"/>
        </w:rPr>
      </w:pPr>
      <w:r w:rsidRPr="00456F28">
        <w:rPr>
          <w:rFonts w:ascii="Arial" w:eastAsia="Arial" w:hAnsi="Arial" w:cs="Arial"/>
          <w:color w:val="2F5496"/>
          <w:lang w:val="en-GB"/>
        </w:rPr>
        <w:lastRenderedPageBreak/>
        <w:t>Contents</w:t>
      </w:r>
    </w:p>
    <w:sdt>
      <w:sdtPr>
        <w:rPr>
          <w:lang w:val="en-GB"/>
        </w:rPr>
        <w:id w:val="2038312961"/>
        <w:docPartObj>
          <w:docPartGallery w:val="Table of Contents"/>
          <w:docPartUnique/>
        </w:docPartObj>
      </w:sdtPr>
      <w:sdtEndPr/>
      <w:sdtContent>
        <w:p w14:paraId="424199FD" w14:textId="77777777" w:rsidR="00FB3855" w:rsidRDefault="005E0265" w:rsidP="00FB3855">
          <w:pPr>
            <w:pStyle w:val="TOC1"/>
            <w:tabs>
              <w:tab w:val="right" w:pos="9570"/>
            </w:tabs>
            <w:spacing w:line="360" w:lineRule="auto"/>
            <w:rPr>
              <w:rFonts w:asciiTheme="minorHAnsi" w:eastAsiaTheme="minorEastAsia" w:hAnsiTheme="minorHAnsi" w:cstheme="minorBidi"/>
              <w:noProof/>
              <w:lang w:val="en-IN"/>
            </w:rPr>
          </w:pPr>
          <w:r w:rsidRPr="00456F28">
            <w:rPr>
              <w:lang w:val="en-GB"/>
            </w:rPr>
            <w:fldChar w:fldCharType="begin"/>
          </w:r>
          <w:r w:rsidR="00AA1D01" w:rsidRPr="00456F28">
            <w:rPr>
              <w:lang w:val="en-GB"/>
            </w:rPr>
            <w:instrText xml:space="preserve"> TOC \h \u \z </w:instrText>
          </w:r>
          <w:r w:rsidRPr="00456F28">
            <w:rPr>
              <w:lang w:val="en-GB"/>
            </w:rPr>
            <w:fldChar w:fldCharType="separate"/>
          </w:r>
          <w:hyperlink w:anchor="_Toc110770766" w:history="1">
            <w:r w:rsidR="00FB3855" w:rsidRPr="006F0DD4">
              <w:rPr>
                <w:rStyle w:val="Hyperlink"/>
                <w:rFonts w:ascii="Arial" w:eastAsia="Arial" w:hAnsi="Arial" w:cs="Arial"/>
                <w:noProof/>
                <w:lang w:val="en-GB"/>
              </w:rPr>
              <w:t>Introduction:</w:t>
            </w:r>
            <w:r w:rsidR="00FB3855">
              <w:rPr>
                <w:noProof/>
                <w:webHidden/>
              </w:rPr>
              <w:tab/>
            </w:r>
            <w:r>
              <w:rPr>
                <w:noProof/>
                <w:webHidden/>
              </w:rPr>
              <w:fldChar w:fldCharType="begin"/>
            </w:r>
            <w:r w:rsidR="00FB3855">
              <w:rPr>
                <w:noProof/>
                <w:webHidden/>
              </w:rPr>
              <w:instrText xml:space="preserve"> PAGEREF _Toc110770766 \h </w:instrText>
            </w:r>
            <w:r>
              <w:rPr>
                <w:noProof/>
                <w:webHidden/>
              </w:rPr>
            </w:r>
            <w:r>
              <w:rPr>
                <w:noProof/>
                <w:webHidden/>
              </w:rPr>
              <w:fldChar w:fldCharType="separate"/>
            </w:r>
            <w:r w:rsidR="00FB3855">
              <w:rPr>
                <w:noProof/>
                <w:webHidden/>
              </w:rPr>
              <w:t>3</w:t>
            </w:r>
            <w:r>
              <w:rPr>
                <w:noProof/>
                <w:webHidden/>
              </w:rPr>
              <w:fldChar w:fldCharType="end"/>
            </w:r>
          </w:hyperlink>
        </w:p>
        <w:p w14:paraId="69BD5E84"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67" w:history="1">
            <w:r w:rsidR="00FB3855" w:rsidRPr="006F0DD4">
              <w:rPr>
                <w:rStyle w:val="Hyperlink"/>
                <w:rFonts w:ascii="Arial" w:eastAsia="Arial" w:hAnsi="Arial" w:cs="Arial"/>
                <w:noProof/>
                <w:lang w:val="en-GB"/>
              </w:rPr>
              <w:t>Evaluating Problem Solving Policies for Effective Decision Making:</w:t>
            </w:r>
            <w:r w:rsidR="00FB3855">
              <w:rPr>
                <w:noProof/>
                <w:webHidden/>
              </w:rPr>
              <w:tab/>
            </w:r>
            <w:r w:rsidR="005E0265">
              <w:rPr>
                <w:noProof/>
                <w:webHidden/>
              </w:rPr>
              <w:fldChar w:fldCharType="begin"/>
            </w:r>
            <w:r w:rsidR="00FB3855">
              <w:rPr>
                <w:noProof/>
                <w:webHidden/>
              </w:rPr>
              <w:instrText xml:space="preserve"> PAGEREF _Toc110770767 \h </w:instrText>
            </w:r>
            <w:r w:rsidR="005E0265">
              <w:rPr>
                <w:noProof/>
                <w:webHidden/>
              </w:rPr>
            </w:r>
            <w:r w:rsidR="005E0265">
              <w:rPr>
                <w:noProof/>
                <w:webHidden/>
              </w:rPr>
              <w:fldChar w:fldCharType="separate"/>
            </w:r>
            <w:r w:rsidR="00FB3855">
              <w:rPr>
                <w:noProof/>
                <w:webHidden/>
              </w:rPr>
              <w:t>3</w:t>
            </w:r>
            <w:r w:rsidR="005E0265">
              <w:rPr>
                <w:noProof/>
                <w:webHidden/>
              </w:rPr>
              <w:fldChar w:fldCharType="end"/>
            </w:r>
          </w:hyperlink>
        </w:p>
        <w:p w14:paraId="20DFE577"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68" w:history="1">
            <w:r w:rsidR="00FB3855" w:rsidRPr="006F0DD4">
              <w:rPr>
                <w:rStyle w:val="Hyperlink"/>
                <w:rFonts w:ascii="Arial" w:eastAsia="Arial" w:hAnsi="Arial" w:cs="Arial"/>
                <w:noProof/>
                <w:lang w:val="en-GB"/>
              </w:rPr>
              <w:t>Problems and their Analysis:</w:t>
            </w:r>
            <w:r w:rsidR="00FB3855">
              <w:rPr>
                <w:noProof/>
                <w:webHidden/>
              </w:rPr>
              <w:tab/>
            </w:r>
            <w:r w:rsidR="005E0265">
              <w:rPr>
                <w:noProof/>
                <w:webHidden/>
              </w:rPr>
              <w:fldChar w:fldCharType="begin"/>
            </w:r>
            <w:r w:rsidR="00FB3855">
              <w:rPr>
                <w:noProof/>
                <w:webHidden/>
              </w:rPr>
              <w:instrText xml:space="preserve"> PAGEREF _Toc110770768 \h </w:instrText>
            </w:r>
            <w:r w:rsidR="005E0265">
              <w:rPr>
                <w:noProof/>
                <w:webHidden/>
              </w:rPr>
            </w:r>
            <w:r w:rsidR="005E0265">
              <w:rPr>
                <w:noProof/>
                <w:webHidden/>
              </w:rPr>
              <w:fldChar w:fldCharType="separate"/>
            </w:r>
            <w:r w:rsidR="00FB3855">
              <w:rPr>
                <w:noProof/>
                <w:webHidden/>
              </w:rPr>
              <w:t>4</w:t>
            </w:r>
            <w:r w:rsidR="005E0265">
              <w:rPr>
                <w:noProof/>
                <w:webHidden/>
              </w:rPr>
              <w:fldChar w:fldCharType="end"/>
            </w:r>
          </w:hyperlink>
        </w:p>
        <w:p w14:paraId="4872D534"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69" w:history="1">
            <w:r w:rsidR="00FB3855" w:rsidRPr="006F0DD4">
              <w:rPr>
                <w:rStyle w:val="Hyperlink"/>
                <w:rFonts w:ascii="Arial" w:eastAsia="Arial" w:hAnsi="Arial" w:cs="Arial"/>
                <w:noProof/>
                <w:lang w:val="en-GB"/>
              </w:rPr>
              <w:t>Problem-solving and decision-making models</w:t>
            </w:r>
            <w:r w:rsidR="00FB3855">
              <w:rPr>
                <w:noProof/>
                <w:webHidden/>
              </w:rPr>
              <w:tab/>
            </w:r>
            <w:r w:rsidR="005E0265">
              <w:rPr>
                <w:noProof/>
                <w:webHidden/>
              </w:rPr>
              <w:fldChar w:fldCharType="begin"/>
            </w:r>
            <w:r w:rsidR="00FB3855">
              <w:rPr>
                <w:noProof/>
                <w:webHidden/>
              </w:rPr>
              <w:instrText xml:space="preserve"> PAGEREF _Toc110770769 \h </w:instrText>
            </w:r>
            <w:r w:rsidR="005E0265">
              <w:rPr>
                <w:noProof/>
                <w:webHidden/>
              </w:rPr>
            </w:r>
            <w:r w:rsidR="005E0265">
              <w:rPr>
                <w:noProof/>
                <w:webHidden/>
              </w:rPr>
              <w:fldChar w:fldCharType="separate"/>
            </w:r>
            <w:r w:rsidR="00FB3855">
              <w:rPr>
                <w:noProof/>
                <w:webHidden/>
              </w:rPr>
              <w:t>6</w:t>
            </w:r>
            <w:r w:rsidR="005E0265">
              <w:rPr>
                <w:noProof/>
                <w:webHidden/>
              </w:rPr>
              <w:fldChar w:fldCharType="end"/>
            </w:r>
          </w:hyperlink>
        </w:p>
        <w:p w14:paraId="786A16F6"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70" w:history="1">
            <w:r w:rsidR="00FB3855" w:rsidRPr="006F0DD4">
              <w:rPr>
                <w:rStyle w:val="Hyperlink"/>
                <w:rFonts w:ascii="Arial" w:eastAsia="Arial" w:hAnsi="Arial" w:cs="Arial"/>
                <w:noProof/>
                <w:lang w:val="en-GB"/>
              </w:rPr>
              <w:t>The Force Field assessment model</w:t>
            </w:r>
            <w:r w:rsidR="00FB3855">
              <w:rPr>
                <w:noProof/>
                <w:webHidden/>
              </w:rPr>
              <w:tab/>
            </w:r>
            <w:r w:rsidR="005E0265">
              <w:rPr>
                <w:noProof/>
                <w:webHidden/>
              </w:rPr>
              <w:fldChar w:fldCharType="begin"/>
            </w:r>
            <w:r w:rsidR="00FB3855">
              <w:rPr>
                <w:noProof/>
                <w:webHidden/>
              </w:rPr>
              <w:instrText xml:space="preserve"> PAGEREF _Toc110770770 \h </w:instrText>
            </w:r>
            <w:r w:rsidR="005E0265">
              <w:rPr>
                <w:noProof/>
                <w:webHidden/>
              </w:rPr>
            </w:r>
            <w:r w:rsidR="005E0265">
              <w:rPr>
                <w:noProof/>
                <w:webHidden/>
              </w:rPr>
              <w:fldChar w:fldCharType="separate"/>
            </w:r>
            <w:r w:rsidR="00FB3855">
              <w:rPr>
                <w:noProof/>
                <w:webHidden/>
              </w:rPr>
              <w:t>6</w:t>
            </w:r>
            <w:r w:rsidR="005E0265">
              <w:rPr>
                <w:noProof/>
                <w:webHidden/>
              </w:rPr>
              <w:fldChar w:fldCharType="end"/>
            </w:r>
          </w:hyperlink>
        </w:p>
        <w:p w14:paraId="18FFCADD"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71" w:history="1">
            <w:r w:rsidR="00FB3855" w:rsidRPr="006F0DD4">
              <w:rPr>
                <w:rStyle w:val="Hyperlink"/>
                <w:rFonts w:ascii="Arial" w:eastAsia="Arial" w:hAnsi="Arial" w:cs="Arial"/>
                <w:noProof/>
                <w:lang w:val="en-GB"/>
              </w:rPr>
              <w:t>The Fish Bone theory</w:t>
            </w:r>
            <w:r w:rsidR="00FB3855">
              <w:rPr>
                <w:noProof/>
                <w:webHidden/>
              </w:rPr>
              <w:tab/>
            </w:r>
            <w:r w:rsidR="005E0265">
              <w:rPr>
                <w:noProof/>
                <w:webHidden/>
              </w:rPr>
              <w:fldChar w:fldCharType="begin"/>
            </w:r>
            <w:r w:rsidR="00FB3855">
              <w:rPr>
                <w:noProof/>
                <w:webHidden/>
              </w:rPr>
              <w:instrText xml:space="preserve"> PAGEREF _Toc110770771 \h </w:instrText>
            </w:r>
            <w:r w:rsidR="005E0265">
              <w:rPr>
                <w:noProof/>
                <w:webHidden/>
              </w:rPr>
            </w:r>
            <w:r w:rsidR="005E0265">
              <w:rPr>
                <w:noProof/>
                <w:webHidden/>
              </w:rPr>
              <w:fldChar w:fldCharType="separate"/>
            </w:r>
            <w:r w:rsidR="00FB3855">
              <w:rPr>
                <w:noProof/>
                <w:webHidden/>
              </w:rPr>
              <w:t>7</w:t>
            </w:r>
            <w:r w:rsidR="005E0265">
              <w:rPr>
                <w:noProof/>
                <w:webHidden/>
              </w:rPr>
              <w:fldChar w:fldCharType="end"/>
            </w:r>
          </w:hyperlink>
        </w:p>
        <w:p w14:paraId="28163E8D"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72" w:history="1">
            <w:r w:rsidR="00FB3855" w:rsidRPr="006F0DD4">
              <w:rPr>
                <w:rStyle w:val="Hyperlink"/>
                <w:rFonts w:ascii="Arial" w:eastAsia="Arial" w:hAnsi="Arial" w:cs="Arial"/>
                <w:noProof/>
                <w:lang w:val="en-GB"/>
              </w:rPr>
              <w:t>Analysis of the Diagram</w:t>
            </w:r>
            <w:r w:rsidR="00FB3855">
              <w:rPr>
                <w:noProof/>
                <w:webHidden/>
              </w:rPr>
              <w:tab/>
            </w:r>
            <w:r w:rsidR="005E0265">
              <w:rPr>
                <w:noProof/>
                <w:webHidden/>
              </w:rPr>
              <w:fldChar w:fldCharType="begin"/>
            </w:r>
            <w:r w:rsidR="00FB3855">
              <w:rPr>
                <w:noProof/>
                <w:webHidden/>
              </w:rPr>
              <w:instrText xml:space="preserve"> PAGEREF _Toc110770772 \h </w:instrText>
            </w:r>
            <w:r w:rsidR="005E0265">
              <w:rPr>
                <w:noProof/>
                <w:webHidden/>
              </w:rPr>
            </w:r>
            <w:r w:rsidR="005E0265">
              <w:rPr>
                <w:noProof/>
                <w:webHidden/>
              </w:rPr>
              <w:fldChar w:fldCharType="separate"/>
            </w:r>
            <w:r w:rsidR="00FB3855">
              <w:rPr>
                <w:noProof/>
                <w:webHidden/>
              </w:rPr>
              <w:t>7</w:t>
            </w:r>
            <w:r w:rsidR="005E0265">
              <w:rPr>
                <w:noProof/>
                <w:webHidden/>
              </w:rPr>
              <w:fldChar w:fldCharType="end"/>
            </w:r>
          </w:hyperlink>
        </w:p>
        <w:p w14:paraId="786A7EE3"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73" w:history="1">
            <w:r w:rsidR="00FB3855" w:rsidRPr="006F0DD4">
              <w:rPr>
                <w:rStyle w:val="Hyperlink"/>
                <w:rFonts w:ascii="Arial" w:eastAsia="Arial" w:hAnsi="Arial" w:cs="Arial"/>
                <w:noProof/>
                <w:lang w:val="en-GB"/>
              </w:rPr>
              <w:t>The solution based on fish bone theory is as follows:</w:t>
            </w:r>
            <w:r w:rsidR="00FB3855">
              <w:rPr>
                <w:noProof/>
                <w:webHidden/>
              </w:rPr>
              <w:tab/>
            </w:r>
            <w:r w:rsidR="005E0265">
              <w:rPr>
                <w:noProof/>
                <w:webHidden/>
              </w:rPr>
              <w:fldChar w:fldCharType="begin"/>
            </w:r>
            <w:r w:rsidR="00FB3855">
              <w:rPr>
                <w:noProof/>
                <w:webHidden/>
              </w:rPr>
              <w:instrText xml:space="preserve"> PAGEREF _Toc110770773 \h </w:instrText>
            </w:r>
            <w:r w:rsidR="005E0265">
              <w:rPr>
                <w:noProof/>
                <w:webHidden/>
              </w:rPr>
            </w:r>
            <w:r w:rsidR="005E0265">
              <w:rPr>
                <w:noProof/>
                <w:webHidden/>
              </w:rPr>
              <w:fldChar w:fldCharType="separate"/>
            </w:r>
            <w:r w:rsidR="00FB3855">
              <w:rPr>
                <w:noProof/>
                <w:webHidden/>
              </w:rPr>
              <w:t>8</w:t>
            </w:r>
            <w:r w:rsidR="005E0265">
              <w:rPr>
                <w:noProof/>
                <w:webHidden/>
              </w:rPr>
              <w:fldChar w:fldCharType="end"/>
            </w:r>
          </w:hyperlink>
        </w:p>
        <w:p w14:paraId="2892B83D"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74" w:history="1">
            <w:r w:rsidR="00FB3855" w:rsidRPr="006F0DD4">
              <w:rPr>
                <w:rStyle w:val="Hyperlink"/>
                <w:rFonts w:ascii="Arial" w:eastAsia="Arial" w:hAnsi="Arial" w:cs="Arial"/>
                <w:noProof/>
                <w:lang w:val="en-GB"/>
              </w:rPr>
              <w:t>Implementation:</w:t>
            </w:r>
            <w:r w:rsidR="00FB3855">
              <w:rPr>
                <w:noProof/>
                <w:webHidden/>
              </w:rPr>
              <w:tab/>
            </w:r>
            <w:r w:rsidR="005E0265">
              <w:rPr>
                <w:noProof/>
                <w:webHidden/>
              </w:rPr>
              <w:fldChar w:fldCharType="begin"/>
            </w:r>
            <w:r w:rsidR="00FB3855">
              <w:rPr>
                <w:noProof/>
                <w:webHidden/>
              </w:rPr>
              <w:instrText xml:space="preserve"> PAGEREF _Toc110770774 \h </w:instrText>
            </w:r>
            <w:r w:rsidR="005E0265">
              <w:rPr>
                <w:noProof/>
                <w:webHidden/>
              </w:rPr>
            </w:r>
            <w:r w:rsidR="005E0265">
              <w:rPr>
                <w:noProof/>
                <w:webHidden/>
              </w:rPr>
              <w:fldChar w:fldCharType="separate"/>
            </w:r>
            <w:r w:rsidR="00FB3855">
              <w:rPr>
                <w:noProof/>
                <w:webHidden/>
              </w:rPr>
              <w:t>8</w:t>
            </w:r>
            <w:r w:rsidR="005E0265">
              <w:rPr>
                <w:noProof/>
                <w:webHidden/>
              </w:rPr>
              <w:fldChar w:fldCharType="end"/>
            </w:r>
          </w:hyperlink>
        </w:p>
        <w:p w14:paraId="1FB2B3AF"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75" w:history="1">
            <w:r w:rsidR="00FB3855" w:rsidRPr="006F0DD4">
              <w:rPr>
                <w:rStyle w:val="Hyperlink"/>
                <w:rFonts w:ascii="Arial" w:eastAsia="Arial" w:hAnsi="Arial" w:cs="Arial"/>
                <w:noProof/>
                <w:lang w:val="en-GB"/>
              </w:rPr>
              <w:t>Monitoring:</w:t>
            </w:r>
            <w:r w:rsidR="00FB3855">
              <w:rPr>
                <w:noProof/>
                <w:webHidden/>
              </w:rPr>
              <w:tab/>
            </w:r>
            <w:r w:rsidR="005E0265">
              <w:rPr>
                <w:noProof/>
                <w:webHidden/>
              </w:rPr>
              <w:fldChar w:fldCharType="begin"/>
            </w:r>
            <w:r w:rsidR="00FB3855">
              <w:rPr>
                <w:noProof/>
                <w:webHidden/>
              </w:rPr>
              <w:instrText xml:space="preserve"> PAGEREF _Toc110770775 \h </w:instrText>
            </w:r>
            <w:r w:rsidR="005E0265">
              <w:rPr>
                <w:noProof/>
                <w:webHidden/>
              </w:rPr>
            </w:r>
            <w:r w:rsidR="005E0265">
              <w:rPr>
                <w:noProof/>
                <w:webHidden/>
              </w:rPr>
              <w:fldChar w:fldCharType="separate"/>
            </w:r>
            <w:r w:rsidR="00FB3855">
              <w:rPr>
                <w:noProof/>
                <w:webHidden/>
              </w:rPr>
              <w:t>9</w:t>
            </w:r>
            <w:r w:rsidR="005E0265">
              <w:rPr>
                <w:noProof/>
                <w:webHidden/>
              </w:rPr>
              <w:fldChar w:fldCharType="end"/>
            </w:r>
          </w:hyperlink>
        </w:p>
        <w:p w14:paraId="25A40AE8" w14:textId="77777777" w:rsidR="00FB3855" w:rsidRDefault="00C97269" w:rsidP="00FB3855">
          <w:pPr>
            <w:pStyle w:val="TOC2"/>
            <w:tabs>
              <w:tab w:val="right" w:pos="9570"/>
            </w:tabs>
            <w:spacing w:line="360" w:lineRule="auto"/>
            <w:rPr>
              <w:rFonts w:asciiTheme="minorHAnsi" w:eastAsiaTheme="minorEastAsia" w:hAnsiTheme="minorHAnsi" w:cstheme="minorBidi"/>
              <w:noProof/>
              <w:lang w:val="en-IN"/>
            </w:rPr>
          </w:pPr>
          <w:hyperlink w:anchor="_Toc110770776" w:history="1">
            <w:r w:rsidR="00FB3855" w:rsidRPr="006F0DD4">
              <w:rPr>
                <w:rStyle w:val="Hyperlink"/>
                <w:rFonts w:ascii="Arial" w:eastAsia="Arial" w:hAnsi="Arial" w:cs="Arial"/>
                <w:noProof/>
                <w:lang w:val="en-GB"/>
              </w:rPr>
              <w:t>Customers' Reaction:</w:t>
            </w:r>
            <w:r w:rsidR="00FB3855">
              <w:rPr>
                <w:noProof/>
                <w:webHidden/>
              </w:rPr>
              <w:tab/>
            </w:r>
            <w:r w:rsidR="005E0265">
              <w:rPr>
                <w:noProof/>
                <w:webHidden/>
              </w:rPr>
              <w:fldChar w:fldCharType="begin"/>
            </w:r>
            <w:r w:rsidR="00FB3855">
              <w:rPr>
                <w:noProof/>
                <w:webHidden/>
              </w:rPr>
              <w:instrText xml:space="preserve"> PAGEREF _Toc110770776 \h </w:instrText>
            </w:r>
            <w:r w:rsidR="005E0265">
              <w:rPr>
                <w:noProof/>
                <w:webHidden/>
              </w:rPr>
            </w:r>
            <w:r w:rsidR="005E0265">
              <w:rPr>
                <w:noProof/>
                <w:webHidden/>
              </w:rPr>
              <w:fldChar w:fldCharType="separate"/>
            </w:r>
            <w:r w:rsidR="00FB3855">
              <w:rPr>
                <w:noProof/>
                <w:webHidden/>
              </w:rPr>
              <w:t>9</w:t>
            </w:r>
            <w:r w:rsidR="005E0265">
              <w:rPr>
                <w:noProof/>
                <w:webHidden/>
              </w:rPr>
              <w:fldChar w:fldCharType="end"/>
            </w:r>
          </w:hyperlink>
        </w:p>
        <w:p w14:paraId="214320F4" w14:textId="77777777" w:rsidR="00FB3855" w:rsidRDefault="00C97269" w:rsidP="00FB3855">
          <w:pPr>
            <w:pStyle w:val="TOC2"/>
            <w:tabs>
              <w:tab w:val="right" w:pos="9570"/>
            </w:tabs>
            <w:spacing w:line="360" w:lineRule="auto"/>
            <w:rPr>
              <w:rFonts w:asciiTheme="minorHAnsi" w:eastAsiaTheme="minorEastAsia" w:hAnsiTheme="minorHAnsi" w:cstheme="minorBidi"/>
              <w:noProof/>
              <w:lang w:val="en-IN"/>
            </w:rPr>
          </w:pPr>
          <w:hyperlink w:anchor="_Toc110770777" w:history="1">
            <w:r w:rsidR="00FB3855" w:rsidRPr="006F0DD4">
              <w:rPr>
                <w:rStyle w:val="Hyperlink"/>
                <w:rFonts w:ascii="Arial" w:eastAsia="Arial" w:hAnsi="Arial" w:cs="Arial"/>
                <w:noProof/>
                <w:lang w:val="en-GB"/>
              </w:rPr>
              <w:t>Create a Standard Key Performance Indicator</w:t>
            </w:r>
            <w:r w:rsidR="00FB3855">
              <w:rPr>
                <w:noProof/>
                <w:webHidden/>
              </w:rPr>
              <w:tab/>
            </w:r>
            <w:r w:rsidR="005E0265">
              <w:rPr>
                <w:noProof/>
                <w:webHidden/>
              </w:rPr>
              <w:fldChar w:fldCharType="begin"/>
            </w:r>
            <w:r w:rsidR="00FB3855">
              <w:rPr>
                <w:noProof/>
                <w:webHidden/>
              </w:rPr>
              <w:instrText xml:space="preserve"> PAGEREF _Toc110770777 \h </w:instrText>
            </w:r>
            <w:r w:rsidR="005E0265">
              <w:rPr>
                <w:noProof/>
                <w:webHidden/>
              </w:rPr>
            </w:r>
            <w:r w:rsidR="005E0265">
              <w:rPr>
                <w:noProof/>
                <w:webHidden/>
              </w:rPr>
              <w:fldChar w:fldCharType="separate"/>
            </w:r>
            <w:r w:rsidR="00FB3855">
              <w:rPr>
                <w:noProof/>
                <w:webHidden/>
              </w:rPr>
              <w:t>9</w:t>
            </w:r>
            <w:r w:rsidR="005E0265">
              <w:rPr>
                <w:noProof/>
                <w:webHidden/>
              </w:rPr>
              <w:fldChar w:fldCharType="end"/>
            </w:r>
          </w:hyperlink>
        </w:p>
        <w:p w14:paraId="2753ECBC"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78" w:history="1">
            <w:r w:rsidR="00FB3855" w:rsidRPr="006F0DD4">
              <w:rPr>
                <w:rStyle w:val="Hyperlink"/>
                <w:rFonts w:ascii="Arial" w:eastAsia="Arial" w:hAnsi="Arial" w:cs="Arial"/>
                <w:noProof/>
                <w:lang w:val="en-GB"/>
              </w:rPr>
              <w:t>Conclusion:</w:t>
            </w:r>
            <w:r w:rsidR="00FB3855">
              <w:rPr>
                <w:noProof/>
                <w:webHidden/>
              </w:rPr>
              <w:tab/>
            </w:r>
            <w:r w:rsidR="005E0265">
              <w:rPr>
                <w:noProof/>
                <w:webHidden/>
              </w:rPr>
              <w:fldChar w:fldCharType="begin"/>
            </w:r>
            <w:r w:rsidR="00FB3855">
              <w:rPr>
                <w:noProof/>
                <w:webHidden/>
              </w:rPr>
              <w:instrText xml:space="preserve"> PAGEREF _Toc110770778 \h </w:instrText>
            </w:r>
            <w:r w:rsidR="005E0265">
              <w:rPr>
                <w:noProof/>
                <w:webHidden/>
              </w:rPr>
            </w:r>
            <w:r w:rsidR="005E0265">
              <w:rPr>
                <w:noProof/>
                <w:webHidden/>
              </w:rPr>
              <w:fldChar w:fldCharType="separate"/>
            </w:r>
            <w:r w:rsidR="00FB3855">
              <w:rPr>
                <w:noProof/>
                <w:webHidden/>
              </w:rPr>
              <w:t>9</w:t>
            </w:r>
            <w:r w:rsidR="005E0265">
              <w:rPr>
                <w:noProof/>
                <w:webHidden/>
              </w:rPr>
              <w:fldChar w:fldCharType="end"/>
            </w:r>
          </w:hyperlink>
        </w:p>
        <w:p w14:paraId="59ADB5B2"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79" w:history="1">
            <w:r w:rsidR="00FB3855" w:rsidRPr="006F0DD4">
              <w:rPr>
                <w:rStyle w:val="Hyperlink"/>
                <w:rFonts w:ascii="Arial" w:eastAsia="Arial" w:hAnsi="Arial" w:cs="Arial"/>
                <w:noProof/>
                <w:lang w:val="en-GB"/>
              </w:rPr>
              <w:t>References</w:t>
            </w:r>
            <w:r w:rsidR="00FB3855">
              <w:rPr>
                <w:noProof/>
                <w:webHidden/>
              </w:rPr>
              <w:tab/>
            </w:r>
            <w:r w:rsidR="005E0265">
              <w:rPr>
                <w:noProof/>
                <w:webHidden/>
              </w:rPr>
              <w:fldChar w:fldCharType="begin"/>
            </w:r>
            <w:r w:rsidR="00FB3855">
              <w:rPr>
                <w:noProof/>
                <w:webHidden/>
              </w:rPr>
              <w:instrText xml:space="preserve"> PAGEREF _Toc110770779 \h </w:instrText>
            </w:r>
            <w:r w:rsidR="005E0265">
              <w:rPr>
                <w:noProof/>
                <w:webHidden/>
              </w:rPr>
            </w:r>
            <w:r w:rsidR="005E0265">
              <w:rPr>
                <w:noProof/>
                <w:webHidden/>
              </w:rPr>
              <w:fldChar w:fldCharType="separate"/>
            </w:r>
            <w:r w:rsidR="00FB3855">
              <w:rPr>
                <w:noProof/>
                <w:webHidden/>
              </w:rPr>
              <w:t>10</w:t>
            </w:r>
            <w:r w:rsidR="005E0265">
              <w:rPr>
                <w:noProof/>
                <w:webHidden/>
              </w:rPr>
              <w:fldChar w:fldCharType="end"/>
            </w:r>
          </w:hyperlink>
        </w:p>
        <w:p w14:paraId="78205FDA" w14:textId="77777777" w:rsidR="00FB3855" w:rsidRDefault="00C97269" w:rsidP="00FB3855">
          <w:pPr>
            <w:pStyle w:val="TOC1"/>
            <w:tabs>
              <w:tab w:val="right" w:pos="9570"/>
            </w:tabs>
            <w:spacing w:line="360" w:lineRule="auto"/>
            <w:rPr>
              <w:rFonts w:asciiTheme="minorHAnsi" w:eastAsiaTheme="minorEastAsia" w:hAnsiTheme="minorHAnsi" w:cstheme="minorBidi"/>
              <w:noProof/>
              <w:lang w:val="en-IN"/>
            </w:rPr>
          </w:pPr>
          <w:hyperlink w:anchor="_Toc110770780" w:history="1">
            <w:r w:rsidR="00FB3855" w:rsidRPr="006F0DD4">
              <w:rPr>
                <w:rStyle w:val="Hyperlink"/>
                <w:rFonts w:ascii="Arial" w:eastAsia="Arial" w:hAnsi="Arial" w:cs="Arial"/>
                <w:noProof/>
                <w:lang w:val="en-GB"/>
              </w:rPr>
              <w:t>Appendix:</w:t>
            </w:r>
            <w:r w:rsidR="00FB3855">
              <w:rPr>
                <w:noProof/>
                <w:webHidden/>
              </w:rPr>
              <w:tab/>
            </w:r>
            <w:r w:rsidR="005E0265">
              <w:rPr>
                <w:noProof/>
                <w:webHidden/>
              </w:rPr>
              <w:fldChar w:fldCharType="begin"/>
            </w:r>
            <w:r w:rsidR="00FB3855">
              <w:rPr>
                <w:noProof/>
                <w:webHidden/>
              </w:rPr>
              <w:instrText xml:space="preserve"> PAGEREF _Toc110770780 \h </w:instrText>
            </w:r>
            <w:r w:rsidR="005E0265">
              <w:rPr>
                <w:noProof/>
                <w:webHidden/>
              </w:rPr>
            </w:r>
            <w:r w:rsidR="005E0265">
              <w:rPr>
                <w:noProof/>
                <w:webHidden/>
              </w:rPr>
              <w:fldChar w:fldCharType="separate"/>
            </w:r>
            <w:r w:rsidR="00FB3855">
              <w:rPr>
                <w:noProof/>
                <w:webHidden/>
              </w:rPr>
              <w:t>12</w:t>
            </w:r>
            <w:r w:rsidR="005E0265">
              <w:rPr>
                <w:noProof/>
                <w:webHidden/>
              </w:rPr>
              <w:fldChar w:fldCharType="end"/>
            </w:r>
          </w:hyperlink>
        </w:p>
        <w:p w14:paraId="0D0A2782" w14:textId="77777777" w:rsidR="00FB3855" w:rsidRDefault="00C97269" w:rsidP="00FB3855">
          <w:pPr>
            <w:pStyle w:val="TOC2"/>
            <w:tabs>
              <w:tab w:val="right" w:pos="9570"/>
            </w:tabs>
            <w:spacing w:line="360" w:lineRule="auto"/>
            <w:rPr>
              <w:rFonts w:asciiTheme="minorHAnsi" w:eastAsiaTheme="minorEastAsia" w:hAnsiTheme="minorHAnsi" w:cstheme="minorBidi"/>
              <w:noProof/>
              <w:lang w:val="en-IN"/>
            </w:rPr>
          </w:pPr>
          <w:hyperlink w:anchor="_Toc110770781" w:history="1">
            <w:r w:rsidR="00FB3855" w:rsidRPr="006F0DD4">
              <w:rPr>
                <w:rStyle w:val="Hyperlink"/>
                <w:rFonts w:ascii="Arial" w:eastAsia="Arial" w:hAnsi="Arial" w:cs="Arial"/>
                <w:noProof/>
                <w:lang w:val="en-GB"/>
              </w:rPr>
              <w:t>Place/Environment</w:t>
            </w:r>
            <w:r w:rsidR="00FB3855">
              <w:rPr>
                <w:noProof/>
                <w:webHidden/>
              </w:rPr>
              <w:tab/>
            </w:r>
            <w:r w:rsidR="005E0265">
              <w:rPr>
                <w:noProof/>
                <w:webHidden/>
              </w:rPr>
              <w:fldChar w:fldCharType="begin"/>
            </w:r>
            <w:r w:rsidR="00FB3855">
              <w:rPr>
                <w:noProof/>
                <w:webHidden/>
              </w:rPr>
              <w:instrText xml:space="preserve"> PAGEREF _Toc110770781 \h </w:instrText>
            </w:r>
            <w:r w:rsidR="005E0265">
              <w:rPr>
                <w:noProof/>
                <w:webHidden/>
              </w:rPr>
            </w:r>
            <w:r w:rsidR="005E0265">
              <w:rPr>
                <w:noProof/>
                <w:webHidden/>
              </w:rPr>
              <w:fldChar w:fldCharType="separate"/>
            </w:r>
            <w:r w:rsidR="00FB3855">
              <w:rPr>
                <w:noProof/>
                <w:webHidden/>
              </w:rPr>
              <w:t>12</w:t>
            </w:r>
            <w:r w:rsidR="005E0265">
              <w:rPr>
                <w:noProof/>
                <w:webHidden/>
              </w:rPr>
              <w:fldChar w:fldCharType="end"/>
            </w:r>
          </w:hyperlink>
        </w:p>
        <w:p w14:paraId="599A5CB3" w14:textId="77777777" w:rsidR="00FB3855" w:rsidRDefault="00C97269" w:rsidP="00FB3855">
          <w:pPr>
            <w:pStyle w:val="TOC2"/>
            <w:tabs>
              <w:tab w:val="right" w:pos="9570"/>
            </w:tabs>
            <w:spacing w:line="360" w:lineRule="auto"/>
            <w:rPr>
              <w:rFonts w:asciiTheme="minorHAnsi" w:eastAsiaTheme="minorEastAsia" w:hAnsiTheme="minorHAnsi" w:cstheme="minorBidi"/>
              <w:noProof/>
              <w:lang w:val="en-IN"/>
            </w:rPr>
          </w:pPr>
          <w:hyperlink w:anchor="_Toc110770782" w:history="1">
            <w:r w:rsidR="00FB3855" w:rsidRPr="006F0DD4">
              <w:rPr>
                <w:rStyle w:val="Hyperlink"/>
                <w:rFonts w:ascii="Arial" w:eastAsia="Arial" w:hAnsi="Arial" w:cs="Arial"/>
                <w:noProof/>
                <w:lang w:val="en-GB"/>
              </w:rPr>
              <w:t>Procedure</w:t>
            </w:r>
            <w:r w:rsidR="00FB3855">
              <w:rPr>
                <w:noProof/>
                <w:webHidden/>
              </w:rPr>
              <w:tab/>
            </w:r>
            <w:r w:rsidR="005E0265">
              <w:rPr>
                <w:noProof/>
                <w:webHidden/>
              </w:rPr>
              <w:fldChar w:fldCharType="begin"/>
            </w:r>
            <w:r w:rsidR="00FB3855">
              <w:rPr>
                <w:noProof/>
                <w:webHidden/>
              </w:rPr>
              <w:instrText xml:space="preserve"> PAGEREF _Toc110770782 \h </w:instrText>
            </w:r>
            <w:r w:rsidR="005E0265">
              <w:rPr>
                <w:noProof/>
                <w:webHidden/>
              </w:rPr>
            </w:r>
            <w:r w:rsidR="005E0265">
              <w:rPr>
                <w:noProof/>
                <w:webHidden/>
              </w:rPr>
              <w:fldChar w:fldCharType="separate"/>
            </w:r>
            <w:r w:rsidR="00FB3855">
              <w:rPr>
                <w:noProof/>
                <w:webHidden/>
              </w:rPr>
              <w:t>12</w:t>
            </w:r>
            <w:r w:rsidR="005E0265">
              <w:rPr>
                <w:noProof/>
                <w:webHidden/>
              </w:rPr>
              <w:fldChar w:fldCharType="end"/>
            </w:r>
          </w:hyperlink>
        </w:p>
        <w:p w14:paraId="11E31AE4" w14:textId="77777777" w:rsidR="00FB3855" w:rsidRDefault="00C97269" w:rsidP="00FB3855">
          <w:pPr>
            <w:pStyle w:val="TOC2"/>
            <w:tabs>
              <w:tab w:val="right" w:pos="9570"/>
            </w:tabs>
            <w:spacing w:line="360" w:lineRule="auto"/>
            <w:rPr>
              <w:rFonts w:asciiTheme="minorHAnsi" w:eastAsiaTheme="minorEastAsia" w:hAnsiTheme="minorHAnsi" w:cstheme="minorBidi"/>
              <w:noProof/>
              <w:lang w:val="en-IN"/>
            </w:rPr>
          </w:pPr>
          <w:hyperlink w:anchor="_Toc110770783" w:history="1">
            <w:r w:rsidR="00FB3855" w:rsidRPr="006F0DD4">
              <w:rPr>
                <w:rStyle w:val="Hyperlink"/>
                <w:rFonts w:ascii="Arial" w:eastAsia="Arial" w:hAnsi="Arial" w:cs="Arial"/>
                <w:noProof/>
                <w:lang w:val="en-GB"/>
              </w:rPr>
              <w:t>People</w:t>
            </w:r>
            <w:r w:rsidR="00FB3855">
              <w:rPr>
                <w:noProof/>
                <w:webHidden/>
              </w:rPr>
              <w:tab/>
            </w:r>
            <w:r w:rsidR="005E0265">
              <w:rPr>
                <w:noProof/>
                <w:webHidden/>
              </w:rPr>
              <w:fldChar w:fldCharType="begin"/>
            </w:r>
            <w:r w:rsidR="00FB3855">
              <w:rPr>
                <w:noProof/>
                <w:webHidden/>
              </w:rPr>
              <w:instrText xml:space="preserve"> PAGEREF _Toc110770783 \h </w:instrText>
            </w:r>
            <w:r w:rsidR="005E0265">
              <w:rPr>
                <w:noProof/>
                <w:webHidden/>
              </w:rPr>
            </w:r>
            <w:r w:rsidR="005E0265">
              <w:rPr>
                <w:noProof/>
                <w:webHidden/>
              </w:rPr>
              <w:fldChar w:fldCharType="separate"/>
            </w:r>
            <w:r w:rsidR="00FB3855">
              <w:rPr>
                <w:noProof/>
                <w:webHidden/>
              </w:rPr>
              <w:t>12</w:t>
            </w:r>
            <w:r w:rsidR="005E0265">
              <w:rPr>
                <w:noProof/>
                <w:webHidden/>
              </w:rPr>
              <w:fldChar w:fldCharType="end"/>
            </w:r>
          </w:hyperlink>
        </w:p>
        <w:p w14:paraId="508B6AD4" w14:textId="77777777" w:rsidR="007F2BD4" w:rsidRPr="00456F28" w:rsidRDefault="005E0265" w:rsidP="00FB3855">
          <w:pPr>
            <w:spacing w:line="360" w:lineRule="auto"/>
            <w:jc w:val="both"/>
            <w:rPr>
              <w:rFonts w:ascii="Arial" w:eastAsia="Arial" w:hAnsi="Arial" w:cs="Arial"/>
              <w:lang w:val="en-GB"/>
            </w:rPr>
          </w:pPr>
          <w:r w:rsidRPr="00456F28">
            <w:rPr>
              <w:lang w:val="en-GB"/>
            </w:rPr>
            <w:fldChar w:fldCharType="end"/>
          </w:r>
        </w:p>
      </w:sdtContent>
    </w:sdt>
    <w:p w14:paraId="0F8E243B" w14:textId="77777777" w:rsidR="007F2BD4" w:rsidRPr="00456F28" w:rsidRDefault="007F2BD4">
      <w:pPr>
        <w:spacing w:line="360" w:lineRule="auto"/>
        <w:jc w:val="both"/>
        <w:rPr>
          <w:rFonts w:ascii="Arial" w:eastAsia="Arial" w:hAnsi="Arial" w:cs="Arial"/>
          <w:b/>
          <w:lang w:val="en-GB"/>
        </w:rPr>
      </w:pPr>
    </w:p>
    <w:p w14:paraId="5B109D69" w14:textId="77777777" w:rsidR="007F2BD4" w:rsidRPr="00456F28" w:rsidRDefault="00AA1D01">
      <w:pPr>
        <w:spacing w:line="360" w:lineRule="auto"/>
        <w:jc w:val="both"/>
        <w:rPr>
          <w:rFonts w:ascii="Arial" w:eastAsia="Arial" w:hAnsi="Arial" w:cs="Arial"/>
          <w:b/>
          <w:lang w:val="en-GB"/>
        </w:rPr>
      </w:pPr>
      <w:r w:rsidRPr="00456F28">
        <w:rPr>
          <w:lang w:val="en-GB"/>
        </w:rPr>
        <w:br w:type="page"/>
      </w:r>
    </w:p>
    <w:p w14:paraId="2773A4E8" w14:textId="77777777" w:rsidR="007F2BD4" w:rsidRPr="00456F28" w:rsidRDefault="00AA1D01" w:rsidP="00456F28">
      <w:pPr>
        <w:pStyle w:val="Heading1"/>
        <w:spacing w:line="360" w:lineRule="auto"/>
        <w:ind w:left="0"/>
        <w:rPr>
          <w:rFonts w:ascii="Arial" w:eastAsia="Arial" w:hAnsi="Arial" w:cs="Arial"/>
          <w:sz w:val="22"/>
          <w:szCs w:val="22"/>
          <w:lang w:val="en-GB"/>
        </w:rPr>
      </w:pPr>
      <w:bookmarkStart w:id="0" w:name="_Toc110770766"/>
      <w:r w:rsidRPr="00456F28">
        <w:rPr>
          <w:rFonts w:ascii="Arial" w:eastAsia="Arial" w:hAnsi="Arial" w:cs="Arial"/>
          <w:sz w:val="22"/>
          <w:szCs w:val="22"/>
          <w:lang w:val="en-GB"/>
        </w:rPr>
        <w:lastRenderedPageBreak/>
        <w:t>Introduction:</w:t>
      </w:r>
      <w:bookmarkEnd w:id="0"/>
    </w:p>
    <w:p w14:paraId="1A8A1101" w14:textId="77777777" w:rsidR="007F2BD4" w:rsidRPr="00456F28" w:rsidRDefault="00AA1D01" w:rsidP="00456F28">
      <w:pPr>
        <w:widowControl/>
        <w:pBdr>
          <w:top w:val="nil"/>
          <w:left w:val="nil"/>
          <w:bottom w:val="nil"/>
          <w:right w:val="nil"/>
          <w:between w:val="nil"/>
        </w:pBdr>
        <w:spacing w:after="280" w:line="360" w:lineRule="auto"/>
        <w:jc w:val="both"/>
        <w:rPr>
          <w:rFonts w:ascii="Arial" w:eastAsia="Arial" w:hAnsi="Arial" w:cs="Arial"/>
          <w:color w:val="000000"/>
          <w:lang w:val="en-GB"/>
        </w:rPr>
      </w:pPr>
      <w:r w:rsidRPr="00456F28">
        <w:rPr>
          <w:rFonts w:ascii="Arial" w:eastAsia="Arial" w:hAnsi="Arial" w:cs="Arial"/>
          <w:color w:val="000000"/>
          <w:lang w:val="en-GB"/>
        </w:rPr>
        <w:t xml:space="preserve">Organizations and managers are working hard to create a productive and long-term environment for both employees and employers. Several internal and external factors have good or negative impacts on management as a result of the fast shift in managing </w:t>
      </w:r>
      <w:r w:rsidR="00FB3855" w:rsidRPr="00456F28">
        <w:rPr>
          <w:rFonts w:ascii="Arial" w:eastAsia="Arial" w:hAnsi="Arial" w:cs="Arial"/>
          <w:color w:val="000000"/>
          <w:lang w:val="en-GB"/>
        </w:rPr>
        <w:t>behaviour</w:t>
      </w:r>
      <w:r w:rsidRPr="00456F28">
        <w:rPr>
          <w:rFonts w:ascii="Arial" w:eastAsia="Arial" w:hAnsi="Arial" w:cs="Arial"/>
          <w:color w:val="000000"/>
          <w:lang w:val="en-GB"/>
        </w:rPr>
        <w:t>. When presented with difficult situations, management always seeks the most effective answer. Managers may make decisions on a number of issues including employee dissatisfaction by utilizing strategies such as collaboration, reviewing, and analysis. The goal of this research is to focus on a specific management issue and use an effective decision-making technique. In order to handle management difficulties, several decision-making processes will be examined. Students can weigh the pros and cons of different ways of solving problems and making decisions in the context of any organization.</w:t>
      </w:r>
    </w:p>
    <w:p w14:paraId="3DBB1A19" w14:textId="77777777" w:rsidR="007F2BD4" w:rsidRPr="00456F28" w:rsidRDefault="00AA1D01" w:rsidP="00456F28">
      <w:pPr>
        <w:widowControl/>
        <w:pBdr>
          <w:top w:val="nil"/>
          <w:left w:val="nil"/>
          <w:bottom w:val="nil"/>
          <w:right w:val="nil"/>
          <w:between w:val="nil"/>
        </w:pBdr>
        <w:spacing w:before="280" w:line="360" w:lineRule="auto"/>
        <w:jc w:val="both"/>
        <w:rPr>
          <w:rFonts w:ascii="Arial" w:eastAsia="Arial" w:hAnsi="Arial" w:cs="Arial"/>
          <w:b/>
          <w:color w:val="000000"/>
          <w:lang w:val="en-GB"/>
        </w:rPr>
      </w:pPr>
      <w:bookmarkStart w:id="1" w:name="30j0zll" w:colFirst="0" w:colLast="0"/>
      <w:bookmarkStart w:id="2" w:name="3znysh7" w:colFirst="0" w:colLast="0"/>
      <w:bookmarkStart w:id="3" w:name="_1fob9te" w:colFirst="0" w:colLast="0"/>
      <w:bookmarkEnd w:id="1"/>
      <w:bookmarkEnd w:id="2"/>
      <w:bookmarkEnd w:id="3"/>
      <w:r w:rsidRPr="00456F28">
        <w:rPr>
          <w:rFonts w:ascii="Arial" w:eastAsia="Arial" w:hAnsi="Arial" w:cs="Arial"/>
          <w:b/>
          <w:color w:val="000000"/>
          <w:lang w:val="en-GB"/>
        </w:rPr>
        <w:t xml:space="preserve">Effective </w:t>
      </w:r>
      <w:r w:rsidR="00456F28" w:rsidRPr="00456F28">
        <w:rPr>
          <w:rFonts w:ascii="Arial" w:eastAsia="Arial" w:hAnsi="Arial" w:cs="Arial"/>
          <w:b/>
          <w:color w:val="000000"/>
          <w:lang w:val="en-GB"/>
        </w:rPr>
        <w:t>Problem-Solving</w:t>
      </w:r>
      <w:r w:rsidRPr="00456F28">
        <w:rPr>
          <w:rFonts w:ascii="Arial" w:eastAsia="Arial" w:hAnsi="Arial" w:cs="Arial"/>
          <w:b/>
          <w:color w:val="000000"/>
          <w:lang w:val="en-GB"/>
        </w:rPr>
        <w:t xml:space="preserve"> Policies and Criteria:</w:t>
      </w:r>
    </w:p>
    <w:p w14:paraId="4DE4F68A" w14:textId="77777777" w:rsidR="007F2BD4" w:rsidRPr="00456F28" w:rsidRDefault="00AA1D01" w:rsidP="00456F28">
      <w:pPr>
        <w:spacing w:after="240" w:line="360" w:lineRule="auto"/>
        <w:jc w:val="both"/>
        <w:rPr>
          <w:rFonts w:ascii="Arial" w:eastAsia="Arial" w:hAnsi="Arial" w:cs="Arial"/>
          <w:lang w:val="en-GB"/>
        </w:rPr>
      </w:pPr>
      <w:bookmarkStart w:id="4" w:name="4i7ojhp" w:colFirst="0" w:colLast="0"/>
      <w:bookmarkStart w:id="5" w:name="_2xcytpi" w:colFirst="0" w:colLast="0"/>
      <w:bookmarkEnd w:id="4"/>
      <w:bookmarkEnd w:id="5"/>
      <w:r w:rsidRPr="00456F28">
        <w:rPr>
          <w:rFonts w:ascii="Arial" w:eastAsia="Arial" w:hAnsi="Arial" w:cs="Arial"/>
          <w:lang w:val="en-GB"/>
        </w:rPr>
        <w:t>Managers may use the "5 W" analysis to gain a better understanding of recurrent and changing occurrences in order to make better decisions. Examining and assessing the facts in a given issue is a methodical strategy for management to arrive at management and organizational decisions that result in successful problem resolutions. Organizations may use the 5 W's Method among all theories and data to increase employee satisfaction in any product or service operational section. The 5 W's Method is an excellent tool for increasing employee satisfaction.</w:t>
      </w:r>
    </w:p>
    <w:p w14:paraId="63D2F495" w14:textId="77777777" w:rsidR="007F2BD4" w:rsidRPr="00456F28" w:rsidRDefault="00AA1D01">
      <w:pPr>
        <w:pStyle w:val="Heading1"/>
        <w:spacing w:line="360" w:lineRule="auto"/>
        <w:ind w:left="0"/>
        <w:rPr>
          <w:rFonts w:ascii="Arial" w:eastAsia="Arial" w:hAnsi="Arial" w:cs="Arial"/>
          <w:sz w:val="22"/>
          <w:szCs w:val="22"/>
          <w:lang w:val="en-GB"/>
        </w:rPr>
      </w:pPr>
      <w:bookmarkStart w:id="6" w:name="_Toc110770767"/>
      <w:r w:rsidRPr="00456F28">
        <w:rPr>
          <w:rFonts w:ascii="Arial" w:eastAsia="Arial" w:hAnsi="Arial" w:cs="Arial"/>
          <w:sz w:val="22"/>
          <w:szCs w:val="22"/>
          <w:lang w:val="en-GB"/>
        </w:rPr>
        <w:t>Evaluating Problem Solving Policies for Effective Decision Making:</w:t>
      </w:r>
      <w:bookmarkEnd w:id="6"/>
    </w:p>
    <w:p w14:paraId="2EFDD9E9" w14:textId="77777777" w:rsidR="007F2BD4" w:rsidRPr="00456F28" w:rsidRDefault="00AA1D01" w:rsidP="00456F28">
      <w:pPr>
        <w:pBdr>
          <w:top w:val="nil"/>
          <w:left w:val="nil"/>
          <w:bottom w:val="nil"/>
          <w:right w:val="nil"/>
          <w:between w:val="nil"/>
        </w:pBdr>
        <w:spacing w:line="360" w:lineRule="auto"/>
        <w:ind w:right="119"/>
        <w:jc w:val="both"/>
        <w:rPr>
          <w:rFonts w:ascii="Arial" w:eastAsia="Arial" w:hAnsi="Arial" w:cs="Arial"/>
          <w:color w:val="000000"/>
          <w:lang w:val="en-GB"/>
        </w:rPr>
      </w:pPr>
      <w:r w:rsidRPr="00456F28">
        <w:rPr>
          <w:rFonts w:ascii="Arial" w:eastAsia="Arial" w:hAnsi="Arial" w:cs="Arial"/>
          <w:color w:val="000000"/>
          <w:lang w:val="en-GB"/>
        </w:rPr>
        <w:t>Now according to the managerial perspective for evaluating the problem and effective solution with decision make, 5W’s is discussed below-</w:t>
      </w:r>
    </w:p>
    <w:p w14:paraId="5B9D9B0E" w14:textId="77777777" w:rsidR="007F2BD4" w:rsidRPr="00456F28" w:rsidRDefault="00AA1D01">
      <w:pPr>
        <w:widowControl/>
        <w:numPr>
          <w:ilvl w:val="0"/>
          <w:numId w:val="1"/>
        </w:numPr>
        <w:pBdr>
          <w:top w:val="nil"/>
          <w:left w:val="nil"/>
          <w:bottom w:val="nil"/>
          <w:right w:val="nil"/>
          <w:between w:val="nil"/>
        </w:pBdr>
        <w:spacing w:line="360" w:lineRule="auto"/>
        <w:ind w:right="117"/>
        <w:jc w:val="both"/>
        <w:rPr>
          <w:rFonts w:ascii="Arial" w:eastAsia="Arial" w:hAnsi="Arial" w:cs="Arial"/>
          <w:color w:val="000000"/>
          <w:lang w:val="en-GB"/>
        </w:rPr>
      </w:pPr>
      <w:r w:rsidRPr="00456F28">
        <w:rPr>
          <w:rFonts w:ascii="Arial" w:eastAsia="Arial" w:hAnsi="Arial" w:cs="Arial"/>
          <w:color w:val="000000"/>
          <w:lang w:val="en-GB"/>
        </w:rPr>
        <w:t>Who is responsible for this problem?</w:t>
      </w:r>
    </w:p>
    <w:p w14:paraId="48525901" w14:textId="77777777" w:rsidR="007F2BD4" w:rsidRPr="00456F28" w:rsidRDefault="00AA1D01">
      <w:pPr>
        <w:widowControl/>
        <w:numPr>
          <w:ilvl w:val="0"/>
          <w:numId w:val="1"/>
        </w:numPr>
        <w:pBdr>
          <w:top w:val="nil"/>
          <w:left w:val="nil"/>
          <w:bottom w:val="nil"/>
          <w:right w:val="nil"/>
          <w:between w:val="nil"/>
        </w:pBdr>
        <w:spacing w:line="360" w:lineRule="auto"/>
        <w:ind w:right="117"/>
        <w:jc w:val="both"/>
        <w:rPr>
          <w:rFonts w:ascii="Arial" w:eastAsia="Arial" w:hAnsi="Arial" w:cs="Arial"/>
          <w:color w:val="000000"/>
          <w:lang w:val="en-GB"/>
        </w:rPr>
      </w:pPr>
      <w:r w:rsidRPr="00456F28">
        <w:rPr>
          <w:rFonts w:ascii="Arial" w:eastAsia="Arial" w:hAnsi="Arial" w:cs="Arial"/>
          <w:color w:val="000000"/>
          <w:lang w:val="en-GB"/>
        </w:rPr>
        <w:t>Why did it happen?</w:t>
      </w:r>
    </w:p>
    <w:p w14:paraId="1A2D4AF1" w14:textId="77777777" w:rsidR="007F2BD4" w:rsidRPr="00456F28" w:rsidRDefault="00AA1D01">
      <w:pPr>
        <w:widowControl/>
        <w:numPr>
          <w:ilvl w:val="0"/>
          <w:numId w:val="1"/>
        </w:numPr>
        <w:pBdr>
          <w:top w:val="nil"/>
          <w:left w:val="nil"/>
          <w:bottom w:val="nil"/>
          <w:right w:val="nil"/>
          <w:between w:val="nil"/>
        </w:pBdr>
        <w:spacing w:line="360" w:lineRule="auto"/>
        <w:ind w:right="117"/>
        <w:jc w:val="both"/>
        <w:rPr>
          <w:rFonts w:ascii="Arial" w:eastAsia="Arial" w:hAnsi="Arial" w:cs="Arial"/>
          <w:color w:val="000000"/>
          <w:lang w:val="en-GB"/>
        </w:rPr>
      </w:pPr>
      <w:r w:rsidRPr="00456F28">
        <w:rPr>
          <w:rFonts w:ascii="Arial" w:eastAsia="Arial" w:hAnsi="Arial" w:cs="Arial"/>
          <w:color w:val="000000"/>
          <w:lang w:val="en-GB"/>
        </w:rPr>
        <w:t>Where is this happened and the places of change?</w:t>
      </w:r>
    </w:p>
    <w:p w14:paraId="56A0AF47" w14:textId="77777777" w:rsidR="007F2BD4" w:rsidRPr="00456F28" w:rsidRDefault="00AA1D01">
      <w:pPr>
        <w:widowControl/>
        <w:numPr>
          <w:ilvl w:val="0"/>
          <w:numId w:val="1"/>
        </w:numPr>
        <w:pBdr>
          <w:top w:val="nil"/>
          <w:left w:val="nil"/>
          <w:bottom w:val="nil"/>
          <w:right w:val="nil"/>
          <w:between w:val="nil"/>
        </w:pBdr>
        <w:spacing w:line="360" w:lineRule="auto"/>
        <w:ind w:right="117"/>
        <w:jc w:val="both"/>
        <w:rPr>
          <w:rFonts w:ascii="Arial" w:eastAsia="Arial" w:hAnsi="Arial" w:cs="Arial"/>
          <w:color w:val="000000"/>
          <w:lang w:val="en-GB"/>
        </w:rPr>
      </w:pPr>
      <w:r w:rsidRPr="00456F28">
        <w:rPr>
          <w:rFonts w:ascii="Arial" w:eastAsia="Arial" w:hAnsi="Arial" w:cs="Arial"/>
          <w:color w:val="000000"/>
          <w:lang w:val="en-GB"/>
        </w:rPr>
        <w:t>When can a solution to the problem be found?</w:t>
      </w:r>
    </w:p>
    <w:p w14:paraId="6D712BAE" w14:textId="77777777" w:rsidR="007F2BD4" w:rsidRPr="00456F28" w:rsidRDefault="00AA1D01">
      <w:pPr>
        <w:widowControl/>
        <w:numPr>
          <w:ilvl w:val="0"/>
          <w:numId w:val="1"/>
        </w:numPr>
        <w:pBdr>
          <w:top w:val="nil"/>
          <w:left w:val="nil"/>
          <w:bottom w:val="nil"/>
          <w:right w:val="nil"/>
          <w:between w:val="nil"/>
        </w:pBdr>
        <w:spacing w:line="360" w:lineRule="auto"/>
        <w:ind w:right="117"/>
        <w:jc w:val="both"/>
        <w:rPr>
          <w:rFonts w:ascii="Arial" w:eastAsia="Arial" w:hAnsi="Arial" w:cs="Arial"/>
          <w:color w:val="000000"/>
          <w:lang w:val="en-GB"/>
        </w:rPr>
      </w:pPr>
      <w:r w:rsidRPr="00456F28">
        <w:rPr>
          <w:rFonts w:ascii="Arial" w:eastAsia="Arial" w:hAnsi="Arial" w:cs="Arial"/>
          <w:color w:val="000000"/>
          <w:lang w:val="en-GB"/>
        </w:rPr>
        <w:t>How it can be found?</w:t>
      </w:r>
    </w:p>
    <w:p w14:paraId="29A599D7" w14:textId="77777777" w:rsidR="007F2BD4" w:rsidRPr="00456F28" w:rsidRDefault="00AA1D01">
      <w:pPr>
        <w:tabs>
          <w:tab w:val="left" w:pos="822"/>
        </w:tabs>
        <w:spacing w:line="360" w:lineRule="auto"/>
        <w:ind w:right="117"/>
        <w:jc w:val="both"/>
        <w:rPr>
          <w:rFonts w:ascii="Arial" w:eastAsia="Arial" w:hAnsi="Arial" w:cs="Arial"/>
          <w:lang w:val="en-GB"/>
        </w:rPr>
      </w:pPr>
      <w:r w:rsidRPr="00456F28">
        <w:rPr>
          <w:rFonts w:ascii="Arial" w:eastAsia="Arial" w:hAnsi="Arial" w:cs="Arial"/>
          <w:lang w:val="en-GB"/>
        </w:rPr>
        <w:t xml:space="preserve">According to </w:t>
      </w:r>
      <w:r w:rsidRPr="00456F28">
        <w:rPr>
          <w:rFonts w:ascii="Arial" w:eastAsia="Arial" w:hAnsi="Arial" w:cs="Arial"/>
          <w:highlight w:val="white"/>
          <w:lang w:val="en-GB"/>
        </w:rPr>
        <w:t>Özkan</w:t>
      </w:r>
      <w:r w:rsidRPr="00456F28">
        <w:rPr>
          <w:rFonts w:ascii="Arial" w:eastAsia="Arial" w:hAnsi="Arial" w:cs="Arial"/>
          <w:i/>
          <w:highlight w:val="white"/>
          <w:lang w:val="en-GB"/>
        </w:rPr>
        <w:t>et al</w:t>
      </w:r>
      <w:r w:rsidRPr="00456F28">
        <w:rPr>
          <w:rFonts w:ascii="Arial" w:eastAsia="Arial" w:hAnsi="Arial" w:cs="Arial"/>
          <w:highlight w:val="white"/>
          <w:lang w:val="en-GB"/>
        </w:rPr>
        <w:t xml:space="preserve"> (2019), a</w:t>
      </w:r>
      <w:r w:rsidRPr="00456F28">
        <w:rPr>
          <w:rFonts w:ascii="Arial" w:eastAsia="Arial" w:hAnsi="Arial" w:cs="Arial"/>
          <w:lang w:val="en-GB"/>
        </w:rPr>
        <w:t xml:space="preserve">ny organization has a strong brand reputation and brand image. But nowadays, care </w:t>
      </w:r>
      <w:r w:rsidR="00FB3855" w:rsidRPr="00456F28">
        <w:rPr>
          <w:rFonts w:ascii="Arial" w:eastAsia="Arial" w:hAnsi="Arial" w:cs="Arial"/>
          <w:lang w:val="en-GB"/>
        </w:rPr>
        <w:t>centre</w:t>
      </w:r>
      <w:r w:rsidRPr="00456F28">
        <w:rPr>
          <w:rFonts w:ascii="Arial" w:eastAsia="Arial" w:hAnsi="Arial" w:cs="Arial"/>
          <w:lang w:val="en-GB"/>
        </w:rPr>
        <w:t xml:space="preserve"> executives are responsible and not capable of meeting the minimum service that has been expected by customers because of their team leader. For example, the failure of a team manager to manage call AHT’s leads to misinformation and, at times, </w:t>
      </w:r>
      <w:r w:rsidR="00FB3855" w:rsidRPr="00456F28">
        <w:rPr>
          <w:rFonts w:ascii="Arial" w:eastAsia="Arial" w:hAnsi="Arial" w:cs="Arial"/>
          <w:lang w:val="en-GB"/>
        </w:rPr>
        <w:t>misbehaviour</w:t>
      </w:r>
      <w:r w:rsidRPr="00456F28">
        <w:rPr>
          <w:rFonts w:ascii="Arial" w:eastAsia="Arial" w:hAnsi="Arial" w:cs="Arial"/>
          <w:lang w:val="en-GB"/>
        </w:rPr>
        <w:t xml:space="preserve"> from employees taking the call. The ‘why’ quotient can be described as such when an individual (c-care executive) while handling an angry customer fails to give justification or answers to the customer’s critical process-specific technical questions. The quotient of ‘how’ fills in as customer care unit will not have the required training on the updates to support a revision in call rates in telecom GSM services. In this case ‘where’ is supported from the </w:t>
      </w:r>
      <w:r w:rsidRPr="00456F28">
        <w:rPr>
          <w:rFonts w:ascii="Arial" w:eastAsia="Arial" w:hAnsi="Arial" w:cs="Arial"/>
          <w:lang w:val="en-GB"/>
        </w:rPr>
        <w:lastRenderedPageBreak/>
        <w:t>telecom/real estate telesales or customer care sector’s example, the customer service executive will eventually fail to provide the desired service. This is where the ‘when’ plays its role in the above-mentioned issue which can result in performance matrices evaluation degradation or humiliation via PIP (a three-to-</w:t>
      </w:r>
      <w:r w:rsidR="00FB3855" w:rsidRPr="00456F28">
        <w:rPr>
          <w:rFonts w:ascii="Arial" w:eastAsia="Arial" w:hAnsi="Arial" w:cs="Arial"/>
          <w:lang w:val="en-GB"/>
        </w:rPr>
        <w:t>six-month</w:t>
      </w:r>
      <w:r w:rsidRPr="00456F28">
        <w:rPr>
          <w:rFonts w:ascii="Arial" w:eastAsia="Arial" w:hAnsi="Arial" w:cs="Arial"/>
          <w:lang w:val="en-GB"/>
        </w:rPr>
        <w:t xml:space="preserve"> performance increase program). Based on the company's 5W analysis, employee engagement and relationships have gotten worse, which is a need for any business (</w:t>
      </w:r>
      <w:r w:rsidRPr="00456F28">
        <w:rPr>
          <w:rFonts w:ascii="Arial" w:eastAsia="Arial" w:hAnsi="Arial" w:cs="Arial"/>
          <w:highlight w:val="white"/>
          <w:lang w:val="en-GB"/>
        </w:rPr>
        <w:t xml:space="preserve">Shively </w:t>
      </w:r>
      <w:r w:rsidRPr="00456F28">
        <w:rPr>
          <w:rFonts w:ascii="Arial" w:eastAsia="Arial" w:hAnsi="Arial" w:cs="Arial"/>
          <w:i/>
          <w:highlight w:val="white"/>
          <w:lang w:val="en-GB"/>
        </w:rPr>
        <w:t>et al</w:t>
      </w:r>
      <w:r w:rsidRPr="00456F28">
        <w:rPr>
          <w:rFonts w:ascii="Arial" w:eastAsia="Arial" w:hAnsi="Arial" w:cs="Arial"/>
          <w:highlight w:val="white"/>
          <w:lang w:val="en-GB"/>
        </w:rPr>
        <w:t>., 2018).</w:t>
      </w:r>
    </w:p>
    <w:p w14:paraId="510B88AC" w14:textId="77777777" w:rsidR="007F2BD4" w:rsidRPr="00456F28" w:rsidRDefault="00AA1D01" w:rsidP="00456F28">
      <w:pPr>
        <w:tabs>
          <w:tab w:val="left" w:pos="822"/>
        </w:tabs>
        <w:spacing w:after="240" w:line="360" w:lineRule="auto"/>
        <w:ind w:right="117"/>
        <w:jc w:val="both"/>
        <w:rPr>
          <w:rFonts w:ascii="Arial" w:eastAsia="Arial" w:hAnsi="Arial" w:cs="Arial"/>
          <w:lang w:val="en-GB"/>
        </w:rPr>
      </w:pPr>
      <w:r w:rsidRPr="00456F28">
        <w:rPr>
          <w:rFonts w:ascii="Arial" w:eastAsia="Arial" w:hAnsi="Arial" w:cs="Arial"/>
          <w:lang w:val="en-GB"/>
        </w:rPr>
        <w:t xml:space="preserve">Hence, from the abovementioned context, it can be concluded that employee satisfaction depends on the aspect of tardiness. This can be evident in the works of </w:t>
      </w:r>
      <w:r w:rsidRPr="00456F28">
        <w:rPr>
          <w:rFonts w:ascii="Arial" w:eastAsia="Arial" w:hAnsi="Arial" w:cs="Arial"/>
          <w:highlight w:val="white"/>
          <w:lang w:val="en-GB"/>
        </w:rPr>
        <w:t>Paais and Pattiruhu (2020)</w:t>
      </w:r>
      <w:r w:rsidRPr="00456F28">
        <w:rPr>
          <w:rFonts w:ascii="Arial" w:eastAsia="Arial" w:hAnsi="Arial" w:cs="Arial"/>
          <w:lang w:val="en-GB"/>
        </w:rPr>
        <w:t xml:space="preserve"> with an employee who is consistently arriving at work later than the stipulated start time. According to the studies, there is a correlation between tardiness and withdrawal </w:t>
      </w:r>
      <w:r w:rsidR="00FB3855" w:rsidRPr="00456F28">
        <w:rPr>
          <w:rFonts w:ascii="Arial" w:eastAsia="Arial" w:hAnsi="Arial" w:cs="Arial"/>
          <w:lang w:val="en-GB"/>
        </w:rPr>
        <w:t>behaviour</w:t>
      </w:r>
      <w:r w:rsidRPr="00456F28">
        <w:rPr>
          <w:rFonts w:ascii="Arial" w:eastAsia="Arial" w:hAnsi="Arial" w:cs="Arial"/>
          <w:lang w:val="en-GB"/>
        </w:rPr>
        <w:t xml:space="preserve">, which might manifest as absenteeism and job turnover. Employee tardiness is an </w:t>
      </w:r>
      <w:r w:rsidR="00FB3855" w:rsidRPr="00456F28">
        <w:rPr>
          <w:rFonts w:ascii="Arial" w:eastAsia="Arial" w:hAnsi="Arial" w:cs="Arial"/>
          <w:lang w:val="en-GB"/>
        </w:rPr>
        <w:t>unfavourable</w:t>
      </w:r>
      <w:r w:rsidRPr="00456F28">
        <w:rPr>
          <w:rFonts w:ascii="Arial" w:eastAsia="Arial" w:hAnsi="Arial" w:cs="Arial"/>
          <w:lang w:val="en-GB"/>
        </w:rPr>
        <w:t xml:space="preserve"> type of employee psysio-psychological condition that directly affects employee turnover. However, the underlying causes may be addressed. Work pressure, acquiring of lifestyle diseases or fatal health issues, excessive drug or alcohol intake, disrupted sleeping habits, and also daily activities and self-made procrastination are all possible reasons for tardiness. Even though these are the most common and reasonable reasons, most employees say that they are always late because of things like bad traffic or personal problems.</w:t>
      </w:r>
    </w:p>
    <w:p w14:paraId="428717D5" w14:textId="77777777" w:rsidR="007F2BD4" w:rsidRPr="00456F28" w:rsidRDefault="00AA1D01">
      <w:pPr>
        <w:pStyle w:val="Heading1"/>
        <w:spacing w:line="360" w:lineRule="auto"/>
        <w:ind w:left="0"/>
        <w:rPr>
          <w:rFonts w:ascii="Arial" w:eastAsia="Arial" w:hAnsi="Arial" w:cs="Arial"/>
          <w:sz w:val="22"/>
          <w:szCs w:val="22"/>
          <w:lang w:val="en-GB"/>
        </w:rPr>
      </w:pPr>
      <w:bookmarkStart w:id="7" w:name="1ci93xb" w:colFirst="0" w:colLast="0"/>
      <w:bookmarkStart w:id="8" w:name="_3whwml4" w:colFirst="0" w:colLast="0"/>
      <w:bookmarkStart w:id="9" w:name="_Toc110770768"/>
      <w:bookmarkEnd w:id="7"/>
      <w:bookmarkEnd w:id="8"/>
      <w:r w:rsidRPr="00456F28">
        <w:rPr>
          <w:rFonts w:ascii="Arial" w:eastAsia="Arial" w:hAnsi="Arial" w:cs="Arial"/>
          <w:sz w:val="22"/>
          <w:szCs w:val="22"/>
          <w:lang w:val="en-GB"/>
        </w:rPr>
        <w:t>Problems and their Analysis:</w:t>
      </w:r>
      <w:bookmarkEnd w:id="9"/>
    </w:p>
    <w:p w14:paraId="53AA2F0E" w14:textId="77777777" w:rsidR="007F2BD4" w:rsidRPr="00456F28" w:rsidRDefault="00AA1D01">
      <w:pPr>
        <w:spacing w:line="360" w:lineRule="auto"/>
        <w:jc w:val="both"/>
        <w:rPr>
          <w:rFonts w:ascii="Arial" w:eastAsia="Arial" w:hAnsi="Arial" w:cs="Arial"/>
          <w:lang w:val="en-GB"/>
        </w:rPr>
      </w:pPr>
      <w:bookmarkStart w:id="10" w:name="_2bn6wsx" w:colFirst="0" w:colLast="0"/>
      <w:bookmarkEnd w:id="10"/>
      <w:r w:rsidRPr="00456F28">
        <w:rPr>
          <w:rFonts w:ascii="Arial" w:eastAsia="Arial" w:hAnsi="Arial" w:cs="Arial"/>
          <w:lang w:val="en-GB"/>
        </w:rPr>
        <w:t>The human resources and marketing departments are proactive with the recent downward-sloping global market trends post-COVID and the current war situation. The data mentioned in (</w:t>
      </w:r>
      <w:r w:rsidRPr="00456F28">
        <w:rPr>
          <w:rFonts w:ascii="Arial" w:eastAsia="Arial" w:hAnsi="Arial" w:cs="Arial"/>
          <w:highlight w:val="white"/>
          <w:lang w:val="en-GB"/>
        </w:rPr>
        <w:t xml:space="preserve">Ortiz (2022), </w:t>
      </w:r>
      <w:r w:rsidRPr="00456F28">
        <w:rPr>
          <w:rFonts w:ascii="Arial" w:eastAsia="Arial" w:hAnsi="Arial" w:cs="Arial"/>
          <w:lang w:val="en-GB"/>
        </w:rPr>
        <w:t xml:space="preserve">states that despite the fact that the outbreak made property appraisals difficult for much of 2021, real estate sales increased significantly. In 2020, around 5.64 million more home’s purchase are expected than in 2017. This point to global trends and say that the rise is likely due to customers having more money to spend. Newly constructed homes are evolving due to the increased involvement of both a buyer and a seller’s plan with a supporting flow of money. This surge is also increasing pressure on workers. Twenty-three percent of employees report being late at least twice a week, indicating that tardiness is a worry for some. The survey conducted by </w:t>
      </w:r>
      <w:r w:rsidRPr="00456F28">
        <w:rPr>
          <w:rFonts w:ascii="Arial" w:eastAsia="Arial" w:hAnsi="Arial" w:cs="Arial"/>
          <w:highlight w:val="white"/>
          <w:lang w:val="en-GB"/>
        </w:rPr>
        <w:t>Spagnoli</w:t>
      </w:r>
      <w:r w:rsidRPr="00456F28">
        <w:rPr>
          <w:rFonts w:ascii="Arial" w:eastAsia="Arial" w:hAnsi="Arial" w:cs="Arial"/>
          <w:i/>
          <w:highlight w:val="white"/>
          <w:lang w:val="en-GB"/>
        </w:rPr>
        <w:t>et al</w:t>
      </w:r>
      <w:r w:rsidRPr="00456F28">
        <w:rPr>
          <w:rFonts w:ascii="Arial" w:eastAsia="Arial" w:hAnsi="Arial" w:cs="Arial"/>
          <w:highlight w:val="white"/>
          <w:lang w:val="en-GB"/>
        </w:rPr>
        <w:t>. (2020),</w:t>
      </w:r>
      <w:r w:rsidRPr="00456F28">
        <w:rPr>
          <w:rFonts w:ascii="Arial" w:eastAsia="Arial" w:hAnsi="Arial" w:cs="Arial"/>
          <w:lang w:val="en-GB"/>
        </w:rPr>
        <w:t xml:space="preserve"> stated that they were discouraged from being on time for work because they perceived their managers' behaviour to be autocratic and uninspired. Hence, it is a fact that employees attribute their tardiness to a range of personal circumstances, such as </w:t>
      </w:r>
      <w:r w:rsidR="00FB3855" w:rsidRPr="00456F28">
        <w:rPr>
          <w:rFonts w:ascii="Arial" w:eastAsia="Arial" w:hAnsi="Arial" w:cs="Arial"/>
          <w:lang w:val="en-GB"/>
        </w:rPr>
        <w:t>childcare</w:t>
      </w:r>
      <w:r w:rsidRPr="00456F28">
        <w:rPr>
          <w:rFonts w:ascii="Arial" w:eastAsia="Arial" w:hAnsi="Arial" w:cs="Arial"/>
          <w:lang w:val="en-GB"/>
        </w:rPr>
        <w:t xml:space="preserve"> responsibilities or health difficulties. People who don't like how their company's policies are set up or who have personal problems that make it hard for them to keep work commitments are more likely to become dissatisfied and quit. According to the theory of diminishing marginal utility, their commitment and happiness go down with every sale for an employee in a real state. Here, it's the intention that matters, and it loses value when a higher sales goal hurts employee happiness.</w:t>
      </w:r>
    </w:p>
    <w:p w14:paraId="42DBFC69" w14:textId="77777777" w:rsidR="007F2BD4" w:rsidRPr="00456F28" w:rsidRDefault="00AA1D01">
      <w:pPr>
        <w:widowControl/>
        <w:spacing w:before="280" w:after="280" w:line="360" w:lineRule="auto"/>
        <w:jc w:val="both"/>
        <w:rPr>
          <w:rFonts w:ascii="Arial" w:eastAsia="Arial" w:hAnsi="Arial" w:cs="Arial"/>
          <w:lang w:val="en-GB"/>
        </w:rPr>
      </w:pPr>
      <w:r w:rsidRPr="00456F28">
        <w:rPr>
          <w:rFonts w:ascii="Arial" w:eastAsia="Arial" w:hAnsi="Arial" w:cs="Arial"/>
          <w:lang w:val="en-GB"/>
        </w:rPr>
        <w:lastRenderedPageBreak/>
        <w:t xml:space="preserve">The pandemic being the why, when the government and its reaction play the who's role in this outbreak. The when in this case will be the subsequent sales downward sloping breakouts in the market that are expected to have little impact on business in 2022, followed by an expected moderate recovery in 2023. According to current projections, it is reported that 5.95 million homes will be sold in 2022 and 6.07 million homes will be sold in 2023. Even though it seems to be creating unrealistic expectations in the real estate market scenario, the employees are the ones who suffer. Therefore, it is important to understand that the main problem is the increased pressure of targets, mostly observed in real estate, that results in or leads to internal conflict and an increment in employee dissatisfaction. This is how the rate of non-alliance with the unrealistic targets of management is increasing within every consumer-oriented sector. Consider how an effective evaluation and organizational analysis can reduce the impact of this factor from a solution standpoint. The functional department of the company will have to </w:t>
      </w:r>
      <w:r w:rsidR="00FB3855" w:rsidRPr="00456F28">
        <w:rPr>
          <w:rFonts w:ascii="Arial" w:eastAsia="Arial" w:hAnsi="Arial" w:cs="Arial"/>
          <w:lang w:val="en-GB"/>
        </w:rPr>
        <w:t>analyse</w:t>
      </w:r>
      <w:r w:rsidRPr="00456F28">
        <w:rPr>
          <w:rFonts w:ascii="Arial" w:eastAsia="Arial" w:hAnsi="Arial" w:cs="Arial"/>
          <w:lang w:val="en-GB"/>
        </w:rPr>
        <w:t xml:space="preserve"> its functioning organizational data, then </w:t>
      </w:r>
      <w:r w:rsidR="00FB3855" w:rsidRPr="00456F28">
        <w:rPr>
          <w:rFonts w:ascii="Arial" w:eastAsia="Arial" w:hAnsi="Arial" w:cs="Arial"/>
          <w:lang w:val="en-GB"/>
        </w:rPr>
        <w:t>analyse</w:t>
      </w:r>
      <w:r w:rsidRPr="00456F28">
        <w:rPr>
          <w:rFonts w:ascii="Arial" w:eastAsia="Arial" w:hAnsi="Arial" w:cs="Arial"/>
          <w:lang w:val="en-GB"/>
        </w:rPr>
        <w:t xml:space="preserve"> and find solutions. Lastly, they need to sync with the situation of service failure and unhappy employees of the customer care unit. Although it can be made certain and validated by the work of </w:t>
      </w:r>
      <w:r w:rsidRPr="00456F28">
        <w:rPr>
          <w:rFonts w:ascii="Arial" w:eastAsia="Arial" w:hAnsi="Arial" w:cs="Arial"/>
          <w:highlight w:val="white"/>
          <w:lang w:val="en-GB"/>
        </w:rPr>
        <w:t>Kampouris</w:t>
      </w:r>
      <w:r w:rsidRPr="00456F28">
        <w:rPr>
          <w:rFonts w:ascii="Arial" w:eastAsia="Arial" w:hAnsi="Arial" w:cs="Arial"/>
          <w:i/>
          <w:highlight w:val="white"/>
          <w:lang w:val="en-GB"/>
        </w:rPr>
        <w:t>et al</w:t>
      </w:r>
      <w:r w:rsidRPr="00456F28">
        <w:rPr>
          <w:rFonts w:ascii="Arial" w:eastAsia="Arial" w:hAnsi="Arial" w:cs="Arial"/>
          <w:highlight w:val="white"/>
          <w:lang w:val="en-GB"/>
        </w:rPr>
        <w:t>. (2022)</w:t>
      </w:r>
      <w:r w:rsidRPr="00456F28">
        <w:rPr>
          <w:rFonts w:ascii="Arial" w:eastAsia="Arial" w:hAnsi="Arial" w:cs="Arial"/>
          <w:lang w:val="en-GB"/>
        </w:rPr>
        <w:t>, in any organization, management has taken some remedial managerial steps or decisions to solve this employee discontentment problem. </w:t>
      </w:r>
    </w:p>
    <w:p w14:paraId="0C6F1733" w14:textId="77777777" w:rsidR="007F2BD4" w:rsidRPr="00456F28" w:rsidRDefault="00AA1D01" w:rsidP="00456F28">
      <w:pPr>
        <w:pBdr>
          <w:top w:val="nil"/>
          <w:left w:val="nil"/>
          <w:bottom w:val="nil"/>
          <w:right w:val="nil"/>
          <w:between w:val="nil"/>
        </w:pBdr>
        <w:spacing w:before="2" w:line="360" w:lineRule="auto"/>
        <w:jc w:val="both"/>
        <w:rPr>
          <w:rFonts w:ascii="Arial" w:eastAsia="Arial" w:hAnsi="Arial" w:cs="Arial"/>
          <w:color w:val="000000"/>
          <w:lang w:val="en-GB"/>
        </w:rPr>
      </w:pPr>
      <w:r w:rsidRPr="00456F28">
        <w:rPr>
          <w:rFonts w:ascii="Arial" w:eastAsia="Arial" w:hAnsi="Arial" w:cs="Arial"/>
          <w:color w:val="000000"/>
          <w:lang w:val="en-GB"/>
        </w:rPr>
        <w:t xml:space="preserve">Every day, new rivals enter the market to compete for the attention of clients in the home meal delivery sector. E-commerce deliveries have major timing and mismanagement issues, according to </w:t>
      </w:r>
      <w:r w:rsidRPr="00456F28">
        <w:rPr>
          <w:rFonts w:ascii="Arial" w:eastAsia="Arial" w:hAnsi="Arial" w:cs="Arial"/>
          <w:color w:val="000000"/>
          <w:highlight w:val="white"/>
          <w:lang w:val="en-GB"/>
        </w:rPr>
        <w:t>theguardian.com. (2022),</w:t>
      </w:r>
      <w:r w:rsidRPr="00456F28">
        <w:rPr>
          <w:rFonts w:ascii="Arial" w:eastAsia="Arial" w:hAnsi="Arial" w:cs="Arial"/>
          <w:color w:val="000000"/>
          <w:lang w:val="en-GB"/>
        </w:rPr>
        <w:t xml:space="preserve"> map of delivery dispatch routes. Customers who use a meal delivery service do not have the option of picking up their meals from restaurants. Instead, their meals are prepared and delivered by employees of their firm. Swiggy-style delivery in India follows the rule of reducing employee waiting time. They make provision that their riders should not have to wait for other orders to be completed. </w:t>
      </w:r>
    </w:p>
    <w:p w14:paraId="1CD9A4D8" w14:textId="77777777" w:rsidR="007F2BD4" w:rsidRPr="00456F28" w:rsidRDefault="00AA1D01">
      <w:pPr>
        <w:spacing w:line="360" w:lineRule="auto"/>
        <w:jc w:val="center"/>
        <w:rPr>
          <w:rFonts w:ascii="Arial" w:eastAsia="Arial" w:hAnsi="Arial" w:cs="Arial"/>
          <w:b/>
          <w:lang w:val="en-GB"/>
        </w:rPr>
      </w:pPr>
      <w:r w:rsidRPr="00456F28">
        <w:rPr>
          <w:noProof/>
          <w:lang w:val="en-GB" w:eastAsia="en-GB"/>
        </w:rPr>
        <w:drawing>
          <wp:anchor distT="0" distB="0" distL="0" distR="0" simplePos="0" relativeHeight="251658240" behindDoc="0" locked="0" layoutInCell="1" allowOverlap="1" wp14:anchorId="2F1E9F8B" wp14:editId="44DB6CC4">
            <wp:simplePos x="0" y="0"/>
            <wp:positionH relativeFrom="column">
              <wp:posOffset>174625</wp:posOffset>
            </wp:positionH>
            <wp:positionV relativeFrom="paragraph">
              <wp:posOffset>159385</wp:posOffset>
            </wp:positionV>
            <wp:extent cx="5907405" cy="2480310"/>
            <wp:effectExtent l="0" t="0" r="0" b="0"/>
            <wp:wrapTopAndBottom distT="0" dist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07405" cy="2480310"/>
                    </a:xfrm>
                    <a:prstGeom prst="rect">
                      <a:avLst/>
                    </a:prstGeom>
                    <a:ln/>
                  </pic:spPr>
                </pic:pic>
              </a:graphicData>
            </a:graphic>
          </wp:anchor>
        </w:drawing>
      </w:r>
    </w:p>
    <w:p w14:paraId="6495B77A" w14:textId="77777777" w:rsidR="007F2BD4" w:rsidRPr="00456F28" w:rsidRDefault="007F2BD4">
      <w:pPr>
        <w:spacing w:line="360" w:lineRule="auto"/>
        <w:jc w:val="center"/>
        <w:rPr>
          <w:rFonts w:ascii="Arial" w:eastAsia="Arial" w:hAnsi="Arial" w:cs="Arial"/>
          <w:b/>
          <w:lang w:val="en-GB"/>
        </w:rPr>
      </w:pPr>
    </w:p>
    <w:p w14:paraId="5EACA852" w14:textId="77777777" w:rsidR="007F2BD4" w:rsidRPr="00FB3855" w:rsidRDefault="00AA1D01" w:rsidP="00FB3855">
      <w:pPr>
        <w:pBdr>
          <w:top w:val="nil"/>
          <w:left w:val="nil"/>
          <w:bottom w:val="nil"/>
          <w:right w:val="nil"/>
          <w:between w:val="nil"/>
        </w:pBdr>
        <w:spacing w:line="360" w:lineRule="auto"/>
        <w:jc w:val="center"/>
        <w:rPr>
          <w:rFonts w:ascii="Arial" w:eastAsia="Arial" w:hAnsi="Arial" w:cs="Arial"/>
          <w:b/>
          <w:color w:val="000000"/>
          <w:lang w:val="en-GB"/>
        </w:rPr>
      </w:pPr>
      <w:r w:rsidRPr="00456F28">
        <w:rPr>
          <w:rFonts w:ascii="Arial" w:eastAsia="Arial" w:hAnsi="Arial" w:cs="Arial"/>
          <w:b/>
          <w:color w:val="000000"/>
          <w:lang w:val="en-GB"/>
        </w:rPr>
        <w:lastRenderedPageBreak/>
        <w:t>Image: Delivery dispatch map of any E-commerce organization</w:t>
      </w:r>
    </w:p>
    <w:p w14:paraId="20C24C4D" w14:textId="77777777" w:rsidR="007F2BD4" w:rsidRPr="00456F28" w:rsidRDefault="00AA1D01">
      <w:pPr>
        <w:spacing w:line="360" w:lineRule="auto"/>
        <w:jc w:val="center"/>
        <w:rPr>
          <w:rFonts w:ascii="Arial" w:eastAsia="Arial" w:hAnsi="Arial" w:cs="Arial"/>
          <w:b/>
          <w:lang w:val="en-GB"/>
        </w:rPr>
      </w:pPr>
      <w:r w:rsidRPr="00456F28">
        <w:rPr>
          <w:rFonts w:ascii="Arial" w:eastAsia="Arial" w:hAnsi="Arial" w:cs="Arial"/>
          <w:b/>
          <w:lang w:val="en-GB"/>
        </w:rPr>
        <w:t xml:space="preserve">Source: </w:t>
      </w:r>
      <w:r w:rsidRPr="00456F28">
        <w:rPr>
          <w:rFonts w:ascii="Arial" w:eastAsia="Arial" w:hAnsi="Arial" w:cs="Arial"/>
          <w:b/>
          <w:highlight w:val="white"/>
          <w:lang w:val="en-GB"/>
        </w:rPr>
        <w:t>theguardian.com. 2022.</w:t>
      </w:r>
    </w:p>
    <w:p w14:paraId="58F5D8C6" w14:textId="77777777" w:rsidR="007F2BD4" w:rsidRPr="00456F28" w:rsidRDefault="00AA1D01">
      <w:pPr>
        <w:pBdr>
          <w:top w:val="nil"/>
          <w:left w:val="nil"/>
          <w:bottom w:val="nil"/>
          <w:right w:val="nil"/>
          <w:between w:val="nil"/>
        </w:pBdr>
        <w:spacing w:before="2" w:line="360" w:lineRule="auto"/>
        <w:jc w:val="both"/>
        <w:rPr>
          <w:rFonts w:ascii="Arial" w:eastAsia="Arial" w:hAnsi="Arial" w:cs="Arial"/>
          <w:b/>
          <w:color w:val="000000"/>
          <w:lang w:val="en-GB"/>
        </w:rPr>
      </w:pPr>
      <w:r w:rsidRPr="00456F28">
        <w:rPr>
          <w:rFonts w:ascii="Arial" w:eastAsia="Arial" w:hAnsi="Arial" w:cs="Arial"/>
          <w:color w:val="000000"/>
          <w:lang w:val="en-GB"/>
        </w:rPr>
        <w:t>Because if only one order must be handled efficiently, time and money are saved in the long run. Customers generate greater revenue when they place more orders. As a result, the workers' sense of well-being suffers. When meal orders are delayed or delivered cold owing to on-road or off-road personal obstacles, many satisfied customers become disappointed and even hungry. When communicating with clients, embarrassed staff make it difficult for online firms to truly emphasize the demands of their customers. As a result, a person's sense of self-worth and financial stability may suffer while working for that company. Furthermore, customers have complained about the delivery staff's performance, resulting in worse C-Sat scores. When customers are unhappy with the products or services they get from an online store, they are more likely to shop somewhere else.</w:t>
      </w:r>
    </w:p>
    <w:p w14:paraId="6A8A039C" w14:textId="77777777" w:rsidR="007F2BD4" w:rsidRPr="00456F28" w:rsidRDefault="007F2BD4">
      <w:pPr>
        <w:pBdr>
          <w:top w:val="nil"/>
          <w:left w:val="nil"/>
          <w:bottom w:val="nil"/>
          <w:right w:val="nil"/>
          <w:between w:val="nil"/>
        </w:pBdr>
        <w:spacing w:before="2" w:line="360" w:lineRule="auto"/>
        <w:jc w:val="both"/>
        <w:rPr>
          <w:rFonts w:ascii="Arial" w:eastAsia="Arial" w:hAnsi="Arial" w:cs="Arial"/>
          <w:color w:val="000000"/>
          <w:lang w:val="en-GB"/>
        </w:rPr>
      </w:pPr>
    </w:p>
    <w:p w14:paraId="4BB97627" w14:textId="77777777" w:rsidR="007F2BD4" w:rsidRPr="00456F28" w:rsidRDefault="00AA1D01">
      <w:pPr>
        <w:pStyle w:val="Heading1"/>
        <w:spacing w:line="360" w:lineRule="auto"/>
        <w:ind w:left="0" w:right="124"/>
        <w:rPr>
          <w:rFonts w:ascii="Arial" w:eastAsia="Arial" w:hAnsi="Arial" w:cs="Arial"/>
          <w:sz w:val="22"/>
          <w:szCs w:val="22"/>
          <w:lang w:val="en-GB"/>
        </w:rPr>
      </w:pPr>
      <w:bookmarkStart w:id="11" w:name="qsh70q" w:colFirst="0" w:colLast="0"/>
      <w:bookmarkStart w:id="12" w:name="_3as4poj" w:colFirst="0" w:colLast="0"/>
      <w:bookmarkStart w:id="13" w:name="_Toc110770769"/>
      <w:bookmarkEnd w:id="11"/>
      <w:bookmarkEnd w:id="12"/>
      <w:r w:rsidRPr="00456F28">
        <w:rPr>
          <w:rFonts w:ascii="Arial" w:eastAsia="Arial" w:hAnsi="Arial" w:cs="Arial"/>
          <w:sz w:val="22"/>
          <w:szCs w:val="22"/>
          <w:lang w:val="en-GB"/>
        </w:rPr>
        <w:t>Problem-solving and decision-making models</w:t>
      </w:r>
      <w:bookmarkEnd w:id="13"/>
    </w:p>
    <w:p w14:paraId="24F68106" w14:textId="77777777" w:rsidR="007F2BD4" w:rsidRPr="00456F28" w:rsidRDefault="00AA1D01">
      <w:pPr>
        <w:pStyle w:val="Heading1"/>
        <w:spacing w:line="360" w:lineRule="auto"/>
        <w:ind w:left="0" w:right="124"/>
        <w:rPr>
          <w:rFonts w:ascii="Arial" w:eastAsia="Arial" w:hAnsi="Arial" w:cs="Arial"/>
          <w:sz w:val="22"/>
          <w:szCs w:val="22"/>
          <w:lang w:val="en-GB"/>
        </w:rPr>
      </w:pPr>
      <w:bookmarkStart w:id="14" w:name="_Toc110770770"/>
      <w:r w:rsidRPr="00456F28">
        <w:rPr>
          <w:rFonts w:ascii="Arial" w:eastAsia="Arial" w:hAnsi="Arial" w:cs="Arial"/>
          <w:sz w:val="22"/>
          <w:szCs w:val="22"/>
          <w:lang w:val="en-GB"/>
        </w:rPr>
        <w:t>The Force Field assessment model</w:t>
      </w:r>
      <w:bookmarkEnd w:id="14"/>
    </w:p>
    <w:p w14:paraId="1FC08844" w14:textId="77777777" w:rsidR="007E3E24" w:rsidRPr="00456F28" w:rsidRDefault="00AA1D01" w:rsidP="007E3E24">
      <w:pPr>
        <w:spacing w:line="360" w:lineRule="auto"/>
        <w:jc w:val="both"/>
        <w:rPr>
          <w:rFonts w:ascii="Arial" w:eastAsia="Arial" w:hAnsi="Arial" w:cs="Arial"/>
          <w:lang w:val="en-GB"/>
        </w:rPr>
      </w:pPr>
      <w:r w:rsidRPr="00456F28">
        <w:rPr>
          <w:rFonts w:ascii="Arial" w:eastAsia="Arial" w:hAnsi="Arial" w:cs="Arial"/>
          <w:lang w:val="en-GB"/>
        </w:rPr>
        <w:t xml:space="preserve">According to </w:t>
      </w:r>
      <w:r w:rsidRPr="00456F28">
        <w:rPr>
          <w:rFonts w:ascii="Arial" w:eastAsia="Arial" w:hAnsi="Arial" w:cs="Arial"/>
          <w:highlight w:val="white"/>
          <w:lang w:val="en-GB"/>
        </w:rPr>
        <w:t xml:space="preserve">Rosenbaum </w:t>
      </w:r>
      <w:r w:rsidRPr="00456F28">
        <w:rPr>
          <w:rFonts w:ascii="Arial" w:eastAsia="Arial" w:hAnsi="Arial" w:cs="Arial"/>
          <w:i/>
          <w:highlight w:val="white"/>
          <w:lang w:val="en-GB"/>
        </w:rPr>
        <w:t xml:space="preserve">et al. </w:t>
      </w:r>
      <w:r w:rsidRPr="00456F28">
        <w:rPr>
          <w:rFonts w:ascii="Arial" w:eastAsia="Arial" w:hAnsi="Arial" w:cs="Arial"/>
          <w:highlight w:val="white"/>
          <w:lang w:val="en-GB"/>
        </w:rPr>
        <w:t>(2018), t</w:t>
      </w:r>
      <w:r w:rsidRPr="00456F28">
        <w:rPr>
          <w:rFonts w:ascii="Arial" w:eastAsia="Arial" w:hAnsi="Arial" w:cs="Arial"/>
          <w:lang w:val="en-GB"/>
        </w:rPr>
        <w:t>he Force Field assessment can help identify the real issues in the core management process that are responsible for internal administrative failure while managing people. In the context of rising employee dissatisfaction, the force field evaluation technique has both advantages and limitations. The primary issue is a company's employee management department, which provides insufficient information on whistleblowing processes and discontinues technical help.</w:t>
      </w:r>
    </w:p>
    <w:p w14:paraId="38385E50" w14:textId="77777777" w:rsidR="007F2BD4" w:rsidRPr="00456F28" w:rsidRDefault="00AA1D01" w:rsidP="007E3E24">
      <w:pPr>
        <w:spacing w:line="360" w:lineRule="auto"/>
        <w:jc w:val="center"/>
        <w:rPr>
          <w:rFonts w:ascii="Arial" w:eastAsia="Arial" w:hAnsi="Arial" w:cs="Arial"/>
          <w:lang w:val="en-GB"/>
        </w:rPr>
      </w:pPr>
      <w:r w:rsidRPr="00456F28">
        <w:rPr>
          <w:rFonts w:ascii="Arial" w:eastAsia="Arial" w:hAnsi="Arial" w:cs="Arial"/>
          <w:noProof/>
          <w:lang w:val="en-GB" w:eastAsia="en-GB"/>
        </w:rPr>
        <w:drawing>
          <wp:inline distT="0" distB="0" distL="0" distR="0" wp14:anchorId="30E869CE" wp14:editId="5F2FCC11">
            <wp:extent cx="5719907" cy="2863973"/>
            <wp:effectExtent l="0" t="0" r="0" b="0"/>
            <wp:docPr id="3" name="image3.png" descr="A3. Policy and strategy development and implementation - #ScotPublicHealth"/>
            <wp:cNvGraphicFramePr/>
            <a:graphic xmlns:a="http://schemas.openxmlformats.org/drawingml/2006/main">
              <a:graphicData uri="http://schemas.openxmlformats.org/drawingml/2006/picture">
                <pic:pic xmlns:pic="http://schemas.openxmlformats.org/drawingml/2006/picture">
                  <pic:nvPicPr>
                    <pic:cNvPr id="0" name="image3.png" descr="A3. Policy and strategy development and implementation - #ScotPublicHealth"/>
                    <pic:cNvPicPr preferRelativeResize="0"/>
                  </pic:nvPicPr>
                  <pic:blipFill>
                    <a:blip r:embed="rId8"/>
                    <a:srcRect/>
                    <a:stretch>
                      <a:fillRect/>
                    </a:stretch>
                  </pic:blipFill>
                  <pic:spPr>
                    <a:xfrm>
                      <a:off x="0" y="0"/>
                      <a:ext cx="5719907" cy="2863973"/>
                    </a:xfrm>
                    <a:prstGeom prst="rect">
                      <a:avLst/>
                    </a:prstGeom>
                    <a:ln/>
                  </pic:spPr>
                </pic:pic>
              </a:graphicData>
            </a:graphic>
          </wp:inline>
        </w:drawing>
      </w:r>
    </w:p>
    <w:p w14:paraId="6586F315" w14:textId="77777777" w:rsidR="007F2BD4" w:rsidRPr="00456F28" w:rsidRDefault="00AA1D01" w:rsidP="00FB3855">
      <w:pPr>
        <w:widowControl/>
        <w:pBdr>
          <w:top w:val="nil"/>
          <w:left w:val="nil"/>
          <w:bottom w:val="nil"/>
          <w:right w:val="nil"/>
          <w:between w:val="nil"/>
        </w:pBdr>
        <w:spacing w:before="280" w:line="360" w:lineRule="auto"/>
        <w:jc w:val="center"/>
        <w:rPr>
          <w:rFonts w:ascii="Arial" w:eastAsia="Arial" w:hAnsi="Arial" w:cs="Arial"/>
          <w:b/>
          <w:color w:val="000000"/>
          <w:lang w:val="en-GB"/>
        </w:rPr>
      </w:pPr>
      <w:r w:rsidRPr="00456F28">
        <w:rPr>
          <w:rFonts w:ascii="Arial" w:eastAsia="Arial" w:hAnsi="Arial" w:cs="Arial"/>
          <w:b/>
          <w:color w:val="000000"/>
          <w:lang w:val="en-GB"/>
        </w:rPr>
        <w:t>Image: Force field analysis</w:t>
      </w:r>
    </w:p>
    <w:p w14:paraId="05286C89" w14:textId="77777777" w:rsidR="007F2BD4" w:rsidRPr="00456F28" w:rsidRDefault="00AA1D01" w:rsidP="00FB3855">
      <w:pPr>
        <w:widowControl/>
        <w:pBdr>
          <w:top w:val="nil"/>
          <w:left w:val="nil"/>
          <w:bottom w:val="nil"/>
          <w:right w:val="nil"/>
          <w:between w:val="nil"/>
        </w:pBdr>
        <w:spacing w:after="280" w:line="360" w:lineRule="auto"/>
        <w:jc w:val="center"/>
        <w:rPr>
          <w:rFonts w:ascii="Arial" w:eastAsia="Arial" w:hAnsi="Arial" w:cs="Arial"/>
          <w:b/>
          <w:color w:val="000000"/>
          <w:lang w:val="en-GB"/>
        </w:rPr>
      </w:pPr>
      <w:r w:rsidRPr="00456F28">
        <w:rPr>
          <w:rFonts w:ascii="Arial" w:eastAsia="Arial" w:hAnsi="Arial" w:cs="Arial"/>
          <w:b/>
          <w:color w:val="000000"/>
          <w:lang w:val="en-GB"/>
        </w:rPr>
        <w:t xml:space="preserve">Source: </w:t>
      </w:r>
      <w:r w:rsidRPr="00456F28">
        <w:rPr>
          <w:rFonts w:ascii="Arial" w:eastAsia="Arial" w:hAnsi="Arial" w:cs="Arial"/>
          <w:b/>
          <w:color w:val="000000"/>
          <w:highlight w:val="white"/>
          <w:lang w:val="en-GB"/>
        </w:rPr>
        <w:t>scotpublichealth.com. (2022)</w:t>
      </w:r>
    </w:p>
    <w:p w14:paraId="7AD87991" w14:textId="77777777" w:rsidR="007F2BD4" w:rsidRPr="00456F28" w:rsidRDefault="00AA1D01">
      <w:pPr>
        <w:widowControl/>
        <w:pBdr>
          <w:top w:val="nil"/>
          <w:left w:val="nil"/>
          <w:bottom w:val="nil"/>
          <w:right w:val="nil"/>
          <w:between w:val="nil"/>
        </w:pBdr>
        <w:spacing w:before="280" w:after="280" w:line="360" w:lineRule="auto"/>
        <w:jc w:val="both"/>
        <w:rPr>
          <w:rFonts w:ascii="Arial" w:eastAsia="Arial" w:hAnsi="Arial" w:cs="Arial"/>
          <w:color w:val="000000"/>
          <w:lang w:val="en-GB"/>
        </w:rPr>
      </w:pPr>
      <w:r w:rsidRPr="00456F28">
        <w:rPr>
          <w:rFonts w:ascii="Arial" w:eastAsia="Arial" w:hAnsi="Arial" w:cs="Arial"/>
          <w:color w:val="000000"/>
          <w:lang w:val="en-GB"/>
        </w:rPr>
        <w:lastRenderedPageBreak/>
        <w:t>These issues are expressed more accurately using this paradigm of management research. This method could be used to investigate employee dissatisfaction within a company, providing advice and potential solutions. For example, the board of directors and each functional management unit must consider effective communication strategies for the investigation of issues that are critical. This understanding shifts their emphasis on internal employee communication and maintaining a healthy work and corporate culture (</w:t>
      </w:r>
      <w:r w:rsidRPr="00456F28">
        <w:rPr>
          <w:rFonts w:ascii="Arial" w:eastAsia="Arial" w:hAnsi="Arial" w:cs="Arial"/>
          <w:color w:val="000000"/>
          <w:highlight w:val="white"/>
          <w:lang w:val="en-GB"/>
        </w:rPr>
        <w:t xml:space="preserve">Rosenbaum </w:t>
      </w:r>
      <w:r w:rsidRPr="00456F28">
        <w:rPr>
          <w:rFonts w:ascii="Arial" w:eastAsia="Arial" w:hAnsi="Arial" w:cs="Arial"/>
          <w:i/>
          <w:color w:val="000000"/>
          <w:highlight w:val="white"/>
          <w:lang w:val="en-GB"/>
        </w:rPr>
        <w:t xml:space="preserve">et al., </w:t>
      </w:r>
      <w:r w:rsidRPr="00456F28">
        <w:rPr>
          <w:rFonts w:ascii="Arial" w:eastAsia="Arial" w:hAnsi="Arial" w:cs="Arial"/>
          <w:color w:val="000000"/>
          <w:highlight w:val="white"/>
          <w:lang w:val="en-GB"/>
        </w:rPr>
        <w:t>2018)</w:t>
      </w:r>
      <w:r w:rsidRPr="00456F28">
        <w:rPr>
          <w:rFonts w:ascii="Arial" w:eastAsia="Arial" w:hAnsi="Arial" w:cs="Arial"/>
          <w:color w:val="000000"/>
          <w:lang w:val="en-GB"/>
        </w:rPr>
        <w:t>.</w:t>
      </w:r>
    </w:p>
    <w:p w14:paraId="5DBC998C" w14:textId="77777777" w:rsidR="007F2BD4" w:rsidRPr="00456F28" w:rsidRDefault="00AA1D01">
      <w:pPr>
        <w:widowControl/>
        <w:pBdr>
          <w:top w:val="nil"/>
          <w:left w:val="nil"/>
          <w:bottom w:val="nil"/>
          <w:right w:val="nil"/>
          <w:between w:val="nil"/>
        </w:pBdr>
        <w:spacing w:before="280" w:after="280" w:line="360" w:lineRule="auto"/>
        <w:jc w:val="both"/>
        <w:rPr>
          <w:rFonts w:ascii="Arial" w:eastAsia="Arial" w:hAnsi="Arial" w:cs="Arial"/>
          <w:color w:val="000000"/>
          <w:lang w:val="en-GB"/>
        </w:rPr>
      </w:pPr>
      <w:r w:rsidRPr="00456F28">
        <w:rPr>
          <w:rFonts w:ascii="Arial" w:eastAsia="Arial" w:hAnsi="Arial" w:cs="Arial"/>
          <w:color w:val="000000"/>
          <w:lang w:val="en-GB"/>
        </w:rPr>
        <w:t xml:space="preserve">The introduction of technology and digitalization is likely to be costly. The success of companies like, Uber Eats, </w:t>
      </w:r>
      <w:r w:rsidR="00E34B8B">
        <w:rPr>
          <w:rFonts w:ascii="Arial" w:eastAsia="Arial" w:hAnsi="Arial" w:cs="Arial"/>
          <w:color w:val="000000"/>
          <w:lang w:val="en-GB"/>
        </w:rPr>
        <w:t xml:space="preserve">Swiggy </w:t>
      </w:r>
      <w:r w:rsidRPr="00456F28">
        <w:rPr>
          <w:rFonts w:ascii="Arial" w:eastAsia="Arial" w:hAnsi="Arial" w:cs="Arial"/>
          <w:color w:val="000000"/>
          <w:lang w:val="en-GB"/>
        </w:rPr>
        <w:t xml:space="preserve">and </w:t>
      </w:r>
      <w:r w:rsidR="00E34B8B">
        <w:rPr>
          <w:rFonts w:ascii="Arial" w:eastAsia="Arial" w:hAnsi="Arial" w:cs="Arial"/>
          <w:color w:val="000000"/>
          <w:lang w:val="en-GB"/>
        </w:rPr>
        <w:t xml:space="preserve">real estate based </w:t>
      </w:r>
      <w:r w:rsidRPr="00456F28">
        <w:rPr>
          <w:rFonts w:ascii="Arial" w:eastAsia="Arial" w:hAnsi="Arial" w:cs="Arial"/>
          <w:color w:val="000000"/>
          <w:lang w:val="en-GB"/>
        </w:rPr>
        <w:t>DLF</w:t>
      </w:r>
      <w:r w:rsidR="00E34B8B">
        <w:rPr>
          <w:rFonts w:ascii="Arial" w:eastAsia="Arial" w:hAnsi="Arial" w:cs="Arial"/>
          <w:color w:val="000000"/>
          <w:lang w:val="en-GB"/>
        </w:rPr>
        <w:t>, etc.all are</w:t>
      </w:r>
      <w:r w:rsidRPr="00456F28">
        <w:rPr>
          <w:rFonts w:ascii="Arial" w:eastAsia="Arial" w:hAnsi="Arial" w:cs="Arial"/>
          <w:color w:val="000000"/>
          <w:lang w:val="en-GB"/>
        </w:rPr>
        <w:t xml:space="preserve"> dependent on prioritizing consumer and employee demands. As a result, the company may be able to offer mutually beneficial earnings sharing plans to investors and shareholders. In this instance, an anonymous or non-anonymous employee feedback system might be quite beneficial. A phone number should be provided so that individuals can get help quickly when they need it.</w:t>
      </w:r>
    </w:p>
    <w:p w14:paraId="275B8307" w14:textId="77777777" w:rsidR="007F2BD4" w:rsidRPr="00456F28" w:rsidRDefault="00AA1D01" w:rsidP="00456F28">
      <w:pPr>
        <w:pStyle w:val="Heading1"/>
        <w:spacing w:line="360" w:lineRule="auto"/>
        <w:ind w:left="0" w:right="124"/>
        <w:rPr>
          <w:rFonts w:ascii="Arial" w:eastAsia="Arial" w:hAnsi="Arial" w:cs="Arial"/>
          <w:b w:val="0"/>
          <w:sz w:val="22"/>
          <w:szCs w:val="22"/>
          <w:lang w:val="en-GB"/>
        </w:rPr>
      </w:pPr>
      <w:bookmarkStart w:id="15" w:name="_Toc110770771"/>
      <w:r w:rsidRPr="00456F28">
        <w:rPr>
          <w:rFonts w:ascii="Arial" w:eastAsia="Arial" w:hAnsi="Arial" w:cs="Arial"/>
          <w:sz w:val="22"/>
          <w:szCs w:val="22"/>
          <w:lang w:val="en-GB"/>
        </w:rPr>
        <w:t>The Fish Bone theory</w:t>
      </w:r>
      <w:bookmarkEnd w:id="15"/>
    </w:p>
    <w:p w14:paraId="7CBE5DFC" w14:textId="77777777" w:rsidR="007F2BD4" w:rsidRPr="00456F28" w:rsidRDefault="00AA1D01">
      <w:pPr>
        <w:spacing w:line="360" w:lineRule="auto"/>
        <w:jc w:val="both"/>
        <w:rPr>
          <w:rFonts w:ascii="Arial" w:eastAsia="Arial" w:hAnsi="Arial" w:cs="Arial"/>
          <w:lang w:val="en-GB"/>
        </w:rPr>
      </w:pPr>
      <w:r w:rsidRPr="00456F28">
        <w:rPr>
          <w:rFonts w:ascii="Arial" w:eastAsia="Arial" w:hAnsi="Arial" w:cs="Arial"/>
          <w:lang w:val="en-GB"/>
        </w:rPr>
        <w:t>Fishbone diagrams (appendix 1) are useful for organizational issue solving because they may be used to discover the causes of employee dissatisfaction. The researcher has outlined the key reasons for the importance of this context in this part. This section along with the appendix describes and highlights the problems in an organization that may be traced back to one of four root causes: environment or place, process, people, or policies/equipment (</w:t>
      </w:r>
      <w:r w:rsidRPr="00456F28">
        <w:rPr>
          <w:rFonts w:ascii="Arial" w:eastAsia="Arial" w:hAnsi="Arial" w:cs="Arial"/>
          <w:highlight w:val="white"/>
          <w:lang w:val="en-GB"/>
        </w:rPr>
        <w:t>Shinde</w:t>
      </w:r>
      <w:r w:rsidRPr="00456F28">
        <w:rPr>
          <w:rFonts w:ascii="Arial" w:eastAsia="Arial" w:hAnsi="Arial" w:cs="Arial"/>
          <w:i/>
          <w:highlight w:val="white"/>
          <w:lang w:val="en-GB"/>
        </w:rPr>
        <w:t>et al</w:t>
      </w:r>
      <w:r w:rsidRPr="00456F28">
        <w:rPr>
          <w:rFonts w:ascii="Arial" w:eastAsia="Arial" w:hAnsi="Arial" w:cs="Arial"/>
          <w:highlight w:val="white"/>
          <w:lang w:val="en-GB"/>
        </w:rPr>
        <w:t xml:space="preserve">., 2018). </w:t>
      </w:r>
    </w:p>
    <w:p w14:paraId="2E288076" w14:textId="77777777" w:rsidR="007F2BD4" w:rsidRPr="00456F28" w:rsidRDefault="007F2BD4">
      <w:pPr>
        <w:pBdr>
          <w:top w:val="nil"/>
          <w:left w:val="nil"/>
          <w:bottom w:val="nil"/>
          <w:right w:val="nil"/>
          <w:between w:val="nil"/>
        </w:pBdr>
        <w:spacing w:before="4" w:line="360" w:lineRule="auto"/>
        <w:jc w:val="both"/>
        <w:rPr>
          <w:rFonts w:ascii="Arial" w:eastAsia="Arial" w:hAnsi="Arial" w:cs="Arial"/>
          <w:color w:val="000000"/>
          <w:lang w:val="en-GB"/>
        </w:rPr>
      </w:pPr>
    </w:p>
    <w:p w14:paraId="62D508B4" w14:textId="77777777" w:rsidR="007F2BD4" w:rsidRPr="00456F28" w:rsidRDefault="007F2BD4" w:rsidP="00456F28">
      <w:pPr>
        <w:pBdr>
          <w:top w:val="nil"/>
          <w:left w:val="nil"/>
          <w:bottom w:val="nil"/>
          <w:right w:val="nil"/>
          <w:between w:val="nil"/>
        </w:pBdr>
        <w:spacing w:line="360" w:lineRule="auto"/>
        <w:jc w:val="center"/>
        <w:rPr>
          <w:rFonts w:ascii="Arial" w:eastAsia="Arial" w:hAnsi="Arial" w:cs="Arial"/>
          <w:i/>
          <w:color w:val="000000"/>
          <w:lang w:val="en-GB"/>
        </w:rPr>
      </w:pPr>
    </w:p>
    <w:p w14:paraId="21BBD96E" w14:textId="77777777" w:rsidR="00741FF5" w:rsidRDefault="003349DD" w:rsidP="007F7C91">
      <w:pPr>
        <w:rPr>
          <w:rFonts w:ascii="Arial" w:eastAsia="Arial" w:hAnsi="Arial" w:cs="Arial"/>
          <w:b/>
          <w:sz w:val="16"/>
          <w:szCs w:val="16"/>
          <w:lang w:val="en-GB"/>
        </w:rPr>
      </w:pPr>
      <w:r>
        <w:rPr>
          <w:rFonts w:ascii="Arial" w:eastAsia="Arial" w:hAnsi="Arial" w:cs="Arial"/>
          <w:b/>
          <w:lang w:val="en-GB"/>
        </w:rPr>
        <w:br w:type="page"/>
      </w:r>
      <w:r w:rsidR="007F7C91" w:rsidRPr="00741FF5">
        <w:rPr>
          <w:rFonts w:ascii="Arial" w:eastAsia="Arial" w:hAnsi="Arial" w:cs="Arial"/>
          <w:b/>
          <w:sz w:val="16"/>
          <w:szCs w:val="16"/>
          <w:lang w:val="en-GB"/>
        </w:rPr>
        <w:lastRenderedPageBreak/>
        <w:t xml:space="preserve">Lack of product and process </w:t>
      </w:r>
    </w:p>
    <w:p w14:paraId="3E9103FD" w14:textId="77777777" w:rsidR="00985690" w:rsidRDefault="00C97269" w:rsidP="00985690">
      <w:pPr>
        <w:rPr>
          <w:rFonts w:ascii="Arial" w:eastAsia="Arial" w:hAnsi="Arial" w:cs="Arial"/>
          <w:b/>
          <w:sz w:val="16"/>
          <w:szCs w:val="16"/>
          <w:lang w:val="en-GB"/>
        </w:rPr>
      </w:pPr>
      <w:r>
        <w:rPr>
          <w:rFonts w:ascii="Arial" w:eastAsia="Arial" w:hAnsi="Arial" w:cs="Arial"/>
          <w:b/>
          <w:noProof/>
          <w:sz w:val="16"/>
          <w:szCs w:val="16"/>
          <w:lang w:val="en-IN"/>
        </w:rPr>
        <mc:AlternateContent>
          <mc:Choice Requires="wps">
            <w:drawing>
              <wp:anchor distT="0" distB="0" distL="114300" distR="114300" simplePos="0" relativeHeight="251712512" behindDoc="0" locked="0" layoutInCell="1" allowOverlap="1" wp14:anchorId="47B485E9" wp14:editId="73821E66">
                <wp:simplePos x="0" y="0"/>
                <wp:positionH relativeFrom="column">
                  <wp:posOffset>3547110</wp:posOffset>
                </wp:positionH>
                <wp:positionV relativeFrom="paragraph">
                  <wp:posOffset>143510</wp:posOffset>
                </wp:positionV>
                <wp:extent cx="402590" cy="133350"/>
                <wp:effectExtent l="50800" t="38100" r="29210" b="6985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02590" cy="133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F3D9EC2" id="_x0000_t32" coordsize="21600,21600" o:spt="32" o:oned="t" path="m,l21600,21600e" filled="f">
                <v:path arrowok="t" fillok="f" o:connecttype="none"/>
                <o:lock v:ext="edit" shapetype="t"/>
              </v:shapetype>
              <v:shape id="Straight Arrow Connector 35" o:spid="_x0000_s1026" type="#_x0000_t32" style="position:absolute;margin-left:279.3pt;margin-top:11.3pt;width:31.7pt;height:10.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" strokecolor="#4f81bd [3204]" strokeweight="2pt">
                <v:stroke endarrow="block"/>
                <v:shadow on="t" color="black" opacity="24903f" origin=",.5" offset="0,.55556mm"/>
                <o:lock v:ext="edit" shapetype="f"/>
              </v:shape>
            </w:pict>
          </mc:Fallback>
        </mc:AlternateContent>
      </w:r>
      <w:r>
        <w:rPr>
          <w:rFonts w:ascii="Arial" w:eastAsia="Arial" w:hAnsi="Arial" w:cs="Arial"/>
          <w:b/>
          <w:noProof/>
          <w:sz w:val="16"/>
          <w:szCs w:val="16"/>
          <w:lang w:val="en-IN"/>
        </w:rPr>
        <mc:AlternateContent>
          <mc:Choice Requires="wps">
            <w:drawing>
              <wp:anchor distT="0" distB="0" distL="114300" distR="114300" simplePos="0" relativeHeight="251710464" behindDoc="0" locked="0" layoutInCell="1" allowOverlap="1" wp14:anchorId="61D51854" wp14:editId="4713304C">
                <wp:simplePos x="0" y="0"/>
                <wp:positionH relativeFrom="column">
                  <wp:posOffset>1158875</wp:posOffset>
                </wp:positionH>
                <wp:positionV relativeFrom="paragraph">
                  <wp:posOffset>8255</wp:posOffset>
                </wp:positionV>
                <wp:extent cx="9525" cy="925830"/>
                <wp:effectExtent l="76200" t="25400" r="53975" b="520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92583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BCBB953" id="Straight Arrow Connector 34" o:spid="_x0000_s1026" type="#_x0000_t32" style="position:absolute;margin-left:91.25pt;margin-top:.65pt;width:.75pt;height:72.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" strokecolor="#4f81bd [3204]" strokeweight="2pt">
                <v:stroke endarrow="block"/>
                <v:shadow on="t" color="black" opacity="24903f" origin=",.5" offset="0,.55556mm"/>
                <o:lock v:ext="edit" shapetype="f"/>
              </v:shape>
            </w:pict>
          </mc:Fallback>
        </mc:AlternateContent>
      </w:r>
      <w:r>
        <w:rPr>
          <w:rFonts w:ascii="Arial" w:eastAsia="Arial" w:hAnsi="Arial" w:cs="Arial"/>
          <w:b/>
          <w:noProof/>
          <w:sz w:val="16"/>
          <w:szCs w:val="16"/>
          <w:lang w:val="en-IN"/>
        </w:rPr>
        <mc:AlternateContent>
          <mc:Choice Requires="wps">
            <w:drawing>
              <wp:anchor distT="0" distB="0" distL="114300" distR="114300" simplePos="0" relativeHeight="251707392" behindDoc="0" locked="0" layoutInCell="1" allowOverlap="1" wp14:anchorId="4630AF06" wp14:editId="54B743BB">
                <wp:simplePos x="0" y="0"/>
                <wp:positionH relativeFrom="column">
                  <wp:posOffset>1639570</wp:posOffset>
                </wp:positionH>
                <wp:positionV relativeFrom="paragraph">
                  <wp:posOffset>120015</wp:posOffset>
                </wp:positionV>
                <wp:extent cx="1485900" cy="304800"/>
                <wp:effectExtent l="50800" t="25400" r="50800" b="6350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304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BC53A37" w14:textId="77777777" w:rsidR="00FE7B15" w:rsidRPr="00741FF5" w:rsidRDefault="00741FF5" w:rsidP="00741FF5">
                            <w:pPr>
                              <w:jc w:val="center"/>
                              <w:rPr>
                                <w:sz w:val="16"/>
                                <w:szCs w:val="16"/>
                              </w:rPr>
                            </w:pPr>
                            <w:r w:rsidRPr="00741FF5">
                              <w:rPr>
                                <w:sz w:val="16"/>
                                <w:szCs w:val="16"/>
                              </w:rPr>
                              <w:t>Failure in using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0AF06" id="Rectangle 31" o:spid="_x0000_s1026" style="position:absolute;margin-left:129.1pt;margin-top:9.45pt;width:117pt;height: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" fillcolor="#4f81bd [3204]" strokecolor="#4579b8 [3044]">
                <v:fill color2="#a7bfde [1620]" rotate="t" angle="180" focus="100%" type="gradient">
                  <o:fill v:ext="view" type="gradientUnscaled"/>
                </v:fill>
                <v:shadow on="t" color="black" opacity="22937f" origin=",.5" offset="0,.63889mm"/>
                <v:path arrowok="t"/>
                <v:textbox>
                  <w:txbxContent>
                    <w:p w14:paraId="6BC53A37" w14:textId="77777777" w:rsidR="00FE7B15" w:rsidRPr="00741FF5" w:rsidRDefault="00741FF5" w:rsidP="00741FF5">
                      <w:pPr>
                        <w:jc w:val="center"/>
                        <w:rPr>
                          <w:sz w:val="16"/>
                          <w:szCs w:val="16"/>
                        </w:rPr>
                      </w:pPr>
                      <w:r w:rsidRPr="00741FF5">
                        <w:rPr>
                          <w:sz w:val="16"/>
                          <w:szCs w:val="16"/>
                        </w:rPr>
                        <w:t>Failure in using technology</w:t>
                      </w:r>
                    </w:p>
                  </w:txbxContent>
                </v:textbox>
              </v:rect>
            </w:pict>
          </mc:Fallback>
        </mc:AlternateContent>
      </w:r>
      <w:r w:rsidR="00B049EC" w:rsidRPr="00741FF5">
        <w:rPr>
          <w:rFonts w:ascii="Arial" w:eastAsia="Arial" w:hAnsi="Arial" w:cs="Arial"/>
          <w:b/>
          <w:sz w:val="16"/>
          <w:szCs w:val="16"/>
          <w:lang w:val="en-GB"/>
        </w:rPr>
        <w:t>Improvement</w:t>
      </w:r>
      <w:r w:rsidR="007F7C91" w:rsidRPr="00741FF5">
        <w:rPr>
          <w:rFonts w:ascii="Arial" w:eastAsia="Arial" w:hAnsi="Arial" w:cs="Arial"/>
          <w:b/>
          <w:sz w:val="16"/>
          <w:szCs w:val="16"/>
          <w:lang w:val="en-GB"/>
        </w:rPr>
        <w:t xml:space="preserve"> updates</w:t>
      </w:r>
      <w:r>
        <w:rPr>
          <w:rFonts w:ascii="Arial" w:eastAsia="Arial" w:hAnsi="Arial" w:cs="Arial"/>
          <w:b/>
          <w:noProof/>
          <w:sz w:val="16"/>
          <w:szCs w:val="16"/>
          <w:lang w:val="en-IN"/>
        </w:rPr>
        <mc:AlternateContent>
          <mc:Choice Requires="wps">
            <w:drawing>
              <wp:anchor distT="0" distB="0" distL="114300" distR="114300" simplePos="0" relativeHeight="251703296" behindDoc="0" locked="0" layoutInCell="1" allowOverlap="1" wp14:anchorId="15AE52E0" wp14:editId="5BAE0B1A">
                <wp:simplePos x="0" y="0"/>
                <wp:positionH relativeFrom="margin">
                  <wp:posOffset>-581025</wp:posOffset>
                </wp:positionH>
                <wp:positionV relativeFrom="paragraph">
                  <wp:posOffset>229235</wp:posOffset>
                </wp:positionV>
                <wp:extent cx="1485900" cy="304800"/>
                <wp:effectExtent l="50800" t="25400" r="50800" b="6350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304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66746F3" w14:textId="77777777" w:rsidR="00FE7B15" w:rsidRPr="00AC2065" w:rsidRDefault="00AC2065" w:rsidP="00AC2065">
                            <w:pPr>
                              <w:jc w:val="center"/>
                            </w:pPr>
                            <w:r>
                              <w:t>P</w:t>
                            </w:r>
                            <w:r w:rsidRPr="00AC2065">
                              <w:t>rone to inaccuracies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E52E0" id="Rectangle 29" o:spid="_x0000_s1027" style="position:absolute;margin-left:-45.75pt;margin-top:18.05pt;width:117pt;height:24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" fillcolor="#4f81bd [3204]" strokecolor="#4579b8 [3044]">
                <v:fill color2="#a7bfde [1620]" rotate="t" angle="180" focus="100%" type="gradient">
                  <o:fill v:ext="view" type="gradientUnscaled"/>
                </v:fill>
                <v:shadow on="t" color="black" opacity="22937f" origin=",.5" offset="0,.63889mm"/>
                <v:path arrowok="t"/>
                <v:textbox>
                  <w:txbxContent>
                    <w:p w14:paraId="166746F3" w14:textId="77777777" w:rsidR="00FE7B15" w:rsidRPr="00AC2065" w:rsidRDefault="00AC2065" w:rsidP="00AC2065">
                      <w:pPr>
                        <w:jc w:val="center"/>
                      </w:pPr>
                      <w:r>
                        <w:t>P</w:t>
                      </w:r>
                      <w:r w:rsidRPr="00AC2065">
                        <w:t>rone to inaccuracies</w:t>
                      </w:r>
                    </w:p>
                  </w:txbxContent>
                </v:textbox>
                <w10:wrap anchorx="margin"/>
              </v:rect>
            </w:pict>
          </mc:Fallback>
        </mc:AlternateContent>
      </w:r>
      <w:r w:rsidR="00985690">
        <w:rPr>
          <w:rFonts w:ascii="Arial" w:eastAsia="Arial" w:hAnsi="Arial" w:cs="Arial"/>
          <w:b/>
          <w:sz w:val="16"/>
          <w:szCs w:val="16"/>
          <w:lang w:val="en-GB"/>
        </w:rPr>
        <w:tab/>
      </w:r>
      <w:r w:rsidR="00985690">
        <w:rPr>
          <w:rFonts w:ascii="Arial" w:eastAsia="Arial" w:hAnsi="Arial" w:cs="Arial"/>
          <w:b/>
          <w:sz w:val="16"/>
          <w:szCs w:val="16"/>
          <w:lang w:val="en-GB"/>
        </w:rPr>
        <w:tab/>
      </w:r>
      <w:r w:rsidR="00985690">
        <w:rPr>
          <w:rFonts w:ascii="Arial" w:eastAsia="Arial" w:hAnsi="Arial" w:cs="Arial"/>
          <w:b/>
          <w:sz w:val="16"/>
          <w:szCs w:val="16"/>
          <w:lang w:val="en-GB"/>
        </w:rPr>
        <w:tab/>
      </w:r>
      <w:r w:rsidR="00985690">
        <w:rPr>
          <w:rFonts w:ascii="Arial" w:eastAsia="Arial" w:hAnsi="Arial" w:cs="Arial"/>
          <w:b/>
          <w:sz w:val="16"/>
          <w:szCs w:val="16"/>
          <w:lang w:val="en-GB"/>
        </w:rPr>
        <w:tab/>
      </w:r>
      <w:r w:rsidR="00985690">
        <w:rPr>
          <w:rFonts w:ascii="Arial" w:eastAsia="Arial" w:hAnsi="Arial" w:cs="Arial"/>
          <w:b/>
          <w:sz w:val="16"/>
          <w:szCs w:val="16"/>
          <w:lang w:val="en-GB"/>
        </w:rPr>
        <w:tab/>
      </w:r>
      <w:r w:rsidR="00985690" w:rsidRPr="00985690">
        <w:rPr>
          <w:rFonts w:ascii="Arial" w:eastAsia="Arial" w:hAnsi="Arial" w:cs="Arial"/>
          <w:b/>
          <w:sz w:val="16"/>
          <w:szCs w:val="16"/>
          <w:lang w:val="en-GB"/>
        </w:rPr>
        <w:t>Undue work or performance pressure</w:t>
      </w:r>
      <w:r w:rsidR="00985690">
        <w:rPr>
          <w:rFonts w:ascii="Arial" w:eastAsia="Arial" w:hAnsi="Arial" w:cs="Arial"/>
          <w:b/>
          <w:sz w:val="16"/>
          <w:szCs w:val="16"/>
          <w:lang w:val="en-GB"/>
        </w:rPr>
        <w:tab/>
      </w:r>
      <w:r w:rsidR="00985690">
        <w:rPr>
          <w:rFonts w:ascii="Arial" w:eastAsia="Arial" w:hAnsi="Arial" w:cs="Arial"/>
          <w:b/>
          <w:sz w:val="16"/>
          <w:szCs w:val="16"/>
          <w:lang w:val="en-GB"/>
        </w:rPr>
        <w:tab/>
      </w:r>
      <w:r w:rsidR="00985690">
        <w:rPr>
          <w:rFonts w:ascii="Arial" w:eastAsia="Arial" w:hAnsi="Arial" w:cs="Arial"/>
          <w:b/>
          <w:sz w:val="16"/>
          <w:szCs w:val="16"/>
          <w:lang w:val="en-GB"/>
        </w:rPr>
        <w:tab/>
      </w:r>
      <w:r w:rsidR="00985690">
        <w:rPr>
          <w:rFonts w:ascii="Arial" w:eastAsia="Arial" w:hAnsi="Arial" w:cs="Arial"/>
          <w:b/>
          <w:sz w:val="16"/>
          <w:szCs w:val="16"/>
          <w:lang w:val="en-GB"/>
        </w:rPr>
        <w:tab/>
      </w:r>
      <w:r w:rsidR="00985690">
        <w:rPr>
          <w:rFonts w:ascii="Arial" w:eastAsia="Arial" w:hAnsi="Arial" w:cs="Arial"/>
          <w:b/>
          <w:sz w:val="16"/>
          <w:szCs w:val="16"/>
          <w:lang w:val="en-GB"/>
        </w:rPr>
        <w:tab/>
      </w:r>
    </w:p>
    <w:p w14:paraId="5C52CF22" w14:textId="77777777" w:rsidR="00985690" w:rsidRPr="00985690" w:rsidRDefault="00985690" w:rsidP="00985690">
      <w:pPr>
        <w:rPr>
          <w:rFonts w:ascii="Arial" w:eastAsia="Arial" w:hAnsi="Arial" w:cs="Arial"/>
          <w:b/>
          <w:sz w:val="16"/>
          <w:szCs w:val="16"/>
          <w:lang w:val="en-GB"/>
        </w:rPr>
      </w:pPr>
      <w:r>
        <w:rPr>
          <w:rFonts w:ascii="Arial" w:eastAsia="Arial" w:hAnsi="Arial" w:cs="Arial"/>
          <w:b/>
          <w:sz w:val="16"/>
          <w:szCs w:val="16"/>
          <w:lang w:val="en-GB"/>
        </w:rPr>
        <w:tab/>
      </w:r>
      <w:r>
        <w:rPr>
          <w:rFonts w:ascii="Arial" w:eastAsia="Arial" w:hAnsi="Arial" w:cs="Arial"/>
          <w:b/>
          <w:sz w:val="16"/>
          <w:szCs w:val="16"/>
          <w:lang w:val="en-GB"/>
        </w:rPr>
        <w:tab/>
      </w:r>
      <w:r>
        <w:rPr>
          <w:rFonts w:ascii="Arial" w:eastAsia="Arial" w:hAnsi="Arial" w:cs="Arial"/>
          <w:b/>
          <w:sz w:val="16"/>
          <w:szCs w:val="16"/>
          <w:lang w:val="en-GB"/>
        </w:rPr>
        <w:tab/>
      </w:r>
      <w:r>
        <w:rPr>
          <w:rFonts w:ascii="Arial" w:eastAsia="Arial" w:hAnsi="Arial" w:cs="Arial"/>
          <w:b/>
          <w:sz w:val="16"/>
          <w:szCs w:val="16"/>
          <w:lang w:val="en-GB"/>
        </w:rPr>
        <w:tab/>
      </w:r>
      <w:r>
        <w:rPr>
          <w:rFonts w:ascii="Arial" w:eastAsia="Arial" w:hAnsi="Arial" w:cs="Arial"/>
          <w:b/>
          <w:sz w:val="16"/>
          <w:szCs w:val="16"/>
          <w:lang w:val="en-GB"/>
        </w:rPr>
        <w:tab/>
      </w:r>
      <w:r>
        <w:rPr>
          <w:rFonts w:ascii="Arial" w:eastAsia="Arial" w:hAnsi="Arial" w:cs="Arial"/>
          <w:b/>
          <w:sz w:val="16"/>
          <w:szCs w:val="16"/>
          <w:lang w:val="en-GB"/>
        </w:rPr>
        <w:tab/>
      </w:r>
      <w:r>
        <w:rPr>
          <w:rFonts w:ascii="Arial" w:eastAsia="Arial" w:hAnsi="Arial" w:cs="Arial"/>
          <w:b/>
          <w:sz w:val="16"/>
          <w:szCs w:val="16"/>
          <w:lang w:val="en-GB"/>
        </w:rPr>
        <w:tab/>
      </w:r>
      <w:r>
        <w:rPr>
          <w:rFonts w:ascii="Arial" w:eastAsia="Arial" w:hAnsi="Arial" w:cs="Arial"/>
          <w:b/>
          <w:sz w:val="16"/>
          <w:szCs w:val="16"/>
          <w:lang w:val="en-GB"/>
        </w:rPr>
        <w:tab/>
      </w:r>
    </w:p>
    <w:p w14:paraId="6FE13D77" w14:textId="77777777" w:rsidR="007F7C91" w:rsidRPr="00A760FA" w:rsidRDefault="00985690" w:rsidP="007F7C91">
      <w:pPr>
        <w:rPr>
          <w:rFonts w:ascii="Arial" w:eastAsia="Arial" w:hAnsi="Arial" w:cs="Arial"/>
          <w:b/>
          <w:sz w:val="16"/>
          <w:szCs w:val="16"/>
          <w:lang w:val="en-GB"/>
        </w:rPr>
      </w:pPr>
      <w:r w:rsidRPr="00985690">
        <w:rPr>
          <w:rFonts w:ascii="Arial" w:eastAsia="Arial" w:hAnsi="Arial" w:cs="Arial"/>
          <w:b/>
          <w:sz w:val="18"/>
          <w:szCs w:val="18"/>
          <w:lang w:val="en-GB"/>
        </w:rPr>
        <w:tab/>
      </w:r>
      <w:r w:rsidRPr="00985690">
        <w:rPr>
          <w:rFonts w:ascii="Arial" w:eastAsia="Arial" w:hAnsi="Arial" w:cs="Arial"/>
          <w:b/>
          <w:sz w:val="18"/>
          <w:szCs w:val="18"/>
          <w:lang w:val="en-GB"/>
        </w:rPr>
        <w:tab/>
      </w:r>
      <w:r w:rsidRPr="00985690">
        <w:rPr>
          <w:rFonts w:ascii="Arial" w:eastAsia="Arial" w:hAnsi="Arial" w:cs="Arial"/>
          <w:b/>
          <w:sz w:val="18"/>
          <w:szCs w:val="18"/>
          <w:lang w:val="en-GB"/>
        </w:rPr>
        <w:tab/>
      </w:r>
      <w:r w:rsidRPr="00985690">
        <w:rPr>
          <w:rFonts w:ascii="Arial" w:eastAsia="Arial" w:hAnsi="Arial" w:cs="Arial"/>
          <w:b/>
          <w:sz w:val="18"/>
          <w:szCs w:val="18"/>
          <w:lang w:val="en-GB"/>
        </w:rPr>
        <w:tab/>
      </w:r>
      <w:r w:rsidRPr="00985690">
        <w:rPr>
          <w:rFonts w:ascii="Arial" w:eastAsia="Arial" w:hAnsi="Arial" w:cs="Arial"/>
          <w:b/>
          <w:sz w:val="18"/>
          <w:szCs w:val="18"/>
          <w:lang w:val="en-GB"/>
        </w:rPr>
        <w:tab/>
      </w:r>
      <w:r w:rsidRPr="00985690">
        <w:rPr>
          <w:rFonts w:ascii="Arial" w:eastAsia="Arial" w:hAnsi="Arial" w:cs="Arial"/>
          <w:b/>
          <w:sz w:val="18"/>
          <w:szCs w:val="18"/>
          <w:lang w:val="en-GB"/>
        </w:rPr>
        <w:tab/>
      </w:r>
      <w:r w:rsidRPr="00985690">
        <w:rPr>
          <w:rFonts w:ascii="Arial" w:eastAsia="Arial" w:hAnsi="Arial" w:cs="Arial"/>
          <w:b/>
          <w:sz w:val="18"/>
          <w:szCs w:val="18"/>
          <w:lang w:val="en-GB"/>
        </w:rPr>
        <w:tab/>
      </w:r>
      <w:r w:rsidRPr="00985690">
        <w:rPr>
          <w:rFonts w:ascii="Arial" w:eastAsia="Arial" w:hAnsi="Arial" w:cs="Arial"/>
          <w:b/>
          <w:sz w:val="18"/>
          <w:szCs w:val="18"/>
          <w:lang w:val="en-GB"/>
        </w:rPr>
        <w:tab/>
      </w:r>
      <w:r w:rsidRPr="00A760FA">
        <w:rPr>
          <w:rFonts w:ascii="Arial" w:eastAsia="Arial" w:hAnsi="Arial" w:cs="Arial"/>
          <w:b/>
          <w:sz w:val="16"/>
          <w:szCs w:val="16"/>
          <w:lang w:val="en-GB"/>
        </w:rPr>
        <w:t>Failure to track employees</w:t>
      </w:r>
      <w:r w:rsidRPr="00A760FA">
        <w:rPr>
          <w:rFonts w:ascii="Arial" w:eastAsia="Arial" w:hAnsi="Arial" w:cs="Arial"/>
          <w:b/>
          <w:sz w:val="16"/>
          <w:szCs w:val="16"/>
          <w:lang w:val="en-GB"/>
        </w:rPr>
        <w:tab/>
      </w:r>
    </w:p>
    <w:p w14:paraId="2EFFF093" w14:textId="77777777" w:rsidR="007F7C91" w:rsidRDefault="00C97269" w:rsidP="007F7C91">
      <w:pPr>
        <w:rPr>
          <w:rFonts w:ascii="Arial" w:eastAsia="Arial" w:hAnsi="Arial" w:cs="Arial"/>
          <w:b/>
          <w:lang w:val="en-GB"/>
        </w:rPr>
      </w:pPr>
      <w:r>
        <w:rPr>
          <w:rFonts w:ascii="Arial" w:eastAsia="Arial" w:hAnsi="Arial" w:cs="Arial"/>
          <w:b/>
          <w:noProof/>
          <w:sz w:val="16"/>
          <w:szCs w:val="16"/>
          <w:lang w:val="en-IN"/>
        </w:rPr>
        <mc:AlternateContent>
          <mc:Choice Requires="wps">
            <w:drawing>
              <wp:anchor distT="0" distB="0" distL="114300" distR="114300" simplePos="0" relativeHeight="251714560" behindDoc="0" locked="0" layoutInCell="1" allowOverlap="1" wp14:anchorId="3EECD955" wp14:editId="1F5A7982">
                <wp:simplePos x="0" y="0"/>
                <wp:positionH relativeFrom="column">
                  <wp:posOffset>3778250</wp:posOffset>
                </wp:positionH>
                <wp:positionV relativeFrom="paragraph">
                  <wp:posOffset>9525</wp:posOffset>
                </wp:positionV>
                <wp:extent cx="657225" cy="95250"/>
                <wp:effectExtent l="38100" t="38100" r="3175" b="82550"/>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57225" cy="95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CF4AD2" id="Straight Arrow Connector 36" o:spid="_x0000_s1026" type="#_x0000_t32" style="position:absolute;margin-left:297.5pt;margin-top:.75pt;width:51.75pt;height:7.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" strokecolor="#4f81bd [3204]" strokeweight="2pt">
                <v:stroke endarrow="block"/>
                <v:shadow on="t" color="black" opacity="24903f" origin=",.5" offset="0,.55556mm"/>
                <o:lock v:ext="edit" shapetype="f"/>
              </v:shape>
            </w:pict>
          </mc:Fallback>
        </mc:AlternateContent>
      </w:r>
      <w:r>
        <w:rPr>
          <w:rFonts w:ascii="Arial" w:eastAsia="Arial" w:hAnsi="Arial" w:cs="Arial"/>
          <w:b/>
          <w:noProof/>
          <w:sz w:val="18"/>
          <w:szCs w:val="18"/>
          <w:lang w:val="en-IN"/>
        </w:rPr>
        <mc:AlternateContent>
          <mc:Choice Requires="wps">
            <w:drawing>
              <wp:anchor distT="0" distB="0" distL="114300" distR="114300" simplePos="0" relativeHeight="251705344" behindDoc="0" locked="0" layoutInCell="1" allowOverlap="1" wp14:anchorId="6CF42BB8" wp14:editId="6E3E1439">
                <wp:simplePos x="0" y="0"/>
                <wp:positionH relativeFrom="page">
                  <wp:align>left</wp:align>
                </wp:positionH>
                <wp:positionV relativeFrom="paragraph">
                  <wp:posOffset>142875</wp:posOffset>
                </wp:positionV>
                <wp:extent cx="1485900" cy="381000"/>
                <wp:effectExtent l="50800" t="25400" r="50800" b="6350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3810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552A573" w14:textId="77777777" w:rsidR="00FE7B15" w:rsidRPr="00AC2065" w:rsidRDefault="00AC2065" w:rsidP="00FE7B15">
                            <w:pPr>
                              <w:jc w:val="center"/>
                              <w:rPr>
                                <w:sz w:val="16"/>
                                <w:szCs w:val="16"/>
                              </w:rPr>
                            </w:pPr>
                            <w:r w:rsidRPr="00AC2065">
                              <w:rPr>
                                <w:sz w:val="16"/>
                                <w:szCs w:val="16"/>
                              </w:rPr>
                              <w:t>Not trained to handle 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42BB8" id="Rectangle 30" o:spid="_x0000_s1028" style="position:absolute;margin-left:0;margin-top:11.25pt;width:117pt;height:30pt;z-index:2517053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" fillcolor="#4f81bd [3204]" strokecolor="#4579b8 [3044]">
                <v:fill color2="#a7bfde [1620]" rotate="t" angle="180" focus="100%" type="gradient">
                  <o:fill v:ext="view" type="gradientUnscaled"/>
                </v:fill>
                <v:shadow on="t" color="black" opacity="22937f" origin=",.5" offset="0,.63889mm"/>
                <v:path arrowok="t"/>
                <v:textbox>
                  <w:txbxContent>
                    <w:p w14:paraId="5552A573" w14:textId="77777777" w:rsidR="00FE7B15" w:rsidRPr="00AC2065" w:rsidRDefault="00AC2065" w:rsidP="00FE7B15">
                      <w:pPr>
                        <w:jc w:val="center"/>
                        <w:rPr>
                          <w:sz w:val="16"/>
                          <w:szCs w:val="16"/>
                        </w:rPr>
                      </w:pPr>
                      <w:r w:rsidRPr="00AC2065">
                        <w:rPr>
                          <w:sz w:val="16"/>
                          <w:szCs w:val="16"/>
                        </w:rPr>
                        <w:t>Not trained to handle customers</w:t>
                      </w:r>
                    </w:p>
                  </w:txbxContent>
                </v:textbox>
                <w10:wrap anchorx="page"/>
              </v:rect>
            </w:pict>
          </mc:Fallback>
        </mc:AlternateContent>
      </w:r>
    </w:p>
    <w:p w14:paraId="2BBCF213" w14:textId="77777777" w:rsidR="00A760FA" w:rsidRDefault="00C97269" w:rsidP="001C1F49">
      <w:pPr>
        <w:pBdr>
          <w:top w:val="nil"/>
          <w:left w:val="nil"/>
          <w:bottom w:val="nil"/>
          <w:right w:val="nil"/>
          <w:between w:val="nil"/>
        </w:pBdr>
        <w:spacing w:before="4" w:line="360" w:lineRule="auto"/>
        <w:jc w:val="both"/>
        <w:rPr>
          <w:rFonts w:ascii="Arial" w:eastAsia="Arial" w:hAnsi="Arial" w:cs="Arial"/>
          <w:b/>
          <w:color w:val="000000"/>
          <w:sz w:val="16"/>
          <w:szCs w:val="16"/>
          <w:lang w:val="en-GB"/>
        </w:rPr>
      </w:pPr>
      <w:r>
        <w:rPr>
          <w:rFonts w:ascii="Arial" w:eastAsia="Arial" w:hAnsi="Arial" w:cs="Arial"/>
          <w:b/>
          <w:noProof/>
          <w:sz w:val="16"/>
          <w:szCs w:val="16"/>
          <w:lang w:val="en-IN"/>
        </w:rPr>
        <mc:AlternateContent>
          <mc:Choice Requires="wps">
            <w:drawing>
              <wp:anchor distT="0" distB="0" distL="114300" distR="114300" simplePos="0" relativeHeight="251686912" behindDoc="0" locked="0" layoutInCell="1" allowOverlap="1" wp14:anchorId="5E9ABB94" wp14:editId="711AF3C1">
                <wp:simplePos x="0" y="0"/>
                <wp:positionH relativeFrom="column">
                  <wp:posOffset>2719705</wp:posOffset>
                </wp:positionH>
                <wp:positionV relativeFrom="paragraph">
                  <wp:posOffset>217805</wp:posOffset>
                </wp:positionV>
                <wp:extent cx="2865755" cy="518160"/>
                <wp:effectExtent l="0" t="774700" r="0" b="701040"/>
                <wp:wrapNone/>
                <wp:docPr id="26" name="Right Arrow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327581">
                          <a:off x="0" y="0"/>
                          <a:ext cx="2865755" cy="518160"/>
                        </a:xfrm>
                        <a:prstGeom prst="rightArrow">
                          <a:avLst>
                            <a:gd name="adj1" fmla="val 50000"/>
                            <a:gd name="adj2" fmla="val 72212"/>
                          </a:avLst>
                        </a:prstGeom>
                      </wps:spPr>
                      <wps:style>
                        <a:lnRef idx="1">
                          <a:schemeClr val="accent1"/>
                        </a:lnRef>
                        <a:fillRef idx="3">
                          <a:schemeClr val="accent1"/>
                        </a:fillRef>
                        <a:effectRef idx="2">
                          <a:schemeClr val="accent1"/>
                        </a:effectRef>
                        <a:fontRef idx="minor">
                          <a:schemeClr val="lt1"/>
                        </a:fontRef>
                      </wps:style>
                      <wps:txbx>
                        <w:txbxContent>
                          <w:p w14:paraId="09F5C0CA" w14:textId="77777777" w:rsidR="0071085E" w:rsidRDefault="0071085E" w:rsidP="0071085E">
                            <w:pPr>
                              <w:jc w:val="center"/>
                            </w:pPr>
                            <w: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9ABB9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0" o:spid="_x0000_s1029" type="#_x0000_t13" style="position:absolute;left:0;text-align:left;margin-left:214.15pt;margin-top:17.15pt;width:225.65pt;height:40.8pt;rotation:2542339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" adj="18780" fillcolor="#4f81bd [3204]" strokecolor="#4579b8 [3044]">
                <v:fill color2="#a7bfde [1620]" rotate="t" angle="180" focus="100%" type="gradient">
                  <o:fill v:ext="view" type="gradientUnscaled"/>
                </v:fill>
                <v:shadow on="t" color="black" opacity="22937f" origin=",.5" offset="0,.63889mm"/>
                <v:path arrowok="t"/>
                <v:textbox>
                  <w:txbxContent>
                    <w:p w14:paraId="09F5C0CA" w14:textId="77777777" w:rsidR="0071085E" w:rsidRDefault="0071085E" w:rsidP="0071085E">
                      <w:pPr>
                        <w:jc w:val="center"/>
                      </w:pPr>
                      <w:r>
                        <w:t>Equipment</w:t>
                      </w:r>
                    </w:p>
                  </w:txbxContent>
                </v:textbox>
              </v:shape>
            </w:pict>
          </mc:Fallback>
        </mc:AlternateContent>
      </w:r>
      <w:r>
        <w:rPr>
          <w:rFonts w:ascii="Arial" w:eastAsia="Arial" w:hAnsi="Arial" w:cs="Arial"/>
          <w:b/>
          <w:noProof/>
          <w:sz w:val="16"/>
          <w:szCs w:val="16"/>
          <w:lang w:val="en-IN"/>
        </w:rPr>
        <mc:AlternateContent>
          <mc:Choice Requires="wps">
            <w:drawing>
              <wp:anchor distT="0" distB="0" distL="114300" distR="114300" simplePos="0" relativeHeight="251709440" behindDoc="0" locked="0" layoutInCell="1" allowOverlap="1" wp14:anchorId="32062EE5" wp14:editId="3241E3BB">
                <wp:simplePos x="0" y="0"/>
                <wp:positionH relativeFrom="column">
                  <wp:posOffset>1311275</wp:posOffset>
                </wp:positionH>
                <wp:positionV relativeFrom="paragraph">
                  <wp:posOffset>22225</wp:posOffset>
                </wp:positionV>
                <wp:extent cx="1790700" cy="304800"/>
                <wp:effectExtent l="50800" t="25400" r="50800" b="6350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304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A0E8FF3" w14:textId="77777777" w:rsidR="00FE7B15" w:rsidRPr="00741FF5" w:rsidRDefault="00741FF5" w:rsidP="00741FF5">
                            <w:pPr>
                              <w:ind w:left="360"/>
                              <w:rPr>
                                <w:sz w:val="16"/>
                                <w:szCs w:val="16"/>
                              </w:rPr>
                            </w:pPr>
                            <w:r w:rsidRPr="00741FF5">
                              <w:rPr>
                                <w:sz w:val="16"/>
                                <w:szCs w:val="16"/>
                              </w:rPr>
                              <w:t>No help to prepare adequately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62EE5" id="Rectangle 32" o:spid="_x0000_s1030" style="position:absolute;left:0;text-align:left;margin-left:103.25pt;margin-top:1.75pt;width:141pt;height: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" fillcolor="#4f81bd [3204]" strokecolor="#4579b8 [3044]">
                <v:fill color2="#a7bfde [1620]" rotate="t" angle="180" focus="100%" type="gradient">
                  <o:fill v:ext="view" type="gradientUnscaled"/>
                </v:fill>
                <v:shadow on="t" color="black" opacity="22937f" origin=",.5" offset="0,.63889mm"/>
                <v:path arrowok="t"/>
                <v:textbox>
                  <w:txbxContent>
                    <w:p w14:paraId="5A0E8FF3" w14:textId="77777777" w:rsidR="00FE7B15" w:rsidRPr="00741FF5" w:rsidRDefault="00741FF5" w:rsidP="00741FF5">
                      <w:pPr>
                        <w:ind w:left="360"/>
                        <w:rPr>
                          <w:sz w:val="16"/>
                          <w:szCs w:val="16"/>
                        </w:rPr>
                      </w:pPr>
                      <w:r w:rsidRPr="00741FF5">
                        <w:rPr>
                          <w:sz w:val="16"/>
                          <w:szCs w:val="16"/>
                        </w:rPr>
                        <w:t>No help to prepare adequately</w:t>
                      </w:r>
                    </w:p>
                  </w:txbxContent>
                </v:textbox>
              </v:rect>
            </w:pict>
          </mc:Fallback>
        </mc:AlternateContent>
      </w:r>
      <w:r w:rsidR="00A760FA" w:rsidRPr="00A760FA">
        <w:rPr>
          <w:rFonts w:ascii="Arial" w:eastAsia="Arial" w:hAnsi="Arial" w:cs="Arial"/>
          <w:b/>
          <w:color w:val="000000"/>
          <w:sz w:val="16"/>
          <w:szCs w:val="16"/>
          <w:lang w:val="en-GB"/>
        </w:rPr>
        <w:tab/>
      </w:r>
      <w:r w:rsidR="00A760FA" w:rsidRPr="00A760FA">
        <w:rPr>
          <w:rFonts w:ascii="Arial" w:eastAsia="Arial" w:hAnsi="Arial" w:cs="Arial"/>
          <w:b/>
          <w:color w:val="000000"/>
          <w:sz w:val="16"/>
          <w:szCs w:val="16"/>
          <w:lang w:val="en-GB"/>
        </w:rPr>
        <w:tab/>
      </w:r>
      <w:r w:rsidR="00A760FA" w:rsidRPr="00A760FA">
        <w:rPr>
          <w:rFonts w:ascii="Arial" w:eastAsia="Arial" w:hAnsi="Arial" w:cs="Arial"/>
          <w:b/>
          <w:color w:val="000000"/>
          <w:sz w:val="16"/>
          <w:szCs w:val="16"/>
          <w:lang w:val="en-GB"/>
        </w:rPr>
        <w:tab/>
      </w:r>
      <w:r w:rsidR="00A760FA" w:rsidRPr="00A760FA">
        <w:rPr>
          <w:rFonts w:ascii="Arial" w:eastAsia="Arial" w:hAnsi="Arial" w:cs="Arial"/>
          <w:b/>
          <w:color w:val="000000"/>
          <w:sz w:val="16"/>
          <w:szCs w:val="16"/>
          <w:lang w:val="en-GB"/>
        </w:rPr>
        <w:tab/>
      </w:r>
      <w:r w:rsidR="00A760FA" w:rsidRPr="00A760FA">
        <w:rPr>
          <w:rFonts w:ascii="Arial" w:eastAsia="Arial" w:hAnsi="Arial" w:cs="Arial"/>
          <w:b/>
          <w:color w:val="000000"/>
          <w:sz w:val="16"/>
          <w:szCs w:val="16"/>
          <w:lang w:val="en-GB"/>
        </w:rPr>
        <w:tab/>
      </w:r>
      <w:r w:rsidR="00A760FA" w:rsidRPr="00A760FA">
        <w:rPr>
          <w:rFonts w:ascii="Arial" w:eastAsia="Arial" w:hAnsi="Arial" w:cs="Arial"/>
          <w:b/>
          <w:color w:val="000000"/>
          <w:sz w:val="16"/>
          <w:szCs w:val="16"/>
          <w:lang w:val="en-GB"/>
        </w:rPr>
        <w:tab/>
      </w:r>
      <w:r w:rsidR="00A760FA" w:rsidRPr="00A760FA">
        <w:rPr>
          <w:rFonts w:ascii="Arial" w:eastAsia="Arial" w:hAnsi="Arial" w:cs="Arial"/>
          <w:b/>
          <w:color w:val="000000"/>
          <w:sz w:val="16"/>
          <w:szCs w:val="16"/>
          <w:lang w:val="en-GB"/>
        </w:rPr>
        <w:tab/>
      </w:r>
      <w:r w:rsidR="00A760FA">
        <w:rPr>
          <w:rFonts w:ascii="Arial" w:eastAsia="Arial" w:hAnsi="Arial" w:cs="Arial"/>
          <w:b/>
          <w:color w:val="000000"/>
          <w:sz w:val="16"/>
          <w:szCs w:val="16"/>
          <w:lang w:val="en-GB"/>
        </w:rPr>
        <w:tab/>
      </w:r>
      <w:r w:rsidR="00A760FA">
        <w:rPr>
          <w:rFonts w:ascii="Arial" w:eastAsia="Arial" w:hAnsi="Arial" w:cs="Arial"/>
          <w:b/>
          <w:color w:val="000000"/>
          <w:sz w:val="16"/>
          <w:szCs w:val="16"/>
          <w:lang w:val="en-GB"/>
        </w:rPr>
        <w:tab/>
      </w:r>
      <w:r w:rsidR="00A760FA" w:rsidRPr="00A760FA">
        <w:rPr>
          <w:rFonts w:ascii="Arial" w:eastAsia="Arial" w:hAnsi="Arial" w:cs="Arial"/>
          <w:b/>
          <w:color w:val="000000"/>
          <w:sz w:val="16"/>
          <w:szCs w:val="16"/>
          <w:lang w:val="en-GB"/>
        </w:rPr>
        <w:t>Complex</w:t>
      </w:r>
      <w:r w:rsidR="00A760FA">
        <w:rPr>
          <w:rFonts w:ascii="Arial" w:eastAsia="Arial" w:hAnsi="Arial" w:cs="Arial"/>
          <w:b/>
          <w:color w:val="000000"/>
          <w:sz w:val="16"/>
          <w:szCs w:val="16"/>
          <w:lang w:val="en-GB"/>
        </w:rPr>
        <w:t xml:space="preserve"> systems of promotion</w:t>
      </w:r>
    </w:p>
    <w:p w14:paraId="0A9F7F00" w14:textId="77777777" w:rsidR="001C1F49" w:rsidRPr="00A760FA" w:rsidRDefault="00C97269" w:rsidP="00A760FA">
      <w:pPr>
        <w:pBdr>
          <w:top w:val="nil"/>
          <w:left w:val="nil"/>
          <w:bottom w:val="nil"/>
          <w:right w:val="nil"/>
          <w:between w:val="nil"/>
        </w:pBdr>
        <w:spacing w:before="4" w:line="360" w:lineRule="auto"/>
        <w:ind w:left="6480"/>
        <w:jc w:val="both"/>
        <w:rPr>
          <w:rFonts w:ascii="Arial" w:eastAsia="Arial" w:hAnsi="Arial" w:cs="Arial"/>
          <w:b/>
          <w:color w:val="000000"/>
          <w:sz w:val="16"/>
          <w:szCs w:val="16"/>
          <w:lang w:val="en-GB"/>
        </w:rPr>
      </w:pPr>
      <w:r>
        <w:rPr>
          <w:rFonts w:ascii="Arial" w:eastAsia="Arial" w:hAnsi="Arial" w:cs="Arial"/>
          <w:b/>
          <w:noProof/>
          <w:sz w:val="16"/>
          <w:szCs w:val="16"/>
          <w:lang w:val="en-IN"/>
        </w:rPr>
        <mc:AlternateContent>
          <mc:Choice Requires="wps">
            <w:drawing>
              <wp:anchor distT="0" distB="0" distL="114300" distR="114300" simplePos="0" relativeHeight="251716608" behindDoc="0" locked="0" layoutInCell="1" allowOverlap="1" wp14:anchorId="24CA3CED" wp14:editId="7D900837">
                <wp:simplePos x="0" y="0"/>
                <wp:positionH relativeFrom="column">
                  <wp:posOffset>4540250</wp:posOffset>
                </wp:positionH>
                <wp:positionV relativeFrom="paragraph">
                  <wp:posOffset>156845</wp:posOffset>
                </wp:positionV>
                <wp:extent cx="526415" cy="152400"/>
                <wp:effectExtent l="50800" t="38100" r="32385" b="7620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26415" cy="1524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136D05" id="Straight Arrow Connector 37" o:spid="_x0000_s1026" type="#_x0000_t32" style="position:absolute;margin-left:357.5pt;margin-top:12.35pt;width:41.45pt;height:12pt;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" strokecolor="#4f81bd [3204]" strokeweight="2pt">
                <v:stroke endarrow="block"/>
                <v:shadow on="t" color="black" opacity="24903f" origin=",.5" offset="0,.55556mm"/>
                <o:lock v:ext="edit" shapetype="f"/>
              </v:shape>
            </w:pict>
          </mc:Fallback>
        </mc:AlternateContent>
      </w:r>
      <w:r w:rsidR="00A760FA" w:rsidRPr="00A760FA">
        <w:rPr>
          <w:rFonts w:ascii="Arial" w:eastAsia="Arial" w:hAnsi="Arial" w:cs="Arial"/>
          <w:b/>
          <w:color w:val="000000"/>
          <w:sz w:val="16"/>
          <w:szCs w:val="16"/>
          <w:lang w:val="en-GB"/>
        </w:rPr>
        <w:t>Increment, and assessment matrices</w:t>
      </w:r>
    </w:p>
    <w:p w14:paraId="23D7CA0A" w14:textId="77777777" w:rsidR="001C1F49" w:rsidRDefault="00C97269" w:rsidP="001C1F49">
      <w:pPr>
        <w:pBdr>
          <w:top w:val="nil"/>
          <w:left w:val="nil"/>
          <w:bottom w:val="nil"/>
          <w:right w:val="nil"/>
          <w:between w:val="nil"/>
        </w:pBdr>
        <w:spacing w:before="4" w:line="360" w:lineRule="auto"/>
        <w:ind w:left="2160" w:firstLine="720"/>
        <w:jc w:val="both"/>
        <w:rPr>
          <w:rFonts w:ascii="Arial" w:eastAsia="Arial" w:hAnsi="Arial" w:cs="Arial"/>
          <w:color w:val="000000"/>
          <w:lang w:val="en-GB"/>
        </w:rPr>
      </w:pPr>
      <w:r>
        <w:rPr>
          <w:rFonts w:ascii="Arial" w:eastAsia="Arial" w:hAnsi="Arial" w:cs="Arial"/>
          <w:b/>
          <w:noProof/>
          <w:lang w:val="en-IN"/>
        </w:rPr>
        <mc:AlternateContent>
          <mc:Choice Requires="wps">
            <w:drawing>
              <wp:anchor distT="0" distB="0" distL="114300" distR="114300" simplePos="0" relativeHeight="251680768" behindDoc="0" locked="0" layoutInCell="1" allowOverlap="1" wp14:anchorId="1998280F" wp14:editId="7D458782">
                <wp:simplePos x="0" y="0"/>
                <wp:positionH relativeFrom="column">
                  <wp:posOffset>-708025</wp:posOffset>
                </wp:positionH>
                <wp:positionV relativeFrom="paragraph">
                  <wp:posOffset>264795</wp:posOffset>
                </wp:positionV>
                <wp:extent cx="1485900" cy="371475"/>
                <wp:effectExtent l="50800" t="25400" r="50800" b="60325"/>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37147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18EF163" w14:textId="77777777" w:rsidR="0071085E" w:rsidRPr="00C46BF0" w:rsidRDefault="00C46BF0" w:rsidP="00C46BF0">
                            <w:pPr>
                              <w:jc w:val="center"/>
                              <w:rPr>
                                <w:sz w:val="16"/>
                                <w:szCs w:val="16"/>
                              </w:rPr>
                            </w:pPr>
                            <w:r w:rsidRPr="00C46BF0">
                              <w:rPr>
                                <w:sz w:val="16"/>
                                <w:szCs w:val="16"/>
                              </w:rPr>
                              <w:t>Increase in trust-related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8280F" id="Rectangle 16" o:spid="_x0000_s1031" style="position:absolute;left:0;text-align:left;margin-left:-55.75pt;margin-top:20.85pt;width:117pt;height:29.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" fillcolor="#4f81bd [3204]" strokecolor="#4579b8 [3044]">
                <v:fill color2="#a7bfde [1620]" rotate="t" angle="180" focus="100%" type="gradient">
                  <o:fill v:ext="view" type="gradientUnscaled"/>
                </v:fill>
                <v:shadow on="t" color="black" opacity="22937f" origin=",.5" offset="0,.63889mm"/>
                <v:path arrowok="t"/>
                <v:textbox>
                  <w:txbxContent>
                    <w:p w14:paraId="718EF163" w14:textId="77777777" w:rsidR="0071085E" w:rsidRPr="00C46BF0" w:rsidRDefault="00C46BF0" w:rsidP="00C46BF0">
                      <w:pPr>
                        <w:jc w:val="center"/>
                        <w:rPr>
                          <w:sz w:val="16"/>
                          <w:szCs w:val="16"/>
                        </w:rPr>
                      </w:pPr>
                      <w:r w:rsidRPr="00C46BF0">
                        <w:rPr>
                          <w:sz w:val="16"/>
                          <w:szCs w:val="16"/>
                        </w:rPr>
                        <w:t>Increase in trust-related problems</w:t>
                      </w:r>
                    </w:p>
                  </w:txbxContent>
                </v:textbox>
              </v:rect>
            </w:pict>
          </mc:Fallback>
        </mc:AlternateContent>
      </w:r>
      <w:r>
        <w:rPr>
          <w:rFonts w:ascii="Arial" w:eastAsia="Arial" w:hAnsi="Arial" w:cs="Arial"/>
          <w:b/>
          <w:noProof/>
          <w:lang w:val="en-IN"/>
        </w:rPr>
        <mc:AlternateContent>
          <mc:Choice Requires="wps">
            <w:drawing>
              <wp:anchor distT="0" distB="0" distL="114300" distR="114300" simplePos="0" relativeHeight="251684864" behindDoc="0" locked="0" layoutInCell="1" allowOverlap="1" wp14:anchorId="6F6C920A" wp14:editId="332B87BD">
                <wp:simplePos x="0" y="0"/>
                <wp:positionH relativeFrom="column">
                  <wp:posOffset>396240</wp:posOffset>
                </wp:positionH>
                <wp:positionV relativeFrom="paragraph">
                  <wp:posOffset>243205</wp:posOffset>
                </wp:positionV>
                <wp:extent cx="2498090" cy="544195"/>
                <wp:effectExtent l="0" t="596900" r="0" b="509905"/>
                <wp:wrapNone/>
                <wp:docPr id="20" name="Right Arrow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14258">
                          <a:off x="0" y="0"/>
                          <a:ext cx="2498090" cy="544195"/>
                        </a:xfrm>
                        <a:prstGeom prst="rightArrow">
                          <a:avLst>
                            <a:gd name="adj1" fmla="val 50000"/>
                            <a:gd name="adj2" fmla="val 72212"/>
                          </a:avLst>
                        </a:prstGeom>
                      </wps:spPr>
                      <wps:style>
                        <a:lnRef idx="1">
                          <a:schemeClr val="accent1"/>
                        </a:lnRef>
                        <a:fillRef idx="3">
                          <a:schemeClr val="accent1"/>
                        </a:fillRef>
                        <a:effectRef idx="2">
                          <a:schemeClr val="accent1"/>
                        </a:effectRef>
                        <a:fontRef idx="minor">
                          <a:schemeClr val="lt1"/>
                        </a:fontRef>
                      </wps:style>
                      <wps:txbx>
                        <w:txbxContent>
                          <w:p w14:paraId="15198603" w14:textId="77777777" w:rsidR="0071085E" w:rsidRDefault="0071085E" w:rsidP="0071085E">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C920A" id="Right Arrow 19" o:spid="_x0000_s1032" type="#_x0000_t13" style="position:absolute;left:0;text-align:left;margin-left:31.2pt;margin-top:19.15pt;width:196.7pt;height:42.85pt;rotation:2309334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" adj="18202" fillcolor="#4f81bd [3204]" strokecolor="#4579b8 [3044]">
                <v:fill color2="#a7bfde [1620]" rotate="t" angle="180" focus="100%" type="gradient">
                  <o:fill v:ext="view" type="gradientUnscaled"/>
                </v:fill>
                <v:shadow on="t" color="black" opacity="22937f" origin=",.5" offset="0,.63889mm"/>
                <v:path arrowok="t"/>
                <v:textbox>
                  <w:txbxContent>
                    <w:p w14:paraId="15198603" w14:textId="77777777" w:rsidR="0071085E" w:rsidRDefault="0071085E" w:rsidP="0071085E">
                      <w:pPr>
                        <w:jc w:val="center"/>
                      </w:pPr>
                      <w:r>
                        <w:t>People</w:t>
                      </w:r>
                    </w:p>
                  </w:txbxContent>
                </v:textbox>
              </v:shape>
            </w:pict>
          </mc:Fallback>
        </mc:AlternateContent>
      </w:r>
      <w:r w:rsidR="00A760FA">
        <w:rPr>
          <w:rFonts w:ascii="Arial" w:eastAsia="Arial" w:hAnsi="Arial" w:cs="Arial"/>
          <w:color w:val="000000"/>
          <w:lang w:val="en-GB"/>
        </w:rPr>
        <w:tab/>
      </w:r>
      <w:r w:rsidR="00A760FA">
        <w:rPr>
          <w:rFonts w:ascii="Arial" w:eastAsia="Arial" w:hAnsi="Arial" w:cs="Arial"/>
          <w:color w:val="000000"/>
          <w:lang w:val="en-GB"/>
        </w:rPr>
        <w:tab/>
      </w:r>
      <w:r w:rsidR="00A760FA">
        <w:rPr>
          <w:rFonts w:ascii="Arial" w:eastAsia="Arial" w:hAnsi="Arial" w:cs="Arial"/>
          <w:color w:val="000000"/>
          <w:lang w:val="en-GB"/>
        </w:rPr>
        <w:tab/>
      </w:r>
      <w:r w:rsidR="00A760FA">
        <w:rPr>
          <w:rFonts w:ascii="Arial" w:eastAsia="Arial" w:hAnsi="Arial" w:cs="Arial"/>
          <w:color w:val="000000"/>
          <w:lang w:val="en-GB"/>
        </w:rPr>
        <w:tab/>
      </w:r>
      <w:r w:rsidR="00A760FA">
        <w:rPr>
          <w:rFonts w:ascii="Arial" w:eastAsia="Arial" w:hAnsi="Arial" w:cs="Arial"/>
          <w:color w:val="000000"/>
          <w:lang w:val="en-GB"/>
        </w:rPr>
        <w:tab/>
      </w:r>
      <w:r w:rsidR="00A760FA">
        <w:rPr>
          <w:rFonts w:ascii="Arial" w:eastAsia="Arial" w:hAnsi="Arial" w:cs="Arial"/>
          <w:color w:val="000000"/>
          <w:lang w:val="en-GB"/>
        </w:rPr>
        <w:tab/>
      </w:r>
    </w:p>
    <w:p w14:paraId="286EAD76" w14:textId="77777777" w:rsidR="003349DD" w:rsidRDefault="00C97269" w:rsidP="005601F7">
      <w:pPr>
        <w:rPr>
          <w:rFonts w:ascii="Arial" w:eastAsia="Arial" w:hAnsi="Arial" w:cs="Arial"/>
          <w:b/>
          <w:lang w:val="en-GB"/>
        </w:rPr>
      </w:pPr>
      <w:r>
        <w:rPr>
          <w:rFonts w:ascii="Arial" w:eastAsia="Arial" w:hAnsi="Arial" w:cs="Arial"/>
          <w:b/>
          <w:noProof/>
          <w:lang w:val="en-IN"/>
        </w:rPr>
        <mc:AlternateContent>
          <mc:Choice Requires="wps">
            <w:drawing>
              <wp:anchor distT="0" distB="0" distL="114300" distR="114300" simplePos="0" relativeHeight="251678720" behindDoc="0" locked="0" layoutInCell="1" allowOverlap="1" wp14:anchorId="28032C1D" wp14:editId="1CC00ED5">
                <wp:simplePos x="0" y="0"/>
                <wp:positionH relativeFrom="margin">
                  <wp:align>center</wp:align>
                </wp:positionH>
                <wp:positionV relativeFrom="paragraph">
                  <wp:posOffset>29210</wp:posOffset>
                </wp:positionV>
                <wp:extent cx="1693545" cy="400050"/>
                <wp:effectExtent l="50800" t="25400" r="46355" b="69850"/>
                <wp:wrapNone/>
                <wp:docPr id="1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3545" cy="40005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496FB15" w14:textId="77777777" w:rsidR="0071085E" w:rsidRPr="005601F7" w:rsidRDefault="0071085E" w:rsidP="0071085E">
                            <w:pPr>
                              <w:jc w:val="center"/>
                              <w:rPr>
                                <w:sz w:val="16"/>
                                <w:szCs w:val="16"/>
                              </w:rPr>
                            </w:pPr>
                            <w:r w:rsidRPr="005601F7">
                              <w:rPr>
                                <w:sz w:val="16"/>
                                <w:szCs w:val="16"/>
                              </w:rPr>
                              <w:t>Poor Maintenance</w:t>
                            </w:r>
                            <w:r w:rsidR="005601F7" w:rsidRPr="005601F7">
                              <w:rPr>
                                <w:sz w:val="16"/>
                                <w:szCs w:val="16"/>
                              </w:rPr>
                              <w:t xml:space="preserve"> creates Job Uncertainty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32C1D" id="Rectangle 15" o:spid="_x0000_s1033" style="position:absolute;margin-left:0;margin-top:2.3pt;width:133.35pt;height:31.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" fillcolor="#4f81bd [3204]" strokecolor="#4579b8 [3044]">
                <v:fill color2="#a7bfde [1620]" rotate="t" angle="180" focus="100%" type="gradient">
                  <o:fill v:ext="view" type="gradientUnscaled"/>
                </v:fill>
                <v:shadow on="t" color="black" opacity="22937f" origin=",.5" offset="0,.63889mm"/>
                <v:path arrowok="t"/>
                <v:textbox>
                  <w:txbxContent>
                    <w:p w14:paraId="4496FB15" w14:textId="77777777" w:rsidR="0071085E" w:rsidRPr="005601F7" w:rsidRDefault="0071085E" w:rsidP="0071085E">
                      <w:pPr>
                        <w:jc w:val="center"/>
                        <w:rPr>
                          <w:sz w:val="16"/>
                          <w:szCs w:val="16"/>
                        </w:rPr>
                      </w:pPr>
                      <w:r w:rsidRPr="005601F7">
                        <w:rPr>
                          <w:sz w:val="16"/>
                          <w:szCs w:val="16"/>
                        </w:rPr>
                        <w:t>Poor Maintenance</w:t>
                      </w:r>
                      <w:r w:rsidR="005601F7" w:rsidRPr="005601F7">
                        <w:rPr>
                          <w:sz w:val="16"/>
                          <w:szCs w:val="16"/>
                        </w:rPr>
                        <w:t xml:space="preserve"> creates Job Uncertainty </w:t>
                      </w:r>
                    </w:p>
                  </w:txbxContent>
                </v:textbox>
                <w10:wrap anchorx="margin"/>
              </v:rect>
            </w:pict>
          </mc:Fallback>
        </mc:AlternateContent>
      </w:r>
      <w:r w:rsidR="00A760FA">
        <w:rPr>
          <w:rFonts w:ascii="Arial" w:eastAsia="Arial" w:hAnsi="Arial" w:cs="Arial"/>
          <w:b/>
          <w:lang w:val="en-GB"/>
        </w:rPr>
        <w:tab/>
      </w:r>
      <w:r w:rsidR="00A760FA">
        <w:rPr>
          <w:rFonts w:ascii="Arial" w:eastAsia="Arial" w:hAnsi="Arial" w:cs="Arial"/>
          <w:b/>
          <w:lang w:val="en-GB"/>
        </w:rPr>
        <w:tab/>
      </w:r>
      <w:r w:rsidR="00A760FA">
        <w:rPr>
          <w:rFonts w:ascii="Arial" w:eastAsia="Arial" w:hAnsi="Arial" w:cs="Arial"/>
          <w:b/>
          <w:lang w:val="en-GB"/>
        </w:rPr>
        <w:tab/>
      </w:r>
      <w:r w:rsidR="00A760FA">
        <w:rPr>
          <w:rFonts w:ascii="Arial" w:eastAsia="Arial" w:hAnsi="Arial" w:cs="Arial"/>
          <w:b/>
          <w:lang w:val="en-GB"/>
        </w:rPr>
        <w:tab/>
      </w:r>
      <w:r w:rsidR="00A760FA">
        <w:rPr>
          <w:rFonts w:ascii="Arial" w:eastAsia="Arial" w:hAnsi="Arial" w:cs="Arial"/>
          <w:b/>
          <w:lang w:val="en-GB"/>
        </w:rPr>
        <w:tab/>
      </w:r>
      <w:r w:rsidR="00A760FA">
        <w:rPr>
          <w:rFonts w:ascii="Arial" w:eastAsia="Arial" w:hAnsi="Arial" w:cs="Arial"/>
          <w:b/>
          <w:lang w:val="en-GB"/>
        </w:rPr>
        <w:tab/>
      </w:r>
      <w:r w:rsidR="00A760FA">
        <w:rPr>
          <w:rFonts w:ascii="Arial" w:eastAsia="Arial" w:hAnsi="Arial" w:cs="Arial"/>
          <w:b/>
          <w:lang w:val="en-GB"/>
        </w:rPr>
        <w:tab/>
      </w:r>
      <w:r w:rsidR="00A760FA">
        <w:rPr>
          <w:rFonts w:ascii="Arial" w:eastAsia="Arial" w:hAnsi="Arial" w:cs="Arial"/>
          <w:b/>
          <w:lang w:val="en-GB"/>
        </w:rPr>
        <w:tab/>
      </w:r>
      <w:r w:rsidR="00A760FA">
        <w:rPr>
          <w:rFonts w:ascii="Arial" w:eastAsia="Arial" w:hAnsi="Arial" w:cs="Arial"/>
          <w:b/>
          <w:lang w:val="en-GB"/>
        </w:rPr>
        <w:tab/>
      </w:r>
      <w:r w:rsidR="00A760FA">
        <w:rPr>
          <w:rFonts w:ascii="Arial" w:eastAsia="Arial" w:hAnsi="Arial" w:cs="Arial"/>
          <w:b/>
          <w:lang w:val="en-GB"/>
        </w:rPr>
        <w:tab/>
      </w:r>
    </w:p>
    <w:p w14:paraId="39015AD0" w14:textId="77777777" w:rsidR="003349DD" w:rsidRDefault="00A760FA">
      <w:pPr>
        <w:spacing w:line="360" w:lineRule="auto"/>
        <w:jc w:val="center"/>
        <w:rPr>
          <w:rFonts w:ascii="Arial" w:eastAsia="Arial" w:hAnsi="Arial" w:cs="Arial"/>
          <w:b/>
          <w:lang w:val="en-GB"/>
        </w:rPr>
      </w:pPr>
      <w:r>
        <w:rPr>
          <w:rFonts w:ascii="Arial" w:eastAsia="Arial" w:hAnsi="Arial" w:cs="Arial"/>
          <w:b/>
          <w:lang w:val="en-GB"/>
        </w:rPr>
        <w:tab/>
      </w:r>
      <w:r>
        <w:rPr>
          <w:rFonts w:ascii="Arial" w:eastAsia="Arial" w:hAnsi="Arial" w:cs="Arial"/>
          <w:b/>
          <w:lang w:val="en-GB"/>
        </w:rPr>
        <w:tab/>
      </w:r>
      <w:r>
        <w:rPr>
          <w:rFonts w:ascii="Arial" w:eastAsia="Arial" w:hAnsi="Arial" w:cs="Arial"/>
          <w:b/>
          <w:lang w:val="en-GB"/>
        </w:rPr>
        <w:tab/>
      </w:r>
      <w:r>
        <w:rPr>
          <w:rFonts w:ascii="Arial" w:eastAsia="Arial" w:hAnsi="Arial" w:cs="Arial"/>
          <w:b/>
          <w:lang w:val="en-GB"/>
        </w:rPr>
        <w:tab/>
      </w:r>
      <w:r>
        <w:rPr>
          <w:rFonts w:ascii="Arial" w:eastAsia="Arial" w:hAnsi="Arial" w:cs="Arial"/>
          <w:b/>
          <w:lang w:val="en-GB"/>
        </w:rPr>
        <w:tab/>
      </w:r>
      <w:r>
        <w:rPr>
          <w:rFonts w:ascii="Arial" w:eastAsia="Arial" w:hAnsi="Arial" w:cs="Arial"/>
          <w:b/>
          <w:lang w:val="en-GB"/>
        </w:rPr>
        <w:tab/>
      </w:r>
      <w:r>
        <w:rPr>
          <w:rFonts w:ascii="Arial" w:eastAsia="Arial" w:hAnsi="Arial" w:cs="Arial"/>
          <w:b/>
          <w:lang w:val="en-GB"/>
        </w:rPr>
        <w:tab/>
      </w:r>
      <w:r>
        <w:rPr>
          <w:rFonts w:ascii="Arial" w:eastAsia="Arial" w:hAnsi="Arial" w:cs="Arial"/>
          <w:b/>
          <w:lang w:val="en-GB"/>
        </w:rPr>
        <w:tab/>
      </w:r>
    </w:p>
    <w:p w14:paraId="0405BA54" w14:textId="77777777" w:rsidR="00B049EC" w:rsidRDefault="00C97269">
      <w:pPr>
        <w:spacing w:line="360" w:lineRule="auto"/>
        <w:jc w:val="center"/>
        <w:rPr>
          <w:rFonts w:ascii="Arial" w:eastAsia="Arial" w:hAnsi="Arial" w:cs="Arial"/>
          <w:b/>
          <w:lang w:val="en-GB"/>
        </w:rPr>
      </w:pPr>
      <w:r>
        <w:rPr>
          <w:rFonts w:ascii="Arial" w:eastAsia="Arial" w:hAnsi="Arial" w:cs="Arial"/>
          <w:b/>
          <w:noProof/>
          <w:lang w:val="en-IN"/>
        </w:rPr>
        <mc:AlternateContent>
          <mc:Choice Requires="wps">
            <w:drawing>
              <wp:anchor distT="0" distB="0" distL="114300" distR="114300" simplePos="0" relativeHeight="251671552" behindDoc="0" locked="0" layoutInCell="1" allowOverlap="1" wp14:anchorId="0F05C0FF" wp14:editId="6AC9B247">
                <wp:simplePos x="0" y="0"/>
                <wp:positionH relativeFrom="margin">
                  <wp:align>left</wp:align>
                </wp:positionH>
                <wp:positionV relativeFrom="paragraph">
                  <wp:posOffset>172085</wp:posOffset>
                </wp:positionV>
                <wp:extent cx="1704975" cy="333375"/>
                <wp:effectExtent l="50800" t="25400" r="47625" b="60325"/>
                <wp:wrapNone/>
                <wp:docPr id="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4975" cy="33337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615A99A" w14:textId="77777777" w:rsidR="0071085E" w:rsidRPr="00724122" w:rsidRDefault="00724122" w:rsidP="00724122">
                            <w:pPr>
                              <w:jc w:val="center"/>
                              <w:rPr>
                                <w:rFonts w:ascii="Arial" w:eastAsia="Arial" w:hAnsi="Arial" w:cs="Arial"/>
                                <w:color w:val="FFFFFF" w:themeColor="background1"/>
                                <w:sz w:val="16"/>
                                <w:szCs w:val="16"/>
                                <w:lang w:val="en-GB"/>
                              </w:rPr>
                            </w:pPr>
                            <w:r w:rsidRPr="00724122">
                              <w:rPr>
                                <w:rFonts w:ascii="Arial" w:eastAsia="Arial" w:hAnsi="Arial" w:cs="Arial"/>
                                <w:color w:val="FFFFFF" w:themeColor="background1"/>
                                <w:sz w:val="16"/>
                                <w:szCs w:val="16"/>
                                <w:lang w:val="en-GB"/>
                              </w:rPr>
                              <w:t>Delay in shipments impacts employee performance index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5C0FF" id="Rectangle 11" o:spid="_x0000_s1034" style="position:absolute;left:0;text-align:left;margin-left:0;margin-top:13.55pt;width:134.25pt;height:26.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" fillcolor="#4f81bd [3204]" strokecolor="#4579b8 [3044]">
                <v:fill color2="#a7bfde [1620]" rotate="t" angle="180" focus="100%" type="gradient">
                  <o:fill v:ext="view" type="gradientUnscaled"/>
                </v:fill>
                <v:shadow on="t" color="black" opacity="22937f" origin=",.5" offset="0,.63889mm"/>
                <v:path arrowok="t"/>
                <v:textbox>
                  <w:txbxContent>
                    <w:p w14:paraId="6615A99A" w14:textId="77777777" w:rsidR="0071085E" w:rsidRPr="00724122" w:rsidRDefault="00724122" w:rsidP="00724122">
                      <w:pPr>
                        <w:jc w:val="center"/>
                        <w:rPr>
                          <w:rFonts w:ascii="Arial" w:eastAsia="Arial" w:hAnsi="Arial" w:cs="Arial"/>
                          <w:color w:val="FFFFFF" w:themeColor="background1"/>
                          <w:sz w:val="16"/>
                          <w:szCs w:val="16"/>
                          <w:lang w:val="en-GB"/>
                        </w:rPr>
                      </w:pPr>
                      <w:r w:rsidRPr="00724122">
                        <w:rPr>
                          <w:rFonts w:ascii="Arial" w:eastAsia="Arial" w:hAnsi="Arial" w:cs="Arial"/>
                          <w:color w:val="FFFFFF" w:themeColor="background1"/>
                          <w:sz w:val="16"/>
                          <w:szCs w:val="16"/>
                          <w:lang w:val="en-GB"/>
                        </w:rPr>
                        <w:t>Delay in shipments impacts employee performance index</w:t>
                      </w:r>
                    </w:p>
                  </w:txbxContent>
                </v:textbox>
                <w10:wrap anchorx="margin"/>
              </v:rect>
            </w:pict>
          </mc:Fallback>
        </mc:AlternateContent>
      </w:r>
      <w:r>
        <w:rPr>
          <w:rFonts w:ascii="Arial" w:eastAsia="Arial" w:hAnsi="Arial" w:cs="Arial"/>
          <w:b/>
          <w:noProof/>
          <w:lang w:val="en-IN"/>
        </w:rPr>
        <mc:AlternateContent>
          <mc:Choice Requires="wps">
            <w:drawing>
              <wp:anchor distT="0" distB="0" distL="114300" distR="114300" simplePos="0" relativeHeight="251667456" behindDoc="0" locked="0" layoutInCell="1" allowOverlap="1" wp14:anchorId="56C93E1C" wp14:editId="01609CCE">
                <wp:simplePos x="0" y="0"/>
                <wp:positionH relativeFrom="column">
                  <wp:posOffset>2925445</wp:posOffset>
                </wp:positionH>
                <wp:positionV relativeFrom="paragraph">
                  <wp:posOffset>170815</wp:posOffset>
                </wp:positionV>
                <wp:extent cx="1719580" cy="371475"/>
                <wp:effectExtent l="50800" t="25400" r="45720" b="60325"/>
                <wp:wrapNone/>
                <wp:docPr id="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9580" cy="37147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9A269E2" w14:textId="77777777" w:rsidR="0071085E" w:rsidRPr="00985690" w:rsidRDefault="00985690" w:rsidP="00985690">
                            <w:pPr>
                              <w:rPr>
                                <w:sz w:val="16"/>
                                <w:szCs w:val="16"/>
                              </w:rPr>
                            </w:pPr>
                            <w:r w:rsidRPr="00985690">
                              <w:rPr>
                                <w:sz w:val="16"/>
                                <w:szCs w:val="16"/>
                              </w:rPr>
                              <w:t xml:space="preserve">Lacking of </w:t>
                            </w:r>
                            <w:r>
                              <w:rPr>
                                <w:sz w:val="16"/>
                                <w:szCs w:val="16"/>
                              </w:rPr>
                              <w:t xml:space="preserve">resource /low </w:t>
                            </w:r>
                            <w:r w:rsidRPr="00985690">
                              <w:rPr>
                                <w:sz w:val="16"/>
                                <w:szCs w:val="16"/>
                              </w:rPr>
                              <w:t>knowledgebase in new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93E1C" id="Rectangle 9" o:spid="_x0000_s1035" style="position:absolute;left:0;text-align:left;margin-left:230.35pt;margin-top:13.45pt;width:135.4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" fillcolor="#4f81bd [3204]" strokecolor="#4579b8 [3044]">
                <v:fill color2="#a7bfde [1620]" rotate="t" angle="180" focus="100%" type="gradient">
                  <o:fill v:ext="view" type="gradientUnscaled"/>
                </v:fill>
                <v:shadow on="t" color="black" opacity="22937f" origin=",.5" offset="0,.63889mm"/>
                <v:path arrowok="t"/>
                <v:textbox>
                  <w:txbxContent>
                    <w:p w14:paraId="09A269E2" w14:textId="77777777" w:rsidR="0071085E" w:rsidRPr="00985690" w:rsidRDefault="00985690" w:rsidP="00985690">
                      <w:pPr>
                        <w:rPr>
                          <w:sz w:val="16"/>
                          <w:szCs w:val="16"/>
                        </w:rPr>
                      </w:pPr>
                      <w:r w:rsidRPr="00985690">
                        <w:rPr>
                          <w:sz w:val="16"/>
                          <w:szCs w:val="16"/>
                        </w:rPr>
                        <w:t xml:space="preserve">Lacking of </w:t>
                      </w:r>
                      <w:r>
                        <w:rPr>
                          <w:sz w:val="16"/>
                          <w:szCs w:val="16"/>
                        </w:rPr>
                        <w:t xml:space="preserve">resource /low </w:t>
                      </w:r>
                      <w:r w:rsidRPr="00985690">
                        <w:rPr>
                          <w:sz w:val="16"/>
                          <w:szCs w:val="16"/>
                        </w:rPr>
                        <w:t>knowledgebase in new staff</w:t>
                      </w:r>
                    </w:p>
                  </w:txbxContent>
                </v:textbox>
              </v:rect>
            </w:pict>
          </mc:Fallback>
        </mc:AlternateContent>
      </w:r>
      <w:r>
        <w:rPr>
          <w:rFonts w:ascii="Arial" w:eastAsia="Arial" w:hAnsi="Arial" w:cs="Arial"/>
          <w:b/>
          <w:noProof/>
          <w:lang w:val="en-IN"/>
        </w:rPr>
        <mc:AlternateContent>
          <mc:Choice Requires="wps">
            <w:drawing>
              <wp:anchor distT="0" distB="0" distL="114300" distR="114300" simplePos="0" relativeHeight="251688960" behindDoc="0" locked="0" layoutInCell="1" allowOverlap="1" wp14:anchorId="726C3C23" wp14:editId="3D4BF87D">
                <wp:simplePos x="0" y="0"/>
                <wp:positionH relativeFrom="margin">
                  <wp:align>right</wp:align>
                </wp:positionH>
                <wp:positionV relativeFrom="paragraph">
                  <wp:posOffset>332740</wp:posOffset>
                </wp:positionV>
                <wp:extent cx="6858000" cy="1323975"/>
                <wp:effectExtent l="50800" t="38100" r="0" b="73025"/>
                <wp:wrapNone/>
                <wp:docPr id="22" name="Right Arrow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1323975"/>
                        </a:xfrm>
                        <a:prstGeom prst="rightArrow">
                          <a:avLst/>
                        </a:prstGeom>
                      </wps:spPr>
                      <wps:style>
                        <a:lnRef idx="1">
                          <a:schemeClr val="accent1"/>
                        </a:lnRef>
                        <a:fillRef idx="3">
                          <a:schemeClr val="accent1"/>
                        </a:fillRef>
                        <a:effectRef idx="2">
                          <a:schemeClr val="accent1"/>
                        </a:effectRef>
                        <a:fontRef idx="minor">
                          <a:schemeClr val="lt1"/>
                        </a:fontRef>
                      </wps:style>
                      <wps:txbx>
                        <w:txbxContent>
                          <w:p w14:paraId="33BF9BE3" w14:textId="77777777" w:rsidR="00867C1E" w:rsidRPr="00867C1E" w:rsidRDefault="00ED3BFF" w:rsidP="00ED3BFF">
                            <w:pPr>
                              <w:rPr>
                                <w:b/>
                              </w:rPr>
                            </w:pPr>
                            <w:r w:rsidRPr="00ED3BFF">
                              <w:rPr>
                                <w:b/>
                              </w:rPr>
                              <w:t>People with rele</w:t>
                            </w:r>
                            <w:r>
                              <w:rPr>
                                <w:b/>
                              </w:rPr>
                              <w:t xml:space="preserve">vant skills are not </w:t>
                            </w:r>
                            <w:r w:rsidR="008F4167">
                              <w:rPr>
                                <w:b/>
                              </w:rPr>
                              <w:t xml:space="preserve">recognized </w:t>
                            </w:r>
                            <w:r w:rsidR="008F4167" w:rsidRPr="008F4167">
                              <w:rPr>
                                <w:b/>
                                <w:noProof/>
                                <w:lang w:val="en-GB" w:eastAsia="en-GB"/>
                              </w:rPr>
                              <w:drawing>
                                <wp:inline distT="0" distB="0" distL="0" distR="0" wp14:anchorId="3795C647" wp14:editId="07E462B8">
                                  <wp:extent cx="643386" cy="164868"/>
                                  <wp:effectExtent l="19050" t="0" r="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1213">
                                            <a:off x="0" y="0"/>
                                            <a:ext cx="669534" cy="171568"/>
                                          </a:xfrm>
                                          <a:prstGeom prst="rect">
                                            <a:avLst/>
                                          </a:prstGeom>
                                          <a:noFill/>
                                          <a:ln>
                                            <a:noFill/>
                                          </a:ln>
                                        </pic:spPr>
                                      </pic:pic>
                                    </a:graphicData>
                                  </a:graphic>
                                </wp:inline>
                              </w:drawing>
                            </w:r>
                            <w:r w:rsidR="00724122">
                              <w:rPr>
                                <w:b/>
                              </w:rPr>
                              <w:t>R</w:t>
                            </w:r>
                            <w:r w:rsidR="00724122" w:rsidRPr="00724122">
                              <w:rPr>
                                <w:b/>
                              </w:rPr>
                              <w:t xml:space="preserve">eluctance toward </w:t>
                            </w:r>
                            <w:r w:rsidR="008F4167" w:rsidRPr="00724122">
                              <w:rPr>
                                <w:b/>
                              </w:rPr>
                              <w:t xml:space="preserve">work </w:t>
                            </w:r>
                            <w:r w:rsidR="008F4167" w:rsidRPr="008F4167">
                              <w:rPr>
                                <w:b/>
                                <w:noProof/>
                                <w:lang w:val="en-GB" w:eastAsia="en-GB"/>
                              </w:rPr>
                              <w:drawing>
                                <wp:inline distT="0" distB="0" distL="0" distR="0" wp14:anchorId="5FABE6E9" wp14:editId="60C67014">
                                  <wp:extent cx="643386" cy="164868"/>
                                  <wp:effectExtent l="19050" t="0" r="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1213">
                                            <a:off x="0" y="0"/>
                                            <a:ext cx="669534" cy="171568"/>
                                          </a:xfrm>
                                          <a:prstGeom prst="rect">
                                            <a:avLst/>
                                          </a:prstGeom>
                                          <a:noFill/>
                                          <a:ln>
                                            <a:noFill/>
                                          </a:ln>
                                        </pic:spPr>
                                      </pic:pic>
                                    </a:graphicData>
                                  </a:graphic>
                                </wp:inline>
                              </w:drawing>
                            </w:r>
                            <w:r w:rsidR="00B049EC">
                              <w:rPr>
                                <w:b/>
                              </w:rPr>
                              <w:t>Non-suggestive/</w:t>
                            </w:r>
                            <w:r w:rsidR="00B049EC" w:rsidRPr="00B049EC">
                              <w:rPr>
                                <w:b/>
                              </w:rPr>
                              <w:t>Feedback</w:t>
                            </w:r>
                            <w:r w:rsidR="00B049EC">
                              <w:rPr>
                                <w:b/>
                              </w:rPr>
                              <w:t>s</w:t>
                            </w:r>
                            <w:r w:rsidR="00B049EC" w:rsidRPr="00B049EC">
                              <w:rPr>
                                <w:b/>
                              </w:rPr>
                              <w:t>sessions</w:t>
                            </w:r>
                            <w:r w:rsidR="008F4167" w:rsidRPr="008F4167">
                              <w:rPr>
                                <w:b/>
                                <w:noProof/>
                                <w:lang w:val="en-GB" w:eastAsia="en-GB"/>
                              </w:rPr>
                              <w:drawing>
                                <wp:inline distT="0" distB="0" distL="0" distR="0" wp14:anchorId="37C69DA3" wp14:editId="599A3F0B">
                                  <wp:extent cx="643386" cy="164868"/>
                                  <wp:effectExtent l="1905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1213">
                                            <a:off x="0" y="0"/>
                                            <a:ext cx="669534" cy="171568"/>
                                          </a:xfrm>
                                          <a:prstGeom prst="rect">
                                            <a:avLst/>
                                          </a:prstGeom>
                                          <a:noFill/>
                                          <a:ln>
                                            <a:noFill/>
                                          </a:ln>
                                        </pic:spPr>
                                      </pic:pic>
                                    </a:graphicData>
                                  </a:graphic>
                                </wp:inline>
                              </w:drawing>
                            </w:r>
                            <w:r w:rsidR="00B049EC">
                              <w:rPr>
                                <w:b/>
                              </w:rPr>
                              <w:t xml:space="preserve">Creates </w:t>
                            </w:r>
                            <w:r w:rsidR="00B049EC" w:rsidRPr="00B049EC">
                              <w:rPr>
                                <w:b/>
                              </w:rPr>
                              <w:t>Confusi</w:t>
                            </w:r>
                            <w:r w:rsidR="00B049EC">
                              <w:rPr>
                                <w:b/>
                              </w:rPr>
                              <w:t>o</w:t>
                            </w:r>
                            <w:r w:rsidR="00B049EC" w:rsidRPr="00B049EC">
                              <w:rPr>
                                <w:b/>
                              </w:rPr>
                              <w:t>n</w:t>
                            </w:r>
                            <w:r w:rsidR="008F4167" w:rsidRPr="008F4167">
                              <w:rPr>
                                <w:b/>
                                <w:noProof/>
                                <w:lang w:val="en-GB" w:eastAsia="en-GB"/>
                              </w:rPr>
                              <w:drawing>
                                <wp:inline distT="0" distB="0" distL="0" distR="0" wp14:anchorId="0D71781E" wp14:editId="5519D8AF">
                                  <wp:extent cx="643386" cy="164868"/>
                                  <wp:effectExtent l="1905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1213">
                                            <a:off x="0" y="0"/>
                                            <a:ext cx="669534" cy="171568"/>
                                          </a:xfrm>
                                          <a:prstGeom prst="rect">
                                            <a:avLst/>
                                          </a:prstGeom>
                                          <a:noFill/>
                                          <a:ln>
                                            <a:noFill/>
                                          </a:ln>
                                        </pic:spPr>
                                      </pic:pic>
                                    </a:graphicData>
                                  </a:graphic>
                                </wp:inline>
                              </w:drawing>
                            </w:r>
                            <w:r w:rsidR="00867C1E" w:rsidRPr="00867C1E">
                              <w:rPr>
                                <w:b/>
                              </w:rPr>
                              <w:t>Rais</w:t>
                            </w:r>
                            <w:r w:rsidR="00867C1E">
                              <w:rPr>
                                <w:b/>
                              </w:rPr>
                              <w:t>ing Employee Unhappiness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C3C23" id="Right Arrow 22" o:spid="_x0000_s1036" type="#_x0000_t13" style="position:absolute;left:0;text-align:left;margin-left:488.8pt;margin-top:26.2pt;width:540pt;height:104.25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" adj="19515" fillcolor="#4f81bd [3204]" strokecolor="#4579b8 [3044]">
                <v:fill color2="#a7bfde [1620]" rotate="t" angle="180" focus="100%" type="gradient">
                  <o:fill v:ext="view" type="gradientUnscaled"/>
                </v:fill>
                <v:shadow on="t" color="black" opacity="22937f" origin=",.5" offset="0,.63889mm"/>
                <v:path arrowok="t"/>
                <v:textbox>
                  <w:txbxContent>
                    <w:p w14:paraId="33BF9BE3" w14:textId="77777777" w:rsidR="00867C1E" w:rsidRPr="00867C1E" w:rsidRDefault="00ED3BFF" w:rsidP="00ED3BFF">
                      <w:pPr>
                        <w:rPr>
                          <w:b/>
                        </w:rPr>
                      </w:pPr>
                      <w:r w:rsidRPr="00ED3BFF">
                        <w:rPr>
                          <w:b/>
                        </w:rPr>
                        <w:t>People with rele</w:t>
                      </w:r>
                      <w:r>
                        <w:rPr>
                          <w:b/>
                        </w:rPr>
                        <w:t xml:space="preserve">vant skills are not </w:t>
                      </w:r>
                      <w:r w:rsidR="008F4167">
                        <w:rPr>
                          <w:b/>
                        </w:rPr>
                        <w:t xml:space="preserve">recognized </w:t>
                      </w:r>
                      <w:r w:rsidR="008F4167" w:rsidRPr="008F4167">
                        <w:rPr>
                          <w:b/>
                          <w:noProof/>
                          <w:lang w:val="en-GB" w:eastAsia="en-GB"/>
                        </w:rPr>
                        <w:drawing>
                          <wp:inline distT="0" distB="0" distL="0" distR="0" wp14:anchorId="3795C647" wp14:editId="07E462B8">
                            <wp:extent cx="643386" cy="164868"/>
                            <wp:effectExtent l="19050" t="0" r="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1213">
                                      <a:off x="0" y="0"/>
                                      <a:ext cx="669534" cy="171568"/>
                                    </a:xfrm>
                                    <a:prstGeom prst="rect">
                                      <a:avLst/>
                                    </a:prstGeom>
                                    <a:noFill/>
                                    <a:ln>
                                      <a:noFill/>
                                    </a:ln>
                                  </pic:spPr>
                                </pic:pic>
                              </a:graphicData>
                            </a:graphic>
                          </wp:inline>
                        </w:drawing>
                      </w:r>
                      <w:r w:rsidR="00724122">
                        <w:rPr>
                          <w:b/>
                        </w:rPr>
                        <w:t>R</w:t>
                      </w:r>
                      <w:r w:rsidR="00724122" w:rsidRPr="00724122">
                        <w:rPr>
                          <w:b/>
                        </w:rPr>
                        <w:t xml:space="preserve">eluctance toward </w:t>
                      </w:r>
                      <w:r w:rsidR="008F4167" w:rsidRPr="00724122">
                        <w:rPr>
                          <w:b/>
                        </w:rPr>
                        <w:t xml:space="preserve">work </w:t>
                      </w:r>
                      <w:r w:rsidR="008F4167" w:rsidRPr="008F4167">
                        <w:rPr>
                          <w:b/>
                          <w:noProof/>
                          <w:lang w:val="en-GB" w:eastAsia="en-GB"/>
                        </w:rPr>
                        <w:drawing>
                          <wp:inline distT="0" distB="0" distL="0" distR="0" wp14:anchorId="5FABE6E9" wp14:editId="60C67014">
                            <wp:extent cx="643386" cy="164868"/>
                            <wp:effectExtent l="19050" t="0" r="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1213">
                                      <a:off x="0" y="0"/>
                                      <a:ext cx="669534" cy="171568"/>
                                    </a:xfrm>
                                    <a:prstGeom prst="rect">
                                      <a:avLst/>
                                    </a:prstGeom>
                                    <a:noFill/>
                                    <a:ln>
                                      <a:noFill/>
                                    </a:ln>
                                  </pic:spPr>
                                </pic:pic>
                              </a:graphicData>
                            </a:graphic>
                          </wp:inline>
                        </w:drawing>
                      </w:r>
                      <w:r w:rsidR="00B049EC">
                        <w:rPr>
                          <w:b/>
                        </w:rPr>
                        <w:t>Non-suggestive/</w:t>
                      </w:r>
                      <w:r w:rsidR="00B049EC" w:rsidRPr="00B049EC">
                        <w:rPr>
                          <w:b/>
                        </w:rPr>
                        <w:t>Feedback</w:t>
                      </w:r>
                      <w:r w:rsidR="00B049EC">
                        <w:rPr>
                          <w:b/>
                        </w:rPr>
                        <w:t>s</w:t>
                      </w:r>
                      <w:r w:rsidR="00B049EC" w:rsidRPr="00B049EC">
                        <w:rPr>
                          <w:b/>
                        </w:rPr>
                        <w:t>sessions</w:t>
                      </w:r>
                      <w:r w:rsidR="008F4167" w:rsidRPr="008F4167">
                        <w:rPr>
                          <w:b/>
                          <w:noProof/>
                          <w:lang w:val="en-GB" w:eastAsia="en-GB"/>
                        </w:rPr>
                        <w:drawing>
                          <wp:inline distT="0" distB="0" distL="0" distR="0" wp14:anchorId="37C69DA3" wp14:editId="599A3F0B">
                            <wp:extent cx="643386" cy="164868"/>
                            <wp:effectExtent l="19050" t="0" r="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1213">
                                      <a:off x="0" y="0"/>
                                      <a:ext cx="669534" cy="171568"/>
                                    </a:xfrm>
                                    <a:prstGeom prst="rect">
                                      <a:avLst/>
                                    </a:prstGeom>
                                    <a:noFill/>
                                    <a:ln>
                                      <a:noFill/>
                                    </a:ln>
                                  </pic:spPr>
                                </pic:pic>
                              </a:graphicData>
                            </a:graphic>
                          </wp:inline>
                        </w:drawing>
                      </w:r>
                      <w:r w:rsidR="00B049EC">
                        <w:rPr>
                          <w:b/>
                        </w:rPr>
                        <w:t xml:space="preserve">Creates </w:t>
                      </w:r>
                      <w:r w:rsidR="00B049EC" w:rsidRPr="00B049EC">
                        <w:rPr>
                          <w:b/>
                        </w:rPr>
                        <w:t>Confusi</w:t>
                      </w:r>
                      <w:r w:rsidR="00B049EC">
                        <w:rPr>
                          <w:b/>
                        </w:rPr>
                        <w:t>o</w:t>
                      </w:r>
                      <w:r w:rsidR="00B049EC" w:rsidRPr="00B049EC">
                        <w:rPr>
                          <w:b/>
                        </w:rPr>
                        <w:t>n</w:t>
                      </w:r>
                      <w:r w:rsidR="008F4167" w:rsidRPr="008F4167">
                        <w:rPr>
                          <w:b/>
                          <w:noProof/>
                          <w:lang w:val="en-GB" w:eastAsia="en-GB"/>
                        </w:rPr>
                        <w:drawing>
                          <wp:inline distT="0" distB="0" distL="0" distR="0" wp14:anchorId="0D71781E" wp14:editId="5519D8AF">
                            <wp:extent cx="643386" cy="164868"/>
                            <wp:effectExtent l="1905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471213">
                                      <a:off x="0" y="0"/>
                                      <a:ext cx="669534" cy="171568"/>
                                    </a:xfrm>
                                    <a:prstGeom prst="rect">
                                      <a:avLst/>
                                    </a:prstGeom>
                                    <a:noFill/>
                                    <a:ln>
                                      <a:noFill/>
                                    </a:ln>
                                  </pic:spPr>
                                </pic:pic>
                              </a:graphicData>
                            </a:graphic>
                          </wp:inline>
                        </w:drawing>
                      </w:r>
                      <w:r w:rsidR="00867C1E" w:rsidRPr="00867C1E">
                        <w:rPr>
                          <w:b/>
                        </w:rPr>
                        <w:t>Rais</w:t>
                      </w:r>
                      <w:r w:rsidR="00867C1E">
                        <w:rPr>
                          <w:b/>
                        </w:rPr>
                        <w:t>ing Employee Unhappiness</w:t>
                      </w:r>
                    </w:p>
                  </w:txbxContent>
                </v:textbox>
                <w10:wrap anchorx="margin"/>
              </v:shape>
            </w:pict>
          </mc:Fallback>
        </mc:AlternateContent>
      </w:r>
    </w:p>
    <w:p w14:paraId="6AC9D70B" w14:textId="77777777" w:rsidR="00B049EC" w:rsidRDefault="00B049EC">
      <w:pPr>
        <w:spacing w:line="360" w:lineRule="auto"/>
        <w:jc w:val="center"/>
        <w:rPr>
          <w:rFonts w:ascii="Arial" w:eastAsia="Arial" w:hAnsi="Arial" w:cs="Arial"/>
          <w:b/>
          <w:lang w:val="en-GB"/>
        </w:rPr>
      </w:pPr>
    </w:p>
    <w:p w14:paraId="5C4BB97B" w14:textId="77777777" w:rsidR="003349DD" w:rsidRDefault="00C97269">
      <w:pPr>
        <w:spacing w:line="360" w:lineRule="auto"/>
        <w:jc w:val="center"/>
        <w:rPr>
          <w:rFonts w:ascii="Arial" w:eastAsia="Arial" w:hAnsi="Arial" w:cs="Arial"/>
          <w:b/>
          <w:lang w:val="en-GB"/>
        </w:rPr>
      </w:pPr>
      <w:r>
        <w:rPr>
          <w:rFonts w:ascii="Arial" w:eastAsia="Arial" w:hAnsi="Arial" w:cs="Arial"/>
          <w:b/>
          <w:noProof/>
          <w:lang w:val="en-IN"/>
        </w:rPr>
        <mc:AlternateContent>
          <mc:Choice Requires="wps">
            <w:drawing>
              <wp:anchor distT="0" distB="0" distL="114300" distR="114300" simplePos="0" relativeHeight="251687936" behindDoc="0" locked="0" layoutInCell="1" allowOverlap="1" wp14:anchorId="26889679" wp14:editId="6101693C">
                <wp:simplePos x="0" y="0"/>
                <wp:positionH relativeFrom="rightMargin">
                  <wp:align>left</wp:align>
                </wp:positionH>
                <wp:positionV relativeFrom="paragraph">
                  <wp:posOffset>225425</wp:posOffset>
                </wp:positionV>
                <wp:extent cx="3209290" cy="701040"/>
                <wp:effectExtent l="0" t="1282700" r="0" b="1318260"/>
                <wp:wrapNone/>
                <wp:docPr id="21" name="Isosceles Tri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3209290" cy="701040"/>
                        </a:xfrm>
                        <a:prstGeom prst="triangle">
                          <a:avLst/>
                        </a:prstGeom>
                      </wps:spPr>
                      <wps:style>
                        <a:lnRef idx="1">
                          <a:schemeClr val="accent1"/>
                        </a:lnRef>
                        <a:fillRef idx="3">
                          <a:schemeClr val="accent1"/>
                        </a:fillRef>
                        <a:effectRef idx="2">
                          <a:schemeClr val="accent1"/>
                        </a:effectRef>
                        <a:fontRef idx="minor">
                          <a:schemeClr val="lt1"/>
                        </a:fontRef>
                      </wps:style>
                      <wps:txbx>
                        <w:txbxContent>
                          <w:p w14:paraId="2A382EED" w14:textId="77777777" w:rsidR="00042828" w:rsidRPr="00B049EC" w:rsidRDefault="00042828" w:rsidP="00042828">
                            <w:pPr>
                              <w:jc w:val="center"/>
                              <w:rPr>
                                <w:sz w:val="16"/>
                                <w:szCs w:val="16"/>
                              </w:rPr>
                            </w:pPr>
                            <w:r w:rsidRPr="00B049EC">
                              <w:rPr>
                                <w:rFonts w:ascii="Arial" w:eastAsia="Arial" w:hAnsi="Arial" w:cs="Arial"/>
                                <w:sz w:val="16"/>
                                <w:szCs w:val="16"/>
                                <w:lang w:val="en-GB"/>
                              </w:rPr>
                              <w:t>Employee 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8967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1" o:spid="_x0000_s1037" type="#_x0000_t5" style="position:absolute;left:0;text-align:left;margin-left:0;margin-top:17.75pt;width:252.7pt;height:55.2pt;rotation:90;z-index:2516879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" fillcolor="#4f81bd [3204]" strokecolor="#4579b8 [3044]">
                <v:fill color2="#a7bfde [1620]" rotate="t" angle="180" focus="100%" type="gradient">
                  <o:fill v:ext="view" type="gradientUnscaled"/>
                </v:fill>
                <v:shadow on="t" color="black" opacity="22937f" origin=",.5" offset="0,.63889mm"/>
                <v:path arrowok="t"/>
                <v:textbox>
                  <w:txbxContent>
                    <w:p w14:paraId="2A382EED" w14:textId="77777777" w:rsidR="00042828" w:rsidRPr="00B049EC" w:rsidRDefault="00042828" w:rsidP="00042828">
                      <w:pPr>
                        <w:jc w:val="center"/>
                        <w:rPr>
                          <w:sz w:val="16"/>
                          <w:szCs w:val="16"/>
                        </w:rPr>
                      </w:pPr>
                      <w:r w:rsidRPr="00B049EC">
                        <w:rPr>
                          <w:rFonts w:ascii="Arial" w:eastAsia="Arial" w:hAnsi="Arial" w:cs="Arial"/>
                          <w:sz w:val="16"/>
                          <w:szCs w:val="16"/>
                          <w:lang w:val="en-GB"/>
                        </w:rPr>
                        <w:t>Employee Dissatisfaction</w:t>
                      </w:r>
                    </w:p>
                  </w:txbxContent>
                </v:textbox>
                <w10:wrap anchorx="margin"/>
              </v:shape>
            </w:pict>
          </mc:Fallback>
        </mc:AlternateContent>
      </w:r>
    </w:p>
    <w:p w14:paraId="60178085" w14:textId="77777777" w:rsidR="003349DD" w:rsidRDefault="003349DD">
      <w:pPr>
        <w:spacing w:line="360" w:lineRule="auto"/>
        <w:jc w:val="center"/>
        <w:rPr>
          <w:rFonts w:ascii="Arial" w:eastAsia="Arial" w:hAnsi="Arial" w:cs="Arial"/>
          <w:b/>
          <w:lang w:val="en-GB"/>
        </w:rPr>
      </w:pPr>
    </w:p>
    <w:p w14:paraId="00AA4A2F" w14:textId="77777777" w:rsidR="00B049EC" w:rsidRDefault="00B049EC">
      <w:pPr>
        <w:spacing w:line="360" w:lineRule="auto"/>
        <w:jc w:val="center"/>
        <w:rPr>
          <w:rFonts w:ascii="Arial" w:eastAsia="Arial" w:hAnsi="Arial" w:cs="Arial"/>
          <w:b/>
          <w:lang w:val="en-GB"/>
        </w:rPr>
      </w:pPr>
    </w:p>
    <w:p w14:paraId="1FEC94B7" w14:textId="77777777" w:rsidR="00B049EC" w:rsidRDefault="00B049EC">
      <w:pPr>
        <w:spacing w:line="360" w:lineRule="auto"/>
        <w:jc w:val="center"/>
        <w:rPr>
          <w:rFonts w:ascii="Arial" w:eastAsia="Arial" w:hAnsi="Arial" w:cs="Arial"/>
          <w:b/>
          <w:lang w:val="en-GB"/>
        </w:rPr>
      </w:pPr>
    </w:p>
    <w:p w14:paraId="5211E754" w14:textId="77777777" w:rsidR="00B049EC" w:rsidRDefault="00C97269" w:rsidP="00B049EC">
      <w:pPr>
        <w:spacing w:line="360" w:lineRule="auto"/>
        <w:rPr>
          <w:rFonts w:ascii="Arial" w:eastAsia="Arial" w:hAnsi="Arial" w:cs="Arial"/>
          <w:b/>
          <w:lang w:val="en-GB"/>
        </w:rPr>
      </w:pPr>
      <w:r>
        <w:rPr>
          <w:rFonts w:ascii="Arial" w:eastAsia="Arial" w:hAnsi="Arial" w:cs="Arial"/>
          <w:b/>
          <w:noProof/>
          <w:lang w:val="en-IN"/>
        </w:rPr>
        <mc:AlternateContent>
          <mc:Choice Requires="wps">
            <w:drawing>
              <wp:anchor distT="0" distB="0" distL="114300" distR="114300" simplePos="0" relativeHeight="251676672" behindDoc="0" locked="0" layoutInCell="1" allowOverlap="1" wp14:anchorId="0E2F155E" wp14:editId="3F536036">
                <wp:simplePos x="0" y="0"/>
                <wp:positionH relativeFrom="margin">
                  <wp:posOffset>3053080</wp:posOffset>
                </wp:positionH>
                <wp:positionV relativeFrom="paragraph">
                  <wp:posOffset>97790</wp:posOffset>
                </wp:positionV>
                <wp:extent cx="1725295" cy="270510"/>
                <wp:effectExtent l="50800" t="25400" r="52705" b="5969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5295" cy="27051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8F0CEE6" w14:textId="77777777" w:rsidR="0071085E" w:rsidRPr="00A01325" w:rsidRDefault="0071085E" w:rsidP="0071085E">
                            <w:pPr>
                              <w:jc w:val="center"/>
                              <w:rPr>
                                <w:sz w:val="16"/>
                                <w:szCs w:val="16"/>
                              </w:rPr>
                            </w:pPr>
                            <w:r w:rsidRPr="00A01325">
                              <w:rPr>
                                <w:sz w:val="16"/>
                                <w:szCs w:val="16"/>
                              </w:rPr>
                              <w:t>Early shipments</w:t>
                            </w:r>
                            <w:r w:rsidR="00A01325" w:rsidRPr="00A01325">
                              <w:rPr>
                                <w:sz w:val="16"/>
                                <w:szCs w:val="16"/>
                              </w:rPr>
                              <w:t>/ Poor scheduling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F155E" id="Rectangle 14" o:spid="_x0000_s1038" style="position:absolute;margin-left:240.4pt;margin-top:7.7pt;width:135.85pt;height:21.3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" fillcolor="#4f81bd [3204]" strokecolor="#4579b8 [3044]">
                <v:fill color2="#a7bfde [1620]" rotate="t" angle="180" focus="100%" type="gradient">
                  <o:fill v:ext="view" type="gradientUnscaled"/>
                </v:fill>
                <v:shadow on="t" color="black" opacity="22937f" origin=",.5" offset="0,.63889mm"/>
                <v:path arrowok="t"/>
                <v:textbox>
                  <w:txbxContent>
                    <w:p w14:paraId="18F0CEE6" w14:textId="77777777" w:rsidR="0071085E" w:rsidRPr="00A01325" w:rsidRDefault="0071085E" w:rsidP="0071085E">
                      <w:pPr>
                        <w:jc w:val="center"/>
                        <w:rPr>
                          <w:sz w:val="16"/>
                          <w:szCs w:val="16"/>
                        </w:rPr>
                      </w:pPr>
                      <w:r w:rsidRPr="00A01325">
                        <w:rPr>
                          <w:sz w:val="16"/>
                          <w:szCs w:val="16"/>
                        </w:rPr>
                        <w:t>Early shipments</w:t>
                      </w:r>
                      <w:r w:rsidR="00A01325" w:rsidRPr="00A01325">
                        <w:rPr>
                          <w:sz w:val="16"/>
                          <w:szCs w:val="16"/>
                        </w:rPr>
                        <w:t>/ Poor scheduling</w:t>
                      </w:r>
                    </w:p>
                  </w:txbxContent>
                </v:textbox>
                <w10:wrap anchorx="margin"/>
              </v:rect>
            </w:pict>
          </mc:Fallback>
        </mc:AlternateContent>
      </w:r>
      <w:r>
        <w:rPr>
          <w:noProof/>
          <w:lang w:val="en-IN"/>
        </w:rPr>
        <mc:AlternateContent>
          <mc:Choice Requires="wps">
            <w:drawing>
              <wp:anchor distT="0" distB="0" distL="114300" distR="114300" simplePos="0" relativeHeight="251674624" behindDoc="0" locked="0" layoutInCell="1" allowOverlap="1" wp14:anchorId="7C9EBFC5" wp14:editId="712FE5B2">
                <wp:simplePos x="0" y="0"/>
                <wp:positionH relativeFrom="margin">
                  <wp:posOffset>480060</wp:posOffset>
                </wp:positionH>
                <wp:positionV relativeFrom="paragraph">
                  <wp:posOffset>58420</wp:posOffset>
                </wp:positionV>
                <wp:extent cx="1697355" cy="290195"/>
                <wp:effectExtent l="50800" t="25400" r="55245" b="6540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7355" cy="29019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F26EEA1" w14:textId="77777777" w:rsidR="0071085E" w:rsidRPr="00CA7413" w:rsidRDefault="0071085E" w:rsidP="00CA7413">
                            <w:pPr>
                              <w:jc w:val="center"/>
                              <w:rPr>
                                <w:sz w:val="16"/>
                                <w:szCs w:val="16"/>
                              </w:rPr>
                            </w:pPr>
                            <w:r w:rsidRPr="00CA7413">
                              <w:rPr>
                                <w:sz w:val="16"/>
                                <w:szCs w:val="16"/>
                              </w:rPr>
                              <w:t>Smaller Premises</w:t>
                            </w:r>
                            <w:r w:rsidR="00CA7413" w:rsidRPr="00CA7413">
                              <w:rPr>
                                <w:sz w:val="16"/>
                                <w:szCs w:val="16"/>
                              </w:rPr>
                              <w:t>/ scale of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EBFC5" id="Rectangle 13" o:spid="_x0000_s1039" style="position:absolute;margin-left:37.8pt;margin-top:4.6pt;width:133.65pt;height:22.8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" fillcolor="#4f81bd [3204]" strokecolor="#4579b8 [3044]">
                <v:fill color2="#a7bfde [1620]" rotate="t" angle="180" focus="100%" type="gradient">
                  <o:fill v:ext="view" type="gradientUnscaled"/>
                </v:fill>
                <v:shadow on="t" color="black" opacity="22937f" origin=",.5" offset="0,.63889mm"/>
                <v:path arrowok="t"/>
                <v:textbox>
                  <w:txbxContent>
                    <w:p w14:paraId="0F26EEA1" w14:textId="77777777" w:rsidR="0071085E" w:rsidRPr="00CA7413" w:rsidRDefault="0071085E" w:rsidP="00CA7413">
                      <w:pPr>
                        <w:jc w:val="center"/>
                        <w:rPr>
                          <w:sz w:val="16"/>
                          <w:szCs w:val="16"/>
                        </w:rPr>
                      </w:pPr>
                      <w:r w:rsidRPr="00CA7413">
                        <w:rPr>
                          <w:sz w:val="16"/>
                          <w:szCs w:val="16"/>
                        </w:rPr>
                        <w:t>Smaller Premises</w:t>
                      </w:r>
                      <w:r w:rsidR="00CA7413" w:rsidRPr="00CA7413">
                        <w:rPr>
                          <w:sz w:val="16"/>
                          <w:szCs w:val="16"/>
                        </w:rPr>
                        <w:t>/ scale of changes</w:t>
                      </w:r>
                    </w:p>
                  </w:txbxContent>
                </v:textbox>
                <w10:wrap anchorx="margin"/>
              </v:rect>
            </w:pict>
          </mc:Fallback>
        </mc:AlternateContent>
      </w:r>
    </w:p>
    <w:p w14:paraId="13E4655C" w14:textId="77777777" w:rsidR="002509EC" w:rsidRDefault="00C97269" w:rsidP="002509EC">
      <w:pPr>
        <w:spacing w:line="360" w:lineRule="auto"/>
        <w:jc w:val="center"/>
        <w:rPr>
          <w:rFonts w:ascii="Arial" w:eastAsia="Arial" w:hAnsi="Arial" w:cs="Arial"/>
          <w:b/>
          <w:lang w:val="en-GB"/>
        </w:rPr>
      </w:pPr>
      <w:r>
        <w:rPr>
          <w:rFonts w:ascii="Arial" w:eastAsia="Arial" w:hAnsi="Arial" w:cs="Arial"/>
          <w:b/>
          <w:noProof/>
          <w:lang w:val="en-IN"/>
        </w:rPr>
        <mc:AlternateContent>
          <mc:Choice Requires="wps">
            <w:drawing>
              <wp:anchor distT="0" distB="0" distL="114300" distR="114300" simplePos="0" relativeHeight="251673600" behindDoc="0" locked="0" layoutInCell="1" allowOverlap="1" wp14:anchorId="558BC4B1" wp14:editId="6E058AD9">
                <wp:simplePos x="0" y="0"/>
                <wp:positionH relativeFrom="margin">
                  <wp:posOffset>238760</wp:posOffset>
                </wp:positionH>
                <wp:positionV relativeFrom="paragraph">
                  <wp:posOffset>151130</wp:posOffset>
                </wp:positionV>
                <wp:extent cx="1323975" cy="304800"/>
                <wp:effectExtent l="50800" t="25400" r="47625" b="6350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3975" cy="304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23CF0A6" w14:textId="77777777" w:rsidR="003349DD" w:rsidRPr="00CA7413" w:rsidRDefault="00CA7413" w:rsidP="00CA7413">
                            <w:pPr>
                              <w:jc w:val="center"/>
                              <w:rPr>
                                <w:sz w:val="16"/>
                                <w:szCs w:val="16"/>
                              </w:rPr>
                            </w:pPr>
                            <w:r w:rsidRPr="00CA7413">
                              <w:rPr>
                                <w:sz w:val="16"/>
                                <w:szCs w:val="16"/>
                              </w:rPr>
                              <w:t>Working Schedules/ Self-depression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BC4B1" id="Rectangle 12" o:spid="_x0000_s1040" style="position:absolute;left:0;text-align:left;margin-left:18.8pt;margin-top:11.9pt;width:104.25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" fillcolor="#4f81bd [3204]" strokecolor="#4579b8 [3044]">
                <v:fill color2="#a7bfde [1620]" rotate="t" angle="180" focus="100%" type="gradient">
                  <o:fill v:ext="view" type="gradientUnscaled"/>
                </v:fill>
                <v:shadow on="t" color="black" opacity="22937f" origin=",.5" offset="0,.63889mm"/>
                <v:path arrowok="t"/>
                <v:textbox>
                  <w:txbxContent>
                    <w:p w14:paraId="223CF0A6" w14:textId="77777777" w:rsidR="003349DD" w:rsidRPr="00CA7413" w:rsidRDefault="00CA7413" w:rsidP="00CA7413">
                      <w:pPr>
                        <w:jc w:val="center"/>
                        <w:rPr>
                          <w:sz w:val="16"/>
                          <w:szCs w:val="16"/>
                        </w:rPr>
                      </w:pPr>
                      <w:r w:rsidRPr="00CA7413">
                        <w:rPr>
                          <w:sz w:val="16"/>
                          <w:szCs w:val="16"/>
                        </w:rPr>
                        <w:t>Working Schedules/ Self-depression</w:t>
                      </w:r>
                    </w:p>
                  </w:txbxContent>
                </v:textbox>
                <w10:wrap anchorx="margin"/>
              </v:rect>
            </w:pict>
          </mc:Fallback>
        </mc:AlternateContent>
      </w:r>
      <w:r>
        <w:rPr>
          <w:rFonts w:ascii="Arial" w:eastAsia="Arial" w:hAnsi="Arial" w:cs="Arial"/>
          <w:b/>
          <w:noProof/>
          <w:lang w:val="en-IN"/>
        </w:rPr>
        <mc:AlternateContent>
          <mc:Choice Requires="wps">
            <w:drawing>
              <wp:anchor distT="0" distB="0" distL="114300" distR="114300" simplePos="0" relativeHeight="251681792" behindDoc="0" locked="0" layoutInCell="1" allowOverlap="1" wp14:anchorId="65AC8AC9" wp14:editId="275526D9">
                <wp:simplePos x="0" y="0"/>
                <wp:positionH relativeFrom="column">
                  <wp:posOffset>779145</wp:posOffset>
                </wp:positionH>
                <wp:positionV relativeFrom="paragraph">
                  <wp:posOffset>231140</wp:posOffset>
                </wp:positionV>
                <wp:extent cx="2211705" cy="441960"/>
                <wp:effectExtent l="0" t="508000" r="0" b="548640"/>
                <wp:wrapNone/>
                <wp:docPr id="17" name="Right Arrow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9576325">
                          <a:off x="0" y="0"/>
                          <a:ext cx="2211705" cy="441960"/>
                        </a:xfrm>
                        <a:prstGeom prst="rightArrow">
                          <a:avLst>
                            <a:gd name="adj1" fmla="val 50000"/>
                            <a:gd name="adj2" fmla="val 41050"/>
                          </a:avLst>
                        </a:prstGeom>
                      </wps:spPr>
                      <wps:style>
                        <a:lnRef idx="1">
                          <a:schemeClr val="accent1"/>
                        </a:lnRef>
                        <a:fillRef idx="3">
                          <a:schemeClr val="accent1"/>
                        </a:fillRef>
                        <a:effectRef idx="2">
                          <a:schemeClr val="accent1"/>
                        </a:effectRef>
                        <a:fontRef idx="minor">
                          <a:schemeClr val="lt1"/>
                        </a:fontRef>
                      </wps:style>
                      <wps:txbx>
                        <w:txbxContent>
                          <w:p w14:paraId="7D57C28C" w14:textId="77777777" w:rsidR="0071085E" w:rsidRPr="002509EC" w:rsidRDefault="005D2CB1" w:rsidP="0071085E">
                            <w:pPr>
                              <w:jc w:val="center"/>
                              <w:rPr>
                                <w:sz w:val="20"/>
                                <w:szCs w:val="20"/>
                              </w:rPr>
                            </w:pPr>
                            <w:r w:rsidRPr="002509EC">
                              <w:rPr>
                                <w:sz w:val="20"/>
                                <w:szCs w:val="20"/>
                              </w:rPr>
                              <w:t>Place/</w:t>
                            </w:r>
                            <w:r w:rsidR="0071085E" w:rsidRPr="002509EC">
                              <w:rPr>
                                <w:sz w:val="20"/>
                                <w:szCs w:val="20"/>
                              </w:rP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C8AC9" id="Right Arrow 17" o:spid="_x0000_s1041" type="#_x0000_t13" style="position:absolute;left:0;text-align:left;margin-left:61.35pt;margin-top:18.2pt;width:174.15pt;height:34.8pt;rotation:-2210393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" adj="19828" fillcolor="#4f81bd [3204]" strokecolor="#4579b8 [3044]">
                <v:fill color2="#a7bfde [1620]" rotate="t" angle="180" focus="100%" type="gradient">
                  <o:fill v:ext="view" type="gradientUnscaled"/>
                </v:fill>
                <v:shadow on="t" color="black" opacity="22937f" origin=",.5" offset="0,.63889mm"/>
                <v:path arrowok="t"/>
                <v:textbox>
                  <w:txbxContent>
                    <w:p w14:paraId="7D57C28C" w14:textId="77777777" w:rsidR="0071085E" w:rsidRPr="002509EC" w:rsidRDefault="005D2CB1" w:rsidP="0071085E">
                      <w:pPr>
                        <w:jc w:val="center"/>
                        <w:rPr>
                          <w:sz w:val="20"/>
                          <w:szCs w:val="20"/>
                        </w:rPr>
                      </w:pPr>
                      <w:r w:rsidRPr="002509EC">
                        <w:rPr>
                          <w:sz w:val="20"/>
                          <w:szCs w:val="20"/>
                        </w:rPr>
                        <w:t>Place/</w:t>
                      </w:r>
                      <w:r w:rsidR="0071085E" w:rsidRPr="002509EC">
                        <w:rPr>
                          <w:sz w:val="20"/>
                          <w:szCs w:val="20"/>
                        </w:rPr>
                        <w:t>Environment</w:t>
                      </w:r>
                    </w:p>
                  </w:txbxContent>
                </v:textbox>
              </v:shape>
            </w:pict>
          </mc:Fallback>
        </mc:AlternateContent>
      </w:r>
    </w:p>
    <w:p w14:paraId="3C114281" w14:textId="77777777" w:rsidR="003349DD" w:rsidRPr="002509EC" w:rsidRDefault="00C97269" w:rsidP="002509EC">
      <w:pPr>
        <w:spacing w:line="360" w:lineRule="auto"/>
        <w:ind w:left="3600" w:firstLine="720"/>
        <w:rPr>
          <w:rFonts w:eastAsia="Arial"/>
          <w:lang w:val="en-GB"/>
        </w:rPr>
      </w:pPr>
      <w:r>
        <w:rPr>
          <w:rFonts w:ascii="Arial" w:eastAsia="Arial" w:hAnsi="Arial" w:cs="Arial"/>
          <w:b/>
          <w:noProof/>
          <w:lang w:val="en-IN"/>
        </w:rPr>
        <mc:AlternateContent>
          <mc:Choice Requires="wps">
            <w:drawing>
              <wp:anchor distT="0" distB="0" distL="114300" distR="114300" simplePos="0" relativeHeight="251717632" behindDoc="0" locked="0" layoutInCell="1" allowOverlap="1" wp14:anchorId="08C026E8" wp14:editId="4EA13E1D">
                <wp:simplePos x="0" y="0"/>
                <wp:positionH relativeFrom="column">
                  <wp:posOffset>4951730</wp:posOffset>
                </wp:positionH>
                <wp:positionV relativeFrom="paragraph">
                  <wp:posOffset>158750</wp:posOffset>
                </wp:positionV>
                <wp:extent cx="45720" cy="476250"/>
                <wp:effectExtent l="50800" t="25400" r="43180" b="571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720" cy="476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FF9DE6" id="Straight Arrow Connector 44" o:spid="_x0000_s1026" type="#_x0000_t32" style="position:absolute;margin-left:389.9pt;margin-top:12.5pt;width:3.6pt;height:37.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" strokecolor="#4f81bd [3204]" strokeweight="2pt">
                <v:stroke endarrow="block"/>
                <v:shadow on="t" color="black" opacity="24903f" origin=",.5" offset="0,.55556mm"/>
                <o:lock v:ext="edit" shapetype="f"/>
              </v:shape>
            </w:pict>
          </mc:Fallback>
        </mc:AlternateContent>
      </w:r>
      <w:r>
        <w:rPr>
          <w:rFonts w:ascii="Arial" w:eastAsia="Arial" w:hAnsi="Arial" w:cs="Arial"/>
          <w:b/>
          <w:noProof/>
          <w:lang w:val="en-IN"/>
        </w:rPr>
        <mc:AlternateContent>
          <mc:Choice Requires="wps">
            <w:drawing>
              <wp:anchor distT="0" distB="0" distL="114300" distR="114300" simplePos="0" relativeHeight="251701248" behindDoc="0" locked="0" layoutInCell="1" allowOverlap="1" wp14:anchorId="1AD8C258" wp14:editId="08A45B5A">
                <wp:simplePos x="0" y="0"/>
                <wp:positionH relativeFrom="column">
                  <wp:posOffset>1939925</wp:posOffset>
                </wp:positionH>
                <wp:positionV relativeFrom="paragraph">
                  <wp:posOffset>339090</wp:posOffset>
                </wp:positionV>
                <wp:extent cx="1485900" cy="371475"/>
                <wp:effectExtent l="50800" t="25400" r="50800" b="6032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37147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077DED6" w14:textId="77777777" w:rsidR="00ED1AFA" w:rsidRPr="00D31F06" w:rsidRDefault="00D31F06" w:rsidP="00D31F06">
                            <w:pPr>
                              <w:rPr>
                                <w:sz w:val="16"/>
                                <w:szCs w:val="16"/>
                              </w:rPr>
                            </w:pPr>
                            <w:r w:rsidRPr="00D31F06">
                              <w:rPr>
                                <w:sz w:val="16"/>
                                <w:szCs w:val="16"/>
                              </w:rPr>
                              <w:t xml:space="preserve"> No evaluation of personnel </w:t>
                            </w:r>
                            <w:r>
                              <w:rPr>
                                <w:sz w:val="16"/>
                                <w:szCs w:val="16"/>
                              </w:rPr>
                              <w:t xml:space="preserve">leading to </w:t>
                            </w:r>
                            <w:r w:rsidR="00ED1AFA" w:rsidRPr="00D31F06">
                              <w:rPr>
                                <w:sz w:val="16"/>
                                <w:szCs w:val="16"/>
                              </w:rPr>
                              <w:t>Staff Absenteeism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8C258" id="Rectangle 28" o:spid="_x0000_s1042" style="position:absolute;left:0;text-align:left;margin-left:152.75pt;margin-top:26.7pt;width:117pt;height:2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" fillcolor="#4f81bd [3204]" strokecolor="#4579b8 [3044]">
                <v:fill color2="#a7bfde [1620]" rotate="t" angle="180" focus="100%" type="gradient">
                  <o:fill v:ext="view" type="gradientUnscaled"/>
                </v:fill>
                <v:shadow on="t" color="black" opacity="22937f" origin=",.5" offset="0,.63889mm"/>
                <v:path arrowok="t"/>
                <v:textbox>
                  <w:txbxContent>
                    <w:p w14:paraId="7077DED6" w14:textId="77777777" w:rsidR="00ED1AFA" w:rsidRPr="00D31F06" w:rsidRDefault="00D31F06" w:rsidP="00D31F06">
                      <w:pPr>
                        <w:rPr>
                          <w:sz w:val="16"/>
                          <w:szCs w:val="16"/>
                        </w:rPr>
                      </w:pPr>
                      <w:r w:rsidRPr="00D31F06">
                        <w:rPr>
                          <w:sz w:val="16"/>
                          <w:szCs w:val="16"/>
                        </w:rPr>
                        <w:t xml:space="preserve"> No evaluation of personnel </w:t>
                      </w:r>
                      <w:r>
                        <w:rPr>
                          <w:sz w:val="16"/>
                          <w:szCs w:val="16"/>
                        </w:rPr>
                        <w:t xml:space="preserve">leading to </w:t>
                      </w:r>
                      <w:r w:rsidR="00ED1AFA" w:rsidRPr="00D31F06">
                        <w:rPr>
                          <w:sz w:val="16"/>
                          <w:szCs w:val="16"/>
                        </w:rPr>
                        <w:t>Staff Absenteeism</w:t>
                      </w:r>
                    </w:p>
                  </w:txbxContent>
                </v:textbox>
              </v:rect>
            </w:pict>
          </mc:Fallback>
        </mc:AlternateContent>
      </w:r>
      <w:r>
        <w:rPr>
          <w:rFonts w:eastAsia="Arial"/>
          <w:noProof/>
          <w:lang w:val="en-IN"/>
        </w:rPr>
        <mc:AlternateContent>
          <mc:Choice Requires="wps">
            <w:drawing>
              <wp:anchor distT="0" distB="0" distL="114300" distR="114300" simplePos="0" relativeHeight="251682816" behindDoc="0" locked="0" layoutInCell="1" allowOverlap="1" wp14:anchorId="245133B6" wp14:editId="5A398071">
                <wp:simplePos x="0" y="0"/>
                <wp:positionH relativeFrom="column">
                  <wp:posOffset>3054985</wp:posOffset>
                </wp:positionH>
                <wp:positionV relativeFrom="paragraph">
                  <wp:posOffset>140970</wp:posOffset>
                </wp:positionV>
                <wp:extent cx="2489835" cy="494030"/>
                <wp:effectExtent l="0" t="457200" r="0" b="534670"/>
                <wp:wrapNone/>
                <wp:docPr id="18" name="Right Arrow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9847555">
                          <a:off x="0" y="0"/>
                          <a:ext cx="2489835" cy="494030"/>
                        </a:xfrm>
                        <a:prstGeom prst="rightArrow">
                          <a:avLst>
                            <a:gd name="adj1" fmla="val 50000"/>
                            <a:gd name="adj2" fmla="val 61795"/>
                          </a:avLst>
                        </a:prstGeom>
                      </wps:spPr>
                      <wps:style>
                        <a:lnRef idx="1">
                          <a:schemeClr val="accent1"/>
                        </a:lnRef>
                        <a:fillRef idx="3">
                          <a:schemeClr val="accent1"/>
                        </a:fillRef>
                        <a:effectRef idx="2">
                          <a:schemeClr val="accent1"/>
                        </a:effectRef>
                        <a:fontRef idx="minor">
                          <a:schemeClr val="lt1"/>
                        </a:fontRef>
                      </wps:style>
                      <wps:txbx>
                        <w:txbxContent>
                          <w:p w14:paraId="19E8B2F0" w14:textId="77777777" w:rsidR="0071085E" w:rsidRPr="00943F6C" w:rsidRDefault="0071085E" w:rsidP="0071085E">
                            <w:pPr>
                              <w:jc w:val="center"/>
                              <w:rPr>
                                <w:sz w:val="18"/>
                                <w:szCs w:val="18"/>
                              </w:rPr>
                            </w:pPr>
                            <w:r w:rsidRPr="00943F6C">
                              <w:rPr>
                                <w:sz w:val="18"/>
                                <w:szCs w:val="18"/>
                              </w:rPr>
                              <w:t>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133B6" id="Right Arrow 18" o:spid="_x0000_s1043" type="#_x0000_t13" style="position:absolute;left:0;text-align:left;margin-left:240.55pt;margin-top:11.1pt;width:196.05pt;height:38.9pt;rotation:-1914137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" adj="18952" fillcolor="#4f81bd [3204]" strokecolor="#4579b8 [3044]">
                <v:fill color2="#a7bfde [1620]" rotate="t" angle="180" focus="100%" type="gradient">
                  <o:fill v:ext="view" type="gradientUnscaled"/>
                </v:fill>
                <v:shadow on="t" color="black" opacity="22937f" origin=",.5" offset="0,.63889mm"/>
                <v:path arrowok="t"/>
                <v:textbox>
                  <w:txbxContent>
                    <w:p w14:paraId="19E8B2F0" w14:textId="77777777" w:rsidR="0071085E" w:rsidRPr="00943F6C" w:rsidRDefault="0071085E" w:rsidP="0071085E">
                      <w:pPr>
                        <w:jc w:val="center"/>
                        <w:rPr>
                          <w:sz w:val="18"/>
                          <w:szCs w:val="18"/>
                        </w:rPr>
                      </w:pPr>
                      <w:r w:rsidRPr="00943F6C">
                        <w:rPr>
                          <w:sz w:val="18"/>
                          <w:szCs w:val="18"/>
                        </w:rPr>
                        <w:t>Procedure</w:t>
                      </w:r>
                    </w:p>
                  </w:txbxContent>
                </v:textbox>
              </v:shape>
            </w:pict>
          </mc:Fallback>
        </mc:AlternateContent>
      </w:r>
      <w:r>
        <w:rPr>
          <w:rFonts w:ascii="Arial" w:eastAsia="Arial" w:hAnsi="Arial" w:cs="Arial"/>
          <w:b/>
          <w:noProof/>
          <w:sz w:val="16"/>
          <w:szCs w:val="16"/>
          <w:lang w:val="en-IN"/>
        </w:rPr>
        <mc:AlternateContent>
          <mc:Choice Requires="wps">
            <w:drawing>
              <wp:anchor distT="0" distB="0" distL="114300" distR="114300" simplePos="0" relativeHeight="251695104" behindDoc="0" locked="0" layoutInCell="1" allowOverlap="1" wp14:anchorId="6B015926" wp14:editId="2DC5E870">
                <wp:simplePos x="0" y="0"/>
                <wp:positionH relativeFrom="column">
                  <wp:posOffset>-392430</wp:posOffset>
                </wp:positionH>
                <wp:positionV relativeFrom="paragraph">
                  <wp:posOffset>234950</wp:posOffset>
                </wp:positionV>
                <wp:extent cx="1500505" cy="304800"/>
                <wp:effectExtent l="50800" t="25400" r="48895" b="6350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0505" cy="304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73363AA" w14:textId="77777777" w:rsidR="00ED1AFA" w:rsidRPr="00CA7413" w:rsidRDefault="00CA7413" w:rsidP="00CA7413">
                            <w:pPr>
                              <w:jc w:val="center"/>
                              <w:rPr>
                                <w:sz w:val="16"/>
                                <w:szCs w:val="16"/>
                              </w:rPr>
                            </w:pPr>
                            <w:r w:rsidRPr="00CA7413">
                              <w:rPr>
                                <w:sz w:val="16"/>
                                <w:szCs w:val="16"/>
                              </w:rPr>
                              <w:t>Illegal drugs and narcotics.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15926" id="Rectangle 25" o:spid="_x0000_s1044" style="position:absolute;left:0;text-align:left;margin-left:-30.9pt;margin-top:18.5pt;width:118.15pt;height: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" fillcolor="#4f81bd [3204]" strokecolor="#4579b8 [3044]">
                <v:fill color2="#a7bfde [1620]" rotate="t" angle="180" focus="100%" type="gradient">
                  <o:fill v:ext="view" type="gradientUnscaled"/>
                </v:fill>
                <v:shadow on="t" color="black" opacity="22937f" origin=",.5" offset="0,.63889mm"/>
                <v:path arrowok="t"/>
                <v:textbox>
                  <w:txbxContent>
                    <w:p w14:paraId="273363AA" w14:textId="77777777" w:rsidR="00ED1AFA" w:rsidRPr="00CA7413" w:rsidRDefault="00CA7413" w:rsidP="00CA7413">
                      <w:pPr>
                        <w:jc w:val="center"/>
                        <w:rPr>
                          <w:sz w:val="16"/>
                          <w:szCs w:val="16"/>
                        </w:rPr>
                      </w:pPr>
                      <w:r w:rsidRPr="00CA7413">
                        <w:rPr>
                          <w:sz w:val="16"/>
                          <w:szCs w:val="16"/>
                        </w:rPr>
                        <w:t>Illegal drugs and narcotics.</w:t>
                      </w:r>
                    </w:p>
                  </w:txbxContent>
                </v:textbox>
              </v:rect>
            </w:pict>
          </mc:Fallback>
        </mc:AlternateContent>
      </w:r>
      <w:r>
        <w:rPr>
          <w:rFonts w:eastAsia="Arial"/>
          <w:noProof/>
          <w:lang w:val="en-IN"/>
        </w:rPr>
        <mc:AlternateContent>
          <mc:Choice Requires="wps">
            <w:drawing>
              <wp:inline distT="0" distB="0" distL="0" distR="0" wp14:anchorId="1C72DE3E" wp14:editId="7DC4A3EC">
                <wp:extent cx="1438275" cy="246380"/>
                <wp:effectExtent l="0" t="0" r="0" b="20320"/>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8275" cy="246380"/>
                        </a:xfrm>
                        <a:prstGeom prst="rect">
                          <a:avLst/>
                        </a:prstGeom>
                        <a:gradFill rotWithShape="1">
                          <a:gsLst>
                            <a:gs pos="0">
                              <a:schemeClr val="accent1">
                                <a:lumMod val="100000"/>
                                <a:lumOff val="0"/>
                              </a:schemeClr>
                            </a:gs>
                            <a:gs pos="100000">
                              <a:schemeClr val="accent1">
                                <a:lumMod val="50000"/>
                                <a:lumOff val="50000"/>
                              </a:schemeClr>
                            </a:gs>
                          </a:gsLst>
                          <a:lin ang="16200000"/>
                        </a:gradFill>
                        <a:ln w="9525">
                          <a:solidFill>
                            <a:schemeClr val="accent1">
                              <a:lumMod val="95000"/>
                              <a:lumOff val="0"/>
                            </a:schemeClr>
                          </a:solidFill>
                          <a:miter lim="800000"/>
                          <a:headEnd/>
                          <a:tailEnd/>
                        </a:ln>
                        <a:effectLst>
                          <a:outerShdw dist="23000" dir="5400000" rotWithShape="0">
                            <a:srgbClr val="000000">
                              <a:alpha val="34999"/>
                            </a:srgbClr>
                          </a:outerShdw>
                        </a:effectLst>
                      </wps:spPr>
                      <wps:txbx>
                        <w:txbxContent>
                          <w:p w14:paraId="384B355F" w14:textId="77777777" w:rsidR="002509EC" w:rsidRPr="00D31F06" w:rsidRDefault="00A01325" w:rsidP="00D31F06">
                            <w:pPr>
                              <w:jc w:val="center"/>
                              <w:rPr>
                                <w:sz w:val="16"/>
                                <w:szCs w:val="16"/>
                              </w:rPr>
                            </w:pPr>
                            <w:r w:rsidRPr="00A01325">
                              <w:rPr>
                                <w:sz w:val="16"/>
                                <w:szCs w:val="16"/>
                              </w:rPr>
                              <w:t xml:space="preserve">Bad treatment </w:t>
                            </w:r>
                            <w:r w:rsidR="00D31F06" w:rsidRPr="00D31F06">
                              <w:rPr>
                                <w:sz w:val="16"/>
                                <w:szCs w:val="16"/>
                              </w:rPr>
                              <w:t>/ Fail to brief</w:t>
                            </w:r>
                          </w:p>
                        </w:txbxContent>
                      </wps:txbx>
                      <wps:bodyPr rot="0" vert="horz" wrap="square" lIns="91440" tIns="45720" rIns="91440" bIns="45720" anchor="ctr" anchorCtr="0" upright="1">
                        <a:noAutofit/>
                      </wps:bodyPr>
                    </wps:wsp>
                  </a:graphicData>
                </a:graphic>
              </wp:inline>
            </w:drawing>
          </mc:Choice>
          <mc:Fallback>
            <w:pict>
              <v:rect w14:anchorId="1C72DE3E" id="Rectangle 10" o:spid="_x0000_s1045" style="width:113.25pt;height:1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" fillcolor="#4f81bd [3204]" strokecolor="#4579b8 [3044]">
                <v:fill color2="#a7bfde [1620]" rotate="t" angle="180" focus="100%" type="gradient">
                  <o:fill v:ext="view" type="gradientUnscaled"/>
                </v:fill>
                <v:shadow on="t" color="black" opacity="22936f" origin=",.5" offset="0,.63889mm"/>
                <v:path arrowok="t"/>
                <v:textbox>
                  <w:txbxContent>
                    <w:p w14:paraId="384B355F" w14:textId="77777777" w:rsidR="002509EC" w:rsidRPr="00D31F06" w:rsidRDefault="00A01325" w:rsidP="00D31F06">
                      <w:pPr>
                        <w:jc w:val="center"/>
                        <w:rPr>
                          <w:sz w:val="16"/>
                          <w:szCs w:val="16"/>
                        </w:rPr>
                      </w:pPr>
                      <w:r w:rsidRPr="00A01325">
                        <w:rPr>
                          <w:sz w:val="16"/>
                          <w:szCs w:val="16"/>
                        </w:rPr>
                        <w:t xml:space="preserve">Bad treatment </w:t>
                      </w:r>
                      <w:r w:rsidR="00D31F06" w:rsidRPr="00D31F06">
                        <w:rPr>
                          <w:sz w:val="16"/>
                          <w:szCs w:val="16"/>
                        </w:rPr>
                        <w:t>/ Fail to brief</w:t>
                      </w:r>
                    </w:p>
                  </w:txbxContent>
                </v:textbox>
                <w10:anchorlock/>
              </v:rect>
            </w:pict>
          </mc:Fallback>
        </mc:AlternateContent>
      </w:r>
    </w:p>
    <w:p w14:paraId="7D311EA9" w14:textId="77777777" w:rsidR="003349DD" w:rsidRDefault="00C97269">
      <w:pPr>
        <w:spacing w:line="360" w:lineRule="auto"/>
        <w:jc w:val="center"/>
        <w:rPr>
          <w:rFonts w:ascii="Arial" w:eastAsia="Arial" w:hAnsi="Arial" w:cs="Arial"/>
          <w:b/>
          <w:lang w:val="en-GB"/>
        </w:rPr>
      </w:pPr>
      <w:r>
        <w:rPr>
          <w:rFonts w:ascii="Arial" w:eastAsia="Arial" w:hAnsi="Arial" w:cs="Arial"/>
          <w:b/>
          <w:noProof/>
          <w:lang w:val="en-IN"/>
        </w:rPr>
        <mc:AlternateContent>
          <mc:Choice Requires="wps">
            <w:drawing>
              <wp:anchor distT="0" distB="0" distL="114300" distR="114300" simplePos="0" relativeHeight="251691008" behindDoc="0" locked="0" layoutInCell="1" allowOverlap="1" wp14:anchorId="7BD185CC" wp14:editId="3006E70F">
                <wp:simplePos x="0" y="0"/>
                <wp:positionH relativeFrom="column">
                  <wp:posOffset>-471805</wp:posOffset>
                </wp:positionH>
                <wp:positionV relativeFrom="paragraph">
                  <wp:posOffset>179705</wp:posOffset>
                </wp:positionV>
                <wp:extent cx="1485900" cy="270510"/>
                <wp:effectExtent l="50800" t="25400" r="50800" b="5969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27051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F00D6BF" w14:textId="77777777" w:rsidR="00ED1AFA" w:rsidRPr="00CA7413" w:rsidRDefault="00CA7413" w:rsidP="00CA7413">
                            <w:pPr>
                              <w:jc w:val="center"/>
                              <w:rPr>
                                <w:sz w:val="18"/>
                                <w:szCs w:val="18"/>
                              </w:rPr>
                            </w:pPr>
                            <w:r w:rsidRPr="00CA7413">
                              <w:rPr>
                                <w:sz w:val="18"/>
                                <w:szCs w:val="18"/>
                              </w:rPr>
                              <w:t>Toxic Office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D185CC" id="Rectangle 23" o:spid="_x0000_s1046" style="position:absolute;left:0;text-align:left;margin-left:-37.15pt;margin-top:14.15pt;width:117pt;height:21.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" fillcolor="#4f81bd [3204]" strokecolor="#4579b8 [3044]">
                <v:fill color2="#a7bfde [1620]" rotate="t" angle="180" focus="100%" type="gradient">
                  <o:fill v:ext="view" type="gradientUnscaled"/>
                </v:fill>
                <v:shadow on="t" color="black" opacity="22937f" origin=",.5" offset="0,.63889mm"/>
                <v:path arrowok="t"/>
                <v:textbox>
                  <w:txbxContent>
                    <w:p w14:paraId="3F00D6BF" w14:textId="77777777" w:rsidR="00ED1AFA" w:rsidRPr="00CA7413" w:rsidRDefault="00CA7413" w:rsidP="00CA7413">
                      <w:pPr>
                        <w:jc w:val="center"/>
                        <w:rPr>
                          <w:sz w:val="18"/>
                          <w:szCs w:val="18"/>
                        </w:rPr>
                      </w:pPr>
                      <w:r w:rsidRPr="00CA7413">
                        <w:rPr>
                          <w:sz w:val="18"/>
                          <w:szCs w:val="18"/>
                        </w:rPr>
                        <w:t>Toxic Office Environment</w:t>
                      </w:r>
                    </w:p>
                  </w:txbxContent>
                </v:textbox>
              </v:rect>
            </w:pict>
          </mc:Fallback>
        </mc:AlternateContent>
      </w:r>
    </w:p>
    <w:p w14:paraId="60722464" w14:textId="77777777" w:rsidR="00751F95" w:rsidRPr="00751F95" w:rsidRDefault="00C97269" w:rsidP="00751F95">
      <w:pPr>
        <w:pStyle w:val="ListParagraph"/>
        <w:numPr>
          <w:ilvl w:val="0"/>
          <w:numId w:val="4"/>
        </w:numPr>
        <w:spacing w:line="360" w:lineRule="auto"/>
        <w:jc w:val="both"/>
        <w:rPr>
          <w:rFonts w:ascii="Arial" w:eastAsia="Arial" w:hAnsi="Arial" w:cs="Arial"/>
          <w:sz w:val="16"/>
          <w:szCs w:val="16"/>
          <w:lang w:val="en-GB"/>
        </w:rPr>
      </w:pPr>
      <w:r>
        <w:rPr>
          <w:rFonts w:ascii="Arial" w:eastAsia="Arial" w:hAnsi="Arial" w:cs="Arial"/>
          <w:b/>
          <w:noProof/>
          <w:lang w:val="en-IN"/>
        </w:rPr>
        <mc:AlternateContent>
          <mc:Choice Requires="wps">
            <w:drawing>
              <wp:anchor distT="0" distB="0" distL="114300" distR="114300" simplePos="0" relativeHeight="251719680" behindDoc="0" locked="0" layoutInCell="1" allowOverlap="1" wp14:anchorId="13DAFF59" wp14:editId="5382A517">
                <wp:simplePos x="0" y="0"/>
                <wp:positionH relativeFrom="column">
                  <wp:posOffset>4846320</wp:posOffset>
                </wp:positionH>
                <wp:positionV relativeFrom="paragraph">
                  <wp:posOffset>163195</wp:posOffset>
                </wp:positionV>
                <wp:extent cx="45720" cy="476250"/>
                <wp:effectExtent l="50800" t="25400" r="43180" b="5715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720" cy="476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059D0C" id="Straight Arrow Connector 45" o:spid="_x0000_s1026" type="#_x0000_t32" style="position:absolute;margin-left:381.6pt;margin-top:12.85pt;width:3.6pt;height:3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" strokecolor="#4f81bd [3204]" strokeweight="2pt">
                <v:stroke endarrow="block"/>
                <v:shadow on="t" color="black" opacity="24903f" origin=",.5" offset="0,.55556mm"/>
                <o:lock v:ext="edit" shapetype="f"/>
              </v:shape>
            </w:pict>
          </mc:Fallback>
        </mc:AlternateContent>
      </w:r>
      <w:r>
        <w:rPr>
          <w:rFonts w:ascii="Arial" w:eastAsia="Arial" w:hAnsi="Arial" w:cs="Arial"/>
          <w:b/>
          <w:noProof/>
          <w:lang w:val="en-IN"/>
        </w:rPr>
        <mc:AlternateContent>
          <mc:Choice Requires="wps">
            <w:drawing>
              <wp:anchor distT="0" distB="0" distL="114300" distR="114300" simplePos="0" relativeHeight="251699200" behindDoc="0" locked="0" layoutInCell="1" allowOverlap="1" wp14:anchorId="56044031" wp14:editId="7C1F73A9">
                <wp:simplePos x="0" y="0"/>
                <wp:positionH relativeFrom="column">
                  <wp:posOffset>1771650</wp:posOffset>
                </wp:positionH>
                <wp:positionV relativeFrom="paragraph">
                  <wp:posOffset>121920</wp:posOffset>
                </wp:positionV>
                <wp:extent cx="1485900" cy="304800"/>
                <wp:effectExtent l="50800" t="25400" r="50800" b="635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5900" cy="304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DFF5D8E" w14:textId="77777777" w:rsidR="00ED1AFA" w:rsidRPr="00D31F06" w:rsidRDefault="00D31F06" w:rsidP="00D31F06">
                            <w:pPr>
                              <w:rPr>
                                <w:sz w:val="18"/>
                                <w:szCs w:val="18"/>
                              </w:rPr>
                            </w:pPr>
                            <w:r w:rsidRPr="00D31F06">
                              <w:rPr>
                                <w:sz w:val="18"/>
                                <w:szCs w:val="18"/>
                              </w:rPr>
                              <w:t>Huge stress as No 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44031" id="Rectangle 27" o:spid="_x0000_s1047" style="position:absolute;left:0;text-align:left;margin-left:139.5pt;margin-top:9.6pt;width:117pt;height:2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" fillcolor="#4f81bd [3204]" strokecolor="#4579b8 [3044]">
                <v:fill color2="#a7bfde [1620]" rotate="t" angle="180" focus="100%" type="gradient">
                  <o:fill v:ext="view" type="gradientUnscaled"/>
                </v:fill>
                <v:shadow on="t" color="black" opacity="22937f" origin=",.5" offset="0,.63889mm"/>
                <v:path arrowok="t"/>
                <v:textbox>
                  <w:txbxContent>
                    <w:p w14:paraId="5DFF5D8E" w14:textId="77777777" w:rsidR="00ED1AFA" w:rsidRPr="00D31F06" w:rsidRDefault="00D31F06" w:rsidP="00D31F06">
                      <w:pPr>
                        <w:rPr>
                          <w:sz w:val="18"/>
                          <w:szCs w:val="18"/>
                        </w:rPr>
                      </w:pPr>
                      <w:r w:rsidRPr="00D31F06">
                        <w:rPr>
                          <w:sz w:val="18"/>
                          <w:szCs w:val="18"/>
                        </w:rPr>
                        <w:t>Huge stress as No feedback</w:t>
                      </w:r>
                    </w:p>
                  </w:txbxContent>
                </v:textbox>
              </v:rect>
            </w:pict>
          </mc:Fallback>
        </mc:AlternateContent>
      </w:r>
      <w:r w:rsidR="00751F95">
        <w:rPr>
          <w:rFonts w:ascii="Arial" w:eastAsia="Arial" w:hAnsi="Arial" w:cs="Arial"/>
          <w:b/>
          <w:lang w:val="en-GB"/>
        </w:rPr>
        <w:tab/>
      </w:r>
      <w:r w:rsidR="00751F95">
        <w:rPr>
          <w:rFonts w:ascii="Arial" w:eastAsia="Arial" w:hAnsi="Arial" w:cs="Arial"/>
          <w:b/>
          <w:lang w:val="en-GB"/>
        </w:rPr>
        <w:tab/>
      </w:r>
      <w:r w:rsidR="00751F95">
        <w:rPr>
          <w:rFonts w:ascii="Arial" w:eastAsia="Arial" w:hAnsi="Arial" w:cs="Arial"/>
          <w:b/>
          <w:lang w:val="en-GB"/>
        </w:rPr>
        <w:tab/>
      </w:r>
      <w:r w:rsidR="00751F95">
        <w:rPr>
          <w:rFonts w:ascii="Arial" w:eastAsia="Arial" w:hAnsi="Arial" w:cs="Arial"/>
          <w:b/>
          <w:lang w:val="en-GB"/>
        </w:rPr>
        <w:tab/>
      </w:r>
      <w:r w:rsidR="00751F95">
        <w:rPr>
          <w:rFonts w:ascii="Arial" w:eastAsia="Arial" w:hAnsi="Arial" w:cs="Arial"/>
          <w:b/>
          <w:lang w:val="en-GB"/>
        </w:rPr>
        <w:tab/>
      </w:r>
      <w:r w:rsidR="00751F95">
        <w:rPr>
          <w:rFonts w:ascii="Arial" w:eastAsia="Arial" w:hAnsi="Arial" w:cs="Arial"/>
          <w:b/>
          <w:lang w:val="en-GB"/>
        </w:rPr>
        <w:tab/>
      </w:r>
      <w:r w:rsidR="00751F95">
        <w:rPr>
          <w:rFonts w:ascii="Arial" w:eastAsia="Arial" w:hAnsi="Arial" w:cs="Arial"/>
          <w:b/>
          <w:lang w:val="en-GB"/>
        </w:rPr>
        <w:tab/>
      </w:r>
      <w:r w:rsidR="00751F95">
        <w:rPr>
          <w:rFonts w:ascii="Arial" w:eastAsia="Arial" w:hAnsi="Arial" w:cs="Arial"/>
          <w:b/>
          <w:lang w:val="en-GB"/>
        </w:rPr>
        <w:tab/>
      </w:r>
      <w:r w:rsidR="00751F95" w:rsidRPr="00751F95">
        <w:rPr>
          <w:rFonts w:ascii="Arial" w:eastAsia="Arial" w:hAnsi="Arial" w:cs="Arial"/>
          <w:sz w:val="16"/>
          <w:szCs w:val="16"/>
          <w:lang w:val="en-GB"/>
        </w:rPr>
        <w:t xml:space="preserve">Lack of emergency handling capability </w:t>
      </w:r>
    </w:p>
    <w:p w14:paraId="15EAF8DB" w14:textId="77777777" w:rsidR="008F4167" w:rsidRDefault="008F4167" w:rsidP="008F4167">
      <w:pPr>
        <w:spacing w:line="360" w:lineRule="auto"/>
        <w:rPr>
          <w:rFonts w:eastAsia="Arial"/>
          <w:b/>
          <w:sz w:val="16"/>
          <w:szCs w:val="16"/>
          <w:lang w:val="en-GB"/>
        </w:rPr>
      </w:pPr>
      <w:r w:rsidRPr="008F4167">
        <w:rPr>
          <w:b/>
          <w:noProof/>
          <w:lang w:val="en-GB" w:eastAsia="en-GB"/>
        </w:rPr>
        <w:drawing>
          <wp:inline distT="0" distB="0" distL="0" distR="0" wp14:anchorId="5DA50EC2" wp14:editId="203405C4">
            <wp:extent cx="641815" cy="282501"/>
            <wp:effectExtent l="0" t="0" r="0" b="419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482439">
                      <a:off x="0" y="0"/>
                      <a:ext cx="736710" cy="324270"/>
                    </a:xfrm>
                    <a:prstGeom prst="rect">
                      <a:avLst/>
                    </a:prstGeom>
                    <a:noFill/>
                    <a:ln>
                      <a:noFill/>
                    </a:ln>
                  </pic:spPr>
                </pic:pic>
              </a:graphicData>
            </a:graphic>
          </wp:inline>
        </w:drawing>
      </w:r>
    </w:p>
    <w:p w14:paraId="7259ABF1" w14:textId="77777777" w:rsidR="008F4167" w:rsidRDefault="002509EC" w:rsidP="008F4167">
      <w:pPr>
        <w:spacing w:line="360" w:lineRule="auto"/>
        <w:rPr>
          <w:rFonts w:eastAsia="Arial"/>
          <w:b/>
          <w:sz w:val="16"/>
          <w:szCs w:val="16"/>
          <w:lang w:val="en-GB"/>
        </w:rPr>
      </w:pPr>
      <w:r w:rsidRPr="00943F6C">
        <w:rPr>
          <w:rFonts w:eastAsia="Arial"/>
          <w:b/>
          <w:sz w:val="16"/>
          <w:szCs w:val="16"/>
          <w:lang w:val="en-GB"/>
        </w:rPr>
        <w:t>Unsatisfactory Work environments</w:t>
      </w:r>
    </w:p>
    <w:p w14:paraId="75263A34" w14:textId="77777777" w:rsidR="008F4167" w:rsidRDefault="008F4167" w:rsidP="008F4167">
      <w:pPr>
        <w:spacing w:line="360" w:lineRule="auto"/>
        <w:rPr>
          <w:rFonts w:eastAsia="Arial"/>
          <w:b/>
          <w:sz w:val="16"/>
          <w:szCs w:val="16"/>
          <w:lang w:val="en-GB"/>
        </w:rPr>
      </w:pPr>
      <w:r w:rsidRPr="00943F6C">
        <w:rPr>
          <w:rFonts w:eastAsia="Arial"/>
          <w:b/>
          <w:sz w:val="16"/>
          <w:szCs w:val="16"/>
          <w:lang w:val="en-GB"/>
        </w:rPr>
        <w:t>Influence person's psyche</w:t>
      </w:r>
      <w:r>
        <w:rPr>
          <w:rFonts w:eastAsia="Arial"/>
          <w:b/>
          <w:sz w:val="16"/>
          <w:szCs w:val="16"/>
          <w:lang w:val="en-GB"/>
        </w:rPr>
        <w:tab/>
      </w:r>
      <w:r>
        <w:rPr>
          <w:rFonts w:eastAsia="Arial"/>
          <w:b/>
          <w:sz w:val="16"/>
          <w:szCs w:val="16"/>
          <w:lang w:val="en-GB"/>
        </w:rPr>
        <w:tab/>
      </w:r>
      <w:r>
        <w:rPr>
          <w:rFonts w:eastAsia="Arial"/>
          <w:b/>
          <w:sz w:val="16"/>
          <w:szCs w:val="16"/>
          <w:lang w:val="en-GB"/>
        </w:rPr>
        <w:tab/>
      </w:r>
      <w:r>
        <w:rPr>
          <w:rFonts w:eastAsia="Arial"/>
          <w:b/>
          <w:sz w:val="16"/>
          <w:szCs w:val="16"/>
          <w:lang w:val="en-GB"/>
        </w:rPr>
        <w:tab/>
      </w:r>
      <w:r>
        <w:rPr>
          <w:rFonts w:eastAsia="Arial"/>
          <w:b/>
          <w:sz w:val="16"/>
          <w:szCs w:val="16"/>
          <w:lang w:val="en-GB"/>
        </w:rPr>
        <w:tab/>
      </w:r>
      <w:r>
        <w:rPr>
          <w:rFonts w:eastAsia="Arial"/>
          <w:b/>
          <w:sz w:val="16"/>
          <w:szCs w:val="16"/>
          <w:lang w:val="en-GB"/>
        </w:rPr>
        <w:tab/>
      </w:r>
      <w:r>
        <w:rPr>
          <w:rFonts w:eastAsia="Arial"/>
          <w:b/>
          <w:sz w:val="16"/>
          <w:szCs w:val="16"/>
          <w:lang w:val="en-GB"/>
        </w:rPr>
        <w:tab/>
      </w:r>
      <w:r w:rsidRPr="00943F6C">
        <w:rPr>
          <w:rFonts w:ascii="Arial" w:eastAsia="Arial" w:hAnsi="Arial" w:cs="Arial"/>
          <w:b/>
          <w:sz w:val="16"/>
          <w:szCs w:val="16"/>
          <w:lang w:val="en-GB"/>
        </w:rPr>
        <w:t>Ineffective time management</w:t>
      </w:r>
    </w:p>
    <w:p w14:paraId="5693CE42" w14:textId="77777777" w:rsidR="008F4167" w:rsidRPr="00943F6C" w:rsidRDefault="008F4167" w:rsidP="008F4167">
      <w:pPr>
        <w:spacing w:line="360" w:lineRule="auto"/>
        <w:rPr>
          <w:rFonts w:eastAsia="Arial"/>
          <w:b/>
          <w:sz w:val="16"/>
          <w:szCs w:val="16"/>
          <w:lang w:val="en-GB"/>
        </w:rPr>
      </w:pPr>
      <w:r w:rsidRPr="00943F6C">
        <w:rPr>
          <w:rFonts w:ascii="Arial" w:eastAsia="Arial" w:hAnsi="Arial" w:cs="Arial"/>
          <w:b/>
          <w:sz w:val="16"/>
          <w:szCs w:val="16"/>
          <w:lang w:val="en-GB"/>
        </w:rPr>
        <w:tab/>
      </w:r>
      <w:r w:rsidRPr="00943F6C">
        <w:rPr>
          <w:rFonts w:ascii="Arial" w:eastAsia="Arial" w:hAnsi="Arial" w:cs="Arial"/>
          <w:b/>
          <w:sz w:val="16"/>
          <w:szCs w:val="16"/>
          <w:lang w:val="en-GB"/>
        </w:rPr>
        <w:tab/>
      </w:r>
    </w:p>
    <w:p w14:paraId="7F5C8D12" w14:textId="77777777" w:rsidR="007F2BD4" w:rsidRPr="00456F28" w:rsidRDefault="00751F95" w:rsidP="009B7B38">
      <w:pPr>
        <w:spacing w:line="360" w:lineRule="auto"/>
        <w:rPr>
          <w:rFonts w:ascii="Arial" w:eastAsia="Arial" w:hAnsi="Arial" w:cs="Arial"/>
          <w:b/>
          <w:lang w:val="en-GB"/>
        </w:rPr>
      </w:pPr>
      <w:r>
        <w:rPr>
          <w:rFonts w:eastAsia="Arial"/>
          <w:b/>
          <w:sz w:val="16"/>
          <w:szCs w:val="16"/>
          <w:lang w:val="en-GB"/>
        </w:rPr>
        <w:tab/>
      </w:r>
      <w:r>
        <w:rPr>
          <w:rFonts w:eastAsia="Arial"/>
          <w:b/>
          <w:sz w:val="16"/>
          <w:szCs w:val="16"/>
          <w:lang w:val="en-GB"/>
        </w:rPr>
        <w:tab/>
      </w:r>
      <w:r>
        <w:rPr>
          <w:rFonts w:eastAsia="Arial"/>
          <w:b/>
          <w:sz w:val="16"/>
          <w:szCs w:val="16"/>
          <w:lang w:val="en-GB"/>
        </w:rPr>
        <w:tab/>
      </w:r>
      <w:r>
        <w:rPr>
          <w:rFonts w:eastAsia="Arial"/>
          <w:b/>
          <w:sz w:val="16"/>
          <w:szCs w:val="16"/>
          <w:lang w:val="en-GB"/>
        </w:rPr>
        <w:tab/>
      </w:r>
      <w:r>
        <w:rPr>
          <w:rFonts w:eastAsia="Arial"/>
          <w:b/>
          <w:sz w:val="16"/>
          <w:szCs w:val="16"/>
          <w:lang w:val="en-GB"/>
        </w:rPr>
        <w:tab/>
      </w:r>
      <w:r w:rsidR="00AA1D01" w:rsidRPr="00456F28">
        <w:rPr>
          <w:rFonts w:ascii="Arial" w:eastAsia="Arial" w:hAnsi="Arial" w:cs="Arial"/>
          <w:b/>
          <w:lang w:val="en-GB"/>
        </w:rPr>
        <w:t>Image: Fish Bone Diagram</w:t>
      </w:r>
    </w:p>
    <w:p w14:paraId="1C9CD63D" w14:textId="77777777" w:rsidR="007F2BD4" w:rsidRPr="00456F28" w:rsidRDefault="00AA1D01">
      <w:pPr>
        <w:spacing w:line="360" w:lineRule="auto"/>
        <w:jc w:val="center"/>
        <w:rPr>
          <w:rFonts w:ascii="Arial" w:eastAsia="Arial" w:hAnsi="Arial" w:cs="Arial"/>
          <w:b/>
          <w:lang w:val="en-GB"/>
        </w:rPr>
      </w:pPr>
      <w:r w:rsidRPr="00456F28">
        <w:rPr>
          <w:rFonts w:ascii="Arial" w:eastAsia="Arial" w:hAnsi="Arial" w:cs="Arial"/>
          <w:b/>
          <w:lang w:val="en-GB"/>
        </w:rPr>
        <w:t>Source: Developed by the researcher</w:t>
      </w:r>
    </w:p>
    <w:p w14:paraId="47D3AED0" w14:textId="77777777" w:rsidR="007F2BD4" w:rsidRPr="00456F28" w:rsidRDefault="00AA1D01" w:rsidP="00456F28">
      <w:pPr>
        <w:pStyle w:val="Heading1"/>
        <w:spacing w:before="3" w:line="360" w:lineRule="auto"/>
        <w:ind w:left="0"/>
        <w:rPr>
          <w:rFonts w:ascii="Arial" w:eastAsia="Arial" w:hAnsi="Arial" w:cs="Arial"/>
          <w:sz w:val="22"/>
          <w:szCs w:val="22"/>
          <w:lang w:val="en-GB"/>
        </w:rPr>
      </w:pPr>
      <w:bookmarkStart w:id="16" w:name="_1pxezwc" w:colFirst="0" w:colLast="0"/>
      <w:bookmarkStart w:id="17" w:name="_Toc110770772"/>
      <w:bookmarkEnd w:id="16"/>
      <w:r w:rsidRPr="00456F28">
        <w:rPr>
          <w:rFonts w:ascii="Arial" w:eastAsia="Arial" w:hAnsi="Arial" w:cs="Arial"/>
          <w:sz w:val="22"/>
          <w:szCs w:val="22"/>
          <w:lang w:val="en-GB"/>
        </w:rPr>
        <w:t>Analysis of the Diagram</w:t>
      </w:r>
      <w:bookmarkEnd w:id="17"/>
    </w:p>
    <w:p w14:paraId="1EE6346F" w14:textId="77777777" w:rsidR="007F2BD4" w:rsidRPr="00456F28" w:rsidRDefault="00AA1D01" w:rsidP="00456F28">
      <w:pPr>
        <w:widowControl/>
        <w:pBdr>
          <w:top w:val="nil"/>
          <w:left w:val="nil"/>
          <w:bottom w:val="nil"/>
          <w:right w:val="nil"/>
          <w:between w:val="nil"/>
        </w:pBdr>
        <w:spacing w:after="280" w:line="360" w:lineRule="auto"/>
        <w:jc w:val="both"/>
        <w:rPr>
          <w:rFonts w:ascii="Arial" w:eastAsia="Arial" w:hAnsi="Arial" w:cs="Arial"/>
          <w:color w:val="000000"/>
          <w:lang w:val="en-GB"/>
        </w:rPr>
      </w:pPr>
      <w:r w:rsidRPr="00456F28">
        <w:rPr>
          <w:rFonts w:ascii="Arial" w:eastAsia="Arial" w:hAnsi="Arial" w:cs="Arial"/>
          <w:color w:val="000000"/>
          <w:lang w:val="en-GB"/>
        </w:rPr>
        <w:t xml:space="preserve">The company's greatest challenge, as demonstrated by the fish bone analysis of its 4 particulars (appendix 1), is a lack of employee satisfaction due to customer grievances toward an incident say product delivery. This is the company's most serious human resource managerial blunder. </w:t>
      </w:r>
    </w:p>
    <w:p w14:paraId="00765C1F" w14:textId="77777777" w:rsidR="007F2BD4" w:rsidRPr="00456F28" w:rsidRDefault="00AA1D01">
      <w:pPr>
        <w:widowControl/>
        <w:numPr>
          <w:ilvl w:val="0"/>
          <w:numId w:val="2"/>
        </w:numPr>
        <w:pBdr>
          <w:top w:val="nil"/>
          <w:left w:val="nil"/>
          <w:bottom w:val="nil"/>
          <w:right w:val="nil"/>
          <w:between w:val="nil"/>
        </w:pBdr>
        <w:spacing w:before="280" w:line="360" w:lineRule="auto"/>
        <w:jc w:val="both"/>
        <w:rPr>
          <w:color w:val="000000"/>
          <w:lang w:val="en-GB"/>
        </w:rPr>
      </w:pPr>
      <w:r w:rsidRPr="00456F28">
        <w:rPr>
          <w:rFonts w:ascii="Arial" w:eastAsia="Arial" w:hAnsi="Arial" w:cs="Arial"/>
          <w:color w:val="000000"/>
          <w:lang w:val="en-GB"/>
        </w:rPr>
        <w:t xml:space="preserve">A lack of quality control resulted in a critical systemic error in the development of the customer delivery model. </w:t>
      </w:r>
    </w:p>
    <w:p w14:paraId="57B8C3EA" w14:textId="77777777" w:rsidR="007F2BD4" w:rsidRPr="00456F28" w:rsidRDefault="00AA1D01">
      <w:pPr>
        <w:widowControl/>
        <w:numPr>
          <w:ilvl w:val="0"/>
          <w:numId w:val="2"/>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t xml:space="preserve">Secondly, the environmental, procedure/method, equipment, and human variables are the primary causes of the actual issue. </w:t>
      </w:r>
    </w:p>
    <w:p w14:paraId="6640B9C1" w14:textId="77777777" w:rsidR="007F2BD4" w:rsidRPr="00456F28" w:rsidRDefault="00AA1D01">
      <w:pPr>
        <w:widowControl/>
        <w:numPr>
          <w:ilvl w:val="0"/>
          <w:numId w:val="2"/>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t xml:space="preserve">Thirdly inadequate treatment and lack of personal space can cause organizational employee dissatisfaction problems. </w:t>
      </w:r>
    </w:p>
    <w:p w14:paraId="5C230CEF" w14:textId="77777777" w:rsidR="007F2BD4" w:rsidRPr="00456F28" w:rsidRDefault="00AA1D01">
      <w:pPr>
        <w:widowControl/>
        <w:numPr>
          <w:ilvl w:val="0"/>
          <w:numId w:val="2"/>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lastRenderedPageBreak/>
        <w:t>E-commerce delivery priorities are disorganized as a result of inefficient scheduling and a lengthy delivery process (</w:t>
      </w:r>
      <w:r w:rsidRPr="00456F28">
        <w:rPr>
          <w:rFonts w:ascii="Arial" w:eastAsia="Arial" w:hAnsi="Arial" w:cs="Arial"/>
          <w:color w:val="000000"/>
          <w:highlight w:val="white"/>
          <w:lang w:val="en-GB"/>
        </w:rPr>
        <w:t>Bouranta</w:t>
      </w:r>
      <w:r w:rsidRPr="00456F28">
        <w:rPr>
          <w:rFonts w:ascii="Arial" w:eastAsia="Arial" w:hAnsi="Arial" w:cs="Arial"/>
          <w:i/>
          <w:color w:val="000000"/>
          <w:highlight w:val="white"/>
          <w:lang w:val="en-GB"/>
        </w:rPr>
        <w:t>et al.,</w:t>
      </w:r>
      <w:r w:rsidRPr="00456F28">
        <w:rPr>
          <w:rFonts w:ascii="Arial" w:eastAsia="Arial" w:hAnsi="Arial" w:cs="Arial"/>
          <w:color w:val="000000"/>
          <w:highlight w:val="white"/>
          <w:lang w:val="en-GB"/>
        </w:rPr>
        <w:t xml:space="preserve"> 2022). </w:t>
      </w:r>
    </w:p>
    <w:p w14:paraId="47B41546" w14:textId="77777777" w:rsidR="007F2BD4" w:rsidRPr="00456F28" w:rsidRDefault="00AA1D01">
      <w:pPr>
        <w:widowControl/>
        <w:numPr>
          <w:ilvl w:val="0"/>
          <w:numId w:val="2"/>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t xml:space="preserve">Due to increasing order delivery times, the majority of the company's frontline business divisions are unable to meet their daily and monthly delivery targets. </w:t>
      </w:r>
    </w:p>
    <w:p w14:paraId="62A10036" w14:textId="77777777" w:rsidR="007F2BD4" w:rsidRPr="00456F28" w:rsidRDefault="00AA1D01">
      <w:pPr>
        <w:widowControl/>
        <w:numPr>
          <w:ilvl w:val="0"/>
          <w:numId w:val="2"/>
        </w:numPr>
        <w:pBdr>
          <w:top w:val="nil"/>
          <w:left w:val="nil"/>
          <w:bottom w:val="nil"/>
          <w:right w:val="nil"/>
          <w:between w:val="nil"/>
        </w:pBdr>
        <w:spacing w:after="280" w:line="360" w:lineRule="auto"/>
        <w:jc w:val="both"/>
        <w:rPr>
          <w:color w:val="000000"/>
          <w:lang w:val="en-GB"/>
        </w:rPr>
      </w:pPr>
      <w:r w:rsidRPr="00456F28">
        <w:rPr>
          <w:rFonts w:ascii="Arial" w:eastAsia="Arial" w:hAnsi="Arial" w:cs="Arial"/>
          <w:color w:val="000000"/>
          <w:lang w:val="en-GB"/>
        </w:rPr>
        <w:t xml:space="preserve">The organization's administration distanced itself from its drivers by refusing to pay them a minimum wage, overtime pay, and/or workers' compensation insurance, thereby classifying them as independent contractors. </w:t>
      </w:r>
    </w:p>
    <w:p w14:paraId="5591F307" w14:textId="77777777" w:rsidR="007F2BD4" w:rsidRPr="00456F28" w:rsidRDefault="00AA1D01" w:rsidP="00456F28">
      <w:pPr>
        <w:pStyle w:val="Heading1"/>
        <w:spacing w:line="360" w:lineRule="auto"/>
        <w:ind w:left="0"/>
        <w:rPr>
          <w:rFonts w:ascii="Arial" w:eastAsia="Arial" w:hAnsi="Arial" w:cs="Arial"/>
          <w:sz w:val="22"/>
          <w:szCs w:val="22"/>
          <w:lang w:val="en-GB"/>
        </w:rPr>
      </w:pPr>
      <w:bookmarkStart w:id="18" w:name="49x2ik5" w:colFirst="0" w:colLast="0"/>
      <w:bookmarkStart w:id="19" w:name="_2p2csry" w:colFirst="0" w:colLast="0"/>
      <w:bookmarkStart w:id="20" w:name="_Toc110770773"/>
      <w:bookmarkEnd w:id="18"/>
      <w:bookmarkEnd w:id="19"/>
      <w:r w:rsidRPr="00456F28">
        <w:rPr>
          <w:rFonts w:ascii="Arial" w:eastAsia="Arial" w:hAnsi="Arial" w:cs="Arial"/>
          <w:sz w:val="22"/>
          <w:szCs w:val="22"/>
          <w:lang w:val="en-GB"/>
        </w:rPr>
        <w:t>The solution based on fish bone theory is as follows:</w:t>
      </w:r>
      <w:bookmarkEnd w:id="20"/>
    </w:p>
    <w:p w14:paraId="5B254475" w14:textId="77777777" w:rsidR="007F2BD4" w:rsidRPr="00456F28" w:rsidRDefault="00AA1D01" w:rsidP="00456F28">
      <w:pPr>
        <w:widowControl/>
        <w:numPr>
          <w:ilvl w:val="0"/>
          <w:numId w:val="3"/>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t>Management should have set procedures for accepting requests for time off and figuring out how to pay compensation and incentives in an efficient way.</w:t>
      </w:r>
    </w:p>
    <w:p w14:paraId="3FC03271" w14:textId="77777777" w:rsidR="007F2BD4" w:rsidRPr="00456F28" w:rsidRDefault="00AA1D01">
      <w:pPr>
        <w:widowControl/>
        <w:numPr>
          <w:ilvl w:val="0"/>
          <w:numId w:val="3"/>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t>Increase employee engagement by using AI-powered devices and applications (social media is of great help). It will help them develop an efficient way of processing orders.</w:t>
      </w:r>
    </w:p>
    <w:p w14:paraId="4B5BEF25" w14:textId="77777777" w:rsidR="007F2BD4" w:rsidRPr="00456F28" w:rsidRDefault="00AA1D01">
      <w:pPr>
        <w:widowControl/>
        <w:numPr>
          <w:ilvl w:val="0"/>
          <w:numId w:val="3"/>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t>Production must start as soon as health and safety rules are in place, with plenty of time for breaks and fun things to do.</w:t>
      </w:r>
    </w:p>
    <w:p w14:paraId="20F22CF8" w14:textId="77777777" w:rsidR="007F2BD4" w:rsidRPr="00456F28" w:rsidRDefault="00AA1D01">
      <w:pPr>
        <w:widowControl/>
        <w:numPr>
          <w:ilvl w:val="0"/>
          <w:numId w:val="3"/>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t>By getting employees more involved, this will help the business fill and deliver the order within the time frame given.</w:t>
      </w:r>
    </w:p>
    <w:p w14:paraId="05B3E75C" w14:textId="77777777" w:rsidR="007F2BD4" w:rsidRPr="00456F28" w:rsidRDefault="00AA1D01">
      <w:pPr>
        <w:widowControl/>
        <w:numPr>
          <w:ilvl w:val="0"/>
          <w:numId w:val="3"/>
        </w:numPr>
        <w:pBdr>
          <w:top w:val="nil"/>
          <w:left w:val="nil"/>
          <w:bottom w:val="nil"/>
          <w:right w:val="nil"/>
          <w:between w:val="nil"/>
        </w:pBdr>
        <w:spacing w:line="360" w:lineRule="auto"/>
        <w:jc w:val="both"/>
        <w:rPr>
          <w:color w:val="000000"/>
          <w:lang w:val="en-GB"/>
        </w:rPr>
      </w:pPr>
      <w:r w:rsidRPr="00456F28">
        <w:rPr>
          <w:rFonts w:ascii="Arial" w:eastAsia="Arial" w:hAnsi="Arial" w:cs="Arial"/>
          <w:color w:val="000000"/>
          <w:lang w:val="en-GB"/>
        </w:rPr>
        <w:t>Customer satisfaction must be guaranteed after delivery, and if they do what they are supposed to do after delivery, customers will give less bad feedback.</w:t>
      </w:r>
    </w:p>
    <w:p w14:paraId="61BF6FEA" w14:textId="77777777" w:rsidR="007F2BD4" w:rsidRPr="00456F28" w:rsidRDefault="00AA1D01">
      <w:pPr>
        <w:widowControl/>
        <w:numPr>
          <w:ilvl w:val="0"/>
          <w:numId w:val="3"/>
        </w:numPr>
        <w:pBdr>
          <w:top w:val="nil"/>
          <w:left w:val="nil"/>
          <w:bottom w:val="nil"/>
          <w:right w:val="nil"/>
          <w:between w:val="nil"/>
        </w:pBdr>
        <w:spacing w:after="280" w:line="360" w:lineRule="auto"/>
        <w:jc w:val="both"/>
        <w:rPr>
          <w:color w:val="000000"/>
          <w:lang w:val="en-GB"/>
        </w:rPr>
      </w:pPr>
      <w:r w:rsidRPr="00456F28">
        <w:rPr>
          <w:rFonts w:ascii="Arial" w:eastAsia="Arial" w:hAnsi="Arial" w:cs="Arial"/>
          <w:color w:val="000000"/>
          <w:lang w:val="en-GB"/>
        </w:rPr>
        <w:t>A revised feedback record system can be put in place so that customers can show their appreciation after their problems have been solved (</w:t>
      </w:r>
      <w:r w:rsidRPr="00456F28">
        <w:rPr>
          <w:rFonts w:ascii="Arial" w:eastAsia="Arial" w:hAnsi="Arial" w:cs="Arial"/>
          <w:color w:val="000000"/>
          <w:highlight w:val="white"/>
          <w:lang w:val="en-GB"/>
        </w:rPr>
        <w:t xml:space="preserve">Deri </w:t>
      </w:r>
      <w:r w:rsidRPr="00456F28">
        <w:rPr>
          <w:rFonts w:ascii="Arial" w:eastAsia="Arial" w:hAnsi="Arial" w:cs="Arial"/>
          <w:i/>
          <w:color w:val="000000"/>
          <w:highlight w:val="white"/>
          <w:lang w:val="en-GB"/>
        </w:rPr>
        <w:t>et al</w:t>
      </w:r>
      <w:r w:rsidRPr="00456F28">
        <w:rPr>
          <w:rFonts w:ascii="Arial" w:eastAsia="Arial" w:hAnsi="Arial" w:cs="Arial"/>
          <w:color w:val="000000"/>
          <w:highlight w:val="white"/>
          <w:lang w:val="en-GB"/>
        </w:rPr>
        <w:t xml:space="preserve">., 2020). </w:t>
      </w:r>
    </w:p>
    <w:p w14:paraId="08354664" w14:textId="77777777" w:rsidR="007F2BD4" w:rsidRPr="00456F28" w:rsidRDefault="00AA1D01" w:rsidP="00456F28">
      <w:pPr>
        <w:pStyle w:val="Heading1"/>
        <w:spacing w:before="81" w:line="360" w:lineRule="auto"/>
        <w:ind w:left="0"/>
        <w:rPr>
          <w:rFonts w:ascii="Arial" w:eastAsia="Arial" w:hAnsi="Arial" w:cs="Arial"/>
          <w:sz w:val="22"/>
          <w:szCs w:val="22"/>
          <w:lang w:val="en-GB"/>
        </w:rPr>
      </w:pPr>
      <w:bookmarkStart w:id="21" w:name="147n2zr" w:colFirst="0" w:colLast="0"/>
      <w:bookmarkStart w:id="22" w:name="_3o7alnk" w:colFirst="0" w:colLast="0"/>
      <w:bookmarkStart w:id="23" w:name="_Toc110770774"/>
      <w:bookmarkEnd w:id="21"/>
      <w:bookmarkEnd w:id="22"/>
      <w:r w:rsidRPr="00456F28">
        <w:rPr>
          <w:rFonts w:ascii="Arial" w:eastAsia="Arial" w:hAnsi="Arial" w:cs="Arial"/>
          <w:sz w:val="22"/>
          <w:szCs w:val="22"/>
          <w:lang w:val="en-GB"/>
        </w:rPr>
        <w:t>Implementation:</w:t>
      </w:r>
      <w:bookmarkEnd w:id="23"/>
    </w:p>
    <w:p w14:paraId="7EDA30C2" w14:textId="77777777" w:rsidR="007F2BD4" w:rsidRPr="00456F28" w:rsidRDefault="00AA1D01" w:rsidP="00FB3855">
      <w:pPr>
        <w:spacing w:after="240" w:line="360" w:lineRule="auto"/>
        <w:jc w:val="both"/>
        <w:rPr>
          <w:rFonts w:ascii="Arial" w:eastAsia="Arial" w:hAnsi="Arial" w:cs="Arial"/>
          <w:lang w:val="en-GB"/>
        </w:rPr>
      </w:pPr>
      <w:bookmarkStart w:id="24" w:name="23ckvvd" w:colFirst="0" w:colLast="0"/>
      <w:bookmarkStart w:id="25" w:name="32hioqz" w:colFirst="0" w:colLast="0"/>
      <w:bookmarkStart w:id="26" w:name="_ihv636" w:colFirst="0" w:colLast="0"/>
      <w:bookmarkEnd w:id="24"/>
      <w:bookmarkEnd w:id="25"/>
      <w:bookmarkEnd w:id="26"/>
      <w:r w:rsidRPr="00456F28">
        <w:rPr>
          <w:rFonts w:ascii="Arial" w:eastAsia="Arial" w:hAnsi="Arial" w:cs="Arial"/>
          <w:lang w:val="en-GB"/>
        </w:rPr>
        <w:t>The managers are in charge of putting the decisions into action. The organization, as in the case of a retail company, must improve customer service and maintain a high level of employee satisfaction in order to grow its business and increase its market share. The final decision and implementation of the strategic plan are the responsibility of the company's employees, customers, potential investors, and shareholders. Examining the organization's current financial and marketing challenges allows for the use of the appropriate decision-making process to resolve them. The issue and its justification must be communicated to shareholders, investors, and upper-level management. It is to find out what they think about the current situation. To achieve success, they will first evaluate and then decide among various implementation strategies. All management units are overseen from a strategic point of view to make sure they are in line with the firm's goals and objectives (</w:t>
      </w:r>
      <w:r w:rsidRPr="00456F28">
        <w:rPr>
          <w:rFonts w:ascii="Arial" w:eastAsia="Arial" w:hAnsi="Arial" w:cs="Arial"/>
          <w:highlight w:val="white"/>
          <w:lang w:val="en-GB"/>
        </w:rPr>
        <w:t xml:space="preserve">Deri </w:t>
      </w:r>
      <w:r w:rsidRPr="00456F28">
        <w:rPr>
          <w:rFonts w:ascii="Arial" w:eastAsia="Arial" w:hAnsi="Arial" w:cs="Arial"/>
          <w:i/>
          <w:highlight w:val="white"/>
          <w:lang w:val="en-GB"/>
        </w:rPr>
        <w:t>et al</w:t>
      </w:r>
      <w:r w:rsidRPr="00456F28">
        <w:rPr>
          <w:rFonts w:ascii="Arial" w:eastAsia="Arial" w:hAnsi="Arial" w:cs="Arial"/>
          <w:highlight w:val="white"/>
          <w:lang w:val="en-GB"/>
        </w:rPr>
        <w:t>., 2020).</w:t>
      </w:r>
    </w:p>
    <w:p w14:paraId="138D78CB" w14:textId="77777777" w:rsidR="007F2BD4" w:rsidRPr="00456F28" w:rsidRDefault="00AA1D01" w:rsidP="00FB3855">
      <w:pPr>
        <w:pStyle w:val="Heading1"/>
        <w:spacing w:line="360" w:lineRule="auto"/>
        <w:ind w:left="0"/>
        <w:rPr>
          <w:rFonts w:ascii="Arial" w:eastAsia="Arial" w:hAnsi="Arial" w:cs="Arial"/>
          <w:sz w:val="22"/>
          <w:szCs w:val="22"/>
          <w:lang w:val="en-GB"/>
        </w:rPr>
      </w:pPr>
      <w:bookmarkStart w:id="27" w:name="_Toc110770775"/>
      <w:r w:rsidRPr="00456F28">
        <w:rPr>
          <w:rFonts w:ascii="Arial" w:eastAsia="Arial" w:hAnsi="Arial" w:cs="Arial"/>
          <w:sz w:val="22"/>
          <w:szCs w:val="22"/>
          <w:lang w:val="en-GB"/>
        </w:rPr>
        <w:t>Monitoring:</w:t>
      </w:r>
      <w:bookmarkEnd w:id="27"/>
    </w:p>
    <w:p w14:paraId="355FB008" w14:textId="77777777" w:rsidR="007F2BD4" w:rsidRPr="00456F28" w:rsidRDefault="00AA1D01" w:rsidP="00456F28">
      <w:pPr>
        <w:pBdr>
          <w:top w:val="nil"/>
          <w:left w:val="nil"/>
          <w:bottom w:val="nil"/>
          <w:right w:val="nil"/>
          <w:between w:val="nil"/>
        </w:pBdr>
        <w:spacing w:line="360" w:lineRule="auto"/>
        <w:ind w:right="118"/>
        <w:jc w:val="both"/>
        <w:rPr>
          <w:rFonts w:ascii="Arial" w:eastAsia="Arial" w:hAnsi="Arial" w:cs="Arial"/>
          <w:color w:val="000000"/>
          <w:lang w:val="en-GB"/>
        </w:rPr>
      </w:pPr>
      <w:r w:rsidRPr="00456F28">
        <w:rPr>
          <w:rFonts w:ascii="Arial" w:eastAsia="Arial" w:hAnsi="Arial" w:cs="Arial"/>
          <w:color w:val="000000"/>
          <w:lang w:val="en-GB"/>
        </w:rPr>
        <w:t xml:space="preserve">Organizations must keep track of their progress in order to make strategic and tactical decisions. </w:t>
      </w:r>
      <w:r w:rsidRPr="00456F28">
        <w:rPr>
          <w:rFonts w:ascii="Arial" w:eastAsia="Arial" w:hAnsi="Arial" w:cs="Arial"/>
          <w:color w:val="000000"/>
          <w:lang w:val="en-GB"/>
        </w:rPr>
        <w:lastRenderedPageBreak/>
        <w:t>Management decision-making would be ineffective without adequate monitoring. To keep an eye on employees, the organization's HR department must collect feedback. Employee performance will be measured using KPIs (Key Performance Indicators). A successful monitoring strategy will influence organizational decision-making and problem-solving (</w:t>
      </w:r>
      <w:r w:rsidRPr="00456F28">
        <w:rPr>
          <w:rFonts w:ascii="Arial" w:eastAsia="Arial" w:hAnsi="Arial" w:cs="Arial"/>
          <w:color w:val="000000"/>
          <w:highlight w:val="white"/>
          <w:lang w:val="en-GB"/>
        </w:rPr>
        <w:t>Cruz Villazón</w:t>
      </w:r>
      <w:r w:rsidRPr="00456F28">
        <w:rPr>
          <w:rFonts w:ascii="Arial" w:eastAsia="Arial" w:hAnsi="Arial" w:cs="Arial"/>
          <w:i/>
          <w:color w:val="000000"/>
          <w:highlight w:val="white"/>
          <w:lang w:val="en-GB"/>
        </w:rPr>
        <w:t>et al</w:t>
      </w:r>
      <w:r w:rsidRPr="00456F28">
        <w:rPr>
          <w:rFonts w:ascii="Arial" w:eastAsia="Arial" w:hAnsi="Arial" w:cs="Arial"/>
          <w:color w:val="000000"/>
          <w:highlight w:val="white"/>
          <w:lang w:val="en-GB"/>
        </w:rPr>
        <w:t xml:space="preserve">., 2020). </w:t>
      </w:r>
    </w:p>
    <w:p w14:paraId="32F0E3CC" w14:textId="77777777" w:rsidR="007F2BD4" w:rsidRPr="00456F28" w:rsidRDefault="00AA1D01">
      <w:pPr>
        <w:pStyle w:val="Heading2"/>
        <w:tabs>
          <w:tab w:val="left" w:pos="822"/>
        </w:tabs>
        <w:spacing w:line="360" w:lineRule="auto"/>
        <w:ind w:left="0" w:firstLine="0"/>
        <w:rPr>
          <w:rFonts w:ascii="Arial" w:eastAsia="Arial" w:hAnsi="Arial" w:cs="Arial"/>
          <w:sz w:val="22"/>
          <w:szCs w:val="22"/>
          <w:lang w:val="en-GB"/>
        </w:rPr>
      </w:pPr>
      <w:bookmarkStart w:id="28" w:name="1hmsyys" w:colFirst="0" w:colLast="0"/>
      <w:bookmarkStart w:id="29" w:name="_41mghml" w:colFirst="0" w:colLast="0"/>
      <w:bookmarkStart w:id="30" w:name="_Toc110770776"/>
      <w:bookmarkEnd w:id="28"/>
      <w:bookmarkEnd w:id="29"/>
      <w:r w:rsidRPr="00456F28">
        <w:rPr>
          <w:rFonts w:ascii="Arial" w:eastAsia="Arial" w:hAnsi="Arial" w:cs="Arial"/>
          <w:sz w:val="22"/>
          <w:szCs w:val="22"/>
          <w:lang w:val="en-GB"/>
        </w:rPr>
        <w:t>Customers' Reaction:</w:t>
      </w:r>
      <w:bookmarkEnd w:id="30"/>
    </w:p>
    <w:p w14:paraId="5E5FC81F" w14:textId="77777777" w:rsidR="007F2BD4" w:rsidRPr="00456F28" w:rsidRDefault="00AA1D01" w:rsidP="00456F28">
      <w:pPr>
        <w:pBdr>
          <w:top w:val="nil"/>
          <w:left w:val="nil"/>
          <w:bottom w:val="nil"/>
          <w:right w:val="nil"/>
          <w:between w:val="nil"/>
        </w:pBdr>
        <w:spacing w:line="360" w:lineRule="auto"/>
        <w:ind w:right="127"/>
        <w:jc w:val="both"/>
        <w:rPr>
          <w:rFonts w:ascii="Arial" w:eastAsia="Arial" w:hAnsi="Arial" w:cs="Arial"/>
          <w:color w:val="000000"/>
          <w:lang w:val="en-GB"/>
        </w:rPr>
      </w:pPr>
      <w:r w:rsidRPr="00456F28">
        <w:rPr>
          <w:rFonts w:ascii="Arial" w:eastAsia="Arial" w:hAnsi="Arial" w:cs="Arial"/>
          <w:color w:val="000000"/>
          <w:lang w:val="en-GB"/>
        </w:rPr>
        <w:t>Management will review customer calls and emails for frequently asked questions (FAQs). Following that, customer input should be saved in the cloud for later review in collaboration with the employee performance. Based on what customers say, management should make any tactical or strategic changes to the human resource development department that are needed.</w:t>
      </w:r>
    </w:p>
    <w:p w14:paraId="1B8D4440" w14:textId="77777777" w:rsidR="007F2BD4" w:rsidRPr="00456F28" w:rsidRDefault="00AA1D01">
      <w:pPr>
        <w:pStyle w:val="Heading2"/>
        <w:tabs>
          <w:tab w:val="left" w:pos="822"/>
        </w:tabs>
        <w:spacing w:before="148" w:line="360" w:lineRule="auto"/>
        <w:ind w:left="0" w:right="122" w:firstLine="0"/>
        <w:rPr>
          <w:rFonts w:ascii="Arial" w:eastAsia="Arial" w:hAnsi="Arial" w:cs="Arial"/>
          <w:sz w:val="22"/>
          <w:szCs w:val="22"/>
          <w:lang w:val="en-GB"/>
        </w:rPr>
      </w:pPr>
      <w:bookmarkStart w:id="31" w:name="2grqrue" w:colFirst="0" w:colLast="0"/>
      <w:bookmarkStart w:id="32" w:name="_vx1227" w:colFirst="0" w:colLast="0"/>
      <w:bookmarkStart w:id="33" w:name="_Toc110770777"/>
      <w:bookmarkEnd w:id="31"/>
      <w:bookmarkEnd w:id="32"/>
      <w:r w:rsidRPr="00456F28">
        <w:rPr>
          <w:rFonts w:ascii="Arial" w:eastAsia="Arial" w:hAnsi="Arial" w:cs="Arial"/>
          <w:sz w:val="22"/>
          <w:szCs w:val="22"/>
          <w:lang w:val="en-GB"/>
        </w:rPr>
        <w:t>Create a Standard Key Performance Indicator</w:t>
      </w:r>
      <w:bookmarkEnd w:id="33"/>
    </w:p>
    <w:p w14:paraId="15800FD0" w14:textId="77777777" w:rsidR="007F2BD4" w:rsidRPr="00456F28" w:rsidRDefault="00AA1D01">
      <w:pPr>
        <w:spacing w:line="360" w:lineRule="auto"/>
        <w:jc w:val="both"/>
        <w:rPr>
          <w:rFonts w:ascii="Arial" w:eastAsia="Arial" w:hAnsi="Arial" w:cs="Arial"/>
          <w:lang w:val="en-GB"/>
        </w:rPr>
      </w:pPr>
      <w:r w:rsidRPr="00456F28">
        <w:rPr>
          <w:rFonts w:ascii="Arial" w:eastAsia="Arial" w:hAnsi="Arial" w:cs="Arial"/>
          <w:lang w:val="en-GB"/>
        </w:rPr>
        <w:t xml:space="preserve">Key performance indicators will reveal how each employee is currently performing at work, allowing to differentiate between them. KPI’s will be established in accordance with the company's objectives and managerial decisions. Customer service at the organization will benefit from employee performance evaluations. The organization's management will use KPI’s to </w:t>
      </w:r>
      <w:r w:rsidR="00FB3855" w:rsidRPr="00456F28">
        <w:rPr>
          <w:rFonts w:ascii="Arial" w:eastAsia="Arial" w:hAnsi="Arial" w:cs="Arial"/>
          <w:lang w:val="en-GB"/>
        </w:rPr>
        <w:t>analyse</w:t>
      </w:r>
      <w:r w:rsidRPr="00456F28">
        <w:rPr>
          <w:rFonts w:ascii="Arial" w:eastAsia="Arial" w:hAnsi="Arial" w:cs="Arial"/>
          <w:lang w:val="en-GB"/>
        </w:rPr>
        <w:t xml:space="preserve"> the company's business objectives and goals in a variety of ways. The stated problem needs a decision from management, and based on that decision, the KPI will be tracked (</w:t>
      </w:r>
      <w:r w:rsidRPr="00456F28">
        <w:rPr>
          <w:rFonts w:ascii="Arial" w:eastAsia="Arial" w:hAnsi="Arial" w:cs="Arial"/>
          <w:highlight w:val="white"/>
          <w:lang w:val="en-GB"/>
        </w:rPr>
        <w:t xml:space="preserve">Sutton </w:t>
      </w:r>
      <w:r w:rsidRPr="00456F28">
        <w:rPr>
          <w:rFonts w:ascii="Arial" w:eastAsia="Arial" w:hAnsi="Arial" w:cs="Arial"/>
          <w:i/>
          <w:highlight w:val="white"/>
          <w:lang w:val="en-GB"/>
        </w:rPr>
        <w:t xml:space="preserve">et al. </w:t>
      </w:r>
      <w:r w:rsidRPr="00456F28">
        <w:rPr>
          <w:rFonts w:ascii="Arial" w:eastAsia="Arial" w:hAnsi="Arial" w:cs="Arial"/>
          <w:highlight w:val="white"/>
          <w:lang w:val="en-GB"/>
        </w:rPr>
        <w:t>2020)</w:t>
      </w:r>
      <w:r w:rsidRPr="00456F28">
        <w:rPr>
          <w:rFonts w:ascii="Arial" w:eastAsia="Arial" w:hAnsi="Arial" w:cs="Arial"/>
          <w:lang w:val="en-GB"/>
        </w:rPr>
        <w:t>.</w:t>
      </w:r>
    </w:p>
    <w:p w14:paraId="6CEB59C1" w14:textId="77777777" w:rsidR="007F2BD4" w:rsidRPr="00456F28" w:rsidRDefault="007F2BD4">
      <w:pPr>
        <w:pBdr>
          <w:top w:val="nil"/>
          <w:left w:val="nil"/>
          <w:bottom w:val="nil"/>
          <w:right w:val="nil"/>
          <w:between w:val="nil"/>
        </w:pBdr>
        <w:spacing w:line="360" w:lineRule="auto"/>
        <w:jc w:val="both"/>
        <w:rPr>
          <w:rFonts w:ascii="Arial" w:eastAsia="Arial" w:hAnsi="Arial" w:cs="Arial"/>
          <w:color w:val="000000"/>
          <w:lang w:val="en-GB"/>
        </w:rPr>
      </w:pPr>
    </w:p>
    <w:p w14:paraId="1BDF2DFD" w14:textId="77777777" w:rsidR="007F2BD4" w:rsidRPr="00456F28" w:rsidRDefault="00AA1D01">
      <w:pPr>
        <w:pStyle w:val="Heading1"/>
        <w:spacing w:line="360" w:lineRule="auto"/>
        <w:ind w:left="0"/>
        <w:rPr>
          <w:rFonts w:ascii="Arial" w:eastAsia="Arial" w:hAnsi="Arial" w:cs="Arial"/>
          <w:sz w:val="22"/>
          <w:szCs w:val="22"/>
          <w:lang w:val="en-GB"/>
        </w:rPr>
      </w:pPr>
      <w:bookmarkStart w:id="34" w:name="3fwokq0" w:colFirst="0" w:colLast="0"/>
      <w:bookmarkStart w:id="35" w:name="_1v1yuxt" w:colFirst="0" w:colLast="0"/>
      <w:bookmarkStart w:id="36" w:name="_Toc110770778"/>
      <w:bookmarkEnd w:id="34"/>
      <w:bookmarkEnd w:id="35"/>
      <w:r w:rsidRPr="00456F28">
        <w:rPr>
          <w:rFonts w:ascii="Arial" w:eastAsia="Arial" w:hAnsi="Arial" w:cs="Arial"/>
          <w:sz w:val="22"/>
          <w:szCs w:val="22"/>
          <w:lang w:val="en-GB"/>
        </w:rPr>
        <w:t>Conclusion:</w:t>
      </w:r>
      <w:bookmarkEnd w:id="36"/>
    </w:p>
    <w:p w14:paraId="5BF3F38A" w14:textId="77777777" w:rsidR="007F2BD4" w:rsidRPr="00456F28" w:rsidRDefault="00AA1D01" w:rsidP="00456F28">
      <w:pPr>
        <w:widowControl/>
        <w:pBdr>
          <w:top w:val="nil"/>
          <w:left w:val="nil"/>
          <w:bottom w:val="nil"/>
          <w:right w:val="nil"/>
          <w:between w:val="nil"/>
        </w:pBdr>
        <w:spacing w:after="280" w:line="360" w:lineRule="auto"/>
        <w:jc w:val="both"/>
        <w:rPr>
          <w:rFonts w:ascii="Arial" w:eastAsia="Arial" w:hAnsi="Arial" w:cs="Arial"/>
          <w:color w:val="000000"/>
          <w:lang w:val="en-GB"/>
        </w:rPr>
        <w:sectPr w:rsidR="007F2BD4" w:rsidRPr="00456F28">
          <w:headerReference w:type="default" r:id="rId10"/>
          <w:footerReference w:type="default" r:id="rId11"/>
          <w:pgSz w:w="12240" w:h="15840"/>
          <w:pgMar w:top="1360" w:right="1320" w:bottom="280" w:left="1340" w:header="769" w:footer="0" w:gutter="0"/>
          <w:pgNumType w:start="1"/>
          <w:cols w:space="720"/>
          <w:titlePg/>
        </w:sectPr>
      </w:pPr>
      <w:r w:rsidRPr="00456F28">
        <w:rPr>
          <w:rFonts w:ascii="Arial" w:eastAsia="Arial" w:hAnsi="Arial" w:cs="Arial"/>
          <w:color w:val="000000"/>
          <w:lang w:val="en-GB"/>
        </w:rPr>
        <w:t>Finally, the ability to solve problems and make decisions is heavily dependent on the performance of managers and organizations. In this paper, a decision-making approach has been developed by examining a real-world problem alongside the appropriate strategies and theories to arrive at a solution. Because the issue was employee dissatisfaction with any organization's service department, it would be resolved by implementing the necessary procedures and strategies. Several internal and external factors will be looked at to come up with a solution that will help managers deal with the problem and help companies to grow and achieve their long-term goals.</w:t>
      </w:r>
    </w:p>
    <w:p w14:paraId="38D2CA8D" w14:textId="77777777" w:rsidR="007F2BD4" w:rsidRPr="00456F28" w:rsidRDefault="00AA1D01">
      <w:pPr>
        <w:pStyle w:val="Heading1"/>
        <w:spacing w:before="81" w:line="360" w:lineRule="auto"/>
        <w:ind w:left="0"/>
        <w:rPr>
          <w:rFonts w:ascii="Arial" w:eastAsia="Arial" w:hAnsi="Arial" w:cs="Arial"/>
          <w:sz w:val="22"/>
          <w:szCs w:val="22"/>
          <w:lang w:val="en-GB"/>
        </w:rPr>
      </w:pPr>
      <w:bookmarkStart w:id="37" w:name="4f1mdlm" w:colFirst="0" w:colLast="0"/>
      <w:bookmarkStart w:id="38" w:name="_2u6wntf" w:colFirst="0" w:colLast="0"/>
      <w:bookmarkStart w:id="39" w:name="_Toc110770779"/>
      <w:bookmarkEnd w:id="37"/>
      <w:bookmarkEnd w:id="38"/>
      <w:r w:rsidRPr="00456F28">
        <w:rPr>
          <w:rFonts w:ascii="Arial" w:eastAsia="Arial" w:hAnsi="Arial" w:cs="Arial"/>
          <w:sz w:val="22"/>
          <w:szCs w:val="22"/>
          <w:lang w:val="en-GB"/>
        </w:rPr>
        <w:lastRenderedPageBreak/>
        <w:t>References</w:t>
      </w:r>
      <w:bookmarkEnd w:id="39"/>
    </w:p>
    <w:p w14:paraId="09B15FC3" w14:textId="77777777" w:rsidR="007F2BD4" w:rsidRPr="00456F28" w:rsidRDefault="00AA1D01" w:rsidP="007E3E24">
      <w:pPr>
        <w:spacing w:line="360" w:lineRule="auto"/>
        <w:ind w:left="567" w:hanging="567"/>
        <w:jc w:val="both"/>
        <w:rPr>
          <w:rFonts w:ascii="Arial" w:eastAsia="Arial" w:hAnsi="Arial" w:cs="Arial"/>
          <w:highlight w:val="white"/>
          <w:lang w:val="en-GB"/>
        </w:rPr>
      </w:pPr>
      <w:r w:rsidRPr="00456F28">
        <w:rPr>
          <w:rFonts w:ascii="Arial" w:eastAsia="Arial" w:hAnsi="Arial" w:cs="Arial"/>
          <w:highlight w:val="white"/>
          <w:lang w:val="en-GB"/>
        </w:rPr>
        <w:t>Bouranta, N., Psomas, E. and Antony, J., 2022. Human factors involved in lean management: a systematic literature review. </w:t>
      </w:r>
      <w:r w:rsidRPr="00456F28">
        <w:rPr>
          <w:rFonts w:ascii="Arial" w:eastAsia="Arial" w:hAnsi="Arial" w:cs="Arial"/>
          <w:i/>
          <w:highlight w:val="white"/>
          <w:lang w:val="en-GB"/>
        </w:rPr>
        <w:t>Total Quality Management &amp; Business Excellence</w:t>
      </w:r>
      <w:r w:rsidRPr="00456F28">
        <w:rPr>
          <w:rFonts w:ascii="Arial" w:eastAsia="Arial" w:hAnsi="Arial" w:cs="Arial"/>
          <w:highlight w:val="white"/>
          <w:lang w:val="en-GB"/>
        </w:rPr>
        <w:t>, </w:t>
      </w:r>
      <w:r w:rsidRPr="00456F28">
        <w:rPr>
          <w:rFonts w:ascii="Arial" w:eastAsia="Arial" w:hAnsi="Arial" w:cs="Arial"/>
          <w:i/>
          <w:highlight w:val="white"/>
          <w:lang w:val="en-GB"/>
        </w:rPr>
        <w:t>33</w:t>
      </w:r>
      <w:r w:rsidRPr="00456F28">
        <w:rPr>
          <w:rFonts w:ascii="Arial" w:eastAsia="Arial" w:hAnsi="Arial" w:cs="Arial"/>
          <w:highlight w:val="white"/>
          <w:lang w:val="en-GB"/>
        </w:rPr>
        <w:t>(9-10), pp.1113-1145.</w:t>
      </w:r>
    </w:p>
    <w:p w14:paraId="74B37BD3" w14:textId="77777777" w:rsidR="007F2BD4" w:rsidRPr="00456F28" w:rsidRDefault="00AA1D01" w:rsidP="007E3E24">
      <w:pPr>
        <w:spacing w:line="360" w:lineRule="auto"/>
        <w:ind w:left="567" w:hanging="567"/>
        <w:jc w:val="both"/>
        <w:rPr>
          <w:rFonts w:ascii="Arial" w:eastAsia="Arial" w:hAnsi="Arial" w:cs="Arial"/>
          <w:highlight w:val="white"/>
          <w:lang w:val="en-GB"/>
        </w:rPr>
      </w:pPr>
      <w:r w:rsidRPr="00456F28">
        <w:rPr>
          <w:rFonts w:ascii="Arial" w:eastAsia="Arial" w:hAnsi="Arial" w:cs="Arial"/>
          <w:highlight w:val="white"/>
          <w:lang w:val="en-GB"/>
        </w:rPr>
        <w:t>Cruz Villazón, C., Sastoque Pinilla, L., OtegiOlaso, J.R., Toledo Gandarias, N. and López de Lacalle, N., 2020. Identification of key performance indicators in project-based organisations through the lean approach. </w:t>
      </w:r>
      <w:r w:rsidRPr="00456F28">
        <w:rPr>
          <w:rFonts w:ascii="Arial" w:eastAsia="Arial" w:hAnsi="Arial" w:cs="Arial"/>
          <w:i/>
          <w:highlight w:val="white"/>
          <w:lang w:val="en-GB"/>
        </w:rPr>
        <w:t>Sustainability</w:t>
      </w:r>
      <w:r w:rsidRPr="00456F28">
        <w:rPr>
          <w:rFonts w:ascii="Arial" w:eastAsia="Arial" w:hAnsi="Arial" w:cs="Arial"/>
          <w:highlight w:val="white"/>
          <w:lang w:val="en-GB"/>
        </w:rPr>
        <w:t>, </w:t>
      </w:r>
      <w:r w:rsidRPr="00456F28">
        <w:rPr>
          <w:rFonts w:ascii="Arial" w:eastAsia="Arial" w:hAnsi="Arial" w:cs="Arial"/>
          <w:i/>
          <w:highlight w:val="white"/>
          <w:lang w:val="en-GB"/>
        </w:rPr>
        <w:t>12</w:t>
      </w:r>
      <w:r w:rsidRPr="00456F28">
        <w:rPr>
          <w:rFonts w:ascii="Arial" w:eastAsia="Arial" w:hAnsi="Arial" w:cs="Arial"/>
          <w:highlight w:val="white"/>
          <w:lang w:val="en-GB"/>
        </w:rPr>
        <w:t>(15), p.5977.</w:t>
      </w:r>
    </w:p>
    <w:p w14:paraId="24A25281" w14:textId="77777777" w:rsidR="007F2BD4" w:rsidRPr="00456F28" w:rsidRDefault="00AA1D01" w:rsidP="007E3E24">
      <w:pPr>
        <w:spacing w:line="360" w:lineRule="auto"/>
        <w:ind w:left="567" w:hanging="567"/>
        <w:jc w:val="both"/>
        <w:rPr>
          <w:rFonts w:ascii="Arial" w:eastAsia="Arial" w:hAnsi="Arial" w:cs="Arial"/>
          <w:highlight w:val="white"/>
          <w:lang w:val="en-GB"/>
        </w:rPr>
      </w:pPr>
      <w:r w:rsidRPr="00456F28">
        <w:rPr>
          <w:rFonts w:ascii="Arial" w:eastAsia="Arial" w:hAnsi="Arial" w:cs="Arial"/>
          <w:highlight w:val="white"/>
          <w:lang w:val="en-GB"/>
        </w:rPr>
        <w:t>Deri, R.R., Nugroho, I.S. and Nahwan, D., 2020. Analysis of Quality Management System in the Textile Industry with the 5R/5S Method and Fish Bone Diagram. </w:t>
      </w:r>
      <w:r w:rsidRPr="00456F28">
        <w:rPr>
          <w:rFonts w:ascii="Arial" w:eastAsia="Arial" w:hAnsi="Arial" w:cs="Arial"/>
          <w:i/>
          <w:highlight w:val="white"/>
          <w:lang w:val="en-GB"/>
        </w:rPr>
        <w:t>ProsidingICoISSE</w:t>
      </w:r>
      <w:r w:rsidRPr="00456F28">
        <w:rPr>
          <w:rFonts w:ascii="Arial" w:eastAsia="Arial" w:hAnsi="Arial" w:cs="Arial"/>
          <w:highlight w:val="white"/>
          <w:lang w:val="en-GB"/>
        </w:rPr>
        <w:t>, </w:t>
      </w:r>
      <w:r w:rsidRPr="00456F28">
        <w:rPr>
          <w:rFonts w:ascii="Arial" w:eastAsia="Arial" w:hAnsi="Arial" w:cs="Arial"/>
          <w:i/>
          <w:highlight w:val="white"/>
          <w:lang w:val="en-GB"/>
        </w:rPr>
        <w:t>1</w:t>
      </w:r>
      <w:r w:rsidRPr="00456F28">
        <w:rPr>
          <w:rFonts w:ascii="Arial" w:eastAsia="Arial" w:hAnsi="Arial" w:cs="Arial"/>
          <w:highlight w:val="white"/>
          <w:lang w:val="en-GB"/>
        </w:rPr>
        <w:t>(1), pp.859-871.</w:t>
      </w:r>
    </w:p>
    <w:p w14:paraId="0243D44B" w14:textId="77777777" w:rsidR="007F2BD4" w:rsidRPr="00456F28" w:rsidRDefault="00AA1D01" w:rsidP="007E3E24">
      <w:pPr>
        <w:widowControl/>
        <w:pBdr>
          <w:top w:val="nil"/>
          <w:left w:val="nil"/>
          <w:bottom w:val="nil"/>
          <w:right w:val="nil"/>
          <w:between w:val="nil"/>
        </w:pBdr>
        <w:spacing w:before="280" w:after="280" w:line="360" w:lineRule="auto"/>
        <w:ind w:left="567" w:hanging="567"/>
        <w:jc w:val="both"/>
        <w:rPr>
          <w:rFonts w:ascii="Arial" w:eastAsia="Arial" w:hAnsi="Arial" w:cs="Arial"/>
          <w:color w:val="000000"/>
          <w:lang w:val="en-GB"/>
        </w:rPr>
      </w:pPr>
      <w:r w:rsidRPr="00456F28">
        <w:rPr>
          <w:rFonts w:ascii="Arial" w:eastAsia="Arial" w:hAnsi="Arial" w:cs="Arial"/>
          <w:color w:val="000000"/>
          <w:highlight w:val="white"/>
          <w:lang w:val="en-GB"/>
        </w:rPr>
        <w:t>Kampouris, I., Mertzanis, C. and Samitas, A., 2022. Foreign ownership and the financing constraints of firms operating in a multinational environment. </w:t>
      </w:r>
      <w:r w:rsidRPr="00456F28">
        <w:rPr>
          <w:rFonts w:ascii="Arial" w:eastAsia="Arial" w:hAnsi="Arial" w:cs="Arial"/>
          <w:i/>
          <w:color w:val="000000"/>
          <w:highlight w:val="white"/>
          <w:lang w:val="en-GB"/>
        </w:rPr>
        <w:t>International Review of Financial Analysis</w:t>
      </w:r>
      <w:r w:rsidRPr="00456F28">
        <w:rPr>
          <w:rFonts w:ascii="Arial" w:eastAsia="Arial" w:hAnsi="Arial" w:cs="Arial"/>
          <w:color w:val="000000"/>
          <w:highlight w:val="white"/>
          <w:lang w:val="en-GB"/>
        </w:rPr>
        <w:t>, p.102328.</w:t>
      </w:r>
    </w:p>
    <w:p w14:paraId="7F33E1E9" w14:textId="77777777" w:rsidR="007F2BD4" w:rsidRPr="00456F28" w:rsidRDefault="00AA1D01" w:rsidP="007E3E24">
      <w:pPr>
        <w:widowControl/>
        <w:pBdr>
          <w:top w:val="nil"/>
          <w:left w:val="nil"/>
          <w:bottom w:val="nil"/>
          <w:right w:val="nil"/>
          <w:between w:val="nil"/>
        </w:pBdr>
        <w:spacing w:before="280" w:after="280" w:line="360" w:lineRule="auto"/>
        <w:ind w:left="567" w:hanging="567"/>
        <w:jc w:val="both"/>
        <w:rPr>
          <w:rFonts w:ascii="Arial" w:eastAsia="Arial" w:hAnsi="Arial" w:cs="Arial"/>
          <w:color w:val="000000"/>
          <w:highlight w:val="white"/>
          <w:lang w:val="en-GB"/>
        </w:rPr>
      </w:pPr>
      <w:r w:rsidRPr="00456F28">
        <w:rPr>
          <w:rFonts w:ascii="Arial" w:eastAsia="Arial" w:hAnsi="Arial" w:cs="Arial"/>
          <w:color w:val="000000"/>
          <w:highlight w:val="white"/>
          <w:lang w:val="en-GB"/>
        </w:rPr>
        <w:t>Ortiz, P., 2022. </w:t>
      </w:r>
      <w:r w:rsidRPr="00456F28">
        <w:rPr>
          <w:rFonts w:ascii="Arial" w:eastAsia="Arial" w:hAnsi="Arial" w:cs="Arial"/>
          <w:i/>
          <w:color w:val="000000"/>
          <w:highlight w:val="white"/>
          <w:lang w:val="en-GB"/>
        </w:rPr>
        <w:t>15 Real Estate Statistics and Facts — 2022 Update | House Grail</w:t>
      </w:r>
      <w:r w:rsidRPr="00456F28">
        <w:rPr>
          <w:rFonts w:ascii="Arial" w:eastAsia="Arial" w:hAnsi="Arial" w:cs="Arial"/>
          <w:color w:val="000000"/>
          <w:highlight w:val="white"/>
          <w:lang w:val="en-GB"/>
        </w:rPr>
        <w:t>. [online] housegrail.com. Available at: &lt;https://housegrail.com/real-estate-statistics/&gt; [Accessed 6 August 2022].</w:t>
      </w:r>
    </w:p>
    <w:p w14:paraId="046EAF59" w14:textId="77777777" w:rsidR="007F2BD4" w:rsidRPr="00456F28" w:rsidRDefault="00AA1D01" w:rsidP="007E3E24">
      <w:pPr>
        <w:widowControl/>
        <w:pBdr>
          <w:top w:val="nil"/>
          <w:left w:val="nil"/>
          <w:bottom w:val="nil"/>
          <w:right w:val="nil"/>
          <w:between w:val="nil"/>
        </w:pBdr>
        <w:spacing w:before="280" w:after="280" w:line="360" w:lineRule="auto"/>
        <w:ind w:left="567" w:hanging="567"/>
        <w:jc w:val="both"/>
        <w:rPr>
          <w:rFonts w:ascii="Arial" w:eastAsia="Arial" w:hAnsi="Arial" w:cs="Arial"/>
          <w:color w:val="000000"/>
          <w:highlight w:val="white"/>
          <w:lang w:val="en-GB"/>
        </w:rPr>
      </w:pPr>
      <w:r w:rsidRPr="00456F28">
        <w:rPr>
          <w:rFonts w:ascii="Arial" w:eastAsia="Arial" w:hAnsi="Arial" w:cs="Arial"/>
          <w:color w:val="000000"/>
          <w:highlight w:val="white"/>
          <w:lang w:val="en-GB"/>
        </w:rPr>
        <w:t>Özkan, P., Süer, S., Keser, İ.K. and Kocakoç, İ.D., 2019. The effect of service quality and customer satisfaction on customer loyalty: The mediation of perceived value of services, corporate image, and corporate reputation. </w:t>
      </w:r>
      <w:r w:rsidRPr="00456F28">
        <w:rPr>
          <w:rFonts w:ascii="Arial" w:eastAsia="Arial" w:hAnsi="Arial" w:cs="Arial"/>
          <w:i/>
          <w:color w:val="000000"/>
          <w:highlight w:val="white"/>
          <w:lang w:val="en-GB"/>
        </w:rPr>
        <w:t>International Journal of Bank Marketing</w:t>
      </w:r>
      <w:r w:rsidRPr="00456F28">
        <w:rPr>
          <w:rFonts w:ascii="Arial" w:eastAsia="Arial" w:hAnsi="Arial" w:cs="Arial"/>
          <w:color w:val="000000"/>
          <w:highlight w:val="white"/>
          <w:lang w:val="en-GB"/>
        </w:rPr>
        <w:t>.</w:t>
      </w:r>
    </w:p>
    <w:p w14:paraId="25498B94" w14:textId="77777777" w:rsidR="007F2BD4" w:rsidRPr="00456F28" w:rsidRDefault="00AA1D01" w:rsidP="007E3E24">
      <w:pPr>
        <w:widowControl/>
        <w:pBdr>
          <w:top w:val="nil"/>
          <w:left w:val="nil"/>
          <w:bottom w:val="nil"/>
          <w:right w:val="nil"/>
          <w:between w:val="nil"/>
        </w:pBdr>
        <w:spacing w:before="280" w:after="280" w:line="360" w:lineRule="auto"/>
        <w:ind w:left="567" w:hanging="567"/>
        <w:jc w:val="both"/>
        <w:rPr>
          <w:rFonts w:ascii="Arial" w:eastAsia="Arial" w:hAnsi="Arial" w:cs="Arial"/>
          <w:color w:val="000000"/>
          <w:highlight w:val="white"/>
          <w:lang w:val="en-GB"/>
        </w:rPr>
      </w:pPr>
      <w:r w:rsidRPr="00456F28">
        <w:rPr>
          <w:rFonts w:ascii="Arial" w:eastAsia="Arial" w:hAnsi="Arial" w:cs="Arial"/>
          <w:color w:val="000000"/>
          <w:highlight w:val="white"/>
          <w:lang w:val="en-GB"/>
        </w:rPr>
        <w:t>Paais, M. and Pattiruhu, J.R., 2020. Effect of motivation, leadership, and organizational culture on satisfaction and employee performance. </w:t>
      </w:r>
      <w:r w:rsidRPr="00456F28">
        <w:rPr>
          <w:rFonts w:ascii="Arial" w:eastAsia="Arial" w:hAnsi="Arial" w:cs="Arial"/>
          <w:i/>
          <w:color w:val="000000"/>
          <w:highlight w:val="white"/>
          <w:lang w:val="en-GB"/>
        </w:rPr>
        <w:t>The Journal of Asian Finance, Economics and Business</w:t>
      </w:r>
      <w:r w:rsidRPr="00456F28">
        <w:rPr>
          <w:rFonts w:ascii="Arial" w:eastAsia="Arial" w:hAnsi="Arial" w:cs="Arial"/>
          <w:color w:val="000000"/>
          <w:highlight w:val="white"/>
          <w:lang w:val="en-GB"/>
        </w:rPr>
        <w:t>, </w:t>
      </w:r>
      <w:r w:rsidRPr="00456F28">
        <w:rPr>
          <w:rFonts w:ascii="Arial" w:eastAsia="Arial" w:hAnsi="Arial" w:cs="Arial"/>
          <w:i/>
          <w:color w:val="000000"/>
          <w:highlight w:val="white"/>
          <w:lang w:val="en-GB"/>
        </w:rPr>
        <w:t>7</w:t>
      </w:r>
      <w:r w:rsidRPr="00456F28">
        <w:rPr>
          <w:rFonts w:ascii="Arial" w:eastAsia="Arial" w:hAnsi="Arial" w:cs="Arial"/>
          <w:color w:val="000000"/>
          <w:highlight w:val="white"/>
          <w:lang w:val="en-GB"/>
        </w:rPr>
        <w:t>(8), pp.577-588.</w:t>
      </w:r>
    </w:p>
    <w:p w14:paraId="117C609F" w14:textId="77777777" w:rsidR="007F2BD4" w:rsidRPr="00456F28" w:rsidRDefault="00AA1D01" w:rsidP="007E3E24">
      <w:pPr>
        <w:spacing w:line="360" w:lineRule="auto"/>
        <w:ind w:left="567" w:hanging="567"/>
        <w:jc w:val="both"/>
        <w:rPr>
          <w:rFonts w:ascii="Arial" w:eastAsia="Arial" w:hAnsi="Arial" w:cs="Arial"/>
          <w:highlight w:val="white"/>
          <w:lang w:val="en-GB"/>
        </w:rPr>
      </w:pPr>
      <w:r w:rsidRPr="00456F28">
        <w:rPr>
          <w:rFonts w:ascii="Arial" w:eastAsia="Arial" w:hAnsi="Arial" w:cs="Arial"/>
          <w:highlight w:val="white"/>
          <w:lang w:val="en-GB"/>
        </w:rPr>
        <w:t>PM, B. and Diagram, F., 2022. </w:t>
      </w:r>
      <w:r w:rsidRPr="00456F28">
        <w:rPr>
          <w:rFonts w:ascii="Arial" w:eastAsia="Arial" w:hAnsi="Arial" w:cs="Arial"/>
          <w:i/>
          <w:highlight w:val="white"/>
          <w:lang w:val="en-GB"/>
        </w:rPr>
        <w:t>Fishbone Diagram: Cause and Effect Analysis Using Ishikawa Diagrams</w:t>
      </w:r>
      <w:r w:rsidRPr="00456F28">
        <w:rPr>
          <w:rFonts w:ascii="Arial" w:eastAsia="Arial" w:hAnsi="Arial" w:cs="Arial"/>
          <w:highlight w:val="white"/>
          <w:lang w:val="en-GB"/>
        </w:rPr>
        <w:t>. [online] project-management-skills.com. Available at: &lt;https://www.project-management-skills.com/fishbone-diagram.html&gt; [Accessed 6 August 2022].</w:t>
      </w:r>
    </w:p>
    <w:p w14:paraId="6B935B8C" w14:textId="77777777" w:rsidR="007F2BD4" w:rsidRPr="00456F28" w:rsidRDefault="00AA1D01" w:rsidP="007E3E24">
      <w:pPr>
        <w:spacing w:line="360" w:lineRule="auto"/>
        <w:ind w:left="567" w:hanging="567"/>
        <w:jc w:val="both"/>
        <w:rPr>
          <w:rFonts w:ascii="Arial" w:eastAsia="Arial" w:hAnsi="Arial" w:cs="Arial"/>
          <w:highlight w:val="white"/>
          <w:lang w:val="en-GB"/>
        </w:rPr>
      </w:pPr>
      <w:r w:rsidRPr="00456F28">
        <w:rPr>
          <w:rFonts w:ascii="Arial" w:eastAsia="Arial" w:hAnsi="Arial" w:cs="Arial"/>
          <w:highlight w:val="white"/>
          <w:lang w:val="en-GB"/>
        </w:rPr>
        <w:t>Rosenbaum, D., More, E. and Steane, P., 2018. Planned organisational change management: Forward to the past? An exploratory literature review. </w:t>
      </w:r>
      <w:r w:rsidRPr="00456F28">
        <w:rPr>
          <w:rFonts w:ascii="Arial" w:eastAsia="Arial" w:hAnsi="Arial" w:cs="Arial"/>
          <w:i/>
          <w:highlight w:val="white"/>
          <w:lang w:val="en-GB"/>
        </w:rPr>
        <w:t>Journal of Organizational Change Management</w:t>
      </w:r>
      <w:r w:rsidRPr="00456F28">
        <w:rPr>
          <w:rFonts w:ascii="Arial" w:eastAsia="Arial" w:hAnsi="Arial" w:cs="Arial"/>
          <w:highlight w:val="white"/>
          <w:lang w:val="en-GB"/>
        </w:rPr>
        <w:t>.</w:t>
      </w:r>
    </w:p>
    <w:p w14:paraId="0F2BF503" w14:textId="77777777" w:rsidR="007F2BD4" w:rsidRPr="00456F28" w:rsidRDefault="00AA1D01" w:rsidP="007E3E24">
      <w:pPr>
        <w:spacing w:line="360" w:lineRule="auto"/>
        <w:ind w:left="567" w:hanging="567"/>
        <w:jc w:val="both"/>
        <w:rPr>
          <w:rFonts w:ascii="Arial" w:eastAsia="Arial" w:hAnsi="Arial" w:cs="Arial"/>
          <w:highlight w:val="white"/>
          <w:lang w:val="en-GB"/>
        </w:rPr>
      </w:pPr>
      <w:r w:rsidRPr="00456F28">
        <w:rPr>
          <w:rFonts w:ascii="Arial" w:eastAsia="Arial" w:hAnsi="Arial" w:cs="Arial"/>
          <w:highlight w:val="white"/>
          <w:lang w:val="en-GB"/>
        </w:rPr>
        <w:t>Shinde, D.D., Ahirrao, S. and Prasad, R., 2018. Fishbone diagram: application to identify the root causes of student–staff problems in technical education. </w:t>
      </w:r>
      <w:r w:rsidRPr="00456F28">
        <w:rPr>
          <w:rFonts w:ascii="Arial" w:eastAsia="Arial" w:hAnsi="Arial" w:cs="Arial"/>
          <w:i/>
          <w:highlight w:val="white"/>
          <w:lang w:val="en-GB"/>
        </w:rPr>
        <w:t>Wireless personal communications</w:t>
      </w:r>
      <w:r w:rsidRPr="00456F28">
        <w:rPr>
          <w:rFonts w:ascii="Arial" w:eastAsia="Arial" w:hAnsi="Arial" w:cs="Arial"/>
          <w:highlight w:val="white"/>
          <w:lang w:val="en-GB"/>
        </w:rPr>
        <w:t>, </w:t>
      </w:r>
      <w:r w:rsidRPr="00456F28">
        <w:rPr>
          <w:rFonts w:ascii="Arial" w:eastAsia="Arial" w:hAnsi="Arial" w:cs="Arial"/>
          <w:i/>
          <w:highlight w:val="white"/>
          <w:lang w:val="en-GB"/>
        </w:rPr>
        <w:t>100</w:t>
      </w:r>
      <w:r w:rsidRPr="00456F28">
        <w:rPr>
          <w:rFonts w:ascii="Arial" w:eastAsia="Arial" w:hAnsi="Arial" w:cs="Arial"/>
          <w:highlight w:val="white"/>
          <w:lang w:val="en-GB"/>
        </w:rPr>
        <w:t>(2), pp.653-664.</w:t>
      </w:r>
    </w:p>
    <w:p w14:paraId="24631DFA" w14:textId="77777777" w:rsidR="007F2BD4" w:rsidRPr="00456F28" w:rsidRDefault="00AA1D01" w:rsidP="007E3E24">
      <w:pPr>
        <w:widowControl/>
        <w:pBdr>
          <w:top w:val="nil"/>
          <w:left w:val="nil"/>
          <w:bottom w:val="nil"/>
          <w:right w:val="nil"/>
          <w:between w:val="nil"/>
        </w:pBdr>
        <w:spacing w:before="280" w:after="280" w:line="360" w:lineRule="auto"/>
        <w:ind w:left="567" w:hanging="567"/>
        <w:jc w:val="both"/>
        <w:rPr>
          <w:rFonts w:ascii="Arial" w:eastAsia="Arial" w:hAnsi="Arial" w:cs="Arial"/>
          <w:color w:val="000000"/>
          <w:highlight w:val="white"/>
          <w:lang w:val="en-GB"/>
        </w:rPr>
      </w:pPr>
      <w:r w:rsidRPr="00456F28">
        <w:rPr>
          <w:rFonts w:ascii="Arial" w:eastAsia="Arial" w:hAnsi="Arial" w:cs="Arial"/>
          <w:color w:val="000000"/>
          <w:highlight w:val="white"/>
          <w:lang w:val="en-GB"/>
        </w:rPr>
        <w:lastRenderedPageBreak/>
        <w:t>Shively, R.J., Lachter, J., Koteskey, R. and Brandt, S.L., 2018, July. Crew resource management for automated teammates (CRM-A). In </w:t>
      </w:r>
      <w:r w:rsidRPr="00456F28">
        <w:rPr>
          <w:rFonts w:ascii="Arial" w:eastAsia="Arial" w:hAnsi="Arial" w:cs="Arial"/>
          <w:i/>
          <w:color w:val="000000"/>
          <w:highlight w:val="white"/>
          <w:lang w:val="en-GB"/>
        </w:rPr>
        <w:t>International Conference on Engineering Psychology and Cognitive Ergonomics</w:t>
      </w:r>
      <w:r w:rsidRPr="00456F28">
        <w:rPr>
          <w:rFonts w:ascii="Arial" w:eastAsia="Arial" w:hAnsi="Arial" w:cs="Arial"/>
          <w:color w:val="000000"/>
          <w:highlight w:val="white"/>
          <w:lang w:val="en-GB"/>
        </w:rPr>
        <w:t> (pp. 215-229). Springer, Cham.</w:t>
      </w:r>
    </w:p>
    <w:p w14:paraId="0981C7E8" w14:textId="77777777" w:rsidR="007F2BD4" w:rsidRPr="00456F28" w:rsidRDefault="00AA1D01" w:rsidP="007E3E24">
      <w:pPr>
        <w:widowControl/>
        <w:pBdr>
          <w:top w:val="nil"/>
          <w:left w:val="nil"/>
          <w:bottom w:val="nil"/>
          <w:right w:val="nil"/>
          <w:between w:val="nil"/>
        </w:pBdr>
        <w:spacing w:before="280" w:after="280" w:line="360" w:lineRule="auto"/>
        <w:ind w:left="567" w:hanging="567"/>
        <w:jc w:val="both"/>
        <w:rPr>
          <w:rFonts w:ascii="Arial" w:eastAsia="Arial" w:hAnsi="Arial" w:cs="Arial"/>
          <w:color w:val="000000"/>
          <w:highlight w:val="white"/>
          <w:lang w:val="en-GB"/>
        </w:rPr>
      </w:pPr>
      <w:r w:rsidRPr="00456F28">
        <w:rPr>
          <w:rFonts w:ascii="Arial" w:eastAsia="Arial" w:hAnsi="Arial" w:cs="Arial"/>
          <w:color w:val="000000"/>
          <w:highlight w:val="white"/>
          <w:lang w:val="en-GB"/>
        </w:rPr>
        <w:t>Spagnoli, P., Molino, M., Molinaro, D., Giancaspro, M.L., Manuti, A. and Ghislieri, C., 2020. Workaholism and technostress during the COVID-19 emergency: The crucial role of the leaders on remote working. </w:t>
      </w:r>
      <w:r w:rsidRPr="00456F28">
        <w:rPr>
          <w:rFonts w:ascii="Arial" w:eastAsia="Arial" w:hAnsi="Arial" w:cs="Arial"/>
          <w:i/>
          <w:color w:val="000000"/>
          <w:highlight w:val="white"/>
          <w:lang w:val="en-GB"/>
        </w:rPr>
        <w:t>Frontiers in psychology</w:t>
      </w:r>
      <w:r w:rsidRPr="00456F28">
        <w:rPr>
          <w:rFonts w:ascii="Arial" w:eastAsia="Arial" w:hAnsi="Arial" w:cs="Arial"/>
          <w:color w:val="000000"/>
          <w:highlight w:val="white"/>
          <w:lang w:val="en-GB"/>
        </w:rPr>
        <w:t>, </w:t>
      </w:r>
      <w:r w:rsidRPr="00456F28">
        <w:rPr>
          <w:rFonts w:ascii="Arial" w:eastAsia="Arial" w:hAnsi="Arial" w:cs="Arial"/>
          <w:i/>
          <w:color w:val="000000"/>
          <w:highlight w:val="white"/>
          <w:lang w:val="en-GB"/>
        </w:rPr>
        <w:t>11</w:t>
      </w:r>
      <w:r w:rsidRPr="00456F28">
        <w:rPr>
          <w:rFonts w:ascii="Arial" w:eastAsia="Arial" w:hAnsi="Arial" w:cs="Arial"/>
          <w:color w:val="000000"/>
          <w:highlight w:val="white"/>
          <w:lang w:val="en-GB"/>
        </w:rPr>
        <w:t>, p.620310.</w:t>
      </w:r>
    </w:p>
    <w:p w14:paraId="52DEB8B7" w14:textId="77777777" w:rsidR="007F2BD4" w:rsidRPr="00456F28" w:rsidRDefault="00AA1D01" w:rsidP="007E3E24">
      <w:pPr>
        <w:spacing w:line="360" w:lineRule="auto"/>
        <w:ind w:left="567" w:hanging="567"/>
        <w:jc w:val="both"/>
        <w:rPr>
          <w:rFonts w:ascii="Arial" w:eastAsia="Arial" w:hAnsi="Arial" w:cs="Arial"/>
          <w:lang w:val="en-GB"/>
        </w:rPr>
      </w:pPr>
      <w:r w:rsidRPr="00456F28">
        <w:rPr>
          <w:rFonts w:ascii="Arial" w:eastAsia="Arial" w:hAnsi="Arial" w:cs="Arial"/>
          <w:highlight w:val="white"/>
          <w:lang w:val="en-GB"/>
        </w:rPr>
        <w:t>Sutton, R.T., Pincock, D., Baumgart, D.C., Sadowski, D.C., Fedorak, R.N. and Kroeker, K.I., 2020. An overview of clinical decision support systems: benefits, risks, and strategies for success. </w:t>
      </w:r>
      <w:r w:rsidRPr="00456F28">
        <w:rPr>
          <w:rFonts w:ascii="Arial" w:eastAsia="Arial" w:hAnsi="Arial" w:cs="Arial"/>
          <w:i/>
          <w:highlight w:val="white"/>
          <w:lang w:val="en-GB"/>
        </w:rPr>
        <w:t>NPJ digital medicine</w:t>
      </w:r>
      <w:r w:rsidRPr="00456F28">
        <w:rPr>
          <w:rFonts w:ascii="Arial" w:eastAsia="Arial" w:hAnsi="Arial" w:cs="Arial"/>
          <w:highlight w:val="white"/>
          <w:lang w:val="en-GB"/>
        </w:rPr>
        <w:t>, </w:t>
      </w:r>
      <w:r w:rsidRPr="00456F28">
        <w:rPr>
          <w:rFonts w:ascii="Arial" w:eastAsia="Arial" w:hAnsi="Arial" w:cs="Arial"/>
          <w:i/>
          <w:highlight w:val="white"/>
          <w:lang w:val="en-GB"/>
        </w:rPr>
        <w:t>3</w:t>
      </w:r>
      <w:r w:rsidRPr="00456F28">
        <w:rPr>
          <w:rFonts w:ascii="Arial" w:eastAsia="Arial" w:hAnsi="Arial" w:cs="Arial"/>
          <w:highlight w:val="white"/>
          <w:lang w:val="en-GB"/>
        </w:rPr>
        <w:t>(1), pp.1-10.</w:t>
      </w:r>
    </w:p>
    <w:p w14:paraId="45612F7A" w14:textId="77777777" w:rsidR="007F2BD4" w:rsidRPr="00456F28" w:rsidRDefault="00AA1D01" w:rsidP="007E3E24">
      <w:pPr>
        <w:spacing w:line="360" w:lineRule="auto"/>
        <w:ind w:left="567" w:hanging="567"/>
        <w:jc w:val="both"/>
        <w:rPr>
          <w:rFonts w:ascii="Arial" w:eastAsia="Arial" w:hAnsi="Arial" w:cs="Arial"/>
          <w:highlight w:val="white"/>
          <w:lang w:val="en-GB"/>
        </w:rPr>
      </w:pPr>
      <w:r w:rsidRPr="00456F28">
        <w:rPr>
          <w:rFonts w:ascii="Arial" w:eastAsia="Arial" w:hAnsi="Arial" w:cs="Arial"/>
          <w:highlight w:val="white"/>
          <w:lang w:val="en-GB"/>
        </w:rPr>
        <w:t>theguardian.com. 2022. </w:t>
      </w:r>
      <w:r w:rsidRPr="00456F28">
        <w:rPr>
          <w:rFonts w:ascii="Arial" w:eastAsia="Arial" w:hAnsi="Arial" w:cs="Arial"/>
          <w:i/>
          <w:highlight w:val="white"/>
          <w:lang w:val="en-GB"/>
        </w:rPr>
        <w:t>Disgruntled drivers and 'cultural challenges': Uber admits to its biggest risk factors</w:t>
      </w:r>
      <w:r w:rsidRPr="00456F28">
        <w:rPr>
          <w:rFonts w:ascii="Arial" w:eastAsia="Arial" w:hAnsi="Arial" w:cs="Arial"/>
          <w:highlight w:val="white"/>
          <w:lang w:val="en-GB"/>
        </w:rPr>
        <w:t>. [online] Available at: &lt;https://www.theguardian.com/technology/2019/apr/11/uber-ipo-risk-factors&gt; [Accessed 6 August 2022].</w:t>
      </w:r>
    </w:p>
    <w:p w14:paraId="3C6743D9" w14:textId="77777777" w:rsidR="007F2BD4" w:rsidRPr="00456F28" w:rsidRDefault="00AA1D01">
      <w:pPr>
        <w:spacing w:line="360" w:lineRule="auto"/>
        <w:jc w:val="both"/>
        <w:rPr>
          <w:rFonts w:ascii="Arial" w:eastAsia="Arial" w:hAnsi="Arial" w:cs="Arial"/>
          <w:highlight w:val="white"/>
          <w:lang w:val="en-GB"/>
        </w:rPr>
      </w:pPr>
      <w:r w:rsidRPr="00456F28">
        <w:rPr>
          <w:lang w:val="en-GB"/>
        </w:rPr>
        <w:br w:type="page"/>
      </w:r>
    </w:p>
    <w:p w14:paraId="60A29E38" w14:textId="77777777" w:rsidR="007F2BD4" w:rsidRPr="00456F28" w:rsidRDefault="00AA1D01">
      <w:pPr>
        <w:pStyle w:val="Heading1"/>
        <w:spacing w:line="360" w:lineRule="auto"/>
        <w:ind w:firstLine="101"/>
        <w:rPr>
          <w:rFonts w:ascii="Arial" w:eastAsia="Arial" w:hAnsi="Arial" w:cs="Arial"/>
          <w:sz w:val="22"/>
          <w:szCs w:val="22"/>
          <w:highlight w:val="white"/>
          <w:lang w:val="en-GB"/>
        </w:rPr>
      </w:pPr>
      <w:bookmarkStart w:id="40" w:name="_Toc110770780"/>
      <w:r w:rsidRPr="00456F28">
        <w:rPr>
          <w:rFonts w:ascii="Arial" w:eastAsia="Arial" w:hAnsi="Arial" w:cs="Arial"/>
          <w:sz w:val="22"/>
          <w:szCs w:val="22"/>
          <w:highlight w:val="white"/>
          <w:lang w:val="en-GB"/>
        </w:rPr>
        <w:lastRenderedPageBreak/>
        <w:t>Appendix:</w:t>
      </w:r>
      <w:bookmarkEnd w:id="40"/>
    </w:p>
    <w:p w14:paraId="599CA1A2" w14:textId="77777777" w:rsidR="007F2BD4" w:rsidRPr="00456F28" w:rsidRDefault="00AA1D01">
      <w:pPr>
        <w:spacing w:line="360" w:lineRule="auto"/>
        <w:jc w:val="both"/>
        <w:rPr>
          <w:rFonts w:ascii="Arial" w:eastAsia="Arial" w:hAnsi="Arial" w:cs="Arial"/>
          <w:b/>
          <w:lang w:val="en-GB"/>
        </w:rPr>
      </w:pPr>
      <w:bookmarkStart w:id="41" w:name="_19c6y18" w:colFirst="0" w:colLast="0"/>
      <w:bookmarkEnd w:id="41"/>
      <w:r w:rsidRPr="00456F28">
        <w:rPr>
          <w:rFonts w:ascii="Arial" w:eastAsia="Arial" w:hAnsi="Arial" w:cs="Arial"/>
          <w:b/>
          <w:lang w:val="en-GB"/>
        </w:rPr>
        <w:t>Appendix</w:t>
      </w:r>
      <w:r w:rsidRPr="00456F28">
        <w:rPr>
          <w:rFonts w:ascii="Arial" w:eastAsia="Arial" w:hAnsi="Arial" w:cs="Arial"/>
          <w:b/>
          <w:highlight w:val="white"/>
          <w:lang w:val="en-GB"/>
        </w:rPr>
        <w:t xml:space="preserve"> 1: </w:t>
      </w:r>
      <w:r w:rsidRPr="00456F28">
        <w:rPr>
          <w:rFonts w:ascii="Arial" w:eastAsia="Arial" w:hAnsi="Arial" w:cs="Arial"/>
          <w:b/>
          <w:lang w:val="en-GB"/>
        </w:rPr>
        <w:t>Analyzing with the help of fish bone diagram</w:t>
      </w:r>
    </w:p>
    <w:p w14:paraId="68F1B524" w14:textId="77777777" w:rsidR="007F2BD4" w:rsidRPr="00456F28" w:rsidRDefault="00AA1D01">
      <w:pPr>
        <w:pStyle w:val="Heading2"/>
        <w:spacing w:before="90" w:line="360" w:lineRule="auto"/>
        <w:ind w:left="0" w:firstLine="0"/>
        <w:rPr>
          <w:rFonts w:ascii="Arial" w:eastAsia="Arial" w:hAnsi="Arial" w:cs="Arial"/>
          <w:b w:val="0"/>
          <w:i/>
          <w:sz w:val="22"/>
          <w:szCs w:val="22"/>
          <w:lang w:val="en-GB"/>
        </w:rPr>
      </w:pPr>
      <w:bookmarkStart w:id="42" w:name="_Toc110770781"/>
      <w:r w:rsidRPr="00456F28">
        <w:rPr>
          <w:rFonts w:ascii="Arial" w:eastAsia="Arial" w:hAnsi="Arial" w:cs="Arial"/>
          <w:sz w:val="22"/>
          <w:szCs w:val="22"/>
          <w:lang w:val="en-GB"/>
        </w:rPr>
        <w:t>Place/Environment</w:t>
      </w:r>
      <w:bookmarkEnd w:id="42"/>
    </w:p>
    <w:p w14:paraId="1BBF187F" w14:textId="77777777" w:rsidR="007F2BD4" w:rsidRPr="00456F28" w:rsidRDefault="00AA1D01">
      <w:pPr>
        <w:pBdr>
          <w:top w:val="nil"/>
          <w:left w:val="nil"/>
          <w:bottom w:val="nil"/>
          <w:right w:val="nil"/>
          <w:between w:val="nil"/>
        </w:pBdr>
        <w:spacing w:before="5" w:line="360" w:lineRule="auto"/>
        <w:jc w:val="both"/>
        <w:rPr>
          <w:rFonts w:ascii="Arial" w:eastAsia="Arial" w:hAnsi="Arial" w:cs="Arial"/>
          <w:color w:val="000000"/>
          <w:lang w:val="en-GB"/>
        </w:rPr>
      </w:pPr>
      <w:r w:rsidRPr="00456F28">
        <w:rPr>
          <w:rFonts w:ascii="Arial" w:eastAsia="Arial" w:hAnsi="Arial" w:cs="Arial"/>
          <w:color w:val="000000"/>
          <w:lang w:val="en-GB"/>
        </w:rPr>
        <w:t>All of the probable reasons for an employee's working troubles are examined. Unsatisfactory working schedules and work environments can have a substantial influence on a person's psyche, leading to self-depression and even self-harm. Many people in the suburbs' unhappiness is concealed by local prescription drugs and other illegal narcotics. There is not enough room for therapy sessions. The organizational structure is so small that the scale of the changes involved in the project may be an issue. In other words, the buildings need to be a little bigger than they are now for employees to be as happy as possible (</w:t>
      </w:r>
      <w:r w:rsidRPr="00456F28">
        <w:rPr>
          <w:rFonts w:ascii="Arial" w:eastAsia="Arial" w:hAnsi="Arial" w:cs="Arial"/>
          <w:color w:val="000000"/>
          <w:highlight w:val="white"/>
          <w:lang w:val="en-GB"/>
        </w:rPr>
        <w:t>Shinde</w:t>
      </w:r>
      <w:r w:rsidRPr="00456F28">
        <w:rPr>
          <w:rFonts w:ascii="Arial" w:eastAsia="Arial" w:hAnsi="Arial" w:cs="Arial"/>
          <w:i/>
          <w:color w:val="000000"/>
          <w:highlight w:val="white"/>
          <w:lang w:val="en-GB"/>
        </w:rPr>
        <w:t>et al</w:t>
      </w:r>
      <w:r w:rsidRPr="00456F28">
        <w:rPr>
          <w:rFonts w:ascii="Arial" w:eastAsia="Arial" w:hAnsi="Arial" w:cs="Arial"/>
          <w:color w:val="000000"/>
          <w:highlight w:val="white"/>
          <w:lang w:val="en-GB"/>
        </w:rPr>
        <w:t>., 2018).</w:t>
      </w:r>
    </w:p>
    <w:p w14:paraId="0D1B81A1" w14:textId="77777777" w:rsidR="007F2BD4" w:rsidRPr="00456F28" w:rsidRDefault="00AA1D01">
      <w:pPr>
        <w:pStyle w:val="Heading2"/>
        <w:spacing w:before="3" w:line="360" w:lineRule="auto"/>
        <w:ind w:left="0" w:firstLine="0"/>
        <w:rPr>
          <w:rFonts w:ascii="Arial" w:eastAsia="Arial" w:hAnsi="Arial" w:cs="Arial"/>
          <w:b w:val="0"/>
          <w:i/>
          <w:sz w:val="22"/>
          <w:szCs w:val="22"/>
          <w:lang w:val="en-GB"/>
        </w:rPr>
      </w:pPr>
      <w:bookmarkStart w:id="43" w:name="_Toc110770782"/>
      <w:r w:rsidRPr="00456F28">
        <w:rPr>
          <w:rFonts w:ascii="Arial" w:eastAsia="Arial" w:hAnsi="Arial" w:cs="Arial"/>
          <w:sz w:val="22"/>
          <w:szCs w:val="22"/>
          <w:lang w:val="en-GB"/>
        </w:rPr>
        <w:t>Procedure</w:t>
      </w:r>
      <w:bookmarkEnd w:id="43"/>
    </w:p>
    <w:p w14:paraId="7348A785" w14:textId="77777777" w:rsidR="007F2BD4" w:rsidRPr="00456F28" w:rsidRDefault="00AA1D01">
      <w:pPr>
        <w:spacing w:line="360" w:lineRule="auto"/>
        <w:jc w:val="both"/>
        <w:rPr>
          <w:rFonts w:ascii="Arial" w:eastAsia="Arial" w:hAnsi="Arial" w:cs="Arial"/>
          <w:lang w:val="en-GB"/>
        </w:rPr>
      </w:pPr>
      <w:r w:rsidRPr="00456F28">
        <w:rPr>
          <w:rFonts w:ascii="Arial" w:eastAsia="Arial" w:hAnsi="Arial" w:cs="Arial"/>
          <w:lang w:val="en-GB"/>
        </w:rPr>
        <w:t>The ability to effectively manage time demonstrates a person's dedication to their work, as is well exhibited by employees who arrive and depart on time. Even though management is capable of automating data gathering and analysis, they frequently fail to adequately prepare/brief for an event when they come early. Without evaluating the influence on personnel, new staff education or product and process improvement techniques are applied. This has been demonstrated through several studies in information technology. People don't have a competitive edge, even if they have relevant or better skills, because they are under so much stress. Staff have severely little room available for feedback or emergency case treatment meetings (</w:t>
      </w:r>
      <w:r w:rsidRPr="00456F28">
        <w:rPr>
          <w:rFonts w:ascii="Arial" w:eastAsia="Arial" w:hAnsi="Arial" w:cs="Arial"/>
          <w:highlight w:val="white"/>
          <w:lang w:val="en-GB"/>
        </w:rPr>
        <w:t>Shinde</w:t>
      </w:r>
      <w:r w:rsidRPr="00456F28">
        <w:rPr>
          <w:rFonts w:ascii="Arial" w:eastAsia="Arial" w:hAnsi="Arial" w:cs="Arial"/>
          <w:i/>
          <w:highlight w:val="white"/>
          <w:lang w:val="en-GB"/>
        </w:rPr>
        <w:t>et al</w:t>
      </w:r>
      <w:r w:rsidRPr="00456F28">
        <w:rPr>
          <w:rFonts w:ascii="Arial" w:eastAsia="Arial" w:hAnsi="Arial" w:cs="Arial"/>
          <w:highlight w:val="white"/>
          <w:lang w:val="en-GB"/>
        </w:rPr>
        <w:t>., 2018).</w:t>
      </w:r>
    </w:p>
    <w:p w14:paraId="454F95B3" w14:textId="77777777" w:rsidR="007F2BD4" w:rsidRPr="00456F28" w:rsidRDefault="00AA1D01">
      <w:pPr>
        <w:widowControl/>
        <w:pBdr>
          <w:top w:val="nil"/>
          <w:left w:val="nil"/>
          <w:bottom w:val="nil"/>
          <w:right w:val="nil"/>
          <w:between w:val="nil"/>
        </w:pBdr>
        <w:spacing w:before="280" w:after="280" w:line="360" w:lineRule="auto"/>
        <w:jc w:val="both"/>
        <w:rPr>
          <w:rFonts w:ascii="Arial" w:eastAsia="Arial" w:hAnsi="Arial" w:cs="Arial"/>
          <w:b/>
          <w:color w:val="000000"/>
          <w:lang w:val="en-GB"/>
        </w:rPr>
      </w:pPr>
      <w:r w:rsidRPr="00456F28">
        <w:rPr>
          <w:rFonts w:ascii="Arial" w:eastAsia="Arial" w:hAnsi="Arial" w:cs="Arial"/>
          <w:b/>
          <w:color w:val="000000"/>
          <w:lang w:val="en-GB"/>
        </w:rPr>
        <w:t xml:space="preserve">Policies/Equipment </w:t>
      </w:r>
    </w:p>
    <w:p w14:paraId="192EBB96" w14:textId="77777777" w:rsidR="007F2BD4" w:rsidRPr="00456F28" w:rsidRDefault="00AA1D01">
      <w:pPr>
        <w:pBdr>
          <w:top w:val="nil"/>
          <w:left w:val="nil"/>
          <w:bottom w:val="nil"/>
          <w:right w:val="nil"/>
          <w:between w:val="nil"/>
        </w:pBdr>
        <w:spacing w:before="4" w:line="360" w:lineRule="auto"/>
        <w:jc w:val="both"/>
        <w:rPr>
          <w:rFonts w:ascii="Arial" w:eastAsia="Arial" w:hAnsi="Arial" w:cs="Arial"/>
          <w:color w:val="000000"/>
          <w:lang w:val="en-GB"/>
        </w:rPr>
      </w:pPr>
      <w:r w:rsidRPr="00456F28">
        <w:rPr>
          <w:rFonts w:ascii="Arial" w:eastAsia="Arial" w:hAnsi="Arial" w:cs="Arial"/>
          <w:color w:val="000000"/>
          <w:lang w:val="en-GB"/>
        </w:rPr>
        <w:t>Even though the technology used to track employees is relatively new, the methods utilized to use it and deliver feedback in both suggestive and advantageous way fail. One-to-one sessions may produce uncertainty amongst them, and undue work or performance pressure may raise employee unhappiness. Human resource management monitoring and feedback procedures may look outdated in some industries. Inadequate restrooms, as well as a chaotic or unclean workplace, may discourage customers from returning to business. Also, complex systems of promotion, increment, and assessment matrices encourage performance-related phobias, which makes people feel like they aren't living as much and that their jobs are too stressful. Due to the failure to manage change several team members are intended to change or being absent from work (</w:t>
      </w:r>
      <w:r w:rsidRPr="00456F28">
        <w:rPr>
          <w:rFonts w:ascii="Arial" w:eastAsia="Arial" w:hAnsi="Arial" w:cs="Arial"/>
          <w:color w:val="000000"/>
          <w:highlight w:val="white"/>
          <w:lang w:val="en-GB"/>
        </w:rPr>
        <w:t>PM, B. and Diagram, F., 2022)</w:t>
      </w:r>
      <w:r w:rsidRPr="00456F28">
        <w:rPr>
          <w:rFonts w:ascii="Arial" w:eastAsia="Arial" w:hAnsi="Arial" w:cs="Arial"/>
          <w:color w:val="000000"/>
          <w:lang w:val="en-GB"/>
        </w:rPr>
        <w:t xml:space="preserve">. </w:t>
      </w:r>
    </w:p>
    <w:p w14:paraId="30DF2EE1" w14:textId="77777777" w:rsidR="007F2BD4" w:rsidRPr="00456F28" w:rsidRDefault="00AA1D01">
      <w:pPr>
        <w:pStyle w:val="Heading2"/>
        <w:spacing w:before="1" w:line="360" w:lineRule="auto"/>
        <w:ind w:left="0" w:firstLine="0"/>
        <w:rPr>
          <w:rFonts w:ascii="Arial" w:eastAsia="Arial" w:hAnsi="Arial" w:cs="Arial"/>
          <w:b w:val="0"/>
          <w:i/>
          <w:sz w:val="22"/>
          <w:szCs w:val="22"/>
          <w:lang w:val="en-GB"/>
        </w:rPr>
      </w:pPr>
      <w:bookmarkStart w:id="44" w:name="_Toc110770783"/>
      <w:r w:rsidRPr="00456F28">
        <w:rPr>
          <w:rFonts w:ascii="Arial" w:eastAsia="Arial" w:hAnsi="Arial" w:cs="Arial"/>
          <w:sz w:val="22"/>
          <w:szCs w:val="22"/>
          <w:lang w:val="en-GB"/>
        </w:rPr>
        <w:t>People</w:t>
      </w:r>
      <w:bookmarkEnd w:id="44"/>
    </w:p>
    <w:p w14:paraId="7D1628DA" w14:textId="77777777" w:rsidR="007F2BD4" w:rsidRDefault="00AA1D01">
      <w:pPr>
        <w:pBdr>
          <w:top w:val="nil"/>
          <w:left w:val="nil"/>
          <w:bottom w:val="nil"/>
          <w:right w:val="nil"/>
          <w:between w:val="nil"/>
        </w:pBdr>
        <w:spacing w:before="4" w:line="360" w:lineRule="auto"/>
        <w:jc w:val="both"/>
        <w:rPr>
          <w:rFonts w:ascii="Arial" w:eastAsia="Arial" w:hAnsi="Arial" w:cs="Arial"/>
          <w:color w:val="000000"/>
          <w:lang w:val="en-GB"/>
        </w:rPr>
      </w:pPr>
      <w:r w:rsidRPr="00456F28">
        <w:rPr>
          <w:rFonts w:ascii="Arial" w:eastAsia="Arial" w:hAnsi="Arial" w:cs="Arial"/>
          <w:color w:val="000000"/>
          <w:lang w:val="en-GB"/>
        </w:rPr>
        <w:t xml:space="preserve">People are prone to inaccuracies while providing remarks or presenting new ideas within the context of the given case study. When more customers arrive than expected, service becomes more challenging. A customer's shopping frenzy may put an undue strain on personnel. This may result in an increase in trust-related problems and a decrease in available employees. As a result, </w:t>
      </w:r>
      <w:r w:rsidRPr="00456F28">
        <w:rPr>
          <w:rFonts w:ascii="Arial" w:eastAsia="Arial" w:hAnsi="Arial" w:cs="Arial"/>
          <w:color w:val="000000"/>
          <w:lang w:val="en-GB"/>
        </w:rPr>
        <w:lastRenderedPageBreak/>
        <w:t>the frequency of a person's reluctancy toward work is likely to be considered when evaluating their job satisfaction quotient. One simple way to keep track of this is to keep a note of how frequently they come late. The initial excitement for an activity is high, but it fades as effort and pressure mount. Even simple delay in shipments can have a significant impact on delivery personnel’s performance index (</w:t>
      </w:r>
      <w:r w:rsidRPr="00456F28">
        <w:rPr>
          <w:rFonts w:ascii="Arial" w:eastAsia="Arial" w:hAnsi="Arial" w:cs="Arial"/>
          <w:color w:val="000000"/>
          <w:highlight w:val="white"/>
          <w:lang w:val="en-GB"/>
        </w:rPr>
        <w:t>PM, B. and Diagram, F., 2022. Fishbone Diagram)</w:t>
      </w:r>
      <w:r w:rsidRPr="00456F28">
        <w:rPr>
          <w:rFonts w:ascii="Arial" w:eastAsia="Arial" w:hAnsi="Arial" w:cs="Arial"/>
          <w:color w:val="000000"/>
          <w:lang w:val="en-GB"/>
        </w:rPr>
        <w:t xml:space="preserve">. </w:t>
      </w:r>
    </w:p>
    <w:p w14:paraId="562A3F76" w14:textId="77777777" w:rsidR="00545E14" w:rsidRPr="00456F28" w:rsidRDefault="00545E14">
      <w:pPr>
        <w:pBdr>
          <w:top w:val="nil"/>
          <w:left w:val="nil"/>
          <w:bottom w:val="nil"/>
          <w:right w:val="nil"/>
          <w:between w:val="nil"/>
        </w:pBdr>
        <w:spacing w:before="4" w:line="360" w:lineRule="auto"/>
        <w:jc w:val="both"/>
        <w:rPr>
          <w:rFonts w:ascii="Arial" w:eastAsia="Arial" w:hAnsi="Arial" w:cs="Arial"/>
          <w:color w:val="000000"/>
          <w:lang w:val="en-GB"/>
        </w:rPr>
      </w:pPr>
    </w:p>
    <w:p w14:paraId="2DD16CE8" w14:textId="77777777" w:rsidR="007F2BD4" w:rsidRDefault="00C97269">
      <w:pPr>
        <w:spacing w:line="360" w:lineRule="auto"/>
        <w:jc w:val="both"/>
        <w:rPr>
          <w:rFonts w:ascii="Arial" w:eastAsia="Arial" w:hAnsi="Arial" w:cs="Arial"/>
          <w:b/>
          <w:highlight w:val="white"/>
          <w:lang w:val="en-GB"/>
        </w:rPr>
      </w:pPr>
      <w:r w:rsidRPr="00545E14">
        <w:rPr>
          <w:rFonts w:ascii="Arial" w:eastAsia="Arial" w:hAnsi="Arial" w:cs="Arial"/>
          <w:b/>
          <w:noProof/>
          <w:lang w:val="en-GB"/>
        </w:rPr>
      </w:r>
      <w:r w:rsidR="00C97269" w:rsidRPr="00545E14">
        <w:rPr>
          <w:rFonts w:ascii="Arial" w:eastAsia="Arial" w:hAnsi="Arial" w:cs="Arial"/>
          <w:b/>
          <w:noProof/>
          <w:lang w:val="en-GB"/>
        </w:rPr>
        <w:object w:dxaOrig="9598"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0pt;height:270.4pt" o:ole="">
            <v:imagedata r:id="rId12" o:title=""/>
          </v:shape>
          <o:OLEObject Type="Embed" ProgID="PowerPoint.Slide.12" ShapeID="_x0000_i1026" DrawAspect="Content" ObjectID="_1723626327" r:id="rId13"/>
        </w:object>
      </w:r>
      <w:r w:rsidRPr="00545E14">
        <w:rPr>
          <w:rFonts w:ascii="Arial" w:eastAsia="Arial" w:hAnsi="Arial" w:cs="Arial"/>
          <w:b/>
          <w:noProof/>
          <w:lang w:val="en-GB"/>
        </w:rPr>
      </w:r>
      <w:r w:rsidR="00C97269" w:rsidRPr="00545E14">
        <w:rPr>
          <w:rFonts w:ascii="Arial" w:eastAsia="Arial" w:hAnsi="Arial" w:cs="Arial"/>
          <w:b/>
          <w:noProof/>
          <w:lang w:val="en-GB"/>
        </w:rPr>
        <w:object w:dxaOrig="9598" w:dyaOrig="5397">
          <v:shape id="_x0000_i1027" type="#_x0000_t75" style="width:480pt;height:270.4pt" o:ole="">
            <v:imagedata r:id="rId14" o:title=""/>
          </v:shape>
          <o:OLEObject Type="Embed" ProgID="PowerPoint.Slide.12" ShapeID="_x0000_i1027" DrawAspect="Content" ObjectID="_1723626319" r:id="rId15"/>
        </w:object>
      </w:r>
      <w:r w:rsidRPr="00545E14">
        <w:rPr>
          <w:rFonts w:ascii="Arial" w:eastAsia="Arial" w:hAnsi="Arial" w:cs="Arial"/>
          <w:b/>
          <w:noProof/>
          <w:lang w:val="en-GB"/>
        </w:rPr>
      </w:r>
      <w:r w:rsidR="00C97269" w:rsidRPr="00545E14">
        <w:rPr>
          <w:rFonts w:ascii="Arial" w:eastAsia="Arial" w:hAnsi="Arial" w:cs="Arial"/>
          <w:b/>
          <w:noProof/>
          <w:lang w:val="en-GB"/>
        </w:rPr>
        <w:object w:dxaOrig="9598" w:dyaOrig="5397">
          <v:shape id="_x0000_i1028" type="#_x0000_t75" style="width:480pt;height:270.4pt" o:ole="">
            <v:imagedata r:id="rId16" o:title=""/>
          </v:shape>
          <o:OLEObject Type="Embed" ProgID="PowerPoint.Slide.12" ShapeID="_x0000_i1028" DrawAspect="Content" ObjectID="_1723626320" r:id="rId17"/>
        </w:object>
      </w:r>
      <w:r w:rsidRPr="00545E14">
        <w:rPr>
          <w:rFonts w:ascii="Arial" w:eastAsia="Arial" w:hAnsi="Arial" w:cs="Arial"/>
          <w:b/>
          <w:noProof/>
          <w:lang w:val="en-GB"/>
        </w:rPr>
      </w:r>
      <w:r w:rsidR="00C97269" w:rsidRPr="00545E14">
        <w:rPr>
          <w:rFonts w:ascii="Arial" w:eastAsia="Arial" w:hAnsi="Arial" w:cs="Arial"/>
          <w:b/>
          <w:noProof/>
          <w:lang w:val="en-GB"/>
        </w:rPr>
        <w:object w:dxaOrig="9598" w:dyaOrig="5397">
          <v:shape id="_x0000_i1029" type="#_x0000_t75" style="width:480pt;height:270.4pt" o:ole="">
            <v:imagedata r:id="rId18" o:title=""/>
          </v:shape>
          <o:OLEObject Type="Embed" ProgID="PowerPoint.Slide.12" ShapeID="_x0000_i1029" DrawAspect="Content" ObjectID="_1723626321" r:id="rId19"/>
        </w:object>
      </w:r>
      <w:r w:rsidRPr="00545E14">
        <w:rPr>
          <w:rFonts w:ascii="Arial" w:eastAsia="Arial" w:hAnsi="Arial" w:cs="Arial"/>
          <w:b/>
          <w:noProof/>
          <w:lang w:val="en-GB"/>
        </w:rPr>
      </w:r>
      <w:r w:rsidR="00C97269" w:rsidRPr="00545E14">
        <w:rPr>
          <w:rFonts w:ascii="Arial" w:eastAsia="Arial" w:hAnsi="Arial" w:cs="Arial"/>
          <w:b/>
          <w:noProof/>
          <w:lang w:val="en-GB"/>
        </w:rPr>
        <w:object w:dxaOrig="9598" w:dyaOrig="5397">
          <v:shape id="_x0000_i1030" type="#_x0000_t75" style="width:480pt;height:270.4pt" o:ole="">
            <v:imagedata r:id="rId20" o:title=""/>
          </v:shape>
          <o:OLEObject Type="Embed" ProgID="PowerPoint.Slide.12" ShapeID="_x0000_i1030" DrawAspect="Content" ObjectID="_1723626322" r:id="rId21"/>
        </w:object>
      </w:r>
      <w:r w:rsidRPr="00545E14">
        <w:rPr>
          <w:rFonts w:ascii="Arial" w:eastAsia="Arial" w:hAnsi="Arial" w:cs="Arial"/>
          <w:b/>
          <w:noProof/>
          <w:lang w:val="en-GB"/>
        </w:rPr>
      </w:r>
      <w:r w:rsidR="00C97269" w:rsidRPr="00545E14">
        <w:rPr>
          <w:rFonts w:ascii="Arial" w:eastAsia="Arial" w:hAnsi="Arial" w:cs="Arial"/>
          <w:b/>
          <w:noProof/>
          <w:lang w:val="en-GB"/>
        </w:rPr>
        <w:object w:dxaOrig="9598" w:dyaOrig="5397">
          <v:shape id="_x0000_i1031" type="#_x0000_t75" style="width:480pt;height:270.4pt" o:ole="">
            <v:imagedata r:id="rId22" o:title=""/>
          </v:shape>
          <o:OLEObject Type="Embed" ProgID="PowerPoint.Slide.12" ShapeID="_x0000_i1031" DrawAspect="Content" ObjectID="_1723626323" r:id="rId23"/>
        </w:object>
      </w:r>
      <w:r w:rsidRPr="00545E14">
        <w:rPr>
          <w:rFonts w:ascii="Arial" w:eastAsia="Arial" w:hAnsi="Arial" w:cs="Arial"/>
          <w:b/>
          <w:noProof/>
          <w:lang w:val="en-GB"/>
        </w:rPr>
      </w:r>
      <w:r w:rsidR="00C97269" w:rsidRPr="00545E14">
        <w:rPr>
          <w:rFonts w:ascii="Arial" w:eastAsia="Arial" w:hAnsi="Arial" w:cs="Arial"/>
          <w:b/>
          <w:noProof/>
          <w:lang w:val="en-GB"/>
        </w:rPr>
        <w:object w:dxaOrig="9598" w:dyaOrig="5397">
          <v:shape id="_x0000_i1032" type="#_x0000_t75" style="width:480pt;height:270.4pt" o:ole="">
            <v:imagedata r:id="rId24" o:title=""/>
          </v:shape>
          <o:OLEObject Type="Embed" ProgID="PowerPoint.Slide.12" ShapeID="_x0000_i1032" DrawAspect="Content" ObjectID="_1723626324" r:id="rId25"/>
        </w:object>
      </w:r>
      <w:r w:rsidRPr="00545E14">
        <w:rPr>
          <w:rFonts w:ascii="Arial" w:eastAsia="Arial" w:hAnsi="Arial" w:cs="Arial"/>
          <w:b/>
          <w:noProof/>
          <w:lang w:val="en-GB"/>
        </w:rPr>
      </w:r>
      <w:r w:rsidR="00C97269" w:rsidRPr="00545E14">
        <w:rPr>
          <w:rFonts w:ascii="Arial" w:eastAsia="Arial" w:hAnsi="Arial" w:cs="Arial"/>
          <w:b/>
          <w:noProof/>
          <w:lang w:val="en-GB"/>
        </w:rPr>
        <w:object w:dxaOrig="9598" w:dyaOrig="5397">
          <v:shape id="_x0000_i1033" type="#_x0000_t75" style="width:480pt;height:270.4pt" o:ole="">
            <v:imagedata r:id="rId26" o:title=""/>
          </v:shape>
          <o:OLEObject Type="Embed" ProgID="PowerPoint.Slide.12" ShapeID="_x0000_i1033" DrawAspect="Content" ObjectID="_1723626325" r:id="rId27"/>
        </w:object>
      </w:r>
    </w:p>
    <w:p w14:paraId="564BCE5B" w14:textId="77777777" w:rsidR="00545E14" w:rsidRPr="00456F28" w:rsidRDefault="00545E14">
      <w:pPr>
        <w:spacing w:line="360" w:lineRule="auto"/>
        <w:jc w:val="both"/>
        <w:rPr>
          <w:rFonts w:ascii="Arial" w:eastAsia="Arial" w:hAnsi="Arial" w:cs="Arial"/>
          <w:b/>
          <w:highlight w:val="white"/>
          <w:lang w:val="en-GB"/>
        </w:rPr>
      </w:pPr>
    </w:p>
    <w:p w14:paraId="35385D3D" w14:textId="77777777" w:rsidR="007F2BD4" w:rsidRPr="00456F28" w:rsidRDefault="007F2BD4">
      <w:pPr>
        <w:spacing w:line="360" w:lineRule="auto"/>
        <w:jc w:val="both"/>
        <w:rPr>
          <w:rFonts w:ascii="Arial" w:eastAsia="Arial" w:hAnsi="Arial" w:cs="Arial"/>
          <w:highlight w:val="white"/>
          <w:lang w:val="en-GB"/>
        </w:rPr>
      </w:pPr>
    </w:p>
    <w:p w14:paraId="4E5DC161" w14:textId="77777777" w:rsidR="007F2BD4" w:rsidRPr="00456F28" w:rsidRDefault="007F2BD4">
      <w:pPr>
        <w:spacing w:before="160" w:line="360" w:lineRule="auto"/>
        <w:ind w:left="101"/>
        <w:jc w:val="both"/>
        <w:rPr>
          <w:rFonts w:ascii="Arial" w:eastAsia="Arial" w:hAnsi="Arial" w:cs="Arial"/>
          <w:lang w:val="en-GB"/>
        </w:rPr>
      </w:pPr>
    </w:p>
    <w:p w14:paraId="7DD0865E" w14:textId="77777777" w:rsidR="007F2BD4" w:rsidRPr="00456F28" w:rsidRDefault="007F2BD4">
      <w:pPr>
        <w:pStyle w:val="Heading1"/>
        <w:spacing w:before="81" w:line="360" w:lineRule="auto"/>
        <w:ind w:left="0"/>
        <w:rPr>
          <w:rFonts w:ascii="Arial" w:eastAsia="Arial" w:hAnsi="Arial" w:cs="Arial"/>
          <w:sz w:val="22"/>
          <w:szCs w:val="22"/>
          <w:lang w:val="en-GB"/>
        </w:rPr>
      </w:pPr>
    </w:p>
    <w:p w14:paraId="43BFC613" w14:textId="77777777" w:rsidR="007F2BD4" w:rsidRPr="00456F28" w:rsidRDefault="007F2BD4">
      <w:pPr>
        <w:spacing w:line="360" w:lineRule="auto"/>
        <w:jc w:val="both"/>
        <w:rPr>
          <w:rFonts w:ascii="Arial" w:eastAsia="Arial" w:hAnsi="Arial" w:cs="Arial"/>
          <w:lang w:val="en-GB"/>
        </w:rPr>
      </w:pPr>
    </w:p>
    <w:sectPr w:rsidR="007F2BD4" w:rsidRPr="00456F28" w:rsidSect="00263F0A">
      <w:pgSz w:w="12240" w:h="15840"/>
      <w:pgMar w:top="1360" w:right="1320" w:bottom="280" w:left="1340" w:header="76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CDD67" w14:textId="77777777" w:rsidR="00433F72" w:rsidRDefault="00433F72">
      <w:r>
        <w:separator/>
      </w:r>
    </w:p>
  </w:endnote>
  <w:endnote w:type="continuationSeparator" w:id="0">
    <w:p w14:paraId="2EC1B743" w14:textId="77777777" w:rsidR="00433F72" w:rsidRDefault="00433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17257" w14:textId="77777777" w:rsidR="007F2BD4" w:rsidRDefault="005E0265">
    <w:pPr>
      <w:pBdr>
        <w:top w:val="nil"/>
        <w:left w:val="nil"/>
        <w:bottom w:val="nil"/>
        <w:right w:val="nil"/>
        <w:between w:val="nil"/>
      </w:pBdr>
      <w:tabs>
        <w:tab w:val="center" w:pos="4513"/>
        <w:tab w:val="right" w:pos="9026"/>
      </w:tabs>
      <w:jc w:val="right"/>
      <w:rPr>
        <w:color w:val="000000"/>
      </w:rPr>
    </w:pPr>
    <w:r>
      <w:rPr>
        <w:color w:val="000000"/>
      </w:rPr>
      <w:fldChar w:fldCharType="begin"/>
    </w:r>
    <w:r w:rsidR="00AA1D01">
      <w:rPr>
        <w:color w:val="000000"/>
      </w:rPr>
      <w:instrText>PAGE</w:instrText>
    </w:r>
    <w:r>
      <w:rPr>
        <w:color w:val="000000"/>
      </w:rPr>
      <w:fldChar w:fldCharType="separate"/>
    </w:r>
    <w:r w:rsidR="00545E14">
      <w:rPr>
        <w:noProof/>
        <w:color w:val="000000"/>
      </w:rPr>
      <w:t>13</w:t>
    </w:r>
    <w:r>
      <w:rPr>
        <w:color w:val="000000"/>
      </w:rPr>
      <w:fldChar w:fldCharType="end"/>
    </w:r>
  </w:p>
  <w:p w14:paraId="6E6C2E46" w14:textId="77777777" w:rsidR="007F2BD4" w:rsidRDefault="007F2BD4">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3132E" w14:textId="77777777" w:rsidR="00433F72" w:rsidRDefault="00433F72">
      <w:r>
        <w:separator/>
      </w:r>
    </w:p>
  </w:footnote>
  <w:footnote w:type="continuationSeparator" w:id="0">
    <w:p w14:paraId="10BF8DCD" w14:textId="77777777" w:rsidR="00433F72" w:rsidRDefault="00433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8EFB4" w14:textId="77777777" w:rsidR="007F2BD4" w:rsidRDefault="00AA1D01">
    <w:pPr>
      <w:pBdr>
        <w:top w:val="nil"/>
        <w:left w:val="nil"/>
        <w:bottom w:val="nil"/>
        <w:right w:val="nil"/>
        <w:between w:val="nil"/>
      </w:pBdr>
      <w:tabs>
        <w:tab w:val="center" w:pos="4513"/>
        <w:tab w:val="right" w:pos="9026"/>
      </w:tabs>
      <w:rPr>
        <w:b/>
        <w:color w:val="000000"/>
      </w:rPr>
    </w:pPr>
    <w:r>
      <w:rPr>
        <w:color w:val="000000"/>
      </w:rPr>
      <w:tab/>
    </w:r>
    <w:r>
      <w:rPr>
        <w:color w:val="000000"/>
      </w:rPr>
      <w:tab/>
    </w:r>
    <w:r>
      <w:rPr>
        <w:b/>
        <w:color w:val="000000"/>
      </w:rPr>
      <w:t>BMSW4004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06F2F"/>
    <w:multiLevelType w:val="multilevel"/>
    <w:tmpl w:val="6B367A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4F68C7"/>
    <w:multiLevelType w:val="multilevel"/>
    <w:tmpl w:val="C43494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C3341EE"/>
    <w:multiLevelType w:val="hybridMultilevel"/>
    <w:tmpl w:val="DC0EBDE6"/>
    <w:lvl w:ilvl="0" w:tplc="333CD646">
      <w:numFmt w:val="bullet"/>
      <w:lvlText w:val="•"/>
      <w:lvlJc w:val="left"/>
      <w:pPr>
        <w:ind w:left="1080" w:hanging="72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F0945A1"/>
    <w:multiLevelType w:val="multilevel"/>
    <w:tmpl w:val="E96215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3A09B9"/>
    <w:multiLevelType w:val="hybridMultilevel"/>
    <w:tmpl w:val="3FFC05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FB32103"/>
    <w:multiLevelType w:val="hybridMultilevel"/>
    <w:tmpl w:val="42C85C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5448243">
    <w:abstractNumId w:val="0"/>
  </w:num>
  <w:num w:numId="2" w16cid:durableId="589312678">
    <w:abstractNumId w:val="3"/>
  </w:num>
  <w:num w:numId="3" w16cid:durableId="2092382942">
    <w:abstractNumId w:val="1"/>
  </w:num>
  <w:num w:numId="4" w16cid:durableId="1273976813">
    <w:abstractNumId w:val="4"/>
  </w:num>
  <w:num w:numId="5" w16cid:durableId="112209963">
    <w:abstractNumId w:val="5"/>
  </w:num>
  <w:num w:numId="6" w16cid:durableId="1676346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D4"/>
    <w:rsid w:val="00042828"/>
    <w:rsid w:val="000C61D6"/>
    <w:rsid w:val="001C1F49"/>
    <w:rsid w:val="002509EC"/>
    <w:rsid w:val="00263F0A"/>
    <w:rsid w:val="002822E9"/>
    <w:rsid w:val="003349DD"/>
    <w:rsid w:val="00433F72"/>
    <w:rsid w:val="00456F28"/>
    <w:rsid w:val="00545E14"/>
    <w:rsid w:val="005601F7"/>
    <w:rsid w:val="005D2CB1"/>
    <w:rsid w:val="005E0265"/>
    <w:rsid w:val="006871BE"/>
    <w:rsid w:val="0071085E"/>
    <w:rsid w:val="00724122"/>
    <w:rsid w:val="00741FF5"/>
    <w:rsid w:val="00751F95"/>
    <w:rsid w:val="007D1C01"/>
    <w:rsid w:val="007E3E24"/>
    <w:rsid w:val="007F2BD4"/>
    <w:rsid w:val="007F7C91"/>
    <w:rsid w:val="00867C1E"/>
    <w:rsid w:val="00871072"/>
    <w:rsid w:val="00872F62"/>
    <w:rsid w:val="008A6D24"/>
    <w:rsid w:val="008F4167"/>
    <w:rsid w:val="00943F6C"/>
    <w:rsid w:val="00985690"/>
    <w:rsid w:val="009B79A0"/>
    <w:rsid w:val="009B7B38"/>
    <w:rsid w:val="009E13D0"/>
    <w:rsid w:val="00A01325"/>
    <w:rsid w:val="00A166E2"/>
    <w:rsid w:val="00A760FA"/>
    <w:rsid w:val="00AA1D01"/>
    <w:rsid w:val="00AC2065"/>
    <w:rsid w:val="00B049EC"/>
    <w:rsid w:val="00C0557A"/>
    <w:rsid w:val="00C07670"/>
    <w:rsid w:val="00C46BF0"/>
    <w:rsid w:val="00C97269"/>
    <w:rsid w:val="00CA7413"/>
    <w:rsid w:val="00CB1238"/>
    <w:rsid w:val="00D31F06"/>
    <w:rsid w:val="00D56302"/>
    <w:rsid w:val="00E052AC"/>
    <w:rsid w:val="00E20520"/>
    <w:rsid w:val="00E34B8B"/>
    <w:rsid w:val="00ED1AFA"/>
    <w:rsid w:val="00ED3BFF"/>
    <w:rsid w:val="00EF69F1"/>
    <w:rsid w:val="00FB3855"/>
    <w:rsid w:val="00FE7B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rules v:ext="edit">
        <o:r id="V:Rule7" type="connector" idref="#Straight Arrow Connector 35"/>
        <o:r id="V:Rule8" type="connector" idref="#Straight Arrow Connector 45"/>
        <o:r id="V:Rule9" type="connector" idref="#Straight Arrow Connector 37"/>
        <o:r id="V:Rule10" type="connector" idref="#Straight Arrow Connector 44"/>
        <o:r id="V:Rule11" type="connector" idref="#Straight Arrow Connector 36"/>
        <o:r id="V:Rule12" type="connector" idref="#Straight Arrow Connector 34"/>
      </o:rules>
    </o:shapelayout>
  </w:shapeDefaults>
  <w:decimalSymbol w:val="."/>
  <w:listSeparator w:val=","/>
  <w14:docId w14:val="55A6535D"/>
  <w15:docId w15:val="{4F002B15-30C6-E245-B1E9-8D208630B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0A"/>
  </w:style>
  <w:style w:type="paragraph" w:styleId="Heading1">
    <w:name w:val="heading 1"/>
    <w:basedOn w:val="Normal"/>
    <w:next w:val="Normal"/>
    <w:uiPriority w:val="9"/>
    <w:qFormat/>
    <w:rsid w:val="00263F0A"/>
    <w:pPr>
      <w:ind w:left="101"/>
      <w:jc w:val="both"/>
      <w:outlineLvl w:val="0"/>
    </w:pPr>
    <w:rPr>
      <w:b/>
      <w:sz w:val="32"/>
      <w:szCs w:val="32"/>
    </w:rPr>
  </w:style>
  <w:style w:type="paragraph" w:styleId="Heading2">
    <w:name w:val="heading 2"/>
    <w:basedOn w:val="Normal"/>
    <w:next w:val="Normal"/>
    <w:uiPriority w:val="9"/>
    <w:unhideWhenUsed/>
    <w:qFormat/>
    <w:rsid w:val="00263F0A"/>
    <w:pPr>
      <w:spacing w:before="161"/>
      <w:ind w:left="822" w:hanging="361"/>
      <w:jc w:val="both"/>
      <w:outlineLvl w:val="1"/>
    </w:pPr>
    <w:rPr>
      <w:b/>
      <w:sz w:val="26"/>
      <w:szCs w:val="26"/>
    </w:rPr>
  </w:style>
  <w:style w:type="paragraph" w:styleId="Heading3">
    <w:name w:val="heading 3"/>
    <w:basedOn w:val="Normal"/>
    <w:next w:val="Normal"/>
    <w:uiPriority w:val="9"/>
    <w:semiHidden/>
    <w:unhideWhenUsed/>
    <w:qFormat/>
    <w:rsid w:val="00263F0A"/>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263F0A"/>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263F0A"/>
    <w:pPr>
      <w:keepNext/>
      <w:keepLines/>
      <w:spacing w:before="220" w:after="40"/>
      <w:outlineLvl w:val="4"/>
    </w:pPr>
    <w:rPr>
      <w:b/>
    </w:rPr>
  </w:style>
  <w:style w:type="paragraph" w:styleId="Heading6">
    <w:name w:val="heading 6"/>
    <w:basedOn w:val="Normal"/>
    <w:next w:val="Normal"/>
    <w:uiPriority w:val="9"/>
    <w:semiHidden/>
    <w:unhideWhenUsed/>
    <w:qFormat/>
    <w:rsid w:val="00263F0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63F0A"/>
    <w:pPr>
      <w:keepNext/>
      <w:keepLines/>
      <w:spacing w:before="480" w:after="120"/>
    </w:pPr>
    <w:rPr>
      <w:b/>
      <w:sz w:val="72"/>
      <w:szCs w:val="72"/>
    </w:rPr>
  </w:style>
  <w:style w:type="paragraph" w:styleId="Subtitle">
    <w:name w:val="Subtitle"/>
    <w:basedOn w:val="Normal"/>
    <w:next w:val="Normal"/>
    <w:uiPriority w:val="11"/>
    <w:qFormat/>
    <w:rsid w:val="00263F0A"/>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FB3855"/>
    <w:pPr>
      <w:spacing w:after="100"/>
    </w:pPr>
  </w:style>
  <w:style w:type="paragraph" w:styleId="TOC2">
    <w:name w:val="toc 2"/>
    <w:basedOn w:val="Normal"/>
    <w:next w:val="Normal"/>
    <w:autoRedefine/>
    <w:uiPriority w:val="39"/>
    <w:unhideWhenUsed/>
    <w:rsid w:val="00FB3855"/>
    <w:pPr>
      <w:spacing w:after="100"/>
      <w:ind w:left="220"/>
    </w:pPr>
  </w:style>
  <w:style w:type="character" w:styleId="Hyperlink">
    <w:name w:val="Hyperlink"/>
    <w:basedOn w:val="DefaultParagraphFont"/>
    <w:uiPriority w:val="99"/>
    <w:unhideWhenUsed/>
    <w:rsid w:val="00FB3855"/>
    <w:rPr>
      <w:color w:val="0000FF" w:themeColor="hyperlink"/>
      <w:u w:val="single"/>
    </w:rPr>
  </w:style>
  <w:style w:type="paragraph" w:styleId="ListParagraph">
    <w:name w:val="List Paragraph"/>
    <w:basedOn w:val="Normal"/>
    <w:uiPriority w:val="34"/>
    <w:qFormat/>
    <w:rsid w:val="00751F95"/>
    <w:pPr>
      <w:ind w:left="720"/>
      <w:contextualSpacing/>
    </w:pPr>
  </w:style>
  <w:style w:type="paragraph" w:styleId="Header">
    <w:name w:val="header"/>
    <w:basedOn w:val="Normal"/>
    <w:link w:val="HeaderChar"/>
    <w:uiPriority w:val="99"/>
    <w:unhideWhenUsed/>
    <w:rsid w:val="00741FF5"/>
    <w:pPr>
      <w:tabs>
        <w:tab w:val="center" w:pos="4513"/>
        <w:tab w:val="right" w:pos="9026"/>
      </w:tabs>
    </w:pPr>
  </w:style>
  <w:style w:type="character" w:customStyle="1" w:styleId="HeaderChar">
    <w:name w:val="Header Char"/>
    <w:basedOn w:val="DefaultParagraphFont"/>
    <w:link w:val="Header"/>
    <w:uiPriority w:val="99"/>
    <w:rsid w:val="00741FF5"/>
  </w:style>
  <w:style w:type="paragraph" w:styleId="Footer">
    <w:name w:val="footer"/>
    <w:basedOn w:val="Normal"/>
    <w:link w:val="FooterChar"/>
    <w:uiPriority w:val="99"/>
    <w:unhideWhenUsed/>
    <w:rsid w:val="00741FF5"/>
    <w:pPr>
      <w:tabs>
        <w:tab w:val="center" w:pos="4513"/>
        <w:tab w:val="right" w:pos="9026"/>
      </w:tabs>
    </w:pPr>
  </w:style>
  <w:style w:type="character" w:customStyle="1" w:styleId="FooterChar">
    <w:name w:val="Footer Char"/>
    <w:basedOn w:val="DefaultParagraphFont"/>
    <w:link w:val="Footer"/>
    <w:uiPriority w:val="99"/>
    <w:rsid w:val="00741FF5"/>
  </w:style>
  <w:style w:type="character" w:styleId="CommentReference">
    <w:name w:val="annotation reference"/>
    <w:basedOn w:val="DefaultParagraphFont"/>
    <w:uiPriority w:val="99"/>
    <w:semiHidden/>
    <w:unhideWhenUsed/>
    <w:rsid w:val="008A6D24"/>
    <w:rPr>
      <w:sz w:val="16"/>
      <w:szCs w:val="16"/>
    </w:rPr>
  </w:style>
  <w:style w:type="paragraph" w:styleId="CommentText">
    <w:name w:val="annotation text"/>
    <w:basedOn w:val="Normal"/>
    <w:link w:val="CommentTextChar"/>
    <w:uiPriority w:val="99"/>
    <w:semiHidden/>
    <w:unhideWhenUsed/>
    <w:rsid w:val="008A6D24"/>
    <w:rPr>
      <w:sz w:val="20"/>
      <w:szCs w:val="20"/>
    </w:rPr>
  </w:style>
  <w:style w:type="character" w:customStyle="1" w:styleId="CommentTextChar">
    <w:name w:val="Comment Text Char"/>
    <w:basedOn w:val="DefaultParagraphFont"/>
    <w:link w:val="CommentText"/>
    <w:uiPriority w:val="99"/>
    <w:semiHidden/>
    <w:rsid w:val="008A6D24"/>
    <w:rPr>
      <w:sz w:val="20"/>
      <w:szCs w:val="20"/>
    </w:rPr>
  </w:style>
  <w:style w:type="paragraph" w:styleId="CommentSubject">
    <w:name w:val="annotation subject"/>
    <w:basedOn w:val="CommentText"/>
    <w:next w:val="CommentText"/>
    <w:link w:val="CommentSubjectChar"/>
    <w:uiPriority w:val="99"/>
    <w:semiHidden/>
    <w:unhideWhenUsed/>
    <w:rsid w:val="008A6D24"/>
    <w:rPr>
      <w:b/>
      <w:bCs/>
    </w:rPr>
  </w:style>
  <w:style w:type="character" w:customStyle="1" w:styleId="CommentSubjectChar">
    <w:name w:val="Comment Subject Char"/>
    <w:basedOn w:val="CommentTextChar"/>
    <w:link w:val="CommentSubject"/>
    <w:uiPriority w:val="99"/>
    <w:semiHidden/>
    <w:rsid w:val="008A6D24"/>
    <w:rPr>
      <w:b/>
      <w:bCs/>
      <w:sz w:val="20"/>
      <w:szCs w:val="20"/>
    </w:rPr>
  </w:style>
  <w:style w:type="paragraph" w:styleId="BalloonText">
    <w:name w:val="Balloon Text"/>
    <w:basedOn w:val="Normal"/>
    <w:link w:val="BalloonTextChar"/>
    <w:uiPriority w:val="99"/>
    <w:semiHidden/>
    <w:unhideWhenUsed/>
    <w:rsid w:val="008A6D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6D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Microsoft_Office_PowerPoint_Slide1.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package" Target="embeddings/Microsoft_Office_PowerPoint_Slide5.sldx"/><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package" Target="embeddings/Microsoft_Office_PowerPoint_Slide3.sldx"/><Relationship Id="rId25" Type="http://schemas.openxmlformats.org/officeDocument/2006/relationships/package" Target="embeddings/Microsoft_Office_PowerPoint_Slide7.sldx"/><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0.emf"/><Relationship Id="rId5" Type="http://schemas.openxmlformats.org/officeDocument/2006/relationships/footnotes" Target="footnotes.xml"/><Relationship Id="rId15" Type="http://schemas.openxmlformats.org/officeDocument/2006/relationships/package" Target="embeddings/Microsoft_Office_PowerPoint_Slide2.sldx"/><Relationship Id="rId23" Type="http://schemas.openxmlformats.org/officeDocument/2006/relationships/package" Target="embeddings/Microsoft_Office_PowerPoint_Slide6.sldx"/><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package" Target="embeddings/Microsoft_Office_PowerPoint_Slide4.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Office_PowerPoint_Slide8.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3782</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dc:creator>
  <cp:lastModifiedBy>Microsoft Office User</cp:lastModifiedBy>
  <cp:revision>2</cp:revision>
  <dcterms:created xsi:type="dcterms:W3CDTF">2022-09-02T11:19:00Z</dcterms:created>
  <dcterms:modified xsi:type="dcterms:W3CDTF">2022-09-02T11:19:00Z</dcterms:modified>
</cp:coreProperties>
</file>