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E43D9" w14:textId="3DAD3172" w:rsidR="00157A1D" w:rsidRPr="00A2734B" w:rsidRDefault="00157A1D" w:rsidP="00010486">
      <w:pPr>
        <w:rPr>
          <w:b/>
          <w:bCs/>
          <w:lang w:val="en-US"/>
        </w:rPr>
      </w:pPr>
    </w:p>
    <w:p w14:paraId="5D64FAE7" w14:textId="1BA387F6" w:rsidR="00A2734B" w:rsidRPr="00A2734B" w:rsidRDefault="007B0DA6" w:rsidP="0001048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TRANSLATION AND </w:t>
      </w:r>
      <w:r w:rsidR="00A2734B" w:rsidRPr="00A2734B">
        <w:rPr>
          <w:b/>
          <w:bCs/>
          <w:lang w:val="en-US"/>
        </w:rPr>
        <w:t xml:space="preserve">COMMENTARY </w:t>
      </w:r>
      <w:r w:rsidR="00AF733F">
        <w:rPr>
          <w:b/>
          <w:bCs/>
          <w:lang w:val="en-US"/>
        </w:rPr>
        <w:t>ON</w:t>
      </w:r>
      <w:r w:rsidR="00AB1EBC">
        <w:rPr>
          <w:b/>
          <w:bCs/>
          <w:lang w:val="en-US"/>
        </w:rPr>
        <w:t xml:space="preserve"> V</w:t>
      </w:r>
      <w:r w:rsidR="008A4AC3">
        <w:rPr>
          <w:b/>
          <w:bCs/>
          <w:lang w:val="en-US"/>
        </w:rPr>
        <w:t>E</w:t>
      </w:r>
      <w:r w:rsidR="00AB1EBC">
        <w:rPr>
          <w:b/>
          <w:bCs/>
          <w:lang w:val="en-US"/>
        </w:rPr>
        <w:t>RGIL’S AENEID</w:t>
      </w:r>
      <w:r w:rsidR="00EE6F98">
        <w:rPr>
          <w:b/>
          <w:bCs/>
          <w:lang w:val="en-US"/>
        </w:rPr>
        <w:t>,</w:t>
      </w:r>
      <w:r w:rsidR="00AF733F">
        <w:rPr>
          <w:b/>
          <w:bCs/>
          <w:lang w:val="en-US"/>
        </w:rPr>
        <w:t xml:space="preserve"> </w:t>
      </w:r>
      <w:r w:rsidR="00A2734B" w:rsidRPr="00A2734B">
        <w:rPr>
          <w:b/>
          <w:bCs/>
          <w:lang w:val="en-US"/>
        </w:rPr>
        <w:t>BOOK VIII</w:t>
      </w:r>
      <w:r w:rsidR="00AF733F">
        <w:rPr>
          <w:b/>
          <w:bCs/>
          <w:lang w:val="en-US"/>
        </w:rPr>
        <w:t>,</w:t>
      </w:r>
      <w:r w:rsidR="00A2734B" w:rsidRPr="00A2734B">
        <w:rPr>
          <w:b/>
          <w:bCs/>
          <w:lang w:val="en-US"/>
        </w:rPr>
        <w:t xml:space="preserve"> LINES 678-90</w:t>
      </w:r>
    </w:p>
    <w:p w14:paraId="6C6F7FD2" w14:textId="77777777" w:rsidR="00A2734B" w:rsidRDefault="00A2734B" w:rsidP="00010486">
      <w:pPr>
        <w:rPr>
          <w:lang w:val="en-US"/>
        </w:rPr>
      </w:pPr>
    </w:p>
    <w:p w14:paraId="54C8AAA3" w14:textId="6A673FFA" w:rsidR="00010486" w:rsidRDefault="00010486" w:rsidP="00010486">
      <w:pPr>
        <w:rPr>
          <w:lang w:val="en-US"/>
        </w:rPr>
      </w:pPr>
      <w:r>
        <w:rPr>
          <w:lang w:val="en-US"/>
        </w:rPr>
        <w:t>Here Augustus Caesar is leading the Italians into battle,</w:t>
      </w:r>
    </w:p>
    <w:p w14:paraId="31471D5C" w14:textId="77777777" w:rsidR="00010486" w:rsidRDefault="00010486" w:rsidP="00010486">
      <w:pPr>
        <w:rPr>
          <w:lang w:val="en-US"/>
        </w:rPr>
      </w:pPr>
      <w:r>
        <w:rPr>
          <w:lang w:val="en-US"/>
        </w:rPr>
        <w:t>With the senate and the people, the household gods and the great gods.</w:t>
      </w:r>
    </w:p>
    <w:p w14:paraId="103E2CB7" w14:textId="45933EA6" w:rsidR="00010486" w:rsidRDefault="00010486" w:rsidP="00010486">
      <w:r w:rsidRPr="004B545F">
        <w:t xml:space="preserve">Standing on the </w:t>
      </w:r>
      <w:r w:rsidR="00BB15BD">
        <w:t xml:space="preserve">high </w:t>
      </w:r>
      <w:r w:rsidRPr="004B545F">
        <w:t>s</w:t>
      </w:r>
      <w:r>
        <w:t xml:space="preserve">tern, his </w:t>
      </w:r>
      <w:r w:rsidR="002B5CF4">
        <w:t>radiant</w:t>
      </w:r>
      <w:r>
        <w:t xml:space="preserve"> temples emit twin flames,</w:t>
      </w:r>
      <w:r w:rsidR="00085AD7">
        <w:tab/>
      </w:r>
      <w:r w:rsidR="00085AD7">
        <w:tab/>
      </w:r>
      <w:r w:rsidR="00085AD7">
        <w:tab/>
        <w:t>680</w:t>
      </w:r>
    </w:p>
    <w:p w14:paraId="3C46173C" w14:textId="39531F13" w:rsidR="00010486" w:rsidRDefault="00010486" w:rsidP="00010486">
      <w:r>
        <w:t xml:space="preserve">And the star of his father appears </w:t>
      </w:r>
      <w:r w:rsidR="00BD722F">
        <w:t>on</w:t>
      </w:r>
      <w:r>
        <w:t xml:space="preserve"> his </w:t>
      </w:r>
      <w:r w:rsidR="00BD722F">
        <w:t>fore</w:t>
      </w:r>
      <w:r>
        <w:t>head.</w:t>
      </w:r>
    </w:p>
    <w:p w14:paraId="67F63FD2" w14:textId="77777777" w:rsidR="00010486" w:rsidRDefault="00010486" w:rsidP="00010486">
      <w:r>
        <w:t>Elsewhere, with following winds and the gods,</w:t>
      </w:r>
    </w:p>
    <w:p w14:paraId="6CFB521F" w14:textId="62D3FFB4" w:rsidR="00010486" w:rsidRDefault="00010486" w:rsidP="00010486">
      <w:r>
        <w:t>Agrippa, tall, leads the fleet, his</w:t>
      </w:r>
      <w:r w:rsidRPr="00EB2095">
        <w:t xml:space="preserve"> temples shin</w:t>
      </w:r>
      <w:r>
        <w:t>e</w:t>
      </w:r>
      <w:r w:rsidRPr="00EB2095">
        <w:t xml:space="preserve"> with </w:t>
      </w:r>
      <w:r>
        <w:t>the beaked crown of the navy</w:t>
      </w:r>
      <w:r w:rsidR="00116985">
        <w:t>,</w:t>
      </w:r>
    </w:p>
    <w:p w14:paraId="008A729D" w14:textId="40F0740B" w:rsidR="00010486" w:rsidRDefault="00010486" w:rsidP="00010486">
      <w:r>
        <w:t>A magnificent badge of war.</w:t>
      </w:r>
      <w:r w:rsidRPr="00EB2095">
        <w:t xml:space="preserve"> </w:t>
      </w:r>
    </w:p>
    <w:p w14:paraId="5A5BB48B" w14:textId="70EEC4F5" w:rsidR="00010486" w:rsidRDefault="000208D4" w:rsidP="00010486">
      <w:r>
        <w:t xml:space="preserve">And </w:t>
      </w:r>
      <w:r w:rsidR="00010486" w:rsidRPr="00931062">
        <w:t>here, w</w:t>
      </w:r>
      <w:r w:rsidR="00010486">
        <w:t>ith foreign forces and diverse weapon</w:t>
      </w:r>
      <w:r w:rsidR="00C87AC5">
        <w:t>ry</w:t>
      </w:r>
      <w:r w:rsidR="00010486">
        <w:t xml:space="preserve"> is Anthony,</w:t>
      </w:r>
      <w:r w:rsidR="00085AD7">
        <w:tab/>
      </w:r>
      <w:r w:rsidR="00085AD7">
        <w:tab/>
        <w:t>685</w:t>
      </w:r>
    </w:p>
    <w:p w14:paraId="0B2A2B97" w14:textId="1D707C4B" w:rsidR="00010486" w:rsidRDefault="00010486" w:rsidP="00010486">
      <w:r>
        <w:t xml:space="preserve">Victorious over the peoples of the </w:t>
      </w:r>
      <w:r w:rsidR="007F5617">
        <w:t>East</w:t>
      </w:r>
      <w:r>
        <w:t xml:space="preserve"> and the </w:t>
      </w:r>
      <w:r w:rsidR="000B2446">
        <w:t>red shore</w:t>
      </w:r>
      <w:r>
        <w:t>,</w:t>
      </w:r>
    </w:p>
    <w:p w14:paraId="6BD6FECB" w14:textId="17C4593F" w:rsidR="00010486" w:rsidRDefault="00010486" w:rsidP="00010486">
      <w:r w:rsidRPr="005024A6">
        <w:t xml:space="preserve">Bringing </w:t>
      </w:r>
      <w:r w:rsidR="00D021FB">
        <w:t xml:space="preserve">with him </w:t>
      </w:r>
      <w:r w:rsidRPr="005024A6">
        <w:t>Egypt a</w:t>
      </w:r>
      <w:r>
        <w:t>nd</w:t>
      </w:r>
      <w:r w:rsidR="005B2CFF">
        <w:t xml:space="preserve"> </w:t>
      </w:r>
      <w:r w:rsidR="00D009DE">
        <w:t xml:space="preserve">the </w:t>
      </w:r>
      <w:r w:rsidR="00693359">
        <w:t>forces</w:t>
      </w:r>
      <w:r>
        <w:t xml:space="preserve"> </w:t>
      </w:r>
      <w:r w:rsidR="00693359">
        <w:t>of</w:t>
      </w:r>
      <w:r>
        <w:t xml:space="preserve"> the Orient and from distant Bactria,</w:t>
      </w:r>
    </w:p>
    <w:p w14:paraId="31F9A1C4" w14:textId="338D3E74" w:rsidR="00010486" w:rsidRDefault="00010486" w:rsidP="00010486">
      <w:r>
        <w:t>And following him his Egyptian wife. What a disgrace!</w:t>
      </w:r>
    </w:p>
    <w:p w14:paraId="50BFA4F5" w14:textId="6FC62ED4" w:rsidR="00010486" w:rsidRDefault="00BA7E55" w:rsidP="00010486">
      <w:r>
        <w:t>All t</w:t>
      </w:r>
      <w:r w:rsidR="009D52E0">
        <w:t xml:space="preserve">ogether </w:t>
      </w:r>
      <w:r w:rsidR="00010486">
        <w:t>they</w:t>
      </w:r>
      <w:r w:rsidR="009D52E0">
        <w:t xml:space="preserve"> </w:t>
      </w:r>
      <w:r w:rsidR="00010486">
        <w:t xml:space="preserve">rush forward, and all the surface of the </w:t>
      </w:r>
      <w:proofErr w:type="gramStart"/>
      <w:r w:rsidR="00010486">
        <w:t>sea</w:t>
      </w:r>
      <w:proofErr w:type="gramEnd"/>
    </w:p>
    <w:p w14:paraId="63283327" w14:textId="43A9AD40" w:rsidR="00010486" w:rsidRPr="00DC6BA1" w:rsidRDefault="0084458F" w:rsidP="00010486">
      <w:r>
        <w:t>Is</w:t>
      </w:r>
      <w:r w:rsidR="00010486">
        <w:t xml:space="preserve"> churned to foam by the swinging oars and the three-pronged prows of the ships.</w:t>
      </w:r>
      <w:r w:rsidR="00085AD7">
        <w:tab/>
        <w:t>690</w:t>
      </w:r>
    </w:p>
    <w:p w14:paraId="0C8BC283" w14:textId="77777777" w:rsidR="003646FD" w:rsidRDefault="003646FD">
      <w:pPr>
        <w:rPr>
          <w:lang w:val="en-US"/>
        </w:rPr>
      </w:pPr>
    </w:p>
    <w:p w14:paraId="743863C1" w14:textId="6E95FE5B" w:rsidR="00BA7484" w:rsidRPr="00BC0205" w:rsidRDefault="00BA7484">
      <w:pPr>
        <w:rPr>
          <w:b/>
          <w:bCs/>
          <w:lang w:val="en-US"/>
        </w:rPr>
      </w:pPr>
      <w:r w:rsidRPr="00BC0205">
        <w:rPr>
          <w:b/>
          <w:bCs/>
          <w:lang w:val="en-US"/>
        </w:rPr>
        <w:t>INTRODUCTION</w:t>
      </w:r>
    </w:p>
    <w:p w14:paraId="257EE7BA" w14:textId="66724535" w:rsidR="008E41DF" w:rsidRDefault="008E41DF">
      <w:pPr>
        <w:rPr>
          <w:lang w:val="en-US"/>
        </w:rPr>
      </w:pPr>
      <w:r>
        <w:rPr>
          <w:lang w:val="en-US"/>
        </w:rPr>
        <w:t xml:space="preserve">This commentary </w:t>
      </w:r>
      <w:r w:rsidR="008424AB">
        <w:rPr>
          <w:lang w:val="en-US"/>
        </w:rPr>
        <w:t>aims</w:t>
      </w:r>
      <w:r>
        <w:rPr>
          <w:lang w:val="en-US"/>
        </w:rPr>
        <w:t xml:space="preserve"> chiefly to provide a </w:t>
      </w:r>
      <w:r w:rsidR="00331B6A">
        <w:rPr>
          <w:lang w:val="en-US"/>
        </w:rPr>
        <w:t>line-by-line</w:t>
      </w:r>
      <w:r>
        <w:rPr>
          <w:lang w:val="en-US"/>
        </w:rPr>
        <w:t xml:space="preserve"> </w:t>
      </w:r>
      <w:r w:rsidR="006602C3">
        <w:rPr>
          <w:lang w:val="en-US"/>
        </w:rPr>
        <w:t xml:space="preserve">linguistic </w:t>
      </w:r>
      <w:r w:rsidR="00341EA0">
        <w:rPr>
          <w:lang w:val="en-US"/>
        </w:rPr>
        <w:t xml:space="preserve">analysis of </w:t>
      </w:r>
      <w:r w:rsidR="006602C3">
        <w:rPr>
          <w:lang w:val="en-US"/>
        </w:rPr>
        <w:t>Book VIII lines 678-90</w:t>
      </w:r>
      <w:r w:rsidR="0026161A">
        <w:rPr>
          <w:lang w:val="en-US"/>
        </w:rPr>
        <w:t>, elucidating the</w:t>
      </w:r>
      <w:r w:rsidR="00341EA0">
        <w:rPr>
          <w:lang w:val="en-US"/>
        </w:rPr>
        <w:t xml:space="preserve"> translation</w:t>
      </w:r>
      <w:r w:rsidR="00DE5B4C">
        <w:rPr>
          <w:lang w:val="en-US"/>
        </w:rPr>
        <w:t xml:space="preserve">, </w:t>
      </w:r>
      <w:r w:rsidR="00937AE0">
        <w:rPr>
          <w:lang w:val="en-US"/>
        </w:rPr>
        <w:t>giving</w:t>
      </w:r>
      <w:r w:rsidR="002F4681">
        <w:rPr>
          <w:lang w:val="en-US"/>
        </w:rPr>
        <w:t xml:space="preserve"> broader context</w:t>
      </w:r>
      <w:r w:rsidR="00DE5B4C">
        <w:rPr>
          <w:lang w:val="en-US"/>
        </w:rPr>
        <w:t xml:space="preserve"> and</w:t>
      </w:r>
      <w:r w:rsidR="00C306E5">
        <w:rPr>
          <w:lang w:val="en-US"/>
        </w:rPr>
        <w:t xml:space="preserve"> draw</w:t>
      </w:r>
      <w:r w:rsidR="00DE5B4C">
        <w:rPr>
          <w:lang w:val="en-US"/>
        </w:rPr>
        <w:t>ing</w:t>
      </w:r>
      <w:r w:rsidR="00C306E5">
        <w:rPr>
          <w:lang w:val="en-US"/>
        </w:rPr>
        <w:t xml:space="preserve"> out connection</w:t>
      </w:r>
      <w:r w:rsidR="00B166FB">
        <w:rPr>
          <w:lang w:val="en-US"/>
        </w:rPr>
        <w:t>s</w:t>
      </w:r>
      <w:r w:rsidR="00D844F0">
        <w:rPr>
          <w:lang w:val="en-US"/>
        </w:rPr>
        <w:t xml:space="preserve"> and themes within the text.</w:t>
      </w:r>
      <w:r w:rsidR="008E61BB" w:rsidRPr="008E61BB">
        <w:rPr>
          <w:lang w:val="en-US"/>
        </w:rPr>
        <w:t xml:space="preserve"> </w:t>
      </w:r>
      <w:r w:rsidR="005D1729">
        <w:rPr>
          <w:lang w:val="en-US"/>
        </w:rPr>
        <w:t xml:space="preserve">The main reference sources used were </w:t>
      </w:r>
      <w:r w:rsidR="00B945FC">
        <w:rPr>
          <w:lang w:val="en-US"/>
        </w:rPr>
        <w:t>David West</w:t>
      </w:r>
      <w:r w:rsidR="00747AC9">
        <w:rPr>
          <w:lang w:val="en-US"/>
        </w:rPr>
        <w:t>’s</w:t>
      </w:r>
      <w:r w:rsidR="00B945FC">
        <w:rPr>
          <w:lang w:val="en-US"/>
        </w:rPr>
        <w:t xml:space="preserve"> prose translation of the Aeneid and </w:t>
      </w:r>
      <w:r w:rsidR="00F51C74">
        <w:rPr>
          <w:lang w:val="en-US"/>
        </w:rPr>
        <w:t>James O’Hara’s commentary o</w:t>
      </w:r>
      <w:r w:rsidR="00BE2851">
        <w:rPr>
          <w:lang w:val="en-US"/>
        </w:rPr>
        <w:t>n</w:t>
      </w:r>
      <w:r w:rsidR="00F51C74">
        <w:rPr>
          <w:lang w:val="en-US"/>
        </w:rPr>
        <w:t xml:space="preserve"> </w:t>
      </w:r>
      <w:r w:rsidR="00863080">
        <w:rPr>
          <w:lang w:val="en-US"/>
        </w:rPr>
        <w:t xml:space="preserve">Virgil’s Aeneid </w:t>
      </w:r>
      <w:r w:rsidR="00F51C74">
        <w:rPr>
          <w:lang w:val="en-US"/>
        </w:rPr>
        <w:t xml:space="preserve">Book VIII. </w:t>
      </w:r>
      <w:r w:rsidR="007D6F23">
        <w:rPr>
          <w:lang w:val="en-US"/>
        </w:rPr>
        <w:t>(See Bibliography)</w:t>
      </w:r>
    </w:p>
    <w:p w14:paraId="11B6F328" w14:textId="6E3624AD" w:rsidR="00D844F0" w:rsidRDefault="006C19FA">
      <w:pPr>
        <w:rPr>
          <w:lang w:val="en-US"/>
        </w:rPr>
      </w:pPr>
      <w:r w:rsidRPr="00BB6817">
        <w:rPr>
          <w:b/>
          <w:bCs/>
          <w:lang w:val="en-US"/>
        </w:rPr>
        <w:t>678-90</w:t>
      </w:r>
      <w:r w:rsidR="00BB6817">
        <w:rPr>
          <w:b/>
          <w:bCs/>
          <w:lang w:val="en-US"/>
        </w:rPr>
        <w:t>.</w:t>
      </w:r>
      <w:r>
        <w:rPr>
          <w:lang w:val="en-US"/>
        </w:rPr>
        <w:t xml:space="preserve"> </w:t>
      </w:r>
      <w:r w:rsidR="001D65E8">
        <w:rPr>
          <w:lang w:val="en-US"/>
        </w:rPr>
        <w:t xml:space="preserve">Book VIII of </w:t>
      </w:r>
      <w:r w:rsidR="001B53B7">
        <w:rPr>
          <w:lang w:val="en-US"/>
        </w:rPr>
        <w:t>T</w:t>
      </w:r>
      <w:r>
        <w:rPr>
          <w:lang w:val="en-US"/>
        </w:rPr>
        <w:t xml:space="preserve">he </w:t>
      </w:r>
      <w:r w:rsidR="00D844F0">
        <w:rPr>
          <w:lang w:val="en-US"/>
        </w:rPr>
        <w:t xml:space="preserve">Aeneid </w:t>
      </w:r>
      <w:r w:rsidR="007773B6">
        <w:rPr>
          <w:lang w:val="en-US"/>
        </w:rPr>
        <w:t>relates</w:t>
      </w:r>
      <w:r w:rsidR="009746A9">
        <w:rPr>
          <w:lang w:val="en-US"/>
        </w:rPr>
        <w:t xml:space="preserve"> Aeneas’ attempts to seek alli</w:t>
      </w:r>
      <w:r>
        <w:rPr>
          <w:lang w:val="en-US"/>
        </w:rPr>
        <w:t>es in</w:t>
      </w:r>
      <w:r w:rsidR="009746A9">
        <w:rPr>
          <w:lang w:val="en-US"/>
        </w:rPr>
        <w:t xml:space="preserve"> the coming war with the Rutulians</w:t>
      </w:r>
      <w:r w:rsidR="0092711F">
        <w:rPr>
          <w:lang w:val="en-US"/>
        </w:rPr>
        <w:t xml:space="preserve">, </w:t>
      </w:r>
      <w:r w:rsidR="00513541">
        <w:rPr>
          <w:lang w:val="en-US"/>
        </w:rPr>
        <w:t>especially</w:t>
      </w:r>
      <w:r w:rsidR="00AB4C3B">
        <w:rPr>
          <w:lang w:val="en-US"/>
        </w:rPr>
        <w:t xml:space="preserve"> King</w:t>
      </w:r>
      <w:r w:rsidR="009746A9">
        <w:rPr>
          <w:lang w:val="en-US"/>
        </w:rPr>
        <w:t xml:space="preserve"> Evander in</w:t>
      </w:r>
      <w:r w:rsidR="0092711F">
        <w:rPr>
          <w:lang w:val="en-US"/>
        </w:rPr>
        <w:t xml:space="preserve"> </w:t>
      </w:r>
      <w:proofErr w:type="spellStart"/>
      <w:r w:rsidR="0092711F" w:rsidRPr="00DD64B3">
        <w:t>Pallanteum</w:t>
      </w:r>
      <w:proofErr w:type="spellEnd"/>
      <w:r w:rsidR="009746A9">
        <w:rPr>
          <w:lang w:val="en-US"/>
        </w:rPr>
        <w:t>, the site of future Rome</w:t>
      </w:r>
      <w:r w:rsidR="00C319F0">
        <w:rPr>
          <w:lang w:val="en-US"/>
        </w:rPr>
        <w:t xml:space="preserve">. </w:t>
      </w:r>
      <w:r w:rsidR="00FF406C">
        <w:rPr>
          <w:lang w:val="en-US"/>
        </w:rPr>
        <w:t>H</w:t>
      </w:r>
      <w:r w:rsidR="00C319F0">
        <w:rPr>
          <w:lang w:val="en-US"/>
        </w:rPr>
        <w:t xml:space="preserve">is goddess mother Venus asks Vulcan to make him a suit of </w:t>
      </w:r>
      <w:r w:rsidR="00425587">
        <w:rPr>
          <w:lang w:val="en-US"/>
        </w:rPr>
        <w:t>amour</w:t>
      </w:r>
      <w:r w:rsidR="00D962DE">
        <w:rPr>
          <w:lang w:val="en-US"/>
        </w:rPr>
        <w:t>,</w:t>
      </w:r>
      <w:r w:rsidR="00C319F0">
        <w:rPr>
          <w:lang w:val="en-US"/>
        </w:rPr>
        <w:t xml:space="preserve"> [just as </w:t>
      </w:r>
      <w:r w:rsidR="001A7B72">
        <w:rPr>
          <w:lang w:val="en-US"/>
        </w:rPr>
        <w:t xml:space="preserve">the goddess </w:t>
      </w:r>
      <w:r w:rsidR="00C319F0">
        <w:rPr>
          <w:lang w:val="en-US"/>
        </w:rPr>
        <w:t xml:space="preserve">Thetis </w:t>
      </w:r>
      <w:r w:rsidR="001A7B72">
        <w:rPr>
          <w:lang w:val="en-US"/>
        </w:rPr>
        <w:t xml:space="preserve">once </w:t>
      </w:r>
      <w:r w:rsidR="004A19C2">
        <w:rPr>
          <w:lang w:val="en-US"/>
        </w:rPr>
        <w:t>asked</w:t>
      </w:r>
      <w:r w:rsidR="00AA7331">
        <w:rPr>
          <w:lang w:val="en-US"/>
        </w:rPr>
        <w:t xml:space="preserve"> him</w:t>
      </w:r>
      <w:r w:rsidR="004A19C2">
        <w:rPr>
          <w:lang w:val="en-US"/>
        </w:rPr>
        <w:t xml:space="preserve"> to do for her son Achilles]</w:t>
      </w:r>
      <w:r w:rsidR="00D962DE">
        <w:rPr>
          <w:lang w:val="en-US"/>
        </w:rPr>
        <w:t xml:space="preserve">, including </w:t>
      </w:r>
      <w:r w:rsidR="00FF406C">
        <w:rPr>
          <w:lang w:val="en-US"/>
        </w:rPr>
        <w:t>a</w:t>
      </w:r>
      <w:r w:rsidR="00D962DE">
        <w:rPr>
          <w:lang w:val="en-US"/>
        </w:rPr>
        <w:t xml:space="preserve"> shield</w:t>
      </w:r>
      <w:r w:rsidR="003A2162">
        <w:rPr>
          <w:lang w:val="en-US"/>
        </w:rPr>
        <w:t xml:space="preserve"> of gold</w:t>
      </w:r>
      <w:r w:rsidR="0052389B">
        <w:rPr>
          <w:lang w:val="en-US"/>
        </w:rPr>
        <w:t>, intricately carved with</w:t>
      </w:r>
      <w:r w:rsidR="00455B6B">
        <w:rPr>
          <w:lang w:val="en-US"/>
        </w:rPr>
        <w:t xml:space="preserve"> scenes from the</w:t>
      </w:r>
      <w:r w:rsidR="0008160E">
        <w:rPr>
          <w:lang w:val="en-US"/>
        </w:rPr>
        <w:t xml:space="preserve"> </w:t>
      </w:r>
      <w:r w:rsidR="00425587">
        <w:rPr>
          <w:lang w:val="en-US"/>
        </w:rPr>
        <w:t>hi</w:t>
      </w:r>
      <w:r w:rsidR="0008160E">
        <w:rPr>
          <w:lang w:val="en-US"/>
        </w:rPr>
        <w:t>story of the Rome-to</w:t>
      </w:r>
      <w:r w:rsidR="006A1BBD">
        <w:rPr>
          <w:lang w:val="en-US"/>
        </w:rPr>
        <w:t>-be.</w:t>
      </w:r>
      <w:r w:rsidR="00145461">
        <w:rPr>
          <w:lang w:val="en-US"/>
        </w:rPr>
        <w:t xml:space="preserve"> </w:t>
      </w:r>
      <w:r w:rsidR="00623685">
        <w:rPr>
          <w:lang w:val="en-US"/>
        </w:rPr>
        <w:t>T</w:t>
      </w:r>
      <w:r w:rsidR="00145461">
        <w:rPr>
          <w:lang w:val="en-US"/>
        </w:rPr>
        <w:t>he</w:t>
      </w:r>
      <w:r w:rsidR="00FF0791">
        <w:rPr>
          <w:lang w:val="en-US"/>
        </w:rPr>
        <w:t xml:space="preserve"> </w:t>
      </w:r>
      <w:r w:rsidR="00DE5CA8">
        <w:rPr>
          <w:lang w:val="en-US"/>
        </w:rPr>
        <w:t xml:space="preserve">climactic </w:t>
      </w:r>
      <w:r w:rsidR="003365D6">
        <w:rPr>
          <w:lang w:val="en-US"/>
        </w:rPr>
        <w:t xml:space="preserve">central image </w:t>
      </w:r>
      <w:r w:rsidR="0007521C">
        <w:rPr>
          <w:lang w:val="en-US"/>
        </w:rPr>
        <w:t>depicts</w:t>
      </w:r>
      <w:r w:rsidR="000A0B43">
        <w:rPr>
          <w:lang w:val="en-US"/>
        </w:rPr>
        <w:t xml:space="preserve"> the two fleets drawn </w:t>
      </w:r>
      <w:r w:rsidR="003E08E6">
        <w:rPr>
          <w:lang w:val="en-US"/>
        </w:rPr>
        <w:t xml:space="preserve">up </w:t>
      </w:r>
      <w:r w:rsidR="00427A66">
        <w:rPr>
          <w:lang w:val="en-US"/>
        </w:rPr>
        <w:t xml:space="preserve">for battle </w:t>
      </w:r>
      <w:r w:rsidR="000A0B43">
        <w:rPr>
          <w:lang w:val="en-US"/>
        </w:rPr>
        <w:t xml:space="preserve">at </w:t>
      </w:r>
      <w:r w:rsidR="0007521C">
        <w:rPr>
          <w:lang w:val="en-US"/>
        </w:rPr>
        <w:t>Actium</w:t>
      </w:r>
      <w:r w:rsidR="00427A66">
        <w:rPr>
          <w:lang w:val="en-US"/>
        </w:rPr>
        <w:t xml:space="preserve">. </w:t>
      </w:r>
      <w:r w:rsidR="008E61BB">
        <w:rPr>
          <w:lang w:val="en-US"/>
        </w:rPr>
        <w:t>Th</w:t>
      </w:r>
      <w:r w:rsidR="00DE5CA8">
        <w:rPr>
          <w:lang w:val="en-US"/>
        </w:rPr>
        <w:t>ese lines</w:t>
      </w:r>
      <w:r w:rsidR="008E61BB">
        <w:rPr>
          <w:lang w:val="en-US"/>
        </w:rPr>
        <w:t xml:space="preserve"> break down into four discrete parts</w:t>
      </w:r>
      <w:r w:rsidR="00D90768">
        <w:rPr>
          <w:lang w:val="en-US"/>
        </w:rPr>
        <w:t>: li</w:t>
      </w:r>
      <w:r w:rsidR="008E61BB">
        <w:rPr>
          <w:lang w:val="en-US"/>
        </w:rPr>
        <w:t>nes 678-8</w:t>
      </w:r>
      <w:r w:rsidR="00854340">
        <w:rPr>
          <w:lang w:val="en-US"/>
        </w:rPr>
        <w:t>1</w:t>
      </w:r>
      <w:r w:rsidR="008E61BB">
        <w:rPr>
          <w:lang w:val="en-US"/>
        </w:rPr>
        <w:t xml:space="preserve"> describe Augustus; lines 68</w:t>
      </w:r>
      <w:r w:rsidR="00854340">
        <w:rPr>
          <w:lang w:val="en-US"/>
        </w:rPr>
        <w:t>2</w:t>
      </w:r>
      <w:r w:rsidR="008E61BB">
        <w:rPr>
          <w:lang w:val="en-US"/>
        </w:rPr>
        <w:t xml:space="preserve">-84 describe his commander-in-chief Agrippa; 685-88 describe Anthony, and </w:t>
      </w:r>
      <w:r w:rsidR="0089429D">
        <w:rPr>
          <w:lang w:val="en-US"/>
        </w:rPr>
        <w:t xml:space="preserve">in lines </w:t>
      </w:r>
      <w:r w:rsidR="008E61BB">
        <w:rPr>
          <w:lang w:val="en-US"/>
        </w:rPr>
        <w:t xml:space="preserve">689-90 the two fleets </w:t>
      </w:r>
      <w:r w:rsidR="0089429D">
        <w:rPr>
          <w:lang w:val="en-US"/>
        </w:rPr>
        <w:t>advance</w:t>
      </w:r>
      <w:r w:rsidR="008E61BB">
        <w:rPr>
          <w:lang w:val="en-US"/>
        </w:rPr>
        <w:t xml:space="preserve"> as combat begins. There are strong parallels in </w:t>
      </w:r>
      <w:r w:rsidR="00255638">
        <w:rPr>
          <w:lang w:val="en-US"/>
        </w:rPr>
        <w:t>language, imagery</w:t>
      </w:r>
      <w:r w:rsidR="008E61BB">
        <w:rPr>
          <w:lang w:val="en-US"/>
        </w:rPr>
        <w:t xml:space="preserve"> and structure between the first two parts, </w:t>
      </w:r>
      <w:r w:rsidR="00370B50">
        <w:rPr>
          <w:lang w:val="en-US"/>
        </w:rPr>
        <w:t>while</w:t>
      </w:r>
      <w:r w:rsidR="008E61BB">
        <w:rPr>
          <w:lang w:val="en-US"/>
        </w:rPr>
        <w:t xml:space="preserve"> the third is notably</w:t>
      </w:r>
      <w:r w:rsidR="00111D00">
        <w:rPr>
          <w:lang w:val="en-US"/>
        </w:rPr>
        <w:t xml:space="preserve"> </w:t>
      </w:r>
      <w:r w:rsidR="008E61BB">
        <w:rPr>
          <w:lang w:val="en-US"/>
        </w:rPr>
        <w:t>different</w:t>
      </w:r>
      <w:r w:rsidR="00871E2D">
        <w:rPr>
          <w:lang w:val="en-US"/>
        </w:rPr>
        <w:t>,</w:t>
      </w:r>
      <w:r w:rsidR="008E61BB">
        <w:rPr>
          <w:lang w:val="en-US"/>
        </w:rPr>
        <w:t xml:space="preserve"> thereby </w:t>
      </w:r>
      <w:r w:rsidR="00A3368C">
        <w:rPr>
          <w:lang w:val="en-US"/>
        </w:rPr>
        <w:t>further distancing Anthony from Augustus</w:t>
      </w:r>
      <w:r w:rsidR="00BC0205">
        <w:rPr>
          <w:lang w:val="en-US"/>
        </w:rPr>
        <w:t>.</w:t>
      </w:r>
      <w:r w:rsidR="00255638">
        <w:rPr>
          <w:lang w:val="en-US"/>
        </w:rPr>
        <w:t xml:space="preserve"> </w:t>
      </w:r>
    </w:p>
    <w:p w14:paraId="5ED7BE74" w14:textId="78E1D936" w:rsidR="006A2D2C" w:rsidRDefault="000A19F4">
      <w:pPr>
        <w:rPr>
          <w:lang w:val="en-US"/>
        </w:rPr>
      </w:pPr>
      <w:r>
        <w:rPr>
          <w:lang w:val="en-US"/>
        </w:rPr>
        <w:t>678</w:t>
      </w:r>
      <w:r w:rsidR="00F30A25">
        <w:rPr>
          <w:lang w:val="en-US"/>
        </w:rPr>
        <w:t>.</w:t>
      </w:r>
      <w:r>
        <w:rPr>
          <w:lang w:val="en-US"/>
        </w:rPr>
        <w:t xml:space="preserve"> </w:t>
      </w:r>
      <w:proofErr w:type="spellStart"/>
      <w:r w:rsidR="006A2D2C" w:rsidRPr="002F1DA8">
        <w:rPr>
          <w:b/>
          <w:bCs/>
          <w:lang w:val="en-US"/>
        </w:rPr>
        <w:t>Hinc</w:t>
      </w:r>
      <w:proofErr w:type="spellEnd"/>
      <w:r w:rsidR="00F30A25">
        <w:rPr>
          <w:lang w:val="en-US"/>
        </w:rPr>
        <w:t>:</w:t>
      </w:r>
      <w:r w:rsidR="006A2D2C">
        <w:rPr>
          <w:lang w:val="en-US"/>
        </w:rPr>
        <w:t xml:space="preserve"> literally ‘from here’</w:t>
      </w:r>
      <w:r w:rsidR="00C6555A">
        <w:rPr>
          <w:lang w:val="en-US"/>
        </w:rPr>
        <w:t>, but</w:t>
      </w:r>
      <w:r w:rsidR="006A2D2C">
        <w:rPr>
          <w:lang w:val="en-US"/>
        </w:rPr>
        <w:t xml:space="preserve"> </w:t>
      </w:r>
      <w:r w:rsidR="0049081D">
        <w:rPr>
          <w:lang w:val="en-US"/>
        </w:rPr>
        <w:t>‘here’ is sufficient</w:t>
      </w:r>
      <w:r w:rsidR="00960C9C">
        <w:rPr>
          <w:lang w:val="en-US"/>
        </w:rPr>
        <w:t xml:space="preserve">. </w:t>
      </w:r>
      <w:r w:rsidR="009123FB">
        <w:rPr>
          <w:lang w:val="en-US"/>
        </w:rPr>
        <w:t>This n</w:t>
      </w:r>
      <w:r w:rsidR="00960C9C">
        <w:rPr>
          <w:lang w:val="en-US"/>
        </w:rPr>
        <w:t>eeds to be</w:t>
      </w:r>
      <w:r w:rsidR="00C6555A">
        <w:rPr>
          <w:lang w:val="en-US"/>
        </w:rPr>
        <w:t xml:space="preserve"> </w:t>
      </w:r>
      <w:r w:rsidR="00510F0B">
        <w:rPr>
          <w:lang w:val="en-US"/>
        </w:rPr>
        <w:t xml:space="preserve">juxtaposed </w:t>
      </w:r>
      <w:r w:rsidR="00926FE6">
        <w:rPr>
          <w:lang w:val="en-US"/>
        </w:rPr>
        <w:t>with</w:t>
      </w:r>
      <w:r w:rsidR="00510F0B">
        <w:rPr>
          <w:lang w:val="en-US"/>
        </w:rPr>
        <w:t xml:space="preserve"> the</w:t>
      </w:r>
      <w:r w:rsidR="00510F0B" w:rsidRPr="00EB4AC4">
        <w:rPr>
          <w:i/>
          <w:iCs/>
          <w:lang w:val="en-US"/>
        </w:rPr>
        <w:t xml:space="preserve"> </w:t>
      </w:r>
      <w:proofErr w:type="spellStart"/>
      <w:r w:rsidR="00510F0B" w:rsidRPr="00EB4AC4">
        <w:rPr>
          <w:i/>
          <w:iCs/>
          <w:lang w:val="en-US"/>
        </w:rPr>
        <w:t>hinc</w:t>
      </w:r>
      <w:proofErr w:type="spellEnd"/>
      <w:r w:rsidR="00510F0B">
        <w:rPr>
          <w:lang w:val="en-US"/>
        </w:rPr>
        <w:t xml:space="preserve"> beginning line</w:t>
      </w:r>
      <w:r w:rsidR="00A36B9B">
        <w:rPr>
          <w:lang w:val="en-US"/>
        </w:rPr>
        <w:t xml:space="preserve"> 685</w:t>
      </w:r>
      <w:r w:rsidR="00F676F9">
        <w:rPr>
          <w:lang w:val="en-US"/>
        </w:rPr>
        <w:t>, i.e.,</w:t>
      </w:r>
      <w:r w:rsidR="00A36B9B">
        <w:rPr>
          <w:lang w:val="en-US"/>
        </w:rPr>
        <w:t xml:space="preserve"> </w:t>
      </w:r>
      <w:r w:rsidR="001E2512">
        <w:rPr>
          <w:lang w:val="en-US"/>
        </w:rPr>
        <w:t>‘</w:t>
      </w:r>
      <w:r w:rsidR="00A36B9B">
        <w:rPr>
          <w:lang w:val="en-US"/>
        </w:rPr>
        <w:t>Augustus is here, but over here is Anthony</w:t>
      </w:r>
      <w:r w:rsidR="001E2512">
        <w:rPr>
          <w:lang w:val="en-US"/>
        </w:rPr>
        <w:t>’</w:t>
      </w:r>
      <w:r w:rsidR="00A36B9B">
        <w:rPr>
          <w:lang w:val="en-US"/>
        </w:rPr>
        <w:t>.</w:t>
      </w:r>
      <w:r w:rsidR="00181B74">
        <w:rPr>
          <w:lang w:val="en-US"/>
        </w:rPr>
        <w:t xml:space="preserve"> </w:t>
      </w:r>
      <w:proofErr w:type="spellStart"/>
      <w:r w:rsidR="00181B74" w:rsidRPr="00E95F58">
        <w:rPr>
          <w:b/>
          <w:bCs/>
          <w:lang w:val="en-US"/>
        </w:rPr>
        <w:t>Agens</w:t>
      </w:r>
      <w:proofErr w:type="spellEnd"/>
      <w:r w:rsidR="008C61BA">
        <w:rPr>
          <w:b/>
          <w:bCs/>
          <w:lang w:val="en-US"/>
        </w:rPr>
        <w:t>:</w:t>
      </w:r>
      <w:r w:rsidR="00181B74">
        <w:rPr>
          <w:lang w:val="en-US"/>
        </w:rPr>
        <w:t xml:space="preserve"> the present participle of</w:t>
      </w:r>
      <w:r w:rsidR="00181B74" w:rsidRPr="00181B74">
        <w:rPr>
          <w:i/>
          <w:iCs/>
          <w:lang w:val="en-US"/>
        </w:rPr>
        <w:t xml:space="preserve"> ago</w:t>
      </w:r>
      <w:r w:rsidR="00181B74">
        <w:rPr>
          <w:lang w:val="en-US"/>
        </w:rPr>
        <w:t>, to lead</w:t>
      </w:r>
      <w:r w:rsidR="00B83CAF">
        <w:rPr>
          <w:lang w:val="en-US"/>
        </w:rPr>
        <w:t>, with Augustus as the subject</w:t>
      </w:r>
      <w:r w:rsidR="002277B6">
        <w:rPr>
          <w:lang w:val="en-US"/>
        </w:rPr>
        <w:t xml:space="preserve">; the same verb is used in line </w:t>
      </w:r>
      <w:r w:rsidR="00813F71">
        <w:rPr>
          <w:lang w:val="en-US"/>
        </w:rPr>
        <w:t>683 to describe Agrippa’s leading</w:t>
      </w:r>
      <w:r w:rsidR="00D735CB">
        <w:rPr>
          <w:lang w:val="en-US"/>
        </w:rPr>
        <w:t>, helping to align the two</w:t>
      </w:r>
      <w:r w:rsidR="00813F71">
        <w:rPr>
          <w:lang w:val="en-US"/>
        </w:rPr>
        <w:t>.</w:t>
      </w:r>
      <w:r w:rsidR="00831933">
        <w:rPr>
          <w:lang w:val="en-US"/>
        </w:rPr>
        <w:t xml:space="preserve"> </w:t>
      </w:r>
      <w:r w:rsidR="00E30B75" w:rsidRPr="004A364B">
        <w:rPr>
          <w:b/>
          <w:bCs/>
          <w:lang w:val="en-US"/>
        </w:rPr>
        <w:t>Augustus…Caesar</w:t>
      </w:r>
      <w:r w:rsidR="009D613B">
        <w:rPr>
          <w:lang w:val="en-US"/>
        </w:rPr>
        <w:t xml:space="preserve">: </w:t>
      </w:r>
      <w:r w:rsidR="00F9558C">
        <w:rPr>
          <w:lang w:val="en-US"/>
        </w:rPr>
        <w:t xml:space="preserve"> </w:t>
      </w:r>
      <w:r w:rsidR="00480D61">
        <w:rPr>
          <w:lang w:val="en-US"/>
        </w:rPr>
        <w:t xml:space="preserve">the </w:t>
      </w:r>
      <w:r w:rsidR="00EA3E14">
        <w:rPr>
          <w:lang w:val="en-US"/>
        </w:rPr>
        <w:t>title</w:t>
      </w:r>
      <w:r w:rsidR="00480D61">
        <w:rPr>
          <w:lang w:val="en-US"/>
        </w:rPr>
        <w:t xml:space="preserve"> is sep</w:t>
      </w:r>
      <w:r w:rsidR="00570B1B">
        <w:rPr>
          <w:lang w:val="en-US"/>
        </w:rPr>
        <w:t>arated from the cognomen for scansion purposes</w:t>
      </w:r>
      <w:r w:rsidR="004A364B">
        <w:rPr>
          <w:lang w:val="en-US"/>
        </w:rPr>
        <w:t>.</w:t>
      </w:r>
      <w:r w:rsidR="00570B1B">
        <w:rPr>
          <w:lang w:val="en-US"/>
        </w:rPr>
        <w:t xml:space="preserve"> </w:t>
      </w:r>
      <w:r w:rsidR="004F317B">
        <w:rPr>
          <w:lang w:val="en-US"/>
        </w:rPr>
        <w:t xml:space="preserve">Interestingly, </w:t>
      </w:r>
      <w:r w:rsidR="00831933">
        <w:rPr>
          <w:lang w:val="en-US"/>
        </w:rPr>
        <w:t>Oc</w:t>
      </w:r>
      <w:r w:rsidR="00B31012">
        <w:rPr>
          <w:lang w:val="en-US"/>
        </w:rPr>
        <w:t xml:space="preserve">tavian </w:t>
      </w:r>
      <w:r w:rsidR="00FB4F79">
        <w:rPr>
          <w:lang w:val="en-US"/>
        </w:rPr>
        <w:t>did not receive</w:t>
      </w:r>
      <w:r w:rsidR="00B31012">
        <w:rPr>
          <w:lang w:val="en-US"/>
        </w:rPr>
        <w:t xml:space="preserve"> the title Augustus </w:t>
      </w:r>
      <w:r w:rsidR="00DD4BBA">
        <w:rPr>
          <w:lang w:val="en-US"/>
        </w:rPr>
        <w:t>until</w:t>
      </w:r>
      <w:r w:rsidR="00B31012">
        <w:rPr>
          <w:lang w:val="en-US"/>
        </w:rPr>
        <w:t xml:space="preserve"> 27 BC, 4 years after the battle of Actiu</w:t>
      </w:r>
      <w:r w:rsidR="003C752D">
        <w:rPr>
          <w:lang w:val="en-US"/>
        </w:rPr>
        <w:t>m.</w:t>
      </w:r>
      <w:r w:rsidR="001F0A02">
        <w:rPr>
          <w:lang w:val="en-US"/>
        </w:rPr>
        <w:t xml:space="preserve"> </w:t>
      </w:r>
      <w:r w:rsidR="006A36DE" w:rsidRPr="006A36DE">
        <w:rPr>
          <w:b/>
          <w:bCs/>
          <w:lang w:val="en-US"/>
        </w:rPr>
        <w:t xml:space="preserve">In </w:t>
      </w:r>
      <w:proofErr w:type="spellStart"/>
      <w:r w:rsidR="006A36DE" w:rsidRPr="006A36DE">
        <w:rPr>
          <w:b/>
          <w:bCs/>
          <w:lang w:val="en-US"/>
        </w:rPr>
        <w:t>proelia</w:t>
      </w:r>
      <w:proofErr w:type="spellEnd"/>
      <w:r w:rsidR="006A36DE">
        <w:rPr>
          <w:lang w:val="en-US"/>
        </w:rPr>
        <w:t xml:space="preserve">: </w:t>
      </w:r>
      <w:r w:rsidR="002D46E6">
        <w:rPr>
          <w:lang w:val="en-US"/>
        </w:rPr>
        <w:t>‘</w:t>
      </w:r>
      <w:r w:rsidR="006A36DE">
        <w:rPr>
          <w:lang w:val="en-US"/>
        </w:rPr>
        <w:t>into battles</w:t>
      </w:r>
      <w:r w:rsidR="002D46E6">
        <w:rPr>
          <w:lang w:val="en-US"/>
        </w:rPr>
        <w:t>’</w:t>
      </w:r>
      <w:r w:rsidR="005544FF">
        <w:rPr>
          <w:lang w:val="en-US"/>
        </w:rPr>
        <w:t xml:space="preserve">, </w:t>
      </w:r>
      <w:r w:rsidR="006A36DE">
        <w:rPr>
          <w:lang w:val="en-US"/>
        </w:rPr>
        <w:t>plural</w:t>
      </w:r>
      <w:r w:rsidR="005544FF">
        <w:rPr>
          <w:lang w:val="en-US"/>
        </w:rPr>
        <w:t xml:space="preserve">, perhaps hinting </w:t>
      </w:r>
      <w:r w:rsidR="00284967">
        <w:rPr>
          <w:lang w:val="en-US"/>
        </w:rPr>
        <w:t xml:space="preserve">also </w:t>
      </w:r>
      <w:r w:rsidR="005544FF">
        <w:rPr>
          <w:lang w:val="en-US"/>
        </w:rPr>
        <w:t xml:space="preserve">at </w:t>
      </w:r>
      <w:r w:rsidR="000942EF">
        <w:rPr>
          <w:lang w:val="en-US"/>
        </w:rPr>
        <w:t>future battles</w:t>
      </w:r>
      <w:r w:rsidR="001457F6">
        <w:rPr>
          <w:lang w:val="en-US"/>
        </w:rPr>
        <w:t xml:space="preserve"> which </w:t>
      </w:r>
      <w:r w:rsidR="001457F6">
        <w:rPr>
          <w:lang w:val="en-US"/>
        </w:rPr>
        <w:lastRenderedPageBreak/>
        <w:t>Augustus would lead</w:t>
      </w:r>
      <w:r w:rsidR="006A36DE">
        <w:rPr>
          <w:lang w:val="en-US"/>
        </w:rPr>
        <w:t xml:space="preserve">. </w:t>
      </w:r>
      <w:proofErr w:type="spellStart"/>
      <w:r w:rsidR="00D46030" w:rsidRPr="00E95F58">
        <w:rPr>
          <w:b/>
          <w:bCs/>
          <w:lang w:val="en-US"/>
        </w:rPr>
        <w:t>Italos</w:t>
      </w:r>
      <w:proofErr w:type="spellEnd"/>
      <w:r w:rsidR="00D46030">
        <w:rPr>
          <w:lang w:val="en-US"/>
        </w:rPr>
        <w:t>: Augustus is leading no</w:t>
      </w:r>
      <w:r w:rsidR="001F5461">
        <w:rPr>
          <w:lang w:val="en-US"/>
        </w:rPr>
        <w:t>t</w:t>
      </w:r>
      <w:r w:rsidR="00466DC5">
        <w:rPr>
          <w:lang w:val="en-US"/>
        </w:rPr>
        <w:t xml:space="preserve"> just </w:t>
      </w:r>
      <w:r w:rsidR="00B07BB7">
        <w:rPr>
          <w:lang w:val="en-US"/>
        </w:rPr>
        <w:t>Aene</w:t>
      </w:r>
      <w:r w:rsidR="00466DC5">
        <w:rPr>
          <w:lang w:val="en-US"/>
        </w:rPr>
        <w:t>as’ T</w:t>
      </w:r>
      <w:r w:rsidR="008259EE">
        <w:rPr>
          <w:lang w:val="en-US"/>
        </w:rPr>
        <w:t>r</w:t>
      </w:r>
      <w:r w:rsidR="00466DC5">
        <w:rPr>
          <w:lang w:val="en-US"/>
        </w:rPr>
        <w:t>ojans, no</w:t>
      </w:r>
      <w:r w:rsidR="00D735CB">
        <w:rPr>
          <w:lang w:val="en-US"/>
        </w:rPr>
        <w:t>r</w:t>
      </w:r>
      <w:r w:rsidR="00466DC5">
        <w:rPr>
          <w:lang w:val="en-US"/>
        </w:rPr>
        <w:t xml:space="preserve"> the Romans, but the whole of Italy apparently united behind him. This wasn’t </w:t>
      </w:r>
      <w:r w:rsidR="00B07BB7">
        <w:rPr>
          <w:lang w:val="en-US"/>
        </w:rPr>
        <w:t>really</w:t>
      </w:r>
      <w:r w:rsidR="00466DC5">
        <w:rPr>
          <w:lang w:val="en-US"/>
        </w:rPr>
        <w:t xml:space="preserve"> the case at Actium</w:t>
      </w:r>
      <w:r w:rsidR="00FE5F2A">
        <w:rPr>
          <w:lang w:val="en-US"/>
        </w:rPr>
        <w:t xml:space="preserve">, </w:t>
      </w:r>
      <w:r w:rsidR="000942EF">
        <w:rPr>
          <w:lang w:val="en-US"/>
        </w:rPr>
        <w:t>as many</w:t>
      </w:r>
      <w:r w:rsidR="00E9797D">
        <w:rPr>
          <w:lang w:val="en-US"/>
        </w:rPr>
        <w:t xml:space="preserve"> senators</w:t>
      </w:r>
      <w:r w:rsidR="00926425">
        <w:rPr>
          <w:lang w:val="en-US"/>
        </w:rPr>
        <w:t xml:space="preserve"> and Roman troops</w:t>
      </w:r>
      <w:r w:rsidR="000942EF">
        <w:rPr>
          <w:lang w:val="en-US"/>
        </w:rPr>
        <w:t xml:space="preserve"> supported Anthony, </w:t>
      </w:r>
      <w:r w:rsidR="00FE5F2A">
        <w:rPr>
          <w:lang w:val="en-US"/>
        </w:rPr>
        <w:t>but the image is powerful</w:t>
      </w:r>
      <w:r w:rsidR="00F12642">
        <w:rPr>
          <w:lang w:val="en-US"/>
        </w:rPr>
        <w:t xml:space="preserve"> prop</w:t>
      </w:r>
      <w:r w:rsidR="006A0AAE">
        <w:rPr>
          <w:lang w:val="en-US"/>
        </w:rPr>
        <w:t>a</w:t>
      </w:r>
      <w:r w:rsidR="00F12642">
        <w:rPr>
          <w:lang w:val="en-US"/>
        </w:rPr>
        <w:t>ganda</w:t>
      </w:r>
      <w:r w:rsidR="00FE5F2A">
        <w:rPr>
          <w:lang w:val="en-US"/>
        </w:rPr>
        <w:t>.</w:t>
      </w:r>
    </w:p>
    <w:p w14:paraId="61FFEA67" w14:textId="7756433A" w:rsidR="00BA1E16" w:rsidRDefault="00776227">
      <w:pPr>
        <w:rPr>
          <w:lang w:val="en-US"/>
        </w:rPr>
      </w:pPr>
      <w:r>
        <w:rPr>
          <w:lang w:val="en-US"/>
        </w:rPr>
        <w:t>679.</w:t>
      </w:r>
      <w:r w:rsidRPr="00257DB1">
        <w:rPr>
          <w:b/>
          <w:bCs/>
          <w:lang w:val="en-US"/>
        </w:rPr>
        <w:t xml:space="preserve"> </w:t>
      </w:r>
      <w:r w:rsidR="00EB7954">
        <w:rPr>
          <w:b/>
          <w:bCs/>
          <w:lang w:val="en-US"/>
        </w:rPr>
        <w:t>p</w:t>
      </w:r>
      <w:r w:rsidR="00120079" w:rsidRPr="00EE2BFA">
        <w:rPr>
          <w:b/>
          <w:bCs/>
          <w:lang w:val="en-US"/>
        </w:rPr>
        <w:t>ater</w:t>
      </w:r>
      <w:r w:rsidR="005F6402">
        <w:rPr>
          <w:b/>
          <w:bCs/>
          <w:lang w:val="en-US"/>
        </w:rPr>
        <w:t>:</w:t>
      </w:r>
      <w:r w:rsidR="00120079" w:rsidRPr="00A751FE">
        <w:rPr>
          <w:i/>
          <w:iCs/>
          <w:lang w:val="en-US"/>
        </w:rPr>
        <w:t xml:space="preserve"> </w:t>
      </w:r>
      <w:r w:rsidR="00120079">
        <w:rPr>
          <w:lang w:val="en-US"/>
        </w:rPr>
        <w:t>can mean senator, hence ‘with the senate and the people</w:t>
      </w:r>
      <w:r w:rsidR="00040F74">
        <w:rPr>
          <w:lang w:val="en-US"/>
        </w:rPr>
        <w:t>’</w:t>
      </w:r>
      <w:r w:rsidR="00120079">
        <w:rPr>
          <w:lang w:val="en-US"/>
        </w:rPr>
        <w:t xml:space="preserve">, </w:t>
      </w:r>
      <w:r w:rsidR="00612F81">
        <w:rPr>
          <w:lang w:val="en-US"/>
        </w:rPr>
        <w:t>or</w:t>
      </w:r>
      <w:r w:rsidR="00F73041">
        <w:rPr>
          <w:lang w:val="en-US"/>
        </w:rPr>
        <w:t xml:space="preserve"> SPQR</w:t>
      </w:r>
      <w:r w:rsidR="00EE2BFA">
        <w:rPr>
          <w:lang w:val="en-US"/>
        </w:rPr>
        <w:t>,</w:t>
      </w:r>
      <w:r w:rsidR="00040F74">
        <w:rPr>
          <w:lang w:val="en-US"/>
        </w:rPr>
        <w:t xml:space="preserve"> </w:t>
      </w:r>
      <w:r w:rsidR="004C5602">
        <w:rPr>
          <w:lang w:val="en-US"/>
        </w:rPr>
        <w:t xml:space="preserve">thus </w:t>
      </w:r>
      <w:r w:rsidR="00A1213B">
        <w:rPr>
          <w:lang w:val="en-US"/>
        </w:rPr>
        <w:t>imparting</w:t>
      </w:r>
      <w:r w:rsidR="00040F74">
        <w:rPr>
          <w:lang w:val="en-US"/>
        </w:rPr>
        <w:t xml:space="preserve"> civil legitimacy to Augustus’ cause</w:t>
      </w:r>
      <w:r w:rsidR="008C61BA">
        <w:rPr>
          <w:lang w:val="en-US"/>
        </w:rPr>
        <w:t>.</w:t>
      </w:r>
      <w:r w:rsidR="006625CD">
        <w:rPr>
          <w:lang w:val="en-US"/>
        </w:rPr>
        <w:t xml:space="preserve"> </w:t>
      </w:r>
      <w:proofErr w:type="spellStart"/>
      <w:r w:rsidR="006625CD">
        <w:rPr>
          <w:b/>
          <w:bCs/>
          <w:lang w:val="en-US"/>
        </w:rPr>
        <w:t>Pe</w:t>
      </w:r>
      <w:r w:rsidR="008C61BA" w:rsidRPr="002F1DA8">
        <w:rPr>
          <w:b/>
          <w:bCs/>
          <w:lang w:val="en-US"/>
        </w:rPr>
        <w:t>natibus</w:t>
      </w:r>
      <w:proofErr w:type="spellEnd"/>
      <w:r w:rsidR="008C61BA" w:rsidRPr="002F1DA8">
        <w:rPr>
          <w:b/>
          <w:bCs/>
          <w:lang w:val="en-US"/>
        </w:rPr>
        <w:t xml:space="preserve"> et </w:t>
      </w:r>
      <w:proofErr w:type="spellStart"/>
      <w:r w:rsidR="008C61BA" w:rsidRPr="002F1DA8">
        <w:rPr>
          <w:b/>
          <w:bCs/>
          <w:lang w:val="en-US"/>
        </w:rPr>
        <w:t>magnis</w:t>
      </w:r>
      <w:proofErr w:type="spellEnd"/>
      <w:r w:rsidR="008C61BA" w:rsidRPr="00DD0C6A">
        <w:rPr>
          <w:i/>
          <w:iCs/>
          <w:lang w:val="en-US"/>
        </w:rPr>
        <w:t xml:space="preserve"> </w:t>
      </w:r>
      <w:r w:rsidR="008C61BA" w:rsidRPr="002F1DA8">
        <w:rPr>
          <w:b/>
          <w:bCs/>
          <w:lang w:val="en-US"/>
        </w:rPr>
        <w:t>dis</w:t>
      </w:r>
      <w:r w:rsidR="0022165E">
        <w:rPr>
          <w:b/>
          <w:bCs/>
          <w:lang w:val="en-US"/>
        </w:rPr>
        <w:t xml:space="preserve">: </w:t>
      </w:r>
      <w:r w:rsidR="0022165E" w:rsidRPr="0022165E">
        <w:rPr>
          <w:lang w:val="en-US"/>
        </w:rPr>
        <w:t>‘</w:t>
      </w:r>
      <w:r w:rsidR="00AB7996">
        <w:rPr>
          <w:lang w:val="en-US"/>
        </w:rPr>
        <w:t xml:space="preserve">with </w:t>
      </w:r>
      <w:r w:rsidR="0022165E" w:rsidRPr="0022165E">
        <w:rPr>
          <w:lang w:val="en-US"/>
        </w:rPr>
        <w:t>the household gods and the great gods’</w:t>
      </w:r>
      <w:r w:rsidR="0022165E">
        <w:rPr>
          <w:b/>
          <w:bCs/>
          <w:lang w:val="en-US"/>
        </w:rPr>
        <w:t>,</w:t>
      </w:r>
      <w:r w:rsidR="008C61BA">
        <w:rPr>
          <w:lang w:val="en-US"/>
        </w:rPr>
        <w:t xml:space="preserve"> </w:t>
      </w:r>
      <w:r w:rsidR="006C63CD">
        <w:rPr>
          <w:lang w:val="en-US"/>
        </w:rPr>
        <w:t xml:space="preserve">thus he has </w:t>
      </w:r>
      <w:r w:rsidR="008C0B26">
        <w:rPr>
          <w:lang w:val="en-US"/>
        </w:rPr>
        <w:t xml:space="preserve">divine </w:t>
      </w:r>
      <w:r w:rsidR="008F33EC">
        <w:rPr>
          <w:lang w:val="en-US"/>
        </w:rPr>
        <w:t>support</w:t>
      </w:r>
      <w:r w:rsidR="00F7094E">
        <w:rPr>
          <w:lang w:val="en-US"/>
        </w:rPr>
        <w:t xml:space="preserve"> as well</w:t>
      </w:r>
      <w:r w:rsidR="00F73041">
        <w:rPr>
          <w:lang w:val="en-US"/>
        </w:rPr>
        <w:t>.</w:t>
      </w:r>
      <w:r w:rsidR="00874DFB">
        <w:rPr>
          <w:lang w:val="en-US"/>
        </w:rPr>
        <w:t xml:space="preserve"> </w:t>
      </w:r>
      <w:r w:rsidR="0022165E">
        <w:rPr>
          <w:lang w:val="en-US"/>
        </w:rPr>
        <w:t>T</w:t>
      </w:r>
      <w:r w:rsidR="003F3721">
        <w:rPr>
          <w:lang w:val="en-US"/>
        </w:rPr>
        <w:t>he same phrase was used</w:t>
      </w:r>
      <w:r w:rsidR="008F33EC">
        <w:rPr>
          <w:lang w:val="en-US"/>
        </w:rPr>
        <w:t xml:space="preserve"> in</w:t>
      </w:r>
      <w:r w:rsidR="003F3721">
        <w:rPr>
          <w:lang w:val="en-US"/>
        </w:rPr>
        <w:t xml:space="preserve"> </w:t>
      </w:r>
      <w:r w:rsidR="008F33EC">
        <w:rPr>
          <w:lang w:val="en-US"/>
        </w:rPr>
        <w:t xml:space="preserve">line </w:t>
      </w:r>
      <w:r w:rsidR="003F3721">
        <w:rPr>
          <w:lang w:val="en-US"/>
        </w:rPr>
        <w:t xml:space="preserve">3.12 </w:t>
      </w:r>
      <w:r w:rsidR="00430664">
        <w:rPr>
          <w:lang w:val="en-US"/>
        </w:rPr>
        <w:t>as</w:t>
      </w:r>
      <w:r w:rsidR="003F3721">
        <w:rPr>
          <w:lang w:val="en-US"/>
        </w:rPr>
        <w:t xml:space="preserve"> Aeneas</w:t>
      </w:r>
      <w:r w:rsidR="00430664">
        <w:rPr>
          <w:lang w:val="en-US"/>
        </w:rPr>
        <w:t xml:space="preserve"> laments his departure from Troy</w:t>
      </w:r>
      <w:r w:rsidR="00AD0DC6">
        <w:rPr>
          <w:lang w:val="en-US"/>
        </w:rPr>
        <w:t>, creating</w:t>
      </w:r>
      <w:r w:rsidR="0099060F">
        <w:rPr>
          <w:lang w:val="en-US"/>
        </w:rPr>
        <w:t xml:space="preserve"> a sub</w:t>
      </w:r>
      <w:r w:rsidR="00506085">
        <w:rPr>
          <w:lang w:val="en-US"/>
        </w:rPr>
        <w:t>tle</w:t>
      </w:r>
      <w:r w:rsidR="0099060F">
        <w:rPr>
          <w:lang w:val="en-US"/>
        </w:rPr>
        <w:t xml:space="preserve"> linkage between</w:t>
      </w:r>
      <w:r w:rsidR="00B84DF7">
        <w:rPr>
          <w:lang w:val="en-US"/>
        </w:rPr>
        <w:t xml:space="preserve"> </w:t>
      </w:r>
      <w:r w:rsidR="00AD0DC6">
        <w:rPr>
          <w:lang w:val="en-US"/>
        </w:rPr>
        <w:t>Aeneas and Augustus</w:t>
      </w:r>
      <w:r w:rsidR="00B84DF7">
        <w:rPr>
          <w:lang w:val="en-US"/>
        </w:rPr>
        <w:t xml:space="preserve">. </w:t>
      </w:r>
      <w:r w:rsidR="00F45952">
        <w:rPr>
          <w:lang w:val="en-US"/>
        </w:rPr>
        <w:t>This is a</w:t>
      </w:r>
      <w:r w:rsidR="00751A73">
        <w:rPr>
          <w:lang w:val="en-US"/>
        </w:rPr>
        <w:t xml:space="preserve"> </w:t>
      </w:r>
      <w:r w:rsidR="00D738CC">
        <w:rPr>
          <w:lang w:val="en-US"/>
        </w:rPr>
        <w:t>lin</w:t>
      </w:r>
      <w:r w:rsidR="00751A73">
        <w:rPr>
          <w:lang w:val="en-US"/>
        </w:rPr>
        <w:t>e rich in ablatives</w:t>
      </w:r>
      <w:r w:rsidR="00091312">
        <w:rPr>
          <w:lang w:val="en-US"/>
        </w:rPr>
        <w:t>, as indeed is the w</w:t>
      </w:r>
      <w:r w:rsidR="006528F6">
        <w:rPr>
          <w:lang w:val="en-US"/>
        </w:rPr>
        <w:t>h</w:t>
      </w:r>
      <w:r w:rsidR="00091312">
        <w:rPr>
          <w:lang w:val="en-US"/>
        </w:rPr>
        <w:t xml:space="preserve">ole text with exactly </w:t>
      </w:r>
      <w:r w:rsidR="006528F6">
        <w:rPr>
          <w:lang w:val="en-US"/>
        </w:rPr>
        <w:t>one third</w:t>
      </w:r>
      <w:r w:rsidR="00091312">
        <w:rPr>
          <w:lang w:val="en-US"/>
        </w:rPr>
        <w:t xml:space="preserve"> of words in the </w:t>
      </w:r>
      <w:r w:rsidR="006528F6">
        <w:rPr>
          <w:lang w:val="en-US"/>
        </w:rPr>
        <w:t>ablative.</w:t>
      </w:r>
      <w:r w:rsidR="00D738CC">
        <w:rPr>
          <w:lang w:val="en-US"/>
        </w:rPr>
        <w:t xml:space="preserve"> </w:t>
      </w:r>
      <w:r w:rsidR="006528F6">
        <w:rPr>
          <w:lang w:val="en-US"/>
        </w:rPr>
        <w:t>N</w:t>
      </w:r>
      <w:r w:rsidR="00B84DF7">
        <w:rPr>
          <w:lang w:val="en-US"/>
        </w:rPr>
        <w:t>ote</w:t>
      </w:r>
      <w:r w:rsidR="001155A8">
        <w:rPr>
          <w:lang w:val="en-US"/>
        </w:rPr>
        <w:t xml:space="preserve"> </w:t>
      </w:r>
      <w:r w:rsidR="009F27ED">
        <w:rPr>
          <w:lang w:val="en-US"/>
        </w:rPr>
        <w:t xml:space="preserve">the </w:t>
      </w:r>
      <w:r w:rsidR="007946BA">
        <w:rPr>
          <w:lang w:val="en-US"/>
        </w:rPr>
        <w:t xml:space="preserve">repeated </w:t>
      </w:r>
      <w:r w:rsidR="001155A8">
        <w:rPr>
          <w:lang w:val="en-US"/>
        </w:rPr>
        <w:t xml:space="preserve">rhythmic </w:t>
      </w:r>
      <w:r w:rsidR="008F5365">
        <w:rPr>
          <w:lang w:val="en-US"/>
        </w:rPr>
        <w:t xml:space="preserve">ablative </w:t>
      </w:r>
      <w:r w:rsidR="001155A8">
        <w:rPr>
          <w:lang w:val="en-US"/>
        </w:rPr>
        <w:t xml:space="preserve">endings </w:t>
      </w:r>
      <w:r w:rsidR="007946BA">
        <w:rPr>
          <w:lang w:val="en-US"/>
        </w:rPr>
        <w:t>–</w:t>
      </w:r>
      <w:r w:rsidR="001155A8" w:rsidRPr="007946BA">
        <w:rPr>
          <w:i/>
          <w:iCs/>
          <w:lang w:val="en-US"/>
        </w:rPr>
        <w:t xml:space="preserve"> </w:t>
      </w:r>
      <w:proofErr w:type="spellStart"/>
      <w:r w:rsidR="001155A8" w:rsidRPr="007946BA">
        <w:rPr>
          <w:i/>
          <w:iCs/>
          <w:lang w:val="en-US"/>
        </w:rPr>
        <w:t>ibus</w:t>
      </w:r>
      <w:proofErr w:type="spellEnd"/>
      <w:r w:rsidR="007946BA">
        <w:rPr>
          <w:lang w:val="en-US"/>
        </w:rPr>
        <w:t xml:space="preserve"> and </w:t>
      </w:r>
      <w:r w:rsidR="007946BA" w:rsidRPr="007946BA">
        <w:rPr>
          <w:i/>
          <w:iCs/>
          <w:lang w:val="en-US"/>
        </w:rPr>
        <w:t>-is</w:t>
      </w:r>
      <w:r w:rsidR="00D738CC">
        <w:rPr>
          <w:lang w:val="en-US"/>
        </w:rPr>
        <w:t xml:space="preserve">, </w:t>
      </w:r>
      <w:proofErr w:type="gramStart"/>
      <w:r w:rsidR="00D738CC">
        <w:rPr>
          <w:lang w:val="en-US"/>
        </w:rPr>
        <w:t>and</w:t>
      </w:r>
      <w:r w:rsidR="00D738CC" w:rsidRPr="00D738CC">
        <w:rPr>
          <w:lang w:val="en-US"/>
        </w:rPr>
        <w:t xml:space="preserve"> </w:t>
      </w:r>
      <w:r w:rsidR="008F5365">
        <w:rPr>
          <w:lang w:val="en-US"/>
        </w:rPr>
        <w:t>also</w:t>
      </w:r>
      <w:proofErr w:type="gramEnd"/>
      <w:r w:rsidR="008F5365">
        <w:rPr>
          <w:lang w:val="en-US"/>
        </w:rPr>
        <w:t xml:space="preserve"> </w:t>
      </w:r>
      <w:r w:rsidR="00D738CC">
        <w:rPr>
          <w:lang w:val="en-US"/>
        </w:rPr>
        <w:t>the strong alliteration of ‘p</w:t>
      </w:r>
      <w:r w:rsidR="00C96B2A">
        <w:rPr>
          <w:lang w:val="en-US"/>
        </w:rPr>
        <w:t>’.</w:t>
      </w:r>
    </w:p>
    <w:p w14:paraId="7AA8E785" w14:textId="39108891" w:rsidR="00080B92" w:rsidRPr="00B26F0A" w:rsidRDefault="008B15EF">
      <w:pPr>
        <w:rPr>
          <w:lang w:val="en-US"/>
        </w:rPr>
      </w:pPr>
      <w:r>
        <w:rPr>
          <w:lang w:val="en-US"/>
        </w:rPr>
        <w:t>680-1</w:t>
      </w:r>
      <w:r w:rsidR="00036DA7">
        <w:rPr>
          <w:lang w:val="en-US"/>
        </w:rPr>
        <w:t xml:space="preserve">. </w:t>
      </w:r>
      <w:r w:rsidR="00197CAD" w:rsidRPr="00197CAD">
        <w:rPr>
          <w:b/>
          <w:bCs/>
          <w:lang w:val="en-US"/>
        </w:rPr>
        <w:t>stans</w:t>
      </w:r>
      <w:r w:rsidR="00445ACC">
        <w:rPr>
          <w:lang w:val="en-US"/>
        </w:rPr>
        <w:t>:</w:t>
      </w:r>
      <w:r w:rsidR="00197CAD">
        <w:rPr>
          <w:lang w:val="en-US"/>
        </w:rPr>
        <w:t xml:space="preserve"> another present participle, </w:t>
      </w:r>
      <w:r w:rsidR="003B723D">
        <w:rPr>
          <w:lang w:val="en-US"/>
        </w:rPr>
        <w:t>‘</w:t>
      </w:r>
      <w:r w:rsidR="00197CAD">
        <w:rPr>
          <w:lang w:val="en-US"/>
        </w:rPr>
        <w:t>standing</w:t>
      </w:r>
      <w:r w:rsidR="003B723D">
        <w:rPr>
          <w:lang w:val="en-US"/>
        </w:rPr>
        <w:t>’</w:t>
      </w:r>
      <w:r w:rsidR="00197CAD">
        <w:rPr>
          <w:lang w:val="en-US"/>
        </w:rPr>
        <w:t>.</w:t>
      </w:r>
      <w:r w:rsidR="00445ACC">
        <w:rPr>
          <w:lang w:val="en-US"/>
        </w:rPr>
        <w:t xml:space="preserve"> </w:t>
      </w:r>
      <w:r w:rsidR="00445ACC" w:rsidRPr="00BB15BD">
        <w:rPr>
          <w:b/>
          <w:bCs/>
          <w:lang w:val="en-US"/>
        </w:rPr>
        <w:t xml:space="preserve">Celsa in </w:t>
      </w:r>
      <w:proofErr w:type="spellStart"/>
      <w:r w:rsidR="00445ACC" w:rsidRPr="00BB15BD">
        <w:rPr>
          <w:b/>
          <w:bCs/>
          <w:lang w:val="en-US"/>
        </w:rPr>
        <w:t>puppi</w:t>
      </w:r>
      <w:proofErr w:type="spellEnd"/>
      <w:r w:rsidR="00445ACC" w:rsidRPr="00BB15BD">
        <w:rPr>
          <w:b/>
          <w:bCs/>
          <w:lang w:val="en-US"/>
        </w:rPr>
        <w:t>:</w:t>
      </w:r>
      <w:r w:rsidR="00445ACC">
        <w:rPr>
          <w:lang w:val="en-US"/>
        </w:rPr>
        <w:t xml:space="preserve"> </w:t>
      </w:r>
      <w:r w:rsidR="004619AF">
        <w:rPr>
          <w:lang w:val="en-US"/>
        </w:rPr>
        <w:t>‘</w:t>
      </w:r>
      <w:r w:rsidR="00445ACC">
        <w:rPr>
          <w:lang w:val="en-US"/>
        </w:rPr>
        <w:t>on the high stern</w:t>
      </w:r>
      <w:r w:rsidR="00432303">
        <w:rPr>
          <w:lang w:val="en-US"/>
        </w:rPr>
        <w:t xml:space="preserve"> </w:t>
      </w:r>
      <w:r w:rsidR="00484AD7">
        <w:rPr>
          <w:lang w:val="en-US"/>
        </w:rPr>
        <w:t>[</w:t>
      </w:r>
      <w:r w:rsidR="00432303">
        <w:rPr>
          <w:lang w:val="en-US"/>
        </w:rPr>
        <w:t>of his ship</w:t>
      </w:r>
      <w:r w:rsidR="00484AD7">
        <w:rPr>
          <w:lang w:val="en-US"/>
        </w:rPr>
        <w:t>]</w:t>
      </w:r>
      <w:r w:rsidR="004619AF">
        <w:rPr>
          <w:lang w:val="en-US"/>
        </w:rPr>
        <w:t>’</w:t>
      </w:r>
      <w:r w:rsidR="000E666E">
        <w:rPr>
          <w:lang w:val="en-US"/>
        </w:rPr>
        <w:t>; another phrase that was</w:t>
      </w:r>
      <w:r w:rsidR="00AA75CB">
        <w:rPr>
          <w:lang w:val="en-US"/>
        </w:rPr>
        <w:t xml:space="preserve"> </w:t>
      </w:r>
      <w:r w:rsidR="00D025A2">
        <w:rPr>
          <w:lang w:val="en-US"/>
        </w:rPr>
        <w:t>used of Aeneas</w:t>
      </w:r>
      <w:r w:rsidR="000E666E">
        <w:rPr>
          <w:lang w:val="en-US"/>
        </w:rPr>
        <w:t xml:space="preserve">, in line </w:t>
      </w:r>
      <w:r w:rsidR="008A4080">
        <w:rPr>
          <w:lang w:val="en-US"/>
        </w:rPr>
        <w:t>1</w:t>
      </w:r>
      <w:r w:rsidR="00B6089D">
        <w:rPr>
          <w:lang w:val="en-US"/>
        </w:rPr>
        <w:t>0.261</w:t>
      </w:r>
      <w:r w:rsidR="007C5C7C">
        <w:rPr>
          <w:lang w:val="en-US"/>
        </w:rPr>
        <w:t xml:space="preserve"> </w:t>
      </w:r>
      <w:r w:rsidR="006E475C">
        <w:rPr>
          <w:lang w:val="en-US"/>
        </w:rPr>
        <w:t>as he sail</w:t>
      </w:r>
      <w:r w:rsidR="00DF6ABD">
        <w:rPr>
          <w:lang w:val="en-US"/>
        </w:rPr>
        <w:t>ed</w:t>
      </w:r>
      <w:r w:rsidR="006E475C">
        <w:rPr>
          <w:lang w:val="en-US"/>
        </w:rPr>
        <w:t xml:space="preserve"> towards the Rutulian</w:t>
      </w:r>
      <w:r w:rsidR="00295B44">
        <w:rPr>
          <w:lang w:val="en-US"/>
        </w:rPr>
        <w:t xml:space="preserve"> camp</w:t>
      </w:r>
      <w:r w:rsidR="00B6089D">
        <w:rPr>
          <w:lang w:val="en-US"/>
        </w:rPr>
        <w:t xml:space="preserve">. </w:t>
      </w:r>
      <w:proofErr w:type="spellStart"/>
      <w:r w:rsidR="00382506" w:rsidRPr="0072738B">
        <w:rPr>
          <w:b/>
          <w:bCs/>
          <w:lang w:val="en-US"/>
        </w:rPr>
        <w:t>Geminas</w:t>
      </w:r>
      <w:proofErr w:type="spellEnd"/>
      <w:r w:rsidR="0072738B" w:rsidRPr="0072738B">
        <w:rPr>
          <w:b/>
          <w:bCs/>
          <w:lang w:val="en-US"/>
        </w:rPr>
        <w:t>……</w:t>
      </w:r>
      <w:r w:rsidR="00E22B03" w:rsidRPr="0072738B">
        <w:rPr>
          <w:b/>
          <w:bCs/>
          <w:lang w:val="en-US"/>
        </w:rPr>
        <w:t xml:space="preserve"> </w:t>
      </w:r>
      <w:proofErr w:type="spellStart"/>
      <w:r w:rsidR="00E22B03" w:rsidRPr="0072738B">
        <w:rPr>
          <w:b/>
          <w:bCs/>
          <w:lang w:val="en-US"/>
        </w:rPr>
        <w:t>vomunt</w:t>
      </w:r>
      <w:proofErr w:type="spellEnd"/>
      <w:r w:rsidR="00E22B03">
        <w:rPr>
          <w:lang w:val="en-US"/>
        </w:rPr>
        <w:t xml:space="preserve">: the subject </w:t>
      </w:r>
      <w:r w:rsidR="00A7029D">
        <w:rPr>
          <w:lang w:val="en-US"/>
        </w:rPr>
        <w:t xml:space="preserve">of </w:t>
      </w:r>
      <w:proofErr w:type="spellStart"/>
      <w:r w:rsidR="00A7029D">
        <w:rPr>
          <w:lang w:val="en-US"/>
        </w:rPr>
        <w:t>vomunt</w:t>
      </w:r>
      <w:proofErr w:type="spellEnd"/>
      <w:r w:rsidR="00E22B03">
        <w:rPr>
          <w:lang w:val="en-US"/>
        </w:rPr>
        <w:t xml:space="preserve"> is </w:t>
      </w:r>
      <w:proofErr w:type="spellStart"/>
      <w:r w:rsidR="00E22B03" w:rsidRPr="0072738B">
        <w:rPr>
          <w:b/>
          <w:bCs/>
          <w:lang w:val="en-US"/>
        </w:rPr>
        <w:t>laeta</w:t>
      </w:r>
      <w:proofErr w:type="spellEnd"/>
      <w:r w:rsidR="00E22B03" w:rsidRPr="0072738B">
        <w:rPr>
          <w:b/>
          <w:bCs/>
          <w:lang w:val="en-US"/>
        </w:rPr>
        <w:t xml:space="preserve"> </w:t>
      </w:r>
      <w:proofErr w:type="spellStart"/>
      <w:r w:rsidR="00E22B03" w:rsidRPr="0072738B">
        <w:rPr>
          <w:b/>
          <w:bCs/>
          <w:lang w:val="en-US"/>
        </w:rPr>
        <w:t>tempora</w:t>
      </w:r>
      <w:proofErr w:type="spellEnd"/>
      <w:r w:rsidR="00A740CB">
        <w:rPr>
          <w:lang w:val="en-US"/>
        </w:rPr>
        <w:t>:</w:t>
      </w:r>
      <w:r w:rsidR="00E22B03">
        <w:rPr>
          <w:lang w:val="en-US"/>
        </w:rPr>
        <w:t xml:space="preserve"> </w:t>
      </w:r>
      <w:r w:rsidR="00142C0D">
        <w:rPr>
          <w:lang w:val="en-US"/>
        </w:rPr>
        <w:t xml:space="preserve">meaning </w:t>
      </w:r>
      <w:r w:rsidR="00D57BA3">
        <w:rPr>
          <w:lang w:val="en-US"/>
        </w:rPr>
        <w:t>literally ‘</w:t>
      </w:r>
      <w:r w:rsidR="00142C0D">
        <w:rPr>
          <w:lang w:val="en-US"/>
        </w:rPr>
        <w:t>happy</w:t>
      </w:r>
      <w:r w:rsidR="00D57BA3">
        <w:rPr>
          <w:lang w:val="en-US"/>
        </w:rPr>
        <w:t>’</w:t>
      </w:r>
      <w:r w:rsidR="00142C0D">
        <w:rPr>
          <w:lang w:val="en-US"/>
        </w:rPr>
        <w:t xml:space="preserve"> or </w:t>
      </w:r>
      <w:r w:rsidR="00D57BA3">
        <w:rPr>
          <w:lang w:val="en-US"/>
        </w:rPr>
        <w:t>‘</w:t>
      </w:r>
      <w:r w:rsidR="00142C0D">
        <w:rPr>
          <w:lang w:val="en-US"/>
        </w:rPr>
        <w:t>cheerful temples</w:t>
      </w:r>
      <w:r w:rsidR="00D57BA3">
        <w:rPr>
          <w:lang w:val="en-US"/>
        </w:rPr>
        <w:t>’</w:t>
      </w:r>
      <w:r w:rsidR="00F34645">
        <w:rPr>
          <w:lang w:val="en-US"/>
        </w:rPr>
        <w:t>, b</w:t>
      </w:r>
      <w:r w:rsidR="00D57BA3">
        <w:rPr>
          <w:lang w:val="en-US"/>
        </w:rPr>
        <w:t xml:space="preserve">ut </w:t>
      </w:r>
      <w:r w:rsidR="00890991">
        <w:rPr>
          <w:lang w:val="en-US"/>
        </w:rPr>
        <w:t xml:space="preserve">West’s </w:t>
      </w:r>
      <w:r w:rsidR="00890991" w:rsidRPr="00B26F0A">
        <w:rPr>
          <w:lang w:val="en-US"/>
        </w:rPr>
        <w:t>‘radiant’</w:t>
      </w:r>
      <w:r w:rsidR="00522C6B">
        <w:rPr>
          <w:lang w:val="en-US"/>
        </w:rPr>
        <w:t xml:space="preserve"> </w:t>
      </w:r>
      <w:r w:rsidR="00890991" w:rsidRPr="00B26F0A">
        <w:rPr>
          <w:lang w:val="en-US"/>
        </w:rPr>
        <w:t>probably can</w:t>
      </w:r>
      <w:r w:rsidR="000C04A4" w:rsidRPr="00B26F0A">
        <w:rPr>
          <w:lang w:val="en-US"/>
        </w:rPr>
        <w:t>’t</w:t>
      </w:r>
      <w:r w:rsidR="00890991" w:rsidRPr="00B26F0A">
        <w:rPr>
          <w:lang w:val="en-US"/>
        </w:rPr>
        <w:t xml:space="preserve"> be bettered</w:t>
      </w:r>
      <w:r w:rsidR="000C04A4" w:rsidRPr="00B26F0A">
        <w:rPr>
          <w:lang w:val="en-US"/>
        </w:rPr>
        <w:t xml:space="preserve">, as it </w:t>
      </w:r>
      <w:r w:rsidR="00F2385E">
        <w:rPr>
          <w:lang w:val="en-US"/>
        </w:rPr>
        <w:t xml:space="preserve">simultaneously </w:t>
      </w:r>
      <w:r w:rsidR="000C04A4" w:rsidRPr="00B26F0A">
        <w:rPr>
          <w:lang w:val="en-US"/>
        </w:rPr>
        <w:t>conveys</w:t>
      </w:r>
      <w:r w:rsidR="00473835">
        <w:rPr>
          <w:lang w:val="en-US"/>
        </w:rPr>
        <w:t xml:space="preserve"> </w:t>
      </w:r>
      <w:r w:rsidR="000C04A4" w:rsidRPr="00B26F0A">
        <w:rPr>
          <w:lang w:val="en-US"/>
        </w:rPr>
        <w:t xml:space="preserve">happiness and </w:t>
      </w:r>
      <w:r w:rsidR="000F7324">
        <w:rPr>
          <w:lang w:val="en-US"/>
        </w:rPr>
        <w:t xml:space="preserve">the </w:t>
      </w:r>
      <w:r w:rsidR="0091169A" w:rsidRPr="00B26F0A">
        <w:rPr>
          <w:lang w:val="en-US"/>
        </w:rPr>
        <w:t>emission</w:t>
      </w:r>
      <w:r w:rsidR="000F7324">
        <w:rPr>
          <w:lang w:val="en-US"/>
        </w:rPr>
        <w:t xml:space="preserve"> of the flames</w:t>
      </w:r>
      <w:r w:rsidR="00890991" w:rsidRPr="00B26F0A">
        <w:rPr>
          <w:lang w:val="en-US"/>
        </w:rPr>
        <w:t>.</w:t>
      </w:r>
      <w:r w:rsidR="003D44BF">
        <w:rPr>
          <w:lang w:val="en-US"/>
        </w:rPr>
        <w:t xml:space="preserve"> </w:t>
      </w:r>
      <w:proofErr w:type="spellStart"/>
      <w:r w:rsidR="0091169A" w:rsidRPr="00B26F0A">
        <w:rPr>
          <w:b/>
          <w:bCs/>
          <w:lang w:val="en-US"/>
        </w:rPr>
        <w:t>Geminas</w:t>
      </w:r>
      <w:proofErr w:type="spellEnd"/>
      <w:r w:rsidR="0091169A" w:rsidRPr="00B26F0A">
        <w:rPr>
          <w:b/>
          <w:bCs/>
          <w:lang w:val="en-US"/>
        </w:rPr>
        <w:t xml:space="preserve"> </w:t>
      </w:r>
      <w:proofErr w:type="spellStart"/>
      <w:r w:rsidR="0091169A" w:rsidRPr="00B26F0A">
        <w:rPr>
          <w:b/>
          <w:bCs/>
          <w:lang w:val="en-US"/>
        </w:rPr>
        <w:t>flammas</w:t>
      </w:r>
      <w:proofErr w:type="spellEnd"/>
      <w:r w:rsidR="00C66923" w:rsidRPr="00B26F0A">
        <w:rPr>
          <w:lang w:val="en-US"/>
        </w:rPr>
        <w:t xml:space="preserve"> is the object, and means literally ‘twin flames’</w:t>
      </w:r>
      <w:r w:rsidR="00233C89" w:rsidRPr="00B26F0A">
        <w:rPr>
          <w:lang w:val="en-US"/>
        </w:rPr>
        <w:t>, the nature of which isn’t clear</w:t>
      </w:r>
      <w:r w:rsidR="00484AD7">
        <w:rPr>
          <w:lang w:val="en-US"/>
        </w:rPr>
        <w:t xml:space="preserve"> but appears to be supernatural and</w:t>
      </w:r>
      <w:r w:rsidR="00233C89" w:rsidRPr="00B26F0A">
        <w:rPr>
          <w:lang w:val="en-US"/>
        </w:rPr>
        <w:t xml:space="preserve"> </w:t>
      </w:r>
      <w:r w:rsidR="0020552D">
        <w:rPr>
          <w:lang w:val="en-US"/>
        </w:rPr>
        <w:t>recalls</w:t>
      </w:r>
      <w:r w:rsidR="00233C89" w:rsidRPr="00B26F0A">
        <w:rPr>
          <w:lang w:val="en-US"/>
        </w:rPr>
        <w:t xml:space="preserve"> </w:t>
      </w:r>
      <w:r w:rsidR="008301FA">
        <w:rPr>
          <w:lang w:val="en-US"/>
        </w:rPr>
        <w:t>other such instances</w:t>
      </w:r>
      <w:r w:rsidR="00823163">
        <w:rPr>
          <w:lang w:val="en-US"/>
        </w:rPr>
        <w:t>, e</w:t>
      </w:r>
      <w:r w:rsidR="004B1FCD">
        <w:rPr>
          <w:lang w:val="en-US"/>
        </w:rPr>
        <w:t>s</w:t>
      </w:r>
      <w:r w:rsidR="00823163">
        <w:rPr>
          <w:lang w:val="en-US"/>
        </w:rPr>
        <w:t>pecially</w:t>
      </w:r>
      <w:r w:rsidR="002765E6">
        <w:rPr>
          <w:lang w:val="en-US"/>
        </w:rPr>
        <w:t xml:space="preserve"> the flames coming from Aeneas’ head (10.270), </w:t>
      </w:r>
      <w:r w:rsidR="00233C89" w:rsidRPr="00B26F0A">
        <w:rPr>
          <w:lang w:val="en-US"/>
        </w:rPr>
        <w:t>the flames around</w:t>
      </w:r>
      <w:r w:rsidR="00E5271B">
        <w:rPr>
          <w:lang w:val="en-US"/>
        </w:rPr>
        <w:t xml:space="preserve"> Ascanius’ head (</w:t>
      </w:r>
      <w:r w:rsidR="00473835">
        <w:rPr>
          <w:lang w:val="en-US"/>
        </w:rPr>
        <w:t xml:space="preserve">2.683-4) </w:t>
      </w:r>
      <w:r w:rsidR="00233C89" w:rsidRPr="00B26F0A">
        <w:rPr>
          <w:lang w:val="en-US"/>
        </w:rPr>
        <w:t xml:space="preserve">Lavinia’s </w:t>
      </w:r>
      <w:r w:rsidR="0072738B" w:rsidRPr="00B26F0A">
        <w:rPr>
          <w:lang w:val="en-US"/>
        </w:rPr>
        <w:t>(</w:t>
      </w:r>
      <w:r w:rsidR="00AC12A0">
        <w:rPr>
          <w:lang w:val="en-US"/>
        </w:rPr>
        <w:t>7.71-80</w:t>
      </w:r>
      <w:r w:rsidR="0072738B" w:rsidRPr="00B26F0A">
        <w:rPr>
          <w:lang w:val="en-US"/>
        </w:rPr>
        <w:t>)</w:t>
      </w:r>
      <w:r w:rsidR="0091369F">
        <w:rPr>
          <w:lang w:val="en-US"/>
        </w:rPr>
        <w:t>.</w:t>
      </w:r>
      <w:r w:rsidR="002765E6">
        <w:rPr>
          <w:lang w:val="en-US"/>
        </w:rPr>
        <w:t xml:space="preserve"> </w:t>
      </w:r>
      <w:r w:rsidR="00202B97">
        <w:rPr>
          <w:lang w:val="en-US"/>
        </w:rPr>
        <w:t>There has also been speculation that this refers to the legend of Augustus having</w:t>
      </w:r>
      <w:r w:rsidR="00942A6C">
        <w:rPr>
          <w:lang w:val="en-US"/>
        </w:rPr>
        <w:t xml:space="preserve"> eyes of fire</w:t>
      </w:r>
      <w:r w:rsidR="000947A9">
        <w:rPr>
          <w:rStyle w:val="FootnoteReference"/>
          <w:lang w:val="en-US"/>
        </w:rPr>
        <w:footnoteReference w:id="1"/>
      </w:r>
      <w:r w:rsidR="00942A6C">
        <w:rPr>
          <w:lang w:val="en-US"/>
        </w:rPr>
        <w:t xml:space="preserve">. </w:t>
      </w:r>
      <w:r w:rsidR="006C740F" w:rsidRPr="00B26F0A">
        <w:rPr>
          <w:b/>
          <w:bCs/>
          <w:lang w:val="en-US"/>
        </w:rPr>
        <w:t>Cui</w:t>
      </w:r>
      <w:r w:rsidR="006C740F" w:rsidRPr="00B26F0A">
        <w:rPr>
          <w:lang w:val="en-US"/>
        </w:rPr>
        <w:t xml:space="preserve">, </w:t>
      </w:r>
      <w:r w:rsidR="007F576C">
        <w:rPr>
          <w:lang w:val="en-US"/>
        </w:rPr>
        <w:t>‘</w:t>
      </w:r>
      <w:r w:rsidR="006C740F" w:rsidRPr="00B26F0A">
        <w:rPr>
          <w:lang w:val="en-US"/>
        </w:rPr>
        <w:t>to him</w:t>
      </w:r>
      <w:r w:rsidR="007F576C">
        <w:rPr>
          <w:lang w:val="en-US"/>
        </w:rPr>
        <w:t>’</w:t>
      </w:r>
      <w:r w:rsidR="006C740F" w:rsidRPr="00B26F0A">
        <w:rPr>
          <w:lang w:val="en-US"/>
        </w:rPr>
        <w:t xml:space="preserve">, </w:t>
      </w:r>
      <w:proofErr w:type="gramStart"/>
      <w:r w:rsidR="006C740F" w:rsidRPr="00B26F0A">
        <w:rPr>
          <w:lang w:val="en-US"/>
        </w:rPr>
        <w:t>i</w:t>
      </w:r>
      <w:r w:rsidR="007F576C">
        <w:rPr>
          <w:lang w:val="en-US"/>
        </w:rPr>
        <w:t>.</w:t>
      </w:r>
      <w:r w:rsidR="006C740F" w:rsidRPr="00B26F0A">
        <w:rPr>
          <w:lang w:val="en-US"/>
        </w:rPr>
        <w:t>e.</w:t>
      </w:r>
      <w:proofErr w:type="gramEnd"/>
      <w:r w:rsidR="006C740F" w:rsidRPr="00B26F0A">
        <w:rPr>
          <w:lang w:val="en-US"/>
        </w:rPr>
        <w:t xml:space="preserve"> Augusts, a dative of possession</w:t>
      </w:r>
      <w:r w:rsidR="00832B48" w:rsidRPr="00B26F0A">
        <w:rPr>
          <w:lang w:val="en-US"/>
        </w:rPr>
        <w:t xml:space="preserve">. </w:t>
      </w:r>
    </w:p>
    <w:p w14:paraId="20F62701" w14:textId="40616D09" w:rsidR="007B4588" w:rsidRDefault="00080B92" w:rsidP="007B4588">
      <w:pPr>
        <w:rPr>
          <w:lang w:val="en-US"/>
        </w:rPr>
      </w:pPr>
      <w:r w:rsidRPr="00B26F0A">
        <w:rPr>
          <w:lang w:val="en-US"/>
        </w:rPr>
        <w:t xml:space="preserve">681. </w:t>
      </w:r>
      <w:proofErr w:type="spellStart"/>
      <w:r w:rsidR="00945A61" w:rsidRPr="00B26F0A">
        <w:rPr>
          <w:b/>
          <w:bCs/>
          <w:lang w:val="en-US"/>
        </w:rPr>
        <w:t>sidus</w:t>
      </w:r>
      <w:proofErr w:type="spellEnd"/>
      <w:r w:rsidR="00945A61" w:rsidRPr="00B26F0A">
        <w:rPr>
          <w:b/>
          <w:bCs/>
          <w:lang w:val="en-US"/>
        </w:rPr>
        <w:t xml:space="preserve"> </w:t>
      </w:r>
      <w:proofErr w:type="spellStart"/>
      <w:r w:rsidR="00945A61" w:rsidRPr="00B26F0A">
        <w:rPr>
          <w:b/>
          <w:bCs/>
          <w:lang w:val="en-US"/>
        </w:rPr>
        <w:t>patrium</w:t>
      </w:r>
      <w:proofErr w:type="spellEnd"/>
      <w:r w:rsidR="006B2690">
        <w:rPr>
          <w:b/>
          <w:bCs/>
          <w:lang w:val="en-US"/>
        </w:rPr>
        <w:t>:</w:t>
      </w:r>
      <w:r w:rsidR="00945A61" w:rsidRPr="00B26F0A">
        <w:rPr>
          <w:lang w:val="en-US"/>
        </w:rPr>
        <w:t xml:space="preserve"> th</w:t>
      </w:r>
      <w:r w:rsidR="00203FA0">
        <w:rPr>
          <w:lang w:val="en-US"/>
        </w:rPr>
        <w:t xml:space="preserve">is </w:t>
      </w:r>
      <w:r w:rsidR="003B5F6A">
        <w:rPr>
          <w:lang w:val="en-US"/>
        </w:rPr>
        <w:t xml:space="preserve">is </w:t>
      </w:r>
      <w:r w:rsidR="006A20D1">
        <w:rPr>
          <w:lang w:val="en-US"/>
        </w:rPr>
        <w:t>p</w:t>
      </w:r>
      <w:r w:rsidR="003B5F6A">
        <w:rPr>
          <w:lang w:val="en-US"/>
        </w:rPr>
        <w:t>resumably</w:t>
      </w:r>
      <w:r w:rsidR="006A20D1">
        <w:rPr>
          <w:lang w:val="en-US"/>
        </w:rPr>
        <w:t xml:space="preserve"> </w:t>
      </w:r>
      <w:r w:rsidR="00203FA0">
        <w:rPr>
          <w:lang w:val="en-US"/>
        </w:rPr>
        <w:t>a reference to the Julian star (</w:t>
      </w:r>
      <w:proofErr w:type="spellStart"/>
      <w:r w:rsidR="00203FA0">
        <w:rPr>
          <w:lang w:val="en-US"/>
        </w:rPr>
        <w:t>sidu</w:t>
      </w:r>
      <w:r w:rsidR="00E75523">
        <w:rPr>
          <w:lang w:val="en-US"/>
        </w:rPr>
        <w:t>s</w:t>
      </w:r>
      <w:proofErr w:type="spellEnd"/>
      <w:r w:rsidR="00E75523">
        <w:rPr>
          <w:lang w:val="en-US"/>
        </w:rPr>
        <w:t xml:space="preserve"> </w:t>
      </w:r>
      <w:proofErr w:type="spellStart"/>
      <w:r w:rsidR="00E75523">
        <w:rPr>
          <w:lang w:val="en-US"/>
        </w:rPr>
        <w:t>Julium</w:t>
      </w:r>
      <w:proofErr w:type="spellEnd"/>
      <w:r w:rsidR="00E75523">
        <w:rPr>
          <w:lang w:val="en-US"/>
        </w:rPr>
        <w:t xml:space="preserve">), a comet which </w:t>
      </w:r>
      <w:r w:rsidR="00B3015D">
        <w:rPr>
          <w:lang w:val="en-US"/>
        </w:rPr>
        <w:t>actual</w:t>
      </w:r>
      <w:r w:rsidR="006B6AA0">
        <w:rPr>
          <w:lang w:val="en-US"/>
        </w:rPr>
        <w:t xml:space="preserve">ly </w:t>
      </w:r>
      <w:r w:rsidR="00E75523">
        <w:rPr>
          <w:lang w:val="en-US"/>
        </w:rPr>
        <w:t xml:space="preserve">appeared in 44 BC shortly after the assassination </w:t>
      </w:r>
      <w:r w:rsidR="004A56A3">
        <w:rPr>
          <w:lang w:val="en-US"/>
        </w:rPr>
        <w:t xml:space="preserve">of </w:t>
      </w:r>
      <w:r w:rsidR="00736D0A">
        <w:rPr>
          <w:lang w:val="en-US"/>
        </w:rPr>
        <w:t>Augustus’</w:t>
      </w:r>
      <w:r w:rsidR="006A20D1">
        <w:rPr>
          <w:lang w:val="en-US"/>
        </w:rPr>
        <w:t xml:space="preserve"> adopted father Julius Caesar</w:t>
      </w:r>
      <w:r w:rsidR="004A56A3">
        <w:rPr>
          <w:lang w:val="en-US"/>
        </w:rPr>
        <w:t xml:space="preserve">; this is </w:t>
      </w:r>
      <w:r w:rsidR="000501AC">
        <w:rPr>
          <w:lang w:val="en-US"/>
        </w:rPr>
        <w:t>a device used by Vergil</w:t>
      </w:r>
      <w:r w:rsidR="00624062">
        <w:rPr>
          <w:lang w:val="en-US"/>
        </w:rPr>
        <w:t>,</w:t>
      </w:r>
      <w:r w:rsidR="000501AC">
        <w:rPr>
          <w:lang w:val="en-US"/>
        </w:rPr>
        <w:t xml:space="preserve"> as the comet did not reappear at the ba</w:t>
      </w:r>
      <w:r w:rsidR="00624062">
        <w:rPr>
          <w:lang w:val="en-US"/>
        </w:rPr>
        <w:t xml:space="preserve">ttle of </w:t>
      </w:r>
      <w:proofErr w:type="gramStart"/>
      <w:r w:rsidR="00624062">
        <w:rPr>
          <w:lang w:val="en-US"/>
        </w:rPr>
        <w:t>Actium</w:t>
      </w:r>
      <w:r w:rsidR="002E4BE8">
        <w:rPr>
          <w:lang w:val="en-US"/>
        </w:rPr>
        <w:t>, but</w:t>
      </w:r>
      <w:proofErr w:type="gramEnd"/>
      <w:r w:rsidR="002E4BE8">
        <w:rPr>
          <w:lang w:val="en-US"/>
        </w:rPr>
        <w:t xml:space="preserve"> </w:t>
      </w:r>
      <w:r w:rsidR="000A086F">
        <w:rPr>
          <w:lang w:val="en-US"/>
        </w:rPr>
        <w:t>reinforces</w:t>
      </w:r>
      <w:r w:rsidR="002E4BE8">
        <w:rPr>
          <w:lang w:val="en-US"/>
        </w:rPr>
        <w:t xml:space="preserve"> the idea </w:t>
      </w:r>
      <w:r w:rsidR="00E646BA">
        <w:rPr>
          <w:lang w:val="en-US"/>
        </w:rPr>
        <w:t xml:space="preserve">of the almost cosmic forces </w:t>
      </w:r>
      <w:r w:rsidR="00AA5B51">
        <w:rPr>
          <w:lang w:val="en-US"/>
        </w:rPr>
        <w:t>supporting</w:t>
      </w:r>
      <w:r w:rsidR="00E646BA">
        <w:rPr>
          <w:lang w:val="en-US"/>
        </w:rPr>
        <w:t xml:space="preserve"> Augustus’</w:t>
      </w:r>
      <w:r w:rsidR="005916E7">
        <w:rPr>
          <w:lang w:val="en-US"/>
        </w:rPr>
        <w:t>.</w:t>
      </w:r>
      <w:r w:rsidR="00875855" w:rsidRPr="00B26F0A">
        <w:rPr>
          <w:lang w:val="en-US"/>
        </w:rPr>
        <w:t xml:space="preserve"> </w:t>
      </w:r>
      <w:proofErr w:type="spellStart"/>
      <w:r w:rsidR="006B2690" w:rsidRPr="00B26F0A">
        <w:rPr>
          <w:b/>
          <w:bCs/>
          <w:lang w:val="en-US"/>
        </w:rPr>
        <w:t>A</w:t>
      </w:r>
      <w:r w:rsidR="00875855" w:rsidRPr="00B26F0A">
        <w:rPr>
          <w:b/>
          <w:bCs/>
          <w:lang w:val="en-US"/>
        </w:rPr>
        <w:t>peritur</w:t>
      </w:r>
      <w:proofErr w:type="spellEnd"/>
      <w:r w:rsidR="006B2690">
        <w:rPr>
          <w:b/>
          <w:bCs/>
          <w:lang w:val="en-US"/>
        </w:rPr>
        <w:t>:</w:t>
      </w:r>
      <w:r w:rsidR="00F67BD8" w:rsidRPr="00B26F0A">
        <w:rPr>
          <w:lang w:val="en-US"/>
        </w:rPr>
        <w:t xml:space="preserve"> passive of</w:t>
      </w:r>
      <w:r w:rsidR="00F67BD8" w:rsidRPr="00B26F0A">
        <w:rPr>
          <w:i/>
          <w:iCs/>
          <w:lang w:val="en-US"/>
        </w:rPr>
        <w:t xml:space="preserve"> </w:t>
      </w:r>
      <w:proofErr w:type="spellStart"/>
      <w:r w:rsidR="00F67BD8" w:rsidRPr="00B26F0A">
        <w:rPr>
          <w:i/>
          <w:iCs/>
          <w:lang w:val="en-US"/>
        </w:rPr>
        <w:t>aperio</w:t>
      </w:r>
      <w:proofErr w:type="spellEnd"/>
      <w:r w:rsidR="005916E7">
        <w:rPr>
          <w:lang w:val="en-US"/>
        </w:rPr>
        <w:t>.</w:t>
      </w:r>
      <w:r w:rsidR="00F67BD8" w:rsidRPr="00B26F0A">
        <w:rPr>
          <w:lang w:val="en-US"/>
        </w:rPr>
        <w:t xml:space="preserve"> </w:t>
      </w:r>
      <w:proofErr w:type="spellStart"/>
      <w:r w:rsidR="00F67BD8" w:rsidRPr="004A56A3">
        <w:rPr>
          <w:b/>
          <w:bCs/>
          <w:lang w:val="en-US"/>
        </w:rPr>
        <w:t>vertice</w:t>
      </w:r>
      <w:proofErr w:type="spellEnd"/>
      <w:r w:rsidR="005916E7">
        <w:rPr>
          <w:lang w:val="en-US"/>
        </w:rPr>
        <w:t>:</w:t>
      </w:r>
      <w:r w:rsidR="00CF21A1">
        <w:rPr>
          <w:lang w:val="en-US"/>
        </w:rPr>
        <w:t xml:space="preserve"> </w:t>
      </w:r>
      <w:r w:rsidR="00F67BD8" w:rsidRPr="00B26F0A">
        <w:rPr>
          <w:lang w:val="en-US"/>
        </w:rPr>
        <w:t xml:space="preserve">ablative of </w:t>
      </w:r>
      <w:r w:rsidR="005916E7">
        <w:rPr>
          <w:lang w:val="en-US"/>
        </w:rPr>
        <w:t>location</w:t>
      </w:r>
      <w:r w:rsidR="00565CE6">
        <w:rPr>
          <w:lang w:val="en-US"/>
        </w:rPr>
        <w:t xml:space="preserve">, ‘on </w:t>
      </w:r>
      <w:r w:rsidR="005916E7">
        <w:rPr>
          <w:lang w:val="en-US"/>
        </w:rPr>
        <w:t>h</w:t>
      </w:r>
      <w:r w:rsidR="00565CE6">
        <w:rPr>
          <w:lang w:val="en-US"/>
        </w:rPr>
        <w:t>is forehead’</w:t>
      </w:r>
      <w:r w:rsidR="005916E7">
        <w:rPr>
          <w:lang w:val="en-US"/>
        </w:rPr>
        <w:t>.</w:t>
      </w:r>
    </w:p>
    <w:p w14:paraId="2C8CF19D" w14:textId="1414CD7C" w:rsidR="001C471A" w:rsidRPr="00B26F0A" w:rsidRDefault="00E87EE0" w:rsidP="007B4588">
      <w:pPr>
        <w:rPr>
          <w:lang w:val="en-US"/>
        </w:rPr>
      </w:pPr>
      <w:r>
        <w:rPr>
          <w:lang w:val="en-US"/>
        </w:rPr>
        <w:t xml:space="preserve">682. </w:t>
      </w:r>
      <w:proofErr w:type="spellStart"/>
      <w:r w:rsidR="00222046" w:rsidRPr="0028209C">
        <w:rPr>
          <w:b/>
          <w:bCs/>
          <w:lang w:val="en-US"/>
        </w:rPr>
        <w:t>parte</w:t>
      </w:r>
      <w:proofErr w:type="spellEnd"/>
      <w:r w:rsidR="00222046" w:rsidRPr="0028209C">
        <w:rPr>
          <w:b/>
          <w:bCs/>
          <w:lang w:val="en-US"/>
        </w:rPr>
        <w:t xml:space="preserve"> alia</w:t>
      </w:r>
      <w:r w:rsidR="006B2690">
        <w:rPr>
          <w:b/>
          <w:bCs/>
          <w:lang w:val="en-US"/>
        </w:rPr>
        <w:t>:</w:t>
      </w:r>
      <w:r w:rsidR="00222046">
        <w:rPr>
          <w:lang w:val="en-US"/>
        </w:rPr>
        <w:t xml:space="preserve"> ablative of location</w:t>
      </w:r>
      <w:r w:rsidR="000A086F">
        <w:rPr>
          <w:lang w:val="en-US"/>
        </w:rPr>
        <w:t>,</w:t>
      </w:r>
      <w:r w:rsidR="0028209C">
        <w:rPr>
          <w:lang w:val="en-US"/>
        </w:rPr>
        <w:t xml:space="preserve"> ‘elsewhere’</w:t>
      </w:r>
      <w:r w:rsidR="00486052">
        <w:rPr>
          <w:lang w:val="en-US"/>
        </w:rPr>
        <w:t>: t</w:t>
      </w:r>
      <w:r w:rsidR="00486052" w:rsidRPr="00B26F0A">
        <w:rPr>
          <w:lang w:val="en-US"/>
        </w:rPr>
        <w:t xml:space="preserve">his description of Agrippa also begins with a location marker. </w:t>
      </w:r>
      <w:r w:rsidR="00F73C23" w:rsidRPr="00B26F0A">
        <w:rPr>
          <w:b/>
          <w:bCs/>
          <w:lang w:val="en-US"/>
        </w:rPr>
        <w:t>Ventis…dis…</w:t>
      </w:r>
      <w:proofErr w:type="spellStart"/>
      <w:r w:rsidR="00F73C23" w:rsidRPr="00B26F0A">
        <w:rPr>
          <w:b/>
          <w:bCs/>
          <w:lang w:val="en-US"/>
        </w:rPr>
        <w:t>secundis</w:t>
      </w:r>
      <w:proofErr w:type="spellEnd"/>
      <w:r w:rsidR="006B2690">
        <w:rPr>
          <w:lang w:val="en-US"/>
        </w:rPr>
        <w:t>:</w:t>
      </w:r>
      <w:r w:rsidR="00A842A7">
        <w:rPr>
          <w:lang w:val="en-US"/>
        </w:rPr>
        <w:t xml:space="preserve"> </w:t>
      </w:r>
      <w:r w:rsidR="00F73C23" w:rsidRPr="00B26F0A">
        <w:rPr>
          <w:lang w:val="en-US"/>
        </w:rPr>
        <w:t>A</w:t>
      </w:r>
      <w:r w:rsidR="00F73C23">
        <w:rPr>
          <w:lang w:val="en-US"/>
        </w:rPr>
        <w:t>grippa</w:t>
      </w:r>
      <w:r w:rsidR="00F73C23" w:rsidRPr="00B26F0A">
        <w:rPr>
          <w:lang w:val="en-US"/>
        </w:rPr>
        <w:t xml:space="preserve"> too is helped by the gods</w:t>
      </w:r>
      <w:r w:rsidR="00BB09BE">
        <w:rPr>
          <w:lang w:val="en-US"/>
        </w:rPr>
        <w:t>, and by the forces of nature</w:t>
      </w:r>
      <w:r w:rsidR="00F73C23" w:rsidRPr="00B26F0A">
        <w:rPr>
          <w:lang w:val="en-US"/>
        </w:rPr>
        <w:t>.</w:t>
      </w:r>
      <w:r w:rsidR="00F73C23">
        <w:rPr>
          <w:lang w:val="en-US"/>
        </w:rPr>
        <w:t xml:space="preserve"> Note again the </w:t>
      </w:r>
      <w:r w:rsidR="00D15CE6">
        <w:rPr>
          <w:lang w:val="en-US"/>
        </w:rPr>
        <w:t xml:space="preserve">effective </w:t>
      </w:r>
      <w:r w:rsidR="00F73C23">
        <w:rPr>
          <w:lang w:val="en-US"/>
        </w:rPr>
        <w:t>profusion of ablatives in this line.</w:t>
      </w:r>
    </w:p>
    <w:p w14:paraId="562E4E4D" w14:textId="305AC12D" w:rsidR="006A4417" w:rsidRDefault="001C471A" w:rsidP="007B4588">
      <w:r w:rsidRPr="00B26F0A">
        <w:rPr>
          <w:lang w:val="en-US"/>
        </w:rPr>
        <w:t xml:space="preserve">683. </w:t>
      </w:r>
      <w:proofErr w:type="spellStart"/>
      <w:r w:rsidRPr="0092076A">
        <w:rPr>
          <w:b/>
          <w:bCs/>
          <w:lang w:val="en-US"/>
        </w:rPr>
        <w:t>arduus</w:t>
      </w:r>
      <w:proofErr w:type="spellEnd"/>
      <w:r w:rsidRPr="00B26F0A">
        <w:rPr>
          <w:lang w:val="en-US"/>
        </w:rPr>
        <w:t xml:space="preserve">, high, tall; </w:t>
      </w:r>
      <w:r w:rsidR="00350669" w:rsidRPr="00B26F0A">
        <w:rPr>
          <w:lang w:val="en-US"/>
        </w:rPr>
        <w:t>just as Augustus was high on the stern.</w:t>
      </w:r>
      <w:r w:rsidR="00790D22">
        <w:rPr>
          <w:lang w:val="en-US"/>
        </w:rPr>
        <w:t xml:space="preserve"> </w:t>
      </w:r>
      <w:r w:rsidR="00790D22" w:rsidRPr="00790D22">
        <w:rPr>
          <w:b/>
          <w:bCs/>
          <w:lang w:val="en-US"/>
        </w:rPr>
        <w:t>Cui</w:t>
      </w:r>
      <w:r w:rsidR="00305D83">
        <w:rPr>
          <w:lang w:val="en-US"/>
        </w:rPr>
        <w:t>:</w:t>
      </w:r>
      <w:r w:rsidR="00790D22">
        <w:rPr>
          <w:lang w:val="en-US"/>
        </w:rPr>
        <w:t xml:space="preserve"> another </w:t>
      </w:r>
      <w:r w:rsidR="00305D83">
        <w:rPr>
          <w:lang w:val="en-US"/>
        </w:rPr>
        <w:t xml:space="preserve">structural </w:t>
      </w:r>
      <w:r w:rsidR="00790D22">
        <w:rPr>
          <w:lang w:val="en-US"/>
        </w:rPr>
        <w:t xml:space="preserve">alignment with Augustus. </w:t>
      </w:r>
      <w:r w:rsidR="00244DAA" w:rsidRPr="00B26F0A">
        <w:rPr>
          <w:lang w:val="en-US"/>
        </w:rPr>
        <w:t xml:space="preserve"> </w:t>
      </w:r>
      <w:r w:rsidR="00E25F32" w:rsidRPr="0092076A">
        <w:rPr>
          <w:b/>
          <w:bCs/>
          <w:lang w:val="en-US"/>
        </w:rPr>
        <w:t xml:space="preserve">Belli insigne </w:t>
      </w:r>
      <w:proofErr w:type="spellStart"/>
      <w:r w:rsidR="00E25F32" w:rsidRPr="0092076A">
        <w:rPr>
          <w:b/>
          <w:bCs/>
          <w:lang w:val="en-US"/>
        </w:rPr>
        <w:t>superbum</w:t>
      </w:r>
      <w:proofErr w:type="spellEnd"/>
      <w:r w:rsidR="00B26F0A" w:rsidRPr="00B26F0A">
        <w:rPr>
          <w:lang w:val="en-US"/>
        </w:rPr>
        <w:t>:</w:t>
      </w:r>
      <w:r w:rsidR="00F85AD7">
        <w:rPr>
          <w:lang w:val="en-US"/>
        </w:rPr>
        <w:t xml:space="preserve"> </w:t>
      </w:r>
      <w:r w:rsidR="00890093">
        <w:rPr>
          <w:lang w:val="en-US"/>
        </w:rPr>
        <w:t>‘a magnificent badge of war’. T</w:t>
      </w:r>
      <w:r w:rsidR="009804A6">
        <w:rPr>
          <w:lang w:val="en-US"/>
        </w:rPr>
        <w:t>his is in apposition to what follows</w:t>
      </w:r>
      <w:r w:rsidR="00A15BA6">
        <w:rPr>
          <w:lang w:val="en-US"/>
        </w:rPr>
        <w:t>,</w:t>
      </w:r>
      <w:r w:rsidR="009804A6">
        <w:rPr>
          <w:lang w:val="en-US"/>
        </w:rPr>
        <w:t xml:space="preserve"> but is better</w:t>
      </w:r>
      <w:r w:rsidR="0038299C">
        <w:rPr>
          <w:lang w:val="en-US"/>
        </w:rPr>
        <w:t xml:space="preserve"> </w:t>
      </w:r>
      <w:r w:rsidR="00782431">
        <w:rPr>
          <w:lang w:val="en-US"/>
        </w:rPr>
        <w:t>if the order is reversed</w:t>
      </w:r>
      <w:r w:rsidR="00043975">
        <w:rPr>
          <w:lang w:val="en-US"/>
        </w:rPr>
        <w:t>, as</w:t>
      </w:r>
      <w:r w:rsidR="0038299C">
        <w:rPr>
          <w:lang w:val="en-US"/>
        </w:rPr>
        <w:t xml:space="preserve"> many translators do</w:t>
      </w:r>
      <w:r w:rsidR="00612B72">
        <w:rPr>
          <w:rStyle w:val="FootnoteReference"/>
          <w:lang w:val="en-US"/>
        </w:rPr>
        <w:footnoteReference w:id="2"/>
      </w:r>
      <w:r w:rsidR="00612B72">
        <w:rPr>
          <w:lang w:val="en-US"/>
        </w:rPr>
        <w:t>.</w:t>
      </w:r>
    </w:p>
    <w:p w14:paraId="25B220C2" w14:textId="6A688D57" w:rsidR="00AA5649" w:rsidRPr="00EA755C" w:rsidRDefault="00AA5649" w:rsidP="007B4588">
      <w:r w:rsidRPr="00EA755C">
        <w:t xml:space="preserve">684. </w:t>
      </w:r>
      <w:proofErr w:type="spellStart"/>
      <w:r w:rsidR="00EA755C" w:rsidRPr="00EF6724">
        <w:rPr>
          <w:b/>
          <w:bCs/>
        </w:rPr>
        <w:t>tempora</w:t>
      </w:r>
      <w:proofErr w:type="spellEnd"/>
      <w:proofErr w:type="gramStart"/>
      <w:r w:rsidR="00EA755C" w:rsidRPr="00EF6724">
        <w:rPr>
          <w:b/>
          <w:bCs/>
        </w:rPr>
        <w:t>…..</w:t>
      </w:r>
      <w:proofErr w:type="gramEnd"/>
      <w:r w:rsidR="00EA755C" w:rsidRPr="00EF6724">
        <w:rPr>
          <w:b/>
          <w:bCs/>
        </w:rPr>
        <w:t>corona</w:t>
      </w:r>
      <w:r w:rsidR="00EA755C" w:rsidRPr="00EA755C">
        <w:t xml:space="preserve">: </w:t>
      </w:r>
      <w:r w:rsidR="001C152E">
        <w:t xml:space="preserve">The subject is </w:t>
      </w:r>
      <w:proofErr w:type="spellStart"/>
      <w:r w:rsidR="001C152E" w:rsidRPr="001C152E">
        <w:rPr>
          <w:i/>
          <w:iCs/>
        </w:rPr>
        <w:t>tempora</w:t>
      </w:r>
      <w:proofErr w:type="spellEnd"/>
      <w:r w:rsidR="00D62C89">
        <w:rPr>
          <w:i/>
          <w:iCs/>
        </w:rPr>
        <w:t>,</w:t>
      </w:r>
      <w:r w:rsidR="0080102D">
        <w:t xml:space="preserve"> </w:t>
      </w:r>
      <w:r w:rsidR="000072C6">
        <w:t>‘</w:t>
      </w:r>
      <w:r w:rsidR="003B4341">
        <w:t>temples</w:t>
      </w:r>
      <w:r w:rsidR="000072C6">
        <w:t>’</w:t>
      </w:r>
      <w:r w:rsidR="003B4341">
        <w:t xml:space="preserve">, </w:t>
      </w:r>
      <w:r w:rsidR="0080102D">
        <w:t xml:space="preserve">which was </w:t>
      </w:r>
      <w:r w:rsidR="00BC4820">
        <w:t>featured</w:t>
      </w:r>
      <w:r w:rsidR="001C152E">
        <w:t xml:space="preserve"> in the description of Augustu</w:t>
      </w:r>
      <w:r w:rsidR="0080102D">
        <w:t>s,</w:t>
      </w:r>
      <w:r w:rsidR="001C152E">
        <w:t xml:space="preserve"> </w:t>
      </w:r>
      <w:r w:rsidR="00D62C89">
        <w:t>and the verb</w:t>
      </w:r>
      <w:r w:rsidR="009138C6">
        <w:t xml:space="preserve"> is </w:t>
      </w:r>
      <w:r w:rsidR="009138C6" w:rsidRPr="00285269">
        <w:rPr>
          <w:b/>
          <w:bCs/>
        </w:rPr>
        <w:t>fulgent</w:t>
      </w:r>
      <w:r w:rsidR="00446D3E">
        <w:t xml:space="preserve">. </w:t>
      </w:r>
      <w:proofErr w:type="spellStart"/>
      <w:r w:rsidR="00446D3E" w:rsidRPr="00446D3E">
        <w:rPr>
          <w:b/>
          <w:bCs/>
        </w:rPr>
        <w:t>Navali</w:t>
      </w:r>
      <w:proofErr w:type="spellEnd"/>
      <w:r w:rsidR="00446D3E" w:rsidRPr="00446D3E">
        <w:rPr>
          <w:b/>
          <w:bCs/>
        </w:rPr>
        <w:t xml:space="preserve"> rostrata corona</w:t>
      </w:r>
      <w:r w:rsidR="00446D3E">
        <w:t xml:space="preserve"> are all </w:t>
      </w:r>
      <w:r w:rsidR="00C66F31">
        <w:t xml:space="preserve">accompanying </w:t>
      </w:r>
      <w:r w:rsidR="00446D3E">
        <w:t>ablatives of</w:t>
      </w:r>
      <w:r w:rsidR="00C66F31">
        <w:t xml:space="preserve"> description</w:t>
      </w:r>
      <w:r w:rsidR="004446BE">
        <w:t xml:space="preserve">, </w:t>
      </w:r>
      <w:proofErr w:type="spellStart"/>
      <w:r w:rsidR="004446BE" w:rsidRPr="00285269">
        <w:rPr>
          <w:b/>
          <w:bCs/>
        </w:rPr>
        <w:t>navali</w:t>
      </w:r>
      <w:proofErr w:type="spellEnd"/>
      <w:r w:rsidR="004446BE">
        <w:t xml:space="preserve"> and</w:t>
      </w:r>
      <w:r w:rsidR="004446BE" w:rsidRPr="00285269">
        <w:rPr>
          <w:b/>
          <w:bCs/>
        </w:rPr>
        <w:t xml:space="preserve"> rostrata</w:t>
      </w:r>
      <w:r w:rsidR="004446BE">
        <w:t xml:space="preserve"> are adjectives and </w:t>
      </w:r>
      <w:r w:rsidR="004446BE" w:rsidRPr="00285269">
        <w:rPr>
          <w:b/>
          <w:bCs/>
        </w:rPr>
        <w:t>corona</w:t>
      </w:r>
      <w:r w:rsidR="004446BE">
        <w:t xml:space="preserve"> the noun.</w:t>
      </w:r>
      <w:r w:rsidR="00446D3E">
        <w:t xml:space="preserve"> </w:t>
      </w:r>
      <w:r w:rsidR="009244A0" w:rsidRPr="00F25E7E">
        <w:rPr>
          <w:b/>
          <w:bCs/>
        </w:rPr>
        <w:t>Rostrata</w:t>
      </w:r>
      <w:r w:rsidR="009244A0">
        <w:t xml:space="preserve"> means ‘beaked’ or ‘curved’ and refers to </w:t>
      </w:r>
      <w:r w:rsidR="00F25E7E">
        <w:t>pointed prows of</w:t>
      </w:r>
      <w:r w:rsidR="00A109B0">
        <w:t xml:space="preserve"> warships</w:t>
      </w:r>
      <w:r w:rsidR="00BF2C9D">
        <w:t xml:space="preserve">. </w:t>
      </w:r>
      <w:r w:rsidR="00BF2C9D" w:rsidRPr="00A109B0">
        <w:rPr>
          <w:b/>
          <w:bCs/>
        </w:rPr>
        <w:t>Corona</w:t>
      </w:r>
      <w:r w:rsidR="00BF2C9D">
        <w:t xml:space="preserve"> is a wreath or </w:t>
      </w:r>
      <w:r w:rsidR="0039459D">
        <w:t xml:space="preserve">a </w:t>
      </w:r>
      <w:r w:rsidR="00BF2C9D">
        <w:t>crown, such as were awarded to triumphant Roman commanders</w:t>
      </w:r>
      <w:r w:rsidR="00A109B0">
        <w:t>,</w:t>
      </w:r>
      <w:r w:rsidR="003B3D19">
        <w:t xml:space="preserve"> and </w:t>
      </w:r>
      <w:r w:rsidR="003B3D19" w:rsidRPr="00580235">
        <w:rPr>
          <w:i/>
          <w:iCs/>
        </w:rPr>
        <w:t xml:space="preserve">the corona </w:t>
      </w:r>
      <w:proofErr w:type="spellStart"/>
      <w:r w:rsidR="003B3D19" w:rsidRPr="00580235">
        <w:rPr>
          <w:i/>
          <w:iCs/>
        </w:rPr>
        <w:t>navalis</w:t>
      </w:r>
      <w:proofErr w:type="spellEnd"/>
      <w:r w:rsidR="00CE05A2" w:rsidRPr="00580235">
        <w:rPr>
          <w:i/>
          <w:iCs/>
        </w:rPr>
        <w:t>, corona rostrata,</w:t>
      </w:r>
      <w:r w:rsidR="00CE05A2">
        <w:t xml:space="preserve"> for naval victories. </w:t>
      </w:r>
      <w:r w:rsidR="00310C94">
        <w:t>T</w:t>
      </w:r>
      <w:r w:rsidR="005C3104">
        <w:t xml:space="preserve">his </w:t>
      </w:r>
      <w:r w:rsidR="001217D6">
        <w:t xml:space="preserve">shining </w:t>
      </w:r>
      <w:r w:rsidR="005C3104">
        <w:t xml:space="preserve">may have </w:t>
      </w:r>
      <w:proofErr w:type="gramStart"/>
      <w:r w:rsidR="005C3104">
        <w:t>a more earthly</w:t>
      </w:r>
      <w:proofErr w:type="gramEnd"/>
      <w:r w:rsidR="005C3104">
        <w:t xml:space="preserve"> explanation</w:t>
      </w:r>
      <w:r w:rsidR="00310C94">
        <w:t xml:space="preserve"> than the flames arising from Augustus’ head (680-1)</w:t>
      </w:r>
      <w:r w:rsidR="005A0F0E">
        <w:t>,</w:t>
      </w:r>
      <w:r w:rsidR="006D7759">
        <w:t xml:space="preserve"> as these crowns were made of gold</w:t>
      </w:r>
      <w:r w:rsidR="00A667ED">
        <w:t xml:space="preserve"> </w:t>
      </w:r>
      <w:r w:rsidR="00DB1B3E">
        <w:t>a</w:t>
      </w:r>
      <w:r w:rsidR="006A136D">
        <w:t xml:space="preserve">nd </w:t>
      </w:r>
      <w:r w:rsidR="00F723BF">
        <w:t>Seneca suggested</w:t>
      </w:r>
      <w:r w:rsidR="00006DF8">
        <w:rPr>
          <w:rStyle w:val="FootnoteReference"/>
        </w:rPr>
        <w:footnoteReference w:id="3"/>
      </w:r>
      <w:r w:rsidR="00F723BF">
        <w:t xml:space="preserve"> </w:t>
      </w:r>
      <w:r w:rsidR="00F442BF">
        <w:t xml:space="preserve">that </w:t>
      </w:r>
      <w:r w:rsidR="00184026">
        <w:t>Agrippa had been</w:t>
      </w:r>
      <w:r w:rsidR="005C3104">
        <w:t xml:space="preserve"> awarded the golden crown</w:t>
      </w:r>
      <w:r w:rsidR="00E247BA">
        <w:t>.</w:t>
      </w:r>
      <w:r w:rsidR="001A65B5">
        <w:t xml:space="preserve"> </w:t>
      </w:r>
    </w:p>
    <w:p w14:paraId="35C1A1A3" w14:textId="2302D076" w:rsidR="00890991" w:rsidRDefault="00326725">
      <w:r>
        <w:lastRenderedPageBreak/>
        <w:t xml:space="preserve">685. </w:t>
      </w:r>
      <w:proofErr w:type="spellStart"/>
      <w:r w:rsidRPr="0055485C">
        <w:rPr>
          <w:b/>
          <w:bCs/>
        </w:rPr>
        <w:t>hinc</w:t>
      </w:r>
      <w:proofErr w:type="spellEnd"/>
      <w:r>
        <w:t xml:space="preserve">: </w:t>
      </w:r>
      <w:r w:rsidR="00EB7B03">
        <w:t>‘</w:t>
      </w:r>
      <w:r w:rsidR="004F3FDD">
        <w:t>here</w:t>
      </w:r>
      <w:r w:rsidR="00EB7B03">
        <w:t xml:space="preserve">’, but </w:t>
      </w:r>
      <w:r w:rsidR="0055485C">
        <w:t xml:space="preserve">now we move </w:t>
      </w:r>
      <w:r w:rsidR="00254EB7">
        <w:t xml:space="preserve">across </w:t>
      </w:r>
      <w:r w:rsidR="0055485C">
        <w:t>to the enemy lines of Anthony.</w:t>
      </w:r>
      <w:r w:rsidR="007A7603">
        <w:t xml:space="preserve"> </w:t>
      </w:r>
      <w:proofErr w:type="spellStart"/>
      <w:r w:rsidR="00E16A97" w:rsidRPr="00864630">
        <w:rPr>
          <w:b/>
          <w:bCs/>
        </w:rPr>
        <w:t>ope</w:t>
      </w:r>
      <w:proofErr w:type="spellEnd"/>
      <w:r w:rsidR="0099594D">
        <w:rPr>
          <w:b/>
          <w:bCs/>
        </w:rPr>
        <w:t>:</w:t>
      </w:r>
      <w:r w:rsidR="00C21841">
        <w:t xml:space="preserve"> power,</w:t>
      </w:r>
      <w:r w:rsidR="006D178B">
        <w:t xml:space="preserve"> force</w:t>
      </w:r>
      <w:r w:rsidR="00196D3A">
        <w:t>, resources</w:t>
      </w:r>
      <w:r w:rsidR="006D178B">
        <w:t xml:space="preserve">. </w:t>
      </w:r>
      <w:proofErr w:type="spellStart"/>
      <w:r w:rsidR="005A14BC" w:rsidRPr="000C039E">
        <w:rPr>
          <w:b/>
          <w:bCs/>
        </w:rPr>
        <w:t>Barbaricus</w:t>
      </w:r>
      <w:proofErr w:type="spellEnd"/>
      <w:r w:rsidR="005A14BC">
        <w:t xml:space="preserve"> is foreign, rather than the modern </w:t>
      </w:r>
      <w:r w:rsidR="00920462">
        <w:t>‘</w:t>
      </w:r>
      <w:r w:rsidR="005A14BC">
        <w:t>barbaric</w:t>
      </w:r>
      <w:r w:rsidR="00920462">
        <w:t>’</w:t>
      </w:r>
      <w:r w:rsidR="005A14BC">
        <w:t>.</w:t>
      </w:r>
      <w:r w:rsidR="00C21841">
        <w:t xml:space="preserve"> </w:t>
      </w:r>
      <w:r w:rsidR="00675C30">
        <w:t>Contrasts with the</w:t>
      </w:r>
      <w:r w:rsidR="00632CF4">
        <w:t xml:space="preserve"> Italians, the</w:t>
      </w:r>
      <w:r w:rsidR="007B4D56">
        <w:t xml:space="preserve"> gods and </w:t>
      </w:r>
      <w:r w:rsidR="0090647E">
        <w:t>civil justifications</w:t>
      </w:r>
      <w:r w:rsidR="007B4D56">
        <w:t xml:space="preserve"> supporting Augustus and Agrippa.</w:t>
      </w:r>
      <w:r w:rsidR="00FC0C02" w:rsidRPr="00FC0C02">
        <w:rPr>
          <w:b/>
          <w:bCs/>
        </w:rPr>
        <w:t xml:space="preserve"> </w:t>
      </w:r>
      <w:r w:rsidR="003A6EE2" w:rsidRPr="003A6EE2">
        <w:t>West even suggests the greater theme of East versus West</w:t>
      </w:r>
      <w:r w:rsidR="003A6EE2">
        <w:rPr>
          <w:b/>
          <w:bCs/>
        </w:rPr>
        <w:t xml:space="preserve">. </w:t>
      </w:r>
      <w:proofErr w:type="spellStart"/>
      <w:r w:rsidR="00FC0C02" w:rsidRPr="00864630">
        <w:rPr>
          <w:b/>
          <w:bCs/>
        </w:rPr>
        <w:t>variisque</w:t>
      </w:r>
      <w:proofErr w:type="spellEnd"/>
      <w:r w:rsidR="00FC0C02" w:rsidRPr="00864630">
        <w:rPr>
          <w:b/>
          <w:bCs/>
        </w:rPr>
        <w:t>…</w:t>
      </w:r>
      <w:proofErr w:type="spellStart"/>
      <w:r w:rsidR="00FC0C02" w:rsidRPr="00864630">
        <w:rPr>
          <w:b/>
          <w:bCs/>
        </w:rPr>
        <w:t>armiis</w:t>
      </w:r>
      <w:proofErr w:type="spellEnd"/>
      <w:r w:rsidR="00FC0C02">
        <w:t>:</w:t>
      </w:r>
      <w:r w:rsidR="00CC5968">
        <w:t xml:space="preserve"> </w:t>
      </w:r>
      <w:r w:rsidR="0070052D">
        <w:t>‘</w:t>
      </w:r>
      <w:r w:rsidR="00CC5968">
        <w:t xml:space="preserve">with assorted </w:t>
      </w:r>
      <w:proofErr w:type="gramStart"/>
      <w:r w:rsidR="00CC5968">
        <w:t>weapons</w:t>
      </w:r>
      <w:r w:rsidR="0070052D">
        <w:t>’</w:t>
      </w:r>
      <w:proofErr w:type="gramEnd"/>
      <w:r w:rsidR="0070052D">
        <w:t>. Another line rich in ablatives.</w:t>
      </w:r>
    </w:p>
    <w:p w14:paraId="2D6A4E7E" w14:textId="2BEB83C1" w:rsidR="00254EB7" w:rsidRDefault="00254EB7">
      <w:r>
        <w:t xml:space="preserve">686. </w:t>
      </w:r>
      <w:r w:rsidR="002651BE" w:rsidRPr="009677C4">
        <w:rPr>
          <w:b/>
          <w:bCs/>
        </w:rPr>
        <w:t>victor:</w:t>
      </w:r>
      <w:r w:rsidR="002651BE">
        <w:t xml:space="preserve"> Anthony had enjoyed military successes in the east</w:t>
      </w:r>
      <w:r w:rsidR="00BD1DE3">
        <w:t xml:space="preserve"> and </w:t>
      </w:r>
      <w:r w:rsidR="002651BE">
        <w:t xml:space="preserve">this line </w:t>
      </w:r>
      <w:r w:rsidR="00BD1DE3">
        <w:t>portray</w:t>
      </w:r>
      <w:r w:rsidR="006B17BD">
        <w:t>s</w:t>
      </w:r>
      <w:r w:rsidR="00BD1DE3">
        <w:t xml:space="preserve"> him</w:t>
      </w:r>
      <w:r w:rsidR="002651BE">
        <w:t xml:space="preserve"> as a worthy opponent, and by implication Augustus as a worthy winner. </w:t>
      </w:r>
      <w:proofErr w:type="spellStart"/>
      <w:r w:rsidR="00604056" w:rsidRPr="00D85AA7">
        <w:rPr>
          <w:b/>
          <w:bCs/>
        </w:rPr>
        <w:t>populis</w:t>
      </w:r>
      <w:proofErr w:type="spellEnd"/>
      <w:r w:rsidR="00D46FB7">
        <w:t xml:space="preserve">: ablative plural after </w:t>
      </w:r>
      <w:r w:rsidR="00D46FB7" w:rsidRPr="00D85AA7">
        <w:rPr>
          <w:i/>
          <w:iCs/>
        </w:rPr>
        <w:t>ab</w:t>
      </w:r>
      <w:r w:rsidR="007B0DCB">
        <w:rPr>
          <w:i/>
          <w:iCs/>
        </w:rPr>
        <w:t xml:space="preserve">. </w:t>
      </w:r>
      <w:r w:rsidR="007B0DCB" w:rsidRPr="00F518AE">
        <w:rPr>
          <w:b/>
          <w:bCs/>
        </w:rPr>
        <w:t>Aurora:</w:t>
      </w:r>
      <w:r w:rsidR="007B0DCB">
        <w:t xml:space="preserve"> </w:t>
      </w:r>
      <w:r w:rsidR="004867C0">
        <w:t>‘</w:t>
      </w:r>
      <w:r w:rsidR="007B0DCB">
        <w:t>dawn, the East</w:t>
      </w:r>
      <w:r w:rsidR="004867C0">
        <w:t>’</w:t>
      </w:r>
      <w:r w:rsidR="0088183E">
        <w:t xml:space="preserve">. </w:t>
      </w:r>
      <w:proofErr w:type="spellStart"/>
      <w:r w:rsidR="0088183E" w:rsidRPr="0088183E">
        <w:rPr>
          <w:b/>
          <w:bCs/>
        </w:rPr>
        <w:t>Litore</w:t>
      </w:r>
      <w:proofErr w:type="spellEnd"/>
      <w:r w:rsidR="0088183E" w:rsidRPr="0088183E">
        <w:rPr>
          <w:b/>
          <w:bCs/>
        </w:rPr>
        <w:t xml:space="preserve"> </w:t>
      </w:r>
      <w:proofErr w:type="spellStart"/>
      <w:r w:rsidR="0088183E" w:rsidRPr="0088183E">
        <w:rPr>
          <w:b/>
          <w:bCs/>
        </w:rPr>
        <w:t>rubro</w:t>
      </w:r>
      <w:proofErr w:type="spellEnd"/>
      <w:r w:rsidR="0088183E">
        <w:t>: literally ‘the red shore’; often translated as Red Sea</w:t>
      </w:r>
      <w:r w:rsidR="007C1A3B">
        <w:rPr>
          <w:rStyle w:val="FootnoteReference"/>
        </w:rPr>
        <w:footnoteReference w:id="4"/>
      </w:r>
      <w:r w:rsidR="0088183E">
        <w:t xml:space="preserve">, but </w:t>
      </w:r>
      <w:proofErr w:type="gramStart"/>
      <w:r w:rsidR="0088183E">
        <w:t>actually encompasses</w:t>
      </w:r>
      <w:proofErr w:type="gramEnd"/>
      <w:r w:rsidR="0088183E">
        <w:t xml:space="preserve"> a larger area of</w:t>
      </w:r>
      <w:r w:rsidR="00011763">
        <w:t xml:space="preserve"> the</w:t>
      </w:r>
      <w:r w:rsidR="0088183E">
        <w:t xml:space="preserve"> Indian Ocean and Arabian Sea, for which we have no single </w:t>
      </w:r>
      <w:r w:rsidR="000B2446">
        <w:t>name, hence ‘red shore’ retained.</w:t>
      </w:r>
      <w:r w:rsidR="00C36AA7">
        <w:t xml:space="preserve"> </w:t>
      </w:r>
    </w:p>
    <w:p w14:paraId="50982C09" w14:textId="7367A091" w:rsidR="009B3767" w:rsidRDefault="009B3767">
      <w:r>
        <w:t>686-687.</w:t>
      </w:r>
      <w:r w:rsidR="00C16261">
        <w:t xml:space="preserve"> </w:t>
      </w:r>
      <w:proofErr w:type="spellStart"/>
      <w:r w:rsidR="00C16261" w:rsidRPr="00C16261">
        <w:rPr>
          <w:b/>
          <w:bCs/>
        </w:rPr>
        <w:t>Aegyptum</w:t>
      </w:r>
      <w:proofErr w:type="spellEnd"/>
      <w:proofErr w:type="gramStart"/>
      <w:r w:rsidR="00C16261" w:rsidRPr="00C16261">
        <w:rPr>
          <w:b/>
          <w:bCs/>
        </w:rPr>
        <w:t>…..</w:t>
      </w:r>
      <w:proofErr w:type="spellStart"/>
      <w:proofErr w:type="gramEnd"/>
      <w:r w:rsidR="00C16261" w:rsidRPr="00C16261">
        <w:rPr>
          <w:b/>
          <w:bCs/>
        </w:rPr>
        <w:t>vehit</w:t>
      </w:r>
      <w:proofErr w:type="spellEnd"/>
      <w:r w:rsidR="00C16261">
        <w:t xml:space="preserve">: </w:t>
      </w:r>
      <w:r>
        <w:t xml:space="preserve"> these lines are governed by the</w:t>
      </w:r>
      <w:r w:rsidR="00FC57F5">
        <w:t xml:space="preserve"> transitive</w:t>
      </w:r>
      <w:r>
        <w:t xml:space="preserve"> verb </w:t>
      </w:r>
      <w:proofErr w:type="spellStart"/>
      <w:r w:rsidRPr="0047463C">
        <w:rPr>
          <w:b/>
          <w:bCs/>
        </w:rPr>
        <w:t>vehit</w:t>
      </w:r>
      <w:proofErr w:type="spellEnd"/>
      <w:r w:rsidR="00971A00">
        <w:t xml:space="preserve">, </w:t>
      </w:r>
      <w:r w:rsidR="00F8142A">
        <w:t>‘</w:t>
      </w:r>
      <w:r w:rsidR="0047463C">
        <w:t>to carry</w:t>
      </w:r>
      <w:r w:rsidR="00F378D9">
        <w:t xml:space="preserve"> or to</w:t>
      </w:r>
      <w:r w:rsidR="0047463C">
        <w:t xml:space="preserve"> </w:t>
      </w:r>
      <w:r w:rsidR="00FC57F5">
        <w:t>bring</w:t>
      </w:r>
      <w:r w:rsidR="00F8142A">
        <w:t>’</w:t>
      </w:r>
      <w:r w:rsidR="00F378D9">
        <w:t>,</w:t>
      </w:r>
      <w:r w:rsidR="00971A00">
        <w:t xml:space="preserve"> with Anthony as the subject</w:t>
      </w:r>
      <w:r w:rsidR="00413357">
        <w:t xml:space="preserve"> ‘</w:t>
      </w:r>
      <w:r w:rsidR="00F8142A">
        <w:t>bringing</w:t>
      </w:r>
      <w:r w:rsidR="00413357">
        <w:t xml:space="preserve"> Egypt’</w:t>
      </w:r>
      <w:r w:rsidR="00DF2C0B">
        <w:t xml:space="preserve">. </w:t>
      </w:r>
      <w:proofErr w:type="spellStart"/>
      <w:r w:rsidR="00DF2C0B" w:rsidRPr="00147823">
        <w:rPr>
          <w:b/>
          <w:bCs/>
        </w:rPr>
        <w:t>Virisque</w:t>
      </w:r>
      <w:proofErr w:type="spellEnd"/>
      <w:r w:rsidR="004B7EA8">
        <w:t>:</w:t>
      </w:r>
      <w:r w:rsidR="00A66C30">
        <w:t xml:space="preserve"> </w:t>
      </w:r>
      <w:r w:rsidR="00693359">
        <w:t xml:space="preserve">potentially an </w:t>
      </w:r>
      <w:r w:rsidR="0066327B">
        <w:t xml:space="preserve">accompanying </w:t>
      </w:r>
      <w:r w:rsidR="00693359">
        <w:t>ablative</w:t>
      </w:r>
      <w:r w:rsidR="007719D6">
        <w:t xml:space="preserve"> plural of</w:t>
      </w:r>
      <w:r w:rsidR="007719D6" w:rsidRPr="007719D6">
        <w:rPr>
          <w:i/>
          <w:iCs/>
        </w:rPr>
        <w:t xml:space="preserve"> </w:t>
      </w:r>
      <w:proofErr w:type="spellStart"/>
      <w:r w:rsidR="007719D6" w:rsidRPr="007719D6">
        <w:rPr>
          <w:i/>
          <w:iCs/>
        </w:rPr>
        <w:t>vir</w:t>
      </w:r>
      <w:proofErr w:type="spellEnd"/>
      <w:r w:rsidR="004B7EA8">
        <w:t>,</w:t>
      </w:r>
      <w:r w:rsidR="00693359">
        <w:t xml:space="preserve"> ‘with men’; however, </w:t>
      </w:r>
      <w:r w:rsidR="0066612C">
        <w:t>at least one other</w:t>
      </w:r>
      <w:r w:rsidR="00693359">
        <w:t xml:space="preserve"> </w:t>
      </w:r>
      <w:r w:rsidR="007719D6">
        <w:t>text</w:t>
      </w:r>
      <w:r w:rsidR="00E108BA">
        <w:rPr>
          <w:rStyle w:val="FootnoteReference"/>
        </w:rPr>
        <w:footnoteReference w:id="5"/>
      </w:r>
      <w:r w:rsidR="00693359">
        <w:t xml:space="preserve"> ha</w:t>
      </w:r>
      <w:r w:rsidR="0066612C">
        <w:t>s</w:t>
      </w:r>
      <w:r w:rsidR="00693359">
        <w:t xml:space="preserve"> </w:t>
      </w:r>
      <w:proofErr w:type="spellStart"/>
      <w:r w:rsidR="00693359" w:rsidRPr="00693359">
        <w:rPr>
          <w:i/>
          <w:iCs/>
        </w:rPr>
        <w:t>viresque</w:t>
      </w:r>
      <w:proofErr w:type="spellEnd"/>
      <w:r w:rsidR="00693359">
        <w:t xml:space="preserve">, an accusative plural </w:t>
      </w:r>
      <w:r w:rsidR="00875E70">
        <w:t xml:space="preserve">of </w:t>
      </w:r>
      <w:r w:rsidR="00875E70" w:rsidRPr="006811DF">
        <w:rPr>
          <w:i/>
          <w:iCs/>
        </w:rPr>
        <w:t>vis</w:t>
      </w:r>
      <w:r w:rsidR="00CB6690">
        <w:t xml:space="preserve">, </w:t>
      </w:r>
      <w:r w:rsidR="006811DF">
        <w:t>‘</w:t>
      </w:r>
      <w:r w:rsidR="00CB6690">
        <w:t>power, strength</w:t>
      </w:r>
      <w:r w:rsidR="006811DF">
        <w:t>’</w:t>
      </w:r>
      <w:r w:rsidR="00875E70">
        <w:t xml:space="preserve"> </w:t>
      </w:r>
      <w:r w:rsidR="00693359">
        <w:t>and a better fit.</w:t>
      </w:r>
      <w:r w:rsidR="00773FC0">
        <w:t xml:space="preserve"> </w:t>
      </w:r>
      <w:r w:rsidR="008208D5" w:rsidRPr="00037B5D">
        <w:rPr>
          <w:b/>
          <w:bCs/>
        </w:rPr>
        <w:t>Orientis</w:t>
      </w:r>
      <w:r w:rsidR="008208D5">
        <w:t xml:space="preserve">: genitive, ‘of the East’, but translated as </w:t>
      </w:r>
      <w:r w:rsidR="00A25F85">
        <w:t>‘</w:t>
      </w:r>
      <w:r w:rsidR="002132AD">
        <w:t>Or</w:t>
      </w:r>
      <w:r w:rsidR="008208D5">
        <w:t>ient</w:t>
      </w:r>
      <w:r w:rsidR="00A25F85">
        <w:t>’</w:t>
      </w:r>
      <w:r w:rsidR="008208D5">
        <w:t xml:space="preserve"> to avoid repetition with</w:t>
      </w:r>
      <w:r w:rsidR="000E438D">
        <w:t xml:space="preserve"> </w:t>
      </w:r>
      <w:r w:rsidR="002132AD">
        <w:t>‘E</w:t>
      </w:r>
      <w:r w:rsidR="000D542D">
        <w:t>ast</w:t>
      </w:r>
      <w:r w:rsidR="002132AD">
        <w:t>’</w:t>
      </w:r>
      <w:r w:rsidR="000D542D">
        <w:t xml:space="preserve"> in</w:t>
      </w:r>
      <w:r w:rsidR="008208D5">
        <w:t xml:space="preserve"> line 686. </w:t>
      </w:r>
      <w:r w:rsidR="00AB05FA" w:rsidRPr="009539D8">
        <w:rPr>
          <w:b/>
          <w:bCs/>
        </w:rPr>
        <w:t>ultima Bactra</w:t>
      </w:r>
      <w:r w:rsidR="00AB05FA">
        <w:t xml:space="preserve"> </w:t>
      </w:r>
      <w:r w:rsidR="00EF5599">
        <w:t xml:space="preserve">is </w:t>
      </w:r>
      <w:r w:rsidR="00F378D9">
        <w:t xml:space="preserve">an </w:t>
      </w:r>
      <w:r w:rsidR="00EF5599">
        <w:t>abl</w:t>
      </w:r>
      <w:r w:rsidR="00F378D9">
        <w:t>ative</w:t>
      </w:r>
      <w:r w:rsidR="00EF5599">
        <w:t xml:space="preserve"> of separation</w:t>
      </w:r>
      <w:r w:rsidR="007D161C">
        <w:t>,</w:t>
      </w:r>
      <w:r w:rsidR="00EC718B">
        <w:t xml:space="preserve"> </w:t>
      </w:r>
      <w:r w:rsidR="007D161C">
        <w:t>‘</w:t>
      </w:r>
      <w:r w:rsidR="00EC718B">
        <w:t xml:space="preserve">from </w:t>
      </w:r>
      <w:r w:rsidR="007D161C">
        <w:t xml:space="preserve">farthest </w:t>
      </w:r>
      <w:r w:rsidR="00EC718B">
        <w:t>Bactria’.</w:t>
      </w:r>
      <w:r w:rsidR="00833B86">
        <w:t xml:space="preserve"> </w:t>
      </w:r>
      <w:r w:rsidR="007A3964">
        <w:t xml:space="preserve">Bactria </w:t>
      </w:r>
      <w:r w:rsidR="000C1D38">
        <w:t xml:space="preserve">is </w:t>
      </w:r>
      <w:r w:rsidR="00503703">
        <w:t>in present day north</w:t>
      </w:r>
      <w:r w:rsidR="00347F62">
        <w:t>-</w:t>
      </w:r>
      <w:r w:rsidR="00503703">
        <w:t>western</w:t>
      </w:r>
      <w:r w:rsidR="000C1D38">
        <w:t xml:space="preserve"> Afghanistan</w:t>
      </w:r>
      <w:r w:rsidR="007E79F9">
        <w:t xml:space="preserve">, although </w:t>
      </w:r>
      <w:r w:rsidR="002F1133">
        <w:t>O’Hara</w:t>
      </w:r>
      <w:r w:rsidR="007E79F9">
        <w:t xml:space="preserve"> says </w:t>
      </w:r>
      <w:r w:rsidR="002F1133">
        <w:t xml:space="preserve">that </w:t>
      </w:r>
      <w:r w:rsidR="007E79F9">
        <w:t>Anthony</w:t>
      </w:r>
      <w:r w:rsidR="009E028E">
        <w:t xml:space="preserve"> had little connection with Bactria and much of Vergil’s de</w:t>
      </w:r>
      <w:r w:rsidR="00A2659A">
        <w:t>piction of Actium is ‘poetic fantasy’</w:t>
      </w:r>
      <w:r w:rsidR="00C60BCD">
        <w:t>.</w:t>
      </w:r>
      <w:r w:rsidR="007F5617">
        <w:t xml:space="preserve"> </w:t>
      </w:r>
      <w:proofErr w:type="spellStart"/>
      <w:r w:rsidR="00037B5D" w:rsidRPr="005A01C6">
        <w:rPr>
          <w:b/>
          <w:bCs/>
        </w:rPr>
        <w:t>Aegyptia</w:t>
      </w:r>
      <w:proofErr w:type="spellEnd"/>
      <w:r w:rsidR="00037B5D" w:rsidRPr="005A01C6">
        <w:rPr>
          <w:b/>
          <w:bCs/>
        </w:rPr>
        <w:t xml:space="preserve"> </w:t>
      </w:r>
      <w:proofErr w:type="spellStart"/>
      <w:r w:rsidR="00037B5D" w:rsidRPr="005A01C6">
        <w:rPr>
          <w:b/>
          <w:bCs/>
        </w:rPr>
        <w:t>coniux</w:t>
      </w:r>
      <w:proofErr w:type="spellEnd"/>
      <w:r w:rsidR="00037B5D">
        <w:t>: obviously Queen Cleopatra,</w:t>
      </w:r>
      <w:r w:rsidR="007C0C9E">
        <w:t xml:space="preserve"> although</w:t>
      </w:r>
      <w:r w:rsidR="00037B5D">
        <w:t xml:space="preserve"> Roman</w:t>
      </w:r>
      <w:r w:rsidR="007C0C9E">
        <w:t xml:space="preserve"> poets</w:t>
      </w:r>
      <w:r w:rsidR="00F754C1">
        <w:t xml:space="preserve"> were disinclined to name her</w:t>
      </w:r>
      <w:r w:rsidR="000A3149">
        <w:t>, hence ‘Egyptian wife’.</w:t>
      </w:r>
    </w:p>
    <w:p w14:paraId="24A3E3C1" w14:textId="49390C52" w:rsidR="00734171" w:rsidRDefault="00734171">
      <w:r>
        <w:t>687</w:t>
      </w:r>
      <w:r w:rsidR="00D8327E">
        <w:t xml:space="preserve">. </w:t>
      </w:r>
      <w:r w:rsidR="0006792D" w:rsidRPr="0039055C">
        <w:rPr>
          <w:b/>
          <w:bCs/>
        </w:rPr>
        <w:t>sequitur…</w:t>
      </w:r>
      <w:proofErr w:type="spellStart"/>
      <w:r w:rsidR="0006792D" w:rsidRPr="0039055C">
        <w:rPr>
          <w:b/>
          <w:bCs/>
        </w:rPr>
        <w:t>coniux</w:t>
      </w:r>
      <w:proofErr w:type="spellEnd"/>
      <w:r w:rsidR="0006792D" w:rsidRPr="0039055C">
        <w:rPr>
          <w:b/>
          <w:bCs/>
        </w:rPr>
        <w:t>.</w:t>
      </w:r>
      <w:r w:rsidR="0039055C" w:rsidRPr="0039055C">
        <w:rPr>
          <w:b/>
          <w:bCs/>
        </w:rPr>
        <w:t xml:space="preserve"> </w:t>
      </w:r>
      <w:r w:rsidR="005A2AC7" w:rsidRPr="00152DC8">
        <w:t xml:space="preserve">Cleopatra’s ship </w:t>
      </w:r>
      <w:r w:rsidR="00975CA0" w:rsidRPr="00152DC8">
        <w:t xml:space="preserve">was </w:t>
      </w:r>
      <w:r w:rsidR="00152DC8">
        <w:t xml:space="preserve">indeed </w:t>
      </w:r>
      <w:r w:rsidR="00975CA0" w:rsidRPr="00152DC8">
        <w:t>positioned to the rear a</w:t>
      </w:r>
      <w:r w:rsidR="00152DC8" w:rsidRPr="00152DC8">
        <w:t>t the beginning of the battle</w:t>
      </w:r>
      <w:r w:rsidR="00152DC8">
        <w:rPr>
          <w:b/>
          <w:bCs/>
        </w:rPr>
        <w:t>.</w:t>
      </w:r>
      <w:r w:rsidR="005A2AC7">
        <w:rPr>
          <w:b/>
          <w:bCs/>
        </w:rPr>
        <w:t xml:space="preserve"> </w:t>
      </w:r>
      <w:r w:rsidR="0039055C" w:rsidRPr="0039055C">
        <w:rPr>
          <w:b/>
          <w:bCs/>
        </w:rPr>
        <w:t>Nefas:</w:t>
      </w:r>
      <w:r w:rsidR="00814412">
        <w:rPr>
          <w:b/>
          <w:bCs/>
        </w:rPr>
        <w:t xml:space="preserve"> </w:t>
      </w:r>
      <w:r w:rsidR="00C4244B" w:rsidRPr="00C4244B">
        <w:t xml:space="preserve">impious or </w:t>
      </w:r>
      <w:r w:rsidR="00814412" w:rsidRPr="00C4244B">
        <w:t>that which is the opposite of right</w:t>
      </w:r>
      <w:r w:rsidR="002943A1">
        <w:t>;</w:t>
      </w:r>
      <w:r w:rsidR="00C4244B" w:rsidRPr="00EF6BDE">
        <w:t xml:space="preserve"> </w:t>
      </w:r>
      <w:r w:rsidR="005A01C6">
        <w:t xml:space="preserve">another comparison </w:t>
      </w:r>
      <w:r w:rsidR="00CD2E5A">
        <w:t xml:space="preserve">with </w:t>
      </w:r>
      <w:r w:rsidR="00C4244B" w:rsidRPr="00EF6BDE">
        <w:t>Augustus</w:t>
      </w:r>
      <w:r w:rsidR="00CD2E5A">
        <w:t>, who</w:t>
      </w:r>
      <w:r w:rsidR="00C4244B" w:rsidRPr="00EF6BDE">
        <w:t xml:space="preserve"> has the </w:t>
      </w:r>
      <w:r w:rsidR="00F015B7">
        <w:t xml:space="preserve">law and the </w:t>
      </w:r>
      <w:r w:rsidR="00C4244B" w:rsidRPr="00EF6BDE">
        <w:t>gods</w:t>
      </w:r>
      <w:r w:rsidR="00CD2E5A">
        <w:t xml:space="preserve"> on his side, </w:t>
      </w:r>
      <w:r w:rsidR="00FD0966">
        <w:t>while</w:t>
      </w:r>
      <w:r w:rsidR="00C4244B" w:rsidRPr="00EF6BDE">
        <w:t xml:space="preserve"> Anthony has his </w:t>
      </w:r>
      <w:r w:rsidR="00EF6BDE" w:rsidRPr="00EF6BDE">
        <w:t>sinful wife.</w:t>
      </w:r>
    </w:p>
    <w:p w14:paraId="3B92902D" w14:textId="753B8D15" w:rsidR="00D1670F" w:rsidRPr="007B0DCB" w:rsidRDefault="00D1670F">
      <w:r>
        <w:t>689</w:t>
      </w:r>
      <w:r w:rsidR="00FC3BD2">
        <w:t>-90</w:t>
      </w:r>
      <w:r>
        <w:t>.</w:t>
      </w:r>
      <w:r w:rsidRPr="00CD45F3">
        <w:t xml:space="preserve"> </w:t>
      </w:r>
      <w:proofErr w:type="spellStart"/>
      <w:r w:rsidR="00B0016B" w:rsidRPr="0002297A">
        <w:rPr>
          <w:b/>
          <w:bCs/>
        </w:rPr>
        <w:t>Ruere</w:t>
      </w:r>
      <w:proofErr w:type="spellEnd"/>
      <w:r w:rsidR="00B0016B">
        <w:t xml:space="preserve"> </w:t>
      </w:r>
      <w:r w:rsidR="00CC3A36">
        <w:t>‘</w:t>
      </w:r>
      <w:r w:rsidR="00F000F7">
        <w:t>to rush</w:t>
      </w:r>
      <w:r w:rsidR="00CC3A36">
        <w:t>’</w:t>
      </w:r>
      <w:r w:rsidR="00F000F7">
        <w:t xml:space="preserve"> </w:t>
      </w:r>
      <w:r w:rsidR="00B0016B">
        <w:t>and</w:t>
      </w:r>
      <w:r w:rsidR="00B0016B" w:rsidRPr="0002297A">
        <w:rPr>
          <w:b/>
          <w:bCs/>
        </w:rPr>
        <w:t xml:space="preserve"> </w:t>
      </w:r>
      <w:proofErr w:type="spellStart"/>
      <w:r w:rsidR="00B0016B" w:rsidRPr="0002297A">
        <w:rPr>
          <w:b/>
          <w:bCs/>
        </w:rPr>
        <w:t>spumare</w:t>
      </w:r>
      <w:proofErr w:type="spellEnd"/>
      <w:r w:rsidR="00B0016B">
        <w:t xml:space="preserve"> </w:t>
      </w:r>
      <w:r w:rsidR="00CC3A36">
        <w:t>‘</w:t>
      </w:r>
      <w:r w:rsidR="00F000F7">
        <w:t>to turn to foam</w:t>
      </w:r>
      <w:r w:rsidR="00CC3A36">
        <w:t>’</w:t>
      </w:r>
      <w:r w:rsidR="00F000F7">
        <w:t xml:space="preserve"> </w:t>
      </w:r>
      <w:r w:rsidR="00B0016B">
        <w:t>are historic infinitives</w:t>
      </w:r>
      <w:r w:rsidR="004A79E1">
        <w:t xml:space="preserve"> </w:t>
      </w:r>
      <w:r w:rsidR="00403502">
        <w:t>used here</w:t>
      </w:r>
      <w:r w:rsidR="00565F73">
        <w:t xml:space="preserve"> </w:t>
      </w:r>
      <w:r w:rsidR="00CC3A36">
        <w:t xml:space="preserve">to add immediacy as the narrative switches from description to a sequence of sudden dramatic events </w:t>
      </w:r>
      <w:r w:rsidR="00565F73">
        <w:t>and rendered in the present tense in line with rest</w:t>
      </w:r>
      <w:r w:rsidR="00CC3A36">
        <w:t xml:space="preserve"> of the translation.</w:t>
      </w:r>
      <w:r w:rsidR="00E87EE0">
        <w:rPr>
          <w:b/>
          <w:bCs/>
        </w:rPr>
        <w:t xml:space="preserve"> </w:t>
      </w:r>
      <w:proofErr w:type="spellStart"/>
      <w:r w:rsidR="000848F4" w:rsidRPr="00015437">
        <w:rPr>
          <w:b/>
          <w:bCs/>
        </w:rPr>
        <w:t>Totum</w:t>
      </w:r>
      <w:proofErr w:type="spellEnd"/>
      <w:r w:rsidR="000848F4">
        <w:t xml:space="preserve"> </w:t>
      </w:r>
      <w:r w:rsidR="00EC6F5E">
        <w:t>resolves</w:t>
      </w:r>
      <w:r w:rsidR="000848F4">
        <w:t xml:space="preserve"> with </w:t>
      </w:r>
      <w:proofErr w:type="spellStart"/>
      <w:r w:rsidR="000848F4" w:rsidRPr="00015437">
        <w:rPr>
          <w:b/>
          <w:bCs/>
        </w:rPr>
        <w:t>convulsum</w:t>
      </w:r>
      <w:proofErr w:type="spellEnd"/>
      <w:r w:rsidR="000848F4">
        <w:t xml:space="preserve"> and </w:t>
      </w:r>
      <w:proofErr w:type="spellStart"/>
      <w:r w:rsidR="000848F4" w:rsidRPr="00015437">
        <w:rPr>
          <w:b/>
          <w:bCs/>
        </w:rPr>
        <w:t>aequor</w:t>
      </w:r>
      <w:proofErr w:type="spellEnd"/>
      <w:r w:rsidR="000848F4">
        <w:t xml:space="preserve"> </w:t>
      </w:r>
      <w:r w:rsidR="00015437">
        <w:t>a</w:t>
      </w:r>
      <w:r w:rsidR="00D02C1B">
        <w:t xml:space="preserve">s the neuter </w:t>
      </w:r>
      <w:r w:rsidR="002F7A80">
        <w:t>nominative</w:t>
      </w:r>
      <w:r w:rsidR="00D02C1B">
        <w:t xml:space="preserve"> of </w:t>
      </w:r>
      <w:r w:rsidR="0093143C">
        <w:t>a</w:t>
      </w:r>
      <w:r w:rsidR="00D02C1B">
        <w:t xml:space="preserve"> passive construction</w:t>
      </w:r>
      <w:r w:rsidR="00764AF2">
        <w:t xml:space="preserve"> and the subject of </w:t>
      </w:r>
      <w:proofErr w:type="spellStart"/>
      <w:r w:rsidR="00346058" w:rsidRPr="00346058">
        <w:rPr>
          <w:b/>
          <w:bCs/>
        </w:rPr>
        <w:t>spumare</w:t>
      </w:r>
      <w:proofErr w:type="spellEnd"/>
      <w:r w:rsidR="00346058">
        <w:t>.</w:t>
      </w:r>
      <w:r w:rsidR="002947EC">
        <w:t xml:space="preserve"> </w:t>
      </w:r>
      <w:proofErr w:type="spellStart"/>
      <w:r w:rsidR="007E23A7" w:rsidRPr="0019197D">
        <w:rPr>
          <w:b/>
          <w:bCs/>
        </w:rPr>
        <w:t>Reductis</w:t>
      </w:r>
      <w:proofErr w:type="spellEnd"/>
      <w:r w:rsidR="007E23A7" w:rsidRPr="0019197D">
        <w:rPr>
          <w:b/>
          <w:bCs/>
        </w:rPr>
        <w:t xml:space="preserve">… remis </w:t>
      </w:r>
      <w:proofErr w:type="spellStart"/>
      <w:r w:rsidR="007E23A7" w:rsidRPr="0019197D">
        <w:rPr>
          <w:b/>
          <w:bCs/>
        </w:rPr>
        <w:t>rostrisque</w:t>
      </w:r>
      <w:proofErr w:type="spellEnd"/>
      <w:r w:rsidR="007E23A7" w:rsidRPr="0019197D">
        <w:rPr>
          <w:b/>
          <w:bCs/>
        </w:rPr>
        <w:t xml:space="preserve"> </w:t>
      </w:r>
      <w:proofErr w:type="spellStart"/>
      <w:r w:rsidR="007E23A7" w:rsidRPr="0019197D">
        <w:rPr>
          <w:b/>
          <w:bCs/>
        </w:rPr>
        <w:t>tridentibus</w:t>
      </w:r>
      <w:proofErr w:type="spellEnd"/>
      <w:r w:rsidR="00173C01" w:rsidRPr="0019197D">
        <w:rPr>
          <w:b/>
          <w:bCs/>
        </w:rPr>
        <w:t xml:space="preserve">, </w:t>
      </w:r>
      <w:r w:rsidR="00173C01">
        <w:t>the ablative passive construction by means of which the surface of the was churned to foam</w:t>
      </w:r>
      <w:r w:rsidR="0019197D">
        <w:t>.</w:t>
      </w:r>
      <w:r w:rsidR="00173C01">
        <w:t xml:space="preserve"> </w:t>
      </w:r>
      <w:r w:rsidR="0062391C">
        <w:t xml:space="preserve">And the line ends with </w:t>
      </w:r>
      <w:r w:rsidR="00882532">
        <w:t>this</w:t>
      </w:r>
      <w:r w:rsidR="0062391C">
        <w:t xml:space="preserve"> powerful ablative rhythm</w:t>
      </w:r>
      <w:r w:rsidR="00A13BAB">
        <w:t xml:space="preserve"> as the </w:t>
      </w:r>
      <w:r w:rsidR="007773B6">
        <w:t xml:space="preserve">subsequent </w:t>
      </w:r>
      <w:r w:rsidR="005D46A7">
        <w:t>action intensifies</w:t>
      </w:r>
      <w:r w:rsidR="007773B6">
        <w:t>.</w:t>
      </w:r>
    </w:p>
    <w:p w14:paraId="1A8310AF" w14:textId="2BFAAF83" w:rsidR="00D8131C" w:rsidRDefault="00D8131C"/>
    <w:p w14:paraId="565FF7F8" w14:textId="77777777" w:rsidR="0099586E" w:rsidRDefault="0099586E"/>
    <w:p w14:paraId="5CEC03B6" w14:textId="77777777" w:rsidR="0099586E" w:rsidRDefault="0099586E"/>
    <w:p w14:paraId="5DF845C5" w14:textId="77777777" w:rsidR="0099586E" w:rsidRDefault="0099586E"/>
    <w:p w14:paraId="52D5E7CE" w14:textId="77777777" w:rsidR="0099586E" w:rsidRDefault="0099586E"/>
    <w:p w14:paraId="75DCA37F" w14:textId="77777777" w:rsidR="00DC7FE2" w:rsidRDefault="00DC7FE2" w:rsidP="00DC7FE2"/>
    <w:p w14:paraId="432C3698" w14:textId="77777777" w:rsidR="00DC7FE2" w:rsidRDefault="00DC7FE2" w:rsidP="00DC7FE2"/>
    <w:p w14:paraId="6AE5A65B" w14:textId="77777777" w:rsidR="00DC7FE2" w:rsidRDefault="00DC7FE2" w:rsidP="00DC7FE2"/>
    <w:p w14:paraId="52D4AF90" w14:textId="1237347F" w:rsidR="00DC7FE2" w:rsidRPr="00726D65" w:rsidRDefault="00DC7FE2" w:rsidP="00DC7FE2">
      <w:pPr>
        <w:rPr>
          <w:b/>
          <w:bCs/>
        </w:rPr>
      </w:pPr>
      <w:r w:rsidRPr="00726D65">
        <w:rPr>
          <w:b/>
          <w:bCs/>
        </w:rPr>
        <w:lastRenderedPageBreak/>
        <w:t>BIBLIOGRAPHY</w:t>
      </w:r>
    </w:p>
    <w:p w14:paraId="44600CD7" w14:textId="77777777" w:rsidR="00DC7FE2" w:rsidRDefault="00DC7FE2" w:rsidP="00DC7FE2">
      <w:r w:rsidRPr="00FA070B">
        <w:t xml:space="preserve">O’Hara, J.J. (2018) </w:t>
      </w:r>
      <w:r w:rsidRPr="005C705B">
        <w:rPr>
          <w:i/>
          <w:iCs/>
        </w:rPr>
        <w:t>Vergil Aeneid 8</w:t>
      </w:r>
      <w:r w:rsidRPr="00FA070B">
        <w:t xml:space="preserve">, </w:t>
      </w:r>
      <w:r>
        <w:t xml:space="preserve">Indianapolis: </w:t>
      </w:r>
      <w:r w:rsidRPr="00FA070B">
        <w:t>Hackett Publish</w:t>
      </w:r>
      <w:r>
        <w:t>ing Company</w:t>
      </w:r>
    </w:p>
    <w:p w14:paraId="33D972AB" w14:textId="77777777" w:rsidR="00DC7FE2" w:rsidRPr="00FA070B" w:rsidRDefault="00DC7FE2" w:rsidP="00DC7FE2">
      <w:r>
        <w:t xml:space="preserve">P. </w:t>
      </w:r>
      <w:proofErr w:type="spellStart"/>
      <w:r>
        <w:t>Vergili</w:t>
      </w:r>
      <w:proofErr w:type="spellEnd"/>
      <w:r>
        <w:t xml:space="preserve"> </w:t>
      </w:r>
      <w:proofErr w:type="spellStart"/>
      <w:r>
        <w:t>Maronis</w:t>
      </w:r>
      <w:proofErr w:type="spellEnd"/>
      <w:r>
        <w:t xml:space="preserve"> Opera Virgil, R. A. B. </w:t>
      </w:r>
      <w:proofErr w:type="spellStart"/>
      <w:r>
        <w:t>Mynors</w:t>
      </w:r>
      <w:proofErr w:type="spellEnd"/>
      <w:r>
        <w:t>, 1969, Oxford Classical Texts</w:t>
      </w:r>
    </w:p>
    <w:p w14:paraId="33182681" w14:textId="77777777" w:rsidR="00DC7FE2" w:rsidRDefault="00DC7FE2" w:rsidP="00DC7FE2">
      <w:r>
        <w:t xml:space="preserve">Virgil, </w:t>
      </w:r>
      <w:r w:rsidRPr="00BB35CC">
        <w:rPr>
          <w:i/>
          <w:iCs/>
        </w:rPr>
        <w:t>The Aeneid</w:t>
      </w:r>
      <w:r>
        <w:t>, D. West (trans), 1991, Harmondsworth: Penguin Classics</w:t>
      </w:r>
    </w:p>
    <w:p w14:paraId="6A04B5C2" w14:textId="77777777" w:rsidR="006F179B" w:rsidRPr="00D8131C" w:rsidRDefault="006F179B"/>
    <w:sectPr w:rsidR="006F179B" w:rsidRPr="00D81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FE11D" w14:textId="77777777" w:rsidR="00530194" w:rsidRDefault="00530194" w:rsidP="00E87EE0">
      <w:pPr>
        <w:spacing w:after="0" w:line="240" w:lineRule="auto"/>
      </w:pPr>
      <w:r>
        <w:separator/>
      </w:r>
    </w:p>
  </w:endnote>
  <w:endnote w:type="continuationSeparator" w:id="0">
    <w:p w14:paraId="07AC4286" w14:textId="77777777" w:rsidR="00530194" w:rsidRDefault="00530194" w:rsidP="00E87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9BF35" w14:textId="77777777" w:rsidR="00530194" w:rsidRDefault="00530194" w:rsidP="00E87EE0">
      <w:pPr>
        <w:spacing w:after="0" w:line="240" w:lineRule="auto"/>
      </w:pPr>
      <w:r>
        <w:separator/>
      </w:r>
    </w:p>
  </w:footnote>
  <w:footnote w:type="continuationSeparator" w:id="0">
    <w:p w14:paraId="12809DE4" w14:textId="77777777" w:rsidR="00530194" w:rsidRDefault="00530194" w:rsidP="00E87EE0">
      <w:pPr>
        <w:spacing w:after="0" w:line="240" w:lineRule="auto"/>
      </w:pPr>
      <w:r>
        <w:continuationSeparator/>
      </w:r>
    </w:p>
  </w:footnote>
  <w:footnote w:id="1">
    <w:p w14:paraId="305DE414" w14:textId="623C0842" w:rsidR="000947A9" w:rsidRPr="000947A9" w:rsidRDefault="000947A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8E318B">
        <w:t>Prchlik</w:t>
      </w:r>
      <w:proofErr w:type="spellEnd"/>
      <w:r w:rsidR="008F693D">
        <w:t xml:space="preserve">, I. </w:t>
      </w:r>
      <w:r w:rsidR="006D45DE">
        <w:t>2015</w:t>
      </w:r>
      <w:r w:rsidR="005A54A5">
        <w:t xml:space="preserve">. </w:t>
      </w:r>
      <w:r w:rsidR="005A54A5" w:rsidRPr="00CC71E3">
        <w:rPr>
          <w:i/>
          <w:iCs/>
        </w:rPr>
        <w:t xml:space="preserve">The Fiery Eyes of Augustus and the </w:t>
      </w:r>
      <w:r w:rsidR="009560FC" w:rsidRPr="00CC71E3">
        <w:rPr>
          <w:i/>
          <w:iCs/>
        </w:rPr>
        <w:t xml:space="preserve">Annales of </w:t>
      </w:r>
      <w:proofErr w:type="spellStart"/>
      <w:r w:rsidR="009560FC" w:rsidRPr="00CC71E3">
        <w:rPr>
          <w:i/>
          <w:iCs/>
        </w:rPr>
        <w:t>Nicomachus</w:t>
      </w:r>
      <w:proofErr w:type="spellEnd"/>
      <w:r w:rsidR="009560FC" w:rsidRPr="00CC71E3">
        <w:rPr>
          <w:i/>
          <w:iCs/>
        </w:rPr>
        <w:t xml:space="preserve"> </w:t>
      </w:r>
      <w:proofErr w:type="spellStart"/>
      <w:r w:rsidR="009560FC" w:rsidRPr="00CC71E3">
        <w:rPr>
          <w:i/>
          <w:iCs/>
        </w:rPr>
        <w:t>Flavianus</w:t>
      </w:r>
      <w:r w:rsidR="004379FD">
        <w:t>PHILOLOGICA</w:t>
      </w:r>
      <w:proofErr w:type="spellEnd"/>
      <w:r w:rsidR="004379FD">
        <w:t xml:space="preserve"> 2/ GRAECOLATINA PRAGENSIA XXV</w:t>
      </w:r>
      <w:r w:rsidR="00BF51D2">
        <w:t xml:space="preserve"> </w:t>
      </w:r>
      <w:r w:rsidR="00E04FD3">
        <w:t>(</w:t>
      </w:r>
      <w:r w:rsidR="00BF51D2">
        <w:t>9-20</w:t>
      </w:r>
      <w:r w:rsidR="00E04FD3">
        <w:t>), available at:</w:t>
      </w:r>
      <w:r w:rsidR="00A46E5B">
        <w:tab/>
      </w:r>
      <w:hyperlink r:id="rId1" w:history="1">
        <w:r>
          <w:rPr>
            <w:rStyle w:val="Hyperlink"/>
          </w:rPr>
          <w:t xml:space="preserve">AUC </w:t>
        </w:r>
        <w:proofErr w:type="spellStart"/>
        <w:r>
          <w:rPr>
            <w:rStyle w:val="Hyperlink"/>
          </w:rPr>
          <w:t>Philologica</w:t>
        </w:r>
        <w:proofErr w:type="spellEnd"/>
        <w:r>
          <w:rPr>
            <w:rStyle w:val="Hyperlink"/>
          </w:rPr>
          <w:t xml:space="preserve"> 2 2015 3909.indd (karolinum.cz)</w:t>
        </w:r>
      </w:hyperlink>
      <w:r w:rsidR="003438DC" w:rsidRPr="003438DC">
        <w:t xml:space="preserve"> </w:t>
      </w:r>
      <w:r w:rsidR="003438DC">
        <w:t>, Accessed 26 April 2023</w:t>
      </w:r>
    </w:p>
  </w:footnote>
  <w:footnote w:id="2">
    <w:p w14:paraId="691FC1F4" w14:textId="6A14145E" w:rsidR="00612B72" w:rsidRPr="00612B72" w:rsidRDefault="00612B7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For example,</w:t>
      </w:r>
      <w:r w:rsidR="001055D5">
        <w:rPr>
          <w:lang w:val="en-US"/>
        </w:rPr>
        <w:t xml:space="preserve"> </w:t>
      </w:r>
      <w:r w:rsidR="00560BA9" w:rsidRPr="0037324A">
        <w:rPr>
          <w:i/>
          <w:iCs/>
          <w:lang w:val="en-US"/>
        </w:rPr>
        <w:t>The Sh</w:t>
      </w:r>
      <w:r w:rsidR="001055D5" w:rsidRPr="0037324A">
        <w:rPr>
          <w:i/>
          <w:iCs/>
          <w:lang w:val="en-US"/>
        </w:rPr>
        <w:t>ield of Aeneas</w:t>
      </w:r>
      <w:r w:rsidR="004241BA">
        <w:rPr>
          <w:i/>
          <w:iCs/>
          <w:lang w:val="en-US"/>
        </w:rPr>
        <w:t>.</w:t>
      </w:r>
      <w:r>
        <w:rPr>
          <w:lang w:val="en-US"/>
        </w:rPr>
        <w:t xml:space="preserve"> Pantheon Poets</w:t>
      </w:r>
      <w:r w:rsidR="00FA4670">
        <w:rPr>
          <w:lang w:val="en-US"/>
        </w:rPr>
        <w:t xml:space="preserve">. </w:t>
      </w:r>
      <w:r w:rsidR="004241BA">
        <w:rPr>
          <w:lang w:val="en-US"/>
        </w:rPr>
        <w:t>[</w:t>
      </w:r>
      <w:r w:rsidR="00FA4670" w:rsidRPr="004241BA">
        <w:rPr>
          <w:i/>
          <w:iCs/>
          <w:lang w:val="en-US"/>
        </w:rPr>
        <w:t>Online</w:t>
      </w:r>
      <w:r w:rsidR="004241BA">
        <w:rPr>
          <w:lang w:val="en-US"/>
        </w:rPr>
        <w:t>]</w:t>
      </w:r>
      <w:r w:rsidR="00FA4670">
        <w:rPr>
          <w:lang w:val="en-US"/>
        </w:rPr>
        <w:t xml:space="preserve">. Available at: </w:t>
      </w:r>
      <w:r>
        <w:rPr>
          <w:lang w:val="en-US"/>
        </w:rPr>
        <w:t xml:space="preserve"> </w:t>
      </w:r>
      <w:hyperlink r:id="rId2" w:history="1">
        <w:r>
          <w:rPr>
            <w:rStyle w:val="Hyperlink"/>
          </w:rPr>
          <w:t>The shield of Aeneas - Pantheon Poets | Latin Poetry Recited</w:t>
        </w:r>
      </w:hyperlink>
      <w:r w:rsidR="008369E9" w:rsidRPr="008369E9">
        <w:rPr>
          <w:lang w:val="en-US"/>
        </w:rPr>
        <w:t xml:space="preserve"> </w:t>
      </w:r>
      <w:r w:rsidR="008369E9">
        <w:rPr>
          <w:lang w:val="en-US"/>
        </w:rPr>
        <w:t>Accessed 26 April 2023.</w:t>
      </w:r>
    </w:p>
  </w:footnote>
  <w:footnote w:id="3">
    <w:p w14:paraId="59A7112A" w14:textId="32604F56" w:rsidR="00006DF8" w:rsidRPr="00006DF8" w:rsidRDefault="00006DF8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884BED">
        <w:t>en</w:t>
      </w:r>
      <w:r w:rsidR="00891558">
        <w:t>. Ben.</w:t>
      </w:r>
      <w:r>
        <w:t xml:space="preserve"> </w:t>
      </w:r>
      <w:r w:rsidR="00AF574D">
        <w:t>3.32</w:t>
      </w:r>
      <w:r w:rsidR="006C574F">
        <w:t>.4</w:t>
      </w:r>
    </w:p>
  </w:footnote>
  <w:footnote w:id="4">
    <w:p w14:paraId="0B593AE0" w14:textId="245362AA" w:rsidR="007C1A3B" w:rsidRPr="005256A1" w:rsidRDefault="007C1A3B" w:rsidP="005256A1">
      <w:r w:rsidRPr="00AF733F">
        <w:rPr>
          <w:rStyle w:val="FootnoteReference"/>
          <w:sz w:val="20"/>
          <w:szCs w:val="20"/>
        </w:rPr>
        <w:footnoteRef/>
      </w:r>
      <w:r w:rsidRPr="00AF733F">
        <w:rPr>
          <w:sz w:val="20"/>
          <w:szCs w:val="20"/>
        </w:rPr>
        <w:t xml:space="preserve"> </w:t>
      </w:r>
      <w:r w:rsidRPr="00AF733F">
        <w:rPr>
          <w:sz w:val="20"/>
          <w:szCs w:val="20"/>
          <w:lang w:val="en-US"/>
        </w:rPr>
        <w:t>For example</w:t>
      </w:r>
      <w:r w:rsidR="00107826" w:rsidRPr="00AF733F">
        <w:rPr>
          <w:sz w:val="20"/>
          <w:szCs w:val="20"/>
          <w:lang w:val="en-US"/>
        </w:rPr>
        <w:t xml:space="preserve">, </w:t>
      </w:r>
      <w:r w:rsidR="005256A1" w:rsidRPr="00AF733F">
        <w:rPr>
          <w:sz w:val="20"/>
          <w:szCs w:val="20"/>
        </w:rPr>
        <w:t xml:space="preserve">Virg. </w:t>
      </w:r>
      <w:proofErr w:type="spellStart"/>
      <w:r w:rsidR="005256A1" w:rsidRPr="00AF733F">
        <w:rPr>
          <w:sz w:val="20"/>
          <w:szCs w:val="20"/>
        </w:rPr>
        <w:t>Aen</w:t>
      </w:r>
      <w:proofErr w:type="spellEnd"/>
      <w:r w:rsidR="005256A1" w:rsidRPr="00AF733F">
        <w:rPr>
          <w:sz w:val="20"/>
          <w:szCs w:val="20"/>
        </w:rPr>
        <w:t>. 8. 686, Williams T. (trans), [online] Available at:</w:t>
      </w:r>
      <w:r w:rsidR="005256A1">
        <w:t xml:space="preserve"> </w:t>
      </w:r>
      <w:hyperlink r:id="rId3" w:history="1">
        <w:r w:rsidR="005256A1">
          <w:rPr>
            <w:rStyle w:val="Hyperlink"/>
          </w:rPr>
          <w:t xml:space="preserve">P. </w:t>
        </w:r>
        <w:proofErr w:type="spellStart"/>
        <w:r w:rsidR="005256A1">
          <w:rPr>
            <w:rStyle w:val="Hyperlink"/>
          </w:rPr>
          <w:t>Vergilius</w:t>
        </w:r>
        <w:proofErr w:type="spellEnd"/>
        <w:r w:rsidR="005256A1">
          <w:rPr>
            <w:rStyle w:val="Hyperlink"/>
          </w:rPr>
          <w:t xml:space="preserve"> Maro, Aeneid, Book 8, (tufts.edu)</w:t>
        </w:r>
      </w:hyperlink>
    </w:p>
  </w:footnote>
  <w:footnote w:id="5">
    <w:p w14:paraId="5333159B" w14:textId="0E09F40E" w:rsidR="00E108BA" w:rsidRPr="00AF733F" w:rsidRDefault="00E108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58BA">
        <w:t>For example</w:t>
      </w:r>
      <w:r w:rsidR="000D110D">
        <w:t xml:space="preserve">, Virg. </w:t>
      </w:r>
      <w:proofErr w:type="spellStart"/>
      <w:r w:rsidR="000D110D">
        <w:t>Aen</w:t>
      </w:r>
      <w:proofErr w:type="spellEnd"/>
      <w:r w:rsidR="000D110D">
        <w:t xml:space="preserve">. 8 </w:t>
      </w:r>
      <w:r w:rsidR="00AF733F">
        <w:t xml:space="preserve">.687. </w:t>
      </w:r>
      <w:r w:rsidR="00AF733F" w:rsidRPr="00AF733F">
        <w:t>[</w:t>
      </w:r>
      <w:r w:rsidR="00AF733F" w:rsidRPr="00AF733F">
        <w:rPr>
          <w:i/>
          <w:iCs/>
        </w:rPr>
        <w:t>online</w:t>
      </w:r>
      <w:r w:rsidR="00AF733F">
        <w:t xml:space="preserve">] Available at: </w:t>
      </w:r>
      <w:r w:rsidR="000809B0" w:rsidRPr="00AF733F">
        <w:t xml:space="preserve"> </w:t>
      </w:r>
      <w:hyperlink r:id="rId4" w:history="1">
        <w:r w:rsidR="000809B0" w:rsidRPr="00AF733F">
          <w:rPr>
            <w:rStyle w:val="Hyperlink"/>
          </w:rPr>
          <w:t xml:space="preserve">P. </w:t>
        </w:r>
        <w:proofErr w:type="spellStart"/>
        <w:r w:rsidR="000809B0" w:rsidRPr="00AF733F">
          <w:rPr>
            <w:rStyle w:val="Hyperlink"/>
          </w:rPr>
          <w:t>Vergilius</w:t>
        </w:r>
        <w:proofErr w:type="spellEnd"/>
        <w:r w:rsidR="000809B0" w:rsidRPr="00AF733F">
          <w:rPr>
            <w:rStyle w:val="Hyperlink"/>
          </w:rPr>
          <w:t xml:space="preserve"> Maro, Aeneid, Book 8 (tufts.edu)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92DA2"/>
    <w:multiLevelType w:val="hybridMultilevel"/>
    <w:tmpl w:val="B7F26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63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D0"/>
    <w:rsid w:val="00000347"/>
    <w:rsid w:val="00000BF8"/>
    <w:rsid w:val="00006DF8"/>
    <w:rsid w:val="000072C6"/>
    <w:rsid w:val="00007D9A"/>
    <w:rsid w:val="00010201"/>
    <w:rsid w:val="00010486"/>
    <w:rsid w:val="00011763"/>
    <w:rsid w:val="00013E93"/>
    <w:rsid w:val="00014098"/>
    <w:rsid w:val="00014D07"/>
    <w:rsid w:val="00015437"/>
    <w:rsid w:val="000208D4"/>
    <w:rsid w:val="0002297A"/>
    <w:rsid w:val="000240D0"/>
    <w:rsid w:val="000274BC"/>
    <w:rsid w:val="00030AAF"/>
    <w:rsid w:val="00034D83"/>
    <w:rsid w:val="00036DA7"/>
    <w:rsid w:val="00037B5D"/>
    <w:rsid w:val="000407C6"/>
    <w:rsid w:val="00040F74"/>
    <w:rsid w:val="00043975"/>
    <w:rsid w:val="00045F13"/>
    <w:rsid w:val="000501AC"/>
    <w:rsid w:val="00052C52"/>
    <w:rsid w:val="0005468E"/>
    <w:rsid w:val="00055914"/>
    <w:rsid w:val="000620E8"/>
    <w:rsid w:val="0006792D"/>
    <w:rsid w:val="00070D7D"/>
    <w:rsid w:val="000729DC"/>
    <w:rsid w:val="0007521C"/>
    <w:rsid w:val="000753AB"/>
    <w:rsid w:val="000809B0"/>
    <w:rsid w:val="00080B92"/>
    <w:rsid w:val="0008160E"/>
    <w:rsid w:val="000848F4"/>
    <w:rsid w:val="00085857"/>
    <w:rsid w:val="00085AD7"/>
    <w:rsid w:val="00091312"/>
    <w:rsid w:val="000942EF"/>
    <w:rsid w:val="000947A9"/>
    <w:rsid w:val="000950BE"/>
    <w:rsid w:val="00095CA7"/>
    <w:rsid w:val="0009716D"/>
    <w:rsid w:val="000975F1"/>
    <w:rsid w:val="000A086F"/>
    <w:rsid w:val="000A0B43"/>
    <w:rsid w:val="000A19F4"/>
    <w:rsid w:val="000A1BE4"/>
    <w:rsid w:val="000A211D"/>
    <w:rsid w:val="000A3149"/>
    <w:rsid w:val="000B15E9"/>
    <w:rsid w:val="000B1665"/>
    <w:rsid w:val="000B2446"/>
    <w:rsid w:val="000B3342"/>
    <w:rsid w:val="000C039E"/>
    <w:rsid w:val="000C04A4"/>
    <w:rsid w:val="000C1D38"/>
    <w:rsid w:val="000C23DF"/>
    <w:rsid w:val="000C3DAF"/>
    <w:rsid w:val="000C4CE0"/>
    <w:rsid w:val="000C52D8"/>
    <w:rsid w:val="000D110D"/>
    <w:rsid w:val="000D542D"/>
    <w:rsid w:val="000D709C"/>
    <w:rsid w:val="000E438D"/>
    <w:rsid w:val="000E666E"/>
    <w:rsid w:val="000F19A7"/>
    <w:rsid w:val="000F2DCD"/>
    <w:rsid w:val="000F33C0"/>
    <w:rsid w:val="000F59BE"/>
    <w:rsid w:val="000F7324"/>
    <w:rsid w:val="00100218"/>
    <w:rsid w:val="00104FA4"/>
    <w:rsid w:val="001055D5"/>
    <w:rsid w:val="00107826"/>
    <w:rsid w:val="001078F4"/>
    <w:rsid w:val="00110AA3"/>
    <w:rsid w:val="00110D14"/>
    <w:rsid w:val="00111D00"/>
    <w:rsid w:val="001155A8"/>
    <w:rsid w:val="00115CA0"/>
    <w:rsid w:val="00116566"/>
    <w:rsid w:val="00116985"/>
    <w:rsid w:val="00120079"/>
    <w:rsid w:val="001217D6"/>
    <w:rsid w:val="001245AF"/>
    <w:rsid w:val="001319C7"/>
    <w:rsid w:val="00142C0D"/>
    <w:rsid w:val="00145461"/>
    <w:rsid w:val="001457F6"/>
    <w:rsid w:val="00145D42"/>
    <w:rsid w:val="00147823"/>
    <w:rsid w:val="001512D3"/>
    <w:rsid w:val="00152DC8"/>
    <w:rsid w:val="00153E17"/>
    <w:rsid w:val="00156BCB"/>
    <w:rsid w:val="00157A1D"/>
    <w:rsid w:val="00167704"/>
    <w:rsid w:val="00173C01"/>
    <w:rsid w:val="001744A1"/>
    <w:rsid w:val="001773E8"/>
    <w:rsid w:val="00181B74"/>
    <w:rsid w:val="00183FD9"/>
    <w:rsid w:val="00184026"/>
    <w:rsid w:val="00190E03"/>
    <w:rsid w:val="001916A0"/>
    <w:rsid w:val="0019197D"/>
    <w:rsid w:val="001936A5"/>
    <w:rsid w:val="00194CB8"/>
    <w:rsid w:val="00196D3A"/>
    <w:rsid w:val="00197CAD"/>
    <w:rsid w:val="001A040C"/>
    <w:rsid w:val="001A65B5"/>
    <w:rsid w:val="001A7B72"/>
    <w:rsid w:val="001B0543"/>
    <w:rsid w:val="001B53B7"/>
    <w:rsid w:val="001B6308"/>
    <w:rsid w:val="001B645F"/>
    <w:rsid w:val="001C152E"/>
    <w:rsid w:val="001C471A"/>
    <w:rsid w:val="001C7C32"/>
    <w:rsid w:val="001D0F25"/>
    <w:rsid w:val="001D3E7A"/>
    <w:rsid w:val="001D65E8"/>
    <w:rsid w:val="001E2512"/>
    <w:rsid w:val="001E49F0"/>
    <w:rsid w:val="001F0A02"/>
    <w:rsid w:val="001F5461"/>
    <w:rsid w:val="00200B94"/>
    <w:rsid w:val="00202713"/>
    <w:rsid w:val="00202B97"/>
    <w:rsid w:val="00203FA0"/>
    <w:rsid w:val="0020552D"/>
    <w:rsid w:val="002132AD"/>
    <w:rsid w:val="002139F3"/>
    <w:rsid w:val="00216E33"/>
    <w:rsid w:val="0022165E"/>
    <w:rsid w:val="00222046"/>
    <w:rsid w:val="002248B3"/>
    <w:rsid w:val="0022504F"/>
    <w:rsid w:val="00226D0C"/>
    <w:rsid w:val="002277B6"/>
    <w:rsid w:val="00231F23"/>
    <w:rsid w:val="00233C89"/>
    <w:rsid w:val="002373D1"/>
    <w:rsid w:val="00244DAA"/>
    <w:rsid w:val="0024785D"/>
    <w:rsid w:val="00254EB7"/>
    <w:rsid w:val="00255638"/>
    <w:rsid w:val="00257145"/>
    <w:rsid w:val="00257DB1"/>
    <w:rsid w:val="0026161A"/>
    <w:rsid w:val="002651BE"/>
    <w:rsid w:val="002661E2"/>
    <w:rsid w:val="00271DF1"/>
    <w:rsid w:val="002757F0"/>
    <w:rsid w:val="002765E6"/>
    <w:rsid w:val="002774FC"/>
    <w:rsid w:val="00281D36"/>
    <w:rsid w:val="0028209C"/>
    <w:rsid w:val="00283DC9"/>
    <w:rsid w:val="00284967"/>
    <w:rsid w:val="00285269"/>
    <w:rsid w:val="00287056"/>
    <w:rsid w:val="00290BC3"/>
    <w:rsid w:val="00292703"/>
    <w:rsid w:val="00293DEA"/>
    <w:rsid w:val="002943A1"/>
    <w:rsid w:val="002947EC"/>
    <w:rsid w:val="00295B44"/>
    <w:rsid w:val="002A3877"/>
    <w:rsid w:val="002A698B"/>
    <w:rsid w:val="002A7346"/>
    <w:rsid w:val="002B1547"/>
    <w:rsid w:val="002B3C31"/>
    <w:rsid w:val="002B52ED"/>
    <w:rsid w:val="002B5CF4"/>
    <w:rsid w:val="002B6038"/>
    <w:rsid w:val="002B741E"/>
    <w:rsid w:val="002C17C8"/>
    <w:rsid w:val="002C34A9"/>
    <w:rsid w:val="002C4500"/>
    <w:rsid w:val="002D46E6"/>
    <w:rsid w:val="002E45E0"/>
    <w:rsid w:val="002E4938"/>
    <w:rsid w:val="002E4BE8"/>
    <w:rsid w:val="002E67AB"/>
    <w:rsid w:val="002F1133"/>
    <w:rsid w:val="002F1DA8"/>
    <w:rsid w:val="002F4566"/>
    <w:rsid w:val="002F4681"/>
    <w:rsid w:val="002F7A80"/>
    <w:rsid w:val="00305D83"/>
    <w:rsid w:val="0030722A"/>
    <w:rsid w:val="00310C94"/>
    <w:rsid w:val="00313511"/>
    <w:rsid w:val="00320FB9"/>
    <w:rsid w:val="00323DDE"/>
    <w:rsid w:val="00326115"/>
    <w:rsid w:val="00326725"/>
    <w:rsid w:val="00331B6A"/>
    <w:rsid w:val="003365D6"/>
    <w:rsid w:val="00341EA0"/>
    <w:rsid w:val="003438DC"/>
    <w:rsid w:val="00346058"/>
    <w:rsid w:val="00347F62"/>
    <w:rsid w:val="00350669"/>
    <w:rsid w:val="003544E2"/>
    <w:rsid w:val="003646FD"/>
    <w:rsid w:val="00370B50"/>
    <w:rsid w:val="00371D75"/>
    <w:rsid w:val="00372708"/>
    <w:rsid w:val="0037324A"/>
    <w:rsid w:val="00376654"/>
    <w:rsid w:val="00382506"/>
    <w:rsid w:val="0038299C"/>
    <w:rsid w:val="0038616C"/>
    <w:rsid w:val="0039055C"/>
    <w:rsid w:val="0039459D"/>
    <w:rsid w:val="00395E78"/>
    <w:rsid w:val="003A2162"/>
    <w:rsid w:val="003A4770"/>
    <w:rsid w:val="003A5028"/>
    <w:rsid w:val="003A6D8E"/>
    <w:rsid w:val="003A6EE2"/>
    <w:rsid w:val="003B3D19"/>
    <w:rsid w:val="003B4341"/>
    <w:rsid w:val="003B5F6A"/>
    <w:rsid w:val="003B723D"/>
    <w:rsid w:val="003C5159"/>
    <w:rsid w:val="003C6FB4"/>
    <w:rsid w:val="003C752D"/>
    <w:rsid w:val="003D03C1"/>
    <w:rsid w:val="003D2CF5"/>
    <w:rsid w:val="003D44BF"/>
    <w:rsid w:val="003D589E"/>
    <w:rsid w:val="003E08E6"/>
    <w:rsid w:val="003F07DA"/>
    <w:rsid w:val="003F3721"/>
    <w:rsid w:val="003F5D93"/>
    <w:rsid w:val="00403502"/>
    <w:rsid w:val="0041036D"/>
    <w:rsid w:val="004132B5"/>
    <w:rsid w:val="00413357"/>
    <w:rsid w:val="004241BA"/>
    <w:rsid w:val="00425587"/>
    <w:rsid w:val="00426F36"/>
    <w:rsid w:val="00427A66"/>
    <w:rsid w:val="00430664"/>
    <w:rsid w:val="00432303"/>
    <w:rsid w:val="00432451"/>
    <w:rsid w:val="004379FD"/>
    <w:rsid w:val="0044430F"/>
    <w:rsid w:val="004446BE"/>
    <w:rsid w:val="00445ACC"/>
    <w:rsid w:val="004465C3"/>
    <w:rsid w:val="00446784"/>
    <w:rsid w:val="00446D3E"/>
    <w:rsid w:val="004543F9"/>
    <w:rsid w:val="00455B6B"/>
    <w:rsid w:val="00457246"/>
    <w:rsid w:val="004619AF"/>
    <w:rsid w:val="00462DD2"/>
    <w:rsid w:val="00465FF9"/>
    <w:rsid w:val="00466DC5"/>
    <w:rsid w:val="00473835"/>
    <w:rsid w:val="0047463C"/>
    <w:rsid w:val="00480D61"/>
    <w:rsid w:val="00484AD7"/>
    <w:rsid w:val="00484BB1"/>
    <w:rsid w:val="00486052"/>
    <w:rsid w:val="00486547"/>
    <w:rsid w:val="004867C0"/>
    <w:rsid w:val="0049081D"/>
    <w:rsid w:val="00492778"/>
    <w:rsid w:val="004954BC"/>
    <w:rsid w:val="004A19C2"/>
    <w:rsid w:val="004A2535"/>
    <w:rsid w:val="004A364B"/>
    <w:rsid w:val="004A50D9"/>
    <w:rsid w:val="004A56A3"/>
    <w:rsid w:val="004A79E1"/>
    <w:rsid w:val="004B1E63"/>
    <w:rsid w:val="004B1FCD"/>
    <w:rsid w:val="004B545F"/>
    <w:rsid w:val="004B7EA8"/>
    <w:rsid w:val="004C042F"/>
    <w:rsid w:val="004C4CBF"/>
    <w:rsid w:val="004C5602"/>
    <w:rsid w:val="004C577F"/>
    <w:rsid w:val="004D0271"/>
    <w:rsid w:val="004D184B"/>
    <w:rsid w:val="004D710A"/>
    <w:rsid w:val="004E09F2"/>
    <w:rsid w:val="004E40EC"/>
    <w:rsid w:val="004E4393"/>
    <w:rsid w:val="004E4870"/>
    <w:rsid w:val="004F2DA4"/>
    <w:rsid w:val="004F317B"/>
    <w:rsid w:val="004F3FDD"/>
    <w:rsid w:val="004F51D0"/>
    <w:rsid w:val="004F52B0"/>
    <w:rsid w:val="005001A9"/>
    <w:rsid w:val="005024A6"/>
    <w:rsid w:val="00503703"/>
    <w:rsid w:val="00506085"/>
    <w:rsid w:val="00510443"/>
    <w:rsid w:val="00510F0B"/>
    <w:rsid w:val="00513541"/>
    <w:rsid w:val="00516A02"/>
    <w:rsid w:val="00520E21"/>
    <w:rsid w:val="005213C2"/>
    <w:rsid w:val="00522C6B"/>
    <w:rsid w:val="00523773"/>
    <w:rsid w:val="0052389B"/>
    <w:rsid w:val="00524312"/>
    <w:rsid w:val="005256A1"/>
    <w:rsid w:val="00530194"/>
    <w:rsid w:val="00530310"/>
    <w:rsid w:val="005355CA"/>
    <w:rsid w:val="005371D5"/>
    <w:rsid w:val="00551810"/>
    <w:rsid w:val="005522FE"/>
    <w:rsid w:val="005544FF"/>
    <w:rsid w:val="0055485C"/>
    <w:rsid w:val="00560BA9"/>
    <w:rsid w:val="00565975"/>
    <w:rsid w:val="00565CE6"/>
    <w:rsid w:val="00565F73"/>
    <w:rsid w:val="00566B72"/>
    <w:rsid w:val="00570743"/>
    <w:rsid w:val="00570B1B"/>
    <w:rsid w:val="00576FD4"/>
    <w:rsid w:val="00577034"/>
    <w:rsid w:val="00580235"/>
    <w:rsid w:val="005806A2"/>
    <w:rsid w:val="005816ED"/>
    <w:rsid w:val="00585317"/>
    <w:rsid w:val="005916E7"/>
    <w:rsid w:val="00595B83"/>
    <w:rsid w:val="005A01C6"/>
    <w:rsid w:val="005A0F0E"/>
    <w:rsid w:val="005A14BC"/>
    <w:rsid w:val="005A2AC7"/>
    <w:rsid w:val="005A3312"/>
    <w:rsid w:val="005A474F"/>
    <w:rsid w:val="005A504F"/>
    <w:rsid w:val="005A54A5"/>
    <w:rsid w:val="005A7EF9"/>
    <w:rsid w:val="005B1B15"/>
    <w:rsid w:val="005B2CFF"/>
    <w:rsid w:val="005C21C7"/>
    <w:rsid w:val="005C3104"/>
    <w:rsid w:val="005C705B"/>
    <w:rsid w:val="005D0ED1"/>
    <w:rsid w:val="005D1729"/>
    <w:rsid w:val="005D207D"/>
    <w:rsid w:val="005D28F2"/>
    <w:rsid w:val="005D46A7"/>
    <w:rsid w:val="005D5E62"/>
    <w:rsid w:val="005E29AF"/>
    <w:rsid w:val="005E60E1"/>
    <w:rsid w:val="005E75BB"/>
    <w:rsid w:val="005F6402"/>
    <w:rsid w:val="00604056"/>
    <w:rsid w:val="0060796F"/>
    <w:rsid w:val="00612B72"/>
    <w:rsid w:val="00612F81"/>
    <w:rsid w:val="00615DBA"/>
    <w:rsid w:val="00623685"/>
    <w:rsid w:val="0062391C"/>
    <w:rsid w:val="00624062"/>
    <w:rsid w:val="00632CF4"/>
    <w:rsid w:val="0063727F"/>
    <w:rsid w:val="0064056E"/>
    <w:rsid w:val="00642331"/>
    <w:rsid w:val="00642588"/>
    <w:rsid w:val="00642829"/>
    <w:rsid w:val="00642D7C"/>
    <w:rsid w:val="00642EAF"/>
    <w:rsid w:val="00644BDC"/>
    <w:rsid w:val="00647D34"/>
    <w:rsid w:val="00651753"/>
    <w:rsid w:val="006528F6"/>
    <w:rsid w:val="00655175"/>
    <w:rsid w:val="006602C3"/>
    <w:rsid w:val="006625CD"/>
    <w:rsid w:val="00662B3D"/>
    <w:rsid w:val="0066327B"/>
    <w:rsid w:val="0066612C"/>
    <w:rsid w:val="00675C30"/>
    <w:rsid w:val="006811DF"/>
    <w:rsid w:val="00684F4E"/>
    <w:rsid w:val="00685AC9"/>
    <w:rsid w:val="00685C0D"/>
    <w:rsid w:val="00693359"/>
    <w:rsid w:val="00696440"/>
    <w:rsid w:val="006A0AAE"/>
    <w:rsid w:val="006A136D"/>
    <w:rsid w:val="006A1BBD"/>
    <w:rsid w:val="006A20D1"/>
    <w:rsid w:val="006A2D2C"/>
    <w:rsid w:val="006A36DE"/>
    <w:rsid w:val="006A4417"/>
    <w:rsid w:val="006B17BD"/>
    <w:rsid w:val="006B2690"/>
    <w:rsid w:val="006B38BC"/>
    <w:rsid w:val="006B3A5F"/>
    <w:rsid w:val="006B54E9"/>
    <w:rsid w:val="006B6260"/>
    <w:rsid w:val="006B6AA0"/>
    <w:rsid w:val="006C0104"/>
    <w:rsid w:val="006C0D2C"/>
    <w:rsid w:val="006C19FA"/>
    <w:rsid w:val="006C2B0A"/>
    <w:rsid w:val="006C404A"/>
    <w:rsid w:val="006C574F"/>
    <w:rsid w:val="006C5DEE"/>
    <w:rsid w:val="006C63CD"/>
    <w:rsid w:val="006C6FE9"/>
    <w:rsid w:val="006C740F"/>
    <w:rsid w:val="006C76B1"/>
    <w:rsid w:val="006D178B"/>
    <w:rsid w:val="006D1B23"/>
    <w:rsid w:val="006D23DE"/>
    <w:rsid w:val="006D45DE"/>
    <w:rsid w:val="006D7759"/>
    <w:rsid w:val="006E2325"/>
    <w:rsid w:val="006E475C"/>
    <w:rsid w:val="006E4B83"/>
    <w:rsid w:val="006F029C"/>
    <w:rsid w:val="006F0FB6"/>
    <w:rsid w:val="006F179B"/>
    <w:rsid w:val="0070052D"/>
    <w:rsid w:val="00701AF8"/>
    <w:rsid w:val="007062DC"/>
    <w:rsid w:val="00707506"/>
    <w:rsid w:val="007077A6"/>
    <w:rsid w:val="00711C0E"/>
    <w:rsid w:val="0072067E"/>
    <w:rsid w:val="00724E29"/>
    <w:rsid w:val="00726D65"/>
    <w:rsid w:val="0072738B"/>
    <w:rsid w:val="00734171"/>
    <w:rsid w:val="007357B8"/>
    <w:rsid w:val="00736D0A"/>
    <w:rsid w:val="00742D5A"/>
    <w:rsid w:val="00745B07"/>
    <w:rsid w:val="00745CB2"/>
    <w:rsid w:val="00747AC9"/>
    <w:rsid w:val="00750131"/>
    <w:rsid w:val="0075194D"/>
    <w:rsid w:val="00751A73"/>
    <w:rsid w:val="007644AE"/>
    <w:rsid w:val="00764AF2"/>
    <w:rsid w:val="007651A5"/>
    <w:rsid w:val="007719D6"/>
    <w:rsid w:val="00773ECC"/>
    <w:rsid w:val="00773FC0"/>
    <w:rsid w:val="00774BB1"/>
    <w:rsid w:val="00774E1F"/>
    <w:rsid w:val="00776227"/>
    <w:rsid w:val="007773B6"/>
    <w:rsid w:val="00781EB8"/>
    <w:rsid w:val="00782431"/>
    <w:rsid w:val="00783BED"/>
    <w:rsid w:val="0078405C"/>
    <w:rsid w:val="00786156"/>
    <w:rsid w:val="00790648"/>
    <w:rsid w:val="00790D22"/>
    <w:rsid w:val="007946BA"/>
    <w:rsid w:val="00794CA0"/>
    <w:rsid w:val="00794CD2"/>
    <w:rsid w:val="007A11D5"/>
    <w:rsid w:val="007A3964"/>
    <w:rsid w:val="007A6E1D"/>
    <w:rsid w:val="007A7603"/>
    <w:rsid w:val="007B0DA6"/>
    <w:rsid w:val="007B0DCB"/>
    <w:rsid w:val="007B2307"/>
    <w:rsid w:val="007B4588"/>
    <w:rsid w:val="007B4D56"/>
    <w:rsid w:val="007B6B3D"/>
    <w:rsid w:val="007C065D"/>
    <w:rsid w:val="007C0C9E"/>
    <w:rsid w:val="007C1A3B"/>
    <w:rsid w:val="007C44D7"/>
    <w:rsid w:val="007C5C7C"/>
    <w:rsid w:val="007D161C"/>
    <w:rsid w:val="007D1BCF"/>
    <w:rsid w:val="007D276E"/>
    <w:rsid w:val="007D6081"/>
    <w:rsid w:val="007D6F23"/>
    <w:rsid w:val="007E23A7"/>
    <w:rsid w:val="007E79F9"/>
    <w:rsid w:val="007F153D"/>
    <w:rsid w:val="007F21C2"/>
    <w:rsid w:val="007F3300"/>
    <w:rsid w:val="007F5617"/>
    <w:rsid w:val="007F576C"/>
    <w:rsid w:val="007F6C30"/>
    <w:rsid w:val="007F7761"/>
    <w:rsid w:val="007F7C21"/>
    <w:rsid w:val="0080102D"/>
    <w:rsid w:val="0080121E"/>
    <w:rsid w:val="00801808"/>
    <w:rsid w:val="0080200E"/>
    <w:rsid w:val="00802139"/>
    <w:rsid w:val="00812A6D"/>
    <w:rsid w:val="008131A4"/>
    <w:rsid w:val="00813F71"/>
    <w:rsid w:val="00814412"/>
    <w:rsid w:val="00814C0E"/>
    <w:rsid w:val="008208D5"/>
    <w:rsid w:val="00823163"/>
    <w:rsid w:val="008259EE"/>
    <w:rsid w:val="00825EB7"/>
    <w:rsid w:val="008301FA"/>
    <w:rsid w:val="00831933"/>
    <w:rsid w:val="00832B48"/>
    <w:rsid w:val="00833B86"/>
    <w:rsid w:val="008369E9"/>
    <w:rsid w:val="008424AB"/>
    <w:rsid w:val="00843590"/>
    <w:rsid w:val="0084384A"/>
    <w:rsid w:val="0084458F"/>
    <w:rsid w:val="0084666C"/>
    <w:rsid w:val="00846C1C"/>
    <w:rsid w:val="00847CFD"/>
    <w:rsid w:val="00852421"/>
    <w:rsid w:val="00854340"/>
    <w:rsid w:val="0085726D"/>
    <w:rsid w:val="00860562"/>
    <w:rsid w:val="008623DD"/>
    <w:rsid w:val="00862ECC"/>
    <w:rsid w:val="00863080"/>
    <w:rsid w:val="00864630"/>
    <w:rsid w:val="00864E75"/>
    <w:rsid w:val="00865F4D"/>
    <w:rsid w:val="00866FE7"/>
    <w:rsid w:val="00871E2D"/>
    <w:rsid w:val="00874DFB"/>
    <w:rsid w:val="00875855"/>
    <w:rsid w:val="00875E70"/>
    <w:rsid w:val="0088183E"/>
    <w:rsid w:val="00882532"/>
    <w:rsid w:val="008838C7"/>
    <w:rsid w:val="00884BED"/>
    <w:rsid w:val="00890093"/>
    <w:rsid w:val="00890991"/>
    <w:rsid w:val="00891558"/>
    <w:rsid w:val="0089429D"/>
    <w:rsid w:val="008A027B"/>
    <w:rsid w:val="008A4080"/>
    <w:rsid w:val="008A4AC3"/>
    <w:rsid w:val="008A617A"/>
    <w:rsid w:val="008A626D"/>
    <w:rsid w:val="008B0841"/>
    <w:rsid w:val="008B15EF"/>
    <w:rsid w:val="008C0B26"/>
    <w:rsid w:val="008C61BA"/>
    <w:rsid w:val="008D6832"/>
    <w:rsid w:val="008D740E"/>
    <w:rsid w:val="008E0164"/>
    <w:rsid w:val="008E318B"/>
    <w:rsid w:val="008E41DF"/>
    <w:rsid w:val="008E4C1A"/>
    <w:rsid w:val="008E61BB"/>
    <w:rsid w:val="008E706E"/>
    <w:rsid w:val="008F33EC"/>
    <w:rsid w:val="008F5365"/>
    <w:rsid w:val="008F693D"/>
    <w:rsid w:val="008F7B0D"/>
    <w:rsid w:val="00901193"/>
    <w:rsid w:val="0090647E"/>
    <w:rsid w:val="0091169A"/>
    <w:rsid w:val="009123FB"/>
    <w:rsid w:val="0091369F"/>
    <w:rsid w:val="009138C6"/>
    <w:rsid w:val="00915E72"/>
    <w:rsid w:val="0091638F"/>
    <w:rsid w:val="00920462"/>
    <w:rsid w:val="0092076A"/>
    <w:rsid w:val="00922192"/>
    <w:rsid w:val="009244A0"/>
    <w:rsid w:val="00925FAE"/>
    <w:rsid w:val="00926425"/>
    <w:rsid w:val="00926FE6"/>
    <w:rsid w:val="0092711F"/>
    <w:rsid w:val="00931062"/>
    <w:rsid w:val="0093143C"/>
    <w:rsid w:val="00936B50"/>
    <w:rsid w:val="00937AE0"/>
    <w:rsid w:val="00942A6C"/>
    <w:rsid w:val="00945A61"/>
    <w:rsid w:val="009539D8"/>
    <w:rsid w:val="009545C3"/>
    <w:rsid w:val="009560FC"/>
    <w:rsid w:val="0095697D"/>
    <w:rsid w:val="00960C9C"/>
    <w:rsid w:val="00965E9E"/>
    <w:rsid w:val="009677C4"/>
    <w:rsid w:val="00971A00"/>
    <w:rsid w:val="009746A9"/>
    <w:rsid w:val="009749AF"/>
    <w:rsid w:val="00975CA0"/>
    <w:rsid w:val="009804A6"/>
    <w:rsid w:val="00986841"/>
    <w:rsid w:val="0099060F"/>
    <w:rsid w:val="0099586E"/>
    <w:rsid w:val="0099594D"/>
    <w:rsid w:val="009A244A"/>
    <w:rsid w:val="009B3767"/>
    <w:rsid w:val="009B64C3"/>
    <w:rsid w:val="009C1AA0"/>
    <w:rsid w:val="009C36A7"/>
    <w:rsid w:val="009D52E0"/>
    <w:rsid w:val="009D613B"/>
    <w:rsid w:val="009D6AEA"/>
    <w:rsid w:val="009E028E"/>
    <w:rsid w:val="009E0D7E"/>
    <w:rsid w:val="009E6613"/>
    <w:rsid w:val="009F27ED"/>
    <w:rsid w:val="009F676E"/>
    <w:rsid w:val="009F6F26"/>
    <w:rsid w:val="00A03A43"/>
    <w:rsid w:val="00A07F1A"/>
    <w:rsid w:val="00A109B0"/>
    <w:rsid w:val="00A1213B"/>
    <w:rsid w:val="00A13BAB"/>
    <w:rsid w:val="00A15728"/>
    <w:rsid w:val="00A15BA6"/>
    <w:rsid w:val="00A16251"/>
    <w:rsid w:val="00A21E56"/>
    <w:rsid w:val="00A231B7"/>
    <w:rsid w:val="00A25F85"/>
    <w:rsid w:val="00A2659A"/>
    <w:rsid w:val="00A2734B"/>
    <w:rsid w:val="00A3368C"/>
    <w:rsid w:val="00A35112"/>
    <w:rsid w:val="00A36B9B"/>
    <w:rsid w:val="00A42600"/>
    <w:rsid w:val="00A454B4"/>
    <w:rsid w:val="00A46E5B"/>
    <w:rsid w:val="00A50193"/>
    <w:rsid w:val="00A604D1"/>
    <w:rsid w:val="00A64B05"/>
    <w:rsid w:val="00A667ED"/>
    <w:rsid w:val="00A66C30"/>
    <w:rsid w:val="00A7029D"/>
    <w:rsid w:val="00A73116"/>
    <w:rsid w:val="00A740CB"/>
    <w:rsid w:val="00A751FE"/>
    <w:rsid w:val="00A80C53"/>
    <w:rsid w:val="00A842A7"/>
    <w:rsid w:val="00A87BF9"/>
    <w:rsid w:val="00A966B5"/>
    <w:rsid w:val="00AA14E8"/>
    <w:rsid w:val="00AA5649"/>
    <w:rsid w:val="00AA5992"/>
    <w:rsid w:val="00AA5B51"/>
    <w:rsid w:val="00AA7331"/>
    <w:rsid w:val="00AA75CB"/>
    <w:rsid w:val="00AB05FA"/>
    <w:rsid w:val="00AB12DB"/>
    <w:rsid w:val="00AB1EBC"/>
    <w:rsid w:val="00AB4C3B"/>
    <w:rsid w:val="00AB7996"/>
    <w:rsid w:val="00AC12A0"/>
    <w:rsid w:val="00AC236F"/>
    <w:rsid w:val="00AC52B5"/>
    <w:rsid w:val="00AC6193"/>
    <w:rsid w:val="00AC7E76"/>
    <w:rsid w:val="00AD0DC6"/>
    <w:rsid w:val="00AD126D"/>
    <w:rsid w:val="00AD2BCD"/>
    <w:rsid w:val="00AE20C9"/>
    <w:rsid w:val="00AF50A7"/>
    <w:rsid w:val="00AF574D"/>
    <w:rsid w:val="00AF5A32"/>
    <w:rsid w:val="00AF713D"/>
    <w:rsid w:val="00AF733F"/>
    <w:rsid w:val="00B0016B"/>
    <w:rsid w:val="00B00992"/>
    <w:rsid w:val="00B00F9B"/>
    <w:rsid w:val="00B04906"/>
    <w:rsid w:val="00B07BB7"/>
    <w:rsid w:val="00B166FB"/>
    <w:rsid w:val="00B17904"/>
    <w:rsid w:val="00B2148B"/>
    <w:rsid w:val="00B237A8"/>
    <w:rsid w:val="00B2637D"/>
    <w:rsid w:val="00B26F0A"/>
    <w:rsid w:val="00B3015D"/>
    <w:rsid w:val="00B31012"/>
    <w:rsid w:val="00B37DF4"/>
    <w:rsid w:val="00B43662"/>
    <w:rsid w:val="00B43F49"/>
    <w:rsid w:val="00B53E97"/>
    <w:rsid w:val="00B6089D"/>
    <w:rsid w:val="00B70DB1"/>
    <w:rsid w:val="00B73925"/>
    <w:rsid w:val="00B77EB5"/>
    <w:rsid w:val="00B83CAF"/>
    <w:rsid w:val="00B84B8A"/>
    <w:rsid w:val="00B84DF7"/>
    <w:rsid w:val="00B933B9"/>
    <w:rsid w:val="00B945FC"/>
    <w:rsid w:val="00B95C90"/>
    <w:rsid w:val="00B97628"/>
    <w:rsid w:val="00BA1E16"/>
    <w:rsid w:val="00BA20DE"/>
    <w:rsid w:val="00BA3E4D"/>
    <w:rsid w:val="00BA7484"/>
    <w:rsid w:val="00BA7E55"/>
    <w:rsid w:val="00BB09BE"/>
    <w:rsid w:val="00BB15BD"/>
    <w:rsid w:val="00BB35CC"/>
    <w:rsid w:val="00BB5F98"/>
    <w:rsid w:val="00BB6817"/>
    <w:rsid w:val="00BC0205"/>
    <w:rsid w:val="00BC2396"/>
    <w:rsid w:val="00BC4820"/>
    <w:rsid w:val="00BC5DC0"/>
    <w:rsid w:val="00BD1DE3"/>
    <w:rsid w:val="00BD2180"/>
    <w:rsid w:val="00BD32FA"/>
    <w:rsid w:val="00BD388C"/>
    <w:rsid w:val="00BD722F"/>
    <w:rsid w:val="00BE0495"/>
    <w:rsid w:val="00BE089E"/>
    <w:rsid w:val="00BE2851"/>
    <w:rsid w:val="00BF1996"/>
    <w:rsid w:val="00BF2C9D"/>
    <w:rsid w:val="00BF51D2"/>
    <w:rsid w:val="00C025B5"/>
    <w:rsid w:val="00C06439"/>
    <w:rsid w:val="00C128D8"/>
    <w:rsid w:val="00C16261"/>
    <w:rsid w:val="00C17072"/>
    <w:rsid w:val="00C20A0D"/>
    <w:rsid w:val="00C21841"/>
    <w:rsid w:val="00C306E5"/>
    <w:rsid w:val="00C309A4"/>
    <w:rsid w:val="00C30F58"/>
    <w:rsid w:val="00C319F0"/>
    <w:rsid w:val="00C32E4A"/>
    <w:rsid w:val="00C33C1D"/>
    <w:rsid w:val="00C34202"/>
    <w:rsid w:val="00C34E52"/>
    <w:rsid w:val="00C350E4"/>
    <w:rsid w:val="00C36AA7"/>
    <w:rsid w:val="00C372FE"/>
    <w:rsid w:val="00C378D0"/>
    <w:rsid w:val="00C4244B"/>
    <w:rsid w:val="00C45B6E"/>
    <w:rsid w:val="00C55643"/>
    <w:rsid w:val="00C56951"/>
    <w:rsid w:val="00C60BCD"/>
    <w:rsid w:val="00C6555A"/>
    <w:rsid w:val="00C66731"/>
    <w:rsid w:val="00C66923"/>
    <w:rsid w:val="00C66D3A"/>
    <w:rsid w:val="00C66F31"/>
    <w:rsid w:val="00C827A7"/>
    <w:rsid w:val="00C83278"/>
    <w:rsid w:val="00C85341"/>
    <w:rsid w:val="00C86EDD"/>
    <w:rsid w:val="00C87AC5"/>
    <w:rsid w:val="00C94D43"/>
    <w:rsid w:val="00C96B2A"/>
    <w:rsid w:val="00C9755D"/>
    <w:rsid w:val="00CA0A1D"/>
    <w:rsid w:val="00CA5486"/>
    <w:rsid w:val="00CA7621"/>
    <w:rsid w:val="00CB355C"/>
    <w:rsid w:val="00CB65F7"/>
    <w:rsid w:val="00CB6690"/>
    <w:rsid w:val="00CC3A36"/>
    <w:rsid w:val="00CC4E01"/>
    <w:rsid w:val="00CC5968"/>
    <w:rsid w:val="00CC661B"/>
    <w:rsid w:val="00CC71E3"/>
    <w:rsid w:val="00CD18D5"/>
    <w:rsid w:val="00CD2E5A"/>
    <w:rsid w:val="00CD45F3"/>
    <w:rsid w:val="00CD6B77"/>
    <w:rsid w:val="00CE05A2"/>
    <w:rsid w:val="00CE2DC8"/>
    <w:rsid w:val="00CE3894"/>
    <w:rsid w:val="00CF204B"/>
    <w:rsid w:val="00CF21A1"/>
    <w:rsid w:val="00CF79E3"/>
    <w:rsid w:val="00D001E5"/>
    <w:rsid w:val="00D009DE"/>
    <w:rsid w:val="00D021FB"/>
    <w:rsid w:val="00D025A2"/>
    <w:rsid w:val="00D02C1B"/>
    <w:rsid w:val="00D03F1C"/>
    <w:rsid w:val="00D11B1F"/>
    <w:rsid w:val="00D1257F"/>
    <w:rsid w:val="00D15CE6"/>
    <w:rsid w:val="00D1670F"/>
    <w:rsid w:val="00D172F7"/>
    <w:rsid w:val="00D17ECA"/>
    <w:rsid w:val="00D24486"/>
    <w:rsid w:val="00D46030"/>
    <w:rsid w:val="00D46FB7"/>
    <w:rsid w:val="00D51E52"/>
    <w:rsid w:val="00D53A6A"/>
    <w:rsid w:val="00D5407E"/>
    <w:rsid w:val="00D57BA3"/>
    <w:rsid w:val="00D61179"/>
    <w:rsid w:val="00D62C89"/>
    <w:rsid w:val="00D656BA"/>
    <w:rsid w:val="00D669D4"/>
    <w:rsid w:val="00D66BDE"/>
    <w:rsid w:val="00D71F2A"/>
    <w:rsid w:val="00D735CB"/>
    <w:rsid w:val="00D738CC"/>
    <w:rsid w:val="00D80324"/>
    <w:rsid w:val="00D8131C"/>
    <w:rsid w:val="00D81B78"/>
    <w:rsid w:val="00D8327E"/>
    <w:rsid w:val="00D83792"/>
    <w:rsid w:val="00D844F0"/>
    <w:rsid w:val="00D85AA7"/>
    <w:rsid w:val="00D90768"/>
    <w:rsid w:val="00D92C4F"/>
    <w:rsid w:val="00D94B3F"/>
    <w:rsid w:val="00D94E24"/>
    <w:rsid w:val="00D962DE"/>
    <w:rsid w:val="00DA4188"/>
    <w:rsid w:val="00DA685E"/>
    <w:rsid w:val="00DB1B3E"/>
    <w:rsid w:val="00DC4E23"/>
    <w:rsid w:val="00DC6BA1"/>
    <w:rsid w:val="00DC7FE2"/>
    <w:rsid w:val="00DD08DD"/>
    <w:rsid w:val="00DD0C6A"/>
    <w:rsid w:val="00DD47D2"/>
    <w:rsid w:val="00DD4BBA"/>
    <w:rsid w:val="00DD64B3"/>
    <w:rsid w:val="00DD7D50"/>
    <w:rsid w:val="00DE4FD8"/>
    <w:rsid w:val="00DE5B4C"/>
    <w:rsid w:val="00DE5CA8"/>
    <w:rsid w:val="00DF19B1"/>
    <w:rsid w:val="00DF2C0B"/>
    <w:rsid w:val="00DF6096"/>
    <w:rsid w:val="00DF6ABD"/>
    <w:rsid w:val="00DF7649"/>
    <w:rsid w:val="00E00FDA"/>
    <w:rsid w:val="00E03257"/>
    <w:rsid w:val="00E04FD3"/>
    <w:rsid w:val="00E05FAE"/>
    <w:rsid w:val="00E108BA"/>
    <w:rsid w:val="00E13733"/>
    <w:rsid w:val="00E1684A"/>
    <w:rsid w:val="00E16A97"/>
    <w:rsid w:val="00E21A09"/>
    <w:rsid w:val="00E22B03"/>
    <w:rsid w:val="00E247BA"/>
    <w:rsid w:val="00E25F32"/>
    <w:rsid w:val="00E30B75"/>
    <w:rsid w:val="00E365C9"/>
    <w:rsid w:val="00E36ACA"/>
    <w:rsid w:val="00E36DA7"/>
    <w:rsid w:val="00E45CC7"/>
    <w:rsid w:val="00E50D61"/>
    <w:rsid w:val="00E5271B"/>
    <w:rsid w:val="00E54297"/>
    <w:rsid w:val="00E630AD"/>
    <w:rsid w:val="00E642D8"/>
    <w:rsid w:val="00E646BA"/>
    <w:rsid w:val="00E6567C"/>
    <w:rsid w:val="00E6793E"/>
    <w:rsid w:val="00E729C6"/>
    <w:rsid w:val="00E7543C"/>
    <w:rsid w:val="00E75523"/>
    <w:rsid w:val="00E80776"/>
    <w:rsid w:val="00E87EE0"/>
    <w:rsid w:val="00E95F58"/>
    <w:rsid w:val="00E9797D"/>
    <w:rsid w:val="00EA146D"/>
    <w:rsid w:val="00EA3E14"/>
    <w:rsid w:val="00EA669E"/>
    <w:rsid w:val="00EA755C"/>
    <w:rsid w:val="00EB2095"/>
    <w:rsid w:val="00EB4AC4"/>
    <w:rsid w:val="00EB7954"/>
    <w:rsid w:val="00EB7B03"/>
    <w:rsid w:val="00EC3093"/>
    <w:rsid w:val="00EC31DF"/>
    <w:rsid w:val="00EC58BA"/>
    <w:rsid w:val="00EC6F5E"/>
    <w:rsid w:val="00EC718B"/>
    <w:rsid w:val="00ED3378"/>
    <w:rsid w:val="00ED7CD5"/>
    <w:rsid w:val="00EE2BFA"/>
    <w:rsid w:val="00EE4D3A"/>
    <w:rsid w:val="00EE6F98"/>
    <w:rsid w:val="00EE71FD"/>
    <w:rsid w:val="00EF5599"/>
    <w:rsid w:val="00EF62C7"/>
    <w:rsid w:val="00EF6724"/>
    <w:rsid w:val="00EF6BDE"/>
    <w:rsid w:val="00F000F7"/>
    <w:rsid w:val="00F015B7"/>
    <w:rsid w:val="00F12642"/>
    <w:rsid w:val="00F1319A"/>
    <w:rsid w:val="00F22586"/>
    <w:rsid w:val="00F234CB"/>
    <w:rsid w:val="00F237BE"/>
    <w:rsid w:val="00F2385E"/>
    <w:rsid w:val="00F25E7E"/>
    <w:rsid w:val="00F26AB4"/>
    <w:rsid w:val="00F30A25"/>
    <w:rsid w:val="00F341A6"/>
    <w:rsid w:val="00F34645"/>
    <w:rsid w:val="00F36413"/>
    <w:rsid w:val="00F378D9"/>
    <w:rsid w:val="00F442BF"/>
    <w:rsid w:val="00F45952"/>
    <w:rsid w:val="00F472BE"/>
    <w:rsid w:val="00F47D45"/>
    <w:rsid w:val="00F518AE"/>
    <w:rsid w:val="00F51C74"/>
    <w:rsid w:val="00F620E5"/>
    <w:rsid w:val="00F676F9"/>
    <w:rsid w:val="00F67BD8"/>
    <w:rsid w:val="00F7094E"/>
    <w:rsid w:val="00F723BF"/>
    <w:rsid w:val="00F72445"/>
    <w:rsid w:val="00F72F8D"/>
    <w:rsid w:val="00F73041"/>
    <w:rsid w:val="00F73C23"/>
    <w:rsid w:val="00F754C1"/>
    <w:rsid w:val="00F763D7"/>
    <w:rsid w:val="00F772B0"/>
    <w:rsid w:val="00F8142A"/>
    <w:rsid w:val="00F85AD7"/>
    <w:rsid w:val="00F938B9"/>
    <w:rsid w:val="00F9558C"/>
    <w:rsid w:val="00F960BB"/>
    <w:rsid w:val="00FA070B"/>
    <w:rsid w:val="00FA4670"/>
    <w:rsid w:val="00FA56A6"/>
    <w:rsid w:val="00FB3338"/>
    <w:rsid w:val="00FB4F79"/>
    <w:rsid w:val="00FB594A"/>
    <w:rsid w:val="00FC0C02"/>
    <w:rsid w:val="00FC2314"/>
    <w:rsid w:val="00FC3BD2"/>
    <w:rsid w:val="00FC57F5"/>
    <w:rsid w:val="00FD0093"/>
    <w:rsid w:val="00FD0966"/>
    <w:rsid w:val="00FD358C"/>
    <w:rsid w:val="00FE5F2A"/>
    <w:rsid w:val="00FE700C"/>
    <w:rsid w:val="00FE7F09"/>
    <w:rsid w:val="00FF0791"/>
    <w:rsid w:val="00FF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24C3B"/>
  <w15:chartTrackingRefBased/>
  <w15:docId w15:val="{B415093F-8AE3-4E2C-BE44-8B7A919B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51A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21A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7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EE0"/>
  </w:style>
  <w:style w:type="paragraph" w:styleId="Footer">
    <w:name w:val="footer"/>
    <w:basedOn w:val="Normal"/>
    <w:link w:val="FooterChar"/>
    <w:uiPriority w:val="99"/>
    <w:unhideWhenUsed/>
    <w:rsid w:val="00E87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EE0"/>
  </w:style>
  <w:style w:type="paragraph" w:styleId="EndnoteText">
    <w:name w:val="endnote text"/>
    <w:basedOn w:val="Normal"/>
    <w:link w:val="EndnoteTextChar"/>
    <w:uiPriority w:val="99"/>
    <w:semiHidden/>
    <w:unhideWhenUsed/>
    <w:rsid w:val="0069335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9335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9335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33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33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337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764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erseus.tufts.edu/hopper/text?doc=Perseus%3Atext%3A1999.02.0054%3Abook%3D8%3Acard%3D671" TargetMode="External"/><Relationship Id="rId2" Type="http://schemas.openxmlformats.org/officeDocument/2006/relationships/hyperlink" Target="https://www.pantheonpoets.com/poems/the-shield-of-aeneas/" TargetMode="External"/><Relationship Id="rId1" Type="http://schemas.openxmlformats.org/officeDocument/2006/relationships/hyperlink" Target="https://karolinum.cz/data/clanek/1701/AUC%20Philologica%202%202015_final-1.pdf" TargetMode="External"/><Relationship Id="rId4" Type="http://schemas.openxmlformats.org/officeDocument/2006/relationships/hyperlink" Target="https://www.perseus.tufts.edu/hopper/text?doc=Perseus%3Atext%3A1999.02.0054%3Abook%3D8%3Acard%3D6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252E7-F5AC-45AC-9F90-FD0DB5875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14288</TotalTime>
  <Pages>4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gilbert</dc:creator>
  <cp:keywords/>
  <dc:description/>
  <cp:lastModifiedBy>tim gilbert</cp:lastModifiedBy>
  <cp:revision>956</cp:revision>
  <dcterms:created xsi:type="dcterms:W3CDTF">2023-04-14T10:17:00Z</dcterms:created>
  <dcterms:modified xsi:type="dcterms:W3CDTF">2023-05-03T08:43:00Z</dcterms:modified>
</cp:coreProperties>
</file>