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216F" w:rsidRPr="00705B95" w:rsidRDefault="00C739A1" w:rsidP="00705B95">
      <w:pPr>
        <w:spacing w:line="360" w:lineRule="auto"/>
        <w:jc w:val="center"/>
        <w:rPr>
          <w:rFonts w:ascii="Times New Roman" w:hAnsi="Times New Roman" w:cs="Times New Roman"/>
          <w:b/>
          <w:sz w:val="24"/>
          <w:szCs w:val="24"/>
        </w:rPr>
      </w:pPr>
      <w:r w:rsidRPr="00705B95">
        <w:rPr>
          <w:rFonts w:ascii="Times New Roman" w:hAnsi="Times New Roman" w:cs="Times New Roman"/>
          <w:b/>
          <w:sz w:val="24"/>
          <w:szCs w:val="24"/>
        </w:rPr>
        <w:t>BMSW4002: EFFECTIVE TEAM WORKING &amp; COMMUNICATION</w:t>
      </w: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p>
    <w:p w:rsidR="00C739A1" w:rsidRPr="00705B95" w:rsidRDefault="00C739A1" w:rsidP="00705B95">
      <w:pPr>
        <w:spacing w:line="360" w:lineRule="auto"/>
        <w:jc w:val="center"/>
        <w:rPr>
          <w:rFonts w:ascii="Times New Roman" w:hAnsi="Times New Roman" w:cs="Times New Roman"/>
          <w:b/>
          <w:sz w:val="24"/>
          <w:szCs w:val="24"/>
        </w:rPr>
      </w:pPr>
      <w:r w:rsidRPr="00705B95">
        <w:rPr>
          <w:rFonts w:ascii="Times New Roman" w:hAnsi="Times New Roman" w:cs="Times New Roman"/>
          <w:b/>
          <w:sz w:val="24"/>
          <w:szCs w:val="24"/>
        </w:rPr>
        <w:t>Table of Content</w:t>
      </w:r>
    </w:p>
    <w:tbl>
      <w:tblPr>
        <w:tblStyle w:val="TableGrid"/>
        <w:tblW w:w="0" w:type="auto"/>
        <w:tblInd w:w="1098" w:type="dxa"/>
        <w:tblLook w:val="04A0" w:firstRow="1" w:lastRow="0" w:firstColumn="1" w:lastColumn="0" w:noHBand="0" w:noVBand="1"/>
      </w:tblPr>
      <w:tblGrid>
        <w:gridCol w:w="5490"/>
        <w:gridCol w:w="1890"/>
      </w:tblGrid>
      <w:tr w:rsidR="00C739A1" w:rsidRPr="00705B95" w:rsidTr="00C739A1">
        <w:tc>
          <w:tcPr>
            <w:tcW w:w="5490" w:type="dxa"/>
          </w:tcPr>
          <w:p w:rsidR="00C739A1" w:rsidRPr="00705B95" w:rsidRDefault="00785306" w:rsidP="00705B95">
            <w:pPr>
              <w:pStyle w:val="NoSpacing"/>
              <w:spacing w:line="360" w:lineRule="auto"/>
              <w:jc w:val="center"/>
              <w:rPr>
                <w:rFonts w:ascii="Times New Roman" w:hAnsi="Times New Roman" w:cs="Times New Roman"/>
                <w:b/>
                <w:sz w:val="24"/>
                <w:szCs w:val="24"/>
              </w:rPr>
            </w:pPr>
            <w:r w:rsidRPr="00705B95">
              <w:rPr>
                <w:rFonts w:ascii="Times New Roman" w:hAnsi="Times New Roman" w:cs="Times New Roman"/>
                <w:b/>
                <w:sz w:val="24"/>
                <w:szCs w:val="24"/>
              </w:rPr>
              <w:t>Topic</w:t>
            </w:r>
            <w:r w:rsidR="00CE1A5C" w:rsidRPr="00705B95">
              <w:rPr>
                <w:rFonts w:ascii="Times New Roman" w:hAnsi="Times New Roman" w:cs="Times New Roman"/>
                <w:b/>
                <w:sz w:val="24"/>
                <w:szCs w:val="24"/>
              </w:rPr>
              <w:t xml:space="preserve">  </w:t>
            </w:r>
          </w:p>
        </w:tc>
        <w:tc>
          <w:tcPr>
            <w:tcW w:w="1890" w:type="dxa"/>
          </w:tcPr>
          <w:p w:rsidR="00C739A1" w:rsidRPr="00705B95" w:rsidRDefault="00785306" w:rsidP="00705B95">
            <w:pPr>
              <w:spacing w:line="360" w:lineRule="auto"/>
              <w:jc w:val="center"/>
              <w:rPr>
                <w:rFonts w:ascii="Times New Roman" w:hAnsi="Times New Roman" w:cs="Times New Roman"/>
                <w:b/>
                <w:sz w:val="24"/>
                <w:szCs w:val="24"/>
              </w:rPr>
            </w:pPr>
            <w:r w:rsidRPr="00705B95">
              <w:rPr>
                <w:rFonts w:ascii="Times New Roman" w:hAnsi="Times New Roman" w:cs="Times New Roman"/>
                <w:b/>
                <w:sz w:val="24"/>
                <w:szCs w:val="24"/>
              </w:rPr>
              <w:t>Page No:</w:t>
            </w:r>
          </w:p>
        </w:tc>
      </w:tr>
      <w:tr w:rsidR="00C739A1" w:rsidRPr="00705B95" w:rsidTr="00C739A1">
        <w:tc>
          <w:tcPr>
            <w:tcW w:w="5490" w:type="dxa"/>
          </w:tcPr>
          <w:p w:rsidR="00C739A1" w:rsidRPr="00705B95" w:rsidRDefault="006777D5" w:rsidP="00705B95">
            <w:pPr>
              <w:spacing w:line="360" w:lineRule="auto"/>
              <w:jc w:val="center"/>
              <w:rPr>
                <w:rFonts w:ascii="Times New Roman" w:hAnsi="Times New Roman" w:cs="Times New Roman"/>
                <w:sz w:val="24"/>
                <w:szCs w:val="24"/>
              </w:rPr>
            </w:pPr>
            <w:r w:rsidRPr="00705B95">
              <w:rPr>
                <w:rFonts w:ascii="Times New Roman" w:hAnsi="Times New Roman" w:cs="Times New Roman"/>
                <w:sz w:val="24"/>
                <w:szCs w:val="24"/>
              </w:rPr>
              <w:t>Introduction</w:t>
            </w:r>
          </w:p>
        </w:tc>
        <w:tc>
          <w:tcPr>
            <w:tcW w:w="1890" w:type="dxa"/>
          </w:tcPr>
          <w:p w:rsidR="00C739A1" w:rsidRPr="00705B95" w:rsidRDefault="00705B95" w:rsidP="00705B95">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C739A1" w:rsidRPr="00705B95" w:rsidTr="00C739A1">
        <w:tc>
          <w:tcPr>
            <w:tcW w:w="5490" w:type="dxa"/>
          </w:tcPr>
          <w:p w:rsidR="00C739A1" w:rsidRPr="00705B95" w:rsidRDefault="006777D5" w:rsidP="00705B95">
            <w:pPr>
              <w:spacing w:line="360" w:lineRule="auto"/>
              <w:jc w:val="center"/>
              <w:rPr>
                <w:rFonts w:ascii="Times New Roman" w:hAnsi="Times New Roman" w:cs="Times New Roman"/>
                <w:sz w:val="24"/>
                <w:szCs w:val="24"/>
              </w:rPr>
            </w:pPr>
            <w:r w:rsidRPr="00705B95">
              <w:rPr>
                <w:rFonts w:ascii="Times New Roman" w:hAnsi="Times New Roman" w:cs="Times New Roman"/>
                <w:sz w:val="24"/>
                <w:szCs w:val="24"/>
              </w:rPr>
              <w:t>About the Company</w:t>
            </w:r>
          </w:p>
        </w:tc>
        <w:tc>
          <w:tcPr>
            <w:tcW w:w="1890" w:type="dxa"/>
          </w:tcPr>
          <w:p w:rsidR="00C739A1" w:rsidRPr="00705B95" w:rsidRDefault="00705B95" w:rsidP="00705B95">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C739A1" w:rsidRPr="00705B95" w:rsidTr="00C739A1">
        <w:tc>
          <w:tcPr>
            <w:tcW w:w="5490" w:type="dxa"/>
          </w:tcPr>
          <w:p w:rsidR="00C739A1" w:rsidRPr="00705B95" w:rsidRDefault="006777D5" w:rsidP="00705B95">
            <w:pPr>
              <w:spacing w:line="360" w:lineRule="auto"/>
              <w:jc w:val="center"/>
              <w:rPr>
                <w:rFonts w:ascii="Times New Roman" w:hAnsi="Times New Roman" w:cs="Times New Roman"/>
                <w:sz w:val="24"/>
                <w:szCs w:val="24"/>
              </w:rPr>
            </w:pPr>
            <w:r w:rsidRPr="00705B95">
              <w:rPr>
                <w:rFonts w:ascii="Times New Roman" w:hAnsi="Times New Roman" w:cs="Times New Roman"/>
                <w:sz w:val="24"/>
                <w:szCs w:val="24"/>
              </w:rPr>
              <w:t>Strategy of team work</w:t>
            </w:r>
          </w:p>
        </w:tc>
        <w:tc>
          <w:tcPr>
            <w:tcW w:w="1890" w:type="dxa"/>
          </w:tcPr>
          <w:p w:rsidR="00C739A1" w:rsidRPr="00705B95" w:rsidRDefault="00705B95" w:rsidP="00705B95">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C739A1" w:rsidRPr="00705B95" w:rsidTr="00C739A1">
        <w:tc>
          <w:tcPr>
            <w:tcW w:w="5490" w:type="dxa"/>
          </w:tcPr>
          <w:p w:rsidR="00C739A1" w:rsidRPr="00705B95" w:rsidRDefault="006777D5" w:rsidP="00705B95">
            <w:pPr>
              <w:spacing w:line="360" w:lineRule="auto"/>
              <w:jc w:val="center"/>
              <w:rPr>
                <w:rFonts w:ascii="Times New Roman" w:hAnsi="Times New Roman" w:cs="Times New Roman"/>
                <w:sz w:val="24"/>
                <w:szCs w:val="24"/>
              </w:rPr>
            </w:pPr>
            <w:r w:rsidRPr="00705B95">
              <w:rPr>
                <w:rFonts w:ascii="Times New Roman" w:hAnsi="Times New Roman" w:cs="Times New Roman"/>
                <w:sz w:val="24"/>
                <w:szCs w:val="24"/>
              </w:rPr>
              <w:t>Reason behind establishing team work strategy within Mark &amp; Spencer</w:t>
            </w:r>
          </w:p>
        </w:tc>
        <w:tc>
          <w:tcPr>
            <w:tcW w:w="1890" w:type="dxa"/>
          </w:tcPr>
          <w:p w:rsidR="00C739A1" w:rsidRPr="00705B95" w:rsidRDefault="00705B95" w:rsidP="00705B95">
            <w:pPr>
              <w:spacing w:line="360" w:lineRule="auto"/>
              <w:jc w:val="center"/>
              <w:rPr>
                <w:rFonts w:ascii="Times New Roman" w:hAnsi="Times New Roman" w:cs="Times New Roman"/>
                <w:sz w:val="24"/>
                <w:szCs w:val="24"/>
              </w:rPr>
            </w:pPr>
            <w:r>
              <w:rPr>
                <w:rFonts w:ascii="Times New Roman" w:hAnsi="Times New Roman" w:cs="Times New Roman"/>
                <w:sz w:val="24"/>
                <w:szCs w:val="24"/>
              </w:rPr>
              <w:t>04</w:t>
            </w:r>
          </w:p>
        </w:tc>
      </w:tr>
      <w:tr w:rsidR="00C739A1" w:rsidRPr="00705B95" w:rsidTr="00C739A1">
        <w:tc>
          <w:tcPr>
            <w:tcW w:w="5490" w:type="dxa"/>
          </w:tcPr>
          <w:p w:rsidR="00C739A1" w:rsidRPr="00705B95" w:rsidRDefault="003D6CAA" w:rsidP="00705B95">
            <w:pPr>
              <w:spacing w:line="360" w:lineRule="auto"/>
              <w:jc w:val="both"/>
              <w:rPr>
                <w:rFonts w:ascii="Times New Roman" w:hAnsi="Times New Roman" w:cs="Times New Roman"/>
                <w:sz w:val="24"/>
                <w:szCs w:val="24"/>
                <w:shd w:val="clear" w:color="auto" w:fill="FFFFFF"/>
              </w:rPr>
            </w:pPr>
            <w:r w:rsidRPr="00705B95">
              <w:rPr>
                <w:rFonts w:ascii="Times New Roman" w:hAnsi="Times New Roman" w:cs="Times New Roman"/>
                <w:sz w:val="24"/>
                <w:szCs w:val="24"/>
                <w:shd w:val="clear" w:color="auto" w:fill="FFFFFF"/>
              </w:rPr>
              <w:t>Skills needed for the best performance in for communication in the organization</w:t>
            </w:r>
          </w:p>
        </w:tc>
        <w:tc>
          <w:tcPr>
            <w:tcW w:w="1890" w:type="dxa"/>
          </w:tcPr>
          <w:p w:rsidR="00C739A1" w:rsidRPr="00705B95" w:rsidRDefault="00705B95" w:rsidP="00705B95">
            <w:pPr>
              <w:spacing w:line="360" w:lineRule="auto"/>
              <w:jc w:val="center"/>
              <w:rPr>
                <w:rFonts w:ascii="Times New Roman" w:hAnsi="Times New Roman" w:cs="Times New Roman"/>
                <w:sz w:val="24"/>
                <w:szCs w:val="24"/>
              </w:rPr>
            </w:pPr>
            <w:r>
              <w:rPr>
                <w:rFonts w:ascii="Times New Roman" w:hAnsi="Times New Roman" w:cs="Times New Roman"/>
                <w:sz w:val="24"/>
                <w:szCs w:val="24"/>
              </w:rPr>
              <w:t>07</w:t>
            </w:r>
          </w:p>
        </w:tc>
      </w:tr>
      <w:tr w:rsidR="00C739A1" w:rsidRPr="00705B95" w:rsidTr="00C739A1">
        <w:tc>
          <w:tcPr>
            <w:tcW w:w="5490" w:type="dxa"/>
          </w:tcPr>
          <w:p w:rsidR="00C739A1" w:rsidRPr="00705B95" w:rsidRDefault="003D6CAA" w:rsidP="00705B95">
            <w:pPr>
              <w:spacing w:line="360" w:lineRule="auto"/>
              <w:jc w:val="center"/>
              <w:rPr>
                <w:rFonts w:ascii="Times New Roman" w:hAnsi="Times New Roman" w:cs="Times New Roman"/>
                <w:sz w:val="24"/>
                <w:szCs w:val="24"/>
              </w:rPr>
            </w:pPr>
            <w:r w:rsidRPr="00705B95">
              <w:rPr>
                <w:rFonts w:ascii="Times New Roman" w:hAnsi="Times New Roman" w:cs="Times New Roman"/>
                <w:sz w:val="24"/>
                <w:szCs w:val="24"/>
              </w:rPr>
              <w:t>Conclusion</w:t>
            </w:r>
          </w:p>
        </w:tc>
        <w:tc>
          <w:tcPr>
            <w:tcW w:w="1890" w:type="dxa"/>
          </w:tcPr>
          <w:p w:rsidR="00C739A1" w:rsidRPr="00705B95" w:rsidRDefault="00705B95" w:rsidP="00705B95">
            <w:pPr>
              <w:spacing w:line="360" w:lineRule="auto"/>
              <w:jc w:val="center"/>
              <w:rPr>
                <w:rFonts w:ascii="Times New Roman" w:hAnsi="Times New Roman" w:cs="Times New Roman"/>
                <w:sz w:val="24"/>
                <w:szCs w:val="24"/>
              </w:rPr>
            </w:pPr>
            <w:r>
              <w:rPr>
                <w:rFonts w:ascii="Times New Roman" w:hAnsi="Times New Roman" w:cs="Times New Roman"/>
                <w:sz w:val="24"/>
                <w:szCs w:val="24"/>
              </w:rPr>
              <w:t>09</w:t>
            </w:r>
          </w:p>
        </w:tc>
      </w:tr>
      <w:tr w:rsidR="00C739A1" w:rsidRPr="00705B95" w:rsidTr="00C739A1">
        <w:tc>
          <w:tcPr>
            <w:tcW w:w="5490" w:type="dxa"/>
          </w:tcPr>
          <w:p w:rsidR="00C739A1" w:rsidRPr="00705B95" w:rsidRDefault="003D6CAA" w:rsidP="00705B95">
            <w:pPr>
              <w:spacing w:line="360" w:lineRule="auto"/>
              <w:jc w:val="center"/>
              <w:rPr>
                <w:rFonts w:ascii="Times New Roman" w:hAnsi="Times New Roman" w:cs="Times New Roman"/>
                <w:sz w:val="24"/>
                <w:szCs w:val="24"/>
              </w:rPr>
            </w:pPr>
            <w:r w:rsidRPr="00705B95">
              <w:rPr>
                <w:rFonts w:ascii="Times New Roman" w:hAnsi="Times New Roman" w:cs="Times New Roman"/>
                <w:sz w:val="24"/>
                <w:szCs w:val="24"/>
              </w:rPr>
              <w:t>References</w:t>
            </w:r>
          </w:p>
        </w:tc>
        <w:tc>
          <w:tcPr>
            <w:tcW w:w="1890" w:type="dxa"/>
          </w:tcPr>
          <w:p w:rsidR="00C739A1" w:rsidRPr="00705B95" w:rsidRDefault="00705B95" w:rsidP="00705B95">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r>
      <w:tr w:rsidR="00237A93" w:rsidRPr="00705B95" w:rsidTr="00C739A1">
        <w:tc>
          <w:tcPr>
            <w:tcW w:w="5490" w:type="dxa"/>
          </w:tcPr>
          <w:p w:rsidR="00237A93" w:rsidRPr="00705B95" w:rsidRDefault="00237A93" w:rsidP="00705B9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Appendices </w:t>
            </w:r>
          </w:p>
        </w:tc>
        <w:tc>
          <w:tcPr>
            <w:tcW w:w="1890" w:type="dxa"/>
          </w:tcPr>
          <w:p w:rsidR="00237A93" w:rsidRDefault="00237A93" w:rsidP="00705B95">
            <w:pPr>
              <w:spacing w:line="360" w:lineRule="auto"/>
              <w:jc w:val="center"/>
              <w:rPr>
                <w:rFonts w:ascii="Times New Roman" w:hAnsi="Times New Roman" w:cs="Times New Roman"/>
                <w:sz w:val="24"/>
                <w:szCs w:val="24"/>
              </w:rPr>
            </w:pPr>
            <w:r>
              <w:rPr>
                <w:rFonts w:ascii="Times New Roman" w:hAnsi="Times New Roman" w:cs="Times New Roman"/>
                <w:sz w:val="24"/>
                <w:szCs w:val="24"/>
              </w:rPr>
              <w:t>11</w:t>
            </w:r>
          </w:p>
        </w:tc>
      </w:tr>
    </w:tbl>
    <w:p w:rsidR="00CE1A5C" w:rsidRPr="00705B95" w:rsidRDefault="00CE1A5C" w:rsidP="00705B95">
      <w:pPr>
        <w:spacing w:line="360" w:lineRule="auto"/>
        <w:jc w:val="center"/>
        <w:rPr>
          <w:rFonts w:ascii="Times New Roman" w:hAnsi="Times New Roman" w:cs="Times New Roman"/>
          <w:sz w:val="24"/>
          <w:szCs w:val="24"/>
        </w:rPr>
      </w:pPr>
    </w:p>
    <w:p w:rsidR="00CE1A5C" w:rsidRPr="00705B95" w:rsidRDefault="00CE1A5C" w:rsidP="00705B95">
      <w:pPr>
        <w:spacing w:line="360" w:lineRule="auto"/>
        <w:jc w:val="center"/>
        <w:rPr>
          <w:rFonts w:ascii="Times New Roman" w:hAnsi="Times New Roman" w:cs="Times New Roman"/>
          <w:sz w:val="24"/>
          <w:szCs w:val="24"/>
        </w:rPr>
      </w:pPr>
    </w:p>
    <w:p w:rsidR="00CE1A5C" w:rsidRPr="00705B95" w:rsidRDefault="00CE1A5C" w:rsidP="00705B95">
      <w:pPr>
        <w:spacing w:line="360" w:lineRule="auto"/>
        <w:jc w:val="center"/>
        <w:rPr>
          <w:rFonts w:ascii="Times New Roman" w:hAnsi="Times New Roman" w:cs="Times New Roman"/>
          <w:sz w:val="24"/>
          <w:szCs w:val="24"/>
        </w:rPr>
      </w:pPr>
      <w:bookmarkStart w:id="0" w:name="_GoBack"/>
      <w:bookmarkEnd w:id="0"/>
    </w:p>
    <w:p w:rsidR="00CE1A5C" w:rsidRPr="00705B95" w:rsidRDefault="00CE1A5C" w:rsidP="00705B95">
      <w:pPr>
        <w:spacing w:line="360" w:lineRule="auto"/>
        <w:jc w:val="center"/>
        <w:rPr>
          <w:rFonts w:ascii="Times New Roman" w:hAnsi="Times New Roman" w:cs="Times New Roman"/>
          <w:b/>
          <w:sz w:val="24"/>
          <w:szCs w:val="24"/>
        </w:rPr>
      </w:pPr>
    </w:p>
    <w:p w:rsidR="00CE1A5C" w:rsidRPr="00705B95" w:rsidRDefault="00CE1A5C" w:rsidP="00705B95">
      <w:pPr>
        <w:spacing w:line="360" w:lineRule="auto"/>
        <w:jc w:val="center"/>
        <w:rPr>
          <w:rFonts w:ascii="Times New Roman" w:hAnsi="Times New Roman" w:cs="Times New Roman"/>
          <w:b/>
          <w:sz w:val="24"/>
          <w:szCs w:val="24"/>
        </w:rPr>
      </w:pPr>
    </w:p>
    <w:p w:rsidR="00CE1A5C" w:rsidRPr="00705B95" w:rsidRDefault="00CE1A5C" w:rsidP="00705B95">
      <w:pPr>
        <w:spacing w:line="360" w:lineRule="auto"/>
        <w:jc w:val="center"/>
        <w:rPr>
          <w:rFonts w:ascii="Times New Roman" w:hAnsi="Times New Roman" w:cs="Times New Roman"/>
          <w:b/>
          <w:sz w:val="24"/>
          <w:szCs w:val="24"/>
        </w:rPr>
      </w:pPr>
    </w:p>
    <w:p w:rsidR="00CE1A5C" w:rsidRPr="00705B95" w:rsidRDefault="00CE1A5C" w:rsidP="00705B95">
      <w:pPr>
        <w:spacing w:line="360" w:lineRule="auto"/>
        <w:jc w:val="center"/>
        <w:rPr>
          <w:rFonts w:ascii="Times New Roman" w:hAnsi="Times New Roman" w:cs="Times New Roman"/>
          <w:b/>
          <w:sz w:val="24"/>
          <w:szCs w:val="24"/>
        </w:rPr>
      </w:pPr>
    </w:p>
    <w:p w:rsidR="00CE1A5C" w:rsidRPr="00705B95" w:rsidRDefault="00CE1A5C" w:rsidP="00705B95">
      <w:pPr>
        <w:spacing w:line="360" w:lineRule="auto"/>
        <w:jc w:val="center"/>
        <w:rPr>
          <w:rFonts w:ascii="Times New Roman" w:hAnsi="Times New Roman" w:cs="Times New Roman"/>
          <w:b/>
          <w:sz w:val="24"/>
          <w:szCs w:val="24"/>
        </w:rPr>
      </w:pPr>
    </w:p>
    <w:p w:rsidR="00CE1A5C" w:rsidRPr="00705B95" w:rsidRDefault="00CE1A5C" w:rsidP="00705B95">
      <w:pPr>
        <w:spacing w:line="360" w:lineRule="auto"/>
        <w:jc w:val="center"/>
        <w:rPr>
          <w:rFonts w:ascii="Times New Roman" w:hAnsi="Times New Roman" w:cs="Times New Roman"/>
          <w:b/>
          <w:sz w:val="24"/>
          <w:szCs w:val="24"/>
        </w:rPr>
      </w:pPr>
    </w:p>
    <w:p w:rsidR="00CE1A5C" w:rsidRPr="00705B95" w:rsidRDefault="00CE1A5C" w:rsidP="00705B95">
      <w:pPr>
        <w:spacing w:line="360" w:lineRule="auto"/>
        <w:jc w:val="both"/>
        <w:rPr>
          <w:rFonts w:ascii="Times New Roman" w:hAnsi="Times New Roman" w:cs="Times New Roman"/>
          <w:b/>
          <w:sz w:val="24"/>
          <w:szCs w:val="24"/>
        </w:rPr>
      </w:pPr>
      <w:r w:rsidRPr="00705B95">
        <w:rPr>
          <w:rFonts w:ascii="Times New Roman" w:hAnsi="Times New Roman" w:cs="Times New Roman"/>
          <w:b/>
          <w:sz w:val="24"/>
          <w:szCs w:val="24"/>
        </w:rPr>
        <w:lastRenderedPageBreak/>
        <w:t>Introduction</w:t>
      </w:r>
    </w:p>
    <w:p w:rsidR="00CE1A5C" w:rsidRPr="00705B95" w:rsidRDefault="00CE1A5C" w:rsidP="00705B95">
      <w:pPr>
        <w:spacing w:line="360" w:lineRule="auto"/>
        <w:jc w:val="both"/>
        <w:rPr>
          <w:rFonts w:ascii="Times New Roman" w:hAnsi="Times New Roman" w:cs="Times New Roman"/>
          <w:sz w:val="24"/>
          <w:szCs w:val="24"/>
        </w:rPr>
      </w:pPr>
      <w:r w:rsidRPr="00705B95">
        <w:rPr>
          <w:rFonts w:ascii="Times New Roman" w:hAnsi="Times New Roman" w:cs="Times New Roman"/>
          <w:sz w:val="24"/>
          <w:szCs w:val="24"/>
        </w:rPr>
        <w:t xml:space="preserve">Communication is the process of identifying and collecting information from various sources and delivering them in areas that need the information. It also refers to the process of analyzing data on the basis of related context of users. As I am asked to prepare a report on communication based on the factors of the workplace from where I belong to, I am going to explain skills and factors related to communication for being effecting in business communication and some theories and models that help to evaluate the overall communication strategy of an organization. In this report, </w:t>
      </w:r>
      <w:r w:rsidR="00ED5D57" w:rsidRPr="00705B95">
        <w:rPr>
          <w:rFonts w:ascii="Times New Roman" w:hAnsi="Times New Roman" w:cs="Times New Roman"/>
          <w:b/>
          <w:sz w:val="24"/>
          <w:szCs w:val="24"/>
        </w:rPr>
        <w:t>Mark &amp; Spencer</w:t>
      </w:r>
      <w:r w:rsidRPr="00705B95">
        <w:rPr>
          <w:rFonts w:ascii="Times New Roman" w:hAnsi="Times New Roman" w:cs="Times New Roman"/>
          <w:sz w:val="24"/>
          <w:szCs w:val="24"/>
        </w:rPr>
        <w:t xml:space="preserve"> has been taken as the company as I am working here as a customer service executive.</w:t>
      </w:r>
    </w:p>
    <w:p w:rsidR="00CE1A5C" w:rsidRPr="00705B95" w:rsidRDefault="00CE1A5C" w:rsidP="00705B95">
      <w:pPr>
        <w:spacing w:line="360" w:lineRule="auto"/>
        <w:jc w:val="both"/>
        <w:rPr>
          <w:rFonts w:ascii="Times New Roman" w:hAnsi="Times New Roman" w:cs="Times New Roman"/>
          <w:b/>
          <w:sz w:val="24"/>
          <w:szCs w:val="24"/>
        </w:rPr>
      </w:pPr>
      <w:r w:rsidRPr="00705B95">
        <w:rPr>
          <w:rFonts w:ascii="Times New Roman" w:hAnsi="Times New Roman" w:cs="Times New Roman"/>
          <w:b/>
          <w:sz w:val="24"/>
          <w:szCs w:val="24"/>
        </w:rPr>
        <w:t>About the company</w:t>
      </w:r>
    </w:p>
    <w:p w:rsidR="00ED5D57" w:rsidRPr="00705B95" w:rsidRDefault="00ED5D57" w:rsidP="00705B95">
      <w:pPr>
        <w:spacing w:line="360" w:lineRule="auto"/>
        <w:jc w:val="both"/>
        <w:rPr>
          <w:rFonts w:ascii="Times New Roman" w:hAnsi="Times New Roman" w:cs="Times New Roman"/>
          <w:sz w:val="24"/>
          <w:szCs w:val="24"/>
          <w:shd w:val="clear" w:color="auto" w:fill="FFFFFF"/>
        </w:rPr>
      </w:pPr>
      <w:r w:rsidRPr="00705B95">
        <w:rPr>
          <w:rFonts w:ascii="Times New Roman" w:hAnsi="Times New Roman" w:cs="Times New Roman"/>
          <w:sz w:val="24"/>
          <w:szCs w:val="24"/>
        </w:rPr>
        <w:t xml:space="preserve">Mark &amp; Spencer is the mane of a British multinational retailer business in UK.  </w:t>
      </w:r>
      <w:r w:rsidRPr="00705B95">
        <w:rPr>
          <w:rFonts w:ascii="Times New Roman" w:hAnsi="Times New Roman" w:cs="Times New Roman"/>
          <w:sz w:val="24"/>
          <w:szCs w:val="24"/>
          <w:shd w:val="clear" w:color="auto" w:fill="FFFFFF"/>
        </w:rPr>
        <w:t>Marks and Spencer started as a small partnership in 1893 as a penny store which was selling everything for one penny on their very first day</w:t>
      </w:r>
      <w:r w:rsidRPr="00705B95">
        <w:rPr>
          <w:rFonts w:ascii="Times New Roman" w:hAnsi="Times New Roman" w:cs="Times New Roman"/>
          <w:sz w:val="24"/>
          <w:szCs w:val="24"/>
        </w:rPr>
        <w:t xml:space="preserve">. It deals with different product line such as </w:t>
      </w:r>
      <w:r w:rsidRPr="00705B95">
        <w:rPr>
          <w:rFonts w:ascii="Times New Roman" w:hAnsi="Times New Roman" w:cs="Times New Roman"/>
          <w:sz w:val="24"/>
          <w:szCs w:val="24"/>
          <w:shd w:val="clear" w:color="auto" w:fill="FFFFFF"/>
        </w:rPr>
        <w:t>clothing, home, furniture, beauty, food, wine, flowers &amp; gifts. It revenue is almost 10.38 billion GBP in 2019. This company has 959 stores in UK and 47 stores in Canada. 615 of UK stores sell only food products. They are successfully providing services to their valuable clients from the beginning of business. They are successful in the application of marketing strategy. An explanation of their communication strategy is discussed in this report.</w:t>
      </w:r>
    </w:p>
    <w:p w:rsidR="004D4B9E" w:rsidRPr="00705B95" w:rsidRDefault="004D4B9E" w:rsidP="00705B95">
      <w:pPr>
        <w:spacing w:line="360" w:lineRule="auto"/>
        <w:jc w:val="both"/>
        <w:rPr>
          <w:rFonts w:ascii="Times New Roman" w:hAnsi="Times New Roman" w:cs="Times New Roman"/>
          <w:b/>
          <w:sz w:val="24"/>
          <w:szCs w:val="24"/>
          <w:shd w:val="clear" w:color="auto" w:fill="FFFFFF"/>
        </w:rPr>
      </w:pPr>
      <w:r w:rsidRPr="00705B95">
        <w:rPr>
          <w:rFonts w:ascii="Times New Roman" w:hAnsi="Times New Roman" w:cs="Times New Roman"/>
          <w:b/>
          <w:sz w:val="24"/>
          <w:szCs w:val="24"/>
          <w:shd w:val="clear" w:color="auto" w:fill="FFFFFF"/>
        </w:rPr>
        <w:t>Strategies of team work</w:t>
      </w:r>
    </w:p>
    <w:p w:rsidR="004D4B9E" w:rsidRPr="00705B95" w:rsidRDefault="004D4B9E" w:rsidP="00705B95">
      <w:pPr>
        <w:spacing w:line="360" w:lineRule="auto"/>
        <w:jc w:val="both"/>
        <w:rPr>
          <w:rFonts w:ascii="Times New Roman" w:hAnsi="Times New Roman" w:cs="Times New Roman"/>
          <w:sz w:val="24"/>
          <w:szCs w:val="24"/>
          <w:shd w:val="clear" w:color="auto" w:fill="FFFFFF"/>
        </w:rPr>
      </w:pPr>
      <w:r w:rsidRPr="00705B95">
        <w:rPr>
          <w:rFonts w:ascii="Times New Roman" w:hAnsi="Times New Roman" w:cs="Times New Roman"/>
          <w:sz w:val="24"/>
          <w:szCs w:val="24"/>
          <w:shd w:val="clear" w:color="auto" w:fill="FFFFFF"/>
        </w:rPr>
        <w:t xml:space="preserve">Team work is the strategy that is used to accomplish an organizational goal together. Team work refers to the process of building a team comprises of a number of people who are skilled in various subject and professionalism. Team is established by a business organization when management needs to achieve an exceptional organizational goal within a given period of time. Most of the time this team is comprises with the involvement of the people within or outside of the organization who are professional and skilled in various department. These type </w:t>
      </w:r>
      <w:r w:rsidR="006777D5" w:rsidRPr="00705B95">
        <w:rPr>
          <w:rFonts w:ascii="Times New Roman" w:hAnsi="Times New Roman" w:cs="Times New Roman"/>
          <w:sz w:val="24"/>
          <w:szCs w:val="24"/>
          <w:shd w:val="clear" w:color="auto" w:fill="FFFFFF"/>
        </w:rPr>
        <w:t>of</w:t>
      </w:r>
      <w:r w:rsidRPr="00705B95">
        <w:rPr>
          <w:rFonts w:ascii="Times New Roman" w:hAnsi="Times New Roman" w:cs="Times New Roman"/>
          <w:sz w:val="24"/>
          <w:szCs w:val="24"/>
          <w:shd w:val="clear" w:color="auto" w:fill="FFFFFF"/>
        </w:rPr>
        <w:t xml:space="preserve"> special teams are organized by the business organization for special project such as campaign or promotional functions of business.  </w:t>
      </w:r>
      <w:r w:rsidR="006777D5" w:rsidRPr="00705B95">
        <w:rPr>
          <w:rFonts w:ascii="Times New Roman" w:hAnsi="Times New Roman" w:cs="Times New Roman"/>
          <w:sz w:val="24"/>
          <w:szCs w:val="24"/>
          <w:shd w:val="clear" w:color="auto" w:fill="FFFFFF"/>
        </w:rPr>
        <w:t xml:space="preserve">Team members learn to generate new ideas and share them within the team. They also learn to think separately and blend them for making the best result. </w:t>
      </w:r>
      <w:r w:rsidR="006777D5" w:rsidRPr="00705B95">
        <w:rPr>
          <w:rFonts w:ascii="Times New Roman" w:hAnsi="Times New Roman" w:cs="Times New Roman"/>
          <w:sz w:val="24"/>
          <w:szCs w:val="24"/>
          <w:shd w:val="clear" w:color="auto" w:fill="FFFFFF"/>
        </w:rPr>
        <w:lastRenderedPageBreak/>
        <w:t>They also learn here how to communicate with the team members and how to transfer ideas and information</w:t>
      </w:r>
      <w:r w:rsidR="003D6CAA" w:rsidRPr="00705B95">
        <w:rPr>
          <w:rFonts w:ascii="Times New Roman" w:hAnsi="Times New Roman" w:cs="Times New Roman"/>
          <w:sz w:val="24"/>
          <w:szCs w:val="24"/>
          <w:shd w:val="clear" w:color="auto" w:fill="FFFFFF"/>
        </w:rPr>
        <w:t xml:space="preserve"> (</w:t>
      </w:r>
      <w:r w:rsidR="003D6CAA" w:rsidRPr="00705B95">
        <w:rPr>
          <w:rFonts w:ascii="Times New Roman" w:hAnsi="Times New Roman" w:cs="Times New Roman"/>
          <w:sz w:val="24"/>
          <w:szCs w:val="24"/>
        </w:rPr>
        <w:t>Berger, 2015).</w:t>
      </w:r>
    </w:p>
    <w:p w:rsidR="004D4B9E" w:rsidRPr="00705B95" w:rsidRDefault="004D4B9E" w:rsidP="00705B95">
      <w:pPr>
        <w:spacing w:line="360" w:lineRule="auto"/>
        <w:jc w:val="both"/>
        <w:rPr>
          <w:rFonts w:ascii="Times New Roman" w:hAnsi="Times New Roman" w:cs="Times New Roman"/>
          <w:b/>
          <w:sz w:val="24"/>
          <w:szCs w:val="24"/>
          <w:shd w:val="clear" w:color="auto" w:fill="FFFFFF"/>
        </w:rPr>
      </w:pPr>
      <w:r w:rsidRPr="00705B95">
        <w:rPr>
          <w:rFonts w:ascii="Times New Roman" w:hAnsi="Times New Roman" w:cs="Times New Roman"/>
          <w:b/>
          <w:sz w:val="24"/>
          <w:szCs w:val="24"/>
          <w:shd w:val="clear" w:color="auto" w:fill="FFFFFF"/>
        </w:rPr>
        <w:t>Reason behind establishing team work strategy within the organization</w:t>
      </w:r>
    </w:p>
    <w:p w:rsidR="00B17A8D" w:rsidRPr="00705B95" w:rsidRDefault="004D4B9E" w:rsidP="00705B95">
      <w:pPr>
        <w:spacing w:line="360" w:lineRule="auto"/>
        <w:jc w:val="both"/>
        <w:rPr>
          <w:rFonts w:ascii="Times New Roman" w:hAnsi="Times New Roman" w:cs="Times New Roman"/>
          <w:sz w:val="24"/>
          <w:szCs w:val="24"/>
        </w:rPr>
      </w:pPr>
      <w:r w:rsidRPr="00705B95">
        <w:rPr>
          <w:rFonts w:ascii="Times New Roman" w:hAnsi="Times New Roman" w:cs="Times New Roman"/>
          <w:sz w:val="24"/>
          <w:szCs w:val="24"/>
          <w:shd w:val="clear" w:color="auto" w:fill="FFFFFF"/>
        </w:rPr>
        <w:t xml:space="preserve">Maximizing the involvement of the team members is the one of the most important reasons to build a team. As the team consists of the best intelligent professional of the organization wise decision can be taken immediately while working in a team. Identifying problem and </w:t>
      </w:r>
      <w:r w:rsidR="006777D5" w:rsidRPr="00705B95">
        <w:rPr>
          <w:rFonts w:ascii="Times New Roman" w:hAnsi="Times New Roman" w:cs="Times New Roman"/>
          <w:sz w:val="24"/>
          <w:szCs w:val="24"/>
          <w:shd w:val="clear" w:color="auto" w:fill="FFFFFF"/>
        </w:rPr>
        <w:t>analyzing</w:t>
      </w:r>
      <w:r w:rsidRPr="00705B95">
        <w:rPr>
          <w:rFonts w:ascii="Times New Roman" w:hAnsi="Times New Roman" w:cs="Times New Roman"/>
          <w:sz w:val="24"/>
          <w:szCs w:val="24"/>
          <w:shd w:val="clear" w:color="auto" w:fill="FFFFFF"/>
        </w:rPr>
        <w:t xml:space="preserve"> them become </w:t>
      </w:r>
      <w:r w:rsidR="00942900" w:rsidRPr="00705B95">
        <w:rPr>
          <w:rFonts w:ascii="Times New Roman" w:hAnsi="Times New Roman" w:cs="Times New Roman"/>
          <w:sz w:val="24"/>
          <w:szCs w:val="24"/>
          <w:shd w:val="clear" w:color="auto" w:fill="FFFFFF"/>
        </w:rPr>
        <w:t>easier</w:t>
      </w:r>
      <w:r w:rsidRPr="00705B95">
        <w:rPr>
          <w:rFonts w:ascii="Times New Roman" w:hAnsi="Times New Roman" w:cs="Times New Roman"/>
          <w:sz w:val="24"/>
          <w:szCs w:val="24"/>
          <w:shd w:val="clear" w:color="auto" w:fill="FFFFFF"/>
        </w:rPr>
        <w:t xml:space="preserve"> as the professional skilled employees </w:t>
      </w:r>
      <w:r w:rsidR="006777D5" w:rsidRPr="00705B95">
        <w:rPr>
          <w:rFonts w:ascii="Times New Roman" w:hAnsi="Times New Roman" w:cs="Times New Roman"/>
          <w:sz w:val="24"/>
          <w:szCs w:val="24"/>
          <w:shd w:val="clear" w:color="auto" w:fill="FFFFFF"/>
        </w:rPr>
        <w:t xml:space="preserve">are here to solve the problems. Organizational goals are set for the team and they all work together to achieve the goal. They can discuss together and they respect each other opinion here. As a result, a great bonding is created by the people who are working within the team. It helps them further to work together for achieving other special operation for the organization. </w:t>
      </w:r>
      <w:r w:rsidR="00942900" w:rsidRPr="00705B95">
        <w:rPr>
          <w:rFonts w:ascii="Times New Roman" w:hAnsi="Times New Roman" w:cs="Times New Roman"/>
          <w:sz w:val="24"/>
          <w:szCs w:val="24"/>
          <w:shd w:val="clear" w:color="auto" w:fill="FFFFFF"/>
        </w:rPr>
        <w:t xml:space="preserve">Working in a team also enables people to improve their communication skills as well. They learn how to speak in a manner and how to react to some one’s approach to communication. </w:t>
      </w:r>
      <w:r w:rsidR="00B17A8D" w:rsidRPr="00705B95">
        <w:rPr>
          <w:rFonts w:ascii="Times New Roman" w:hAnsi="Times New Roman" w:cs="Times New Roman"/>
          <w:sz w:val="24"/>
          <w:szCs w:val="24"/>
        </w:rPr>
        <w:t>Communication concerns with listening, speaking, observing and emphasizing skills of employees. Communication is important as decisions are taken on the basis of the information that has been collected y the i</w:t>
      </w:r>
      <w:r w:rsidR="003D6CAA" w:rsidRPr="00705B95">
        <w:rPr>
          <w:rFonts w:ascii="Times New Roman" w:hAnsi="Times New Roman" w:cs="Times New Roman"/>
          <w:sz w:val="24"/>
          <w:szCs w:val="24"/>
        </w:rPr>
        <w:t>ntelligent team of the business (Cornelissen &amp; Cornelissen, 2017).</w:t>
      </w:r>
    </w:p>
    <w:p w:rsidR="00B17A8D" w:rsidRPr="00705B95" w:rsidRDefault="00B17A8D" w:rsidP="00705B95">
      <w:pPr>
        <w:spacing w:line="360" w:lineRule="auto"/>
        <w:jc w:val="both"/>
        <w:rPr>
          <w:rFonts w:ascii="Times New Roman" w:hAnsi="Times New Roman" w:cs="Times New Roman"/>
          <w:sz w:val="24"/>
          <w:szCs w:val="24"/>
        </w:rPr>
      </w:pPr>
      <w:r w:rsidRPr="00705B95">
        <w:rPr>
          <w:rFonts w:ascii="Times New Roman" w:hAnsi="Times New Roman" w:cs="Times New Roman"/>
          <w:sz w:val="24"/>
          <w:szCs w:val="24"/>
        </w:rPr>
        <w:t xml:space="preserve">There are some significant group developments theories which the Accenture organization can apply in order to Support the development of the dynamic cooperation. </w:t>
      </w:r>
    </w:p>
    <w:p w:rsidR="00B17A8D" w:rsidRPr="00705B95" w:rsidRDefault="00B17A8D" w:rsidP="00705B95">
      <w:pPr>
        <w:spacing w:line="360" w:lineRule="auto"/>
        <w:jc w:val="both"/>
        <w:rPr>
          <w:rFonts w:ascii="Times New Roman" w:hAnsi="Times New Roman" w:cs="Times New Roman"/>
          <w:sz w:val="24"/>
          <w:szCs w:val="24"/>
        </w:rPr>
      </w:pPr>
      <w:r w:rsidRPr="00705B95">
        <w:rPr>
          <w:rFonts w:ascii="Times New Roman" w:hAnsi="Times New Roman" w:cs="Times New Roman"/>
          <w:b/>
          <w:sz w:val="24"/>
          <w:szCs w:val="24"/>
        </w:rPr>
        <w:t>Tuck man theory of group working</w:t>
      </w:r>
      <w:r w:rsidRPr="00705B95">
        <w:rPr>
          <w:rFonts w:ascii="Times New Roman" w:hAnsi="Times New Roman" w:cs="Times New Roman"/>
          <w:sz w:val="24"/>
          <w:szCs w:val="24"/>
        </w:rPr>
        <w:t xml:space="preserve">: </w:t>
      </w:r>
      <w:r w:rsidRPr="00705B95">
        <w:rPr>
          <w:rFonts w:ascii="Times New Roman" w:hAnsi="Times New Roman" w:cs="Times New Roman"/>
          <w:sz w:val="24"/>
          <w:szCs w:val="24"/>
          <w:shd w:val="clear" w:color="auto" w:fill="FFFFFF"/>
        </w:rPr>
        <w:t xml:space="preserve"> </w:t>
      </w:r>
      <w:r w:rsidRPr="00705B95">
        <w:rPr>
          <w:rFonts w:ascii="Times New Roman" w:hAnsi="Times New Roman" w:cs="Times New Roman"/>
          <w:sz w:val="24"/>
          <w:szCs w:val="24"/>
        </w:rPr>
        <w:t>Tuckman theory is fist developed model of using the teams ability at the best point of their performance. This theory involves the stages that are helpful to explain the process of forming a team, process of using ability and skills of team members, way of find out the best result and measuring the outcomes. This specific theory is established and introduced by Bruce Tuckman. The theory is d</w:t>
      </w:r>
      <w:r w:rsidR="003D6CAA" w:rsidRPr="00705B95">
        <w:rPr>
          <w:rFonts w:ascii="Times New Roman" w:hAnsi="Times New Roman" w:cs="Times New Roman"/>
          <w:sz w:val="24"/>
          <w:szCs w:val="24"/>
        </w:rPr>
        <w:t>ivided into four several stages (Jaber, 2016).</w:t>
      </w:r>
    </w:p>
    <w:p w:rsidR="00B17A8D" w:rsidRPr="00705B95" w:rsidRDefault="00B17A8D" w:rsidP="00705B95">
      <w:pPr>
        <w:spacing w:line="360" w:lineRule="auto"/>
        <w:jc w:val="both"/>
        <w:rPr>
          <w:rFonts w:ascii="Times New Roman" w:hAnsi="Times New Roman" w:cs="Times New Roman"/>
          <w:sz w:val="24"/>
          <w:szCs w:val="24"/>
        </w:rPr>
      </w:pPr>
      <w:r w:rsidRPr="00705B95">
        <w:rPr>
          <w:rFonts w:ascii="Times New Roman" w:hAnsi="Times New Roman" w:cs="Times New Roman"/>
          <w:b/>
          <w:sz w:val="24"/>
          <w:szCs w:val="24"/>
        </w:rPr>
        <w:t>Forming</w:t>
      </w:r>
      <w:r w:rsidRPr="00705B95">
        <w:rPr>
          <w:rFonts w:ascii="Times New Roman" w:hAnsi="Times New Roman" w:cs="Times New Roman"/>
          <w:sz w:val="24"/>
          <w:szCs w:val="24"/>
        </w:rPr>
        <w:t xml:space="preserve"> is the first stage of Tuckman theory and it is involves with selecting people for the team. After being selected for the team the members are allocated with their duties and responsibilities according to their ability and kills. Team members are structured here and they </w:t>
      </w:r>
      <w:r w:rsidR="003D6CAA" w:rsidRPr="00705B95">
        <w:rPr>
          <w:rFonts w:ascii="Times New Roman" w:hAnsi="Times New Roman" w:cs="Times New Roman"/>
          <w:sz w:val="24"/>
          <w:szCs w:val="24"/>
        </w:rPr>
        <w:t>are tend to behave in free way (</w:t>
      </w:r>
      <w:r w:rsidR="00705B95" w:rsidRPr="00705B95">
        <w:rPr>
          <w:rFonts w:ascii="Times New Roman" w:hAnsi="Times New Roman" w:cs="Times New Roman"/>
          <w:sz w:val="24"/>
          <w:szCs w:val="24"/>
        </w:rPr>
        <w:t xml:space="preserve">Mottet, </w:t>
      </w:r>
      <w:r w:rsidR="003D6CAA" w:rsidRPr="00705B95">
        <w:rPr>
          <w:rFonts w:ascii="Times New Roman" w:hAnsi="Times New Roman" w:cs="Times New Roman"/>
          <w:sz w:val="24"/>
          <w:szCs w:val="24"/>
        </w:rPr>
        <w:t>Richm</w:t>
      </w:r>
      <w:r w:rsidR="00705B95" w:rsidRPr="00705B95">
        <w:rPr>
          <w:rFonts w:ascii="Times New Roman" w:hAnsi="Times New Roman" w:cs="Times New Roman"/>
          <w:sz w:val="24"/>
          <w:szCs w:val="24"/>
        </w:rPr>
        <w:t xml:space="preserve">ond &amp; McCroskey, </w:t>
      </w:r>
      <w:r w:rsidR="003D6CAA" w:rsidRPr="00705B95">
        <w:rPr>
          <w:rFonts w:ascii="Times New Roman" w:hAnsi="Times New Roman" w:cs="Times New Roman"/>
          <w:sz w:val="24"/>
          <w:szCs w:val="24"/>
        </w:rPr>
        <w:t>2015).</w:t>
      </w:r>
    </w:p>
    <w:p w:rsidR="00B17A8D" w:rsidRPr="00705B95" w:rsidRDefault="00B17A8D" w:rsidP="00705B95">
      <w:pPr>
        <w:spacing w:line="360" w:lineRule="auto"/>
        <w:jc w:val="both"/>
        <w:rPr>
          <w:rFonts w:ascii="Times New Roman" w:hAnsi="Times New Roman" w:cs="Times New Roman"/>
          <w:sz w:val="24"/>
          <w:szCs w:val="24"/>
        </w:rPr>
      </w:pPr>
      <w:r w:rsidRPr="00705B95">
        <w:rPr>
          <w:rFonts w:ascii="Times New Roman" w:hAnsi="Times New Roman" w:cs="Times New Roman"/>
          <w:b/>
          <w:sz w:val="24"/>
          <w:szCs w:val="24"/>
        </w:rPr>
        <w:lastRenderedPageBreak/>
        <w:t>Storming</w:t>
      </w:r>
      <w:r w:rsidRPr="00705B95">
        <w:rPr>
          <w:rFonts w:ascii="Times New Roman" w:hAnsi="Times New Roman" w:cs="Times New Roman"/>
          <w:sz w:val="24"/>
          <w:szCs w:val="24"/>
        </w:rPr>
        <w:t xml:space="preserve"> refers to the stage that involves with starting to direct the task that can suggest approaches for various strategy that can be taken for achieving organizational goal. </w:t>
      </w:r>
      <w:r w:rsidR="00173775" w:rsidRPr="00705B95">
        <w:rPr>
          <w:rFonts w:ascii="Times New Roman" w:hAnsi="Times New Roman" w:cs="Times New Roman"/>
          <w:sz w:val="24"/>
          <w:szCs w:val="24"/>
        </w:rPr>
        <w:t>This stage is important to be focuses as the relationship between the team members is built here or sometime broken</w:t>
      </w:r>
      <w:r w:rsidR="00705B95" w:rsidRPr="00705B95">
        <w:rPr>
          <w:rFonts w:ascii="Times New Roman" w:hAnsi="Times New Roman" w:cs="Times New Roman"/>
          <w:sz w:val="24"/>
          <w:szCs w:val="24"/>
        </w:rPr>
        <w:t xml:space="preserve"> </w:t>
      </w:r>
      <w:r w:rsidR="00173775" w:rsidRPr="00705B95">
        <w:rPr>
          <w:rFonts w:ascii="Times New Roman" w:hAnsi="Times New Roman" w:cs="Times New Roman"/>
          <w:sz w:val="24"/>
          <w:szCs w:val="24"/>
        </w:rPr>
        <w:t xml:space="preserve"> </w:t>
      </w:r>
    </w:p>
    <w:p w:rsidR="00173775" w:rsidRPr="00705B95" w:rsidRDefault="00173775" w:rsidP="00705B95">
      <w:pPr>
        <w:spacing w:line="360" w:lineRule="auto"/>
        <w:jc w:val="both"/>
        <w:rPr>
          <w:rFonts w:ascii="Times New Roman" w:hAnsi="Times New Roman" w:cs="Times New Roman"/>
          <w:sz w:val="24"/>
          <w:szCs w:val="24"/>
        </w:rPr>
      </w:pPr>
      <w:r w:rsidRPr="00705B95">
        <w:rPr>
          <w:rFonts w:ascii="Times New Roman" w:hAnsi="Times New Roman" w:cs="Times New Roman"/>
          <w:b/>
          <w:sz w:val="24"/>
          <w:szCs w:val="24"/>
        </w:rPr>
        <w:t>Norming</w:t>
      </w:r>
      <w:r w:rsidRPr="00705B95">
        <w:rPr>
          <w:rFonts w:ascii="Times New Roman" w:hAnsi="Times New Roman" w:cs="Times New Roman"/>
          <w:sz w:val="24"/>
          <w:szCs w:val="24"/>
        </w:rPr>
        <w:t xml:space="preserve"> is the stage where team- members are tend to agree with each other for the strategy that is taken for further accomplishment of goal. They agree with each other for the norm in which they are operating together. They respect each other for their opinion and </w:t>
      </w:r>
      <w:r w:rsidR="00A51A24" w:rsidRPr="00705B95">
        <w:rPr>
          <w:rFonts w:ascii="Times New Roman" w:hAnsi="Times New Roman" w:cs="Times New Roman"/>
          <w:sz w:val="24"/>
          <w:szCs w:val="24"/>
        </w:rPr>
        <w:t>generate</w:t>
      </w:r>
      <w:r w:rsidRPr="00705B95">
        <w:rPr>
          <w:rFonts w:ascii="Times New Roman" w:hAnsi="Times New Roman" w:cs="Times New Roman"/>
          <w:sz w:val="24"/>
          <w:szCs w:val="24"/>
        </w:rPr>
        <w:t xml:space="preserve"> ideas taking their decisions into consideration. </w:t>
      </w:r>
    </w:p>
    <w:p w:rsidR="00A51A24" w:rsidRPr="00705B95" w:rsidRDefault="00A51A24" w:rsidP="00705B95">
      <w:pPr>
        <w:spacing w:line="360" w:lineRule="auto"/>
        <w:jc w:val="both"/>
        <w:rPr>
          <w:rFonts w:ascii="Times New Roman" w:hAnsi="Times New Roman" w:cs="Times New Roman"/>
          <w:sz w:val="24"/>
          <w:szCs w:val="24"/>
        </w:rPr>
      </w:pPr>
      <w:r w:rsidRPr="00705B95">
        <w:rPr>
          <w:rFonts w:ascii="Times New Roman" w:hAnsi="Times New Roman" w:cs="Times New Roman"/>
          <w:b/>
          <w:sz w:val="24"/>
          <w:szCs w:val="24"/>
        </w:rPr>
        <w:t>Forming</w:t>
      </w:r>
      <w:r w:rsidRPr="00705B95">
        <w:rPr>
          <w:rFonts w:ascii="Times New Roman" w:hAnsi="Times New Roman" w:cs="Times New Roman"/>
          <w:sz w:val="24"/>
          <w:szCs w:val="24"/>
        </w:rPr>
        <w:t xml:space="preserve"> is the stage where team members need to perform the duties and responsibilities that are given to them and required to establish the best outcome from the strategy that is applied to the organization.</w:t>
      </w:r>
    </w:p>
    <w:p w:rsidR="00173775" w:rsidRPr="00705B95" w:rsidRDefault="00A51A24" w:rsidP="00705B95">
      <w:pPr>
        <w:spacing w:line="360" w:lineRule="auto"/>
        <w:jc w:val="center"/>
        <w:rPr>
          <w:rFonts w:ascii="Times New Roman" w:hAnsi="Times New Roman" w:cs="Times New Roman"/>
          <w:sz w:val="24"/>
          <w:szCs w:val="24"/>
        </w:rPr>
      </w:pPr>
      <w:r w:rsidRPr="00705B95">
        <w:rPr>
          <w:rFonts w:ascii="Times New Roman" w:hAnsi="Times New Roman" w:cs="Times New Roman"/>
          <w:noProof/>
          <w:sz w:val="24"/>
          <w:szCs w:val="24"/>
          <w:lang w:val="en-GB" w:eastAsia="en-GB"/>
        </w:rPr>
        <w:drawing>
          <wp:inline distT="0" distB="0" distL="0" distR="0">
            <wp:extent cx="2542547" cy="1468876"/>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srcRect/>
                    <a:stretch>
                      <a:fillRect/>
                    </a:stretch>
                  </pic:blipFill>
                  <pic:spPr bwMode="auto">
                    <a:xfrm>
                      <a:off x="0" y="0"/>
                      <a:ext cx="2544017" cy="1469725"/>
                    </a:xfrm>
                    <a:prstGeom prst="rect">
                      <a:avLst/>
                    </a:prstGeom>
                    <a:noFill/>
                    <a:ln w="9525">
                      <a:noFill/>
                      <a:miter lim="800000"/>
                      <a:headEnd/>
                      <a:tailEnd/>
                    </a:ln>
                  </pic:spPr>
                </pic:pic>
              </a:graphicData>
            </a:graphic>
          </wp:inline>
        </w:drawing>
      </w:r>
    </w:p>
    <w:p w:rsidR="00B17A8D" w:rsidRPr="00705B95" w:rsidRDefault="00A51A24" w:rsidP="00705B95">
      <w:pPr>
        <w:spacing w:line="360" w:lineRule="auto"/>
        <w:jc w:val="center"/>
        <w:rPr>
          <w:rFonts w:ascii="Times New Roman" w:hAnsi="Times New Roman" w:cs="Times New Roman"/>
          <w:b/>
          <w:sz w:val="24"/>
          <w:szCs w:val="24"/>
        </w:rPr>
      </w:pPr>
      <w:r w:rsidRPr="00705B95">
        <w:rPr>
          <w:rFonts w:ascii="Times New Roman" w:hAnsi="Times New Roman" w:cs="Times New Roman"/>
          <w:b/>
          <w:sz w:val="24"/>
          <w:szCs w:val="24"/>
        </w:rPr>
        <w:t>Figure: Tuckman's Theory</w:t>
      </w:r>
    </w:p>
    <w:p w:rsidR="00A51A24" w:rsidRPr="00705B95" w:rsidRDefault="00A51A24" w:rsidP="00705B95">
      <w:pPr>
        <w:pStyle w:val="Heading2"/>
        <w:rPr>
          <w:rFonts w:ascii="Times New Roman" w:hAnsi="Times New Roman" w:cs="Times New Roman"/>
          <w:b w:val="0"/>
          <w:color w:val="auto"/>
          <w:sz w:val="24"/>
          <w:szCs w:val="24"/>
        </w:rPr>
      </w:pPr>
      <w:bookmarkStart w:id="1" w:name="_Toc27840767"/>
      <w:r w:rsidRPr="00705B95">
        <w:rPr>
          <w:rFonts w:ascii="Times New Roman" w:hAnsi="Times New Roman" w:cs="Times New Roman"/>
          <w:color w:val="auto"/>
          <w:sz w:val="24"/>
          <w:szCs w:val="24"/>
        </w:rPr>
        <w:t>Belbin Theory of team development:</w:t>
      </w:r>
      <w:bookmarkEnd w:id="1"/>
      <w:r w:rsidRPr="00705B95">
        <w:rPr>
          <w:rFonts w:ascii="Times New Roman" w:hAnsi="Times New Roman" w:cs="Times New Roman"/>
          <w:color w:val="auto"/>
          <w:sz w:val="24"/>
          <w:szCs w:val="24"/>
        </w:rPr>
        <w:t xml:space="preserve"> </w:t>
      </w:r>
      <w:r w:rsidRPr="00705B95">
        <w:rPr>
          <w:rFonts w:ascii="Times New Roman" w:hAnsi="Times New Roman" w:cs="Times New Roman"/>
          <w:b w:val="0"/>
          <w:color w:val="auto"/>
          <w:sz w:val="24"/>
          <w:szCs w:val="24"/>
        </w:rPr>
        <w:t>Belbin theory refers to the process of measuring behavioral influencer of team members. It poses importance on team foundation on which the team members are dependent, their relationship with each other, size of the team, process of observing team member and monitors their performance; observe uses of resources according to the ability of team members and the final outcomes from their participation</w:t>
      </w:r>
      <w:r w:rsidR="00705B95" w:rsidRPr="00705B95">
        <w:rPr>
          <w:rFonts w:ascii="Times New Roman" w:hAnsi="Times New Roman" w:cs="Times New Roman"/>
          <w:b w:val="0"/>
          <w:color w:val="auto"/>
          <w:sz w:val="24"/>
          <w:szCs w:val="24"/>
        </w:rPr>
        <w:t xml:space="preserve"> (</w:t>
      </w:r>
      <w:r w:rsidR="00705B95" w:rsidRPr="00705B95">
        <w:rPr>
          <w:rFonts w:ascii="Times New Roman" w:hAnsi="Times New Roman" w:cs="Times New Roman"/>
          <w:b w:val="0"/>
          <w:sz w:val="24"/>
          <w:szCs w:val="24"/>
        </w:rPr>
        <w:t xml:space="preserve">Stacks &amp; Salwen, 2014). </w:t>
      </w:r>
      <w:r w:rsidRPr="00705B95">
        <w:rPr>
          <w:rFonts w:ascii="Times New Roman" w:hAnsi="Times New Roman" w:cs="Times New Roman"/>
          <w:b w:val="0"/>
          <w:color w:val="auto"/>
          <w:sz w:val="24"/>
          <w:szCs w:val="24"/>
        </w:rPr>
        <w:t xml:space="preserve"> </w:t>
      </w:r>
    </w:p>
    <w:p w:rsidR="00A51A24" w:rsidRPr="00705B95" w:rsidRDefault="00A51A24" w:rsidP="00705B95">
      <w:pPr>
        <w:spacing w:line="360" w:lineRule="auto"/>
        <w:jc w:val="both"/>
        <w:rPr>
          <w:rFonts w:ascii="Times New Roman" w:hAnsi="Times New Roman" w:cs="Times New Roman"/>
          <w:sz w:val="24"/>
          <w:szCs w:val="24"/>
        </w:rPr>
      </w:pPr>
      <w:r w:rsidRPr="00705B95">
        <w:rPr>
          <w:rFonts w:ascii="Times New Roman" w:hAnsi="Times New Roman" w:cs="Times New Roman"/>
          <w:b/>
          <w:sz w:val="24"/>
          <w:szCs w:val="24"/>
        </w:rPr>
        <w:t xml:space="preserve">Plant; </w:t>
      </w:r>
      <w:r w:rsidRPr="00705B95">
        <w:rPr>
          <w:rFonts w:ascii="Times New Roman" w:hAnsi="Times New Roman" w:cs="Times New Roman"/>
          <w:sz w:val="24"/>
          <w:szCs w:val="24"/>
        </w:rPr>
        <w:t xml:space="preserve">Members are innovative, fanciful as well as unorthodox. </w:t>
      </w:r>
    </w:p>
    <w:p w:rsidR="00A51A24" w:rsidRPr="00705B95" w:rsidRDefault="00A51A24" w:rsidP="00705B95">
      <w:pPr>
        <w:spacing w:line="360" w:lineRule="auto"/>
        <w:jc w:val="both"/>
        <w:rPr>
          <w:rFonts w:ascii="Times New Roman" w:hAnsi="Times New Roman" w:cs="Times New Roman"/>
          <w:sz w:val="24"/>
          <w:szCs w:val="24"/>
        </w:rPr>
      </w:pPr>
      <w:r w:rsidRPr="00705B95">
        <w:rPr>
          <w:rFonts w:ascii="Times New Roman" w:hAnsi="Times New Roman" w:cs="Times New Roman"/>
          <w:b/>
          <w:sz w:val="24"/>
          <w:szCs w:val="24"/>
        </w:rPr>
        <w:t>Co-</w:t>
      </w:r>
      <w:r w:rsidR="00E379B9" w:rsidRPr="00705B95">
        <w:rPr>
          <w:rFonts w:ascii="Times New Roman" w:hAnsi="Times New Roman" w:cs="Times New Roman"/>
          <w:b/>
          <w:sz w:val="24"/>
          <w:szCs w:val="24"/>
        </w:rPr>
        <w:t>coordinator</w:t>
      </w:r>
      <w:r w:rsidRPr="00705B95">
        <w:rPr>
          <w:rFonts w:ascii="Times New Roman" w:hAnsi="Times New Roman" w:cs="Times New Roman"/>
          <w:b/>
          <w:sz w:val="24"/>
          <w:szCs w:val="24"/>
        </w:rPr>
        <w:t xml:space="preserve">; </w:t>
      </w:r>
      <w:r w:rsidRPr="00705B95">
        <w:rPr>
          <w:rFonts w:ascii="Times New Roman" w:hAnsi="Times New Roman" w:cs="Times New Roman"/>
          <w:sz w:val="24"/>
          <w:szCs w:val="24"/>
        </w:rPr>
        <w:t xml:space="preserve">becomes enough confident and mature to understand the cooperation of the team members. </w:t>
      </w:r>
    </w:p>
    <w:p w:rsidR="00A51A24" w:rsidRPr="00705B95" w:rsidRDefault="00A51A24" w:rsidP="00705B95">
      <w:pPr>
        <w:spacing w:line="360" w:lineRule="auto"/>
        <w:jc w:val="both"/>
        <w:rPr>
          <w:rFonts w:ascii="Times New Roman" w:hAnsi="Times New Roman" w:cs="Times New Roman"/>
          <w:sz w:val="24"/>
          <w:szCs w:val="24"/>
        </w:rPr>
      </w:pPr>
      <w:r w:rsidRPr="00705B95">
        <w:rPr>
          <w:rFonts w:ascii="Times New Roman" w:hAnsi="Times New Roman" w:cs="Times New Roman"/>
          <w:b/>
          <w:sz w:val="24"/>
          <w:szCs w:val="24"/>
        </w:rPr>
        <w:lastRenderedPageBreak/>
        <w:t xml:space="preserve">Shaper; </w:t>
      </w:r>
      <w:r w:rsidRPr="00705B95">
        <w:rPr>
          <w:rFonts w:ascii="Times New Roman" w:hAnsi="Times New Roman" w:cs="Times New Roman"/>
          <w:sz w:val="24"/>
          <w:szCs w:val="24"/>
        </w:rPr>
        <w:t xml:space="preserve">plays roles of being progressive as well as challenging. </w:t>
      </w:r>
      <w:r w:rsidR="00E379B9" w:rsidRPr="00705B95">
        <w:rPr>
          <w:rFonts w:ascii="Times New Roman" w:hAnsi="Times New Roman" w:cs="Times New Roman"/>
          <w:sz w:val="24"/>
          <w:szCs w:val="24"/>
        </w:rPr>
        <w:t>While monitoring they should be strategic</w:t>
      </w:r>
      <w:r w:rsidRPr="00705B95">
        <w:rPr>
          <w:rFonts w:ascii="Times New Roman" w:hAnsi="Times New Roman" w:cs="Times New Roman"/>
          <w:sz w:val="24"/>
          <w:szCs w:val="24"/>
        </w:rPr>
        <w:t xml:space="preserve">, tempered and discerning. </w:t>
      </w:r>
    </w:p>
    <w:p w:rsidR="00A51A24" w:rsidRPr="00705B95" w:rsidRDefault="00E379B9" w:rsidP="00705B95">
      <w:pPr>
        <w:spacing w:line="360" w:lineRule="auto"/>
        <w:jc w:val="both"/>
        <w:rPr>
          <w:rFonts w:ascii="Times New Roman" w:hAnsi="Times New Roman" w:cs="Times New Roman"/>
          <w:sz w:val="24"/>
          <w:szCs w:val="24"/>
        </w:rPr>
      </w:pPr>
      <w:r w:rsidRPr="00705B95">
        <w:rPr>
          <w:rFonts w:ascii="Times New Roman" w:hAnsi="Times New Roman" w:cs="Times New Roman"/>
          <w:b/>
          <w:sz w:val="24"/>
          <w:szCs w:val="24"/>
        </w:rPr>
        <w:t xml:space="preserve">Resource Investigator; </w:t>
      </w:r>
      <w:r w:rsidRPr="00705B95">
        <w:rPr>
          <w:rFonts w:ascii="Times New Roman" w:hAnsi="Times New Roman" w:cs="Times New Roman"/>
          <w:sz w:val="24"/>
          <w:szCs w:val="24"/>
        </w:rPr>
        <w:t xml:space="preserve">They act for identifying and collecting the best resources and allocates them within team members. </w:t>
      </w:r>
    </w:p>
    <w:p w:rsidR="00A51A24" w:rsidRPr="00705B95" w:rsidRDefault="00A51A24" w:rsidP="00705B95">
      <w:pPr>
        <w:spacing w:line="360" w:lineRule="auto"/>
        <w:jc w:val="both"/>
        <w:rPr>
          <w:rFonts w:ascii="Times New Roman" w:hAnsi="Times New Roman" w:cs="Times New Roman"/>
          <w:sz w:val="24"/>
          <w:szCs w:val="24"/>
        </w:rPr>
      </w:pPr>
      <w:r w:rsidRPr="00705B95">
        <w:rPr>
          <w:rFonts w:ascii="Times New Roman" w:hAnsi="Times New Roman" w:cs="Times New Roman"/>
          <w:sz w:val="24"/>
          <w:szCs w:val="24"/>
        </w:rPr>
        <w:t xml:space="preserve">They need to be enthusiastic and also communicative. </w:t>
      </w:r>
    </w:p>
    <w:p w:rsidR="00A51A24" w:rsidRPr="00705B95" w:rsidRDefault="00E379B9" w:rsidP="00705B95">
      <w:pPr>
        <w:spacing w:line="360" w:lineRule="auto"/>
        <w:jc w:val="both"/>
        <w:rPr>
          <w:rFonts w:ascii="Times New Roman" w:hAnsi="Times New Roman" w:cs="Times New Roman"/>
          <w:sz w:val="24"/>
          <w:szCs w:val="24"/>
        </w:rPr>
      </w:pPr>
      <w:r w:rsidRPr="00705B95">
        <w:rPr>
          <w:rFonts w:ascii="Times New Roman" w:hAnsi="Times New Roman" w:cs="Times New Roman"/>
          <w:b/>
          <w:sz w:val="24"/>
          <w:szCs w:val="24"/>
        </w:rPr>
        <w:t xml:space="preserve">Completer-Finisher; </w:t>
      </w:r>
      <w:r w:rsidRPr="00705B95">
        <w:rPr>
          <w:rFonts w:ascii="Times New Roman" w:hAnsi="Times New Roman" w:cs="Times New Roman"/>
          <w:sz w:val="24"/>
          <w:szCs w:val="24"/>
        </w:rPr>
        <w:t xml:space="preserve">is ready to complete the task with the best result and great impression on the team members. Honesty reflects I his attitudes. </w:t>
      </w:r>
    </w:p>
    <w:p w:rsidR="00A51A24" w:rsidRPr="00705B95" w:rsidRDefault="00E379B9" w:rsidP="00705B95">
      <w:pPr>
        <w:spacing w:line="360" w:lineRule="auto"/>
        <w:jc w:val="both"/>
        <w:rPr>
          <w:rFonts w:ascii="Times New Roman" w:hAnsi="Times New Roman" w:cs="Times New Roman"/>
          <w:sz w:val="24"/>
          <w:szCs w:val="24"/>
        </w:rPr>
      </w:pPr>
      <w:r w:rsidRPr="00705B95">
        <w:rPr>
          <w:rFonts w:ascii="Times New Roman" w:hAnsi="Times New Roman" w:cs="Times New Roman"/>
          <w:b/>
          <w:sz w:val="24"/>
          <w:szCs w:val="24"/>
        </w:rPr>
        <w:t xml:space="preserve">Specialist; </w:t>
      </w:r>
      <w:r w:rsidRPr="00705B95">
        <w:rPr>
          <w:rFonts w:ascii="Times New Roman" w:hAnsi="Times New Roman" w:cs="Times New Roman"/>
          <w:sz w:val="24"/>
          <w:szCs w:val="24"/>
        </w:rPr>
        <w:t xml:space="preserve">helps to generate new ideas with the best intellectual information and data. </w:t>
      </w:r>
    </w:p>
    <w:p w:rsidR="00A51A24" w:rsidRPr="00705B95" w:rsidRDefault="00A51A24" w:rsidP="00705B95">
      <w:pPr>
        <w:spacing w:line="360" w:lineRule="auto"/>
        <w:jc w:val="both"/>
        <w:rPr>
          <w:rFonts w:ascii="Times New Roman" w:hAnsi="Times New Roman" w:cs="Times New Roman"/>
          <w:b/>
          <w:sz w:val="24"/>
          <w:szCs w:val="24"/>
        </w:rPr>
      </w:pPr>
      <w:r w:rsidRPr="00705B95">
        <w:rPr>
          <w:rFonts w:ascii="Times New Roman" w:hAnsi="Times New Roman" w:cs="Times New Roman"/>
          <w:b/>
          <w:sz w:val="24"/>
          <w:szCs w:val="24"/>
        </w:rPr>
        <w:t>Implementer</w:t>
      </w:r>
      <w:r w:rsidR="00E379B9" w:rsidRPr="00705B95">
        <w:rPr>
          <w:rFonts w:ascii="Times New Roman" w:hAnsi="Times New Roman" w:cs="Times New Roman"/>
          <w:b/>
          <w:sz w:val="24"/>
          <w:szCs w:val="24"/>
        </w:rPr>
        <w:t xml:space="preserve">; is </w:t>
      </w:r>
      <w:r w:rsidR="00E379B9" w:rsidRPr="00705B95">
        <w:rPr>
          <w:rFonts w:ascii="Times New Roman" w:hAnsi="Times New Roman" w:cs="Times New Roman"/>
          <w:sz w:val="24"/>
          <w:szCs w:val="24"/>
        </w:rPr>
        <w:t>a</w:t>
      </w:r>
      <w:r w:rsidRPr="00705B95">
        <w:rPr>
          <w:rFonts w:ascii="Times New Roman" w:hAnsi="Times New Roman" w:cs="Times New Roman"/>
          <w:sz w:val="24"/>
          <w:szCs w:val="24"/>
        </w:rPr>
        <w:t xml:space="preserve">n implementer should be reliable, efficient, conservative as well as disciplined. </w:t>
      </w:r>
    </w:p>
    <w:p w:rsidR="00A51A24" w:rsidRPr="00705B95" w:rsidRDefault="00E379B9" w:rsidP="00705B95">
      <w:pPr>
        <w:spacing w:line="360" w:lineRule="auto"/>
        <w:jc w:val="both"/>
        <w:rPr>
          <w:rFonts w:ascii="Times New Roman" w:hAnsi="Times New Roman" w:cs="Times New Roman"/>
          <w:sz w:val="24"/>
          <w:szCs w:val="24"/>
        </w:rPr>
      </w:pPr>
      <w:r w:rsidRPr="00705B95">
        <w:rPr>
          <w:rFonts w:ascii="Times New Roman" w:hAnsi="Times New Roman" w:cs="Times New Roman"/>
          <w:b/>
          <w:sz w:val="24"/>
          <w:szCs w:val="24"/>
        </w:rPr>
        <w:t xml:space="preserve">Team worker; </w:t>
      </w:r>
      <w:r w:rsidRPr="00705B95">
        <w:rPr>
          <w:rFonts w:ascii="Times New Roman" w:hAnsi="Times New Roman" w:cs="Times New Roman"/>
          <w:sz w:val="24"/>
          <w:szCs w:val="24"/>
        </w:rPr>
        <w:t xml:space="preserve">are the team members who are required to be diplomatic and cooperative enough to accomplish an organizational goal together. </w:t>
      </w:r>
    </w:p>
    <w:p w:rsidR="00E379B9" w:rsidRPr="00705B95" w:rsidRDefault="00E379B9" w:rsidP="00705B95">
      <w:pPr>
        <w:spacing w:line="360" w:lineRule="auto"/>
        <w:jc w:val="center"/>
        <w:rPr>
          <w:rFonts w:ascii="Times New Roman" w:hAnsi="Times New Roman" w:cs="Times New Roman"/>
          <w:sz w:val="24"/>
          <w:szCs w:val="24"/>
        </w:rPr>
      </w:pPr>
      <w:r w:rsidRPr="00705B95">
        <w:rPr>
          <w:rFonts w:ascii="Times New Roman" w:hAnsi="Times New Roman" w:cs="Times New Roman"/>
          <w:noProof/>
          <w:sz w:val="24"/>
          <w:szCs w:val="24"/>
          <w:lang w:val="en-GB" w:eastAsia="en-GB"/>
        </w:rPr>
        <w:drawing>
          <wp:inline distT="0" distB="0" distL="0" distR="0">
            <wp:extent cx="2643154" cy="1420238"/>
            <wp:effectExtent l="19050" t="0" r="4796" b="0"/>
            <wp:docPr id="2" name="Picture 1" descr="C:\Users\user\Desktop\download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download (2).jpg"/>
                    <pic:cNvPicPr>
                      <a:picLocks noChangeAspect="1" noChangeArrowheads="1"/>
                    </pic:cNvPicPr>
                  </pic:nvPicPr>
                  <pic:blipFill>
                    <a:blip r:embed="rId8" cstate="print"/>
                    <a:srcRect/>
                    <a:stretch>
                      <a:fillRect/>
                    </a:stretch>
                  </pic:blipFill>
                  <pic:spPr bwMode="auto">
                    <a:xfrm>
                      <a:off x="0" y="0"/>
                      <a:ext cx="2646045" cy="1421791"/>
                    </a:xfrm>
                    <a:prstGeom prst="rect">
                      <a:avLst/>
                    </a:prstGeom>
                    <a:noFill/>
                    <a:ln w="9525">
                      <a:noFill/>
                      <a:miter lim="800000"/>
                      <a:headEnd/>
                      <a:tailEnd/>
                    </a:ln>
                  </pic:spPr>
                </pic:pic>
              </a:graphicData>
            </a:graphic>
          </wp:inline>
        </w:drawing>
      </w:r>
    </w:p>
    <w:p w:rsidR="00E379B9" w:rsidRPr="00705B95" w:rsidRDefault="00E379B9" w:rsidP="00705B95">
      <w:pPr>
        <w:spacing w:line="360" w:lineRule="auto"/>
        <w:jc w:val="center"/>
        <w:rPr>
          <w:rFonts w:ascii="Times New Roman" w:hAnsi="Times New Roman" w:cs="Times New Roman"/>
          <w:color w:val="00B0F0"/>
          <w:sz w:val="24"/>
          <w:szCs w:val="24"/>
        </w:rPr>
      </w:pPr>
      <w:r w:rsidRPr="00705B95">
        <w:rPr>
          <w:rFonts w:ascii="Times New Roman" w:hAnsi="Times New Roman" w:cs="Times New Roman"/>
          <w:color w:val="00B0F0"/>
          <w:sz w:val="24"/>
          <w:szCs w:val="24"/>
        </w:rPr>
        <w:t>Figure: Model of Belbin Theory</w:t>
      </w:r>
    </w:p>
    <w:p w:rsidR="00E379B9" w:rsidRPr="00705B95" w:rsidRDefault="00E379B9" w:rsidP="00705B95">
      <w:pPr>
        <w:spacing w:line="360" w:lineRule="auto"/>
        <w:jc w:val="both"/>
        <w:rPr>
          <w:rFonts w:ascii="Times New Roman" w:hAnsi="Times New Roman" w:cs="Times New Roman"/>
          <w:sz w:val="24"/>
          <w:szCs w:val="24"/>
        </w:rPr>
      </w:pPr>
      <w:r w:rsidRPr="00705B95">
        <w:rPr>
          <w:rFonts w:ascii="Times New Roman" w:hAnsi="Times New Roman" w:cs="Times New Roman"/>
          <w:b/>
          <w:sz w:val="24"/>
          <w:szCs w:val="24"/>
        </w:rPr>
        <w:t>Shannon Model of Communication</w:t>
      </w:r>
      <w:r w:rsidRPr="00705B95">
        <w:rPr>
          <w:rFonts w:ascii="Times New Roman" w:hAnsi="Times New Roman" w:cs="Times New Roman"/>
          <w:sz w:val="24"/>
          <w:szCs w:val="24"/>
          <w:shd w:val="clear" w:color="auto" w:fill="FFFFFF"/>
        </w:rPr>
        <w:t xml:space="preserve"> state of situation within an organization for which communication can be taken place is shown by this model and and user of this model can determine the future consequences immediately as well.  (</w:t>
      </w:r>
      <w:r w:rsidRPr="00705B95">
        <w:rPr>
          <w:rFonts w:ascii="Times New Roman" w:hAnsi="Times New Roman" w:cs="Times New Roman"/>
          <w:sz w:val="24"/>
          <w:szCs w:val="24"/>
        </w:rPr>
        <w:t>Tourish, 2014).</w:t>
      </w:r>
    </w:p>
    <w:p w:rsidR="00E379B9" w:rsidRPr="00705B95" w:rsidRDefault="00E379B9" w:rsidP="00705B95">
      <w:pPr>
        <w:spacing w:before="120" w:after="144" w:line="360" w:lineRule="auto"/>
        <w:ind w:right="48"/>
        <w:jc w:val="both"/>
        <w:rPr>
          <w:rFonts w:ascii="Times New Roman" w:eastAsia="Times New Roman" w:hAnsi="Times New Roman" w:cs="Times New Roman"/>
          <w:color w:val="000000"/>
          <w:sz w:val="24"/>
          <w:szCs w:val="24"/>
        </w:rPr>
      </w:pPr>
      <w:r w:rsidRPr="00705B95">
        <w:rPr>
          <w:rFonts w:ascii="Times New Roman" w:eastAsia="Times New Roman" w:hAnsi="Times New Roman" w:cs="Times New Roman"/>
          <w:b/>
          <w:color w:val="000000"/>
          <w:sz w:val="24"/>
          <w:szCs w:val="24"/>
        </w:rPr>
        <w:t>Source</w:t>
      </w:r>
      <w:r w:rsidRPr="00705B95">
        <w:rPr>
          <w:rFonts w:ascii="Times New Roman" w:eastAsia="Times New Roman" w:hAnsi="Times New Roman" w:cs="Times New Roman"/>
          <w:color w:val="000000"/>
          <w:sz w:val="24"/>
          <w:szCs w:val="24"/>
        </w:rPr>
        <w:t xml:space="preserve"> is the subject or person from which the communication is started. </w:t>
      </w:r>
      <w:r w:rsidRPr="00705B95">
        <w:rPr>
          <w:rFonts w:ascii="Times New Roman" w:hAnsi="Times New Roman" w:cs="Times New Roman"/>
          <w:sz w:val="24"/>
          <w:szCs w:val="24"/>
        </w:rPr>
        <w:t>(Cornelissen &amp; Cornelissen, 2017</w:t>
      </w:r>
    </w:p>
    <w:p w:rsidR="00E379B9" w:rsidRPr="00705B95" w:rsidRDefault="00E379B9" w:rsidP="00705B95">
      <w:pPr>
        <w:spacing w:before="120" w:after="144" w:line="360" w:lineRule="auto"/>
        <w:ind w:right="48"/>
        <w:jc w:val="both"/>
        <w:rPr>
          <w:rFonts w:ascii="Times New Roman" w:eastAsia="Times New Roman" w:hAnsi="Times New Roman" w:cs="Times New Roman"/>
          <w:color w:val="000000"/>
          <w:sz w:val="24"/>
          <w:szCs w:val="24"/>
        </w:rPr>
      </w:pPr>
      <w:r w:rsidRPr="00705B95">
        <w:rPr>
          <w:rFonts w:ascii="Times New Roman" w:eastAsia="Times New Roman" w:hAnsi="Times New Roman" w:cs="Times New Roman"/>
          <w:b/>
          <w:color w:val="000000"/>
          <w:sz w:val="24"/>
          <w:szCs w:val="24"/>
        </w:rPr>
        <w:t>Transmitter</w:t>
      </w:r>
      <w:r w:rsidRPr="00705B95">
        <w:rPr>
          <w:rFonts w:ascii="Times New Roman" w:eastAsia="Times New Roman" w:hAnsi="Times New Roman" w:cs="Times New Roman"/>
          <w:color w:val="000000"/>
          <w:sz w:val="24"/>
          <w:szCs w:val="24"/>
        </w:rPr>
        <w:t xml:space="preserve"> is considered as any type of machines or device today that can be used to transfer messages from one person to another, such as mobile phone, computers, fax machine and so on. </w:t>
      </w:r>
    </w:p>
    <w:p w:rsidR="003D6CAA" w:rsidRPr="00705B95" w:rsidRDefault="00E379B9" w:rsidP="00705B95">
      <w:pPr>
        <w:spacing w:before="120" w:after="144" w:line="360" w:lineRule="auto"/>
        <w:ind w:right="48"/>
        <w:jc w:val="both"/>
        <w:rPr>
          <w:rFonts w:ascii="Times New Roman" w:eastAsia="Times New Roman" w:hAnsi="Times New Roman" w:cs="Times New Roman"/>
          <w:color w:val="000000"/>
          <w:sz w:val="24"/>
          <w:szCs w:val="24"/>
        </w:rPr>
      </w:pPr>
      <w:r w:rsidRPr="00705B95">
        <w:rPr>
          <w:rFonts w:ascii="Times New Roman" w:eastAsia="Times New Roman" w:hAnsi="Times New Roman" w:cs="Times New Roman"/>
          <w:b/>
          <w:color w:val="000000"/>
          <w:sz w:val="24"/>
          <w:szCs w:val="24"/>
        </w:rPr>
        <w:lastRenderedPageBreak/>
        <w:t>Box</w:t>
      </w:r>
      <w:r w:rsidRPr="00705B95">
        <w:rPr>
          <w:rFonts w:ascii="Times New Roman" w:eastAsia="Times New Roman" w:hAnsi="Times New Roman" w:cs="Times New Roman"/>
          <w:color w:val="000000"/>
          <w:sz w:val="24"/>
          <w:szCs w:val="24"/>
        </w:rPr>
        <w:t xml:space="preserve"> </w:t>
      </w:r>
      <w:r w:rsidR="003D6CAA" w:rsidRPr="00705B95">
        <w:rPr>
          <w:rFonts w:ascii="Times New Roman" w:eastAsia="Times New Roman" w:hAnsi="Times New Roman" w:cs="Times New Roman"/>
          <w:color w:val="000000"/>
          <w:sz w:val="24"/>
          <w:szCs w:val="24"/>
        </w:rPr>
        <w:t xml:space="preserve">is the element of the bottom of the communication diagram which is known as NOISE that involves with the signals of messages. </w:t>
      </w:r>
    </w:p>
    <w:p w:rsidR="00E379B9" w:rsidRPr="00705B95" w:rsidRDefault="00E379B9" w:rsidP="00705B95">
      <w:pPr>
        <w:spacing w:before="120" w:after="144" w:line="360" w:lineRule="auto"/>
        <w:ind w:right="48"/>
        <w:jc w:val="both"/>
        <w:rPr>
          <w:rFonts w:ascii="Times New Roman" w:eastAsia="Times New Roman" w:hAnsi="Times New Roman" w:cs="Times New Roman"/>
          <w:color w:val="000000"/>
          <w:sz w:val="24"/>
          <w:szCs w:val="24"/>
        </w:rPr>
      </w:pPr>
      <w:r w:rsidRPr="00705B95">
        <w:rPr>
          <w:rFonts w:ascii="Times New Roman" w:eastAsia="Times New Roman" w:hAnsi="Times New Roman" w:cs="Times New Roman"/>
          <w:b/>
          <w:color w:val="000000"/>
          <w:sz w:val="24"/>
          <w:szCs w:val="24"/>
        </w:rPr>
        <w:t>Receiver</w:t>
      </w:r>
      <w:r w:rsidRPr="00705B95">
        <w:rPr>
          <w:rFonts w:ascii="Times New Roman" w:eastAsia="Times New Roman" w:hAnsi="Times New Roman" w:cs="Times New Roman"/>
          <w:color w:val="000000"/>
          <w:sz w:val="24"/>
          <w:szCs w:val="24"/>
        </w:rPr>
        <w:t xml:space="preserve"> stands on other side of message sender. </w:t>
      </w:r>
      <w:r w:rsidR="003D6CAA" w:rsidRPr="00705B95">
        <w:rPr>
          <w:rFonts w:ascii="Times New Roman" w:eastAsia="Times New Roman" w:hAnsi="Times New Roman" w:cs="Times New Roman"/>
          <w:color w:val="000000"/>
          <w:sz w:val="24"/>
          <w:szCs w:val="24"/>
        </w:rPr>
        <w:t xml:space="preserve">Listener is also known as the reciver of messages. </w:t>
      </w:r>
    </w:p>
    <w:p w:rsidR="003D6CAA" w:rsidRPr="00705B95" w:rsidRDefault="003D6CAA" w:rsidP="00705B95">
      <w:pPr>
        <w:spacing w:before="120" w:after="144" w:line="360" w:lineRule="auto"/>
        <w:ind w:right="48"/>
        <w:jc w:val="center"/>
        <w:rPr>
          <w:rFonts w:ascii="Times New Roman" w:eastAsia="Times New Roman" w:hAnsi="Times New Roman" w:cs="Times New Roman"/>
          <w:color w:val="000000"/>
          <w:sz w:val="24"/>
          <w:szCs w:val="24"/>
        </w:rPr>
      </w:pPr>
      <w:r w:rsidRPr="00705B95">
        <w:rPr>
          <w:rFonts w:ascii="Times New Roman" w:eastAsia="Times New Roman" w:hAnsi="Times New Roman" w:cs="Times New Roman"/>
          <w:noProof/>
          <w:color w:val="000000"/>
          <w:sz w:val="24"/>
          <w:szCs w:val="24"/>
          <w:lang w:val="en-GB" w:eastAsia="en-GB"/>
        </w:rPr>
        <w:drawing>
          <wp:inline distT="0" distB="0" distL="0" distR="0">
            <wp:extent cx="4284980" cy="1133553"/>
            <wp:effectExtent l="19050" t="0" r="1270" b="0"/>
            <wp:docPr id="1" name="Picture 1" descr="Shannon'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s Model"/>
                    <pic:cNvPicPr>
                      <a:picLocks noChangeAspect="1" noChangeArrowheads="1"/>
                    </pic:cNvPicPr>
                  </pic:nvPicPr>
                  <pic:blipFill>
                    <a:blip r:embed="rId9" cstate="print"/>
                    <a:srcRect/>
                    <a:stretch>
                      <a:fillRect/>
                    </a:stretch>
                  </pic:blipFill>
                  <pic:spPr bwMode="auto">
                    <a:xfrm>
                      <a:off x="0" y="0"/>
                      <a:ext cx="4284980" cy="1133553"/>
                    </a:xfrm>
                    <a:prstGeom prst="rect">
                      <a:avLst/>
                    </a:prstGeom>
                    <a:noFill/>
                    <a:ln w="9525">
                      <a:noFill/>
                      <a:miter lim="800000"/>
                      <a:headEnd/>
                      <a:tailEnd/>
                    </a:ln>
                  </pic:spPr>
                </pic:pic>
              </a:graphicData>
            </a:graphic>
          </wp:inline>
        </w:drawing>
      </w:r>
    </w:p>
    <w:p w:rsidR="003D6CAA" w:rsidRPr="00705B95" w:rsidRDefault="003D6CAA" w:rsidP="00705B95">
      <w:pPr>
        <w:spacing w:before="120" w:after="144" w:line="360" w:lineRule="auto"/>
        <w:ind w:right="48"/>
        <w:jc w:val="center"/>
        <w:rPr>
          <w:rFonts w:ascii="Times New Roman" w:eastAsia="Times New Roman" w:hAnsi="Times New Roman" w:cs="Times New Roman"/>
          <w:b/>
          <w:color w:val="000000"/>
          <w:sz w:val="24"/>
          <w:szCs w:val="24"/>
        </w:rPr>
      </w:pPr>
      <w:r w:rsidRPr="00705B95">
        <w:rPr>
          <w:rFonts w:ascii="Times New Roman" w:eastAsia="Times New Roman" w:hAnsi="Times New Roman" w:cs="Times New Roman"/>
          <w:b/>
          <w:color w:val="000000"/>
          <w:sz w:val="24"/>
          <w:szCs w:val="24"/>
        </w:rPr>
        <w:t>Figure: Shannon’s Communication Model</w:t>
      </w:r>
    </w:p>
    <w:p w:rsidR="003D6CAA" w:rsidRPr="00705B95" w:rsidRDefault="003D6CAA" w:rsidP="00705B95">
      <w:pPr>
        <w:spacing w:before="120" w:after="144" w:line="360" w:lineRule="auto"/>
        <w:ind w:right="48"/>
        <w:jc w:val="center"/>
        <w:rPr>
          <w:rFonts w:ascii="Times New Roman" w:eastAsia="Times New Roman" w:hAnsi="Times New Roman" w:cs="Times New Roman"/>
          <w:color w:val="000000"/>
          <w:sz w:val="24"/>
          <w:szCs w:val="24"/>
        </w:rPr>
      </w:pPr>
    </w:p>
    <w:p w:rsidR="00ED5D57" w:rsidRPr="00705B95" w:rsidRDefault="00ED5D57" w:rsidP="00705B95">
      <w:pPr>
        <w:spacing w:line="360" w:lineRule="auto"/>
        <w:jc w:val="both"/>
        <w:rPr>
          <w:rFonts w:ascii="Times New Roman" w:hAnsi="Times New Roman" w:cs="Times New Roman"/>
          <w:b/>
          <w:sz w:val="24"/>
          <w:szCs w:val="24"/>
          <w:shd w:val="clear" w:color="auto" w:fill="FFFFFF"/>
        </w:rPr>
      </w:pPr>
      <w:r w:rsidRPr="00705B95">
        <w:rPr>
          <w:rFonts w:ascii="Times New Roman" w:hAnsi="Times New Roman" w:cs="Times New Roman"/>
          <w:b/>
          <w:sz w:val="24"/>
          <w:szCs w:val="24"/>
          <w:shd w:val="clear" w:color="auto" w:fill="FFFFFF"/>
        </w:rPr>
        <w:t>Skills needed for the best performance in for communication in the organization</w:t>
      </w:r>
    </w:p>
    <w:p w:rsidR="00ED5D57" w:rsidRPr="00705B95" w:rsidRDefault="00ED5D57" w:rsidP="00705B95">
      <w:pPr>
        <w:spacing w:line="360" w:lineRule="auto"/>
        <w:jc w:val="both"/>
        <w:rPr>
          <w:rFonts w:ascii="Times New Roman" w:hAnsi="Times New Roman" w:cs="Times New Roman"/>
          <w:sz w:val="24"/>
          <w:szCs w:val="24"/>
          <w:shd w:val="clear" w:color="auto" w:fill="FFFFFF"/>
        </w:rPr>
      </w:pPr>
      <w:r w:rsidRPr="00705B95">
        <w:rPr>
          <w:rFonts w:ascii="Times New Roman" w:hAnsi="Times New Roman" w:cs="Times New Roman"/>
          <w:sz w:val="24"/>
          <w:szCs w:val="24"/>
          <w:shd w:val="clear" w:color="auto" w:fill="FFFFFF"/>
        </w:rPr>
        <w:t xml:space="preserve">To be good in communication individual needs to be a good listener first. To understand what is actually expected by the people who are trying to communicating people need to listen them first. While some one is talking individual should not hinder in the middle of speaking. After finishing his sentence other person should ask or say something regarding his inquiries. To be good listener is the first condition to be the best in communication process. To avail this skills individual should take time for practicing active listening. It refers to the systematic process of paying attention to what people are saying, asking for and rephrasing sentences. With the help of active listening individual will be able to understand what is actually expected by other people </w:t>
      </w:r>
      <w:r w:rsidR="00705B95" w:rsidRPr="00705B95">
        <w:rPr>
          <w:rFonts w:ascii="Times New Roman" w:hAnsi="Times New Roman" w:cs="Times New Roman"/>
          <w:sz w:val="24"/>
          <w:szCs w:val="24"/>
          <w:shd w:val="clear" w:color="auto" w:fill="FFFFFF"/>
        </w:rPr>
        <w:t>who are communication with him (</w:t>
      </w:r>
      <w:r w:rsidR="00705B95" w:rsidRPr="00705B95">
        <w:rPr>
          <w:rFonts w:ascii="Times New Roman" w:hAnsi="Times New Roman" w:cs="Times New Roman"/>
          <w:sz w:val="24"/>
          <w:szCs w:val="24"/>
        </w:rPr>
        <w:t xml:space="preserve">Watson &amp; Hill, 2015). </w:t>
      </w:r>
      <w:r w:rsidRPr="00705B95">
        <w:rPr>
          <w:rFonts w:ascii="Times New Roman" w:hAnsi="Times New Roman" w:cs="Times New Roman"/>
          <w:sz w:val="24"/>
          <w:szCs w:val="24"/>
          <w:shd w:val="clear" w:color="auto" w:fill="FFFFFF"/>
        </w:rPr>
        <w:t xml:space="preserve"> </w:t>
      </w:r>
    </w:p>
    <w:p w:rsidR="00ED5D57" w:rsidRPr="00705B95" w:rsidRDefault="00ED5D57" w:rsidP="00705B95">
      <w:pPr>
        <w:spacing w:line="360" w:lineRule="auto"/>
        <w:jc w:val="both"/>
        <w:rPr>
          <w:rFonts w:ascii="Times New Roman" w:hAnsi="Times New Roman" w:cs="Times New Roman"/>
          <w:sz w:val="24"/>
          <w:szCs w:val="24"/>
          <w:shd w:val="clear" w:color="auto" w:fill="FFFFFF"/>
        </w:rPr>
      </w:pPr>
      <w:r w:rsidRPr="00705B95">
        <w:rPr>
          <w:rFonts w:ascii="Times New Roman" w:hAnsi="Times New Roman" w:cs="Times New Roman"/>
          <w:sz w:val="24"/>
          <w:szCs w:val="24"/>
          <w:shd w:val="clear" w:color="auto" w:fill="FFFFFF"/>
        </w:rPr>
        <w:t xml:space="preserve">Communication also includes a special part known as non-verbal communication system that requires no word or sentence. </w:t>
      </w:r>
      <w:r w:rsidR="00054953" w:rsidRPr="00705B95">
        <w:rPr>
          <w:rFonts w:ascii="Times New Roman" w:hAnsi="Times New Roman" w:cs="Times New Roman"/>
          <w:sz w:val="24"/>
          <w:szCs w:val="24"/>
          <w:shd w:val="clear" w:color="auto" w:fill="FFFFFF"/>
        </w:rPr>
        <w:t xml:space="preserve">It requires body gesture, voice tone, eye contact and other behavioral sign that are used to communicate with others. </w:t>
      </w:r>
      <w:r w:rsidR="000769D9" w:rsidRPr="00705B95">
        <w:rPr>
          <w:rFonts w:ascii="Times New Roman" w:hAnsi="Times New Roman" w:cs="Times New Roman"/>
          <w:sz w:val="24"/>
          <w:szCs w:val="24"/>
          <w:shd w:val="clear" w:color="auto" w:fill="FFFFFF"/>
        </w:rPr>
        <w:t xml:space="preserve">This refers to be relaxed and open stances such as open hands, legs relaxed will make other people friendly to speak with each other. Eye contact is also important. Focusing on one’s eye indicates that person is paying attention to his speaks. In that case people should be aware enough about eye contact so that they will not feel uncomfortable while paying attention to their conversation. While communication with the people if anyone is using nonverbal communication sign such as if they do not make eye </w:t>
      </w:r>
      <w:r w:rsidR="000769D9" w:rsidRPr="00705B95">
        <w:rPr>
          <w:rFonts w:ascii="Times New Roman" w:hAnsi="Times New Roman" w:cs="Times New Roman"/>
          <w:sz w:val="24"/>
          <w:szCs w:val="24"/>
          <w:shd w:val="clear" w:color="auto" w:fill="FFFFFF"/>
        </w:rPr>
        <w:lastRenderedPageBreak/>
        <w:t>contact while talking with them it may indicate that they are not talkin</w:t>
      </w:r>
      <w:r w:rsidR="00705B95" w:rsidRPr="00705B95">
        <w:rPr>
          <w:rFonts w:ascii="Times New Roman" w:hAnsi="Times New Roman" w:cs="Times New Roman"/>
          <w:sz w:val="24"/>
          <w:szCs w:val="24"/>
          <w:shd w:val="clear" w:color="auto" w:fill="FFFFFF"/>
        </w:rPr>
        <w:t>g the truth or hiding something (</w:t>
      </w:r>
      <w:r w:rsidR="00705B95" w:rsidRPr="00705B95">
        <w:rPr>
          <w:rFonts w:ascii="Times New Roman" w:hAnsi="Times New Roman" w:cs="Times New Roman"/>
          <w:sz w:val="24"/>
          <w:szCs w:val="24"/>
        </w:rPr>
        <w:t>Christensen, 2014).</w:t>
      </w:r>
    </w:p>
    <w:p w:rsidR="000769D9" w:rsidRPr="00705B95" w:rsidRDefault="00851F8C" w:rsidP="00705B95">
      <w:pPr>
        <w:spacing w:line="360" w:lineRule="auto"/>
        <w:jc w:val="both"/>
        <w:rPr>
          <w:rFonts w:ascii="Times New Roman" w:hAnsi="Times New Roman" w:cs="Times New Roman"/>
          <w:sz w:val="24"/>
          <w:szCs w:val="24"/>
          <w:shd w:val="clear" w:color="auto" w:fill="FFFFFF"/>
        </w:rPr>
      </w:pPr>
      <w:r w:rsidRPr="00705B95">
        <w:rPr>
          <w:rFonts w:ascii="Times New Roman" w:hAnsi="Times New Roman" w:cs="Times New Roman"/>
          <w:sz w:val="24"/>
          <w:szCs w:val="24"/>
          <w:shd w:val="clear" w:color="auto" w:fill="FFFFFF"/>
        </w:rPr>
        <w:t>Clarity and conclusion is important feature of good verbal communication. It means, say enough to understand, not too much. While talking to someone people should pose importance on what is actually needed to be deliver to the person. The sentence should not be overrated or over meaning. People should use the word or sentence that is enough for actually what is to be delivered. Message should be conveyed in few word as possible as people in an organization do not have enough of time to listen a person whole day long. They do not have time for understand a topic with a huge amount of time. There should be clarity in speaking and people need to recommend a good conclusion while talking to others. Conclusion is mandatory as at last of delivering the speech people should focus on main objective for what he is actually communicating with the people. It will help to make person understand actually what the person</w:t>
      </w:r>
      <w:r w:rsidR="00705B95" w:rsidRPr="00705B95">
        <w:rPr>
          <w:rFonts w:ascii="Times New Roman" w:hAnsi="Times New Roman" w:cs="Times New Roman"/>
          <w:sz w:val="24"/>
          <w:szCs w:val="24"/>
          <w:shd w:val="clear" w:color="auto" w:fill="FFFFFF"/>
        </w:rPr>
        <w:t xml:space="preserve"> is trying to say (</w:t>
      </w:r>
      <w:r w:rsidR="00705B95" w:rsidRPr="00705B95">
        <w:rPr>
          <w:rFonts w:ascii="Times New Roman" w:hAnsi="Times New Roman" w:cs="Times New Roman"/>
          <w:sz w:val="24"/>
          <w:szCs w:val="24"/>
        </w:rPr>
        <w:t>Coombs, 2015).</w:t>
      </w:r>
    </w:p>
    <w:p w:rsidR="00C66800" w:rsidRPr="00705B95" w:rsidRDefault="00851F8C" w:rsidP="00705B95">
      <w:pPr>
        <w:spacing w:line="360" w:lineRule="auto"/>
        <w:jc w:val="both"/>
        <w:rPr>
          <w:rFonts w:ascii="Times New Roman" w:hAnsi="Times New Roman" w:cs="Times New Roman"/>
          <w:sz w:val="24"/>
          <w:szCs w:val="24"/>
          <w:shd w:val="clear" w:color="auto" w:fill="FFFFFF"/>
        </w:rPr>
      </w:pPr>
      <w:r w:rsidRPr="00705B95">
        <w:rPr>
          <w:rFonts w:ascii="Times New Roman" w:hAnsi="Times New Roman" w:cs="Times New Roman"/>
          <w:sz w:val="24"/>
          <w:szCs w:val="24"/>
          <w:shd w:val="clear" w:color="auto" w:fill="FFFFFF"/>
        </w:rPr>
        <w:t xml:space="preserve">Of course while talking to other team member of manager individual needs to be friendly attitude so that other people do not feel conservative while sharing information. Friendly attitude helps them to be free to ask any </w:t>
      </w:r>
      <w:r w:rsidR="00C66800" w:rsidRPr="00705B95">
        <w:rPr>
          <w:rFonts w:ascii="Times New Roman" w:hAnsi="Times New Roman" w:cs="Times New Roman"/>
          <w:sz w:val="24"/>
          <w:szCs w:val="24"/>
          <w:shd w:val="clear" w:color="auto" w:fill="FFFFFF"/>
        </w:rPr>
        <w:t>questions regarding the topic whih are</w:t>
      </w:r>
      <w:r w:rsidRPr="00705B95">
        <w:rPr>
          <w:rFonts w:ascii="Times New Roman" w:hAnsi="Times New Roman" w:cs="Times New Roman"/>
          <w:sz w:val="24"/>
          <w:szCs w:val="24"/>
          <w:shd w:val="clear" w:color="auto" w:fill="FFFFFF"/>
        </w:rPr>
        <w:t xml:space="preserve"> being discussed. But over friendly attitude is not good for business communication. It can cause </w:t>
      </w:r>
      <w:r w:rsidR="00C66800" w:rsidRPr="00705B95">
        <w:rPr>
          <w:rFonts w:ascii="Times New Roman" w:hAnsi="Times New Roman" w:cs="Times New Roman"/>
          <w:sz w:val="24"/>
          <w:szCs w:val="24"/>
          <w:shd w:val="clear" w:color="auto" w:fill="FFFFFF"/>
        </w:rPr>
        <w:t xml:space="preserve">of happening dishonor of other people. People should talk to other people within the communication with strong confidence. Strong confidence will be gained by the individual only when he is delivering the true and authentic information to other. Having the genuine information to be transferred individual </w:t>
      </w:r>
      <w:r w:rsidR="00705B95" w:rsidRPr="00705B95">
        <w:rPr>
          <w:rFonts w:ascii="Times New Roman" w:hAnsi="Times New Roman" w:cs="Times New Roman"/>
          <w:sz w:val="24"/>
          <w:szCs w:val="24"/>
          <w:shd w:val="clear" w:color="auto" w:fill="FFFFFF"/>
        </w:rPr>
        <w:t>should talk with the confidence (</w:t>
      </w:r>
      <w:r w:rsidR="00705B95" w:rsidRPr="00705B95">
        <w:rPr>
          <w:rFonts w:ascii="Times New Roman" w:hAnsi="Times New Roman" w:cs="Times New Roman"/>
          <w:sz w:val="24"/>
          <w:szCs w:val="24"/>
        </w:rPr>
        <w:t xml:space="preserve">Tourish, 2014). </w:t>
      </w:r>
      <w:r w:rsidR="00C66800" w:rsidRPr="00705B95">
        <w:rPr>
          <w:rFonts w:ascii="Times New Roman" w:hAnsi="Times New Roman" w:cs="Times New Roman"/>
          <w:sz w:val="24"/>
          <w:szCs w:val="24"/>
          <w:shd w:val="clear" w:color="auto" w:fill="FFFFFF"/>
        </w:rPr>
        <w:t xml:space="preserve"> </w:t>
      </w:r>
    </w:p>
    <w:p w:rsidR="002B0DF9" w:rsidRPr="00705B95" w:rsidRDefault="00C66800" w:rsidP="00705B95">
      <w:pPr>
        <w:spacing w:line="360" w:lineRule="auto"/>
        <w:jc w:val="both"/>
        <w:rPr>
          <w:rFonts w:ascii="Times New Roman" w:hAnsi="Times New Roman" w:cs="Times New Roman"/>
          <w:sz w:val="24"/>
          <w:szCs w:val="24"/>
          <w:shd w:val="clear" w:color="auto" w:fill="FFFFFF"/>
        </w:rPr>
      </w:pPr>
      <w:r w:rsidRPr="00705B95">
        <w:rPr>
          <w:rFonts w:ascii="Times New Roman" w:hAnsi="Times New Roman" w:cs="Times New Roman"/>
          <w:sz w:val="24"/>
          <w:szCs w:val="24"/>
          <w:shd w:val="clear" w:color="auto" w:fill="FFFFFF"/>
        </w:rPr>
        <w:t xml:space="preserve">People should give respect to everybody in the organization that is coming for communication. </w:t>
      </w:r>
      <w:r w:rsidR="002B0DF9" w:rsidRPr="00705B95">
        <w:rPr>
          <w:rFonts w:ascii="Times New Roman" w:hAnsi="Times New Roman" w:cs="Times New Roman"/>
          <w:sz w:val="24"/>
          <w:szCs w:val="24"/>
          <w:shd w:val="clear" w:color="auto" w:fill="FFFFFF"/>
        </w:rPr>
        <w:t xml:space="preserve">People should communicate with their subordinates with a soft corner. Voice tone should be in control and no one should feel like unwanted or insulted while talking with them. While communicating with other people one should focus on what is actually felt by other people. By adopting active listening approach properly people will be able to understand the non-verbal, attitudes of others. If someone disagrees with other’s people in the same organization or different organization, they should respect other opinion too. Flexible attitude and open mind behavior is the important characteristic of a goof communicator. They should be open enough while listening other rather than being influential while speaking. This helps to understand the point of </w:t>
      </w:r>
      <w:r w:rsidR="002B0DF9" w:rsidRPr="00705B95">
        <w:rPr>
          <w:rFonts w:ascii="Times New Roman" w:hAnsi="Times New Roman" w:cs="Times New Roman"/>
          <w:sz w:val="24"/>
          <w:szCs w:val="24"/>
          <w:shd w:val="clear" w:color="auto" w:fill="FFFFFF"/>
        </w:rPr>
        <w:lastRenderedPageBreak/>
        <w:t xml:space="preserve">view of other’s. When someone is willing to enter into dialogue with other, even with the people with whom they disagree on several subject, being </w:t>
      </w:r>
      <w:r w:rsidR="00DD3013" w:rsidRPr="00705B95">
        <w:rPr>
          <w:rFonts w:ascii="Times New Roman" w:hAnsi="Times New Roman" w:cs="Times New Roman"/>
          <w:sz w:val="24"/>
          <w:szCs w:val="24"/>
          <w:shd w:val="clear" w:color="auto" w:fill="FFFFFF"/>
        </w:rPr>
        <w:t>open-minded</w:t>
      </w:r>
      <w:r w:rsidR="002B0DF9" w:rsidRPr="00705B95">
        <w:rPr>
          <w:rFonts w:ascii="Times New Roman" w:hAnsi="Times New Roman" w:cs="Times New Roman"/>
          <w:sz w:val="24"/>
          <w:szCs w:val="24"/>
          <w:shd w:val="clear" w:color="auto" w:fill="FFFFFF"/>
        </w:rPr>
        <w:t xml:space="preserve"> they will be able to make productive and honest conversation. This is needed for t</w:t>
      </w:r>
      <w:r w:rsidR="00DD3013" w:rsidRPr="00705B95">
        <w:rPr>
          <w:rFonts w:ascii="Times New Roman" w:hAnsi="Times New Roman" w:cs="Times New Roman"/>
          <w:sz w:val="24"/>
          <w:szCs w:val="24"/>
          <w:shd w:val="clear" w:color="auto" w:fill="FFFFFF"/>
        </w:rPr>
        <w:t>h</w:t>
      </w:r>
      <w:r w:rsidR="002B0DF9" w:rsidRPr="00705B95">
        <w:rPr>
          <w:rFonts w:ascii="Times New Roman" w:hAnsi="Times New Roman" w:cs="Times New Roman"/>
          <w:sz w:val="24"/>
          <w:szCs w:val="24"/>
          <w:shd w:val="clear" w:color="auto" w:fill="FFFFFF"/>
        </w:rPr>
        <w:t>e best outcome of effective communication within the business organization</w:t>
      </w:r>
      <w:r w:rsidR="00705B95" w:rsidRPr="00705B95">
        <w:rPr>
          <w:rFonts w:ascii="Times New Roman" w:hAnsi="Times New Roman" w:cs="Times New Roman"/>
          <w:sz w:val="24"/>
          <w:szCs w:val="24"/>
          <w:shd w:val="clear" w:color="auto" w:fill="FFFFFF"/>
        </w:rPr>
        <w:t xml:space="preserve"> (</w:t>
      </w:r>
      <w:r w:rsidR="00705B95" w:rsidRPr="00705B95">
        <w:rPr>
          <w:rFonts w:ascii="Times New Roman" w:hAnsi="Times New Roman" w:cs="Times New Roman"/>
          <w:sz w:val="24"/>
          <w:szCs w:val="24"/>
        </w:rPr>
        <w:t>Trittin &amp; Schoeneborn, 2017).</w:t>
      </w:r>
    </w:p>
    <w:p w:rsidR="00ED5D57" w:rsidRPr="00705B95" w:rsidRDefault="00ED5D57" w:rsidP="00705B95">
      <w:pPr>
        <w:spacing w:line="360" w:lineRule="auto"/>
        <w:jc w:val="both"/>
        <w:rPr>
          <w:rFonts w:ascii="Times New Roman" w:hAnsi="Times New Roman" w:cs="Times New Roman"/>
          <w:sz w:val="24"/>
          <w:szCs w:val="24"/>
          <w:shd w:val="clear" w:color="auto" w:fill="FFFFFF"/>
        </w:rPr>
      </w:pPr>
    </w:p>
    <w:p w:rsidR="003D6CAA" w:rsidRPr="00705B95" w:rsidRDefault="003D6CAA" w:rsidP="00705B95">
      <w:pPr>
        <w:spacing w:line="360" w:lineRule="auto"/>
        <w:jc w:val="both"/>
        <w:rPr>
          <w:rFonts w:ascii="Times New Roman" w:hAnsi="Times New Roman" w:cs="Times New Roman"/>
          <w:b/>
          <w:sz w:val="24"/>
          <w:szCs w:val="24"/>
          <w:shd w:val="clear" w:color="auto" w:fill="FFFFFF"/>
        </w:rPr>
      </w:pPr>
      <w:r w:rsidRPr="00705B95">
        <w:rPr>
          <w:rFonts w:ascii="Times New Roman" w:hAnsi="Times New Roman" w:cs="Times New Roman"/>
          <w:b/>
          <w:sz w:val="24"/>
          <w:szCs w:val="24"/>
          <w:shd w:val="clear" w:color="auto" w:fill="FFFFFF"/>
        </w:rPr>
        <w:t>Conclusion</w:t>
      </w:r>
    </w:p>
    <w:p w:rsidR="003D6CAA" w:rsidRPr="00705B95" w:rsidRDefault="003D6CAA" w:rsidP="00705B95">
      <w:pPr>
        <w:spacing w:line="360" w:lineRule="auto"/>
        <w:jc w:val="both"/>
        <w:rPr>
          <w:rFonts w:ascii="Times New Roman" w:hAnsi="Times New Roman" w:cs="Times New Roman"/>
          <w:sz w:val="24"/>
          <w:szCs w:val="24"/>
          <w:shd w:val="clear" w:color="auto" w:fill="FFFFFF"/>
        </w:rPr>
      </w:pPr>
      <w:r w:rsidRPr="00705B95">
        <w:rPr>
          <w:rFonts w:ascii="Times New Roman" w:hAnsi="Times New Roman" w:cs="Times New Roman"/>
          <w:sz w:val="24"/>
          <w:szCs w:val="24"/>
          <w:shd w:val="clear" w:color="auto" w:fill="FFFFFF"/>
        </w:rPr>
        <w:t xml:space="preserve">Team working is the essential elements of organizational functions. Teams are arranged in a manner so that employees having special skills and professionalism can act together and work for achieving special project established by the organization. Communication is the part of teamwork that is also gets effective state when a team is organized and operated in a good manner. </w:t>
      </w:r>
    </w:p>
    <w:p w:rsidR="00ED5D57" w:rsidRDefault="00ED5D57" w:rsidP="00ED5D57">
      <w:pPr>
        <w:spacing w:line="360" w:lineRule="auto"/>
        <w:jc w:val="both"/>
        <w:rPr>
          <w:rFonts w:ascii="Times New Roman" w:hAnsi="Times New Roman" w:cs="Times New Roman"/>
          <w:sz w:val="24"/>
          <w:szCs w:val="24"/>
          <w:shd w:val="clear" w:color="auto" w:fill="FFFFFF"/>
        </w:rPr>
      </w:pPr>
    </w:p>
    <w:p w:rsidR="003D6CAA" w:rsidRDefault="003D6CAA" w:rsidP="00ED5D57">
      <w:pPr>
        <w:spacing w:line="360" w:lineRule="auto"/>
        <w:jc w:val="both"/>
        <w:rPr>
          <w:rFonts w:ascii="Times New Roman" w:hAnsi="Times New Roman" w:cs="Times New Roman"/>
          <w:sz w:val="24"/>
          <w:szCs w:val="24"/>
          <w:shd w:val="clear" w:color="auto" w:fill="FFFFFF"/>
        </w:rPr>
      </w:pPr>
    </w:p>
    <w:p w:rsidR="003D6CAA" w:rsidRDefault="003D6CAA" w:rsidP="00ED5D57">
      <w:pPr>
        <w:spacing w:line="360" w:lineRule="auto"/>
        <w:jc w:val="both"/>
        <w:rPr>
          <w:rFonts w:ascii="Times New Roman" w:hAnsi="Times New Roman" w:cs="Times New Roman"/>
          <w:sz w:val="24"/>
          <w:szCs w:val="24"/>
          <w:shd w:val="clear" w:color="auto" w:fill="FFFFFF"/>
        </w:rPr>
      </w:pPr>
    </w:p>
    <w:p w:rsidR="003D6CAA" w:rsidRDefault="003D6CAA" w:rsidP="00ED5D57">
      <w:pPr>
        <w:spacing w:line="360" w:lineRule="auto"/>
        <w:jc w:val="both"/>
        <w:rPr>
          <w:rFonts w:ascii="Times New Roman" w:hAnsi="Times New Roman" w:cs="Times New Roman"/>
          <w:sz w:val="24"/>
          <w:szCs w:val="24"/>
          <w:shd w:val="clear" w:color="auto" w:fill="FFFFFF"/>
        </w:rPr>
      </w:pPr>
    </w:p>
    <w:p w:rsidR="003D6CAA" w:rsidRDefault="003D6CAA" w:rsidP="00ED5D57">
      <w:pPr>
        <w:spacing w:line="360" w:lineRule="auto"/>
        <w:jc w:val="both"/>
        <w:rPr>
          <w:rFonts w:ascii="Times New Roman" w:hAnsi="Times New Roman" w:cs="Times New Roman"/>
          <w:sz w:val="24"/>
          <w:szCs w:val="24"/>
          <w:shd w:val="clear" w:color="auto" w:fill="FFFFFF"/>
        </w:rPr>
      </w:pPr>
    </w:p>
    <w:p w:rsidR="003D6CAA" w:rsidRDefault="003D6CAA" w:rsidP="00ED5D57">
      <w:pPr>
        <w:spacing w:line="360" w:lineRule="auto"/>
        <w:jc w:val="both"/>
        <w:rPr>
          <w:rFonts w:ascii="Times New Roman" w:hAnsi="Times New Roman" w:cs="Times New Roman"/>
          <w:sz w:val="24"/>
          <w:szCs w:val="24"/>
          <w:shd w:val="clear" w:color="auto" w:fill="FFFFFF"/>
        </w:rPr>
      </w:pPr>
    </w:p>
    <w:p w:rsidR="003D6CAA" w:rsidRDefault="003D6CAA" w:rsidP="00ED5D57">
      <w:pPr>
        <w:spacing w:line="360" w:lineRule="auto"/>
        <w:jc w:val="both"/>
        <w:rPr>
          <w:rFonts w:ascii="Times New Roman" w:hAnsi="Times New Roman" w:cs="Times New Roman"/>
          <w:sz w:val="24"/>
          <w:szCs w:val="24"/>
          <w:shd w:val="clear" w:color="auto" w:fill="FFFFFF"/>
        </w:rPr>
      </w:pPr>
    </w:p>
    <w:p w:rsidR="003D6CAA" w:rsidRDefault="003D6CAA" w:rsidP="00ED5D57">
      <w:pPr>
        <w:spacing w:line="360" w:lineRule="auto"/>
        <w:jc w:val="both"/>
        <w:rPr>
          <w:rFonts w:ascii="Times New Roman" w:hAnsi="Times New Roman" w:cs="Times New Roman"/>
          <w:sz w:val="24"/>
          <w:szCs w:val="24"/>
          <w:shd w:val="clear" w:color="auto" w:fill="FFFFFF"/>
        </w:rPr>
      </w:pPr>
    </w:p>
    <w:p w:rsidR="003D6CAA" w:rsidRDefault="003D6CAA" w:rsidP="00ED5D57">
      <w:pPr>
        <w:spacing w:line="360" w:lineRule="auto"/>
        <w:jc w:val="both"/>
        <w:rPr>
          <w:rFonts w:ascii="Times New Roman" w:hAnsi="Times New Roman" w:cs="Times New Roman"/>
          <w:sz w:val="24"/>
          <w:szCs w:val="24"/>
          <w:shd w:val="clear" w:color="auto" w:fill="FFFFFF"/>
        </w:rPr>
      </w:pPr>
    </w:p>
    <w:p w:rsidR="00705B95" w:rsidRDefault="00705B95" w:rsidP="003D6CAA">
      <w:pPr>
        <w:spacing w:line="360" w:lineRule="auto"/>
        <w:jc w:val="both"/>
        <w:rPr>
          <w:rFonts w:ascii="Times New Roman" w:hAnsi="Times New Roman" w:cs="Times New Roman"/>
          <w:b/>
          <w:sz w:val="24"/>
          <w:szCs w:val="24"/>
          <w:shd w:val="clear" w:color="auto" w:fill="FFFFFF"/>
        </w:rPr>
      </w:pPr>
    </w:p>
    <w:p w:rsidR="00705B95" w:rsidRDefault="00705B95" w:rsidP="003D6CAA">
      <w:pPr>
        <w:spacing w:line="360" w:lineRule="auto"/>
        <w:jc w:val="both"/>
        <w:rPr>
          <w:rFonts w:ascii="Times New Roman" w:hAnsi="Times New Roman" w:cs="Times New Roman"/>
          <w:b/>
          <w:sz w:val="24"/>
          <w:szCs w:val="24"/>
          <w:shd w:val="clear" w:color="auto" w:fill="FFFFFF"/>
        </w:rPr>
      </w:pPr>
    </w:p>
    <w:p w:rsidR="00705B95" w:rsidRDefault="00705B95" w:rsidP="003D6CAA">
      <w:pPr>
        <w:spacing w:line="360" w:lineRule="auto"/>
        <w:jc w:val="both"/>
        <w:rPr>
          <w:rFonts w:ascii="Times New Roman" w:hAnsi="Times New Roman" w:cs="Times New Roman"/>
          <w:b/>
          <w:sz w:val="24"/>
          <w:szCs w:val="24"/>
          <w:shd w:val="clear" w:color="auto" w:fill="FFFFFF"/>
        </w:rPr>
      </w:pPr>
    </w:p>
    <w:p w:rsidR="003D6CAA" w:rsidRPr="00705B95" w:rsidRDefault="003D6CAA" w:rsidP="00705B95">
      <w:pPr>
        <w:spacing w:line="360" w:lineRule="auto"/>
        <w:jc w:val="both"/>
        <w:rPr>
          <w:rFonts w:ascii="Times New Roman" w:hAnsi="Times New Roman" w:cs="Times New Roman"/>
          <w:b/>
          <w:sz w:val="24"/>
          <w:szCs w:val="24"/>
          <w:shd w:val="clear" w:color="auto" w:fill="FFFFFF"/>
        </w:rPr>
      </w:pPr>
      <w:r w:rsidRPr="00705B95">
        <w:rPr>
          <w:rFonts w:ascii="Times New Roman" w:hAnsi="Times New Roman" w:cs="Times New Roman"/>
          <w:b/>
          <w:sz w:val="24"/>
          <w:szCs w:val="24"/>
          <w:shd w:val="clear" w:color="auto" w:fill="FFFFFF"/>
        </w:rPr>
        <w:lastRenderedPageBreak/>
        <w:t>References</w:t>
      </w:r>
    </w:p>
    <w:p w:rsidR="003D6CAA" w:rsidRPr="00760709" w:rsidRDefault="003D6CAA" w:rsidP="00705B95">
      <w:pPr>
        <w:pStyle w:val="lh-18"/>
        <w:numPr>
          <w:ilvl w:val="0"/>
          <w:numId w:val="2"/>
        </w:numPr>
        <w:shd w:val="clear" w:color="auto" w:fill="FFFFFF"/>
        <w:spacing w:before="0" w:beforeAutospacing="0" w:line="360" w:lineRule="auto"/>
        <w:jc w:val="both"/>
      </w:pPr>
      <w:r w:rsidRPr="00760709">
        <w:t>Berger, A. A. (2015). Media and communication research methods: An introduction to qualitative and quantitative approaches. Sage Publications.</w:t>
      </w:r>
    </w:p>
    <w:p w:rsidR="003D6CAA" w:rsidRPr="00760709" w:rsidRDefault="003D6CAA" w:rsidP="00705B95">
      <w:pPr>
        <w:pStyle w:val="lh-18"/>
        <w:numPr>
          <w:ilvl w:val="0"/>
          <w:numId w:val="2"/>
        </w:numPr>
        <w:shd w:val="clear" w:color="auto" w:fill="FFFFFF"/>
        <w:spacing w:before="0" w:beforeAutospacing="0" w:line="360" w:lineRule="auto"/>
        <w:jc w:val="both"/>
      </w:pPr>
      <w:r w:rsidRPr="00760709">
        <w:t>Cornelissen, J., &amp; Cornelissen. J. P. (2017). Corporate communication: A guide to theory and practice. Sage.</w:t>
      </w:r>
    </w:p>
    <w:p w:rsidR="003D6CAA" w:rsidRPr="00760709" w:rsidRDefault="003D6CAA" w:rsidP="00705B95">
      <w:pPr>
        <w:pStyle w:val="lh-18"/>
        <w:numPr>
          <w:ilvl w:val="0"/>
          <w:numId w:val="2"/>
        </w:numPr>
        <w:shd w:val="clear" w:color="auto" w:fill="FFFFFF"/>
        <w:spacing w:before="0" w:beforeAutospacing="0" w:line="360" w:lineRule="auto"/>
        <w:jc w:val="both"/>
      </w:pPr>
      <w:r w:rsidRPr="00760709">
        <w:t>Jaber, M. Y. (2016). Learning curves: Theory, models, and applications. CRC Press.</w:t>
      </w:r>
    </w:p>
    <w:p w:rsidR="003D6CAA" w:rsidRPr="00760709" w:rsidRDefault="003D6CAA" w:rsidP="00705B95">
      <w:pPr>
        <w:pStyle w:val="lh-18"/>
        <w:numPr>
          <w:ilvl w:val="0"/>
          <w:numId w:val="2"/>
        </w:numPr>
        <w:shd w:val="clear" w:color="auto" w:fill="FFFFFF"/>
        <w:spacing w:before="0" w:beforeAutospacing="0" w:line="360" w:lineRule="auto"/>
        <w:jc w:val="both"/>
      </w:pPr>
      <w:r w:rsidRPr="00760709">
        <w:t>Mottet, T., Richmond, V. P., &amp; McCroskey, J. C. (2015). Handbook of instructional communication: Rhetorical and relational perspectives. Routledge.</w:t>
      </w:r>
    </w:p>
    <w:p w:rsidR="003D6CAA" w:rsidRPr="00760709" w:rsidRDefault="003D6CAA" w:rsidP="00705B95">
      <w:pPr>
        <w:pStyle w:val="lh-18"/>
        <w:numPr>
          <w:ilvl w:val="0"/>
          <w:numId w:val="2"/>
        </w:numPr>
        <w:shd w:val="clear" w:color="auto" w:fill="FFFFFF"/>
        <w:spacing w:before="0" w:beforeAutospacing="0" w:line="360" w:lineRule="auto"/>
        <w:jc w:val="both"/>
      </w:pPr>
      <w:r w:rsidRPr="00760709">
        <w:t>Stacks, D. W., &amp; Salwen, M. B. (Eds.). (2014). An integrated approach to communication theory and research. Routledge.</w:t>
      </w:r>
    </w:p>
    <w:p w:rsidR="003D6CAA" w:rsidRPr="00760709" w:rsidRDefault="003D6CAA" w:rsidP="00705B95">
      <w:pPr>
        <w:pStyle w:val="lh-18"/>
        <w:numPr>
          <w:ilvl w:val="0"/>
          <w:numId w:val="2"/>
        </w:numPr>
        <w:shd w:val="clear" w:color="auto" w:fill="FFFFFF"/>
        <w:spacing w:before="0" w:beforeAutospacing="0" w:line="360" w:lineRule="auto"/>
        <w:jc w:val="both"/>
      </w:pPr>
      <w:r w:rsidRPr="00760709">
        <w:t>Watson, J., &amp; Hill, A. (2015). Dictionary of media and communication studies. Bloomsbury Publishing USA.</w:t>
      </w:r>
    </w:p>
    <w:p w:rsidR="003D6CAA" w:rsidRPr="00760709" w:rsidRDefault="003D6CAA" w:rsidP="00705B95">
      <w:pPr>
        <w:pStyle w:val="lh-18"/>
        <w:numPr>
          <w:ilvl w:val="0"/>
          <w:numId w:val="2"/>
        </w:numPr>
        <w:shd w:val="clear" w:color="auto" w:fill="FFFFFF"/>
        <w:spacing w:before="0" w:beforeAutospacing="0" w:line="360" w:lineRule="auto"/>
        <w:jc w:val="both"/>
      </w:pPr>
      <w:r w:rsidRPr="00760709">
        <w:t>Christensen, M. (2014). Communication as a strategic tool in change processes. International journal of business communication, 51(4), 359-385. Retrieved on 25 May 2018 Retrieved from: http://bit.ly/2xsOMOK</w:t>
      </w:r>
    </w:p>
    <w:p w:rsidR="003D6CAA" w:rsidRPr="00760709" w:rsidRDefault="003D6CAA" w:rsidP="00705B95">
      <w:pPr>
        <w:pStyle w:val="lh-18"/>
        <w:numPr>
          <w:ilvl w:val="0"/>
          <w:numId w:val="2"/>
        </w:numPr>
        <w:shd w:val="clear" w:color="auto" w:fill="FFFFFF"/>
        <w:spacing w:before="0" w:beforeAutospacing="0" w:line="360" w:lineRule="auto"/>
        <w:jc w:val="both"/>
      </w:pPr>
      <w:r w:rsidRPr="00760709">
        <w:t>Coombs, W. T. (2015). The value of communication during a crisis: Insights from strategic communication research. Business Horizons, 58(2), 141-148. Retrieved on 28 May 2018 Retrieved from: http://iranarze.ir/wp-content/uploads/2016/10/E2626.pdf</w:t>
      </w:r>
    </w:p>
    <w:p w:rsidR="003D6CAA" w:rsidRPr="00760709" w:rsidRDefault="003D6CAA" w:rsidP="00705B95">
      <w:pPr>
        <w:pStyle w:val="lh-18"/>
        <w:numPr>
          <w:ilvl w:val="0"/>
          <w:numId w:val="2"/>
        </w:numPr>
        <w:shd w:val="clear" w:color="auto" w:fill="FFFFFF"/>
        <w:spacing w:before="0" w:beforeAutospacing="0" w:line="360" w:lineRule="auto"/>
        <w:jc w:val="both"/>
      </w:pPr>
      <w:r w:rsidRPr="00760709">
        <w:t>Tourish, D. (2014). Leadership, more or less? A processual, communication perspective on the role of agency in leadership theory. Leadership, 10(1), 79-98. Retrieved on 26 May 2018 Retrieved from: http://bit.ly/2J7JexJ</w:t>
      </w:r>
    </w:p>
    <w:p w:rsidR="003D6CAA" w:rsidRPr="00760709" w:rsidRDefault="003D6CAA" w:rsidP="00705B95">
      <w:pPr>
        <w:pStyle w:val="lh-18"/>
        <w:numPr>
          <w:ilvl w:val="0"/>
          <w:numId w:val="2"/>
        </w:numPr>
        <w:shd w:val="clear" w:color="auto" w:fill="FFFFFF"/>
        <w:spacing w:before="0" w:beforeAutospacing="0" w:line="360" w:lineRule="auto"/>
        <w:jc w:val="both"/>
      </w:pPr>
      <w:r w:rsidRPr="00760709">
        <w:t>Trittin, H., &amp; Schoeneborn, D. (2017). Diversity as polyphony: Reconceptualizing diversity Management from a communication-centered perspective. Journal of Business Ethics, 144(2), 305-322. Retrieved on 28 May 2018 Retrieved from: http://bit.ly/2IUV3Uo</w:t>
      </w:r>
    </w:p>
    <w:p w:rsidR="003D6CAA" w:rsidRDefault="003D6CAA" w:rsidP="003D6CAA">
      <w:pPr>
        <w:spacing w:line="360" w:lineRule="auto"/>
        <w:jc w:val="center"/>
        <w:rPr>
          <w:rFonts w:ascii="Times New Roman" w:hAnsi="Times New Roman" w:cs="Times New Roman"/>
          <w:sz w:val="24"/>
          <w:szCs w:val="24"/>
          <w:shd w:val="clear" w:color="auto" w:fill="FFFFFF"/>
        </w:rPr>
      </w:pPr>
    </w:p>
    <w:p w:rsidR="00CE1A5C" w:rsidRDefault="00CE1A5C" w:rsidP="00ED5D57">
      <w:pPr>
        <w:spacing w:line="360" w:lineRule="auto"/>
        <w:jc w:val="both"/>
        <w:rPr>
          <w:rFonts w:ascii="Times New Roman" w:hAnsi="Times New Roman" w:cs="Times New Roman"/>
          <w:sz w:val="24"/>
          <w:szCs w:val="24"/>
        </w:rPr>
      </w:pPr>
    </w:p>
    <w:p w:rsidR="006777D5" w:rsidRDefault="006777D5" w:rsidP="00ED5D57">
      <w:pPr>
        <w:spacing w:line="360" w:lineRule="auto"/>
        <w:jc w:val="both"/>
        <w:rPr>
          <w:rFonts w:ascii="Times New Roman" w:hAnsi="Times New Roman" w:cs="Times New Roman"/>
          <w:sz w:val="24"/>
          <w:szCs w:val="24"/>
        </w:rPr>
      </w:pPr>
    </w:p>
    <w:p w:rsidR="00237A93" w:rsidRDefault="00237A93" w:rsidP="00ED5D57">
      <w:pPr>
        <w:spacing w:line="360" w:lineRule="auto"/>
        <w:jc w:val="both"/>
        <w:rPr>
          <w:rFonts w:ascii="Times New Roman" w:hAnsi="Times New Roman" w:cs="Times New Roman"/>
          <w:sz w:val="24"/>
          <w:szCs w:val="24"/>
        </w:rPr>
      </w:pPr>
    </w:p>
    <w:p w:rsidR="00237A93" w:rsidRDefault="00237A93" w:rsidP="00ED5D57">
      <w:pPr>
        <w:spacing w:line="360" w:lineRule="auto"/>
        <w:jc w:val="both"/>
        <w:rPr>
          <w:rFonts w:ascii="Times New Roman" w:hAnsi="Times New Roman" w:cs="Times New Roman"/>
          <w:b/>
          <w:sz w:val="24"/>
          <w:szCs w:val="24"/>
        </w:rPr>
      </w:pPr>
      <w:r w:rsidRPr="00237A93">
        <w:rPr>
          <w:rFonts w:ascii="Times New Roman" w:hAnsi="Times New Roman" w:cs="Times New Roman"/>
          <w:b/>
          <w:sz w:val="24"/>
          <w:szCs w:val="24"/>
        </w:rPr>
        <w:lastRenderedPageBreak/>
        <w:t>Appendices:</w:t>
      </w:r>
    </w:p>
    <w:p w:rsidR="00237A93" w:rsidRPr="00237A93" w:rsidRDefault="00237A93" w:rsidP="00ED5D57">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lang w:val="en-GB" w:eastAsia="en-GB"/>
        </w:rPr>
        <w:lastRenderedPageBreak/>
        <w:drawing>
          <wp:inline distT="0" distB="0" distL="0" distR="0">
            <wp:extent cx="5943600" cy="81622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002 class excercise (1).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8162290"/>
                    </a:xfrm>
                    <a:prstGeom prst="rect">
                      <a:avLst/>
                    </a:prstGeom>
                  </pic:spPr>
                </pic:pic>
              </a:graphicData>
            </a:graphic>
          </wp:inline>
        </w:drawing>
      </w:r>
      <w:r>
        <w:rPr>
          <w:rFonts w:ascii="Times New Roman" w:hAnsi="Times New Roman" w:cs="Times New Roman"/>
          <w:b/>
          <w:noProof/>
          <w:sz w:val="24"/>
          <w:szCs w:val="24"/>
          <w:lang w:val="en-GB" w:eastAsia="en-GB"/>
        </w:rPr>
        <w:lastRenderedPageBreak/>
        <w:drawing>
          <wp:inline distT="0" distB="0" distL="0" distR="0">
            <wp:extent cx="5943600" cy="81622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002 class excercise (2).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8162290"/>
                    </a:xfrm>
                    <a:prstGeom prst="rect">
                      <a:avLst/>
                    </a:prstGeom>
                  </pic:spPr>
                </pic:pic>
              </a:graphicData>
            </a:graphic>
          </wp:inline>
        </w:drawing>
      </w:r>
      <w:r>
        <w:rPr>
          <w:rFonts w:ascii="Times New Roman" w:hAnsi="Times New Roman" w:cs="Times New Roman"/>
          <w:b/>
          <w:noProof/>
          <w:sz w:val="24"/>
          <w:szCs w:val="24"/>
          <w:lang w:val="en-GB" w:eastAsia="en-GB"/>
        </w:rPr>
        <w:lastRenderedPageBreak/>
        <w:drawing>
          <wp:inline distT="0" distB="0" distL="0" distR="0">
            <wp:extent cx="5943600" cy="81622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002 class excercise (3).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8162290"/>
                    </a:xfrm>
                    <a:prstGeom prst="rect">
                      <a:avLst/>
                    </a:prstGeom>
                  </pic:spPr>
                </pic:pic>
              </a:graphicData>
            </a:graphic>
          </wp:inline>
        </w:drawing>
      </w:r>
      <w:r>
        <w:rPr>
          <w:rFonts w:ascii="Times New Roman" w:hAnsi="Times New Roman" w:cs="Times New Roman"/>
          <w:b/>
          <w:noProof/>
          <w:sz w:val="24"/>
          <w:szCs w:val="24"/>
          <w:lang w:val="en-GB" w:eastAsia="en-GB"/>
        </w:rPr>
        <w:lastRenderedPageBreak/>
        <w:drawing>
          <wp:inline distT="0" distB="0" distL="0" distR="0">
            <wp:extent cx="5943600" cy="81622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002 class excercise (4).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8162290"/>
                    </a:xfrm>
                    <a:prstGeom prst="rect">
                      <a:avLst/>
                    </a:prstGeom>
                  </pic:spPr>
                </pic:pic>
              </a:graphicData>
            </a:graphic>
          </wp:inline>
        </w:drawing>
      </w:r>
      <w:r>
        <w:rPr>
          <w:rFonts w:ascii="Times New Roman" w:hAnsi="Times New Roman" w:cs="Times New Roman"/>
          <w:b/>
          <w:noProof/>
          <w:sz w:val="24"/>
          <w:szCs w:val="24"/>
          <w:lang w:val="en-GB" w:eastAsia="en-GB"/>
        </w:rPr>
        <w:lastRenderedPageBreak/>
        <w:drawing>
          <wp:inline distT="0" distB="0" distL="0" distR="0">
            <wp:extent cx="5943600" cy="81622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002 class excercise (5).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8162290"/>
                    </a:xfrm>
                    <a:prstGeom prst="rect">
                      <a:avLst/>
                    </a:prstGeom>
                  </pic:spPr>
                </pic:pic>
              </a:graphicData>
            </a:graphic>
          </wp:inline>
        </w:drawing>
      </w:r>
    </w:p>
    <w:p w:rsidR="00237A93" w:rsidRDefault="00237A93" w:rsidP="00ED5D57">
      <w:pPr>
        <w:spacing w:line="360" w:lineRule="auto"/>
        <w:jc w:val="both"/>
        <w:rPr>
          <w:rFonts w:ascii="Times New Roman" w:hAnsi="Times New Roman" w:cs="Times New Roman"/>
          <w:sz w:val="24"/>
          <w:szCs w:val="24"/>
        </w:rPr>
      </w:pPr>
    </w:p>
    <w:p w:rsidR="006777D5" w:rsidRDefault="006777D5" w:rsidP="00ED5D57">
      <w:pPr>
        <w:spacing w:line="360" w:lineRule="auto"/>
        <w:jc w:val="both"/>
        <w:rPr>
          <w:rFonts w:ascii="Times New Roman" w:hAnsi="Times New Roman" w:cs="Times New Roman"/>
          <w:sz w:val="24"/>
          <w:szCs w:val="24"/>
        </w:rPr>
      </w:pPr>
    </w:p>
    <w:p w:rsidR="006777D5" w:rsidRDefault="006777D5" w:rsidP="00ED5D57">
      <w:pPr>
        <w:spacing w:line="360" w:lineRule="auto"/>
        <w:jc w:val="both"/>
        <w:rPr>
          <w:rFonts w:ascii="Times New Roman" w:hAnsi="Times New Roman" w:cs="Times New Roman"/>
          <w:sz w:val="24"/>
          <w:szCs w:val="24"/>
        </w:rPr>
      </w:pPr>
    </w:p>
    <w:p w:rsidR="006777D5" w:rsidRDefault="006777D5" w:rsidP="00ED5D57">
      <w:pPr>
        <w:spacing w:line="360" w:lineRule="auto"/>
        <w:jc w:val="both"/>
        <w:rPr>
          <w:rFonts w:ascii="Times New Roman" w:hAnsi="Times New Roman" w:cs="Times New Roman"/>
          <w:sz w:val="24"/>
          <w:szCs w:val="24"/>
        </w:rPr>
      </w:pPr>
    </w:p>
    <w:p w:rsidR="006777D5" w:rsidRDefault="006777D5" w:rsidP="00ED5D57">
      <w:pPr>
        <w:spacing w:line="360" w:lineRule="auto"/>
        <w:jc w:val="both"/>
        <w:rPr>
          <w:rFonts w:ascii="Times New Roman" w:hAnsi="Times New Roman" w:cs="Times New Roman"/>
          <w:sz w:val="24"/>
          <w:szCs w:val="24"/>
        </w:rPr>
      </w:pPr>
    </w:p>
    <w:p w:rsidR="006777D5" w:rsidRDefault="006777D5" w:rsidP="00ED5D57">
      <w:pPr>
        <w:spacing w:line="360" w:lineRule="auto"/>
        <w:jc w:val="both"/>
        <w:rPr>
          <w:rFonts w:ascii="Times New Roman" w:hAnsi="Times New Roman" w:cs="Times New Roman"/>
          <w:sz w:val="24"/>
          <w:szCs w:val="24"/>
        </w:rPr>
      </w:pPr>
    </w:p>
    <w:p w:rsidR="006777D5" w:rsidRPr="00CE1A5C" w:rsidRDefault="006777D5" w:rsidP="00ED5D57">
      <w:pPr>
        <w:spacing w:line="360" w:lineRule="auto"/>
        <w:jc w:val="both"/>
        <w:rPr>
          <w:rFonts w:ascii="Times New Roman" w:hAnsi="Times New Roman" w:cs="Times New Roman"/>
          <w:sz w:val="24"/>
          <w:szCs w:val="24"/>
        </w:rPr>
      </w:pPr>
    </w:p>
    <w:sectPr w:rsidR="006777D5" w:rsidRPr="00CE1A5C" w:rsidSect="00F9216F">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7EAA" w:rsidRDefault="00727EAA" w:rsidP="00705B95">
      <w:pPr>
        <w:spacing w:after="0" w:line="240" w:lineRule="auto"/>
      </w:pPr>
      <w:r>
        <w:separator/>
      </w:r>
    </w:p>
  </w:endnote>
  <w:endnote w:type="continuationSeparator" w:id="0">
    <w:p w:rsidR="00727EAA" w:rsidRDefault="00727EAA" w:rsidP="00705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02704"/>
      <w:docPartObj>
        <w:docPartGallery w:val="Page Numbers (Bottom of Page)"/>
        <w:docPartUnique/>
      </w:docPartObj>
    </w:sdtPr>
    <w:sdtEndPr/>
    <w:sdtContent>
      <w:p w:rsidR="00705B95" w:rsidRDefault="00727EAA">
        <w:pPr>
          <w:pStyle w:val="Footer"/>
          <w:jc w:val="center"/>
        </w:pPr>
        <w:r>
          <w:fldChar w:fldCharType="begin"/>
        </w:r>
        <w:r>
          <w:instrText xml:space="preserve"> PAGE   \* MERGEFORMAT </w:instrText>
        </w:r>
        <w:r>
          <w:fldChar w:fldCharType="separate"/>
        </w:r>
        <w:r w:rsidR="00237A93">
          <w:rPr>
            <w:noProof/>
          </w:rPr>
          <w:t>2</w:t>
        </w:r>
        <w:r>
          <w:rPr>
            <w:noProof/>
          </w:rPr>
          <w:fldChar w:fldCharType="end"/>
        </w:r>
      </w:p>
    </w:sdtContent>
  </w:sdt>
  <w:p w:rsidR="00705B95" w:rsidRDefault="00705B9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7EAA" w:rsidRDefault="00727EAA" w:rsidP="00705B95">
      <w:pPr>
        <w:spacing w:after="0" w:line="240" w:lineRule="auto"/>
      </w:pPr>
      <w:r>
        <w:separator/>
      </w:r>
    </w:p>
  </w:footnote>
  <w:footnote w:type="continuationSeparator" w:id="0">
    <w:p w:rsidR="00727EAA" w:rsidRDefault="00727EAA" w:rsidP="00705B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5146CE"/>
    <w:multiLevelType w:val="hybridMultilevel"/>
    <w:tmpl w:val="054205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7D5B65"/>
    <w:multiLevelType w:val="hybridMultilevel"/>
    <w:tmpl w:val="D41487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C739A1"/>
    <w:rsid w:val="00054953"/>
    <w:rsid w:val="000769D9"/>
    <w:rsid w:val="00173775"/>
    <w:rsid w:val="001801B4"/>
    <w:rsid w:val="00237A93"/>
    <w:rsid w:val="002B0DF9"/>
    <w:rsid w:val="003D6CAA"/>
    <w:rsid w:val="004D4B9E"/>
    <w:rsid w:val="006777D5"/>
    <w:rsid w:val="00705B95"/>
    <w:rsid w:val="00727EAA"/>
    <w:rsid w:val="00785306"/>
    <w:rsid w:val="00851F8C"/>
    <w:rsid w:val="00942900"/>
    <w:rsid w:val="00A51A24"/>
    <w:rsid w:val="00B17A8D"/>
    <w:rsid w:val="00C66800"/>
    <w:rsid w:val="00C739A1"/>
    <w:rsid w:val="00CE1A5C"/>
    <w:rsid w:val="00DD3013"/>
    <w:rsid w:val="00E379B9"/>
    <w:rsid w:val="00ED5D57"/>
    <w:rsid w:val="00F921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14AD6"/>
  <w15:docId w15:val="{6C387CCB-D3AE-4A72-8DCC-7A281408C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216F"/>
  </w:style>
  <w:style w:type="paragraph" w:styleId="Heading2">
    <w:name w:val="heading 2"/>
    <w:basedOn w:val="Normal"/>
    <w:next w:val="Normal"/>
    <w:link w:val="Heading2Char"/>
    <w:uiPriority w:val="9"/>
    <w:unhideWhenUsed/>
    <w:qFormat/>
    <w:rsid w:val="00B17A8D"/>
    <w:pPr>
      <w:keepNext/>
      <w:keepLines/>
      <w:spacing w:before="200" w:after="0" w:line="360" w:lineRule="auto"/>
      <w:jc w:val="both"/>
      <w:outlineLvl w:val="1"/>
    </w:pPr>
    <w:rPr>
      <w:rFonts w:asciiTheme="majorHAnsi" w:eastAsiaTheme="majorEastAsia" w:hAnsiTheme="majorHAnsi"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739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85306"/>
    <w:pPr>
      <w:spacing w:after="0" w:line="240" w:lineRule="auto"/>
    </w:pPr>
  </w:style>
  <w:style w:type="paragraph" w:customStyle="1" w:styleId="lh-18">
    <w:name w:val="lh-18"/>
    <w:basedOn w:val="Normal"/>
    <w:rsid w:val="006777D5"/>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777D5"/>
    <w:pPr>
      <w:ind w:left="720"/>
      <w:contextualSpacing/>
    </w:pPr>
  </w:style>
  <w:style w:type="character" w:customStyle="1" w:styleId="Heading2Char">
    <w:name w:val="Heading 2 Char"/>
    <w:basedOn w:val="DefaultParagraphFont"/>
    <w:link w:val="Heading2"/>
    <w:uiPriority w:val="9"/>
    <w:rsid w:val="00B17A8D"/>
    <w:rPr>
      <w:rFonts w:asciiTheme="majorHAnsi" w:eastAsiaTheme="majorEastAsia" w:hAnsiTheme="majorHAnsi" w:cstheme="majorBidi"/>
      <w:b/>
      <w:bCs/>
      <w:color w:val="000000" w:themeColor="text1"/>
      <w:sz w:val="26"/>
      <w:szCs w:val="26"/>
    </w:rPr>
  </w:style>
  <w:style w:type="paragraph" w:styleId="BalloonText">
    <w:name w:val="Balloon Text"/>
    <w:basedOn w:val="Normal"/>
    <w:link w:val="BalloonTextChar"/>
    <w:uiPriority w:val="99"/>
    <w:semiHidden/>
    <w:unhideWhenUsed/>
    <w:rsid w:val="00A51A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1A24"/>
    <w:rPr>
      <w:rFonts w:ascii="Tahoma" w:hAnsi="Tahoma" w:cs="Tahoma"/>
      <w:sz w:val="16"/>
      <w:szCs w:val="16"/>
    </w:rPr>
  </w:style>
  <w:style w:type="paragraph" w:styleId="Header">
    <w:name w:val="header"/>
    <w:basedOn w:val="Normal"/>
    <w:link w:val="HeaderChar"/>
    <w:uiPriority w:val="99"/>
    <w:semiHidden/>
    <w:unhideWhenUsed/>
    <w:rsid w:val="00705B9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05B95"/>
  </w:style>
  <w:style w:type="paragraph" w:styleId="Footer">
    <w:name w:val="footer"/>
    <w:basedOn w:val="Normal"/>
    <w:link w:val="FooterChar"/>
    <w:uiPriority w:val="99"/>
    <w:unhideWhenUsed/>
    <w:rsid w:val="00705B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5B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2217</Words>
  <Characters>12642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unibuzz@outlook.com</cp:lastModifiedBy>
  <cp:revision>4</cp:revision>
  <dcterms:created xsi:type="dcterms:W3CDTF">2019-12-28T09:09:00Z</dcterms:created>
  <dcterms:modified xsi:type="dcterms:W3CDTF">2020-01-02T11:33:00Z</dcterms:modified>
</cp:coreProperties>
</file>