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D2D3A" w:rsidRPr="000A004B" w:rsidRDefault="00C17239" w:rsidP="00937ACF">
      <w:pPr>
        <w:spacing w:line="360" w:lineRule="auto"/>
        <w:jc w:val="center"/>
        <w:rPr>
          <w:rFonts w:ascii="Times New Roman" w:hAnsi="Times New Roman" w:cs="Times New Roman"/>
          <w:sz w:val="32"/>
          <w:szCs w:val="24"/>
          <w:u w:val="single"/>
        </w:rPr>
      </w:pPr>
      <w:bookmarkStart w:id="0" w:name="_GoBack"/>
      <w:r w:rsidRPr="000A004B">
        <w:rPr>
          <w:rFonts w:ascii="Times New Roman" w:hAnsi="Times New Roman" w:cs="Times New Roman"/>
          <w:sz w:val="32"/>
          <w:szCs w:val="24"/>
          <w:u w:val="single"/>
        </w:rPr>
        <w:t>Rationale</w:t>
      </w:r>
    </w:p>
    <w:p w:rsidR="00926047" w:rsidRDefault="00CA5E34" w:rsidP="00937ACF">
      <w:pPr>
        <w:rPr>
          <w:rFonts w:ascii="Times New Roman" w:hAnsi="Times New Roman" w:cs="Times New Roman"/>
          <w:sz w:val="24"/>
          <w:szCs w:val="24"/>
        </w:rPr>
      </w:pPr>
      <w:r>
        <w:rPr>
          <w:rFonts w:ascii="Times New Roman" w:hAnsi="Times New Roman" w:cs="Times New Roman"/>
          <w:sz w:val="24"/>
          <w:szCs w:val="24"/>
        </w:rPr>
        <w:t xml:space="preserve">This assignment asked for a leaflet </w:t>
      </w:r>
      <w:r w:rsidR="00926047">
        <w:rPr>
          <w:rFonts w:ascii="Times New Roman" w:hAnsi="Times New Roman" w:cs="Times New Roman"/>
          <w:sz w:val="24"/>
          <w:szCs w:val="24"/>
        </w:rPr>
        <w:t>of a group of the student choice, the chosen group is Autism and Asperger’s Syndrome and their families.</w:t>
      </w:r>
    </w:p>
    <w:p w:rsidR="00CA5E34" w:rsidRDefault="00342035" w:rsidP="00937ACF">
      <w:pPr>
        <w:rPr>
          <w:rFonts w:ascii="Times New Roman" w:hAnsi="Times New Roman" w:cs="Times New Roman"/>
          <w:sz w:val="24"/>
          <w:szCs w:val="24"/>
        </w:rPr>
      </w:pPr>
      <w:r>
        <w:rPr>
          <w:rFonts w:ascii="Times New Roman" w:hAnsi="Times New Roman" w:cs="Times New Roman"/>
          <w:sz w:val="24"/>
          <w:szCs w:val="24"/>
        </w:rPr>
        <w:t>The design was a leaflet for people who have children diagnosed or not diagnosed with autism and Asperger’s Syndrome. The leaflet</w:t>
      </w:r>
      <w:r w:rsidR="00937ACF">
        <w:rPr>
          <w:rFonts w:ascii="Times New Roman" w:hAnsi="Times New Roman" w:cs="Times New Roman"/>
          <w:sz w:val="24"/>
          <w:szCs w:val="24"/>
        </w:rPr>
        <w:t xml:space="preserve"> is</w:t>
      </w:r>
      <w:r>
        <w:rPr>
          <w:rFonts w:ascii="Times New Roman" w:hAnsi="Times New Roman" w:cs="Times New Roman"/>
          <w:sz w:val="24"/>
          <w:szCs w:val="24"/>
        </w:rPr>
        <w:t xml:space="preserve"> written in </w:t>
      </w:r>
      <w:r w:rsidR="00937ACF">
        <w:rPr>
          <w:rFonts w:ascii="Times New Roman" w:hAnsi="Times New Roman" w:cs="Times New Roman"/>
          <w:sz w:val="24"/>
          <w:szCs w:val="24"/>
        </w:rPr>
        <w:t xml:space="preserve">third person’s point of view. This leaflet talks about what autism and Asperger’s syndrome is and what are the signs of the diagnosis. The leaflet also talks about how you can help your child/children who has or hasn’t officially been diagnosed with autism or Asperger’s as well as additional information on who you can contact for further information from helplines, to see the broad range of defects of this condition meaning that it is a complex </w:t>
      </w:r>
      <w:r w:rsidR="00657746">
        <w:rPr>
          <w:rFonts w:ascii="Times New Roman" w:hAnsi="Times New Roman" w:cs="Times New Roman"/>
          <w:sz w:val="24"/>
          <w:szCs w:val="24"/>
        </w:rPr>
        <w:t>neurobehavioral condition.</w:t>
      </w:r>
      <w:r w:rsidR="000F5BFC" w:rsidRPr="000F5BFC">
        <w:rPr>
          <w:rFonts w:ascii="Times New Roman" w:hAnsi="Times New Roman" w:cs="Times New Roman"/>
          <w:sz w:val="24"/>
          <w:szCs w:val="24"/>
        </w:rPr>
        <w:t xml:space="preserve"> </w:t>
      </w:r>
      <w:r w:rsidR="000F5BFC">
        <w:rPr>
          <w:rFonts w:ascii="Times New Roman" w:hAnsi="Times New Roman" w:cs="Times New Roman"/>
          <w:sz w:val="24"/>
          <w:szCs w:val="24"/>
        </w:rPr>
        <w:t>The leaflet has a good use of headings for each section of the page with enough detail to on autism to be able to give the reader an easy understanding of the neurobehavioral condition.</w:t>
      </w:r>
    </w:p>
    <w:p w:rsidR="00CA5E34" w:rsidRDefault="000A004B" w:rsidP="00937ACF">
      <w:pPr>
        <w:rPr>
          <w:rFonts w:ascii="Times New Roman" w:hAnsi="Times New Roman" w:cs="Times New Roman"/>
          <w:sz w:val="24"/>
          <w:szCs w:val="24"/>
        </w:rPr>
      </w:pPr>
      <w:r>
        <w:rPr>
          <w:rFonts w:ascii="Times New Roman" w:hAnsi="Times New Roman" w:cs="Times New Roman"/>
          <w:sz w:val="24"/>
          <w:szCs w:val="24"/>
        </w:rPr>
        <w:t>The design of the leaflet has been left simple in the colour sky blue with a darker hue and royal blue. These colours have been known for being emotional and industrially connected. The blue has been used to capture the reader’s attention to make a connection where the sky blue gives of</w:t>
      </w:r>
      <w:r w:rsidR="00CA5E34">
        <w:rPr>
          <w:rFonts w:ascii="Times New Roman" w:hAnsi="Times New Roman" w:cs="Times New Roman"/>
          <w:sz w:val="24"/>
          <w:szCs w:val="24"/>
        </w:rPr>
        <w:t>f</w:t>
      </w:r>
      <w:r>
        <w:rPr>
          <w:rFonts w:ascii="Times New Roman" w:hAnsi="Times New Roman" w:cs="Times New Roman"/>
          <w:sz w:val="24"/>
          <w:szCs w:val="24"/>
        </w:rPr>
        <w:t xml:space="preserve"> a </w:t>
      </w:r>
      <w:r w:rsidR="00CA5E34">
        <w:rPr>
          <w:rFonts w:ascii="Times New Roman" w:hAnsi="Times New Roman" w:cs="Times New Roman"/>
          <w:sz w:val="24"/>
          <w:szCs w:val="24"/>
        </w:rPr>
        <w:t>trustworthy and wise emotion to hook the reader further, while the royal blue colour has been connected to the health care industry. The sky blue is said to be used to draw the reader’s attention, inspire trust and communicate consciousness, while the royal blue is connected to help reduce stress, relax the reader and secure them</w:t>
      </w:r>
      <w:r w:rsidR="00AC3BD6">
        <w:rPr>
          <w:rFonts w:ascii="Times New Roman" w:hAnsi="Times New Roman" w:cs="Times New Roman"/>
          <w:sz w:val="24"/>
          <w:szCs w:val="24"/>
        </w:rPr>
        <w:t xml:space="preserve"> (</w:t>
      </w:r>
      <w:r w:rsidR="00ED7A6B" w:rsidRPr="00AC3BD6">
        <w:rPr>
          <w:rFonts w:ascii="Times New Roman" w:hAnsi="Times New Roman" w:cs="Times New Roman"/>
          <w:sz w:val="24"/>
          <w:szCs w:val="24"/>
        </w:rPr>
        <w:t>Colour Meanings (</w:t>
      </w:r>
      <w:proofErr w:type="spellStart"/>
      <w:r w:rsidR="00ED7A6B" w:rsidRPr="00AC3BD6">
        <w:rPr>
          <w:rFonts w:ascii="Times New Roman" w:hAnsi="Times New Roman" w:cs="Times New Roman"/>
          <w:sz w:val="24"/>
          <w:szCs w:val="24"/>
        </w:rPr>
        <w:t>n.d.</w:t>
      </w:r>
      <w:proofErr w:type="spellEnd"/>
      <w:r w:rsidR="00ED7A6B" w:rsidRPr="00AC3BD6">
        <w:rPr>
          <w:rFonts w:ascii="Times New Roman" w:hAnsi="Times New Roman" w:cs="Times New Roman"/>
          <w:sz w:val="24"/>
          <w:szCs w:val="24"/>
        </w:rPr>
        <w:t>)</w:t>
      </w:r>
      <w:r w:rsidR="00AC3BD6">
        <w:rPr>
          <w:rFonts w:ascii="Times New Roman" w:hAnsi="Times New Roman" w:cs="Times New Roman"/>
          <w:sz w:val="24"/>
          <w:szCs w:val="24"/>
        </w:rPr>
        <w:t>)</w:t>
      </w:r>
      <w:r w:rsidR="00CA5E34">
        <w:rPr>
          <w:rFonts w:ascii="Times New Roman" w:hAnsi="Times New Roman" w:cs="Times New Roman"/>
          <w:sz w:val="24"/>
          <w:szCs w:val="24"/>
        </w:rPr>
        <w:t>.</w:t>
      </w:r>
    </w:p>
    <w:p w:rsidR="00041F12" w:rsidRDefault="00926047" w:rsidP="00937ACF">
      <w:pPr>
        <w:rPr>
          <w:rFonts w:ascii="Times New Roman" w:hAnsi="Times New Roman" w:cs="Times New Roman"/>
          <w:sz w:val="24"/>
          <w:szCs w:val="24"/>
        </w:rPr>
      </w:pPr>
      <w:r>
        <w:rPr>
          <w:rFonts w:ascii="Times New Roman" w:hAnsi="Times New Roman" w:cs="Times New Roman"/>
          <w:sz w:val="24"/>
          <w:szCs w:val="24"/>
        </w:rPr>
        <w:t xml:space="preserve">In this leaflet there are two pictures used to help the reader to see what autism is to </w:t>
      </w:r>
      <w:r w:rsidR="00C94F15">
        <w:rPr>
          <w:rFonts w:ascii="Times New Roman" w:hAnsi="Times New Roman" w:cs="Times New Roman"/>
          <w:sz w:val="24"/>
          <w:szCs w:val="24"/>
        </w:rPr>
        <w:t>not only themselves but their child/children w</w:t>
      </w:r>
      <w:r>
        <w:rPr>
          <w:rFonts w:ascii="Times New Roman" w:hAnsi="Times New Roman" w:cs="Times New Roman"/>
          <w:sz w:val="24"/>
          <w:szCs w:val="24"/>
        </w:rPr>
        <w:t>ho have</w:t>
      </w:r>
      <w:r w:rsidR="00C94F15">
        <w:rPr>
          <w:rFonts w:ascii="Times New Roman" w:hAnsi="Times New Roman" w:cs="Times New Roman"/>
          <w:sz w:val="24"/>
          <w:szCs w:val="24"/>
        </w:rPr>
        <w:t xml:space="preserve"> or might</w:t>
      </w:r>
      <w:r>
        <w:rPr>
          <w:rFonts w:ascii="Times New Roman" w:hAnsi="Times New Roman" w:cs="Times New Roman"/>
          <w:sz w:val="24"/>
          <w:szCs w:val="24"/>
        </w:rPr>
        <w:t xml:space="preserve"> autism </w:t>
      </w:r>
      <w:r w:rsidR="00C94F15">
        <w:rPr>
          <w:rFonts w:ascii="Times New Roman" w:hAnsi="Times New Roman" w:cs="Times New Roman"/>
          <w:sz w:val="24"/>
          <w:szCs w:val="24"/>
        </w:rPr>
        <w:t xml:space="preserve">or Asperger’s. The first picture on the leaflet is </w:t>
      </w:r>
      <w:r w:rsidR="00797F2B">
        <w:rPr>
          <w:rFonts w:ascii="Times New Roman" w:hAnsi="Times New Roman" w:cs="Times New Roman"/>
          <w:sz w:val="24"/>
          <w:szCs w:val="24"/>
        </w:rPr>
        <w:t xml:space="preserve">the jigsaw pieces on the front page spelling out autism. This picture stands out because it describes autism as ‘Always Unique Totally Interesting Sometimes Mysterious’ this stands out because it describes autism instantly by saying that people who are autistic are individuals who although think, see, and hear differently to others or might need to do something to stimulate their mind to calm down. In other words it </w:t>
      </w:r>
      <w:r w:rsidR="00ED7A6B">
        <w:rPr>
          <w:rFonts w:ascii="Times New Roman" w:hAnsi="Times New Roman" w:cs="Times New Roman"/>
          <w:sz w:val="24"/>
          <w:szCs w:val="24"/>
        </w:rPr>
        <w:t>says that everyone in different in their own separate ways and that people who are autistic are the same even if they have been diagnosed with a neurobehavioral condition, in which they might need to follow a pattern or routine to keep themselves grounded.</w:t>
      </w:r>
      <w:r w:rsidR="000154B7">
        <w:rPr>
          <w:rFonts w:ascii="Times New Roman" w:hAnsi="Times New Roman" w:cs="Times New Roman"/>
          <w:sz w:val="24"/>
          <w:szCs w:val="24"/>
        </w:rPr>
        <w:t xml:space="preserve"> </w:t>
      </w:r>
    </w:p>
    <w:p w:rsidR="00ED7A6B" w:rsidRDefault="00041F12" w:rsidP="00937ACF">
      <w:pPr>
        <w:rPr>
          <w:rFonts w:ascii="Times New Roman" w:hAnsi="Times New Roman" w:cs="Times New Roman"/>
          <w:sz w:val="24"/>
          <w:szCs w:val="24"/>
        </w:rPr>
      </w:pPr>
      <w:r>
        <w:rPr>
          <w:rFonts w:ascii="Times New Roman" w:hAnsi="Times New Roman" w:cs="Times New Roman"/>
          <w:sz w:val="24"/>
          <w:szCs w:val="24"/>
        </w:rPr>
        <w:t>T</w:t>
      </w:r>
      <w:r w:rsidR="000154B7">
        <w:rPr>
          <w:rFonts w:ascii="Times New Roman" w:hAnsi="Times New Roman" w:cs="Times New Roman"/>
          <w:sz w:val="24"/>
          <w:szCs w:val="24"/>
        </w:rPr>
        <w:t>he second picture is that of the Autism Speaks Organisation logo.</w:t>
      </w:r>
      <w:r>
        <w:rPr>
          <w:rFonts w:ascii="Times New Roman" w:hAnsi="Times New Roman" w:cs="Times New Roman"/>
          <w:sz w:val="24"/>
          <w:szCs w:val="24"/>
        </w:rPr>
        <w:t xml:space="preserve"> The logo says ‘Autism Speaks’ this should stick out to the reader because many children are diagnosed every year in the UK in which many might not be diagnosed until later in their life after going to their GPs previously.</w:t>
      </w:r>
    </w:p>
    <w:p w:rsidR="00F61E75" w:rsidRDefault="00041F12" w:rsidP="00937ACF">
      <w:pPr>
        <w:rPr>
          <w:rFonts w:ascii="Times New Roman" w:hAnsi="Times New Roman" w:cs="Times New Roman"/>
          <w:sz w:val="24"/>
          <w:szCs w:val="24"/>
        </w:rPr>
      </w:pPr>
      <w:r>
        <w:rPr>
          <w:rFonts w:ascii="Times New Roman" w:hAnsi="Times New Roman" w:cs="Times New Roman"/>
          <w:sz w:val="24"/>
          <w:szCs w:val="24"/>
        </w:rPr>
        <w:t xml:space="preserve">The </w:t>
      </w:r>
      <w:r w:rsidR="000154B7">
        <w:rPr>
          <w:rFonts w:ascii="Times New Roman" w:hAnsi="Times New Roman" w:cs="Times New Roman"/>
          <w:sz w:val="24"/>
          <w:szCs w:val="24"/>
        </w:rPr>
        <w:t>Ada</w:t>
      </w:r>
      <w:r>
        <w:rPr>
          <w:rFonts w:ascii="Times New Roman" w:hAnsi="Times New Roman" w:cs="Times New Roman"/>
          <w:sz w:val="24"/>
          <w:szCs w:val="24"/>
        </w:rPr>
        <w:t xml:space="preserve"> </w:t>
      </w:r>
      <w:r w:rsidR="00F61E75">
        <w:rPr>
          <w:rFonts w:ascii="Times New Roman" w:hAnsi="Times New Roman" w:cs="Times New Roman"/>
          <w:sz w:val="24"/>
          <w:szCs w:val="24"/>
        </w:rPr>
        <w:t>is</w:t>
      </w:r>
      <w:r>
        <w:rPr>
          <w:rFonts w:ascii="Times New Roman" w:hAnsi="Times New Roman" w:cs="Times New Roman"/>
          <w:sz w:val="24"/>
          <w:szCs w:val="24"/>
        </w:rPr>
        <w:t xml:space="preserve"> </w:t>
      </w:r>
      <w:r w:rsidR="00F61E75">
        <w:rPr>
          <w:rFonts w:ascii="Times New Roman" w:hAnsi="Times New Roman" w:cs="Times New Roman"/>
          <w:sz w:val="24"/>
          <w:szCs w:val="24"/>
        </w:rPr>
        <w:t>an online AI site that cares for people from around the world and wishes</w:t>
      </w:r>
      <w:r>
        <w:rPr>
          <w:rFonts w:ascii="Times New Roman" w:hAnsi="Times New Roman" w:cs="Times New Roman"/>
          <w:sz w:val="24"/>
          <w:szCs w:val="24"/>
        </w:rPr>
        <w:t xml:space="preserve"> to provide </w:t>
      </w:r>
      <w:r w:rsidR="00F61E75">
        <w:rPr>
          <w:rFonts w:ascii="Times New Roman" w:hAnsi="Times New Roman" w:cs="Times New Roman"/>
          <w:sz w:val="24"/>
          <w:szCs w:val="24"/>
        </w:rPr>
        <w:t xml:space="preserve">immediate responses towards people who wish to look at their symptoms online. The Ada talks about autism and its symptoms in great detail when it comes towards concerned family members that wish to search further information by other experts to see what the possible signs are, such as the common signs, early signs of autism in babies, young children, teens, and later on in life when you reach adulthood, they also mention that the ratio of </w:t>
      </w:r>
      <w:r w:rsidR="00F61E75">
        <w:rPr>
          <w:rFonts w:ascii="Times New Roman" w:hAnsi="Times New Roman" w:cs="Times New Roman"/>
          <w:sz w:val="24"/>
          <w:szCs w:val="24"/>
        </w:rPr>
        <w:lastRenderedPageBreak/>
        <w:t>autism between boys and girls are 4:1 when diagnosed, but it seems that researchers believe that it is due to girls and women might be showing different signs to boys and men.</w:t>
      </w:r>
    </w:p>
    <w:p w:rsidR="000154B7" w:rsidRPr="004D4BAC" w:rsidRDefault="000154B7" w:rsidP="00937ACF">
      <w:pPr>
        <w:rPr>
          <w:rFonts w:ascii="Times New Roman" w:hAnsi="Times New Roman" w:cs="Times New Roman"/>
          <w:sz w:val="24"/>
          <w:szCs w:val="24"/>
          <w:highlight w:val="green"/>
        </w:rPr>
      </w:pPr>
      <w:r>
        <w:rPr>
          <w:rFonts w:ascii="Times New Roman" w:hAnsi="Times New Roman" w:cs="Times New Roman"/>
          <w:sz w:val="24"/>
          <w:szCs w:val="24"/>
        </w:rPr>
        <w:t xml:space="preserve">Help </w:t>
      </w:r>
      <w:r w:rsidR="00FD509C">
        <w:rPr>
          <w:rFonts w:ascii="Times New Roman" w:hAnsi="Times New Roman" w:cs="Times New Roman"/>
          <w:sz w:val="24"/>
          <w:szCs w:val="24"/>
        </w:rPr>
        <w:t>G</w:t>
      </w:r>
      <w:r>
        <w:rPr>
          <w:rFonts w:ascii="Times New Roman" w:hAnsi="Times New Roman" w:cs="Times New Roman"/>
          <w:sz w:val="24"/>
          <w:szCs w:val="24"/>
        </w:rPr>
        <w:t xml:space="preserve">uide </w:t>
      </w:r>
      <w:r w:rsidR="00FD509C">
        <w:rPr>
          <w:rFonts w:ascii="Times New Roman" w:hAnsi="Times New Roman" w:cs="Times New Roman"/>
          <w:sz w:val="24"/>
          <w:szCs w:val="24"/>
        </w:rPr>
        <w:t>are an organisation that provide evidence-based mental health information and support to their global audience. They give parenting tips to help people who have children that have been diagnosed with autism and help them under</w:t>
      </w:r>
      <w:r w:rsidR="004D4BAC">
        <w:rPr>
          <w:rFonts w:ascii="Times New Roman" w:hAnsi="Times New Roman" w:cs="Times New Roman"/>
          <w:sz w:val="24"/>
          <w:szCs w:val="24"/>
        </w:rPr>
        <w:t>stand what they need to be patient with and to create a safe haven for their children to grow and deve</w:t>
      </w:r>
      <w:r w:rsidR="00E03349">
        <w:rPr>
          <w:rFonts w:ascii="Times New Roman" w:hAnsi="Times New Roman" w:cs="Times New Roman"/>
          <w:sz w:val="24"/>
          <w:szCs w:val="24"/>
        </w:rPr>
        <w:t>lop. They give information such as what the reader can do to help and understand what they can do to help their child/children to learn in their own way when to go t</w:t>
      </w:r>
      <w:r w:rsidR="00540F83">
        <w:rPr>
          <w:rFonts w:ascii="Times New Roman" w:hAnsi="Times New Roman" w:cs="Times New Roman"/>
          <w:sz w:val="24"/>
          <w:szCs w:val="24"/>
        </w:rPr>
        <w:t>o sleep;</w:t>
      </w:r>
      <w:r w:rsidR="00E03349">
        <w:rPr>
          <w:rFonts w:ascii="Times New Roman" w:hAnsi="Times New Roman" w:cs="Times New Roman"/>
          <w:sz w:val="24"/>
          <w:szCs w:val="24"/>
        </w:rPr>
        <w:t xml:space="preserve"> the parents</w:t>
      </w:r>
      <w:r w:rsidR="00540F83">
        <w:rPr>
          <w:rFonts w:ascii="Times New Roman" w:hAnsi="Times New Roman" w:cs="Times New Roman"/>
          <w:sz w:val="24"/>
          <w:szCs w:val="24"/>
        </w:rPr>
        <w:t xml:space="preserve"> also will learn when to reward their children </w:t>
      </w:r>
    </w:p>
    <w:p w:rsidR="00B91C57" w:rsidRDefault="000154B7" w:rsidP="00937ACF">
      <w:pPr>
        <w:rPr>
          <w:rFonts w:ascii="Times New Roman" w:hAnsi="Times New Roman" w:cs="Times New Roman"/>
          <w:sz w:val="24"/>
          <w:szCs w:val="24"/>
        </w:rPr>
      </w:pPr>
      <w:r w:rsidRPr="00540F83">
        <w:rPr>
          <w:rFonts w:ascii="Times New Roman" w:hAnsi="Times New Roman" w:cs="Times New Roman"/>
          <w:sz w:val="24"/>
          <w:szCs w:val="24"/>
        </w:rPr>
        <w:t>Autism Speaks</w:t>
      </w:r>
      <w:r w:rsidR="00F34844">
        <w:rPr>
          <w:rFonts w:ascii="Times New Roman" w:hAnsi="Times New Roman" w:cs="Times New Roman"/>
          <w:sz w:val="24"/>
          <w:szCs w:val="24"/>
        </w:rPr>
        <w:t xml:space="preserve"> was founded in 2005 by a couple who are grandparents to a child with autism and thought that there wasn’t enough awareness in the world for parents to be more aware of the possibility of their child being autistic or being diagnosed with Asperger’s Syndrome. Autism Speaks is a dedicated group that promotes solutions, across the spectrum and throughout their life span as well as the different needs of individuals with autism as well as their families through advocating and supporting them by increasing others </w:t>
      </w:r>
      <w:r w:rsidR="002B10BF">
        <w:rPr>
          <w:rFonts w:ascii="Times New Roman" w:hAnsi="Times New Roman" w:cs="Times New Roman"/>
          <w:sz w:val="24"/>
          <w:szCs w:val="24"/>
        </w:rPr>
        <w:t xml:space="preserve">understanding as well as helping them to accept others with autism spectrum disorder. </w:t>
      </w:r>
    </w:p>
    <w:p w:rsidR="000154B7" w:rsidRPr="00540F83" w:rsidRDefault="001E3038" w:rsidP="00937ACF">
      <w:pPr>
        <w:rPr>
          <w:rFonts w:ascii="Times New Roman" w:hAnsi="Times New Roman" w:cs="Times New Roman"/>
          <w:sz w:val="24"/>
          <w:szCs w:val="24"/>
        </w:rPr>
      </w:pPr>
      <w:r>
        <w:rPr>
          <w:rFonts w:ascii="Times New Roman" w:hAnsi="Times New Roman" w:cs="Times New Roman"/>
          <w:sz w:val="24"/>
          <w:szCs w:val="24"/>
        </w:rPr>
        <w:t xml:space="preserve">The Organisation also talks about Asperger’s Syndrome and how that used to be a part of the Autism Spectrum Disorder, but is now known as ‘one umbrella diagnosis of autism spectrum disorder’ meaning that it is typically known for strong verbal language skills as well as their intellectual ability which </w:t>
      </w:r>
      <w:r w:rsidR="008F4288">
        <w:rPr>
          <w:rFonts w:ascii="Times New Roman" w:hAnsi="Times New Roman" w:cs="Times New Roman"/>
          <w:sz w:val="24"/>
          <w:szCs w:val="24"/>
        </w:rPr>
        <w:t>distinguishes</w:t>
      </w:r>
      <w:r>
        <w:rPr>
          <w:rFonts w:ascii="Times New Roman" w:hAnsi="Times New Roman" w:cs="Times New Roman"/>
          <w:sz w:val="24"/>
          <w:szCs w:val="24"/>
        </w:rPr>
        <w:t xml:space="preserve"> it from other forms of autism. Autism Speaks have collaborated </w:t>
      </w:r>
      <w:r w:rsidR="008F4288">
        <w:rPr>
          <w:rFonts w:ascii="Times New Roman" w:hAnsi="Times New Roman" w:cs="Times New Roman"/>
          <w:sz w:val="24"/>
          <w:szCs w:val="24"/>
        </w:rPr>
        <w:t xml:space="preserve">Ad Council Public Service in messaging campaigns – resulting in </w:t>
      </w:r>
      <w:proofErr w:type="gramStart"/>
      <w:r w:rsidR="008F4288">
        <w:rPr>
          <w:rFonts w:ascii="Times New Roman" w:hAnsi="Times New Roman" w:cs="Times New Roman"/>
          <w:sz w:val="24"/>
          <w:szCs w:val="24"/>
        </w:rPr>
        <w:t>an</w:t>
      </w:r>
      <w:proofErr w:type="gramEnd"/>
      <w:r w:rsidR="008F4288">
        <w:rPr>
          <w:rFonts w:ascii="Times New Roman" w:hAnsi="Times New Roman" w:cs="Times New Roman"/>
          <w:sz w:val="24"/>
          <w:szCs w:val="24"/>
        </w:rPr>
        <w:t xml:space="preserve"> 50% increase in the awareness of autism, while they are focusing and developing global autism awareness. They are one of the world’s largest open access genomic databases. </w:t>
      </w:r>
    </w:p>
    <w:p w:rsidR="00CD2D3A" w:rsidRDefault="000154B7" w:rsidP="00937ACF">
      <w:pPr>
        <w:rPr>
          <w:rFonts w:ascii="Times New Roman" w:hAnsi="Times New Roman" w:cs="Times New Roman"/>
          <w:sz w:val="24"/>
          <w:szCs w:val="24"/>
        </w:rPr>
      </w:pPr>
      <w:r w:rsidRPr="00540F83">
        <w:rPr>
          <w:rFonts w:ascii="Times New Roman" w:hAnsi="Times New Roman" w:cs="Times New Roman"/>
          <w:sz w:val="24"/>
          <w:szCs w:val="24"/>
        </w:rPr>
        <w:t>Dr. Rita Jordan</w:t>
      </w:r>
      <w:r w:rsidR="00540F83">
        <w:rPr>
          <w:rFonts w:ascii="Times New Roman" w:hAnsi="Times New Roman" w:cs="Times New Roman"/>
          <w:sz w:val="24"/>
          <w:szCs w:val="24"/>
        </w:rPr>
        <w:t xml:space="preserve"> is a professor </w:t>
      </w:r>
      <w:r w:rsidR="00B73C22">
        <w:rPr>
          <w:rFonts w:ascii="Times New Roman" w:hAnsi="Times New Roman" w:cs="Times New Roman"/>
          <w:sz w:val="24"/>
          <w:szCs w:val="24"/>
        </w:rPr>
        <w:t xml:space="preserve">is Autism Studies at the University </w:t>
      </w:r>
      <w:proofErr w:type="gramStart"/>
      <w:r w:rsidR="00B91C57">
        <w:rPr>
          <w:rFonts w:ascii="Times New Roman" w:hAnsi="Times New Roman" w:cs="Times New Roman"/>
          <w:sz w:val="24"/>
          <w:szCs w:val="24"/>
        </w:rPr>
        <w:t>of</w:t>
      </w:r>
      <w:proofErr w:type="gramEnd"/>
      <w:r w:rsidR="00B73C22">
        <w:rPr>
          <w:rFonts w:ascii="Times New Roman" w:hAnsi="Times New Roman" w:cs="Times New Roman"/>
          <w:sz w:val="24"/>
          <w:szCs w:val="24"/>
        </w:rPr>
        <w:t xml:space="preserve"> Birmingham, UK. Dr. Jordan has looked and analysed the behaviours in the Autism Spectrum Disorder and how these factors contribute to their development of the challenging behaviours. </w:t>
      </w:r>
    </w:p>
    <w:p w:rsidR="006854CD" w:rsidRDefault="000F5BFC" w:rsidP="00937ACF">
      <w:pPr>
        <w:rPr>
          <w:rFonts w:ascii="Times New Roman" w:hAnsi="Times New Roman" w:cs="Times New Roman"/>
          <w:sz w:val="24"/>
          <w:szCs w:val="24"/>
        </w:rPr>
      </w:pPr>
      <w:r>
        <w:rPr>
          <w:rFonts w:ascii="Times New Roman" w:hAnsi="Times New Roman" w:cs="Times New Roman"/>
          <w:sz w:val="24"/>
          <w:szCs w:val="24"/>
        </w:rPr>
        <w:t>The leaflet includes two helplines for families that need additional information after learning that their children might be autistic or be diagnosed with Asperger’s Syndrome. These helplines are National Autistic Society (UK)</w:t>
      </w:r>
      <w:r w:rsidR="00406433">
        <w:rPr>
          <w:rFonts w:ascii="Times New Roman" w:hAnsi="Times New Roman" w:cs="Times New Roman"/>
          <w:sz w:val="24"/>
          <w:szCs w:val="24"/>
        </w:rPr>
        <w:t xml:space="preserve"> and Child Autism UK,</w:t>
      </w:r>
      <w:r>
        <w:rPr>
          <w:rFonts w:ascii="Times New Roman" w:hAnsi="Times New Roman" w:cs="Times New Roman"/>
          <w:sz w:val="24"/>
          <w:szCs w:val="24"/>
        </w:rPr>
        <w:t xml:space="preserve"> the information on the leaflet shows that you can call them on week days</w:t>
      </w:r>
      <w:r w:rsidR="00406433">
        <w:rPr>
          <w:rFonts w:ascii="Times New Roman" w:hAnsi="Times New Roman" w:cs="Times New Roman"/>
          <w:sz w:val="24"/>
          <w:szCs w:val="24"/>
        </w:rPr>
        <w:t xml:space="preserve">, while the Child Autism UK also have an email to contact as well. The National Autistic Society </w:t>
      </w:r>
      <w:proofErr w:type="gramStart"/>
      <w:r w:rsidR="00CA692E">
        <w:rPr>
          <w:rFonts w:ascii="Times New Roman" w:hAnsi="Times New Roman" w:cs="Times New Roman"/>
          <w:sz w:val="24"/>
          <w:szCs w:val="24"/>
        </w:rPr>
        <w:t>do</w:t>
      </w:r>
      <w:proofErr w:type="gramEnd"/>
      <w:r w:rsidR="00CA692E">
        <w:rPr>
          <w:rFonts w:ascii="Times New Roman" w:hAnsi="Times New Roman" w:cs="Times New Roman"/>
          <w:sz w:val="24"/>
          <w:szCs w:val="24"/>
        </w:rPr>
        <w:t xml:space="preserve"> one on one support in Wales in which they help children with autism to take part in activities outside of their homes and in the community to help them build their confidence and become more independent in their lives. They support their services by tailoring to their individual needs and the support can be in accessing the local community as well as the college and university as well as help them set personal goals and address other issues in relating with autism.</w:t>
      </w:r>
      <w:r w:rsidR="006854CD">
        <w:rPr>
          <w:rFonts w:ascii="Times New Roman" w:hAnsi="Times New Roman" w:cs="Times New Roman"/>
          <w:sz w:val="24"/>
          <w:szCs w:val="24"/>
        </w:rPr>
        <w:t xml:space="preserve"> Their activities to help autistic people include:</w:t>
      </w:r>
    </w:p>
    <w:p w:rsidR="006854CD" w:rsidRDefault="006854CD" w:rsidP="006854C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maintaining their relationships with their friends and families</w:t>
      </w:r>
    </w:p>
    <w:p w:rsidR="006854CD" w:rsidRDefault="006854CD" w:rsidP="006854C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help them become a part of the community </w:t>
      </w:r>
    </w:p>
    <w:p w:rsidR="006854CD" w:rsidRDefault="006854CD" w:rsidP="006854C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use the public transport that is available near them</w:t>
      </w:r>
    </w:p>
    <w:p w:rsidR="006854CD" w:rsidRDefault="006854CD" w:rsidP="006854C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lastRenderedPageBreak/>
        <w:t xml:space="preserve">Develop their independent living skills and find, </w:t>
      </w:r>
    </w:p>
    <w:p w:rsidR="006854CD" w:rsidRDefault="006854CD" w:rsidP="006854C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And help them keep their future employment.</w:t>
      </w:r>
    </w:p>
    <w:p w:rsidR="006854CD" w:rsidRPr="006854CD" w:rsidRDefault="006854CD" w:rsidP="00E16CA8">
      <w:pPr>
        <w:rPr>
          <w:rFonts w:ascii="Times New Roman" w:hAnsi="Times New Roman" w:cs="Times New Roman"/>
          <w:sz w:val="24"/>
          <w:szCs w:val="24"/>
        </w:rPr>
      </w:pPr>
      <w:r>
        <w:rPr>
          <w:rFonts w:ascii="Times New Roman" w:hAnsi="Times New Roman" w:cs="Times New Roman"/>
          <w:sz w:val="24"/>
          <w:szCs w:val="24"/>
        </w:rPr>
        <w:t xml:space="preserve">While Child Autism UK is an Organisation that </w:t>
      </w:r>
      <w:r w:rsidR="00E16CA8">
        <w:rPr>
          <w:rFonts w:ascii="Times New Roman" w:hAnsi="Times New Roman" w:cs="Times New Roman"/>
          <w:sz w:val="24"/>
          <w:szCs w:val="24"/>
        </w:rPr>
        <w:t>helps</w:t>
      </w:r>
      <w:r>
        <w:rPr>
          <w:rFonts w:ascii="Times New Roman" w:hAnsi="Times New Roman" w:cs="Times New Roman"/>
          <w:sz w:val="24"/>
          <w:szCs w:val="24"/>
        </w:rPr>
        <w:t xml:space="preserve"> your child to learn from short term such as toilet training to full time programmes such </w:t>
      </w:r>
      <w:r w:rsidR="00E16CA8">
        <w:rPr>
          <w:rFonts w:ascii="Times New Roman" w:hAnsi="Times New Roman" w:cs="Times New Roman"/>
          <w:sz w:val="24"/>
          <w:szCs w:val="24"/>
        </w:rPr>
        <w:t xml:space="preserve">as ABA programmes. They have helped hundreds of children with autism over the years – to which many families have commented back to the organisation – that seeing their child develop with their help and make progress to learn how to communicate and know how to manage their behaviours have been indispensable. </w:t>
      </w:r>
      <w:r w:rsidRPr="006854CD">
        <w:rPr>
          <w:rFonts w:ascii="Times New Roman" w:eastAsia="Times New Roman" w:hAnsi="Times New Roman" w:cs="Times New Roman"/>
          <w:sz w:val="24"/>
          <w:szCs w:val="24"/>
          <w:lang w:eastAsia="en-GB"/>
        </w:rPr>
        <w:t xml:space="preserve">The services </w:t>
      </w:r>
      <w:r w:rsidR="00E16CA8">
        <w:rPr>
          <w:rFonts w:ascii="Times New Roman" w:eastAsia="Times New Roman" w:hAnsi="Times New Roman" w:cs="Times New Roman"/>
          <w:sz w:val="24"/>
          <w:szCs w:val="24"/>
          <w:lang w:eastAsia="en-GB"/>
        </w:rPr>
        <w:t xml:space="preserve">that </w:t>
      </w:r>
      <w:r w:rsidRPr="006854CD">
        <w:rPr>
          <w:rFonts w:ascii="Times New Roman" w:eastAsia="Times New Roman" w:hAnsi="Times New Roman" w:cs="Times New Roman"/>
          <w:sz w:val="24"/>
          <w:szCs w:val="24"/>
          <w:lang w:eastAsia="en-GB"/>
        </w:rPr>
        <w:t>Child Autism UK provides for families</w:t>
      </w:r>
      <w:r w:rsidR="00E16CA8">
        <w:rPr>
          <w:rFonts w:ascii="Times New Roman" w:eastAsia="Times New Roman" w:hAnsi="Times New Roman" w:cs="Times New Roman"/>
          <w:sz w:val="24"/>
          <w:szCs w:val="24"/>
          <w:lang w:eastAsia="en-GB"/>
        </w:rPr>
        <w:t xml:space="preserve"> have </w:t>
      </w:r>
      <w:r w:rsidRPr="006854CD">
        <w:rPr>
          <w:rFonts w:ascii="Times New Roman" w:eastAsia="Times New Roman" w:hAnsi="Times New Roman" w:cs="Times New Roman"/>
          <w:sz w:val="24"/>
          <w:szCs w:val="24"/>
          <w:lang w:eastAsia="en-GB"/>
        </w:rPr>
        <w:t>include</w:t>
      </w:r>
      <w:r w:rsidR="00E16CA8">
        <w:rPr>
          <w:rFonts w:ascii="Times New Roman" w:eastAsia="Times New Roman" w:hAnsi="Times New Roman" w:cs="Times New Roman"/>
          <w:sz w:val="24"/>
          <w:szCs w:val="24"/>
          <w:lang w:eastAsia="en-GB"/>
        </w:rPr>
        <w:t>d</w:t>
      </w:r>
      <w:r w:rsidRPr="006854CD">
        <w:rPr>
          <w:rFonts w:ascii="Times New Roman" w:eastAsia="Times New Roman" w:hAnsi="Times New Roman" w:cs="Times New Roman"/>
          <w:sz w:val="24"/>
          <w:szCs w:val="24"/>
          <w:lang w:eastAsia="en-GB"/>
        </w:rPr>
        <w:t>:</w:t>
      </w:r>
    </w:p>
    <w:p w:rsidR="006854CD" w:rsidRPr="006854CD" w:rsidRDefault="006854CD" w:rsidP="00E16CA8">
      <w:pPr>
        <w:numPr>
          <w:ilvl w:val="0"/>
          <w:numId w:val="2"/>
        </w:numPr>
        <w:shd w:val="clear" w:color="auto" w:fill="FFFFFF"/>
        <w:spacing w:before="100" w:beforeAutospacing="1" w:after="100" w:afterAutospacing="1" w:line="360" w:lineRule="auto"/>
        <w:rPr>
          <w:rFonts w:ascii="Segoe UI" w:eastAsia="Times New Roman" w:hAnsi="Segoe UI" w:cs="Segoe UI"/>
          <w:sz w:val="24"/>
          <w:szCs w:val="24"/>
          <w:lang w:eastAsia="en-GB"/>
        </w:rPr>
      </w:pPr>
      <w:r w:rsidRPr="00E16CA8">
        <w:rPr>
          <w:rFonts w:ascii="WeblySleek UI Semibold" w:eastAsia="Times New Roman" w:hAnsi="WeblySleek UI Semibold" w:cs="Segoe UI"/>
          <w:bCs/>
          <w:sz w:val="24"/>
          <w:szCs w:val="24"/>
          <w:lang w:eastAsia="en-GB"/>
        </w:rPr>
        <w:t>How to teach your child to talk/communicate</w:t>
      </w:r>
    </w:p>
    <w:p w:rsidR="006854CD" w:rsidRPr="006854CD" w:rsidRDefault="006854CD" w:rsidP="00E16CA8">
      <w:pPr>
        <w:numPr>
          <w:ilvl w:val="0"/>
          <w:numId w:val="2"/>
        </w:numPr>
        <w:shd w:val="clear" w:color="auto" w:fill="FFFFFF"/>
        <w:spacing w:before="100" w:beforeAutospacing="1" w:after="100" w:afterAutospacing="1" w:line="360" w:lineRule="auto"/>
        <w:rPr>
          <w:rFonts w:ascii="Segoe UI" w:eastAsia="Times New Roman" w:hAnsi="Segoe UI" w:cs="Segoe UI"/>
          <w:sz w:val="24"/>
          <w:szCs w:val="24"/>
          <w:lang w:eastAsia="en-GB"/>
        </w:rPr>
      </w:pPr>
      <w:r w:rsidRPr="00E16CA8">
        <w:rPr>
          <w:rFonts w:ascii="WeblySleek UI Semibold" w:eastAsia="Times New Roman" w:hAnsi="WeblySleek UI Semibold" w:cs="Segoe UI"/>
          <w:bCs/>
          <w:sz w:val="24"/>
          <w:szCs w:val="24"/>
          <w:lang w:eastAsia="en-GB"/>
        </w:rPr>
        <w:t>How to teach your child to make friends, play and other social skills</w:t>
      </w:r>
    </w:p>
    <w:p w:rsidR="006854CD" w:rsidRPr="006854CD" w:rsidRDefault="006854CD" w:rsidP="00E16CA8">
      <w:pPr>
        <w:numPr>
          <w:ilvl w:val="0"/>
          <w:numId w:val="2"/>
        </w:numPr>
        <w:shd w:val="clear" w:color="auto" w:fill="FFFFFF"/>
        <w:spacing w:before="100" w:beforeAutospacing="1" w:after="100" w:afterAutospacing="1" w:line="360" w:lineRule="auto"/>
        <w:rPr>
          <w:rFonts w:ascii="Segoe UI" w:eastAsia="Times New Roman" w:hAnsi="Segoe UI" w:cs="Segoe UI"/>
          <w:sz w:val="24"/>
          <w:szCs w:val="24"/>
          <w:lang w:eastAsia="en-GB"/>
        </w:rPr>
      </w:pPr>
      <w:r w:rsidRPr="00E16CA8">
        <w:rPr>
          <w:rFonts w:ascii="WeblySleek UI Semibold" w:eastAsia="Times New Roman" w:hAnsi="WeblySleek UI Semibold" w:cs="Segoe UI"/>
          <w:bCs/>
          <w:sz w:val="24"/>
          <w:szCs w:val="24"/>
          <w:lang w:eastAsia="en-GB"/>
        </w:rPr>
        <w:t>How to reduce your child’s behaviour difficulties</w:t>
      </w:r>
    </w:p>
    <w:p w:rsidR="006854CD" w:rsidRPr="006854CD" w:rsidRDefault="006854CD" w:rsidP="00E16CA8">
      <w:pPr>
        <w:numPr>
          <w:ilvl w:val="0"/>
          <w:numId w:val="2"/>
        </w:numPr>
        <w:shd w:val="clear" w:color="auto" w:fill="FFFFFF"/>
        <w:spacing w:before="100" w:beforeAutospacing="1" w:after="100" w:afterAutospacing="1" w:line="360" w:lineRule="auto"/>
        <w:rPr>
          <w:rFonts w:ascii="Segoe UI" w:eastAsia="Times New Roman" w:hAnsi="Segoe UI" w:cs="Segoe UI"/>
          <w:sz w:val="24"/>
          <w:szCs w:val="24"/>
          <w:lang w:eastAsia="en-GB"/>
        </w:rPr>
      </w:pPr>
      <w:r w:rsidRPr="00E16CA8">
        <w:rPr>
          <w:rFonts w:ascii="WeblySleek UI Semibold" w:eastAsia="Times New Roman" w:hAnsi="WeblySleek UI Semibold" w:cs="Segoe UI"/>
          <w:bCs/>
          <w:sz w:val="24"/>
          <w:szCs w:val="24"/>
          <w:lang w:eastAsia="en-GB"/>
        </w:rPr>
        <w:t>How to prepare your child for school</w:t>
      </w:r>
    </w:p>
    <w:p w:rsidR="006854CD" w:rsidRPr="006854CD" w:rsidRDefault="006854CD" w:rsidP="00E16CA8">
      <w:pPr>
        <w:numPr>
          <w:ilvl w:val="0"/>
          <w:numId w:val="2"/>
        </w:numPr>
        <w:shd w:val="clear" w:color="auto" w:fill="FFFFFF"/>
        <w:spacing w:before="100" w:beforeAutospacing="1" w:after="100" w:afterAutospacing="1" w:line="360" w:lineRule="auto"/>
        <w:rPr>
          <w:rFonts w:ascii="Segoe UI" w:eastAsia="Times New Roman" w:hAnsi="Segoe UI" w:cs="Segoe UI"/>
          <w:sz w:val="24"/>
          <w:szCs w:val="24"/>
          <w:lang w:eastAsia="en-GB"/>
        </w:rPr>
      </w:pPr>
      <w:r w:rsidRPr="00E16CA8">
        <w:rPr>
          <w:rFonts w:ascii="WeblySleek UI Semibold" w:eastAsia="Times New Roman" w:hAnsi="WeblySleek UI Semibold" w:cs="Segoe UI"/>
          <w:bCs/>
          <w:sz w:val="24"/>
          <w:szCs w:val="24"/>
          <w:lang w:eastAsia="en-GB"/>
        </w:rPr>
        <w:t>How to toilet train your child</w:t>
      </w:r>
    </w:p>
    <w:p w:rsidR="006854CD" w:rsidRPr="006854CD" w:rsidRDefault="006854CD" w:rsidP="00E16CA8">
      <w:pPr>
        <w:numPr>
          <w:ilvl w:val="0"/>
          <w:numId w:val="2"/>
        </w:numPr>
        <w:shd w:val="clear" w:color="auto" w:fill="FFFFFF"/>
        <w:spacing w:before="100" w:beforeAutospacing="1" w:after="100" w:afterAutospacing="1" w:line="360" w:lineRule="auto"/>
        <w:rPr>
          <w:rFonts w:ascii="Segoe UI" w:eastAsia="Times New Roman" w:hAnsi="Segoe UI" w:cs="Segoe UI"/>
          <w:sz w:val="24"/>
          <w:szCs w:val="24"/>
          <w:lang w:eastAsia="en-GB"/>
        </w:rPr>
      </w:pPr>
      <w:r w:rsidRPr="00E16CA8">
        <w:rPr>
          <w:rFonts w:ascii="WeblySleek UI Semibold" w:eastAsia="Times New Roman" w:hAnsi="WeblySleek UI Semibold" w:cs="Segoe UI"/>
          <w:bCs/>
          <w:sz w:val="24"/>
          <w:szCs w:val="24"/>
          <w:lang w:eastAsia="en-GB"/>
        </w:rPr>
        <w:t>Training Courses</w:t>
      </w:r>
    </w:p>
    <w:p w:rsidR="006854CD" w:rsidRPr="006854CD" w:rsidRDefault="006854CD" w:rsidP="00E16CA8">
      <w:pPr>
        <w:numPr>
          <w:ilvl w:val="0"/>
          <w:numId w:val="2"/>
        </w:numPr>
        <w:shd w:val="clear" w:color="auto" w:fill="FFFFFF"/>
        <w:spacing w:before="100" w:beforeAutospacing="1" w:after="100" w:afterAutospacing="1" w:line="360" w:lineRule="auto"/>
        <w:rPr>
          <w:rFonts w:ascii="Segoe UI" w:eastAsia="Times New Roman" w:hAnsi="Segoe UI" w:cs="Segoe UI"/>
          <w:sz w:val="24"/>
          <w:szCs w:val="24"/>
          <w:lang w:eastAsia="en-GB"/>
        </w:rPr>
      </w:pPr>
      <w:r w:rsidRPr="00E16CA8">
        <w:rPr>
          <w:rFonts w:ascii="WeblySleek UI Semibold" w:eastAsia="Times New Roman" w:hAnsi="WeblySleek UI Semibold" w:cs="Segoe UI"/>
          <w:bCs/>
          <w:sz w:val="24"/>
          <w:szCs w:val="24"/>
          <w:lang w:eastAsia="en-GB"/>
        </w:rPr>
        <w:t>Full ABA programmes</w:t>
      </w:r>
    </w:p>
    <w:p w:rsidR="006854CD" w:rsidRPr="00E16CA8" w:rsidRDefault="006854CD" w:rsidP="006854CD">
      <w:pPr>
        <w:numPr>
          <w:ilvl w:val="0"/>
          <w:numId w:val="2"/>
        </w:numPr>
        <w:shd w:val="clear" w:color="auto" w:fill="FFFFFF"/>
        <w:spacing w:before="100" w:beforeAutospacing="1" w:after="100" w:afterAutospacing="1" w:line="360" w:lineRule="auto"/>
        <w:rPr>
          <w:rFonts w:ascii="Segoe UI" w:eastAsia="Times New Roman" w:hAnsi="Segoe UI" w:cs="Segoe UI"/>
          <w:sz w:val="24"/>
          <w:szCs w:val="24"/>
          <w:lang w:eastAsia="en-GB"/>
        </w:rPr>
      </w:pPr>
      <w:r w:rsidRPr="00E16CA8">
        <w:rPr>
          <w:rFonts w:ascii="WeblySleek UI Semibold" w:eastAsia="Times New Roman" w:hAnsi="WeblySleek UI Semibold" w:cs="Segoe UI"/>
          <w:bCs/>
          <w:sz w:val="24"/>
          <w:szCs w:val="24"/>
          <w:lang w:eastAsia="en-GB"/>
        </w:rPr>
        <w:t>Short Term ABA programmes</w:t>
      </w:r>
      <w:r w:rsidR="00E16CA8">
        <w:rPr>
          <w:rFonts w:ascii="WeblySleek UI Semibold" w:eastAsia="Times New Roman" w:hAnsi="WeblySleek UI Semibold" w:cs="Segoe UI"/>
          <w:bCs/>
          <w:sz w:val="24"/>
          <w:szCs w:val="24"/>
          <w:lang w:eastAsia="en-GB"/>
        </w:rPr>
        <w:t>.</w:t>
      </w:r>
    </w:p>
    <w:p w:rsidR="00E16CA8" w:rsidRPr="00B3572B" w:rsidRDefault="00E16CA8" w:rsidP="00E16CA8">
      <w:pPr>
        <w:shd w:val="clear" w:color="auto" w:fill="FFFFFF"/>
        <w:spacing w:before="100" w:beforeAutospacing="1" w:after="100" w:afterAutospacing="1" w:line="360" w:lineRule="auto"/>
        <w:rPr>
          <w:rFonts w:ascii="WeblySleek UI Semibold" w:eastAsia="Times New Roman" w:hAnsi="WeblySleek UI Semibold" w:cs="Segoe UI"/>
          <w:bCs/>
          <w:sz w:val="24"/>
          <w:szCs w:val="24"/>
          <w:lang w:eastAsia="en-GB"/>
        </w:rPr>
      </w:pPr>
      <w:r>
        <w:rPr>
          <w:rFonts w:ascii="WeblySleek UI Semibold" w:eastAsia="Times New Roman" w:hAnsi="WeblySleek UI Semibold" w:cs="Segoe UI"/>
          <w:bCs/>
          <w:sz w:val="24"/>
          <w:szCs w:val="24"/>
          <w:lang w:eastAsia="en-GB"/>
        </w:rPr>
        <w:t>Most importantly the Child Autism UK Organisation provide parent to parent support for when the child first gets diagnosed with autism – to which some parents might feel that they do not have the same child or bereaved. The parents might feel their dreams for their children might n</w:t>
      </w:r>
      <w:r w:rsidR="00B3572B">
        <w:rPr>
          <w:rFonts w:ascii="WeblySleek UI Semibold" w:eastAsia="Times New Roman" w:hAnsi="WeblySleek UI Semibold" w:cs="Segoe UI"/>
          <w:bCs/>
          <w:sz w:val="24"/>
          <w:szCs w:val="24"/>
          <w:lang w:eastAsia="en-GB"/>
        </w:rPr>
        <w:t>ot come true. And the people at the Child Autism UK thought that the best way for the parents to understand the condition better if they were to learn it from other parents that have gone through the same thing. It makes them feel better after talking with others who have gone through what they are, by helping them understand that it does not stop their child/children from growing up with a ‘normal’ life.</w:t>
      </w:r>
    </w:p>
    <w:bookmarkEnd w:id="0"/>
    <w:p w:rsidR="00041F12" w:rsidRDefault="00041F12" w:rsidP="00937ACF">
      <w:pPr>
        <w:rPr>
          <w:rFonts w:ascii="Times New Roman" w:hAnsi="Times New Roman" w:cs="Times New Roman"/>
          <w:sz w:val="24"/>
          <w:szCs w:val="24"/>
        </w:rPr>
      </w:pPr>
      <w:r>
        <w:rPr>
          <w:rFonts w:ascii="Times New Roman" w:hAnsi="Times New Roman" w:cs="Times New Roman"/>
          <w:sz w:val="24"/>
          <w:szCs w:val="24"/>
        </w:rPr>
        <w:br w:type="page"/>
      </w:r>
    </w:p>
    <w:p w:rsidR="00B3572B" w:rsidRPr="00B3572B" w:rsidRDefault="00B3572B" w:rsidP="00B3572B">
      <w:pPr>
        <w:jc w:val="center"/>
        <w:rPr>
          <w:rFonts w:ascii="Times New Roman" w:hAnsi="Times New Roman" w:cs="Times New Roman"/>
          <w:sz w:val="32"/>
          <w:szCs w:val="24"/>
          <w:u w:val="single"/>
        </w:rPr>
      </w:pPr>
      <w:r w:rsidRPr="00B3572B">
        <w:rPr>
          <w:rFonts w:ascii="Times New Roman" w:hAnsi="Times New Roman" w:cs="Times New Roman"/>
          <w:sz w:val="32"/>
          <w:szCs w:val="24"/>
          <w:u w:val="single"/>
        </w:rPr>
        <w:lastRenderedPageBreak/>
        <w:t>References</w:t>
      </w:r>
    </w:p>
    <w:p w:rsidR="008C5BD9" w:rsidRPr="00C17239" w:rsidRDefault="008C5BD9" w:rsidP="00937ACF">
      <w:pPr>
        <w:rPr>
          <w:rFonts w:ascii="Times New Roman" w:hAnsi="Times New Roman" w:cs="Times New Roman"/>
          <w:sz w:val="24"/>
          <w:szCs w:val="24"/>
        </w:rPr>
      </w:pPr>
      <w:r>
        <w:rPr>
          <w:rFonts w:ascii="Times New Roman" w:hAnsi="Times New Roman" w:cs="Times New Roman"/>
          <w:sz w:val="24"/>
          <w:szCs w:val="24"/>
        </w:rPr>
        <w:t xml:space="preserve">Ada, </w:t>
      </w:r>
      <w:r w:rsidRPr="00C17239">
        <w:rPr>
          <w:rFonts w:ascii="Times New Roman" w:hAnsi="Times New Roman" w:cs="Times New Roman"/>
          <w:sz w:val="24"/>
          <w:szCs w:val="24"/>
        </w:rPr>
        <w:t>Available at</w:t>
      </w:r>
      <w:r>
        <w:rPr>
          <w:rFonts w:ascii="Times New Roman" w:hAnsi="Times New Roman" w:cs="Times New Roman"/>
          <w:sz w:val="24"/>
          <w:szCs w:val="24"/>
        </w:rPr>
        <w:t xml:space="preserve">: </w:t>
      </w:r>
      <w:hyperlink r:id="rId8" w:anchor="signs-symptoms" w:history="1">
        <w:r w:rsidRPr="00263DFB">
          <w:rPr>
            <w:rStyle w:val="Hyperlink"/>
            <w:rFonts w:ascii="Times New Roman" w:hAnsi="Times New Roman" w:cs="Times New Roman"/>
            <w:sz w:val="24"/>
            <w:szCs w:val="24"/>
          </w:rPr>
          <w:t>https://ada.com/signs-of-autism/#signs-symptoms</w:t>
        </w:r>
      </w:hyperlink>
      <w:r>
        <w:rPr>
          <w:rFonts w:ascii="Times New Roman" w:hAnsi="Times New Roman" w:cs="Times New Roman"/>
          <w:sz w:val="24"/>
          <w:szCs w:val="24"/>
        </w:rPr>
        <w:t xml:space="preserve"> (Accessed: 24/02/</w:t>
      </w:r>
      <w:r w:rsidRPr="00C17239">
        <w:rPr>
          <w:rFonts w:ascii="Times New Roman" w:hAnsi="Times New Roman" w:cs="Times New Roman"/>
          <w:sz w:val="24"/>
          <w:szCs w:val="24"/>
        </w:rPr>
        <w:t>19)</w:t>
      </w:r>
    </w:p>
    <w:p w:rsidR="008C5BD9" w:rsidRPr="00C17239" w:rsidRDefault="008C5BD9" w:rsidP="00C17239">
      <w:pPr>
        <w:spacing w:line="360" w:lineRule="auto"/>
        <w:rPr>
          <w:rFonts w:ascii="Times New Roman" w:hAnsi="Times New Roman" w:cs="Times New Roman"/>
          <w:sz w:val="24"/>
          <w:szCs w:val="24"/>
        </w:rPr>
      </w:pPr>
      <w:r w:rsidRPr="00C17239">
        <w:rPr>
          <w:rFonts w:ascii="Times New Roman" w:hAnsi="Times New Roman" w:cs="Times New Roman"/>
          <w:sz w:val="24"/>
          <w:szCs w:val="24"/>
        </w:rPr>
        <w:t xml:space="preserve">Autism Speaks (what is </w:t>
      </w:r>
      <w:proofErr w:type="spellStart"/>
      <w:r w:rsidRPr="00C17239">
        <w:rPr>
          <w:rFonts w:ascii="Times New Roman" w:hAnsi="Times New Roman" w:cs="Times New Roman"/>
          <w:sz w:val="24"/>
          <w:szCs w:val="24"/>
        </w:rPr>
        <w:t>asperger's</w:t>
      </w:r>
      <w:proofErr w:type="spellEnd"/>
      <w:r w:rsidRPr="00C17239">
        <w:rPr>
          <w:rFonts w:ascii="Times New Roman" w:hAnsi="Times New Roman" w:cs="Times New Roman"/>
          <w:sz w:val="24"/>
          <w:szCs w:val="24"/>
        </w:rPr>
        <w:t xml:space="preserve"> syndrome</w:t>
      </w:r>
      <w:r>
        <w:rPr>
          <w:rFonts w:ascii="Times New Roman" w:hAnsi="Times New Roman" w:cs="Times New Roman"/>
          <w:sz w:val="24"/>
          <w:szCs w:val="24"/>
        </w:rPr>
        <w:t>)</w:t>
      </w:r>
      <w:r w:rsidRPr="00C17239">
        <w:rPr>
          <w:rFonts w:ascii="Times New Roman" w:hAnsi="Times New Roman" w:cs="Times New Roman"/>
          <w:sz w:val="24"/>
          <w:szCs w:val="24"/>
        </w:rPr>
        <w:t xml:space="preserve">, Available at: </w:t>
      </w:r>
      <w:hyperlink r:id="rId9" w:history="1">
        <w:r w:rsidRPr="00C17239">
          <w:rPr>
            <w:rStyle w:val="Hyperlink"/>
            <w:rFonts w:ascii="Times New Roman" w:hAnsi="Times New Roman" w:cs="Times New Roman"/>
            <w:sz w:val="24"/>
            <w:szCs w:val="24"/>
          </w:rPr>
          <w:t xml:space="preserve">https://www.autismspeaks.org/what-asperger-syndrome </w:t>
        </w:r>
      </w:hyperlink>
      <w:r>
        <w:rPr>
          <w:rFonts w:ascii="Times New Roman" w:hAnsi="Times New Roman" w:cs="Times New Roman"/>
          <w:sz w:val="24"/>
          <w:szCs w:val="24"/>
        </w:rPr>
        <w:t xml:space="preserve"> (Accessed: 20/02/</w:t>
      </w:r>
      <w:r w:rsidRPr="00C17239">
        <w:rPr>
          <w:rFonts w:ascii="Times New Roman" w:hAnsi="Times New Roman" w:cs="Times New Roman"/>
          <w:sz w:val="24"/>
          <w:szCs w:val="24"/>
        </w:rPr>
        <w:t>19)</w:t>
      </w:r>
    </w:p>
    <w:p w:rsidR="008C5BD9" w:rsidRPr="00C17239" w:rsidRDefault="008C5BD9" w:rsidP="00C17239">
      <w:pPr>
        <w:spacing w:line="360" w:lineRule="auto"/>
        <w:rPr>
          <w:rFonts w:ascii="Times New Roman" w:hAnsi="Times New Roman" w:cs="Times New Roman"/>
          <w:sz w:val="24"/>
          <w:szCs w:val="24"/>
        </w:rPr>
      </w:pPr>
      <w:r w:rsidRPr="00C17239">
        <w:rPr>
          <w:rFonts w:ascii="Times New Roman" w:hAnsi="Times New Roman" w:cs="Times New Roman"/>
          <w:sz w:val="24"/>
          <w:szCs w:val="24"/>
        </w:rPr>
        <w:t xml:space="preserve">Autism Speaks Logo, Available at: </w:t>
      </w:r>
      <w:hyperlink r:id="rId10" w:history="1">
        <w:r w:rsidRPr="00C17239">
          <w:rPr>
            <w:rStyle w:val="Hyperlink"/>
            <w:rFonts w:ascii="Times New Roman" w:hAnsi="Times New Roman" w:cs="Times New Roman"/>
            <w:sz w:val="24"/>
            <w:szCs w:val="24"/>
          </w:rPr>
          <w:t>https://www.autismspeaks.org/</w:t>
        </w:r>
      </w:hyperlink>
      <w:r w:rsidRPr="00C17239">
        <w:rPr>
          <w:rFonts w:ascii="Times New Roman" w:hAnsi="Times New Roman" w:cs="Times New Roman"/>
          <w:sz w:val="24"/>
          <w:szCs w:val="24"/>
        </w:rPr>
        <w:t xml:space="preserve"> (Accessed: 2</w:t>
      </w:r>
      <w:r>
        <w:rPr>
          <w:rFonts w:ascii="Times New Roman" w:hAnsi="Times New Roman" w:cs="Times New Roman"/>
          <w:sz w:val="24"/>
          <w:szCs w:val="24"/>
        </w:rPr>
        <w:t>0/02/</w:t>
      </w:r>
      <w:r w:rsidRPr="00C17239">
        <w:rPr>
          <w:rFonts w:ascii="Times New Roman" w:hAnsi="Times New Roman" w:cs="Times New Roman"/>
          <w:sz w:val="24"/>
          <w:szCs w:val="24"/>
        </w:rPr>
        <w:t>19)</w:t>
      </w:r>
    </w:p>
    <w:p w:rsidR="008C5BD9" w:rsidRPr="00C17239" w:rsidRDefault="008C5BD9" w:rsidP="00C17239">
      <w:pPr>
        <w:spacing w:line="360" w:lineRule="auto"/>
        <w:rPr>
          <w:rFonts w:ascii="Times New Roman" w:hAnsi="Times New Roman" w:cs="Times New Roman"/>
          <w:sz w:val="24"/>
          <w:szCs w:val="24"/>
        </w:rPr>
      </w:pPr>
      <w:r w:rsidRPr="00C17239">
        <w:rPr>
          <w:rFonts w:ascii="Times New Roman" w:hAnsi="Times New Roman" w:cs="Times New Roman"/>
          <w:sz w:val="24"/>
          <w:szCs w:val="24"/>
        </w:rPr>
        <w:t xml:space="preserve">Child autism UK (contact info, Available at: </w:t>
      </w:r>
      <w:hyperlink r:id="rId11" w:history="1">
        <w:r w:rsidRPr="00C17239">
          <w:rPr>
            <w:rStyle w:val="Hyperlink"/>
            <w:rFonts w:ascii="Times New Roman" w:hAnsi="Times New Roman" w:cs="Times New Roman"/>
            <w:sz w:val="24"/>
            <w:szCs w:val="24"/>
          </w:rPr>
          <w:t>https://www.childautism.org.uk/contact/</w:t>
        </w:r>
      </w:hyperlink>
      <w:r w:rsidRPr="00C17239">
        <w:rPr>
          <w:rFonts w:ascii="Times New Roman" w:hAnsi="Times New Roman" w:cs="Times New Roman"/>
          <w:sz w:val="24"/>
          <w:szCs w:val="24"/>
        </w:rPr>
        <w:t xml:space="preserve"> </w:t>
      </w:r>
      <w:r>
        <w:rPr>
          <w:rFonts w:ascii="Times New Roman" w:hAnsi="Times New Roman" w:cs="Times New Roman"/>
          <w:sz w:val="24"/>
          <w:szCs w:val="24"/>
        </w:rPr>
        <w:t>(Accessed: 24/02/</w:t>
      </w:r>
      <w:r w:rsidRPr="00C17239">
        <w:rPr>
          <w:rFonts w:ascii="Times New Roman" w:hAnsi="Times New Roman" w:cs="Times New Roman"/>
          <w:sz w:val="24"/>
          <w:szCs w:val="24"/>
        </w:rPr>
        <w:t>19)</w:t>
      </w:r>
    </w:p>
    <w:p w:rsidR="008C5BD9" w:rsidRPr="00AC3BD6" w:rsidRDefault="008C5BD9" w:rsidP="00AC3BD6">
      <w:pPr>
        <w:pStyle w:val="Heading1"/>
        <w:shd w:val="clear" w:color="auto" w:fill="FFFFFF"/>
        <w:spacing w:before="0" w:beforeAutospacing="0" w:after="240" w:afterAutospacing="0"/>
        <w:rPr>
          <w:b w:val="0"/>
          <w:sz w:val="24"/>
          <w:szCs w:val="24"/>
        </w:rPr>
      </w:pPr>
      <w:r w:rsidRPr="00AC3BD6">
        <w:rPr>
          <w:b w:val="0"/>
          <w:sz w:val="24"/>
          <w:szCs w:val="24"/>
        </w:rPr>
        <w:t>Colour Meanings (</w:t>
      </w:r>
      <w:proofErr w:type="spellStart"/>
      <w:r w:rsidRPr="00AC3BD6">
        <w:rPr>
          <w:b w:val="0"/>
          <w:sz w:val="24"/>
          <w:szCs w:val="24"/>
        </w:rPr>
        <w:t>n.d.</w:t>
      </w:r>
      <w:proofErr w:type="spellEnd"/>
      <w:r w:rsidRPr="00AC3BD6">
        <w:rPr>
          <w:b w:val="0"/>
          <w:sz w:val="24"/>
          <w:szCs w:val="24"/>
        </w:rPr>
        <w:t>)</w:t>
      </w:r>
      <w:r>
        <w:rPr>
          <w:b w:val="0"/>
          <w:sz w:val="24"/>
          <w:szCs w:val="24"/>
        </w:rPr>
        <w:t>,</w:t>
      </w:r>
      <w:r w:rsidRPr="00AC3BD6">
        <w:rPr>
          <w:b w:val="0"/>
          <w:sz w:val="24"/>
          <w:szCs w:val="24"/>
        </w:rPr>
        <w:t xml:space="preserve"> Blue </w:t>
      </w:r>
      <w:proofErr w:type="spellStart"/>
      <w:r w:rsidRPr="00AC3BD6">
        <w:rPr>
          <w:b w:val="0"/>
          <w:sz w:val="24"/>
          <w:szCs w:val="24"/>
        </w:rPr>
        <w:t>Color</w:t>
      </w:r>
      <w:proofErr w:type="spellEnd"/>
      <w:r w:rsidRPr="00AC3BD6">
        <w:rPr>
          <w:b w:val="0"/>
          <w:sz w:val="24"/>
          <w:szCs w:val="24"/>
        </w:rPr>
        <w:t xml:space="preserve"> Meaning – The </w:t>
      </w:r>
      <w:proofErr w:type="spellStart"/>
      <w:r w:rsidRPr="00AC3BD6">
        <w:rPr>
          <w:b w:val="0"/>
          <w:sz w:val="24"/>
          <w:szCs w:val="24"/>
        </w:rPr>
        <w:t>Color</w:t>
      </w:r>
      <w:proofErr w:type="spellEnd"/>
      <w:r w:rsidRPr="00AC3BD6">
        <w:rPr>
          <w:b w:val="0"/>
          <w:sz w:val="24"/>
          <w:szCs w:val="24"/>
        </w:rPr>
        <w:t xml:space="preserve"> Blue, Available at: </w:t>
      </w:r>
      <w:hyperlink r:id="rId12" w:history="1">
        <w:r w:rsidRPr="00AC3BD6">
          <w:rPr>
            <w:rStyle w:val="Hyperlink"/>
            <w:b w:val="0"/>
            <w:sz w:val="24"/>
            <w:szCs w:val="24"/>
          </w:rPr>
          <w:t>https://www.color-meanings.com/blue-color-meaning-the-color-blue/</w:t>
        </w:r>
      </w:hyperlink>
      <w:r w:rsidRPr="00AC3BD6">
        <w:rPr>
          <w:b w:val="0"/>
          <w:sz w:val="24"/>
          <w:szCs w:val="24"/>
        </w:rPr>
        <w:t xml:space="preserve"> (</w:t>
      </w:r>
      <w:r>
        <w:rPr>
          <w:b w:val="0"/>
          <w:sz w:val="24"/>
          <w:szCs w:val="24"/>
        </w:rPr>
        <w:t>Accessed: 28/02/19</w:t>
      </w:r>
      <w:r w:rsidRPr="00AC3BD6">
        <w:rPr>
          <w:b w:val="0"/>
          <w:sz w:val="24"/>
          <w:szCs w:val="24"/>
        </w:rPr>
        <w:t>)</w:t>
      </w:r>
    </w:p>
    <w:p w:rsidR="008C5BD9" w:rsidRPr="00C17239" w:rsidRDefault="008C5BD9" w:rsidP="00C17239">
      <w:pPr>
        <w:spacing w:line="360" w:lineRule="auto"/>
        <w:rPr>
          <w:rFonts w:ascii="Times New Roman" w:hAnsi="Times New Roman" w:cs="Times New Roman"/>
          <w:sz w:val="24"/>
          <w:szCs w:val="24"/>
        </w:rPr>
      </w:pPr>
      <w:proofErr w:type="spellStart"/>
      <w:r w:rsidRPr="00C17239">
        <w:rPr>
          <w:rFonts w:ascii="Times New Roman" w:hAnsi="Times New Roman" w:cs="Times New Roman"/>
          <w:sz w:val="24"/>
          <w:szCs w:val="24"/>
        </w:rPr>
        <w:t>Dr.</w:t>
      </w:r>
      <w:proofErr w:type="spellEnd"/>
      <w:r w:rsidRPr="00C17239">
        <w:rPr>
          <w:rFonts w:ascii="Times New Roman" w:hAnsi="Times New Roman" w:cs="Times New Roman"/>
          <w:sz w:val="24"/>
          <w:szCs w:val="24"/>
        </w:rPr>
        <w:t xml:space="preserve"> Jordan, R. (2002) Autistic Spectrum Disorders in the Early Years: A Guide for </w:t>
      </w:r>
      <w:proofErr w:type="spellStart"/>
      <w:r w:rsidRPr="00C17239">
        <w:rPr>
          <w:rFonts w:ascii="Times New Roman" w:hAnsi="Times New Roman" w:cs="Times New Roman"/>
          <w:sz w:val="24"/>
          <w:szCs w:val="24"/>
        </w:rPr>
        <w:t>Practiotioners</w:t>
      </w:r>
      <w:proofErr w:type="spellEnd"/>
      <w:r w:rsidRPr="00C17239">
        <w:rPr>
          <w:rFonts w:ascii="Times New Roman" w:hAnsi="Times New Roman" w:cs="Times New Roman"/>
          <w:sz w:val="24"/>
          <w:szCs w:val="24"/>
        </w:rPr>
        <w:t xml:space="preserve">. Lichfield: </w:t>
      </w:r>
      <w:proofErr w:type="spellStart"/>
      <w:r w:rsidRPr="00C17239">
        <w:rPr>
          <w:rFonts w:ascii="Times New Roman" w:hAnsi="Times New Roman" w:cs="Times New Roman"/>
          <w:sz w:val="24"/>
          <w:szCs w:val="24"/>
        </w:rPr>
        <w:t>QEd</w:t>
      </w:r>
      <w:proofErr w:type="spellEnd"/>
      <w:r w:rsidRPr="00C17239">
        <w:rPr>
          <w:rFonts w:ascii="Times New Roman" w:hAnsi="Times New Roman" w:cs="Times New Roman"/>
          <w:sz w:val="24"/>
          <w:szCs w:val="24"/>
        </w:rPr>
        <w:t>.</w:t>
      </w:r>
    </w:p>
    <w:p w:rsidR="008C5BD9" w:rsidRPr="00C17239" w:rsidRDefault="008C5BD9" w:rsidP="00C17239">
      <w:pPr>
        <w:spacing w:line="360" w:lineRule="auto"/>
        <w:rPr>
          <w:rFonts w:ascii="Times New Roman" w:hAnsi="Times New Roman" w:cs="Times New Roman"/>
          <w:sz w:val="24"/>
          <w:szCs w:val="24"/>
        </w:rPr>
      </w:pPr>
      <w:r w:rsidRPr="00C17239">
        <w:rPr>
          <w:rFonts w:ascii="Times New Roman" w:hAnsi="Times New Roman" w:cs="Times New Roman"/>
          <w:sz w:val="24"/>
          <w:szCs w:val="24"/>
        </w:rPr>
        <w:t>Help Guide (</w:t>
      </w:r>
      <w:proofErr w:type="spellStart"/>
      <w:r w:rsidRPr="00C17239">
        <w:rPr>
          <w:rFonts w:ascii="Times New Roman" w:hAnsi="Times New Roman" w:cs="Times New Roman"/>
          <w:sz w:val="24"/>
          <w:szCs w:val="24"/>
        </w:rPr>
        <w:t>n.d.</w:t>
      </w:r>
      <w:proofErr w:type="spellEnd"/>
      <w:r w:rsidRPr="00C17239">
        <w:rPr>
          <w:rFonts w:ascii="Times New Roman" w:hAnsi="Times New Roman" w:cs="Times New Roman"/>
          <w:sz w:val="24"/>
          <w:szCs w:val="24"/>
        </w:rPr>
        <w:t xml:space="preserve">), Helping Your Child with Autism Thrive, Available at: </w:t>
      </w:r>
      <w:hyperlink r:id="rId13" w:history="1">
        <w:r w:rsidRPr="00C17239">
          <w:rPr>
            <w:rStyle w:val="Hyperlink"/>
            <w:rFonts w:ascii="Times New Roman" w:hAnsi="Times New Roman" w:cs="Times New Roman"/>
            <w:sz w:val="24"/>
            <w:szCs w:val="24"/>
          </w:rPr>
          <w:t>https://www.helpguide.org/articles/autism-learning-disabilities/helping-your-child-with-autism-thrive.htm/</w:t>
        </w:r>
      </w:hyperlink>
      <w:r>
        <w:rPr>
          <w:rFonts w:ascii="Times New Roman" w:hAnsi="Times New Roman" w:cs="Times New Roman"/>
          <w:sz w:val="24"/>
          <w:szCs w:val="24"/>
        </w:rPr>
        <w:t xml:space="preserve"> (Accessed: 24/02/</w:t>
      </w:r>
      <w:r w:rsidRPr="00C17239">
        <w:rPr>
          <w:rFonts w:ascii="Times New Roman" w:hAnsi="Times New Roman" w:cs="Times New Roman"/>
          <w:sz w:val="24"/>
          <w:szCs w:val="24"/>
        </w:rPr>
        <w:t>19)</w:t>
      </w:r>
    </w:p>
    <w:p w:rsidR="008C5BD9" w:rsidRPr="00AC3BD6" w:rsidRDefault="008C5BD9" w:rsidP="00C17239">
      <w:pPr>
        <w:spacing w:line="360" w:lineRule="auto"/>
        <w:rPr>
          <w:rFonts w:ascii="Times New Roman" w:hAnsi="Times New Roman" w:cs="Times New Roman"/>
          <w:sz w:val="24"/>
          <w:szCs w:val="24"/>
        </w:rPr>
      </w:pPr>
      <w:r w:rsidRPr="00C17239">
        <w:rPr>
          <w:rFonts w:ascii="Times New Roman" w:hAnsi="Times New Roman" w:cs="Times New Roman"/>
          <w:sz w:val="24"/>
          <w:szCs w:val="24"/>
        </w:rPr>
        <w:t xml:space="preserve">Jenny Hansen's Blog (picture on the cover), Available at: </w:t>
      </w:r>
      <w:hyperlink r:id="rId14" w:history="1">
        <w:r w:rsidRPr="00C17239">
          <w:rPr>
            <w:rStyle w:val="Hyperlink"/>
            <w:rFonts w:ascii="Times New Roman" w:hAnsi="Times New Roman" w:cs="Times New Roman"/>
            <w:sz w:val="24"/>
            <w:szCs w:val="24"/>
          </w:rPr>
          <w:t>https://jennyhansenauthor.wordpress.com/2011/12/09/5-things-i-learned-teaching-autistic-kids/</w:t>
        </w:r>
      </w:hyperlink>
      <w:r>
        <w:rPr>
          <w:rFonts w:ascii="Times New Roman" w:hAnsi="Times New Roman" w:cs="Times New Roman"/>
          <w:sz w:val="24"/>
          <w:szCs w:val="24"/>
        </w:rPr>
        <w:t xml:space="preserve"> (Accessed: 20/02/</w:t>
      </w:r>
      <w:r w:rsidRPr="00C17239">
        <w:rPr>
          <w:rFonts w:ascii="Times New Roman" w:hAnsi="Times New Roman" w:cs="Times New Roman"/>
          <w:sz w:val="24"/>
          <w:szCs w:val="24"/>
        </w:rPr>
        <w:t>19)</w:t>
      </w:r>
    </w:p>
    <w:p w:rsidR="008C5BD9" w:rsidRPr="00AC3BD6" w:rsidRDefault="008C5BD9" w:rsidP="00C17239">
      <w:pPr>
        <w:spacing w:line="360" w:lineRule="auto"/>
        <w:rPr>
          <w:rFonts w:ascii="Times New Roman" w:hAnsi="Times New Roman" w:cs="Times New Roman"/>
          <w:sz w:val="24"/>
          <w:szCs w:val="24"/>
        </w:rPr>
      </w:pPr>
      <w:r w:rsidRPr="00AC3BD6">
        <w:rPr>
          <w:rFonts w:ascii="Times New Roman" w:hAnsi="Times New Roman" w:cs="Times New Roman"/>
          <w:sz w:val="24"/>
          <w:szCs w:val="24"/>
        </w:rPr>
        <w:t xml:space="preserve">National Autistic Society (contact info, Available at: </w:t>
      </w:r>
      <w:hyperlink r:id="rId15" w:history="1">
        <w:r w:rsidRPr="00AC3BD6">
          <w:rPr>
            <w:rStyle w:val="Hyperlink"/>
            <w:rFonts w:ascii="Times New Roman" w:hAnsi="Times New Roman" w:cs="Times New Roman"/>
            <w:sz w:val="24"/>
            <w:szCs w:val="24"/>
          </w:rPr>
          <w:t>https://www.autism.org.uk/get-involved/about-us/contact-us.aspx</w:t>
        </w:r>
      </w:hyperlink>
      <w:r>
        <w:rPr>
          <w:rFonts w:ascii="Times New Roman" w:hAnsi="Times New Roman" w:cs="Times New Roman"/>
          <w:sz w:val="24"/>
          <w:szCs w:val="24"/>
        </w:rPr>
        <w:t xml:space="preserve"> (Accessed: 20/02/</w:t>
      </w:r>
      <w:r w:rsidRPr="00AC3BD6">
        <w:rPr>
          <w:rFonts w:ascii="Times New Roman" w:hAnsi="Times New Roman" w:cs="Times New Roman"/>
          <w:sz w:val="24"/>
          <w:szCs w:val="24"/>
        </w:rPr>
        <w:t>19)</w:t>
      </w:r>
    </w:p>
    <w:sectPr w:rsidR="008C5BD9" w:rsidRPr="00AC3BD6">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C5260" w:rsidRDefault="00CC5260" w:rsidP="008B2A25">
      <w:pPr>
        <w:spacing w:after="0" w:line="240" w:lineRule="auto"/>
      </w:pPr>
      <w:r>
        <w:separator/>
      </w:r>
    </w:p>
  </w:endnote>
  <w:endnote w:type="continuationSeparator" w:id="0">
    <w:p w:rsidR="00CC5260" w:rsidRDefault="00CC5260" w:rsidP="008B2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WeblySleek UI Semibold">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C5260" w:rsidRDefault="00CC5260" w:rsidP="008B2A25">
      <w:pPr>
        <w:spacing w:after="0" w:line="240" w:lineRule="auto"/>
      </w:pPr>
      <w:r>
        <w:separator/>
      </w:r>
    </w:p>
  </w:footnote>
  <w:footnote w:type="continuationSeparator" w:id="0">
    <w:p w:rsidR="00CC5260" w:rsidRDefault="00CC5260" w:rsidP="008B2A2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B2A25" w:rsidRDefault="00C17239">
    <w:pPr>
      <w:pStyle w:val="Header"/>
    </w:pPr>
    <w:r>
      <w:t>S</w:t>
    </w:r>
    <w:r w:rsidR="008B2A25">
      <w:t>tudent number: 1802793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281763"/>
    <w:multiLevelType w:val="multilevel"/>
    <w:tmpl w:val="EA44B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CD01879"/>
    <w:multiLevelType w:val="hybridMultilevel"/>
    <w:tmpl w:val="23DC2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B505C"/>
    <w:rsid w:val="000154B7"/>
    <w:rsid w:val="00041F12"/>
    <w:rsid w:val="000A004B"/>
    <w:rsid w:val="000F5BFC"/>
    <w:rsid w:val="001E3038"/>
    <w:rsid w:val="002B10BF"/>
    <w:rsid w:val="00342035"/>
    <w:rsid w:val="00406433"/>
    <w:rsid w:val="004D4BAC"/>
    <w:rsid w:val="00540F83"/>
    <w:rsid w:val="00657746"/>
    <w:rsid w:val="006854CD"/>
    <w:rsid w:val="00797F2B"/>
    <w:rsid w:val="008B2A25"/>
    <w:rsid w:val="008C5BD9"/>
    <w:rsid w:val="008F4288"/>
    <w:rsid w:val="00926047"/>
    <w:rsid w:val="00937ACF"/>
    <w:rsid w:val="00943EC7"/>
    <w:rsid w:val="009B505C"/>
    <w:rsid w:val="00AA1D2E"/>
    <w:rsid w:val="00AC3BD6"/>
    <w:rsid w:val="00B3572B"/>
    <w:rsid w:val="00B73C22"/>
    <w:rsid w:val="00B91C57"/>
    <w:rsid w:val="00C17239"/>
    <w:rsid w:val="00C94F15"/>
    <w:rsid w:val="00CA5E34"/>
    <w:rsid w:val="00CA692E"/>
    <w:rsid w:val="00CC5260"/>
    <w:rsid w:val="00CD2D3A"/>
    <w:rsid w:val="00D37579"/>
    <w:rsid w:val="00E03349"/>
    <w:rsid w:val="00E16CA8"/>
    <w:rsid w:val="00ED7A6B"/>
    <w:rsid w:val="00F34844"/>
    <w:rsid w:val="00F61E75"/>
    <w:rsid w:val="00FD5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C3BD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505C"/>
    <w:rPr>
      <w:color w:val="0000FF" w:themeColor="hyperlink"/>
      <w:u w:val="single"/>
    </w:rPr>
  </w:style>
  <w:style w:type="paragraph" w:styleId="BalloonText">
    <w:name w:val="Balloon Text"/>
    <w:basedOn w:val="Normal"/>
    <w:link w:val="BalloonTextChar"/>
    <w:uiPriority w:val="99"/>
    <w:semiHidden/>
    <w:unhideWhenUsed/>
    <w:rsid w:val="009B50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505C"/>
    <w:rPr>
      <w:rFonts w:ascii="Tahoma" w:hAnsi="Tahoma" w:cs="Tahoma"/>
      <w:sz w:val="16"/>
      <w:szCs w:val="16"/>
    </w:rPr>
  </w:style>
  <w:style w:type="paragraph" w:styleId="Header">
    <w:name w:val="header"/>
    <w:basedOn w:val="Normal"/>
    <w:link w:val="HeaderChar"/>
    <w:uiPriority w:val="99"/>
    <w:unhideWhenUsed/>
    <w:rsid w:val="008B2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A25"/>
  </w:style>
  <w:style w:type="paragraph" w:styleId="Footer">
    <w:name w:val="footer"/>
    <w:basedOn w:val="Normal"/>
    <w:link w:val="FooterChar"/>
    <w:uiPriority w:val="99"/>
    <w:unhideWhenUsed/>
    <w:rsid w:val="008B2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A25"/>
  </w:style>
  <w:style w:type="character" w:customStyle="1" w:styleId="Heading1Char">
    <w:name w:val="Heading 1 Char"/>
    <w:basedOn w:val="DefaultParagraphFont"/>
    <w:link w:val="Heading1"/>
    <w:uiPriority w:val="9"/>
    <w:rsid w:val="00AC3BD6"/>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6854CD"/>
    <w:pPr>
      <w:ind w:left="720"/>
      <w:contextualSpacing/>
    </w:pPr>
  </w:style>
  <w:style w:type="paragraph" w:styleId="NormalWeb">
    <w:name w:val="Normal (Web)"/>
    <w:basedOn w:val="Normal"/>
    <w:uiPriority w:val="99"/>
    <w:semiHidden/>
    <w:unhideWhenUsed/>
    <w:rsid w:val="006854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854CD"/>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C3BD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505C"/>
    <w:rPr>
      <w:color w:val="0000FF" w:themeColor="hyperlink"/>
      <w:u w:val="single"/>
    </w:rPr>
  </w:style>
  <w:style w:type="paragraph" w:styleId="BalloonText">
    <w:name w:val="Balloon Text"/>
    <w:basedOn w:val="Normal"/>
    <w:link w:val="BalloonTextChar"/>
    <w:uiPriority w:val="99"/>
    <w:semiHidden/>
    <w:unhideWhenUsed/>
    <w:rsid w:val="009B50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505C"/>
    <w:rPr>
      <w:rFonts w:ascii="Tahoma" w:hAnsi="Tahoma" w:cs="Tahoma"/>
      <w:sz w:val="16"/>
      <w:szCs w:val="16"/>
    </w:rPr>
  </w:style>
  <w:style w:type="paragraph" w:styleId="Header">
    <w:name w:val="header"/>
    <w:basedOn w:val="Normal"/>
    <w:link w:val="HeaderChar"/>
    <w:uiPriority w:val="99"/>
    <w:unhideWhenUsed/>
    <w:rsid w:val="008B2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A25"/>
  </w:style>
  <w:style w:type="paragraph" w:styleId="Footer">
    <w:name w:val="footer"/>
    <w:basedOn w:val="Normal"/>
    <w:link w:val="FooterChar"/>
    <w:uiPriority w:val="99"/>
    <w:unhideWhenUsed/>
    <w:rsid w:val="008B2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A25"/>
  </w:style>
  <w:style w:type="character" w:customStyle="1" w:styleId="Heading1Char">
    <w:name w:val="Heading 1 Char"/>
    <w:basedOn w:val="DefaultParagraphFont"/>
    <w:link w:val="Heading1"/>
    <w:uiPriority w:val="9"/>
    <w:rsid w:val="00AC3BD6"/>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6854CD"/>
    <w:pPr>
      <w:ind w:left="720"/>
      <w:contextualSpacing/>
    </w:pPr>
  </w:style>
  <w:style w:type="paragraph" w:styleId="NormalWeb">
    <w:name w:val="Normal (Web)"/>
    <w:basedOn w:val="Normal"/>
    <w:uiPriority w:val="99"/>
    <w:semiHidden/>
    <w:unhideWhenUsed/>
    <w:rsid w:val="006854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854C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881557">
      <w:bodyDiv w:val="1"/>
      <w:marLeft w:val="0"/>
      <w:marRight w:val="0"/>
      <w:marTop w:val="0"/>
      <w:marBottom w:val="0"/>
      <w:divBdr>
        <w:top w:val="none" w:sz="0" w:space="0" w:color="auto"/>
        <w:left w:val="none" w:sz="0" w:space="0" w:color="auto"/>
        <w:bottom w:val="none" w:sz="0" w:space="0" w:color="auto"/>
        <w:right w:val="none" w:sz="0" w:space="0" w:color="auto"/>
      </w:divBdr>
    </w:div>
    <w:div w:id="153492810">
      <w:bodyDiv w:val="1"/>
      <w:marLeft w:val="0"/>
      <w:marRight w:val="0"/>
      <w:marTop w:val="0"/>
      <w:marBottom w:val="0"/>
      <w:divBdr>
        <w:top w:val="none" w:sz="0" w:space="0" w:color="auto"/>
        <w:left w:val="none" w:sz="0" w:space="0" w:color="auto"/>
        <w:bottom w:val="none" w:sz="0" w:space="0" w:color="auto"/>
        <w:right w:val="none" w:sz="0" w:space="0" w:color="auto"/>
      </w:divBdr>
    </w:div>
    <w:div w:id="1971740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a.com/signs-of-autism/" TargetMode="External"/><Relationship Id="rId13" Type="http://schemas.openxmlformats.org/officeDocument/2006/relationships/hyperlink" Target="https://www.helpguide.org/articles/autism-learning-disabilities/helping-your-child-with-autism-thrive.htm/%20"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color-meanings.com/blue-color-meaning-the-color-blu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childautism.org.uk/contact/" TargetMode="External"/><Relationship Id="rId5" Type="http://schemas.openxmlformats.org/officeDocument/2006/relationships/webSettings" Target="webSettings.xml"/><Relationship Id="rId15" Type="http://schemas.openxmlformats.org/officeDocument/2006/relationships/hyperlink" Target="https://www.autism.org.uk/get-involved/about-us/contact-us.aspx%20" TargetMode="External"/><Relationship Id="rId10" Type="http://schemas.openxmlformats.org/officeDocument/2006/relationships/hyperlink" Target="https://www.autismspeaks.org/%20" TargetMode="External"/><Relationship Id="rId4" Type="http://schemas.openxmlformats.org/officeDocument/2006/relationships/settings" Target="settings.xml"/><Relationship Id="rId9" Type="http://schemas.openxmlformats.org/officeDocument/2006/relationships/hyperlink" Target="https://www.autismspeaks.org/what-asperger-syndrome%20%20" TargetMode="External"/><Relationship Id="rId14" Type="http://schemas.openxmlformats.org/officeDocument/2006/relationships/hyperlink" Target="https://jennyhansenauthor.wordpress.com/2011/12/09/5-things-i-learned-teaching-autistic-kids/%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541</TotalTime>
  <Pages>4</Pages>
  <Words>1511</Words>
  <Characters>8617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Manon</dc:creator>
  <cp:keywords/>
  <dc:description/>
  <cp:lastModifiedBy>Manon</cp:lastModifiedBy>
  <cp:revision>5</cp:revision>
  <dcterms:created xsi:type="dcterms:W3CDTF">2019-03-21T12:19:00Z</dcterms:created>
  <dcterms:modified xsi:type="dcterms:W3CDTF">2019-03-21T22:36:00Z</dcterms:modified>
</cp:coreProperties>
</file>