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2234C" w14:textId="1FABB296" w:rsidR="007D595B" w:rsidRDefault="00C973FA">
      <w:pPr>
        <w:rPr>
          <w:b/>
          <w:bCs/>
          <w:u w:val="single"/>
        </w:rPr>
      </w:pPr>
      <w:r>
        <w:rPr>
          <w:b/>
          <w:bCs/>
          <w:u w:val="single"/>
        </w:rPr>
        <w:t xml:space="preserve">Ways of </w:t>
      </w:r>
      <w:r w:rsidR="0039521B">
        <w:rPr>
          <w:b/>
          <w:bCs/>
          <w:u w:val="single"/>
        </w:rPr>
        <w:t>Thinking</w:t>
      </w:r>
    </w:p>
    <w:p w14:paraId="23FD116F" w14:textId="43FA9A1C" w:rsidR="00C973FA" w:rsidRDefault="00C973FA">
      <w:pPr>
        <w:rPr>
          <w:b/>
          <w:bCs/>
          <w:u w:val="single"/>
        </w:rPr>
      </w:pPr>
      <w:r>
        <w:rPr>
          <w:b/>
          <w:bCs/>
          <w:u w:val="single"/>
        </w:rPr>
        <w:t>1436 words</w:t>
      </w:r>
    </w:p>
    <w:p w14:paraId="4039993F" w14:textId="77777777" w:rsidR="00C973FA" w:rsidRDefault="00C973FA">
      <w:pPr>
        <w:rPr>
          <w:b/>
          <w:bCs/>
          <w:u w:val="single"/>
        </w:rPr>
      </w:pPr>
    </w:p>
    <w:p w14:paraId="2354C3F6" w14:textId="77777777" w:rsidR="007D595B" w:rsidRDefault="007D595B">
      <w:pPr>
        <w:rPr>
          <w:b/>
          <w:bCs/>
          <w:u w:val="single"/>
        </w:rPr>
      </w:pPr>
    </w:p>
    <w:p w14:paraId="2914F87C" w14:textId="77777777" w:rsidR="007D595B" w:rsidRDefault="007D595B">
      <w:pPr>
        <w:rPr>
          <w:b/>
          <w:bCs/>
          <w:u w:val="single"/>
        </w:rPr>
      </w:pPr>
    </w:p>
    <w:p w14:paraId="5FE1F929" w14:textId="77777777" w:rsidR="007D595B" w:rsidRDefault="007D595B">
      <w:pPr>
        <w:rPr>
          <w:b/>
          <w:bCs/>
          <w:u w:val="single"/>
        </w:rPr>
      </w:pPr>
    </w:p>
    <w:p w14:paraId="2732C2E7" w14:textId="77777777" w:rsidR="007D595B" w:rsidRDefault="007D595B">
      <w:pPr>
        <w:rPr>
          <w:b/>
          <w:bCs/>
          <w:u w:val="single"/>
        </w:rPr>
      </w:pPr>
    </w:p>
    <w:p w14:paraId="00F36185" w14:textId="77777777" w:rsidR="007D595B" w:rsidRDefault="007D595B">
      <w:pPr>
        <w:rPr>
          <w:b/>
          <w:bCs/>
          <w:u w:val="single"/>
        </w:rPr>
      </w:pPr>
    </w:p>
    <w:p w14:paraId="1B91588F" w14:textId="77777777" w:rsidR="007D595B" w:rsidRDefault="007D595B">
      <w:pPr>
        <w:rPr>
          <w:b/>
          <w:bCs/>
          <w:u w:val="single"/>
        </w:rPr>
      </w:pPr>
    </w:p>
    <w:p w14:paraId="2404BABF" w14:textId="77777777" w:rsidR="007D595B" w:rsidRDefault="007D595B">
      <w:pPr>
        <w:rPr>
          <w:b/>
          <w:bCs/>
          <w:u w:val="single"/>
        </w:rPr>
      </w:pPr>
    </w:p>
    <w:p w14:paraId="2BC15635" w14:textId="77777777" w:rsidR="007D595B" w:rsidRDefault="007D595B">
      <w:pPr>
        <w:rPr>
          <w:b/>
          <w:bCs/>
          <w:u w:val="single"/>
        </w:rPr>
      </w:pPr>
    </w:p>
    <w:p w14:paraId="446A64AC" w14:textId="77777777" w:rsidR="007D595B" w:rsidRDefault="007D595B">
      <w:pPr>
        <w:rPr>
          <w:b/>
          <w:bCs/>
          <w:u w:val="single"/>
        </w:rPr>
      </w:pPr>
    </w:p>
    <w:p w14:paraId="14A81588" w14:textId="77777777" w:rsidR="007D595B" w:rsidRDefault="007D595B">
      <w:pPr>
        <w:rPr>
          <w:b/>
          <w:bCs/>
          <w:u w:val="single"/>
        </w:rPr>
      </w:pPr>
    </w:p>
    <w:p w14:paraId="5C3F52C5" w14:textId="77777777" w:rsidR="007D595B" w:rsidRDefault="007D595B">
      <w:pPr>
        <w:rPr>
          <w:b/>
          <w:bCs/>
          <w:u w:val="single"/>
        </w:rPr>
      </w:pPr>
    </w:p>
    <w:p w14:paraId="1F3E080F" w14:textId="77777777" w:rsidR="007D595B" w:rsidRDefault="007D595B">
      <w:pPr>
        <w:rPr>
          <w:b/>
          <w:bCs/>
          <w:u w:val="single"/>
        </w:rPr>
      </w:pPr>
    </w:p>
    <w:p w14:paraId="7514F186" w14:textId="77777777" w:rsidR="007D595B" w:rsidRDefault="007D595B">
      <w:pPr>
        <w:rPr>
          <w:b/>
          <w:bCs/>
          <w:u w:val="single"/>
        </w:rPr>
      </w:pPr>
    </w:p>
    <w:p w14:paraId="0EBA8D2F" w14:textId="77777777" w:rsidR="007D595B" w:rsidRDefault="007D595B">
      <w:pPr>
        <w:rPr>
          <w:b/>
          <w:bCs/>
          <w:u w:val="single"/>
        </w:rPr>
      </w:pPr>
    </w:p>
    <w:p w14:paraId="5D390C36" w14:textId="77777777" w:rsidR="007D595B" w:rsidRDefault="007D595B">
      <w:pPr>
        <w:rPr>
          <w:b/>
          <w:bCs/>
          <w:u w:val="single"/>
        </w:rPr>
      </w:pPr>
    </w:p>
    <w:p w14:paraId="548D4BFD" w14:textId="77777777" w:rsidR="007D595B" w:rsidRDefault="007D595B">
      <w:pPr>
        <w:rPr>
          <w:b/>
          <w:bCs/>
          <w:u w:val="single"/>
        </w:rPr>
      </w:pPr>
    </w:p>
    <w:p w14:paraId="3064F432" w14:textId="77777777" w:rsidR="007D595B" w:rsidRDefault="007D595B">
      <w:pPr>
        <w:rPr>
          <w:b/>
          <w:bCs/>
          <w:u w:val="single"/>
        </w:rPr>
      </w:pPr>
    </w:p>
    <w:p w14:paraId="083F172E" w14:textId="77777777" w:rsidR="007D595B" w:rsidRDefault="007D595B">
      <w:pPr>
        <w:rPr>
          <w:b/>
          <w:bCs/>
          <w:u w:val="single"/>
        </w:rPr>
      </w:pPr>
    </w:p>
    <w:p w14:paraId="0F9F919D" w14:textId="77777777" w:rsidR="007D595B" w:rsidRDefault="007D595B">
      <w:pPr>
        <w:rPr>
          <w:b/>
          <w:bCs/>
          <w:u w:val="single"/>
        </w:rPr>
      </w:pPr>
    </w:p>
    <w:p w14:paraId="1A7D4FC8" w14:textId="77777777" w:rsidR="007D595B" w:rsidRDefault="007D595B">
      <w:pPr>
        <w:rPr>
          <w:b/>
          <w:bCs/>
          <w:u w:val="single"/>
        </w:rPr>
      </w:pPr>
    </w:p>
    <w:p w14:paraId="0F912FDF" w14:textId="77777777" w:rsidR="007D595B" w:rsidRDefault="007D595B">
      <w:pPr>
        <w:rPr>
          <w:b/>
          <w:bCs/>
          <w:u w:val="single"/>
        </w:rPr>
      </w:pPr>
    </w:p>
    <w:p w14:paraId="4F0AC2CE" w14:textId="77777777" w:rsidR="007D595B" w:rsidRDefault="007D595B">
      <w:pPr>
        <w:rPr>
          <w:b/>
          <w:bCs/>
          <w:u w:val="single"/>
        </w:rPr>
      </w:pPr>
    </w:p>
    <w:p w14:paraId="34053F8A" w14:textId="77777777" w:rsidR="007D595B" w:rsidRDefault="007D595B">
      <w:pPr>
        <w:rPr>
          <w:b/>
          <w:bCs/>
          <w:u w:val="single"/>
        </w:rPr>
      </w:pPr>
    </w:p>
    <w:p w14:paraId="29AC9CE3" w14:textId="77777777" w:rsidR="007D595B" w:rsidRDefault="007D595B">
      <w:pPr>
        <w:rPr>
          <w:b/>
          <w:bCs/>
          <w:u w:val="single"/>
        </w:rPr>
      </w:pPr>
    </w:p>
    <w:p w14:paraId="7B9D65D1" w14:textId="77777777" w:rsidR="007D595B" w:rsidRDefault="007D595B">
      <w:pPr>
        <w:rPr>
          <w:b/>
          <w:bCs/>
          <w:u w:val="single"/>
        </w:rPr>
      </w:pPr>
    </w:p>
    <w:p w14:paraId="28917C5D" w14:textId="77777777" w:rsidR="007D595B" w:rsidRDefault="007D595B">
      <w:pPr>
        <w:rPr>
          <w:b/>
          <w:bCs/>
          <w:u w:val="single"/>
        </w:rPr>
      </w:pPr>
    </w:p>
    <w:p w14:paraId="2F4F086B" w14:textId="77777777" w:rsidR="007D595B" w:rsidRDefault="007D595B">
      <w:pPr>
        <w:rPr>
          <w:b/>
          <w:bCs/>
          <w:u w:val="single"/>
        </w:rPr>
      </w:pPr>
    </w:p>
    <w:p w14:paraId="3158DA1F" w14:textId="77777777" w:rsidR="007D595B" w:rsidRDefault="007D595B">
      <w:pPr>
        <w:rPr>
          <w:b/>
          <w:bCs/>
          <w:u w:val="single"/>
        </w:rPr>
      </w:pPr>
    </w:p>
    <w:p w14:paraId="06150E78" w14:textId="77777777" w:rsidR="007D595B" w:rsidRDefault="007D595B">
      <w:pPr>
        <w:rPr>
          <w:b/>
          <w:bCs/>
          <w:u w:val="single"/>
        </w:rPr>
      </w:pPr>
    </w:p>
    <w:p w14:paraId="44A5F0E3" w14:textId="77777777" w:rsidR="007D595B" w:rsidRDefault="007D595B">
      <w:pPr>
        <w:rPr>
          <w:b/>
          <w:bCs/>
          <w:u w:val="single"/>
        </w:rPr>
      </w:pPr>
    </w:p>
    <w:p w14:paraId="686A198F" w14:textId="77777777" w:rsidR="007D595B" w:rsidRDefault="007D595B">
      <w:pPr>
        <w:rPr>
          <w:b/>
          <w:bCs/>
          <w:u w:val="single"/>
        </w:rPr>
      </w:pPr>
    </w:p>
    <w:p w14:paraId="0583B0B2" w14:textId="77777777" w:rsidR="007D595B" w:rsidRDefault="007D595B">
      <w:pPr>
        <w:rPr>
          <w:b/>
          <w:bCs/>
          <w:u w:val="single"/>
        </w:rPr>
      </w:pPr>
    </w:p>
    <w:p w14:paraId="2C6E5857" w14:textId="77777777" w:rsidR="007D595B" w:rsidRDefault="007D595B">
      <w:pPr>
        <w:rPr>
          <w:b/>
          <w:bCs/>
          <w:u w:val="single"/>
        </w:rPr>
      </w:pPr>
    </w:p>
    <w:p w14:paraId="4A8250BA" w14:textId="77777777" w:rsidR="007D595B" w:rsidRDefault="007D595B">
      <w:pPr>
        <w:rPr>
          <w:b/>
          <w:bCs/>
          <w:u w:val="single"/>
        </w:rPr>
      </w:pPr>
    </w:p>
    <w:p w14:paraId="6A6B0B0E" w14:textId="77777777" w:rsidR="007D595B" w:rsidRDefault="007D595B">
      <w:pPr>
        <w:rPr>
          <w:b/>
          <w:bCs/>
          <w:u w:val="single"/>
        </w:rPr>
      </w:pPr>
    </w:p>
    <w:p w14:paraId="74D3FED0" w14:textId="77777777" w:rsidR="007D595B" w:rsidRDefault="007D595B">
      <w:pPr>
        <w:rPr>
          <w:b/>
          <w:bCs/>
          <w:u w:val="single"/>
        </w:rPr>
      </w:pPr>
    </w:p>
    <w:p w14:paraId="484835AC" w14:textId="77777777" w:rsidR="007D595B" w:rsidRDefault="007D595B">
      <w:pPr>
        <w:rPr>
          <w:b/>
          <w:bCs/>
          <w:u w:val="single"/>
        </w:rPr>
      </w:pPr>
    </w:p>
    <w:p w14:paraId="50660B4C" w14:textId="77777777" w:rsidR="007D595B" w:rsidRDefault="007D595B">
      <w:pPr>
        <w:rPr>
          <w:b/>
          <w:bCs/>
          <w:u w:val="single"/>
        </w:rPr>
      </w:pPr>
    </w:p>
    <w:p w14:paraId="35E1C8D7" w14:textId="77777777" w:rsidR="007D595B" w:rsidRDefault="007D595B">
      <w:pPr>
        <w:rPr>
          <w:b/>
          <w:bCs/>
          <w:u w:val="single"/>
        </w:rPr>
      </w:pPr>
    </w:p>
    <w:p w14:paraId="60B6D996" w14:textId="77777777" w:rsidR="007D595B" w:rsidRDefault="007D595B">
      <w:pPr>
        <w:rPr>
          <w:b/>
          <w:bCs/>
          <w:u w:val="single"/>
        </w:rPr>
      </w:pPr>
    </w:p>
    <w:p w14:paraId="0CC195CF" w14:textId="77777777" w:rsidR="007D595B" w:rsidRDefault="007D595B">
      <w:pPr>
        <w:rPr>
          <w:b/>
          <w:bCs/>
          <w:u w:val="single"/>
        </w:rPr>
      </w:pPr>
    </w:p>
    <w:p w14:paraId="12F580E6" w14:textId="77777777" w:rsidR="007D595B" w:rsidRDefault="007D595B">
      <w:pPr>
        <w:rPr>
          <w:b/>
          <w:bCs/>
          <w:u w:val="single"/>
        </w:rPr>
      </w:pPr>
    </w:p>
    <w:p w14:paraId="20D0C12E" w14:textId="77777777" w:rsidR="007D595B" w:rsidRDefault="007D595B">
      <w:pPr>
        <w:rPr>
          <w:b/>
          <w:bCs/>
          <w:u w:val="single"/>
        </w:rPr>
      </w:pPr>
    </w:p>
    <w:p w14:paraId="3D8828B1" w14:textId="77777777" w:rsidR="007D595B" w:rsidRDefault="007D595B">
      <w:pPr>
        <w:rPr>
          <w:b/>
          <w:bCs/>
          <w:u w:val="single"/>
        </w:rPr>
      </w:pPr>
    </w:p>
    <w:p w14:paraId="7F4BB085" w14:textId="77777777" w:rsidR="007D595B" w:rsidRDefault="007D595B">
      <w:pPr>
        <w:rPr>
          <w:b/>
          <w:bCs/>
          <w:u w:val="single"/>
        </w:rPr>
      </w:pPr>
    </w:p>
    <w:p w14:paraId="7DC55AAE" w14:textId="77777777" w:rsidR="007D595B" w:rsidRDefault="007D595B">
      <w:pPr>
        <w:rPr>
          <w:b/>
          <w:bCs/>
          <w:u w:val="single"/>
        </w:rPr>
      </w:pPr>
    </w:p>
    <w:p w14:paraId="5CE577EE" w14:textId="77777777" w:rsidR="007D595B" w:rsidRDefault="007D595B">
      <w:pPr>
        <w:rPr>
          <w:b/>
          <w:bCs/>
          <w:u w:val="single"/>
        </w:rPr>
      </w:pPr>
    </w:p>
    <w:p w14:paraId="54947945" w14:textId="77777777" w:rsidR="007D595B" w:rsidRDefault="007D595B">
      <w:pPr>
        <w:rPr>
          <w:b/>
          <w:bCs/>
          <w:u w:val="single"/>
        </w:rPr>
      </w:pPr>
    </w:p>
    <w:p w14:paraId="3050AAB4" w14:textId="77777777" w:rsidR="007D595B" w:rsidRDefault="007D595B">
      <w:pPr>
        <w:rPr>
          <w:b/>
          <w:bCs/>
          <w:u w:val="single"/>
        </w:rPr>
      </w:pPr>
    </w:p>
    <w:p w14:paraId="354F2341" w14:textId="77777777" w:rsidR="007D595B" w:rsidRDefault="007D595B">
      <w:pPr>
        <w:rPr>
          <w:b/>
          <w:bCs/>
          <w:u w:val="single"/>
        </w:rPr>
      </w:pPr>
    </w:p>
    <w:p w14:paraId="0B2D3634" w14:textId="38083367" w:rsidR="00A00BB8" w:rsidRPr="00345CFD" w:rsidRDefault="00A00BB8">
      <w:pPr>
        <w:rPr>
          <w:b/>
          <w:bCs/>
          <w:u w:val="single"/>
        </w:rPr>
      </w:pPr>
      <w:r w:rsidRPr="00345CFD">
        <w:rPr>
          <w:b/>
          <w:bCs/>
          <w:u w:val="single"/>
        </w:rPr>
        <w:t>The Macabre</w:t>
      </w:r>
      <w:r w:rsidR="003B41AF">
        <w:rPr>
          <w:b/>
          <w:bCs/>
          <w:u w:val="single"/>
        </w:rPr>
        <w:t>/Uncanny</w:t>
      </w:r>
    </w:p>
    <w:p w14:paraId="6A4C6E32" w14:textId="77777777" w:rsidR="00A00BB8" w:rsidRDefault="00A00BB8"/>
    <w:p w14:paraId="01C13CB7" w14:textId="2CEDF5C4" w:rsidR="00056A80" w:rsidRDefault="005109A3">
      <w:r>
        <w:t>Some people may wonder why I have chosen the maca</w:t>
      </w:r>
      <w:r w:rsidR="00517463">
        <w:t xml:space="preserve">bre as my art genre of focus, due to it being unsettling </w:t>
      </w:r>
      <w:r w:rsidR="00572A5C">
        <w:t xml:space="preserve">for most. </w:t>
      </w:r>
      <w:r w:rsidR="003B41AF">
        <w:t>However,</w:t>
      </w:r>
      <w:r w:rsidR="00572A5C">
        <w:t xml:space="preserve"> to me, the macabre </w:t>
      </w:r>
      <w:r w:rsidR="0090495D">
        <w:t xml:space="preserve">is so much more </w:t>
      </w:r>
      <w:r w:rsidR="00983D25">
        <w:t xml:space="preserve">than just some disturbing pieces of art. To me it is about </w:t>
      </w:r>
      <w:r w:rsidR="00BA2AB9">
        <w:t xml:space="preserve">producing a piece of art </w:t>
      </w:r>
      <w:r w:rsidR="006D33DD">
        <w:t xml:space="preserve">that can be used to shine light onto dark topics within society that would usually </w:t>
      </w:r>
      <w:r w:rsidR="0042100E">
        <w:t xml:space="preserve">just be swept under the rug and ignored. </w:t>
      </w:r>
      <w:r w:rsidR="00F00AED">
        <w:t xml:space="preserve">I have a long standing interest in </w:t>
      </w:r>
      <w:r w:rsidR="00056A80">
        <w:t xml:space="preserve">the macabre from films like </w:t>
      </w:r>
      <w:proofErr w:type="spellStart"/>
      <w:r w:rsidR="00762EA4">
        <w:t>sala</w:t>
      </w:r>
      <w:proofErr w:type="spellEnd"/>
      <w:r w:rsidR="00762EA4">
        <w:t xml:space="preserve"> </w:t>
      </w:r>
      <w:proofErr w:type="spellStart"/>
      <w:r w:rsidR="00C05D57">
        <w:t>Samobójców</w:t>
      </w:r>
      <w:proofErr w:type="spellEnd"/>
      <w:r w:rsidR="00C05D57">
        <w:t>,</w:t>
      </w:r>
      <w:r w:rsidR="00762EA4">
        <w:t xml:space="preserve"> </w:t>
      </w:r>
      <w:r w:rsidR="001C6DB1">
        <w:t xml:space="preserve">a </w:t>
      </w:r>
      <w:r w:rsidR="00A77C09">
        <w:t>dark polish film which translates into suicide room</w:t>
      </w:r>
      <w:r w:rsidR="00A45C16">
        <w:t>, to</w:t>
      </w:r>
      <w:r w:rsidR="00006CBE">
        <w:t xml:space="preserve"> interests in taxidermy like </w:t>
      </w:r>
      <w:r w:rsidR="0061412E">
        <w:t xml:space="preserve">pinning butterflies. The macabre represents a </w:t>
      </w:r>
      <w:r w:rsidR="00A47242">
        <w:t xml:space="preserve">darker twist on the every day, </w:t>
      </w:r>
      <w:r w:rsidR="00F27DB4">
        <w:t>a separate sort of perspective to the usual</w:t>
      </w:r>
      <w:r w:rsidR="0022626C">
        <w:t xml:space="preserve"> aesthetics </w:t>
      </w:r>
      <w:r w:rsidR="00760A9C">
        <w:t xml:space="preserve">in media </w:t>
      </w:r>
      <w:r w:rsidR="0022626C">
        <w:t xml:space="preserve">we all encounter and consume </w:t>
      </w:r>
      <w:r w:rsidR="00760A9C">
        <w:t>from day to day.</w:t>
      </w:r>
    </w:p>
    <w:p w14:paraId="02E04754" w14:textId="77777777" w:rsidR="00056A80" w:rsidRDefault="00056A80"/>
    <w:p w14:paraId="5B688304" w14:textId="1C98A7FB" w:rsidR="00894505" w:rsidRDefault="0042100E">
      <w:r>
        <w:t>When I started to dig deeper into the macabre and uncanny artists</w:t>
      </w:r>
      <w:r w:rsidR="00A226A6">
        <w:t xml:space="preserve">, one of the first </w:t>
      </w:r>
      <w:r w:rsidR="00662F6D">
        <w:t xml:space="preserve">artists that stood out to me was Lim </w:t>
      </w:r>
      <w:proofErr w:type="spellStart"/>
      <w:r w:rsidR="00662F6D">
        <w:t>Qixuan</w:t>
      </w:r>
      <w:proofErr w:type="spellEnd"/>
      <w:r w:rsidR="00662F6D">
        <w:t xml:space="preserve">, a </w:t>
      </w:r>
      <w:r w:rsidR="001B0A0E">
        <w:t>woman</w:t>
      </w:r>
      <w:r w:rsidR="00662F6D">
        <w:t xml:space="preserve"> </w:t>
      </w:r>
      <w:r w:rsidR="00E031BB">
        <w:t xml:space="preserve">from Singapore also known as </w:t>
      </w:r>
      <w:proofErr w:type="spellStart"/>
      <w:r w:rsidR="00E031BB">
        <w:t>Qimmyshimmy</w:t>
      </w:r>
      <w:proofErr w:type="spellEnd"/>
      <w:r w:rsidR="001B0A0E">
        <w:t xml:space="preserve">. </w:t>
      </w:r>
      <w:r w:rsidR="0079428C">
        <w:t xml:space="preserve">She’s a sculptor who </w:t>
      </w:r>
      <w:r w:rsidR="0094544F">
        <w:t xml:space="preserve">creates small pieces including specific body parts embodying popular foods such as brain dumplings </w:t>
      </w:r>
      <w:r w:rsidR="00D94910">
        <w:t xml:space="preserve">or heart pie. However, one of her pieces </w:t>
      </w:r>
      <w:r w:rsidR="002065A3">
        <w:t>that stands out most</w:t>
      </w:r>
      <w:r w:rsidR="00F77F71">
        <w:t xml:space="preserve"> to me is her </w:t>
      </w:r>
      <w:r w:rsidR="00644E1E">
        <w:t>sardin</w:t>
      </w:r>
      <w:r w:rsidR="00B9652B">
        <w:t xml:space="preserve">e tin </w:t>
      </w:r>
      <w:r w:rsidR="00A07FB1">
        <w:t xml:space="preserve">filled with </w:t>
      </w:r>
      <w:r w:rsidR="00E846EB">
        <w:t xml:space="preserve">ceramic </w:t>
      </w:r>
      <w:r w:rsidR="00512457">
        <w:t xml:space="preserve">sculptures of </w:t>
      </w:r>
      <w:r w:rsidR="00640F83">
        <w:t>body parts of babies.</w:t>
      </w:r>
    </w:p>
    <w:p w14:paraId="139FB5BE" w14:textId="77777777" w:rsidR="00512457" w:rsidRDefault="00512457"/>
    <w:p w14:paraId="45B41F09" w14:textId="4D289EE9" w:rsidR="00602A85" w:rsidRDefault="008C43D4">
      <w:r>
        <w:t xml:space="preserve">During an interview </w:t>
      </w:r>
      <w:r w:rsidR="0073642E">
        <w:t xml:space="preserve">she was </w:t>
      </w:r>
      <w:r w:rsidR="00BB49A8">
        <w:t xml:space="preserve">asked about </w:t>
      </w:r>
      <w:r w:rsidR="002737CE">
        <w:t xml:space="preserve">how she comes up with the creations that she makes and this is what she had to say, </w:t>
      </w:r>
    </w:p>
    <w:p w14:paraId="06C54118" w14:textId="77777777" w:rsidR="002737CE" w:rsidRDefault="002737CE"/>
    <w:p w14:paraId="4DA691F7" w14:textId="7EE7D2D4" w:rsidR="00F45A07" w:rsidRPr="001D314A" w:rsidRDefault="00EF5D16" w:rsidP="00826A60">
      <w:pPr>
        <w:pStyle w:val="li1"/>
        <w:ind w:left="720"/>
        <w:divId w:val="1442186661"/>
        <w:rPr>
          <w:rStyle w:val="s1"/>
          <w:rFonts w:asciiTheme="minorHAnsi" w:eastAsia="Times New Roman" w:hAnsiTheme="minorHAnsi"/>
          <w:sz w:val="22"/>
          <w:szCs w:val="22"/>
        </w:rPr>
      </w:pPr>
      <w:r>
        <w:rPr>
          <w:rStyle w:val="s1"/>
          <w:rFonts w:eastAsia="Times New Roman"/>
        </w:rPr>
        <w:t>‘</w:t>
      </w:r>
      <w:r w:rsidR="00F45A07" w:rsidRPr="001D314A">
        <w:rPr>
          <w:rStyle w:val="s1"/>
          <w:rFonts w:asciiTheme="minorHAnsi" w:eastAsia="Times New Roman" w:hAnsiTheme="minorHAnsi"/>
          <w:sz w:val="22"/>
          <w:szCs w:val="22"/>
        </w:rPr>
        <w:t>My works have always been about finding that sweet spot between beauty and horror. I achieve a sense of visual surrealism by taking the familiar and turning it into something strange and surprising.’</w:t>
      </w:r>
    </w:p>
    <w:p w14:paraId="4A2CA32E" w14:textId="77777777" w:rsidR="003D2ACC" w:rsidRPr="005962E2" w:rsidRDefault="003D2ACC" w:rsidP="00E33E24">
      <w:pPr>
        <w:pStyle w:val="p1"/>
        <w:ind w:left="720"/>
        <w:divId w:val="215356482"/>
        <w:rPr>
          <w:rFonts w:asciiTheme="minorHAnsi" w:hAnsiTheme="minorHAnsi"/>
          <w:i/>
          <w:iCs/>
          <w:sz w:val="22"/>
          <w:szCs w:val="22"/>
        </w:rPr>
      </w:pPr>
      <w:r w:rsidRPr="005962E2">
        <w:rPr>
          <w:rStyle w:val="s1"/>
          <w:rFonts w:asciiTheme="minorHAnsi" w:hAnsiTheme="minorHAnsi"/>
          <w:i/>
          <w:iCs/>
          <w:sz w:val="22"/>
          <w:szCs w:val="22"/>
        </w:rPr>
        <w:t xml:space="preserve">Lee, W. (2021) Meet </w:t>
      </w:r>
      <w:proofErr w:type="spellStart"/>
      <w:r w:rsidRPr="005962E2">
        <w:rPr>
          <w:rStyle w:val="s1"/>
          <w:rFonts w:asciiTheme="minorHAnsi" w:hAnsiTheme="minorHAnsi"/>
          <w:i/>
          <w:iCs/>
          <w:sz w:val="22"/>
          <w:szCs w:val="22"/>
        </w:rPr>
        <w:t>qimmyshimmy</w:t>
      </w:r>
      <w:proofErr w:type="spellEnd"/>
      <w:r w:rsidRPr="005962E2">
        <w:rPr>
          <w:rStyle w:val="s1"/>
          <w:rFonts w:asciiTheme="minorHAnsi" w:hAnsiTheme="minorHAnsi"/>
          <w:i/>
          <w:iCs/>
          <w:sz w:val="22"/>
          <w:szCs w:val="22"/>
        </w:rPr>
        <w:t xml:space="preserve">, one of Singapore’s most intriguing sculptors, </w:t>
      </w:r>
      <w:proofErr w:type="spellStart"/>
      <w:r w:rsidRPr="005962E2">
        <w:rPr>
          <w:rStyle w:val="s1"/>
          <w:rFonts w:asciiTheme="minorHAnsi" w:hAnsiTheme="minorHAnsi"/>
          <w:i/>
          <w:iCs/>
          <w:sz w:val="22"/>
          <w:szCs w:val="22"/>
        </w:rPr>
        <w:t>Tatler</w:t>
      </w:r>
      <w:proofErr w:type="spellEnd"/>
      <w:r w:rsidRPr="005962E2">
        <w:rPr>
          <w:rStyle w:val="s1"/>
          <w:rFonts w:asciiTheme="minorHAnsi" w:hAnsiTheme="minorHAnsi"/>
          <w:i/>
          <w:iCs/>
          <w:sz w:val="22"/>
          <w:szCs w:val="22"/>
        </w:rPr>
        <w:t xml:space="preserve"> Asia. Available at: https://www.tatlerasia.com/lifestyle/arts/meet-singapore-sculptor-qimmyshimmy-lim-qixuan</w:t>
      </w:r>
    </w:p>
    <w:p w14:paraId="668176CE" w14:textId="59326111" w:rsidR="005962E2" w:rsidRDefault="005962E2"/>
    <w:p w14:paraId="65B34C97" w14:textId="61B9950D" w:rsidR="00A81665" w:rsidRDefault="00660D58">
      <w:r>
        <w:t>When it comes to the semiotics behind her work</w:t>
      </w:r>
      <w:r w:rsidR="00E31D6F">
        <w:t xml:space="preserve">, </w:t>
      </w:r>
      <w:r w:rsidR="009F0D15">
        <w:t xml:space="preserve">they can be interpreted in multiple different ways. My first thought when looking at </w:t>
      </w:r>
      <w:r w:rsidR="007815AD">
        <w:t>her pieces, especially the tin canned ba</w:t>
      </w:r>
      <w:r w:rsidR="009126C4">
        <w:t xml:space="preserve">by pieces, </w:t>
      </w:r>
      <w:r w:rsidR="000017A7">
        <w:t xml:space="preserve">made me think about the </w:t>
      </w:r>
      <w:r w:rsidR="00EF42CD">
        <w:t>mistreatment</w:t>
      </w:r>
      <w:r w:rsidR="000017A7">
        <w:t xml:space="preserve"> of animals</w:t>
      </w:r>
      <w:r w:rsidR="00EF42CD">
        <w:t xml:space="preserve"> in the food industry. </w:t>
      </w:r>
      <w:r w:rsidR="00F776A3">
        <w:t>People a</w:t>
      </w:r>
      <w:r w:rsidR="002B23EB">
        <w:t>re more than happy to kill an animal and put it in a can</w:t>
      </w:r>
      <w:r w:rsidR="00B12058">
        <w:t xml:space="preserve">, </w:t>
      </w:r>
      <w:r w:rsidR="002B23EB">
        <w:t>but as soon as</w:t>
      </w:r>
      <w:r w:rsidR="00B84E63">
        <w:t xml:space="preserve"> they see this piece of art </w:t>
      </w:r>
      <w:r w:rsidR="00E33574">
        <w:t>where</w:t>
      </w:r>
      <w:r w:rsidR="00B84E63">
        <w:t xml:space="preserve"> the roles </w:t>
      </w:r>
      <w:r w:rsidR="00E33574">
        <w:t>have been</w:t>
      </w:r>
      <w:r w:rsidR="00B84E63">
        <w:t xml:space="preserve"> reversed, and babies are now within the cans,</w:t>
      </w:r>
      <w:r w:rsidR="001B0E89">
        <w:t xml:space="preserve"> </w:t>
      </w:r>
      <w:r w:rsidR="00190E41">
        <w:t>it’s grotesque and</w:t>
      </w:r>
      <w:r w:rsidR="00750B4C">
        <w:t xml:space="preserve"> challenges </w:t>
      </w:r>
      <w:r w:rsidR="004667F3">
        <w:t xml:space="preserve">the morality of </w:t>
      </w:r>
      <w:r w:rsidR="00270F4B">
        <w:t xml:space="preserve">purchasing </w:t>
      </w:r>
      <w:r w:rsidR="00B16827">
        <w:t>canned goods.</w:t>
      </w:r>
      <w:r w:rsidR="0070424A">
        <w:t xml:space="preserve"> </w:t>
      </w:r>
      <w:r w:rsidR="00A81665">
        <w:t xml:space="preserve">You </w:t>
      </w:r>
      <w:r w:rsidR="004D3DF5">
        <w:t>could also argue that these p</w:t>
      </w:r>
      <w:r w:rsidR="00A12883">
        <w:t>iece</w:t>
      </w:r>
      <w:r w:rsidR="004D3DF5">
        <w:t xml:space="preserve">s refer to </w:t>
      </w:r>
      <w:r w:rsidR="00A12883">
        <w:t xml:space="preserve">humans now becoming a commodity. </w:t>
      </w:r>
      <w:r w:rsidR="00BD3F2E">
        <w:t xml:space="preserve">A people we used to sell </w:t>
      </w:r>
      <w:r w:rsidR="008513C7">
        <w:t xml:space="preserve">food </w:t>
      </w:r>
      <w:r w:rsidR="00386B3E">
        <w:t xml:space="preserve">to make a living but now there’s people who sell </w:t>
      </w:r>
      <w:r w:rsidR="007465E5">
        <w:t xml:space="preserve">others information to companies, creating things </w:t>
      </w:r>
      <w:r w:rsidR="008434D5">
        <w:t xml:space="preserve">such as personalised </w:t>
      </w:r>
      <w:r w:rsidR="005511AC">
        <w:t xml:space="preserve">ads </w:t>
      </w:r>
      <w:r w:rsidR="00B80864">
        <w:t>to make a profit.</w:t>
      </w:r>
    </w:p>
    <w:p w14:paraId="0B53558C" w14:textId="77777777" w:rsidR="0070424A" w:rsidRDefault="0070424A"/>
    <w:p w14:paraId="4C303E37" w14:textId="290592AD" w:rsidR="0070424A" w:rsidRDefault="00021F1B">
      <w:r>
        <w:t xml:space="preserve">When she was asked </w:t>
      </w:r>
      <w:r w:rsidR="00302E3A">
        <w:t>if there was any meaning behind her work this is what she has to say,</w:t>
      </w:r>
    </w:p>
    <w:p w14:paraId="2D3AB32A" w14:textId="77777777" w:rsidR="00302E3A" w:rsidRDefault="00302E3A"/>
    <w:p w14:paraId="2CA704F0" w14:textId="1CB4356F" w:rsidR="00302E3A" w:rsidRPr="0062798E" w:rsidRDefault="002E18E2" w:rsidP="007843AC">
      <w:pPr>
        <w:ind w:firstLine="720"/>
        <w:jc w:val="center"/>
        <w:rPr>
          <w:i/>
          <w:iCs/>
        </w:rPr>
      </w:pPr>
      <w:r>
        <w:t>‘</w:t>
      </w:r>
      <w:r w:rsidR="008A2FBD" w:rsidRPr="0062798E">
        <w:rPr>
          <w:i/>
          <w:iCs/>
        </w:rPr>
        <w:t xml:space="preserve">I have no fixed answer for this because </w:t>
      </w:r>
      <w:r w:rsidR="00F97521" w:rsidRPr="0062798E">
        <w:rPr>
          <w:i/>
          <w:iCs/>
        </w:rPr>
        <w:t xml:space="preserve">I work rather intuitively </w:t>
      </w:r>
      <w:r w:rsidR="00C11962" w:rsidRPr="0062798E">
        <w:rPr>
          <w:i/>
          <w:iCs/>
        </w:rPr>
        <w:t xml:space="preserve">and playfully. I pick out objects </w:t>
      </w:r>
      <w:r w:rsidR="007843AC">
        <w:rPr>
          <w:i/>
          <w:iCs/>
        </w:rPr>
        <w:t xml:space="preserve">          </w:t>
      </w:r>
      <w:r w:rsidR="00F001BE" w:rsidRPr="0062798E">
        <w:rPr>
          <w:i/>
          <w:iCs/>
        </w:rPr>
        <w:t>from the everyday</w:t>
      </w:r>
      <w:r w:rsidR="00186739" w:rsidRPr="0062798E">
        <w:rPr>
          <w:i/>
          <w:iCs/>
        </w:rPr>
        <w:t xml:space="preserve">, and find ways </w:t>
      </w:r>
      <w:r w:rsidR="00383811" w:rsidRPr="0062798E">
        <w:rPr>
          <w:i/>
          <w:iCs/>
        </w:rPr>
        <w:t xml:space="preserve">to create </w:t>
      </w:r>
      <w:r w:rsidR="009C4F46" w:rsidRPr="0062798E">
        <w:rPr>
          <w:i/>
          <w:iCs/>
        </w:rPr>
        <w:t>an element of surprise.</w:t>
      </w:r>
      <w:r w:rsidR="00F43071" w:rsidRPr="0062798E">
        <w:rPr>
          <w:i/>
          <w:iCs/>
        </w:rPr>
        <w:t>’</w:t>
      </w:r>
    </w:p>
    <w:p w14:paraId="4DC6EB8F" w14:textId="7E7E9AFB" w:rsidR="00F43071" w:rsidRPr="0062798E" w:rsidRDefault="00B978D2" w:rsidP="007843AC">
      <w:pPr>
        <w:ind w:firstLine="720"/>
        <w:jc w:val="center"/>
        <w:rPr>
          <w:i/>
          <w:iCs/>
        </w:rPr>
      </w:pPr>
      <w:r w:rsidRPr="0062798E">
        <w:rPr>
          <w:i/>
          <w:iCs/>
        </w:rPr>
        <w:t>Kim, Y</w:t>
      </w:r>
      <w:r w:rsidR="00211ADB" w:rsidRPr="0062798E">
        <w:rPr>
          <w:i/>
          <w:iCs/>
        </w:rPr>
        <w:t xml:space="preserve">. </w:t>
      </w:r>
      <w:r w:rsidR="00835A10" w:rsidRPr="0062798E">
        <w:rPr>
          <w:i/>
          <w:iCs/>
        </w:rPr>
        <w:t xml:space="preserve">(2020) Meet </w:t>
      </w:r>
      <w:proofErr w:type="spellStart"/>
      <w:r w:rsidR="00835A10" w:rsidRPr="0062798E">
        <w:rPr>
          <w:i/>
          <w:iCs/>
        </w:rPr>
        <w:t>qimmyshimmy</w:t>
      </w:r>
      <w:proofErr w:type="spellEnd"/>
      <w:r w:rsidR="000F1064" w:rsidRPr="0062798E">
        <w:rPr>
          <w:i/>
          <w:iCs/>
        </w:rPr>
        <w:t xml:space="preserve">, the artist </w:t>
      </w:r>
      <w:r w:rsidR="00482D11" w:rsidRPr="0062798E">
        <w:rPr>
          <w:i/>
          <w:iCs/>
        </w:rPr>
        <w:t xml:space="preserve">creating dim sum </w:t>
      </w:r>
      <w:r w:rsidR="00C3158F" w:rsidRPr="0062798E">
        <w:rPr>
          <w:i/>
          <w:iCs/>
        </w:rPr>
        <w:t>sculptures</w:t>
      </w:r>
      <w:r w:rsidR="00482D11" w:rsidRPr="0062798E">
        <w:rPr>
          <w:i/>
          <w:iCs/>
        </w:rPr>
        <w:t xml:space="preserve"> with </w:t>
      </w:r>
      <w:r w:rsidR="00C3158F" w:rsidRPr="0062798E">
        <w:rPr>
          <w:i/>
          <w:iCs/>
        </w:rPr>
        <w:t xml:space="preserve">miniature </w:t>
      </w:r>
      <w:r w:rsidR="003316DA" w:rsidRPr="0062798E">
        <w:rPr>
          <w:i/>
          <w:iCs/>
        </w:rPr>
        <w:t xml:space="preserve">baby heads, </w:t>
      </w:r>
      <w:proofErr w:type="spellStart"/>
      <w:r w:rsidR="00EE03BB" w:rsidRPr="0062798E">
        <w:rPr>
          <w:i/>
          <w:iCs/>
        </w:rPr>
        <w:t>Hypebae</w:t>
      </w:r>
      <w:proofErr w:type="spellEnd"/>
      <w:r w:rsidR="00EE03BB" w:rsidRPr="0062798E">
        <w:rPr>
          <w:i/>
          <w:iCs/>
        </w:rPr>
        <w:t>.</w:t>
      </w:r>
    </w:p>
    <w:p w14:paraId="72496379" w14:textId="7CFA8607" w:rsidR="00B860DD" w:rsidRPr="0062798E" w:rsidRDefault="00B860DD" w:rsidP="007843AC">
      <w:pPr>
        <w:ind w:firstLine="720"/>
        <w:jc w:val="center"/>
        <w:rPr>
          <w:i/>
          <w:iCs/>
        </w:rPr>
      </w:pPr>
      <w:r w:rsidRPr="0062798E">
        <w:rPr>
          <w:i/>
          <w:iCs/>
        </w:rPr>
        <w:t>Available at</w:t>
      </w:r>
      <w:r w:rsidR="00962A4C" w:rsidRPr="0062798E">
        <w:rPr>
          <w:i/>
          <w:iCs/>
        </w:rPr>
        <w:t xml:space="preserve">: </w:t>
      </w:r>
      <w:hyperlink r:id="rId5" w:history="1">
        <w:r w:rsidR="0044075D" w:rsidRPr="0062798E">
          <w:rPr>
            <w:rStyle w:val="Hyperlink"/>
            <w:i/>
            <w:iCs/>
          </w:rPr>
          <w:t>http://hypebae.com/2020/5/qimmyshimmy-qixuan-lim-singapore-artist-art-clay-sculptures-human-body-food-iinterview</w:t>
        </w:r>
      </w:hyperlink>
    </w:p>
    <w:p w14:paraId="5496B33E" w14:textId="17A7F17B" w:rsidR="00C7450C" w:rsidRDefault="00C7450C" w:rsidP="00B36BB7">
      <w:pPr>
        <w:jc w:val="both"/>
        <w:rPr>
          <w:i/>
          <w:iCs/>
        </w:rPr>
      </w:pPr>
    </w:p>
    <w:p w14:paraId="5588C218" w14:textId="233C9DFA" w:rsidR="00B36BB7" w:rsidRDefault="00965EA3" w:rsidP="00B36BB7">
      <w:pPr>
        <w:jc w:val="both"/>
      </w:pPr>
      <w:r>
        <w:t xml:space="preserve">This leaves her work </w:t>
      </w:r>
      <w:r w:rsidR="00A34205">
        <w:t>to</w:t>
      </w:r>
      <w:r>
        <w:t xml:space="preserve"> be interpreted </w:t>
      </w:r>
      <w:r w:rsidR="00A34205">
        <w:t xml:space="preserve">in </w:t>
      </w:r>
      <w:r w:rsidR="00710215">
        <w:t>multiple different ways by each person individually.</w:t>
      </w:r>
      <w:r w:rsidR="002F4AEA">
        <w:t xml:space="preserve"> A quality of her work that helps </w:t>
      </w:r>
      <w:r w:rsidR="006060E7">
        <w:t>the macabre to come through even stronger</w:t>
      </w:r>
      <w:r w:rsidR="0096586F">
        <w:t xml:space="preserve">, by contrasting the soft and innocent aesthetic against the </w:t>
      </w:r>
      <w:r w:rsidR="008E261E">
        <w:t>dark undertones of her practice.</w:t>
      </w:r>
    </w:p>
    <w:p w14:paraId="64814BF6" w14:textId="77777777" w:rsidR="00710215" w:rsidRDefault="00710215" w:rsidP="00B36BB7">
      <w:pPr>
        <w:jc w:val="both"/>
      </w:pPr>
    </w:p>
    <w:p w14:paraId="7E668140" w14:textId="77777777" w:rsidR="008E261E" w:rsidRDefault="008E261E" w:rsidP="00B36BB7">
      <w:pPr>
        <w:jc w:val="both"/>
      </w:pPr>
    </w:p>
    <w:p w14:paraId="34501177" w14:textId="678542F4" w:rsidR="00710215" w:rsidRDefault="006A5BC7" w:rsidP="00B36BB7">
      <w:pPr>
        <w:jc w:val="both"/>
      </w:pPr>
      <w:r>
        <w:t xml:space="preserve">The second artist I researched was an American photographer named Summer Wagner. </w:t>
      </w:r>
      <w:r w:rsidR="00556754">
        <w:t xml:space="preserve">Her pieces stood out to me due to how relevant they are to </w:t>
      </w:r>
      <w:r w:rsidR="00B5110B">
        <w:t xml:space="preserve">nowadays. Especially her </w:t>
      </w:r>
      <w:r w:rsidR="004579F9">
        <w:t>pieces</w:t>
      </w:r>
      <w:r w:rsidR="00B5110B">
        <w:t xml:space="preserve"> known as </w:t>
      </w:r>
      <w:r w:rsidR="0025769F">
        <w:t xml:space="preserve">‘Devoted to the screen’. These pieces consist of multiple different scenarios including people </w:t>
      </w:r>
      <w:r w:rsidR="006D1323">
        <w:t xml:space="preserve">staring into their phones. </w:t>
      </w:r>
      <w:r w:rsidR="00646D42">
        <w:t xml:space="preserve">They show how people nowadays live their everyday lives through a phone </w:t>
      </w:r>
      <w:r w:rsidR="00F658C4">
        <w:t>screen. Posting</w:t>
      </w:r>
      <w:r w:rsidR="0061340F">
        <w:t xml:space="preserve"> everything they do to social media craving likes and comments from people they may not even know, like i</w:t>
      </w:r>
      <w:r w:rsidR="00B60938">
        <w:t>ts what gives t</w:t>
      </w:r>
      <w:r w:rsidR="0061340F">
        <w:t>heir lives</w:t>
      </w:r>
      <w:r w:rsidR="00F658C4">
        <w:t xml:space="preserve"> any</w:t>
      </w:r>
      <w:r w:rsidR="0061340F">
        <w:t xml:space="preserve"> meaning</w:t>
      </w:r>
      <w:r w:rsidR="00295B15">
        <w:t xml:space="preserve"> or purpose. </w:t>
      </w:r>
    </w:p>
    <w:p w14:paraId="50BFC912" w14:textId="77777777" w:rsidR="006636C3" w:rsidRDefault="006636C3" w:rsidP="00B36BB7">
      <w:pPr>
        <w:jc w:val="both"/>
      </w:pPr>
    </w:p>
    <w:p w14:paraId="6BA6ED03" w14:textId="3B896195" w:rsidR="002A7C06" w:rsidRDefault="00650127" w:rsidP="002A7C06">
      <w:pPr>
        <w:jc w:val="both"/>
      </w:pPr>
      <w:r>
        <w:rPr>
          <w:noProof/>
        </w:rPr>
        <w:drawing>
          <wp:anchor distT="0" distB="0" distL="114300" distR="114300" simplePos="0" relativeHeight="251658240" behindDoc="0" locked="0" layoutInCell="1" allowOverlap="1" wp14:anchorId="3377A693" wp14:editId="3A1E9DE5">
            <wp:simplePos x="0" y="0"/>
            <wp:positionH relativeFrom="column">
              <wp:posOffset>697230</wp:posOffset>
            </wp:positionH>
            <wp:positionV relativeFrom="paragraph">
              <wp:posOffset>1351915</wp:posOffset>
            </wp:positionV>
            <wp:extent cx="4450080" cy="2748280"/>
            <wp:effectExtent l="0" t="0" r="762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4450080" cy="2748280"/>
                    </a:xfrm>
                    <a:prstGeom prst="rect">
                      <a:avLst/>
                    </a:prstGeom>
                  </pic:spPr>
                </pic:pic>
              </a:graphicData>
            </a:graphic>
            <wp14:sizeRelH relativeFrom="margin">
              <wp14:pctWidth>0</wp14:pctWidth>
            </wp14:sizeRelH>
            <wp14:sizeRelV relativeFrom="margin">
              <wp14:pctHeight>0</wp14:pctHeight>
            </wp14:sizeRelV>
          </wp:anchor>
        </w:drawing>
      </w:r>
      <w:r w:rsidR="006636C3">
        <w:t>O</w:t>
      </w:r>
      <w:r w:rsidR="004579F9">
        <w:t xml:space="preserve">ne of the images within </w:t>
      </w:r>
      <w:r w:rsidR="00B85FE4">
        <w:t xml:space="preserve">‘Devoted to the screen’ shows four individuals </w:t>
      </w:r>
      <w:r w:rsidR="0059102D">
        <w:t>either recording or capturing a photo of the viewer</w:t>
      </w:r>
      <w:r w:rsidR="00AC72E0">
        <w:t xml:space="preserve">. To me this depicts </w:t>
      </w:r>
      <w:r w:rsidR="00450863">
        <w:t xml:space="preserve">how people nowadays </w:t>
      </w:r>
      <w:r w:rsidR="00334449">
        <w:t>during most situations such as acts of violence</w:t>
      </w:r>
      <w:r w:rsidR="00A9513B">
        <w:t xml:space="preserve"> for example, </w:t>
      </w:r>
      <w:r w:rsidR="00FE747E">
        <w:t xml:space="preserve">grab their phones out to record </w:t>
      </w:r>
      <w:r w:rsidR="00875EE1">
        <w:t>something</w:t>
      </w:r>
      <w:r w:rsidR="00FE747E">
        <w:t xml:space="preserve"> for social media to gain views, rather than lending a helping </w:t>
      </w:r>
      <w:r w:rsidR="00C304E5">
        <w:t xml:space="preserve">hand to whomever is in need. This happens not just with violence but even </w:t>
      </w:r>
      <w:r w:rsidR="00C56D9D">
        <w:t>videos seen on YouTube where people record themselves helping the homeless saying its a self</w:t>
      </w:r>
      <w:r w:rsidR="00961FBD">
        <w:t>l</w:t>
      </w:r>
      <w:r w:rsidR="00C56D9D">
        <w:t>ess act, but is it really selfless if you’re using a person’s vulnerability to gain views or go viral on a social media?</w:t>
      </w:r>
    </w:p>
    <w:p w14:paraId="56E02535" w14:textId="5A2AEE0C" w:rsidR="008A6F50" w:rsidRPr="002A7C06" w:rsidRDefault="008A6F50" w:rsidP="002A7C06">
      <w:pPr>
        <w:jc w:val="both"/>
      </w:pPr>
      <w:r>
        <w:rPr>
          <w:i/>
          <w:iCs/>
        </w:rPr>
        <w:t>Devoted to the screen</w:t>
      </w:r>
      <w:r>
        <w:t xml:space="preserve"> (no date) </w:t>
      </w:r>
      <w:proofErr w:type="spellStart"/>
      <w:r>
        <w:rPr>
          <w:i/>
          <w:iCs/>
        </w:rPr>
        <w:t>Aesthetica</w:t>
      </w:r>
      <w:proofErr w:type="spellEnd"/>
      <w:r>
        <w:rPr>
          <w:i/>
          <w:iCs/>
        </w:rPr>
        <w:t xml:space="preserve"> Magazine</w:t>
      </w:r>
      <w:r>
        <w:t xml:space="preserve">. Available at: https://aestheticamagazine.com/devoted-to-the-screen/ </w:t>
      </w:r>
    </w:p>
    <w:p w14:paraId="37A4BCEE" w14:textId="77777777" w:rsidR="00B658E5" w:rsidRDefault="00B658E5" w:rsidP="00B36BB7">
      <w:pPr>
        <w:jc w:val="both"/>
      </w:pPr>
    </w:p>
    <w:p w14:paraId="04DE4D86" w14:textId="76AE7CC1" w:rsidR="003C1E0D" w:rsidRPr="00073582" w:rsidRDefault="0084336A" w:rsidP="006A6937">
      <w:pPr>
        <w:jc w:val="both"/>
      </w:pPr>
      <w:r>
        <w:t>Another one of these images shows two people, whom I assume are a couple</w:t>
      </w:r>
      <w:r w:rsidR="00262B9F">
        <w:t xml:space="preserve">, embracing each other but on their phones behind each others backs. This could </w:t>
      </w:r>
      <w:r w:rsidR="004722AD">
        <w:t xml:space="preserve">refer to many different things. One being that they may be hiding things from each other , shown through the phones being behind the </w:t>
      </w:r>
      <w:r w:rsidR="00477695">
        <w:t xml:space="preserve">others back hidden from view. It could also refer to how people are losing </w:t>
      </w:r>
      <w:r w:rsidR="002B62ED">
        <w:t>time with their loved ones due to living through a screen rather than embracing that moment together</w:t>
      </w:r>
      <w:r w:rsidR="00956AD2">
        <w:t>. Because you can look at your phone any time but moments like that with loved ones don’t last forever so should be appreciated.</w:t>
      </w:r>
      <w:r w:rsidR="006A6937">
        <w:t xml:space="preserve"> </w:t>
      </w:r>
      <w:r w:rsidR="006E2930" w:rsidRPr="006A6937">
        <w:t>Berger says ‘it is seeing which establishes</w:t>
      </w:r>
      <w:r w:rsidR="004219CB" w:rsidRPr="006A6937">
        <w:t xml:space="preserve"> our place in the surrounding world’ </w:t>
      </w:r>
      <w:r w:rsidR="003C1E0D" w:rsidRPr="006A6937">
        <w:t xml:space="preserve">Berger, J. (1972) </w:t>
      </w:r>
      <w:r w:rsidR="003C1E0D" w:rsidRPr="006A6937">
        <w:rPr>
          <w:i/>
          <w:iCs/>
        </w:rPr>
        <w:t>Ways of seeing</w:t>
      </w:r>
      <w:r w:rsidR="006A6937">
        <w:t xml:space="preserve"> </w:t>
      </w:r>
      <w:r w:rsidR="00073582">
        <w:rPr>
          <w:i/>
          <w:iCs/>
        </w:rPr>
        <w:t>(page 7)</w:t>
      </w:r>
      <w:r w:rsidR="00764C69">
        <w:t xml:space="preserve">. </w:t>
      </w:r>
      <w:r w:rsidR="00277FBF">
        <w:t xml:space="preserve">Summer argues that by spending so much time with a virtual world through </w:t>
      </w:r>
      <w:r w:rsidR="002E58C0">
        <w:t>our</w:t>
      </w:r>
      <w:r w:rsidR="00277FBF">
        <w:t xml:space="preserve"> phone screens, we are all slowly disengaging from </w:t>
      </w:r>
      <w:r w:rsidR="002E58C0">
        <w:t>the reality that Berger speaks of.</w:t>
      </w:r>
    </w:p>
    <w:p w14:paraId="1CC468D7" w14:textId="0674BFF3" w:rsidR="00103C3F" w:rsidRPr="00145BBE" w:rsidRDefault="00145BBE" w:rsidP="0071444F">
      <w:pPr>
        <w:jc w:val="both"/>
      </w:pPr>
      <w:r>
        <w:rPr>
          <w:noProof/>
        </w:rPr>
        <w:lastRenderedPageBreak/>
        <w:drawing>
          <wp:anchor distT="0" distB="0" distL="114300" distR="114300" simplePos="0" relativeHeight="251658241" behindDoc="0" locked="0" layoutInCell="1" allowOverlap="1" wp14:anchorId="182D6DB7" wp14:editId="014113AC">
            <wp:simplePos x="0" y="0"/>
            <wp:positionH relativeFrom="column">
              <wp:posOffset>1238885</wp:posOffset>
            </wp:positionH>
            <wp:positionV relativeFrom="paragraph">
              <wp:posOffset>54610</wp:posOffset>
            </wp:positionV>
            <wp:extent cx="3279140" cy="2185670"/>
            <wp:effectExtent l="0" t="0" r="0" b="508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79140" cy="2185670"/>
                    </a:xfrm>
                    <a:prstGeom prst="rect">
                      <a:avLst/>
                    </a:prstGeom>
                  </pic:spPr>
                </pic:pic>
              </a:graphicData>
            </a:graphic>
            <wp14:sizeRelH relativeFrom="margin">
              <wp14:pctWidth>0</wp14:pctWidth>
            </wp14:sizeRelH>
            <wp14:sizeRelV relativeFrom="margin">
              <wp14:pctHeight>0</wp14:pctHeight>
            </wp14:sizeRelV>
          </wp:anchor>
        </w:drawing>
      </w:r>
      <w:r w:rsidR="0071444F">
        <w:rPr>
          <w:i/>
          <w:iCs/>
        </w:rPr>
        <w:t xml:space="preserve"> </w:t>
      </w:r>
      <w:r w:rsidR="00103C3F">
        <w:rPr>
          <w:i/>
          <w:iCs/>
        </w:rPr>
        <w:t>Devoted to the screen</w:t>
      </w:r>
      <w:r w:rsidR="00103C3F">
        <w:t xml:space="preserve"> (no date) </w:t>
      </w:r>
      <w:proofErr w:type="spellStart"/>
      <w:r w:rsidR="00103C3F">
        <w:rPr>
          <w:i/>
          <w:iCs/>
        </w:rPr>
        <w:t>Aesthetica</w:t>
      </w:r>
      <w:proofErr w:type="spellEnd"/>
      <w:r w:rsidR="00103C3F">
        <w:rPr>
          <w:i/>
          <w:iCs/>
        </w:rPr>
        <w:t xml:space="preserve"> Magazine</w:t>
      </w:r>
      <w:r w:rsidR="00103C3F">
        <w:t xml:space="preserve">. Available at: </w:t>
      </w:r>
      <w:r w:rsidR="0071444F">
        <w:t xml:space="preserve">    </w:t>
      </w:r>
      <w:r w:rsidR="00103C3F">
        <w:t xml:space="preserve">https://aestheticamagazine.com/devoted-to-the-screen/ </w:t>
      </w:r>
    </w:p>
    <w:p w14:paraId="4DA7EFE3" w14:textId="2AE5D472" w:rsidR="00446927" w:rsidRDefault="00446927" w:rsidP="00B36BB7">
      <w:pPr>
        <w:jc w:val="both"/>
      </w:pPr>
    </w:p>
    <w:p w14:paraId="00E64B57" w14:textId="77777777" w:rsidR="00EC11F3" w:rsidRDefault="00EC11F3" w:rsidP="00B36BB7">
      <w:pPr>
        <w:jc w:val="both"/>
      </w:pPr>
    </w:p>
    <w:p w14:paraId="3FF743F3" w14:textId="5C23F849" w:rsidR="007218EE" w:rsidRDefault="0076312F" w:rsidP="00B36BB7">
      <w:pPr>
        <w:jc w:val="both"/>
      </w:pPr>
      <w:r>
        <w:t xml:space="preserve">Summer </w:t>
      </w:r>
      <w:r w:rsidR="007218EE">
        <w:t xml:space="preserve">Wagner stated in an interview that she draws inspiration from tarot card decks, which within themselves </w:t>
      </w:r>
      <w:r w:rsidR="00CF3414">
        <w:t xml:space="preserve">are quite mystical and draw from the macabre, being used to predict fates such as </w:t>
      </w:r>
      <w:r w:rsidR="00BE48EE">
        <w:t xml:space="preserve">death. She stated, </w:t>
      </w:r>
    </w:p>
    <w:p w14:paraId="68F6D641" w14:textId="77777777" w:rsidR="00BE48EE" w:rsidRDefault="00BE48EE" w:rsidP="00B36BB7">
      <w:pPr>
        <w:jc w:val="both"/>
      </w:pPr>
    </w:p>
    <w:p w14:paraId="22099572" w14:textId="3CFFCABB" w:rsidR="00BE48EE" w:rsidRDefault="00092AF1" w:rsidP="00062B66">
      <w:pPr>
        <w:jc w:val="center"/>
        <w:rPr>
          <w:rFonts w:eastAsia="Times New Roman"/>
          <w:color w:val="000000"/>
          <w:bdr w:val="single" w:sz="2" w:space="0" w:color="auto" w:frame="1"/>
          <w:shd w:val="clear" w:color="auto" w:fill="FEFCF9"/>
        </w:rPr>
      </w:pPr>
      <w:r>
        <w:rPr>
          <w:rFonts w:eastAsia="Times New Roman"/>
          <w:color w:val="000000"/>
          <w:bdr w:val="single" w:sz="2" w:space="0" w:color="auto" w:frame="1"/>
          <w:shd w:val="clear" w:color="auto" w:fill="FEFCF9"/>
        </w:rPr>
        <w:t>‘</w:t>
      </w:r>
      <w:r w:rsidR="00545DC6" w:rsidRPr="00B852D4">
        <w:rPr>
          <w:rFonts w:eastAsia="Times New Roman"/>
          <w:color w:val="000000"/>
          <w:bdr w:val="single" w:sz="2" w:space="0" w:color="auto" w:frame="1"/>
          <w:shd w:val="clear" w:color="auto" w:fill="FEFCF9"/>
        </w:rPr>
        <w:t>When you shuffle a deck and pull a handful of cards, you’re creating an emotional story and you could read the cards as this emotional story and then you could project that story onto circumstances in your life. It is a framework to help you work through </w:t>
      </w:r>
      <w:r w:rsidR="00545DC6" w:rsidRPr="00B852D4">
        <w:rPr>
          <w:rFonts w:eastAsia="Times New Roman"/>
          <w:i/>
          <w:iCs/>
          <w:color w:val="000000"/>
          <w:bdr w:val="single" w:sz="2" w:space="0" w:color="auto" w:frame="1"/>
          <w:shd w:val="clear" w:color="auto" w:fill="FEFCF9"/>
        </w:rPr>
        <w:t>you</w:t>
      </w:r>
      <w:r w:rsidR="00545DC6" w:rsidRPr="00B852D4">
        <w:rPr>
          <w:rFonts w:eastAsia="Times New Roman"/>
          <w:color w:val="000000"/>
          <w:bdr w:val="single" w:sz="2" w:space="0" w:color="auto" w:frame="1"/>
          <w:shd w:val="clear" w:color="auto" w:fill="FEFCF9"/>
        </w:rPr>
        <w:t>. This world is absolute chaos.</w:t>
      </w:r>
      <w:r>
        <w:rPr>
          <w:rFonts w:eastAsia="Times New Roman"/>
          <w:color w:val="000000"/>
          <w:bdr w:val="single" w:sz="2" w:space="0" w:color="auto" w:frame="1"/>
          <w:shd w:val="clear" w:color="auto" w:fill="FEFCF9"/>
        </w:rPr>
        <w:t>’</w:t>
      </w:r>
    </w:p>
    <w:p w14:paraId="04CE3C61" w14:textId="1CE108E4" w:rsidR="00B40BD5" w:rsidRDefault="00B40BD5" w:rsidP="00062B66">
      <w:pPr>
        <w:pStyle w:val="NormalWeb"/>
        <w:ind w:left="567" w:hanging="567"/>
        <w:jc w:val="center"/>
        <w:divId w:val="871650670"/>
        <w:rPr>
          <w:rFonts w:asciiTheme="minorHAnsi" w:hAnsiTheme="minorHAnsi"/>
          <w:i/>
          <w:iCs/>
          <w:sz w:val="22"/>
          <w:szCs w:val="22"/>
        </w:rPr>
      </w:pPr>
      <w:proofErr w:type="spellStart"/>
      <w:r w:rsidRPr="009A1204">
        <w:rPr>
          <w:rFonts w:asciiTheme="minorHAnsi" w:hAnsiTheme="minorHAnsi"/>
          <w:i/>
          <w:iCs/>
          <w:sz w:val="22"/>
          <w:szCs w:val="22"/>
        </w:rPr>
        <w:t>O’eth</w:t>
      </w:r>
      <w:proofErr w:type="spellEnd"/>
      <w:r w:rsidRPr="009A1204">
        <w:rPr>
          <w:rFonts w:asciiTheme="minorHAnsi" w:hAnsiTheme="minorHAnsi"/>
          <w:i/>
          <w:iCs/>
          <w:sz w:val="22"/>
          <w:szCs w:val="22"/>
        </w:rPr>
        <w:t>, G. (2023) An exploration of Summer Wagner’s Fantastical Wonderland, AOTM. Available at: https://aotm.gallery/an-exploration-of-summer-wagners-fantastical-wonderland/ (Accessed: 11 December 2023).</w:t>
      </w:r>
    </w:p>
    <w:p w14:paraId="00BEFD29" w14:textId="77777777" w:rsidR="008B7459" w:rsidRDefault="008B7459" w:rsidP="003D7CCE">
      <w:pPr>
        <w:pStyle w:val="NormalWeb"/>
        <w:ind w:left="567" w:hanging="567"/>
        <w:divId w:val="871650670"/>
        <w:rPr>
          <w:rFonts w:asciiTheme="minorHAnsi" w:hAnsiTheme="minorHAnsi"/>
          <w:sz w:val="22"/>
          <w:szCs w:val="22"/>
        </w:rPr>
      </w:pPr>
    </w:p>
    <w:p w14:paraId="14F4F2A8" w14:textId="768956D7" w:rsidR="00062B66" w:rsidRDefault="006F3570" w:rsidP="00F24DE3">
      <w:pPr>
        <w:pStyle w:val="NormalWeb"/>
        <w:divId w:val="871650670"/>
        <w:rPr>
          <w:rFonts w:asciiTheme="minorHAnsi" w:hAnsiTheme="minorHAnsi"/>
          <w:sz w:val="22"/>
          <w:szCs w:val="22"/>
        </w:rPr>
      </w:pPr>
      <w:r>
        <w:rPr>
          <w:rFonts w:asciiTheme="minorHAnsi" w:hAnsiTheme="minorHAnsi"/>
          <w:sz w:val="22"/>
          <w:szCs w:val="22"/>
        </w:rPr>
        <w:t xml:space="preserve">This is an interesting insight </w:t>
      </w:r>
      <w:r w:rsidR="007A3D52">
        <w:rPr>
          <w:rFonts w:asciiTheme="minorHAnsi" w:hAnsiTheme="minorHAnsi"/>
          <w:sz w:val="22"/>
          <w:szCs w:val="22"/>
        </w:rPr>
        <w:t>into the ways she works to develop her photography due to</w:t>
      </w:r>
      <w:r w:rsidR="000F7BF6">
        <w:rPr>
          <w:rFonts w:asciiTheme="minorHAnsi" w:hAnsiTheme="minorHAnsi"/>
          <w:sz w:val="22"/>
          <w:szCs w:val="22"/>
        </w:rPr>
        <w:t xml:space="preserve"> her</w:t>
      </w:r>
      <w:r w:rsidR="007A3D52">
        <w:rPr>
          <w:rFonts w:asciiTheme="minorHAnsi" w:hAnsiTheme="minorHAnsi"/>
          <w:sz w:val="22"/>
          <w:szCs w:val="22"/>
        </w:rPr>
        <w:t xml:space="preserve"> </w:t>
      </w:r>
      <w:r w:rsidR="000F7BF6">
        <w:rPr>
          <w:rFonts w:asciiTheme="minorHAnsi" w:hAnsiTheme="minorHAnsi"/>
          <w:sz w:val="22"/>
          <w:szCs w:val="22"/>
        </w:rPr>
        <w:t xml:space="preserve">letting the cards </w:t>
      </w:r>
      <w:r w:rsidR="005309F8">
        <w:rPr>
          <w:rFonts w:asciiTheme="minorHAnsi" w:hAnsiTheme="minorHAnsi"/>
          <w:sz w:val="22"/>
          <w:szCs w:val="22"/>
        </w:rPr>
        <w:t>determine</w:t>
      </w:r>
      <w:r w:rsidR="00F9536F">
        <w:rPr>
          <w:rFonts w:asciiTheme="minorHAnsi" w:hAnsiTheme="minorHAnsi"/>
          <w:sz w:val="22"/>
          <w:szCs w:val="22"/>
        </w:rPr>
        <w:t xml:space="preserve"> </w:t>
      </w:r>
      <w:r w:rsidR="003D7CCE">
        <w:rPr>
          <w:rFonts w:asciiTheme="minorHAnsi" w:hAnsiTheme="minorHAnsi"/>
          <w:sz w:val="22"/>
          <w:szCs w:val="22"/>
        </w:rPr>
        <w:t xml:space="preserve">the fate of </w:t>
      </w:r>
      <w:r w:rsidR="005309F8">
        <w:rPr>
          <w:rFonts w:asciiTheme="minorHAnsi" w:hAnsiTheme="minorHAnsi"/>
          <w:sz w:val="22"/>
          <w:szCs w:val="22"/>
        </w:rPr>
        <w:t xml:space="preserve">her pieces. Just like people </w:t>
      </w:r>
      <w:r w:rsidR="002C1996">
        <w:rPr>
          <w:rFonts w:asciiTheme="minorHAnsi" w:hAnsiTheme="minorHAnsi"/>
          <w:sz w:val="22"/>
          <w:szCs w:val="22"/>
        </w:rPr>
        <w:t>use tarot cards to decide their own fate</w:t>
      </w:r>
      <w:r w:rsidR="00C05579">
        <w:rPr>
          <w:rFonts w:asciiTheme="minorHAnsi" w:hAnsiTheme="minorHAnsi"/>
          <w:sz w:val="22"/>
          <w:szCs w:val="22"/>
        </w:rPr>
        <w:t>.</w:t>
      </w:r>
    </w:p>
    <w:p w14:paraId="50E0A99A" w14:textId="77777777" w:rsidR="00C05579" w:rsidRDefault="00C05579" w:rsidP="008B7459">
      <w:pPr>
        <w:pStyle w:val="NormalWeb"/>
        <w:ind w:left="567" w:hanging="567"/>
        <w:divId w:val="871650670"/>
        <w:rPr>
          <w:rFonts w:asciiTheme="minorHAnsi" w:hAnsiTheme="minorHAnsi"/>
          <w:sz w:val="22"/>
          <w:szCs w:val="22"/>
        </w:rPr>
      </w:pPr>
    </w:p>
    <w:p w14:paraId="72C18179" w14:textId="1E82C2F8" w:rsidR="005D1851" w:rsidRDefault="005D1851" w:rsidP="00F24DE3">
      <w:pPr>
        <w:pStyle w:val="NormalWeb"/>
        <w:divId w:val="871650670"/>
        <w:rPr>
          <w:rFonts w:asciiTheme="minorHAnsi" w:hAnsiTheme="minorHAnsi"/>
          <w:sz w:val="22"/>
          <w:szCs w:val="22"/>
        </w:rPr>
      </w:pPr>
      <w:r>
        <w:rPr>
          <w:rFonts w:asciiTheme="minorHAnsi" w:hAnsiTheme="minorHAnsi"/>
          <w:sz w:val="22"/>
          <w:szCs w:val="22"/>
        </w:rPr>
        <w:t xml:space="preserve">While researching these artists as well as others, I found </w:t>
      </w:r>
      <w:r w:rsidR="00F24DE3">
        <w:rPr>
          <w:rFonts w:asciiTheme="minorHAnsi" w:hAnsiTheme="minorHAnsi"/>
          <w:sz w:val="22"/>
          <w:szCs w:val="22"/>
        </w:rPr>
        <w:t xml:space="preserve">multiple similarities between their work and my own. </w:t>
      </w:r>
      <w:r w:rsidR="005512C0">
        <w:rPr>
          <w:rFonts w:asciiTheme="minorHAnsi" w:hAnsiTheme="minorHAnsi"/>
          <w:sz w:val="22"/>
          <w:szCs w:val="22"/>
        </w:rPr>
        <w:t xml:space="preserve">I realised that many artists who create </w:t>
      </w:r>
      <w:r w:rsidR="00BB32BD">
        <w:rPr>
          <w:rFonts w:asciiTheme="minorHAnsi" w:hAnsiTheme="minorHAnsi"/>
          <w:sz w:val="22"/>
          <w:szCs w:val="22"/>
        </w:rPr>
        <w:t xml:space="preserve">pieces of art within the macabre create these pieces to highlight dark topics and make them poetic in some way which is </w:t>
      </w:r>
      <w:r w:rsidR="007E5F79">
        <w:rPr>
          <w:rFonts w:asciiTheme="minorHAnsi" w:hAnsiTheme="minorHAnsi"/>
          <w:sz w:val="22"/>
          <w:szCs w:val="22"/>
        </w:rPr>
        <w:t xml:space="preserve">what I </w:t>
      </w:r>
      <w:r w:rsidR="00956C7F">
        <w:rPr>
          <w:rFonts w:asciiTheme="minorHAnsi" w:hAnsiTheme="minorHAnsi"/>
          <w:sz w:val="22"/>
          <w:szCs w:val="22"/>
        </w:rPr>
        <w:t xml:space="preserve">try to achieve </w:t>
      </w:r>
      <w:r w:rsidR="007E5F79">
        <w:rPr>
          <w:rFonts w:asciiTheme="minorHAnsi" w:hAnsiTheme="minorHAnsi"/>
          <w:sz w:val="22"/>
          <w:szCs w:val="22"/>
        </w:rPr>
        <w:t xml:space="preserve">within my own work. </w:t>
      </w:r>
      <w:r w:rsidR="00B207C0">
        <w:rPr>
          <w:rFonts w:asciiTheme="minorHAnsi" w:hAnsiTheme="minorHAnsi"/>
          <w:sz w:val="22"/>
          <w:szCs w:val="22"/>
        </w:rPr>
        <w:t xml:space="preserve">Multiple pieces of my work include topics such as death </w:t>
      </w:r>
      <w:r w:rsidR="00BC57A9">
        <w:rPr>
          <w:rFonts w:asciiTheme="minorHAnsi" w:hAnsiTheme="minorHAnsi"/>
          <w:sz w:val="22"/>
          <w:szCs w:val="22"/>
        </w:rPr>
        <w:t xml:space="preserve">but I depict them in a way to make death seem peaceful rather </w:t>
      </w:r>
      <w:r w:rsidR="004959AF">
        <w:rPr>
          <w:rFonts w:asciiTheme="minorHAnsi" w:hAnsiTheme="minorHAnsi"/>
          <w:sz w:val="22"/>
          <w:szCs w:val="22"/>
        </w:rPr>
        <w:t xml:space="preserve">than the dark reality it really is. </w:t>
      </w:r>
      <w:r w:rsidR="00040FE3">
        <w:rPr>
          <w:rFonts w:asciiTheme="minorHAnsi" w:hAnsiTheme="minorHAnsi"/>
          <w:sz w:val="22"/>
          <w:szCs w:val="22"/>
        </w:rPr>
        <w:t xml:space="preserve">That is why I can look at works by </w:t>
      </w:r>
      <w:proofErr w:type="spellStart"/>
      <w:r w:rsidR="00040FE3">
        <w:rPr>
          <w:rFonts w:asciiTheme="minorHAnsi" w:hAnsiTheme="minorHAnsi"/>
          <w:sz w:val="22"/>
          <w:szCs w:val="22"/>
        </w:rPr>
        <w:t>qimmyshimmy</w:t>
      </w:r>
      <w:proofErr w:type="spellEnd"/>
      <w:r w:rsidR="00040FE3">
        <w:rPr>
          <w:rFonts w:asciiTheme="minorHAnsi" w:hAnsiTheme="minorHAnsi"/>
          <w:sz w:val="22"/>
          <w:szCs w:val="22"/>
        </w:rPr>
        <w:t xml:space="preserve"> and </w:t>
      </w:r>
      <w:r w:rsidR="00DF6594">
        <w:rPr>
          <w:rFonts w:asciiTheme="minorHAnsi" w:hAnsiTheme="minorHAnsi"/>
          <w:sz w:val="22"/>
          <w:szCs w:val="22"/>
        </w:rPr>
        <w:t xml:space="preserve">see what she is trying to say through her work,  because even though </w:t>
      </w:r>
      <w:r w:rsidR="009B67B3">
        <w:rPr>
          <w:rFonts w:asciiTheme="minorHAnsi" w:hAnsiTheme="minorHAnsi"/>
          <w:sz w:val="22"/>
          <w:szCs w:val="22"/>
        </w:rPr>
        <w:t>her pieces seem grotesque and wrong in a way, she’s made them t</w:t>
      </w:r>
      <w:r w:rsidR="003866F7">
        <w:rPr>
          <w:rFonts w:asciiTheme="minorHAnsi" w:hAnsiTheme="minorHAnsi"/>
          <w:sz w:val="22"/>
          <w:szCs w:val="22"/>
        </w:rPr>
        <w:t>o</w:t>
      </w:r>
      <w:r w:rsidR="009B67B3">
        <w:rPr>
          <w:rFonts w:asciiTheme="minorHAnsi" w:hAnsiTheme="minorHAnsi"/>
          <w:sz w:val="22"/>
          <w:szCs w:val="22"/>
        </w:rPr>
        <w:t xml:space="preserve"> look innocent </w:t>
      </w:r>
      <w:r w:rsidR="00725FE1">
        <w:rPr>
          <w:rFonts w:asciiTheme="minorHAnsi" w:hAnsiTheme="minorHAnsi"/>
          <w:sz w:val="22"/>
          <w:szCs w:val="22"/>
        </w:rPr>
        <w:t>and sweet</w:t>
      </w:r>
      <w:r w:rsidR="00BD05F9">
        <w:rPr>
          <w:rFonts w:asciiTheme="minorHAnsi" w:hAnsiTheme="minorHAnsi"/>
          <w:sz w:val="22"/>
          <w:szCs w:val="22"/>
        </w:rPr>
        <w:t>.</w:t>
      </w:r>
    </w:p>
    <w:p w14:paraId="1EF24DB7" w14:textId="48779983" w:rsidR="00BD05F9" w:rsidRDefault="00BD05F9" w:rsidP="00F24DE3">
      <w:pPr>
        <w:pStyle w:val="NormalWeb"/>
        <w:divId w:val="871650670"/>
        <w:rPr>
          <w:rFonts w:asciiTheme="minorHAnsi" w:hAnsiTheme="minorHAnsi"/>
          <w:sz w:val="22"/>
          <w:szCs w:val="22"/>
        </w:rPr>
      </w:pPr>
      <w:r>
        <w:rPr>
          <w:rFonts w:asciiTheme="minorHAnsi" w:hAnsiTheme="minorHAnsi"/>
          <w:sz w:val="22"/>
          <w:szCs w:val="22"/>
        </w:rPr>
        <w:t xml:space="preserve">Within my own practice </w:t>
      </w:r>
      <w:r w:rsidR="001B7DF0">
        <w:rPr>
          <w:rFonts w:asciiTheme="minorHAnsi" w:hAnsiTheme="minorHAnsi"/>
          <w:sz w:val="22"/>
          <w:szCs w:val="22"/>
        </w:rPr>
        <w:t xml:space="preserve">I </w:t>
      </w:r>
      <w:r w:rsidR="001806CE">
        <w:rPr>
          <w:rFonts w:asciiTheme="minorHAnsi" w:hAnsiTheme="minorHAnsi"/>
          <w:sz w:val="22"/>
          <w:szCs w:val="22"/>
        </w:rPr>
        <w:t xml:space="preserve">mostly </w:t>
      </w:r>
      <w:r w:rsidR="001B7DF0">
        <w:rPr>
          <w:rFonts w:asciiTheme="minorHAnsi" w:hAnsiTheme="minorHAnsi"/>
          <w:sz w:val="22"/>
          <w:szCs w:val="22"/>
        </w:rPr>
        <w:t xml:space="preserve">illustrate </w:t>
      </w:r>
      <w:r w:rsidR="001806CE">
        <w:rPr>
          <w:rFonts w:asciiTheme="minorHAnsi" w:hAnsiTheme="minorHAnsi"/>
          <w:sz w:val="22"/>
          <w:szCs w:val="22"/>
        </w:rPr>
        <w:t>dramatized</w:t>
      </w:r>
      <w:r w:rsidR="001B7DF0">
        <w:rPr>
          <w:rFonts w:asciiTheme="minorHAnsi" w:hAnsiTheme="minorHAnsi"/>
          <w:sz w:val="22"/>
          <w:szCs w:val="22"/>
        </w:rPr>
        <w:t xml:space="preserve"> </w:t>
      </w:r>
      <w:r w:rsidR="0017339E">
        <w:rPr>
          <w:rFonts w:asciiTheme="minorHAnsi" w:hAnsiTheme="minorHAnsi"/>
          <w:sz w:val="22"/>
          <w:szCs w:val="22"/>
        </w:rPr>
        <w:t xml:space="preserve">skulls </w:t>
      </w:r>
      <w:r w:rsidR="00603755">
        <w:rPr>
          <w:rFonts w:asciiTheme="minorHAnsi" w:hAnsiTheme="minorHAnsi"/>
          <w:sz w:val="22"/>
          <w:szCs w:val="22"/>
        </w:rPr>
        <w:t xml:space="preserve">and ghosts </w:t>
      </w:r>
      <w:r w:rsidR="0017339E">
        <w:rPr>
          <w:rFonts w:asciiTheme="minorHAnsi" w:hAnsiTheme="minorHAnsi"/>
          <w:sz w:val="22"/>
          <w:szCs w:val="22"/>
        </w:rPr>
        <w:t xml:space="preserve">allowing me to approach </w:t>
      </w:r>
      <w:r w:rsidR="00603755">
        <w:rPr>
          <w:rFonts w:asciiTheme="minorHAnsi" w:hAnsiTheme="minorHAnsi"/>
          <w:sz w:val="22"/>
          <w:szCs w:val="22"/>
        </w:rPr>
        <w:t xml:space="preserve">macabre subjects through a stylised </w:t>
      </w:r>
      <w:r w:rsidR="00A90DFE">
        <w:rPr>
          <w:rFonts w:asciiTheme="minorHAnsi" w:hAnsiTheme="minorHAnsi"/>
          <w:sz w:val="22"/>
          <w:szCs w:val="22"/>
        </w:rPr>
        <w:t>lens</w:t>
      </w:r>
      <w:r w:rsidR="0059145D">
        <w:rPr>
          <w:rFonts w:asciiTheme="minorHAnsi" w:hAnsiTheme="minorHAnsi"/>
          <w:sz w:val="22"/>
          <w:szCs w:val="22"/>
        </w:rPr>
        <w:t xml:space="preserve"> </w:t>
      </w:r>
      <w:r w:rsidR="00942983">
        <w:rPr>
          <w:rFonts w:asciiTheme="minorHAnsi" w:hAnsiTheme="minorHAnsi"/>
          <w:sz w:val="22"/>
          <w:szCs w:val="22"/>
        </w:rPr>
        <w:t>rather</w:t>
      </w:r>
      <w:r w:rsidR="0059145D">
        <w:rPr>
          <w:rFonts w:asciiTheme="minorHAnsi" w:hAnsiTheme="minorHAnsi"/>
          <w:sz w:val="22"/>
          <w:szCs w:val="22"/>
        </w:rPr>
        <w:t xml:space="preserve"> than </w:t>
      </w:r>
      <w:r w:rsidR="00942983">
        <w:rPr>
          <w:rFonts w:asciiTheme="minorHAnsi" w:hAnsiTheme="minorHAnsi"/>
          <w:sz w:val="22"/>
          <w:szCs w:val="22"/>
        </w:rPr>
        <w:t xml:space="preserve">realistic imagery, similar to </w:t>
      </w:r>
      <w:proofErr w:type="spellStart"/>
      <w:r w:rsidR="00942983">
        <w:rPr>
          <w:rFonts w:asciiTheme="minorHAnsi" w:hAnsiTheme="minorHAnsi"/>
          <w:sz w:val="22"/>
          <w:szCs w:val="22"/>
        </w:rPr>
        <w:t>qimmyshimmy</w:t>
      </w:r>
      <w:proofErr w:type="spellEnd"/>
      <w:r w:rsidR="00942983">
        <w:rPr>
          <w:rFonts w:asciiTheme="minorHAnsi" w:hAnsiTheme="minorHAnsi"/>
          <w:sz w:val="22"/>
          <w:szCs w:val="22"/>
        </w:rPr>
        <w:t xml:space="preserve"> who’s sculptures are also quite dramatized</w:t>
      </w:r>
      <w:r w:rsidR="00C90E3F">
        <w:rPr>
          <w:rFonts w:asciiTheme="minorHAnsi" w:hAnsiTheme="minorHAnsi"/>
          <w:sz w:val="22"/>
          <w:szCs w:val="22"/>
        </w:rPr>
        <w:t xml:space="preserve">. However even though my </w:t>
      </w:r>
      <w:r w:rsidR="00BB1911">
        <w:rPr>
          <w:rFonts w:asciiTheme="minorHAnsi" w:hAnsiTheme="minorHAnsi"/>
          <w:sz w:val="22"/>
          <w:szCs w:val="22"/>
        </w:rPr>
        <w:t xml:space="preserve">illustrations may come across cartoony I contrast that with the dark colour </w:t>
      </w:r>
      <w:r w:rsidR="005A1DC2">
        <w:rPr>
          <w:rFonts w:asciiTheme="minorHAnsi" w:hAnsiTheme="minorHAnsi"/>
          <w:sz w:val="22"/>
          <w:szCs w:val="22"/>
        </w:rPr>
        <w:t>palettes</w:t>
      </w:r>
      <w:r w:rsidR="00BB1911">
        <w:rPr>
          <w:rFonts w:asciiTheme="minorHAnsi" w:hAnsiTheme="minorHAnsi"/>
          <w:sz w:val="22"/>
          <w:szCs w:val="22"/>
        </w:rPr>
        <w:t xml:space="preserve"> that I </w:t>
      </w:r>
      <w:r w:rsidR="005A1DC2">
        <w:rPr>
          <w:rFonts w:asciiTheme="minorHAnsi" w:hAnsiTheme="minorHAnsi"/>
          <w:sz w:val="22"/>
          <w:szCs w:val="22"/>
        </w:rPr>
        <w:t>decide</w:t>
      </w:r>
      <w:r w:rsidR="00BB1911">
        <w:rPr>
          <w:rFonts w:asciiTheme="minorHAnsi" w:hAnsiTheme="minorHAnsi"/>
          <w:sz w:val="22"/>
          <w:szCs w:val="22"/>
        </w:rPr>
        <w:t xml:space="preserve"> to use, giving my </w:t>
      </w:r>
      <w:r w:rsidR="004D1F19">
        <w:rPr>
          <w:rFonts w:asciiTheme="minorHAnsi" w:hAnsiTheme="minorHAnsi"/>
          <w:sz w:val="22"/>
          <w:szCs w:val="22"/>
        </w:rPr>
        <w:t xml:space="preserve">cartoon-like drawings a dark touch to them to </w:t>
      </w:r>
      <w:r w:rsidR="00883BF9">
        <w:rPr>
          <w:rFonts w:asciiTheme="minorHAnsi" w:hAnsiTheme="minorHAnsi"/>
          <w:sz w:val="22"/>
          <w:szCs w:val="22"/>
        </w:rPr>
        <w:t xml:space="preserve">put across the macabre meaning behind each of my pieces. This is </w:t>
      </w:r>
      <w:r w:rsidR="00883BF9">
        <w:rPr>
          <w:rFonts w:asciiTheme="minorHAnsi" w:hAnsiTheme="minorHAnsi"/>
          <w:sz w:val="22"/>
          <w:szCs w:val="22"/>
        </w:rPr>
        <w:lastRenderedPageBreak/>
        <w:t xml:space="preserve">similar to Summer </w:t>
      </w:r>
      <w:r w:rsidR="00024A33">
        <w:rPr>
          <w:rFonts w:asciiTheme="minorHAnsi" w:hAnsiTheme="minorHAnsi"/>
          <w:sz w:val="22"/>
          <w:szCs w:val="22"/>
        </w:rPr>
        <w:t>Wagner’s</w:t>
      </w:r>
      <w:r w:rsidR="00883BF9">
        <w:rPr>
          <w:rFonts w:asciiTheme="minorHAnsi" w:hAnsiTheme="minorHAnsi"/>
          <w:sz w:val="22"/>
          <w:szCs w:val="22"/>
        </w:rPr>
        <w:t xml:space="preserve"> work, her colour palettes </w:t>
      </w:r>
      <w:r w:rsidR="0007514D">
        <w:rPr>
          <w:rFonts w:asciiTheme="minorHAnsi" w:hAnsiTheme="minorHAnsi"/>
          <w:sz w:val="22"/>
          <w:szCs w:val="22"/>
        </w:rPr>
        <w:t>of choice which are usually a blue hue over each</w:t>
      </w:r>
      <w:r w:rsidR="00883BF9">
        <w:rPr>
          <w:rFonts w:asciiTheme="minorHAnsi" w:hAnsiTheme="minorHAnsi"/>
          <w:sz w:val="22"/>
          <w:szCs w:val="22"/>
        </w:rPr>
        <w:t xml:space="preserve"> of her photographs</w:t>
      </w:r>
      <w:r w:rsidR="00F90BE4">
        <w:rPr>
          <w:rFonts w:asciiTheme="minorHAnsi" w:hAnsiTheme="minorHAnsi"/>
          <w:sz w:val="22"/>
          <w:szCs w:val="22"/>
        </w:rPr>
        <w:t>, give them a dark sinister feeling to each one you look at.</w:t>
      </w:r>
    </w:p>
    <w:p w14:paraId="0F2539C3" w14:textId="5318BCFC" w:rsidR="003D7CCE" w:rsidRDefault="00996471" w:rsidP="00F24DE3">
      <w:pPr>
        <w:pStyle w:val="NormalWeb"/>
        <w:divId w:val="871650670"/>
        <w:rPr>
          <w:rFonts w:asciiTheme="minorHAnsi" w:hAnsiTheme="minorHAnsi"/>
          <w:sz w:val="22"/>
          <w:szCs w:val="22"/>
        </w:rPr>
      </w:pPr>
      <w:r>
        <w:rPr>
          <w:rFonts w:asciiTheme="minorHAnsi" w:hAnsiTheme="minorHAnsi"/>
          <w:sz w:val="22"/>
          <w:szCs w:val="22"/>
        </w:rPr>
        <w:t>Like Summer Wagner’s work, I like to keep my pieces simple with both composition and colour palette</w:t>
      </w:r>
      <w:r w:rsidR="0057672D">
        <w:rPr>
          <w:rFonts w:asciiTheme="minorHAnsi" w:hAnsiTheme="minorHAnsi"/>
          <w:sz w:val="22"/>
          <w:szCs w:val="22"/>
        </w:rPr>
        <w:t xml:space="preserve">, but usually with a message behind them which can be </w:t>
      </w:r>
      <w:r w:rsidR="006040FF">
        <w:rPr>
          <w:rFonts w:asciiTheme="minorHAnsi" w:hAnsiTheme="minorHAnsi"/>
          <w:sz w:val="22"/>
          <w:szCs w:val="22"/>
        </w:rPr>
        <w:t xml:space="preserve">interpreted </w:t>
      </w:r>
      <w:r w:rsidR="00495B98">
        <w:rPr>
          <w:rFonts w:asciiTheme="minorHAnsi" w:hAnsiTheme="minorHAnsi"/>
          <w:sz w:val="22"/>
          <w:szCs w:val="22"/>
        </w:rPr>
        <w:t xml:space="preserve">in </w:t>
      </w:r>
      <w:r w:rsidR="006040FF">
        <w:rPr>
          <w:rFonts w:asciiTheme="minorHAnsi" w:hAnsiTheme="minorHAnsi"/>
          <w:sz w:val="22"/>
          <w:szCs w:val="22"/>
        </w:rPr>
        <w:t xml:space="preserve">anyway the viewer </w:t>
      </w:r>
      <w:r w:rsidR="00255DD0">
        <w:rPr>
          <w:rFonts w:asciiTheme="minorHAnsi" w:hAnsiTheme="minorHAnsi"/>
          <w:sz w:val="22"/>
          <w:szCs w:val="22"/>
        </w:rPr>
        <w:t xml:space="preserve">wishes to </w:t>
      </w:r>
      <w:r w:rsidR="00495B98">
        <w:rPr>
          <w:rFonts w:asciiTheme="minorHAnsi" w:hAnsiTheme="minorHAnsi"/>
          <w:sz w:val="22"/>
          <w:szCs w:val="22"/>
        </w:rPr>
        <w:t>interpret it.</w:t>
      </w:r>
    </w:p>
    <w:p w14:paraId="17E65EA5" w14:textId="70BCB3C0" w:rsidR="00092AF1" w:rsidRPr="00B852D4" w:rsidRDefault="00437777" w:rsidP="00A127E0">
      <w:pPr>
        <w:pStyle w:val="NormalWeb"/>
        <w:rPr>
          <w:rFonts w:asciiTheme="minorHAnsi" w:hAnsiTheme="minorHAnsi"/>
          <w:sz w:val="22"/>
          <w:szCs w:val="22"/>
        </w:rPr>
      </w:pPr>
      <w:r>
        <w:rPr>
          <w:rFonts w:asciiTheme="minorHAnsi" w:hAnsiTheme="minorHAnsi"/>
          <w:sz w:val="22"/>
          <w:szCs w:val="22"/>
        </w:rPr>
        <w:t xml:space="preserve">I feel like my art fits into the genre of the macabre perfectly due to </w:t>
      </w:r>
      <w:r w:rsidR="00A73841">
        <w:rPr>
          <w:rFonts w:asciiTheme="minorHAnsi" w:hAnsiTheme="minorHAnsi"/>
          <w:sz w:val="22"/>
          <w:szCs w:val="22"/>
        </w:rPr>
        <w:t xml:space="preserve">how I like to try and find the </w:t>
      </w:r>
      <w:r w:rsidR="00663E14">
        <w:rPr>
          <w:rFonts w:asciiTheme="minorHAnsi" w:hAnsiTheme="minorHAnsi"/>
          <w:sz w:val="22"/>
          <w:szCs w:val="22"/>
        </w:rPr>
        <w:t>beauty within the darker subjects within the world</w:t>
      </w:r>
      <w:r w:rsidR="00AD6460">
        <w:rPr>
          <w:rFonts w:asciiTheme="minorHAnsi" w:hAnsiTheme="minorHAnsi"/>
          <w:sz w:val="22"/>
          <w:szCs w:val="22"/>
        </w:rPr>
        <w:t>,</w:t>
      </w:r>
      <w:r w:rsidR="00663E14">
        <w:rPr>
          <w:rFonts w:asciiTheme="minorHAnsi" w:hAnsiTheme="minorHAnsi"/>
          <w:sz w:val="22"/>
          <w:szCs w:val="22"/>
        </w:rPr>
        <w:t xml:space="preserve"> unlike many other people</w:t>
      </w:r>
      <w:r w:rsidR="00AD6460">
        <w:rPr>
          <w:rFonts w:asciiTheme="minorHAnsi" w:hAnsiTheme="minorHAnsi"/>
          <w:sz w:val="22"/>
          <w:szCs w:val="22"/>
        </w:rPr>
        <w:t>. There</w:t>
      </w:r>
      <w:r w:rsidR="00F41B61">
        <w:rPr>
          <w:rFonts w:asciiTheme="minorHAnsi" w:hAnsiTheme="minorHAnsi"/>
          <w:sz w:val="22"/>
          <w:szCs w:val="22"/>
        </w:rPr>
        <w:t xml:space="preserve"> </w:t>
      </w:r>
      <w:r w:rsidR="00AD6460">
        <w:rPr>
          <w:rFonts w:asciiTheme="minorHAnsi" w:hAnsiTheme="minorHAnsi"/>
          <w:sz w:val="22"/>
          <w:szCs w:val="22"/>
        </w:rPr>
        <w:t xml:space="preserve">is beauty within everything but sometimes it just needs to be pointed out to </w:t>
      </w:r>
      <w:r w:rsidR="00D74E30">
        <w:rPr>
          <w:rFonts w:asciiTheme="minorHAnsi" w:hAnsiTheme="minorHAnsi"/>
          <w:sz w:val="22"/>
          <w:szCs w:val="22"/>
        </w:rPr>
        <w:t xml:space="preserve">people and that is what I want to do through my artwork, </w:t>
      </w:r>
      <w:r w:rsidR="00A127E0">
        <w:rPr>
          <w:rFonts w:asciiTheme="minorHAnsi" w:hAnsiTheme="minorHAnsi"/>
          <w:sz w:val="22"/>
          <w:szCs w:val="22"/>
        </w:rPr>
        <w:t xml:space="preserve">in the hopes that maybe people will also find the beauty within subjects such as death. Sometimes it just takes one piece of art to make someone stop and look into it just a little bit deeper to find the true meaning as well as the true beauty behind </w:t>
      </w:r>
      <w:r w:rsidR="005871CB">
        <w:rPr>
          <w:rFonts w:asciiTheme="minorHAnsi" w:hAnsiTheme="minorHAnsi"/>
          <w:sz w:val="22"/>
          <w:szCs w:val="22"/>
        </w:rPr>
        <w:t>thing in life.</w:t>
      </w:r>
    </w:p>
    <w:sectPr w:rsidR="00092AF1" w:rsidRPr="00B852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UICTFontTextStyleBody">
    <w:altName w:val="Cambria"/>
    <w:charset w:val="00"/>
    <w:family w:val="roman"/>
    <w:pitch w:val="default"/>
  </w:font>
  <w:font w:name=".AppleSystemUIFont">
    <w:altName w:val="Cambria"/>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17DB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047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BB8"/>
    <w:rsid w:val="000017A7"/>
    <w:rsid w:val="00005D0F"/>
    <w:rsid w:val="00006CBE"/>
    <w:rsid w:val="00021F1B"/>
    <w:rsid w:val="00024A33"/>
    <w:rsid w:val="00026873"/>
    <w:rsid w:val="00040FE3"/>
    <w:rsid w:val="00052132"/>
    <w:rsid w:val="0005336E"/>
    <w:rsid w:val="00056A80"/>
    <w:rsid w:val="00062B66"/>
    <w:rsid w:val="0006360E"/>
    <w:rsid w:val="00073582"/>
    <w:rsid w:val="0007514D"/>
    <w:rsid w:val="000864FA"/>
    <w:rsid w:val="00092AF1"/>
    <w:rsid w:val="000E67E6"/>
    <w:rsid w:val="000F1064"/>
    <w:rsid w:val="000F7BF6"/>
    <w:rsid w:val="00103C3F"/>
    <w:rsid w:val="00145BBE"/>
    <w:rsid w:val="001707A5"/>
    <w:rsid w:val="0017339E"/>
    <w:rsid w:val="001806CE"/>
    <w:rsid w:val="00186739"/>
    <w:rsid w:val="00190E41"/>
    <w:rsid w:val="001B0A0E"/>
    <w:rsid w:val="001B0E89"/>
    <w:rsid w:val="001B52B3"/>
    <w:rsid w:val="001B7DF0"/>
    <w:rsid w:val="001C6DB1"/>
    <w:rsid w:val="001D314A"/>
    <w:rsid w:val="001E0EBA"/>
    <w:rsid w:val="001F304E"/>
    <w:rsid w:val="002065A3"/>
    <w:rsid w:val="002078A4"/>
    <w:rsid w:val="00211ADB"/>
    <w:rsid w:val="0022626C"/>
    <w:rsid w:val="0024714C"/>
    <w:rsid w:val="00255103"/>
    <w:rsid w:val="00255DD0"/>
    <w:rsid w:val="0025769F"/>
    <w:rsid w:val="00262B9F"/>
    <w:rsid w:val="00270F4B"/>
    <w:rsid w:val="002737CE"/>
    <w:rsid w:val="00277FBF"/>
    <w:rsid w:val="00295B15"/>
    <w:rsid w:val="002A7C06"/>
    <w:rsid w:val="002B23EB"/>
    <w:rsid w:val="002B62ED"/>
    <w:rsid w:val="002C1996"/>
    <w:rsid w:val="002C29A5"/>
    <w:rsid w:val="002D032C"/>
    <w:rsid w:val="002E18E2"/>
    <w:rsid w:val="002E58C0"/>
    <w:rsid w:val="002F4AEA"/>
    <w:rsid w:val="00302E3A"/>
    <w:rsid w:val="00323680"/>
    <w:rsid w:val="003316DA"/>
    <w:rsid w:val="00331BB8"/>
    <w:rsid w:val="003328A6"/>
    <w:rsid w:val="00334449"/>
    <w:rsid w:val="00345CFD"/>
    <w:rsid w:val="0035773E"/>
    <w:rsid w:val="00383811"/>
    <w:rsid w:val="003866F7"/>
    <w:rsid w:val="00386B3E"/>
    <w:rsid w:val="0039521B"/>
    <w:rsid w:val="003B41AF"/>
    <w:rsid w:val="003C1E0D"/>
    <w:rsid w:val="003C59F5"/>
    <w:rsid w:val="003D2ACC"/>
    <w:rsid w:val="003D7CCE"/>
    <w:rsid w:val="00403AC6"/>
    <w:rsid w:val="0042100E"/>
    <w:rsid w:val="004219CB"/>
    <w:rsid w:val="00437777"/>
    <w:rsid w:val="0044075D"/>
    <w:rsid w:val="00446927"/>
    <w:rsid w:val="00450863"/>
    <w:rsid w:val="004579F9"/>
    <w:rsid w:val="004667F3"/>
    <w:rsid w:val="00470D91"/>
    <w:rsid w:val="004722AD"/>
    <w:rsid w:val="00477695"/>
    <w:rsid w:val="00482D11"/>
    <w:rsid w:val="004959AF"/>
    <w:rsid w:val="00495B98"/>
    <w:rsid w:val="004B21F7"/>
    <w:rsid w:val="004D1F19"/>
    <w:rsid w:val="004D3DF5"/>
    <w:rsid w:val="004E5CF7"/>
    <w:rsid w:val="005109A3"/>
    <w:rsid w:val="00512457"/>
    <w:rsid w:val="00517463"/>
    <w:rsid w:val="005309F8"/>
    <w:rsid w:val="00545DC6"/>
    <w:rsid w:val="005511AC"/>
    <w:rsid w:val="005512C0"/>
    <w:rsid w:val="00556754"/>
    <w:rsid w:val="00572A5C"/>
    <w:rsid w:val="0057672D"/>
    <w:rsid w:val="00586630"/>
    <w:rsid w:val="005871CB"/>
    <w:rsid w:val="0059102D"/>
    <w:rsid w:val="0059145D"/>
    <w:rsid w:val="005962E2"/>
    <w:rsid w:val="005A1DC2"/>
    <w:rsid w:val="005D1851"/>
    <w:rsid w:val="00600961"/>
    <w:rsid w:val="00602A85"/>
    <w:rsid w:val="00603755"/>
    <w:rsid w:val="006040FF"/>
    <w:rsid w:val="006060E7"/>
    <w:rsid w:val="0061340F"/>
    <w:rsid w:val="0061412E"/>
    <w:rsid w:val="0062798E"/>
    <w:rsid w:val="006301D5"/>
    <w:rsid w:val="00640F83"/>
    <w:rsid w:val="00644E1E"/>
    <w:rsid w:val="00646D42"/>
    <w:rsid w:val="00650127"/>
    <w:rsid w:val="00660D58"/>
    <w:rsid w:val="00662F6D"/>
    <w:rsid w:val="006636C3"/>
    <w:rsid w:val="00663E14"/>
    <w:rsid w:val="00680BC7"/>
    <w:rsid w:val="00683906"/>
    <w:rsid w:val="0069502D"/>
    <w:rsid w:val="006A5BC7"/>
    <w:rsid w:val="006A6937"/>
    <w:rsid w:val="006B5E18"/>
    <w:rsid w:val="006D1323"/>
    <w:rsid w:val="006D33DD"/>
    <w:rsid w:val="006D46E1"/>
    <w:rsid w:val="006E2930"/>
    <w:rsid w:val="006E36C0"/>
    <w:rsid w:val="006F3570"/>
    <w:rsid w:val="0070424A"/>
    <w:rsid w:val="00710215"/>
    <w:rsid w:val="00710EBF"/>
    <w:rsid w:val="0071444F"/>
    <w:rsid w:val="007218EE"/>
    <w:rsid w:val="00725CEC"/>
    <w:rsid w:val="00725FE1"/>
    <w:rsid w:val="00734FE7"/>
    <w:rsid w:val="00735701"/>
    <w:rsid w:val="0073642E"/>
    <w:rsid w:val="00740FE0"/>
    <w:rsid w:val="007465E5"/>
    <w:rsid w:val="00750B4C"/>
    <w:rsid w:val="00756CEC"/>
    <w:rsid w:val="00760A9C"/>
    <w:rsid w:val="00762EA4"/>
    <w:rsid w:val="0076312F"/>
    <w:rsid w:val="00764C69"/>
    <w:rsid w:val="00780E22"/>
    <w:rsid w:val="007815AD"/>
    <w:rsid w:val="007843AC"/>
    <w:rsid w:val="0079428C"/>
    <w:rsid w:val="007A3D52"/>
    <w:rsid w:val="007C7C07"/>
    <w:rsid w:val="007D595B"/>
    <w:rsid w:val="007E5F79"/>
    <w:rsid w:val="00826A60"/>
    <w:rsid w:val="00835A10"/>
    <w:rsid w:val="0084336A"/>
    <w:rsid w:val="008434D5"/>
    <w:rsid w:val="008513C7"/>
    <w:rsid w:val="00875EE1"/>
    <w:rsid w:val="00883BF9"/>
    <w:rsid w:val="00894505"/>
    <w:rsid w:val="008A2FBD"/>
    <w:rsid w:val="008A6F50"/>
    <w:rsid w:val="008B7459"/>
    <w:rsid w:val="008C43D4"/>
    <w:rsid w:val="008E1313"/>
    <w:rsid w:val="008E18B9"/>
    <w:rsid w:val="008E261E"/>
    <w:rsid w:val="008F6DD6"/>
    <w:rsid w:val="0090495D"/>
    <w:rsid w:val="009126C4"/>
    <w:rsid w:val="00942983"/>
    <w:rsid w:val="0094544F"/>
    <w:rsid w:val="00956AD2"/>
    <w:rsid w:val="00956C7F"/>
    <w:rsid w:val="00961FBD"/>
    <w:rsid w:val="00962A4C"/>
    <w:rsid w:val="00963470"/>
    <w:rsid w:val="0096586F"/>
    <w:rsid w:val="00965EA3"/>
    <w:rsid w:val="00971B41"/>
    <w:rsid w:val="00983D25"/>
    <w:rsid w:val="00996471"/>
    <w:rsid w:val="009A1204"/>
    <w:rsid w:val="009A576D"/>
    <w:rsid w:val="009B67B3"/>
    <w:rsid w:val="009C4F46"/>
    <w:rsid w:val="009F0D15"/>
    <w:rsid w:val="00A00BB8"/>
    <w:rsid w:val="00A04DB0"/>
    <w:rsid w:val="00A07FB1"/>
    <w:rsid w:val="00A127E0"/>
    <w:rsid w:val="00A12883"/>
    <w:rsid w:val="00A226A6"/>
    <w:rsid w:val="00A34205"/>
    <w:rsid w:val="00A371FD"/>
    <w:rsid w:val="00A37D14"/>
    <w:rsid w:val="00A45C16"/>
    <w:rsid w:val="00A47242"/>
    <w:rsid w:val="00A73841"/>
    <w:rsid w:val="00A77C09"/>
    <w:rsid w:val="00A81665"/>
    <w:rsid w:val="00A858E4"/>
    <w:rsid w:val="00A90DFE"/>
    <w:rsid w:val="00A9513B"/>
    <w:rsid w:val="00AA67DF"/>
    <w:rsid w:val="00AB2203"/>
    <w:rsid w:val="00AC2DE8"/>
    <w:rsid w:val="00AC72E0"/>
    <w:rsid w:val="00AD6460"/>
    <w:rsid w:val="00B05FD2"/>
    <w:rsid w:val="00B12058"/>
    <w:rsid w:val="00B16827"/>
    <w:rsid w:val="00B207C0"/>
    <w:rsid w:val="00B36BB7"/>
    <w:rsid w:val="00B40BD5"/>
    <w:rsid w:val="00B5110B"/>
    <w:rsid w:val="00B60938"/>
    <w:rsid w:val="00B65067"/>
    <w:rsid w:val="00B658E5"/>
    <w:rsid w:val="00B80864"/>
    <w:rsid w:val="00B84E63"/>
    <w:rsid w:val="00B852D4"/>
    <w:rsid w:val="00B85FE4"/>
    <w:rsid w:val="00B860DD"/>
    <w:rsid w:val="00B9652B"/>
    <w:rsid w:val="00B96ED8"/>
    <w:rsid w:val="00B978D2"/>
    <w:rsid w:val="00B97FF9"/>
    <w:rsid w:val="00BA2AB9"/>
    <w:rsid w:val="00BB1911"/>
    <w:rsid w:val="00BB32BD"/>
    <w:rsid w:val="00BB49A8"/>
    <w:rsid w:val="00BC57A9"/>
    <w:rsid w:val="00BD05F9"/>
    <w:rsid w:val="00BD246F"/>
    <w:rsid w:val="00BD3F2E"/>
    <w:rsid w:val="00BE48EE"/>
    <w:rsid w:val="00C05579"/>
    <w:rsid w:val="00C05D57"/>
    <w:rsid w:val="00C11962"/>
    <w:rsid w:val="00C304E5"/>
    <w:rsid w:val="00C30C56"/>
    <w:rsid w:val="00C3158F"/>
    <w:rsid w:val="00C56D9D"/>
    <w:rsid w:val="00C7450C"/>
    <w:rsid w:val="00C90E3F"/>
    <w:rsid w:val="00C973FA"/>
    <w:rsid w:val="00CF3414"/>
    <w:rsid w:val="00D0799D"/>
    <w:rsid w:val="00D74E30"/>
    <w:rsid w:val="00D94910"/>
    <w:rsid w:val="00DA0EFB"/>
    <w:rsid w:val="00DA4D9A"/>
    <w:rsid w:val="00DD2C75"/>
    <w:rsid w:val="00DF6594"/>
    <w:rsid w:val="00E001D6"/>
    <w:rsid w:val="00E031BB"/>
    <w:rsid w:val="00E31D6F"/>
    <w:rsid w:val="00E326BC"/>
    <w:rsid w:val="00E33574"/>
    <w:rsid w:val="00E33E24"/>
    <w:rsid w:val="00E46D27"/>
    <w:rsid w:val="00E84615"/>
    <w:rsid w:val="00E846EB"/>
    <w:rsid w:val="00EC11F3"/>
    <w:rsid w:val="00EE03BB"/>
    <w:rsid w:val="00EF2359"/>
    <w:rsid w:val="00EF42CD"/>
    <w:rsid w:val="00EF5D16"/>
    <w:rsid w:val="00F001BE"/>
    <w:rsid w:val="00F00AED"/>
    <w:rsid w:val="00F0645C"/>
    <w:rsid w:val="00F122C9"/>
    <w:rsid w:val="00F24DE3"/>
    <w:rsid w:val="00F27DB4"/>
    <w:rsid w:val="00F31E28"/>
    <w:rsid w:val="00F41B61"/>
    <w:rsid w:val="00F43071"/>
    <w:rsid w:val="00F45A07"/>
    <w:rsid w:val="00F60DC2"/>
    <w:rsid w:val="00F658C4"/>
    <w:rsid w:val="00F776A3"/>
    <w:rsid w:val="00F77F71"/>
    <w:rsid w:val="00F90BE4"/>
    <w:rsid w:val="00F9536F"/>
    <w:rsid w:val="00F97521"/>
    <w:rsid w:val="00FE74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352F6C"/>
  <w15:chartTrackingRefBased/>
  <w15:docId w15:val="{855D10E5-1DFB-3E48-A4B1-C3E0C5B59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1">
    <w:name w:val="s1"/>
    <w:basedOn w:val="DefaultParagraphFont"/>
    <w:rsid w:val="00F45A07"/>
    <w:rPr>
      <w:rFonts w:ascii="UICTFontTextStyleBody" w:hAnsi="UICTFontTextStyleBody" w:hint="default"/>
      <w:b w:val="0"/>
      <w:bCs w:val="0"/>
      <w:i w:val="0"/>
      <w:iCs w:val="0"/>
      <w:sz w:val="29"/>
      <w:szCs w:val="29"/>
    </w:rPr>
  </w:style>
  <w:style w:type="paragraph" w:customStyle="1" w:styleId="li1">
    <w:name w:val="li1"/>
    <w:basedOn w:val="Normal"/>
    <w:rsid w:val="00F45A07"/>
    <w:rPr>
      <w:rFonts w:ascii=".AppleSystemUIFont" w:hAnsi=".AppleSystemUIFont" w:cs="Times New Roman"/>
      <w:kern w:val="0"/>
      <w:sz w:val="29"/>
      <w:szCs w:val="29"/>
      <w14:ligatures w14:val="none"/>
    </w:rPr>
  </w:style>
  <w:style w:type="paragraph" w:customStyle="1" w:styleId="p1">
    <w:name w:val="p1"/>
    <w:basedOn w:val="Normal"/>
    <w:rsid w:val="003D2ACC"/>
    <w:rPr>
      <w:rFonts w:ascii=".AppleSystemUIFont" w:hAnsi=".AppleSystemUIFont" w:cs="Times New Roman"/>
      <w:kern w:val="0"/>
      <w:sz w:val="29"/>
      <w:szCs w:val="29"/>
      <w14:ligatures w14:val="none"/>
    </w:rPr>
  </w:style>
  <w:style w:type="character" w:styleId="Hyperlink">
    <w:name w:val="Hyperlink"/>
    <w:basedOn w:val="DefaultParagraphFont"/>
    <w:uiPriority w:val="99"/>
    <w:unhideWhenUsed/>
    <w:rsid w:val="0044075D"/>
    <w:rPr>
      <w:color w:val="0563C1" w:themeColor="hyperlink"/>
      <w:u w:val="single"/>
    </w:rPr>
  </w:style>
  <w:style w:type="character" w:styleId="UnresolvedMention">
    <w:name w:val="Unresolved Mention"/>
    <w:basedOn w:val="DefaultParagraphFont"/>
    <w:uiPriority w:val="99"/>
    <w:semiHidden/>
    <w:unhideWhenUsed/>
    <w:rsid w:val="0044075D"/>
    <w:rPr>
      <w:color w:val="605E5C"/>
      <w:shd w:val="clear" w:color="auto" w:fill="E1DFDD"/>
    </w:rPr>
  </w:style>
  <w:style w:type="paragraph" w:styleId="NormalWeb">
    <w:name w:val="Normal (Web)"/>
    <w:basedOn w:val="Normal"/>
    <w:uiPriority w:val="99"/>
    <w:unhideWhenUsed/>
    <w:rsid w:val="008A6F50"/>
    <w:pPr>
      <w:spacing w:before="100" w:beforeAutospacing="1" w:after="100" w:afterAutospacing="1"/>
    </w:pPr>
    <w:rPr>
      <w:rFonts w:ascii="Times New Roman" w:hAnsi="Times New Roman" w:cs="Times New Roman"/>
      <w:kern w:val="0"/>
      <w:sz w:val="24"/>
      <w:szCs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456888">
      <w:bodyDiv w:val="1"/>
      <w:marLeft w:val="0"/>
      <w:marRight w:val="0"/>
      <w:marTop w:val="0"/>
      <w:marBottom w:val="0"/>
      <w:divBdr>
        <w:top w:val="none" w:sz="0" w:space="0" w:color="auto"/>
        <w:left w:val="none" w:sz="0" w:space="0" w:color="auto"/>
        <w:bottom w:val="none" w:sz="0" w:space="0" w:color="auto"/>
        <w:right w:val="none" w:sz="0" w:space="0" w:color="auto"/>
      </w:divBdr>
    </w:div>
    <w:div w:id="871650670">
      <w:bodyDiv w:val="1"/>
      <w:marLeft w:val="0"/>
      <w:marRight w:val="0"/>
      <w:marTop w:val="0"/>
      <w:marBottom w:val="0"/>
      <w:divBdr>
        <w:top w:val="none" w:sz="0" w:space="0" w:color="auto"/>
        <w:left w:val="none" w:sz="0" w:space="0" w:color="auto"/>
        <w:bottom w:val="none" w:sz="0" w:space="0" w:color="auto"/>
        <w:right w:val="none" w:sz="0" w:space="0" w:color="auto"/>
      </w:divBdr>
    </w:div>
    <w:div w:id="938683852">
      <w:bodyDiv w:val="1"/>
      <w:marLeft w:val="0"/>
      <w:marRight w:val="0"/>
      <w:marTop w:val="0"/>
      <w:marBottom w:val="0"/>
      <w:divBdr>
        <w:top w:val="none" w:sz="0" w:space="0" w:color="auto"/>
        <w:left w:val="none" w:sz="0" w:space="0" w:color="auto"/>
        <w:bottom w:val="none" w:sz="0" w:space="0" w:color="auto"/>
        <w:right w:val="none" w:sz="0" w:space="0" w:color="auto"/>
      </w:divBdr>
    </w:div>
    <w:div w:id="1442186661">
      <w:bodyDiv w:val="1"/>
      <w:marLeft w:val="0"/>
      <w:marRight w:val="0"/>
      <w:marTop w:val="0"/>
      <w:marBottom w:val="0"/>
      <w:divBdr>
        <w:top w:val="none" w:sz="0" w:space="0" w:color="auto"/>
        <w:left w:val="none" w:sz="0" w:space="0" w:color="auto"/>
        <w:bottom w:val="none" w:sz="0" w:space="0" w:color="auto"/>
        <w:right w:val="none" w:sz="0" w:space="0" w:color="auto"/>
      </w:divBdr>
      <w:divsChild>
        <w:div w:id="215356482">
          <w:marLeft w:val="0"/>
          <w:marRight w:val="0"/>
          <w:marTop w:val="0"/>
          <w:marBottom w:val="0"/>
          <w:divBdr>
            <w:top w:val="none" w:sz="0" w:space="0" w:color="auto"/>
            <w:left w:val="none" w:sz="0" w:space="0" w:color="auto"/>
            <w:bottom w:val="none" w:sz="0" w:space="0" w:color="auto"/>
            <w:right w:val="none" w:sz="0" w:space="0" w:color="auto"/>
          </w:divBdr>
        </w:div>
      </w:divsChild>
    </w:div>
    <w:div w:id="1903639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2.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1.jpeg" /><Relationship Id="rId5" Type="http://schemas.openxmlformats.org/officeDocument/2006/relationships/hyperlink" Target="http://hypebae.com/2020/5/qimmyshimmy-qixuan-lim-singapore-artist-art-clay-sculptures-human-body-food-iinterview" TargetMode="Externa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1312</Words>
  <Characters>7480</Characters>
  <Application>Microsoft Office Word</Application>
  <DocSecurity>0</DocSecurity>
  <Lines>62</Lines>
  <Paragraphs>17</Paragraphs>
  <ScaleCrop>false</ScaleCrop>
  <Company/>
  <LinksUpToDate>false</LinksUpToDate>
  <CharactersWithSpaces>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Morgan-Leigh Greenhalgh (2314630)</dc:creator>
  <cp:keywords/>
  <dc:description/>
  <cp:lastModifiedBy>Morgan-Leigh Greenhalgh (2314630)</cp:lastModifiedBy>
  <cp:revision>2</cp:revision>
  <dcterms:created xsi:type="dcterms:W3CDTF">2023-12-11T23:54:00Z</dcterms:created>
  <dcterms:modified xsi:type="dcterms:W3CDTF">2023-12-11T23:54:00Z</dcterms:modified>
</cp:coreProperties>
</file>