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885294" w14:textId="77777777" w:rsidR="005B3A57" w:rsidRDefault="005B3A57" w:rsidP="000B624C">
      <w:pPr>
        <w:pStyle w:val="Title"/>
        <w:jc w:val="both"/>
      </w:pPr>
    </w:p>
    <w:p w14:paraId="42DAC6B2" w14:textId="77777777" w:rsidR="000B624C" w:rsidRPr="000B624C" w:rsidRDefault="000B624C" w:rsidP="000B624C"/>
    <w:p w14:paraId="4B80A995" w14:textId="6C41D4A9" w:rsidR="005B3A57" w:rsidRDefault="005B3A57" w:rsidP="000B624C">
      <w:pPr>
        <w:pStyle w:val="Title"/>
      </w:pPr>
      <w:r w:rsidRPr="005B3A57">
        <w:rPr>
          <w:noProof/>
        </w:rPr>
        <w:drawing>
          <wp:inline distT="0" distB="0" distL="0" distR="0" wp14:anchorId="75281237" wp14:editId="1D4FC39D">
            <wp:extent cx="2408129" cy="853514"/>
            <wp:effectExtent l="0" t="0" r="0" b="3810"/>
            <wp:docPr id="332052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052721" name=""/>
                    <pic:cNvPicPr/>
                  </pic:nvPicPr>
                  <pic:blipFill>
                    <a:blip r:embed="rId8"/>
                    <a:stretch>
                      <a:fillRect/>
                    </a:stretch>
                  </pic:blipFill>
                  <pic:spPr>
                    <a:xfrm>
                      <a:off x="0" y="0"/>
                      <a:ext cx="2408129" cy="853514"/>
                    </a:xfrm>
                    <a:prstGeom prst="rect">
                      <a:avLst/>
                    </a:prstGeom>
                  </pic:spPr>
                </pic:pic>
              </a:graphicData>
            </a:graphic>
          </wp:inline>
        </w:drawing>
      </w:r>
    </w:p>
    <w:p w14:paraId="677AB9E2" w14:textId="282F988A" w:rsidR="000B624C" w:rsidRPr="000B624C" w:rsidRDefault="000B624C" w:rsidP="000B624C">
      <w:pPr>
        <w:jc w:val="center"/>
        <w:rPr>
          <w:b/>
          <w:bCs/>
          <w:sz w:val="48"/>
          <w:szCs w:val="44"/>
        </w:rPr>
      </w:pPr>
      <w:r w:rsidRPr="000B624C">
        <w:rPr>
          <w:b/>
          <w:bCs/>
          <w:sz w:val="48"/>
          <w:szCs w:val="44"/>
        </w:rPr>
        <w:t>BMSW5013</w:t>
      </w:r>
    </w:p>
    <w:p w14:paraId="1EC9982B" w14:textId="5645B6BF" w:rsidR="005B3A57" w:rsidRPr="000B624C" w:rsidRDefault="005B3A57" w:rsidP="000B624C">
      <w:pPr>
        <w:pStyle w:val="Title"/>
      </w:pPr>
      <w:r w:rsidRPr="000B624C">
        <w:t>Creativity and Innovation</w:t>
      </w:r>
    </w:p>
    <w:p w14:paraId="0D1A72A1" w14:textId="20A71CD0" w:rsidR="005B3A57" w:rsidRDefault="005B3A57" w:rsidP="005B3A57">
      <w:pPr>
        <w:jc w:val="center"/>
      </w:pPr>
      <w:r>
        <w:t>Student Name:</w:t>
      </w:r>
      <w:r w:rsidR="005D02C0">
        <w:t xml:space="preserve"> </w:t>
      </w:r>
      <w:r w:rsidR="00AC0762">
        <w:t>Alina Olaru</w:t>
      </w:r>
    </w:p>
    <w:p w14:paraId="1A60F1BE" w14:textId="0F7A13E9" w:rsidR="00722443" w:rsidRDefault="005B3A57" w:rsidP="005B3A57">
      <w:pPr>
        <w:jc w:val="center"/>
      </w:pPr>
      <w:r>
        <w:t>Student ID:</w:t>
      </w:r>
      <w:r w:rsidR="00AC0762">
        <w:t>212</w:t>
      </w:r>
      <w:r w:rsidR="007C68B9">
        <w:t>3361</w:t>
      </w:r>
    </w:p>
    <w:p w14:paraId="595A95C1" w14:textId="34E68E68" w:rsidR="007C68B9" w:rsidRDefault="007C68B9" w:rsidP="005B3A57">
      <w:pPr>
        <w:jc w:val="center"/>
      </w:pPr>
      <w:r>
        <w:t>Lecturer: Julie Thomas</w:t>
      </w:r>
    </w:p>
    <w:p w14:paraId="748CC28B" w14:textId="77777777" w:rsidR="00722443" w:rsidRDefault="00722443">
      <w:pPr>
        <w:spacing w:after="160" w:line="259" w:lineRule="auto"/>
        <w:jc w:val="left"/>
      </w:pPr>
      <w:r>
        <w:br w:type="page"/>
      </w:r>
    </w:p>
    <w:p w14:paraId="7F2F6981" w14:textId="64EDF010" w:rsidR="005B3A57" w:rsidRPr="00722443" w:rsidRDefault="00722443" w:rsidP="00722443">
      <w:pPr>
        <w:rPr>
          <w:b/>
          <w:bCs/>
          <w:sz w:val="36"/>
          <w:szCs w:val="32"/>
        </w:rPr>
      </w:pPr>
      <w:r w:rsidRPr="00722443">
        <w:rPr>
          <w:b/>
          <w:bCs/>
          <w:sz w:val="36"/>
          <w:szCs w:val="32"/>
        </w:rPr>
        <w:lastRenderedPageBreak/>
        <w:t>Executive Summary</w:t>
      </w:r>
    </w:p>
    <w:p w14:paraId="3F92F130" w14:textId="53A9431B" w:rsidR="005B3A57" w:rsidRPr="007F3407" w:rsidRDefault="0014265A" w:rsidP="00157FBA">
      <w:pPr>
        <w:rPr>
          <w:color w:val="000000" w:themeColor="text1"/>
        </w:rPr>
      </w:pPr>
      <w:r w:rsidRPr="00157FBA">
        <w:rPr>
          <w:color w:val="000000" w:themeColor="text1"/>
          <w:shd w:val="clear" w:color="auto" w:fill="FFFFFF" w:themeFill="background1"/>
        </w:rPr>
        <w:t>The report findings encompass the most important parts of the Cinematic Delights' movement towards incorporating augmented reality (AR) into the company's photography services. The first and foremost challenge is the necessity for our venture to differentiate itself from the other crowded market, where the competition is fierce, and customers’ demands are changing rapidly. The offered AR solution has several important gains, such as enhanced storytelling, personalized engagement for customers, market differentiation, and new income streams. Nevertheless, the report recognizes the difficulties of introducing AR, which include upfront costs, technical complexity, as well as strategic planning and execution. The organizational culture at Cinematic Delights is abounding in creativity, teamwork, adaptability, and a strong focus on the needs of the customers. Successful integration of AR is associated with good leadership where attributes like visionary leadership, empowerment of the workforce, encouragement of risk-taking and innovation, cooperation across teams, continuous learning and customer centricity are essential. The models and theories, including the Innovation Adoption Curve, TOE Framework, Open Innovation Theory, TRLs, and Business Model Canvas, offer a structured framework for decision-making and implementation. The overall conclusion states that the strategic investment in AR technology along with an inspiring leadership and innovative organizational culture will lead Cinematic Delights on a path to long-term success and competitiveness over time.</w:t>
      </w:r>
      <w:r w:rsidR="005B3A57" w:rsidRPr="007F3407">
        <w:rPr>
          <w:color w:val="000000" w:themeColor="text1"/>
        </w:rPr>
        <w:br w:type="page"/>
      </w:r>
    </w:p>
    <w:sdt>
      <w:sdtPr>
        <w:rPr>
          <w:rFonts w:ascii="Times New Roman" w:eastAsiaTheme="minorHAnsi" w:hAnsi="Times New Roman" w:cs="Times New Roman"/>
          <w:b/>
          <w:bCs/>
          <w:color w:val="auto"/>
          <w:sz w:val="24"/>
          <w:szCs w:val="22"/>
          <w:lang w:val="en-GB"/>
        </w:rPr>
        <w:id w:val="-42831123"/>
        <w:docPartObj>
          <w:docPartGallery w:val="Table of Contents"/>
          <w:docPartUnique/>
        </w:docPartObj>
      </w:sdtPr>
      <w:sdtEndPr>
        <w:rPr>
          <w:rFonts w:cs="Arial"/>
          <w:noProof/>
        </w:rPr>
      </w:sdtEndPr>
      <w:sdtContent>
        <w:p w14:paraId="4DCCB458" w14:textId="2723ADA7" w:rsidR="005B3A57" w:rsidRPr="005B3A57" w:rsidRDefault="005B3A57">
          <w:pPr>
            <w:pStyle w:val="TOCHeading"/>
            <w:rPr>
              <w:rFonts w:ascii="Times New Roman" w:hAnsi="Times New Roman" w:cs="Times New Roman"/>
              <w:b/>
              <w:bCs/>
              <w:color w:val="auto"/>
            </w:rPr>
          </w:pPr>
          <w:r w:rsidRPr="005B3A57">
            <w:rPr>
              <w:rFonts w:ascii="Times New Roman" w:hAnsi="Times New Roman" w:cs="Times New Roman"/>
              <w:b/>
              <w:bCs/>
              <w:color w:val="auto"/>
            </w:rPr>
            <w:t>Table of Contents</w:t>
          </w:r>
        </w:p>
        <w:p w14:paraId="2CEE9B99" w14:textId="47E04FA6" w:rsidR="005A2CFC" w:rsidRDefault="005B3A57">
          <w:pPr>
            <w:pStyle w:val="TOC1"/>
            <w:tabs>
              <w:tab w:val="right" w:leader="dot" w:pos="9016"/>
            </w:tabs>
            <w:rPr>
              <w:rFonts w:asciiTheme="minorHAnsi" w:eastAsiaTheme="minorEastAsia" w:hAnsiTheme="minorHAnsi" w:cstheme="minorBidi"/>
              <w:noProof/>
              <w:kern w:val="2"/>
              <w:sz w:val="22"/>
              <w:szCs w:val="20"/>
              <w:lang w:val="en-IN" w:eastAsia="en-IN" w:bidi="hi-IN"/>
              <w14:ligatures w14:val="standardContextual"/>
            </w:rPr>
          </w:pPr>
          <w:r>
            <w:fldChar w:fldCharType="begin"/>
          </w:r>
          <w:r>
            <w:instrText xml:space="preserve"> TOC \o "1-3" \h \z \u </w:instrText>
          </w:r>
          <w:r>
            <w:fldChar w:fldCharType="separate"/>
          </w:r>
          <w:hyperlink w:anchor="_Toc161740707" w:history="1">
            <w:r w:rsidR="005A2CFC" w:rsidRPr="009C2266">
              <w:rPr>
                <w:rStyle w:val="Hyperlink"/>
                <w:noProof/>
              </w:rPr>
              <w:t>In</w:t>
            </w:r>
            <w:r w:rsidR="005A2CFC" w:rsidRPr="009C2266">
              <w:rPr>
                <w:rStyle w:val="Hyperlink"/>
                <w:noProof/>
              </w:rPr>
              <w:t>t</w:t>
            </w:r>
            <w:r w:rsidR="005A2CFC" w:rsidRPr="009C2266">
              <w:rPr>
                <w:rStyle w:val="Hyperlink"/>
                <w:noProof/>
              </w:rPr>
              <w:t>roduction</w:t>
            </w:r>
            <w:r w:rsidR="005A2CFC">
              <w:rPr>
                <w:noProof/>
                <w:webHidden/>
              </w:rPr>
              <w:tab/>
            </w:r>
            <w:r w:rsidR="005A2CFC">
              <w:rPr>
                <w:noProof/>
                <w:webHidden/>
              </w:rPr>
              <w:fldChar w:fldCharType="begin"/>
            </w:r>
            <w:r w:rsidR="005A2CFC">
              <w:rPr>
                <w:noProof/>
                <w:webHidden/>
              </w:rPr>
              <w:instrText xml:space="preserve"> PAGEREF _Toc161740707 \h </w:instrText>
            </w:r>
            <w:r w:rsidR="005A2CFC">
              <w:rPr>
                <w:noProof/>
                <w:webHidden/>
              </w:rPr>
            </w:r>
            <w:r w:rsidR="005A2CFC">
              <w:rPr>
                <w:noProof/>
                <w:webHidden/>
              </w:rPr>
              <w:fldChar w:fldCharType="separate"/>
            </w:r>
            <w:r w:rsidR="005A2CFC">
              <w:rPr>
                <w:noProof/>
                <w:webHidden/>
              </w:rPr>
              <w:t>4</w:t>
            </w:r>
            <w:r w:rsidR="005A2CFC">
              <w:rPr>
                <w:noProof/>
                <w:webHidden/>
              </w:rPr>
              <w:fldChar w:fldCharType="end"/>
            </w:r>
          </w:hyperlink>
        </w:p>
        <w:p w14:paraId="58D4196B" w14:textId="57646F4E" w:rsidR="005A2CFC" w:rsidRDefault="00FC4ABA">
          <w:pPr>
            <w:pStyle w:val="TOC1"/>
            <w:tabs>
              <w:tab w:val="right" w:leader="dot" w:pos="9016"/>
            </w:tabs>
            <w:rPr>
              <w:rFonts w:asciiTheme="minorHAnsi" w:eastAsiaTheme="minorEastAsia" w:hAnsiTheme="minorHAnsi" w:cstheme="minorBidi"/>
              <w:noProof/>
              <w:kern w:val="2"/>
              <w:sz w:val="22"/>
              <w:szCs w:val="20"/>
              <w:lang w:val="en-IN" w:eastAsia="en-IN" w:bidi="hi-IN"/>
              <w14:ligatures w14:val="standardContextual"/>
            </w:rPr>
          </w:pPr>
          <w:hyperlink w:anchor="_Toc161740708" w:history="1">
            <w:r w:rsidR="005A2CFC" w:rsidRPr="009C2266">
              <w:rPr>
                <w:rStyle w:val="Hyperlink"/>
                <w:noProof/>
              </w:rPr>
              <w:t>Problem Identification</w:t>
            </w:r>
            <w:r w:rsidR="005A2CFC">
              <w:rPr>
                <w:noProof/>
                <w:webHidden/>
              </w:rPr>
              <w:tab/>
            </w:r>
            <w:r w:rsidR="005A2CFC">
              <w:rPr>
                <w:noProof/>
                <w:webHidden/>
              </w:rPr>
              <w:fldChar w:fldCharType="begin"/>
            </w:r>
            <w:r w:rsidR="005A2CFC">
              <w:rPr>
                <w:noProof/>
                <w:webHidden/>
              </w:rPr>
              <w:instrText xml:space="preserve"> PAGEREF _Toc161740708 \h </w:instrText>
            </w:r>
            <w:r w:rsidR="005A2CFC">
              <w:rPr>
                <w:noProof/>
                <w:webHidden/>
              </w:rPr>
            </w:r>
            <w:r w:rsidR="005A2CFC">
              <w:rPr>
                <w:noProof/>
                <w:webHidden/>
              </w:rPr>
              <w:fldChar w:fldCharType="separate"/>
            </w:r>
            <w:r w:rsidR="005A2CFC">
              <w:rPr>
                <w:noProof/>
                <w:webHidden/>
              </w:rPr>
              <w:t>5</w:t>
            </w:r>
            <w:r w:rsidR="005A2CFC">
              <w:rPr>
                <w:noProof/>
                <w:webHidden/>
              </w:rPr>
              <w:fldChar w:fldCharType="end"/>
            </w:r>
          </w:hyperlink>
        </w:p>
        <w:p w14:paraId="5BDFF9BB" w14:textId="6AF1E609" w:rsidR="005A2CFC" w:rsidRDefault="00FC4ABA">
          <w:pPr>
            <w:pStyle w:val="TOC1"/>
            <w:tabs>
              <w:tab w:val="right" w:leader="dot" w:pos="9016"/>
            </w:tabs>
            <w:rPr>
              <w:rFonts w:asciiTheme="minorHAnsi" w:eastAsiaTheme="minorEastAsia" w:hAnsiTheme="minorHAnsi" w:cstheme="minorBidi"/>
              <w:noProof/>
              <w:kern w:val="2"/>
              <w:sz w:val="22"/>
              <w:szCs w:val="20"/>
              <w:lang w:val="en-IN" w:eastAsia="en-IN" w:bidi="hi-IN"/>
              <w14:ligatures w14:val="standardContextual"/>
            </w:rPr>
          </w:pPr>
          <w:hyperlink w:anchor="_Toc161740709" w:history="1">
            <w:r w:rsidR="005A2CFC" w:rsidRPr="009C2266">
              <w:rPr>
                <w:rStyle w:val="Hyperlink"/>
                <w:noProof/>
              </w:rPr>
              <w:t>Type of Innovation</w:t>
            </w:r>
            <w:r w:rsidR="005A2CFC">
              <w:rPr>
                <w:noProof/>
                <w:webHidden/>
              </w:rPr>
              <w:tab/>
            </w:r>
            <w:r w:rsidR="005A2CFC">
              <w:rPr>
                <w:noProof/>
                <w:webHidden/>
              </w:rPr>
              <w:fldChar w:fldCharType="begin"/>
            </w:r>
            <w:r w:rsidR="005A2CFC">
              <w:rPr>
                <w:noProof/>
                <w:webHidden/>
              </w:rPr>
              <w:instrText xml:space="preserve"> PAGEREF _Toc161740709 \h </w:instrText>
            </w:r>
            <w:r w:rsidR="005A2CFC">
              <w:rPr>
                <w:noProof/>
                <w:webHidden/>
              </w:rPr>
            </w:r>
            <w:r w:rsidR="005A2CFC">
              <w:rPr>
                <w:noProof/>
                <w:webHidden/>
              </w:rPr>
              <w:fldChar w:fldCharType="separate"/>
            </w:r>
            <w:r w:rsidR="005A2CFC">
              <w:rPr>
                <w:noProof/>
                <w:webHidden/>
              </w:rPr>
              <w:t>6</w:t>
            </w:r>
            <w:r w:rsidR="005A2CFC">
              <w:rPr>
                <w:noProof/>
                <w:webHidden/>
              </w:rPr>
              <w:fldChar w:fldCharType="end"/>
            </w:r>
          </w:hyperlink>
        </w:p>
        <w:p w14:paraId="3A7C6F4C" w14:textId="6B4AF1D5" w:rsidR="005A2CFC" w:rsidRDefault="00FC4ABA">
          <w:pPr>
            <w:pStyle w:val="TOC1"/>
            <w:tabs>
              <w:tab w:val="right" w:leader="dot" w:pos="9016"/>
            </w:tabs>
            <w:rPr>
              <w:rFonts w:asciiTheme="minorHAnsi" w:eastAsiaTheme="minorEastAsia" w:hAnsiTheme="minorHAnsi" w:cstheme="minorBidi"/>
              <w:noProof/>
              <w:kern w:val="2"/>
              <w:sz w:val="22"/>
              <w:szCs w:val="20"/>
              <w:lang w:val="en-IN" w:eastAsia="en-IN" w:bidi="hi-IN"/>
              <w14:ligatures w14:val="standardContextual"/>
            </w:rPr>
          </w:pPr>
          <w:hyperlink w:anchor="_Toc161740710" w:history="1">
            <w:r w:rsidR="005A2CFC" w:rsidRPr="009C2266">
              <w:rPr>
                <w:rStyle w:val="Hyperlink"/>
                <w:noProof/>
              </w:rPr>
              <w:t>Creativity Process</w:t>
            </w:r>
            <w:r w:rsidR="005A2CFC">
              <w:rPr>
                <w:noProof/>
                <w:webHidden/>
              </w:rPr>
              <w:tab/>
            </w:r>
            <w:r w:rsidR="005A2CFC">
              <w:rPr>
                <w:noProof/>
                <w:webHidden/>
              </w:rPr>
              <w:fldChar w:fldCharType="begin"/>
            </w:r>
            <w:r w:rsidR="005A2CFC">
              <w:rPr>
                <w:noProof/>
                <w:webHidden/>
              </w:rPr>
              <w:instrText xml:space="preserve"> PAGEREF _Toc161740710 \h </w:instrText>
            </w:r>
            <w:r w:rsidR="005A2CFC">
              <w:rPr>
                <w:noProof/>
                <w:webHidden/>
              </w:rPr>
            </w:r>
            <w:r w:rsidR="005A2CFC">
              <w:rPr>
                <w:noProof/>
                <w:webHidden/>
              </w:rPr>
              <w:fldChar w:fldCharType="separate"/>
            </w:r>
            <w:r w:rsidR="005A2CFC">
              <w:rPr>
                <w:noProof/>
                <w:webHidden/>
              </w:rPr>
              <w:t>7</w:t>
            </w:r>
            <w:r w:rsidR="005A2CFC">
              <w:rPr>
                <w:noProof/>
                <w:webHidden/>
              </w:rPr>
              <w:fldChar w:fldCharType="end"/>
            </w:r>
          </w:hyperlink>
        </w:p>
        <w:p w14:paraId="52C693D2" w14:textId="5D0A0829" w:rsidR="005A2CFC" w:rsidRDefault="00FC4ABA">
          <w:pPr>
            <w:pStyle w:val="TOC1"/>
            <w:tabs>
              <w:tab w:val="right" w:leader="dot" w:pos="9016"/>
            </w:tabs>
            <w:rPr>
              <w:rFonts w:asciiTheme="minorHAnsi" w:eastAsiaTheme="minorEastAsia" w:hAnsiTheme="minorHAnsi" w:cstheme="minorBidi"/>
              <w:noProof/>
              <w:kern w:val="2"/>
              <w:sz w:val="22"/>
              <w:szCs w:val="20"/>
              <w:lang w:val="en-IN" w:eastAsia="en-IN" w:bidi="hi-IN"/>
              <w14:ligatures w14:val="standardContextual"/>
            </w:rPr>
          </w:pPr>
          <w:hyperlink w:anchor="_Toc161740711" w:history="1">
            <w:r w:rsidR="005A2CFC" w:rsidRPr="00157FBA">
              <w:rPr>
                <w:rStyle w:val="Hyperlink"/>
                <w:noProof/>
              </w:rPr>
              <w:t>Creativity vs. Innovation</w:t>
            </w:r>
            <w:r w:rsidR="005A2CFC" w:rsidRPr="00157FBA">
              <w:rPr>
                <w:rStyle w:val="Hyperlink"/>
                <w:noProof/>
              </w:rPr>
              <w:t>:</w:t>
            </w:r>
            <w:r w:rsidR="005A2CFC" w:rsidRPr="00157FBA">
              <w:rPr>
                <w:rStyle w:val="Hyperlink"/>
                <w:noProof/>
              </w:rPr>
              <w:t xml:space="preserve"> Understanding the Key Di</w:t>
            </w:r>
            <w:r w:rsidR="005A2CFC" w:rsidRPr="00157FBA">
              <w:rPr>
                <w:rStyle w:val="Hyperlink"/>
                <w:noProof/>
              </w:rPr>
              <w:t>f</w:t>
            </w:r>
            <w:r w:rsidR="005A2CFC" w:rsidRPr="00157FBA">
              <w:rPr>
                <w:rStyle w:val="Hyperlink"/>
                <w:noProof/>
              </w:rPr>
              <w:t>ferences</w:t>
            </w:r>
            <w:r w:rsidR="005A2CFC" w:rsidRPr="00157FBA">
              <w:rPr>
                <w:noProof/>
                <w:webHidden/>
              </w:rPr>
              <w:tab/>
            </w:r>
            <w:r w:rsidR="005A2CFC" w:rsidRPr="00157FBA">
              <w:rPr>
                <w:noProof/>
                <w:webHidden/>
              </w:rPr>
              <w:fldChar w:fldCharType="begin"/>
            </w:r>
            <w:r w:rsidR="005A2CFC" w:rsidRPr="00157FBA">
              <w:rPr>
                <w:noProof/>
                <w:webHidden/>
              </w:rPr>
              <w:instrText xml:space="preserve"> PAGEREF _Toc161740711 \h </w:instrText>
            </w:r>
            <w:r w:rsidR="005A2CFC" w:rsidRPr="00157FBA">
              <w:rPr>
                <w:noProof/>
                <w:webHidden/>
              </w:rPr>
            </w:r>
            <w:r w:rsidR="005A2CFC" w:rsidRPr="00157FBA">
              <w:rPr>
                <w:noProof/>
                <w:webHidden/>
              </w:rPr>
              <w:fldChar w:fldCharType="separate"/>
            </w:r>
            <w:r w:rsidR="005A2CFC" w:rsidRPr="00157FBA">
              <w:rPr>
                <w:noProof/>
                <w:webHidden/>
              </w:rPr>
              <w:t>8</w:t>
            </w:r>
            <w:r w:rsidR="005A2CFC" w:rsidRPr="00157FBA">
              <w:rPr>
                <w:noProof/>
                <w:webHidden/>
              </w:rPr>
              <w:fldChar w:fldCharType="end"/>
            </w:r>
          </w:hyperlink>
        </w:p>
        <w:p w14:paraId="2721B7A2" w14:textId="22B0A0A8" w:rsidR="005A2CFC" w:rsidRDefault="00FC4ABA">
          <w:pPr>
            <w:pStyle w:val="TOC1"/>
            <w:tabs>
              <w:tab w:val="right" w:leader="dot" w:pos="9016"/>
            </w:tabs>
            <w:rPr>
              <w:rFonts w:asciiTheme="minorHAnsi" w:eastAsiaTheme="minorEastAsia" w:hAnsiTheme="minorHAnsi" w:cstheme="minorBidi"/>
              <w:noProof/>
              <w:kern w:val="2"/>
              <w:sz w:val="22"/>
              <w:szCs w:val="20"/>
              <w:lang w:val="en-IN" w:eastAsia="en-IN" w:bidi="hi-IN"/>
              <w14:ligatures w14:val="standardContextual"/>
            </w:rPr>
          </w:pPr>
          <w:hyperlink w:anchor="_Toc161740712" w:history="1">
            <w:r w:rsidR="005A2CFC" w:rsidRPr="009C2266">
              <w:rPr>
                <w:rStyle w:val="Hyperlink"/>
                <w:noProof/>
              </w:rPr>
              <w:t>Evaluation of the Solution</w:t>
            </w:r>
            <w:r w:rsidR="005A2CFC">
              <w:rPr>
                <w:noProof/>
                <w:webHidden/>
              </w:rPr>
              <w:tab/>
            </w:r>
            <w:r w:rsidR="005A2CFC">
              <w:rPr>
                <w:noProof/>
                <w:webHidden/>
              </w:rPr>
              <w:fldChar w:fldCharType="begin"/>
            </w:r>
            <w:r w:rsidR="005A2CFC">
              <w:rPr>
                <w:noProof/>
                <w:webHidden/>
              </w:rPr>
              <w:instrText xml:space="preserve"> PAGEREF _Toc161740712 \h </w:instrText>
            </w:r>
            <w:r w:rsidR="005A2CFC">
              <w:rPr>
                <w:noProof/>
                <w:webHidden/>
              </w:rPr>
            </w:r>
            <w:r w:rsidR="005A2CFC">
              <w:rPr>
                <w:noProof/>
                <w:webHidden/>
              </w:rPr>
              <w:fldChar w:fldCharType="separate"/>
            </w:r>
            <w:r w:rsidR="005A2CFC">
              <w:rPr>
                <w:noProof/>
                <w:webHidden/>
              </w:rPr>
              <w:t>11</w:t>
            </w:r>
            <w:r w:rsidR="005A2CFC">
              <w:rPr>
                <w:noProof/>
                <w:webHidden/>
              </w:rPr>
              <w:fldChar w:fldCharType="end"/>
            </w:r>
          </w:hyperlink>
        </w:p>
        <w:p w14:paraId="538E7B3F" w14:textId="7F7D0EC0" w:rsidR="005A2CFC" w:rsidRDefault="00FC4ABA">
          <w:pPr>
            <w:pStyle w:val="TOC1"/>
            <w:tabs>
              <w:tab w:val="right" w:leader="dot" w:pos="9016"/>
            </w:tabs>
            <w:rPr>
              <w:rFonts w:asciiTheme="minorHAnsi" w:eastAsiaTheme="minorEastAsia" w:hAnsiTheme="minorHAnsi" w:cstheme="minorBidi"/>
              <w:noProof/>
              <w:kern w:val="2"/>
              <w:sz w:val="22"/>
              <w:szCs w:val="20"/>
              <w:lang w:val="en-IN" w:eastAsia="en-IN" w:bidi="hi-IN"/>
              <w14:ligatures w14:val="standardContextual"/>
            </w:rPr>
          </w:pPr>
          <w:hyperlink w:anchor="_Toc161740713" w:history="1">
            <w:r w:rsidR="005A2CFC" w:rsidRPr="009C2266">
              <w:rPr>
                <w:rStyle w:val="Hyperlink"/>
                <w:noProof/>
              </w:rPr>
              <w:t>Organizational Climate and Leadership Style</w:t>
            </w:r>
            <w:r w:rsidR="005A2CFC">
              <w:rPr>
                <w:noProof/>
                <w:webHidden/>
              </w:rPr>
              <w:tab/>
            </w:r>
            <w:r w:rsidR="005A2CFC">
              <w:rPr>
                <w:noProof/>
                <w:webHidden/>
              </w:rPr>
              <w:fldChar w:fldCharType="begin"/>
            </w:r>
            <w:r w:rsidR="005A2CFC">
              <w:rPr>
                <w:noProof/>
                <w:webHidden/>
              </w:rPr>
              <w:instrText xml:space="preserve"> PAGEREF _Toc161740713 \h </w:instrText>
            </w:r>
            <w:r w:rsidR="005A2CFC">
              <w:rPr>
                <w:noProof/>
                <w:webHidden/>
              </w:rPr>
            </w:r>
            <w:r w:rsidR="005A2CFC">
              <w:rPr>
                <w:noProof/>
                <w:webHidden/>
              </w:rPr>
              <w:fldChar w:fldCharType="separate"/>
            </w:r>
            <w:r w:rsidR="005A2CFC">
              <w:rPr>
                <w:noProof/>
                <w:webHidden/>
              </w:rPr>
              <w:t>12</w:t>
            </w:r>
            <w:r w:rsidR="005A2CFC">
              <w:rPr>
                <w:noProof/>
                <w:webHidden/>
              </w:rPr>
              <w:fldChar w:fldCharType="end"/>
            </w:r>
          </w:hyperlink>
        </w:p>
        <w:p w14:paraId="1C1AFEF9" w14:textId="7AC866FB" w:rsidR="005A2CFC" w:rsidRDefault="00FC4ABA">
          <w:pPr>
            <w:pStyle w:val="TOC1"/>
            <w:tabs>
              <w:tab w:val="right" w:leader="dot" w:pos="9016"/>
            </w:tabs>
            <w:rPr>
              <w:rFonts w:asciiTheme="minorHAnsi" w:eastAsiaTheme="minorEastAsia" w:hAnsiTheme="minorHAnsi" w:cstheme="minorBidi"/>
              <w:noProof/>
              <w:kern w:val="2"/>
              <w:sz w:val="22"/>
              <w:szCs w:val="20"/>
              <w:lang w:val="en-IN" w:eastAsia="en-IN" w:bidi="hi-IN"/>
              <w14:ligatures w14:val="standardContextual"/>
            </w:rPr>
          </w:pPr>
          <w:hyperlink w:anchor="_Toc161740714" w:history="1">
            <w:r w:rsidR="005A2CFC" w:rsidRPr="009C2266">
              <w:rPr>
                <w:rStyle w:val="Hyperlink"/>
                <w:noProof/>
              </w:rPr>
              <w:t>Application of Models and Theories</w:t>
            </w:r>
            <w:r w:rsidR="005A2CFC">
              <w:rPr>
                <w:noProof/>
                <w:webHidden/>
              </w:rPr>
              <w:tab/>
            </w:r>
            <w:r w:rsidR="005A2CFC">
              <w:rPr>
                <w:noProof/>
                <w:webHidden/>
              </w:rPr>
              <w:fldChar w:fldCharType="begin"/>
            </w:r>
            <w:r w:rsidR="005A2CFC">
              <w:rPr>
                <w:noProof/>
                <w:webHidden/>
              </w:rPr>
              <w:instrText xml:space="preserve"> PAGEREF _Toc161740714 \h </w:instrText>
            </w:r>
            <w:r w:rsidR="005A2CFC">
              <w:rPr>
                <w:noProof/>
                <w:webHidden/>
              </w:rPr>
            </w:r>
            <w:r w:rsidR="005A2CFC">
              <w:rPr>
                <w:noProof/>
                <w:webHidden/>
              </w:rPr>
              <w:fldChar w:fldCharType="separate"/>
            </w:r>
            <w:r w:rsidR="005A2CFC">
              <w:rPr>
                <w:noProof/>
                <w:webHidden/>
              </w:rPr>
              <w:t>13</w:t>
            </w:r>
            <w:r w:rsidR="005A2CFC">
              <w:rPr>
                <w:noProof/>
                <w:webHidden/>
              </w:rPr>
              <w:fldChar w:fldCharType="end"/>
            </w:r>
          </w:hyperlink>
        </w:p>
        <w:p w14:paraId="52B45D30" w14:textId="25489879" w:rsidR="005A2CFC" w:rsidRDefault="00FC4ABA">
          <w:pPr>
            <w:pStyle w:val="TOC1"/>
            <w:tabs>
              <w:tab w:val="right" w:leader="dot" w:pos="9016"/>
            </w:tabs>
            <w:rPr>
              <w:rFonts w:asciiTheme="minorHAnsi" w:eastAsiaTheme="minorEastAsia" w:hAnsiTheme="minorHAnsi" w:cstheme="minorBidi"/>
              <w:noProof/>
              <w:kern w:val="2"/>
              <w:sz w:val="22"/>
              <w:szCs w:val="20"/>
              <w:lang w:val="en-IN" w:eastAsia="en-IN" w:bidi="hi-IN"/>
              <w14:ligatures w14:val="standardContextual"/>
            </w:rPr>
          </w:pPr>
          <w:hyperlink w:anchor="_Toc161740715" w:history="1">
            <w:r w:rsidR="005A2CFC" w:rsidRPr="009C2266">
              <w:rPr>
                <w:rStyle w:val="Hyperlink"/>
                <w:noProof/>
              </w:rPr>
              <w:t>Conclusion</w:t>
            </w:r>
            <w:r w:rsidR="005A2CFC">
              <w:rPr>
                <w:noProof/>
                <w:webHidden/>
              </w:rPr>
              <w:tab/>
            </w:r>
            <w:r w:rsidR="005A2CFC">
              <w:rPr>
                <w:noProof/>
                <w:webHidden/>
              </w:rPr>
              <w:fldChar w:fldCharType="begin"/>
            </w:r>
            <w:r w:rsidR="005A2CFC">
              <w:rPr>
                <w:noProof/>
                <w:webHidden/>
              </w:rPr>
              <w:instrText xml:space="preserve"> PAGEREF _Toc161740715 \h </w:instrText>
            </w:r>
            <w:r w:rsidR="005A2CFC">
              <w:rPr>
                <w:noProof/>
                <w:webHidden/>
              </w:rPr>
            </w:r>
            <w:r w:rsidR="005A2CFC">
              <w:rPr>
                <w:noProof/>
                <w:webHidden/>
              </w:rPr>
              <w:fldChar w:fldCharType="separate"/>
            </w:r>
            <w:r w:rsidR="005A2CFC">
              <w:rPr>
                <w:noProof/>
                <w:webHidden/>
              </w:rPr>
              <w:t>16</w:t>
            </w:r>
            <w:r w:rsidR="005A2CFC">
              <w:rPr>
                <w:noProof/>
                <w:webHidden/>
              </w:rPr>
              <w:fldChar w:fldCharType="end"/>
            </w:r>
          </w:hyperlink>
        </w:p>
        <w:p w14:paraId="6C67E642" w14:textId="5CB6851F" w:rsidR="005A2CFC" w:rsidRDefault="00FC4ABA">
          <w:pPr>
            <w:pStyle w:val="TOC1"/>
            <w:tabs>
              <w:tab w:val="right" w:leader="dot" w:pos="9016"/>
            </w:tabs>
            <w:rPr>
              <w:rFonts w:asciiTheme="minorHAnsi" w:eastAsiaTheme="minorEastAsia" w:hAnsiTheme="minorHAnsi" w:cstheme="minorBidi"/>
              <w:noProof/>
              <w:kern w:val="2"/>
              <w:sz w:val="22"/>
              <w:szCs w:val="20"/>
              <w:lang w:val="en-IN" w:eastAsia="en-IN" w:bidi="hi-IN"/>
              <w14:ligatures w14:val="standardContextual"/>
            </w:rPr>
          </w:pPr>
          <w:hyperlink w:anchor="_Toc161740716" w:history="1">
            <w:r w:rsidR="005A2CFC" w:rsidRPr="009C2266">
              <w:rPr>
                <w:rStyle w:val="Hyperlink"/>
                <w:noProof/>
              </w:rPr>
              <w:t>References</w:t>
            </w:r>
            <w:r w:rsidR="005A2CFC">
              <w:rPr>
                <w:noProof/>
                <w:webHidden/>
              </w:rPr>
              <w:tab/>
            </w:r>
            <w:r w:rsidR="005A2CFC">
              <w:rPr>
                <w:noProof/>
                <w:webHidden/>
              </w:rPr>
              <w:fldChar w:fldCharType="begin"/>
            </w:r>
            <w:r w:rsidR="005A2CFC">
              <w:rPr>
                <w:noProof/>
                <w:webHidden/>
              </w:rPr>
              <w:instrText xml:space="preserve"> PAGEREF _Toc161740716 \h </w:instrText>
            </w:r>
            <w:r w:rsidR="005A2CFC">
              <w:rPr>
                <w:noProof/>
                <w:webHidden/>
              </w:rPr>
            </w:r>
            <w:r w:rsidR="005A2CFC">
              <w:rPr>
                <w:noProof/>
                <w:webHidden/>
              </w:rPr>
              <w:fldChar w:fldCharType="separate"/>
            </w:r>
            <w:r w:rsidR="005A2CFC">
              <w:rPr>
                <w:noProof/>
                <w:webHidden/>
              </w:rPr>
              <w:t>17</w:t>
            </w:r>
            <w:r w:rsidR="005A2CFC">
              <w:rPr>
                <w:noProof/>
                <w:webHidden/>
              </w:rPr>
              <w:fldChar w:fldCharType="end"/>
            </w:r>
          </w:hyperlink>
        </w:p>
        <w:p w14:paraId="412F754D" w14:textId="68F95A6D" w:rsidR="005B3A57" w:rsidRDefault="005B3A57">
          <w:r>
            <w:rPr>
              <w:b/>
              <w:bCs/>
              <w:noProof/>
            </w:rPr>
            <w:fldChar w:fldCharType="end"/>
          </w:r>
        </w:p>
      </w:sdtContent>
    </w:sdt>
    <w:p w14:paraId="2B123C79" w14:textId="77777777" w:rsidR="005B3A57" w:rsidRDefault="005B3A57">
      <w:pPr>
        <w:spacing w:after="160" w:line="259" w:lineRule="auto"/>
        <w:jc w:val="left"/>
        <w:rPr>
          <w:rFonts w:eastAsiaTheme="majorEastAsia" w:cstheme="majorBidi"/>
          <w:b/>
          <w:color w:val="000000" w:themeColor="text1"/>
          <w:sz w:val="36"/>
          <w:szCs w:val="29"/>
        </w:rPr>
      </w:pPr>
      <w:r>
        <w:br w:type="page"/>
      </w:r>
    </w:p>
    <w:p w14:paraId="01CB3930" w14:textId="7F320DE3" w:rsidR="00034E63" w:rsidRDefault="00B07826" w:rsidP="00034E63">
      <w:pPr>
        <w:pStyle w:val="Heading1"/>
      </w:pPr>
      <w:bookmarkStart w:id="0" w:name="_Toc161740707"/>
      <w:r>
        <w:lastRenderedPageBreak/>
        <w:t>Introduction</w:t>
      </w:r>
      <w:bookmarkEnd w:id="0"/>
    </w:p>
    <w:p w14:paraId="0296F48A" w14:textId="32415F37" w:rsidR="00B07826" w:rsidRDefault="00034E63" w:rsidP="00034E63">
      <w:r>
        <w:t xml:space="preserve">As the proud owner and lead photographer of Cinematic Delights, </w:t>
      </w:r>
      <w:r w:rsidR="00AC0762">
        <w:t>founded</w:t>
      </w:r>
      <w:r>
        <w:t xml:space="preserve"> </w:t>
      </w:r>
      <w:r w:rsidR="00447307">
        <w:t>in 20</w:t>
      </w:r>
      <w:r w:rsidR="00D335F4">
        <w:t>15</w:t>
      </w:r>
      <w:r w:rsidR="00AC0762">
        <w:t xml:space="preserve">, </w:t>
      </w:r>
      <w:r>
        <w:t xml:space="preserve">Cinematic Delights has quickly established itself as a premier destination for individuals seeking truly memorable moments frozen in time. My photography services at Cinematic Delights include weddings, special events, business work, and personal photos. My method comes from telling stories because I think that every picture can tell an engaging story. I want my camera to catch the spirit of every moment so that memories will last forever and be loved by future generations. Today's photography business is changing so quickly that imagination and new ideas are more important than ever. Modern technology and shifting customer tastes mean that shooters </w:t>
      </w:r>
      <w:r w:rsidR="00AC0762">
        <w:t>must</w:t>
      </w:r>
      <w:r>
        <w:t xml:space="preserve"> keep adapting and coming up with new ideas to stay ahead of the game. As a result, augmented reality (AR) shooting experiences become useful.</w:t>
      </w:r>
      <w:r w:rsidR="00A1513E">
        <w:t xml:space="preserve"> </w:t>
      </w:r>
      <w:r>
        <w:t>Consider a situation where customers can not only relive special moments through printed photos but can also use their smartphones to tell stories in a whole new way. Customers could scan their printed pictures with our suggested augmented reality app to access engaging features that would make the watching experience better. Beyond-the-scenes movies that show how the photo shoot works, audio comments with personal stories from the photographer or digital effects that bring the picture to life—the options are endless.</w:t>
      </w:r>
    </w:p>
    <w:p w14:paraId="2409663B" w14:textId="77777777" w:rsidR="00A1513E" w:rsidRDefault="00A1513E">
      <w:pPr>
        <w:spacing w:after="160" w:line="259" w:lineRule="auto"/>
        <w:jc w:val="left"/>
        <w:rPr>
          <w:rFonts w:eastAsiaTheme="majorEastAsia" w:cstheme="majorBidi"/>
          <w:b/>
          <w:color w:val="000000" w:themeColor="text1"/>
          <w:sz w:val="36"/>
          <w:szCs w:val="29"/>
        </w:rPr>
      </w:pPr>
      <w:r>
        <w:br w:type="page"/>
      </w:r>
    </w:p>
    <w:p w14:paraId="43843660" w14:textId="3562A2B9" w:rsidR="00B07826" w:rsidRDefault="00B07826" w:rsidP="00B07826">
      <w:pPr>
        <w:pStyle w:val="Heading1"/>
      </w:pPr>
      <w:bookmarkStart w:id="1" w:name="_Toc161740708"/>
      <w:r w:rsidRPr="00B07826">
        <w:lastRenderedPageBreak/>
        <w:t>Problem Identification</w:t>
      </w:r>
      <w:bookmarkEnd w:id="1"/>
    </w:p>
    <w:p w14:paraId="7A3BDC42" w14:textId="2A9CECCC" w:rsidR="0014265A" w:rsidRPr="00157FBA" w:rsidRDefault="0014265A" w:rsidP="0014265A">
      <w:r w:rsidRPr="00157FBA">
        <w:t xml:space="preserve">Cinematic Delights, a company in the photography industry, is dealing with a </w:t>
      </w:r>
      <w:r w:rsidR="00447307" w:rsidRPr="00157FBA">
        <w:t>significant challenge</w:t>
      </w:r>
      <w:r w:rsidRPr="00157FBA">
        <w:t xml:space="preserve">. The problem is that there are many other photographers </w:t>
      </w:r>
      <w:r w:rsidR="007C68B9">
        <w:t xml:space="preserve">in the </w:t>
      </w:r>
      <w:proofErr w:type="gramStart"/>
      <w:r w:rsidR="007C68B9">
        <w:t>industry</w:t>
      </w:r>
      <w:proofErr w:type="gramEnd"/>
      <w:r w:rsidR="007C68B9">
        <w:t xml:space="preserve"> </w:t>
      </w:r>
      <w:r w:rsidRPr="00157FBA">
        <w:t>and it is hard for Cinematic Delights to be noticed (Sawyer and Henriksen, 2024). The problem with them is that they haven't found a way to separate them from the crowd. This implies that the Cinematic Delights brand lacks a feature that can differentiate it from other photographers who offer similar services (Udenze, 2019).</w:t>
      </w:r>
      <w:r w:rsidR="0056209A" w:rsidRPr="00157FBA">
        <w:t xml:space="preserve"> </w:t>
      </w:r>
      <w:r w:rsidRPr="00157FBA">
        <w:t>One of the causes of this problem is that</w:t>
      </w:r>
      <w:r w:rsidR="00447307" w:rsidRPr="00157FBA">
        <w:t xml:space="preserve"> </w:t>
      </w:r>
      <w:proofErr w:type="gramStart"/>
      <w:r w:rsidR="00447307" w:rsidRPr="00157FBA">
        <w:t xml:space="preserve">the </w:t>
      </w:r>
      <w:r w:rsidRPr="00157FBA">
        <w:t xml:space="preserve"> photography</w:t>
      </w:r>
      <w:proofErr w:type="gramEnd"/>
      <w:r w:rsidRPr="00157FBA">
        <w:t xml:space="preserve"> services are beginning to look alike. Cinematic Delights customers can't see anything </w:t>
      </w:r>
      <w:r w:rsidR="0036755A">
        <w:t xml:space="preserve">different </w:t>
      </w:r>
      <w:r w:rsidRPr="00157FBA">
        <w:t xml:space="preserve">about the </w:t>
      </w:r>
      <w:r w:rsidR="00447307" w:rsidRPr="00157FBA">
        <w:t>Ci</w:t>
      </w:r>
      <w:r w:rsidRPr="00157FBA">
        <w:t>nema</w:t>
      </w:r>
      <w:r w:rsidR="00447307" w:rsidRPr="00157FBA">
        <w:t xml:space="preserve">tic </w:t>
      </w:r>
      <w:proofErr w:type="gramStart"/>
      <w:r w:rsidR="00447307" w:rsidRPr="00157FBA">
        <w:t xml:space="preserve">Delights </w:t>
      </w:r>
      <w:r w:rsidRPr="00157FBA">
        <w:t xml:space="preserve"> that</w:t>
      </w:r>
      <w:proofErr w:type="gramEnd"/>
      <w:r w:rsidRPr="00157FBA">
        <w:t xml:space="preserve"> makes them want to visit </w:t>
      </w:r>
      <w:r w:rsidR="0056209A" w:rsidRPr="00157FBA">
        <w:t>regularly</w:t>
      </w:r>
      <w:r w:rsidRPr="00157FBA">
        <w:t xml:space="preserve">. This absence of originality creates a barrier to loyal customers for Cinematic Delights. On </w:t>
      </w:r>
      <w:r w:rsidR="0056209A" w:rsidRPr="00157FBA">
        <w:t xml:space="preserve">the </w:t>
      </w:r>
      <w:r w:rsidRPr="00157FBA">
        <w:t xml:space="preserve">other hand, they will spend a lot of time and money </w:t>
      </w:r>
      <w:r w:rsidR="0056209A" w:rsidRPr="00157FBA">
        <w:t>on</w:t>
      </w:r>
      <w:r w:rsidRPr="00157FBA">
        <w:t xml:space="preserve"> advertising and getting new customers (Forgeard and Kaufman, 2016).</w:t>
      </w:r>
      <w:r w:rsidR="0056209A" w:rsidRPr="00157FBA">
        <w:t xml:space="preserve"> </w:t>
      </w:r>
      <w:r w:rsidRPr="00157FBA">
        <w:t>This situation could put substantial pressure on Cinematic Delights' resources and limit their growth potential. They should figure out a unique selling point that differentiates them from competitors and that appeals to their customers (Amabile and Pratt, 2016).</w:t>
      </w:r>
    </w:p>
    <w:p w14:paraId="0C8559CE" w14:textId="279D93C1" w:rsidR="00336956" w:rsidRPr="00336956" w:rsidRDefault="00336956" w:rsidP="00336956">
      <w:pPr>
        <w:rPr>
          <w:b/>
          <w:bCs/>
        </w:rPr>
      </w:pPr>
      <w:r>
        <w:rPr>
          <w:b/>
          <w:bCs/>
        </w:rPr>
        <w:t>I</w:t>
      </w:r>
      <w:r w:rsidRPr="00336956">
        <w:rPr>
          <w:b/>
          <w:bCs/>
        </w:rPr>
        <w:t>t is important to cope with the trouble for long-term increase and sustainability:</w:t>
      </w:r>
    </w:p>
    <w:p w14:paraId="72D2F758" w14:textId="633A186C" w:rsidR="00336956" w:rsidRDefault="00336956" w:rsidP="00336956">
      <w:r>
        <w:t>Getting rid of the dearth of distinction is very essential for Cinematic Delights' long-term increase and survival for some of the motives:</w:t>
      </w:r>
    </w:p>
    <w:p w14:paraId="05BEBF4B" w14:textId="02F3F8D8" w:rsidR="00336956" w:rsidRDefault="00336956" w:rsidP="00336956">
      <w:pPr>
        <w:pStyle w:val="ListParagraph"/>
        <w:numPr>
          <w:ilvl w:val="0"/>
          <w:numId w:val="2"/>
        </w:numPr>
      </w:pPr>
      <w:r w:rsidRPr="00336956">
        <w:rPr>
          <w:b/>
          <w:bCs/>
        </w:rPr>
        <w:t>Competitive Advantage:</w:t>
      </w:r>
      <w:r>
        <w:t xml:space="preserve"> To get ahead in a marketplace that is already very crowded, you need to face out from the </w:t>
      </w:r>
      <w:r w:rsidR="00447307">
        <w:t>crowd</w:t>
      </w:r>
      <w:r w:rsidR="004E518D">
        <w:t xml:space="preserve"> </w:t>
      </w:r>
      <w:r w:rsidR="004E518D" w:rsidRPr="004E518D">
        <w:t>(Griffiths et al., 2019)</w:t>
      </w:r>
      <w:r>
        <w:t xml:space="preserve">. Cinematic Delights can set itself apart from competitors and grow to be the primary choice for picky customers seeking out </w:t>
      </w:r>
      <w:r w:rsidR="00447307">
        <w:t>top</w:t>
      </w:r>
      <w:r>
        <w:t>-notch image offerings by way of growing a unique cost proposition that connects with customers</w:t>
      </w:r>
      <w:r w:rsidR="004E518D">
        <w:t xml:space="preserve"> </w:t>
      </w:r>
      <w:r w:rsidR="004E518D" w:rsidRPr="004E518D">
        <w:t>(Saetta and Caldarelli, 2020)</w:t>
      </w:r>
      <w:r>
        <w:t>.</w:t>
      </w:r>
    </w:p>
    <w:p w14:paraId="56085FF9" w14:textId="712B7881" w:rsidR="00336956" w:rsidRDefault="00336956" w:rsidP="00336956">
      <w:pPr>
        <w:pStyle w:val="ListParagraph"/>
        <w:numPr>
          <w:ilvl w:val="0"/>
          <w:numId w:val="2"/>
        </w:numPr>
      </w:pPr>
      <w:r w:rsidRPr="00336956">
        <w:rPr>
          <w:b/>
          <w:bCs/>
        </w:rPr>
        <w:t>Brand Recognition:</w:t>
      </w:r>
      <w:r>
        <w:t xml:space="preserve"> A precise man or woman enables people to comprehend and believe Cinematic Delights' emblem, which allows them to construct trust and authority within the industry. An appropriate logo picture no longer most effectively brings in clients, but it also makes it simpler to work with different agencies and develop</w:t>
      </w:r>
      <w:r w:rsidR="004E518D">
        <w:t xml:space="preserve"> </w:t>
      </w:r>
      <w:r w:rsidR="004E518D" w:rsidRPr="004E518D">
        <w:t xml:space="preserve">(Kiesel, agner </w:t>
      </w:r>
      <w:r w:rsidR="004E518D">
        <w:t>a</w:t>
      </w:r>
      <w:r w:rsidR="004E518D" w:rsidRPr="004E518D">
        <w:t>nd Lewandowski, 2016)</w:t>
      </w:r>
      <w:r>
        <w:t>.</w:t>
      </w:r>
    </w:p>
    <w:p w14:paraId="0E45571E" w14:textId="17A3A2CD" w:rsidR="00336956" w:rsidRDefault="00336956" w:rsidP="00336956">
      <w:pPr>
        <w:pStyle w:val="ListParagraph"/>
        <w:numPr>
          <w:ilvl w:val="0"/>
          <w:numId w:val="2"/>
        </w:numPr>
      </w:pPr>
      <w:r w:rsidRPr="00336956">
        <w:rPr>
          <w:b/>
          <w:bCs/>
        </w:rPr>
        <w:t>Client Retention:</w:t>
      </w:r>
      <w:r>
        <w:t xml:space="preserve"> Cinematic Delights can build a loyal purchaser base that maintains coming again for extra by way of giving them something virtually particular and remarkable</w:t>
      </w:r>
      <w:r w:rsidR="004E518D">
        <w:t xml:space="preserve"> </w:t>
      </w:r>
      <w:r w:rsidR="004E518D" w:rsidRPr="004E518D">
        <w:t>(Juodeikiene et al., 2016)</w:t>
      </w:r>
      <w:r>
        <w:t>. Repeat business now not most effective ensures a consistent float of coins</w:t>
      </w:r>
      <w:r w:rsidR="004E518D">
        <w:t xml:space="preserve"> </w:t>
      </w:r>
      <w:r w:rsidR="004E518D" w:rsidRPr="004E518D">
        <w:t>(Moraes et al., 2016)</w:t>
      </w:r>
      <w:r>
        <w:t>.</w:t>
      </w:r>
    </w:p>
    <w:p w14:paraId="4EC2D2E8" w14:textId="339913A5" w:rsidR="00336956" w:rsidRDefault="00336956" w:rsidP="00336956">
      <w:pPr>
        <w:pStyle w:val="ListParagraph"/>
        <w:numPr>
          <w:ilvl w:val="0"/>
          <w:numId w:val="2"/>
        </w:numPr>
      </w:pPr>
      <w:r w:rsidRPr="00336956">
        <w:rPr>
          <w:b/>
          <w:bCs/>
        </w:rPr>
        <w:t>Premium Pricing:</w:t>
      </w:r>
      <w:r>
        <w:t xml:space="preserve"> Because Cinematic Delights has a unique supply, it could rate higher fees for its offerings, which indicates that customers are becoming more fee. </w:t>
      </w:r>
      <w:r>
        <w:lastRenderedPageBreak/>
        <w:t>This now not only enables the business to make extra money but also makes it seem like a top-notch supply of photography offerings</w:t>
      </w:r>
      <w:r w:rsidR="00EC080C">
        <w:t xml:space="preserve"> (</w:t>
      </w:r>
      <w:r w:rsidR="00EC080C">
        <w:rPr>
          <w:shd w:val="clear" w:color="auto" w:fill="FFFFFF"/>
        </w:rPr>
        <w:t>Manners-Bell and Lyon, 2019)</w:t>
      </w:r>
      <w:r>
        <w:t>.</w:t>
      </w:r>
    </w:p>
    <w:p w14:paraId="7AEC5EC1" w14:textId="2730D985" w:rsidR="00336956" w:rsidRDefault="00336956" w:rsidP="00B07826">
      <w:pPr>
        <w:pStyle w:val="ListParagraph"/>
        <w:numPr>
          <w:ilvl w:val="0"/>
          <w:numId w:val="2"/>
        </w:numPr>
      </w:pPr>
      <w:r w:rsidRPr="00336956">
        <w:rPr>
          <w:b/>
          <w:bCs/>
        </w:rPr>
        <w:t>Creativity and versatility:</w:t>
      </w:r>
      <w:r>
        <w:t xml:space="preserve"> If an enterprise desires to be one-of-a-kind, it needs to have a mindset of creativity and versatility</w:t>
      </w:r>
      <w:r w:rsidR="004E518D">
        <w:t xml:space="preserve"> </w:t>
      </w:r>
      <w:r w:rsidR="004E518D" w:rsidRPr="004E518D">
        <w:t>(</w:t>
      </w:r>
      <w:r w:rsidR="000B624C" w:rsidRPr="00286878">
        <w:t>Gong, Liu, and Zhu, 2019).</w:t>
      </w:r>
      <w:r w:rsidR="000B624C">
        <w:t xml:space="preserve"> </w:t>
      </w:r>
      <w:r>
        <w:t>Cinematic Delights can live ahead of enterprise traits and modern-day in a global that is converting speedy by way of constantly searching out new approaches to interrupt the guidelines</w:t>
      </w:r>
      <w:r w:rsidR="004E518D">
        <w:t xml:space="preserve"> </w:t>
      </w:r>
      <w:r w:rsidR="004E518D" w:rsidRPr="004E518D">
        <w:t>(Zavala-Alcívar,</w:t>
      </w:r>
      <w:r w:rsidR="004E518D">
        <w:t xml:space="preserve"> </w:t>
      </w:r>
      <w:r w:rsidR="004E518D" w:rsidRPr="004E518D">
        <w:t>Verdecho</w:t>
      </w:r>
      <w:r w:rsidR="004E518D">
        <w:t xml:space="preserve"> </w:t>
      </w:r>
      <w:r w:rsidR="004E518D" w:rsidRPr="004E518D">
        <w:t>and Alfaro-Saiz 2020)</w:t>
      </w:r>
      <w:r w:rsidR="004E518D">
        <w:t>.</w:t>
      </w:r>
    </w:p>
    <w:p w14:paraId="127CCCF2" w14:textId="58CF2AFE" w:rsidR="00034E63" w:rsidRDefault="00846F24" w:rsidP="00034E63">
      <w:pPr>
        <w:rPr>
          <w:rStyle w:val="Heading1Char"/>
        </w:rPr>
      </w:pPr>
      <w:bookmarkStart w:id="2" w:name="_Toc161740709"/>
      <w:r w:rsidRPr="00846F24">
        <w:rPr>
          <w:rStyle w:val="Heading1Char"/>
        </w:rPr>
        <w:t>Type of Innovation</w:t>
      </w:r>
      <w:bookmarkEnd w:id="2"/>
    </w:p>
    <w:p w14:paraId="0DFBE5F4" w14:textId="09C2CD62" w:rsidR="00034E63" w:rsidRPr="00034E63" w:rsidRDefault="00034E63" w:rsidP="00034E63">
      <w:pPr>
        <w:rPr>
          <w:rStyle w:val="Heading1Char"/>
          <w:rFonts w:eastAsia="Times New Roman" w:cs="Times New Roman"/>
          <w:b w:val="0"/>
          <w:color w:val="auto"/>
          <w:sz w:val="24"/>
          <w:szCs w:val="24"/>
          <w:lang w:val="en-IN" w:eastAsia="en-IN"/>
        </w:rPr>
      </w:pPr>
      <w:r w:rsidRPr="00034E63">
        <w:rPr>
          <w:lang w:val="en-IN" w:eastAsia="en-IN"/>
        </w:rPr>
        <w:t>Innovation means coming up with new goods, ideas</w:t>
      </w:r>
      <w:r>
        <w:rPr>
          <w:lang w:val="en-IN" w:eastAsia="en-IN"/>
        </w:rPr>
        <w:t xml:space="preserve"> </w:t>
      </w:r>
      <w:r w:rsidRPr="00034E63">
        <w:rPr>
          <w:lang w:val="en-IN" w:eastAsia="en-IN"/>
        </w:rPr>
        <w:t xml:space="preserve">or ways of doing things that make things better or change in a useful way. To make success and growth happen, </w:t>
      </w:r>
      <w:r w:rsidR="001E4183">
        <w:rPr>
          <w:lang w:val="en-IN" w:eastAsia="en-IN"/>
        </w:rPr>
        <w:t>one needs</w:t>
      </w:r>
      <w:r w:rsidRPr="00034E63">
        <w:rPr>
          <w:lang w:val="en-IN" w:eastAsia="en-IN"/>
        </w:rPr>
        <w:t xml:space="preserve"> to be creative, try new things and be able to change to changing needs and obstacles</w:t>
      </w:r>
      <w:r>
        <w:rPr>
          <w:lang w:val="en-IN" w:eastAsia="en-IN"/>
        </w:rPr>
        <w:t xml:space="preserve"> (</w:t>
      </w:r>
      <w:r>
        <w:rPr>
          <w:shd w:val="clear" w:color="auto" w:fill="FFFFFF"/>
        </w:rPr>
        <w:t>Tidd and Bessant, 2020)</w:t>
      </w:r>
      <w:r w:rsidRPr="00034E63">
        <w:rPr>
          <w:lang w:val="en-IN" w:eastAsia="en-IN"/>
        </w:rPr>
        <w:t xml:space="preserve">. </w:t>
      </w:r>
    </w:p>
    <w:p w14:paraId="4EAD164E" w14:textId="2DE78771" w:rsidR="00846F24" w:rsidRPr="00846F24" w:rsidRDefault="00846F24" w:rsidP="00846F24">
      <w:pPr>
        <w:rPr>
          <w:b/>
          <w:bCs/>
        </w:rPr>
      </w:pPr>
      <w:r w:rsidRPr="00846F24">
        <w:rPr>
          <w:b/>
          <w:bCs/>
        </w:rPr>
        <w:t xml:space="preserve">A Brief Look at Augmented Reality (AR) </w:t>
      </w:r>
      <w:r w:rsidR="003D4177">
        <w:rPr>
          <w:b/>
          <w:bCs/>
        </w:rPr>
        <w:t>Because</w:t>
      </w:r>
      <w:r w:rsidRPr="00846F24">
        <w:rPr>
          <w:b/>
          <w:bCs/>
        </w:rPr>
        <w:t xml:space="preserve"> the New Idea:</w:t>
      </w:r>
    </w:p>
    <w:p w14:paraId="2EFD0E88" w14:textId="156BA8E8" w:rsidR="00846F24" w:rsidRDefault="003D4177" w:rsidP="00846F24">
      <w:r>
        <w:t>To</w:t>
      </w:r>
      <w:r w:rsidR="00846F24">
        <w:t xml:space="preserve"> stand out from its competition and give its customers the </w:t>
      </w:r>
      <w:r>
        <w:t>highest-quality</w:t>
      </w:r>
      <w:r w:rsidR="00846F24">
        <w:t xml:space="preserve"> reports possible, Cinematic Delights is asking </w:t>
      </w:r>
      <w:r>
        <w:t>to add</w:t>
      </w:r>
      <w:r w:rsidR="00846F24">
        <w:t xml:space="preserve"> virtual fact (AR) to its </w:t>
      </w:r>
      <w:r>
        <w:t>image</w:t>
      </w:r>
      <w:r w:rsidR="00846F24">
        <w:t xml:space="preserve"> offerings</w:t>
      </w:r>
      <w:r w:rsidR="0056209A">
        <w:t xml:space="preserve"> </w:t>
      </w:r>
      <w:r w:rsidR="0056209A" w:rsidRPr="0056209A">
        <w:t>(Perry-Smith and Mannucci, 2017)</w:t>
      </w:r>
      <w:r w:rsidR="00846F24">
        <w:t xml:space="preserve">. </w:t>
      </w:r>
    </w:p>
    <w:p w14:paraId="613D7B10" w14:textId="236D1082" w:rsidR="00846F24" w:rsidRDefault="00846F24" w:rsidP="00846F24">
      <w:r>
        <w:t xml:space="preserve">This is a </w:t>
      </w:r>
      <w:proofErr w:type="gramStart"/>
      <w:r>
        <w:t>brand new</w:t>
      </w:r>
      <w:proofErr w:type="gramEnd"/>
      <w:r>
        <w:t xml:space="preserve"> era</w:t>
      </w:r>
      <w:r w:rsidR="003D4177">
        <w:t xml:space="preserve"> of </w:t>
      </w:r>
      <w:r>
        <w:t xml:space="preserve">augmented reality </w:t>
      </w:r>
      <w:r w:rsidR="00157A5A">
        <w:t xml:space="preserve">that </w:t>
      </w:r>
      <w:r>
        <w:t>provides virtual elements to the real world, blending the virtual and actual worlds to make stories which can be enticing and interactive.</w:t>
      </w:r>
    </w:p>
    <w:p w14:paraId="11875CDD" w14:textId="77777777" w:rsidR="00846F24" w:rsidRPr="00846F24" w:rsidRDefault="00846F24" w:rsidP="00846F24">
      <w:pPr>
        <w:rPr>
          <w:b/>
          <w:bCs/>
        </w:rPr>
      </w:pPr>
      <w:r w:rsidRPr="00846F24">
        <w:rPr>
          <w:b/>
          <w:bCs/>
        </w:rPr>
        <w:t>Describe how augmented truth should improve the offerings of the organisation:</w:t>
      </w:r>
    </w:p>
    <w:p w14:paraId="21AB899D" w14:textId="02830302" w:rsidR="00846F24" w:rsidRDefault="00846F24" w:rsidP="00846F24">
      <w:r>
        <w:t xml:space="preserve">The addition of virtual truth to Cinematic Delights' pictures services has the massive capability to cause them to better in </w:t>
      </w:r>
      <w:r w:rsidR="003D4177">
        <w:t>several</w:t>
      </w:r>
      <w:r>
        <w:t xml:space="preserve"> methods:</w:t>
      </w:r>
    </w:p>
    <w:p w14:paraId="4CCB068E" w14:textId="77777777" w:rsidR="00846F24" w:rsidRDefault="00846F24" w:rsidP="00846F24"/>
    <w:p w14:paraId="2F72C374" w14:textId="1BC2A6AD" w:rsidR="00846F24" w:rsidRDefault="00846F24" w:rsidP="003D4177">
      <w:pPr>
        <w:pStyle w:val="ListParagraph"/>
        <w:numPr>
          <w:ilvl w:val="0"/>
          <w:numId w:val="3"/>
        </w:numPr>
      </w:pPr>
      <w:r w:rsidRPr="003D4177">
        <w:rPr>
          <w:b/>
          <w:bCs/>
        </w:rPr>
        <w:t>Enhanced Storytelling:</w:t>
      </w:r>
      <w:r>
        <w:t xml:space="preserve"> Augmented reality is an outstanding manner to inform tales, and Cinematic Delights can use it to show nevertheless photos into moving stories. AR makes memories greater interesting and immerses humans inside the moment like </w:t>
      </w:r>
      <w:proofErr w:type="gramStart"/>
      <w:r>
        <w:t>never before</w:t>
      </w:r>
      <w:proofErr w:type="gramEnd"/>
      <w:r>
        <w:t xml:space="preserve"> with the aid of including historical past information, voice comments, or visible outcomes </w:t>
      </w:r>
      <w:r w:rsidR="00157A5A">
        <w:t>in</w:t>
      </w:r>
      <w:r>
        <w:t xml:space="preserve"> photos</w:t>
      </w:r>
      <w:r w:rsidR="00286878">
        <w:t xml:space="preserve"> </w:t>
      </w:r>
      <w:r w:rsidR="00286878" w:rsidRPr="00286878">
        <w:t>(De Pace, Manuri and Sanna, 2018)</w:t>
      </w:r>
      <w:r>
        <w:t>.</w:t>
      </w:r>
    </w:p>
    <w:p w14:paraId="60C10438" w14:textId="0C55D8C5" w:rsidR="00846F24" w:rsidRDefault="00846F24" w:rsidP="003D4177">
      <w:pPr>
        <w:pStyle w:val="ListParagraph"/>
        <w:numPr>
          <w:ilvl w:val="0"/>
          <w:numId w:val="3"/>
        </w:numPr>
      </w:pPr>
      <w:r w:rsidRPr="003D4177">
        <w:rPr>
          <w:b/>
          <w:bCs/>
        </w:rPr>
        <w:t>Interactions:</w:t>
      </w:r>
      <w:r>
        <w:t xml:space="preserve"> AR provides a new degree of interaction </w:t>
      </w:r>
      <w:r w:rsidR="00157A5A">
        <w:t>with</w:t>
      </w:r>
      <w:r>
        <w:t xml:space="preserve"> images, letting customers connect to photographs in specific and crucial approaches. AR shall we customers examine images at their very own tempo and find secret ranges of fabric, making it less complicated to connect with the moments that were recorded. This may be completed through dynamic menus, clickable points, or game-like elements</w:t>
      </w:r>
      <w:r w:rsidR="00286878">
        <w:t xml:space="preserve"> </w:t>
      </w:r>
      <w:r w:rsidR="00286878" w:rsidRPr="00286878">
        <w:t>(Manuri and Sanna, 2016)</w:t>
      </w:r>
      <w:r>
        <w:t>.</w:t>
      </w:r>
    </w:p>
    <w:p w14:paraId="6FEDFA8E" w14:textId="4F363A5A" w:rsidR="00846F24" w:rsidRDefault="00846F24" w:rsidP="003D4177">
      <w:pPr>
        <w:pStyle w:val="ListParagraph"/>
        <w:numPr>
          <w:ilvl w:val="0"/>
          <w:numId w:val="3"/>
        </w:numPr>
      </w:pPr>
      <w:r w:rsidRPr="003D4177">
        <w:rPr>
          <w:b/>
          <w:bCs/>
        </w:rPr>
        <w:lastRenderedPageBreak/>
        <w:t>Personalised Engagement:</w:t>
      </w:r>
      <w:r>
        <w:t xml:space="preserve"> AR lets Cinematic Delights supply each consumer </w:t>
      </w:r>
      <w:r w:rsidR="00157A5A">
        <w:t xml:space="preserve">with </w:t>
      </w:r>
      <w:r>
        <w:t xml:space="preserve">a unique enjoyment based totally on their likes and dislikes. </w:t>
      </w:r>
    </w:p>
    <w:p w14:paraId="24F35EF5" w14:textId="07A49008" w:rsidR="00846F24" w:rsidRDefault="00846F24" w:rsidP="003D4177">
      <w:pPr>
        <w:pStyle w:val="ListParagraph"/>
        <w:numPr>
          <w:ilvl w:val="0"/>
          <w:numId w:val="3"/>
        </w:numPr>
      </w:pPr>
      <w:r w:rsidRPr="003D4177">
        <w:rPr>
          <w:b/>
          <w:bCs/>
        </w:rPr>
        <w:t>Marketing and Differentiating Your Brand:</w:t>
      </w:r>
      <w:r>
        <w:t xml:space="preserve"> Using AR units Cinematic Delights apart from its opposition and makes the organization a frontrunner in the shooting commercial enterprise</w:t>
      </w:r>
      <w:r w:rsidR="00B501C8">
        <w:t xml:space="preserve"> </w:t>
      </w:r>
      <w:r w:rsidR="00286878" w:rsidRPr="00286878">
        <w:t>(Edwards-Stewart, Hoyt and Reger, 2016)</w:t>
      </w:r>
      <w:r>
        <w:t>.</w:t>
      </w:r>
    </w:p>
    <w:p w14:paraId="0E6BBCDC" w14:textId="7F8225F8" w:rsidR="00F2672A" w:rsidRDefault="00846F24" w:rsidP="003D4177">
      <w:pPr>
        <w:pStyle w:val="ListParagraph"/>
        <w:numPr>
          <w:ilvl w:val="0"/>
          <w:numId w:val="3"/>
        </w:numPr>
      </w:pPr>
      <w:r w:rsidRPr="003D4177">
        <w:rPr>
          <w:b/>
          <w:bCs/>
        </w:rPr>
        <w:t>Different Ways to Make Money:</w:t>
      </w:r>
      <w:r>
        <w:t xml:space="preserve"> Augmented reality offers Cinematic Delights new methods to make cash and strive out new commercial enterprise thoughts</w:t>
      </w:r>
      <w:r w:rsidR="00B501C8">
        <w:t xml:space="preserve"> </w:t>
      </w:r>
      <w:r w:rsidR="00286878" w:rsidRPr="00286878">
        <w:t>(Kim et al., 2017)</w:t>
      </w:r>
      <w:r>
        <w:t>.</w:t>
      </w:r>
    </w:p>
    <w:p w14:paraId="6FD4FD3D" w14:textId="7D89115B" w:rsidR="003D4177" w:rsidRDefault="003D4177" w:rsidP="00F2672A">
      <w:pPr>
        <w:pStyle w:val="Heading1"/>
      </w:pPr>
      <w:bookmarkStart w:id="3" w:name="_Toc161740710"/>
      <w:r w:rsidRPr="003D4177">
        <w:t>Creativity Process</w:t>
      </w:r>
      <w:bookmarkEnd w:id="3"/>
    </w:p>
    <w:p w14:paraId="239AC349" w14:textId="344F261C" w:rsidR="003D4177" w:rsidRDefault="003D4177" w:rsidP="003D4177">
      <w:r>
        <w:t xml:space="preserve">A thorough and organised creative procedure turned into used to find and incorporate augmented reality (AR) </w:t>
      </w:r>
      <w:proofErr w:type="gramStart"/>
      <w:r>
        <w:t>as a way to</w:t>
      </w:r>
      <w:proofErr w:type="gramEnd"/>
      <w:r>
        <w:t xml:space="preserve"> make Cinematic Delights' capturing offerings stand out</w:t>
      </w:r>
      <w:r w:rsidR="0056209A">
        <w:t xml:space="preserve"> </w:t>
      </w:r>
      <w:r w:rsidR="00286878" w:rsidRPr="00286878">
        <w:t>(Reiter-Palmon, 2017)</w:t>
      </w:r>
      <w:r>
        <w:t>.</w:t>
      </w:r>
    </w:p>
    <w:p w14:paraId="2C9CEA76" w14:textId="77777777" w:rsidR="003D4177" w:rsidRPr="003D4177" w:rsidRDefault="003D4177" w:rsidP="003D4177">
      <w:pPr>
        <w:rPr>
          <w:b/>
          <w:bCs/>
        </w:rPr>
      </w:pPr>
      <w:r w:rsidRPr="003D4177">
        <w:rPr>
          <w:b/>
          <w:bCs/>
        </w:rPr>
        <w:t>Sessions for brainstorming:</w:t>
      </w:r>
    </w:p>
    <w:p w14:paraId="686110B4" w14:textId="67E7349D" w:rsidR="003D4177" w:rsidRDefault="003D4177" w:rsidP="003D4177">
      <w:r>
        <w:t>The process of arising new thoughts commenced with some making plans for conferences with shooters, artists, and advertising and marketing professionals from Cinematic Delights</w:t>
      </w:r>
      <w:r w:rsidR="0056209A">
        <w:t xml:space="preserve"> </w:t>
      </w:r>
      <w:r w:rsidR="0056209A" w:rsidRPr="0056209A">
        <w:t>(Tang, 2017)</w:t>
      </w:r>
      <w:r>
        <w:t xml:space="preserve">. These conferences were locations wherein human beings may want to work collectively to come up with new ideas and </w:t>
      </w:r>
      <w:proofErr w:type="gramStart"/>
      <w:r>
        <w:t>look  how</w:t>
      </w:r>
      <w:proofErr w:type="gramEnd"/>
      <w:r>
        <w:t xml:space="preserve"> AR might be used within the corporation's capturing offerings</w:t>
      </w:r>
      <w:r w:rsidR="00286878">
        <w:t xml:space="preserve"> </w:t>
      </w:r>
      <w:r w:rsidR="00286878" w:rsidRPr="00286878">
        <w:t>(Rampa and Agogué, 2021)</w:t>
      </w:r>
      <w:r>
        <w:t>.</w:t>
      </w:r>
    </w:p>
    <w:p w14:paraId="6863294D" w14:textId="278C53B2" w:rsidR="003D4177" w:rsidRPr="003D4177" w:rsidRDefault="003D4177" w:rsidP="003D4177">
      <w:pPr>
        <w:rPr>
          <w:b/>
          <w:bCs/>
        </w:rPr>
      </w:pPr>
      <w:r w:rsidRPr="003D4177">
        <w:rPr>
          <w:b/>
          <w:bCs/>
        </w:rPr>
        <w:t>Research Part:</w:t>
      </w:r>
    </w:p>
    <w:p w14:paraId="57F07629" w14:textId="3D58AD0E" w:rsidR="003D4177" w:rsidRDefault="003D4177" w:rsidP="003D4177">
      <w:r>
        <w:t xml:space="preserve">Along with the making plans conferences, plenty of have a look at become performed to find out about </w:t>
      </w:r>
      <w:r w:rsidR="00A959F6">
        <w:t xml:space="preserve">the </w:t>
      </w:r>
      <w:r>
        <w:t>AR era as it stands now, new trends within the camera enterprise, and the satisfactory ways to position AR answers into action</w:t>
      </w:r>
      <w:r w:rsidR="00C317B9">
        <w:t xml:space="preserve"> </w:t>
      </w:r>
      <w:r w:rsidR="00C317B9" w:rsidRPr="00C317B9">
        <w:t>(Chatzopoulos et al., 2017)</w:t>
      </w:r>
      <w:r>
        <w:t xml:space="preserve">. Several varieties of sources were used for this </w:t>
      </w:r>
      <w:proofErr w:type="gramStart"/>
      <w:r>
        <w:t>take a look</w:t>
      </w:r>
      <w:proofErr w:type="gramEnd"/>
      <w:r>
        <w:t xml:space="preserve"> at, together with educational papers, business reports, case studies, and marketplace analyses</w:t>
      </w:r>
      <w:r w:rsidR="00286878">
        <w:t xml:space="preserve"> </w:t>
      </w:r>
      <w:r w:rsidR="00286878" w:rsidRPr="00286878">
        <w:t>(Rietzschel and Ritter, 2018)</w:t>
      </w:r>
      <w:r>
        <w:t>.</w:t>
      </w:r>
    </w:p>
    <w:p w14:paraId="5F073178" w14:textId="47CEDD30" w:rsidR="003D4177" w:rsidRPr="003D4177" w:rsidRDefault="003D4177" w:rsidP="003D4177">
      <w:pPr>
        <w:rPr>
          <w:b/>
          <w:bCs/>
        </w:rPr>
      </w:pPr>
      <w:r w:rsidRPr="003D4177">
        <w:rPr>
          <w:b/>
          <w:bCs/>
        </w:rPr>
        <w:t xml:space="preserve">Important things to hold in thoughts </w:t>
      </w:r>
      <w:proofErr w:type="gramStart"/>
      <w:r w:rsidRPr="003D4177">
        <w:rPr>
          <w:b/>
          <w:bCs/>
        </w:rPr>
        <w:t>in the course of</w:t>
      </w:r>
      <w:proofErr w:type="gramEnd"/>
      <w:r w:rsidRPr="003D4177">
        <w:rPr>
          <w:b/>
          <w:bCs/>
        </w:rPr>
        <w:t xml:space="preserve"> the look at </w:t>
      </w:r>
      <w:r w:rsidR="00A959F6">
        <w:rPr>
          <w:b/>
          <w:bCs/>
        </w:rPr>
        <w:t xml:space="preserve">the </w:t>
      </w:r>
      <w:r w:rsidRPr="003D4177">
        <w:rPr>
          <w:b/>
          <w:bCs/>
        </w:rPr>
        <w:t>system were:</w:t>
      </w:r>
    </w:p>
    <w:p w14:paraId="05033F84" w14:textId="02967E99" w:rsidR="003D4177" w:rsidRDefault="003D4177" w:rsidP="003D4177">
      <w:r w:rsidRPr="003D4177">
        <w:rPr>
          <w:b/>
          <w:bCs/>
        </w:rPr>
        <w:t>AR Technology:</w:t>
      </w:r>
      <w:r>
        <w:t xml:space="preserve"> An </w:t>
      </w:r>
      <w:r w:rsidR="00A959F6">
        <w:t>in-depth</w:t>
      </w:r>
      <w:r>
        <w:t xml:space="preserve"> </w:t>
      </w:r>
      <w:r w:rsidR="00A959F6">
        <w:t>observation</w:t>
      </w:r>
      <w:r>
        <w:t xml:space="preserve"> </w:t>
      </w:r>
      <w:r w:rsidR="00157A5A">
        <w:t xml:space="preserve">of </w:t>
      </w:r>
      <w:r>
        <w:t xml:space="preserve">the professionals, cons, and contemporary developments in </w:t>
      </w:r>
      <w:r w:rsidR="00157A5A">
        <w:t xml:space="preserve">the </w:t>
      </w:r>
      <w:r>
        <w:t xml:space="preserve">AR generation, covering hardware (like smartphones, drugs, and wearable tech) and software </w:t>
      </w:r>
      <w:r w:rsidR="00A959F6">
        <w:t>programs</w:t>
      </w:r>
      <w:r>
        <w:t xml:space="preserve"> (like AR development platforms and content creation equipment)</w:t>
      </w:r>
      <w:r w:rsidR="00A1513E">
        <w:t xml:space="preserve"> </w:t>
      </w:r>
      <w:r w:rsidR="00A1513E" w:rsidRPr="00A1513E">
        <w:t>(Taura and Nagai, 2017)</w:t>
      </w:r>
      <w:r>
        <w:t>.</w:t>
      </w:r>
    </w:p>
    <w:p w14:paraId="1DFC367B" w14:textId="07E359DE" w:rsidR="003D4177" w:rsidRDefault="003D4177" w:rsidP="003D4177">
      <w:r w:rsidRPr="003D4177">
        <w:rPr>
          <w:b/>
          <w:bCs/>
        </w:rPr>
        <w:t>Market Trends:</w:t>
      </w:r>
      <w:r>
        <w:t xml:space="preserve"> A observe the modern-day modifications and traits in the pictures business, together with how photography groups are the usage of augmented reality (AR), what </w:t>
      </w:r>
      <w:r>
        <w:lastRenderedPageBreak/>
        <w:t>contemporary customers want and anticipate, and the way the competition is doing</w:t>
      </w:r>
      <w:r w:rsidR="00286878">
        <w:t xml:space="preserve"> </w:t>
      </w:r>
      <w:r w:rsidR="00286878" w:rsidRPr="00286878">
        <w:t>(Paulus and Nijstad, 2019)</w:t>
      </w:r>
      <w:r>
        <w:t>.</w:t>
      </w:r>
    </w:p>
    <w:p w14:paraId="1F581F4A" w14:textId="501E63A2" w:rsidR="003D4177" w:rsidRDefault="003D4177" w:rsidP="003D4177">
      <w:r>
        <w:t xml:space="preserve">Case research </w:t>
      </w:r>
      <w:r w:rsidR="00157A5A">
        <w:t>has</w:t>
      </w:r>
      <w:r>
        <w:t xml:space="preserve"> a look at how AR has been used correctly in exceptional fields, like shopping, leisure, and travel, to discover classes learned, quality practices, and viable use of which might be vital to Cinematic Delights</w:t>
      </w:r>
      <w:r w:rsidR="00286878">
        <w:t xml:space="preserve"> </w:t>
      </w:r>
      <w:r w:rsidR="00286878" w:rsidRPr="00286878">
        <w:t>(Parjanen and Hyypiä, 2019)</w:t>
      </w:r>
      <w:r>
        <w:t>.</w:t>
      </w:r>
    </w:p>
    <w:p w14:paraId="4A9428A4" w14:textId="77777777" w:rsidR="003D4177" w:rsidRPr="003D4177" w:rsidRDefault="003D4177" w:rsidP="003D4177">
      <w:pPr>
        <w:rPr>
          <w:b/>
          <w:bCs/>
        </w:rPr>
      </w:pPr>
      <w:r w:rsidRPr="003D4177">
        <w:rPr>
          <w:b/>
          <w:bCs/>
        </w:rPr>
        <w:t>Things to think about at the same time as you're being innovative:</w:t>
      </w:r>
    </w:p>
    <w:p w14:paraId="4D23A287" w14:textId="77777777" w:rsidR="003D4177" w:rsidRDefault="003D4177" w:rsidP="003D4177">
      <w:r>
        <w:t>Several essential matters had been idea about for the duration of the innovative process to make sure that the deliberate AR answer could work and be useful:</w:t>
      </w:r>
    </w:p>
    <w:p w14:paraId="1B88B3BE" w14:textId="595B4336" w:rsidR="003D4177" w:rsidRDefault="003D4177" w:rsidP="003D4177">
      <w:r w:rsidRPr="003D4177">
        <w:rPr>
          <w:b/>
          <w:bCs/>
        </w:rPr>
        <w:t>Client Needs and Preferences:</w:t>
      </w:r>
      <w:r>
        <w:t xml:space="preserve"> It </w:t>
      </w:r>
      <w:r w:rsidR="00A959F6">
        <w:t>becomes</w:t>
      </w:r>
      <w:r>
        <w:t xml:space="preserve"> very critical to recognise what couples, households, businesses, and those searching out </w:t>
      </w:r>
      <w:r w:rsidR="00A959F6">
        <w:t>image</w:t>
      </w:r>
      <w:r>
        <w:t xml:space="preserve"> services, like Couples, </w:t>
      </w:r>
      <w:r w:rsidR="00A959F6">
        <w:t>Delights</w:t>
      </w:r>
      <w:r>
        <w:t xml:space="preserve"> audience, wanted, wished, and expected</w:t>
      </w:r>
      <w:r w:rsidR="00286878">
        <w:t xml:space="preserve"> </w:t>
      </w:r>
      <w:r w:rsidR="00286878" w:rsidRPr="00286878">
        <w:t>(Asbari et al., 2021)</w:t>
      </w:r>
      <w:r w:rsidR="00B501C8">
        <w:t>.</w:t>
      </w:r>
    </w:p>
    <w:p w14:paraId="14A43B23" w14:textId="3ED982E3" w:rsidR="003D4177" w:rsidRDefault="003D4177" w:rsidP="003D4177">
      <w:r w:rsidRPr="003D4177">
        <w:rPr>
          <w:b/>
          <w:bCs/>
        </w:rPr>
        <w:t>Technical Feasibility:</w:t>
      </w:r>
      <w:r>
        <w:t xml:space="preserve"> The technical needs and bounds of enforcing AR solutions </w:t>
      </w:r>
      <w:r w:rsidR="00AC31A9">
        <w:t>have</w:t>
      </w:r>
      <w:r>
        <w:t xml:space="preserve"> been carefully idea </w:t>
      </w:r>
      <w:r w:rsidR="00157A5A">
        <w:t>through</w:t>
      </w:r>
      <w:r w:rsidR="00A1513E">
        <w:t xml:space="preserve"> </w:t>
      </w:r>
      <w:r w:rsidR="00B501C8" w:rsidRPr="00B501C8">
        <w:t>(Mazla et al., 2020)</w:t>
      </w:r>
      <w:r>
        <w:t>.</w:t>
      </w:r>
    </w:p>
    <w:p w14:paraId="17DA9A60" w14:textId="47B3D7FC" w:rsidR="003D4177" w:rsidRDefault="003D4177" w:rsidP="003D4177">
      <w:r w:rsidRPr="003D4177">
        <w:rPr>
          <w:b/>
          <w:bCs/>
        </w:rPr>
        <w:t>Integration with Existing Services:</w:t>
      </w:r>
      <w:r>
        <w:t xml:space="preserve"> The proposed AR </w:t>
      </w:r>
      <w:r w:rsidR="00B501C8">
        <w:t>answers</w:t>
      </w:r>
      <w:r>
        <w:t xml:space="preserve"> seamlessly with Cinematic Delights' modern-day </w:t>
      </w:r>
      <w:r w:rsidR="00157A5A">
        <w:t>image</w:t>
      </w:r>
      <w:r>
        <w:t xml:space="preserve"> services. It might add a </w:t>
      </w:r>
      <w:proofErr w:type="gramStart"/>
      <w:r>
        <w:t>brand new</w:t>
      </w:r>
      <w:proofErr w:type="gramEnd"/>
      <w:r>
        <w:t xml:space="preserve"> level of interaction and engagement to conventional offerings like photograph shoots, prints, and albums.</w:t>
      </w:r>
    </w:p>
    <w:p w14:paraId="7F9B1E91" w14:textId="2624D12C" w:rsidR="003D4177" w:rsidRDefault="003D4177" w:rsidP="003D4177">
      <w:r w:rsidRPr="003D4177">
        <w:rPr>
          <w:b/>
          <w:bCs/>
        </w:rPr>
        <w:t>Return on Investment (ROI):</w:t>
      </w:r>
      <w:r>
        <w:t xml:space="preserve"> The possible ROI of adopting AR generation </w:t>
      </w:r>
      <w:r w:rsidR="00157A5A">
        <w:t>is</w:t>
      </w:r>
      <w:r>
        <w:t xml:space="preserve"> evaluated, </w:t>
      </w:r>
      <w:proofErr w:type="gramStart"/>
      <w:r>
        <w:t>taking into account</w:t>
      </w:r>
      <w:proofErr w:type="gramEnd"/>
      <w:r>
        <w:t xml:space="preserve"> such things as initial charges, ongoing maintenance costs, revenue-generating possibilities, and long-time period blessings for the enterprise's backside line.</w:t>
      </w:r>
    </w:p>
    <w:p w14:paraId="7CF0A96B" w14:textId="43E39BAF" w:rsidR="003D4177" w:rsidRDefault="003D4177" w:rsidP="003D4177">
      <w:r w:rsidRPr="003D4177">
        <w:rPr>
          <w:b/>
          <w:bCs/>
        </w:rPr>
        <w:t>Ethical and Legal Considerations:</w:t>
      </w:r>
      <w:r>
        <w:t xml:space="preserve"> Privateness troubles, intellectual </w:t>
      </w:r>
      <w:r w:rsidR="00157A5A">
        <w:t>belonging</w:t>
      </w:r>
      <w:r>
        <w:t xml:space="preserve"> rights, statistics protection, and following the guidelines and laws had been </w:t>
      </w:r>
      <w:proofErr w:type="gramStart"/>
      <w:r>
        <w:t>a number of</w:t>
      </w:r>
      <w:proofErr w:type="gramEnd"/>
      <w:r>
        <w:t xml:space="preserve"> the moral and felony problems that were idea about when </w:t>
      </w:r>
      <w:r w:rsidR="00157A5A">
        <w:t xml:space="preserve">the </w:t>
      </w:r>
      <w:r>
        <w:t>AR era became used in pic</w:t>
      </w:r>
      <w:r w:rsidR="00286878">
        <w:t xml:space="preserve">tures </w:t>
      </w:r>
      <w:r w:rsidR="00286878" w:rsidRPr="00286878">
        <w:t>(Rose, Hölzle and Björk, 2020)</w:t>
      </w:r>
      <w:r>
        <w:t>.</w:t>
      </w:r>
    </w:p>
    <w:p w14:paraId="67A70317" w14:textId="2D9B6952" w:rsidR="00A959F6" w:rsidRDefault="003D4177" w:rsidP="00846F24">
      <w:r>
        <w:t xml:space="preserve">Through brainstorming sessions, thorough studies, and careful thought, Cinematic Delights became able to find and create an innovative AR answer that suits the needs of its clients, supports the organisation's dreams, and makes it a frontrunner within the </w:t>
      </w:r>
      <w:r w:rsidR="00157A5A">
        <w:t>image</w:t>
      </w:r>
      <w:r>
        <w:t xml:space="preserve"> industry</w:t>
      </w:r>
      <w:r w:rsidR="00286878">
        <w:t xml:space="preserve"> </w:t>
      </w:r>
      <w:r w:rsidR="00286878" w:rsidRPr="00286878">
        <w:t>(Sutapa, Mulyana, and Wasitowati, 2017)</w:t>
      </w:r>
      <w:r>
        <w:t xml:space="preserve">. Cinematic Delights is prepared to </w:t>
      </w:r>
      <w:proofErr w:type="gramStart"/>
      <w:r>
        <w:t>open up</w:t>
      </w:r>
      <w:proofErr w:type="gramEnd"/>
      <w:r>
        <w:t xml:space="preserve"> new doors and push the boundaries of shooting </w:t>
      </w:r>
      <w:r w:rsidR="00157A5A">
        <w:t>in</w:t>
      </w:r>
      <w:r>
        <w:t xml:space="preserve"> the virtual age </w:t>
      </w:r>
      <w:r w:rsidR="00157A5A">
        <w:t>using</w:t>
      </w:r>
      <w:r>
        <w:t xml:space="preserve"> working collectively, being innovative, and planning</w:t>
      </w:r>
      <w:r w:rsidR="00286878">
        <w:t xml:space="preserve"> </w:t>
      </w:r>
      <w:r w:rsidR="00286878" w:rsidRPr="00286878">
        <w:t>(Stojcic, Hashi and Orlic, 2018)</w:t>
      </w:r>
      <w:r>
        <w:t>.</w:t>
      </w:r>
    </w:p>
    <w:p w14:paraId="54FB9F95" w14:textId="4CD6C3BD" w:rsidR="00A5675A" w:rsidRPr="00157FBA" w:rsidRDefault="00A5675A" w:rsidP="00A5675A">
      <w:pPr>
        <w:pStyle w:val="Heading1"/>
      </w:pPr>
      <w:bookmarkStart w:id="4" w:name="_Toc161740711"/>
      <w:r w:rsidRPr="00157FBA">
        <w:t>Creativity vs. Innovation: Understanding the Key Differences</w:t>
      </w:r>
      <w:bookmarkEnd w:id="4"/>
    </w:p>
    <w:p w14:paraId="5425E979" w14:textId="7CFE92A6" w:rsidR="00A5675A" w:rsidRPr="00157FBA" w:rsidRDefault="00A5675A" w:rsidP="00A5675A">
      <w:pPr>
        <w:rPr>
          <w:b/>
          <w:bCs/>
        </w:rPr>
      </w:pPr>
      <w:r w:rsidRPr="00157FBA">
        <w:rPr>
          <w:b/>
          <w:bCs/>
        </w:rPr>
        <w:t>1. Creativity:</w:t>
      </w:r>
    </w:p>
    <w:p w14:paraId="4D7AB8B3" w14:textId="5975B54B" w:rsidR="00A5675A" w:rsidRPr="00157FBA" w:rsidRDefault="00A5675A" w:rsidP="00A5675A">
      <w:r w:rsidRPr="00157FBA">
        <w:lastRenderedPageBreak/>
        <w:t xml:space="preserve">Creativity requires the development of new and useful notions, concepts, or solutions, which are unique and rich. It entails creative thinking, observing the bigger picture, and coming up with </w:t>
      </w:r>
      <w:r w:rsidR="00AC31A9" w:rsidRPr="00157FBA">
        <w:t>a</w:t>
      </w:r>
      <w:r w:rsidRPr="00157FBA">
        <w:t xml:space="preserve"> new class of problems.</w:t>
      </w:r>
    </w:p>
    <w:p w14:paraId="11C55C2C" w14:textId="25EC9327" w:rsidR="00A5675A" w:rsidRPr="00157FBA" w:rsidRDefault="00A5675A" w:rsidP="00A5675A">
      <w:pPr>
        <w:rPr>
          <w:b/>
          <w:bCs/>
        </w:rPr>
      </w:pPr>
      <w:r w:rsidRPr="00157FBA">
        <w:rPr>
          <w:b/>
          <w:bCs/>
        </w:rPr>
        <w:t>2. Innovation:</w:t>
      </w:r>
    </w:p>
    <w:p w14:paraId="5B6DB044" w14:textId="2A6F33F8" w:rsidR="00A5675A" w:rsidRPr="00157FBA" w:rsidRDefault="00A5675A" w:rsidP="00A5675A">
      <w:r w:rsidRPr="00157FBA">
        <w:t xml:space="preserve">Innovation, in contrast, is the steps taken towards the application of creative ideas to provide </w:t>
      </w:r>
      <w:r w:rsidR="00AC31A9" w:rsidRPr="00157FBA">
        <w:t>functional solutions</w:t>
      </w:r>
      <w:r w:rsidRPr="00157FBA">
        <w:t xml:space="preserve">, </w:t>
      </w:r>
      <w:r w:rsidR="005C47FE" w:rsidRPr="00157FBA">
        <w:t xml:space="preserve">that </w:t>
      </w:r>
      <w:r w:rsidRPr="00157FBA">
        <w:t xml:space="preserve">and customer and </w:t>
      </w:r>
      <w:proofErr w:type="gramStart"/>
      <w:r w:rsidR="00AC31A9" w:rsidRPr="00157FBA">
        <w:t>organization-valuable</w:t>
      </w:r>
      <w:proofErr w:type="gramEnd"/>
      <w:r w:rsidRPr="00157FBA">
        <w:t>.</w:t>
      </w:r>
      <w:r w:rsidR="00BA6DCC" w:rsidRPr="00157FBA">
        <w:t xml:space="preserve"> </w:t>
      </w:r>
    </w:p>
    <w:p w14:paraId="740E0104" w14:textId="6B815B59" w:rsidR="00A5675A" w:rsidRPr="00157FBA" w:rsidRDefault="00A5675A" w:rsidP="00A5675A">
      <w:pPr>
        <w:rPr>
          <w:b/>
          <w:bCs/>
        </w:rPr>
      </w:pPr>
      <w:r w:rsidRPr="00157FBA">
        <w:rPr>
          <w:b/>
          <w:bCs/>
        </w:rPr>
        <w:t>3. The 4P's Framework:</w:t>
      </w:r>
    </w:p>
    <w:p w14:paraId="2726CC9D" w14:textId="7E76B0F2" w:rsidR="00A5675A" w:rsidRPr="00157FBA" w:rsidRDefault="00A5675A" w:rsidP="00A5675A">
      <w:r w:rsidRPr="00157FBA">
        <w:t>Tidd and Bessant</w:t>
      </w:r>
      <w:r w:rsidR="00761457" w:rsidRPr="00157FBA">
        <w:t xml:space="preserve"> </w:t>
      </w:r>
      <w:r w:rsidR="00BA6DCC" w:rsidRPr="00157FBA">
        <w:t>(</w:t>
      </w:r>
      <w:r w:rsidR="00761457" w:rsidRPr="00157FBA">
        <w:t>2020)</w:t>
      </w:r>
      <w:r w:rsidRPr="00157FBA">
        <w:t xml:space="preserve">, in their framework of the </w:t>
      </w:r>
      <w:r w:rsidR="00AC31A9" w:rsidRPr="00157FBA">
        <w:t>4Ps</w:t>
      </w:r>
      <w:r w:rsidRPr="00157FBA">
        <w:t xml:space="preserve"> (product, process, position, and paradigm innovations) indicated that there are incremental, adaptive, and radical types of innovations.</w:t>
      </w:r>
    </w:p>
    <w:p w14:paraId="16845E3B" w14:textId="77777777" w:rsidR="00A5675A" w:rsidRPr="00157FBA" w:rsidRDefault="00A5675A" w:rsidP="00A5675A">
      <w:pPr>
        <w:pStyle w:val="ListParagraph"/>
        <w:numPr>
          <w:ilvl w:val="0"/>
          <w:numId w:val="11"/>
        </w:numPr>
      </w:pPr>
      <w:r w:rsidRPr="00157FBA">
        <w:rPr>
          <w:b/>
          <w:bCs/>
        </w:rPr>
        <w:t>Product Innovation:</w:t>
      </w:r>
      <w:r w:rsidRPr="00157FBA">
        <w:t xml:space="preserve"> It has helped companies in developing new or enhancing existing products/services.</w:t>
      </w:r>
    </w:p>
    <w:p w14:paraId="6F1FC3F0" w14:textId="77777777" w:rsidR="00A5675A" w:rsidRPr="00157FBA" w:rsidRDefault="00A5675A" w:rsidP="00A5675A">
      <w:pPr>
        <w:pStyle w:val="ListParagraph"/>
        <w:numPr>
          <w:ilvl w:val="0"/>
          <w:numId w:val="11"/>
        </w:numPr>
      </w:pPr>
      <w:r w:rsidRPr="00157FBA">
        <w:rPr>
          <w:b/>
          <w:bCs/>
        </w:rPr>
        <w:t>Process Innovation:</w:t>
      </w:r>
      <w:r w:rsidRPr="00157FBA">
        <w:t xml:space="preserve"> Improving existing business procedures that could give better efficiency.</w:t>
      </w:r>
    </w:p>
    <w:p w14:paraId="30ACCB78" w14:textId="4D4BFA73" w:rsidR="00A5675A" w:rsidRPr="00157FBA" w:rsidRDefault="00A5675A" w:rsidP="00A5675A">
      <w:pPr>
        <w:pStyle w:val="ListParagraph"/>
        <w:numPr>
          <w:ilvl w:val="0"/>
          <w:numId w:val="11"/>
        </w:numPr>
      </w:pPr>
      <w:r w:rsidRPr="00157FBA">
        <w:rPr>
          <w:b/>
          <w:bCs/>
        </w:rPr>
        <w:t>Position Innovation:</w:t>
      </w:r>
      <w:r w:rsidRPr="00157FBA">
        <w:t xml:space="preserve"> Implementation of </w:t>
      </w:r>
      <w:r w:rsidR="00AC31A9" w:rsidRPr="00157FBA">
        <w:t>a</w:t>
      </w:r>
      <w:r w:rsidRPr="00157FBA">
        <w:t xml:space="preserve"> way to explore the existent offers starting from the new market niches.</w:t>
      </w:r>
    </w:p>
    <w:p w14:paraId="7006890B" w14:textId="77777777" w:rsidR="00A5675A" w:rsidRPr="00157FBA" w:rsidRDefault="00A5675A" w:rsidP="00A5675A">
      <w:pPr>
        <w:pStyle w:val="ListParagraph"/>
        <w:numPr>
          <w:ilvl w:val="0"/>
          <w:numId w:val="11"/>
        </w:numPr>
      </w:pPr>
      <w:r w:rsidRPr="00157FBA">
        <w:rPr>
          <w:b/>
          <w:bCs/>
        </w:rPr>
        <w:t>Paradigm Innovation:</w:t>
      </w:r>
      <w:r w:rsidRPr="00157FBA">
        <w:t xml:space="preserve"> Disruptive Innovation is instead applying the disruptive reshaping of the traditional business and consumer behaviours.</w:t>
      </w:r>
    </w:p>
    <w:p w14:paraId="16972BCC" w14:textId="3BBF7AAE" w:rsidR="00A5675A" w:rsidRPr="00157FBA" w:rsidRDefault="00A5675A" w:rsidP="00A5675A">
      <w:pPr>
        <w:pStyle w:val="ListParagraph"/>
        <w:numPr>
          <w:ilvl w:val="0"/>
          <w:numId w:val="11"/>
        </w:numPr>
        <w:rPr>
          <w:b/>
          <w:bCs/>
        </w:rPr>
      </w:pPr>
      <w:r w:rsidRPr="00157FBA">
        <w:rPr>
          <w:b/>
          <w:bCs/>
        </w:rPr>
        <w:t xml:space="preserve">The Innovation Process: </w:t>
      </w:r>
      <w:r w:rsidRPr="00157FBA">
        <w:t xml:space="preserve">The innovation process involves stages such as idea creation, perceived practicality, developing prototypes, tests, and deployment. Having a synergy, exchanging </w:t>
      </w:r>
      <w:proofErr w:type="gramStart"/>
      <w:r w:rsidRPr="00157FBA">
        <w:t>ideas</w:t>
      </w:r>
      <w:proofErr w:type="gramEnd"/>
      <w:r w:rsidRPr="00157FBA">
        <w:t xml:space="preserve"> and taking calculated risks </w:t>
      </w:r>
      <w:r w:rsidR="00AC31A9" w:rsidRPr="00157FBA">
        <w:t>is</w:t>
      </w:r>
      <w:r w:rsidRPr="00157FBA">
        <w:t xml:space="preserve"> fundamental for an innovation to be realized.</w:t>
      </w:r>
    </w:p>
    <w:p w14:paraId="55D91A03" w14:textId="2FF66348" w:rsidR="00A5675A" w:rsidRPr="00157FBA" w:rsidRDefault="00A5675A" w:rsidP="00A5675A">
      <w:pPr>
        <w:rPr>
          <w:b/>
          <w:bCs/>
        </w:rPr>
      </w:pPr>
      <w:r w:rsidRPr="00157FBA">
        <w:rPr>
          <w:b/>
          <w:bCs/>
        </w:rPr>
        <w:t>4. The Creativity Process:</w:t>
      </w:r>
    </w:p>
    <w:p w14:paraId="7FAC4E58" w14:textId="3D6B3312" w:rsidR="00A5675A" w:rsidRPr="00157FBA" w:rsidRDefault="00A5675A" w:rsidP="00A5675A">
      <w:r w:rsidRPr="00157FBA">
        <w:t>The creativity process traces a path from preparation to incubation, illumination, and verification in the end allowing the discovery of new, original thoughts.</w:t>
      </w:r>
    </w:p>
    <w:p w14:paraId="4FED4FF5" w14:textId="015A66B0" w:rsidR="00A5675A" w:rsidRPr="00157FBA" w:rsidRDefault="00A5675A" w:rsidP="00A5675A">
      <w:pPr>
        <w:rPr>
          <w:b/>
          <w:bCs/>
        </w:rPr>
      </w:pPr>
      <w:r w:rsidRPr="00157FBA">
        <w:rPr>
          <w:b/>
          <w:bCs/>
        </w:rPr>
        <w:t>5. Nature of Innovation:</w:t>
      </w:r>
    </w:p>
    <w:p w14:paraId="38569B65" w14:textId="3BD246FE" w:rsidR="00A5675A" w:rsidRPr="00157FBA" w:rsidRDefault="00A5675A" w:rsidP="00A5675A">
      <w:r w:rsidRPr="00157FBA">
        <w:t>Innovation can be transformative (</w:t>
      </w:r>
      <w:proofErr w:type="gramStart"/>
      <w:r w:rsidRPr="00157FBA">
        <w:t>i.e.</w:t>
      </w:r>
      <w:proofErr w:type="gramEnd"/>
      <w:r w:rsidRPr="00157FBA">
        <w:t xml:space="preserve"> breakthrough innovation which is unfamiliar, involves discoveries, and creates new markets) or evolutionary (i.e. steady improvement to existing products). Fusing augmented reality (AR) into Cinematic Delights' operations will be an innovative disruption to the industry and will also give a unique customer experience and a competitive advantage over competitors.</w:t>
      </w:r>
    </w:p>
    <w:p w14:paraId="3C36748C" w14:textId="2D8E8ECB" w:rsidR="00A5675A" w:rsidRPr="00157FBA" w:rsidRDefault="00A5675A" w:rsidP="00A5675A">
      <w:pPr>
        <w:rPr>
          <w:b/>
          <w:bCs/>
        </w:rPr>
      </w:pPr>
      <w:r w:rsidRPr="00157FBA">
        <w:rPr>
          <w:b/>
          <w:bCs/>
        </w:rPr>
        <w:t xml:space="preserve">6.  </w:t>
      </w:r>
      <w:r w:rsidR="00A1513E" w:rsidRPr="00157FBA">
        <w:rPr>
          <w:b/>
          <w:bCs/>
        </w:rPr>
        <w:t>Force-field analysis</w:t>
      </w:r>
    </w:p>
    <w:p w14:paraId="6018F899" w14:textId="65C7C752" w:rsidR="00A5675A" w:rsidRPr="00157FBA" w:rsidRDefault="00A5675A" w:rsidP="00A5675A">
      <w:pPr>
        <w:rPr>
          <w:b/>
          <w:bCs/>
        </w:rPr>
      </w:pPr>
      <w:r w:rsidRPr="00157FBA">
        <w:rPr>
          <w:b/>
          <w:bCs/>
        </w:rPr>
        <w:t>Driving Forces:</w:t>
      </w:r>
    </w:p>
    <w:p w14:paraId="3905FB72" w14:textId="4EB68075" w:rsidR="00A5675A" w:rsidRPr="00157FBA" w:rsidRDefault="00A5675A" w:rsidP="00A1513E">
      <w:pPr>
        <w:pStyle w:val="ListParagraph"/>
        <w:numPr>
          <w:ilvl w:val="0"/>
          <w:numId w:val="12"/>
        </w:numPr>
      </w:pPr>
      <w:r w:rsidRPr="00157FBA">
        <w:rPr>
          <w:b/>
          <w:bCs/>
        </w:rPr>
        <w:lastRenderedPageBreak/>
        <w:t xml:space="preserve">Market Demand: </w:t>
      </w:r>
      <w:r w:rsidRPr="00157FBA">
        <w:t xml:space="preserve">Consumers nowadays tend towards </w:t>
      </w:r>
      <w:r w:rsidR="00A1513E" w:rsidRPr="00157FBA">
        <w:t xml:space="preserve">a </w:t>
      </w:r>
      <w:r w:rsidRPr="00157FBA">
        <w:t xml:space="preserve">more inventive and interactive approach </w:t>
      </w:r>
      <w:r w:rsidR="00A1513E" w:rsidRPr="00157FBA">
        <w:t>to</w:t>
      </w:r>
      <w:r w:rsidRPr="00157FBA">
        <w:t xml:space="preserve"> photography services.</w:t>
      </w:r>
    </w:p>
    <w:p w14:paraId="358C138A" w14:textId="77777777" w:rsidR="00A5675A" w:rsidRPr="00157FBA" w:rsidRDefault="00A5675A" w:rsidP="00A1513E">
      <w:pPr>
        <w:pStyle w:val="ListParagraph"/>
        <w:numPr>
          <w:ilvl w:val="0"/>
          <w:numId w:val="12"/>
        </w:numPr>
      </w:pPr>
      <w:r w:rsidRPr="00157FBA">
        <w:rPr>
          <w:b/>
          <w:bCs/>
        </w:rPr>
        <w:t xml:space="preserve">Competitive Advantage: </w:t>
      </w:r>
      <w:r w:rsidRPr="00157FBA">
        <w:t>The use of AR will set Cinematic Delights apart from the competition and attract digital-savvy consumers.</w:t>
      </w:r>
    </w:p>
    <w:p w14:paraId="59D667C7" w14:textId="0303E9ED" w:rsidR="00A5675A" w:rsidRPr="00157FBA" w:rsidRDefault="00A5675A" w:rsidP="00A1513E">
      <w:pPr>
        <w:pStyle w:val="ListParagraph"/>
        <w:numPr>
          <w:ilvl w:val="0"/>
          <w:numId w:val="12"/>
        </w:numPr>
      </w:pPr>
      <w:r w:rsidRPr="00157FBA">
        <w:rPr>
          <w:b/>
          <w:bCs/>
        </w:rPr>
        <w:t>Technological Advancements:</w:t>
      </w:r>
      <w:r w:rsidRPr="00157FBA">
        <w:t xml:space="preserve"> AR technology is becoming more doable and sophisticated </w:t>
      </w:r>
      <w:r w:rsidR="00A1513E" w:rsidRPr="00157FBA">
        <w:t>offering</w:t>
      </w:r>
      <w:r w:rsidRPr="00157FBA">
        <w:t xml:space="preserve"> the fact that it can be applied.</w:t>
      </w:r>
    </w:p>
    <w:p w14:paraId="1158248C" w14:textId="3D77531A" w:rsidR="00A5675A" w:rsidRPr="00157FBA" w:rsidRDefault="00A5675A" w:rsidP="00A1513E">
      <w:pPr>
        <w:pStyle w:val="ListParagraph"/>
        <w:numPr>
          <w:ilvl w:val="0"/>
          <w:numId w:val="12"/>
        </w:numPr>
      </w:pPr>
      <w:r w:rsidRPr="00157FBA">
        <w:rPr>
          <w:b/>
          <w:bCs/>
        </w:rPr>
        <w:t>Creative Vision:</w:t>
      </w:r>
      <w:r w:rsidRPr="00157FBA">
        <w:t xml:space="preserve"> The company's vision to reshape traditional photography and create compelling narratives </w:t>
      </w:r>
      <w:r w:rsidR="00A1513E" w:rsidRPr="00157FBA">
        <w:t>is</w:t>
      </w:r>
      <w:r w:rsidRPr="00157FBA">
        <w:t xml:space="preserve"> within the capabilities of AR.</w:t>
      </w:r>
    </w:p>
    <w:p w14:paraId="7D7ECDDF" w14:textId="77777777" w:rsidR="00A5675A" w:rsidRPr="00157FBA" w:rsidRDefault="00A5675A" w:rsidP="00A5675A">
      <w:pPr>
        <w:rPr>
          <w:b/>
          <w:bCs/>
        </w:rPr>
      </w:pPr>
      <w:r w:rsidRPr="00157FBA">
        <w:rPr>
          <w:b/>
          <w:bCs/>
        </w:rPr>
        <w:t>Restraining Forces:</w:t>
      </w:r>
    </w:p>
    <w:p w14:paraId="04ACDB00" w14:textId="77777777" w:rsidR="00A5675A" w:rsidRPr="00157FBA" w:rsidRDefault="00A5675A" w:rsidP="00A1513E">
      <w:pPr>
        <w:pStyle w:val="ListParagraph"/>
        <w:numPr>
          <w:ilvl w:val="0"/>
          <w:numId w:val="13"/>
        </w:numPr>
      </w:pPr>
      <w:r w:rsidRPr="00157FBA">
        <w:rPr>
          <w:b/>
          <w:bCs/>
        </w:rPr>
        <w:t xml:space="preserve">Initial Costs: </w:t>
      </w:r>
      <w:r w:rsidRPr="00157FBA">
        <w:t>The implementation of AR technology is characterized by a significant initial financial outlay in terms of equipment, software, training, and integration.</w:t>
      </w:r>
    </w:p>
    <w:p w14:paraId="765A538E" w14:textId="77777777" w:rsidR="00A5675A" w:rsidRPr="00157FBA" w:rsidRDefault="00A5675A" w:rsidP="00A1513E">
      <w:pPr>
        <w:pStyle w:val="ListParagraph"/>
        <w:numPr>
          <w:ilvl w:val="0"/>
          <w:numId w:val="13"/>
        </w:numPr>
      </w:pPr>
      <w:r w:rsidRPr="00157FBA">
        <w:rPr>
          <w:b/>
          <w:bCs/>
        </w:rPr>
        <w:t>Technical Challenges:</w:t>
      </w:r>
      <w:r w:rsidRPr="00157FBA">
        <w:t xml:space="preserve"> AR technology is still in the early stage of </w:t>
      </w:r>
      <w:proofErr w:type="gramStart"/>
      <w:r w:rsidRPr="00157FBA">
        <w:t>development</w:t>
      </w:r>
      <w:proofErr w:type="gramEnd"/>
      <w:r w:rsidRPr="00157FBA">
        <w:t xml:space="preserve"> and it may not be that easy to fully integrate with all the different digital photography services.</w:t>
      </w:r>
    </w:p>
    <w:p w14:paraId="02447683" w14:textId="77777777" w:rsidR="00A5675A" w:rsidRPr="00157FBA" w:rsidRDefault="00A5675A" w:rsidP="00A1513E">
      <w:pPr>
        <w:pStyle w:val="ListParagraph"/>
        <w:numPr>
          <w:ilvl w:val="0"/>
          <w:numId w:val="13"/>
        </w:numPr>
      </w:pPr>
      <w:r w:rsidRPr="00157FBA">
        <w:rPr>
          <w:b/>
          <w:bCs/>
        </w:rPr>
        <w:t>Market Risks:</w:t>
      </w:r>
      <w:r w:rsidRPr="00157FBA">
        <w:t xml:space="preserve"> It is unclear how the market will react to AR-enhanced photography services and there may be resistance from traditional customers.</w:t>
      </w:r>
    </w:p>
    <w:p w14:paraId="1626A63C" w14:textId="17831FE3" w:rsidR="00A5675A" w:rsidRPr="00157FBA" w:rsidRDefault="00A5675A" w:rsidP="00A1513E">
      <w:pPr>
        <w:pStyle w:val="ListParagraph"/>
        <w:numPr>
          <w:ilvl w:val="0"/>
          <w:numId w:val="13"/>
        </w:numPr>
      </w:pPr>
      <w:r w:rsidRPr="00157FBA">
        <w:rPr>
          <w:b/>
          <w:bCs/>
        </w:rPr>
        <w:t>Legal and Ethical Considerations:</w:t>
      </w:r>
      <w:r w:rsidRPr="00157FBA">
        <w:t xml:space="preserve"> Privacy issues, intellectual property rights, and meeting regulations should all be strictly taken care of.</w:t>
      </w:r>
    </w:p>
    <w:p w14:paraId="66A5A3F2" w14:textId="77777777" w:rsidR="00A959F6" w:rsidRDefault="00A959F6">
      <w:pPr>
        <w:spacing w:after="160" w:line="259" w:lineRule="auto"/>
        <w:jc w:val="left"/>
      </w:pPr>
      <w:r>
        <w:br w:type="page"/>
      </w:r>
    </w:p>
    <w:p w14:paraId="72CD4697" w14:textId="77777777" w:rsidR="00A959F6" w:rsidRDefault="00A959F6" w:rsidP="00A959F6">
      <w:pPr>
        <w:pStyle w:val="Heading1"/>
      </w:pPr>
      <w:bookmarkStart w:id="5" w:name="_Toc161740712"/>
      <w:r>
        <w:lastRenderedPageBreak/>
        <w:t>Evaluation of the Solution</w:t>
      </w:r>
      <w:bookmarkEnd w:id="5"/>
    </w:p>
    <w:p w14:paraId="26CCB1B8" w14:textId="77777777" w:rsidR="00A959F6" w:rsidRPr="00A959F6" w:rsidRDefault="00A959F6" w:rsidP="00A959F6">
      <w:pPr>
        <w:rPr>
          <w:b/>
          <w:bCs/>
        </w:rPr>
      </w:pPr>
      <w:r w:rsidRPr="00A959F6">
        <w:rPr>
          <w:b/>
          <w:bCs/>
        </w:rPr>
        <w:t>Critical Evaluation of the Effectiveness of the Augmented Reality Solution:</w:t>
      </w:r>
    </w:p>
    <w:p w14:paraId="1D28616A" w14:textId="77777777" w:rsidR="00A959F6" w:rsidRDefault="00A959F6" w:rsidP="00A959F6">
      <w:r>
        <w:t>Adding augmented reality (AR) to Cinematic Delights' photography services could help the company stand out from others in the same field, make the customer experience better, and encourage long-term growth. But this answer needs to be carefully looked at to see how well it works so that we can figure out what problems it might have and how to fix them.</w:t>
      </w:r>
    </w:p>
    <w:p w14:paraId="7741254B" w14:textId="628357C5" w:rsidR="00DB79F7" w:rsidRDefault="00A959F6" w:rsidP="00A1513E">
      <w:r>
        <w:t>One of the best things about the AR solution is that it lets you make experiences that are engaging and interactive</w:t>
      </w:r>
      <w:r w:rsidR="00286878">
        <w:t xml:space="preserve"> </w:t>
      </w:r>
      <w:r w:rsidR="00286878" w:rsidRPr="00286878">
        <w:t>(Abdullah, Rozeyta and Panatik, 2016)</w:t>
      </w:r>
      <w:r>
        <w:t>. These experiences keep customers interested and set Cinematic Delights apart from other picture companies.</w:t>
      </w:r>
    </w:p>
    <w:p w14:paraId="19409DF8" w14:textId="0D5D5D4A" w:rsidR="00DB79F7" w:rsidRDefault="00DB79F7" w:rsidP="00DB79F7">
      <w:r>
        <w:t xml:space="preserve">The AR answer also fits with modern-day purchaser tastes and market trends, as proven by the reality that the AR generation is being used increasingly in </w:t>
      </w:r>
      <w:r w:rsidR="000D3E49">
        <w:t>many</w:t>
      </w:r>
      <w:r>
        <w:t xml:space="preserve"> specific fields. By using AR, Cinematic Delights indicates that it's far devoted to staying ahead of the curve and developing new thoughts. This makes it a star inside the </w:t>
      </w:r>
      <w:proofErr w:type="gramStart"/>
      <w:r>
        <w:t>pictures</w:t>
      </w:r>
      <w:proofErr w:type="gramEnd"/>
      <w:r>
        <w:t xml:space="preserve"> enterprise and units a new popular for inventive expression.</w:t>
      </w:r>
    </w:p>
    <w:p w14:paraId="5EF8DFF9" w14:textId="77777777" w:rsidR="00DB79F7" w:rsidRDefault="00DB79F7" w:rsidP="00DB79F7">
      <w:r>
        <w:t>However, putting in vicinity an AR gadget isn't without its problems and risks, although it might have some benefits. One feasible trouble is the initial price of developing AR technology and integrating it into Cinematic Delights' modern structures. This includes the fee of purchasing tools and software, making AR fabric, teaching staff, and providing technical help. The organisation wishes to carefully look at the return on investment (ROI) of enforcing AR and ensure that the long-term benefits are greater than the start charges.</w:t>
      </w:r>
    </w:p>
    <w:p w14:paraId="0CB54C18" w14:textId="77777777" w:rsidR="00DB79F7" w:rsidRDefault="00DB79F7" w:rsidP="00DB79F7">
      <w:r>
        <w:t xml:space="preserve">During the execution technique, there may also be generation issues and problems with connectivity that want to be solved. AR generation is still </w:t>
      </w:r>
      <w:proofErr w:type="gramStart"/>
      <w:r>
        <w:t>fairly new</w:t>
      </w:r>
      <w:proofErr w:type="gramEnd"/>
      <w:r>
        <w:t xml:space="preserve"> and converting, and it would take technical knowledge and assets to make it work nicely with cutting-edge camera software programs and tools (Brem, Puente-Diaz and Agogué, 2016). To make sure that the AR solution works well on all gadgets and structures, Cinematic Delights desires to test it thoroughly and take other nice assurance steps (Hughes et al., 2018).</w:t>
      </w:r>
    </w:p>
    <w:p w14:paraId="2234F921" w14:textId="77777777" w:rsidR="00DB79F7" w:rsidRDefault="00DB79F7" w:rsidP="00DB79F7">
      <w:r>
        <w:t xml:space="preserve">To reduce dangers and meet prison necessities, there are also matters to reflect on consideration on when developing fabric, protecting privacy, and maintaining data safe. Cinematic Delights desires to make certain they have the proper permissions and licences to apply protected substances in AR experiences (Treffinger, </w:t>
      </w:r>
      <w:proofErr w:type="gramStart"/>
      <w:r>
        <w:t>Schoonover</w:t>
      </w:r>
      <w:proofErr w:type="gramEnd"/>
      <w:r>
        <w:t xml:space="preserve"> and Selby, 2021). They additionally need to shield their customers' information and privacy and put in place steps to prevent human beings from getting access to or misusing AR content without permission (Ali Taha, Sirkova and Ferencova, 2016).</w:t>
      </w:r>
    </w:p>
    <w:p w14:paraId="65463A9B" w14:textId="77777777" w:rsidR="00DB79F7" w:rsidRPr="00DB79F7" w:rsidRDefault="00DB79F7" w:rsidP="00DB79F7">
      <w:pPr>
        <w:rPr>
          <w:b/>
          <w:bCs/>
        </w:rPr>
      </w:pPr>
      <w:r w:rsidRPr="00DB79F7">
        <w:rPr>
          <w:b/>
          <w:bCs/>
        </w:rPr>
        <w:lastRenderedPageBreak/>
        <w:t>To cope with these boundaries and dangers, Cinematic Delights can undertake a proactive and strategic technique that entails:</w:t>
      </w:r>
    </w:p>
    <w:p w14:paraId="5243416C" w14:textId="490BC868" w:rsidR="00DB79F7" w:rsidRDefault="00DB79F7" w:rsidP="00DB79F7">
      <w:r>
        <w:t>1. Performing an intensive value-gain evaluation to figure out the first-class way to spend and understand the financial consequences of enforcing AR.</w:t>
      </w:r>
    </w:p>
    <w:p w14:paraId="7931A266" w14:textId="70F22AE8" w:rsidR="00DB79F7" w:rsidRDefault="00DB79F7" w:rsidP="00DB79F7">
      <w:r>
        <w:t>2. Working collectively with era partners and experts to create bespoke AR solutions that meet the needs and standards of the employer.</w:t>
      </w:r>
    </w:p>
    <w:p w14:paraId="00301EEA" w14:textId="5DED8948" w:rsidR="00DB79F7" w:rsidRDefault="00DB79F7" w:rsidP="00DB79F7">
      <w:r>
        <w:t>3. A body of workers with training and assistance to ensure they know the way to use AR generation properly and can supply customers with brilliant studies (Lee et al., 2020).</w:t>
      </w:r>
    </w:p>
    <w:p w14:paraId="206E1F6A" w14:textId="4A056BC8" w:rsidR="00DB79F7" w:rsidRDefault="00DB79F7" w:rsidP="00DB79F7">
      <w:r>
        <w:t>4. Strong safety features and privacy guidelines are being put in the area to defend purchaser records and make sure that legal guidelines are being observed.</w:t>
      </w:r>
    </w:p>
    <w:p w14:paraId="5AE580E4" w14:textId="3BB7F23C" w:rsidR="00A959F6" w:rsidRDefault="00A959F6" w:rsidP="00DB79F7">
      <w:r>
        <w:t>Always checking and judging how well the AR solution is working, asking clients for feedback, and making changes as needed to improve the user experience and get the most out of the solution.</w:t>
      </w:r>
    </w:p>
    <w:p w14:paraId="2946806A" w14:textId="10B931EF" w:rsidR="005353BA" w:rsidRDefault="005353BA" w:rsidP="005353BA">
      <w:pPr>
        <w:pStyle w:val="Heading1"/>
      </w:pPr>
      <w:bookmarkStart w:id="6" w:name="_Toc161740713"/>
      <w:r>
        <w:t>O</w:t>
      </w:r>
      <w:r w:rsidRPr="005353BA">
        <w:t>rganizational Climate and Leadership Style</w:t>
      </w:r>
      <w:bookmarkEnd w:id="6"/>
    </w:p>
    <w:p w14:paraId="72B2075B" w14:textId="3F719F42" w:rsidR="0056209A" w:rsidRPr="0056209A" w:rsidRDefault="0056209A" w:rsidP="0056209A">
      <w:r w:rsidRPr="00A272CD">
        <w:t xml:space="preserve">Cinematic Delights, a professional photography company established in </w:t>
      </w:r>
      <w:r w:rsidR="00997E2E" w:rsidRPr="00A272CD">
        <w:t>2</w:t>
      </w:r>
      <w:r w:rsidR="00997E2E">
        <w:t>015</w:t>
      </w:r>
      <w:r w:rsidR="00997E2E" w:rsidRPr="00A272CD">
        <w:t>,</w:t>
      </w:r>
      <w:r w:rsidR="00997E2E">
        <w:t xml:space="preserve"> specializes in providing photography and videography </w:t>
      </w:r>
      <w:proofErr w:type="gramStart"/>
      <w:r w:rsidR="00997E2E">
        <w:t xml:space="preserve">services </w:t>
      </w:r>
      <w:r w:rsidRPr="00A272CD">
        <w:t>.Cinematic</w:t>
      </w:r>
      <w:proofErr w:type="gramEnd"/>
      <w:r w:rsidRPr="00A272CD">
        <w:t xml:space="preserve"> Delights aims </w:t>
      </w:r>
      <w:r w:rsidR="00AC31A9" w:rsidRPr="00A272CD">
        <w:t>to capture</w:t>
      </w:r>
      <w:r w:rsidRPr="00A272CD">
        <w:t xml:space="preserve"> and </w:t>
      </w:r>
      <w:r w:rsidR="00AC31A9" w:rsidRPr="00A272CD">
        <w:t>preserve</w:t>
      </w:r>
      <w:r w:rsidRPr="00A272CD">
        <w:t xml:space="preserve"> unforgettable moments for its clients. </w:t>
      </w:r>
      <w:r w:rsidR="00997E2E" w:rsidRPr="00A272CD">
        <w:t>Now</w:t>
      </w:r>
      <w:r w:rsidRPr="00A272CD">
        <w:t xml:space="preserve">, Cinematic Delights </w:t>
      </w:r>
      <w:r w:rsidR="00A272CD" w:rsidRPr="00A272CD">
        <w:t xml:space="preserve">operates with a team </w:t>
      </w:r>
      <w:r w:rsidRPr="00A272CD">
        <w:t xml:space="preserve">of </w:t>
      </w:r>
      <w:r w:rsidR="00A272CD" w:rsidRPr="00A272CD">
        <w:t>2</w:t>
      </w:r>
      <w:r w:rsidRPr="00A272CD">
        <w:t xml:space="preserve"> skilled professional </w:t>
      </w:r>
      <w:r w:rsidR="00A272CD" w:rsidRPr="00A272CD">
        <w:t xml:space="preserve">staff members which is </w:t>
      </w:r>
      <w:r w:rsidR="00997E2E" w:rsidRPr="00A272CD">
        <w:t>me</w:t>
      </w:r>
      <w:r w:rsidR="00A272CD" w:rsidRPr="00A272CD">
        <w:t xml:space="preserve">, the owner and another skilled employee </w:t>
      </w:r>
      <w:r w:rsidRPr="00A272CD">
        <w:t xml:space="preserve">who work amazingly hard to cater to the needs of the clients and to provide them </w:t>
      </w:r>
      <w:r w:rsidR="00AC31A9" w:rsidRPr="00A272CD">
        <w:t xml:space="preserve">with </w:t>
      </w:r>
      <w:r w:rsidRPr="00A272CD">
        <w:t xml:space="preserve">the best possible photography </w:t>
      </w:r>
      <w:r w:rsidR="00A272CD" w:rsidRPr="00A272CD">
        <w:t xml:space="preserve">and videography </w:t>
      </w:r>
      <w:r w:rsidRPr="00A272CD">
        <w:t xml:space="preserve">services. </w:t>
      </w:r>
      <w:r w:rsidR="00A272CD">
        <w:t>As an employer, I aim for my current</w:t>
      </w:r>
      <w:r w:rsidR="00D70883">
        <w:t xml:space="preserve"> and future employees to be innovative, and I actively </w:t>
      </w:r>
      <w:r w:rsidR="00997E2E">
        <w:t>encourage</w:t>
      </w:r>
      <w:r w:rsidR="00D70883">
        <w:t xml:space="preserve"> and empower them to pursue their ideas </w:t>
      </w:r>
      <w:r w:rsidR="00997E2E">
        <w:t>if</w:t>
      </w:r>
      <w:r w:rsidR="00D70883">
        <w:t xml:space="preserve"> they contribute to the company’s and the clients’ interests. </w:t>
      </w:r>
      <w:r w:rsidRPr="00A272CD">
        <w:t xml:space="preserve">Nevertheless, the company understands that differentiating itself from competitors is vital in creating its reputation, </w:t>
      </w:r>
      <w:r w:rsidR="00AC31A9" w:rsidRPr="00A272CD">
        <w:t>fostering</w:t>
      </w:r>
      <w:r w:rsidRPr="00A272CD">
        <w:t xml:space="preserve"> consumer </w:t>
      </w:r>
      <w:r w:rsidR="00D70883" w:rsidRPr="00A272CD">
        <w:t>loyalty,</w:t>
      </w:r>
      <w:r w:rsidRPr="00A272CD">
        <w:t xml:space="preserve"> and </w:t>
      </w:r>
      <w:r w:rsidR="00AC31A9" w:rsidRPr="00A272CD">
        <w:t>optimising</w:t>
      </w:r>
      <w:r w:rsidRPr="00A272CD">
        <w:t xml:space="preserve"> growth. </w:t>
      </w:r>
      <w:r w:rsidR="00AC31A9" w:rsidRPr="00A272CD">
        <w:t>To</w:t>
      </w:r>
      <w:r w:rsidRPr="00A272CD">
        <w:t xml:space="preserve"> address these challenges, Cinematic Delights is researching innovative solutions like augmented reality (AR) technology that can be incorporated into its services. This strategic approach focuses on offering customers distinctive and interactive experiences, which will distinguish Cinematic Delights from the others and raise the standards of professional photography services in </w:t>
      </w:r>
      <w:r w:rsidR="00AC31A9" w:rsidRPr="00A272CD">
        <w:t xml:space="preserve">the </w:t>
      </w:r>
      <w:r w:rsidRPr="00A272CD">
        <w:t>industry.</w:t>
      </w:r>
    </w:p>
    <w:p w14:paraId="2F21DB68" w14:textId="77777777" w:rsidR="005353BA" w:rsidRPr="005353BA" w:rsidRDefault="005353BA" w:rsidP="005353BA">
      <w:pPr>
        <w:rPr>
          <w:b/>
          <w:bCs/>
        </w:rPr>
      </w:pPr>
      <w:r w:rsidRPr="005353BA">
        <w:rPr>
          <w:b/>
          <w:bCs/>
        </w:rPr>
        <w:t>Organizational Climate at Cinematic Delights:</w:t>
      </w:r>
    </w:p>
    <w:p w14:paraId="0C1F0741" w14:textId="756F697F" w:rsidR="005353BA" w:rsidRDefault="005353BA" w:rsidP="005353BA">
      <w:r>
        <w:t xml:space="preserve">At the instant, Cinematic Delights has organisational surroundings that encourage creativity, teamwork, and a focus on the client. The </w:t>
      </w:r>
      <w:r w:rsidR="00BA5ACE">
        <w:t xml:space="preserve">team </w:t>
      </w:r>
      <w:r>
        <w:t xml:space="preserve">are very close and enthusiastic about what they do. They are also devoted to offering notable photography services. There are open traces of </w:t>
      </w:r>
      <w:r>
        <w:lastRenderedPageBreak/>
        <w:t xml:space="preserve">touch that let </w:t>
      </w:r>
      <w:r w:rsidR="00BA5ACE">
        <w:t>humans’</w:t>
      </w:r>
      <w:r>
        <w:t xml:space="preserve"> proportion their minds and get remarks, and everybody is devoted to constantly getting higher and arising with new ideas</w:t>
      </w:r>
      <w:r w:rsidR="00286878">
        <w:t xml:space="preserve"> </w:t>
      </w:r>
      <w:r w:rsidR="00286878" w:rsidRPr="00286878">
        <w:t>(Rietzschel, Zacher and Stroebe, 2016)</w:t>
      </w:r>
      <w:r>
        <w:t>.</w:t>
      </w:r>
    </w:p>
    <w:p w14:paraId="6A4E8981" w14:textId="74FC0B61" w:rsidR="005353BA" w:rsidRDefault="005353BA" w:rsidP="005353BA">
      <w:r>
        <w:t xml:space="preserve">Additionally, the business enterprise has an attitude of being bendy and quick to change, which Cinematic Delights </w:t>
      </w:r>
      <w:r w:rsidR="00BA5ACE">
        <w:t xml:space="preserve">could </w:t>
      </w:r>
      <w:r>
        <w:t xml:space="preserve">react quickly to adjustments inside the market and new technologies. </w:t>
      </w:r>
      <w:r w:rsidR="00BA5ACE">
        <w:t xml:space="preserve">The team members are encouraged to tackle new tasks and offer fresh perspective to solve </w:t>
      </w:r>
      <w:proofErr w:type="gramStart"/>
      <w:r w:rsidR="00BA5ACE">
        <w:t>challenges .</w:t>
      </w:r>
      <w:r>
        <w:t>They</w:t>
      </w:r>
      <w:proofErr w:type="gramEnd"/>
      <w:r>
        <w:t xml:space="preserve"> also are ready to strive </w:t>
      </w:r>
      <w:r w:rsidR="00157A5A">
        <w:t xml:space="preserve">for </w:t>
      </w:r>
      <w:r>
        <w:t xml:space="preserve">new things and take measured dangers if </w:t>
      </w:r>
      <w:r w:rsidR="00157A5A">
        <w:t>they</w:t>
      </w:r>
      <w:r>
        <w:t xml:space="preserve"> want to reach the agency's desires</w:t>
      </w:r>
      <w:r w:rsidR="00286878">
        <w:t xml:space="preserve"> </w:t>
      </w:r>
      <w:r w:rsidR="00286878" w:rsidRPr="00286878">
        <w:t>(Za et al., 2020)</w:t>
      </w:r>
      <w:r>
        <w:t>.</w:t>
      </w:r>
    </w:p>
    <w:p w14:paraId="71D7BDBA" w14:textId="27291A4D" w:rsidR="005353BA" w:rsidRPr="005353BA" w:rsidRDefault="005353BA" w:rsidP="005353BA">
      <w:pPr>
        <w:rPr>
          <w:b/>
          <w:bCs/>
        </w:rPr>
      </w:pPr>
      <w:r w:rsidRPr="005353BA">
        <w:rPr>
          <w:b/>
          <w:bCs/>
        </w:rPr>
        <w:t xml:space="preserve">Style of leadership needed to </w:t>
      </w:r>
      <w:r w:rsidR="00157A5A">
        <w:rPr>
          <w:b/>
          <w:bCs/>
        </w:rPr>
        <w:t>position</w:t>
      </w:r>
      <w:r w:rsidRPr="005353BA">
        <w:rPr>
          <w:b/>
          <w:bCs/>
        </w:rPr>
        <w:t xml:space="preserve"> the augmented fact solution into action and encourage creativity and new thoughts:</w:t>
      </w:r>
    </w:p>
    <w:p w14:paraId="3388E271" w14:textId="02805CB5" w:rsidR="005353BA" w:rsidRDefault="005353BA" w:rsidP="005353BA">
      <w:r>
        <w:t xml:space="preserve">To correctly undertake the augmented reality solution and inspire imagination and new ideas at Cinematic Delights, the corporation needs </w:t>
      </w:r>
      <w:r w:rsidR="00157A5A">
        <w:t>modern leaders</w:t>
      </w:r>
      <w:r>
        <w:t xml:space="preserve">, supply humans </w:t>
      </w:r>
      <w:r w:rsidR="00157A5A">
        <w:t xml:space="preserve">with </w:t>
      </w:r>
      <w:r>
        <w:t>electricity, and lower back them. The following developments and actions of a leader are vital:</w:t>
      </w:r>
    </w:p>
    <w:p w14:paraId="03B39A20" w14:textId="77A21AEC" w:rsidR="005353BA" w:rsidRDefault="005353BA" w:rsidP="005353BA">
      <w:r w:rsidRPr="005353BA">
        <w:rPr>
          <w:b/>
          <w:bCs/>
        </w:rPr>
        <w:t>Visionary Leadership:</w:t>
      </w:r>
      <w:r>
        <w:t xml:space="preserve"> Cinematic Delights' management group must have a </w:t>
      </w:r>
      <w:r w:rsidR="00157A5A">
        <w:t>clear</w:t>
      </w:r>
      <w:r>
        <w:t xml:space="preserve"> picture of the enterprise's future and get that picture to all and sundry who </w:t>
      </w:r>
      <w:r w:rsidR="00157A5A">
        <w:t>desire</w:t>
      </w:r>
      <w:r>
        <w:t xml:space="preserve"> to </w:t>
      </w:r>
      <w:r w:rsidR="00157A5A">
        <w:t>be</w:t>
      </w:r>
      <w:r>
        <w:t xml:space="preserve"> aware of it. The use of augmented fact as a method tool to set the company apart and improve the purchaser experience should be a part of this goal.</w:t>
      </w:r>
    </w:p>
    <w:p w14:paraId="4C12B882" w14:textId="4DC28704" w:rsidR="005353BA" w:rsidRDefault="005353BA" w:rsidP="005353BA">
      <w:r w:rsidRPr="005353BA">
        <w:rPr>
          <w:b/>
          <w:bCs/>
        </w:rPr>
        <w:t>Empowerment and Autonomy:</w:t>
      </w:r>
      <w:r>
        <w:t xml:space="preserve"> Leaders </w:t>
      </w:r>
      <w:proofErr w:type="gramStart"/>
      <w:r>
        <w:t>have to</w:t>
      </w:r>
      <w:proofErr w:type="gramEnd"/>
      <w:r>
        <w:t xml:space="preserve"> give their crew contributors the liberty to </w:t>
      </w:r>
      <w:r w:rsidR="00157A5A">
        <w:t>personalise</w:t>
      </w:r>
      <w:r>
        <w:t xml:space="preserve"> their work and use their very own skills and thoughts to help implement the AR answer. This manner </w:t>
      </w:r>
      <w:r w:rsidR="00157A5A">
        <w:t>gives</w:t>
      </w:r>
      <w:r>
        <w:t xml:space="preserve"> humans responsibility and energy, giving them tools and </w:t>
      </w:r>
      <w:r w:rsidR="00157A5A">
        <w:t>assistance</w:t>
      </w:r>
      <w:r>
        <w:t>, and encouraging a mindset of independence and obligation</w:t>
      </w:r>
      <w:r w:rsidR="00EC080C">
        <w:t xml:space="preserve"> (</w:t>
      </w:r>
      <w:r w:rsidR="00EC080C">
        <w:rPr>
          <w:shd w:val="clear" w:color="auto" w:fill="FFFFFF"/>
        </w:rPr>
        <w:t>Turner, 2020)</w:t>
      </w:r>
      <w:r>
        <w:t>.</w:t>
      </w:r>
    </w:p>
    <w:p w14:paraId="151F4C0F" w14:textId="4A46FBFA" w:rsidR="005353BA" w:rsidRDefault="005353BA" w:rsidP="005353BA">
      <w:r w:rsidRPr="005353BA">
        <w:rPr>
          <w:b/>
          <w:bCs/>
        </w:rPr>
        <w:t>Support for Taking Risks:</w:t>
      </w:r>
      <w:r>
        <w:t xml:space="preserve"> Leaders should ensure that everybody </w:t>
      </w:r>
      <w:r w:rsidR="00157A5A">
        <w:t>in</w:t>
      </w:r>
      <w:r>
        <w:t xml:space="preserve"> the group feels safe and supported </w:t>
      </w:r>
      <w:r w:rsidR="00157A5A">
        <w:t>to</w:t>
      </w:r>
      <w:r>
        <w:t xml:space="preserve"> strive </w:t>
      </w:r>
      <w:r w:rsidR="00157A5A">
        <w:t xml:space="preserve">for </w:t>
      </w:r>
      <w:r>
        <w:t>new matters and take dangers. To do this, you want to celebrate your wins, examine your losses, and spot setbacks as probabilities to develop and research.</w:t>
      </w:r>
    </w:p>
    <w:p w14:paraId="0FB403AF" w14:textId="012B3FF7" w:rsidR="005353BA" w:rsidRDefault="005353BA" w:rsidP="005353BA">
      <w:r w:rsidRPr="00EC080C">
        <w:rPr>
          <w:b/>
          <w:bCs/>
        </w:rPr>
        <w:t>Cooperation and Cross-Functional Teams:</w:t>
      </w:r>
      <w:r>
        <w:t xml:space="preserve"> To get the most out of the enterprise's brains and creativity, leaders should inspire cooperation and </w:t>
      </w:r>
      <w:r w:rsidR="00157A5A">
        <w:t>move functional</w:t>
      </w:r>
      <w:r>
        <w:t xml:space="preserve"> groups. </w:t>
      </w:r>
    </w:p>
    <w:p w14:paraId="7FF42592" w14:textId="63CB1681" w:rsidR="005353BA" w:rsidRDefault="005353BA" w:rsidP="00A1513E">
      <w:r w:rsidRPr="005353BA">
        <w:rPr>
          <w:b/>
          <w:bCs/>
        </w:rPr>
        <w:t>Continuous Learning and Development:</w:t>
      </w:r>
      <w:r>
        <w:t xml:space="preserve"> Leaders </w:t>
      </w:r>
      <w:proofErr w:type="gramStart"/>
      <w:r>
        <w:t>have to</w:t>
      </w:r>
      <w:proofErr w:type="gramEnd"/>
      <w:r>
        <w:t xml:space="preserve"> ensure that their group participants are usually getting to know and developing so that they have the records, talents, and abilities they want to achieve </w:t>
      </w:r>
      <w:r w:rsidR="00157A5A">
        <w:t xml:space="preserve">in </w:t>
      </w:r>
      <w:r>
        <w:t xml:space="preserve">a world </w:t>
      </w:r>
      <w:r w:rsidR="00157A5A">
        <w:t>that</w:t>
      </w:r>
      <w:r>
        <w:t xml:space="preserve"> is changing quickly. </w:t>
      </w:r>
    </w:p>
    <w:p w14:paraId="2A9505CE" w14:textId="33E89779" w:rsidR="005353BA" w:rsidRDefault="005353BA" w:rsidP="005353BA">
      <w:pPr>
        <w:pStyle w:val="Heading1"/>
      </w:pPr>
      <w:bookmarkStart w:id="7" w:name="_Toc161740714"/>
      <w:r w:rsidRPr="005353BA">
        <w:t>Application of Models and Theories</w:t>
      </w:r>
      <w:bookmarkEnd w:id="7"/>
    </w:p>
    <w:p w14:paraId="23CF13B6" w14:textId="2DC5A7C2" w:rsidR="005353BA" w:rsidRDefault="005353BA" w:rsidP="005353BA">
      <w:r>
        <w:t xml:space="preserve">Several useful fashions and theories from the field of innovation control can be used to examine how to use augmented reality (AR) to make Cinematic Delights' </w:t>
      </w:r>
      <w:r w:rsidR="00157A5A">
        <w:t>picture</w:t>
      </w:r>
      <w:r>
        <w:t xml:space="preserve"> offerings stand out and inspire creativity and new ideas in the organisation</w:t>
      </w:r>
      <w:r w:rsidR="00286878">
        <w:t xml:space="preserve"> </w:t>
      </w:r>
      <w:r w:rsidR="00286878" w:rsidRPr="00286878">
        <w:t>(Schmalstieg and Hollerer, 2016)</w:t>
      </w:r>
      <w:r>
        <w:t xml:space="preserve">. </w:t>
      </w:r>
      <w:r>
        <w:lastRenderedPageBreak/>
        <w:t>Understanding the creativity process, figuring out key success factors, and making clever decisions can all be helped by using these fashions and thoughts. Many models and thoughts may be used to assist with the research and recommendations under:</w:t>
      </w:r>
    </w:p>
    <w:p w14:paraId="5500C787" w14:textId="77777777" w:rsidR="000C05B8" w:rsidRDefault="000C05B8" w:rsidP="005353BA">
      <w:pPr>
        <w:rPr>
          <w:b/>
          <w:bCs/>
        </w:rPr>
      </w:pPr>
      <w:r w:rsidRPr="000C05B8">
        <w:rPr>
          <w:b/>
          <w:bCs/>
        </w:rPr>
        <w:t>Innovation Adoption Curve (Diffusion of Innovations Theory):</w:t>
      </w:r>
    </w:p>
    <w:p w14:paraId="0E9CA10B" w14:textId="1CFDF084" w:rsidR="005353BA" w:rsidRDefault="005353BA" w:rsidP="000C05B8">
      <w:pPr>
        <w:pStyle w:val="ListParagraph"/>
        <w:numPr>
          <w:ilvl w:val="0"/>
          <w:numId w:val="8"/>
        </w:numPr>
      </w:pPr>
      <w:r>
        <w:t>Everett Rogers came up with this concept, which explains how new tools, ideas, and innovations are taken up and shared with the aid of human beings or companies over time.</w:t>
      </w:r>
    </w:p>
    <w:p w14:paraId="29DAD786" w14:textId="734185D3" w:rsidR="005353BA" w:rsidRDefault="005353BA" w:rsidP="000C05B8">
      <w:pPr>
        <w:pStyle w:val="ListParagraph"/>
        <w:numPr>
          <w:ilvl w:val="0"/>
          <w:numId w:val="8"/>
        </w:numPr>
      </w:pPr>
      <w:proofErr w:type="gramStart"/>
      <w:r>
        <w:t>By the use of</w:t>
      </w:r>
      <w:proofErr w:type="gramEnd"/>
      <w:r>
        <w:t xml:space="preserve"> this version, Cinematic Delights can figure out how AR technology might be followed in the corporation and among its customers</w:t>
      </w:r>
      <w:r w:rsidR="0056209A">
        <w:t xml:space="preserve"> </w:t>
      </w:r>
      <w:r w:rsidR="0056209A" w:rsidRPr="0056209A">
        <w:t>(Gilson and Litchfield, 2017)</w:t>
      </w:r>
      <w:r>
        <w:t>.</w:t>
      </w:r>
    </w:p>
    <w:p w14:paraId="07B89FFD" w14:textId="77777777" w:rsidR="000C05B8" w:rsidRDefault="000C05B8" w:rsidP="005353BA">
      <w:pPr>
        <w:rPr>
          <w:b/>
          <w:bCs/>
        </w:rPr>
      </w:pPr>
      <w:r w:rsidRPr="000C05B8">
        <w:rPr>
          <w:b/>
          <w:bCs/>
        </w:rPr>
        <w:t>Technology-Organization-Environment (TOE) Framework:</w:t>
      </w:r>
    </w:p>
    <w:p w14:paraId="3EE956CD" w14:textId="09C613BA" w:rsidR="005353BA" w:rsidRDefault="005353BA" w:rsidP="000C05B8">
      <w:pPr>
        <w:pStyle w:val="ListParagraph"/>
        <w:numPr>
          <w:ilvl w:val="0"/>
          <w:numId w:val="7"/>
        </w:numPr>
      </w:pPr>
      <w:r>
        <w:t xml:space="preserve">The TOE framework, which turned into created </w:t>
      </w:r>
      <w:r w:rsidR="000D3E49">
        <w:t>by</w:t>
      </w:r>
      <w:r>
        <w:t xml:space="preserve"> Tornatzky and Fleischer, gives us a whole way to reflect on</w:t>
      </w:r>
      <w:r w:rsidR="000C05B8">
        <w:t xml:space="preserve"> </w:t>
      </w:r>
      <w:r>
        <w:t>consideration on the things that affect how corporations accept and use new technologies</w:t>
      </w:r>
      <w:r w:rsidR="00C317B9">
        <w:t xml:space="preserve"> (</w:t>
      </w:r>
      <w:r w:rsidR="00C317B9" w:rsidRPr="00C317B9">
        <w:t>Kumar</w:t>
      </w:r>
      <w:r w:rsidR="00C317B9">
        <w:t xml:space="preserve"> </w:t>
      </w:r>
      <w:r w:rsidR="00C317B9" w:rsidRPr="00C317B9">
        <w:t>and Krishnamoorthy, 2020)</w:t>
      </w:r>
      <w:r>
        <w:t>.</w:t>
      </w:r>
    </w:p>
    <w:p w14:paraId="18B3DDA7" w14:textId="75753CEC" w:rsidR="005353BA" w:rsidRDefault="005353BA" w:rsidP="000C05B8">
      <w:pPr>
        <w:pStyle w:val="ListParagraph"/>
        <w:numPr>
          <w:ilvl w:val="0"/>
          <w:numId w:val="7"/>
        </w:numPr>
      </w:pPr>
      <w:r>
        <w:t xml:space="preserve">This framework can assist Cinematic Delights look at the technological, organisational, and external elements that could </w:t>
      </w:r>
      <w:r w:rsidR="000C05B8">
        <w:t>affect</w:t>
      </w:r>
      <w:r>
        <w:t xml:space="preserve"> how nicely it provides AR technology to its capturing services</w:t>
      </w:r>
      <w:r w:rsidR="0056209A">
        <w:t xml:space="preserve"> </w:t>
      </w:r>
      <w:r w:rsidR="00C317B9">
        <w:t>(</w:t>
      </w:r>
      <w:r w:rsidR="00C317B9" w:rsidRPr="00C317B9">
        <w:t>Aaker</w:t>
      </w:r>
      <w:r w:rsidR="00C317B9">
        <w:t xml:space="preserve"> </w:t>
      </w:r>
      <w:r w:rsidR="00C317B9" w:rsidRPr="00C317B9">
        <w:t>and Moorman</w:t>
      </w:r>
      <w:r w:rsidR="00C317B9">
        <w:t>, 2023)</w:t>
      </w:r>
      <w:r>
        <w:t>.</w:t>
      </w:r>
    </w:p>
    <w:p w14:paraId="05468717" w14:textId="77777777" w:rsidR="000C05B8" w:rsidRDefault="000C05B8" w:rsidP="005353BA">
      <w:pPr>
        <w:rPr>
          <w:b/>
          <w:bCs/>
        </w:rPr>
      </w:pPr>
      <w:r w:rsidRPr="000C05B8">
        <w:rPr>
          <w:b/>
          <w:bCs/>
        </w:rPr>
        <w:t>Open Innovation Theory:</w:t>
      </w:r>
    </w:p>
    <w:p w14:paraId="096E9142" w14:textId="04671ACA" w:rsidR="005353BA" w:rsidRDefault="005353BA" w:rsidP="000C05B8">
      <w:pPr>
        <w:pStyle w:val="ListParagraph"/>
        <w:numPr>
          <w:ilvl w:val="0"/>
          <w:numId w:val="6"/>
        </w:numPr>
      </w:pPr>
      <w:r>
        <w:t xml:space="preserve">Henry Chesbrough came up with the </w:t>
      </w:r>
      <w:r w:rsidR="00157A5A">
        <w:t>period</w:t>
      </w:r>
      <w:r>
        <w:t xml:space="preserve"> </w:t>
      </w:r>
      <w:r w:rsidR="000C05B8">
        <w:t>“</w:t>
      </w:r>
      <w:r>
        <w:t>open innovation</w:t>
      </w:r>
      <w:r w:rsidR="000C05B8">
        <w:t>”</w:t>
      </w:r>
      <w:r>
        <w:t xml:space="preserve"> </w:t>
      </w:r>
      <w:r w:rsidR="000C05B8">
        <w:t>This</w:t>
      </w:r>
      <w:r>
        <w:t xml:space="preserve"> means that organizations can and have to use </w:t>
      </w:r>
      <w:r w:rsidR="00157A5A">
        <w:t>out-of-door</w:t>
      </w:r>
      <w:r>
        <w:t xml:space="preserve"> resources of information, thoughts, and equipment to assist them give new products and services</w:t>
      </w:r>
      <w:r w:rsidR="00C317B9">
        <w:t xml:space="preserve"> (</w:t>
      </w:r>
      <w:r w:rsidR="00C317B9" w:rsidRPr="00C317B9">
        <w:t>Chesbrough</w:t>
      </w:r>
      <w:r w:rsidR="00C317B9">
        <w:t>, 2019)</w:t>
      </w:r>
      <w:r>
        <w:t>.</w:t>
      </w:r>
    </w:p>
    <w:p w14:paraId="71C74FB0" w14:textId="6D7C5207" w:rsidR="005353BA" w:rsidRDefault="005353BA" w:rsidP="000C05B8">
      <w:pPr>
        <w:pStyle w:val="ListParagraph"/>
        <w:numPr>
          <w:ilvl w:val="0"/>
          <w:numId w:val="6"/>
        </w:numPr>
      </w:pPr>
      <w:r>
        <w:t xml:space="preserve">Cinematic Delights can use the ideas of Open Innovation to </w:t>
      </w:r>
      <w:r w:rsidR="000C05B8">
        <w:t xml:space="preserve">work </w:t>
      </w:r>
      <w:r>
        <w:t xml:space="preserve">with outside partners, like AR era carriers, content material creators, and specialists inside the area, to make new AR studies that improve its </w:t>
      </w:r>
      <w:r w:rsidR="000C05B8">
        <w:t>image</w:t>
      </w:r>
      <w:r>
        <w:t xml:space="preserve"> offerings and set the business enterprise apart from competitors.</w:t>
      </w:r>
    </w:p>
    <w:p w14:paraId="4FDAE315" w14:textId="1B468C0D" w:rsidR="000C05B8" w:rsidRPr="000C05B8" w:rsidRDefault="000C05B8" w:rsidP="005353BA">
      <w:pPr>
        <w:rPr>
          <w:b/>
          <w:bCs/>
        </w:rPr>
      </w:pPr>
      <w:r w:rsidRPr="000C05B8">
        <w:rPr>
          <w:b/>
          <w:bCs/>
        </w:rPr>
        <w:t>Technology Readiness Levels (TRLs):</w:t>
      </w:r>
    </w:p>
    <w:p w14:paraId="06DF3049" w14:textId="63D3555A" w:rsidR="005353BA" w:rsidRDefault="005353BA" w:rsidP="000C05B8">
      <w:pPr>
        <w:pStyle w:val="ListParagraph"/>
        <w:numPr>
          <w:ilvl w:val="0"/>
          <w:numId w:val="5"/>
        </w:numPr>
      </w:pPr>
      <w:r>
        <w:t xml:space="preserve">NASA came up with TRLs </w:t>
      </w:r>
      <w:proofErr w:type="gramStart"/>
      <w:r>
        <w:t>as a way to</w:t>
      </w:r>
      <w:proofErr w:type="gramEnd"/>
      <w:r>
        <w:t xml:space="preserve"> present a constant score </w:t>
      </w:r>
      <w:r w:rsidR="000C05B8">
        <w:t>of</w:t>
      </w:r>
      <w:r>
        <w:t xml:space="preserve"> how mature and </w:t>
      </w:r>
      <w:r w:rsidR="000C05B8">
        <w:t>ready-to-be-used</w:t>
      </w:r>
      <w:r>
        <w:t xml:space="preserve"> era innovations are</w:t>
      </w:r>
      <w:r w:rsidR="00C317B9">
        <w:t xml:space="preserve"> (</w:t>
      </w:r>
      <w:r w:rsidR="00C317B9" w:rsidRPr="00C317B9">
        <w:t>Numata</w:t>
      </w:r>
      <w:r w:rsidR="00C317B9">
        <w:t xml:space="preserve"> et al., 2023)</w:t>
      </w:r>
      <w:r>
        <w:t>.</w:t>
      </w:r>
    </w:p>
    <w:p w14:paraId="3B4C0EC0" w14:textId="085F6305" w:rsidR="005353BA" w:rsidRDefault="005353BA" w:rsidP="000C05B8">
      <w:pPr>
        <w:pStyle w:val="ListParagraph"/>
        <w:numPr>
          <w:ilvl w:val="0"/>
          <w:numId w:val="5"/>
        </w:numPr>
      </w:pPr>
      <w:r>
        <w:t xml:space="preserve">Cinematic Delights can use TRLs to discern if AR generation is prepared to be used in its </w:t>
      </w:r>
      <w:r w:rsidR="000C05B8">
        <w:t>picture</w:t>
      </w:r>
      <w:r>
        <w:t xml:space="preserve"> offerings, to locate technical risks and challenges, and to determine which areas want greater </w:t>
      </w:r>
      <w:r w:rsidR="000C05B8">
        <w:t>observation</w:t>
      </w:r>
      <w:r>
        <w:t xml:space="preserve"> and development</w:t>
      </w:r>
      <w:r w:rsidR="00C317B9">
        <w:t xml:space="preserve"> </w:t>
      </w:r>
      <w:r w:rsidR="00C317B9" w:rsidRPr="00C317B9">
        <w:t>(Makhataeva and Varol, 2020)</w:t>
      </w:r>
      <w:r>
        <w:t>.</w:t>
      </w:r>
    </w:p>
    <w:p w14:paraId="4E538EBE" w14:textId="6D262CF3" w:rsidR="005353BA" w:rsidRPr="000C05B8" w:rsidRDefault="005353BA" w:rsidP="005353BA">
      <w:pPr>
        <w:rPr>
          <w:b/>
          <w:bCs/>
        </w:rPr>
      </w:pPr>
      <w:r w:rsidRPr="000C05B8">
        <w:rPr>
          <w:b/>
          <w:bCs/>
        </w:rPr>
        <w:t xml:space="preserve">Canvas for </w:t>
      </w:r>
      <w:r w:rsidR="000C05B8" w:rsidRPr="000C05B8">
        <w:rPr>
          <w:b/>
          <w:bCs/>
        </w:rPr>
        <w:t>an</w:t>
      </w:r>
      <w:r w:rsidRPr="000C05B8">
        <w:rPr>
          <w:b/>
          <w:bCs/>
        </w:rPr>
        <w:t xml:space="preserve"> enterprise version:</w:t>
      </w:r>
    </w:p>
    <w:p w14:paraId="7697E975" w14:textId="0B6BA228" w:rsidR="005353BA" w:rsidRDefault="005353BA" w:rsidP="000C05B8">
      <w:pPr>
        <w:pStyle w:val="ListParagraph"/>
        <w:numPr>
          <w:ilvl w:val="0"/>
          <w:numId w:val="9"/>
        </w:numPr>
      </w:pPr>
      <w:r>
        <w:t xml:space="preserve">Alexander Osterwalder </w:t>
      </w:r>
      <w:r w:rsidR="000C05B8">
        <w:t>came</w:t>
      </w:r>
      <w:r>
        <w:t xml:space="preserve"> up with the Business Model Canvas, </w:t>
      </w:r>
      <w:r w:rsidR="000C05B8">
        <w:t>which</w:t>
      </w:r>
      <w:r>
        <w:t xml:space="preserve"> is a visual manner to observe and create commercial enterprise models. It includes important </w:t>
      </w:r>
      <w:r>
        <w:lastRenderedPageBreak/>
        <w:t>elements like the cost proposition, purchaser companies, income strains, and key activities.</w:t>
      </w:r>
    </w:p>
    <w:p w14:paraId="3CE436EC" w14:textId="50061503" w:rsidR="000C05B8" w:rsidRDefault="005353BA" w:rsidP="000C05B8">
      <w:pPr>
        <w:pStyle w:val="ListParagraph"/>
        <w:numPr>
          <w:ilvl w:val="0"/>
          <w:numId w:val="9"/>
        </w:numPr>
      </w:pPr>
      <w:r>
        <w:t xml:space="preserve">Cinematic Delights can use the Business Model Canvas to provide with new methods to apply AR generation to make cash for its clients. This </w:t>
      </w:r>
      <w:r w:rsidR="000C05B8">
        <w:t>examination</w:t>
      </w:r>
      <w:r>
        <w:t xml:space="preserve"> </w:t>
      </w:r>
      <w:r w:rsidR="00157A5A">
        <w:t>lets</w:t>
      </w:r>
      <w:r>
        <w:t xml:space="preserve"> you make selections about relationships, rate strategies, and approaches to </w:t>
      </w:r>
      <w:r w:rsidR="00157A5A">
        <w:t>making</w:t>
      </w:r>
      <w:r>
        <w:t xml:space="preserve"> cash.</w:t>
      </w:r>
    </w:p>
    <w:p w14:paraId="37F2AD33" w14:textId="77777777" w:rsidR="000C05B8" w:rsidRDefault="000C05B8">
      <w:pPr>
        <w:spacing w:after="160" w:line="259" w:lineRule="auto"/>
        <w:jc w:val="left"/>
      </w:pPr>
      <w:r>
        <w:br w:type="page"/>
      </w:r>
    </w:p>
    <w:p w14:paraId="7EE9D9D0" w14:textId="496DE814" w:rsidR="005353BA" w:rsidRDefault="00157A5A" w:rsidP="00157A5A">
      <w:pPr>
        <w:pStyle w:val="Heading1"/>
      </w:pPr>
      <w:bookmarkStart w:id="8" w:name="_Toc161740715"/>
      <w:r>
        <w:lastRenderedPageBreak/>
        <w:t>Conclusion</w:t>
      </w:r>
      <w:bookmarkEnd w:id="8"/>
    </w:p>
    <w:p w14:paraId="6F1D95A6" w14:textId="3C4EFA9D" w:rsidR="005A2CFC" w:rsidRPr="00A02BE4" w:rsidRDefault="00157A5A" w:rsidP="000C05B8">
      <w:pPr>
        <w:rPr>
          <w:color w:val="000000" w:themeColor="text1"/>
        </w:rPr>
      </w:pPr>
      <w:r w:rsidRPr="00157FBA">
        <w:rPr>
          <w:color w:val="000000" w:themeColor="text1"/>
        </w:rPr>
        <w:t xml:space="preserve">As augmented reality (AR) generation is added to Cinematic Delights, the corporation is on the verge of creating a large trade within the photo commercial enterprise. The agency is dedicated to creativity and new ideas, which suggests that it desires to stand out and provide the most pleasant customer service feasible. </w:t>
      </w:r>
      <w:r w:rsidR="005A2CFC" w:rsidRPr="00157FBA">
        <w:rPr>
          <w:color w:val="000000" w:themeColor="text1"/>
        </w:rPr>
        <w:t xml:space="preserve"> Cinematic Delights knowing the problem of differentiation in a competitive market and already applying augmenting reality (AR) innovations as disruptive innovations. Creativity incorporates intelligence levels process composed of brainstorming, studying, and harmonizing AR with client needs and competitor market trends. Leadership qualities such as vision, empowerment and capability to tolerate – and even expect – mistake opportunity </w:t>
      </w:r>
      <w:proofErr w:type="gramStart"/>
      <w:r w:rsidR="005A2CFC" w:rsidRPr="00157FBA">
        <w:rPr>
          <w:color w:val="000000" w:themeColor="text1"/>
        </w:rPr>
        <w:t>were</w:t>
      </w:r>
      <w:proofErr w:type="gramEnd"/>
      <w:r w:rsidR="005A2CFC" w:rsidRPr="00157FBA">
        <w:rPr>
          <w:color w:val="000000" w:themeColor="text1"/>
        </w:rPr>
        <w:t xml:space="preserve"> crucial on the road to success. The AR solution evaluation centred on an enhancement of the movie storytelling, attraction of young tech-savvy customers, and a competitive edge The organizational culture knows the advantage of creativity, </w:t>
      </w:r>
      <w:proofErr w:type="gramStart"/>
      <w:r w:rsidR="005A2CFC" w:rsidRPr="00157FBA">
        <w:rPr>
          <w:color w:val="000000" w:themeColor="text1"/>
        </w:rPr>
        <w:t>teamwork</w:t>
      </w:r>
      <w:proofErr w:type="gramEnd"/>
      <w:r w:rsidR="005A2CFC" w:rsidRPr="00157FBA">
        <w:rPr>
          <w:color w:val="000000" w:themeColor="text1"/>
        </w:rPr>
        <w:t xml:space="preserve"> and adaptability, while also the use of models or theories for strategic guidance is the reason for this achievement. </w:t>
      </w:r>
      <w:r w:rsidR="00CB38EC" w:rsidRPr="00157FBA">
        <w:rPr>
          <w:color w:val="000000" w:themeColor="text1"/>
        </w:rPr>
        <w:t>Briefly stated</w:t>
      </w:r>
      <w:r w:rsidR="005A2CFC" w:rsidRPr="00157FBA">
        <w:rPr>
          <w:color w:val="000000" w:themeColor="text1"/>
        </w:rPr>
        <w:t>, the strategic outlook of Cinematic Delights which is based on creative approaches and immersive AR makes the marketing discrete, and it is mostly the one to lead and stay in front of other companies in the sector.</w:t>
      </w:r>
    </w:p>
    <w:p w14:paraId="73AD78CB" w14:textId="77777777" w:rsidR="00286878" w:rsidRDefault="00286878">
      <w:pPr>
        <w:spacing w:after="160" w:line="259" w:lineRule="auto"/>
        <w:jc w:val="left"/>
      </w:pPr>
      <w:r>
        <w:br w:type="page"/>
      </w:r>
    </w:p>
    <w:p w14:paraId="5543D482" w14:textId="18DBC45C" w:rsidR="000C05B8" w:rsidRDefault="00C317B9" w:rsidP="00C317B9">
      <w:pPr>
        <w:pStyle w:val="Heading1"/>
      </w:pPr>
      <w:bookmarkStart w:id="9" w:name="_Toc161740716"/>
      <w:r>
        <w:lastRenderedPageBreak/>
        <w:t>References</w:t>
      </w:r>
      <w:bookmarkEnd w:id="9"/>
    </w:p>
    <w:p w14:paraId="27C40900" w14:textId="77777777" w:rsidR="000B624C" w:rsidRDefault="000B624C" w:rsidP="000B624C">
      <w:r>
        <w:t>Aaker, D.A. and Moorman, C., (2023). Strategic market management. John Wiley &amp; Sons.</w:t>
      </w:r>
    </w:p>
    <w:p w14:paraId="269A06DD" w14:textId="77777777" w:rsidR="000B624C" w:rsidRDefault="000B624C" w:rsidP="000B624C">
      <w:r>
        <w:t xml:space="preserve">Abdullah, I., Rozeyta, O.M.A.R. and Panatik, S.A., (2016). A literature review on personality, </w:t>
      </w:r>
      <w:proofErr w:type="gramStart"/>
      <w:r>
        <w:t>creativity</w:t>
      </w:r>
      <w:proofErr w:type="gramEnd"/>
      <w:r>
        <w:t xml:space="preserve"> and innovative behavior. International Review of Management and Marketing, 6(1), pp.177-182.</w:t>
      </w:r>
    </w:p>
    <w:p w14:paraId="7E061928" w14:textId="77777777" w:rsidR="000B624C" w:rsidRDefault="000B624C" w:rsidP="000B624C">
      <w:r>
        <w:t>Ali Taha, V., Sirkova, M. and Ferencova, M., (2016). The impact of organizational culture on creativity and innovation. Polish journal of management studies, 14.</w:t>
      </w:r>
    </w:p>
    <w:p w14:paraId="4B0021AB" w14:textId="77777777" w:rsidR="000B624C" w:rsidRDefault="000B624C" w:rsidP="000B624C">
      <w:r>
        <w:t>Amabile, T.M. and Pratt, M.G., (2016). The dynamic componential model of creativity and innovation in organizations: Making progress, making meaning. Research in organizational behavior, 36, pp.157-183.</w:t>
      </w:r>
    </w:p>
    <w:p w14:paraId="5F188CFD" w14:textId="77777777" w:rsidR="000B624C" w:rsidRPr="00286878" w:rsidRDefault="000B624C" w:rsidP="000B624C">
      <w:r>
        <w:t>Asbari, M., Prasetya, A.B., Santoso, P.B. and Purwanto, A., (2021). From creativity to innovation: The role of female employees’ psychological capital. International Journal of Social and Management Studies, 2(2), pp.66-77.</w:t>
      </w:r>
    </w:p>
    <w:p w14:paraId="4BE5A704" w14:textId="77777777" w:rsidR="000B624C" w:rsidRDefault="000B624C" w:rsidP="000B624C">
      <w:r>
        <w:t>Brem, A., Puente-Diaz, R. and Agogué, M., (2016). Creativity and innovation: State of the art and future perspectives for research. International Journal of Innovation Management, 20(04), p.1602001.</w:t>
      </w:r>
    </w:p>
    <w:p w14:paraId="44452DE1" w14:textId="77777777" w:rsidR="000B624C" w:rsidRDefault="000B624C" w:rsidP="000B624C">
      <w:r>
        <w:t>Chatzopoulos, D., Bermejo, C., Huang, Z. and Hui, P., (2017). Mobile augmented reality survey: From where we are to where we go. Ieee Access, 5, pp.6917-6950.</w:t>
      </w:r>
    </w:p>
    <w:p w14:paraId="2CFDDA05" w14:textId="77777777" w:rsidR="000B624C" w:rsidRDefault="000B624C" w:rsidP="000B624C">
      <w:r>
        <w:t>Chesbrough, H., (2019). Open innovation results: Going beyond the hype and getting down to business. Oxford University Press.</w:t>
      </w:r>
    </w:p>
    <w:p w14:paraId="21A1BE05" w14:textId="77777777" w:rsidR="000B624C" w:rsidRDefault="000B624C" w:rsidP="000B624C">
      <w:r>
        <w:t>De Pace, F., Manuri, F. and Sanna, A., (2018). Augmented reality in industry 4.0. Am. J. Comput. Sci. Inf. Technol, 6(1), p.17.</w:t>
      </w:r>
    </w:p>
    <w:p w14:paraId="5503953D" w14:textId="77777777" w:rsidR="000B624C" w:rsidRDefault="000B624C" w:rsidP="000B624C">
      <w:r>
        <w:t>Edwards-Stewart, A., Hoyt, T. and Reger, G., (2016). Classifying different types of augmented reality technology. Annual Review of CyberTherapy and Telemedicine, 14, pp.199-202.</w:t>
      </w:r>
    </w:p>
    <w:p w14:paraId="058133AF" w14:textId="77777777" w:rsidR="000B624C" w:rsidRDefault="000B624C" w:rsidP="000B624C">
      <w:r>
        <w:t>Forgeard, M.J. and Kaufman, J.C., (2016). Who cares about imagination, creativity, and innovation, and why? A review. Psychology of Aesthetics, Creativity, and the Arts, 10(3), p.250.</w:t>
      </w:r>
    </w:p>
    <w:p w14:paraId="48A870FA" w14:textId="77777777" w:rsidR="000B624C" w:rsidRDefault="000B624C" w:rsidP="000B624C">
      <w:r>
        <w:t xml:space="preserve">Gilson, </w:t>
      </w:r>
      <w:proofErr w:type="gramStart"/>
      <w:r>
        <w:t>L.L.</w:t>
      </w:r>
      <w:proofErr w:type="gramEnd"/>
      <w:r>
        <w:t xml:space="preserve"> and Litchfield, R.C., (2017). Idea collections: A link between creativity and innovation. Innovation, 19(1), pp.80-85.</w:t>
      </w:r>
    </w:p>
    <w:p w14:paraId="01030DB3" w14:textId="77777777" w:rsidR="000B624C" w:rsidRPr="00286878" w:rsidRDefault="000B624C" w:rsidP="000B624C">
      <w:r w:rsidRPr="00286878">
        <w:t>Gong, Y., Liu, J. and Zhu, J., (2019). When to increase firms’ sustainable operations for efficiency? A data envelopment analysis in the retailing industry. European Journal of Operational Research, 277(3), pp.1010-1026.</w:t>
      </w:r>
    </w:p>
    <w:p w14:paraId="6D314E90" w14:textId="77777777" w:rsidR="000B624C" w:rsidRPr="00286878" w:rsidRDefault="000B624C" w:rsidP="000B624C">
      <w:r w:rsidRPr="00286878">
        <w:lastRenderedPageBreak/>
        <w:t>Griffiths, S., Wong, M.S., Kwok, C.Y.T., Kam, R., Lam, S.C., Yang, L., Yip, T.L., Heo, J., Chan, B.S.B., Xiong, G. and Lu, K., (2019). Exploring bluetooth beacon use cases in teaching and learning: Increasing the sustainability of physical learning spaces. Sustainability, 11(15), p.4005.</w:t>
      </w:r>
    </w:p>
    <w:p w14:paraId="179FCF8B" w14:textId="77777777" w:rsidR="000B624C" w:rsidRDefault="000B624C" w:rsidP="000B624C">
      <w:r>
        <w:t>Hughes, D.J., Lee, A., Tian, A.W., Newman, A. and Legood, A., (2018). Leadership, creativity, and innovation: A critical review and practical recommendations. The Leadership Quarterly, 29(5), pp.549-569.</w:t>
      </w:r>
    </w:p>
    <w:p w14:paraId="68E9D5CB" w14:textId="6EE27C26" w:rsidR="000B624C" w:rsidRPr="00286878" w:rsidRDefault="000B624C" w:rsidP="000B624C">
      <w:r w:rsidRPr="00286878">
        <w:t xml:space="preserve">Juodeikiene, G., Zadeike, D., Bartkiene, E. and Klupsaite, D., (2016). Application of </w:t>
      </w:r>
      <w:proofErr w:type="gramStart"/>
      <w:r w:rsidR="005C47FE">
        <w:t>acid-tolerant</w:t>
      </w:r>
      <w:proofErr w:type="gramEnd"/>
      <w:r w:rsidRPr="00286878">
        <w:t xml:space="preserve"> Pedioccocus strains for increasing the sustainability of lactic acid production from cheese whey. LWT-Food science and Technology, 72, pp.399-406.</w:t>
      </w:r>
    </w:p>
    <w:p w14:paraId="6DBBC5D4" w14:textId="77777777" w:rsidR="000B624C" w:rsidRPr="00286878" w:rsidRDefault="000B624C" w:rsidP="000B624C">
      <w:r w:rsidRPr="00286878">
        <w:t xml:space="preserve">Kiesel, A., Wagner, M. and Lewandowski, I., (2016). Environmental performance of miscanthus, switchgrass and maize: Can C4 perennials increase the sustainability of biogas </w:t>
      </w:r>
      <w:proofErr w:type="gramStart"/>
      <w:r w:rsidRPr="00286878">
        <w:t>production?.</w:t>
      </w:r>
      <w:proofErr w:type="gramEnd"/>
      <w:r w:rsidRPr="00286878">
        <w:t xml:space="preserve"> Sustainability, 9(1), p.5.</w:t>
      </w:r>
    </w:p>
    <w:p w14:paraId="57A1443C" w14:textId="77777777" w:rsidR="000B624C" w:rsidRDefault="000B624C" w:rsidP="000B624C">
      <w:r>
        <w:t>Kim, S.K., Kang, S.J., Choi, Y.J., Choi, M.H. and Hong, M., (2017). Augmented-Reality Survey: from Concept to Application. KSII Transactions on Internet &amp; Information Systems, 11(2).</w:t>
      </w:r>
    </w:p>
    <w:p w14:paraId="60C39321" w14:textId="77777777" w:rsidR="000B624C" w:rsidRDefault="000B624C" w:rsidP="000B624C">
      <w:r>
        <w:t>Kumar, A. and Krishnamoorthy, B., (2020). Business analytics adoption in firms: A qualitative study elaborating TOE framework in India. International Journal of Global Business and Competitiveness, 15(2), pp.80-93.</w:t>
      </w:r>
    </w:p>
    <w:p w14:paraId="49F030F4" w14:textId="77777777" w:rsidR="000B624C" w:rsidRDefault="000B624C" w:rsidP="000B624C">
      <w:r>
        <w:t xml:space="preserve">Lee, A., Legood, A., Hughes, D., Tian, A.W., Newman, A. and Knight, C., (2020). Leadership, </w:t>
      </w:r>
      <w:proofErr w:type="gramStart"/>
      <w:r>
        <w:t>creativity</w:t>
      </w:r>
      <w:proofErr w:type="gramEnd"/>
      <w:r>
        <w:t xml:space="preserve"> and innovation: a meta-analytic review. European Journal of Work and Organizational Psychology, 29(1), pp.1-35.</w:t>
      </w:r>
    </w:p>
    <w:p w14:paraId="1E92E3EC" w14:textId="77777777" w:rsidR="000B624C" w:rsidRDefault="000B624C" w:rsidP="000B624C">
      <w:r>
        <w:t>Makhataeva, Z. and Varol, H.A., (2020). Augmented reality for robotics: A review. Robotics, 9(2), p.21.</w:t>
      </w:r>
    </w:p>
    <w:p w14:paraId="043EA210" w14:textId="77777777" w:rsidR="000B624C" w:rsidRDefault="000B624C" w:rsidP="000B624C">
      <w:r w:rsidRPr="000B624C">
        <w:rPr>
          <w:shd w:val="clear" w:color="auto" w:fill="FFFFFF"/>
        </w:rPr>
        <w:t>Manners-Bell, J. and Lyon, K., (2019). The logistics and supply chain innovation handbook: disruptive technologies and new business models. Kogan Page Publishers.</w:t>
      </w:r>
    </w:p>
    <w:p w14:paraId="71DC04AB" w14:textId="77777777" w:rsidR="000B624C" w:rsidRDefault="000B624C" w:rsidP="000B624C">
      <w:r>
        <w:t xml:space="preserve">Manuri, F. and Sanna, A., (2016). A survey on applications of augmented reality. ACSIJ Advances in Computer Science: </w:t>
      </w:r>
      <w:proofErr w:type="gramStart"/>
      <w:r>
        <w:t>an</w:t>
      </w:r>
      <w:proofErr w:type="gramEnd"/>
      <w:r>
        <w:t xml:space="preserve"> International Journal, 5(1), pp.18-27.</w:t>
      </w:r>
    </w:p>
    <w:p w14:paraId="20AC118E" w14:textId="77777777" w:rsidR="000B624C" w:rsidRDefault="000B624C" w:rsidP="000B624C">
      <w:r>
        <w:t>Mazla, M.I.S.B., Jabor, M.K.B., Tufail, K., Yakim, A.F.N. and Zainal, H., (2020), September. The roles of creativity and innovation in entrepreneurship. In International Conference on Student and Disable Student Development 2019 (ICoSD 2019) (pp. 213-217). Atlantis Press.</w:t>
      </w:r>
    </w:p>
    <w:p w14:paraId="042A2AC3" w14:textId="77777777" w:rsidR="000B624C" w:rsidRPr="00286878" w:rsidRDefault="000B624C" w:rsidP="000B624C">
      <w:r w:rsidRPr="00286878">
        <w:t>Moraes, J.C.B., Tashima, M.M., Akasaki, J.L., Melges, J.L.P., Monzó, J., Borrachero, M.V., Soriano, L. and Payá, J., (2016). Increasing the sustainability of alkali-activated binders: the use of sugar cane straw ash (SCSA). Construction and Building Materials, 124, pp.148-154.</w:t>
      </w:r>
    </w:p>
    <w:p w14:paraId="60B73AD4" w14:textId="77777777" w:rsidR="000B624C" w:rsidRDefault="000B624C" w:rsidP="000B624C">
      <w:r>
        <w:lastRenderedPageBreak/>
        <w:t>Numata, K., Yu, A., Brambora, C., Camp, J., Fahey, M., Feizi, A., Heesh, K., Jiao, H., Konoplev, O., Mullin, M. and Merritt, S., (2023), July. Development of LISA laser system at NASA. In International Conference on Space Optics—ICSO 2022 (Vol. 12777, pp. 1399-1408). SPIE.</w:t>
      </w:r>
    </w:p>
    <w:p w14:paraId="7058B57F" w14:textId="77777777" w:rsidR="000B624C" w:rsidRDefault="000B624C" w:rsidP="000B624C">
      <w:r>
        <w:t>Parjanen, S. and Hyypiä, M., (2019). Innotin game supporting collective creativity in innovation activities. Journal of Business Research, 96, pp.26-34.</w:t>
      </w:r>
    </w:p>
    <w:p w14:paraId="1637CB37" w14:textId="77777777" w:rsidR="000B624C" w:rsidRDefault="000B624C" w:rsidP="000B624C">
      <w:r>
        <w:t>Paulus, P.B. and Nijstad, B.A. eds., (2019). The Oxford handbook of group creativity and innovation. Oxford Library of Psychology.</w:t>
      </w:r>
    </w:p>
    <w:p w14:paraId="757BBD0B" w14:textId="77777777" w:rsidR="000B624C" w:rsidRDefault="000B624C" w:rsidP="000B624C">
      <w:r>
        <w:t>Perry-Smith, J.E. and Mannucci, P.V., (2017). From creativity to innovation: The social network drivers of the four phases of the idea journey. Academy of management review, 42(1), pp.53-79.</w:t>
      </w:r>
    </w:p>
    <w:p w14:paraId="27103473" w14:textId="77777777" w:rsidR="000B624C" w:rsidRDefault="000B624C" w:rsidP="000B624C">
      <w:r>
        <w:t>Rampa, R. and Agogué, M., (2021). Developing radical innovation capabilities: Exploring the effects of training employees for creativity and innovation. Creativity and Innovation Management, 30(1), pp.211-227.</w:t>
      </w:r>
    </w:p>
    <w:p w14:paraId="33B8F785" w14:textId="77777777" w:rsidR="000B624C" w:rsidRDefault="000B624C" w:rsidP="000B624C">
      <w:r>
        <w:t>Reiter-Palmon, R. ed., (2017). Team creativity and innovation. Oxford University Press.</w:t>
      </w:r>
    </w:p>
    <w:p w14:paraId="59FC77B1" w14:textId="77777777" w:rsidR="000B624C" w:rsidRDefault="000B624C" w:rsidP="000B624C">
      <w:r>
        <w:t>Rietzschel, E.F. and Ritter, S.M., (2018). Moving from creativity to innovation. In Individual creativity in the workplace (pp. 3-34). Academic Press.</w:t>
      </w:r>
    </w:p>
    <w:p w14:paraId="45889AFD" w14:textId="77777777" w:rsidR="000B624C" w:rsidRDefault="000B624C" w:rsidP="000B624C">
      <w:r>
        <w:t>Rietzschel, E.F., Zacher, H. and Stroebe, W., (2016). A lifespan perspective on creativity and innovation at work. Work, Aging and Retirement, 2(2), pp.105-129.</w:t>
      </w:r>
    </w:p>
    <w:p w14:paraId="24AEC603" w14:textId="77777777" w:rsidR="000B624C" w:rsidRDefault="000B624C" w:rsidP="000B624C">
      <w:r>
        <w:t>Rose, R., Hölzle, K. and Björk, J., (2020). More than a quarter century of Creativity and Innovation Management: The journal's characteristics, evolution, and a look ahead. Creativity and innovation management, 29(1), pp.5-20.</w:t>
      </w:r>
    </w:p>
    <w:p w14:paraId="5FEF1C5B" w14:textId="77777777" w:rsidR="000B624C" w:rsidRPr="00286878" w:rsidRDefault="000B624C" w:rsidP="000B624C">
      <w:r w:rsidRPr="00286878">
        <w:t>Saetta, S. and Caldarelli, V., (2020). How to increase the sustainability of the agri-food supply chain through innovations in 4.0 perspective: A first case study analysis. Procedia Manufacturing, 42, pp.333-336.</w:t>
      </w:r>
    </w:p>
    <w:p w14:paraId="731FC2E5" w14:textId="77777777" w:rsidR="000B624C" w:rsidRDefault="000B624C" w:rsidP="000B624C">
      <w:r>
        <w:t>Sawyer, R.K. and Henriksen, D., (2024). Explaining creativity: The science of human innovation. Oxford university press.</w:t>
      </w:r>
    </w:p>
    <w:p w14:paraId="2484C45A" w14:textId="77777777" w:rsidR="000B624C" w:rsidRDefault="000B624C" w:rsidP="000B624C">
      <w:r>
        <w:t>Schmalstieg, D. and Hollerer, T., (2016). Augmented reality: principles and practice. Addison-Wesley Professional.</w:t>
      </w:r>
    </w:p>
    <w:p w14:paraId="146D7F99" w14:textId="77777777" w:rsidR="000B624C" w:rsidRDefault="000B624C" w:rsidP="000B624C">
      <w:r>
        <w:t>Stojcic, N., Hashi, I. and Orlic, E., (2018). Creativity, innovation effectiveness and productive efficiency in the UK. European Journal of Innovation Management, 21(4), pp.564-580.</w:t>
      </w:r>
    </w:p>
    <w:p w14:paraId="47C4CE53" w14:textId="77777777" w:rsidR="000B624C" w:rsidRDefault="000B624C" w:rsidP="000B624C">
      <w:r>
        <w:t xml:space="preserve">Sutapa, S., Mulyana, M. and Wasitowati, W., (2017). The role of market orientation, </w:t>
      </w:r>
      <w:proofErr w:type="gramStart"/>
      <w:r>
        <w:t>creativity</w:t>
      </w:r>
      <w:proofErr w:type="gramEnd"/>
      <w:r>
        <w:t xml:space="preserve"> and innovation in creating competitive advantages and creative industry performance. JDM (Jurnal Dinamika Manajemen), 8(2), pp.152-166.</w:t>
      </w:r>
    </w:p>
    <w:p w14:paraId="642C1367" w14:textId="77777777" w:rsidR="000B624C" w:rsidRDefault="000B624C" w:rsidP="000B624C">
      <w:r>
        <w:lastRenderedPageBreak/>
        <w:t>Tang, M., (2017). Creativity and innovation: basic concepts and approaches. Handbook of the management of creativity and innovation: Theory and practice, pp.3-32.</w:t>
      </w:r>
    </w:p>
    <w:p w14:paraId="09F13AAD" w14:textId="77777777" w:rsidR="000B624C" w:rsidRDefault="000B624C" w:rsidP="000B624C">
      <w:r>
        <w:t>Taura, T. and Nagai, Y., (2017). Creativity in Innovation Design: the roles of intuition, synthesis, and hypothesis. International Journal of Design Creativity and Innovation, 5(3-4), pp.131-148.</w:t>
      </w:r>
    </w:p>
    <w:p w14:paraId="0664B3AD" w14:textId="77777777" w:rsidR="000B624C" w:rsidRDefault="000B624C" w:rsidP="000B624C">
      <w:r w:rsidRPr="000B624C">
        <w:rPr>
          <w:shd w:val="clear" w:color="auto" w:fill="FFFFFF"/>
        </w:rPr>
        <w:t xml:space="preserve">Tidd, </w:t>
      </w:r>
      <w:proofErr w:type="gramStart"/>
      <w:r w:rsidRPr="000B624C">
        <w:rPr>
          <w:shd w:val="clear" w:color="auto" w:fill="FFFFFF"/>
        </w:rPr>
        <w:t>J.</w:t>
      </w:r>
      <w:proofErr w:type="gramEnd"/>
      <w:r w:rsidRPr="000B624C">
        <w:rPr>
          <w:shd w:val="clear" w:color="auto" w:fill="FFFFFF"/>
        </w:rPr>
        <w:t xml:space="preserve"> and Bessant, J.R., (2020). Managing innovation: integrating technological, market and organizational change. John Wiley &amp; Sons.</w:t>
      </w:r>
    </w:p>
    <w:p w14:paraId="604DA97F" w14:textId="77777777" w:rsidR="000B624C" w:rsidRDefault="000B624C" w:rsidP="000B624C">
      <w:r>
        <w:t>Treffinger, D.J., Schoonover, P.F. and Selby, E.C., (2021). Educating for creativity and innovation: A comprehensive guide for research-based practice. Routledge.</w:t>
      </w:r>
    </w:p>
    <w:p w14:paraId="1E6C4913" w14:textId="77777777" w:rsidR="000B624C" w:rsidRDefault="000B624C" w:rsidP="000B624C">
      <w:r w:rsidRPr="000B624C">
        <w:rPr>
          <w:shd w:val="clear" w:color="auto" w:fill="FFFFFF"/>
        </w:rPr>
        <w:t>Turner, E., (2020). Be Less Zombie: How Great Companies Create Dynamic Innovation, Fearless Leadership and Passionate People. John Wiley &amp; Sons.</w:t>
      </w:r>
    </w:p>
    <w:p w14:paraId="3B3C32DF" w14:textId="77777777" w:rsidR="000B624C" w:rsidRDefault="000B624C" w:rsidP="000B624C">
      <w:r>
        <w:t>Udenze, S., (2019). Print media and the challenges of social media. International Journal of Advanced Research and Publications, 2(3), pp.105-109.</w:t>
      </w:r>
    </w:p>
    <w:p w14:paraId="0F786E1B" w14:textId="5D28ED60" w:rsidR="000B624C" w:rsidRDefault="000B624C" w:rsidP="000B624C">
      <w:r w:rsidRPr="00286878">
        <w:t>Zavala-Alcívar, A., Verdecho, M.J. and Alfaro-Saiz, J.J., (2020). A conceptual framework to manage resilience and increase sustainability in the supply chain. Sustainability, 12(16), p.6300.</w:t>
      </w:r>
    </w:p>
    <w:p w14:paraId="062750C6" w14:textId="2D527613" w:rsidR="00730030" w:rsidRDefault="00730030" w:rsidP="000B624C"/>
    <w:p w14:paraId="4F888EF1" w14:textId="44E09DCD" w:rsidR="00730030" w:rsidRDefault="00730030" w:rsidP="000B624C"/>
    <w:p w14:paraId="28BABAF6" w14:textId="265EB24B" w:rsidR="00730030" w:rsidRDefault="00730030" w:rsidP="00730030">
      <w:pPr>
        <w:pStyle w:val="Heading1"/>
      </w:pPr>
      <w:r>
        <w:t>Appendices</w:t>
      </w:r>
    </w:p>
    <w:p w14:paraId="19EA9E9F" w14:textId="16A9EC8D" w:rsidR="00DF6BF2" w:rsidRDefault="00DF6BF2" w:rsidP="00DF6BF2">
      <w:r>
        <w:t xml:space="preserve">Here’s a brief video demonstrating how </w:t>
      </w:r>
      <w:r w:rsidR="00854017">
        <w:t>clients</w:t>
      </w:r>
      <w:r>
        <w:t xml:space="preserve"> can experience augmented reality at Cinematic </w:t>
      </w:r>
      <w:r w:rsidR="00854017">
        <w:t>Delights.</w:t>
      </w:r>
    </w:p>
    <w:p w14:paraId="3E7A9EC2" w14:textId="77777777" w:rsidR="00DF6BF2" w:rsidRPr="00DF6BF2" w:rsidRDefault="00DF6BF2" w:rsidP="00DF6BF2"/>
    <w:p w14:paraId="669697D5" w14:textId="6C776A80" w:rsidR="00730030" w:rsidRDefault="00730030" w:rsidP="00730030">
      <w:hyperlink r:id="rId9" w:history="1">
        <w:r w:rsidRPr="00D26F0C">
          <w:rPr>
            <w:rStyle w:val="Hyperlink"/>
          </w:rPr>
          <w:t>https://www.youtube.com/watch?v=dvziyX</w:t>
        </w:r>
        <w:r w:rsidRPr="00D26F0C">
          <w:rPr>
            <w:rStyle w:val="Hyperlink"/>
          </w:rPr>
          <w:t>g</w:t>
        </w:r>
        <w:r w:rsidRPr="00D26F0C">
          <w:rPr>
            <w:rStyle w:val="Hyperlink"/>
          </w:rPr>
          <w:t>5Mn0</w:t>
        </w:r>
      </w:hyperlink>
    </w:p>
    <w:p w14:paraId="3C3DB400" w14:textId="492E81EE" w:rsidR="007A4DF1" w:rsidRDefault="007A4DF1" w:rsidP="00730030"/>
    <w:p w14:paraId="75E52EAF" w14:textId="4F5EEB63" w:rsidR="00730030" w:rsidRDefault="007A4DF1" w:rsidP="00730030">
      <w:r>
        <w:t xml:space="preserve">In the </w:t>
      </w:r>
      <w:r w:rsidR="00854017">
        <w:t>past, photography</w:t>
      </w:r>
      <w:r>
        <w:t xml:space="preserve"> required a </w:t>
      </w:r>
      <w:r w:rsidR="00DF6BF2">
        <w:t>lengthy</w:t>
      </w:r>
      <w:r>
        <w:t xml:space="preserve"> develop</w:t>
      </w:r>
      <w:r w:rsidR="00DF6BF2">
        <w:t xml:space="preserve">ment process, but today, with a digital </w:t>
      </w:r>
      <w:proofErr w:type="gramStart"/>
      <w:r w:rsidR="00DF6BF2">
        <w:t>technology ,capturing</w:t>
      </w:r>
      <w:proofErr w:type="gramEnd"/>
      <w:r w:rsidR="00DF6BF2">
        <w:t xml:space="preserve"> and editing photos has become more significantly faster and more convenient.</w:t>
      </w:r>
    </w:p>
    <w:p w14:paraId="2A4325E2" w14:textId="0AA58582" w:rsidR="00730030" w:rsidRPr="00730030" w:rsidRDefault="007A4DF1" w:rsidP="00730030">
      <w:r>
        <w:rPr>
          <w:noProof/>
          <w14:ligatures w14:val="standardContextual"/>
        </w:rPr>
        <w:lastRenderedPageBreak/>
        <w:drawing>
          <wp:inline distT="0" distB="0" distL="0" distR="0" wp14:anchorId="0AFF7969" wp14:editId="6B0651A7">
            <wp:extent cx="5731510" cy="3683635"/>
            <wp:effectExtent l="0" t="0" r="0" b="0"/>
            <wp:docPr id="4" name="Picture 4" descr="A timeline of photography with picture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timeline of photography with pictures and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683635"/>
                    </a:xfrm>
                    <a:prstGeom prst="rect">
                      <a:avLst/>
                    </a:prstGeom>
                  </pic:spPr>
                </pic:pic>
              </a:graphicData>
            </a:graphic>
          </wp:inline>
        </w:drawing>
      </w:r>
      <w:r>
        <w:rPr>
          <w:noProof/>
          <w14:ligatures w14:val="standardContextual"/>
        </w:rPr>
        <w:drawing>
          <wp:inline distT="0" distB="0" distL="0" distR="0" wp14:anchorId="5B94A1A7" wp14:editId="177BB431">
            <wp:extent cx="5731510" cy="3737610"/>
            <wp:effectExtent l="0" t="0" r="0" b="0"/>
            <wp:docPr id="2" name="Picture 2" descr="A collection of different camera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ollection of different camera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737610"/>
                    </a:xfrm>
                    <a:prstGeom prst="rect">
                      <a:avLst/>
                    </a:prstGeom>
                  </pic:spPr>
                </pic:pic>
              </a:graphicData>
            </a:graphic>
          </wp:inline>
        </w:drawing>
      </w:r>
      <w:r>
        <w:rPr>
          <w:noProof/>
          <w14:ligatures w14:val="standardContextual"/>
        </w:rPr>
        <w:lastRenderedPageBreak/>
        <w:drawing>
          <wp:inline distT="0" distB="0" distL="0" distR="0" wp14:anchorId="1DA40F1E" wp14:editId="6A44CB95">
            <wp:extent cx="5731510" cy="3247390"/>
            <wp:effectExtent l="0" t="0" r="0" b="3810"/>
            <wp:docPr id="1" name="Picture 1" descr="A timeline of camera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timeline of camera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247390"/>
                    </a:xfrm>
                    <a:prstGeom prst="rect">
                      <a:avLst/>
                    </a:prstGeom>
                  </pic:spPr>
                </pic:pic>
              </a:graphicData>
            </a:graphic>
          </wp:inline>
        </w:drawing>
      </w:r>
      <w:r>
        <w:rPr>
          <w:noProof/>
          <w14:ligatures w14:val="standardContextual"/>
        </w:rPr>
        <w:drawing>
          <wp:inline distT="0" distB="0" distL="0" distR="0" wp14:anchorId="11BE8253" wp14:editId="36AB6490">
            <wp:extent cx="5731510" cy="3220720"/>
            <wp:effectExtent l="0" t="0" r="0" b="5080"/>
            <wp:docPr id="3" name="Picture 3" descr="A camera and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amera and a phon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0720"/>
                    </a:xfrm>
                    <a:prstGeom prst="rect">
                      <a:avLst/>
                    </a:prstGeom>
                  </pic:spPr>
                </pic:pic>
              </a:graphicData>
            </a:graphic>
          </wp:inline>
        </w:drawing>
      </w:r>
      <w:r>
        <w:rPr>
          <w:noProof/>
          <w14:ligatures w14:val="standardContextual"/>
        </w:rPr>
        <w:lastRenderedPageBreak/>
        <w:drawing>
          <wp:inline distT="0" distB="0" distL="0" distR="0" wp14:anchorId="056E2475" wp14:editId="412F7F2B">
            <wp:extent cx="5731510" cy="2319020"/>
            <wp:effectExtent l="0" t="0" r="0" b="5080"/>
            <wp:docPr id="5" name="Picture 5"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up of a 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2319020"/>
                    </a:xfrm>
                    <a:prstGeom prst="rect">
                      <a:avLst/>
                    </a:prstGeom>
                  </pic:spPr>
                </pic:pic>
              </a:graphicData>
            </a:graphic>
          </wp:inline>
        </w:drawing>
      </w:r>
      <w:r>
        <w:rPr>
          <w:noProof/>
          <w14:ligatures w14:val="standardContextual"/>
        </w:rPr>
        <w:drawing>
          <wp:inline distT="0" distB="0" distL="0" distR="0" wp14:anchorId="0F4F4780" wp14:editId="716D43CA">
            <wp:extent cx="5731510" cy="3545840"/>
            <wp:effectExtent l="0" t="0" r="0" b="0"/>
            <wp:docPr id="6" name="Picture 6"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diagram of a 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545840"/>
                    </a:xfrm>
                    <a:prstGeom prst="rect">
                      <a:avLst/>
                    </a:prstGeom>
                  </pic:spPr>
                </pic:pic>
              </a:graphicData>
            </a:graphic>
          </wp:inline>
        </w:drawing>
      </w:r>
    </w:p>
    <w:sectPr w:rsidR="00730030" w:rsidRPr="00730030">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90FCC" w14:textId="77777777" w:rsidR="00FC4ABA" w:rsidRDefault="00FC4ABA" w:rsidP="006F7E3A">
      <w:pPr>
        <w:spacing w:line="240" w:lineRule="auto"/>
      </w:pPr>
      <w:r>
        <w:separator/>
      </w:r>
    </w:p>
  </w:endnote>
  <w:endnote w:type="continuationSeparator" w:id="0">
    <w:p w14:paraId="73CC6DF5" w14:textId="77777777" w:rsidR="00FC4ABA" w:rsidRDefault="00FC4ABA" w:rsidP="006F7E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8838536"/>
      <w:docPartObj>
        <w:docPartGallery w:val="Page Numbers (Bottom of Page)"/>
        <w:docPartUnique/>
      </w:docPartObj>
    </w:sdtPr>
    <w:sdtEndPr>
      <w:rPr>
        <w:noProof/>
      </w:rPr>
    </w:sdtEndPr>
    <w:sdtContent>
      <w:p w14:paraId="0D022860" w14:textId="0787A0C2" w:rsidR="006F7E3A" w:rsidRDefault="006F7E3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73836A" w14:textId="77777777" w:rsidR="006F7E3A" w:rsidRDefault="006F7E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62C5F" w14:textId="77777777" w:rsidR="00FC4ABA" w:rsidRDefault="00FC4ABA" w:rsidP="006F7E3A">
      <w:pPr>
        <w:spacing w:line="240" w:lineRule="auto"/>
      </w:pPr>
      <w:r>
        <w:separator/>
      </w:r>
    </w:p>
  </w:footnote>
  <w:footnote w:type="continuationSeparator" w:id="0">
    <w:p w14:paraId="23563BCE" w14:textId="77777777" w:rsidR="00FC4ABA" w:rsidRDefault="00FC4ABA" w:rsidP="006F7E3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A560B"/>
    <w:multiLevelType w:val="hybridMultilevel"/>
    <w:tmpl w:val="7C9AAC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45D0849"/>
    <w:multiLevelType w:val="hybridMultilevel"/>
    <w:tmpl w:val="EE5490B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AB80A81"/>
    <w:multiLevelType w:val="hybridMultilevel"/>
    <w:tmpl w:val="625264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D6D43C8"/>
    <w:multiLevelType w:val="hybridMultilevel"/>
    <w:tmpl w:val="30A241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1BF005E"/>
    <w:multiLevelType w:val="hybridMultilevel"/>
    <w:tmpl w:val="7AB851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D835BD1"/>
    <w:multiLevelType w:val="hybridMultilevel"/>
    <w:tmpl w:val="30CC6C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9543CE0"/>
    <w:multiLevelType w:val="hybridMultilevel"/>
    <w:tmpl w:val="3EC0B94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66E82586"/>
    <w:multiLevelType w:val="hybridMultilevel"/>
    <w:tmpl w:val="768EB9B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69D71A56"/>
    <w:multiLevelType w:val="hybridMultilevel"/>
    <w:tmpl w:val="231C6E7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6D505D8A"/>
    <w:multiLevelType w:val="hybridMultilevel"/>
    <w:tmpl w:val="9EF6C9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6E254F40"/>
    <w:multiLevelType w:val="hybridMultilevel"/>
    <w:tmpl w:val="066A8E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73CC1C88"/>
    <w:multiLevelType w:val="hybridMultilevel"/>
    <w:tmpl w:val="7EAC2F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F8A177B"/>
    <w:multiLevelType w:val="hybridMultilevel"/>
    <w:tmpl w:val="1C6E096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7"/>
  </w:num>
  <w:num w:numId="2">
    <w:abstractNumId w:val="8"/>
  </w:num>
  <w:num w:numId="3">
    <w:abstractNumId w:val="1"/>
  </w:num>
  <w:num w:numId="4">
    <w:abstractNumId w:val="12"/>
  </w:num>
  <w:num w:numId="5">
    <w:abstractNumId w:val="5"/>
  </w:num>
  <w:num w:numId="6">
    <w:abstractNumId w:val="10"/>
  </w:num>
  <w:num w:numId="7">
    <w:abstractNumId w:val="4"/>
  </w:num>
  <w:num w:numId="8">
    <w:abstractNumId w:val="9"/>
  </w:num>
  <w:num w:numId="9">
    <w:abstractNumId w:val="11"/>
  </w:num>
  <w:num w:numId="10">
    <w:abstractNumId w:val="6"/>
  </w:num>
  <w:num w:numId="11">
    <w:abstractNumId w:val="3"/>
  </w:num>
  <w:num w:numId="12">
    <w:abstractNumId w:val="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removePersonalInformation/>
  <w:removeDateAndTime/>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826"/>
    <w:rsid w:val="00007031"/>
    <w:rsid w:val="00034E63"/>
    <w:rsid w:val="000B624C"/>
    <w:rsid w:val="000C05B8"/>
    <w:rsid w:val="000D3E49"/>
    <w:rsid w:val="0014265A"/>
    <w:rsid w:val="00157A5A"/>
    <w:rsid w:val="00157FBA"/>
    <w:rsid w:val="001E4183"/>
    <w:rsid w:val="001F7FA9"/>
    <w:rsid w:val="00227312"/>
    <w:rsid w:val="00286878"/>
    <w:rsid w:val="00334AF1"/>
    <w:rsid w:val="00336956"/>
    <w:rsid w:val="0036755A"/>
    <w:rsid w:val="00396608"/>
    <w:rsid w:val="003B6A24"/>
    <w:rsid w:val="003D4177"/>
    <w:rsid w:val="00447307"/>
    <w:rsid w:val="004E518D"/>
    <w:rsid w:val="005353BA"/>
    <w:rsid w:val="00547BE5"/>
    <w:rsid w:val="0056209A"/>
    <w:rsid w:val="005A2CFC"/>
    <w:rsid w:val="005B3A57"/>
    <w:rsid w:val="005C47FE"/>
    <w:rsid w:val="005D02C0"/>
    <w:rsid w:val="0062045D"/>
    <w:rsid w:val="00656AD1"/>
    <w:rsid w:val="006B33EB"/>
    <w:rsid w:val="006F7E3A"/>
    <w:rsid w:val="00722443"/>
    <w:rsid w:val="00730030"/>
    <w:rsid w:val="00761457"/>
    <w:rsid w:val="007A4DF1"/>
    <w:rsid w:val="007C37FD"/>
    <w:rsid w:val="007C68B9"/>
    <w:rsid w:val="007F3407"/>
    <w:rsid w:val="00846F24"/>
    <w:rsid w:val="00854017"/>
    <w:rsid w:val="00997E2E"/>
    <w:rsid w:val="009A0BC7"/>
    <w:rsid w:val="009B5408"/>
    <w:rsid w:val="009F63EB"/>
    <w:rsid w:val="00A00EA7"/>
    <w:rsid w:val="00A02BE4"/>
    <w:rsid w:val="00A150F0"/>
    <w:rsid w:val="00A1513E"/>
    <w:rsid w:val="00A272CD"/>
    <w:rsid w:val="00A35C23"/>
    <w:rsid w:val="00A5675A"/>
    <w:rsid w:val="00A959F6"/>
    <w:rsid w:val="00AC0762"/>
    <w:rsid w:val="00AC31A9"/>
    <w:rsid w:val="00B07826"/>
    <w:rsid w:val="00B501C8"/>
    <w:rsid w:val="00BA5ACE"/>
    <w:rsid w:val="00BA6DCC"/>
    <w:rsid w:val="00C317B9"/>
    <w:rsid w:val="00C323B2"/>
    <w:rsid w:val="00CB38EC"/>
    <w:rsid w:val="00D335F4"/>
    <w:rsid w:val="00D6600B"/>
    <w:rsid w:val="00D70883"/>
    <w:rsid w:val="00DB79F7"/>
    <w:rsid w:val="00DF6BF2"/>
    <w:rsid w:val="00EA5350"/>
    <w:rsid w:val="00EC080C"/>
    <w:rsid w:val="00F2672A"/>
    <w:rsid w:val="00FC4ABA"/>
    <w:rsid w:val="00FF518D"/>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7061E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lang w:val="en-IN"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350"/>
    <w:pPr>
      <w:spacing w:after="0" w:line="360" w:lineRule="auto"/>
      <w:jc w:val="both"/>
    </w:pPr>
    <w:rPr>
      <w:rFonts w:ascii="Times New Roman" w:hAnsi="Times New Roman" w:cs="Arial"/>
      <w:kern w:val="0"/>
      <w:sz w:val="24"/>
      <w:szCs w:val="22"/>
      <w:lang w:val="en-GB" w:bidi="ar-SA"/>
      <w14:ligatures w14:val="none"/>
    </w:rPr>
  </w:style>
  <w:style w:type="paragraph" w:styleId="Heading1">
    <w:name w:val="heading 1"/>
    <w:basedOn w:val="Normal"/>
    <w:next w:val="Normal"/>
    <w:link w:val="Heading1Char"/>
    <w:autoRedefine/>
    <w:uiPriority w:val="9"/>
    <w:qFormat/>
    <w:rsid w:val="00EA5350"/>
    <w:pPr>
      <w:keepNext/>
      <w:keepLines/>
      <w:spacing w:before="240"/>
      <w:outlineLvl w:val="0"/>
    </w:pPr>
    <w:rPr>
      <w:rFonts w:eastAsiaTheme="majorEastAsia" w:cstheme="majorBidi"/>
      <w:b/>
      <w:color w:val="000000" w:themeColor="text1"/>
      <w:sz w:val="36"/>
      <w:szCs w:val="29"/>
    </w:rPr>
  </w:style>
  <w:style w:type="paragraph" w:styleId="Heading2">
    <w:name w:val="heading 2"/>
    <w:basedOn w:val="Normal"/>
    <w:next w:val="Normal"/>
    <w:link w:val="Heading2Char"/>
    <w:autoRedefine/>
    <w:uiPriority w:val="9"/>
    <w:semiHidden/>
    <w:unhideWhenUsed/>
    <w:qFormat/>
    <w:rsid w:val="00EA5350"/>
    <w:pPr>
      <w:keepNext/>
      <w:keepLines/>
      <w:spacing w:before="40"/>
      <w:outlineLvl w:val="1"/>
    </w:pPr>
    <w:rPr>
      <w:rFonts w:eastAsiaTheme="majorEastAsia" w:cstheme="majorBidi"/>
      <w:b/>
      <w:sz w:val="32"/>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5350"/>
    <w:rPr>
      <w:rFonts w:ascii="Times New Roman" w:eastAsiaTheme="majorEastAsia" w:hAnsi="Times New Roman" w:cstheme="majorBidi"/>
      <w:b/>
      <w:color w:val="000000" w:themeColor="text1"/>
      <w:kern w:val="0"/>
      <w:sz w:val="36"/>
      <w:szCs w:val="29"/>
      <w:lang w:val="en-GB" w:bidi="ar-SA"/>
      <w14:ligatures w14:val="none"/>
    </w:rPr>
  </w:style>
  <w:style w:type="character" w:customStyle="1" w:styleId="Heading2Char">
    <w:name w:val="Heading 2 Char"/>
    <w:basedOn w:val="DefaultParagraphFont"/>
    <w:link w:val="Heading2"/>
    <w:uiPriority w:val="9"/>
    <w:semiHidden/>
    <w:rsid w:val="00EA5350"/>
    <w:rPr>
      <w:rFonts w:ascii="Times New Roman" w:eastAsiaTheme="majorEastAsia" w:hAnsi="Times New Roman" w:cstheme="majorBidi"/>
      <w:b/>
      <w:kern w:val="0"/>
      <w:sz w:val="32"/>
      <w:szCs w:val="23"/>
      <w:lang w:val="en-GB" w:bidi="ar-SA"/>
      <w14:ligatures w14:val="none"/>
    </w:rPr>
  </w:style>
  <w:style w:type="paragraph" w:styleId="Title">
    <w:name w:val="Title"/>
    <w:basedOn w:val="Normal"/>
    <w:next w:val="Normal"/>
    <w:link w:val="TitleChar"/>
    <w:autoRedefine/>
    <w:uiPriority w:val="10"/>
    <w:qFormat/>
    <w:rsid w:val="000B624C"/>
    <w:pPr>
      <w:spacing w:line="480" w:lineRule="auto"/>
      <w:contextualSpacing/>
      <w:jc w:val="center"/>
    </w:pPr>
    <w:rPr>
      <w:rFonts w:eastAsiaTheme="majorEastAsia" w:cstheme="majorBidi"/>
      <w:b/>
      <w:spacing w:val="-10"/>
      <w:kern w:val="28"/>
      <w:sz w:val="72"/>
      <w:szCs w:val="72"/>
    </w:rPr>
  </w:style>
  <w:style w:type="character" w:customStyle="1" w:styleId="TitleChar">
    <w:name w:val="Title Char"/>
    <w:basedOn w:val="DefaultParagraphFont"/>
    <w:link w:val="Title"/>
    <w:uiPriority w:val="10"/>
    <w:rsid w:val="000B624C"/>
    <w:rPr>
      <w:rFonts w:ascii="Times New Roman" w:eastAsiaTheme="majorEastAsia" w:hAnsi="Times New Roman" w:cstheme="majorBidi"/>
      <w:b/>
      <w:spacing w:val="-10"/>
      <w:kern w:val="28"/>
      <w:sz w:val="72"/>
      <w:szCs w:val="72"/>
      <w:lang w:val="en-GB" w:bidi="ar-SA"/>
      <w14:ligatures w14:val="none"/>
    </w:rPr>
  </w:style>
  <w:style w:type="paragraph" w:styleId="ListParagraph">
    <w:name w:val="List Paragraph"/>
    <w:basedOn w:val="Normal"/>
    <w:uiPriority w:val="34"/>
    <w:qFormat/>
    <w:rsid w:val="00B07826"/>
    <w:pPr>
      <w:ind w:left="720"/>
      <w:contextualSpacing/>
    </w:pPr>
  </w:style>
  <w:style w:type="paragraph" w:styleId="TOCHeading">
    <w:name w:val="TOC Heading"/>
    <w:basedOn w:val="Heading1"/>
    <w:next w:val="Normal"/>
    <w:uiPriority w:val="39"/>
    <w:unhideWhenUsed/>
    <w:qFormat/>
    <w:rsid w:val="005B3A57"/>
    <w:pPr>
      <w:spacing w:line="259" w:lineRule="auto"/>
      <w:jc w:val="left"/>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5B3A57"/>
    <w:pPr>
      <w:spacing w:after="100"/>
    </w:pPr>
  </w:style>
  <w:style w:type="character" w:styleId="Hyperlink">
    <w:name w:val="Hyperlink"/>
    <w:basedOn w:val="DefaultParagraphFont"/>
    <w:uiPriority w:val="99"/>
    <w:unhideWhenUsed/>
    <w:rsid w:val="005B3A57"/>
    <w:rPr>
      <w:color w:val="0563C1" w:themeColor="hyperlink"/>
      <w:u w:val="single"/>
    </w:rPr>
  </w:style>
  <w:style w:type="paragraph" w:styleId="Header">
    <w:name w:val="header"/>
    <w:basedOn w:val="Normal"/>
    <w:link w:val="HeaderChar"/>
    <w:uiPriority w:val="99"/>
    <w:unhideWhenUsed/>
    <w:rsid w:val="006F7E3A"/>
    <w:pPr>
      <w:tabs>
        <w:tab w:val="center" w:pos="4513"/>
        <w:tab w:val="right" w:pos="9026"/>
      </w:tabs>
      <w:spacing w:line="240" w:lineRule="auto"/>
    </w:pPr>
  </w:style>
  <w:style w:type="character" w:customStyle="1" w:styleId="HeaderChar">
    <w:name w:val="Header Char"/>
    <w:basedOn w:val="DefaultParagraphFont"/>
    <w:link w:val="Header"/>
    <w:uiPriority w:val="99"/>
    <w:rsid w:val="006F7E3A"/>
    <w:rPr>
      <w:rFonts w:ascii="Times New Roman" w:hAnsi="Times New Roman" w:cs="Arial"/>
      <w:kern w:val="0"/>
      <w:sz w:val="24"/>
      <w:szCs w:val="22"/>
      <w:lang w:val="en-GB" w:bidi="ar-SA"/>
      <w14:ligatures w14:val="none"/>
    </w:rPr>
  </w:style>
  <w:style w:type="paragraph" w:styleId="Footer">
    <w:name w:val="footer"/>
    <w:basedOn w:val="Normal"/>
    <w:link w:val="FooterChar"/>
    <w:uiPriority w:val="99"/>
    <w:unhideWhenUsed/>
    <w:rsid w:val="006F7E3A"/>
    <w:pPr>
      <w:tabs>
        <w:tab w:val="center" w:pos="4513"/>
        <w:tab w:val="right" w:pos="9026"/>
      </w:tabs>
      <w:spacing w:line="240" w:lineRule="auto"/>
    </w:pPr>
  </w:style>
  <w:style w:type="character" w:customStyle="1" w:styleId="FooterChar">
    <w:name w:val="Footer Char"/>
    <w:basedOn w:val="DefaultParagraphFont"/>
    <w:link w:val="Footer"/>
    <w:uiPriority w:val="99"/>
    <w:rsid w:val="006F7E3A"/>
    <w:rPr>
      <w:rFonts w:ascii="Times New Roman" w:hAnsi="Times New Roman" w:cs="Arial"/>
      <w:kern w:val="0"/>
      <w:sz w:val="24"/>
      <w:szCs w:val="22"/>
      <w:lang w:val="en-GB" w:bidi="ar-SA"/>
      <w14:ligatures w14:val="none"/>
    </w:rPr>
  </w:style>
  <w:style w:type="character" w:styleId="UnresolvedMention">
    <w:name w:val="Unresolved Mention"/>
    <w:basedOn w:val="DefaultParagraphFont"/>
    <w:uiPriority w:val="99"/>
    <w:semiHidden/>
    <w:unhideWhenUsed/>
    <w:rsid w:val="00730030"/>
    <w:rPr>
      <w:color w:val="605E5C"/>
      <w:shd w:val="clear" w:color="auto" w:fill="E1DFDD"/>
    </w:rPr>
  </w:style>
  <w:style w:type="character" w:styleId="FollowedHyperlink">
    <w:name w:val="FollowedHyperlink"/>
    <w:basedOn w:val="DefaultParagraphFont"/>
    <w:uiPriority w:val="99"/>
    <w:semiHidden/>
    <w:unhideWhenUsed/>
    <w:rsid w:val="0085401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409009">
      <w:bodyDiv w:val="1"/>
      <w:marLeft w:val="0"/>
      <w:marRight w:val="0"/>
      <w:marTop w:val="0"/>
      <w:marBottom w:val="0"/>
      <w:divBdr>
        <w:top w:val="none" w:sz="0" w:space="0" w:color="auto"/>
        <w:left w:val="none" w:sz="0" w:space="0" w:color="auto"/>
        <w:bottom w:val="none" w:sz="0" w:space="0" w:color="auto"/>
        <w:right w:val="none" w:sz="0" w:space="0" w:color="auto"/>
      </w:divBdr>
      <w:divsChild>
        <w:div w:id="1672413412">
          <w:marLeft w:val="0"/>
          <w:marRight w:val="0"/>
          <w:marTop w:val="0"/>
          <w:marBottom w:val="0"/>
          <w:divBdr>
            <w:top w:val="single" w:sz="6" w:space="0" w:color="auto"/>
            <w:left w:val="single" w:sz="6" w:space="0" w:color="auto"/>
            <w:bottom w:val="single" w:sz="6" w:space="0" w:color="auto"/>
            <w:right w:val="single" w:sz="6" w:space="0" w:color="auto"/>
          </w:divBdr>
        </w:div>
      </w:divsChild>
    </w:div>
    <w:div w:id="899439366">
      <w:bodyDiv w:val="1"/>
      <w:marLeft w:val="0"/>
      <w:marRight w:val="0"/>
      <w:marTop w:val="0"/>
      <w:marBottom w:val="0"/>
      <w:divBdr>
        <w:top w:val="none" w:sz="0" w:space="0" w:color="auto"/>
        <w:left w:val="none" w:sz="0" w:space="0" w:color="auto"/>
        <w:bottom w:val="none" w:sz="0" w:space="0" w:color="auto"/>
        <w:right w:val="none" w:sz="0" w:space="0" w:color="auto"/>
      </w:divBdr>
      <w:divsChild>
        <w:div w:id="189950078">
          <w:marLeft w:val="0"/>
          <w:marRight w:val="0"/>
          <w:marTop w:val="0"/>
          <w:marBottom w:val="0"/>
          <w:divBdr>
            <w:top w:val="single" w:sz="2" w:space="0" w:color="E3E3E3"/>
            <w:left w:val="single" w:sz="2" w:space="0" w:color="E3E3E3"/>
            <w:bottom w:val="single" w:sz="2" w:space="0" w:color="E3E3E3"/>
            <w:right w:val="single" w:sz="2" w:space="0" w:color="E3E3E3"/>
          </w:divBdr>
          <w:divsChild>
            <w:div w:id="632171964">
              <w:marLeft w:val="0"/>
              <w:marRight w:val="0"/>
              <w:marTop w:val="0"/>
              <w:marBottom w:val="0"/>
              <w:divBdr>
                <w:top w:val="single" w:sz="2" w:space="0" w:color="E3E3E3"/>
                <w:left w:val="single" w:sz="2" w:space="0" w:color="E3E3E3"/>
                <w:bottom w:val="single" w:sz="2" w:space="0" w:color="E3E3E3"/>
                <w:right w:val="single" w:sz="2" w:space="0" w:color="E3E3E3"/>
              </w:divBdr>
              <w:divsChild>
                <w:div w:id="1544899437">
                  <w:marLeft w:val="0"/>
                  <w:marRight w:val="0"/>
                  <w:marTop w:val="0"/>
                  <w:marBottom w:val="0"/>
                  <w:divBdr>
                    <w:top w:val="single" w:sz="2" w:space="0" w:color="E3E3E3"/>
                    <w:left w:val="single" w:sz="2" w:space="0" w:color="E3E3E3"/>
                    <w:bottom w:val="single" w:sz="2" w:space="0" w:color="E3E3E3"/>
                    <w:right w:val="single" w:sz="2" w:space="0" w:color="E3E3E3"/>
                  </w:divBdr>
                  <w:divsChild>
                    <w:div w:id="1490436883">
                      <w:marLeft w:val="0"/>
                      <w:marRight w:val="0"/>
                      <w:marTop w:val="0"/>
                      <w:marBottom w:val="0"/>
                      <w:divBdr>
                        <w:top w:val="single" w:sz="2" w:space="0" w:color="E3E3E3"/>
                        <w:left w:val="single" w:sz="2" w:space="0" w:color="E3E3E3"/>
                        <w:bottom w:val="single" w:sz="2" w:space="0" w:color="E3E3E3"/>
                        <w:right w:val="single" w:sz="2" w:space="0" w:color="E3E3E3"/>
                      </w:divBdr>
                      <w:divsChild>
                        <w:div w:id="2004359135">
                          <w:marLeft w:val="0"/>
                          <w:marRight w:val="0"/>
                          <w:marTop w:val="0"/>
                          <w:marBottom w:val="0"/>
                          <w:divBdr>
                            <w:top w:val="single" w:sz="2" w:space="0" w:color="E3E3E3"/>
                            <w:left w:val="single" w:sz="2" w:space="0" w:color="E3E3E3"/>
                            <w:bottom w:val="single" w:sz="2" w:space="0" w:color="E3E3E3"/>
                            <w:right w:val="single" w:sz="2" w:space="0" w:color="E3E3E3"/>
                          </w:divBdr>
                          <w:divsChild>
                            <w:div w:id="906650847">
                              <w:marLeft w:val="0"/>
                              <w:marRight w:val="0"/>
                              <w:marTop w:val="100"/>
                              <w:marBottom w:val="100"/>
                              <w:divBdr>
                                <w:top w:val="single" w:sz="2" w:space="0" w:color="E3E3E3"/>
                                <w:left w:val="single" w:sz="2" w:space="0" w:color="E3E3E3"/>
                                <w:bottom w:val="single" w:sz="2" w:space="0" w:color="E3E3E3"/>
                                <w:right w:val="single" w:sz="2" w:space="0" w:color="E3E3E3"/>
                              </w:divBdr>
                              <w:divsChild>
                                <w:div w:id="164521656">
                                  <w:marLeft w:val="0"/>
                                  <w:marRight w:val="0"/>
                                  <w:marTop w:val="0"/>
                                  <w:marBottom w:val="0"/>
                                  <w:divBdr>
                                    <w:top w:val="single" w:sz="2" w:space="0" w:color="E3E3E3"/>
                                    <w:left w:val="single" w:sz="2" w:space="0" w:color="E3E3E3"/>
                                    <w:bottom w:val="single" w:sz="2" w:space="0" w:color="E3E3E3"/>
                                    <w:right w:val="single" w:sz="2" w:space="0" w:color="E3E3E3"/>
                                  </w:divBdr>
                                  <w:divsChild>
                                    <w:div w:id="1148521196">
                                      <w:marLeft w:val="0"/>
                                      <w:marRight w:val="0"/>
                                      <w:marTop w:val="0"/>
                                      <w:marBottom w:val="0"/>
                                      <w:divBdr>
                                        <w:top w:val="single" w:sz="2" w:space="0" w:color="E3E3E3"/>
                                        <w:left w:val="single" w:sz="2" w:space="0" w:color="E3E3E3"/>
                                        <w:bottom w:val="single" w:sz="2" w:space="0" w:color="E3E3E3"/>
                                        <w:right w:val="single" w:sz="2" w:space="0" w:color="E3E3E3"/>
                                      </w:divBdr>
                                      <w:divsChild>
                                        <w:div w:id="216479419">
                                          <w:marLeft w:val="0"/>
                                          <w:marRight w:val="0"/>
                                          <w:marTop w:val="0"/>
                                          <w:marBottom w:val="0"/>
                                          <w:divBdr>
                                            <w:top w:val="single" w:sz="2" w:space="0" w:color="E3E3E3"/>
                                            <w:left w:val="single" w:sz="2" w:space="0" w:color="E3E3E3"/>
                                            <w:bottom w:val="single" w:sz="2" w:space="0" w:color="E3E3E3"/>
                                            <w:right w:val="single" w:sz="2" w:space="0" w:color="E3E3E3"/>
                                          </w:divBdr>
                                          <w:divsChild>
                                            <w:div w:id="801190866">
                                              <w:marLeft w:val="0"/>
                                              <w:marRight w:val="0"/>
                                              <w:marTop w:val="0"/>
                                              <w:marBottom w:val="0"/>
                                              <w:divBdr>
                                                <w:top w:val="single" w:sz="2" w:space="0" w:color="E3E3E3"/>
                                                <w:left w:val="single" w:sz="2" w:space="0" w:color="E3E3E3"/>
                                                <w:bottom w:val="single" w:sz="2" w:space="0" w:color="E3E3E3"/>
                                                <w:right w:val="single" w:sz="2" w:space="0" w:color="E3E3E3"/>
                                              </w:divBdr>
                                              <w:divsChild>
                                                <w:div w:id="882863573">
                                                  <w:marLeft w:val="0"/>
                                                  <w:marRight w:val="0"/>
                                                  <w:marTop w:val="0"/>
                                                  <w:marBottom w:val="0"/>
                                                  <w:divBdr>
                                                    <w:top w:val="single" w:sz="2" w:space="0" w:color="E3E3E3"/>
                                                    <w:left w:val="single" w:sz="2" w:space="0" w:color="E3E3E3"/>
                                                    <w:bottom w:val="single" w:sz="2" w:space="0" w:color="E3E3E3"/>
                                                    <w:right w:val="single" w:sz="2" w:space="0" w:color="E3E3E3"/>
                                                  </w:divBdr>
                                                  <w:divsChild>
                                                    <w:div w:id="2650423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061102869">
          <w:marLeft w:val="0"/>
          <w:marRight w:val="0"/>
          <w:marTop w:val="0"/>
          <w:marBottom w:val="0"/>
          <w:divBdr>
            <w:top w:val="none" w:sz="0" w:space="0" w:color="auto"/>
            <w:left w:val="none" w:sz="0" w:space="0" w:color="auto"/>
            <w:bottom w:val="none" w:sz="0" w:space="0" w:color="auto"/>
            <w:right w:val="none" w:sz="0" w:space="0" w:color="auto"/>
          </w:divBdr>
        </w:div>
      </w:divsChild>
    </w:div>
    <w:div w:id="964120505">
      <w:bodyDiv w:val="1"/>
      <w:marLeft w:val="0"/>
      <w:marRight w:val="0"/>
      <w:marTop w:val="0"/>
      <w:marBottom w:val="0"/>
      <w:divBdr>
        <w:top w:val="none" w:sz="0" w:space="0" w:color="auto"/>
        <w:left w:val="none" w:sz="0" w:space="0" w:color="auto"/>
        <w:bottom w:val="none" w:sz="0" w:space="0" w:color="auto"/>
        <w:right w:val="none" w:sz="0" w:space="0" w:color="auto"/>
      </w:divBdr>
      <w:divsChild>
        <w:div w:id="1450976797">
          <w:marLeft w:val="0"/>
          <w:marRight w:val="0"/>
          <w:marTop w:val="0"/>
          <w:marBottom w:val="0"/>
          <w:divBdr>
            <w:top w:val="none" w:sz="0" w:space="0" w:color="auto"/>
            <w:left w:val="none" w:sz="0" w:space="0" w:color="auto"/>
            <w:bottom w:val="none" w:sz="0" w:space="0" w:color="auto"/>
            <w:right w:val="none" w:sz="0" w:space="0" w:color="auto"/>
          </w:divBdr>
          <w:divsChild>
            <w:div w:id="888999125">
              <w:marLeft w:val="0"/>
              <w:marRight w:val="0"/>
              <w:marTop w:val="300"/>
              <w:marBottom w:val="0"/>
              <w:divBdr>
                <w:top w:val="single" w:sz="6" w:space="0" w:color="DEDEDF"/>
                <w:left w:val="single" w:sz="6" w:space="15" w:color="DEDEDF"/>
                <w:bottom w:val="single" w:sz="6" w:space="0" w:color="DEDEDF"/>
                <w:right w:val="single" w:sz="6" w:space="15" w:color="DEDEDF"/>
              </w:divBdr>
              <w:divsChild>
                <w:div w:id="53014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893981">
      <w:bodyDiv w:val="1"/>
      <w:marLeft w:val="0"/>
      <w:marRight w:val="0"/>
      <w:marTop w:val="0"/>
      <w:marBottom w:val="0"/>
      <w:divBdr>
        <w:top w:val="none" w:sz="0" w:space="0" w:color="auto"/>
        <w:left w:val="none" w:sz="0" w:space="0" w:color="auto"/>
        <w:bottom w:val="none" w:sz="0" w:space="0" w:color="auto"/>
        <w:right w:val="none" w:sz="0" w:space="0" w:color="auto"/>
      </w:divBdr>
    </w:div>
    <w:div w:id="1840729329">
      <w:bodyDiv w:val="1"/>
      <w:marLeft w:val="0"/>
      <w:marRight w:val="0"/>
      <w:marTop w:val="0"/>
      <w:marBottom w:val="0"/>
      <w:divBdr>
        <w:top w:val="none" w:sz="0" w:space="0" w:color="auto"/>
        <w:left w:val="none" w:sz="0" w:space="0" w:color="auto"/>
        <w:bottom w:val="none" w:sz="0" w:space="0" w:color="auto"/>
        <w:right w:val="none" w:sz="0" w:space="0" w:color="auto"/>
      </w:divBdr>
      <w:divsChild>
        <w:div w:id="451284658">
          <w:marLeft w:val="0"/>
          <w:marRight w:val="0"/>
          <w:marTop w:val="0"/>
          <w:marBottom w:val="0"/>
          <w:divBdr>
            <w:top w:val="single" w:sz="6" w:space="0" w:color="auto"/>
            <w:left w:val="single" w:sz="6" w:space="0" w:color="auto"/>
            <w:bottom w:val="single" w:sz="6" w:space="0" w:color="auto"/>
            <w:right w:val="single" w:sz="6"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youtube.com/watch?v=dvziyXg5Mn0"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3C0D0C-9216-47B0-B60B-3D4B720CB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5618</Words>
  <Characters>32026</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2024-03-19T06:30:00Z</dcterms:created>
  <dcterms:modified xsi:type="dcterms:W3CDTF">2024-03-21T15:12:00Z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736ef3fb8c024c81c0c30aa65176d86b3f08fc14e8aa5683cc3a98507911931f</vt:lpwstr>
  </property>
</Properties>
</file>