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95222" w:rsidRPr="00F15F77" w:rsidRDefault="00795222" w:rsidP="00F15F77">
      <w:pPr>
        <w:jc w:val="center"/>
        <w:rPr>
          <w:rFonts w:ascii="Arial" w:hAnsi="Arial" w:cs="Arial"/>
          <w:b/>
          <w:color w:val="548DD4" w:themeColor="text2" w:themeTint="99"/>
          <w:sz w:val="72"/>
          <w:szCs w:val="72"/>
        </w:rPr>
      </w:pPr>
      <w:r w:rsidRPr="00F15F77">
        <w:rPr>
          <w:rFonts w:ascii="Arial" w:hAnsi="Arial" w:cs="Arial"/>
          <w:b/>
          <w:color w:val="548DD4" w:themeColor="text2" w:themeTint="99"/>
          <w:sz w:val="72"/>
          <w:szCs w:val="72"/>
        </w:rPr>
        <w:t xml:space="preserve">UNIVERSITY OF WALES </w:t>
      </w:r>
      <w:bookmarkStart w:id="0" w:name="_GoBack"/>
      <w:bookmarkEnd w:id="0"/>
      <w:r w:rsidRPr="00F15F77">
        <w:rPr>
          <w:rFonts w:ascii="Arial" w:hAnsi="Arial" w:cs="Arial"/>
          <w:b/>
          <w:color w:val="548DD4" w:themeColor="text2" w:themeTint="99"/>
          <w:sz w:val="72"/>
          <w:szCs w:val="72"/>
        </w:rPr>
        <w:t>TRINITY SAINT DAVID</w:t>
      </w:r>
    </w:p>
    <w:p w:rsidR="00795222" w:rsidRPr="00F15F77" w:rsidRDefault="00795222">
      <w:pPr>
        <w:rPr>
          <w:rFonts w:ascii="Arial" w:hAnsi="Arial" w:cs="Arial"/>
          <w:b/>
          <w:color w:val="1D1B11" w:themeColor="background2" w:themeShade="1A"/>
          <w:sz w:val="72"/>
          <w:szCs w:val="72"/>
        </w:rPr>
      </w:pPr>
    </w:p>
    <w:p w:rsidR="00795222" w:rsidRDefault="00795222">
      <w:pPr>
        <w:rPr>
          <w:rFonts w:ascii="Arial" w:hAnsi="Arial" w:cs="Arial"/>
          <w:b/>
          <w:color w:val="1D1B11" w:themeColor="background2" w:themeShade="1A"/>
          <w:sz w:val="28"/>
          <w:szCs w:val="28"/>
        </w:rPr>
      </w:pPr>
    </w:p>
    <w:p w:rsidR="00795222" w:rsidRDefault="00795222">
      <w:pPr>
        <w:rPr>
          <w:rFonts w:ascii="Arial" w:hAnsi="Arial" w:cs="Arial"/>
          <w:b/>
          <w:color w:val="1D1B11" w:themeColor="background2" w:themeShade="1A"/>
          <w:sz w:val="28"/>
          <w:szCs w:val="28"/>
        </w:rPr>
      </w:pPr>
    </w:p>
    <w:p w:rsidR="00795222" w:rsidRDefault="00F15F77" w:rsidP="00F15F77">
      <w:pPr>
        <w:jc w:val="center"/>
        <w:rPr>
          <w:rFonts w:ascii="Arial" w:hAnsi="Arial" w:cs="Arial"/>
          <w:b/>
          <w:color w:val="1D1B11" w:themeColor="background2" w:themeShade="1A"/>
          <w:sz w:val="40"/>
          <w:szCs w:val="40"/>
        </w:rPr>
      </w:pPr>
      <w:r w:rsidRPr="00F15F77">
        <w:rPr>
          <w:rFonts w:ascii="Arial" w:hAnsi="Arial" w:cs="Arial"/>
          <w:b/>
          <w:color w:val="1D1B11" w:themeColor="background2" w:themeShade="1A"/>
          <w:sz w:val="40"/>
          <w:szCs w:val="40"/>
        </w:rPr>
        <w:t>EFFECTIVE TEAM WORK AND COMMUNICATION</w:t>
      </w:r>
    </w:p>
    <w:p w:rsidR="00F15F77" w:rsidRPr="00F15F77" w:rsidRDefault="00F15F77" w:rsidP="00F15F77">
      <w:pPr>
        <w:jc w:val="center"/>
        <w:rPr>
          <w:rFonts w:ascii="Arial" w:hAnsi="Arial" w:cs="Arial"/>
          <w:b/>
          <w:color w:val="1D1B11" w:themeColor="background2" w:themeShade="1A"/>
          <w:sz w:val="28"/>
          <w:szCs w:val="28"/>
        </w:rPr>
      </w:pPr>
      <w:r w:rsidRPr="00F15F77">
        <w:rPr>
          <w:rFonts w:ascii="Arial" w:hAnsi="Arial" w:cs="Arial"/>
          <w:b/>
          <w:color w:val="1D1B11" w:themeColor="background2" w:themeShade="1A"/>
          <w:sz w:val="28"/>
          <w:szCs w:val="28"/>
        </w:rPr>
        <w:t>MR.RICHARD SMALL</w:t>
      </w:r>
    </w:p>
    <w:p w:rsidR="00795222" w:rsidRPr="00F15F77" w:rsidRDefault="00795222" w:rsidP="00F15F77">
      <w:pPr>
        <w:jc w:val="center"/>
        <w:rPr>
          <w:rFonts w:ascii="Arial" w:hAnsi="Arial" w:cs="Arial"/>
          <w:b/>
          <w:color w:val="1D1B11" w:themeColor="background2" w:themeShade="1A"/>
          <w:sz w:val="40"/>
          <w:szCs w:val="40"/>
        </w:rPr>
      </w:pPr>
    </w:p>
    <w:p w:rsidR="00795222" w:rsidRDefault="00795222">
      <w:pPr>
        <w:rPr>
          <w:rFonts w:ascii="Arial" w:hAnsi="Arial" w:cs="Arial"/>
          <w:b/>
          <w:color w:val="1D1B11" w:themeColor="background2" w:themeShade="1A"/>
          <w:sz w:val="28"/>
          <w:szCs w:val="28"/>
        </w:rPr>
      </w:pPr>
    </w:p>
    <w:p w:rsidR="00795222" w:rsidRDefault="00795222">
      <w:pPr>
        <w:rPr>
          <w:rFonts w:ascii="Arial" w:hAnsi="Arial" w:cs="Arial"/>
          <w:b/>
          <w:color w:val="1D1B11" w:themeColor="background2" w:themeShade="1A"/>
          <w:sz w:val="28"/>
          <w:szCs w:val="28"/>
        </w:rPr>
      </w:pPr>
    </w:p>
    <w:p w:rsidR="00795222" w:rsidRDefault="00795222">
      <w:pPr>
        <w:rPr>
          <w:rFonts w:ascii="Arial" w:hAnsi="Arial" w:cs="Arial"/>
          <w:b/>
          <w:color w:val="1D1B11" w:themeColor="background2" w:themeShade="1A"/>
          <w:sz w:val="28"/>
          <w:szCs w:val="28"/>
        </w:rPr>
      </w:pPr>
    </w:p>
    <w:p w:rsidR="00795222" w:rsidRDefault="00795222">
      <w:pPr>
        <w:rPr>
          <w:rFonts w:ascii="Arial" w:hAnsi="Arial" w:cs="Arial"/>
          <w:b/>
          <w:color w:val="1D1B11" w:themeColor="background2" w:themeShade="1A"/>
          <w:sz w:val="28"/>
          <w:szCs w:val="28"/>
        </w:rPr>
      </w:pPr>
    </w:p>
    <w:p w:rsidR="00795222" w:rsidRDefault="00795222">
      <w:pPr>
        <w:rPr>
          <w:rFonts w:ascii="Arial" w:hAnsi="Arial" w:cs="Arial"/>
          <w:b/>
          <w:color w:val="1D1B11" w:themeColor="background2" w:themeShade="1A"/>
          <w:sz w:val="28"/>
          <w:szCs w:val="28"/>
        </w:rPr>
      </w:pPr>
    </w:p>
    <w:p w:rsidR="00795222" w:rsidRDefault="00795222">
      <w:pPr>
        <w:rPr>
          <w:rFonts w:ascii="Arial" w:hAnsi="Arial" w:cs="Arial"/>
          <w:b/>
          <w:color w:val="1D1B11" w:themeColor="background2" w:themeShade="1A"/>
          <w:sz w:val="28"/>
          <w:szCs w:val="28"/>
        </w:rPr>
      </w:pPr>
    </w:p>
    <w:p w:rsidR="00F15F77" w:rsidRPr="00F15F77" w:rsidRDefault="00795222" w:rsidP="00F15F77">
      <w:pPr>
        <w:rPr>
          <w:rFonts w:ascii="Arial" w:hAnsi="Arial" w:cs="Arial"/>
          <w:b/>
          <w:color w:val="1D1B11" w:themeColor="background2" w:themeShade="1A"/>
          <w:sz w:val="24"/>
          <w:szCs w:val="24"/>
        </w:rPr>
      </w:pPr>
      <w:r w:rsidRPr="00F15F77">
        <w:rPr>
          <w:rFonts w:ascii="Arial" w:hAnsi="Arial" w:cs="Arial"/>
          <w:b/>
          <w:color w:val="1D1B11" w:themeColor="background2" w:themeShade="1A"/>
          <w:sz w:val="24"/>
          <w:szCs w:val="24"/>
        </w:rPr>
        <w:t>MODUL_BMSK4002_ETW_GROUP1</w:t>
      </w:r>
    </w:p>
    <w:p w:rsidR="00795222" w:rsidRPr="00F15F77" w:rsidRDefault="00795222" w:rsidP="00F15F77">
      <w:pPr>
        <w:rPr>
          <w:rFonts w:ascii="Arial" w:hAnsi="Arial" w:cs="Arial"/>
          <w:b/>
          <w:color w:val="1D1B11" w:themeColor="background2" w:themeShade="1A"/>
          <w:sz w:val="24"/>
          <w:szCs w:val="24"/>
        </w:rPr>
      </w:pPr>
      <w:proofErr w:type="gramStart"/>
      <w:r w:rsidRPr="00F15F77">
        <w:rPr>
          <w:rFonts w:ascii="Arial" w:hAnsi="Arial" w:cs="Arial"/>
          <w:b/>
          <w:color w:val="1D1B11" w:themeColor="background2" w:themeShade="1A"/>
          <w:sz w:val="24"/>
          <w:szCs w:val="24"/>
        </w:rPr>
        <w:t>STUDENT ID.NO.</w:t>
      </w:r>
      <w:proofErr w:type="gramEnd"/>
      <w:r w:rsidRPr="00F15F77">
        <w:rPr>
          <w:rFonts w:ascii="Arial" w:hAnsi="Arial" w:cs="Arial"/>
          <w:b/>
          <w:color w:val="1D1B11" w:themeColor="background2" w:themeShade="1A"/>
          <w:sz w:val="24"/>
          <w:szCs w:val="24"/>
        </w:rPr>
        <w:t xml:space="preserve"> 1707272</w:t>
      </w:r>
    </w:p>
    <w:p w:rsidR="00F15F77" w:rsidRDefault="00795222" w:rsidP="00F15F77">
      <w:pPr>
        <w:rPr>
          <w:rFonts w:ascii="Arial" w:hAnsi="Arial" w:cs="Arial"/>
          <w:b/>
          <w:color w:val="1D1B11" w:themeColor="background2" w:themeShade="1A"/>
          <w:sz w:val="24"/>
          <w:szCs w:val="24"/>
        </w:rPr>
      </w:pPr>
      <w:r w:rsidRPr="00F15F77">
        <w:rPr>
          <w:rFonts w:ascii="Arial" w:hAnsi="Arial" w:cs="Arial"/>
          <w:b/>
          <w:color w:val="1D1B11" w:themeColor="background2" w:themeShade="1A"/>
          <w:sz w:val="24"/>
          <w:szCs w:val="24"/>
        </w:rPr>
        <w:t>NAME</w:t>
      </w:r>
      <w:proofErr w:type="gramStart"/>
      <w:r w:rsidRPr="00F15F77">
        <w:rPr>
          <w:rFonts w:ascii="Arial" w:hAnsi="Arial" w:cs="Arial"/>
          <w:b/>
          <w:color w:val="1D1B11" w:themeColor="background2" w:themeShade="1A"/>
          <w:sz w:val="24"/>
          <w:szCs w:val="24"/>
        </w:rPr>
        <w:t>:RITA</w:t>
      </w:r>
      <w:proofErr w:type="gramEnd"/>
      <w:r w:rsidRPr="00F15F77">
        <w:rPr>
          <w:rFonts w:ascii="Arial" w:hAnsi="Arial" w:cs="Arial"/>
          <w:b/>
          <w:color w:val="1D1B11" w:themeColor="background2" w:themeShade="1A"/>
          <w:sz w:val="24"/>
          <w:szCs w:val="24"/>
        </w:rPr>
        <w:t xml:space="preserve"> ELENA MARIN</w:t>
      </w:r>
    </w:p>
    <w:p w:rsidR="00F15F77" w:rsidRDefault="00F15F77" w:rsidP="00F15F77">
      <w:pPr>
        <w:rPr>
          <w:rFonts w:ascii="Arial" w:hAnsi="Arial" w:cs="Arial"/>
          <w:b/>
          <w:color w:val="1D1B11" w:themeColor="background2" w:themeShade="1A"/>
          <w:sz w:val="24"/>
          <w:szCs w:val="24"/>
        </w:rPr>
      </w:pPr>
      <w:r>
        <w:rPr>
          <w:rFonts w:ascii="Arial" w:hAnsi="Arial" w:cs="Arial"/>
          <w:b/>
          <w:color w:val="1D1B11" w:themeColor="background2" w:themeShade="1A"/>
          <w:sz w:val="24"/>
          <w:szCs w:val="24"/>
        </w:rPr>
        <w:t>DATE</w:t>
      </w:r>
      <w:proofErr w:type="gramStart"/>
      <w:r>
        <w:rPr>
          <w:rFonts w:ascii="Arial" w:hAnsi="Arial" w:cs="Arial"/>
          <w:b/>
          <w:color w:val="1D1B11" w:themeColor="background2" w:themeShade="1A"/>
          <w:sz w:val="24"/>
          <w:szCs w:val="24"/>
        </w:rPr>
        <w:t>:10</w:t>
      </w:r>
      <w:proofErr w:type="gramEnd"/>
      <w:r>
        <w:rPr>
          <w:rFonts w:ascii="Arial" w:hAnsi="Arial" w:cs="Arial"/>
          <w:b/>
          <w:color w:val="1D1B11" w:themeColor="background2" w:themeShade="1A"/>
          <w:sz w:val="24"/>
          <w:szCs w:val="24"/>
        </w:rPr>
        <w:t>/01/2018</w:t>
      </w:r>
    </w:p>
    <w:p w:rsidR="003A2E94" w:rsidRPr="00F15F77" w:rsidRDefault="00795222" w:rsidP="00F15F77">
      <w:pPr>
        <w:jc w:val="center"/>
        <w:rPr>
          <w:rFonts w:ascii="Arial" w:hAnsi="Arial" w:cs="Arial"/>
          <w:b/>
          <w:color w:val="548DD4" w:themeColor="text2" w:themeTint="99"/>
          <w:sz w:val="40"/>
          <w:szCs w:val="40"/>
        </w:rPr>
      </w:pPr>
      <w:r>
        <w:rPr>
          <w:rFonts w:ascii="Arial" w:hAnsi="Arial" w:cs="Arial"/>
          <w:b/>
          <w:color w:val="548DD4" w:themeColor="text2" w:themeTint="99"/>
          <w:sz w:val="40"/>
          <w:szCs w:val="40"/>
        </w:rPr>
        <w:br w:type="page"/>
      </w:r>
      <w:hyperlink r:id="rId8" w:history="1">
        <w:r w:rsidR="003A2E94" w:rsidRPr="00F15F77">
          <w:rPr>
            <w:rFonts w:ascii="Arial" w:hAnsi="Arial" w:cs="Arial"/>
            <w:b/>
            <w:color w:val="548DD4" w:themeColor="text2" w:themeTint="99"/>
            <w:sz w:val="48"/>
            <w:szCs w:val="48"/>
            <w:u w:val="single"/>
            <w:shd w:val="clear" w:color="auto" w:fill="FFFFFF"/>
          </w:rPr>
          <w:t>Effective Team Working Communication</w:t>
        </w:r>
      </w:hyperlink>
    </w:p>
    <w:p w:rsidR="00F15F77" w:rsidRPr="00F15F77" w:rsidRDefault="00F15F77" w:rsidP="00F15F77">
      <w:pPr>
        <w:shd w:val="clear" w:color="auto" w:fill="FFFFFF"/>
        <w:spacing w:after="225" w:line="240" w:lineRule="auto"/>
        <w:outlineLvl w:val="0"/>
        <w:rPr>
          <w:rFonts w:ascii="Arial" w:eastAsia="Times New Roman" w:hAnsi="Arial" w:cs="Arial"/>
          <w:b/>
          <w:bCs/>
          <w:color w:val="333333"/>
          <w:kern w:val="36"/>
          <w:sz w:val="44"/>
          <w:szCs w:val="44"/>
          <w:lang w:eastAsia="en-GB"/>
        </w:rPr>
      </w:pPr>
    </w:p>
    <w:p w:rsidR="00CF0D4E" w:rsidRDefault="00E435BE" w:rsidP="00E435BE">
      <w:pPr>
        <w:shd w:val="clear" w:color="auto" w:fill="FFFFFF"/>
        <w:spacing w:before="300" w:after="150" w:line="240" w:lineRule="auto"/>
        <w:outlineLvl w:val="2"/>
        <w:rPr>
          <w:rFonts w:ascii="Arial" w:hAnsi="Arial" w:cs="Arial"/>
          <w:color w:val="333333"/>
          <w:sz w:val="21"/>
          <w:szCs w:val="21"/>
          <w:shd w:val="clear" w:color="auto" w:fill="FFFFFF"/>
        </w:rPr>
      </w:pPr>
      <w:r w:rsidRPr="00E435BE">
        <w:rPr>
          <w:rFonts w:ascii="Arial" w:eastAsia="Times New Roman" w:hAnsi="Arial" w:cs="Arial"/>
          <w:color w:val="333333"/>
          <w:sz w:val="36"/>
          <w:szCs w:val="36"/>
          <w:lang w:eastAsia="en-GB"/>
        </w:rPr>
        <w:t>INTRODUCTION:</w:t>
      </w:r>
      <w:r w:rsidR="00CF0D4E" w:rsidRPr="00CF0D4E">
        <w:rPr>
          <w:rFonts w:ascii="Arial" w:hAnsi="Arial" w:cs="Arial"/>
          <w:color w:val="333333"/>
          <w:sz w:val="21"/>
          <w:szCs w:val="21"/>
          <w:shd w:val="clear" w:color="auto" w:fill="FFFFFF"/>
        </w:rPr>
        <w:t xml:space="preserve"> </w:t>
      </w:r>
      <w:r w:rsidR="00CF0D4E">
        <w:rPr>
          <w:rFonts w:ascii="Arial" w:hAnsi="Arial" w:cs="Arial"/>
          <w:color w:val="333333"/>
          <w:sz w:val="21"/>
          <w:szCs w:val="21"/>
          <w:shd w:val="clear" w:color="auto" w:fill="FFFFFF"/>
        </w:rPr>
        <w:t> </w:t>
      </w:r>
    </w:p>
    <w:p w:rsidR="00E435BE" w:rsidRPr="00CF0D4E" w:rsidRDefault="00CF0D4E" w:rsidP="00CF0D4E">
      <w:pPr>
        <w:shd w:val="clear" w:color="auto" w:fill="FFFFFF"/>
        <w:spacing w:before="300" w:after="150" w:line="360" w:lineRule="auto"/>
        <w:jc w:val="both"/>
        <w:outlineLvl w:val="2"/>
        <w:rPr>
          <w:rFonts w:ascii="Arial" w:eastAsia="Times New Roman" w:hAnsi="Arial" w:cs="Arial"/>
          <w:color w:val="333333"/>
          <w:sz w:val="24"/>
          <w:szCs w:val="24"/>
          <w:lang w:eastAsia="en-GB"/>
        </w:rPr>
      </w:pPr>
      <w:r>
        <w:rPr>
          <w:rFonts w:ascii="Arial" w:hAnsi="Arial" w:cs="Arial"/>
          <w:color w:val="333333"/>
          <w:sz w:val="24"/>
          <w:szCs w:val="24"/>
          <w:shd w:val="clear" w:color="auto" w:fill="FFFFFF"/>
        </w:rPr>
        <w:t xml:space="preserve">     </w:t>
      </w:r>
      <w:r w:rsidRPr="00CF0D4E">
        <w:rPr>
          <w:rFonts w:ascii="Arial" w:hAnsi="Arial" w:cs="Arial"/>
          <w:color w:val="333333"/>
          <w:sz w:val="24"/>
          <w:szCs w:val="24"/>
          <w:shd w:val="clear" w:color="auto" w:fill="FFFFFF"/>
        </w:rPr>
        <w:t>Communication skills are the ability to know the behaviour, personality of others and also how to handle others in the workplace for any field communication is a single way to express ideas, feelings and suggestions as according to the expertise no one can show good performance in their field without communication.</w:t>
      </w:r>
    </w:p>
    <w:p w:rsidR="009308B2" w:rsidRPr="00876ABC" w:rsidRDefault="00E435BE" w:rsidP="009308B2">
      <w:pPr>
        <w:shd w:val="clear" w:color="auto" w:fill="FFFFFF"/>
        <w:spacing w:before="300" w:after="150" w:line="360" w:lineRule="auto"/>
        <w:jc w:val="both"/>
        <w:outlineLvl w:val="2"/>
        <w:rPr>
          <w:rFonts w:ascii="Arial" w:hAnsi="Arial" w:cs="Arial"/>
          <w:b/>
          <w:i/>
          <w:color w:val="000000"/>
          <w:sz w:val="24"/>
          <w:szCs w:val="24"/>
        </w:rPr>
      </w:pPr>
      <w:r w:rsidRPr="00876ABC">
        <w:rPr>
          <w:rFonts w:ascii="Arial" w:hAnsi="Arial" w:cs="Arial"/>
          <w:b/>
          <w:i/>
          <w:color w:val="435059"/>
          <w:spacing w:val="-2"/>
          <w:sz w:val="24"/>
          <w:szCs w:val="24"/>
          <w:shd w:val="clear" w:color="auto" w:fill="FFFFFF"/>
        </w:rPr>
        <w:t>Effective Team Communication</w:t>
      </w:r>
      <w:r w:rsidRPr="00876ABC">
        <w:rPr>
          <w:rFonts w:ascii="Arial" w:hAnsi="Arial" w:cs="Arial"/>
          <w:b/>
          <w:i/>
          <w:color w:val="000000"/>
          <w:sz w:val="24"/>
          <w:szCs w:val="24"/>
        </w:rPr>
        <w:t xml:space="preserve"> </w:t>
      </w:r>
    </w:p>
    <w:p w:rsidR="009308B2" w:rsidRPr="009308B2" w:rsidRDefault="00E435BE" w:rsidP="009308B2">
      <w:pPr>
        <w:pStyle w:val="ListParagraph"/>
        <w:numPr>
          <w:ilvl w:val="0"/>
          <w:numId w:val="12"/>
        </w:numPr>
        <w:shd w:val="clear" w:color="auto" w:fill="FFFFFF"/>
        <w:spacing w:before="300" w:after="150" w:line="360" w:lineRule="auto"/>
        <w:jc w:val="both"/>
        <w:outlineLvl w:val="2"/>
        <w:rPr>
          <w:rFonts w:ascii="Arial" w:hAnsi="Arial" w:cs="Arial"/>
          <w:color w:val="000000"/>
          <w:sz w:val="24"/>
          <w:szCs w:val="24"/>
        </w:rPr>
      </w:pPr>
      <w:r w:rsidRPr="009308B2">
        <w:rPr>
          <w:rFonts w:ascii="Arial" w:hAnsi="Arial" w:cs="Arial"/>
          <w:color w:val="000000"/>
          <w:sz w:val="24"/>
          <w:szCs w:val="24"/>
        </w:rPr>
        <w:t>is the interaction that takes place among the members of a work team or grou</w:t>
      </w:r>
      <w:r w:rsidR="009308B2" w:rsidRPr="009308B2">
        <w:rPr>
          <w:rFonts w:ascii="Arial" w:hAnsi="Arial" w:cs="Arial"/>
          <w:color w:val="000000"/>
          <w:sz w:val="24"/>
          <w:szCs w:val="24"/>
        </w:rPr>
        <w:t>p,</w:t>
      </w:r>
    </w:p>
    <w:p w:rsidR="009308B2" w:rsidRPr="009308B2" w:rsidRDefault="00E435BE" w:rsidP="009308B2">
      <w:pPr>
        <w:pStyle w:val="ListParagraph"/>
        <w:numPr>
          <w:ilvl w:val="0"/>
          <w:numId w:val="12"/>
        </w:numPr>
        <w:shd w:val="clear" w:color="auto" w:fill="FFFFFF"/>
        <w:spacing w:before="300" w:after="150" w:line="360" w:lineRule="auto"/>
        <w:jc w:val="both"/>
        <w:outlineLvl w:val="2"/>
        <w:rPr>
          <w:rFonts w:ascii="Arial" w:hAnsi="Arial" w:cs="Arial"/>
          <w:color w:val="000000"/>
          <w:sz w:val="24"/>
          <w:szCs w:val="24"/>
          <w:shd w:val="clear" w:color="auto" w:fill="FFFFFF"/>
        </w:rPr>
      </w:pPr>
      <w:r w:rsidRPr="009308B2">
        <w:rPr>
          <w:rFonts w:ascii="Arial" w:hAnsi="Arial" w:cs="Arial"/>
          <w:color w:val="000000"/>
          <w:sz w:val="24"/>
          <w:szCs w:val="24"/>
        </w:rPr>
        <w:t>is vital to the success of the group in performing its role as well as to the morale an</w:t>
      </w:r>
      <w:r w:rsidR="009308B2" w:rsidRPr="009308B2">
        <w:rPr>
          <w:rFonts w:ascii="Arial" w:hAnsi="Arial" w:cs="Arial"/>
          <w:color w:val="000000"/>
          <w:sz w:val="24"/>
          <w:szCs w:val="24"/>
        </w:rPr>
        <w:t>d work enjoyment of its members,</w:t>
      </w:r>
    </w:p>
    <w:p w:rsidR="009308B2" w:rsidRDefault="00E435BE" w:rsidP="009308B2">
      <w:pPr>
        <w:pStyle w:val="ListParagraph"/>
        <w:numPr>
          <w:ilvl w:val="0"/>
          <w:numId w:val="12"/>
        </w:numPr>
        <w:shd w:val="clear" w:color="auto" w:fill="FFFFFF"/>
        <w:spacing w:before="300" w:after="150" w:line="360" w:lineRule="auto"/>
        <w:jc w:val="both"/>
        <w:outlineLvl w:val="2"/>
        <w:rPr>
          <w:rFonts w:ascii="Arial" w:hAnsi="Arial" w:cs="Arial"/>
          <w:color w:val="000000"/>
          <w:sz w:val="24"/>
          <w:szCs w:val="24"/>
          <w:shd w:val="clear" w:color="auto" w:fill="FFFFFF"/>
        </w:rPr>
      </w:pPr>
      <w:proofErr w:type="gramStart"/>
      <w:r w:rsidRPr="009308B2">
        <w:rPr>
          <w:rFonts w:ascii="Arial" w:hAnsi="Arial" w:cs="Arial"/>
          <w:color w:val="000000"/>
          <w:sz w:val="24"/>
          <w:szCs w:val="24"/>
          <w:shd w:val="clear" w:color="auto" w:fill="FFFFFF"/>
        </w:rPr>
        <w:t>is</w:t>
      </w:r>
      <w:proofErr w:type="gramEnd"/>
      <w:r w:rsidRPr="009308B2">
        <w:rPr>
          <w:rFonts w:ascii="Arial" w:hAnsi="Arial" w:cs="Arial"/>
          <w:color w:val="000000"/>
          <w:sz w:val="24"/>
          <w:szCs w:val="24"/>
          <w:shd w:val="clear" w:color="auto" w:fill="FFFFFF"/>
        </w:rPr>
        <w:t> </w:t>
      </w:r>
      <w:hyperlink r:id="rId9" w:history="1">
        <w:r w:rsidRPr="009308B2">
          <w:rPr>
            <w:rStyle w:val="Hyperlink"/>
            <w:rFonts w:ascii="Arial" w:hAnsi="Arial" w:cs="Arial"/>
            <w:color w:val="337AB7"/>
            <w:sz w:val="24"/>
            <w:szCs w:val="24"/>
            <w:u w:val="none"/>
            <w:shd w:val="clear" w:color="auto" w:fill="FFFFFF"/>
          </w:rPr>
          <w:t>key to high performance and productivity</w:t>
        </w:r>
      </w:hyperlink>
      <w:r w:rsidRPr="009308B2">
        <w:rPr>
          <w:rFonts w:ascii="Arial" w:hAnsi="Arial" w:cs="Arial"/>
          <w:color w:val="000000"/>
          <w:sz w:val="24"/>
          <w:szCs w:val="24"/>
          <w:shd w:val="clear" w:color="auto" w:fill="FFFFFF"/>
        </w:rPr>
        <w:t> in a work team.</w:t>
      </w:r>
    </w:p>
    <w:p w:rsidR="00876ABC" w:rsidRPr="00876ABC" w:rsidRDefault="00876ABC" w:rsidP="00876ABC">
      <w:pPr>
        <w:shd w:val="clear" w:color="auto" w:fill="FFFFFF"/>
        <w:spacing w:before="300" w:after="150" w:line="360" w:lineRule="auto"/>
        <w:jc w:val="both"/>
        <w:outlineLvl w:val="2"/>
        <w:rPr>
          <w:rFonts w:ascii="Arial" w:hAnsi="Arial" w:cs="Arial"/>
          <w:color w:val="000000"/>
          <w:sz w:val="24"/>
          <w:szCs w:val="24"/>
          <w:shd w:val="clear" w:color="auto" w:fill="FFFFFF"/>
        </w:rPr>
      </w:pPr>
      <w:r w:rsidRPr="00876ABC">
        <w:rPr>
          <w:rFonts w:ascii="Arial" w:eastAsia="Times New Roman" w:hAnsi="Arial" w:cs="Arial"/>
          <w:b/>
          <w:i/>
          <w:color w:val="435059"/>
          <w:spacing w:val="-2"/>
          <w:sz w:val="24"/>
          <w:szCs w:val="24"/>
          <w:lang w:eastAsia="en-GB"/>
        </w:rPr>
        <w:t>Teamwork is defined as</w:t>
      </w:r>
      <w:r w:rsidRPr="00876ABC">
        <w:rPr>
          <w:rFonts w:ascii="Arial" w:eastAsia="Times New Roman" w:hAnsi="Arial" w:cs="Arial"/>
          <w:color w:val="435059"/>
          <w:spacing w:val="-2"/>
          <w:sz w:val="24"/>
          <w:szCs w:val="24"/>
          <w:lang w:eastAsia="en-GB"/>
        </w:rPr>
        <w:t xml:space="preserve"> </w:t>
      </w:r>
      <w:r w:rsidRPr="00876ABC">
        <w:rPr>
          <w:rFonts w:ascii="Arial" w:eastAsia="Times New Roman" w:hAnsi="Arial" w:cs="Arial"/>
          <w:i/>
          <w:color w:val="435059"/>
          <w:spacing w:val="-2"/>
          <w:sz w:val="24"/>
          <w:szCs w:val="24"/>
          <w:lang w:eastAsia="en-GB"/>
        </w:rPr>
        <w:t xml:space="preserve">"a formal work group consisting of people who work </w:t>
      </w:r>
      <w:proofErr w:type="gramStart"/>
      <w:r w:rsidRPr="00876ABC">
        <w:rPr>
          <w:rFonts w:ascii="Arial" w:eastAsia="Times New Roman" w:hAnsi="Arial" w:cs="Arial"/>
          <w:i/>
          <w:color w:val="435059"/>
          <w:spacing w:val="-2"/>
          <w:sz w:val="24"/>
          <w:szCs w:val="24"/>
          <w:lang w:eastAsia="en-GB"/>
        </w:rPr>
        <w:t>together</w:t>
      </w:r>
      <w:proofErr w:type="gramEnd"/>
      <w:r w:rsidRPr="00876ABC">
        <w:rPr>
          <w:rFonts w:ascii="Arial" w:eastAsia="Times New Roman" w:hAnsi="Arial" w:cs="Arial"/>
          <w:i/>
          <w:color w:val="435059"/>
          <w:spacing w:val="-2"/>
          <w:sz w:val="24"/>
          <w:szCs w:val="24"/>
          <w:lang w:eastAsia="en-GB"/>
        </w:rPr>
        <w:t xml:space="preserve"> intensely to achieve a common group goal."</w:t>
      </w:r>
      <w:r w:rsidRPr="00876ABC">
        <w:rPr>
          <w:rFonts w:ascii="Arial" w:eastAsia="Times New Roman" w:hAnsi="Arial" w:cs="Arial"/>
          <w:color w:val="435059"/>
          <w:spacing w:val="-2"/>
          <w:sz w:val="24"/>
          <w:szCs w:val="24"/>
          <w:lang w:eastAsia="en-GB"/>
        </w:rPr>
        <w:t xml:space="preserve"> </w:t>
      </w:r>
      <w:proofErr w:type="gramStart"/>
      <w:r w:rsidRPr="00876ABC">
        <w:rPr>
          <w:rFonts w:ascii="Arial" w:eastAsia="Times New Roman" w:hAnsi="Arial" w:cs="Arial"/>
          <w:color w:val="435059"/>
          <w:spacing w:val="-2"/>
          <w:sz w:val="24"/>
          <w:szCs w:val="24"/>
          <w:lang w:eastAsia="en-GB"/>
        </w:rPr>
        <w:t>(University of Phoenix, Apollo Library, 2007).</w:t>
      </w:r>
      <w:proofErr w:type="gramEnd"/>
      <w:r w:rsidRPr="00876ABC">
        <w:rPr>
          <w:rFonts w:ascii="Arial" w:eastAsia="Times New Roman" w:hAnsi="Arial" w:cs="Arial"/>
          <w:color w:val="435059"/>
          <w:spacing w:val="-2"/>
          <w:sz w:val="24"/>
          <w:szCs w:val="24"/>
          <w:lang w:eastAsia="en-GB"/>
        </w:rPr>
        <w:t xml:space="preserve"> A group becomes a team when members demonstrate a commitment to one another to reach a common goal. </w:t>
      </w:r>
      <w:r w:rsidRPr="00177C1F">
        <w:rPr>
          <w:rFonts w:ascii="Arial" w:eastAsia="Times New Roman" w:hAnsi="Arial" w:cs="Arial"/>
          <w:color w:val="435059"/>
          <w:spacing w:val="-2"/>
          <w:sz w:val="24"/>
          <w:szCs w:val="24"/>
          <w:lang w:eastAsia="en-GB"/>
        </w:rPr>
        <w:t>Teamwork can help us communicate in many ways. </w:t>
      </w:r>
      <w:r w:rsidRPr="00876ABC">
        <w:rPr>
          <w:rFonts w:ascii="Arial" w:hAnsi="Arial" w:cs="Arial"/>
          <w:color w:val="435059"/>
          <w:spacing w:val="-2"/>
          <w:sz w:val="24"/>
          <w:szCs w:val="24"/>
          <w:shd w:val="clear" w:color="auto" w:fill="FFFFFF"/>
        </w:rPr>
        <w:t>Individuals should be honest with team members when communicating and not use information that may be questionable. By having open communication, team members will slowly begin to trust one another and realize that energy given towards the result is mutual. </w:t>
      </w:r>
    </w:p>
    <w:p w:rsidR="00F15F77" w:rsidRPr="00F15F77" w:rsidRDefault="00E435BE" w:rsidP="009308B2">
      <w:pPr>
        <w:shd w:val="clear" w:color="auto" w:fill="FFFFFF"/>
        <w:spacing w:before="300" w:after="150" w:line="360" w:lineRule="auto"/>
        <w:jc w:val="both"/>
        <w:outlineLvl w:val="2"/>
        <w:rPr>
          <w:rFonts w:ascii="Arial" w:hAnsi="Arial" w:cs="Arial"/>
          <w:b/>
          <w:i/>
          <w:color w:val="000000"/>
          <w:sz w:val="24"/>
          <w:szCs w:val="24"/>
          <w:shd w:val="clear" w:color="auto" w:fill="FFFFFF"/>
        </w:rPr>
      </w:pPr>
      <w:r w:rsidRPr="00876ABC">
        <w:rPr>
          <w:rFonts w:ascii="Arial" w:hAnsi="Arial" w:cs="Arial"/>
          <w:color w:val="000000"/>
          <w:sz w:val="24"/>
          <w:szCs w:val="24"/>
          <w:shd w:val="clear" w:color="auto" w:fill="FFFFFF"/>
        </w:rPr>
        <w:t>When each person clearly understands his role, listens well to instructions, offers updates and insights, and gives progress reports, leaders, individual team members and the collective unit are more aware of what has been done and what remains to complete</w:t>
      </w:r>
      <w:r w:rsidRPr="00876ABC">
        <w:rPr>
          <w:rFonts w:ascii="Arial" w:hAnsi="Arial" w:cs="Arial"/>
          <w:b/>
          <w:i/>
          <w:color w:val="000000"/>
          <w:sz w:val="24"/>
          <w:szCs w:val="24"/>
          <w:shd w:val="clear" w:color="auto" w:fill="FFFFFF"/>
        </w:rPr>
        <w:t>.</w:t>
      </w:r>
      <w:r w:rsidR="00876ABC" w:rsidRPr="00876ABC">
        <w:rPr>
          <w:rFonts w:ascii="Arial" w:eastAsia="Times New Roman" w:hAnsi="Arial" w:cs="Arial"/>
          <w:b/>
          <w:i/>
          <w:color w:val="435059"/>
          <w:spacing w:val="-2"/>
          <w:sz w:val="24"/>
          <w:szCs w:val="24"/>
          <w:lang w:eastAsia="en-GB"/>
        </w:rPr>
        <w:t xml:space="preserve"> </w:t>
      </w:r>
      <w:proofErr w:type="spellStart"/>
      <w:r w:rsidR="00876ABC" w:rsidRPr="00177C1F">
        <w:rPr>
          <w:rFonts w:ascii="Arial" w:eastAsia="Times New Roman" w:hAnsi="Arial" w:cs="Arial"/>
          <w:b/>
          <w:i/>
          <w:color w:val="435059"/>
          <w:spacing w:val="-2"/>
          <w:sz w:val="24"/>
          <w:szCs w:val="24"/>
          <w:lang w:eastAsia="en-GB"/>
        </w:rPr>
        <w:t>Temme</w:t>
      </w:r>
      <w:proofErr w:type="spellEnd"/>
      <w:r w:rsidR="00876ABC" w:rsidRPr="00177C1F">
        <w:rPr>
          <w:rFonts w:ascii="Arial" w:eastAsia="Times New Roman" w:hAnsi="Arial" w:cs="Arial"/>
          <w:b/>
          <w:i/>
          <w:color w:val="435059"/>
          <w:spacing w:val="-2"/>
          <w:sz w:val="24"/>
          <w:szCs w:val="24"/>
          <w:lang w:eastAsia="en-GB"/>
        </w:rPr>
        <w:t xml:space="preserve"> and </w:t>
      </w:r>
      <w:proofErr w:type="spellStart"/>
      <w:r w:rsidR="00876ABC" w:rsidRPr="00177C1F">
        <w:rPr>
          <w:rFonts w:ascii="Arial" w:eastAsia="Times New Roman" w:hAnsi="Arial" w:cs="Arial"/>
          <w:b/>
          <w:i/>
          <w:color w:val="435059"/>
          <w:spacing w:val="-2"/>
          <w:sz w:val="24"/>
          <w:szCs w:val="24"/>
          <w:lang w:eastAsia="en-GB"/>
        </w:rPr>
        <w:t>Katzel</w:t>
      </w:r>
      <w:proofErr w:type="spellEnd"/>
      <w:r w:rsidR="00876ABC" w:rsidRPr="00177C1F">
        <w:rPr>
          <w:rFonts w:ascii="Arial" w:eastAsia="Times New Roman" w:hAnsi="Arial" w:cs="Arial"/>
          <w:b/>
          <w:i/>
          <w:color w:val="435059"/>
          <w:spacing w:val="-2"/>
          <w:sz w:val="24"/>
          <w:szCs w:val="24"/>
          <w:lang w:eastAsia="en-GB"/>
        </w:rPr>
        <w:t xml:space="preserve"> (1995) wrote that “risk taking plays a major role in the creative process.”</w:t>
      </w:r>
    </w:p>
    <w:p w:rsidR="009308B2" w:rsidRPr="00331F42" w:rsidRDefault="00E435BE" w:rsidP="009308B2">
      <w:pPr>
        <w:shd w:val="clear" w:color="auto" w:fill="FFFFFF"/>
        <w:spacing w:before="300" w:after="150" w:line="360" w:lineRule="auto"/>
        <w:jc w:val="both"/>
        <w:outlineLvl w:val="2"/>
        <w:rPr>
          <w:rFonts w:ascii="Arial" w:eastAsia="Times New Roman" w:hAnsi="Arial" w:cs="Arial"/>
          <w:b/>
          <w:i/>
          <w:color w:val="333333"/>
          <w:sz w:val="24"/>
          <w:szCs w:val="24"/>
          <w:lang w:eastAsia="en-GB"/>
        </w:rPr>
      </w:pPr>
      <w:r w:rsidRPr="00331F42">
        <w:rPr>
          <w:rFonts w:ascii="Arial" w:eastAsia="Times New Roman" w:hAnsi="Arial" w:cs="Arial"/>
          <w:b/>
          <w:i/>
          <w:color w:val="333333"/>
          <w:sz w:val="24"/>
          <w:szCs w:val="24"/>
          <w:lang w:eastAsia="en-GB"/>
        </w:rPr>
        <w:lastRenderedPageBreak/>
        <w:t>For communication to be effective</w:t>
      </w:r>
      <w:r w:rsidR="009308B2" w:rsidRPr="00331F42">
        <w:rPr>
          <w:rFonts w:ascii="Arial" w:eastAsia="Times New Roman" w:hAnsi="Arial" w:cs="Arial"/>
          <w:b/>
          <w:i/>
          <w:color w:val="333333"/>
          <w:sz w:val="24"/>
          <w:szCs w:val="24"/>
          <w:lang w:eastAsia="en-GB"/>
        </w:rPr>
        <w:t xml:space="preserve"> in any organization there should be both: </w:t>
      </w:r>
    </w:p>
    <w:p w:rsidR="009308B2" w:rsidRPr="009308B2" w:rsidRDefault="00E435BE" w:rsidP="009308B2">
      <w:pPr>
        <w:pStyle w:val="ListParagraph"/>
        <w:numPr>
          <w:ilvl w:val="0"/>
          <w:numId w:val="16"/>
        </w:numPr>
        <w:shd w:val="clear" w:color="auto" w:fill="FFFFFF"/>
        <w:spacing w:before="300" w:after="150" w:line="360" w:lineRule="auto"/>
        <w:jc w:val="both"/>
        <w:outlineLvl w:val="2"/>
        <w:rPr>
          <w:rFonts w:ascii="Arial" w:eastAsia="Times New Roman" w:hAnsi="Arial" w:cs="Arial"/>
          <w:color w:val="FF0000"/>
          <w:sz w:val="24"/>
          <w:szCs w:val="24"/>
          <w:lang w:eastAsia="en-GB"/>
        </w:rPr>
      </w:pPr>
      <w:proofErr w:type="gramStart"/>
      <w:r w:rsidRPr="009308B2">
        <w:rPr>
          <w:rFonts w:ascii="Arial" w:eastAsia="Times New Roman" w:hAnsi="Arial" w:cs="Arial"/>
          <w:color w:val="FF0000"/>
          <w:sz w:val="24"/>
          <w:szCs w:val="24"/>
          <w:lang w:eastAsia="en-GB"/>
        </w:rPr>
        <w:t>horizontal</w:t>
      </w:r>
      <w:proofErr w:type="gramEnd"/>
      <w:r w:rsidR="009308B2" w:rsidRPr="009308B2">
        <w:rPr>
          <w:rFonts w:ascii="Arial" w:eastAsia="Times New Roman" w:hAnsi="Arial" w:cs="Arial"/>
          <w:color w:val="333333"/>
          <w:sz w:val="24"/>
          <w:szCs w:val="24"/>
          <w:lang w:eastAsia="en-GB"/>
        </w:rPr>
        <w:t xml:space="preserve"> communication is the communication that occurs between the employees at the same level. To build a bond between the employees it is essential that they share their feelings and suggestions with each other. A healthy horizontal communication results in the motivation of the team members.</w:t>
      </w:r>
    </w:p>
    <w:p w:rsidR="00E435BE" w:rsidRPr="009308B2" w:rsidRDefault="00E435BE" w:rsidP="009308B2">
      <w:pPr>
        <w:pStyle w:val="ListParagraph"/>
        <w:numPr>
          <w:ilvl w:val="0"/>
          <w:numId w:val="16"/>
        </w:numPr>
        <w:shd w:val="clear" w:color="auto" w:fill="FFFFFF"/>
        <w:spacing w:before="300" w:after="150" w:line="360" w:lineRule="auto"/>
        <w:jc w:val="both"/>
        <w:outlineLvl w:val="2"/>
        <w:rPr>
          <w:rFonts w:ascii="Arial" w:eastAsia="Times New Roman" w:hAnsi="Arial" w:cs="Arial"/>
          <w:color w:val="FF0000"/>
          <w:sz w:val="24"/>
          <w:szCs w:val="24"/>
          <w:lang w:eastAsia="en-GB"/>
        </w:rPr>
      </w:pPr>
      <w:proofErr w:type="gramStart"/>
      <w:r w:rsidRPr="009308B2">
        <w:rPr>
          <w:rFonts w:ascii="Arial" w:eastAsia="Times New Roman" w:hAnsi="Arial" w:cs="Arial"/>
          <w:color w:val="FF0000"/>
          <w:sz w:val="24"/>
          <w:szCs w:val="24"/>
          <w:lang w:eastAsia="en-GB"/>
        </w:rPr>
        <w:t xml:space="preserve">vertical </w:t>
      </w:r>
      <w:r w:rsidRPr="009308B2">
        <w:rPr>
          <w:rFonts w:ascii="Arial" w:eastAsia="Times New Roman" w:hAnsi="Arial" w:cs="Arial"/>
          <w:color w:val="333333"/>
          <w:sz w:val="24"/>
          <w:szCs w:val="24"/>
          <w:lang w:eastAsia="en-GB"/>
        </w:rPr>
        <w:t xml:space="preserve"> communication</w:t>
      </w:r>
      <w:proofErr w:type="gramEnd"/>
      <w:r w:rsidRPr="009308B2">
        <w:rPr>
          <w:rFonts w:ascii="Arial" w:eastAsia="Times New Roman" w:hAnsi="Arial" w:cs="Arial"/>
          <w:color w:val="333333"/>
          <w:sz w:val="24"/>
          <w:szCs w:val="24"/>
          <w:lang w:eastAsia="en-GB"/>
        </w:rPr>
        <w:t xml:space="preserve"> is the communication that takes place between the superiors and the subordinates. A healthy vertical communication ensures that the managers are properly communicating the goals, target policies and procedures to the employees and at the same time the superiors are also aware of the concerns of their subordinates. </w:t>
      </w:r>
    </w:p>
    <w:p w:rsidR="00E435BE" w:rsidRPr="00E435BE" w:rsidRDefault="00B63179" w:rsidP="00E435BE">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w:t>
      </w:r>
      <w:r w:rsidR="00E435BE" w:rsidRPr="00E435BE">
        <w:rPr>
          <w:rFonts w:ascii="Arial" w:eastAsia="Times New Roman" w:hAnsi="Arial" w:cs="Arial"/>
          <w:color w:val="333333"/>
          <w:sz w:val="24"/>
          <w:szCs w:val="24"/>
          <w:lang w:eastAsia="en-GB"/>
        </w:rPr>
        <w:t>The feedback is a very important part of communication. The organizational structure should be such that all the employees should get a timely feedback. Whether it's a superior or a subordinate, he should get a proper feedback at his work so as to help him improve over his weak areas. Proper training sessions for the enhancement of employees should be conducted.</w:t>
      </w:r>
    </w:p>
    <w:p w:rsidR="009308B2" w:rsidRDefault="00B63179" w:rsidP="00E435BE">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w:t>
      </w:r>
      <w:r w:rsidR="00E435BE" w:rsidRPr="00E435BE">
        <w:rPr>
          <w:rFonts w:ascii="Arial" w:eastAsia="Times New Roman" w:hAnsi="Arial" w:cs="Arial"/>
          <w:color w:val="333333"/>
          <w:sz w:val="24"/>
          <w:szCs w:val="24"/>
          <w:lang w:eastAsia="en-GB"/>
        </w:rPr>
        <w:t xml:space="preserve">All the organizations, today, are going through a change either due to compelling needs or due to their own initiative. Organizations whether big or small, public or private, domestic or global, find themselves in an era of paradigm shift when a set of assumptions are no longer applicable and need to be changed. The organizations today are learning to adapt to the circumstances being created by the recent remapping of the world, the emergence of new global players and the explosion of technology. </w:t>
      </w:r>
    </w:p>
    <w:p w:rsidR="00EE07C5" w:rsidRDefault="00B63179" w:rsidP="00E435BE">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w:t>
      </w:r>
      <w:r w:rsidR="00E435BE" w:rsidRPr="00E435BE">
        <w:rPr>
          <w:rFonts w:ascii="Arial" w:eastAsia="Times New Roman" w:hAnsi="Arial" w:cs="Arial"/>
          <w:color w:val="333333"/>
          <w:sz w:val="24"/>
          <w:szCs w:val="24"/>
          <w:lang w:eastAsia="en-GB"/>
        </w:rPr>
        <w:t xml:space="preserve">There is a necessity to change because of the far- reaching changes that have occurred in the environment like liberalized government, smart competition, growing awareness among the masses, high expectations of the shareholders and hence increasing demands of the consumers and unpredictable market fluctuations. </w:t>
      </w:r>
      <w:r w:rsidR="00EE07C5">
        <w:rPr>
          <w:rFonts w:ascii="Arial" w:eastAsia="Times New Roman" w:hAnsi="Arial" w:cs="Arial"/>
          <w:color w:val="333333"/>
          <w:sz w:val="24"/>
          <w:szCs w:val="24"/>
          <w:lang w:eastAsia="en-GB"/>
        </w:rPr>
        <w:t xml:space="preserve"> </w:t>
      </w:r>
    </w:p>
    <w:p w:rsidR="00B63179" w:rsidRPr="003A2E94" w:rsidRDefault="00EE07C5" w:rsidP="003A2E94">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w:t>
      </w:r>
      <w:r w:rsidR="00E435BE" w:rsidRPr="00E435BE">
        <w:rPr>
          <w:rFonts w:ascii="Arial" w:eastAsia="Times New Roman" w:hAnsi="Arial" w:cs="Arial"/>
          <w:color w:val="333333"/>
          <w:sz w:val="24"/>
          <w:szCs w:val="24"/>
          <w:lang w:eastAsia="en-GB"/>
        </w:rPr>
        <w:t>Organizational change means moving from the old ways of doing things to the new ways that will bring more positive outcomes. A successful change is one where the staff members understand the need for change and participate in the process through communication and consultation.</w:t>
      </w:r>
    </w:p>
    <w:p w:rsidR="00E435BE" w:rsidRPr="00E435BE" w:rsidRDefault="00E435BE" w:rsidP="00E435BE">
      <w:pPr>
        <w:shd w:val="clear" w:color="auto" w:fill="FFFFFF"/>
        <w:spacing w:before="300" w:after="150" w:line="360" w:lineRule="auto"/>
        <w:jc w:val="both"/>
        <w:outlineLvl w:val="2"/>
        <w:rPr>
          <w:rFonts w:ascii="Arial" w:eastAsia="Times New Roman" w:hAnsi="Arial" w:cs="Arial"/>
          <w:b/>
          <w:i/>
          <w:color w:val="333333"/>
          <w:sz w:val="24"/>
          <w:szCs w:val="24"/>
          <w:lang w:eastAsia="en-GB"/>
        </w:rPr>
      </w:pPr>
      <w:r w:rsidRPr="00E435BE">
        <w:rPr>
          <w:rFonts w:ascii="Arial" w:eastAsia="Times New Roman" w:hAnsi="Arial" w:cs="Arial"/>
          <w:b/>
          <w:i/>
          <w:color w:val="333333"/>
          <w:sz w:val="24"/>
          <w:szCs w:val="24"/>
          <w:lang w:eastAsia="en-GB"/>
        </w:rPr>
        <w:lastRenderedPageBreak/>
        <w:t>THE EIGHT STEPS FOR A SUCCESSFUL ORGANIZATIONAL CHANGE ARE:</w:t>
      </w:r>
    </w:p>
    <w:p w:rsidR="00E435BE" w:rsidRPr="009308B2" w:rsidRDefault="00E435BE" w:rsidP="009308B2">
      <w:pPr>
        <w:pStyle w:val="ListParagraph"/>
        <w:numPr>
          <w:ilvl w:val="0"/>
          <w:numId w:val="17"/>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9308B2">
        <w:rPr>
          <w:rFonts w:ascii="Arial" w:eastAsia="Times New Roman" w:hAnsi="Arial" w:cs="Arial"/>
          <w:b/>
          <w:i/>
          <w:color w:val="333333"/>
          <w:sz w:val="24"/>
          <w:szCs w:val="24"/>
          <w:lang w:eastAsia="en-GB"/>
        </w:rPr>
        <w:t>Creating the urgency</w:t>
      </w:r>
      <w:r w:rsidRPr="009308B2">
        <w:rPr>
          <w:rFonts w:ascii="Arial" w:eastAsia="Times New Roman" w:hAnsi="Arial" w:cs="Arial"/>
          <w:b/>
          <w:color w:val="333333"/>
          <w:sz w:val="24"/>
          <w:szCs w:val="24"/>
          <w:lang w:eastAsia="en-GB"/>
        </w:rPr>
        <w:t>:</w:t>
      </w:r>
      <w:r w:rsidRPr="009308B2">
        <w:rPr>
          <w:rFonts w:ascii="Arial" w:eastAsia="Times New Roman" w:hAnsi="Arial" w:cs="Arial"/>
          <w:color w:val="333333"/>
          <w:sz w:val="24"/>
          <w:szCs w:val="24"/>
          <w:lang w:eastAsia="en-GB"/>
        </w:rPr>
        <w:t xml:space="preserve"> People start telling each other that we have to go and change the things.</w:t>
      </w:r>
    </w:p>
    <w:p w:rsidR="00E435BE" w:rsidRPr="009308B2" w:rsidRDefault="00E435BE" w:rsidP="009308B2">
      <w:pPr>
        <w:pStyle w:val="ListParagraph"/>
        <w:numPr>
          <w:ilvl w:val="0"/>
          <w:numId w:val="17"/>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9308B2">
        <w:rPr>
          <w:rFonts w:ascii="Arial" w:eastAsia="Times New Roman" w:hAnsi="Arial" w:cs="Arial"/>
          <w:b/>
          <w:i/>
          <w:color w:val="333333"/>
          <w:sz w:val="24"/>
          <w:szCs w:val="24"/>
          <w:lang w:eastAsia="en-GB"/>
        </w:rPr>
        <w:t>Build the guiding team</w:t>
      </w:r>
      <w:r w:rsidRPr="009308B2">
        <w:rPr>
          <w:rFonts w:ascii="Arial" w:eastAsia="Times New Roman" w:hAnsi="Arial" w:cs="Arial"/>
          <w:b/>
          <w:color w:val="333333"/>
          <w:sz w:val="24"/>
          <w:szCs w:val="24"/>
          <w:lang w:eastAsia="en-GB"/>
        </w:rPr>
        <w:t>:</w:t>
      </w:r>
      <w:r w:rsidRPr="009308B2">
        <w:rPr>
          <w:rFonts w:ascii="Arial" w:eastAsia="Times New Roman" w:hAnsi="Arial" w:cs="Arial"/>
          <w:color w:val="333333"/>
          <w:sz w:val="24"/>
          <w:szCs w:val="24"/>
          <w:lang w:eastAsia="en-GB"/>
        </w:rPr>
        <w:t xml:space="preserve"> A powerful group is formed which </w:t>
      </w:r>
      <w:proofErr w:type="gramStart"/>
      <w:r w:rsidRPr="009308B2">
        <w:rPr>
          <w:rFonts w:ascii="Arial" w:eastAsia="Times New Roman" w:hAnsi="Arial" w:cs="Arial"/>
          <w:color w:val="333333"/>
          <w:sz w:val="24"/>
          <w:szCs w:val="24"/>
          <w:lang w:eastAsia="en-GB"/>
        </w:rPr>
        <w:t>can guide a big change and they</w:t>
      </w:r>
      <w:proofErr w:type="gramEnd"/>
      <w:r w:rsidRPr="009308B2">
        <w:rPr>
          <w:rFonts w:ascii="Arial" w:eastAsia="Times New Roman" w:hAnsi="Arial" w:cs="Arial"/>
          <w:color w:val="333333"/>
          <w:sz w:val="24"/>
          <w:szCs w:val="24"/>
          <w:lang w:eastAsia="en-GB"/>
        </w:rPr>
        <w:t xml:space="preserve"> start working together well.</w:t>
      </w:r>
    </w:p>
    <w:p w:rsidR="00E435BE" w:rsidRPr="009308B2" w:rsidRDefault="00E435BE" w:rsidP="009308B2">
      <w:pPr>
        <w:pStyle w:val="ListParagraph"/>
        <w:numPr>
          <w:ilvl w:val="0"/>
          <w:numId w:val="17"/>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9308B2">
        <w:rPr>
          <w:rFonts w:ascii="Arial" w:eastAsia="Times New Roman" w:hAnsi="Arial" w:cs="Arial"/>
          <w:b/>
          <w:i/>
          <w:color w:val="333333"/>
          <w:sz w:val="24"/>
          <w:szCs w:val="24"/>
          <w:lang w:eastAsia="en-GB"/>
        </w:rPr>
        <w:t>Getting the right vision</w:t>
      </w:r>
      <w:r w:rsidRPr="009308B2">
        <w:rPr>
          <w:rFonts w:ascii="Arial" w:eastAsia="Times New Roman" w:hAnsi="Arial" w:cs="Arial"/>
          <w:b/>
          <w:color w:val="333333"/>
          <w:sz w:val="24"/>
          <w:szCs w:val="24"/>
          <w:lang w:eastAsia="en-GB"/>
        </w:rPr>
        <w:t>:</w:t>
      </w:r>
      <w:r w:rsidRPr="009308B2">
        <w:rPr>
          <w:rFonts w:ascii="Arial" w:eastAsia="Times New Roman" w:hAnsi="Arial" w:cs="Arial"/>
          <w:color w:val="333333"/>
          <w:sz w:val="24"/>
          <w:szCs w:val="24"/>
          <w:lang w:eastAsia="en-GB"/>
        </w:rPr>
        <w:t xml:space="preserve"> The guiding makes the right vision and develops the right strategies for the change effort.</w:t>
      </w:r>
    </w:p>
    <w:p w:rsidR="00E435BE" w:rsidRPr="009308B2" w:rsidRDefault="00E435BE" w:rsidP="009308B2">
      <w:pPr>
        <w:pStyle w:val="ListParagraph"/>
        <w:numPr>
          <w:ilvl w:val="0"/>
          <w:numId w:val="17"/>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9308B2">
        <w:rPr>
          <w:rFonts w:ascii="Arial" w:eastAsia="Times New Roman" w:hAnsi="Arial" w:cs="Arial"/>
          <w:b/>
          <w:i/>
          <w:color w:val="333333"/>
          <w:sz w:val="24"/>
          <w:szCs w:val="24"/>
          <w:lang w:eastAsia="en-GB"/>
        </w:rPr>
        <w:t>Communicate for buy-in</w:t>
      </w:r>
      <w:r w:rsidRPr="009308B2">
        <w:rPr>
          <w:rFonts w:ascii="Arial" w:eastAsia="Times New Roman" w:hAnsi="Arial" w:cs="Arial"/>
          <w:b/>
          <w:color w:val="333333"/>
          <w:sz w:val="24"/>
          <w:szCs w:val="24"/>
          <w:lang w:eastAsia="en-GB"/>
        </w:rPr>
        <w:t>:</w:t>
      </w:r>
      <w:r w:rsidRPr="009308B2">
        <w:rPr>
          <w:rFonts w:ascii="Arial" w:eastAsia="Times New Roman" w:hAnsi="Arial" w:cs="Arial"/>
          <w:color w:val="333333"/>
          <w:sz w:val="24"/>
          <w:szCs w:val="24"/>
          <w:lang w:eastAsia="en-GB"/>
        </w:rPr>
        <w:t xml:space="preserve"> People start to buy in the change and hence this is shown in their </w:t>
      </w:r>
      <w:proofErr w:type="spellStart"/>
      <w:r w:rsidRPr="009308B2">
        <w:rPr>
          <w:rFonts w:ascii="Arial" w:eastAsia="Times New Roman" w:hAnsi="Arial" w:cs="Arial"/>
          <w:color w:val="333333"/>
          <w:sz w:val="24"/>
          <w:szCs w:val="24"/>
          <w:lang w:eastAsia="en-GB"/>
        </w:rPr>
        <w:t>behavior</w:t>
      </w:r>
      <w:proofErr w:type="spellEnd"/>
      <w:r w:rsidRPr="009308B2">
        <w:rPr>
          <w:rFonts w:ascii="Arial" w:eastAsia="Times New Roman" w:hAnsi="Arial" w:cs="Arial"/>
          <w:color w:val="333333"/>
          <w:sz w:val="24"/>
          <w:szCs w:val="24"/>
          <w:lang w:eastAsia="en-GB"/>
        </w:rPr>
        <w:t>.</w:t>
      </w:r>
    </w:p>
    <w:p w:rsidR="00E435BE" w:rsidRPr="009308B2" w:rsidRDefault="00E435BE" w:rsidP="009308B2">
      <w:pPr>
        <w:pStyle w:val="ListParagraph"/>
        <w:numPr>
          <w:ilvl w:val="0"/>
          <w:numId w:val="17"/>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9308B2">
        <w:rPr>
          <w:rFonts w:ascii="Arial" w:eastAsia="Times New Roman" w:hAnsi="Arial" w:cs="Arial"/>
          <w:b/>
          <w:color w:val="333333"/>
          <w:sz w:val="24"/>
          <w:szCs w:val="24"/>
          <w:lang w:eastAsia="en-GB"/>
        </w:rPr>
        <w:t>Empower action:</w:t>
      </w:r>
      <w:r w:rsidRPr="009308B2">
        <w:rPr>
          <w:rFonts w:ascii="Arial" w:eastAsia="Times New Roman" w:hAnsi="Arial" w:cs="Arial"/>
          <w:color w:val="333333"/>
          <w:sz w:val="24"/>
          <w:szCs w:val="24"/>
          <w:lang w:eastAsia="en-GB"/>
        </w:rPr>
        <w:t xml:space="preserve"> More people find themselves capable enough to act and they do act on the vision.</w:t>
      </w:r>
    </w:p>
    <w:p w:rsidR="00E435BE" w:rsidRPr="009308B2" w:rsidRDefault="00E435BE" w:rsidP="009308B2">
      <w:pPr>
        <w:pStyle w:val="ListParagraph"/>
        <w:numPr>
          <w:ilvl w:val="0"/>
          <w:numId w:val="17"/>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9308B2">
        <w:rPr>
          <w:rFonts w:ascii="Arial" w:eastAsia="Times New Roman" w:hAnsi="Arial" w:cs="Arial"/>
          <w:b/>
          <w:color w:val="333333"/>
          <w:sz w:val="24"/>
          <w:szCs w:val="24"/>
          <w:lang w:eastAsia="en-GB"/>
        </w:rPr>
        <w:t>Create short term wins:</w:t>
      </w:r>
      <w:r w:rsidRPr="009308B2">
        <w:rPr>
          <w:rFonts w:ascii="Arial" w:eastAsia="Times New Roman" w:hAnsi="Arial" w:cs="Arial"/>
          <w:color w:val="333333"/>
          <w:sz w:val="24"/>
          <w:szCs w:val="24"/>
          <w:lang w:eastAsia="en-GB"/>
        </w:rPr>
        <w:t xml:space="preserve"> Momentum is built as the people try to </w:t>
      </w:r>
      <w:proofErr w:type="spellStart"/>
      <w:r w:rsidRPr="009308B2">
        <w:rPr>
          <w:rFonts w:ascii="Arial" w:eastAsia="Times New Roman" w:hAnsi="Arial" w:cs="Arial"/>
          <w:color w:val="333333"/>
          <w:sz w:val="24"/>
          <w:szCs w:val="24"/>
          <w:lang w:eastAsia="en-GB"/>
        </w:rPr>
        <w:t>fulfill</w:t>
      </w:r>
      <w:proofErr w:type="spellEnd"/>
      <w:r w:rsidRPr="009308B2">
        <w:rPr>
          <w:rFonts w:ascii="Arial" w:eastAsia="Times New Roman" w:hAnsi="Arial" w:cs="Arial"/>
          <w:color w:val="333333"/>
          <w:sz w:val="24"/>
          <w:szCs w:val="24"/>
          <w:lang w:eastAsia="en-GB"/>
        </w:rPr>
        <w:t xml:space="preserve"> the vision and fewer and fewer people resist the change.</w:t>
      </w:r>
    </w:p>
    <w:p w:rsidR="00E435BE" w:rsidRPr="009308B2" w:rsidRDefault="00E435BE" w:rsidP="009308B2">
      <w:pPr>
        <w:pStyle w:val="ListParagraph"/>
        <w:numPr>
          <w:ilvl w:val="0"/>
          <w:numId w:val="17"/>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9308B2">
        <w:rPr>
          <w:rFonts w:ascii="Arial" w:eastAsia="Times New Roman" w:hAnsi="Arial" w:cs="Arial"/>
          <w:b/>
          <w:color w:val="333333"/>
          <w:sz w:val="24"/>
          <w:szCs w:val="24"/>
          <w:lang w:eastAsia="en-GB"/>
        </w:rPr>
        <w:t>Don't give up:</w:t>
      </w:r>
      <w:r w:rsidRPr="009308B2">
        <w:rPr>
          <w:rFonts w:ascii="Arial" w:eastAsia="Times New Roman" w:hAnsi="Arial" w:cs="Arial"/>
          <w:color w:val="333333"/>
          <w:sz w:val="24"/>
          <w:szCs w:val="24"/>
          <w:lang w:eastAsia="en-GB"/>
        </w:rPr>
        <w:t xml:space="preserve"> People make wave after wave of changes till the vision is fulfilled.</w:t>
      </w:r>
    </w:p>
    <w:p w:rsidR="00E435BE" w:rsidRPr="009308B2" w:rsidRDefault="00E435BE" w:rsidP="009308B2">
      <w:pPr>
        <w:pStyle w:val="ListParagraph"/>
        <w:numPr>
          <w:ilvl w:val="0"/>
          <w:numId w:val="17"/>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9308B2">
        <w:rPr>
          <w:rFonts w:ascii="Arial" w:eastAsia="Times New Roman" w:hAnsi="Arial" w:cs="Arial"/>
          <w:b/>
          <w:color w:val="333333"/>
          <w:sz w:val="24"/>
          <w:szCs w:val="24"/>
          <w:lang w:eastAsia="en-GB"/>
        </w:rPr>
        <w:t>Make the changes stick:</w:t>
      </w:r>
      <w:r w:rsidRPr="009308B2">
        <w:rPr>
          <w:rFonts w:ascii="Arial" w:eastAsia="Times New Roman" w:hAnsi="Arial" w:cs="Arial"/>
          <w:color w:val="333333"/>
          <w:sz w:val="24"/>
          <w:szCs w:val="24"/>
          <w:lang w:eastAsia="en-GB"/>
        </w:rPr>
        <w:t xml:space="preserve"> Despite the pull of tradition, turnover of the change leaders, the new and winning </w:t>
      </w:r>
      <w:proofErr w:type="spellStart"/>
      <w:r w:rsidRPr="009308B2">
        <w:rPr>
          <w:rFonts w:ascii="Arial" w:eastAsia="Times New Roman" w:hAnsi="Arial" w:cs="Arial"/>
          <w:color w:val="333333"/>
          <w:sz w:val="24"/>
          <w:szCs w:val="24"/>
          <w:lang w:eastAsia="en-GB"/>
        </w:rPr>
        <w:t>behavior</w:t>
      </w:r>
      <w:proofErr w:type="spellEnd"/>
      <w:r w:rsidRPr="009308B2">
        <w:rPr>
          <w:rFonts w:ascii="Arial" w:eastAsia="Times New Roman" w:hAnsi="Arial" w:cs="Arial"/>
          <w:color w:val="333333"/>
          <w:sz w:val="24"/>
          <w:szCs w:val="24"/>
          <w:lang w:eastAsia="en-GB"/>
        </w:rPr>
        <w:t xml:space="preserve"> continues.</w:t>
      </w:r>
    </w:p>
    <w:p w:rsidR="00E435BE" w:rsidRPr="00E435BE" w:rsidRDefault="00E435BE" w:rsidP="00E435BE">
      <w:pPr>
        <w:shd w:val="clear" w:color="auto" w:fill="FFFFFF"/>
        <w:spacing w:after="150"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 xml:space="preserve">In addition to the basic message, such as the new core values, actual vision, core purpose, the following questions can also help in bringing about the change. These questions have been adapted from Daryl Conner's </w:t>
      </w:r>
      <w:r w:rsidRPr="00E435BE">
        <w:rPr>
          <w:rFonts w:ascii="Arial" w:eastAsia="Times New Roman" w:hAnsi="Arial" w:cs="Arial"/>
          <w:b/>
          <w:i/>
          <w:color w:val="333333"/>
          <w:sz w:val="24"/>
          <w:szCs w:val="24"/>
          <w:lang w:eastAsia="en-GB"/>
        </w:rPr>
        <w:t>“MANAGING AT THE SPEED OF CHANGE”</w:t>
      </w:r>
      <w:r w:rsidRPr="00E435BE">
        <w:rPr>
          <w:rFonts w:ascii="Arial" w:eastAsia="Times New Roman" w:hAnsi="Arial" w:cs="Arial"/>
          <w:color w:val="333333"/>
          <w:sz w:val="24"/>
          <w:szCs w:val="24"/>
          <w:lang w:eastAsia="en-GB"/>
        </w:rPr>
        <w:t>. Answering these questions can be very helpful.</w:t>
      </w:r>
    </w:p>
    <w:p w:rsidR="00E435BE" w:rsidRPr="00E435BE" w:rsidRDefault="00E435BE" w:rsidP="00331F42">
      <w:pPr>
        <w:numPr>
          <w:ilvl w:val="0"/>
          <w:numId w:val="18"/>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What's wrong with the way we've been doing things?</w:t>
      </w:r>
    </w:p>
    <w:p w:rsidR="00E435BE" w:rsidRPr="00E435BE" w:rsidRDefault="00E435BE" w:rsidP="00331F42">
      <w:pPr>
        <w:numPr>
          <w:ilvl w:val="0"/>
          <w:numId w:val="18"/>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Why were we doing them wrong before?</w:t>
      </w:r>
    </w:p>
    <w:p w:rsidR="00E435BE" w:rsidRPr="00E435BE" w:rsidRDefault="00E435BE" w:rsidP="00331F42">
      <w:pPr>
        <w:numPr>
          <w:ilvl w:val="0"/>
          <w:numId w:val="18"/>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What will happen to me?</w:t>
      </w:r>
    </w:p>
    <w:p w:rsidR="00E435BE" w:rsidRPr="00E435BE" w:rsidRDefault="00E435BE" w:rsidP="00331F42">
      <w:pPr>
        <w:numPr>
          <w:ilvl w:val="0"/>
          <w:numId w:val="18"/>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When?</w:t>
      </w:r>
    </w:p>
    <w:p w:rsidR="00E435BE" w:rsidRPr="00E435BE" w:rsidRDefault="00E435BE" w:rsidP="00331F42">
      <w:pPr>
        <w:numPr>
          <w:ilvl w:val="0"/>
          <w:numId w:val="18"/>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What can I do about it?</w:t>
      </w:r>
    </w:p>
    <w:p w:rsidR="00E435BE" w:rsidRPr="00E435BE" w:rsidRDefault="00E435BE" w:rsidP="00331F42">
      <w:pPr>
        <w:numPr>
          <w:ilvl w:val="0"/>
          <w:numId w:val="18"/>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What is expected of me?</w:t>
      </w:r>
    </w:p>
    <w:p w:rsidR="00E435BE" w:rsidRPr="00E435BE" w:rsidRDefault="00E435BE" w:rsidP="00331F42">
      <w:pPr>
        <w:numPr>
          <w:ilvl w:val="0"/>
          <w:numId w:val="18"/>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What does it mean in my day-to-day job?</w:t>
      </w:r>
    </w:p>
    <w:p w:rsidR="00E435BE" w:rsidRPr="00E435BE" w:rsidRDefault="00E435BE" w:rsidP="00331F42">
      <w:pPr>
        <w:numPr>
          <w:ilvl w:val="0"/>
          <w:numId w:val="18"/>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What will management or leadership do about it?</w:t>
      </w:r>
    </w:p>
    <w:p w:rsidR="00EE07C5" w:rsidRPr="00EE07C5" w:rsidRDefault="00E435BE" w:rsidP="00EE07C5">
      <w:pPr>
        <w:numPr>
          <w:ilvl w:val="0"/>
          <w:numId w:val="18"/>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If I encounter problems, what do I do, to whom do I turn?</w:t>
      </w:r>
    </w:p>
    <w:p w:rsidR="003A2E94" w:rsidRDefault="003A2E94" w:rsidP="00E435BE">
      <w:pPr>
        <w:shd w:val="clear" w:color="auto" w:fill="FFFFFF"/>
        <w:spacing w:before="300" w:after="150" w:line="360" w:lineRule="auto"/>
        <w:jc w:val="both"/>
        <w:outlineLvl w:val="2"/>
        <w:rPr>
          <w:rFonts w:ascii="Arial" w:eastAsia="Times New Roman" w:hAnsi="Arial" w:cs="Arial"/>
          <w:b/>
          <w:i/>
          <w:color w:val="333333"/>
          <w:sz w:val="24"/>
          <w:szCs w:val="24"/>
          <w:lang w:eastAsia="en-GB"/>
        </w:rPr>
      </w:pPr>
    </w:p>
    <w:p w:rsidR="00E435BE" w:rsidRPr="00E435BE" w:rsidRDefault="00E435BE" w:rsidP="00E435BE">
      <w:pPr>
        <w:shd w:val="clear" w:color="auto" w:fill="FFFFFF"/>
        <w:spacing w:before="300" w:after="150" w:line="360" w:lineRule="auto"/>
        <w:jc w:val="both"/>
        <w:outlineLvl w:val="2"/>
        <w:rPr>
          <w:rFonts w:ascii="Arial" w:eastAsia="Times New Roman" w:hAnsi="Arial" w:cs="Arial"/>
          <w:b/>
          <w:i/>
          <w:color w:val="333333"/>
          <w:sz w:val="24"/>
          <w:szCs w:val="24"/>
          <w:lang w:eastAsia="en-GB"/>
        </w:rPr>
      </w:pPr>
      <w:r w:rsidRPr="00E435BE">
        <w:rPr>
          <w:rFonts w:ascii="Arial" w:eastAsia="Times New Roman" w:hAnsi="Arial" w:cs="Arial"/>
          <w:b/>
          <w:i/>
          <w:color w:val="333333"/>
          <w:sz w:val="24"/>
          <w:szCs w:val="24"/>
          <w:lang w:eastAsia="en-GB"/>
        </w:rPr>
        <w:lastRenderedPageBreak/>
        <w:t>PHASES IN THE CHANGE PROCESS:</w:t>
      </w:r>
    </w:p>
    <w:p w:rsidR="00E435BE" w:rsidRPr="00E435BE" w:rsidRDefault="00EE07C5" w:rsidP="00EE07C5">
      <w:pPr>
        <w:shd w:val="clear" w:color="auto" w:fill="FFFFFF"/>
        <w:spacing w:before="300" w:after="150" w:line="360" w:lineRule="auto"/>
        <w:jc w:val="both"/>
        <w:outlineLvl w:val="2"/>
        <w:rPr>
          <w:rFonts w:ascii="Arial" w:hAnsi="Arial" w:cs="Arial"/>
          <w:b/>
          <w:i/>
          <w:color w:val="000000"/>
          <w:sz w:val="24"/>
          <w:szCs w:val="24"/>
          <w:shd w:val="clear" w:color="auto" w:fill="FFFFFF"/>
        </w:rPr>
      </w:pPr>
      <w:r>
        <w:rPr>
          <w:rFonts w:ascii="Arial" w:eastAsia="Times New Roman" w:hAnsi="Arial" w:cs="Arial"/>
          <w:color w:val="333333"/>
          <w:sz w:val="24"/>
          <w:szCs w:val="24"/>
          <w:lang w:eastAsia="en-GB"/>
        </w:rPr>
        <w:t xml:space="preserve">     </w:t>
      </w:r>
      <w:r w:rsidR="00E435BE" w:rsidRPr="00E435BE">
        <w:rPr>
          <w:rFonts w:ascii="Arial" w:eastAsia="Times New Roman" w:hAnsi="Arial" w:cs="Arial"/>
          <w:color w:val="333333"/>
          <w:sz w:val="24"/>
          <w:szCs w:val="24"/>
          <w:lang w:eastAsia="en-GB"/>
        </w:rPr>
        <w:t xml:space="preserve">It is necessary to </w:t>
      </w:r>
      <w:proofErr w:type="spellStart"/>
      <w:r w:rsidR="00E435BE" w:rsidRPr="00E435BE">
        <w:rPr>
          <w:rFonts w:ascii="Arial" w:eastAsia="Times New Roman" w:hAnsi="Arial" w:cs="Arial"/>
          <w:color w:val="333333"/>
          <w:sz w:val="24"/>
          <w:szCs w:val="24"/>
          <w:lang w:eastAsia="en-GB"/>
        </w:rPr>
        <w:t>analyze</w:t>
      </w:r>
      <w:proofErr w:type="spellEnd"/>
      <w:r w:rsidR="00E435BE" w:rsidRPr="00E435BE">
        <w:rPr>
          <w:rFonts w:ascii="Arial" w:eastAsia="Times New Roman" w:hAnsi="Arial" w:cs="Arial"/>
          <w:color w:val="333333"/>
          <w:sz w:val="24"/>
          <w:szCs w:val="24"/>
          <w:lang w:eastAsia="en-GB"/>
        </w:rPr>
        <w:t xml:space="preserve"> the phases of the change processes in order to </w:t>
      </w:r>
      <w:r w:rsidR="00331F42">
        <w:rPr>
          <w:rFonts w:ascii="Arial" w:eastAsia="Times New Roman" w:hAnsi="Arial" w:cs="Arial"/>
          <w:color w:val="333333"/>
          <w:sz w:val="24"/>
          <w:szCs w:val="24"/>
          <w:lang w:eastAsia="en-GB"/>
        </w:rPr>
        <w:t>manage the changes successfully m</w:t>
      </w:r>
      <w:r w:rsidR="00E435BE" w:rsidRPr="00E435BE">
        <w:rPr>
          <w:rFonts w:ascii="Arial" w:eastAsia="Times New Roman" w:hAnsi="Arial" w:cs="Arial"/>
          <w:color w:val="333333"/>
          <w:sz w:val="24"/>
          <w:szCs w:val="24"/>
          <w:lang w:eastAsia="en-GB"/>
        </w:rPr>
        <w:t>anagers should be aware about what type of situations and problems should be expected in which phase. Only those organizations are more successful which are able to adjust themselves quickly to the new conditions. This requires planned learning processes which lead to improved organizational effectiveness.</w:t>
      </w:r>
      <w:r w:rsidR="00B63179" w:rsidRPr="00B63179">
        <w:rPr>
          <w:rFonts w:ascii="Arial" w:eastAsia="Times New Roman" w:hAnsi="Arial" w:cs="Arial"/>
          <w:b/>
          <w:i/>
          <w:color w:val="435059"/>
          <w:spacing w:val="-2"/>
          <w:sz w:val="24"/>
          <w:szCs w:val="24"/>
          <w:lang w:eastAsia="en-GB"/>
        </w:rPr>
        <w:t xml:space="preserve"> </w:t>
      </w:r>
      <w:proofErr w:type="spellStart"/>
      <w:r w:rsidR="00B63179" w:rsidRPr="00177C1F">
        <w:rPr>
          <w:rFonts w:ascii="Arial" w:eastAsia="Times New Roman" w:hAnsi="Arial" w:cs="Arial"/>
          <w:b/>
          <w:i/>
          <w:color w:val="435059"/>
          <w:spacing w:val="-2"/>
          <w:sz w:val="24"/>
          <w:szCs w:val="24"/>
          <w:lang w:eastAsia="en-GB"/>
        </w:rPr>
        <w:t>Temme</w:t>
      </w:r>
      <w:proofErr w:type="spellEnd"/>
      <w:r w:rsidR="00B63179" w:rsidRPr="00177C1F">
        <w:rPr>
          <w:rFonts w:ascii="Arial" w:eastAsia="Times New Roman" w:hAnsi="Arial" w:cs="Arial"/>
          <w:b/>
          <w:i/>
          <w:color w:val="435059"/>
          <w:spacing w:val="-2"/>
          <w:sz w:val="24"/>
          <w:szCs w:val="24"/>
          <w:lang w:eastAsia="en-GB"/>
        </w:rPr>
        <w:t xml:space="preserve"> and </w:t>
      </w:r>
      <w:proofErr w:type="spellStart"/>
      <w:r w:rsidR="00B63179" w:rsidRPr="00177C1F">
        <w:rPr>
          <w:rFonts w:ascii="Arial" w:eastAsia="Times New Roman" w:hAnsi="Arial" w:cs="Arial"/>
          <w:b/>
          <w:i/>
          <w:color w:val="435059"/>
          <w:spacing w:val="-2"/>
          <w:sz w:val="24"/>
          <w:szCs w:val="24"/>
          <w:lang w:eastAsia="en-GB"/>
        </w:rPr>
        <w:t>Katzel</w:t>
      </w:r>
      <w:proofErr w:type="spellEnd"/>
      <w:r w:rsidR="00B63179" w:rsidRPr="00177C1F">
        <w:rPr>
          <w:rFonts w:ascii="Arial" w:eastAsia="Times New Roman" w:hAnsi="Arial" w:cs="Arial"/>
          <w:b/>
          <w:i/>
          <w:color w:val="435059"/>
          <w:spacing w:val="-2"/>
          <w:sz w:val="24"/>
          <w:szCs w:val="24"/>
          <w:lang w:eastAsia="en-GB"/>
        </w:rPr>
        <w:t xml:space="preserve"> (1995) wrote that “risk taking plays a major role in the creative process.”</w:t>
      </w:r>
    </w:p>
    <w:p w:rsidR="00E435BE" w:rsidRPr="00E435BE" w:rsidRDefault="00EE07C5" w:rsidP="00E435BE">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w:t>
      </w:r>
      <w:r w:rsidR="00E435BE" w:rsidRPr="00E435BE">
        <w:rPr>
          <w:rFonts w:ascii="Arial" w:eastAsia="Times New Roman" w:hAnsi="Arial" w:cs="Arial"/>
          <w:color w:val="333333"/>
          <w:sz w:val="24"/>
          <w:szCs w:val="24"/>
          <w:lang w:eastAsia="en-GB"/>
        </w:rPr>
        <w:t>If the managers are able to understand these phases of change properly, and act accordingly, they would be able to manage the change processes successfully without destroying the motivation and commitment of their staff. Recognizing and accepting the disorganization and temporary lowered effectiveness that characterize the transition state are also an important part of this change management. The transitional change may be difficult and painful. Management commitment and employee support, both, are critical to the success of the desired change.</w:t>
      </w:r>
    </w:p>
    <w:p w:rsidR="00E435BE" w:rsidRDefault="00EE07C5" w:rsidP="00E435BE">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w:t>
      </w:r>
      <w:r w:rsidR="00E435BE" w:rsidRPr="00E435BE">
        <w:rPr>
          <w:rFonts w:ascii="Arial" w:eastAsia="Times New Roman" w:hAnsi="Arial" w:cs="Arial"/>
          <w:color w:val="333333"/>
          <w:sz w:val="24"/>
          <w:szCs w:val="24"/>
          <w:lang w:eastAsia="en-GB"/>
        </w:rPr>
        <w:t>Essential element of change management strategy is communication. The rationale for change must be well communicated to all the employees and staff. People may oppose the change due to various reasons which may be personal or professional. One of the main reasons why people oppose and often fear changes is that it can pose or be seen to pose threats.</w:t>
      </w:r>
    </w:p>
    <w:p w:rsidR="00795222" w:rsidRPr="00E435BE" w:rsidRDefault="00795222" w:rsidP="00E435BE">
      <w:pPr>
        <w:shd w:val="clear" w:color="auto" w:fill="FFFFFF"/>
        <w:spacing w:after="150" w:line="360" w:lineRule="auto"/>
        <w:jc w:val="both"/>
        <w:rPr>
          <w:rFonts w:ascii="Arial" w:eastAsia="Times New Roman" w:hAnsi="Arial" w:cs="Arial"/>
          <w:color w:val="333333"/>
          <w:sz w:val="24"/>
          <w:szCs w:val="24"/>
          <w:lang w:eastAsia="en-GB"/>
        </w:rPr>
      </w:pPr>
    </w:p>
    <w:p w:rsidR="00E435BE" w:rsidRPr="00E435BE" w:rsidRDefault="00E435BE" w:rsidP="00E435BE">
      <w:pPr>
        <w:shd w:val="clear" w:color="auto" w:fill="FFFFFF"/>
        <w:spacing w:after="150" w:line="360" w:lineRule="auto"/>
        <w:jc w:val="both"/>
        <w:rPr>
          <w:rFonts w:ascii="Arial" w:eastAsia="Times New Roman" w:hAnsi="Arial" w:cs="Arial"/>
          <w:b/>
          <w:i/>
          <w:color w:val="333333"/>
          <w:sz w:val="24"/>
          <w:szCs w:val="24"/>
          <w:lang w:eastAsia="en-GB"/>
        </w:rPr>
      </w:pPr>
      <w:r w:rsidRPr="00E435BE">
        <w:rPr>
          <w:rFonts w:ascii="Arial" w:eastAsia="Times New Roman" w:hAnsi="Arial" w:cs="Arial"/>
          <w:b/>
          <w:i/>
          <w:color w:val="333333"/>
          <w:sz w:val="24"/>
          <w:szCs w:val="24"/>
          <w:lang w:eastAsia="en-GB"/>
        </w:rPr>
        <w:t>A clear communication should include the following:</w:t>
      </w:r>
    </w:p>
    <w:p w:rsidR="00E435BE" w:rsidRPr="00E435BE" w:rsidRDefault="00E435BE" w:rsidP="00331F42">
      <w:pPr>
        <w:numPr>
          <w:ilvl w:val="0"/>
          <w:numId w:val="22"/>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The background and reasons for the workplace change.</w:t>
      </w:r>
    </w:p>
    <w:p w:rsidR="00E435BE" w:rsidRPr="00E435BE" w:rsidRDefault="00E435BE" w:rsidP="00331F42">
      <w:pPr>
        <w:numPr>
          <w:ilvl w:val="0"/>
          <w:numId w:val="22"/>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 xml:space="preserve">Detail on the organizational changes </w:t>
      </w:r>
      <w:proofErr w:type="gramStart"/>
      <w:r w:rsidRPr="00E435BE">
        <w:rPr>
          <w:rFonts w:ascii="Arial" w:eastAsia="Times New Roman" w:hAnsi="Arial" w:cs="Arial"/>
          <w:color w:val="333333"/>
          <w:sz w:val="24"/>
          <w:szCs w:val="24"/>
          <w:lang w:eastAsia="en-GB"/>
        </w:rPr>
        <w:t>( e.g</w:t>
      </w:r>
      <w:proofErr w:type="gramEnd"/>
      <w:r w:rsidRPr="00E435BE">
        <w:rPr>
          <w:rFonts w:ascii="Arial" w:eastAsia="Times New Roman" w:hAnsi="Arial" w:cs="Arial"/>
          <w:color w:val="333333"/>
          <w:sz w:val="24"/>
          <w:szCs w:val="24"/>
          <w:lang w:eastAsia="en-GB"/>
        </w:rPr>
        <w:t>.: revised structure, budgetary constraints, internal and external factors impacting on an area or technological change, the impact on the workforce and timelines.).</w:t>
      </w:r>
    </w:p>
    <w:p w:rsidR="00E435BE" w:rsidRPr="00E435BE" w:rsidRDefault="00E435BE" w:rsidP="00331F42">
      <w:pPr>
        <w:numPr>
          <w:ilvl w:val="0"/>
          <w:numId w:val="22"/>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Presentation of the relevant financial data to the staff to assist them with understanding why the change is necessary.</w:t>
      </w:r>
    </w:p>
    <w:p w:rsidR="00E435BE" w:rsidRPr="00E435BE" w:rsidRDefault="00E435BE" w:rsidP="00331F42">
      <w:pPr>
        <w:numPr>
          <w:ilvl w:val="0"/>
          <w:numId w:val="22"/>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Management of the change processes.</w:t>
      </w:r>
    </w:p>
    <w:p w:rsidR="00E435BE" w:rsidRPr="00E435BE" w:rsidRDefault="00E435BE" w:rsidP="00331F42">
      <w:pPr>
        <w:numPr>
          <w:ilvl w:val="0"/>
          <w:numId w:val="22"/>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 xml:space="preserve">Information on the support mechanisms for staff (for example, </w:t>
      </w:r>
      <w:proofErr w:type="spellStart"/>
      <w:r w:rsidRPr="00E435BE">
        <w:rPr>
          <w:rFonts w:ascii="Arial" w:eastAsia="Times New Roman" w:hAnsi="Arial" w:cs="Arial"/>
          <w:color w:val="333333"/>
          <w:sz w:val="24"/>
          <w:szCs w:val="24"/>
          <w:lang w:eastAsia="en-GB"/>
        </w:rPr>
        <w:t>counseling</w:t>
      </w:r>
      <w:proofErr w:type="spellEnd"/>
      <w:r w:rsidRPr="00E435BE">
        <w:rPr>
          <w:rFonts w:ascii="Arial" w:eastAsia="Times New Roman" w:hAnsi="Arial" w:cs="Arial"/>
          <w:color w:val="333333"/>
          <w:sz w:val="24"/>
          <w:szCs w:val="24"/>
          <w:lang w:eastAsia="en-GB"/>
        </w:rPr>
        <w:t xml:space="preserve"> services etc.).</w:t>
      </w:r>
    </w:p>
    <w:p w:rsidR="00E435BE" w:rsidRPr="00E435BE" w:rsidRDefault="00E435BE" w:rsidP="00331F42">
      <w:pPr>
        <w:numPr>
          <w:ilvl w:val="0"/>
          <w:numId w:val="22"/>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lastRenderedPageBreak/>
        <w:t>Information about how the concerns would be managed, including the grievance mechanism</w:t>
      </w:r>
      <w:proofErr w:type="gramStart"/>
      <w:r w:rsidRPr="00E435BE">
        <w:rPr>
          <w:rFonts w:ascii="Arial" w:eastAsia="Times New Roman" w:hAnsi="Arial" w:cs="Arial"/>
          <w:color w:val="333333"/>
          <w:sz w:val="24"/>
          <w:szCs w:val="24"/>
          <w:lang w:eastAsia="en-GB"/>
        </w:rPr>
        <w:t>.;</w:t>
      </w:r>
      <w:proofErr w:type="gramEnd"/>
    </w:p>
    <w:p w:rsidR="00E435BE" w:rsidRPr="00E435BE" w:rsidRDefault="00E435BE" w:rsidP="00331F42">
      <w:pPr>
        <w:numPr>
          <w:ilvl w:val="0"/>
          <w:numId w:val="22"/>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Keeping the people well informed in an accurate and timely manner. A record of all the meetings should be taken and disseminated to the staff, including those on leave.</w:t>
      </w:r>
    </w:p>
    <w:p w:rsidR="00E435BE" w:rsidRPr="00E435BE" w:rsidRDefault="00E435BE" w:rsidP="00331F42">
      <w:pPr>
        <w:numPr>
          <w:ilvl w:val="0"/>
          <w:numId w:val="22"/>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Official lines of communication over informal networks should be used.</w:t>
      </w:r>
    </w:p>
    <w:p w:rsidR="00E435BE" w:rsidRPr="00E435BE" w:rsidRDefault="00E435BE" w:rsidP="00331F42">
      <w:pPr>
        <w:numPr>
          <w:ilvl w:val="0"/>
          <w:numId w:val="22"/>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The ability of the staff to ask questions and clarify the matters (e.g. hold information sessions);</w:t>
      </w:r>
    </w:p>
    <w:p w:rsidR="00E435BE" w:rsidRPr="00E435BE" w:rsidRDefault="00E435BE" w:rsidP="00331F42">
      <w:pPr>
        <w:numPr>
          <w:ilvl w:val="0"/>
          <w:numId w:val="22"/>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Affirm that the area wants to retain and would need good staff in the new structure.</w:t>
      </w:r>
    </w:p>
    <w:p w:rsidR="00E435BE" w:rsidRPr="00E435BE" w:rsidRDefault="00E435BE" w:rsidP="00E435BE">
      <w:pPr>
        <w:shd w:val="clear" w:color="auto" w:fill="FFFFFF"/>
        <w:spacing w:after="150"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There are the different options as to how the Managers can communicate changes. Some options would also include:</w:t>
      </w:r>
    </w:p>
    <w:p w:rsidR="00E435BE" w:rsidRPr="00E435BE" w:rsidRDefault="00E435BE" w:rsidP="00E435BE">
      <w:pPr>
        <w:numPr>
          <w:ilvl w:val="0"/>
          <w:numId w:val="5"/>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Distribution of an initial handout (memo, flyer, brochure) explaining the initiative and the process involved.</w:t>
      </w:r>
    </w:p>
    <w:p w:rsidR="00E435BE" w:rsidRPr="00E435BE" w:rsidRDefault="00E435BE" w:rsidP="00E435BE">
      <w:pPr>
        <w:numPr>
          <w:ilvl w:val="0"/>
          <w:numId w:val="5"/>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Involvement in the decision-making process.</w:t>
      </w:r>
    </w:p>
    <w:p w:rsidR="00E435BE" w:rsidRPr="00E435BE" w:rsidRDefault="00E435BE" w:rsidP="00E435BE">
      <w:pPr>
        <w:numPr>
          <w:ilvl w:val="0"/>
          <w:numId w:val="5"/>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Discussion Paper and project newsletters.</w:t>
      </w:r>
    </w:p>
    <w:p w:rsidR="00E435BE" w:rsidRPr="00E435BE" w:rsidRDefault="00E435BE" w:rsidP="00E435BE">
      <w:pPr>
        <w:numPr>
          <w:ilvl w:val="0"/>
          <w:numId w:val="5"/>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Agency magazines.</w:t>
      </w:r>
    </w:p>
    <w:p w:rsidR="00E435BE" w:rsidRPr="00E435BE" w:rsidRDefault="00E435BE" w:rsidP="00E435BE">
      <w:pPr>
        <w:numPr>
          <w:ilvl w:val="0"/>
          <w:numId w:val="5"/>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Briefings and workshops and interactive presentations.</w:t>
      </w:r>
    </w:p>
    <w:p w:rsidR="00E435BE" w:rsidRPr="00E435BE" w:rsidRDefault="00E435BE" w:rsidP="00E435BE">
      <w:pPr>
        <w:numPr>
          <w:ilvl w:val="0"/>
          <w:numId w:val="5"/>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Communication through E-mails.</w:t>
      </w:r>
    </w:p>
    <w:p w:rsidR="00E435BE" w:rsidRPr="00E435BE" w:rsidRDefault="00E435BE" w:rsidP="00E435BE">
      <w:pPr>
        <w:numPr>
          <w:ilvl w:val="0"/>
          <w:numId w:val="5"/>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Educating and training management and staff on how to use the new systems and technology.</w:t>
      </w:r>
    </w:p>
    <w:p w:rsidR="00E435BE" w:rsidRPr="00E435BE" w:rsidRDefault="00E435BE" w:rsidP="00331F42">
      <w:pPr>
        <w:numPr>
          <w:ilvl w:val="0"/>
          <w:numId w:val="5"/>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 xml:space="preserve">And also ensuring that the staff </w:t>
      </w:r>
      <w:proofErr w:type="gramStart"/>
      <w:r w:rsidRPr="00E435BE">
        <w:rPr>
          <w:rFonts w:ascii="Arial" w:eastAsia="Times New Roman" w:hAnsi="Arial" w:cs="Arial"/>
          <w:color w:val="333333"/>
          <w:sz w:val="24"/>
          <w:szCs w:val="24"/>
          <w:lang w:eastAsia="en-GB"/>
        </w:rPr>
        <w:t>who</w:t>
      </w:r>
      <w:proofErr w:type="gramEnd"/>
      <w:r w:rsidRPr="00E435BE">
        <w:rPr>
          <w:rFonts w:ascii="Arial" w:eastAsia="Times New Roman" w:hAnsi="Arial" w:cs="Arial"/>
          <w:color w:val="333333"/>
          <w:sz w:val="24"/>
          <w:szCs w:val="24"/>
          <w:lang w:eastAsia="en-GB"/>
        </w:rPr>
        <w:t xml:space="preserve"> are on approved absence from work are also consulted and kept informed about the progress of the change.</w:t>
      </w:r>
    </w:p>
    <w:p w:rsidR="00E435BE" w:rsidRPr="00E435BE" w:rsidRDefault="00E435BE" w:rsidP="00E435BE">
      <w:pPr>
        <w:shd w:val="clear" w:color="auto" w:fill="FFFFFF"/>
        <w:spacing w:after="150" w:line="360" w:lineRule="auto"/>
        <w:jc w:val="both"/>
        <w:rPr>
          <w:rFonts w:ascii="Arial" w:eastAsia="Times New Roman" w:hAnsi="Arial" w:cs="Arial"/>
          <w:b/>
          <w:i/>
          <w:color w:val="333333"/>
          <w:sz w:val="24"/>
          <w:szCs w:val="24"/>
          <w:lang w:eastAsia="en-GB"/>
        </w:rPr>
      </w:pPr>
      <w:r w:rsidRPr="00E435BE">
        <w:rPr>
          <w:rFonts w:ascii="Arial" w:eastAsia="Times New Roman" w:hAnsi="Arial" w:cs="Arial"/>
          <w:color w:val="333333"/>
          <w:sz w:val="24"/>
          <w:szCs w:val="24"/>
          <w:lang w:eastAsia="en-GB"/>
        </w:rPr>
        <w:t xml:space="preserve">It is </w:t>
      </w:r>
      <w:r w:rsidRPr="00E435BE">
        <w:rPr>
          <w:rFonts w:ascii="Arial" w:eastAsia="Times New Roman" w:hAnsi="Arial" w:cs="Arial"/>
          <w:b/>
          <w:i/>
          <w:color w:val="333333"/>
          <w:sz w:val="24"/>
          <w:szCs w:val="24"/>
          <w:lang w:eastAsia="en-GB"/>
        </w:rPr>
        <w:t>very important</w:t>
      </w:r>
      <w:r w:rsidRPr="00E435BE">
        <w:rPr>
          <w:rFonts w:ascii="Arial" w:eastAsia="Times New Roman" w:hAnsi="Arial" w:cs="Arial"/>
          <w:color w:val="333333"/>
          <w:sz w:val="24"/>
          <w:szCs w:val="24"/>
          <w:lang w:eastAsia="en-GB"/>
        </w:rPr>
        <w:t xml:space="preserve"> to communicate the decisions that have been made from the </w:t>
      </w:r>
      <w:r w:rsidRPr="00E435BE">
        <w:rPr>
          <w:rFonts w:ascii="Arial" w:eastAsia="Times New Roman" w:hAnsi="Arial" w:cs="Arial"/>
          <w:b/>
          <w:i/>
          <w:color w:val="333333"/>
          <w:sz w:val="24"/>
          <w:szCs w:val="24"/>
          <w:lang w:eastAsia="en-GB"/>
        </w:rPr>
        <w:t>change proposal</w:t>
      </w:r>
      <w:r w:rsidRPr="00E435BE">
        <w:rPr>
          <w:rFonts w:ascii="Arial" w:eastAsia="Times New Roman" w:hAnsi="Arial" w:cs="Arial"/>
          <w:color w:val="333333"/>
          <w:sz w:val="24"/>
          <w:szCs w:val="24"/>
          <w:lang w:eastAsia="en-GB"/>
        </w:rPr>
        <w:t xml:space="preserve">, their effects on the workplace and the details of the implementation plan to the staff members </w:t>
      </w:r>
      <w:r w:rsidR="00331F42">
        <w:rPr>
          <w:rFonts w:ascii="Arial" w:eastAsia="Times New Roman" w:hAnsi="Arial" w:cs="Arial"/>
          <w:b/>
          <w:i/>
          <w:color w:val="333333"/>
          <w:sz w:val="24"/>
          <w:szCs w:val="24"/>
          <w:lang w:eastAsia="en-GB"/>
        </w:rPr>
        <w:t>must to include</w:t>
      </w:r>
      <w:r w:rsidRPr="00331F42">
        <w:rPr>
          <w:rFonts w:ascii="Arial" w:eastAsia="Times New Roman" w:hAnsi="Arial" w:cs="Arial"/>
          <w:b/>
          <w:i/>
          <w:color w:val="333333"/>
          <w:sz w:val="24"/>
          <w:szCs w:val="24"/>
          <w:lang w:eastAsia="en-GB"/>
        </w:rPr>
        <w:t>:</w:t>
      </w:r>
    </w:p>
    <w:p w:rsidR="00E435BE" w:rsidRPr="00331F42" w:rsidRDefault="00E435BE" w:rsidP="00331F42">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331F42">
        <w:rPr>
          <w:rFonts w:ascii="Arial" w:eastAsia="Times New Roman" w:hAnsi="Arial" w:cs="Arial"/>
          <w:color w:val="333333"/>
          <w:sz w:val="24"/>
          <w:szCs w:val="24"/>
          <w:lang w:eastAsia="en-GB"/>
        </w:rPr>
        <w:t>Preparing and disseminating the information about the new work groups and their functions</w:t>
      </w:r>
    </w:p>
    <w:p w:rsidR="00E435BE" w:rsidRPr="00331F42" w:rsidRDefault="00E435BE" w:rsidP="00331F42">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331F42">
        <w:rPr>
          <w:rFonts w:ascii="Arial" w:eastAsia="Times New Roman" w:hAnsi="Arial" w:cs="Arial"/>
          <w:color w:val="333333"/>
          <w:sz w:val="24"/>
          <w:szCs w:val="24"/>
          <w:lang w:eastAsia="en-GB"/>
        </w:rPr>
        <w:t xml:space="preserve">Retaining the staff wherever necessary to undertake new work roles. It may be required to train the </w:t>
      </w:r>
      <w:proofErr w:type="gramStart"/>
      <w:r w:rsidRPr="00331F42">
        <w:rPr>
          <w:rFonts w:ascii="Arial" w:eastAsia="Times New Roman" w:hAnsi="Arial" w:cs="Arial"/>
          <w:color w:val="333333"/>
          <w:sz w:val="24"/>
          <w:szCs w:val="24"/>
          <w:lang w:eastAsia="en-GB"/>
        </w:rPr>
        <w:t>staff who undertake</w:t>
      </w:r>
      <w:proofErr w:type="gramEnd"/>
      <w:r w:rsidRPr="00331F42">
        <w:rPr>
          <w:rFonts w:ascii="Arial" w:eastAsia="Times New Roman" w:hAnsi="Arial" w:cs="Arial"/>
          <w:color w:val="333333"/>
          <w:sz w:val="24"/>
          <w:szCs w:val="24"/>
          <w:lang w:eastAsia="en-GB"/>
        </w:rPr>
        <w:t xml:space="preserve"> additional or different tasks from their prior roles.</w:t>
      </w:r>
    </w:p>
    <w:p w:rsidR="00E435BE" w:rsidRPr="00331F42" w:rsidRDefault="00E435BE" w:rsidP="00331F42">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331F42">
        <w:rPr>
          <w:rFonts w:ascii="Arial" w:eastAsia="Times New Roman" w:hAnsi="Arial" w:cs="Arial"/>
          <w:color w:val="333333"/>
          <w:sz w:val="24"/>
          <w:szCs w:val="24"/>
          <w:lang w:eastAsia="en-GB"/>
        </w:rPr>
        <w:lastRenderedPageBreak/>
        <w:t>Filling of the positions if new structure is to be implemented. Disruption and displacement of employees can be minimized by establishing an internal transfer mechanism.</w:t>
      </w:r>
    </w:p>
    <w:p w:rsidR="00E435BE" w:rsidRPr="00331F42" w:rsidRDefault="00E435BE" w:rsidP="00331F42">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331F42">
        <w:rPr>
          <w:rFonts w:ascii="Arial" w:eastAsia="Times New Roman" w:hAnsi="Arial" w:cs="Arial"/>
          <w:color w:val="333333"/>
          <w:sz w:val="24"/>
          <w:szCs w:val="24"/>
          <w:lang w:eastAsia="en-GB"/>
        </w:rPr>
        <w:t xml:space="preserve">Providing transition </w:t>
      </w:r>
      <w:proofErr w:type="spellStart"/>
      <w:r w:rsidRPr="00331F42">
        <w:rPr>
          <w:rFonts w:ascii="Arial" w:eastAsia="Times New Roman" w:hAnsi="Arial" w:cs="Arial"/>
          <w:color w:val="333333"/>
          <w:sz w:val="24"/>
          <w:szCs w:val="24"/>
          <w:lang w:eastAsia="en-GB"/>
        </w:rPr>
        <w:t>counseling</w:t>
      </w:r>
      <w:proofErr w:type="spellEnd"/>
      <w:r w:rsidRPr="00331F42">
        <w:rPr>
          <w:rFonts w:ascii="Arial" w:eastAsia="Times New Roman" w:hAnsi="Arial" w:cs="Arial"/>
          <w:color w:val="333333"/>
          <w:sz w:val="24"/>
          <w:szCs w:val="24"/>
          <w:lang w:eastAsia="en-GB"/>
        </w:rPr>
        <w:t xml:space="preserve"> to the staff members</w:t>
      </w:r>
    </w:p>
    <w:p w:rsidR="00E435BE" w:rsidRPr="00331F42" w:rsidRDefault="00E435BE" w:rsidP="00331F42">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331F42">
        <w:rPr>
          <w:rFonts w:ascii="Arial" w:eastAsia="Times New Roman" w:hAnsi="Arial" w:cs="Arial"/>
          <w:color w:val="333333"/>
          <w:sz w:val="24"/>
          <w:szCs w:val="24"/>
          <w:lang w:eastAsia="en-GB"/>
        </w:rPr>
        <w:t>Providing training to the managers to make them aware about how to provide leadership and support to the staff.</w:t>
      </w:r>
    </w:p>
    <w:p w:rsidR="00E435BE" w:rsidRPr="00E435BE" w:rsidRDefault="00EE07C5" w:rsidP="00E435BE">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w:t>
      </w:r>
      <w:r w:rsidR="00E435BE" w:rsidRPr="00E435BE">
        <w:rPr>
          <w:rFonts w:ascii="Arial" w:eastAsia="Times New Roman" w:hAnsi="Arial" w:cs="Arial"/>
          <w:color w:val="333333"/>
          <w:sz w:val="24"/>
          <w:szCs w:val="24"/>
          <w:lang w:eastAsia="en-GB"/>
        </w:rPr>
        <w:t>The change implementation process should be reviewed after a timely interval. It is necessary to evaluate the staff feedback and the effect on the operations of the area. It is recommended that the review should take place within 6- 12 months after the implementation of the change.</w:t>
      </w:r>
    </w:p>
    <w:p w:rsidR="00EE07C5" w:rsidRDefault="00EE07C5" w:rsidP="00E435BE">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w:t>
      </w:r>
      <w:r w:rsidR="00E435BE" w:rsidRPr="00E435BE">
        <w:rPr>
          <w:rFonts w:ascii="Arial" w:eastAsia="Times New Roman" w:hAnsi="Arial" w:cs="Arial"/>
          <w:color w:val="333333"/>
          <w:sz w:val="24"/>
          <w:szCs w:val="24"/>
          <w:lang w:eastAsia="en-GB"/>
        </w:rPr>
        <w:t>Change can be one of the most difficult obstacles to be overcome in the workplace. But change cannot occur without relentless communication to the point. The task of managers is to make the change a little</w:t>
      </w:r>
      <w:r>
        <w:rPr>
          <w:rFonts w:ascii="Arial" w:eastAsia="Times New Roman" w:hAnsi="Arial" w:cs="Arial"/>
          <w:color w:val="333333"/>
          <w:sz w:val="24"/>
          <w:szCs w:val="24"/>
          <w:lang w:eastAsia="en-GB"/>
        </w:rPr>
        <w:t xml:space="preserve"> more easier for the employees </w:t>
      </w:r>
      <w:r w:rsidR="00E435BE" w:rsidRPr="00E435BE">
        <w:rPr>
          <w:rFonts w:ascii="Arial" w:eastAsia="Times New Roman" w:hAnsi="Arial" w:cs="Arial"/>
          <w:color w:val="333333"/>
          <w:sz w:val="24"/>
          <w:szCs w:val="24"/>
          <w:lang w:eastAsia="en-GB"/>
        </w:rPr>
        <w:t xml:space="preserve">information or improper communication of information are the most important causes of change failure. An organization may need to implement certain changes but in order to implement those changes it is equally important for it to win the hearts and minds of its workforce. </w:t>
      </w:r>
      <w:proofErr w:type="gramStart"/>
      <w:r w:rsidR="00E435BE" w:rsidRPr="00E435BE">
        <w:rPr>
          <w:rFonts w:ascii="Arial" w:eastAsia="Times New Roman" w:hAnsi="Arial" w:cs="Arial"/>
          <w:color w:val="333333"/>
          <w:sz w:val="24"/>
          <w:szCs w:val="24"/>
          <w:lang w:eastAsia="en-GB"/>
        </w:rPr>
        <w:t>Most of the times people are just 'told' what the change will be and how the</w:t>
      </w:r>
      <w:r>
        <w:rPr>
          <w:rFonts w:ascii="Arial" w:eastAsia="Times New Roman" w:hAnsi="Arial" w:cs="Arial"/>
          <w:color w:val="333333"/>
          <w:sz w:val="24"/>
          <w:szCs w:val="24"/>
          <w:lang w:eastAsia="en-GB"/>
        </w:rPr>
        <w:t xml:space="preserve">y are expected to implement it </w:t>
      </w:r>
      <w:r w:rsidR="00E435BE" w:rsidRPr="00E435BE">
        <w:rPr>
          <w:rFonts w:ascii="Arial" w:eastAsia="Times New Roman" w:hAnsi="Arial" w:cs="Arial"/>
          <w:color w:val="333333"/>
          <w:sz w:val="24"/>
          <w:szCs w:val="24"/>
          <w:lang w:eastAsia="en-GB"/>
        </w:rPr>
        <w:t>to make the people understand the reasons why is it being done.</w:t>
      </w:r>
      <w:proofErr w:type="gramEnd"/>
      <w:r w:rsidR="00E435BE" w:rsidRPr="00E435BE">
        <w:rPr>
          <w:rFonts w:ascii="Arial" w:eastAsia="Times New Roman" w:hAnsi="Arial" w:cs="Arial"/>
          <w:color w:val="333333"/>
          <w:sz w:val="24"/>
          <w:szCs w:val="24"/>
          <w:lang w:eastAsia="en-GB"/>
        </w:rPr>
        <w:t xml:space="preserve"> They should also be given the opportunities to express their views and contribute their own ideas as to how it can be implemented.</w:t>
      </w:r>
    </w:p>
    <w:p w:rsidR="00E435BE" w:rsidRPr="00E435BE" w:rsidRDefault="00EE07C5" w:rsidP="00E435BE">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T</w:t>
      </w:r>
      <w:r w:rsidR="00E435BE" w:rsidRPr="00E435BE">
        <w:rPr>
          <w:rFonts w:ascii="Arial" w:eastAsia="Times New Roman" w:hAnsi="Arial" w:cs="Arial"/>
          <w:color w:val="333333"/>
          <w:sz w:val="24"/>
          <w:szCs w:val="24"/>
          <w:lang w:eastAsia="en-GB"/>
        </w:rPr>
        <w:t>he formula for managing change is to involve everyone in the process and communicate it at an appropriate level. The trainers need to encourage the culture where the “permission” for making decisions is given and is allowed at each level accordingly. This makes the people feel that their views and concerns about the change are valued and it would just strengthen and win their support for the change.</w:t>
      </w:r>
    </w:p>
    <w:p w:rsidR="00E435BE" w:rsidRPr="00E435BE" w:rsidRDefault="00E435BE" w:rsidP="00331F42">
      <w:pPr>
        <w:shd w:val="clear" w:color="auto" w:fill="FFFFFF"/>
        <w:spacing w:after="150" w:line="360" w:lineRule="auto"/>
        <w:rPr>
          <w:rFonts w:ascii="Arial" w:eastAsia="Times New Roman" w:hAnsi="Arial" w:cs="Arial"/>
          <w:b/>
          <w:i/>
          <w:color w:val="333333"/>
          <w:sz w:val="24"/>
          <w:szCs w:val="24"/>
          <w:lang w:eastAsia="en-GB"/>
        </w:rPr>
      </w:pPr>
      <w:r w:rsidRPr="00E435BE">
        <w:rPr>
          <w:rFonts w:ascii="Arial" w:eastAsia="Times New Roman" w:hAnsi="Arial" w:cs="Arial"/>
          <w:b/>
          <w:i/>
          <w:color w:val="333333"/>
          <w:sz w:val="24"/>
          <w:szCs w:val="24"/>
          <w:lang w:eastAsia="en-GB"/>
        </w:rPr>
        <w:t>In case the changes that are intr</w:t>
      </w:r>
      <w:r w:rsidR="00331F42">
        <w:rPr>
          <w:rFonts w:ascii="Arial" w:eastAsia="Times New Roman" w:hAnsi="Arial" w:cs="Arial"/>
          <w:b/>
          <w:i/>
          <w:color w:val="333333"/>
          <w:sz w:val="24"/>
          <w:szCs w:val="24"/>
          <w:lang w:eastAsia="en-GB"/>
        </w:rPr>
        <w:t xml:space="preserve">oduced at the workplace are not </w:t>
      </w:r>
      <w:proofErr w:type="gramStart"/>
      <w:r w:rsidR="00331F42">
        <w:rPr>
          <w:rFonts w:ascii="Arial" w:eastAsia="Times New Roman" w:hAnsi="Arial" w:cs="Arial"/>
          <w:b/>
          <w:i/>
          <w:color w:val="333333"/>
          <w:sz w:val="24"/>
          <w:szCs w:val="24"/>
          <w:lang w:eastAsia="en-GB"/>
        </w:rPr>
        <w:t>communicate</w:t>
      </w:r>
      <w:proofErr w:type="gramEnd"/>
      <w:r w:rsidR="00331F42">
        <w:rPr>
          <w:rFonts w:ascii="Arial" w:eastAsia="Times New Roman" w:hAnsi="Arial" w:cs="Arial"/>
          <w:b/>
          <w:i/>
          <w:color w:val="333333"/>
          <w:sz w:val="24"/>
          <w:szCs w:val="24"/>
          <w:lang w:eastAsia="en-GB"/>
        </w:rPr>
        <w:t xml:space="preserve"> </w:t>
      </w:r>
      <w:r w:rsidRPr="00E435BE">
        <w:rPr>
          <w:rFonts w:ascii="Arial" w:eastAsia="Times New Roman" w:hAnsi="Arial" w:cs="Arial"/>
          <w:b/>
          <w:i/>
          <w:color w:val="333333"/>
          <w:sz w:val="24"/>
          <w:szCs w:val="24"/>
          <w:lang w:eastAsia="en-GB"/>
        </w:rPr>
        <w:t>properly then it can have the following causes:</w:t>
      </w:r>
    </w:p>
    <w:p w:rsidR="00E435BE" w:rsidRPr="00E435BE" w:rsidRDefault="00E435BE" w:rsidP="00331F42">
      <w:pPr>
        <w:numPr>
          <w:ilvl w:val="0"/>
          <w:numId w:val="21"/>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The employees would resist the change. So it is important to explain them the reasons why the change is being made.</w:t>
      </w:r>
    </w:p>
    <w:p w:rsidR="00E435BE" w:rsidRPr="00E435BE" w:rsidRDefault="00E435BE" w:rsidP="00331F42">
      <w:pPr>
        <w:numPr>
          <w:ilvl w:val="0"/>
          <w:numId w:val="21"/>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The implementation of the change would not take place effectively and properly.</w:t>
      </w:r>
    </w:p>
    <w:p w:rsidR="00E435BE" w:rsidRPr="00E435BE" w:rsidRDefault="00E435BE" w:rsidP="00331F42">
      <w:pPr>
        <w:numPr>
          <w:ilvl w:val="0"/>
          <w:numId w:val="21"/>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lastRenderedPageBreak/>
        <w:t>Improper communication can lead to discomfort among the employees as they are not able to relate themselves well with the people and the workplace itself.</w:t>
      </w:r>
    </w:p>
    <w:p w:rsidR="00E435BE" w:rsidRPr="00E435BE" w:rsidRDefault="00E435BE" w:rsidP="00331F42">
      <w:pPr>
        <w:numPr>
          <w:ilvl w:val="0"/>
          <w:numId w:val="21"/>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Improper communication of changes can lead to misunderstandings, delays, frustrations, conflicts etc.</w:t>
      </w:r>
    </w:p>
    <w:p w:rsidR="00E435BE" w:rsidRDefault="00E435BE" w:rsidP="00331F42">
      <w:pPr>
        <w:numPr>
          <w:ilvl w:val="0"/>
          <w:numId w:val="21"/>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 xml:space="preserve">Improper communication of changes can </w:t>
      </w:r>
      <w:proofErr w:type="spellStart"/>
      <w:proofErr w:type="gramStart"/>
      <w:r w:rsidRPr="00E435BE">
        <w:rPr>
          <w:rFonts w:ascii="Arial" w:eastAsia="Times New Roman" w:hAnsi="Arial" w:cs="Arial"/>
          <w:color w:val="333333"/>
          <w:sz w:val="24"/>
          <w:szCs w:val="24"/>
          <w:lang w:eastAsia="en-GB"/>
        </w:rPr>
        <w:t>effect</w:t>
      </w:r>
      <w:proofErr w:type="spellEnd"/>
      <w:proofErr w:type="gramEnd"/>
      <w:r w:rsidRPr="00E435BE">
        <w:rPr>
          <w:rFonts w:ascii="Arial" w:eastAsia="Times New Roman" w:hAnsi="Arial" w:cs="Arial"/>
          <w:color w:val="333333"/>
          <w:sz w:val="24"/>
          <w:szCs w:val="24"/>
          <w:lang w:eastAsia="en-GB"/>
        </w:rPr>
        <w:t xml:space="preserve"> the efficiency and productivity of the employees.</w:t>
      </w:r>
    </w:p>
    <w:p w:rsidR="004D1BA0" w:rsidRPr="003A2E94" w:rsidRDefault="004D1BA0" w:rsidP="004D1BA0">
      <w:pPr>
        <w:pStyle w:val="Heading3"/>
        <w:shd w:val="clear" w:color="auto" w:fill="FFFFFF"/>
        <w:spacing w:before="105" w:after="105"/>
        <w:ind w:left="360"/>
        <w:rPr>
          <w:rFonts w:ascii="Arial" w:eastAsia="Times New Roman" w:hAnsi="Arial" w:cs="Arial"/>
          <w:i/>
          <w:color w:val="444444"/>
          <w:spacing w:val="15"/>
          <w:sz w:val="24"/>
          <w:szCs w:val="24"/>
          <w:lang w:eastAsia="en-GB"/>
        </w:rPr>
      </w:pPr>
      <w:r w:rsidRPr="003A2E94">
        <w:rPr>
          <w:rFonts w:ascii="Arial" w:eastAsia="Times New Roman" w:hAnsi="Arial" w:cs="Arial"/>
          <w:i/>
          <w:color w:val="444444"/>
          <w:spacing w:val="15"/>
          <w:sz w:val="24"/>
          <w:szCs w:val="24"/>
          <w:lang w:eastAsia="en-GB"/>
        </w:rPr>
        <w:t>Advantages of effective team communication</w:t>
      </w:r>
    </w:p>
    <w:p w:rsidR="004D1BA0" w:rsidRPr="004D1BA0" w:rsidRDefault="004D1BA0" w:rsidP="004D1BA0">
      <w:pPr>
        <w:rPr>
          <w:lang w:eastAsia="en-GB"/>
        </w:rPr>
      </w:pPr>
    </w:p>
    <w:p w:rsidR="004D1BA0" w:rsidRPr="004D1BA0" w:rsidRDefault="004D1BA0" w:rsidP="004D1BA0">
      <w:pPr>
        <w:pStyle w:val="ListParagraph"/>
        <w:numPr>
          <w:ilvl w:val="0"/>
          <w:numId w:val="23"/>
        </w:numPr>
        <w:shd w:val="clear" w:color="auto" w:fill="FFFFFF"/>
        <w:spacing w:after="300" w:line="360" w:lineRule="auto"/>
        <w:jc w:val="both"/>
        <w:rPr>
          <w:rFonts w:ascii="Arial" w:eastAsia="Times New Roman" w:hAnsi="Arial" w:cs="Arial"/>
          <w:color w:val="000000"/>
          <w:sz w:val="24"/>
          <w:szCs w:val="24"/>
          <w:lang w:eastAsia="en-GB"/>
        </w:rPr>
      </w:pPr>
      <w:r w:rsidRPr="004D1BA0">
        <w:rPr>
          <w:rFonts w:ascii="Arial" w:eastAsia="Times New Roman" w:hAnsi="Arial" w:cs="Arial"/>
          <w:b/>
          <w:bCs/>
          <w:color w:val="000000"/>
          <w:sz w:val="24"/>
          <w:szCs w:val="24"/>
          <w:lang w:eastAsia="en-GB"/>
        </w:rPr>
        <w:t>Identity and cohesion:</w:t>
      </w:r>
      <w:r w:rsidRPr="004D1BA0">
        <w:rPr>
          <w:rFonts w:ascii="Arial" w:eastAsia="Times New Roman" w:hAnsi="Arial" w:cs="Arial"/>
          <w:color w:val="000000"/>
          <w:sz w:val="24"/>
          <w:szCs w:val="24"/>
          <w:lang w:eastAsia="en-GB"/>
        </w:rPr>
        <w:t> An indirect result of team communication is the </w:t>
      </w:r>
      <w:hyperlink r:id="rId10" w:history="1">
        <w:r w:rsidRPr="004D1BA0">
          <w:rPr>
            <w:rFonts w:ascii="Arial" w:eastAsia="Times New Roman" w:hAnsi="Arial" w:cs="Arial"/>
            <w:color w:val="337AB7"/>
            <w:sz w:val="24"/>
            <w:szCs w:val="24"/>
            <w:lang w:eastAsia="en-GB"/>
          </w:rPr>
          <w:t>development of a sense of identity and cohesion</w:t>
        </w:r>
      </w:hyperlink>
      <w:r w:rsidRPr="004D1BA0">
        <w:rPr>
          <w:rFonts w:ascii="Arial" w:eastAsia="Times New Roman" w:hAnsi="Arial" w:cs="Arial"/>
          <w:color w:val="000000"/>
          <w:sz w:val="24"/>
          <w:szCs w:val="24"/>
          <w:lang w:eastAsia="en-GB"/>
        </w:rPr>
        <w:t>, according to the University of Northern Iowa Business Communication program. As team members share ideas, engage in professional debate and work toward resolutions, they form important bonds that strengthen their problem-solving abilities as a unit.</w:t>
      </w:r>
    </w:p>
    <w:p w:rsidR="004D1BA0" w:rsidRPr="004D1BA0" w:rsidRDefault="004D1BA0" w:rsidP="004D1BA0">
      <w:pPr>
        <w:pStyle w:val="ListParagraph"/>
        <w:numPr>
          <w:ilvl w:val="0"/>
          <w:numId w:val="23"/>
        </w:numPr>
        <w:shd w:val="clear" w:color="auto" w:fill="FFFFFF"/>
        <w:spacing w:after="300" w:line="360" w:lineRule="auto"/>
        <w:jc w:val="both"/>
        <w:rPr>
          <w:rFonts w:ascii="Arial" w:eastAsia="Times New Roman" w:hAnsi="Arial" w:cs="Arial"/>
          <w:color w:val="000000"/>
          <w:sz w:val="24"/>
          <w:szCs w:val="24"/>
          <w:lang w:eastAsia="en-GB"/>
        </w:rPr>
      </w:pPr>
      <w:r w:rsidRPr="004D1BA0">
        <w:rPr>
          <w:rFonts w:ascii="Arial" w:eastAsia="Times New Roman" w:hAnsi="Arial" w:cs="Arial"/>
          <w:b/>
          <w:bCs/>
          <w:color w:val="000000"/>
          <w:sz w:val="24"/>
          <w:szCs w:val="24"/>
          <w:lang w:eastAsia="en-GB"/>
        </w:rPr>
        <w:t>High engagement:</w:t>
      </w:r>
      <w:r w:rsidRPr="004D1BA0">
        <w:rPr>
          <w:rFonts w:ascii="Arial" w:eastAsia="Times New Roman" w:hAnsi="Arial" w:cs="Arial"/>
          <w:color w:val="000000"/>
          <w:sz w:val="24"/>
          <w:szCs w:val="24"/>
          <w:lang w:eastAsia="en-GB"/>
        </w:rPr>
        <w:t xml:space="preserve"> Effective team communication contributes to high engagement among team members, which leads to happier employees and strong performance, according to Intuit's </w:t>
      </w:r>
      <w:proofErr w:type="spellStart"/>
      <w:r w:rsidRPr="004D1BA0">
        <w:rPr>
          <w:rFonts w:ascii="Arial" w:eastAsia="Times New Roman" w:hAnsi="Arial" w:cs="Arial"/>
          <w:color w:val="000000"/>
          <w:sz w:val="24"/>
          <w:szCs w:val="24"/>
          <w:lang w:eastAsia="en-GB"/>
        </w:rPr>
        <w:t>QuickBase</w:t>
      </w:r>
      <w:proofErr w:type="spellEnd"/>
      <w:r w:rsidRPr="004D1BA0">
        <w:rPr>
          <w:rFonts w:ascii="Arial" w:eastAsia="Times New Roman" w:hAnsi="Arial" w:cs="Arial"/>
          <w:color w:val="000000"/>
          <w:sz w:val="24"/>
          <w:szCs w:val="24"/>
          <w:lang w:eastAsia="en-GB"/>
        </w:rPr>
        <w:t>. High energy levels and a commitment to look for new opportunities and ideas are tied to high engagement as well.</w:t>
      </w:r>
    </w:p>
    <w:p w:rsidR="00CF0D4E" w:rsidRDefault="004D1BA0" w:rsidP="00CF0D4E">
      <w:pPr>
        <w:pStyle w:val="ListParagraph"/>
        <w:numPr>
          <w:ilvl w:val="0"/>
          <w:numId w:val="23"/>
        </w:numPr>
        <w:shd w:val="clear" w:color="auto" w:fill="FFFFFF"/>
        <w:spacing w:after="300" w:line="360" w:lineRule="auto"/>
        <w:jc w:val="both"/>
        <w:rPr>
          <w:rFonts w:ascii="Arial" w:eastAsia="Times New Roman" w:hAnsi="Arial" w:cs="Arial"/>
          <w:color w:val="000000"/>
          <w:sz w:val="24"/>
          <w:szCs w:val="24"/>
          <w:lang w:eastAsia="en-GB"/>
        </w:rPr>
      </w:pPr>
      <w:r w:rsidRPr="004D1BA0">
        <w:rPr>
          <w:rFonts w:ascii="Arial" w:eastAsia="Times New Roman" w:hAnsi="Arial" w:cs="Arial"/>
          <w:b/>
          <w:bCs/>
          <w:color w:val="000000"/>
          <w:sz w:val="24"/>
          <w:szCs w:val="24"/>
          <w:lang w:eastAsia="en-GB"/>
        </w:rPr>
        <w:t>Strong performance:</w:t>
      </w:r>
      <w:r w:rsidRPr="004D1BA0">
        <w:rPr>
          <w:rFonts w:ascii="Arial" w:eastAsia="Times New Roman" w:hAnsi="Arial" w:cs="Arial"/>
          <w:color w:val="000000"/>
          <w:sz w:val="24"/>
          <w:szCs w:val="24"/>
          <w:lang w:eastAsia="en-GB"/>
        </w:rPr>
        <w:t> When team members interact regularly, they tend to lay ideas and challenges on the table for group discussion. Doing so allows for piggybacking and building of good ideas into great ones. It also creates opportunities to nip potential problems in the bud.</w:t>
      </w:r>
    </w:p>
    <w:p w:rsidR="00CF0D4E" w:rsidRPr="00CF0D4E" w:rsidRDefault="00CF0D4E" w:rsidP="00CF0D4E">
      <w:pPr>
        <w:pStyle w:val="ListParagraph"/>
        <w:shd w:val="clear" w:color="auto" w:fill="FFFFFF"/>
        <w:spacing w:after="300" w:line="360" w:lineRule="auto"/>
        <w:jc w:val="both"/>
        <w:rPr>
          <w:rFonts w:ascii="Arial" w:eastAsia="Times New Roman" w:hAnsi="Arial" w:cs="Arial"/>
          <w:color w:val="000000"/>
          <w:sz w:val="24"/>
          <w:szCs w:val="24"/>
          <w:lang w:eastAsia="en-GB"/>
        </w:rPr>
      </w:pPr>
    </w:p>
    <w:p w:rsidR="004D1BA0" w:rsidRPr="00CF0D4E" w:rsidRDefault="00CF0D4E" w:rsidP="00CF0D4E">
      <w:pPr>
        <w:pStyle w:val="ListParagraph"/>
        <w:shd w:val="clear" w:color="auto" w:fill="FFFFFF"/>
        <w:spacing w:after="150" w:line="360" w:lineRule="auto"/>
        <w:jc w:val="both"/>
        <w:rPr>
          <w:rFonts w:ascii="Arial" w:eastAsia="Times New Roman" w:hAnsi="Arial" w:cs="Arial"/>
          <w:color w:val="333333"/>
          <w:sz w:val="24"/>
          <w:szCs w:val="24"/>
          <w:lang w:eastAsia="en-GB"/>
        </w:rPr>
      </w:pPr>
      <w:r>
        <w:rPr>
          <w:rFonts w:ascii="Arial" w:hAnsi="Arial" w:cs="Arial"/>
          <w:color w:val="333333"/>
          <w:sz w:val="24"/>
          <w:szCs w:val="24"/>
          <w:shd w:val="clear" w:color="auto" w:fill="FFFFFF"/>
        </w:rPr>
        <w:t xml:space="preserve">     </w:t>
      </w:r>
      <w:r w:rsidR="004D1BA0" w:rsidRPr="00CF0D4E">
        <w:rPr>
          <w:rFonts w:ascii="Arial" w:hAnsi="Arial" w:cs="Arial"/>
          <w:color w:val="333333"/>
          <w:sz w:val="24"/>
          <w:szCs w:val="24"/>
          <w:shd w:val="clear" w:color="auto" w:fill="FFFFFF"/>
        </w:rPr>
        <w:t xml:space="preserve">Communication skills also enhance the information and knowledge about the business and also it enhance the awareness about the </w:t>
      </w:r>
      <w:proofErr w:type="spellStart"/>
      <w:r w:rsidR="004D1BA0" w:rsidRPr="00CF0D4E">
        <w:rPr>
          <w:rFonts w:ascii="Arial" w:hAnsi="Arial" w:cs="Arial"/>
          <w:color w:val="333333"/>
          <w:sz w:val="24"/>
          <w:szCs w:val="24"/>
          <w:shd w:val="clear" w:color="auto" w:fill="FFFFFF"/>
        </w:rPr>
        <w:t>behaviors</w:t>
      </w:r>
      <w:proofErr w:type="spellEnd"/>
      <w:r w:rsidR="004D1BA0" w:rsidRPr="00CF0D4E">
        <w:rPr>
          <w:rFonts w:ascii="Arial" w:hAnsi="Arial" w:cs="Arial"/>
          <w:color w:val="333333"/>
          <w:sz w:val="24"/>
          <w:szCs w:val="24"/>
          <w:shd w:val="clear" w:color="auto" w:fill="FFFFFF"/>
        </w:rPr>
        <w:t xml:space="preserve"> as it helps in making relationship between teams and managers as well as it also increase the options of communicate and move with conflict workers and co-team staff (Miller.1996).</w:t>
      </w:r>
    </w:p>
    <w:p w:rsidR="004D1BA0" w:rsidRDefault="004D1BA0" w:rsidP="00E435BE">
      <w:pPr>
        <w:shd w:val="clear" w:color="auto" w:fill="FFFFFF"/>
        <w:spacing w:before="300" w:after="150" w:line="360" w:lineRule="auto"/>
        <w:jc w:val="both"/>
        <w:outlineLvl w:val="2"/>
        <w:rPr>
          <w:rFonts w:ascii="Arial" w:eastAsia="Times New Roman" w:hAnsi="Arial" w:cs="Arial"/>
          <w:color w:val="333333"/>
          <w:sz w:val="24"/>
          <w:szCs w:val="24"/>
          <w:lang w:eastAsia="en-GB"/>
        </w:rPr>
      </w:pPr>
    </w:p>
    <w:p w:rsidR="00E435BE" w:rsidRDefault="00E435BE" w:rsidP="00E435BE">
      <w:pPr>
        <w:shd w:val="clear" w:color="auto" w:fill="FFFFFF"/>
        <w:spacing w:before="300" w:after="150" w:line="360" w:lineRule="auto"/>
        <w:jc w:val="both"/>
        <w:outlineLvl w:val="2"/>
        <w:rPr>
          <w:rFonts w:ascii="Arial" w:eastAsia="Times New Roman" w:hAnsi="Arial" w:cs="Arial"/>
          <w:b/>
          <w:color w:val="333333"/>
          <w:sz w:val="32"/>
          <w:szCs w:val="32"/>
          <w:lang w:eastAsia="en-GB"/>
        </w:rPr>
      </w:pPr>
      <w:r w:rsidRPr="00E435BE">
        <w:rPr>
          <w:rFonts w:ascii="Arial" w:eastAsia="Times New Roman" w:hAnsi="Arial" w:cs="Arial"/>
          <w:b/>
          <w:color w:val="333333"/>
          <w:sz w:val="32"/>
          <w:szCs w:val="32"/>
          <w:lang w:eastAsia="en-GB"/>
        </w:rPr>
        <w:lastRenderedPageBreak/>
        <w:t>CONCLUSION:</w:t>
      </w:r>
    </w:p>
    <w:p w:rsidR="00CF0D4E" w:rsidRDefault="00CF0D4E" w:rsidP="00E435BE">
      <w:pPr>
        <w:shd w:val="clear" w:color="auto" w:fill="FFFFFF"/>
        <w:spacing w:before="300" w:after="150" w:line="360" w:lineRule="auto"/>
        <w:jc w:val="both"/>
        <w:outlineLvl w:val="2"/>
        <w:rPr>
          <w:rFonts w:ascii="Arial" w:eastAsia="Times New Roman" w:hAnsi="Arial" w:cs="Arial"/>
          <w:b/>
          <w:color w:val="333333"/>
          <w:sz w:val="32"/>
          <w:szCs w:val="32"/>
          <w:lang w:eastAsia="en-GB"/>
        </w:rPr>
      </w:pPr>
    </w:p>
    <w:p w:rsidR="004D1BA0" w:rsidRDefault="004D1BA0" w:rsidP="004D1BA0">
      <w:pPr>
        <w:pStyle w:val="Heading3"/>
        <w:shd w:val="clear" w:color="auto" w:fill="FFFFFF"/>
        <w:spacing w:before="105" w:after="105" w:line="360" w:lineRule="auto"/>
        <w:jc w:val="both"/>
        <w:rPr>
          <w:rFonts w:ascii="Arial" w:eastAsia="Times New Roman" w:hAnsi="Arial" w:cs="Arial"/>
          <w:b w:val="0"/>
          <w:color w:val="333333"/>
          <w:sz w:val="24"/>
          <w:szCs w:val="24"/>
          <w:lang w:eastAsia="en-GB"/>
        </w:rPr>
      </w:pPr>
      <w:r>
        <w:rPr>
          <w:rFonts w:ascii="Arial" w:eastAsia="Times New Roman" w:hAnsi="Arial" w:cs="Arial"/>
          <w:bCs w:val="0"/>
          <w:color w:val="333333"/>
          <w:sz w:val="32"/>
          <w:szCs w:val="32"/>
          <w:lang w:eastAsia="en-GB"/>
        </w:rPr>
        <w:t xml:space="preserve">   </w:t>
      </w:r>
      <w:r>
        <w:rPr>
          <w:rFonts w:ascii="Arial" w:eastAsia="Times New Roman" w:hAnsi="Arial" w:cs="Arial"/>
          <w:b w:val="0"/>
          <w:color w:val="333333"/>
          <w:sz w:val="24"/>
          <w:szCs w:val="24"/>
          <w:lang w:eastAsia="en-GB"/>
        </w:rPr>
        <w:t xml:space="preserve"> </w:t>
      </w:r>
      <w:r w:rsidR="00E435BE" w:rsidRPr="00E435BE">
        <w:rPr>
          <w:rFonts w:ascii="Arial" w:eastAsia="Times New Roman" w:hAnsi="Arial" w:cs="Arial"/>
          <w:b w:val="0"/>
          <w:color w:val="333333"/>
          <w:sz w:val="24"/>
          <w:szCs w:val="24"/>
          <w:lang w:eastAsia="en-GB"/>
        </w:rPr>
        <w:t xml:space="preserve">Change is inevitable and </w:t>
      </w:r>
      <w:proofErr w:type="gramStart"/>
      <w:r w:rsidR="00E435BE" w:rsidRPr="00E435BE">
        <w:rPr>
          <w:rFonts w:ascii="Arial" w:eastAsia="Times New Roman" w:hAnsi="Arial" w:cs="Arial"/>
          <w:b w:val="0"/>
          <w:color w:val="333333"/>
          <w:sz w:val="24"/>
          <w:szCs w:val="24"/>
          <w:lang w:eastAsia="en-GB"/>
        </w:rPr>
        <w:t>effects</w:t>
      </w:r>
      <w:proofErr w:type="gramEnd"/>
      <w:r w:rsidR="00E435BE" w:rsidRPr="00E435BE">
        <w:rPr>
          <w:rFonts w:ascii="Arial" w:eastAsia="Times New Roman" w:hAnsi="Arial" w:cs="Arial"/>
          <w:b w:val="0"/>
          <w:color w:val="333333"/>
          <w:sz w:val="24"/>
          <w:szCs w:val="24"/>
          <w:lang w:eastAsia="en-GB"/>
        </w:rPr>
        <w:t xml:space="preserve"> all of us at various points of our lives. People often fear and resist changes even if </w:t>
      </w:r>
      <w:proofErr w:type="spellStart"/>
      <w:proofErr w:type="gramStart"/>
      <w:r w:rsidR="00E435BE" w:rsidRPr="00E435BE">
        <w:rPr>
          <w:rFonts w:ascii="Arial" w:eastAsia="Times New Roman" w:hAnsi="Arial" w:cs="Arial"/>
          <w:b w:val="0"/>
          <w:color w:val="333333"/>
          <w:sz w:val="24"/>
          <w:szCs w:val="24"/>
          <w:lang w:eastAsia="en-GB"/>
        </w:rPr>
        <w:t>its</w:t>
      </w:r>
      <w:proofErr w:type="spellEnd"/>
      <w:proofErr w:type="gramEnd"/>
      <w:r w:rsidR="00E435BE" w:rsidRPr="00E435BE">
        <w:rPr>
          <w:rFonts w:ascii="Arial" w:eastAsia="Times New Roman" w:hAnsi="Arial" w:cs="Arial"/>
          <w:b w:val="0"/>
          <w:color w:val="333333"/>
          <w:sz w:val="24"/>
          <w:szCs w:val="24"/>
          <w:lang w:eastAsia="en-GB"/>
        </w:rPr>
        <w:t xml:space="preserve"> for their betterment. People usually don't like to come out of their comfort zones and feel unsure of </w:t>
      </w:r>
      <w:proofErr w:type="gramStart"/>
      <w:r w:rsidR="00E435BE" w:rsidRPr="00E435BE">
        <w:rPr>
          <w:rFonts w:ascii="Arial" w:eastAsia="Times New Roman" w:hAnsi="Arial" w:cs="Arial"/>
          <w:b w:val="0"/>
          <w:color w:val="333333"/>
          <w:sz w:val="24"/>
          <w:szCs w:val="24"/>
          <w:lang w:eastAsia="en-GB"/>
        </w:rPr>
        <w:t>themselves</w:t>
      </w:r>
      <w:proofErr w:type="gramEnd"/>
      <w:r w:rsidR="00E435BE" w:rsidRPr="00E435BE">
        <w:rPr>
          <w:rFonts w:ascii="Arial" w:eastAsia="Times New Roman" w:hAnsi="Arial" w:cs="Arial"/>
          <w:b w:val="0"/>
          <w:color w:val="333333"/>
          <w:sz w:val="24"/>
          <w:szCs w:val="24"/>
          <w:lang w:eastAsia="en-GB"/>
        </w:rPr>
        <w:t xml:space="preserve"> when they tread in foreign waters. Changes bring about a major learning curve and they require some adjustment period. A lot of anxiety and stress is also caused by the changes. However, if people learn to accept changes with a positive attitude and also anticipate and tackle them </w:t>
      </w:r>
      <w:proofErr w:type="spellStart"/>
      <w:r w:rsidR="00E435BE" w:rsidRPr="00E435BE">
        <w:rPr>
          <w:rFonts w:ascii="Arial" w:eastAsia="Times New Roman" w:hAnsi="Arial" w:cs="Arial"/>
          <w:b w:val="0"/>
          <w:color w:val="333333"/>
          <w:sz w:val="24"/>
          <w:szCs w:val="24"/>
          <w:lang w:eastAsia="en-GB"/>
        </w:rPr>
        <w:t>pro actively</w:t>
      </w:r>
      <w:proofErr w:type="spellEnd"/>
      <w:r w:rsidR="00E435BE" w:rsidRPr="00E435BE">
        <w:rPr>
          <w:rFonts w:ascii="Arial" w:eastAsia="Times New Roman" w:hAnsi="Arial" w:cs="Arial"/>
          <w:b w:val="0"/>
          <w:color w:val="333333"/>
          <w:sz w:val="24"/>
          <w:szCs w:val="24"/>
          <w:lang w:eastAsia="en-GB"/>
        </w:rPr>
        <w:t xml:space="preserve">, the changes can be more effective. </w:t>
      </w:r>
    </w:p>
    <w:p w:rsidR="00CF0D4E" w:rsidRPr="00CF0D4E" w:rsidRDefault="00CF0D4E" w:rsidP="00CF0D4E">
      <w:pPr>
        <w:rPr>
          <w:lang w:eastAsia="en-GB"/>
        </w:rPr>
      </w:pPr>
    </w:p>
    <w:p w:rsidR="00EE07C5" w:rsidRPr="004D1BA0" w:rsidRDefault="004D1BA0" w:rsidP="004D1BA0">
      <w:pPr>
        <w:pStyle w:val="Heading3"/>
        <w:shd w:val="clear" w:color="auto" w:fill="FFFFFF"/>
        <w:spacing w:before="105" w:after="105" w:line="360" w:lineRule="auto"/>
        <w:jc w:val="both"/>
        <w:rPr>
          <w:rFonts w:ascii="Times New Roman" w:eastAsia="Times New Roman" w:hAnsi="Times New Roman" w:cs="Times New Roman"/>
          <w:b w:val="0"/>
          <w:color w:val="444444"/>
          <w:spacing w:val="15"/>
          <w:sz w:val="27"/>
          <w:szCs w:val="27"/>
          <w:lang w:eastAsia="en-GB"/>
        </w:rPr>
      </w:pPr>
      <w:r>
        <w:rPr>
          <w:rFonts w:ascii="Arial" w:eastAsia="Times New Roman" w:hAnsi="Arial" w:cs="Arial"/>
          <w:b w:val="0"/>
          <w:color w:val="333333"/>
          <w:sz w:val="24"/>
          <w:szCs w:val="24"/>
          <w:lang w:eastAsia="en-GB"/>
        </w:rPr>
        <w:t xml:space="preserve">     </w:t>
      </w:r>
      <w:r w:rsidR="00E435BE" w:rsidRPr="00E435BE">
        <w:rPr>
          <w:rFonts w:ascii="Arial" w:eastAsia="Times New Roman" w:hAnsi="Arial" w:cs="Arial"/>
          <w:b w:val="0"/>
          <w:color w:val="333333"/>
          <w:sz w:val="24"/>
          <w:szCs w:val="24"/>
          <w:lang w:eastAsia="en-GB"/>
        </w:rPr>
        <w:t>Change puts people in a grey zone as there is t</w:t>
      </w:r>
      <w:r>
        <w:rPr>
          <w:rFonts w:ascii="Arial" w:eastAsia="Times New Roman" w:hAnsi="Arial" w:cs="Arial"/>
          <w:b w:val="0"/>
          <w:color w:val="333333"/>
          <w:sz w:val="24"/>
          <w:szCs w:val="24"/>
          <w:lang w:eastAsia="en-GB"/>
        </w:rPr>
        <w:t>ransition between old and new a</w:t>
      </w:r>
      <w:r w:rsidR="00E435BE" w:rsidRPr="00E435BE">
        <w:rPr>
          <w:rFonts w:ascii="Arial" w:eastAsia="Times New Roman" w:hAnsi="Arial" w:cs="Arial"/>
          <w:b w:val="0"/>
          <w:color w:val="333333"/>
          <w:sz w:val="24"/>
          <w:szCs w:val="24"/>
          <w:lang w:eastAsia="en-GB"/>
        </w:rPr>
        <w:t xml:space="preserve">ny organization that is undergoing a change has to think about how the employees will manage the transition and hence they need to communicate it properly. If the transition is not successful, the change effort will fail as the employees are the driving force behind any change strategy that </w:t>
      </w:r>
      <w:r>
        <w:rPr>
          <w:rFonts w:ascii="Arial" w:eastAsia="Times New Roman" w:hAnsi="Arial" w:cs="Arial"/>
          <w:b w:val="0"/>
          <w:color w:val="333333"/>
          <w:sz w:val="24"/>
          <w:szCs w:val="24"/>
          <w:lang w:eastAsia="en-GB"/>
        </w:rPr>
        <w:t>a company may want to implement</w:t>
      </w:r>
      <w:r w:rsidR="00E435BE" w:rsidRPr="00E435BE">
        <w:rPr>
          <w:rFonts w:ascii="Arial" w:eastAsia="Times New Roman" w:hAnsi="Arial" w:cs="Arial"/>
          <w:b w:val="0"/>
          <w:color w:val="333333"/>
          <w:sz w:val="24"/>
          <w:szCs w:val="24"/>
          <w:lang w:eastAsia="en-GB"/>
        </w:rPr>
        <w:t xml:space="preserve"> to make them effective in a positive manner.</w:t>
      </w:r>
      <w:r w:rsidR="00EE07C5" w:rsidRPr="004D1BA0">
        <w:rPr>
          <w:rFonts w:ascii="Times New Roman" w:eastAsia="Times New Roman" w:hAnsi="Times New Roman" w:cs="Times New Roman"/>
          <w:b w:val="0"/>
          <w:color w:val="444444"/>
          <w:spacing w:val="15"/>
          <w:sz w:val="27"/>
          <w:szCs w:val="27"/>
          <w:lang w:eastAsia="en-GB"/>
        </w:rPr>
        <w:t xml:space="preserve"> </w:t>
      </w:r>
    </w:p>
    <w:p w:rsidR="00EE07C5" w:rsidRPr="004D1BA0" w:rsidRDefault="004D1BA0" w:rsidP="004D1BA0">
      <w:pPr>
        <w:shd w:val="clear" w:color="auto" w:fill="FFFFFF"/>
        <w:spacing w:before="300" w:after="150" w:line="360" w:lineRule="auto"/>
        <w:jc w:val="both"/>
        <w:outlineLvl w:val="2"/>
        <w:rPr>
          <w:rFonts w:ascii="Arial" w:eastAsia="Times New Roman" w:hAnsi="Arial" w:cs="Arial"/>
          <w:color w:val="333333"/>
          <w:sz w:val="24"/>
          <w:szCs w:val="24"/>
          <w:lang w:eastAsia="en-GB"/>
        </w:rPr>
      </w:pPr>
      <w:r>
        <w:rPr>
          <w:rFonts w:ascii="Arial" w:hAnsi="Arial" w:cs="Arial"/>
          <w:color w:val="333333"/>
          <w:sz w:val="24"/>
          <w:szCs w:val="24"/>
          <w:shd w:val="clear" w:color="auto" w:fill="FFFFFF"/>
        </w:rPr>
        <w:t xml:space="preserve">     </w:t>
      </w:r>
      <w:r w:rsidRPr="004D1BA0">
        <w:rPr>
          <w:rFonts w:ascii="Arial" w:hAnsi="Arial" w:cs="Arial"/>
          <w:color w:val="333333"/>
          <w:sz w:val="24"/>
          <w:szCs w:val="24"/>
          <w:shd w:val="clear" w:color="auto" w:fill="FFFFFF"/>
        </w:rPr>
        <w:t>Communication skills are the essential component of the today's life. There are several advantages of communication skills and it is successful key for the organization and any other company or firm. It improves the productivity and rate profit of the organizations and also improves the general knowledge of employees regarding business and dealing with others including professional and non-professional relationships. With poor communication skills one cannot show good performance and it will also decrease the confidence level, poor customer services, decrease skills, and also lack of focus. All these reasons will result for loss in the business and dissatisfied customers. It also teach that chance to speak should be given to everyone so everyone can interact with others and new ideas can be generate all those aspect will help to increase the profit rate of business (Miller.1996).</w:t>
      </w:r>
    </w:p>
    <w:p w:rsidR="00EE07C5" w:rsidRDefault="00EE07C5" w:rsidP="00E435BE">
      <w:pPr>
        <w:shd w:val="clear" w:color="auto" w:fill="FFFFFF"/>
        <w:spacing w:before="300" w:after="150" w:line="360" w:lineRule="auto"/>
        <w:jc w:val="both"/>
        <w:outlineLvl w:val="2"/>
        <w:rPr>
          <w:rFonts w:ascii="Arial" w:eastAsia="Times New Roman" w:hAnsi="Arial" w:cs="Arial"/>
          <w:color w:val="333333"/>
          <w:sz w:val="24"/>
          <w:szCs w:val="24"/>
          <w:lang w:eastAsia="en-GB"/>
        </w:rPr>
      </w:pPr>
    </w:p>
    <w:p w:rsidR="00EE07C5" w:rsidRDefault="00EE07C5" w:rsidP="00E435BE">
      <w:pPr>
        <w:shd w:val="clear" w:color="auto" w:fill="FFFFFF"/>
        <w:spacing w:before="300" w:after="150" w:line="360" w:lineRule="auto"/>
        <w:jc w:val="both"/>
        <w:outlineLvl w:val="2"/>
        <w:rPr>
          <w:rFonts w:ascii="Arial" w:eastAsia="Times New Roman" w:hAnsi="Arial" w:cs="Arial"/>
          <w:color w:val="333333"/>
          <w:sz w:val="24"/>
          <w:szCs w:val="24"/>
          <w:lang w:eastAsia="en-GB"/>
        </w:rPr>
      </w:pPr>
    </w:p>
    <w:p w:rsidR="004D1BA0" w:rsidRDefault="004D1BA0" w:rsidP="00E435BE">
      <w:pPr>
        <w:shd w:val="clear" w:color="auto" w:fill="FFFFFF"/>
        <w:spacing w:before="300" w:after="150" w:line="360" w:lineRule="auto"/>
        <w:jc w:val="both"/>
        <w:outlineLvl w:val="2"/>
        <w:rPr>
          <w:rFonts w:ascii="Arial" w:eastAsia="Times New Roman" w:hAnsi="Arial" w:cs="Arial"/>
          <w:b/>
          <w:color w:val="333333"/>
          <w:sz w:val="32"/>
          <w:szCs w:val="32"/>
          <w:lang w:eastAsia="en-GB"/>
        </w:rPr>
      </w:pPr>
    </w:p>
    <w:p w:rsidR="00E435BE" w:rsidRPr="00EE07C5" w:rsidRDefault="00E435BE" w:rsidP="00E435BE">
      <w:pPr>
        <w:shd w:val="clear" w:color="auto" w:fill="FFFFFF"/>
        <w:spacing w:before="300" w:after="150" w:line="360" w:lineRule="auto"/>
        <w:jc w:val="both"/>
        <w:outlineLvl w:val="2"/>
        <w:rPr>
          <w:rFonts w:ascii="Arial" w:eastAsia="Times New Roman" w:hAnsi="Arial" w:cs="Arial"/>
          <w:b/>
          <w:color w:val="333333"/>
          <w:sz w:val="32"/>
          <w:szCs w:val="32"/>
          <w:lang w:eastAsia="en-GB"/>
        </w:rPr>
      </w:pPr>
      <w:r w:rsidRPr="00E435BE">
        <w:rPr>
          <w:rFonts w:ascii="Arial" w:eastAsia="Times New Roman" w:hAnsi="Arial" w:cs="Arial"/>
          <w:b/>
          <w:color w:val="333333"/>
          <w:sz w:val="32"/>
          <w:szCs w:val="32"/>
          <w:lang w:eastAsia="en-GB"/>
        </w:rPr>
        <w:t>REFERENCES:</w:t>
      </w:r>
    </w:p>
    <w:p w:rsidR="00EE07C5" w:rsidRPr="00E435BE" w:rsidRDefault="00EE07C5" w:rsidP="00E435BE">
      <w:pPr>
        <w:shd w:val="clear" w:color="auto" w:fill="FFFFFF"/>
        <w:spacing w:before="300" w:after="150" w:line="360" w:lineRule="auto"/>
        <w:jc w:val="both"/>
        <w:outlineLvl w:val="2"/>
        <w:rPr>
          <w:rFonts w:ascii="Arial" w:eastAsia="Times New Roman" w:hAnsi="Arial" w:cs="Arial"/>
          <w:b/>
          <w:color w:val="333333"/>
          <w:sz w:val="24"/>
          <w:szCs w:val="24"/>
          <w:lang w:eastAsia="en-GB"/>
        </w:rPr>
      </w:pPr>
    </w:p>
    <w:p w:rsidR="00EE07C5" w:rsidRPr="00E435BE" w:rsidRDefault="00E435BE" w:rsidP="00EE07C5">
      <w:pPr>
        <w:numPr>
          <w:ilvl w:val="0"/>
          <w:numId w:val="9"/>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proofErr w:type="spellStart"/>
      <w:r w:rsidRPr="00E435BE">
        <w:rPr>
          <w:rFonts w:ascii="Arial" w:eastAsia="Times New Roman" w:hAnsi="Arial" w:cs="Arial"/>
          <w:color w:val="333333"/>
          <w:sz w:val="24"/>
          <w:szCs w:val="24"/>
          <w:lang w:eastAsia="en-GB"/>
        </w:rPr>
        <w:t>Carnall</w:t>
      </w:r>
      <w:proofErr w:type="spellEnd"/>
      <w:r w:rsidRPr="00E435BE">
        <w:rPr>
          <w:rFonts w:ascii="Arial" w:eastAsia="Times New Roman" w:hAnsi="Arial" w:cs="Arial"/>
          <w:color w:val="333333"/>
          <w:sz w:val="24"/>
          <w:szCs w:val="24"/>
          <w:lang w:eastAsia="en-GB"/>
        </w:rPr>
        <w:t>, Colin, Managing Change in Organizations, 2nd ed. London: Prentice Hall, 1995.</w:t>
      </w:r>
    </w:p>
    <w:p w:rsidR="00EE07C5" w:rsidRPr="00E435BE" w:rsidRDefault="00E435BE" w:rsidP="00EE07C5">
      <w:pPr>
        <w:numPr>
          <w:ilvl w:val="0"/>
          <w:numId w:val="9"/>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Conner, Daryl. 1992. Managing at the Speed of Change: How Resilient Managers Succeed and Prosper Where Others Fail, Villard Books, New York.</w:t>
      </w:r>
    </w:p>
    <w:p w:rsidR="00EE07C5" w:rsidRPr="00EE07C5" w:rsidRDefault="00E435BE" w:rsidP="00EE07C5">
      <w:pPr>
        <w:numPr>
          <w:ilvl w:val="0"/>
          <w:numId w:val="9"/>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Danes, Sharon M. 1999. Change: Loss, Opportu</w:t>
      </w:r>
      <w:r w:rsidR="00EE07C5">
        <w:rPr>
          <w:rFonts w:ascii="Arial" w:eastAsia="Times New Roman" w:hAnsi="Arial" w:cs="Arial"/>
          <w:color w:val="333333"/>
          <w:sz w:val="24"/>
          <w:szCs w:val="24"/>
          <w:lang w:eastAsia="en-GB"/>
        </w:rPr>
        <w:t xml:space="preserve">nity and Resilience, University </w:t>
      </w:r>
      <w:r w:rsidRPr="00E435BE">
        <w:rPr>
          <w:rFonts w:ascii="Arial" w:eastAsia="Times New Roman" w:hAnsi="Arial" w:cs="Arial"/>
          <w:color w:val="333333"/>
          <w:sz w:val="24"/>
          <w:szCs w:val="24"/>
          <w:lang w:eastAsia="en-GB"/>
        </w:rPr>
        <w:t xml:space="preserve">of Minnesota: </w:t>
      </w:r>
      <w:proofErr w:type="spellStart"/>
      <w:r w:rsidRPr="00E435BE">
        <w:rPr>
          <w:rFonts w:ascii="Arial" w:eastAsia="Times New Roman" w:hAnsi="Arial" w:cs="Arial"/>
          <w:color w:val="333333"/>
          <w:sz w:val="24"/>
          <w:szCs w:val="24"/>
          <w:lang w:eastAsia="en-GB"/>
        </w:rPr>
        <w:t>St.Paul</w:t>
      </w:r>
      <w:proofErr w:type="spellEnd"/>
      <w:r w:rsidRPr="00E435BE">
        <w:rPr>
          <w:rFonts w:ascii="Arial" w:eastAsia="Times New Roman" w:hAnsi="Arial" w:cs="Arial"/>
          <w:color w:val="333333"/>
          <w:sz w:val="24"/>
          <w:szCs w:val="24"/>
          <w:lang w:eastAsia="en-GB"/>
        </w:rPr>
        <w:t xml:space="preserve">. </w:t>
      </w:r>
    </w:p>
    <w:p w:rsidR="00E435BE" w:rsidRPr="00E435BE" w:rsidRDefault="00E435BE" w:rsidP="00E435BE">
      <w:pPr>
        <w:numPr>
          <w:ilvl w:val="0"/>
          <w:numId w:val="9"/>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(http://www.extension.umn.edu/distribution/familydevelopment/DE7421.html)</w:t>
      </w:r>
    </w:p>
    <w:p w:rsidR="00E435BE" w:rsidRPr="00E435BE" w:rsidRDefault="00E435BE" w:rsidP="00E435BE">
      <w:pPr>
        <w:numPr>
          <w:ilvl w:val="0"/>
          <w:numId w:val="9"/>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E435BE">
        <w:rPr>
          <w:rFonts w:ascii="Arial" w:eastAsia="Times New Roman" w:hAnsi="Arial" w:cs="Arial"/>
          <w:color w:val="333333"/>
          <w:sz w:val="24"/>
          <w:szCs w:val="24"/>
          <w:lang w:eastAsia="en-GB"/>
        </w:rPr>
        <w:t>Kotter, J.P. and Cohen, D.S. 2002. The heart of change, Harvard Business School Press: Boston.</w:t>
      </w:r>
    </w:p>
    <w:p w:rsidR="00E435BE" w:rsidRDefault="00E435BE" w:rsidP="00E435BE">
      <w:pPr>
        <w:numPr>
          <w:ilvl w:val="0"/>
          <w:numId w:val="9"/>
        </w:num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proofErr w:type="spellStart"/>
      <w:r w:rsidRPr="00E435BE">
        <w:rPr>
          <w:rFonts w:ascii="Arial" w:eastAsia="Times New Roman" w:hAnsi="Arial" w:cs="Arial"/>
          <w:color w:val="333333"/>
          <w:sz w:val="24"/>
          <w:szCs w:val="24"/>
          <w:lang w:eastAsia="en-GB"/>
        </w:rPr>
        <w:t>Recklies</w:t>
      </w:r>
      <w:proofErr w:type="spellEnd"/>
      <w:r w:rsidRPr="00E435BE">
        <w:rPr>
          <w:rFonts w:ascii="Arial" w:eastAsia="Times New Roman" w:hAnsi="Arial" w:cs="Arial"/>
          <w:color w:val="333333"/>
          <w:sz w:val="24"/>
          <w:szCs w:val="24"/>
          <w:lang w:eastAsia="en-GB"/>
        </w:rPr>
        <w:t>, Oliver, 2001, Managing Change - Definition und Phases in Change Processes.</w:t>
      </w:r>
    </w:p>
    <w:p w:rsidR="00F44C4C" w:rsidRPr="00E435BE" w:rsidRDefault="0065112B" w:rsidP="00E435BE">
      <w:pPr>
        <w:spacing w:line="360" w:lineRule="auto"/>
        <w:jc w:val="both"/>
        <w:rPr>
          <w:rFonts w:ascii="Arial" w:hAnsi="Arial" w:cs="Arial"/>
          <w:sz w:val="24"/>
          <w:szCs w:val="24"/>
        </w:rPr>
      </w:pPr>
    </w:p>
    <w:sectPr w:rsidR="00F44C4C" w:rsidRPr="00E435BE" w:rsidSect="003A2E94">
      <w:footerReference w:type="default" r:id="rId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5112B" w:rsidRDefault="0065112B" w:rsidP="00CF0D4E">
      <w:pPr>
        <w:spacing w:after="0" w:line="240" w:lineRule="auto"/>
      </w:pPr>
      <w:r>
        <w:separator/>
      </w:r>
    </w:p>
  </w:endnote>
  <w:endnote w:type="continuationSeparator" w:id="0">
    <w:p w:rsidR="0065112B" w:rsidRDefault="0065112B" w:rsidP="00CF0D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41135444"/>
      <w:docPartObj>
        <w:docPartGallery w:val="Page Numbers (Bottom of Page)"/>
        <w:docPartUnique/>
      </w:docPartObj>
    </w:sdtPr>
    <w:sdtEndPr>
      <w:rPr>
        <w:noProof/>
      </w:rPr>
    </w:sdtEndPr>
    <w:sdtContent>
      <w:p w:rsidR="00CF0D4E" w:rsidRDefault="00CF0D4E">
        <w:pPr>
          <w:pStyle w:val="Footer"/>
          <w:jc w:val="right"/>
        </w:pPr>
        <w:r>
          <w:fldChar w:fldCharType="begin"/>
        </w:r>
        <w:r>
          <w:instrText xml:space="preserve"> PAGE   \* MERGEFORMAT </w:instrText>
        </w:r>
        <w:r>
          <w:fldChar w:fldCharType="separate"/>
        </w:r>
        <w:r w:rsidR="00F15F77">
          <w:rPr>
            <w:noProof/>
          </w:rPr>
          <w:t>1</w:t>
        </w:r>
        <w:r>
          <w:rPr>
            <w:noProof/>
          </w:rPr>
          <w:fldChar w:fldCharType="end"/>
        </w:r>
      </w:p>
    </w:sdtContent>
  </w:sdt>
  <w:p w:rsidR="00CF0D4E" w:rsidRDefault="00CF0D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5112B" w:rsidRDefault="0065112B" w:rsidP="00CF0D4E">
      <w:pPr>
        <w:spacing w:after="0" w:line="240" w:lineRule="auto"/>
      </w:pPr>
      <w:r>
        <w:separator/>
      </w:r>
    </w:p>
  </w:footnote>
  <w:footnote w:type="continuationSeparator" w:id="0">
    <w:p w:rsidR="0065112B" w:rsidRDefault="0065112B" w:rsidP="00CF0D4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3" type="#_x0000_t75" style="width:11.4pt;height:11.4pt" o:bullet="t">
        <v:imagedata r:id="rId1" o:title="mso4F4A"/>
      </v:shape>
    </w:pict>
  </w:numPicBullet>
  <w:abstractNum w:abstractNumId="0">
    <w:nsid w:val="08E1510E"/>
    <w:multiLevelType w:val="multilevel"/>
    <w:tmpl w:val="87122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C25244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nsid w:val="0D651384"/>
    <w:multiLevelType w:val="multilevel"/>
    <w:tmpl w:val="D7E61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F1E34CC"/>
    <w:multiLevelType w:val="multilevel"/>
    <w:tmpl w:val="8AD0F7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4E248E8"/>
    <w:multiLevelType w:val="multilevel"/>
    <w:tmpl w:val="84342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E5C336D"/>
    <w:multiLevelType w:val="hybridMultilevel"/>
    <w:tmpl w:val="16A65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C36280B"/>
    <w:multiLevelType w:val="multilevel"/>
    <w:tmpl w:val="CC92A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D465AF1"/>
    <w:multiLevelType w:val="multilevel"/>
    <w:tmpl w:val="501E032A"/>
    <w:lvl w:ilvl="0">
      <w:start w:val="1"/>
      <w:numFmt w:val="bullet"/>
      <w:lvlText w:val=""/>
      <w:lvlJc w:val="left"/>
      <w:pPr>
        <w:tabs>
          <w:tab w:val="num" w:pos="1080"/>
        </w:tabs>
        <w:ind w:left="1080" w:hanging="360"/>
      </w:pPr>
      <w:rPr>
        <w:rFonts w:ascii="Wingdings" w:hAnsi="Wingding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
    <w:nsid w:val="45C5612D"/>
    <w:multiLevelType w:val="multilevel"/>
    <w:tmpl w:val="71FE7E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D224623"/>
    <w:multiLevelType w:val="multilevel"/>
    <w:tmpl w:val="CC92A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534717DB"/>
    <w:multiLevelType w:val="multilevel"/>
    <w:tmpl w:val="501E03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348264B"/>
    <w:multiLevelType w:val="multilevel"/>
    <w:tmpl w:val="73226F86"/>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5A1A59ED"/>
    <w:multiLevelType w:val="multilevel"/>
    <w:tmpl w:val="08090021"/>
    <w:lvl w:ilvl="0">
      <w:start w:val="1"/>
      <w:numFmt w:val="bullet"/>
      <w:lvlText w:val=""/>
      <w:lvlJc w:val="left"/>
      <w:pPr>
        <w:ind w:left="720" w:hanging="360"/>
      </w:pPr>
      <w:rPr>
        <w:rFonts w:ascii="Wingdings" w:hAnsi="Wingdings" w:hint="default"/>
      </w:rPr>
    </w:lvl>
    <w:lvl w:ilvl="1">
      <w:start w:val="1"/>
      <w:numFmt w:val="bullet"/>
      <w:lvlText w:val=""/>
      <w:lvlJc w:val="left"/>
      <w:pPr>
        <w:ind w:left="1080" w:hanging="360"/>
      </w:pPr>
      <w:rPr>
        <w:rFonts w:ascii="Wingdings" w:hAnsi="Wingdings" w:hint="default"/>
      </w:rPr>
    </w:lvl>
    <w:lvl w:ilvl="2">
      <w:start w:val="1"/>
      <w:numFmt w:val="bullet"/>
      <w:lvlText w:val=""/>
      <w:lvlJc w:val="left"/>
      <w:pPr>
        <w:ind w:left="1440" w:hanging="360"/>
      </w:pPr>
      <w:rPr>
        <w:rFonts w:ascii="Wingdings" w:hAnsi="Wingdings" w:hint="default"/>
      </w:rPr>
    </w:lvl>
    <w:lvl w:ilvl="3">
      <w:start w:val="1"/>
      <w:numFmt w:val="bullet"/>
      <w:lvlText w:val=""/>
      <w:lvlJc w:val="left"/>
      <w:pPr>
        <w:ind w:left="1800" w:hanging="360"/>
      </w:pPr>
      <w:rPr>
        <w:rFonts w:ascii="Symbol" w:hAnsi="Symbol" w:hint="default"/>
      </w:rPr>
    </w:lvl>
    <w:lvl w:ilvl="4">
      <w:start w:val="1"/>
      <w:numFmt w:val="bullet"/>
      <w:lvlText w:val=""/>
      <w:lvlJc w:val="left"/>
      <w:pPr>
        <w:ind w:left="2160" w:hanging="360"/>
      </w:pPr>
      <w:rPr>
        <w:rFonts w:ascii="Symbol" w:hAnsi="Symbol" w:hint="default"/>
      </w:rPr>
    </w:lvl>
    <w:lvl w:ilvl="5">
      <w:start w:val="1"/>
      <w:numFmt w:val="bullet"/>
      <w:lvlText w:val=""/>
      <w:lvlJc w:val="left"/>
      <w:pPr>
        <w:ind w:left="2520" w:hanging="360"/>
      </w:pPr>
      <w:rPr>
        <w:rFonts w:ascii="Wingdings" w:hAnsi="Wingdings" w:hint="default"/>
      </w:rPr>
    </w:lvl>
    <w:lvl w:ilvl="6">
      <w:start w:val="1"/>
      <w:numFmt w:val="bullet"/>
      <w:lvlText w:val=""/>
      <w:lvlJc w:val="left"/>
      <w:pPr>
        <w:ind w:left="2880" w:hanging="360"/>
      </w:pPr>
      <w:rPr>
        <w:rFonts w:ascii="Wingdings" w:hAnsi="Wingdings" w:hint="default"/>
      </w:rPr>
    </w:lvl>
    <w:lvl w:ilvl="7">
      <w:start w:val="1"/>
      <w:numFmt w:val="bullet"/>
      <w:lvlText w:val=""/>
      <w:lvlJc w:val="left"/>
      <w:pPr>
        <w:ind w:left="3240" w:hanging="360"/>
      </w:pPr>
      <w:rPr>
        <w:rFonts w:ascii="Symbol" w:hAnsi="Symbol" w:hint="default"/>
      </w:rPr>
    </w:lvl>
    <w:lvl w:ilvl="8">
      <w:start w:val="1"/>
      <w:numFmt w:val="bullet"/>
      <w:lvlText w:val=""/>
      <w:lvlJc w:val="left"/>
      <w:pPr>
        <w:ind w:left="3600" w:hanging="360"/>
      </w:pPr>
      <w:rPr>
        <w:rFonts w:ascii="Symbol" w:hAnsi="Symbol" w:hint="default"/>
      </w:rPr>
    </w:lvl>
  </w:abstractNum>
  <w:abstractNum w:abstractNumId="13">
    <w:nsid w:val="6031125B"/>
    <w:multiLevelType w:val="multilevel"/>
    <w:tmpl w:val="D82EF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1F65E24"/>
    <w:multiLevelType w:val="multilevel"/>
    <w:tmpl w:val="501E03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3822E13"/>
    <w:multiLevelType w:val="multilevel"/>
    <w:tmpl w:val="8F1E172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69011D28"/>
    <w:multiLevelType w:val="multilevel"/>
    <w:tmpl w:val="08090021"/>
    <w:lvl w:ilvl="0">
      <w:start w:val="1"/>
      <w:numFmt w:val="bullet"/>
      <w:lvlText w:val=""/>
      <w:lvlJc w:val="left"/>
      <w:pPr>
        <w:ind w:left="720" w:hanging="360"/>
      </w:pPr>
      <w:rPr>
        <w:rFonts w:ascii="Wingdings" w:hAnsi="Wingdings" w:hint="default"/>
      </w:rPr>
    </w:lvl>
    <w:lvl w:ilvl="1">
      <w:start w:val="1"/>
      <w:numFmt w:val="bullet"/>
      <w:lvlText w:val=""/>
      <w:lvlJc w:val="left"/>
      <w:pPr>
        <w:ind w:left="1080" w:hanging="360"/>
      </w:pPr>
      <w:rPr>
        <w:rFonts w:ascii="Wingdings" w:hAnsi="Wingdings" w:hint="default"/>
      </w:rPr>
    </w:lvl>
    <w:lvl w:ilvl="2">
      <w:start w:val="1"/>
      <w:numFmt w:val="bullet"/>
      <w:lvlText w:val=""/>
      <w:lvlJc w:val="left"/>
      <w:pPr>
        <w:ind w:left="1440" w:hanging="360"/>
      </w:pPr>
      <w:rPr>
        <w:rFonts w:ascii="Wingdings" w:hAnsi="Wingdings" w:hint="default"/>
      </w:rPr>
    </w:lvl>
    <w:lvl w:ilvl="3">
      <w:start w:val="1"/>
      <w:numFmt w:val="bullet"/>
      <w:lvlText w:val=""/>
      <w:lvlJc w:val="left"/>
      <w:pPr>
        <w:ind w:left="1800" w:hanging="360"/>
      </w:pPr>
      <w:rPr>
        <w:rFonts w:ascii="Symbol" w:hAnsi="Symbol" w:hint="default"/>
      </w:rPr>
    </w:lvl>
    <w:lvl w:ilvl="4">
      <w:start w:val="1"/>
      <w:numFmt w:val="bullet"/>
      <w:lvlText w:val=""/>
      <w:lvlJc w:val="left"/>
      <w:pPr>
        <w:ind w:left="2160" w:hanging="360"/>
      </w:pPr>
      <w:rPr>
        <w:rFonts w:ascii="Symbol" w:hAnsi="Symbol" w:hint="default"/>
      </w:rPr>
    </w:lvl>
    <w:lvl w:ilvl="5">
      <w:start w:val="1"/>
      <w:numFmt w:val="bullet"/>
      <w:lvlText w:val=""/>
      <w:lvlJc w:val="left"/>
      <w:pPr>
        <w:ind w:left="2520" w:hanging="360"/>
      </w:pPr>
      <w:rPr>
        <w:rFonts w:ascii="Wingdings" w:hAnsi="Wingdings" w:hint="default"/>
      </w:rPr>
    </w:lvl>
    <w:lvl w:ilvl="6">
      <w:start w:val="1"/>
      <w:numFmt w:val="bullet"/>
      <w:lvlText w:val=""/>
      <w:lvlJc w:val="left"/>
      <w:pPr>
        <w:ind w:left="2880" w:hanging="360"/>
      </w:pPr>
      <w:rPr>
        <w:rFonts w:ascii="Wingdings" w:hAnsi="Wingdings" w:hint="default"/>
      </w:rPr>
    </w:lvl>
    <w:lvl w:ilvl="7">
      <w:start w:val="1"/>
      <w:numFmt w:val="bullet"/>
      <w:lvlText w:val=""/>
      <w:lvlJc w:val="left"/>
      <w:pPr>
        <w:ind w:left="3240" w:hanging="360"/>
      </w:pPr>
      <w:rPr>
        <w:rFonts w:ascii="Symbol" w:hAnsi="Symbol" w:hint="default"/>
      </w:rPr>
    </w:lvl>
    <w:lvl w:ilvl="8">
      <w:start w:val="1"/>
      <w:numFmt w:val="bullet"/>
      <w:lvlText w:val=""/>
      <w:lvlJc w:val="left"/>
      <w:pPr>
        <w:ind w:left="3600" w:hanging="360"/>
      </w:pPr>
      <w:rPr>
        <w:rFonts w:ascii="Symbol" w:hAnsi="Symbol" w:hint="default"/>
      </w:rPr>
    </w:lvl>
  </w:abstractNum>
  <w:abstractNum w:abstractNumId="17">
    <w:nsid w:val="6A6D1A3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nsid w:val="6C6779F9"/>
    <w:multiLevelType w:val="multilevel"/>
    <w:tmpl w:val="29A4D5E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CE56654"/>
    <w:multiLevelType w:val="multilevel"/>
    <w:tmpl w:val="D570E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76BD6FD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1">
    <w:nsid w:val="7B1A604F"/>
    <w:multiLevelType w:val="hybridMultilevel"/>
    <w:tmpl w:val="029EC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D1C70A3"/>
    <w:multiLevelType w:val="multilevel"/>
    <w:tmpl w:val="F1FC0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2"/>
  </w:num>
  <w:num w:numId="3">
    <w:abstractNumId w:val="19"/>
  </w:num>
  <w:num w:numId="4">
    <w:abstractNumId w:val="4"/>
  </w:num>
  <w:num w:numId="5">
    <w:abstractNumId w:val="13"/>
  </w:num>
  <w:num w:numId="6">
    <w:abstractNumId w:val="8"/>
  </w:num>
  <w:num w:numId="7">
    <w:abstractNumId w:val="10"/>
  </w:num>
  <w:num w:numId="8">
    <w:abstractNumId w:val="22"/>
  </w:num>
  <w:num w:numId="9">
    <w:abstractNumId w:val="0"/>
  </w:num>
  <w:num w:numId="10">
    <w:abstractNumId w:val="5"/>
  </w:num>
  <w:num w:numId="11">
    <w:abstractNumId w:val="1"/>
  </w:num>
  <w:num w:numId="12">
    <w:abstractNumId w:val="16"/>
  </w:num>
  <w:num w:numId="13">
    <w:abstractNumId w:val="21"/>
  </w:num>
  <w:num w:numId="14">
    <w:abstractNumId w:val="20"/>
  </w:num>
  <w:num w:numId="15">
    <w:abstractNumId w:val="17"/>
  </w:num>
  <w:num w:numId="16">
    <w:abstractNumId w:val="12"/>
  </w:num>
  <w:num w:numId="17">
    <w:abstractNumId w:val="6"/>
  </w:num>
  <w:num w:numId="18">
    <w:abstractNumId w:val="7"/>
  </w:num>
  <w:num w:numId="19">
    <w:abstractNumId w:val="14"/>
  </w:num>
  <w:num w:numId="20">
    <w:abstractNumId w:val="18"/>
  </w:num>
  <w:num w:numId="21">
    <w:abstractNumId w:val="15"/>
  </w:num>
  <w:num w:numId="22">
    <w:abstractNumId w:val="3"/>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35BE"/>
    <w:rsid w:val="001A0575"/>
    <w:rsid w:val="002D2203"/>
    <w:rsid w:val="00331F42"/>
    <w:rsid w:val="003A2E94"/>
    <w:rsid w:val="004D1BA0"/>
    <w:rsid w:val="0065112B"/>
    <w:rsid w:val="00795222"/>
    <w:rsid w:val="00876ABC"/>
    <w:rsid w:val="009308B2"/>
    <w:rsid w:val="00933CCC"/>
    <w:rsid w:val="009536F2"/>
    <w:rsid w:val="00AE5D20"/>
    <w:rsid w:val="00B63179"/>
    <w:rsid w:val="00CF0D4E"/>
    <w:rsid w:val="00E435BE"/>
    <w:rsid w:val="00E92D7F"/>
    <w:rsid w:val="00EE07C5"/>
    <w:rsid w:val="00F15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unhideWhenUsed/>
    <w:qFormat/>
    <w:rsid w:val="00EE07C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435BE"/>
    <w:rPr>
      <w:color w:val="0000FF"/>
      <w:u w:val="single"/>
    </w:rPr>
  </w:style>
  <w:style w:type="paragraph" w:styleId="ListParagraph">
    <w:name w:val="List Paragraph"/>
    <w:basedOn w:val="Normal"/>
    <w:uiPriority w:val="34"/>
    <w:qFormat/>
    <w:rsid w:val="009308B2"/>
    <w:pPr>
      <w:ind w:left="720"/>
      <w:contextualSpacing/>
    </w:pPr>
  </w:style>
  <w:style w:type="character" w:customStyle="1" w:styleId="Heading3Char">
    <w:name w:val="Heading 3 Char"/>
    <w:basedOn w:val="DefaultParagraphFont"/>
    <w:link w:val="Heading3"/>
    <w:uiPriority w:val="9"/>
    <w:rsid w:val="00EE07C5"/>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CF0D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D4E"/>
  </w:style>
  <w:style w:type="paragraph" w:styleId="Footer">
    <w:name w:val="footer"/>
    <w:basedOn w:val="Normal"/>
    <w:link w:val="FooterChar"/>
    <w:uiPriority w:val="99"/>
    <w:unhideWhenUsed/>
    <w:rsid w:val="00CF0D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D4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unhideWhenUsed/>
    <w:qFormat/>
    <w:rsid w:val="00EE07C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435BE"/>
    <w:rPr>
      <w:color w:val="0000FF"/>
      <w:u w:val="single"/>
    </w:rPr>
  </w:style>
  <w:style w:type="paragraph" w:styleId="ListParagraph">
    <w:name w:val="List Paragraph"/>
    <w:basedOn w:val="Normal"/>
    <w:uiPriority w:val="34"/>
    <w:qFormat/>
    <w:rsid w:val="009308B2"/>
    <w:pPr>
      <w:ind w:left="720"/>
      <w:contextualSpacing/>
    </w:pPr>
  </w:style>
  <w:style w:type="character" w:customStyle="1" w:styleId="Heading3Char">
    <w:name w:val="Heading 3 Char"/>
    <w:basedOn w:val="DefaultParagraphFont"/>
    <w:link w:val="Heading3"/>
    <w:uiPriority w:val="9"/>
    <w:rsid w:val="00EE07C5"/>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CF0D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D4E"/>
  </w:style>
  <w:style w:type="paragraph" w:styleId="Footer">
    <w:name w:val="footer"/>
    <w:basedOn w:val="Normal"/>
    <w:link w:val="FooterChar"/>
    <w:uiPriority w:val="99"/>
    <w:unhideWhenUsed/>
    <w:rsid w:val="00CF0D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D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0082167">
      <w:bodyDiv w:val="1"/>
      <w:marLeft w:val="0"/>
      <w:marRight w:val="0"/>
      <w:marTop w:val="0"/>
      <w:marBottom w:val="0"/>
      <w:divBdr>
        <w:top w:val="none" w:sz="0" w:space="0" w:color="auto"/>
        <w:left w:val="none" w:sz="0" w:space="0" w:color="auto"/>
        <w:bottom w:val="none" w:sz="0" w:space="0" w:color="auto"/>
        <w:right w:val="none" w:sz="0" w:space="0" w:color="auto"/>
      </w:divBdr>
    </w:div>
    <w:div w:id="1923681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03572/mod_resource/content/1/Effective%20Team%20Working%20Communication-%20BMSK4002%20Module%20Descriptor.pdf"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business.uni.edu/Buscomm/Teams/Team_Comm.html" TargetMode="External"/><Relationship Id="rId4" Type="http://schemas.openxmlformats.org/officeDocument/2006/relationships/settings" Target="settings.xml"/><Relationship Id="rId9" Type="http://schemas.openxmlformats.org/officeDocument/2006/relationships/hyperlink" Target="http://quickbase.intuit.com/blog/2012/05/10/new-research-communication-in-an-effective-tea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2371</Words>
  <Characters>13521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2018-01-10T13:47:00Z</dcterms:created>
  <dcterms:modified xsi:type="dcterms:W3CDTF">2018-01-10T13:47:00Z</dcterms:modified>
</cp:coreProperties>
</file>