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F02C20" w14:textId="77777777" w:rsidR="00E7000E" w:rsidRPr="001E6406" w:rsidRDefault="00486630">
      <w:pPr>
        <w:pStyle w:val="Title"/>
        <w:shd w:val="clear" w:color="auto" w:fill="DCEAF7"/>
        <w:jc w:val="center"/>
        <w:rPr>
          <w:rFonts w:ascii="Cambria" w:hAnsi="Cambria"/>
          <w:color w:val="355070"/>
        </w:rPr>
      </w:pPr>
      <w:r w:rsidRPr="001E6406">
        <w:rPr>
          <w:rFonts w:ascii="Cambria" w:hAnsi="Cambria"/>
          <w:b/>
          <w:color w:val="355070"/>
        </w:rPr>
        <w:t>BMHS4005: Skills for Academic Success</w:t>
      </w:r>
    </w:p>
    <w:p w14:paraId="652E1CCE" w14:textId="77777777" w:rsidR="00E7000E" w:rsidRPr="001E6406" w:rsidRDefault="00486630">
      <w:pPr>
        <w:pStyle w:val="Subtitle"/>
        <w:shd w:val="clear" w:color="auto" w:fill="EEE4F4"/>
        <w:jc w:val="center"/>
        <w:rPr>
          <w:rFonts w:ascii="Cambria" w:hAnsi="Cambria"/>
          <w:color w:val="5B456E"/>
        </w:rPr>
      </w:pPr>
      <w:r w:rsidRPr="001E6406">
        <w:rPr>
          <w:rFonts w:ascii="Cambria" w:hAnsi="Cambria"/>
          <w:b/>
          <w:color w:val="5B456E"/>
        </w:rPr>
        <w:t>Assessment 1 Practice Activity 3 – Tutor Answer Sheet</w:t>
      </w:r>
    </w:p>
    <w:p w14:paraId="4620BB9D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pict w14:anchorId="7D32A65E">
          <v:rect id="_x0000_i1067" style="width:0;height:1.5pt" o:hralign="center" o:hrstd="t" o:hr="t" fillcolor="#a0a0a0" stroked="f"/>
        </w:pict>
      </w:r>
    </w:p>
    <w:p w14:paraId="2C7111B8" w14:textId="77777777" w:rsidR="00E7000E" w:rsidRPr="001E6406" w:rsidRDefault="00486630">
      <w:pPr>
        <w:pStyle w:val="Heading1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Activity 1: In-text citations</w:t>
      </w:r>
    </w:p>
    <w:p w14:paraId="1EFC384E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3 Marks – 1 mark per question</w:t>
      </w:r>
    </w:p>
    <w:p w14:paraId="44022F17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1</w:t>
      </w:r>
    </w:p>
    <w:p w14:paraId="6C52B469" w14:textId="77777777" w:rsidR="00E7000E" w:rsidRPr="001E6406" w:rsidRDefault="00F15BF3">
      <w:pPr>
        <w:shd w:val="clear" w:color="auto" w:fill="DFF2E1"/>
        <w:rPr>
          <w:rFonts w:ascii="Cambria" w:hAnsi="Cambria"/>
          <w:color w:val="2F5D3A"/>
        </w:rPr>
      </w:pPr>
      <w:r w:rsidRPr="001E6406">
        <w:rPr>
          <w:rFonts w:ascii="Cambria" w:hAnsi="Cambria"/>
          <w:b/>
          <w:bCs/>
          <w:color w:val="2F5D3A"/>
        </w:rPr>
        <w:t>Answer: B</w:t>
      </w:r>
    </w:p>
    <w:p w14:paraId="7C242370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(Taylor, 2024)</w:t>
      </w:r>
    </w:p>
    <w:p w14:paraId="117083DD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1</w:t>
      </w:r>
    </w:p>
    <w:p w14:paraId="253D4E52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2</w:t>
      </w:r>
    </w:p>
    <w:p w14:paraId="6B8A0AAC" w14:textId="77777777" w:rsidR="00E7000E" w:rsidRPr="001E6406" w:rsidRDefault="003245BF">
      <w:pPr>
        <w:shd w:val="clear" w:color="auto" w:fill="DFF2E1"/>
        <w:rPr>
          <w:rFonts w:ascii="Cambria" w:hAnsi="Cambria"/>
          <w:color w:val="2F5D3A"/>
        </w:rPr>
      </w:pPr>
      <w:r w:rsidRPr="001E6406">
        <w:rPr>
          <w:rFonts w:ascii="Cambria" w:hAnsi="Cambria"/>
          <w:b/>
          <w:bCs/>
          <w:color w:val="2F5D3A"/>
        </w:rPr>
        <w:t>Answer: C</w:t>
      </w:r>
    </w:p>
    <w:p w14:paraId="590275CC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(Ahmed, 2025, p. 42)</w:t>
      </w:r>
    </w:p>
    <w:p w14:paraId="4E6E0A65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A direct quotation should normally include the author, year and relevant page number where one is available.</w:t>
      </w:r>
    </w:p>
    <w:p w14:paraId="6E91A51F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1</w:t>
      </w:r>
    </w:p>
    <w:p w14:paraId="357A5227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3</w:t>
      </w:r>
    </w:p>
    <w:p w14:paraId="15B5CEDB" w14:textId="77777777" w:rsidR="00E7000E" w:rsidRPr="001E6406" w:rsidRDefault="00152344">
      <w:pPr>
        <w:shd w:val="clear" w:color="auto" w:fill="DFF2E1"/>
        <w:rPr>
          <w:rFonts w:ascii="Cambria" w:hAnsi="Cambria"/>
          <w:color w:val="2F5D3A"/>
        </w:rPr>
      </w:pPr>
      <w:r w:rsidRPr="001E6406">
        <w:rPr>
          <w:rFonts w:ascii="Cambria" w:hAnsi="Cambria"/>
          <w:b/>
          <w:bCs/>
          <w:color w:val="2F5D3A"/>
        </w:rPr>
        <w:t>Answer: B</w:t>
      </w:r>
    </w:p>
    <w:p w14:paraId="6F38E5D7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(Brown and Green, 2023)</w:t>
      </w:r>
    </w:p>
    <w:p w14:paraId="74D65021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1</w:t>
      </w:r>
    </w:p>
    <w:p w14:paraId="5CCCF8E6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Activity 1 total: 3 marks</w:t>
      </w:r>
    </w:p>
    <w:p w14:paraId="3E757396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pict w14:anchorId="1B2551FF">
          <v:rect id="_x0000_i1068" style="width:0;height:1.5pt" o:hralign="center" o:hrstd="t" o:hr="t" fillcolor="#a0a0a0" stroked="f"/>
        </w:pict>
      </w:r>
    </w:p>
    <w:p w14:paraId="0566DB6C" w14:textId="77777777" w:rsidR="00E7000E" w:rsidRPr="001E6406" w:rsidRDefault="00486630">
      <w:pPr>
        <w:pStyle w:val="Heading1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Activity 2: Correcting references</w:t>
      </w:r>
    </w:p>
    <w:p w14:paraId="3F971F4E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4 Marks – suggested 2 marks per question</w:t>
      </w:r>
    </w:p>
    <w:p w14:paraId="2A1B8F9A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1</w:t>
      </w:r>
    </w:p>
    <w:p w14:paraId="38296757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Original:</w:t>
      </w:r>
    </w:p>
    <w:p w14:paraId="276E3EC9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 xml:space="preserve">NHS England 2024 NHS Long Term Workforce Plan. Available at </w:t>
      </w:r>
      <w:hyperlink r:id="rId5" w:history="1">
        <w:r w:rsidRPr="001E6406">
          <w:rPr>
            <w:rStyle w:val="Hyperlink"/>
            <w:rFonts w:ascii="Cambria" w:hAnsi="Cambria"/>
          </w:rPr>
          <w:t>https://www.england.nhs.uk/long-read/nhs-long-term-workforce-plan/</w:t>
        </w:r>
      </w:hyperlink>
      <w:r w:rsidRPr="001E6406">
        <w:rPr>
          <w:rFonts w:ascii="Cambria" w:hAnsi="Cambria"/>
        </w:rPr>
        <w:t xml:space="preserve"> Accessed: 15 September 2026</w:t>
      </w:r>
    </w:p>
    <w:p w14:paraId="4B6B781D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Corrected reference:</w:t>
      </w:r>
    </w:p>
    <w:p w14:paraId="74EBDB3B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lastRenderedPageBreak/>
        <w:t xml:space="preserve">NHS England (2024) </w:t>
      </w:r>
      <w:r w:rsidRPr="001E6406">
        <w:rPr>
          <w:rFonts w:ascii="Cambria" w:hAnsi="Cambria"/>
          <w:i/>
          <w:iCs/>
        </w:rPr>
        <w:t>NHS Long Term Workforce Plan</w:t>
      </w:r>
      <w:r w:rsidRPr="001E6406">
        <w:rPr>
          <w:rFonts w:ascii="Cambria" w:hAnsi="Cambria"/>
        </w:rPr>
        <w:t xml:space="preserve">. Available at: </w:t>
      </w:r>
      <w:hyperlink r:id="rId6" w:history="1">
        <w:r w:rsidRPr="001E6406">
          <w:rPr>
            <w:rStyle w:val="Hyperlink"/>
            <w:rFonts w:ascii="Cambria" w:hAnsi="Cambria"/>
          </w:rPr>
          <w:t>https://www.england.nhs.uk/long-read/nhs-long-term-workforce-plan/</w:t>
        </w:r>
      </w:hyperlink>
      <w:r w:rsidRPr="001E6406">
        <w:rPr>
          <w:rFonts w:ascii="Cambria" w:hAnsi="Cambria"/>
        </w:rPr>
        <w:t xml:space="preserve"> (Accessed: 15 September 2026).</w:t>
      </w:r>
    </w:p>
    <w:p w14:paraId="17465974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Suggested marking:</w:t>
      </w:r>
    </w:p>
    <w:p w14:paraId="00E263BA" w14:textId="77777777" w:rsidR="008761CA" w:rsidRPr="001E6406" w:rsidRDefault="008761CA" w:rsidP="008761CA">
      <w:pPr>
        <w:numPr>
          <w:ilvl w:val="0"/>
          <w:numId w:val="1"/>
        </w:num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1 mark for correctly presenting the author/organisation, year and title.</w:t>
      </w:r>
    </w:p>
    <w:p w14:paraId="08188CF9" w14:textId="77777777" w:rsidR="008761CA" w:rsidRPr="001E6406" w:rsidRDefault="008761CA" w:rsidP="008761CA">
      <w:pPr>
        <w:numPr>
          <w:ilvl w:val="0"/>
          <w:numId w:val="1"/>
        </w:num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1 mark for correctly presenting the URL and access date.</w:t>
      </w:r>
    </w:p>
    <w:p w14:paraId="30E4DAFD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/2</w:t>
      </w:r>
    </w:p>
    <w:p w14:paraId="1FBBB4D5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2</w:t>
      </w:r>
    </w:p>
    <w:p w14:paraId="04BEC1E5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Original:</w:t>
      </w:r>
    </w:p>
    <w:p w14:paraId="25212424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Glasby, J. 2017. Understanding health and social care. Bristol, Policy Press.</w:t>
      </w:r>
    </w:p>
    <w:p w14:paraId="03744A87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Corrected reference:</w:t>
      </w:r>
    </w:p>
    <w:p w14:paraId="1F5BE188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 xml:space="preserve">Glasby, J. (2017) </w:t>
      </w:r>
      <w:r w:rsidRPr="001E6406">
        <w:rPr>
          <w:rFonts w:ascii="Cambria" w:hAnsi="Cambria"/>
          <w:i/>
          <w:iCs/>
        </w:rPr>
        <w:t>Understanding Health and Social Care</w:t>
      </w:r>
      <w:r w:rsidRPr="001E6406">
        <w:rPr>
          <w:rFonts w:ascii="Cambria" w:hAnsi="Cambria"/>
        </w:rPr>
        <w:t>. Bristol: Policy Press.</w:t>
      </w:r>
    </w:p>
    <w:p w14:paraId="56EE070A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/2</w:t>
      </w:r>
    </w:p>
    <w:p w14:paraId="0490FFE6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Activity 2 total: 4 marks</w:t>
      </w:r>
    </w:p>
    <w:p w14:paraId="49B5D84C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pict w14:anchorId="01C76235">
          <v:rect id="_x0000_i1069" style="width:0;height:1.5pt" o:hralign="center" o:hrstd="t" o:hr="t" fillcolor="#a0a0a0" stroked="f"/>
        </w:pict>
      </w:r>
    </w:p>
    <w:p w14:paraId="67A3318D" w14:textId="77777777" w:rsidR="00E7000E" w:rsidRPr="001E6406" w:rsidRDefault="00486630">
      <w:pPr>
        <w:pStyle w:val="Heading1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Activity 3: Identifying and referencing sources</w:t>
      </w:r>
    </w:p>
    <w:p w14:paraId="54412F50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1</w:t>
      </w:r>
    </w:p>
    <w:p w14:paraId="441F6D89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Source type:</w:t>
      </w:r>
      <w:r w:rsidRPr="001E6406">
        <w:rPr>
          <w:rFonts w:ascii="Cambria" w:hAnsi="Cambria"/>
        </w:rPr>
        <w:t xml:space="preserve"> Book</w:t>
      </w:r>
    </w:p>
    <w:p w14:paraId="04B9FCC9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Citation variation 1:</w:t>
      </w:r>
      <w:r w:rsidRPr="001E6406">
        <w:rPr>
          <w:rFonts w:ascii="Cambria" w:hAnsi="Cambria"/>
        </w:rPr>
        <w:br/>
        <w:t>(Harris, 2022)</w:t>
      </w:r>
    </w:p>
    <w:p w14:paraId="6E236097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Citation variation 2:</w:t>
      </w:r>
      <w:r w:rsidRPr="001E6406">
        <w:rPr>
          <w:rFonts w:ascii="Cambria" w:hAnsi="Cambria"/>
        </w:rPr>
        <w:br/>
        <w:t>Harris (2022)</w:t>
      </w:r>
    </w:p>
    <w:p w14:paraId="5E3D7C30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Reference:</w:t>
      </w:r>
      <w:r w:rsidRPr="001E6406">
        <w:rPr>
          <w:rFonts w:ascii="Cambria" w:hAnsi="Cambria"/>
        </w:rPr>
        <w:br/>
        <w:t xml:space="preserve">Harris, J. (2022) </w:t>
      </w:r>
      <w:r w:rsidRPr="001E6406">
        <w:rPr>
          <w:rFonts w:ascii="Cambria" w:hAnsi="Cambria"/>
          <w:i/>
          <w:iCs/>
        </w:rPr>
        <w:t>Professional Practice in Health and Social Care</w:t>
      </w:r>
      <w:r w:rsidRPr="001E6406">
        <w:rPr>
          <w:rFonts w:ascii="Cambria" w:hAnsi="Cambria"/>
        </w:rPr>
        <w:t>. 2nd edn. London: SAGE Publications.</w:t>
      </w:r>
    </w:p>
    <w:p w14:paraId="234FAB58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2</w:t>
      </w:r>
    </w:p>
    <w:p w14:paraId="51BCD180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Source type:</w:t>
      </w:r>
      <w:r w:rsidRPr="001E6406">
        <w:rPr>
          <w:rFonts w:ascii="Cambria" w:hAnsi="Cambria"/>
        </w:rPr>
        <w:t xml:space="preserve"> Website / webpage</w:t>
      </w:r>
    </w:p>
    <w:p w14:paraId="53BDEFA5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Citation variation 1:</w:t>
      </w:r>
      <w:r w:rsidRPr="001E6406">
        <w:rPr>
          <w:rFonts w:ascii="Cambria" w:hAnsi="Cambria"/>
        </w:rPr>
        <w:br/>
        <w:t>(NHS, 2025)</w:t>
      </w:r>
    </w:p>
    <w:p w14:paraId="389F661B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Citation variation 2:</w:t>
      </w:r>
      <w:r w:rsidRPr="001E6406">
        <w:rPr>
          <w:rFonts w:ascii="Cambria" w:hAnsi="Cambria"/>
        </w:rPr>
        <w:br/>
        <w:t>NHS (2025)</w:t>
      </w:r>
    </w:p>
    <w:p w14:paraId="561CF97E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Reference:</w:t>
      </w:r>
      <w:r w:rsidRPr="001E6406">
        <w:rPr>
          <w:rFonts w:ascii="Cambria" w:hAnsi="Cambria"/>
        </w:rPr>
        <w:br/>
        <w:t xml:space="preserve">NHS (2025) </w:t>
      </w:r>
      <w:r w:rsidRPr="001E6406">
        <w:rPr>
          <w:rFonts w:ascii="Cambria" w:hAnsi="Cambria"/>
          <w:i/>
          <w:iCs/>
        </w:rPr>
        <w:t>Mental health services</w:t>
      </w:r>
      <w:r w:rsidRPr="001E6406">
        <w:rPr>
          <w:rFonts w:ascii="Cambria" w:hAnsi="Cambria"/>
        </w:rPr>
        <w:t xml:space="preserve">. Available at: </w:t>
      </w:r>
      <w:hyperlink r:id="rId7" w:history="1">
        <w:r w:rsidRPr="001E6406">
          <w:rPr>
            <w:rStyle w:val="Hyperlink"/>
            <w:rFonts w:ascii="Cambria" w:hAnsi="Cambria"/>
          </w:rPr>
          <w:t>https://www.nhs.uk/nhs-services/mental-health-services/</w:t>
        </w:r>
      </w:hyperlink>
      <w:r w:rsidRPr="001E6406">
        <w:rPr>
          <w:rFonts w:ascii="Cambria" w:hAnsi="Cambria"/>
        </w:rPr>
        <w:t xml:space="preserve"> (Accessed: 20 September 2026).</w:t>
      </w:r>
    </w:p>
    <w:p w14:paraId="27E5742C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pict w14:anchorId="590F3211">
          <v:rect id="_x0000_i1070" style="width:0;height:1.5pt" o:hralign="center" o:hrstd="t" o:hr="t" fillcolor="#a0a0a0" stroked="f"/>
        </w:pict>
      </w:r>
    </w:p>
    <w:p w14:paraId="324C8924" w14:textId="77777777" w:rsidR="00E7000E" w:rsidRPr="001E6406" w:rsidRDefault="00486630">
      <w:pPr>
        <w:pStyle w:val="Heading1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lastRenderedPageBreak/>
        <w:t>Activity 4: Identifying source types</w:t>
      </w:r>
    </w:p>
    <w:p w14:paraId="19EB5009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3 Marks – 1 mark per correct match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56"/>
        <w:gridCol w:w="2260"/>
      </w:tblGrid>
      <w:tr w:rsidR="008761CA" w:rsidRPr="001E6406" w14:paraId="04C4EEC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6A1972" w14:textId="77777777" w:rsidR="008761CA" w:rsidRPr="001E6406" w:rsidRDefault="008761CA" w:rsidP="008761CA">
            <w:pPr>
              <w:spacing w:after="160" w:line="259" w:lineRule="auto"/>
              <w:rPr>
                <w:rFonts w:ascii="Cambria" w:hAnsi="Cambria"/>
                <w:b/>
                <w:bCs/>
              </w:rPr>
            </w:pPr>
            <w:r w:rsidRPr="001E6406">
              <w:rPr>
                <w:rFonts w:ascii="Cambria" w:hAnsi="Cambria"/>
                <w:b/>
                <w:bCs/>
              </w:rPr>
              <w:t>Source Type</w:t>
            </w:r>
          </w:p>
        </w:tc>
        <w:tc>
          <w:tcPr>
            <w:tcW w:w="0" w:type="auto"/>
            <w:vAlign w:val="center"/>
            <w:hideMark/>
          </w:tcPr>
          <w:p w14:paraId="485F22C0" w14:textId="77777777" w:rsidR="008761CA" w:rsidRPr="001E6406" w:rsidRDefault="008761CA" w:rsidP="008761CA">
            <w:pPr>
              <w:spacing w:after="160" w:line="259" w:lineRule="auto"/>
              <w:rPr>
                <w:rFonts w:ascii="Cambria" w:hAnsi="Cambria"/>
                <w:b/>
                <w:bCs/>
              </w:rPr>
            </w:pPr>
            <w:r w:rsidRPr="001E6406">
              <w:rPr>
                <w:rFonts w:ascii="Cambria" w:hAnsi="Cambria"/>
                <w:b/>
                <w:bCs/>
              </w:rPr>
              <w:t>Correct Answer/Letter</w:t>
            </w:r>
          </w:p>
        </w:tc>
      </w:tr>
      <w:tr w:rsidR="008761CA" w:rsidRPr="001E6406" w14:paraId="418BF65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09FA27" w14:textId="77777777" w:rsidR="008761CA" w:rsidRPr="001E6406" w:rsidRDefault="008761CA" w:rsidP="008761CA">
            <w:pPr>
              <w:spacing w:after="160" w:line="259" w:lineRule="auto"/>
              <w:rPr>
                <w:rFonts w:ascii="Cambria" w:hAnsi="Cambria"/>
              </w:rPr>
            </w:pPr>
            <w:r w:rsidRPr="001E6406">
              <w:rPr>
                <w:rFonts w:ascii="Cambria" w:hAnsi="Cambria"/>
              </w:rPr>
              <w:t>Journal</w:t>
            </w:r>
          </w:p>
        </w:tc>
        <w:tc>
          <w:tcPr>
            <w:tcW w:w="0" w:type="auto"/>
            <w:vAlign w:val="center"/>
            <w:hideMark/>
          </w:tcPr>
          <w:p w14:paraId="23CE6F2E" w14:textId="77777777" w:rsidR="008761CA" w:rsidRPr="001E6406" w:rsidRDefault="008761CA" w:rsidP="008761CA">
            <w:pPr>
              <w:spacing w:after="160" w:line="259" w:lineRule="auto"/>
              <w:rPr>
                <w:rFonts w:ascii="Cambria" w:hAnsi="Cambria"/>
              </w:rPr>
            </w:pPr>
            <w:r w:rsidRPr="001E6406">
              <w:rPr>
                <w:rFonts w:ascii="Cambria" w:hAnsi="Cambria"/>
                <w:b/>
                <w:bCs/>
              </w:rPr>
              <w:t>C</w:t>
            </w:r>
          </w:p>
        </w:tc>
      </w:tr>
      <w:tr w:rsidR="008761CA" w:rsidRPr="001E6406" w14:paraId="71A101B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176AED7" w14:textId="77777777" w:rsidR="008761CA" w:rsidRPr="001E6406" w:rsidRDefault="008761CA" w:rsidP="008761CA">
            <w:pPr>
              <w:spacing w:after="160" w:line="259" w:lineRule="auto"/>
              <w:rPr>
                <w:rFonts w:ascii="Cambria" w:hAnsi="Cambria"/>
              </w:rPr>
            </w:pPr>
            <w:r w:rsidRPr="001E6406">
              <w:rPr>
                <w:rFonts w:ascii="Cambria" w:hAnsi="Cambria"/>
              </w:rPr>
              <w:t>Book</w:t>
            </w:r>
          </w:p>
        </w:tc>
        <w:tc>
          <w:tcPr>
            <w:tcW w:w="0" w:type="auto"/>
            <w:vAlign w:val="center"/>
            <w:hideMark/>
          </w:tcPr>
          <w:p w14:paraId="311E4745" w14:textId="77777777" w:rsidR="008761CA" w:rsidRPr="001E6406" w:rsidRDefault="008761CA" w:rsidP="008761CA">
            <w:pPr>
              <w:spacing w:after="160" w:line="259" w:lineRule="auto"/>
              <w:rPr>
                <w:rFonts w:ascii="Cambria" w:hAnsi="Cambria"/>
              </w:rPr>
            </w:pPr>
            <w:r w:rsidRPr="001E6406">
              <w:rPr>
                <w:rFonts w:ascii="Cambria" w:hAnsi="Cambria"/>
                <w:b/>
                <w:bCs/>
              </w:rPr>
              <w:t>B</w:t>
            </w:r>
          </w:p>
        </w:tc>
      </w:tr>
      <w:tr w:rsidR="008761CA" w:rsidRPr="001E6406" w14:paraId="5497D6F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8CCFADE" w14:textId="77777777" w:rsidR="008761CA" w:rsidRPr="001E6406" w:rsidRDefault="008761CA" w:rsidP="008761CA">
            <w:pPr>
              <w:spacing w:after="160" w:line="259" w:lineRule="auto"/>
              <w:rPr>
                <w:rFonts w:ascii="Cambria" w:hAnsi="Cambria"/>
              </w:rPr>
            </w:pPr>
            <w:r w:rsidRPr="001E6406">
              <w:rPr>
                <w:rFonts w:ascii="Cambria" w:hAnsi="Cambria"/>
              </w:rPr>
              <w:t>Website</w:t>
            </w:r>
          </w:p>
        </w:tc>
        <w:tc>
          <w:tcPr>
            <w:tcW w:w="0" w:type="auto"/>
            <w:vAlign w:val="center"/>
            <w:hideMark/>
          </w:tcPr>
          <w:p w14:paraId="7AC0E180" w14:textId="77777777" w:rsidR="008761CA" w:rsidRPr="001E6406" w:rsidRDefault="008761CA" w:rsidP="008761CA">
            <w:pPr>
              <w:spacing w:after="160" w:line="259" w:lineRule="auto"/>
              <w:rPr>
                <w:rFonts w:ascii="Cambria" w:hAnsi="Cambria"/>
              </w:rPr>
            </w:pPr>
            <w:r w:rsidRPr="001E6406">
              <w:rPr>
                <w:rFonts w:ascii="Cambria" w:hAnsi="Cambria"/>
                <w:b/>
                <w:bCs/>
              </w:rPr>
              <w:t>A</w:t>
            </w:r>
          </w:p>
        </w:tc>
      </w:tr>
    </w:tbl>
    <w:p w14:paraId="601DEE09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Activity 4 total: 3 marks</w:t>
      </w:r>
    </w:p>
    <w:p w14:paraId="7741AD3A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pict w14:anchorId="37009377">
          <v:rect id="_x0000_i1071" style="width:0;height:1.5pt" o:hralign="center" o:hrstd="t" o:hr="t" fillcolor="#a0a0a0" stroked="f"/>
        </w:pict>
      </w:r>
    </w:p>
    <w:p w14:paraId="329B41EE" w14:textId="77777777" w:rsidR="00E7000E" w:rsidRPr="001E6406" w:rsidRDefault="00486630">
      <w:pPr>
        <w:pStyle w:val="Heading1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Activity 5: Inserting in-text citations</w:t>
      </w:r>
    </w:p>
    <w:p w14:paraId="5B40BFEB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3 Marks – 1 mark per appropriate citation</w:t>
      </w:r>
    </w:p>
    <w:p w14:paraId="5E0F842B" w14:textId="77777777" w:rsidR="008761CA" w:rsidRPr="001E6406" w:rsidRDefault="008761CA" w:rsidP="008761CA">
      <w:pPr>
        <w:spacing w:after="160" w:line="259" w:lineRule="auto"/>
        <w:rPr>
          <w:rFonts w:ascii="Cambria" w:hAnsi="Cambria"/>
          <w:b/>
          <w:bCs/>
        </w:rPr>
      </w:pPr>
      <w:r w:rsidRPr="001E6406">
        <w:rPr>
          <w:rFonts w:ascii="Cambria" w:hAnsi="Cambria"/>
          <w:b/>
          <w:bCs/>
        </w:rPr>
        <w:t>Completed paragraph</w:t>
      </w:r>
    </w:p>
    <w:p w14:paraId="144E51BF" w14:textId="757C3C86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 xml:space="preserve">Person-centred care involves recognising the individual needs, preferences and values of patients. </w:t>
      </w:r>
      <w:r w:rsidRPr="001E6406">
        <w:rPr>
          <w:rFonts w:ascii="Cambria" w:hAnsi="Cambria"/>
          <w:b/>
          <w:bCs/>
        </w:rPr>
        <w:t>According to Roberts (2024),</w:t>
      </w:r>
      <w:r w:rsidRPr="001E6406">
        <w:rPr>
          <w:rFonts w:ascii="Cambria" w:hAnsi="Cambria"/>
        </w:rPr>
        <w:t xml:space="preserve"> effective communication can help healthcare professionals understand these needs and involve patients in decisions about their care </w:t>
      </w:r>
      <w:r w:rsidRPr="001E6406">
        <w:rPr>
          <w:rFonts w:ascii="Cambria" w:hAnsi="Cambria"/>
          <w:b/>
          <w:bCs/>
        </w:rPr>
        <w:t>(Patel, 2022)</w:t>
      </w:r>
      <w:r w:rsidR="00AE7EC6">
        <w:rPr>
          <w:rFonts w:ascii="Cambria" w:hAnsi="Cambria"/>
          <w:b/>
          <w:bCs/>
        </w:rPr>
        <w:t>.</w:t>
      </w:r>
    </w:p>
    <w:p w14:paraId="1BA2C3FC" w14:textId="2727AEF5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Healthcare organisations also have a responsibility to ensure that services are safe, effective and responsive to the needs of the people who use them</w:t>
      </w:r>
      <w:r w:rsidR="00AE7EC6">
        <w:rPr>
          <w:rFonts w:ascii="Cambria" w:hAnsi="Cambria"/>
        </w:rPr>
        <w:t xml:space="preserve"> </w:t>
      </w:r>
      <w:r w:rsidRPr="001E6406">
        <w:rPr>
          <w:rFonts w:ascii="Cambria" w:hAnsi="Cambria"/>
          <w:b/>
          <w:bCs/>
        </w:rPr>
        <w:t>(Care Quality Commission, 2025)</w:t>
      </w:r>
      <w:r w:rsidR="00AE7EC6">
        <w:rPr>
          <w:rFonts w:ascii="Cambria" w:hAnsi="Cambria"/>
          <w:b/>
          <w:bCs/>
        </w:rPr>
        <w:t>.</w:t>
      </w:r>
    </w:p>
    <w:p w14:paraId="4E456BD8" w14:textId="77777777" w:rsidR="008761CA" w:rsidRPr="001E6406" w:rsidRDefault="008761CA" w:rsidP="008761CA">
      <w:pPr>
        <w:spacing w:after="160" w:line="259" w:lineRule="auto"/>
        <w:rPr>
          <w:rFonts w:ascii="Cambria" w:hAnsi="Cambria"/>
          <w:b/>
          <w:bCs/>
        </w:rPr>
      </w:pPr>
      <w:r w:rsidRPr="001E6406">
        <w:rPr>
          <w:rFonts w:ascii="Cambria" w:hAnsi="Cambria"/>
          <w:b/>
          <w:bCs/>
        </w:rPr>
        <w:t>Suggested answers by sentence</w:t>
      </w:r>
    </w:p>
    <w:p w14:paraId="58471A61" w14:textId="77777777" w:rsidR="008761CA" w:rsidRPr="001E6406" w:rsidRDefault="008761CA" w:rsidP="008761CA">
      <w:pPr>
        <w:numPr>
          <w:ilvl w:val="0"/>
          <w:numId w:val="4"/>
        </w:num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According to Roberts (2024)</w:t>
      </w:r>
    </w:p>
    <w:p w14:paraId="3ACBDE12" w14:textId="77777777" w:rsidR="008761CA" w:rsidRPr="001E6406" w:rsidRDefault="008761CA" w:rsidP="008761CA">
      <w:pPr>
        <w:numPr>
          <w:ilvl w:val="0"/>
          <w:numId w:val="4"/>
        </w:num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(Patel, 2022)</w:t>
      </w:r>
    </w:p>
    <w:p w14:paraId="3A13226B" w14:textId="77777777" w:rsidR="008761CA" w:rsidRPr="001E6406" w:rsidRDefault="008761CA" w:rsidP="008761CA">
      <w:pPr>
        <w:numPr>
          <w:ilvl w:val="0"/>
          <w:numId w:val="4"/>
        </w:num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(Care Quality Commission, 2025)</w:t>
      </w:r>
    </w:p>
    <w:p w14:paraId="55E19D52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Activity 5 total: 3 marks</w:t>
      </w:r>
    </w:p>
    <w:p w14:paraId="4B5D444E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pict w14:anchorId="2C260C2E">
          <v:rect id="_x0000_i1072" style="width:0;height:1.5pt" o:hralign="center" o:hrstd="t" o:hr="t" fillcolor="#a0a0a0" stroked="f"/>
        </w:pict>
      </w:r>
    </w:p>
    <w:p w14:paraId="3888E62F" w14:textId="77777777" w:rsidR="00E7000E" w:rsidRPr="001E6406" w:rsidRDefault="00486630">
      <w:pPr>
        <w:pStyle w:val="Heading1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Activity 6: Academic Integrity</w:t>
      </w:r>
    </w:p>
    <w:p w14:paraId="5BF929BB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5 Marks – 1 mark per question</w:t>
      </w:r>
    </w:p>
    <w:p w14:paraId="7D9D3910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1</w:t>
      </w:r>
    </w:p>
    <w:p w14:paraId="1331EC45" w14:textId="77777777" w:rsidR="00E7000E" w:rsidRPr="001E6406" w:rsidRDefault="00BC0708">
      <w:pPr>
        <w:shd w:val="clear" w:color="auto" w:fill="DFF2E1"/>
        <w:rPr>
          <w:rFonts w:ascii="Cambria" w:hAnsi="Cambria"/>
          <w:color w:val="2F5D3A"/>
        </w:rPr>
      </w:pPr>
      <w:r w:rsidRPr="001E6406">
        <w:rPr>
          <w:rFonts w:ascii="Cambria" w:hAnsi="Cambria"/>
          <w:b/>
          <w:bCs/>
          <w:color w:val="2F5D3A"/>
        </w:rPr>
        <w:t>Answer: A</w:t>
      </w:r>
    </w:p>
    <w:p w14:paraId="240D187E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Completing academic work according to principles such as honesty, fairness and responsibility.</w:t>
      </w:r>
    </w:p>
    <w:p w14:paraId="2571703E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1</w:t>
      </w:r>
    </w:p>
    <w:p w14:paraId="4A80C48A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2</w:t>
      </w:r>
    </w:p>
    <w:p w14:paraId="26033443" w14:textId="77777777" w:rsidR="00E7000E" w:rsidRPr="001E6406" w:rsidRDefault="003C1CD9">
      <w:pPr>
        <w:shd w:val="clear" w:color="auto" w:fill="DFF2E1"/>
        <w:rPr>
          <w:rFonts w:ascii="Cambria" w:hAnsi="Cambria"/>
          <w:color w:val="2F5D3A"/>
        </w:rPr>
      </w:pPr>
      <w:r w:rsidRPr="001E6406">
        <w:rPr>
          <w:rFonts w:ascii="Cambria" w:hAnsi="Cambria"/>
          <w:b/>
          <w:bCs/>
          <w:color w:val="2F5D3A"/>
        </w:rPr>
        <w:t>Answer: B</w:t>
      </w:r>
    </w:p>
    <w:p w14:paraId="45B40C8B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Provide an appropriate citation to the original source.</w:t>
      </w:r>
    </w:p>
    <w:p w14:paraId="27520158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lastRenderedPageBreak/>
        <w:t>Paraphrasing an author's idea does not remove the requirement to acknowledge the source.</w:t>
      </w:r>
    </w:p>
    <w:p w14:paraId="100A6670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1</w:t>
      </w:r>
    </w:p>
    <w:p w14:paraId="5D51DF19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3</w:t>
      </w:r>
    </w:p>
    <w:p w14:paraId="5151FD05" w14:textId="77777777" w:rsidR="00E7000E" w:rsidRPr="001E6406" w:rsidRDefault="00D3723D">
      <w:pPr>
        <w:shd w:val="clear" w:color="auto" w:fill="DFF2E1"/>
        <w:rPr>
          <w:rFonts w:ascii="Cambria" w:hAnsi="Cambria"/>
          <w:color w:val="2F5D3A"/>
        </w:rPr>
      </w:pPr>
      <w:r w:rsidRPr="001E6406">
        <w:rPr>
          <w:rFonts w:ascii="Cambria" w:hAnsi="Cambria"/>
          <w:b/>
          <w:bCs/>
          <w:color w:val="2F5D3A"/>
        </w:rPr>
        <w:t>Answer: C</w:t>
      </w:r>
    </w:p>
    <w:p w14:paraId="26D264A2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Two students writing individual assignments together and submitting substantially similar work.</w:t>
      </w:r>
    </w:p>
    <w:p w14:paraId="706B51D9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This may constitute inappropriate collaboration or collusion where the assessment is intended to be completed independently.</w:t>
      </w:r>
    </w:p>
    <w:p w14:paraId="602FD81C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1</w:t>
      </w:r>
    </w:p>
    <w:p w14:paraId="0B8754F5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4</w:t>
      </w:r>
    </w:p>
    <w:p w14:paraId="20C121C2" w14:textId="77777777" w:rsidR="00E7000E" w:rsidRPr="001E6406" w:rsidRDefault="004535F4">
      <w:pPr>
        <w:shd w:val="clear" w:color="auto" w:fill="DFF2E1"/>
        <w:rPr>
          <w:rFonts w:ascii="Cambria" w:hAnsi="Cambria"/>
          <w:color w:val="2F5D3A"/>
        </w:rPr>
      </w:pPr>
      <w:r w:rsidRPr="001E6406">
        <w:rPr>
          <w:rFonts w:ascii="Cambria" w:hAnsi="Cambria"/>
          <w:b/>
          <w:bCs/>
          <w:color w:val="2F5D3A"/>
        </w:rPr>
        <w:t>Answer: B</w:t>
      </w:r>
    </w:p>
    <w:p w14:paraId="0EC10183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Creating or inventing information, data or results and presenting them as genuine.</w:t>
      </w:r>
    </w:p>
    <w:p w14:paraId="1D63C1A7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1</w:t>
      </w:r>
    </w:p>
    <w:p w14:paraId="0653D2DA" w14:textId="77777777" w:rsidR="00E7000E" w:rsidRPr="001E6406" w:rsidRDefault="00486630">
      <w:pPr>
        <w:pStyle w:val="Heading2"/>
        <w:rPr>
          <w:rFonts w:ascii="Cambria" w:hAnsi="Cambria" w:cstheme="minorBidi"/>
        </w:rPr>
      </w:pPr>
      <w:r w:rsidRPr="001E6406">
        <w:rPr>
          <w:rFonts w:ascii="Cambria" w:hAnsi="Cambria" w:cstheme="minorBidi"/>
        </w:rPr>
        <w:t>Question 5</w:t>
      </w:r>
    </w:p>
    <w:p w14:paraId="724FD3E2" w14:textId="77777777" w:rsidR="00E7000E" w:rsidRPr="001E6406" w:rsidRDefault="000A286E">
      <w:pPr>
        <w:shd w:val="clear" w:color="auto" w:fill="DFF2E1"/>
        <w:rPr>
          <w:rFonts w:ascii="Cambria" w:hAnsi="Cambria"/>
          <w:color w:val="2F5D3A"/>
        </w:rPr>
      </w:pPr>
      <w:r w:rsidRPr="001E6406">
        <w:rPr>
          <w:rFonts w:ascii="Cambria" w:hAnsi="Cambria"/>
          <w:b/>
          <w:bCs/>
          <w:color w:val="2F5D3A"/>
        </w:rPr>
        <w:t>Answer: C</w:t>
      </w:r>
    </w:p>
    <w:p w14:paraId="0A41281C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t>It acknowledges the sources of information and ideas used in the work.</w:t>
      </w:r>
    </w:p>
    <w:p w14:paraId="00AC8255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Mark: 1</w:t>
      </w:r>
    </w:p>
    <w:p w14:paraId="7510A748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  <w:b/>
          <w:bCs/>
        </w:rPr>
        <w:t>Activity 6 total: 5 marks</w:t>
      </w:r>
    </w:p>
    <w:p w14:paraId="1AEE5C09" w14:textId="77777777" w:rsidR="008761CA" w:rsidRPr="001E6406" w:rsidRDefault="008761CA" w:rsidP="008761CA">
      <w:pPr>
        <w:spacing w:after="160" w:line="259" w:lineRule="auto"/>
        <w:rPr>
          <w:rFonts w:ascii="Cambria" w:hAnsi="Cambria"/>
        </w:rPr>
      </w:pPr>
      <w:r w:rsidRPr="001E6406">
        <w:rPr>
          <w:rFonts w:ascii="Cambria" w:hAnsi="Cambria"/>
        </w:rPr>
        <w:pict w14:anchorId="4AAE1348">
          <v:rect id="_x0000_i1073" style="width:0;height:1.5pt" o:hralign="center" o:hrstd="t" o:hr="t" fillcolor="#a0a0a0" stroked="f"/>
        </w:pict>
      </w:r>
    </w:p>
    <w:p w14:paraId="0C5BB246" w14:textId="446E51F6" w:rsidR="008761CA" w:rsidRPr="001E6406" w:rsidRDefault="00486630" w:rsidP="005A5109">
      <w:pPr>
        <w:pStyle w:val="Heading1"/>
        <w:rPr>
          <w:rFonts w:ascii="Cambria" w:hAnsi="Cambria"/>
          <w:bCs/>
        </w:rPr>
      </w:pPr>
      <w:r w:rsidRPr="001E6406">
        <w:rPr>
          <w:rFonts w:ascii="Cambria" w:hAnsi="Cambria" w:cstheme="minorBidi"/>
        </w:rPr>
        <w:t>Tutor Quick-</w:t>
      </w:r>
    </w:p>
    <w:p w14:paraId="1C424722" w14:textId="77777777" w:rsidR="00E7000E" w:rsidRPr="001E6406" w:rsidRDefault="00E7000E">
      <w:pPr>
        <w:rPr>
          <w:rFonts w:ascii="Cambria" w:hAnsi="Cambria"/>
        </w:rPr>
      </w:pPr>
    </w:p>
    <w:sectPr w:rsidR="00E7000E" w:rsidRPr="001E64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A16340"/>
    <w:multiLevelType w:val="multilevel"/>
    <w:tmpl w:val="CC405A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895D72"/>
    <w:multiLevelType w:val="multilevel"/>
    <w:tmpl w:val="2B06E0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B507E97"/>
    <w:multiLevelType w:val="multilevel"/>
    <w:tmpl w:val="6400D9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D90B3B"/>
    <w:multiLevelType w:val="multilevel"/>
    <w:tmpl w:val="F84408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D49666F"/>
    <w:multiLevelType w:val="multilevel"/>
    <w:tmpl w:val="0862F7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088607C"/>
    <w:multiLevelType w:val="multilevel"/>
    <w:tmpl w:val="64CAF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74141610">
    <w:abstractNumId w:val="4"/>
  </w:num>
  <w:num w:numId="2" w16cid:durableId="251015915">
    <w:abstractNumId w:val="3"/>
  </w:num>
  <w:num w:numId="3" w16cid:durableId="671951306">
    <w:abstractNumId w:val="0"/>
  </w:num>
  <w:num w:numId="4" w16cid:durableId="1396007471">
    <w:abstractNumId w:val="1"/>
  </w:num>
  <w:num w:numId="5" w16cid:durableId="550269842">
    <w:abstractNumId w:val="2"/>
  </w:num>
  <w:num w:numId="6" w16cid:durableId="184512890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61CA"/>
    <w:rsid w:val="000271CF"/>
    <w:rsid w:val="000A286E"/>
    <w:rsid w:val="00120330"/>
    <w:rsid w:val="00152344"/>
    <w:rsid w:val="001538D5"/>
    <w:rsid w:val="00184552"/>
    <w:rsid w:val="001D2EF8"/>
    <w:rsid w:val="001E6406"/>
    <w:rsid w:val="002317C2"/>
    <w:rsid w:val="002400BE"/>
    <w:rsid w:val="002737D2"/>
    <w:rsid w:val="003245BF"/>
    <w:rsid w:val="00392744"/>
    <w:rsid w:val="003C1CD9"/>
    <w:rsid w:val="0043708C"/>
    <w:rsid w:val="004507E7"/>
    <w:rsid w:val="004535F4"/>
    <w:rsid w:val="004554A9"/>
    <w:rsid w:val="00486630"/>
    <w:rsid w:val="005A5109"/>
    <w:rsid w:val="005D0F8C"/>
    <w:rsid w:val="007356CD"/>
    <w:rsid w:val="00810C3B"/>
    <w:rsid w:val="008761CA"/>
    <w:rsid w:val="008A5488"/>
    <w:rsid w:val="008B54A5"/>
    <w:rsid w:val="00AE7EC6"/>
    <w:rsid w:val="00B4739B"/>
    <w:rsid w:val="00B71375"/>
    <w:rsid w:val="00BC0708"/>
    <w:rsid w:val="00CD7E8E"/>
    <w:rsid w:val="00CE6787"/>
    <w:rsid w:val="00D3723D"/>
    <w:rsid w:val="00D842A6"/>
    <w:rsid w:val="00E65904"/>
    <w:rsid w:val="00E7000E"/>
    <w:rsid w:val="00F15BF3"/>
    <w:rsid w:val="00F446DE"/>
    <w:rsid w:val="00F63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3005B"/>
  <w15:chartTrackingRefBased/>
  <w15:docId w15:val="{613292C0-9686-4B18-B280-82CA7A973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40" w:line="300" w:lineRule="atLeast"/>
    </w:pPr>
    <w:rPr>
      <w:rFonts w:ascii="Aptos" w:hAnsi="Aptos"/>
      <w:color w:val="2F3542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8761CA"/>
    <w:pPr>
      <w:keepNext/>
      <w:keepLines/>
      <w:shd w:val="clear" w:color="auto" w:fill="DCEAF7"/>
      <w:spacing w:before="320" w:line="420" w:lineRule="atLeast"/>
      <w:outlineLvl w:val="0"/>
    </w:pPr>
    <w:rPr>
      <w:rFonts w:ascii="Aptos Display" w:eastAsiaTheme="majorEastAsia" w:hAnsi="Aptos Display" w:cstheme="majorBidi"/>
      <w:b/>
      <w:color w:val="355070"/>
      <w:sz w:val="34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61CA"/>
    <w:pPr>
      <w:keepNext/>
      <w:keepLines/>
      <w:shd w:val="clear" w:color="auto" w:fill="EEE4F4"/>
      <w:spacing w:before="200" w:after="100" w:line="340" w:lineRule="atLeast"/>
      <w:outlineLvl w:val="1"/>
    </w:pPr>
    <w:rPr>
      <w:rFonts w:eastAsiaTheme="majorEastAsia" w:cstheme="majorBidi"/>
      <w:b/>
      <w:color w:val="5B456E"/>
      <w:sz w:val="25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61C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6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61C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6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6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6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6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61CA"/>
    <w:rPr>
      <w:rFonts w:ascii="Aptos Display" w:eastAsiaTheme="majorEastAsia" w:hAnsi="Aptos Display" w:cstheme="majorBidi"/>
      <w:b/>
      <w:color w:val="355070"/>
      <w:sz w:val="34"/>
      <w:szCs w:val="40"/>
      <w:shd w:val="clear" w:color="auto" w:fill="DCEAF7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61CA"/>
    <w:rPr>
      <w:rFonts w:ascii="Aptos" w:eastAsiaTheme="majorEastAsia" w:hAnsi="Aptos" w:cstheme="majorBidi"/>
      <w:b/>
      <w:color w:val="5B456E"/>
      <w:sz w:val="25"/>
      <w:szCs w:val="32"/>
      <w:shd w:val="clear" w:color="auto" w:fill="EEE4F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61C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61C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61C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6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6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6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6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6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6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6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6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6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6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6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61C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61C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61C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61CA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61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1CA"/>
    <w:rPr>
      <w:color w:val="605E5C"/>
      <w:shd w:val="clear" w:color="auto" w:fill="E1DFDD"/>
    </w:rPr>
  </w:style>
  <w:style w:type="character" w:styleId="BookTitle">
    <w:name w:val="Book Title"/>
    <w:basedOn w:val="DefaultParagraphFont"/>
    <w:uiPriority w:val="33"/>
    <w:qFormat/>
    <w:rsid w:val="008761CA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761C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8761CA"/>
    <w:rPr>
      <w:i/>
      <w:iCs/>
    </w:rPr>
  </w:style>
  <w:style w:type="paragraph" w:styleId="NoSpacing">
    <w:name w:val="No Spacing"/>
    <w:uiPriority w:val="1"/>
    <w:qFormat/>
    <w:rsid w:val="008761CA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8761CA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8761CA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8761CA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761CA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8761CA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hs.uk/nhs-services/mental-health-servic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ngland.nhs.uk/long-read/nhs-long-term-workforce-plan/" TargetMode="External"/><Relationship Id="rId5" Type="http://schemas.openxmlformats.org/officeDocument/2006/relationships/hyperlink" Target="https://www.england.nhs.uk/long-read/nhs-long-term-workforce-plan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558</Words>
  <Characters>3185</Characters>
  <Application>Microsoft Office Word</Application>
  <DocSecurity>0</DocSecurity>
  <Lines>26</Lines>
  <Paragraphs>7</Paragraphs>
  <ScaleCrop>false</ScaleCrop>
  <Company/>
  <LinksUpToDate>false</LinksUpToDate>
  <CharactersWithSpaces>3736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5</cp:revision>
  <dcterms:created xsi:type="dcterms:W3CDTF">2026-09-29T10:26:00Z</dcterms:created>
  <dcterms:modified xsi:type="dcterms:W3CDTF">2026-09-29T10:38:00Z</dcterms:modified>
</cp:coreProperties>
</file>